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FFBC" w14:textId="77777777" w:rsidR="003828C2" w:rsidRDefault="003828C2" w:rsidP="003828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 WEEK 3</w:t>
      </w:r>
    </w:p>
    <w:p w14:paraId="53737A9E" w14:textId="77777777" w:rsidR="003828C2" w:rsidRDefault="003828C2" w:rsidP="003828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86A3E5" w14:textId="0B415C27" w:rsidR="003828C2" w:rsidRDefault="003828C2" w:rsidP="00382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Using ALV, display Header details.</w:t>
      </w:r>
    </w:p>
    <w:p w14:paraId="034A6E53" w14:textId="77777777" w:rsidR="003828C2" w:rsidRPr="00C2004D" w:rsidRDefault="003828C2" w:rsidP="003828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4D">
        <w:rPr>
          <w:rFonts w:ascii="Times New Roman" w:eastAsia="Times New Roman" w:hAnsi="Times New Roman" w:cs="Times New Roman"/>
          <w:sz w:val="24"/>
          <w:szCs w:val="24"/>
          <w:lang w:eastAsia="en-IN"/>
        </w:rPr>
        <w:t>When double clicked on document-number display item data corresponding to document number.</w:t>
      </w:r>
    </w:p>
    <w:p w14:paraId="59770971" w14:textId="77777777" w:rsidR="003828C2" w:rsidRPr="00C2004D" w:rsidRDefault="003828C2" w:rsidP="003828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4D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 clicked on payer number in header table. Go to transaction ‘xd03’and skip the first screen and display payer details.</w:t>
      </w:r>
    </w:p>
    <w:p w14:paraId="46B22319" w14:textId="77777777" w:rsidR="003828C2" w:rsidRPr="00C2004D" w:rsidRDefault="003828C2" w:rsidP="003828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4D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 clicked on material number in item table. Go to transaction ‘mm03’and display material details.</w:t>
      </w:r>
    </w:p>
    <w:p w14:paraId="3AF947E8" w14:textId="77777777" w:rsidR="003828C2" w:rsidRDefault="003828C2" w:rsidP="00382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48503F" w14:textId="77777777" w:rsidR="003828C2" w:rsidRPr="00C2004D" w:rsidRDefault="003828C2" w:rsidP="003828C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4D">
        <w:rPr>
          <w:rFonts w:ascii="Times New Roman" w:eastAsia="Times New Roman" w:hAnsi="Times New Roman" w:cs="Times New Roman"/>
          <w:sz w:val="24"/>
          <w:szCs w:val="24"/>
          <w:lang w:eastAsia="en-IN"/>
        </w:rPr>
        <w:t>Header Data can be found in table zsriram_vbrk.</w:t>
      </w:r>
    </w:p>
    <w:p w14:paraId="593B46DE" w14:textId="77777777" w:rsidR="003828C2" w:rsidRDefault="003828C2" w:rsidP="003828C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4D">
        <w:rPr>
          <w:rFonts w:ascii="Times New Roman" w:eastAsia="Times New Roman" w:hAnsi="Times New Roman" w:cs="Times New Roman"/>
          <w:sz w:val="24"/>
          <w:szCs w:val="24"/>
          <w:lang w:eastAsia="en-IN"/>
        </w:rPr>
        <w:t>Item Data can be found in table zsriram_vbrp.</w:t>
      </w:r>
    </w:p>
    <w:p w14:paraId="7305F057" w14:textId="77777777" w:rsidR="003828C2" w:rsidRPr="00C2004D" w:rsidRDefault="003828C2" w:rsidP="003828C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AA1112" w14:textId="4C9FAE50" w:rsidR="00D127F3" w:rsidRDefault="003828C2">
      <w:r>
        <w:t>SOURCE CODE :</w:t>
      </w:r>
    </w:p>
    <w:p w14:paraId="082FCE3B" w14:textId="0BC64323" w:rsidR="003828C2" w:rsidRDefault="003828C2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ZSRIRAM_ASSIGNMENT_2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zsriram_assignment_2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zsriram_vbrk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zsriram_vbrp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zsriram_vbrk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'DOCUMENT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lw_fcat-edit_mask</w:t>
      </w:r>
      <w:proofErr w:type="spellEnd"/>
      <w:r>
        <w:rPr>
          <w:rStyle w:val="l0s311"/>
        </w:rPr>
        <w:t> = '==MATN1'.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'FKDAT'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'BILLING 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lw_fcat-edit_mask</w:t>
      </w:r>
      <w:proofErr w:type="spellEnd"/>
      <w:r>
        <w:rPr>
          <w:rStyle w:val="l0s311"/>
        </w:rPr>
        <w:t> = '==ISOLA'.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'PAYER'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'NETWR'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'NET VALUE'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'ZSRIRAM_ASSIGNMENT_2'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i_callback_pf_status_set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'PF_STATUS'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i_callback_user_command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'USER_COMMAND'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'&amp;IC1'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zsriram_vbrp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'ITEM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lw_fcat-edit_mask</w:t>
      </w:r>
      <w:proofErr w:type="spellEnd"/>
      <w:r>
        <w:rPr>
          <w:rStyle w:val="l0s311"/>
        </w:rPr>
        <w:t> = '==MATN1'.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lw_fcat-edit_mask</w:t>
      </w:r>
      <w:proofErr w:type="spellEnd"/>
      <w:r>
        <w:rPr>
          <w:rStyle w:val="l0s311"/>
        </w:rPr>
        <w:t> = '==ISOLA'.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'FKIMG'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'NETWR'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'NET VALUE'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'ZSRIRAM_ASSIGNMENT_2'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i_callback_pf_status_set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'PF_STATUS'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i_callback_user_command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'USER_COMMAND'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'&amp;IC1'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PARAMETER ID </w:t>
      </w:r>
      <w:r>
        <w:rPr>
          <w:rStyle w:val="l0s331"/>
        </w:rPr>
        <w:t>'MAT'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CALL TRANSACTION </w:t>
      </w:r>
      <w:r>
        <w:rPr>
          <w:rStyle w:val="l0s331"/>
        </w:rPr>
        <w:t>'MM03'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'&amp;IC1'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'KUNRG'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PARAMETER ID </w:t>
      </w:r>
      <w:r>
        <w:rPr>
          <w:rStyle w:val="l0s331"/>
        </w:rPr>
        <w:t>'KUN'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'XD03'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rt_extab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slis_t_extab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'STANDARD_FULLSCREEN1'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D4815CA" w14:textId="77777777" w:rsidR="003828C2" w:rsidRDefault="003828C2">
      <w:pPr>
        <w:rPr>
          <w:rStyle w:val="l0s551"/>
        </w:rPr>
      </w:pPr>
    </w:p>
    <w:p w14:paraId="73FAD08A" w14:textId="06F7D8E2" w:rsidR="003828C2" w:rsidRDefault="003828C2" w:rsidP="003828C2">
      <w:pPr>
        <w:pStyle w:val="ListParagraph"/>
        <w:numPr>
          <w:ilvl w:val="0"/>
          <w:numId w:val="3"/>
        </w:numPr>
        <w:rPr>
          <w:rStyle w:val="l0s551"/>
          <w:b/>
          <w:bCs/>
          <w:color w:val="000000" w:themeColor="text1"/>
        </w:rPr>
      </w:pPr>
      <w:r w:rsidRPr="003828C2">
        <w:rPr>
          <w:rStyle w:val="l0s551"/>
          <w:b/>
          <w:bCs/>
          <w:color w:val="000000" w:themeColor="text1"/>
        </w:rPr>
        <w:t>Header Data</w:t>
      </w:r>
    </w:p>
    <w:p w14:paraId="46759399" w14:textId="77777777" w:rsidR="003828C2" w:rsidRDefault="003828C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5458F82C" w14:textId="4107B1A2" w:rsidR="003828C2" w:rsidRDefault="003828C2" w:rsidP="003828C2">
      <w:pPr>
        <w:pStyle w:val="ListParagraph"/>
        <w:rPr>
          <w:rStyle w:val="l0s551"/>
          <w:b/>
          <w:bCs/>
          <w:color w:val="000000" w:themeColor="text1"/>
        </w:rPr>
      </w:pPr>
      <w:r w:rsidRPr="003828C2">
        <w:rPr>
          <w:noProof/>
        </w:rPr>
        <w:drawing>
          <wp:inline distT="0" distB="0" distL="0" distR="0" wp14:anchorId="5F36643F" wp14:editId="4BAEF418">
            <wp:extent cx="5731510" cy="3223895"/>
            <wp:effectExtent l="0" t="0" r="0" b="0"/>
            <wp:docPr id="30829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99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D62C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4121DDAA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2D4160DA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281F80BA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4662A546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1BEB6ECD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3C133FFD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68A4747A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387587EA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6801917F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34CA9815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3D8D62B4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375A89AA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2AD08BF3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10AE1E26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3477459F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201D6C44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5E095FC0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6B1A0247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3AD014C4" w14:textId="77777777" w:rsidR="00F95542" w:rsidRPr="003828C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5DB2E49C" w14:textId="79CD7FD9" w:rsidR="003828C2" w:rsidRDefault="003828C2" w:rsidP="003828C2">
      <w:pPr>
        <w:pStyle w:val="ListParagraph"/>
        <w:numPr>
          <w:ilvl w:val="0"/>
          <w:numId w:val="3"/>
        </w:numPr>
        <w:rPr>
          <w:rStyle w:val="l0s551"/>
          <w:b/>
          <w:bCs/>
          <w:color w:val="000000" w:themeColor="text1"/>
        </w:rPr>
      </w:pPr>
      <w:r w:rsidRPr="003828C2">
        <w:rPr>
          <w:rStyle w:val="l0s551"/>
          <w:b/>
          <w:bCs/>
          <w:color w:val="000000" w:themeColor="text1"/>
        </w:rPr>
        <w:lastRenderedPageBreak/>
        <w:t>Item Data</w:t>
      </w:r>
    </w:p>
    <w:p w14:paraId="74249601" w14:textId="77777777" w:rsidR="00F95542" w:rsidRDefault="00F95542" w:rsidP="00F95542">
      <w:pPr>
        <w:pStyle w:val="ListParagraph"/>
        <w:rPr>
          <w:rStyle w:val="l0s551"/>
          <w:b/>
          <w:bCs/>
          <w:color w:val="000000" w:themeColor="text1"/>
        </w:rPr>
      </w:pPr>
    </w:p>
    <w:p w14:paraId="0546C994" w14:textId="7FD8BA53" w:rsidR="003828C2" w:rsidRDefault="003828C2" w:rsidP="003828C2">
      <w:pPr>
        <w:pStyle w:val="ListParagraph"/>
        <w:rPr>
          <w:rStyle w:val="l0s551"/>
          <w:b/>
          <w:bCs/>
          <w:color w:val="000000" w:themeColor="text1"/>
        </w:rPr>
      </w:pPr>
      <w:r w:rsidRPr="003828C2">
        <w:rPr>
          <w:noProof/>
        </w:rPr>
        <w:drawing>
          <wp:inline distT="0" distB="0" distL="0" distR="0" wp14:anchorId="3871085A" wp14:editId="3C652D43">
            <wp:extent cx="5731510" cy="3223895"/>
            <wp:effectExtent l="0" t="0" r="0" b="0"/>
            <wp:docPr id="183410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06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935B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1E79ACC7" w14:textId="77777777" w:rsidR="00F95542" w:rsidRPr="003828C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0EB5505C" w14:textId="69E61555" w:rsidR="003828C2" w:rsidRDefault="003828C2" w:rsidP="003828C2">
      <w:pPr>
        <w:pStyle w:val="ListParagraph"/>
        <w:numPr>
          <w:ilvl w:val="0"/>
          <w:numId w:val="3"/>
        </w:numPr>
        <w:rPr>
          <w:rStyle w:val="l0s551"/>
          <w:b/>
          <w:bCs/>
          <w:color w:val="000000" w:themeColor="text1"/>
        </w:rPr>
      </w:pPr>
      <w:r w:rsidRPr="003828C2">
        <w:rPr>
          <w:rStyle w:val="l0s551"/>
          <w:b/>
          <w:bCs/>
          <w:color w:val="000000" w:themeColor="text1"/>
        </w:rPr>
        <w:t>Material Input</w:t>
      </w:r>
    </w:p>
    <w:p w14:paraId="61B033C7" w14:textId="77777777" w:rsidR="00F95542" w:rsidRDefault="00F95542" w:rsidP="00F95542">
      <w:pPr>
        <w:pStyle w:val="ListParagraph"/>
        <w:rPr>
          <w:rStyle w:val="l0s551"/>
          <w:b/>
          <w:bCs/>
          <w:color w:val="000000" w:themeColor="text1"/>
        </w:rPr>
      </w:pPr>
    </w:p>
    <w:p w14:paraId="06D4F72F" w14:textId="1BBD6308" w:rsidR="003828C2" w:rsidRDefault="003828C2" w:rsidP="003828C2">
      <w:pPr>
        <w:pStyle w:val="ListParagraph"/>
        <w:rPr>
          <w:rStyle w:val="l0s551"/>
          <w:b/>
          <w:bCs/>
          <w:color w:val="000000" w:themeColor="text1"/>
        </w:rPr>
      </w:pPr>
      <w:r w:rsidRPr="003828C2">
        <w:rPr>
          <w:noProof/>
        </w:rPr>
        <w:drawing>
          <wp:inline distT="0" distB="0" distL="0" distR="0" wp14:anchorId="7DB2F98E" wp14:editId="5F09F308">
            <wp:extent cx="5731510" cy="3223895"/>
            <wp:effectExtent l="0" t="0" r="0" b="0"/>
            <wp:docPr id="126743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35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CF58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5CC1DDE6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5B3B8922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6B7EF565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0D5C2171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7DF120B3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2AD2890F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722FB4E4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0EFB263F" w14:textId="77777777" w:rsidR="00F95542" w:rsidRPr="003828C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73C47B9E" w14:textId="5EF0E8C8" w:rsidR="003828C2" w:rsidRDefault="003828C2" w:rsidP="003828C2">
      <w:pPr>
        <w:pStyle w:val="ListParagraph"/>
        <w:numPr>
          <w:ilvl w:val="0"/>
          <w:numId w:val="3"/>
        </w:numPr>
        <w:rPr>
          <w:rStyle w:val="l0s551"/>
          <w:b/>
          <w:bCs/>
          <w:color w:val="000000" w:themeColor="text1"/>
        </w:rPr>
      </w:pPr>
      <w:r w:rsidRPr="003828C2">
        <w:rPr>
          <w:rStyle w:val="l0s551"/>
          <w:b/>
          <w:bCs/>
          <w:color w:val="000000" w:themeColor="text1"/>
        </w:rPr>
        <w:lastRenderedPageBreak/>
        <w:t>Material Items</w:t>
      </w:r>
      <w:r w:rsidR="00F95542">
        <w:rPr>
          <w:rStyle w:val="l0s551"/>
          <w:b/>
          <w:bCs/>
          <w:color w:val="000000" w:themeColor="text1"/>
        </w:rPr>
        <w:t xml:space="preserve"> (Transaction code MM03)</w:t>
      </w:r>
    </w:p>
    <w:p w14:paraId="4682AB83" w14:textId="77777777" w:rsidR="00F95542" w:rsidRDefault="00F95542" w:rsidP="00F95542">
      <w:pPr>
        <w:pStyle w:val="ListParagraph"/>
        <w:rPr>
          <w:rStyle w:val="l0s551"/>
          <w:b/>
          <w:bCs/>
          <w:color w:val="000000" w:themeColor="text1"/>
        </w:rPr>
      </w:pPr>
    </w:p>
    <w:p w14:paraId="42EBF52B" w14:textId="2C7E40B7" w:rsidR="003828C2" w:rsidRDefault="003828C2" w:rsidP="003828C2">
      <w:pPr>
        <w:pStyle w:val="ListParagraph"/>
        <w:rPr>
          <w:rStyle w:val="l0s551"/>
          <w:b/>
          <w:bCs/>
          <w:color w:val="000000" w:themeColor="text1"/>
        </w:rPr>
      </w:pPr>
      <w:r w:rsidRPr="003828C2">
        <w:rPr>
          <w:noProof/>
        </w:rPr>
        <w:drawing>
          <wp:inline distT="0" distB="0" distL="0" distR="0" wp14:anchorId="02857457" wp14:editId="605999BA">
            <wp:extent cx="5731510" cy="3223895"/>
            <wp:effectExtent l="0" t="0" r="0" b="0"/>
            <wp:docPr id="60427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76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0180" w14:textId="77777777" w:rsidR="00F9554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25D72EFF" w14:textId="77777777" w:rsidR="00F95542" w:rsidRPr="003828C2" w:rsidRDefault="00F95542" w:rsidP="003828C2">
      <w:pPr>
        <w:pStyle w:val="ListParagraph"/>
        <w:rPr>
          <w:rStyle w:val="l0s551"/>
          <w:b/>
          <w:bCs/>
          <w:color w:val="000000" w:themeColor="text1"/>
        </w:rPr>
      </w:pPr>
    </w:p>
    <w:p w14:paraId="307F2F73" w14:textId="7D80F266" w:rsidR="003828C2" w:rsidRDefault="003828C2" w:rsidP="003828C2">
      <w:pPr>
        <w:pStyle w:val="ListParagraph"/>
        <w:numPr>
          <w:ilvl w:val="0"/>
          <w:numId w:val="3"/>
        </w:numPr>
        <w:rPr>
          <w:rStyle w:val="l0s551"/>
          <w:b/>
          <w:bCs/>
          <w:color w:val="000000" w:themeColor="text1"/>
        </w:rPr>
      </w:pPr>
      <w:r w:rsidRPr="003828C2">
        <w:rPr>
          <w:rStyle w:val="l0s551"/>
          <w:b/>
          <w:bCs/>
          <w:color w:val="000000" w:themeColor="text1"/>
        </w:rPr>
        <w:t>Payer Details</w:t>
      </w:r>
      <w:r w:rsidR="00F95542">
        <w:rPr>
          <w:rStyle w:val="l0s551"/>
          <w:b/>
          <w:bCs/>
          <w:color w:val="000000" w:themeColor="text1"/>
        </w:rPr>
        <w:t xml:space="preserve"> (Transaction code XD03)</w:t>
      </w:r>
    </w:p>
    <w:p w14:paraId="719C9A0A" w14:textId="77777777" w:rsidR="00F95542" w:rsidRDefault="00F95542" w:rsidP="00F95542">
      <w:pPr>
        <w:pStyle w:val="ListParagraph"/>
        <w:rPr>
          <w:rStyle w:val="l0s551"/>
          <w:b/>
          <w:bCs/>
          <w:color w:val="000000" w:themeColor="text1"/>
        </w:rPr>
      </w:pPr>
    </w:p>
    <w:p w14:paraId="79B42C68" w14:textId="2969241E" w:rsidR="003828C2" w:rsidRPr="003828C2" w:rsidRDefault="003828C2" w:rsidP="003828C2">
      <w:pPr>
        <w:pStyle w:val="ListParagraph"/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 w:rsidRPr="003828C2">
        <w:rPr>
          <w:noProof/>
        </w:rPr>
        <w:drawing>
          <wp:inline distT="0" distB="0" distL="0" distR="0" wp14:anchorId="419B55E2" wp14:editId="53C23B91">
            <wp:extent cx="5731510" cy="3223895"/>
            <wp:effectExtent l="0" t="0" r="0" b="0"/>
            <wp:docPr id="123674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47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8C2" w:rsidRPr="00382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01A16"/>
    <w:multiLevelType w:val="hybridMultilevel"/>
    <w:tmpl w:val="C78019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C200C"/>
    <w:multiLevelType w:val="hybridMultilevel"/>
    <w:tmpl w:val="5058B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E7169"/>
    <w:multiLevelType w:val="hybridMultilevel"/>
    <w:tmpl w:val="4808C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461067">
    <w:abstractNumId w:val="1"/>
  </w:num>
  <w:num w:numId="2" w16cid:durableId="143008522">
    <w:abstractNumId w:val="0"/>
  </w:num>
  <w:num w:numId="3" w16cid:durableId="617565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C2"/>
    <w:rsid w:val="003828C2"/>
    <w:rsid w:val="008C755F"/>
    <w:rsid w:val="00D127F3"/>
    <w:rsid w:val="00E226F2"/>
    <w:rsid w:val="00F9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275C"/>
  <w15:chartTrackingRefBased/>
  <w15:docId w15:val="{53CCA116-9C03-40D0-BCC7-F19C333E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8C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8C2"/>
    <w:pPr>
      <w:ind w:left="720"/>
      <w:contextualSpacing/>
    </w:pPr>
  </w:style>
  <w:style w:type="character" w:customStyle="1" w:styleId="l0s311">
    <w:name w:val="l0s311"/>
    <w:basedOn w:val="DefaultParagraphFont"/>
    <w:rsid w:val="003828C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828C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828C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828C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828C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828C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IABAP9</dc:creator>
  <cp:keywords/>
  <dc:description/>
  <cp:lastModifiedBy>IABAP9</cp:lastModifiedBy>
  <cp:revision>1</cp:revision>
  <dcterms:created xsi:type="dcterms:W3CDTF">2023-07-25T12:12:00Z</dcterms:created>
  <dcterms:modified xsi:type="dcterms:W3CDTF">2023-07-25T12:27:00Z</dcterms:modified>
</cp:coreProperties>
</file>