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11AC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72D862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87F9C98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BE59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508" w:type="dxa"/>
          </w:tcPr>
          <w:p w14:paraId="62A74FAE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47A8A598">
            <w:pPr>
              <w:spacing w:after="0" w:line="240" w:lineRule="auto"/>
            </w:pPr>
            <w:r>
              <w:t>18 February 2026</w:t>
            </w:r>
          </w:p>
        </w:tc>
      </w:tr>
      <w:tr w14:paraId="24027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2716BFE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7448B2D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LTVIP2026TMIDS657</w:t>
            </w:r>
            <w:r>
              <w:rPr>
                <w:rFonts w:hint="default"/>
                <w:lang w:val="en-US"/>
              </w:rPr>
              <w:t>99</w:t>
            </w:r>
            <w:bookmarkStart w:id="0" w:name="_GoBack"/>
            <w:bookmarkEnd w:id="0"/>
          </w:p>
        </w:tc>
      </w:tr>
      <w:tr w14:paraId="0BCE21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D670432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418A4D1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0077B7AD">
            <w:pPr>
              <w:spacing w:after="0" w:line="240" w:lineRule="auto"/>
            </w:pPr>
          </w:p>
        </w:tc>
      </w:tr>
      <w:tr w14:paraId="209E1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F52592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40AF5008">
            <w:pPr>
              <w:spacing w:after="0" w:line="240" w:lineRule="auto"/>
            </w:pPr>
            <w:r>
              <w:t>4 Marks</w:t>
            </w:r>
          </w:p>
        </w:tc>
      </w:tr>
    </w:tbl>
    <w:p w14:paraId="6C5A21B6">
      <w:pPr>
        <w:rPr>
          <w:b/>
          <w:sz w:val="24"/>
          <w:szCs w:val="24"/>
        </w:rPr>
      </w:pPr>
    </w:p>
    <w:p w14:paraId="58CC3DC6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E6ABC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FBF36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58FD716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>
          <w:color w:val="1155CC"/>
          <w:u w:val="single"/>
        </w:rPr>
        <w:fldChar w:fldCharType="end"/>
      </w:r>
    </w:p>
    <w:p w14:paraId="2A3B518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0B4005C">
      <w:r>
        <w:drawing>
          <wp:inline distT="0" distB="0" distL="0" distR="0">
            <wp:extent cx="5731510" cy="3820795"/>
            <wp:effectExtent l="0" t="0" r="2540" b="8255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B278"/>
    <w:p w14:paraId="1B9198C3"/>
    <w:p w14:paraId="3B9E2B49"/>
    <w:p w14:paraId="3DEF5D12">
      <w:pPr>
        <w:rPr>
          <w:b/>
        </w:rPr>
      </w:pPr>
      <w:r>
        <w:rPr>
          <w:b/>
        </w:rPr>
        <w:t>Step-2: Brainstorm, Idea Listing and Grouping</w:t>
      </w:r>
    </w:p>
    <w:p w14:paraId="22D2554E">
      <w:r>
        <w:drawing>
          <wp:inline distT="0" distB="0" distL="0" distR="0">
            <wp:extent cx="5731510" cy="3820795"/>
            <wp:effectExtent l="0" t="0" r="2540" b="8255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5C09"/>
    <w:p w14:paraId="201AC925">
      <w:pPr>
        <w:rPr>
          <w:b/>
        </w:rPr>
      </w:pPr>
      <w:r>
        <w:rPr>
          <w:b/>
        </w:rPr>
        <w:t>Step-3: Idea Prioritization</w:t>
      </w:r>
    </w:p>
    <w:p w14:paraId="3EA35E4B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959860" cy="4322445"/>
            <wp:effectExtent l="0" t="0" r="2540" b="190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502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F61"/>
    <w:rsid w:val="004C2411"/>
    <w:rsid w:val="005B6FD9"/>
    <w:rsid w:val="007B1BF2"/>
    <w:rsid w:val="00866F61"/>
    <w:rsid w:val="00A905DC"/>
    <w:rsid w:val="00AD0B38"/>
    <w:rsid w:val="00B83880"/>
    <w:rsid w:val="6453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163</Words>
  <Characters>934</Characters>
  <Lines>7</Lines>
  <Paragraphs>2</Paragraphs>
  <TotalTime>29</TotalTime>
  <ScaleCrop>false</ScaleCrop>
  <LinksUpToDate>false</LinksUpToDate>
  <CharactersWithSpaces>1095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2026-02-18T10:50:00Z</dcterms:created>
  <dc:creator>Amarender Katkam</dc:creator>
  <cp:lastModifiedBy>Manasa Naidu</cp:lastModifiedBy>
  <dcterms:modified xsi:type="dcterms:W3CDTF">2026-02-24T14:09:55Z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D28497B3C8EC4B56A90E33F6AE19E9F9_12</vt:lpwstr>
  </property>
</Properties>
</file>