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Generative classifiers we assume some functional form for P(X / Y) and P(Y). We estimate the parameters of P(X /Y) and P(Y) directly from the training data and then calculate P(Y /X) based on this. This is not what we do in logistic regression.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 Discriminative classifiers we assume some form for P(Y / X) and estimate the parameters of P(Y / X) directly from the training data. We are following the same thing in Logistic regression we are having some form for P(Y=1 /X)  =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)  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) + 1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/>
          <w:lang w:val="en-US"/>
        </w:rPr>
        <w:t xml:space="preserve">    and we estimate w’s based on training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for the above reasons we can say logistic regression is a Discriminative classifier rather than generative classifier.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decision boundary of a logistic regression is a straight line. Let us assume</w:t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 xml:space="preserve"> P(Y=1 /X)  =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)  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) + 1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and we have </w:t>
      </w:r>
      <w:r>
        <w:rPr>
          <w:rFonts w:hint="default"/>
          <w:lang w:val="en-US"/>
        </w:rPr>
        <w:t xml:space="preserve">P(Y=0 /X)  =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) + 1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for P(Y=1 / X) &gt; P(Y=0 / X)</w:t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We need to have  </w:t>
      </w:r>
      <m:oMath>
        <m:r>
          <m:rPr/>
          <w:rPr>
            <w:rFonts w:hint="default" w:ascii="Cambria Math" w:hAnsi="Cambria Math"/>
            <w:lang w:val="en-US"/>
          </w:rPr>
          <m:t>exp(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ctrlPr>
              <w:rPr>
                <w:rFonts w:hint="default"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)  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&gt; 1  , this happens when </w:t>
      </w:r>
      <m:oMath>
        <m:r>
          <m:rPr/>
          <w:rPr>
            <w:rFonts w:hint="default" w:ascii="Cambria Math" w:hAnsi="Cambria Math"/>
            <w:lang w:val="en-US"/>
          </w:rPr>
          <m:t>(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ctrlPr>
              <w:rPr>
                <w:rFonts w:hint="default"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)   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&gt;  0 .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The equation </w:t>
      </w:r>
      <m:oMath>
        <m:r>
          <m:rPr/>
          <w:rPr>
            <w:rFonts w:hint="default" w:ascii="Cambria Math" w:hAnsi="Cambria Math"/>
            <w:lang w:val="en-US"/>
          </w:rPr>
          <m:t>(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ctrlPr>
              <w:rPr>
                <w:rFonts w:hint="default"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 &gt; 0  is a liner decision boundary.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1.3.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1.3a.</w:t>
      </w: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l(w)  =  ln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/>
              </w:rPr>
              <m:t>p(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m:rPr/>
          <w:rPr>
            <w:rFonts w:hint="default" w:ascii="Cambria Math" w:hAnsi="Cambria Math"/>
            <w:lang w:val="en-US"/>
          </w:rPr>
          <m:t xml:space="preserve">/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>,w)     ,  we know that log(ab)  = log(a) + log(b)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         =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/>
              </w:rPr>
              <m:t>ln(p(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/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hAnsi="Cambria Math"/>
                <w:lang w:val="en-US"/>
              </w:rPr>
              <m:t>,w)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    ,   as P(Y=y  /X)  =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P(Y=1/X)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P(Y=0/X)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1−y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, here </w:t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If y =0  we will have P(Y=0/X)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P(Y=1/X)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P(Y=0/X)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  =  P(Y=0/X)</w:t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If y =1  we will have P(Y=1/X)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P(Y=1/X)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P(Y=0/X)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  =  P(Y=0/X)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         =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/>
              </w:rPr>
              <m:t>ln(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p(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/>
                  </w:rPr>
                  <m:t>=1/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hAnsi="Cambria Math"/>
                    <w:lang w:val="en-US"/>
                  </w:rPr>
                  <m:t>,w)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p(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/>
                  </w:rPr>
                  <m:t>=0/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hAnsi="Cambria Math"/>
                    <w:lang w:val="en-US"/>
                  </w:rPr>
                  <m:t>,w)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1 − 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 ,   and as we know that log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 = a*log(x)  and also log(ab) = log(a) + log(b) 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b w:val="0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        =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ln(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p(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/>
                  </w:rPr>
                  <m:t>=1/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hAnsi="Cambria Math"/>
                    <w:lang w:val="en-US"/>
                  </w:rPr>
                  <m:t>,w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)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)    +  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1 − 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) ln(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p(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/>
                  </w:rPr>
                  <m:t>=0/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hAnsi="Cambria Math"/>
                    <w:lang w:val="en-US"/>
                  </w:rPr>
                  <m:t>,w)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,  and we are given  </w:t>
      </w:r>
      <m:oMath>
        <m:r>
          <m:rPr/>
          <w:rPr>
            <w:rFonts w:hint="default" w:ascii="Cambria Math" w:hAnsi="Cambria Math"/>
            <w:lang w:val="en-US"/>
          </w:rPr>
          <m:t>p(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=1/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hAnsi="Cambria Math"/>
            <w:lang w:val="en-US"/>
          </w:rPr>
          <m:t>,w</m:t>
        </m:r>
        <m:r>
          <m:rPr>
            <m:sty m:val="p"/>
          </m:rPr>
          <w:rPr>
            <w:rFonts w:hint="default" w:ascii="Cambria Math" w:hAnsi="Cambria Math"/>
            <w:lang w:val="en-US"/>
          </w:rPr>
          <m:t>)</m:t>
        </m:r>
      </m:oMath>
      <w:r>
        <w:rPr>
          <w:rFonts w:hint="default" w:hAnsi="Cambria Math"/>
          <w:b w:val="0"/>
          <w:i w:val="0"/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 + 1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and </w:t>
      </w:r>
      <m:oMath>
        <m:r>
          <m:rPr/>
          <w:rPr>
            <w:rFonts w:hint="default" w:ascii="Cambria Math" w:hAnsi="Cambria Math"/>
            <w:lang w:val="en-US"/>
          </w:rPr>
          <m:t>p(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=0/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hAnsi="Cambria Math"/>
            <w:lang w:val="en-US"/>
          </w:rPr>
          <m:t>,w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)    = 1 − </m:t>
        </m:r>
        <m:r>
          <m:rPr/>
          <w:rPr>
            <w:rFonts w:hint="default" w:ascii="Cambria Math" w:hAnsi="Cambria Math"/>
            <w:lang w:val="en-US"/>
          </w:rPr>
          <m:t>p(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=1/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hAnsi="Cambria Math"/>
            <w:lang w:val="en-US"/>
          </w:rPr>
          <m:t>,w</m:t>
        </m:r>
        <m:r>
          <m:rPr>
            <m:sty m:val="p"/>
          </m:rPr>
          <w:rPr>
            <w:rFonts w:hint="default" w:ascii="Cambria Math" w:hAnsi="Cambria Math"/>
            <w:lang w:val="en-US"/>
          </w:rPr>
          <m:t>)</m:t>
        </m:r>
      </m:oMath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b w:val="0"/>
          <w:i w:val="0"/>
          <w:lang w:val="en-US"/>
        </w:rPr>
        <w:t xml:space="preserve">   </w:t>
      </w:r>
      <m:oMath>
        <m:r>
          <m:rPr/>
          <w:rPr>
            <w:rFonts w:hint="default" w:ascii="Cambria Math" w:hAnsi="Cambria Math"/>
            <w:lang w:val="en-US"/>
          </w:rPr>
          <m:t>p(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=1/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hAnsi="Cambria Math"/>
            <w:lang w:val="en-US"/>
          </w:rPr>
          <m:t>,w</m:t>
        </m:r>
        <m:r>
          <m:rPr>
            <m:sty m:val="p"/>
          </m:rPr>
          <w:rPr>
            <w:rFonts w:hint="default" w:ascii="Cambria Math" w:hAnsi="Cambria Math"/>
            <w:lang w:val="en-US"/>
          </w:rPr>
          <m:t>)</m:t>
        </m:r>
      </m:oMath>
      <w:r>
        <w:rPr>
          <w:rFonts w:hint="default" w:hAnsi="Cambria Math"/>
          <w:b w:val="0"/>
          <w:i w:val="0"/>
          <w:lang w:val="en-US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 + 1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, substituting it you get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        =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ln(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>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>) + 1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)    +  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1 − 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) ln(</m:t>
            </m:r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>) + 1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,   expanding terms and simplifying it we get,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        =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ln(exp(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)    +   ln(</m:t>
            </m:r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>) + 1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,   we know that ln(1 /a) = -ln(a) using that we get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        =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j=1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ln(exp(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)    −   ln(</m:t>
            </m:r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 + 1</m:t>
            </m:r>
            <m:r>
              <m:rPr>
                <m:sty m:val="p"/>
              </m:rPr>
              <w:rPr>
                <w:rFonts w:hint="default" w:hAnsi="Cambria Math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Applying partial derivative on both sides.</w:t>
      </w:r>
    </w:p>
    <w:p>
      <w:pPr>
        <w:rPr>
          <w:rFonts w:hAnsi="Cambria Math"/>
          <w:i w:val="0"/>
          <w:lang w:val="en-US"/>
        </w:rPr>
      </w:pPr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(l(w))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0000FF"/>
                <w:lang w:val="en-US"/>
              </w:rPr>
              <m:t>∂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0000FF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den>
        </m:f>
      </m:oMath>
      <w:r>
        <w:rPr>
          <w:rFonts w:hint="default" w:hAnsi="Cambria Math"/>
          <w:i w:val="0"/>
          <w:color w:val="0000FF"/>
          <w:lang w:val="en-US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j=1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n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ln(exp(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)</m:t>
            </m:r>
            <m:r>
              <m:rPr>
                <m:sty m:val="p"/>
              </m:rPr>
              <w:rPr>
                <w:rFonts w:hint="default" w:hAnsi="Cambria Math"/>
                <w:color w:val="0000FF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)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</m:nary>
        <m:r>
          <m:rPr/>
          <w:rPr>
            <w:rFonts w:hint="default" w:ascii="Cambria Math" w:hAnsi="Cambria Math"/>
            <w:lang w:val="en-US"/>
          </w:rPr>
          <m:t xml:space="preserve">− 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lang w:val="en-US"/>
              </w:rPr>
              <m:t>∂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lang w:val="en-US"/>
          </w:rPr>
          <m:t xml:space="preserve">  </m:t>
        </m:r>
        <m:nary>
          <m:naryPr>
            <m:chr m:val="∑"/>
            <m:limLoc m:val="subSup"/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j=1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ln(</m:t>
            </m:r>
            <m:r>
              <m:rPr>
                <m:sty m:val="p"/>
              </m:rPr>
              <w:rPr>
                <w:rFonts w:hint="default" w:hAnsi="Cambria Math"/>
                <w:color w:val="FF0000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 +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e>
        </m:nary>
        <m:r>
          <m:rPr/>
          <w:rPr>
            <w:rFonts w:hint="default" w:ascii="Cambria Math" w:hAnsi="Cambria Math"/>
            <w:color w:val="FF0000"/>
            <w:lang w:val="en-US"/>
          </w:rPr>
          <m:t xml:space="preserve">  </m:t>
        </m:r>
        <m:sSub>
          <m:sSubP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color w:val="FF0000"/>
            <w:lang w:val="en-US"/>
          </w:rPr>
          <m:t>) +1)</m:t>
        </m:r>
        <m:r>
          <m:rPr>
            <m:sty m:val="p"/>
          </m:rPr>
          <w:rPr>
            <w:rFonts w:hint="default" w:hAnsi="Cambria Math"/>
            <w:lang w:val="en-US"/>
          </w:rPr>
          <m:t xml:space="preserve"> </m:t>
        </m:r>
      </m:oMath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The  blue part can be simplified down to      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j=1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n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</m:nary>
      </m:oMath>
    </w:p>
    <w:p>
      <w:pPr>
        <w:rPr>
          <w:rFonts w:hint="default" w:hAnsi="Cambria Math"/>
          <w:i w:val="0"/>
          <w:lang w:val="en-US"/>
        </w:rPr>
      </w:pPr>
    </w:p>
    <w:p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For the red part we can apply the chain rule.  We know that partial derivative of  log(f(x))   with respect to x is</w:t>
      </w:r>
      <w:r>
        <w:rPr>
          <w:rFonts w:hint="default"/>
          <w:lang w:val="en-US"/>
        </w:rPr>
        <w:tab/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hint="default"/>
                <w:lang w:val="en-US"/>
              </w:rPr>
              <m:t xml:space="preserve"> log(f(x))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=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f(x)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 xml:space="preserve"> ∗ </m:t>
        </m:r>
        <m:r>
          <m:rPr>
            <m:sty m:val="p"/>
          </m:rPr>
          <w:rPr>
            <w:rFonts w:hint="default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hint="default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f(x)</m:t>
            </m:r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b w:val="0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Now if we apply the above rule to 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auto"/>
            <w:lang w:val="en-US"/>
          </w:rPr>
          <m:t xml:space="preserve">  </m:t>
        </m:r>
        <m:nary>
          <m:naryPr>
            <m:chr m:val="∑"/>
            <m:limLoc m:val="subSup"/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color w:val="auto"/>
                <w:lang w:val="en-US"/>
              </w:rPr>
              <m:t>j=1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auto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color w:val="auto"/>
                <w:lang w:val="en-US"/>
              </w:rPr>
              <m:t>ln(</m:t>
            </m:r>
            <m:r>
              <m:rPr>
                <m:sty m:val="p"/>
              </m:rPr>
              <w:rPr>
                <w:rFonts w:hint="default" w:hAnsi="Cambria Math"/>
                <w:color w:val="auto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/>
                <w:color w:val="auto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auto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auto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auto"/>
                <w:lang w:val="en-US"/>
              </w:rPr>
              <m:t xml:space="preserve"> +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e>
        </m:nary>
        <m:r>
          <m:rPr/>
          <w:rPr>
            <w:rFonts w:hint="default" w:ascii="Cambria Math" w:hAnsi="Cambria Math"/>
            <w:color w:val="auto"/>
            <w:lang w:val="en-US"/>
          </w:rPr>
          <m:t xml:space="preserve">  </m:t>
        </m:r>
        <m:sSub>
          <m:sSubP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auto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auto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color w:val="auto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auto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auto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color w:val="auto"/>
            <w:lang w:val="en-US"/>
          </w:rPr>
          <m:t>) +1)</m:t>
        </m:r>
        <m:r>
          <m:rPr>
            <m:sty m:val="p"/>
          </m:rPr>
          <w:rPr>
            <w:rFonts w:hint="default" w:hAnsi="Cambria Math"/>
            <w:lang w:val="en-US"/>
          </w:rPr>
          <m:t xml:space="preserve"> </m:t>
        </m:r>
      </m:oMath>
      <w:r>
        <w:rPr>
          <w:rFonts w:hint="default" w:hAnsi="Cambria Math"/>
          <w:b w:val="0"/>
          <w:i w:val="0"/>
          <w:lang w:val="en-US"/>
        </w:rPr>
        <w:t xml:space="preserve"> we get </w:t>
      </w:r>
    </w:p>
    <w:p>
      <w:pPr>
        <w:rPr>
          <w:rFonts w:hint="default" w:hAnsi="Cambria Math"/>
          <w:b w:val="0"/>
          <w:i w:val="0"/>
          <w:lang w:val="en-US"/>
        </w:rPr>
      </w:pPr>
    </w:p>
    <w:p>
      <w:pPr>
        <w:rPr>
          <w:rFonts w:hint="default" w:hAnsi="Cambria Math"/>
          <w:i w:val="0"/>
          <w:color w:val="auto"/>
          <w:lang w:val="en-US"/>
        </w:rPr>
      </w:pPr>
      <w:r>
        <w:rPr>
          <w:rFonts w:hint="default" w:hAnsi="Cambria Math"/>
          <w:b w:val="0"/>
          <w:i w:val="0"/>
          <w:lang w:val="en-US"/>
        </w:rPr>
        <w:tab/>
      </w:r>
      <w:r>
        <w:rPr>
          <w:rFonts w:hint="default" w:hAnsi="Cambria Math"/>
          <w:b w:val="0"/>
          <w:i w:val="0"/>
          <w:lang w:val="en-US"/>
        </w:rPr>
        <w:t xml:space="preserve">                  = 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 + 1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* 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en>
        </m:f>
      </m:oMath>
      <w:r>
        <w:rPr>
          <w:rFonts w:hint="default" w:hAnsi="Cambria Math"/>
          <w:i w:val="0"/>
          <w:color w:val="auto"/>
          <w:lang w:val="en-US"/>
        </w:rPr>
        <w:t xml:space="preserve"> (</w:t>
      </w:r>
      <m:oMath>
        <m:r>
          <m:rPr/>
          <w:rPr>
            <w:rFonts w:hint="default" w:ascii="Cambria Math" w:hAnsi="Cambria Math"/>
            <w:lang w:val="en-US"/>
          </w:rPr>
          <m:t>exp(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>) + 1</m:t>
        </m:r>
      </m:oMath>
      <w:r>
        <w:rPr>
          <w:rFonts w:hint="default" w:hAnsi="Cambria Math"/>
          <w:i w:val="0"/>
          <w:color w:val="auto"/>
          <w:lang w:val="en-US"/>
        </w:rPr>
        <w:t xml:space="preserve">) , we know that </w:t>
      </w:r>
    </w:p>
    <w:p>
      <w:pPr>
        <w:rPr>
          <w:rFonts w:hint="default" w:hAnsi="Cambria Math"/>
          <w:i w:val="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e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f(x)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(f(x))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>.</w:t>
      </w:r>
      <m:oMath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e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f(x)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, Applying it we get.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color w:val="auto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=     </w:t>
      </w:r>
      <w:r>
        <w:rPr>
          <w:rFonts w:hint="default" w:hAnsi="Cambria Math"/>
          <w:b w:val="0"/>
          <w:i w:val="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 + 1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* </w:t>
      </w:r>
      <m:oMath>
        <m:r>
          <m:rPr/>
          <w:rPr>
            <w:rFonts w:hint="default" w:ascii="Cambria Math" w:hAnsi="Cambria Math"/>
            <w:lang w:val="en-US"/>
          </w:rPr>
          <m:t>exp(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) </m:t>
        </m:r>
      </m:oMath>
      <w:r>
        <w:rPr>
          <w:rFonts w:hint="default" w:hAnsi="Cambria Math"/>
          <w:i w:val="0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en>
        </m:f>
      </m:oMath>
      <w:r>
        <w:rPr>
          <w:rFonts w:hint="default" w:hAnsi="Cambria Math"/>
          <w:i w:val="0"/>
          <w:color w:val="auto"/>
          <w:lang w:val="en-US"/>
        </w:rPr>
        <w:t xml:space="preserve"> (</w:t>
      </w:r>
      <m:oMath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</m:oMath>
      <w:r>
        <w:rPr>
          <w:rFonts w:hint="default" w:hAnsi="Cambria Math"/>
          <w:i w:val="0"/>
          <w:color w:val="auto"/>
          <w:lang w:val="en-US"/>
        </w:rPr>
        <w:t>)</w:t>
      </w:r>
    </w:p>
    <w:p>
      <w:pPr>
        <w:rPr>
          <w:rFonts w:hint="default" w:hAnsi="Cambria Math"/>
          <w:i w:val="0"/>
          <w:color w:val="auto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auto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auto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en>
        </m:f>
      </m:oMath>
      <w:r>
        <w:rPr>
          <w:rFonts w:hint="default" w:hAnsi="Cambria Math"/>
          <w:i w:val="0"/>
          <w:color w:val="auto"/>
          <w:lang w:val="en-US"/>
        </w:rPr>
        <w:t xml:space="preserve"> (</w:t>
      </w:r>
      <m:oMath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</m:oMath>
      <w:r>
        <w:rPr>
          <w:rFonts w:hint="default" w:hAnsi="Cambria Math"/>
          <w:i w:val="0"/>
          <w:color w:val="auto"/>
          <w:lang w:val="en-US"/>
        </w:rPr>
        <w:t xml:space="preserve">) will be equal to </w:t>
      </w:r>
      <m:oMath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</m:oMath>
      <w:r>
        <w:rPr>
          <w:rFonts w:hint="default" w:hAnsi="Cambria Math"/>
          <w:i w:val="0"/>
          <w:lang w:val="en-US"/>
        </w:rPr>
        <w:t xml:space="preserve"> . 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 xml:space="preserve">=    </w:t>
      </w:r>
      <w:r>
        <w:rPr>
          <w:rFonts w:hint="default" w:hAnsi="Cambria Math"/>
          <w:i w:val="0"/>
          <w:color w:val="auto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) 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) + 1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en>
        </m:f>
      </m:oMath>
      <w:r>
        <w:rPr>
          <w:rFonts w:hint="default" w:hAnsi="Cambria Math"/>
          <w:i w:val="0"/>
          <w:color w:val="FF0000"/>
          <w:lang w:val="en-US"/>
        </w:rPr>
        <w:t xml:space="preserve"> * </w:t>
      </w:r>
      <m:oMath>
        <m:sSubSup>
          <m:sSubSupP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p>
        </m:sSubSup>
      </m:oMath>
      <w:r>
        <w:rPr>
          <w:rFonts w:hint="default" w:hAnsi="Cambria Math"/>
          <w:i w:val="0"/>
          <w:color w:val="FF0000"/>
          <w:lang w:val="en-US"/>
        </w:rPr>
        <w:t xml:space="preserve"> </w:t>
      </w:r>
      <w:r>
        <w:rPr>
          <w:rFonts w:hint="default" w:hAnsi="Cambria Math"/>
          <w:i w:val="0"/>
          <w:lang w:val="en-US"/>
        </w:rPr>
        <w:t xml:space="preserve">   ,    if we substitute this in the red part of the above equation we get.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1.3b.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i w:val="0"/>
          <w:lang w:val="en-US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(l(w))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=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j=1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>n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color w:val="0000FF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</m:nary>
      </m:oMath>
      <w:r>
        <w:rPr>
          <w:rFonts w:hint="default" w:hAnsi="Cambria Math"/>
          <w:i w:val="0"/>
          <w:color w:val="0000FF"/>
          <w:lang w:val="en-US"/>
        </w:rPr>
        <w:t xml:space="preserve">     -     </w:t>
      </w:r>
      <m:oMath>
        <m:nary>
          <m:naryPr>
            <m:chr m:val="∑"/>
            <m:limLoc m:val="subSup"/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j=1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 xml:space="preserve">) 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FF0000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) + 1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hAnsi="Cambria Math"/>
                <w:color w:val="FF0000"/>
                <w:lang w:val="en-US"/>
              </w:rPr>
              <m:t xml:space="preserve"> ∗ </m:t>
            </m:r>
            <m:sSubSup>
              <m:sSubSupP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FF0000"/>
                    <w:lang w:val="en-US"/>
                  </w:rPr>
                </m:ctrlPr>
              </m:sup>
            </m:sSubSup>
            <m:ctrlPr>
              <w:rPr>
                <w:rFonts w:hint="default" w:ascii="Cambria Math" w:hAnsi="Cambria Math"/>
                <w:i/>
                <w:color w:val="FF0000"/>
                <w:lang w:val="en-US"/>
              </w:rPr>
            </m:ctrlPr>
          </m:e>
        </m:nary>
      </m:oMath>
      <w:r>
        <w:rPr>
          <w:rFonts w:hint="default" w:hAnsi="Cambria Math"/>
          <w:i w:val="0"/>
          <w:color w:val="FF0000"/>
          <w:lang w:val="en-US"/>
        </w:rPr>
        <w:t xml:space="preserve">     , </w:t>
      </w:r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taking </w:t>
      </w:r>
      <m:oMath>
        <m:sSubSup>
          <m:sSubSupPr>
            <m:ctrlPr>
              <w:rPr>
                <w:rFonts w:hint="default"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j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common we get</w:t>
      </w: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(l(w))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=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j=1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(y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) 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) + 1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hint="default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and we know that, </w:t>
      </w:r>
      <w:r>
        <w:rPr>
          <w:rFonts w:hint="default" w:hAnsi="Cambria Math"/>
          <w:i w:val="0"/>
          <w:color w:val="FF0000"/>
          <w:lang w:val="en-US"/>
        </w:rPr>
        <w:t xml:space="preserve"> </w:t>
      </w:r>
      <m:oMath>
        <m:r>
          <m:rPr/>
          <w:rPr>
            <w:rFonts w:hint="default" w:ascii="Cambria Math" w:hAnsi="Cambria Math"/>
            <w:lang w:val="en-US"/>
          </w:rPr>
          <m:t>p(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=1/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hAnsi="Cambria Math"/>
            <w:lang w:val="en-US"/>
          </w:rPr>
          <m:t>,w</m:t>
        </m:r>
        <m:r>
          <m:rPr>
            <m:sty m:val="p"/>
          </m:rPr>
          <w:rPr>
            <w:rFonts w:hint="default" w:ascii="Cambria Math" w:hAnsi="Cambria Math"/>
            <w:lang w:val="en-US"/>
          </w:rPr>
          <m:t>)</m:t>
        </m:r>
      </m:oMath>
      <w:r>
        <w:rPr>
          <w:rFonts w:hint="default" w:hAnsi="Cambria Math"/>
          <w:b w:val="0"/>
          <w:i w:val="0"/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exp(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 + 1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</w:t>
      </w:r>
    </w:p>
    <w:p>
      <w:pPr>
        <w:rPr>
          <w:rFonts w:hint="default" w:hAnsi="Cambria Math"/>
          <w:i w:val="0"/>
          <w:lang w:val="en-US"/>
        </w:rPr>
      </w:pPr>
    </w:p>
    <w:p>
      <w:pPr>
        <w:ind w:firstLine="200" w:firstLineChars="100"/>
        <w:rPr>
          <w:rFonts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i w:val="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(l(w))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=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j=1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(y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−</m:t>
            </m:r>
            <m:r>
              <m:rPr/>
              <w:rPr>
                <w:rFonts w:hint="default" w:ascii="Cambria Math" w:hAnsi="Cambria Math"/>
                <w:lang w:val="en-US"/>
              </w:rPr>
              <m:t>p(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=1/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hAnsi="Cambria Math"/>
                <w:lang w:val="en-US"/>
              </w:rPr>
              <m:t>,w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hint="default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p>
      <w:pPr>
        <w:ind w:firstLine="200" w:firstLineChars="100"/>
        <w:rPr>
          <w:rFonts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200" w:firstLineChars="100"/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We know that </w:t>
      </w:r>
    </w:p>
    <w:p>
      <w:pPr>
        <w:ind w:firstLine="200" w:firstLineChars="100"/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200" w:firstLineChars="1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t+1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=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+     </w:t>
      </w:r>
      <m:oMath>
        <m:r>
          <m:rPr/>
          <w:rPr>
            <w:rFonts w:ascii="Cambria Math" w:hAnsi="Cambria Math" w:eastAsiaTheme="minorEastAsia"/>
            <w:sz w:val="28"/>
            <w:szCs w:val="28"/>
          </w:rPr>
          <m:t>η</m:t>
        </m:r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(l(w))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     ,    substituting it we get </w:t>
      </w:r>
    </w:p>
    <w:p>
      <w:pPr>
        <w:ind w:firstLine="200" w:firstLineChars="100"/>
        <w:rPr>
          <w:rFonts w:hint="default" w:hAnsi="Cambria Math"/>
          <w:i w:val="0"/>
          <w:lang w:val="en-US"/>
        </w:rPr>
      </w:pPr>
    </w:p>
    <w:p>
      <w:pPr>
        <w:ind w:firstLine="200" w:firstLineChars="100"/>
        <w:rPr>
          <w:rFonts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i w:val="0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t+1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=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+     </w:t>
      </w:r>
      <m:oMath>
        <m:r>
          <m:rPr/>
          <w:rPr>
            <w:rFonts w:ascii="Cambria Math" w:hAnsi="Cambria Math" w:eastAsiaTheme="minorEastAsia"/>
            <w:sz w:val="28"/>
            <w:szCs w:val="28"/>
          </w:rPr>
          <m:t>η</m:t>
        </m:r>
      </m:oMath>
      <w:r>
        <w:rPr>
          <w:rFonts w:hint="default" w:hAnsi="Cambria Math"/>
          <w:i w:val="0"/>
          <w:lang w:val="en-US"/>
        </w:rPr>
        <w:t xml:space="preserve"> 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j=1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(y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−</m:t>
            </m:r>
            <m:r>
              <m:rPr/>
              <w:rPr>
                <w:rFonts w:hint="default" w:ascii="Cambria Math" w:hAnsi="Cambria Math"/>
                <w:lang w:val="en-US"/>
              </w:rPr>
              <m:t>p(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=1/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hAnsi="Cambria Math"/>
                <w:lang w:val="en-US"/>
              </w:rPr>
              <m:t>,w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)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p>
      <w:pPr>
        <w:ind w:firstLine="200" w:firstLineChars="100"/>
        <w:rPr>
          <w:rFonts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For initial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the equation will be</w:t>
      </w: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t+1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= 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+     </w:t>
      </w:r>
      <m:oMath>
        <m:r>
          <m:rPr/>
          <w:rPr>
            <w:rFonts w:ascii="Cambria Math" w:hAnsi="Cambria Math" w:eastAsiaTheme="minorEastAsia"/>
            <w:sz w:val="28"/>
            <w:szCs w:val="28"/>
          </w:rPr>
          <m:t>η</m:t>
        </m:r>
      </m:oMath>
      <w:r>
        <w:rPr>
          <w:rFonts w:hint="default" w:hAnsi="Cambria Math"/>
          <w:i w:val="0"/>
          <w:lang w:val="en-US"/>
        </w:rPr>
        <w:t xml:space="preserve"> 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j=1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(y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−</m:t>
            </m:r>
            <m:r>
              <m:rPr/>
              <w:rPr>
                <w:rFonts w:hint="default" w:ascii="Cambria Math" w:hAnsi="Cambria Math"/>
                <w:lang w:val="en-US"/>
              </w:rPr>
              <m:t>p(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=1/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hAnsi="Cambria Math"/>
                <w:lang w:val="en-US"/>
              </w:rPr>
              <m:t>,w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)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, for the ith w we will have the update rule as  , </w:t>
      </w: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Ansi="Cambria Math"/>
          <w:b/>
          <w:bCs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t+1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default" w:hAnsi="Cambria Math"/>
          <w:b/>
          <w:bCs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=  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default" w:hAnsi="Cambria Math"/>
          <w:b/>
          <w:bCs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+     </w:t>
      </w:r>
      <m:oMath>
        <m:r>
          <m:rPr>
            <m:sty m:val="bi"/>
          </m:rPr>
          <w:rPr>
            <w:rFonts w:hint="default" w:ascii="Cambria Math" w:hAnsi="Cambria Math" w:eastAsiaTheme="minorEastAsia"/>
            <w:sz w:val="28"/>
            <w:szCs w:val="28"/>
          </w:rPr>
          <m:t>η</m:t>
        </m:r>
      </m:oMath>
      <w:r>
        <w:rPr>
          <w:rFonts w:hint="default" w:hAnsi="Cambria Math"/>
          <w:b/>
          <w:bCs/>
          <w:i w:val="0"/>
          <w:lang w:val="en-US"/>
        </w:rPr>
        <w:t xml:space="preserve"> 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j=1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b/>
                    <w:bCs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Sup>
                  <m:sSubSupP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(y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−</m:t>
            </m:r>
            <m:r>
              <m:rPr>
                <m:sty m:val="bi"/>
              </m:rPr>
              <w:rPr>
                <w:rFonts w:hint="default" w:ascii="Cambria Math" w:hAnsi="Cambria Math"/>
                <w:lang w:val="en-US"/>
              </w:rPr>
              <m:t>p(</m:t>
            </m:r>
            <m:sSup>
              <m:sSupPr>
                <m:ctrlPr>
                  <w:rPr>
                    <w:rFonts w:hint="default"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/>
                <w:lang w:val="en-US"/>
              </w:rPr>
              <m:t>=1/</m:t>
            </m:r>
            <m:sSup>
              <m:sSupPr>
                <m:ctrlPr>
                  <w:rPr>
                    <w:rFonts w:hint="default"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lang w:val="en-US"/>
                  </w:rPr>
                  <m:t>j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/>
                  </w:rPr>
                </m:ctrlPr>
              </m:sup>
            </m:sSup>
            <m:r>
              <m:rPr>
                <m:sty m:val="b"/>
              </m:rPr>
              <w:rPr>
                <w:rFonts w:hint="default" w:ascii="Cambria Math" w:hAnsi="Cambria Math"/>
                <w:lang w:val="en-US"/>
              </w:rPr>
              <m:t>,w)</m:t>
            </m:r>
            <m:r>
              <m:rPr>
                <m:sty m:val="b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)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p>
      <w:pPr>
        <w:ind w:firstLine="720" w:firstLineChars="0"/>
        <w:rPr>
          <w:rFonts w:hAnsi="Cambria Math"/>
          <w:b/>
          <w:bCs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2.</w:t>
      </w: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I have written the code for logistic regression and attached the folder. I got </w:t>
      </w: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optimal learning_rate = 0.028  and optimal epochs = 260.</w:t>
      </w: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Training Accuracy:</w:t>
      </w:r>
    </w:p>
    <w:p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drawing>
          <wp:inline distT="0" distB="0" distL="114300" distR="114300">
            <wp:extent cx="3474720" cy="2438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Validation Accuracy:</w:t>
      </w:r>
    </w:p>
    <w:p>
      <w:r>
        <w:drawing>
          <wp:inline distT="0" distB="0" distL="114300" distR="114300">
            <wp:extent cx="3596640" cy="26670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Accuracy:</w:t>
      </w:r>
    </w:p>
    <w:p>
      <w:r>
        <w:drawing>
          <wp:inline distT="0" distB="0" distL="114300" distR="114300">
            <wp:extent cx="3398520" cy="20574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training the model I have considered the whole dataset as a batch, I believe training the model by splitting training data into batches will give better outputs. I have taken random values for hyper parameters initially and tried to observe the trend how the accuracies are changing. I tried to check for different ranges and for the optimal hyper parameters I found I have drawn the plots which help me analyze better values for hyper parameters and then I got my optimal hyper parameters.</w:t>
      </w:r>
      <w:bookmarkStart w:id="0" w:name="_GoBack"/>
      <w:bookmarkEnd w:id="0"/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The plots asked in the question are as follows. </w:t>
      </w:r>
    </w:p>
    <w:p>
      <w:pPr>
        <w:numPr>
          <w:ilvl w:val="0"/>
          <w:numId w:val="1"/>
        </w:num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For this graph I have taken the learning rate at 0.0678 and varied epochs.</w:t>
      </w:r>
    </w:p>
    <w:p>
      <w:pPr>
        <w:rPr>
          <w:rFonts w:hint="default" w:hAnsi="Cambria Math"/>
          <w:b w:val="0"/>
          <w:bCs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539740" cy="4434840"/>
            <wp:effectExtent l="0" t="0" r="762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this graph I have taken epochs = 90 and varied the learning rate. 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43338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mbria Math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4BC95"/>
    <w:multiLevelType w:val="singleLevel"/>
    <w:tmpl w:val="8914BC9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0693D"/>
    <w:rsid w:val="01211AD4"/>
    <w:rsid w:val="03C44479"/>
    <w:rsid w:val="04813F7D"/>
    <w:rsid w:val="0CC71148"/>
    <w:rsid w:val="0F295A51"/>
    <w:rsid w:val="10967DE9"/>
    <w:rsid w:val="14EC447B"/>
    <w:rsid w:val="160D2F48"/>
    <w:rsid w:val="18475E6C"/>
    <w:rsid w:val="1B90693D"/>
    <w:rsid w:val="1E9B0CC0"/>
    <w:rsid w:val="1F1F1DC6"/>
    <w:rsid w:val="278C22BB"/>
    <w:rsid w:val="298C57A4"/>
    <w:rsid w:val="29A22F6F"/>
    <w:rsid w:val="2F8D6403"/>
    <w:rsid w:val="32412C80"/>
    <w:rsid w:val="331533CF"/>
    <w:rsid w:val="37773C20"/>
    <w:rsid w:val="38FE486E"/>
    <w:rsid w:val="3B345AAB"/>
    <w:rsid w:val="3B686962"/>
    <w:rsid w:val="3C2B4FD9"/>
    <w:rsid w:val="40C40010"/>
    <w:rsid w:val="47EF335F"/>
    <w:rsid w:val="4A2420E4"/>
    <w:rsid w:val="4E24405B"/>
    <w:rsid w:val="4FB626C0"/>
    <w:rsid w:val="51A13396"/>
    <w:rsid w:val="55B55665"/>
    <w:rsid w:val="578B77FC"/>
    <w:rsid w:val="581427F9"/>
    <w:rsid w:val="619B38DB"/>
    <w:rsid w:val="68724A4F"/>
    <w:rsid w:val="6A4D6295"/>
    <w:rsid w:val="71FB27A5"/>
    <w:rsid w:val="76A1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2229</Words>
  <Characters>3537</Characters>
  <Lines>0</Lines>
  <Paragraphs>0</Paragraphs>
  <TotalTime>25</TotalTime>
  <ScaleCrop>false</ScaleCrop>
  <LinksUpToDate>false</LinksUpToDate>
  <CharactersWithSpaces>4985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2022-09-23T18:22:00Z</dcterms:created>
  <dc:creator>gutti</dc:creator>
  <cp:lastModifiedBy>gutti</cp:lastModifiedBy>
  <dcterms:modified xsi:type="dcterms:W3CDTF">2022-09-27T20:39:10Z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3449F4216568437AA5A8212F60239823</vt:lpwstr>
  </property>
</Properties>
</file>