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7DCEE" w14:textId="77777777" w:rsidR="00261AED" w:rsidRDefault="00000000">
      <w:pPr>
        <w:spacing w:after="0"/>
        <w:ind w:left="7"/>
        <w:jc w:val="center"/>
      </w:pPr>
      <w:r>
        <w:rPr>
          <w:b/>
          <w:sz w:val="24"/>
        </w:rPr>
        <w:t xml:space="preserve">Project Design Phase </w:t>
      </w:r>
    </w:p>
    <w:p w14:paraId="35638D99" w14:textId="77777777" w:rsidR="00261AED" w:rsidRDefault="00000000">
      <w:pPr>
        <w:spacing w:after="0"/>
        <w:ind w:left="3097"/>
      </w:pPr>
      <w:r>
        <w:rPr>
          <w:b/>
          <w:sz w:val="24"/>
        </w:rPr>
        <w:t xml:space="preserve">Proposed Solution Template </w:t>
      </w:r>
    </w:p>
    <w:p w14:paraId="473BF93A" w14:textId="77777777" w:rsidR="00261AED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34" w:type="dxa"/>
        <w:tblInd w:w="5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97"/>
        <w:gridCol w:w="4337"/>
      </w:tblGrid>
      <w:tr w:rsidR="00261AED" w14:paraId="47138A3E" w14:textId="77777777">
        <w:trPr>
          <w:trHeight w:val="275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0D52" w14:textId="1A237AFC" w:rsidR="00261AED" w:rsidRDefault="00261AED">
            <w:pPr>
              <w:spacing w:after="0"/>
            </w:pP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E82B" w14:textId="3FD65C6B" w:rsidR="00261AED" w:rsidRDefault="00261AED">
            <w:pPr>
              <w:spacing w:after="0"/>
            </w:pPr>
          </w:p>
        </w:tc>
      </w:tr>
      <w:tr w:rsidR="00261AED" w14:paraId="015AC3F8" w14:textId="77777777">
        <w:trPr>
          <w:trHeight w:val="280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5772" w14:textId="77777777" w:rsidR="00261AED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91F8" w14:textId="6D9FD6C1" w:rsidR="00261AED" w:rsidRDefault="00194195">
            <w:pPr>
              <w:spacing w:after="0"/>
            </w:pPr>
            <w:r w:rsidRPr="00194195">
              <w:t>NM2025TMID07828</w:t>
            </w:r>
          </w:p>
        </w:tc>
      </w:tr>
      <w:tr w:rsidR="00261AED" w14:paraId="4E8A2702" w14:textId="77777777">
        <w:trPr>
          <w:trHeight w:val="805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B1BA" w14:textId="77777777" w:rsidR="00261AED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BA0" w14:textId="77777777" w:rsidR="00261AED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 xml:space="preserve">Optimizing User, Group, and Role </w:t>
            </w:r>
          </w:p>
          <w:p w14:paraId="74287129" w14:textId="77777777" w:rsidR="00261AED" w:rsidRDefault="00000000">
            <w:pPr>
              <w:spacing w:after="0"/>
            </w:pPr>
            <w:r>
              <w:rPr>
                <w:rFonts w:ascii="Arial" w:eastAsia="Arial" w:hAnsi="Arial" w:cs="Arial"/>
                <w:color w:val="35475C"/>
                <w:sz w:val="23"/>
              </w:rPr>
              <w:t>Management with Access Control and Workflows</w:t>
            </w:r>
            <w:r>
              <w:t xml:space="preserve"> </w:t>
            </w:r>
          </w:p>
        </w:tc>
      </w:tr>
      <w:tr w:rsidR="00261AED" w14:paraId="52C6C9F8" w14:textId="77777777">
        <w:trPr>
          <w:trHeight w:val="275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4DF9" w14:textId="77777777" w:rsidR="00261AED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FF8F" w14:textId="77777777" w:rsidR="00261AED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2F3F11B3" w14:textId="77777777" w:rsidR="00261AED" w:rsidRDefault="00000000">
      <w:r>
        <w:rPr>
          <w:b/>
        </w:rPr>
        <w:t xml:space="preserve"> </w:t>
      </w:r>
    </w:p>
    <w:p w14:paraId="2196DB5E" w14:textId="77777777" w:rsidR="00261AED" w:rsidRDefault="00000000">
      <w:pPr>
        <w:spacing w:after="161"/>
      </w:pPr>
      <w:r>
        <w:rPr>
          <w:b/>
        </w:rPr>
        <w:t xml:space="preserve">Proposed Solution Template: </w:t>
      </w:r>
    </w:p>
    <w:p w14:paraId="336A68BC" w14:textId="77777777" w:rsidR="00261AED" w:rsidRDefault="00000000">
      <w:pPr>
        <w:spacing w:after="0"/>
      </w:pPr>
      <w:r>
        <w:t xml:space="preserve">Project team shall fill the following information in the proposed solution template. </w:t>
      </w:r>
    </w:p>
    <w:tbl>
      <w:tblPr>
        <w:tblStyle w:val="TableGrid"/>
        <w:tblW w:w="9069" w:type="dxa"/>
        <w:tblInd w:w="5" w:type="dxa"/>
        <w:tblCellMar>
          <w:top w:w="45" w:type="dxa"/>
          <w:left w:w="105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901"/>
        <w:gridCol w:w="3662"/>
        <w:gridCol w:w="4506"/>
      </w:tblGrid>
      <w:tr w:rsidR="00261AED" w14:paraId="58E3E9A8" w14:textId="77777777">
        <w:trPr>
          <w:trHeight w:val="57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C7FF" w14:textId="77777777" w:rsidR="00261AED" w:rsidRDefault="00000000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30FF" w14:textId="77777777" w:rsidR="00261AED" w:rsidRDefault="00000000">
            <w:pPr>
              <w:spacing w:after="0"/>
              <w:ind w:left="5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5252" w14:textId="77777777" w:rsidR="00261AED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261AED" w14:paraId="24587F96" w14:textId="77777777">
        <w:trPr>
          <w:trHeight w:val="108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7B204" w14:textId="77777777" w:rsidR="00261AED" w:rsidRDefault="00000000">
            <w:pPr>
              <w:spacing w:after="0"/>
              <w:ind w:left="29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1115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D0CFF" w14:textId="77777777" w:rsidR="00261AED" w:rsidRDefault="00000000">
            <w:pPr>
              <w:spacing w:after="0"/>
            </w:pPr>
            <w:r>
              <w:t xml:space="preserve">Lack of clear role definitions, structured workflows, and access controls within a small project team leads to confusion, inefficiency, and accountability issues. </w:t>
            </w:r>
          </w:p>
        </w:tc>
      </w:tr>
      <w:tr w:rsidR="00261AED" w14:paraId="2B278984" w14:textId="77777777">
        <w:trPr>
          <w:trHeight w:val="108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6C04" w14:textId="77777777" w:rsidR="00261AED" w:rsidRDefault="00000000">
            <w:pPr>
              <w:spacing w:after="0"/>
              <w:ind w:left="291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BD14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98A32" w14:textId="77777777" w:rsidR="00261AED" w:rsidRDefault="00000000">
            <w:pPr>
              <w:spacing w:after="0"/>
            </w:pPr>
            <w:r>
              <w:t xml:space="preserve">Implement a role-based access control system and structured workflow to define responsibilities, streamline task assignments, and improve progress tracking. </w:t>
            </w:r>
          </w:p>
        </w:tc>
      </w:tr>
      <w:tr w:rsidR="00261AED" w14:paraId="725375E5" w14:textId="77777777">
        <w:trPr>
          <w:trHeight w:val="108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4F44" w14:textId="77777777" w:rsidR="00261AED" w:rsidRDefault="00000000">
            <w:pPr>
              <w:spacing w:after="0"/>
              <w:ind w:left="29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B407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B3F98" w14:textId="77777777" w:rsidR="00261AED" w:rsidRDefault="00000000">
            <w:pPr>
              <w:spacing w:after="0"/>
            </w:pPr>
            <w:r>
              <w:t xml:space="preserve">Tailored approach for small project teams, combining lightweight automation with dynamic access control to suit lean, fast-moving environments. </w:t>
            </w:r>
          </w:p>
        </w:tc>
      </w:tr>
      <w:tr w:rsidR="00261AED" w14:paraId="0B8C9119" w14:textId="77777777">
        <w:trPr>
          <w:trHeight w:val="108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BD91" w14:textId="77777777" w:rsidR="00261AED" w:rsidRDefault="00000000">
            <w:pPr>
              <w:spacing w:after="0"/>
              <w:ind w:left="291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2264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3170" w14:textId="77777777" w:rsidR="00261AED" w:rsidRDefault="00000000">
            <w:pPr>
              <w:spacing w:after="0"/>
            </w:pPr>
            <w:r>
              <w:t xml:space="preserve">Promotes efficient collaboration, transparency, and trust within teams—leading to better outcomes, higher morale, and faster project completion. </w:t>
            </w:r>
          </w:p>
        </w:tc>
      </w:tr>
      <w:tr w:rsidR="00261AED" w14:paraId="07FFE26E" w14:textId="77777777">
        <w:trPr>
          <w:trHeight w:val="108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25DA" w14:textId="77777777" w:rsidR="00261AED" w:rsidRDefault="00000000">
            <w:pPr>
              <w:spacing w:after="0"/>
              <w:ind w:left="2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F7C1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A5F8" w14:textId="77777777" w:rsidR="00261AED" w:rsidRDefault="00000000">
            <w:pPr>
              <w:spacing w:after="0"/>
              <w:ind w:right="10"/>
            </w:pPr>
            <w:r>
              <w:t xml:space="preserve">Can be offered as a subscription-based SaaS solution targeting startups and small teams, with add-on customization services for premium tiers. </w:t>
            </w:r>
          </w:p>
        </w:tc>
      </w:tr>
      <w:tr w:rsidR="00261AED" w14:paraId="3C0D626B" w14:textId="77777777">
        <w:trPr>
          <w:trHeight w:val="108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E4670" w14:textId="77777777" w:rsidR="00261AED" w:rsidRDefault="00000000">
            <w:pPr>
              <w:spacing w:after="0"/>
              <w:ind w:left="2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2489" w14:textId="77777777" w:rsidR="00261AED" w:rsidRDefault="00000000">
            <w:pPr>
              <w:spacing w:after="0"/>
              <w:ind w:left="5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5A55" w14:textId="77777777" w:rsidR="00261AED" w:rsidRDefault="00000000">
            <w:pPr>
              <w:spacing w:after="0"/>
            </w:pPr>
            <w:r>
              <w:t xml:space="preserve">Easily scalable across teams and industries by adapting role templates, access levels, and workflows to fit different organizational structures. </w:t>
            </w:r>
          </w:p>
        </w:tc>
      </w:tr>
    </w:tbl>
    <w:p w14:paraId="68858028" w14:textId="77777777" w:rsidR="00261AED" w:rsidRDefault="00000000">
      <w:pPr>
        <w:spacing w:after="0"/>
      </w:pPr>
      <w:r>
        <w:t xml:space="preserve"> </w:t>
      </w:r>
    </w:p>
    <w:sectPr w:rsidR="00261AED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ED"/>
    <w:rsid w:val="00194195"/>
    <w:rsid w:val="00261AED"/>
    <w:rsid w:val="00E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C42"/>
  <w15:docId w15:val="{69112446-B79D-4DA3-B2D0-5E35FF15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Ram 💖</cp:lastModifiedBy>
  <cp:revision>2</cp:revision>
  <dcterms:created xsi:type="dcterms:W3CDTF">2025-10-30T15:42:00Z</dcterms:created>
  <dcterms:modified xsi:type="dcterms:W3CDTF">2025-10-30T15:42:00Z</dcterms:modified>
</cp:coreProperties>
</file>