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33196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33196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331969">
            <w:r>
              <w:t>Date</w:t>
            </w:r>
          </w:p>
        </w:tc>
        <w:tc>
          <w:tcPr>
            <w:tcW w:w="4508" w:type="dxa"/>
          </w:tcPr>
          <w:p w14:paraId="23F44226" w14:textId="04664731" w:rsidR="00E370AF" w:rsidRDefault="00E370AF"/>
        </w:tc>
      </w:tr>
      <w:tr w:rsidR="00AA75CC" w14:paraId="189E08C9" w14:textId="77777777">
        <w:tc>
          <w:tcPr>
            <w:tcW w:w="4508" w:type="dxa"/>
          </w:tcPr>
          <w:p w14:paraId="7DBE2B5A" w14:textId="77777777" w:rsidR="00AA75CC" w:rsidRDefault="00AA75CC" w:rsidP="00AA75CC">
            <w:r>
              <w:t>Team ID</w:t>
            </w:r>
          </w:p>
        </w:tc>
        <w:tc>
          <w:tcPr>
            <w:tcW w:w="4508" w:type="dxa"/>
          </w:tcPr>
          <w:p w14:paraId="039224E5" w14:textId="29E96864" w:rsidR="00AA75CC" w:rsidRDefault="00AA75CC" w:rsidP="00AA75CC">
            <w:r w:rsidRPr="00965D21">
              <w:t>SWTID-2026-7026</w:t>
            </w:r>
          </w:p>
        </w:tc>
      </w:tr>
      <w:tr w:rsidR="00AA75CC" w14:paraId="7247E3F4" w14:textId="77777777">
        <w:tc>
          <w:tcPr>
            <w:tcW w:w="4508" w:type="dxa"/>
          </w:tcPr>
          <w:p w14:paraId="01C3C537" w14:textId="77777777" w:rsidR="00AA75CC" w:rsidRDefault="00AA75CC" w:rsidP="00AA75CC">
            <w:r>
              <w:t>Project Name</w:t>
            </w:r>
          </w:p>
        </w:tc>
        <w:tc>
          <w:tcPr>
            <w:tcW w:w="4508" w:type="dxa"/>
          </w:tcPr>
          <w:p w14:paraId="4E717950" w14:textId="7A567D7F" w:rsidR="00AA75CC" w:rsidRDefault="00AA75CC" w:rsidP="00AA75CC">
            <w:r w:rsidRPr="00965D21">
              <w:t xml:space="preserve">AI </w:t>
            </w:r>
            <w:proofErr w:type="spellStart"/>
            <w:r w:rsidRPr="00965D21">
              <w:t>BlogNest</w:t>
            </w:r>
            <w:proofErr w:type="spellEnd"/>
            <w:r w:rsidRPr="00965D21">
              <w:t xml:space="preserve"> API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331969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5F76506" w14:textId="77777777" w:rsidR="00AA75CC" w:rsidRPr="00AA75CC" w:rsidRDefault="00AA75CC" w:rsidP="00AA75CC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bCs/>
          <w:color w:val="000000"/>
          <w:sz w:val="24"/>
          <w:szCs w:val="24"/>
        </w:rPr>
        <w:t>Solution Architecture</w:t>
      </w:r>
    </w:p>
    <w:p w14:paraId="5EEB7EE1" w14:textId="77777777" w:rsidR="00AA75CC" w:rsidRPr="00AA75CC" w:rsidRDefault="00AA75CC" w:rsidP="00AA75CC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The </w:t>
      </w:r>
      <w:r w:rsidRPr="00AA75CC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AI </w:t>
      </w:r>
      <w:proofErr w:type="spellStart"/>
      <w:r w:rsidRPr="00AA75CC">
        <w:rPr>
          <w:rFonts w:ascii="Arial" w:eastAsia="Arial" w:hAnsi="Arial" w:cs="Arial"/>
          <w:b/>
          <w:bCs/>
          <w:color w:val="000000"/>
          <w:sz w:val="24"/>
          <w:szCs w:val="24"/>
        </w:rPr>
        <w:t>BlogNest</w:t>
      </w:r>
      <w:proofErr w:type="spellEnd"/>
      <w:r w:rsidRPr="00AA75CC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API</w:t>
      </w: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follows a modular REST API architecture designed to simplify blog creation and management while providing AI-powered content generation and summarization. The system uses </w:t>
      </w:r>
      <w:r w:rsidRPr="00AA75CC">
        <w:rPr>
          <w:rFonts w:ascii="Arial" w:eastAsia="Arial" w:hAnsi="Arial" w:cs="Arial"/>
          <w:b/>
          <w:bCs/>
          <w:color w:val="000000"/>
          <w:sz w:val="24"/>
          <w:szCs w:val="24"/>
        </w:rPr>
        <w:t>Node.js and Express.js</w:t>
      </w: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for the backend, </w:t>
      </w:r>
      <w:r w:rsidRPr="00AA75CC">
        <w:rPr>
          <w:rFonts w:ascii="Arial" w:eastAsia="Arial" w:hAnsi="Arial" w:cs="Arial"/>
          <w:b/>
          <w:bCs/>
          <w:color w:val="000000"/>
          <w:sz w:val="24"/>
          <w:szCs w:val="24"/>
        </w:rPr>
        <w:t>MongoDB</w:t>
      </w: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for data storage, </w:t>
      </w:r>
      <w:r w:rsidRPr="00AA75CC">
        <w:rPr>
          <w:rFonts w:ascii="Arial" w:eastAsia="Arial" w:hAnsi="Arial" w:cs="Arial"/>
          <w:b/>
          <w:bCs/>
          <w:color w:val="000000"/>
          <w:sz w:val="24"/>
          <w:szCs w:val="24"/>
        </w:rPr>
        <w:t>JWT-based authentication</w:t>
      </w: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and </w:t>
      </w:r>
      <w:r w:rsidRPr="00AA75CC">
        <w:rPr>
          <w:rFonts w:ascii="Arial" w:eastAsia="Arial" w:hAnsi="Arial" w:cs="Arial"/>
          <w:b/>
          <w:bCs/>
          <w:color w:val="000000"/>
          <w:sz w:val="24"/>
          <w:szCs w:val="24"/>
        </w:rPr>
        <w:t>role-based access control (RBAC)</w:t>
      </w: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for security, and </w:t>
      </w:r>
      <w:r w:rsidRPr="00AA75CC">
        <w:rPr>
          <w:rFonts w:ascii="Arial" w:eastAsia="Arial" w:hAnsi="Arial" w:cs="Arial"/>
          <w:b/>
          <w:bCs/>
          <w:color w:val="000000"/>
          <w:sz w:val="24"/>
          <w:szCs w:val="24"/>
        </w:rPr>
        <w:t>Google Gemini AI</w:t>
      </w: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for generating and summarizing blog content.</w:t>
      </w:r>
    </w:p>
    <w:p w14:paraId="0B6F6691" w14:textId="77777777" w:rsidR="00AA75CC" w:rsidRPr="00AA75CC" w:rsidRDefault="00AA75CC" w:rsidP="00AA75CC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>The architecture consists of the following major components:</w:t>
      </w:r>
    </w:p>
    <w:p w14:paraId="4BBE8092" w14:textId="77777777" w:rsidR="00AA75CC" w:rsidRPr="00AA75CC" w:rsidRDefault="00AA75CC" w:rsidP="00AA75CC">
      <w:pPr>
        <w:numPr>
          <w:ilvl w:val="0"/>
          <w:numId w:val="2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bCs/>
          <w:color w:val="000000"/>
          <w:sz w:val="24"/>
          <w:szCs w:val="24"/>
        </w:rPr>
        <w:t>Client/Application Layer:</w:t>
      </w: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Allows users to register, log in, create and manage blogs, categories, tags, and comments, and request AI-generated or summarized content. </w:t>
      </w:r>
    </w:p>
    <w:p w14:paraId="66574E35" w14:textId="77777777" w:rsidR="00AA75CC" w:rsidRPr="00AA75CC" w:rsidRDefault="00AA75CC" w:rsidP="00AA75CC">
      <w:pPr>
        <w:numPr>
          <w:ilvl w:val="0"/>
          <w:numId w:val="2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bCs/>
          <w:color w:val="000000"/>
          <w:sz w:val="24"/>
          <w:szCs w:val="24"/>
        </w:rPr>
        <w:t>API Layer:</w:t>
      </w: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Provides RESTful endpoints for communication between the client and backend. </w:t>
      </w:r>
    </w:p>
    <w:p w14:paraId="3E603A0B" w14:textId="77777777" w:rsidR="00AA75CC" w:rsidRPr="00AA75CC" w:rsidRDefault="00AA75CC" w:rsidP="00AA75CC">
      <w:pPr>
        <w:numPr>
          <w:ilvl w:val="0"/>
          <w:numId w:val="2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bCs/>
          <w:color w:val="000000"/>
          <w:sz w:val="24"/>
          <w:szCs w:val="24"/>
        </w:rPr>
        <w:t>Authentication &amp; Authorization:</w:t>
      </w: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JWT authentication verifies users, while RBAC controls access to protected operations. </w:t>
      </w:r>
    </w:p>
    <w:p w14:paraId="0C9F9C54" w14:textId="77777777" w:rsidR="00AA75CC" w:rsidRPr="00AA75CC" w:rsidRDefault="00AA75CC" w:rsidP="00AA75CC">
      <w:pPr>
        <w:numPr>
          <w:ilvl w:val="0"/>
          <w:numId w:val="2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bCs/>
          <w:color w:val="000000"/>
          <w:sz w:val="24"/>
          <w:szCs w:val="24"/>
        </w:rPr>
        <w:t>Controller Layer:</w:t>
      </w: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Handles incoming requests and sends appropriate responses. </w:t>
      </w:r>
    </w:p>
    <w:p w14:paraId="623CFE4F" w14:textId="77777777" w:rsidR="00AA75CC" w:rsidRPr="00AA75CC" w:rsidRDefault="00AA75CC" w:rsidP="00AA75CC">
      <w:pPr>
        <w:numPr>
          <w:ilvl w:val="0"/>
          <w:numId w:val="2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bCs/>
          <w:color w:val="000000"/>
          <w:sz w:val="24"/>
          <w:szCs w:val="24"/>
        </w:rPr>
        <w:t>Service Layer:</w:t>
      </w: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Contains the main business logic, including integration with Google Gemini AI. </w:t>
      </w:r>
    </w:p>
    <w:p w14:paraId="58F4F497" w14:textId="77777777" w:rsidR="00AA75CC" w:rsidRPr="00AA75CC" w:rsidRDefault="00AA75CC" w:rsidP="00AA75CC">
      <w:pPr>
        <w:numPr>
          <w:ilvl w:val="0"/>
          <w:numId w:val="2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bCs/>
          <w:color w:val="000000"/>
          <w:sz w:val="24"/>
          <w:szCs w:val="24"/>
        </w:rPr>
        <w:t>Middleware Layer:</w:t>
      </w: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Handles authentication, authorization, validation, and error handling. </w:t>
      </w:r>
    </w:p>
    <w:p w14:paraId="4858212B" w14:textId="77777777" w:rsidR="00AA75CC" w:rsidRPr="00AA75CC" w:rsidRDefault="00AA75CC" w:rsidP="00AA75CC">
      <w:pPr>
        <w:numPr>
          <w:ilvl w:val="0"/>
          <w:numId w:val="2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bCs/>
          <w:color w:val="000000"/>
          <w:sz w:val="24"/>
          <w:szCs w:val="24"/>
        </w:rPr>
        <w:t>Model Layer:</w:t>
      </w: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Defines the structure of users, blogs, categories, tags, and comments. </w:t>
      </w:r>
    </w:p>
    <w:p w14:paraId="77FD4011" w14:textId="77777777" w:rsidR="00AA75CC" w:rsidRPr="00AA75CC" w:rsidRDefault="00AA75CC" w:rsidP="00AA75CC">
      <w:pPr>
        <w:numPr>
          <w:ilvl w:val="0"/>
          <w:numId w:val="2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bCs/>
          <w:color w:val="000000"/>
          <w:sz w:val="24"/>
          <w:szCs w:val="24"/>
        </w:rPr>
        <w:t>Database Layer:</w:t>
      </w: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MongoDB stores application data in a flexible and scalable manner. </w:t>
      </w:r>
    </w:p>
    <w:p w14:paraId="498FB706" w14:textId="77777777" w:rsidR="00AA75CC" w:rsidRPr="00AA75CC" w:rsidRDefault="00AA75CC" w:rsidP="00AA75CC">
      <w:pPr>
        <w:numPr>
          <w:ilvl w:val="0"/>
          <w:numId w:val="2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bCs/>
          <w:color w:val="000000"/>
          <w:sz w:val="24"/>
          <w:szCs w:val="24"/>
        </w:rPr>
        <w:t>AI Service:</w:t>
      </w: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Google Gemini is used to automatically generate blog content and summarize lengthy blog posts. </w:t>
      </w:r>
    </w:p>
    <w:p w14:paraId="296D3BEB" w14:textId="77777777" w:rsidR="00AA75CC" w:rsidRPr="00AA75CC" w:rsidRDefault="00AA75CC" w:rsidP="00AA75CC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bCs/>
          <w:color w:val="000000"/>
          <w:sz w:val="24"/>
          <w:szCs w:val="24"/>
        </w:rPr>
        <w:t>Proposed Architecture Flow</w:t>
      </w:r>
    </w:p>
    <w:p w14:paraId="5EA07EEF" w14:textId="77777777" w:rsidR="00AA75CC" w:rsidRPr="00AA75CC" w:rsidRDefault="00AA75CC" w:rsidP="00AA75CC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                   ┌─────────────────────┐</w:t>
      </w:r>
    </w:p>
    <w:p w14:paraId="4E328B7D" w14:textId="77777777" w:rsidR="00AA75CC" w:rsidRPr="00AA75CC" w:rsidRDefault="00AA75CC" w:rsidP="00AA75CC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                   │       User          │</w:t>
      </w:r>
    </w:p>
    <w:p w14:paraId="041E0D23" w14:textId="77777777" w:rsidR="00AA75CC" w:rsidRPr="00AA75CC" w:rsidRDefault="00AA75CC" w:rsidP="00AA75CC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                   └──────────┬──────────┘</w:t>
      </w:r>
    </w:p>
    <w:p w14:paraId="0FEA9936" w14:textId="77777777" w:rsidR="00AA75CC" w:rsidRPr="00AA75CC" w:rsidRDefault="00AA75CC" w:rsidP="00AA75CC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 xml:space="preserve">                               │</w:t>
      </w:r>
    </w:p>
    <w:p w14:paraId="36046783" w14:textId="77777777" w:rsidR="00AA75CC" w:rsidRPr="00AA75CC" w:rsidRDefault="00AA75CC" w:rsidP="00AA75CC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                              ▼</w:t>
      </w:r>
    </w:p>
    <w:p w14:paraId="6203DD96" w14:textId="77777777" w:rsidR="00AA75CC" w:rsidRPr="00AA75CC" w:rsidRDefault="00AA75CC" w:rsidP="00AA75CC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                   ┌─────────────────────┐</w:t>
      </w:r>
    </w:p>
    <w:p w14:paraId="4958AAE5" w14:textId="77777777" w:rsidR="00AA75CC" w:rsidRPr="00AA75CC" w:rsidRDefault="00AA75CC" w:rsidP="00AA75CC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                   │   Client / Frontend │</w:t>
      </w:r>
    </w:p>
    <w:p w14:paraId="69A0E024" w14:textId="77777777" w:rsidR="00AA75CC" w:rsidRPr="00AA75CC" w:rsidRDefault="00AA75CC" w:rsidP="00AA75CC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                   └──────────┬──────────┘</w:t>
      </w:r>
    </w:p>
    <w:p w14:paraId="5BC3B3D2" w14:textId="77777777" w:rsidR="00AA75CC" w:rsidRPr="00AA75CC" w:rsidRDefault="00AA75CC" w:rsidP="00AA75CC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                              │</w:t>
      </w:r>
    </w:p>
    <w:p w14:paraId="7DD66AF5" w14:textId="77777777" w:rsidR="00AA75CC" w:rsidRPr="00AA75CC" w:rsidRDefault="00AA75CC" w:rsidP="00AA75CC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                              ▼</w:t>
      </w:r>
    </w:p>
    <w:p w14:paraId="25D239E2" w14:textId="77777777" w:rsidR="00AA75CC" w:rsidRPr="00AA75CC" w:rsidRDefault="00AA75CC" w:rsidP="00AA75CC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                   ┌─────────────────────┐</w:t>
      </w:r>
    </w:p>
    <w:p w14:paraId="0D0356C4" w14:textId="77777777" w:rsidR="00AA75CC" w:rsidRPr="00AA75CC" w:rsidRDefault="00AA75CC" w:rsidP="00AA75CC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                   │   REST API Layer    │</w:t>
      </w:r>
    </w:p>
    <w:p w14:paraId="54245181" w14:textId="77777777" w:rsidR="00AA75CC" w:rsidRPr="00AA75CC" w:rsidRDefault="00AA75CC" w:rsidP="00AA75CC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                   </w:t>
      </w:r>
      <w:proofErr w:type="gramStart"/>
      <w:r w:rsidRPr="00AA75CC">
        <w:rPr>
          <w:rFonts w:ascii="Arial" w:eastAsia="Arial" w:hAnsi="Arial" w:cs="Arial"/>
          <w:b/>
          <w:color w:val="000000"/>
          <w:sz w:val="24"/>
          <w:szCs w:val="24"/>
        </w:rPr>
        <w:t>│  Node.js</w:t>
      </w:r>
      <w:proofErr w:type="gramEnd"/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+ </w:t>
      </w:r>
      <w:proofErr w:type="gramStart"/>
      <w:r w:rsidRPr="00AA75CC">
        <w:rPr>
          <w:rFonts w:ascii="Arial" w:eastAsia="Arial" w:hAnsi="Arial" w:cs="Arial"/>
          <w:b/>
          <w:color w:val="000000"/>
          <w:sz w:val="24"/>
          <w:szCs w:val="24"/>
        </w:rPr>
        <w:t>Express  │</w:t>
      </w:r>
      <w:proofErr w:type="gramEnd"/>
    </w:p>
    <w:p w14:paraId="10579377" w14:textId="77777777" w:rsidR="00AA75CC" w:rsidRPr="00AA75CC" w:rsidRDefault="00AA75CC" w:rsidP="00AA75CC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                   └──────────┬──────────┘</w:t>
      </w:r>
    </w:p>
    <w:p w14:paraId="0AC0E84B" w14:textId="77777777" w:rsidR="00AA75CC" w:rsidRPr="00AA75CC" w:rsidRDefault="00AA75CC" w:rsidP="00AA75CC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                              │</w:t>
      </w:r>
    </w:p>
    <w:p w14:paraId="259C313B" w14:textId="77777777" w:rsidR="00AA75CC" w:rsidRPr="00AA75CC" w:rsidRDefault="00AA75CC" w:rsidP="00AA75CC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                   ┌──────────▼──────────┐</w:t>
      </w:r>
    </w:p>
    <w:p w14:paraId="74196FCF" w14:textId="77777777" w:rsidR="00AA75CC" w:rsidRPr="00AA75CC" w:rsidRDefault="00AA75CC" w:rsidP="00AA75CC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                   │     Middleware      │</w:t>
      </w:r>
    </w:p>
    <w:p w14:paraId="0EE34E11" w14:textId="77777777" w:rsidR="00AA75CC" w:rsidRPr="00AA75CC" w:rsidRDefault="00AA75CC" w:rsidP="00AA75CC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                   │ JWT / RBAC / </w:t>
      </w:r>
      <w:proofErr w:type="gramStart"/>
      <w:r w:rsidRPr="00AA75CC">
        <w:rPr>
          <w:rFonts w:ascii="Arial" w:eastAsia="Arial" w:hAnsi="Arial" w:cs="Arial"/>
          <w:b/>
          <w:color w:val="000000"/>
          <w:sz w:val="24"/>
          <w:szCs w:val="24"/>
        </w:rPr>
        <w:t>Error  │</w:t>
      </w:r>
      <w:proofErr w:type="gramEnd"/>
    </w:p>
    <w:p w14:paraId="41368B03" w14:textId="77777777" w:rsidR="00AA75CC" w:rsidRPr="00AA75CC" w:rsidRDefault="00AA75CC" w:rsidP="00AA75CC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                   │    Validation       │</w:t>
      </w:r>
    </w:p>
    <w:p w14:paraId="647FCBB4" w14:textId="77777777" w:rsidR="00AA75CC" w:rsidRPr="00AA75CC" w:rsidRDefault="00AA75CC" w:rsidP="00AA75CC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                   └──────────┬──────────┘</w:t>
      </w:r>
    </w:p>
    <w:p w14:paraId="15B69B86" w14:textId="77777777" w:rsidR="00AA75CC" w:rsidRPr="00AA75CC" w:rsidRDefault="00AA75CC" w:rsidP="00AA75CC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                              │</w:t>
      </w:r>
    </w:p>
    <w:p w14:paraId="19792312" w14:textId="77777777" w:rsidR="00AA75CC" w:rsidRPr="00AA75CC" w:rsidRDefault="00AA75CC" w:rsidP="00AA75CC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                              ▼</w:t>
      </w:r>
    </w:p>
    <w:p w14:paraId="574336A4" w14:textId="77777777" w:rsidR="00AA75CC" w:rsidRPr="00AA75CC" w:rsidRDefault="00AA75CC" w:rsidP="00AA75CC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                   ┌─────────────────────┐</w:t>
      </w:r>
    </w:p>
    <w:p w14:paraId="489407E5" w14:textId="77777777" w:rsidR="00AA75CC" w:rsidRPr="00AA75CC" w:rsidRDefault="00AA75CC" w:rsidP="00AA75CC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                   │    Controllers      │</w:t>
      </w:r>
    </w:p>
    <w:p w14:paraId="71FFBF9E" w14:textId="77777777" w:rsidR="00AA75CC" w:rsidRPr="00AA75CC" w:rsidRDefault="00AA75CC" w:rsidP="00AA75CC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                   └──────────┬──────────┘</w:t>
      </w:r>
    </w:p>
    <w:p w14:paraId="7B671205" w14:textId="77777777" w:rsidR="00AA75CC" w:rsidRPr="00AA75CC" w:rsidRDefault="00AA75CC" w:rsidP="00AA75CC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                              │</w:t>
      </w:r>
    </w:p>
    <w:p w14:paraId="3C2B534F" w14:textId="77777777" w:rsidR="00AA75CC" w:rsidRPr="00AA75CC" w:rsidRDefault="00AA75CC" w:rsidP="00AA75CC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                              ▼</w:t>
      </w:r>
    </w:p>
    <w:p w14:paraId="6527E386" w14:textId="77777777" w:rsidR="00AA75CC" w:rsidRPr="00AA75CC" w:rsidRDefault="00AA75CC" w:rsidP="00AA75CC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                   ┌─────────────────────┐</w:t>
      </w:r>
    </w:p>
    <w:p w14:paraId="4650861D" w14:textId="77777777" w:rsidR="00AA75CC" w:rsidRPr="00AA75CC" w:rsidRDefault="00AA75CC" w:rsidP="00AA75CC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                   │      Services       │</w:t>
      </w:r>
    </w:p>
    <w:p w14:paraId="1A35D8BC" w14:textId="77777777" w:rsidR="00AA75CC" w:rsidRPr="00AA75CC" w:rsidRDefault="00AA75CC" w:rsidP="00AA75CC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                   │   Business Logic    │</w:t>
      </w:r>
    </w:p>
    <w:p w14:paraId="1EC861BE" w14:textId="77777777" w:rsidR="00AA75CC" w:rsidRPr="00AA75CC" w:rsidRDefault="00AA75CC" w:rsidP="00AA75CC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                   └──────┬─────────┬────┘</w:t>
      </w:r>
    </w:p>
    <w:p w14:paraId="085A6768" w14:textId="77777777" w:rsidR="00AA75CC" w:rsidRPr="00AA75CC" w:rsidRDefault="00AA75CC" w:rsidP="00AA75CC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                          │         │</w:t>
      </w:r>
    </w:p>
    <w:p w14:paraId="0F3DA8CC" w14:textId="77777777" w:rsidR="00AA75CC" w:rsidRPr="00AA75CC" w:rsidRDefault="00AA75CC" w:rsidP="00AA75CC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                ┌─────────▼───┐   ┌─▼──────────────┐</w:t>
      </w:r>
    </w:p>
    <w:p w14:paraId="4B814D6F" w14:textId="77777777" w:rsidR="00AA75CC" w:rsidRPr="00AA75CC" w:rsidRDefault="00AA75CC" w:rsidP="00AA75CC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                │   MongoDB   │   </w:t>
      </w:r>
      <w:proofErr w:type="gramStart"/>
      <w:r w:rsidRPr="00AA75CC">
        <w:rPr>
          <w:rFonts w:ascii="Arial" w:eastAsia="Arial" w:hAnsi="Arial" w:cs="Arial"/>
          <w:b/>
          <w:color w:val="000000"/>
          <w:sz w:val="24"/>
          <w:szCs w:val="24"/>
        </w:rPr>
        <w:t>│  Google</w:t>
      </w:r>
      <w:proofErr w:type="gramEnd"/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Gemini │</w:t>
      </w:r>
    </w:p>
    <w:p w14:paraId="3A84856C" w14:textId="77777777" w:rsidR="00AA75CC" w:rsidRPr="00AA75CC" w:rsidRDefault="00AA75CC" w:rsidP="00AA75CC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                │   </w:t>
      </w:r>
      <w:proofErr w:type="gramStart"/>
      <w:r w:rsidRPr="00AA75CC">
        <w:rPr>
          <w:rFonts w:ascii="Arial" w:eastAsia="Arial" w:hAnsi="Arial" w:cs="Arial"/>
          <w:b/>
          <w:color w:val="000000"/>
          <w:sz w:val="24"/>
          <w:szCs w:val="24"/>
        </w:rPr>
        <w:t>Database  │</w:t>
      </w:r>
      <w:proofErr w:type="gramEnd"/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  │   AI Service   │</w:t>
      </w:r>
    </w:p>
    <w:p w14:paraId="08FF61DF" w14:textId="77777777" w:rsidR="00AA75CC" w:rsidRPr="00AA75CC" w:rsidRDefault="00AA75CC" w:rsidP="00AA75CC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 xml:space="preserve">                 └─────────────┘   └────────────────┘</w:t>
      </w:r>
    </w:p>
    <w:p w14:paraId="485A4F20" w14:textId="77777777" w:rsidR="00AA75CC" w:rsidRPr="00AA75CC" w:rsidRDefault="00AA75CC" w:rsidP="00AA75CC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Figure 1: Solution Architecture and Data Flow of AI </w:t>
      </w:r>
      <w:proofErr w:type="spellStart"/>
      <w:r w:rsidRPr="00AA75CC">
        <w:rPr>
          <w:rFonts w:ascii="Arial" w:eastAsia="Arial" w:hAnsi="Arial" w:cs="Arial"/>
          <w:b/>
          <w:bCs/>
          <w:color w:val="000000"/>
          <w:sz w:val="24"/>
          <w:szCs w:val="24"/>
        </w:rPr>
        <w:t>BlogNest</w:t>
      </w:r>
      <w:proofErr w:type="spellEnd"/>
      <w:r w:rsidRPr="00AA75CC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API</w:t>
      </w:r>
    </w:p>
    <w:p w14:paraId="4B9A516C" w14:textId="77777777" w:rsidR="00AA75CC" w:rsidRPr="00AA75CC" w:rsidRDefault="00AA75CC" w:rsidP="00AA75CC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This architecture separates the application into independent modules, making the </w:t>
      </w:r>
      <w:r w:rsidRPr="00AA75CC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AI </w:t>
      </w:r>
      <w:proofErr w:type="spellStart"/>
      <w:r w:rsidRPr="00AA75CC">
        <w:rPr>
          <w:rFonts w:ascii="Arial" w:eastAsia="Arial" w:hAnsi="Arial" w:cs="Arial"/>
          <w:b/>
          <w:bCs/>
          <w:color w:val="000000"/>
          <w:sz w:val="24"/>
          <w:szCs w:val="24"/>
        </w:rPr>
        <w:t>BlogNest</w:t>
      </w:r>
      <w:proofErr w:type="spellEnd"/>
      <w:r w:rsidRPr="00AA75CC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API</w:t>
      </w:r>
      <w:r w:rsidRPr="00AA75CC">
        <w:rPr>
          <w:rFonts w:ascii="Arial" w:eastAsia="Arial" w:hAnsi="Arial" w:cs="Arial"/>
          <w:b/>
          <w:color w:val="000000"/>
          <w:sz w:val="24"/>
          <w:szCs w:val="24"/>
        </w:rPr>
        <w:t xml:space="preserve"> easier to develop, maintain, secure, and scale. The modular structure also allows new features to be added without significantly affecting existing components.</w:t>
      </w:r>
    </w:p>
    <w:p w14:paraId="5056DFCC" w14:textId="77777777" w:rsidR="00E370AF" w:rsidRDefault="00E370AF" w:rsidP="00AA75CC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4C4AB544-C962-4A52-9166-B5C8787F19D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B630BDA-0C46-4BC3-A672-38501F4654D7}"/>
    <w:embedBold r:id="rId3" w:fontKey="{4AE04206-FB78-4B70-9158-4A237951B47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E2B2255-CF49-449E-A0D1-9C696C2221D5}"/>
    <w:embedItalic r:id="rId5" w:fontKey="{8358C2F7-777F-47DB-BB86-FB6ABC05C83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F3A717A1-0E36-41FF-A2C3-7F92CEB0106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51B41FB1"/>
    <w:multiLevelType w:val="multilevel"/>
    <w:tmpl w:val="F38E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13408">
    <w:abstractNumId w:val="0"/>
  </w:num>
  <w:num w:numId="2" w16cid:durableId="18984680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331969"/>
    <w:rsid w:val="00862077"/>
    <w:rsid w:val="00AA75CC"/>
    <w:rsid w:val="00CD7483"/>
    <w:rsid w:val="00E34959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507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sriramaasif@gmail.com</cp:lastModifiedBy>
  <cp:revision>2</cp:revision>
  <dcterms:created xsi:type="dcterms:W3CDTF">2026-09-29T09:41:00Z</dcterms:created>
  <dcterms:modified xsi:type="dcterms:W3CDTF">2026-09-29T09:41:00Z</dcterms:modified>
</cp:coreProperties>
</file>