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FE9" w:rsidRPr="00E12FE9" w:rsidRDefault="00E12FE9" w:rsidP="00E12FE9">
      <w:pPr>
        <w:pStyle w:val="ListParagraph"/>
        <w:numPr>
          <w:ilvl w:val="0"/>
          <w:numId w:val="1"/>
        </w:numPr>
        <w:rPr>
          <w:rFonts w:ascii="Arial Black" w:hAnsi="Arial Black"/>
          <w:b/>
          <w:sz w:val="24"/>
          <w:szCs w:val="24"/>
        </w:rPr>
      </w:pPr>
      <w:proofErr w:type="spellStart"/>
      <w:r w:rsidRPr="00E12FE9">
        <w:rPr>
          <w:rFonts w:ascii="Arial Black" w:hAnsi="Arial Black"/>
          <w:b/>
          <w:sz w:val="24"/>
          <w:szCs w:val="24"/>
        </w:rPr>
        <w:t>pwd</w:t>
      </w:r>
      <w:proofErr w:type="spellEnd"/>
    </w:p>
    <w:p w:rsidR="00E12FE9" w:rsidRDefault="00E12FE9" w:rsidP="00E12FE9">
      <w:pPr>
        <w:ind w:left="360"/>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pwd</w:t>
      </w:r>
      <w:proofErr w:type="spellEnd"/>
      <w:proofErr w:type="gramEnd"/>
      <w:r>
        <w:rPr>
          <w:rFonts w:ascii="Arial" w:hAnsi="Arial" w:cs="Arial"/>
          <w:b/>
          <w:bCs/>
          <w:color w:val="222222"/>
          <w:shd w:val="clear" w:color="auto" w:fill="FFFFFF"/>
        </w:rPr>
        <w:t xml:space="preserve"> command</w:t>
      </w:r>
      <w:r>
        <w:rPr>
          <w:rFonts w:ascii="Arial" w:hAnsi="Arial" w:cs="Arial"/>
          <w:color w:val="222222"/>
          <w:shd w:val="clear" w:color="auto" w:fill="FFFFFF"/>
        </w:rPr>
        <w:t> (print working directory) writes the full pathname of the current working directory to the standard output. </w:t>
      </w:r>
    </w:p>
    <w:p w:rsidR="00E12FE9" w:rsidRDefault="00E12FE9" w:rsidP="00E12FE9">
      <w:pPr>
        <w:ind w:left="360"/>
      </w:pPr>
      <w:r>
        <w:rPr>
          <w:noProof/>
        </w:rPr>
        <w:drawing>
          <wp:inline distT="0" distB="0" distL="0" distR="0" wp14:anchorId="7069FE24" wp14:editId="326E704D">
            <wp:extent cx="5943600" cy="211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15820"/>
                    </a:xfrm>
                    <a:prstGeom prst="rect">
                      <a:avLst/>
                    </a:prstGeom>
                  </pic:spPr>
                </pic:pic>
              </a:graphicData>
            </a:graphic>
          </wp:inline>
        </w:drawing>
      </w:r>
    </w:p>
    <w:p w:rsidR="00E12FE9" w:rsidRPr="00E12FE9" w:rsidRDefault="00E12FE9" w:rsidP="00E12FE9">
      <w:pPr>
        <w:pStyle w:val="ListParagraph"/>
        <w:numPr>
          <w:ilvl w:val="0"/>
          <w:numId w:val="1"/>
        </w:numPr>
        <w:rPr>
          <w:rFonts w:ascii="Arial Black" w:hAnsi="Arial Black"/>
          <w:b/>
          <w:sz w:val="24"/>
          <w:szCs w:val="24"/>
        </w:rPr>
      </w:pPr>
      <w:r w:rsidRPr="00E12FE9">
        <w:rPr>
          <w:rFonts w:ascii="Arial Black" w:hAnsi="Arial Black"/>
          <w:b/>
          <w:sz w:val="24"/>
          <w:szCs w:val="24"/>
        </w:rPr>
        <w:t>vi</w:t>
      </w:r>
    </w:p>
    <w:p w:rsidR="00E12FE9" w:rsidRDefault="00E12FE9" w:rsidP="00E12FE9">
      <w:pPr>
        <w:ind w:left="360"/>
        <w:rPr>
          <w:rFonts w:ascii="Verdana" w:hAnsi="Verdana"/>
          <w:color w:val="454545"/>
          <w:shd w:val="clear" w:color="auto" w:fill="FFFFFF"/>
        </w:rPr>
      </w:pPr>
      <w:r w:rsidRPr="00E12FE9">
        <w:rPr>
          <w:rFonts w:ascii="Verdana" w:hAnsi="Verdana"/>
          <w:color w:val="454545"/>
          <w:shd w:val="clear" w:color="auto" w:fill="FFFFFF"/>
        </w:rPr>
        <w:t>Using </w:t>
      </w:r>
      <w:proofErr w:type="gramStart"/>
      <w:r w:rsidRPr="00E12FE9">
        <w:rPr>
          <w:rFonts w:ascii="Verdana" w:hAnsi="Verdana"/>
          <w:b/>
          <w:bCs/>
          <w:color w:val="454545"/>
          <w:shd w:val="clear" w:color="auto" w:fill="FFFFFF"/>
        </w:rPr>
        <w:t>vi</w:t>
      </w:r>
      <w:proofErr w:type="gramEnd"/>
      <w:r w:rsidRPr="00E12FE9">
        <w:rPr>
          <w:rFonts w:ascii="Verdana" w:hAnsi="Verdana"/>
          <w:color w:val="454545"/>
          <w:shd w:val="clear" w:color="auto" w:fill="FFFFFF"/>
        </w:rPr>
        <w:t> you can insert text anywhere in the file very easily. Most of the </w:t>
      </w:r>
      <w:r w:rsidRPr="00E12FE9">
        <w:rPr>
          <w:rFonts w:ascii="Verdana" w:hAnsi="Verdana"/>
          <w:b/>
          <w:bCs/>
          <w:color w:val="454545"/>
          <w:shd w:val="clear" w:color="auto" w:fill="FFFFFF"/>
        </w:rPr>
        <w:t>vi</w:t>
      </w:r>
      <w:r w:rsidRPr="00E12FE9">
        <w:rPr>
          <w:rFonts w:ascii="Verdana" w:hAnsi="Verdana"/>
          <w:color w:val="454545"/>
          <w:shd w:val="clear" w:color="auto" w:fill="FFFFFF"/>
        </w:rPr>
        <w:t> commands move the</w:t>
      </w:r>
      <w:r w:rsidR="00D34B68">
        <w:rPr>
          <w:rFonts w:ascii="Verdana" w:hAnsi="Verdana"/>
          <w:color w:val="454545"/>
          <w:shd w:val="clear" w:color="auto" w:fill="FFFFFF"/>
        </w:rPr>
        <w:t xml:space="preserve"> cursor</w:t>
      </w:r>
      <w:r w:rsidRPr="00E12FE9">
        <w:rPr>
          <w:rFonts w:ascii="Verdana" w:hAnsi="Verdana"/>
          <w:color w:val="454545"/>
          <w:shd w:val="clear" w:color="auto" w:fill="FFFFFF"/>
        </w:rPr>
        <w:t> around in the file.</w:t>
      </w:r>
    </w:p>
    <w:p w:rsidR="00E12FE9" w:rsidRDefault="00D34B68" w:rsidP="00E12FE9">
      <w:pPr>
        <w:ind w:left="360"/>
      </w:pPr>
      <w:r>
        <w:rPr>
          <w:noProof/>
        </w:rPr>
        <w:drawing>
          <wp:inline distT="0" distB="0" distL="0" distR="0" wp14:anchorId="2E9A2D7D" wp14:editId="228C6394">
            <wp:extent cx="5943600" cy="127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77620"/>
                    </a:xfrm>
                    <a:prstGeom prst="rect">
                      <a:avLst/>
                    </a:prstGeom>
                  </pic:spPr>
                </pic:pic>
              </a:graphicData>
            </a:graphic>
          </wp:inline>
        </w:drawing>
      </w:r>
    </w:p>
    <w:p w:rsidR="00D34B68" w:rsidRDefault="00D34B68" w:rsidP="00E12FE9">
      <w:pPr>
        <w:ind w:left="360"/>
      </w:pPr>
    </w:p>
    <w:p w:rsidR="00D34B68" w:rsidRDefault="00D34B68" w:rsidP="00E12FE9">
      <w:pPr>
        <w:ind w:left="360"/>
      </w:pPr>
      <w:r>
        <w:rPr>
          <w:noProof/>
        </w:rPr>
        <w:lastRenderedPageBreak/>
        <w:drawing>
          <wp:inline distT="0" distB="0" distL="0" distR="0" wp14:anchorId="57707900" wp14:editId="4DBD8AC5">
            <wp:extent cx="5943600" cy="320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09290"/>
                    </a:xfrm>
                    <a:prstGeom prst="rect">
                      <a:avLst/>
                    </a:prstGeom>
                  </pic:spPr>
                </pic:pic>
              </a:graphicData>
            </a:graphic>
          </wp:inline>
        </w:drawing>
      </w:r>
    </w:p>
    <w:p w:rsidR="00E12FE9" w:rsidRPr="00191A8C" w:rsidRDefault="00E12FE9" w:rsidP="00D34B68">
      <w:pPr>
        <w:pStyle w:val="ListParagraph"/>
        <w:numPr>
          <w:ilvl w:val="0"/>
          <w:numId w:val="1"/>
        </w:numPr>
        <w:rPr>
          <w:rFonts w:ascii="Arial Black" w:hAnsi="Arial Black"/>
          <w:b/>
          <w:sz w:val="24"/>
          <w:szCs w:val="24"/>
        </w:rPr>
      </w:pPr>
      <w:r w:rsidRPr="00191A8C">
        <w:rPr>
          <w:rFonts w:ascii="Arial Black" w:hAnsi="Arial Black"/>
          <w:b/>
          <w:sz w:val="24"/>
          <w:szCs w:val="24"/>
        </w:rPr>
        <w:t>touch</w:t>
      </w:r>
    </w:p>
    <w:p w:rsidR="00191A8C" w:rsidRPr="00191A8C" w:rsidRDefault="00191A8C" w:rsidP="00191A8C">
      <w:pPr>
        <w:shd w:val="clear" w:color="auto" w:fill="FFFFFF"/>
        <w:spacing w:after="0" w:line="240" w:lineRule="auto"/>
        <w:textAlignment w:val="baseline"/>
        <w:rPr>
          <w:rFonts w:ascii="Verdana" w:hAnsi="Verdana"/>
          <w:color w:val="454545"/>
          <w:shd w:val="clear" w:color="auto" w:fill="FFFFFF"/>
        </w:rPr>
      </w:pPr>
      <w:r w:rsidRPr="00191A8C">
        <w:rPr>
          <w:rFonts w:ascii="Verdana" w:hAnsi="Verdana"/>
          <w:color w:val="454545"/>
          <w:shd w:val="clear" w:color="auto" w:fill="FFFFFF"/>
        </w:rPr>
        <w:t>The touch command is a standard program for Unix/Linux operating systems, that is used to create, change and modify timestamps of a file. Before heading up for touch command examples, please check out the following options.</w:t>
      </w:r>
    </w:p>
    <w:p w:rsidR="00191A8C" w:rsidRPr="00191A8C" w:rsidRDefault="00191A8C" w:rsidP="00191A8C">
      <w:pPr>
        <w:pBdr>
          <w:bottom w:val="dashed" w:sz="6" w:space="0" w:color="DDDDDD"/>
        </w:pBdr>
        <w:shd w:val="clear" w:color="auto" w:fill="FFFFFF"/>
        <w:spacing w:after="210" w:line="312" w:lineRule="atLeast"/>
        <w:textAlignment w:val="baseline"/>
        <w:outlineLvl w:val="2"/>
        <w:rPr>
          <w:rFonts w:ascii="Verdana" w:hAnsi="Verdana"/>
          <w:color w:val="454545"/>
          <w:shd w:val="clear" w:color="auto" w:fill="FFFFFF"/>
        </w:rPr>
      </w:pPr>
      <w:r w:rsidRPr="00191A8C">
        <w:rPr>
          <w:rFonts w:ascii="Verdana" w:hAnsi="Verdana"/>
          <w:color w:val="454545"/>
          <w:shd w:val="clear" w:color="auto" w:fill="FFFFFF"/>
        </w:rPr>
        <w:t>Touch Command Options</w:t>
      </w:r>
    </w:p>
    <w:p w:rsidR="00191A8C" w:rsidRPr="00191A8C" w:rsidRDefault="00191A8C" w:rsidP="00191A8C">
      <w:pPr>
        <w:numPr>
          <w:ilvl w:val="0"/>
          <w:numId w:val="3"/>
        </w:numPr>
        <w:shd w:val="clear" w:color="auto" w:fill="FFFFFF"/>
        <w:spacing w:after="0" w:line="240" w:lineRule="auto"/>
        <w:textAlignment w:val="baseline"/>
        <w:rPr>
          <w:rFonts w:ascii="Verdana" w:hAnsi="Verdana"/>
          <w:color w:val="454545"/>
          <w:shd w:val="clear" w:color="auto" w:fill="FFFFFF"/>
        </w:rPr>
      </w:pPr>
      <w:r w:rsidRPr="00191A8C">
        <w:rPr>
          <w:rFonts w:ascii="Verdana" w:hAnsi="Verdana"/>
          <w:color w:val="454545"/>
          <w:shd w:val="clear" w:color="auto" w:fill="FFFFFF"/>
        </w:rPr>
        <w:t>-a, change the access time only</w:t>
      </w:r>
    </w:p>
    <w:p w:rsidR="00191A8C" w:rsidRPr="00191A8C" w:rsidRDefault="00191A8C" w:rsidP="00191A8C">
      <w:pPr>
        <w:numPr>
          <w:ilvl w:val="0"/>
          <w:numId w:val="3"/>
        </w:numPr>
        <w:shd w:val="clear" w:color="auto" w:fill="FFFFFF"/>
        <w:spacing w:after="0" w:line="240" w:lineRule="auto"/>
        <w:ind w:left="450"/>
        <w:textAlignment w:val="baseline"/>
        <w:rPr>
          <w:rFonts w:ascii="Verdana" w:hAnsi="Verdana"/>
          <w:color w:val="454545"/>
          <w:shd w:val="clear" w:color="auto" w:fill="FFFFFF"/>
        </w:rPr>
      </w:pPr>
      <w:r w:rsidRPr="00191A8C">
        <w:rPr>
          <w:rFonts w:ascii="Verdana" w:hAnsi="Verdana"/>
          <w:color w:val="454545"/>
          <w:shd w:val="clear" w:color="auto" w:fill="FFFFFF"/>
        </w:rPr>
        <w:t>-c, if the file does not exist, do not create it</w:t>
      </w:r>
    </w:p>
    <w:p w:rsidR="00191A8C" w:rsidRPr="00191A8C" w:rsidRDefault="00191A8C" w:rsidP="00191A8C">
      <w:pPr>
        <w:numPr>
          <w:ilvl w:val="0"/>
          <w:numId w:val="3"/>
        </w:numPr>
        <w:shd w:val="clear" w:color="auto" w:fill="FFFFFF"/>
        <w:spacing w:after="0" w:line="240" w:lineRule="auto"/>
        <w:ind w:left="450"/>
        <w:textAlignment w:val="baseline"/>
        <w:rPr>
          <w:rFonts w:ascii="Verdana" w:hAnsi="Verdana"/>
          <w:color w:val="454545"/>
          <w:shd w:val="clear" w:color="auto" w:fill="FFFFFF"/>
        </w:rPr>
      </w:pPr>
      <w:r w:rsidRPr="00191A8C">
        <w:rPr>
          <w:rFonts w:ascii="Verdana" w:hAnsi="Verdana"/>
          <w:color w:val="454545"/>
          <w:shd w:val="clear" w:color="auto" w:fill="FFFFFF"/>
        </w:rPr>
        <w:t>-d, update the access and modification times</w:t>
      </w:r>
    </w:p>
    <w:p w:rsidR="00191A8C" w:rsidRPr="00191A8C" w:rsidRDefault="00191A8C" w:rsidP="00191A8C">
      <w:pPr>
        <w:numPr>
          <w:ilvl w:val="0"/>
          <w:numId w:val="3"/>
        </w:numPr>
        <w:shd w:val="clear" w:color="auto" w:fill="FFFFFF"/>
        <w:spacing w:after="0" w:line="240" w:lineRule="auto"/>
        <w:ind w:left="450"/>
        <w:textAlignment w:val="baseline"/>
        <w:rPr>
          <w:rFonts w:ascii="Verdana" w:hAnsi="Verdana"/>
          <w:color w:val="454545"/>
          <w:shd w:val="clear" w:color="auto" w:fill="FFFFFF"/>
        </w:rPr>
      </w:pPr>
      <w:r w:rsidRPr="00191A8C">
        <w:rPr>
          <w:rFonts w:ascii="Verdana" w:hAnsi="Verdana"/>
          <w:color w:val="454545"/>
          <w:shd w:val="clear" w:color="auto" w:fill="FFFFFF"/>
        </w:rPr>
        <w:t>-m, change the modification time only</w:t>
      </w:r>
    </w:p>
    <w:p w:rsidR="00191A8C" w:rsidRPr="00191A8C" w:rsidRDefault="00191A8C" w:rsidP="00191A8C">
      <w:pPr>
        <w:numPr>
          <w:ilvl w:val="0"/>
          <w:numId w:val="3"/>
        </w:numPr>
        <w:shd w:val="clear" w:color="auto" w:fill="FFFFFF"/>
        <w:spacing w:after="0" w:line="240" w:lineRule="auto"/>
        <w:ind w:left="450"/>
        <w:textAlignment w:val="baseline"/>
        <w:rPr>
          <w:rFonts w:ascii="Verdana" w:hAnsi="Verdana"/>
          <w:color w:val="454545"/>
          <w:shd w:val="clear" w:color="auto" w:fill="FFFFFF"/>
        </w:rPr>
      </w:pPr>
      <w:r w:rsidRPr="00191A8C">
        <w:rPr>
          <w:rFonts w:ascii="Verdana" w:hAnsi="Verdana"/>
          <w:color w:val="454545"/>
          <w:shd w:val="clear" w:color="auto" w:fill="FFFFFF"/>
        </w:rPr>
        <w:t>-r, use the access and modification times of file</w:t>
      </w:r>
    </w:p>
    <w:p w:rsidR="00191A8C" w:rsidRPr="00191A8C" w:rsidRDefault="00191A8C" w:rsidP="00191A8C">
      <w:pPr>
        <w:numPr>
          <w:ilvl w:val="0"/>
          <w:numId w:val="3"/>
        </w:numPr>
        <w:shd w:val="clear" w:color="auto" w:fill="FFFFFF"/>
        <w:spacing w:after="0" w:line="240" w:lineRule="auto"/>
        <w:ind w:left="450"/>
        <w:textAlignment w:val="baseline"/>
        <w:rPr>
          <w:rFonts w:ascii="Verdana" w:hAnsi="Verdana"/>
          <w:color w:val="454545"/>
          <w:shd w:val="clear" w:color="auto" w:fill="FFFFFF"/>
        </w:rPr>
      </w:pPr>
      <w:r w:rsidRPr="00191A8C">
        <w:rPr>
          <w:rFonts w:ascii="Verdana" w:hAnsi="Verdana"/>
          <w:color w:val="454545"/>
          <w:shd w:val="clear" w:color="auto" w:fill="FFFFFF"/>
        </w:rPr>
        <w:t>-t, creates a file using a specified time</w:t>
      </w:r>
    </w:p>
    <w:p w:rsidR="00D34B68" w:rsidRPr="00191A8C" w:rsidRDefault="00D34B68" w:rsidP="00D34B68">
      <w:pPr>
        <w:pStyle w:val="ListParagraph"/>
        <w:rPr>
          <w:rFonts w:ascii="Verdana" w:hAnsi="Verdana"/>
          <w:color w:val="454545"/>
          <w:shd w:val="clear" w:color="auto" w:fill="FFFFFF"/>
        </w:rPr>
      </w:pPr>
    </w:p>
    <w:p w:rsidR="00D34B68" w:rsidRDefault="00D34B68" w:rsidP="00D34B68">
      <w:pPr>
        <w:pStyle w:val="ListParagraph"/>
      </w:pPr>
      <w:r>
        <w:rPr>
          <w:noProof/>
        </w:rPr>
        <w:lastRenderedPageBreak/>
        <w:drawing>
          <wp:inline distT="0" distB="0" distL="0" distR="0" wp14:anchorId="7A6CB17C" wp14:editId="43458D8D">
            <wp:extent cx="594360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15460"/>
                    </a:xfrm>
                    <a:prstGeom prst="rect">
                      <a:avLst/>
                    </a:prstGeom>
                  </pic:spPr>
                </pic:pic>
              </a:graphicData>
            </a:graphic>
          </wp:inline>
        </w:drawing>
      </w:r>
    </w:p>
    <w:p w:rsidR="00E12FE9" w:rsidRDefault="00E12FE9" w:rsidP="00191A8C">
      <w:pPr>
        <w:pStyle w:val="ListParagraph"/>
        <w:numPr>
          <w:ilvl w:val="0"/>
          <w:numId w:val="1"/>
        </w:numPr>
      </w:pPr>
      <w:proofErr w:type="spellStart"/>
      <w:r>
        <w:t>mkdir</w:t>
      </w:r>
      <w:proofErr w:type="spellEnd"/>
    </w:p>
    <w:p w:rsidR="00191A8C" w:rsidRDefault="00191A8C" w:rsidP="00191A8C">
      <w:pPr>
        <w:pStyle w:val="ListParagraph"/>
      </w:pPr>
    </w:p>
    <w:p w:rsidR="00191A8C" w:rsidRDefault="00191A8C" w:rsidP="00191A8C">
      <w:pPr>
        <w:pStyle w:val="ListParagraph"/>
        <w:rPr>
          <w:rFonts w:ascii="Arial" w:hAnsi="Arial" w:cs="Arial"/>
          <w:b/>
          <w:bCs/>
          <w:color w:val="222222"/>
          <w:shd w:val="clear" w:color="auto" w:fill="FFFFFF"/>
        </w:rPr>
      </w:pPr>
      <w:r>
        <w:rPr>
          <w:rFonts w:ascii="Arial" w:hAnsi="Arial" w:cs="Arial"/>
          <w:color w:val="222222"/>
          <w:shd w:val="clear" w:color="auto" w:fill="FFFFFF"/>
        </w:rPr>
        <w:t>The </w:t>
      </w:r>
      <w:proofErr w:type="spellStart"/>
      <w:r>
        <w:rPr>
          <w:rFonts w:ascii="Arial" w:hAnsi="Arial" w:cs="Arial"/>
          <w:b/>
          <w:bCs/>
          <w:color w:val="222222"/>
          <w:shd w:val="clear" w:color="auto" w:fill="FFFFFF"/>
        </w:rPr>
        <w:t>mkdir</w:t>
      </w:r>
      <w:proofErr w:type="spellEnd"/>
      <w:r>
        <w:rPr>
          <w:rFonts w:ascii="Arial" w:hAnsi="Arial" w:cs="Arial"/>
          <w:color w:val="222222"/>
          <w:shd w:val="clear" w:color="auto" w:fill="FFFFFF"/>
        </w:rPr>
        <w:t> (make directory) </w:t>
      </w:r>
      <w:r>
        <w:rPr>
          <w:rFonts w:ascii="Arial" w:hAnsi="Arial" w:cs="Arial"/>
          <w:b/>
          <w:bCs/>
          <w:color w:val="222222"/>
          <w:shd w:val="clear" w:color="auto" w:fill="FFFFFF"/>
        </w:rPr>
        <w:t>command</w:t>
      </w:r>
      <w:r>
        <w:rPr>
          <w:rFonts w:ascii="Arial" w:hAnsi="Arial" w:cs="Arial"/>
          <w:color w:val="222222"/>
          <w:shd w:val="clear" w:color="auto" w:fill="FFFFFF"/>
        </w:rPr>
        <w:t xml:space="preserve"> in the </w:t>
      </w:r>
      <w:r>
        <w:rPr>
          <w:rFonts w:ascii="Arial" w:hAnsi="Arial" w:cs="Arial"/>
          <w:b/>
          <w:bCs/>
          <w:color w:val="222222"/>
          <w:shd w:val="clear" w:color="auto" w:fill="FFFFFF"/>
        </w:rPr>
        <w:t>Linux</w:t>
      </w:r>
    </w:p>
    <w:p w:rsidR="00191A8C" w:rsidRDefault="00191A8C" w:rsidP="00191A8C">
      <w:pPr>
        <w:pStyle w:val="ListParagraph"/>
      </w:pPr>
      <w:r>
        <w:rPr>
          <w:noProof/>
        </w:rPr>
        <w:drawing>
          <wp:inline distT="0" distB="0" distL="0" distR="0" wp14:anchorId="742FDC6D" wp14:editId="79EC1A77">
            <wp:extent cx="5943600" cy="360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045"/>
                    </a:xfrm>
                    <a:prstGeom prst="rect">
                      <a:avLst/>
                    </a:prstGeom>
                  </pic:spPr>
                </pic:pic>
              </a:graphicData>
            </a:graphic>
          </wp:inline>
        </w:drawing>
      </w:r>
    </w:p>
    <w:p w:rsidR="00E12FE9" w:rsidRPr="00BF79FB" w:rsidRDefault="00E12FE9" w:rsidP="00BF79FB">
      <w:pPr>
        <w:pStyle w:val="ListParagraph"/>
        <w:numPr>
          <w:ilvl w:val="0"/>
          <w:numId w:val="1"/>
        </w:numPr>
        <w:rPr>
          <w:rFonts w:ascii="Arial Black" w:hAnsi="Arial Black"/>
          <w:b/>
          <w:sz w:val="24"/>
          <w:szCs w:val="24"/>
        </w:rPr>
      </w:pPr>
      <w:proofErr w:type="spellStart"/>
      <w:r w:rsidRPr="00BF79FB">
        <w:rPr>
          <w:rFonts w:ascii="Arial Black" w:hAnsi="Arial Black"/>
          <w:b/>
          <w:sz w:val="24"/>
          <w:szCs w:val="24"/>
        </w:rPr>
        <w:t>rm</w:t>
      </w:r>
      <w:proofErr w:type="spellEnd"/>
    </w:p>
    <w:p w:rsidR="00BF79FB" w:rsidRDefault="00BF79FB" w:rsidP="00BF79FB">
      <w:pPr>
        <w:pStyle w:val="ListParagraph"/>
      </w:pPr>
      <w:proofErr w:type="spellStart"/>
      <w:r>
        <w:rPr>
          <w:rFonts w:ascii="Arial" w:hAnsi="Arial" w:cs="Arial"/>
          <w:b/>
          <w:bCs/>
          <w:color w:val="222222"/>
          <w:shd w:val="clear" w:color="auto" w:fill="FFFFFF"/>
        </w:rPr>
        <w:t>rm</w:t>
      </w:r>
      <w:proofErr w:type="spellEnd"/>
      <w:r>
        <w:rPr>
          <w:rFonts w:ascii="Arial" w:hAnsi="Arial" w:cs="Arial"/>
          <w:color w:val="222222"/>
          <w:shd w:val="clear" w:color="auto" w:fill="FFFFFF"/>
        </w:rPr>
        <w:t> (short for remove) is a basic </w:t>
      </w:r>
      <w:r>
        <w:rPr>
          <w:rFonts w:ascii="Arial" w:hAnsi="Arial" w:cs="Arial"/>
          <w:b/>
          <w:bCs/>
          <w:color w:val="222222"/>
          <w:shd w:val="clear" w:color="auto" w:fill="FFFFFF"/>
        </w:rPr>
        <w:t>Linux command</w:t>
      </w:r>
      <w:r>
        <w:rPr>
          <w:rFonts w:ascii="Arial" w:hAnsi="Arial" w:cs="Arial"/>
          <w:color w:val="222222"/>
          <w:shd w:val="clear" w:color="auto" w:fill="FFFFFF"/>
        </w:rPr>
        <w:t> used to remove objects such as files, directories, device nodes, symbolic links, and so on from the filesystem.</w:t>
      </w:r>
    </w:p>
    <w:p w:rsidR="00BF79FB" w:rsidRDefault="00BF79FB" w:rsidP="00BF79FB">
      <w:r>
        <w:rPr>
          <w:noProof/>
        </w:rPr>
        <w:lastRenderedPageBreak/>
        <w:drawing>
          <wp:inline distT="0" distB="0" distL="0" distR="0" wp14:anchorId="00A5A362" wp14:editId="6A24C4F3">
            <wp:extent cx="5943600" cy="398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9705"/>
                    </a:xfrm>
                    <a:prstGeom prst="rect">
                      <a:avLst/>
                    </a:prstGeom>
                  </pic:spPr>
                </pic:pic>
              </a:graphicData>
            </a:graphic>
          </wp:inline>
        </w:drawing>
      </w:r>
    </w:p>
    <w:p w:rsidR="00BF79FB" w:rsidRDefault="00BF79FB" w:rsidP="00BF79FB"/>
    <w:p w:rsidR="00BF79FB" w:rsidRDefault="00BF79FB" w:rsidP="00BF79FB">
      <w:bookmarkStart w:id="0" w:name="_GoBack"/>
      <w:bookmarkEnd w:id="0"/>
    </w:p>
    <w:p w:rsidR="00BF79FB" w:rsidRDefault="00BF79FB" w:rsidP="00BF79FB">
      <w:r>
        <w:rPr>
          <w:noProof/>
        </w:rPr>
        <w:lastRenderedPageBreak/>
        <w:drawing>
          <wp:inline distT="0" distB="0" distL="0" distR="0" wp14:anchorId="6FD41C8D" wp14:editId="5245D8D8">
            <wp:extent cx="5943600" cy="398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85260"/>
                    </a:xfrm>
                    <a:prstGeom prst="rect">
                      <a:avLst/>
                    </a:prstGeom>
                  </pic:spPr>
                </pic:pic>
              </a:graphicData>
            </a:graphic>
          </wp:inline>
        </w:drawing>
      </w:r>
    </w:p>
    <w:p w:rsidR="00E12FE9" w:rsidRDefault="00E12FE9" w:rsidP="00BF79FB">
      <w:pPr>
        <w:pStyle w:val="ListParagraph"/>
        <w:numPr>
          <w:ilvl w:val="0"/>
          <w:numId w:val="1"/>
        </w:numPr>
        <w:rPr>
          <w:rFonts w:ascii="Arial Black" w:hAnsi="Arial Black"/>
          <w:sz w:val="24"/>
          <w:szCs w:val="24"/>
        </w:rPr>
      </w:pPr>
      <w:r w:rsidRPr="00BF79FB">
        <w:rPr>
          <w:rFonts w:ascii="Arial Black" w:hAnsi="Arial Black"/>
          <w:sz w:val="24"/>
          <w:szCs w:val="24"/>
        </w:rPr>
        <w:t>ls</w:t>
      </w:r>
    </w:p>
    <w:p w:rsidR="00BF79FB" w:rsidRDefault="00BF79FB" w:rsidP="00BF79FB">
      <w:pPr>
        <w:rPr>
          <w:rFonts w:ascii="Arial" w:hAnsi="Arial" w:cs="Arial"/>
          <w:color w:val="222222"/>
          <w:shd w:val="clear" w:color="auto" w:fill="FFFFFF"/>
        </w:rPr>
      </w:pPr>
      <w:proofErr w:type="gramStart"/>
      <w:r>
        <w:rPr>
          <w:rFonts w:ascii="Arial" w:hAnsi="Arial" w:cs="Arial"/>
          <w:b/>
          <w:bCs/>
          <w:color w:val="222222"/>
          <w:shd w:val="clear" w:color="auto" w:fill="FFFFFF"/>
        </w:rPr>
        <w:t>ls</w:t>
      </w:r>
      <w:proofErr w:type="gramEnd"/>
      <w:r>
        <w:rPr>
          <w:rFonts w:ascii="Arial" w:hAnsi="Arial" w:cs="Arial"/>
          <w:color w:val="222222"/>
          <w:shd w:val="clear" w:color="auto" w:fill="FFFFFF"/>
        </w:rPr>
        <w:t> lists the files in the current working directory.</w:t>
      </w:r>
    </w:p>
    <w:p w:rsidR="00BF79FB" w:rsidRPr="00BF79FB" w:rsidRDefault="00BF79FB" w:rsidP="00BF79FB">
      <w:pPr>
        <w:rPr>
          <w:rFonts w:ascii="Arial Black" w:hAnsi="Arial Black"/>
          <w:sz w:val="24"/>
          <w:szCs w:val="24"/>
        </w:rPr>
      </w:pPr>
      <w:r>
        <w:rPr>
          <w:noProof/>
        </w:rPr>
        <w:drawing>
          <wp:inline distT="0" distB="0" distL="0" distR="0" wp14:anchorId="71CA6376" wp14:editId="1CA5F81A">
            <wp:extent cx="5943600" cy="546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46735"/>
                    </a:xfrm>
                    <a:prstGeom prst="rect">
                      <a:avLst/>
                    </a:prstGeom>
                  </pic:spPr>
                </pic:pic>
              </a:graphicData>
            </a:graphic>
          </wp:inline>
        </w:drawing>
      </w:r>
    </w:p>
    <w:p w:rsidR="00BF79FB" w:rsidRDefault="00BF79FB" w:rsidP="00BF79FB">
      <w:pPr>
        <w:pStyle w:val="ListParagraph"/>
      </w:pPr>
    </w:p>
    <w:p w:rsidR="00E12FE9" w:rsidRDefault="00E12FE9" w:rsidP="00BF79FB">
      <w:pPr>
        <w:pStyle w:val="ListParagraph"/>
        <w:numPr>
          <w:ilvl w:val="0"/>
          <w:numId w:val="1"/>
        </w:numPr>
        <w:rPr>
          <w:rFonts w:ascii="Arial Black" w:hAnsi="Arial Black"/>
          <w:sz w:val="24"/>
          <w:szCs w:val="24"/>
        </w:rPr>
      </w:pPr>
      <w:r w:rsidRPr="00BF79FB">
        <w:rPr>
          <w:rFonts w:ascii="Arial Black" w:hAnsi="Arial Black"/>
          <w:sz w:val="24"/>
          <w:szCs w:val="24"/>
        </w:rPr>
        <w:t xml:space="preserve"> echo</w:t>
      </w:r>
    </w:p>
    <w:p w:rsidR="00BF79FB" w:rsidRDefault="00BF79FB" w:rsidP="00BF79FB">
      <w:pPr>
        <w:rPr>
          <w:rFonts w:ascii="Arial" w:hAnsi="Arial" w:cs="Arial"/>
          <w:color w:val="545454"/>
          <w:shd w:val="clear" w:color="auto" w:fill="FFFFFF"/>
        </w:rPr>
      </w:pPr>
      <w:r>
        <w:rPr>
          <w:rStyle w:val="Emphasis"/>
          <w:rFonts w:ascii="Arial" w:hAnsi="Arial" w:cs="Arial"/>
          <w:b/>
          <w:bCs/>
          <w:i w:val="0"/>
          <w:iCs w:val="0"/>
          <w:color w:val="6A6A6A"/>
          <w:shd w:val="clear" w:color="auto" w:fill="FFFFFF"/>
        </w:rPr>
        <w:t>echo</w:t>
      </w:r>
      <w:r>
        <w:rPr>
          <w:rFonts w:ascii="Arial" w:hAnsi="Arial" w:cs="Arial"/>
          <w:color w:val="545454"/>
          <w:shd w:val="clear" w:color="auto" w:fill="FFFFFF"/>
        </w:rPr>
        <w:t> is one of the most commonly and widely used built-in </w:t>
      </w:r>
      <w:r>
        <w:rPr>
          <w:rStyle w:val="Emphasis"/>
          <w:rFonts w:ascii="Arial" w:hAnsi="Arial" w:cs="Arial"/>
          <w:b/>
          <w:bCs/>
          <w:i w:val="0"/>
          <w:iCs w:val="0"/>
          <w:color w:val="6A6A6A"/>
          <w:shd w:val="clear" w:color="auto" w:fill="FFFFFF"/>
        </w:rPr>
        <w:t>command</w:t>
      </w:r>
      <w:r>
        <w:rPr>
          <w:rFonts w:ascii="Arial" w:hAnsi="Arial" w:cs="Arial"/>
          <w:color w:val="545454"/>
          <w:shd w:val="clear" w:color="auto" w:fill="FFFFFF"/>
        </w:rPr>
        <w:t> for </w:t>
      </w:r>
      <w:r>
        <w:rPr>
          <w:rStyle w:val="Emphasis"/>
          <w:rFonts w:ascii="Arial" w:hAnsi="Arial" w:cs="Arial"/>
          <w:b/>
          <w:bCs/>
          <w:i w:val="0"/>
          <w:iCs w:val="0"/>
          <w:color w:val="6A6A6A"/>
          <w:shd w:val="clear" w:color="auto" w:fill="FFFFFF"/>
        </w:rPr>
        <w:t>Linux</w:t>
      </w:r>
      <w:r>
        <w:rPr>
          <w:rFonts w:ascii="Arial" w:hAnsi="Arial" w:cs="Arial"/>
          <w:color w:val="545454"/>
          <w:shd w:val="clear" w:color="auto" w:fill="FFFFFF"/>
        </w:rPr>
        <w:t> bash and C shells, that typically used in scripting language and batch files to display a line of text/string on standard output or a file.</w:t>
      </w:r>
    </w:p>
    <w:p w:rsidR="00BF79FB" w:rsidRDefault="00BF79FB" w:rsidP="00BF79FB">
      <w:pPr>
        <w:rPr>
          <w:rFonts w:ascii="Arial Black" w:hAnsi="Arial Black"/>
          <w:sz w:val="24"/>
          <w:szCs w:val="24"/>
        </w:rPr>
      </w:pPr>
      <w:r>
        <w:rPr>
          <w:noProof/>
        </w:rPr>
        <w:drawing>
          <wp:inline distT="0" distB="0" distL="0" distR="0" wp14:anchorId="6B69DBF3" wp14:editId="307E7954">
            <wp:extent cx="581977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9775" cy="1095375"/>
                    </a:xfrm>
                    <a:prstGeom prst="rect">
                      <a:avLst/>
                    </a:prstGeom>
                  </pic:spPr>
                </pic:pic>
              </a:graphicData>
            </a:graphic>
          </wp:inline>
        </w:drawing>
      </w:r>
    </w:p>
    <w:p w:rsidR="00BF79FB" w:rsidRPr="00BF79FB" w:rsidRDefault="00BF79FB" w:rsidP="00BF79FB">
      <w:pPr>
        <w:rPr>
          <w:rFonts w:ascii="Arial Black" w:hAnsi="Arial Black"/>
          <w:sz w:val="24"/>
          <w:szCs w:val="24"/>
        </w:rPr>
      </w:pPr>
    </w:p>
    <w:p w:rsidR="00BF79FB" w:rsidRPr="00BF79FB" w:rsidRDefault="00BF79FB" w:rsidP="00BF79FB">
      <w:pPr>
        <w:pStyle w:val="ListParagraph"/>
        <w:numPr>
          <w:ilvl w:val="0"/>
          <w:numId w:val="1"/>
        </w:numPr>
        <w:rPr>
          <w:rFonts w:ascii="Arial Black" w:hAnsi="Arial Black"/>
          <w:sz w:val="24"/>
          <w:szCs w:val="24"/>
        </w:rPr>
      </w:pPr>
      <w:r w:rsidRPr="00BF79FB">
        <w:rPr>
          <w:rFonts w:ascii="Arial Black" w:hAnsi="Arial Black"/>
          <w:sz w:val="24"/>
          <w:szCs w:val="24"/>
        </w:rPr>
        <w:t>C</w:t>
      </w:r>
      <w:r w:rsidR="00E12FE9" w:rsidRPr="00BF79FB">
        <w:rPr>
          <w:rFonts w:ascii="Arial Black" w:hAnsi="Arial Black"/>
          <w:sz w:val="24"/>
          <w:szCs w:val="24"/>
        </w:rPr>
        <w:t>at</w:t>
      </w:r>
    </w:p>
    <w:p w:rsidR="00BF79FB" w:rsidRDefault="00BF79FB" w:rsidP="00BF79FB"/>
    <w:p w:rsidR="00BF79FB" w:rsidRDefault="00BF79FB" w:rsidP="00BF79FB">
      <w:pPr>
        <w:rPr>
          <w:rFonts w:ascii="Arial" w:hAnsi="Arial" w:cs="Arial"/>
          <w:color w:val="545454"/>
          <w:shd w:val="clear" w:color="auto" w:fill="FFFFFF"/>
        </w:rPr>
      </w:pPr>
      <w:r w:rsidRPr="00BF79FB">
        <w:rPr>
          <w:rFonts w:ascii="Arial" w:hAnsi="Arial" w:cs="Arial"/>
          <w:color w:val="545454"/>
          <w:shd w:val="clear" w:color="auto" w:fill="FFFFFF"/>
        </w:rPr>
        <w:t>The cat (short for “</w:t>
      </w:r>
      <w:r w:rsidRPr="00BF79FB">
        <w:rPr>
          <w:color w:val="545454"/>
        </w:rPr>
        <w:t>concatenate</w:t>
      </w:r>
      <w:r w:rsidRPr="00BF79FB">
        <w:rPr>
          <w:rFonts w:ascii="Arial" w:hAnsi="Arial" w:cs="Arial"/>
          <w:color w:val="545454"/>
          <w:shd w:val="clear" w:color="auto" w:fill="FFFFFF"/>
        </w:rPr>
        <w:t>“) command is one of the most frequently used command in Linux/Unix like operating systems. </w:t>
      </w:r>
      <w:proofErr w:type="gramStart"/>
      <w:r w:rsidRPr="00BF79FB">
        <w:rPr>
          <w:color w:val="545454"/>
        </w:rPr>
        <w:t>cat</w:t>
      </w:r>
      <w:proofErr w:type="gramEnd"/>
      <w:r w:rsidRPr="00BF79FB">
        <w:rPr>
          <w:rFonts w:ascii="Arial" w:hAnsi="Arial" w:cs="Arial"/>
          <w:color w:val="545454"/>
          <w:shd w:val="clear" w:color="auto" w:fill="FFFFFF"/>
        </w:rPr>
        <w:t> command allows us to create single or multiple files, view contain of file, concatenate files and redirect output in terminal or files. In this article, we are going to find out handy use of </w:t>
      </w:r>
      <w:r w:rsidRPr="00BF79FB">
        <w:rPr>
          <w:color w:val="545454"/>
        </w:rPr>
        <w:t>cat</w:t>
      </w:r>
      <w:r w:rsidRPr="00BF79FB">
        <w:rPr>
          <w:rFonts w:ascii="Arial" w:hAnsi="Arial" w:cs="Arial"/>
          <w:color w:val="545454"/>
          <w:shd w:val="clear" w:color="auto" w:fill="FFFFFF"/>
        </w:rPr>
        <w:t> commands with their examples in Linux.</w:t>
      </w:r>
    </w:p>
    <w:p w:rsidR="00BF79FB" w:rsidRDefault="00D803FD" w:rsidP="00BF79FB">
      <w:pPr>
        <w:rPr>
          <w:rFonts w:ascii="Arial" w:hAnsi="Arial" w:cs="Arial"/>
          <w:color w:val="545454"/>
          <w:shd w:val="clear" w:color="auto" w:fill="FFFFFF"/>
        </w:rPr>
      </w:pPr>
      <w:r w:rsidRPr="00D803FD">
        <w:rPr>
          <w:rFonts w:ascii="Arial" w:hAnsi="Arial" w:cs="Arial"/>
          <w:color w:val="545454"/>
          <w:shd w:val="clear" w:color="auto" w:fill="FFFFFF"/>
        </w:rPr>
        <w:t>Display Contents of File</w:t>
      </w:r>
    </w:p>
    <w:p w:rsidR="00D803FD" w:rsidRPr="00BF79FB" w:rsidRDefault="00D803FD" w:rsidP="00BF79FB">
      <w:pPr>
        <w:rPr>
          <w:rFonts w:ascii="Arial" w:hAnsi="Arial" w:cs="Arial"/>
          <w:color w:val="545454"/>
          <w:shd w:val="clear" w:color="auto" w:fill="FFFFFF"/>
        </w:rPr>
      </w:pPr>
      <w:r>
        <w:rPr>
          <w:noProof/>
        </w:rPr>
        <w:drawing>
          <wp:inline distT="0" distB="0" distL="0" distR="0" wp14:anchorId="26C98288" wp14:editId="1BA16284">
            <wp:extent cx="32385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3486150"/>
                    </a:xfrm>
                    <a:prstGeom prst="rect">
                      <a:avLst/>
                    </a:prstGeom>
                  </pic:spPr>
                </pic:pic>
              </a:graphicData>
            </a:graphic>
          </wp:inline>
        </w:drawing>
      </w:r>
    </w:p>
    <w:p w:rsidR="00E12FE9" w:rsidRDefault="00D803FD" w:rsidP="00BF79FB">
      <w:pPr>
        <w:pStyle w:val="ListParagraph"/>
        <w:numPr>
          <w:ilvl w:val="0"/>
          <w:numId w:val="1"/>
        </w:numPr>
        <w:rPr>
          <w:rFonts w:ascii="Arial Black" w:hAnsi="Arial Black"/>
          <w:sz w:val="24"/>
          <w:szCs w:val="24"/>
        </w:rPr>
      </w:pPr>
      <w:r w:rsidRPr="00BF79FB">
        <w:rPr>
          <w:rFonts w:ascii="Arial Black" w:hAnsi="Arial Black"/>
          <w:sz w:val="24"/>
          <w:szCs w:val="24"/>
        </w:rPr>
        <w:t>W</w:t>
      </w:r>
      <w:r w:rsidR="00E12FE9" w:rsidRPr="00BF79FB">
        <w:rPr>
          <w:rFonts w:ascii="Arial Black" w:hAnsi="Arial Black"/>
          <w:sz w:val="24"/>
          <w:szCs w:val="24"/>
        </w:rPr>
        <w:t>ho</w:t>
      </w:r>
    </w:p>
    <w:p w:rsidR="00D803FD" w:rsidRDefault="00D803FD" w:rsidP="00D803FD">
      <w:pPr>
        <w:rPr>
          <w:rFonts w:ascii="Arial Black" w:hAnsi="Arial Black"/>
          <w:sz w:val="24"/>
          <w:szCs w:val="24"/>
        </w:rPr>
      </w:pPr>
      <w:proofErr w:type="gramStart"/>
      <w:r>
        <w:rPr>
          <w:rFonts w:ascii="Arial" w:hAnsi="Arial" w:cs="Arial"/>
          <w:color w:val="222222"/>
          <w:shd w:val="clear" w:color="auto" w:fill="FFFFFF"/>
        </w:rPr>
        <w:t>The standard </w:t>
      </w:r>
      <w:r>
        <w:rPr>
          <w:rFonts w:ascii="Arial" w:hAnsi="Arial" w:cs="Arial"/>
          <w:b/>
          <w:bCs/>
          <w:color w:val="222222"/>
          <w:shd w:val="clear" w:color="auto" w:fill="FFFFFF"/>
        </w:rPr>
        <w:t>Linux command</w:t>
      </w:r>
      <w:r>
        <w:rPr>
          <w:rFonts w:ascii="Arial" w:hAnsi="Arial" w:cs="Arial"/>
          <w:color w:val="222222"/>
          <w:shd w:val="clear" w:color="auto" w:fill="FFFFFF"/>
        </w:rPr>
        <w:t> who displays a list of users who are currently logged into the computer.</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The who</w:t>
      </w:r>
      <w:proofErr w:type="gramEnd"/>
      <w:r>
        <w:rPr>
          <w:rFonts w:ascii="Arial" w:hAnsi="Arial" w:cs="Arial"/>
          <w:color w:val="222222"/>
          <w:shd w:val="clear" w:color="auto" w:fill="FFFFFF"/>
        </w:rPr>
        <w:t> </w:t>
      </w:r>
      <w:r>
        <w:rPr>
          <w:rFonts w:ascii="Arial" w:hAnsi="Arial" w:cs="Arial"/>
          <w:b/>
          <w:bCs/>
          <w:color w:val="222222"/>
          <w:shd w:val="clear" w:color="auto" w:fill="FFFFFF"/>
        </w:rPr>
        <w:t>command</w:t>
      </w:r>
      <w:r>
        <w:rPr>
          <w:rFonts w:ascii="Arial" w:hAnsi="Arial" w:cs="Arial"/>
          <w:color w:val="222222"/>
          <w:shd w:val="clear" w:color="auto" w:fill="FFFFFF"/>
        </w:rPr>
        <w:t> is related to the </w:t>
      </w:r>
      <w:r>
        <w:rPr>
          <w:rFonts w:ascii="Arial" w:hAnsi="Arial" w:cs="Arial"/>
          <w:b/>
          <w:bCs/>
          <w:color w:val="222222"/>
          <w:shd w:val="clear" w:color="auto" w:fill="FFFFFF"/>
        </w:rPr>
        <w:t>command</w:t>
      </w:r>
      <w:r>
        <w:rPr>
          <w:rFonts w:ascii="Arial" w:hAnsi="Arial" w:cs="Arial"/>
          <w:color w:val="222222"/>
          <w:shd w:val="clear" w:color="auto" w:fill="FFFFFF"/>
        </w:rPr>
        <w:t> w, which provides the same information but also displays additional data and statistics.</w:t>
      </w:r>
    </w:p>
    <w:p w:rsidR="00D803FD" w:rsidRPr="00D803FD" w:rsidRDefault="00D803FD" w:rsidP="00D803FD">
      <w:pPr>
        <w:rPr>
          <w:rFonts w:ascii="Arial Black" w:hAnsi="Arial Black"/>
          <w:sz w:val="24"/>
          <w:szCs w:val="24"/>
        </w:rPr>
      </w:pPr>
      <w:r>
        <w:rPr>
          <w:noProof/>
        </w:rPr>
        <w:lastRenderedPageBreak/>
        <w:drawing>
          <wp:inline distT="0" distB="0" distL="0" distR="0" wp14:anchorId="1B6FBEA1" wp14:editId="3F58F731">
            <wp:extent cx="3657600" cy="2066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600" cy="2066925"/>
                    </a:xfrm>
                    <a:prstGeom prst="rect">
                      <a:avLst/>
                    </a:prstGeom>
                  </pic:spPr>
                </pic:pic>
              </a:graphicData>
            </a:graphic>
          </wp:inline>
        </w:drawing>
      </w:r>
    </w:p>
    <w:p w:rsidR="00E12FE9" w:rsidRDefault="00E12FE9" w:rsidP="00E12FE9">
      <w:r>
        <w:t>10</w:t>
      </w:r>
      <w:proofErr w:type="gramStart"/>
      <w:r>
        <w:t>.cd</w:t>
      </w:r>
      <w:proofErr w:type="gramEnd"/>
    </w:p>
    <w:p w:rsidR="00D803FD" w:rsidRDefault="00D803FD" w:rsidP="00E12FE9">
      <w:pPr>
        <w:rPr>
          <w:rFonts w:ascii="Arial" w:hAnsi="Arial" w:cs="Arial"/>
          <w:color w:val="545454"/>
          <w:shd w:val="clear" w:color="auto" w:fill="FFFFFF"/>
        </w:rPr>
      </w:pPr>
      <w:proofErr w:type="gramStart"/>
      <w:r>
        <w:rPr>
          <w:rStyle w:val="Emphasis"/>
          <w:rFonts w:ascii="Arial" w:hAnsi="Arial" w:cs="Arial"/>
          <w:b/>
          <w:bCs/>
          <w:i w:val="0"/>
          <w:iCs w:val="0"/>
          <w:color w:val="6A6A6A"/>
          <w:shd w:val="clear" w:color="auto" w:fill="FFFFFF"/>
        </w:rPr>
        <w:t>cd</w:t>
      </w:r>
      <w:proofErr w:type="gramEnd"/>
      <w:r>
        <w:rPr>
          <w:rStyle w:val="Emphasis"/>
          <w:rFonts w:ascii="Arial" w:hAnsi="Arial" w:cs="Arial"/>
          <w:b/>
          <w:bCs/>
          <w:i w:val="0"/>
          <w:iCs w:val="0"/>
          <w:color w:val="6A6A6A"/>
          <w:shd w:val="clear" w:color="auto" w:fill="FFFFFF"/>
        </w:rPr>
        <w:t xml:space="preserve"> command in Linux</w:t>
      </w:r>
      <w:r>
        <w:rPr>
          <w:rFonts w:ascii="Arial" w:hAnsi="Arial" w:cs="Arial"/>
          <w:color w:val="545454"/>
          <w:shd w:val="clear" w:color="auto" w:fill="FFFFFF"/>
        </w:rPr>
        <w:t>/Unix. </w:t>
      </w:r>
      <w:proofErr w:type="gramStart"/>
      <w:r>
        <w:rPr>
          <w:rStyle w:val="Emphasis"/>
          <w:rFonts w:ascii="Arial" w:hAnsi="Arial" w:cs="Arial"/>
          <w:b/>
          <w:bCs/>
          <w:i w:val="0"/>
          <w:iCs w:val="0"/>
          <w:color w:val="6A6A6A"/>
          <w:shd w:val="clear" w:color="auto" w:fill="FFFFFF"/>
        </w:rPr>
        <w:t>cd</w:t>
      </w:r>
      <w:proofErr w:type="gramEnd"/>
      <w:r>
        <w:rPr>
          <w:rFonts w:ascii="Arial" w:hAnsi="Arial" w:cs="Arial"/>
          <w:color w:val="545454"/>
          <w:shd w:val="clear" w:color="auto" w:fill="FFFFFF"/>
        </w:rPr>
        <w:t> is a </w:t>
      </w:r>
      <w:r>
        <w:rPr>
          <w:rStyle w:val="Emphasis"/>
          <w:rFonts w:ascii="Arial" w:hAnsi="Arial" w:cs="Arial"/>
          <w:b/>
          <w:bCs/>
          <w:i w:val="0"/>
          <w:iCs w:val="0"/>
          <w:color w:val="6A6A6A"/>
          <w:shd w:val="clear" w:color="auto" w:fill="FFFFFF"/>
        </w:rPr>
        <w:t>Linux command</w:t>
      </w:r>
      <w:r>
        <w:rPr>
          <w:rFonts w:ascii="Arial" w:hAnsi="Arial" w:cs="Arial"/>
          <w:color w:val="545454"/>
          <w:shd w:val="clear" w:color="auto" w:fill="FFFFFF"/>
        </w:rPr>
        <w:t> to change the directory/folder of the terminal's shell. </w:t>
      </w:r>
    </w:p>
    <w:p w:rsidR="00D803FD" w:rsidRDefault="00D803FD" w:rsidP="00E12FE9">
      <w:r>
        <w:rPr>
          <w:noProof/>
        </w:rPr>
        <w:drawing>
          <wp:inline distT="0" distB="0" distL="0" distR="0" wp14:anchorId="2A10660B" wp14:editId="4D829593">
            <wp:extent cx="35337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3775" cy="1905000"/>
                    </a:xfrm>
                    <a:prstGeom prst="rect">
                      <a:avLst/>
                    </a:prstGeom>
                  </pic:spPr>
                </pic:pic>
              </a:graphicData>
            </a:graphic>
          </wp:inline>
        </w:drawing>
      </w:r>
    </w:p>
    <w:p w:rsidR="00E12FE9" w:rsidRDefault="00E12FE9" w:rsidP="00E12FE9">
      <w:r>
        <w:t>11</w:t>
      </w:r>
      <w:proofErr w:type="gramStart"/>
      <w:r>
        <w:t>.date</w:t>
      </w:r>
      <w:proofErr w:type="gramEnd"/>
    </w:p>
    <w:p w:rsidR="00B01561" w:rsidRDefault="00B01561" w:rsidP="00E12FE9">
      <w:r>
        <w:rPr>
          <w:rFonts w:ascii="Georgia" w:hAnsi="Georgia"/>
          <w:color w:val="111111"/>
          <w:shd w:val="clear" w:color="auto" w:fill="FFFFFF"/>
        </w:rPr>
        <w:t>Date command is helpful to display date in several formats. It also allows you to set systems date and time.</w:t>
      </w:r>
    </w:p>
    <w:p w:rsidR="00B01561" w:rsidRDefault="00B01561" w:rsidP="00E12FE9"/>
    <w:p w:rsidR="00B01561" w:rsidRDefault="00B01561" w:rsidP="00E12FE9">
      <w:r>
        <w:rPr>
          <w:noProof/>
        </w:rPr>
        <w:drawing>
          <wp:inline distT="0" distB="0" distL="0" distR="0" wp14:anchorId="2198C55F" wp14:editId="1CE6ECE6">
            <wp:extent cx="308610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1590675"/>
                    </a:xfrm>
                    <a:prstGeom prst="rect">
                      <a:avLst/>
                    </a:prstGeom>
                  </pic:spPr>
                </pic:pic>
              </a:graphicData>
            </a:graphic>
          </wp:inline>
        </w:drawing>
      </w:r>
    </w:p>
    <w:p w:rsidR="00B01561" w:rsidRDefault="00B01561" w:rsidP="00E12FE9"/>
    <w:p w:rsidR="00E12FE9" w:rsidRDefault="00E12FE9" w:rsidP="00E12FE9">
      <w:r>
        <w:lastRenderedPageBreak/>
        <w:t>12</w:t>
      </w:r>
      <w:proofErr w:type="gramStart"/>
      <w:r>
        <w:t>.cal</w:t>
      </w:r>
      <w:proofErr w:type="gramEnd"/>
    </w:p>
    <w:p w:rsidR="00B01561" w:rsidRDefault="00B01561" w:rsidP="00E12FE9">
      <w:r>
        <w:rPr>
          <w:rFonts w:ascii="Arial" w:hAnsi="Arial" w:cs="Arial"/>
          <w:color w:val="222222"/>
          <w:shd w:val="clear" w:color="auto" w:fill="FFFFFF"/>
        </w:rPr>
        <w:t xml:space="preserve">Listed below are the traditional syntax and options for </w:t>
      </w:r>
      <w:proofErr w:type="gramStart"/>
      <w:r>
        <w:rPr>
          <w:rFonts w:ascii="Arial" w:hAnsi="Arial" w:cs="Arial"/>
          <w:color w:val="222222"/>
          <w:shd w:val="clear" w:color="auto" w:fill="FFFFFF"/>
        </w:rPr>
        <w:t>Unix</w:t>
      </w:r>
      <w:proofErr w:type="gramEnd"/>
      <w:r>
        <w:rPr>
          <w:rFonts w:ascii="Arial" w:hAnsi="Arial" w:cs="Arial"/>
          <w:color w:val="222222"/>
          <w:shd w:val="clear" w:color="auto" w:fill="FFFFFF"/>
        </w:rPr>
        <w:t> </w:t>
      </w:r>
      <w:r>
        <w:rPr>
          <w:rFonts w:ascii="Arial" w:hAnsi="Arial" w:cs="Arial"/>
          <w:b/>
          <w:bCs/>
          <w:color w:val="222222"/>
          <w:shd w:val="clear" w:color="auto" w:fill="FFFFFF"/>
        </w:rPr>
        <w:t>cal</w:t>
      </w:r>
      <w:r>
        <w:rPr>
          <w:rFonts w:ascii="Arial" w:hAnsi="Arial" w:cs="Arial"/>
          <w:color w:val="222222"/>
          <w:shd w:val="clear" w:color="auto" w:fill="FFFFFF"/>
        </w:rPr>
        <w:t xml:space="preserve">. </w:t>
      </w:r>
      <w:proofErr w:type="gramStart"/>
      <w:r>
        <w:rPr>
          <w:rFonts w:ascii="Arial" w:hAnsi="Arial" w:cs="Arial"/>
          <w:color w:val="222222"/>
          <w:shd w:val="clear" w:color="auto" w:fill="FFFFFF"/>
        </w:rPr>
        <w:t>In general, if no options are given, </w:t>
      </w:r>
      <w:proofErr w:type="spellStart"/>
      <w:r>
        <w:rPr>
          <w:rFonts w:ascii="Arial" w:hAnsi="Arial" w:cs="Arial"/>
          <w:b/>
          <w:bCs/>
          <w:color w:val="222222"/>
          <w:shd w:val="clear" w:color="auto" w:fill="FFFFFF"/>
        </w:rPr>
        <w:t>cal</w:t>
      </w:r>
      <w:r>
        <w:rPr>
          <w:rFonts w:ascii="Arial" w:hAnsi="Arial" w:cs="Arial"/>
          <w:color w:val="222222"/>
          <w:shd w:val="clear" w:color="auto" w:fill="FFFFFF"/>
        </w:rPr>
        <w:t>displays</w:t>
      </w:r>
      <w:proofErr w:type="spellEnd"/>
      <w:r>
        <w:rPr>
          <w:rFonts w:ascii="Arial" w:hAnsi="Arial" w:cs="Arial"/>
          <w:color w:val="222222"/>
          <w:shd w:val="clear" w:color="auto" w:fill="FFFFFF"/>
        </w:rPr>
        <w:t xml:space="preserve"> the current month at the </w:t>
      </w:r>
      <w:r>
        <w:rPr>
          <w:rFonts w:ascii="Arial" w:hAnsi="Arial" w:cs="Arial"/>
          <w:b/>
          <w:bCs/>
          <w:color w:val="222222"/>
          <w:shd w:val="clear" w:color="auto" w:fill="FFFFFF"/>
        </w:rPr>
        <w:t>command</w:t>
      </w:r>
      <w:r>
        <w:rPr>
          <w:rFonts w:ascii="Arial" w:hAnsi="Arial" w:cs="Arial"/>
          <w:color w:val="222222"/>
          <w:shd w:val="clear" w:color="auto" w:fill="FFFFFF"/>
        </w:rPr>
        <w:t> line.</w:t>
      </w:r>
      <w:proofErr w:type="gramEnd"/>
      <w:r>
        <w:rPr>
          <w:rFonts w:ascii="Arial" w:hAnsi="Arial" w:cs="Arial"/>
          <w:color w:val="222222"/>
          <w:shd w:val="clear" w:color="auto" w:fill="FFFFFF"/>
        </w:rPr>
        <w:t xml:space="preserve"> It's a quick and convenient way to glance at the dates of the month, and can be useful as part of a login script.</w:t>
      </w:r>
    </w:p>
    <w:p w:rsidR="00B01561" w:rsidRDefault="00B01561" w:rsidP="00E12FE9">
      <w:r>
        <w:rPr>
          <w:noProof/>
        </w:rPr>
        <w:drawing>
          <wp:inline distT="0" distB="0" distL="0" distR="0" wp14:anchorId="4930413D" wp14:editId="4BB51FA3">
            <wp:extent cx="3429000" cy="2143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29000" cy="2143125"/>
                    </a:xfrm>
                    <a:prstGeom prst="rect">
                      <a:avLst/>
                    </a:prstGeom>
                  </pic:spPr>
                </pic:pic>
              </a:graphicData>
            </a:graphic>
          </wp:inline>
        </w:drawing>
      </w:r>
    </w:p>
    <w:p w:rsidR="00E12FE9" w:rsidRDefault="00E12FE9" w:rsidP="00E12FE9">
      <w:r>
        <w:t>13</w:t>
      </w:r>
      <w:proofErr w:type="gramStart"/>
      <w:r>
        <w:t>.mv</w:t>
      </w:r>
      <w:proofErr w:type="gramEnd"/>
    </w:p>
    <w:p w:rsidR="005A38C9" w:rsidRDefault="005A38C9" w:rsidP="00E12FE9">
      <w:pPr>
        <w:rPr>
          <w:rFonts w:ascii="Arial" w:hAnsi="Arial" w:cs="Arial"/>
          <w:color w:val="545454"/>
          <w:shd w:val="clear" w:color="auto" w:fill="FFFFFF"/>
        </w:rPr>
      </w:pPr>
      <w:r>
        <w:rPr>
          <w:rStyle w:val="f"/>
          <w:rFonts w:ascii="Arial" w:hAnsi="Arial" w:cs="Arial"/>
          <w:color w:val="808080"/>
          <w:shd w:val="clear" w:color="auto" w:fill="FFFFFF"/>
        </w:rPr>
        <w:t> </w:t>
      </w: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mv command</w:t>
      </w:r>
      <w:r>
        <w:rPr>
          <w:rFonts w:ascii="Arial" w:hAnsi="Arial" w:cs="Arial"/>
          <w:color w:val="545454"/>
          <w:shd w:val="clear" w:color="auto" w:fill="FFFFFF"/>
        </w:rPr>
        <w:t xml:space="preserve"> is used to move or rename files. </w:t>
      </w:r>
      <w:proofErr w:type="gramStart"/>
      <w:r>
        <w:rPr>
          <w:rFonts w:ascii="Arial" w:hAnsi="Arial" w:cs="Arial"/>
          <w:color w:val="545454"/>
          <w:shd w:val="clear" w:color="auto" w:fill="FFFFFF"/>
        </w:rPr>
        <w:t>Description.</w:t>
      </w:r>
      <w:proofErr w:type="gramEnd"/>
      <w:r>
        <w:rPr>
          <w:rFonts w:ascii="Arial" w:hAnsi="Arial" w:cs="Arial"/>
          <w:color w:val="545454"/>
          <w:shd w:val="clear" w:color="auto" w:fill="FFFFFF"/>
        </w:rPr>
        <w:t> </w:t>
      </w:r>
      <w:proofErr w:type="gramStart"/>
      <w:r>
        <w:rPr>
          <w:rStyle w:val="Emphasis"/>
          <w:rFonts w:ascii="Arial" w:hAnsi="Arial" w:cs="Arial"/>
          <w:b/>
          <w:bCs/>
          <w:i w:val="0"/>
          <w:iCs w:val="0"/>
          <w:color w:val="6A6A6A"/>
          <w:shd w:val="clear" w:color="auto" w:fill="FFFFFF"/>
        </w:rPr>
        <w:t>mv</w:t>
      </w:r>
      <w:proofErr w:type="gramEnd"/>
      <w:r>
        <w:rPr>
          <w:rFonts w:ascii="Arial" w:hAnsi="Arial" w:cs="Arial"/>
          <w:color w:val="545454"/>
          <w:shd w:val="clear" w:color="auto" w:fill="FFFFFF"/>
        </w:rPr>
        <w:t> renames file SOURCE to DEST, or moves the SOURCE file (or files) to DIRECTORY. </w:t>
      </w:r>
      <w:proofErr w:type="gramStart"/>
      <w:r>
        <w:rPr>
          <w:rStyle w:val="Emphasis"/>
          <w:rFonts w:ascii="Arial" w:hAnsi="Arial" w:cs="Arial"/>
          <w:b/>
          <w:bCs/>
          <w:i w:val="0"/>
          <w:iCs w:val="0"/>
          <w:color w:val="6A6A6A"/>
          <w:shd w:val="clear" w:color="auto" w:fill="FFFFFF"/>
        </w:rPr>
        <w:t>mv</w:t>
      </w:r>
      <w:proofErr w:type="gramEnd"/>
      <w:r>
        <w:rPr>
          <w:rFonts w:ascii="Arial" w:hAnsi="Arial" w:cs="Arial"/>
          <w:color w:val="545454"/>
          <w:shd w:val="clear" w:color="auto" w:fill="FFFFFF"/>
        </w:rPr>
        <w:t> syntax. </w:t>
      </w:r>
    </w:p>
    <w:p w:rsidR="005A38C9" w:rsidRDefault="005A38C9" w:rsidP="00E12FE9"/>
    <w:p w:rsidR="00E12FE9" w:rsidRDefault="00E12FE9" w:rsidP="00E12FE9">
      <w:r>
        <w:t>14</w:t>
      </w:r>
      <w:proofErr w:type="gramStart"/>
      <w:r>
        <w:t>.cp</w:t>
      </w:r>
      <w:proofErr w:type="gramEnd"/>
    </w:p>
    <w:p w:rsidR="007E1EBD" w:rsidRDefault="007E1EBD" w:rsidP="00E12FE9">
      <w:r>
        <w:rPr>
          <w:rFonts w:ascii="Arial" w:hAnsi="Arial" w:cs="Arial"/>
          <w:b/>
          <w:bCs/>
          <w:color w:val="222222"/>
          <w:shd w:val="clear" w:color="auto" w:fill="FFFFFF"/>
        </w:rPr>
        <w:t>Linux</w:t>
      </w:r>
      <w:r>
        <w:rPr>
          <w:rFonts w:ascii="Arial" w:hAnsi="Arial" w:cs="Arial"/>
          <w:color w:val="222222"/>
          <w:shd w:val="clear" w:color="auto" w:fill="FFFFFF"/>
        </w:rPr>
        <w:t> “</w:t>
      </w:r>
      <w:proofErr w:type="spellStart"/>
      <w:r>
        <w:rPr>
          <w:rFonts w:ascii="Arial" w:hAnsi="Arial" w:cs="Arial"/>
          <w:b/>
          <w:bCs/>
          <w:color w:val="222222"/>
          <w:shd w:val="clear" w:color="auto" w:fill="FFFFFF"/>
        </w:rPr>
        <w:t>cp</w:t>
      </w:r>
      <w:proofErr w:type="spellEnd"/>
      <w:r>
        <w:rPr>
          <w:rFonts w:ascii="Arial" w:hAnsi="Arial" w:cs="Arial"/>
          <w:color w:val="222222"/>
          <w:shd w:val="clear" w:color="auto" w:fill="FFFFFF"/>
        </w:rPr>
        <w:t>” </w:t>
      </w:r>
      <w:r>
        <w:rPr>
          <w:rFonts w:ascii="Arial" w:hAnsi="Arial" w:cs="Arial"/>
          <w:b/>
          <w:bCs/>
          <w:color w:val="222222"/>
          <w:shd w:val="clear" w:color="auto" w:fill="FFFFFF"/>
        </w:rPr>
        <w:t>command</w:t>
      </w:r>
      <w:r>
        <w:rPr>
          <w:rFonts w:ascii="Arial" w:hAnsi="Arial" w:cs="Arial"/>
          <w:color w:val="222222"/>
          <w:shd w:val="clear" w:color="auto" w:fill="FFFFFF"/>
        </w:rPr>
        <w:t>, options and its usage with </w:t>
      </w:r>
      <w:r>
        <w:rPr>
          <w:rFonts w:ascii="Arial" w:hAnsi="Arial" w:cs="Arial"/>
          <w:b/>
          <w:bCs/>
          <w:color w:val="222222"/>
          <w:shd w:val="clear" w:color="auto" w:fill="FFFFFF"/>
        </w:rPr>
        <w:t>examples</w:t>
      </w:r>
      <w:r>
        <w:rPr>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cp</w:t>
      </w:r>
      <w:proofErr w:type="spellEnd"/>
      <w:proofErr w:type="gramEnd"/>
      <w:r>
        <w:rPr>
          <w:rFonts w:ascii="Arial" w:hAnsi="Arial" w:cs="Arial"/>
          <w:color w:val="222222"/>
          <w:shd w:val="clear" w:color="auto" w:fill="FFFFFF"/>
        </w:rPr>
        <w:t>” </w:t>
      </w:r>
      <w:r>
        <w:rPr>
          <w:rFonts w:ascii="Arial" w:hAnsi="Arial" w:cs="Arial"/>
          <w:b/>
          <w:bCs/>
          <w:color w:val="222222"/>
          <w:shd w:val="clear" w:color="auto" w:fill="FFFFFF"/>
        </w:rPr>
        <w:t>command</w:t>
      </w:r>
      <w:r>
        <w:rPr>
          <w:rFonts w:ascii="Arial" w:hAnsi="Arial" w:cs="Arial"/>
          <w:color w:val="222222"/>
          <w:shd w:val="clear" w:color="auto" w:fill="FFFFFF"/>
        </w:rPr>
        <w:t> is used to copy files and directories. This post describes “</w:t>
      </w:r>
      <w:proofErr w:type="spellStart"/>
      <w:r>
        <w:rPr>
          <w:rFonts w:ascii="Arial" w:hAnsi="Arial" w:cs="Arial"/>
          <w:b/>
          <w:bCs/>
          <w:color w:val="222222"/>
          <w:shd w:val="clear" w:color="auto" w:fill="FFFFFF"/>
        </w:rPr>
        <w:t>cp</w:t>
      </w:r>
      <w:r>
        <w:rPr>
          <w:rFonts w:ascii="Arial" w:hAnsi="Arial" w:cs="Arial"/>
          <w:color w:val="222222"/>
          <w:shd w:val="clear" w:color="auto" w:fill="FFFFFF"/>
        </w:rPr>
        <w:t>”</w:t>
      </w:r>
      <w:r>
        <w:rPr>
          <w:rFonts w:ascii="Arial" w:hAnsi="Arial" w:cs="Arial"/>
          <w:b/>
          <w:bCs/>
          <w:color w:val="222222"/>
          <w:shd w:val="clear" w:color="auto" w:fill="FFFFFF"/>
        </w:rPr>
        <w:t>command</w:t>
      </w:r>
      <w:proofErr w:type="spellEnd"/>
      <w:r>
        <w:rPr>
          <w:rFonts w:ascii="Arial" w:hAnsi="Arial" w:cs="Arial"/>
          <w:color w:val="222222"/>
          <w:shd w:val="clear" w:color="auto" w:fill="FFFFFF"/>
        </w:rPr>
        <w:t> used in </w:t>
      </w:r>
      <w:r>
        <w:rPr>
          <w:rFonts w:ascii="Arial" w:hAnsi="Arial" w:cs="Arial"/>
          <w:b/>
          <w:bCs/>
          <w:color w:val="222222"/>
          <w:shd w:val="clear" w:color="auto" w:fill="FFFFFF"/>
        </w:rPr>
        <w:t>Linux</w:t>
      </w:r>
      <w:r>
        <w:rPr>
          <w:rFonts w:ascii="Arial" w:hAnsi="Arial" w:cs="Arial"/>
          <w:color w:val="222222"/>
          <w:shd w:val="clear" w:color="auto" w:fill="FFFFFF"/>
        </w:rPr>
        <w:t> along with usage </w:t>
      </w:r>
      <w:r>
        <w:rPr>
          <w:rFonts w:ascii="Arial" w:hAnsi="Arial" w:cs="Arial"/>
          <w:b/>
          <w:bCs/>
          <w:color w:val="222222"/>
          <w:shd w:val="clear" w:color="auto" w:fill="FFFFFF"/>
        </w:rPr>
        <w:t>examples</w:t>
      </w:r>
      <w:r>
        <w:rPr>
          <w:rFonts w:ascii="Arial" w:hAnsi="Arial" w:cs="Arial"/>
          <w:color w:val="222222"/>
          <w:shd w:val="clear" w:color="auto" w:fill="FFFFFF"/>
        </w:rPr>
        <w:t> and/or output. To copy files and directories use the </w:t>
      </w:r>
      <w:proofErr w:type="spellStart"/>
      <w:r>
        <w:rPr>
          <w:rFonts w:ascii="Arial" w:hAnsi="Arial" w:cs="Arial"/>
          <w:b/>
          <w:bCs/>
          <w:color w:val="222222"/>
          <w:shd w:val="clear" w:color="auto" w:fill="FFFFFF"/>
        </w:rPr>
        <w:t>cp</w:t>
      </w:r>
      <w:proofErr w:type="spellEnd"/>
      <w:r>
        <w:rPr>
          <w:rFonts w:ascii="Arial" w:hAnsi="Arial" w:cs="Arial"/>
          <w:b/>
          <w:bCs/>
          <w:color w:val="222222"/>
          <w:shd w:val="clear" w:color="auto" w:fill="FFFFFF"/>
        </w:rPr>
        <w:t xml:space="preserve"> command</w:t>
      </w:r>
      <w:r>
        <w:rPr>
          <w:rFonts w:ascii="Arial" w:hAnsi="Arial" w:cs="Arial"/>
          <w:color w:val="222222"/>
          <w:shd w:val="clear" w:color="auto" w:fill="FFFFFF"/>
        </w:rPr>
        <w:t> under </w:t>
      </w:r>
      <w:r>
        <w:rPr>
          <w:rFonts w:ascii="Arial" w:hAnsi="Arial" w:cs="Arial"/>
          <w:b/>
          <w:bCs/>
          <w:color w:val="222222"/>
          <w:shd w:val="clear" w:color="auto" w:fill="FFFFFF"/>
        </w:rPr>
        <w:t>Linux</w:t>
      </w:r>
      <w:r>
        <w:rPr>
          <w:rFonts w:ascii="Arial" w:hAnsi="Arial" w:cs="Arial"/>
          <w:color w:val="222222"/>
          <w:shd w:val="clear" w:color="auto" w:fill="FFFFFF"/>
        </w:rPr>
        <w:t>, </w:t>
      </w:r>
      <w:r>
        <w:rPr>
          <w:rFonts w:ascii="Arial" w:hAnsi="Arial" w:cs="Arial"/>
          <w:b/>
          <w:bCs/>
          <w:color w:val="222222"/>
          <w:shd w:val="clear" w:color="auto" w:fill="FFFFFF"/>
        </w:rPr>
        <w:t>UNIX</w:t>
      </w:r>
      <w:r>
        <w:rPr>
          <w:rFonts w:ascii="Arial" w:hAnsi="Arial" w:cs="Arial"/>
          <w:color w:val="222222"/>
          <w:shd w:val="clear" w:color="auto" w:fill="FFFFFF"/>
        </w:rPr>
        <w:t>, and BSD like operating systems</w:t>
      </w:r>
    </w:p>
    <w:p w:rsidR="005F2018" w:rsidRDefault="00E12FE9" w:rsidP="00E12FE9">
      <w:r>
        <w:t>15</w:t>
      </w:r>
      <w:proofErr w:type="gramStart"/>
      <w:r>
        <w:t>.which</w:t>
      </w:r>
      <w:proofErr w:type="gramEnd"/>
    </w:p>
    <w:p w:rsidR="007E1EBD" w:rsidRDefault="007E1EBD" w:rsidP="00E12FE9">
      <w:proofErr w:type="gramStart"/>
      <w:r>
        <w:rPr>
          <w:rFonts w:ascii="Arial" w:hAnsi="Arial" w:cs="Arial"/>
          <w:b/>
          <w:bCs/>
          <w:color w:val="222222"/>
          <w:shd w:val="clear" w:color="auto" w:fill="FFFFFF"/>
        </w:rPr>
        <w:t>Linux which Command</w:t>
      </w:r>
      <w:r>
        <w:rPr>
          <w:rFonts w:ascii="Arial" w:hAnsi="Arial" w:cs="Arial"/>
          <w:color w:val="222222"/>
          <w:shd w:val="clear" w:color="auto" w:fill="FFFFFF"/>
        </w:rPr>
        <w:t>.</w:t>
      </w:r>
      <w:proofErr w:type="gramEnd"/>
      <w:r>
        <w:rPr>
          <w:rFonts w:ascii="Arial" w:hAnsi="Arial" w:cs="Arial"/>
          <w:color w:val="222222"/>
          <w:shd w:val="clear" w:color="auto" w:fill="FFFFFF"/>
        </w:rPr>
        <w:t> </w:t>
      </w:r>
      <w:r>
        <w:rPr>
          <w:rFonts w:ascii="Arial" w:hAnsi="Arial" w:cs="Arial"/>
          <w:b/>
          <w:bCs/>
          <w:color w:val="222222"/>
          <w:shd w:val="clear" w:color="auto" w:fill="FFFFFF"/>
        </w:rPr>
        <w:t>Which command</w:t>
      </w:r>
      <w:r>
        <w:rPr>
          <w:rFonts w:ascii="Arial" w:hAnsi="Arial" w:cs="Arial"/>
          <w:color w:val="222222"/>
          <w:shd w:val="clear" w:color="auto" w:fill="FFFFFF"/>
        </w:rPr>
        <w:t> is very small and simple </w:t>
      </w:r>
      <w:r>
        <w:rPr>
          <w:rFonts w:ascii="Arial" w:hAnsi="Arial" w:cs="Arial"/>
          <w:b/>
          <w:bCs/>
          <w:color w:val="222222"/>
          <w:shd w:val="clear" w:color="auto" w:fill="FFFFFF"/>
        </w:rPr>
        <w:t>command</w:t>
      </w:r>
      <w:r>
        <w:rPr>
          <w:rFonts w:ascii="Arial" w:hAnsi="Arial" w:cs="Arial"/>
          <w:color w:val="222222"/>
          <w:shd w:val="clear" w:color="auto" w:fill="FFFFFF"/>
        </w:rPr>
        <w:t xml:space="preserve"> to locate executables in the </w:t>
      </w:r>
      <w:proofErr w:type="gramStart"/>
      <w:r>
        <w:rPr>
          <w:rFonts w:ascii="Arial" w:hAnsi="Arial" w:cs="Arial"/>
          <w:color w:val="222222"/>
          <w:shd w:val="clear" w:color="auto" w:fill="FFFFFF"/>
        </w:rPr>
        <w:t>system.</w:t>
      </w:r>
      <w:proofErr w:type="gramEnd"/>
      <w:r>
        <w:rPr>
          <w:rFonts w:ascii="Arial" w:hAnsi="Arial" w:cs="Arial"/>
          <w:color w:val="222222"/>
          <w:shd w:val="clear" w:color="auto" w:fill="FFFFFF"/>
        </w:rPr>
        <w:t xml:space="preserve"> It allows user to pass several </w:t>
      </w:r>
      <w:r>
        <w:rPr>
          <w:rFonts w:ascii="Arial" w:hAnsi="Arial" w:cs="Arial"/>
          <w:b/>
          <w:bCs/>
          <w:color w:val="222222"/>
          <w:shd w:val="clear" w:color="auto" w:fill="FFFFFF"/>
        </w:rPr>
        <w:t>command</w:t>
      </w:r>
      <w:r>
        <w:rPr>
          <w:rFonts w:ascii="Arial" w:hAnsi="Arial" w:cs="Arial"/>
          <w:color w:val="222222"/>
          <w:shd w:val="clear" w:color="auto" w:fill="FFFFFF"/>
        </w:rPr>
        <w:t> names as arguments to get their paths in the system. “</w:t>
      </w:r>
      <w:proofErr w:type="gramStart"/>
      <w:r>
        <w:rPr>
          <w:rFonts w:ascii="Arial" w:hAnsi="Arial" w:cs="Arial"/>
          <w:color w:val="222222"/>
          <w:shd w:val="clear" w:color="auto" w:fill="FFFFFF"/>
        </w:rPr>
        <w:t>which</w:t>
      </w:r>
      <w:proofErr w:type="gramEnd"/>
      <w:r>
        <w:rPr>
          <w:rFonts w:ascii="Arial" w:hAnsi="Arial" w:cs="Arial"/>
          <w:color w:val="222222"/>
          <w:shd w:val="clear" w:color="auto" w:fill="FFFFFF"/>
        </w:rPr>
        <w:t>” </w:t>
      </w:r>
      <w:r>
        <w:rPr>
          <w:rFonts w:ascii="Arial" w:hAnsi="Arial" w:cs="Arial"/>
          <w:b/>
          <w:bCs/>
          <w:color w:val="222222"/>
          <w:shd w:val="clear" w:color="auto" w:fill="FFFFFF"/>
        </w:rPr>
        <w:t>commands</w:t>
      </w:r>
      <w:r>
        <w:rPr>
          <w:rFonts w:ascii="Arial" w:hAnsi="Arial" w:cs="Arial"/>
          <w:color w:val="222222"/>
          <w:shd w:val="clear" w:color="auto" w:fill="FFFFFF"/>
        </w:rPr>
        <w:t> searches the path of executable in system paths set in $PATH environment variable.</w:t>
      </w:r>
    </w:p>
    <w:p w:rsidR="007E1EBD" w:rsidRDefault="007E1EBD" w:rsidP="00E12FE9">
      <w:r>
        <w:rPr>
          <w:noProof/>
        </w:rPr>
        <w:lastRenderedPageBreak/>
        <w:drawing>
          <wp:inline distT="0" distB="0" distL="0" distR="0" wp14:anchorId="107EE38A" wp14:editId="6AE71310">
            <wp:extent cx="5943600" cy="5206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206365"/>
                    </a:xfrm>
                    <a:prstGeom prst="rect">
                      <a:avLst/>
                    </a:prstGeom>
                  </pic:spPr>
                </pic:pic>
              </a:graphicData>
            </a:graphic>
          </wp:inline>
        </w:drawing>
      </w:r>
    </w:p>
    <w:sectPr w:rsidR="007E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20D8"/>
    <w:multiLevelType w:val="multilevel"/>
    <w:tmpl w:val="C1FC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DA581C"/>
    <w:multiLevelType w:val="multilevel"/>
    <w:tmpl w:val="C1FC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B65BD5"/>
    <w:multiLevelType w:val="hybridMultilevel"/>
    <w:tmpl w:val="EB08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E9"/>
    <w:rsid w:val="00093F17"/>
    <w:rsid w:val="000D699C"/>
    <w:rsid w:val="00191A8C"/>
    <w:rsid w:val="005A38C9"/>
    <w:rsid w:val="007E1EBD"/>
    <w:rsid w:val="008E3D68"/>
    <w:rsid w:val="00B01561"/>
    <w:rsid w:val="00BF79FB"/>
    <w:rsid w:val="00D34B68"/>
    <w:rsid w:val="00D803FD"/>
    <w:rsid w:val="00E1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1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0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E9"/>
    <w:pPr>
      <w:ind w:left="720"/>
      <w:contextualSpacing/>
    </w:pPr>
  </w:style>
  <w:style w:type="paragraph" w:styleId="BalloonText">
    <w:name w:val="Balloon Text"/>
    <w:basedOn w:val="Normal"/>
    <w:link w:val="BalloonTextChar"/>
    <w:uiPriority w:val="99"/>
    <w:semiHidden/>
    <w:unhideWhenUsed/>
    <w:rsid w:val="00E1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E9"/>
    <w:rPr>
      <w:rFonts w:ascii="Tahoma" w:hAnsi="Tahoma" w:cs="Tahoma"/>
      <w:sz w:val="16"/>
      <w:szCs w:val="16"/>
    </w:rPr>
  </w:style>
  <w:style w:type="character" w:styleId="Hyperlink">
    <w:name w:val="Hyperlink"/>
    <w:basedOn w:val="DefaultParagraphFont"/>
    <w:uiPriority w:val="99"/>
    <w:semiHidden/>
    <w:unhideWhenUsed/>
    <w:rsid w:val="00E12FE9"/>
    <w:rPr>
      <w:color w:val="0000FF"/>
      <w:u w:val="single"/>
    </w:rPr>
  </w:style>
  <w:style w:type="character" w:customStyle="1" w:styleId="Heading3Char">
    <w:name w:val="Heading 3 Char"/>
    <w:basedOn w:val="DefaultParagraphFont"/>
    <w:link w:val="Heading3"/>
    <w:uiPriority w:val="9"/>
    <w:rsid w:val="00191A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A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C"/>
    <w:rPr>
      <w:b/>
      <w:bCs/>
    </w:rPr>
  </w:style>
  <w:style w:type="character" w:styleId="Emphasis">
    <w:name w:val="Emphasis"/>
    <w:basedOn w:val="DefaultParagraphFont"/>
    <w:uiPriority w:val="20"/>
    <w:qFormat/>
    <w:rsid w:val="00BF79FB"/>
    <w:rPr>
      <w:i/>
      <w:iCs/>
    </w:rPr>
  </w:style>
  <w:style w:type="character" w:customStyle="1" w:styleId="Heading4Char">
    <w:name w:val="Heading 4 Char"/>
    <w:basedOn w:val="DefaultParagraphFont"/>
    <w:link w:val="Heading4"/>
    <w:uiPriority w:val="9"/>
    <w:semiHidden/>
    <w:rsid w:val="00D803FD"/>
    <w:rPr>
      <w:rFonts w:asciiTheme="majorHAnsi" w:eastAsiaTheme="majorEastAsia" w:hAnsiTheme="majorHAnsi" w:cstheme="majorBidi"/>
      <w:b/>
      <w:bCs/>
      <w:i/>
      <w:iCs/>
      <w:color w:val="4F81BD" w:themeColor="accent1"/>
    </w:rPr>
  </w:style>
  <w:style w:type="character" w:customStyle="1" w:styleId="f">
    <w:name w:val="f"/>
    <w:basedOn w:val="DefaultParagraphFont"/>
    <w:rsid w:val="005A3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1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0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E9"/>
    <w:pPr>
      <w:ind w:left="720"/>
      <w:contextualSpacing/>
    </w:pPr>
  </w:style>
  <w:style w:type="paragraph" w:styleId="BalloonText">
    <w:name w:val="Balloon Text"/>
    <w:basedOn w:val="Normal"/>
    <w:link w:val="BalloonTextChar"/>
    <w:uiPriority w:val="99"/>
    <w:semiHidden/>
    <w:unhideWhenUsed/>
    <w:rsid w:val="00E1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FE9"/>
    <w:rPr>
      <w:rFonts w:ascii="Tahoma" w:hAnsi="Tahoma" w:cs="Tahoma"/>
      <w:sz w:val="16"/>
      <w:szCs w:val="16"/>
    </w:rPr>
  </w:style>
  <w:style w:type="character" w:styleId="Hyperlink">
    <w:name w:val="Hyperlink"/>
    <w:basedOn w:val="DefaultParagraphFont"/>
    <w:uiPriority w:val="99"/>
    <w:semiHidden/>
    <w:unhideWhenUsed/>
    <w:rsid w:val="00E12FE9"/>
    <w:rPr>
      <w:color w:val="0000FF"/>
      <w:u w:val="single"/>
    </w:rPr>
  </w:style>
  <w:style w:type="character" w:customStyle="1" w:styleId="Heading3Char">
    <w:name w:val="Heading 3 Char"/>
    <w:basedOn w:val="DefaultParagraphFont"/>
    <w:link w:val="Heading3"/>
    <w:uiPriority w:val="9"/>
    <w:rsid w:val="00191A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A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C"/>
    <w:rPr>
      <w:b/>
      <w:bCs/>
    </w:rPr>
  </w:style>
  <w:style w:type="character" w:styleId="Emphasis">
    <w:name w:val="Emphasis"/>
    <w:basedOn w:val="DefaultParagraphFont"/>
    <w:uiPriority w:val="20"/>
    <w:qFormat/>
    <w:rsid w:val="00BF79FB"/>
    <w:rPr>
      <w:i/>
      <w:iCs/>
    </w:rPr>
  </w:style>
  <w:style w:type="character" w:customStyle="1" w:styleId="Heading4Char">
    <w:name w:val="Heading 4 Char"/>
    <w:basedOn w:val="DefaultParagraphFont"/>
    <w:link w:val="Heading4"/>
    <w:uiPriority w:val="9"/>
    <w:semiHidden/>
    <w:rsid w:val="00D803FD"/>
    <w:rPr>
      <w:rFonts w:asciiTheme="majorHAnsi" w:eastAsiaTheme="majorEastAsia" w:hAnsiTheme="majorHAnsi" w:cstheme="majorBidi"/>
      <w:b/>
      <w:bCs/>
      <w:i/>
      <w:iCs/>
      <w:color w:val="4F81BD" w:themeColor="accent1"/>
    </w:rPr>
  </w:style>
  <w:style w:type="character" w:customStyle="1" w:styleId="f">
    <w:name w:val="f"/>
    <w:basedOn w:val="DefaultParagraphFont"/>
    <w:rsid w:val="005A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32143">
      <w:bodyDiv w:val="1"/>
      <w:marLeft w:val="0"/>
      <w:marRight w:val="0"/>
      <w:marTop w:val="0"/>
      <w:marBottom w:val="0"/>
      <w:divBdr>
        <w:top w:val="none" w:sz="0" w:space="0" w:color="auto"/>
        <w:left w:val="none" w:sz="0" w:space="0" w:color="auto"/>
        <w:bottom w:val="none" w:sz="0" w:space="0" w:color="auto"/>
        <w:right w:val="none" w:sz="0" w:space="0" w:color="auto"/>
      </w:divBdr>
    </w:div>
    <w:div w:id="19959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2017-08-13T13:22:00Z</dcterms:created>
  <dcterms:modified xsi:type="dcterms:W3CDTF">2017-08-13T17:07:00Z</dcterms:modified>
</cp:coreProperties>
</file>