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62A9" w:rsidRPr="005A3900" w:rsidRDefault="00C91E01" w:rsidP="003F4074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spacing w:val="5"/>
          <w:sz w:val="26"/>
          <w:szCs w:val="26"/>
          <w:u w:val="single"/>
        </w:rPr>
      </w:pPr>
      <w:r w:rsidRPr="00C91E01">
        <w:rPr>
          <w:rFonts w:ascii="Arial" w:eastAsia="Times New Roman" w:hAnsi="Arial" w:cs="Arial"/>
          <w:b/>
          <w:bCs/>
          <w:spacing w:val="5"/>
          <w:sz w:val="26"/>
          <w:szCs w:val="26"/>
          <w:u w:val="single"/>
        </w:rPr>
        <w:t xml:space="preserve">Certified Developer Beginner – </w:t>
      </w:r>
      <w:r w:rsidR="005F4DBF">
        <w:rPr>
          <w:rFonts w:ascii="Arial" w:eastAsia="Times New Roman" w:hAnsi="Arial" w:cs="Arial"/>
          <w:b/>
          <w:bCs/>
          <w:spacing w:val="5"/>
          <w:sz w:val="26"/>
          <w:szCs w:val="26"/>
          <w:u w:val="single"/>
        </w:rPr>
        <w:t>ANSI SQL - ORACLE</w:t>
      </w:r>
      <w:r w:rsidR="00025CAD" w:rsidRPr="00025CAD">
        <w:rPr>
          <w:rFonts w:ascii="Arial" w:eastAsia="Times New Roman" w:hAnsi="Arial" w:cs="Arial"/>
          <w:b/>
          <w:bCs/>
          <w:spacing w:val="5"/>
          <w:sz w:val="26"/>
          <w:szCs w:val="26"/>
          <w:u w:val="single"/>
        </w:rPr>
        <w:t xml:space="preserve"> </w:t>
      </w:r>
      <w:r w:rsidR="00743D4A">
        <w:rPr>
          <w:rFonts w:ascii="Arial" w:eastAsia="Times New Roman" w:hAnsi="Arial" w:cs="Arial"/>
          <w:b/>
          <w:bCs/>
          <w:spacing w:val="5"/>
          <w:sz w:val="26"/>
          <w:szCs w:val="26"/>
          <w:u w:val="single"/>
        </w:rPr>
        <w:t>(</w:t>
      </w:r>
      <w:r w:rsidR="005D69F9">
        <w:rPr>
          <w:rFonts w:ascii="Arial" w:eastAsia="Times New Roman" w:hAnsi="Arial" w:cs="Arial"/>
          <w:b/>
          <w:bCs/>
          <w:spacing w:val="5"/>
          <w:sz w:val="26"/>
          <w:szCs w:val="26"/>
          <w:u w:val="single"/>
        </w:rPr>
        <w:t>LAB_ATKJE060</w:t>
      </w:r>
      <w:r w:rsidR="00025CAD">
        <w:rPr>
          <w:rFonts w:ascii="Arial" w:eastAsia="Times New Roman" w:hAnsi="Arial" w:cs="Arial"/>
          <w:b/>
          <w:bCs/>
          <w:spacing w:val="5"/>
          <w:sz w:val="26"/>
          <w:szCs w:val="26"/>
          <w:u w:val="single"/>
        </w:rPr>
        <w:t>)</w:t>
      </w:r>
    </w:p>
    <w:tbl>
      <w:tblPr>
        <w:tblW w:w="5000" w:type="pct"/>
        <w:jc w:val="center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tblLayout w:type="fixed"/>
        <w:tblCellMar>
          <w:top w:w="75" w:type="dxa"/>
          <w:left w:w="75" w:type="dxa"/>
          <w:bottom w:w="75" w:type="dxa"/>
          <w:right w:w="75" w:type="dxa"/>
        </w:tblCellMar>
        <w:tblLook w:val="04A0" w:firstRow="1" w:lastRow="0" w:firstColumn="1" w:lastColumn="0" w:noHBand="0" w:noVBand="1"/>
      </w:tblPr>
      <w:tblGrid>
        <w:gridCol w:w="9510"/>
      </w:tblGrid>
      <w:tr w:rsidR="002E62A9" w:rsidRPr="002E62A9" w:rsidTr="00A10D4D">
        <w:trPr>
          <w:jc w:val="center"/>
        </w:trPr>
        <w:tc>
          <w:tcPr>
            <w:tcW w:w="9510" w:type="dxa"/>
            <w:vAlign w:val="center"/>
            <w:hideMark/>
          </w:tcPr>
          <w:p w:rsidR="005F4DBF" w:rsidRDefault="002E62A9" w:rsidP="002E62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i/>
                <w:spacing w:val="5"/>
                <w:szCs w:val="24"/>
              </w:rPr>
            </w:pPr>
            <w:r w:rsidRPr="00572BB8">
              <w:rPr>
                <w:rFonts w:ascii="Times New Roman" w:eastAsia="Times New Roman" w:hAnsi="Times New Roman" w:cs="Times New Roman"/>
                <w:b/>
                <w:bCs/>
                <w:i/>
                <w:spacing w:val="5"/>
                <w:szCs w:val="24"/>
              </w:rPr>
              <w:t>Course Overview</w:t>
            </w:r>
            <w:r w:rsidRPr="00572BB8">
              <w:rPr>
                <w:rFonts w:ascii="Times New Roman" w:eastAsia="Times New Roman" w:hAnsi="Times New Roman" w:cs="Times New Roman"/>
                <w:bCs/>
                <w:i/>
                <w:spacing w:val="5"/>
                <w:szCs w:val="24"/>
              </w:rPr>
              <w:t xml:space="preserve">: </w:t>
            </w:r>
            <w:r w:rsidR="003F4074" w:rsidRPr="003F4074">
              <w:rPr>
                <w:rFonts w:ascii="Times New Roman" w:eastAsia="Times New Roman" w:hAnsi="Times New Roman" w:cs="Times New Roman"/>
                <w:bCs/>
                <w:i/>
                <w:spacing w:val="5"/>
                <w:szCs w:val="24"/>
              </w:rPr>
              <w:t>To measure the knowledge and programming skills</w:t>
            </w:r>
            <w:r w:rsidR="00C91E01">
              <w:rPr>
                <w:rFonts w:ascii="Times New Roman" w:eastAsia="Times New Roman" w:hAnsi="Times New Roman" w:cs="Times New Roman"/>
                <w:bCs/>
                <w:i/>
                <w:spacing w:val="5"/>
                <w:szCs w:val="24"/>
              </w:rPr>
              <w:t xml:space="preserve"> of an associate in </w:t>
            </w:r>
            <w:r w:rsidR="005F4DBF" w:rsidRPr="005F4DBF">
              <w:rPr>
                <w:rFonts w:ascii="Times New Roman" w:eastAsia="Times New Roman" w:hAnsi="Times New Roman" w:cs="Times New Roman"/>
                <w:bCs/>
                <w:i/>
                <w:spacing w:val="5"/>
                <w:szCs w:val="24"/>
              </w:rPr>
              <w:t xml:space="preserve">Oracle SQL and PL/SQL concepts </w:t>
            </w:r>
          </w:p>
          <w:p w:rsidR="00C9210B" w:rsidRDefault="002E62A9" w:rsidP="002E62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i/>
                <w:spacing w:val="5"/>
                <w:szCs w:val="24"/>
              </w:rPr>
            </w:pPr>
            <w:r w:rsidRPr="00572BB8">
              <w:rPr>
                <w:rFonts w:ascii="Times New Roman" w:eastAsia="Times New Roman" w:hAnsi="Times New Roman" w:cs="Times New Roman"/>
                <w:b/>
                <w:bCs/>
                <w:i/>
                <w:spacing w:val="5"/>
                <w:szCs w:val="24"/>
              </w:rPr>
              <w:t>About the Test</w:t>
            </w:r>
            <w:r w:rsidR="00C9210B">
              <w:rPr>
                <w:rFonts w:ascii="Times New Roman" w:eastAsia="Times New Roman" w:hAnsi="Times New Roman" w:cs="Times New Roman"/>
                <w:b/>
                <w:bCs/>
                <w:i/>
                <w:spacing w:val="5"/>
                <w:szCs w:val="24"/>
              </w:rPr>
              <w:t>:</w:t>
            </w:r>
            <w:r w:rsidR="00120861">
              <w:rPr>
                <w:rFonts w:ascii="Times New Roman" w:eastAsia="Times New Roman" w:hAnsi="Times New Roman" w:cs="Times New Roman"/>
                <w:b/>
                <w:bCs/>
                <w:i/>
                <w:spacing w:val="5"/>
                <w:szCs w:val="24"/>
              </w:rPr>
              <w:t xml:space="preserve"> </w:t>
            </w:r>
            <w:r w:rsidR="00DE346E" w:rsidRPr="00BF5078">
              <w:rPr>
                <w:rFonts w:ascii="Times New Roman" w:eastAsia="Times New Roman" w:hAnsi="Times New Roman" w:cs="Times New Roman"/>
                <w:bCs/>
                <w:i/>
                <w:spacing w:val="5"/>
                <w:szCs w:val="24"/>
              </w:rPr>
              <w:t>(Primary</w:t>
            </w:r>
            <w:r w:rsidR="00DE346E">
              <w:rPr>
                <w:rFonts w:ascii="Times New Roman" w:eastAsia="Times New Roman" w:hAnsi="Times New Roman" w:cs="Times New Roman"/>
                <w:bCs/>
                <w:i/>
                <w:spacing w:val="5"/>
                <w:szCs w:val="24"/>
              </w:rPr>
              <w:t xml:space="preserve"> factors of the CCP)</w:t>
            </w:r>
          </w:p>
          <w:p w:rsidR="00B6571D" w:rsidRDefault="002E62A9" w:rsidP="007D486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Cs/>
                <w:i/>
                <w:spacing w:val="5"/>
                <w:szCs w:val="24"/>
              </w:rPr>
            </w:pPr>
            <w:r w:rsidRPr="00572BB8">
              <w:rPr>
                <w:rFonts w:ascii="Times New Roman" w:eastAsia="Times New Roman" w:hAnsi="Times New Roman" w:cs="Times New Roman"/>
                <w:bCs/>
                <w:i/>
                <w:spacing w:val="5"/>
                <w:szCs w:val="24"/>
              </w:rPr>
              <w:t xml:space="preserve">Test Duration: </w:t>
            </w:r>
            <w:r w:rsidR="00743D4A">
              <w:rPr>
                <w:rFonts w:ascii="Times New Roman" w:eastAsia="Times New Roman" w:hAnsi="Times New Roman" w:cs="Times New Roman"/>
                <w:bCs/>
                <w:i/>
                <w:spacing w:val="5"/>
                <w:szCs w:val="24"/>
              </w:rPr>
              <w:t>150 Mins.</w:t>
            </w:r>
            <w:r w:rsidR="005D47EC">
              <w:rPr>
                <w:rFonts w:ascii="Times New Roman" w:eastAsia="Times New Roman" w:hAnsi="Times New Roman" w:cs="Times New Roman"/>
                <w:bCs/>
                <w:i/>
                <w:spacing w:val="5"/>
                <w:szCs w:val="24"/>
              </w:rPr>
              <w:br/>
              <w:t>Number of Questions:</w:t>
            </w:r>
            <w:r w:rsidR="007D4862">
              <w:rPr>
                <w:rFonts w:ascii="Times New Roman" w:eastAsia="Times New Roman" w:hAnsi="Times New Roman" w:cs="Times New Roman"/>
                <w:bCs/>
                <w:i/>
                <w:spacing w:val="5"/>
                <w:szCs w:val="24"/>
              </w:rPr>
              <w:t xml:space="preserve"> </w:t>
            </w:r>
            <w:r w:rsidR="003F4074">
              <w:rPr>
                <w:rFonts w:ascii="Times New Roman" w:eastAsia="Times New Roman" w:hAnsi="Times New Roman" w:cs="Times New Roman"/>
                <w:bCs/>
                <w:i/>
                <w:spacing w:val="5"/>
                <w:szCs w:val="24"/>
              </w:rPr>
              <w:t xml:space="preserve">5 MCQ + </w:t>
            </w:r>
            <w:r w:rsidR="007D4862">
              <w:rPr>
                <w:rFonts w:ascii="Times New Roman" w:eastAsia="Times New Roman" w:hAnsi="Times New Roman" w:cs="Times New Roman"/>
                <w:bCs/>
                <w:i/>
                <w:spacing w:val="5"/>
                <w:szCs w:val="24"/>
              </w:rPr>
              <w:t>1 Lab</w:t>
            </w:r>
            <w:r w:rsidR="002D30EF">
              <w:rPr>
                <w:rFonts w:ascii="Times New Roman" w:eastAsia="Times New Roman" w:hAnsi="Times New Roman" w:cs="Times New Roman"/>
                <w:bCs/>
                <w:i/>
                <w:spacing w:val="5"/>
                <w:szCs w:val="24"/>
              </w:rPr>
              <w:br/>
              <w:t>Passing Score:</w:t>
            </w:r>
            <w:r w:rsidR="00D31A2E">
              <w:rPr>
                <w:rFonts w:ascii="Times New Roman" w:eastAsia="Times New Roman" w:hAnsi="Times New Roman" w:cs="Times New Roman"/>
                <w:bCs/>
                <w:i/>
                <w:spacing w:val="5"/>
                <w:szCs w:val="24"/>
              </w:rPr>
              <w:t xml:space="preserve"> </w:t>
            </w:r>
            <w:r w:rsidR="00A82571">
              <w:rPr>
                <w:rFonts w:ascii="Times New Roman" w:eastAsia="Times New Roman" w:hAnsi="Times New Roman" w:cs="Times New Roman"/>
                <w:bCs/>
                <w:i/>
                <w:spacing w:val="5"/>
                <w:szCs w:val="24"/>
              </w:rPr>
              <w:t>60</w:t>
            </w:r>
            <w:r w:rsidR="00D31A2E">
              <w:rPr>
                <w:rFonts w:ascii="Times New Roman" w:eastAsia="Times New Roman" w:hAnsi="Times New Roman" w:cs="Times New Roman"/>
                <w:bCs/>
                <w:i/>
                <w:spacing w:val="5"/>
                <w:szCs w:val="24"/>
              </w:rPr>
              <w:t>%</w:t>
            </w:r>
          </w:p>
          <w:p w:rsidR="003F4074" w:rsidRPr="003F4074" w:rsidRDefault="003F4074" w:rsidP="007D4862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b/>
                <w:bCs/>
                <w:i/>
                <w:spacing w:val="5"/>
                <w:szCs w:val="24"/>
              </w:rPr>
            </w:pPr>
            <w:r w:rsidRPr="003F4074">
              <w:rPr>
                <w:rFonts w:ascii="Times New Roman" w:eastAsia="Times New Roman" w:hAnsi="Times New Roman" w:cs="Times New Roman"/>
                <w:b/>
                <w:bCs/>
                <w:i/>
                <w:spacing w:val="5"/>
                <w:szCs w:val="24"/>
              </w:rPr>
              <w:t>Topic Covered in MCQ:</w:t>
            </w:r>
          </w:p>
          <w:tbl>
            <w:tblPr>
              <w:tblW w:w="47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60"/>
            </w:tblGrid>
            <w:tr w:rsidR="003F4074" w:rsidRPr="003F4074" w:rsidTr="003F4074">
              <w:trPr>
                <w:trHeight w:val="315"/>
              </w:trPr>
              <w:tc>
                <w:tcPr>
                  <w:tcW w:w="4760" w:type="dxa"/>
                  <w:shd w:val="clear" w:color="auto" w:fill="auto"/>
                  <w:vAlign w:val="center"/>
                  <w:hideMark/>
                </w:tcPr>
                <w:p w:rsidR="003F4074" w:rsidRPr="003F4074" w:rsidRDefault="005F4DBF" w:rsidP="003F4074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color w:val="000000"/>
                    </w:rPr>
                  </w:pPr>
                  <w:r w:rsidRPr="005F4DBF">
                    <w:rPr>
                      <w:rFonts w:ascii="Calibri" w:eastAsia="Times New Roman" w:hAnsi="Calibri" w:cs="Calibri"/>
                      <w:i/>
                      <w:color w:val="000000"/>
                    </w:rPr>
                    <w:t>Compiler Directives</w:t>
                  </w:r>
                </w:p>
              </w:tc>
            </w:tr>
            <w:tr w:rsidR="003F4074" w:rsidRPr="003F4074" w:rsidTr="003F4074">
              <w:trPr>
                <w:trHeight w:val="315"/>
              </w:trPr>
              <w:tc>
                <w:tcPr>
                  <w:tcW w:w="4760" w:type="dxa"/>
                  <w:shd w:val="clear" w:color="auto" w:fill="auto"/>
                  <w:vAlign w:val="center"/>
                  <w:hideMark/>
                </w:tcPr>
                <w:p w:rsidR="003F4074" w:rsidRPr="003F4074" w:rsidRDefault="005F4DBF" w:rsidP="003F4074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color w:val="000000"/>
                    </w:rPr>
                  </w:pPr>
                  <w:r w:rsidRPr="005F4DBF">
                    <w:rPr>
                      <w:rFonts w:ascii="Calibri" w:eastAsia="Times New Roman" w:hAnsi="Calibri" w:cs="Calibri"/>
                      <w:i/>
                      <w:color w:val="000000"/>
                    </w:rPr>
                    <w:t>Oracle Triggers</w:t>
                  </w:r>
                </w:p>
              </w:tc>
            </w:tr>
            <w:tr w:rsidR="003F4074" w:rsidRPr="003F4074" w:rsidTr="003F4074">
              <w:trPr>
                <w:trHeight w:val="615"/>
              </w:trPr>
              <w:tc>
                <w:tcPr>
                  <w:tcW w:w="4760" w:type="dxa"/>
                  <w:shd w:val="clear" w:color="auto" w:fill="auto"/>
                  <w:vAlign w:val="center"/>
                  <w:hideMark/>
                </w:tcPr>
                <w:p w:rsidR="003F4074" w:rsidRPr="003F4074" w:rsidRDefault="005F4DBF" w:rsidP="003F4074">
                  <w:pPr>
                    <w:spacing w:after="0" w:line="240" w:lineRule="auto"/>
                    <w:rPr>
                      <w:rFonts w:ascii="Calibri" w:eastAsia="Times New Roman" w:hAnsi="Calibri" w:cs="Calibri"/>
                      <w:i/>
                      <w:color w:val="000000"/>
                    </w:rPr>
                  </w:pPr>
                  <w:r w:rsidRPr="005F4DBF">
                    <w:rPr>
                      <w:rFonts w:ascii="Calibri" w:eastAsia="Times New Roman" w:hAnsi="Calibri" w:cs="Calibri"/>
                      <w:i/>
                      <w:color w:val="000000"/>
                    </w:rPr>
                    <w:t>SQL Loader, Performance Tuning and Data dictionary</w:t>
                  </w:r>
                </w:p>
              </w:tc>
            </w:tr>
          </w:tbl>
          <w:p w:rsidR="00A82340" w:rsidRDefault="00A82340" w:rsidP="002E62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i/>
                <w:spacing w:val="5"/>
                <w:szCs w:val="24"/>
              </w:rPr>
            </w:pPr>
            <w:r w:rsidRPr="00A82340">
              <w:rPr>
                <w:rFonts w:ascii="Times New Roman" w:eastAsia="Times New Roman" w:hAnsi="Times New Roman" w:cs="Times New Roman"/>
                <w:b/>
                <w:bCs/>
                <w:i/>
                <w:spacing w:val="5"/>
                <w:szCs w:val="24"/>
              </w:rPr>
              <w:t>Target Audience:</w:t>
            </w:r>
            <w:r w:rsidR="00DE346E">
              <w:rPr>
                <w:rFonts w:ascii="Times New Roman" w:eastAsia="Times New Roman" w:hAnsi="Times New Roman" w:cs="Times New Roman"/>
                <w:b/>
                <w:bCs/>
                <w:i/>
                <w:spacing w:val="5"/>
                <w:szCs w:val="24"/>
              </w:rPr>
              <w:t xml:space="preserve"> </w:t>
            </w:r>
          </w:p>
          <w:p w:rsidR="00FB3AC3" w:rsidRPr="005D47EC" w:rsidRDefault="005D69F9" w:rsidP="002E62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Cs/>
                <w:i/>
                <w:spacing w:val="5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i/>
                <w:spacing w:val="5"/>
                <w:szCs w:val="24"/>
              </w:rPr>
              <w:t>India</w:t>
            </w:r>
            <w:r w:rsidR="003F4074">
              <w:rPr>
                <w:rFonts w:ascii="Times New Roman" w:eastAsia="Times New Roman" w:hAnsi="Times New Roman" w:cs="Times New Roman"/>
                <w:bCs/>
                <w:i/>
                <w:spacing w:val="5"/>
                <w:szCs w:val="24"/>
              </w:rPr>
              <w:t xml:space="preserve"> Employees</w:t>
            </w:r>
          </w:p>
          <w:p w:rsidR="00DE346E" w:rsidRDefault="006E2CE2" w:rsidP="002E62A9">
            <w:pPr>
              <w:spacing w:before="100" w:beforeAutospacing="1" w:after="100" w:afterAutospacing="1" w:line="240" w:lineRule="auto"/>
              <w:rPr>
                <w:rFonts w:ascii="Arial" w:eastAsia="Times New Roman" w:hAnsi="Arial" w:cs="Arial"/>
                <w:b/>
                <w:bCs/>
                <w:spacing w:val="5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spacing w:val="5"/>
                <w:szCs w:val="24"/>
              </w:rPr>
              <w:t>HCM C</w:t>
            </w:r>
            <w:r w:rsidR="002E62A9" w:rsidRPr="00E04DAA">
              <w:rPr>
                <w:rFonts w:ascii="Times New Roman" w:eastAsia="Times New Roman" w:hAnsi="Times New Roman" w:cs="Times New Roman"/>
                <w:b/>
                <w:bCs/>
                <w:i/>
                <w:spacing w:val="5"/>
                <w:szCs w:val="24"/>
              </w:rPr>
              <w:t xml:space="preserve">ompetency to be </w:t>
            </w:r>
            <w:r w:rsidR="00C4339E">
              <w:rPr>
                <w:rFonts w:ascii="Times New Roman" w:eastAsia="Times New Roman" w:hAnsi="Times New Roman" w:cs="Times New Roman"/>
                <w:b/>
                <w:bCs/>
                <w:i/>
                <w:spacing w:val="5"/>
                <w:szCs w:val="24"/>
              </w:rPr>
              <w:t>a</w:t>
            </w:r>
            <w:r w:rsidR="002E62A9" w:rsidRPr="00E04DAA">
              <w:rPr>
                <w:rFonts w:ascii="Times New Roman" w:eastAsia="Times New Roman" w:hAnsi="Times New Roman" w:cs="Times New Roman"/>
                <w:b/>
                <w:bCs/>
                <w:i/>
                <w:spacing w:val="5"/>
                <w:szCs w:val="24"/>
              </w:rPr>
              <w:t xml:space="preserve">chieved after </w:t>
            </w:r>
            <w:r w:rsidR="00C4339E">
              <w:rPr>
                <w:rFonts w:ascii="Times New Roman" w:eastAsia="Times New Roman" w:hAnsi="Times New Roman" w:cs="Times New Roman"/>
                <w:b/>
                <w:bCs/>
                <w:i/>
                <w:spacing w:val="5"/>
                <w:szCs w:val="24"/>
              </w:rPr>
              <w:t>c</w:t>
            </w:r>
            <w:r w:rsidR="002E62A9" w:rsidRPr="00E04DAA">
              <w:rPr>
                <w:rFonts w:ascii="Times New Roman" w:eastAsia="Times New Roman" w:hAnsi="Times New Roman" w:cs="Times New Roman"/>
                <w:b/>
                <w:bCs/>
                <w:i/>
                <w:spacing w:val="5"/>
                <w:szCs w:val="24"/>
              </w:rPr>
              <w:t>ompleting the CCP:</w:t>
            </w:r>
            <w:r w:rsidR="002E62A9" w:rsidRPr="002E62A9">
              <w:rPr>
                <w:rFonts w:ascii="Arial" w:eastAsia="Times New Roman" w:hAnsi="Arial" w:cs="Arial"/>
                <w:b/>
                <w:bCs/>
                <w:spacing w:val="5"/>
                <w:sz w:val="24"/>
                <w:szCs w:val="24"/>
              </w:rPr>
              <w:t xml:space="preserve"> </w:t>
            </w:r>
          </w:p>
          <w:p w:rsidR="005F4DBF" w:rsidRDefault="005F4DBF" w:rsidP="005F4DBF">
            <w:pPr>
              <w:rPr>
                <w:rFonts w:eastAsia="Times New Roman" w:cs="Times New Roman"/>
                <w:bCs/>
                <w:spacing w:val="5"/>
                <w:szCs w:val="24"/>
              </w:rPr>
            </w:pPr>
            <w:r w:rsidRPr="001300FF">
              <w:rPr>
                <w:rFonts w:eastAsia="Times New Roman" w:cs="Times New Roman"/>
                <w:bCs/>
                <w:spacing w:val="5"/>
                <w:szCs w:val="24"/>
              </w:rPr>
              <w:t xml:space="preserve">00002756 </w:t>
            </w:r>
            <w:r w:rsidR="00B469BD">
              <w:rPr>
                <w:rFonts w:eastAsia="Times New Roman" w:cs="Times New Roman"/>
                <w:bCs/>
                <w:spacing w:val="5"/>
                <w:szCs w:val="24"/>
              </w:rPr>
              <w:t>–</w:t>
            </w:r>
            <w:r w:rsidRPr="001300FF">
              <w:rPr>
                <w:rFonts w:eastAsia="Times New Roman" w:cs="Times New Roman"/>
                <w:bCs/>
                <w:spacing w:val="5"/>
                <w:szCs w:val="24"/>
              </w:rPr>
              <w:t xml:space="preserve"> Oracle</w:t>
            </w:r>
          </w:p>
          <w:p w:rsidR="00B469BD" w:rsidRDefault="00B469BD" w:rsidP="00B469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spacing w:val="5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spacing w:val="5"/>
                <w:szCs w:val="24"/>
              </w:rPr>
              <w:lastRenderedPageBreak/>
              <w:t>Reference Material:</w:t>
            </w:r>
          </w:p>
          <w:p w:rsidR="00B469BD" w:rsidRDefault="00B469BD" w:rsidP="00B469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spacing w:val="5"/>
                <w:szCs w:val="24"/>
              </w:rPr>
            </w:pPr>
          </w:p>
          <w:tbl>
            <w:tblPr>
              <w:tblW w:w="8189" w:type="dxa"/>
              <w:tblLayout w:type="fixed"/>
              <w:tblLook w:val="04A0" w:firstRow="1" w:lastRow="0" w:firstColumn="1" w:lastColumn="0" w:noHBand="0" w:noVBand="1"/>
            </w:tblPr>
            <w:tblGrid>
              <w:gridCol w:w="2140"/>
              <w:gridCol w:w="4877"/>
              <w:gridCol w:w="1172"/>
            </w:tblGrid>
            <w:tr w:rsidR="00B469BD" w:rsidRPr="00B469BD" w:rsidTr="00831BF2">
              <w:trPr>
                <w:trHeight w:val="330"/>
              </w:trPr>
              <w:tc>
                <w:tcPr>
                  <w:tcW w:w="2140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</w:rPr>
                    <w:t>Course Code</w:t>
                  </w:r>
                </w:p>
              </w:tc>
              <w:tc>
                <w:tcPr>
                  <w:tcW w:w="4877" w:type="dxa"/>
                  <w:tcBorders>
                    <w:top w:val="single" w:sz="8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</w:rPr>
                    <w:t>Course Name</w:t>
                  </w:r>
                </w:p>
              </w:tc>
              <w:tc>
                <w:tcPr>
                  <w:tcW w:w="1172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</w:rPr>
                    <w:t xml:space="preserve">Duration </w:t>
                  </w:r>
                  <w:r w:rsidRPr="00B469BD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</w:rPr>
                    <w:br/>
                    <w:t>(hrs.)</w:t>
                  </w:r>
                </w:p>
              </w:tc>
            </w:tr>
            <w:tr w:rsidR="00B469BD" w:rsidRPr="003E4ACF" w:rsidTr="00831BF2"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 od_insq_a01_it_enus</w:t>
                  </w:r>
                </w:p>
              </w:tc>
              <w:tc>
                <w:tcPr>
                  <w:tcW w:w="4877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Oracle Database 12c - Introduction to SQL: Relational Database and SQL Developer</w:t>
                  </w:r>
                </w:p>
              </w:tc>
              <w:tc>
                <w:tcPr>
                  <w:tcW w:w="117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1.5</w:t>
                  </w:r>
                </w:p>
              </w:tc>
            </w:tr>
            <w:tr w:rsidR="00B469BD" w:rsidRPr="003E4ACF" w:rsidTr="00831BF2"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 od_insq_a02_it_enus</w:t>
                  </w:r>
                </w:p>
              </w:tc>
              <w:tc>
                <w:tcPr>
                  <w:tcW w:w="487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Oracle Database 12c - Introduction to SQL: SQL*Plus and SELECT Statement</w:t>
                  </w:r>
                </w:p>
              </w:tc>
              <w:tc>
                <w:tcPr>
                  <w:tcW w:w="11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1</w:t>
                  </w:r>
                </w:p>
              </w:tc>
            </w:tr>
            <w:tr w:rsidR="00B469BD" w:rsidRPr="003E4ACF" w:rsidTr="00831BF2"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od_insq_a03_it_enus</w:t>
                  </w:r>
                </w:p>
              </w:tc>
              <w:tc>
                <w:tcPr>
                  <w:tcW w:w="487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 xml:space="preserve">Introduction to SQL: Restrict, Sort, and Customize Output </w:t>
                  </w:r>
                </w:p>
              </w:tc>
              <w:tc>
                <w:tcPr>
                  <w:tcW w:w="11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2</w:t>
                  </w:r>
                </w:p>
              </w:tc>
            </w:tr>
            <w:tr w:rsidR="00B469BD" w:rsidRPr="003E4ACF" w:rsidTr="00831BF2"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 xml:space="preserve">od_insq_a04_it_enus </w:t>
                  </w:r>
                </w:p>
              </w:tc>
              <w:tc>
                <w:tcPr>
                  <w:tcW w:w="487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Introduction to SQL: Data Conversion and Aggregating Data</w:t>
                  </w:r>
                </w:p>
              </w:tc>
              <w:tc>
                <w:tcPr>
                  <w:tcW w:w="11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1.5</w:t>
                  </w:r>
                </w:p>
              </w:tc>
            </w:tr>
            <w:tr w:rsidR="00B469BD" w:rsidRPr="003E4ACF" w:rsidTr="00831BF2"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od_insq_a05_it_enus</w:t>
                  </w:r>
                </w:p>
              </w:tc>
              <w:tc>
                <w:tcPr>
                  <w:tcW w:w="487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Introduction to SQL: Working with Joins and Subqueries</w:t>
                  </w:r>
                </w:p>
              </w:tc>
              <w:tc>
                <w:tcPr>
                  <w:tcW w:w="11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1.5</w:t>
                  </w:r>
                </w:p>
              </w:tc>
            </w:tr>
            <w:tr w:rsidR="00B469BD" w:rsidRPr="003E4ACF" w:rsidTr="00831BF2"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 xml:space="preserve">od_insq_a06_it_enus </w:t>
                  </w:r>
                </w:p>
              </w:tc>
              <w:tc>
                <w:tcPr>
                  <w:tcW w:w="487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Introduction to SQL: Data Manipulation Language</w:t>
                  </w:r>
                </w:p>
              </w:tc>
              <w:tc>
                <w:tcPr>
                  <w:tcW w:w="11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1.5</w:t>
                  </w:r>
                </w:p>
              </w:tc>
            </w:tr>
            <w:tr w:rsidR="00B469BD" w:rsidRPr="003E4ACF" w:rsidTr="00831BF2"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od_insq_a07_it_enus</w:t>
                  </w:r>
                </w:p>
              </w:tc>
              <w:tc>
                <w:tcPr>
                  <w:tcW w:w="487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 xml:space="preserve">Introduction to SQL: Working with SET Operators and DDL </w:t>
                  </w:r>
                </w:p>
              </w:tc>
              <w:tc>
                <w:tcPr>
                  <w:tcW w:w="11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1.5</w:t>
                  </w:r>
                </w:p>
              </w:tc>
            </w:tr>
            <w:tr w:rsidR="00B469BD" w:rsidRPr="003E4ACF" w:rsidTr="00831BF2"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PLS01984</w:t>
                  </w:r>
                </w:p>
              </w:tc>
              <w:tc>
                <w:tcPr>
                  <w:tcW w:w="487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Oracle Developer Essentials: Views, Synonyms and Triggers</w:t>
                  </w:r>
                </w:p>
              </w:tc>
              <w:tc>
                <w:tcPr>
                  <w:tcW w:w="11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1.7</w:t>
                  </w:r>
                </w:p>
              </w:tc>
            </w:tr>
            <w:tr w:rsidR="00B469BD" w:rsidRPr="003E4ACF" w:rsidTr="00831BF2"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CTKJE510</w:t>
                  </w:r>
                </w:p>
              </w:tc>
              <w:tc>
                <w:tcPr>
                  <w:tcW w:w="487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Oracle 11g Developer Level 1 Analytical Functions</w:t>
                  </w:r>
                </w:p>
              </w:tc>
              <w:tc>
                <w:tcPr>
                  <w:tcW w:w="11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2</w:t>
                  </w:r>
                </w:p>
              </w:tc>
            </w:tr>
            <w:tr w:rsidR="00B469BD" w:rsidRPr="003E4ACF" w:rsidTr="00831BF2"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bottom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</w:rPr>
                    <w:t>PLS01550</w:t>
                  </w:r>
                </w:p>
              </w:tc>
              <w:tc>
                <w:tcPr>
                  <w:tcW w:w="487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vAlign w:val="bottom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</w:rPr>
                    <w:t>Oracle PL/SQL Fundamentals - Part 1</w:t>
                  </w:r>
                </w:p>
              </w:tc>
              <w:tc>
                <w:tcPr>
                  <w:tcW w:w="11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4.4</w:t>
                  </w:r>
                </w:p>
              </w:tc>
            </w:tr>
            <w:tr w:rsidR="00B469BD" w:rsidRPr="003E4ACF" w:rsidTr="00831BF2">
              <w:trPr>
                <w:trHeight w:val="330"/>
              </w:trPr>
              <w:tc>
                <w:tcPr>
                  <w:tcW w:w="2140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CTKDB148</w:t>
                  </w:r>
                </w:p>
              </w:tc>
              <w:tc>
                <w:tcPr>
                  <w:tcW w:w="4877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Oracle Virtual Labs</w:t>
                  </w:r>
                </w:p>
              </w:tc>
              <w:tc>
                <w:tcPr>
                  <w:tcW w:w="117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FF"/>
                  <w:hideMark/>
                </w:tcPr>
                <w:p w:rsidR="00B469BD" w:rsidRPr="00B469BD" w:rsidRDefault="00B469BD" w:rsidP="00B469BD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32</w:t>
                  </w:r>
                </w:p>
              </w:tc>
            </w:tr>
          </w:tbl>
          <w:p w:rsidR="00B469BD" w:rsidRDefault="00B469BD" w:rsidP="00B469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spacing w:val="5"/>
                <w:szCs w:val="24"/>
              </w:rPr>
            </w:pPr>
          </w:p>
          <w:p w:rsidR="00B469BD" w:rsidRDefault="00B469BD" w:rsidP="00B469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spacing w:val="5"/>
                <w:szCs w:val="24"/>
              </w:rPr>
            </w:pPr>
          </w:p>
          <w:p w:rsidR="000B5503" w:rsidRDefault="00B469BD" w:rsidP="00B469BD">
            <w:pPr>
              <w:rPr>
                <w:rFonts w:ascii="Times New Roman" w:eastAsia="Times New Roman" w:hAnsi="Times New Roman" w:cs="Times New Roman"/>
                <w:b/>
                <w:bCs/>
                <w:i/>
                <w:spacing w:val="5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spacing w:val="5"/>
                <w:szCs w:val="24"/>
              </w:rPr>
              <w:t>Following eLearning courses from ELM:</w:t>
            </w:r>
          </w:p>
          <w:tbl>
            <w:tblPr>
              <w:tblW w:w="8187" w:type="dxa"/>
              <w:tblLayout w:type="fixed"/>
              <w:tblLook w:val="04A0" w:firstRow="1" w:lastRow="0" w:firstColumn="1" w:lastColumn="0" w:noHBand="0" w:noVBand="1"/>
            </w:tblPr>
            <w:tblGrid>
              <w:gridCol w:w="1419"/>
              <w:gridCol w:w="5688"/>
              <w:gridCol w:w="1080"/>
            </w:tblGrid>
            <w:tr w:rsidR="00831BF2" w:rsidRPr="00B469BD" w:rsidTr="00760190">
              <w:trPr>
                <w:trHeight w:val="333"/>
              </w:trPr>
              <w:tc>
                <w:tcPr>
                  <w:tcW w:w="1419" w:type="dxa"/>
                  <w:tcBorders>
                    <w:top w:val="single" w:sz="8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hideMark/>
                </w:tcPr>
                <w:p w:rsidR="00831BF2" w:rsidRPr="00B469BD" w:rsidRDefault="00831BF2" w:rsidP="00831BF2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</w:rPr>
                    <w:t>Course Code</w:t>
                  </w:r>
                </w:p>
              </w:tc>
              <w:tc>
                <w:tcPr>
                  <w:tcW w:w="5688" w:type="dxa"/>
                  <w:tcBorders>
                    <w:top w:val="single" w:sz="8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hideMark/>
                </w:tcPr>
                <w:p w:rsidR="00831BF2" w:rsidRPr="00B469BD" w:rsidRDefault="00831BF2" w:rsidP="00831BF2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</w:rPr>
                    <w:t>Course Name</w:t>
                  </w:r>
                </w:p>
              </w:tc>
              <w:tc>
                <w:tcPr>
                  <w:tcW w:w="1080" w:type="dxa"/>
                  <w:tcBorders>
                    <w:top w:val="single" w:sz="8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hideMark/>
                </w:tcPr>
                <w:p w:rsidR="00831BF2" w:rsidRPr="00B469BD" w:rsidRDefault="00831BF2" w:rsidP="00831BF2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</w:rPr>
                  </w:pPr>
                  <w:r w:rsidRPr="00B469BD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</w:rPr>
                    <w:t xml:space="preserve">Duration </w:t>
                  </w:r>
                  <w:r w:rsidRPr="00B469BD">
                    <w:rPr>
                      <w:rFonts w:ascii="Calibri" w:eastAsia="Times New Roman" w:hAnsi="Calibri" w:cs="Times New Roman"/>
                      <w:b/>
                      <w:bCs/>
                      <w:color w:val="000000"/>
                    </w:rPr>
                    <w:br/>
                    <w:t>(hrs.)</w:t>
                  </w:r>
                </w:p>
              </w:tc>
            </w:tr>
            <w:tr w:rsidR="00831BF2" w:rsidRPr="00831BF2" w:rsidTr="00760190">
              <w:trPr>
                <w:trHeight w:val="313"/>
              </w:trPr>
              <w:tc>
                <w:tcPr>
                  <w:tcW w:w="1419" w:type="dxa"/>
                  <w:tcBorders>
                    <w:top w:val="single" w:sz="4" w:space="0" w:color="auto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831BF2" w:rsidRPr="00831BF2" w:rsidRDefault="00831BF2" w:rsidP="00831BF2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bookmarkStart w:id="0" w:name="_GoBack"/>
                  <w:r w:rsidRPr="00831BF2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PLS01936</w:t>
                  </w:r>
                  <w:bookmarkEnd w:id="0"/>
                </w:p>
              </w:tc>
              <w:tc>
                <w:tcPr>
                  <w:tcW w:w="568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831BF2" w:rsidRPr="00831BF2" w:rsidRDefault="00831BF2" w:rsidP="00831BF2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831BF2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Oracle Developer Essentials: Tables and Indexes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31BF2" w:rsidRPr="00831BF2" w:rsidRDefault="00831BF2" w:rsidP="00831BF2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831BF2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5</w:t>
                  </w:r>
                </w:p>
              </w:tc>
            </w:tr>
            <w:tr w:rsidR="00831BF2" w:rsidRPr="00831BF2" w:rsidTr="00760190">
              <w:trPr>
                <w:trHeight w:val="313"/>
              </w:trPr>
              <w:tc>
                <w:tcPr>
                  <w:tcW w:w="1419" w:type="dxa"/>
                  <w:tcBorders>
                    <w:top w:val="nil"/>
                    <w:left w:val="single" w:sz="8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31BF2" w:rsidRPr="00831BF2" w:rsidRDefault="00831BF2" w:rsidP="00831BF2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</w:rPr>
                  </w:pPr>
                  <w:r w:rsidRPr="00831BF2">
                    <w:rPr>
                      <w:rFonts w:ascii="Calibri" w:eastAsia="Times New Roman" w:hAnsi="Calibri" w:cs="Times New Roman"/>
                      <w:i/>
                    </w:rPr>
                    <w:t>PLS02588</w:t>
                  </w:r>
                </w:p>
              </w:tc>
              <w:tc>
                <w:tcPr>
                  <w:tcW w:w="56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31BF2" w:rsidRPr="00831BF2" w:rsidRDefault="00831BF2" w:rsidP="00831BF2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</w:rPr>
                  </w:pPr>
                  <w:r w:rsidRPr="00831BF2">
                    <w:rPr>
                      <w:rFonts w:ascii="Calibri" w:eastAsia="Times New Roman" w:hAnsi="Calibri" w:cs="Times New Roman"/>
                      <w:i/>
                    </w:rPr>
                    <w:t>Working with Collections in Oracle PL/SQL</w:t>
                  </w:r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31BF2" w:rsidRPr="00831BF2" w:rsidRDefault="00831BF2" w:rsidP="00831BF2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831BF2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5</w:t>
                  </w:r>
                </w:p>
              </w:tc>
            </w:tr>
            <w:tr w:rsidR="00831BF2" w:rsidRPr="00831BF2" w:rsidTr="00760190">
              <w:trPr>
                <w:trHeight w:val="771"/>
              </w:trPr>
              <w:tc>
                <w:tcPr>
                  <w:tcW w:w="1419" w:type="dxa"/>
                  <w:tcBorders>
                    <w:top w:val="nil"/>
                    <w:left w:val="single" w:sz="8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31BF2" w:rsidRPr="00831BF2" w:rsidRDefault="00831BF2" w:rsidP="00831BF2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</w:rPr>
                  </w:pPr>
                  <w:r w:rsidRPr="00831BF2">
                    <w:rPr>
                      <w:rFonts w:ascii="Calibri" w:eastAsia="Times New Roman" w:hAnsi="Calibri" w:cs="Times New Roman"/>
                      <w:i/>
                    </w:rPr>
                    <w:lastRenderedPageBreak/>
                    <w:t> </w:t>
                  </w:r>
                </w:p>
              </w:tc>
              <w:tc>
                <w:tcPr>
                  <w:tcW w:w="5688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831BF2" w:rsidRPr="00831BF2" w:rsidRDefault="008B13AB" w:rsidP="00831BF2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563C1"/>
                      <w:u w:val="single"/>
                    </w:rPr>
                  </w:pPr>
                  <w:hyperlink r:id="rId7" w:history="1">
                    <w:r w:rsidR="00831BF2" w:rsidRPr="003E4ACF">
                      <w:rPr>
                        <w:rFonts w:ascii="Calibri" w:eastAsia="Times New Roman" w:hAnsi="Calibri" w:cs="Times New Roman"/>
                        <w:i/>
                        <w:color w:val="0563C1"/>
                        <w:u w:val="single"/>
                      </w:rPr>
                      <w:t>https://app.pluralsight.com/player?course=oracle-plsql-transactions-dynamic-sql-debugging&amp;author=pankaj-jain&amp;name=oracle-plsql-transactions-dynamic-sql-debugging-m2&amp;clip=0&amp;mode=live</w:t>
                    </w:r>
                  </w:hyperlink>
                </w:p>
              </w:tc>
              <w:tc>
                <w:tcPr>
                  <w:tcW w:w="1080" w:type="dxa"/>
                  <w:tcBorders>
                    <w:top w:val="nil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31BF2" w:rsidRPr="00831BF2" w:rsidRDefault="00831BF2" w:rsidP="00831BF2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831BF2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0.8</w:t>
                  </w:r>
                </w:p>
              </w:tc>
            </w:tr>
            <w:tr w:rsidR="00831BF2" w:rsidRPr="00831BF2" w:rsidTr="00760190">
              <w:trPr>
                <w:trHeight w:val="771"/>
              </w:trPr>
              <w:tc>
                <w:tcPr>
                  <w:tcW w:w="1419" w:type="dxa"/>
                  <w:tcBorders>
                    <w:top w:val="single" w:sz="4" w:space="0" w:color="auto"/>
                    <w:left w:val="single" w:sz="8" w:space="0" w:color="auto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31BF2" w:rsidRPr="00831BF2" w:rsidRDefault="00831BF2" w:rsidP="00831BF2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</w:rPr>
                  </w:pPr>
                  <w:r w:rsidRPr="00831BF2">
                    <w:rPr>
                      <w:rFonts w:ascii="Calibri" w:eastAsia="Times New Roman" w:hAnsi="Calibri" w:cs="Times New Roman"/>
                      <w:i/>
                    </w:rPr>
                    <w:t> </w:t>
                  </w:r>
                </w:p>
              </w:tc>
              <w:tc>
                <w:tcPr>
                  <w:tcW w:w="5688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:rsidR="00831BF2" w:rsidRPr="00831BF2" w:rsidRDefault="008B13AB" w:rsidP="00831BF2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563C1"/>
                      <w:u w:val="single"/>
                    </w:rPr>
                  </w:pPr>
                  <w:hyperlink r:id="rId8" w:history="1">
                    <w:r w:rsidR="00831BF2" w:rsidRPr="003E4ACF">
                      <w:rPr>
                        <w:rFonts w:ascii="Calibri" w:eastAsia="Times New Roman" w:hAnsi="Calibri" w:cs="Times New Roman"/>
                        <w:i/>
                        <w:color w:val="0563C1"/>
                        <w:u w:val="single"/>
                      </w:rPr>
                      <w:t>https://app.pluralsight.com/player?course=oracle-plsql-transactions-dynamic-sql-debugging&amp;author=pankaj-jain&amp;name=oracle-plsql-transactions-dynamic-sql-debugging-m3&amp;clip=0&amp;mode=live</w:t>
                    </w:r>
                  </w:hyperlink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nil"/>
                    <w:bottom w:val="nil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31BF2" w:rsidRPr="00831BF2" w:rsidRDefault="00831BF2" w:rsidP="00831BF2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831BF2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0.5</w:t>
                  </w:r>
                </w:p>
              </w:tc>
            </w:tr>
            <w:tr w:rsidR="00831BF2" w:rsidRPr="00831BF2" w:rsidTr="00760190">
              <w:trPr>
                <w:trHeight w:val="313"/>
              </w:trPr>
              <w:tc>
                <w:tcPr>
                  <w:tcW w:w="1419" w:type="dxa"/>
                  <w:tcBorders>
                    <w:top w:val="single" w:sz="4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31BF2" w:rsidRPr="00831BF2" w:rsidRDefault="00831BF2" w:rsidP="00831BF2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</w:rPr>
                  </w:pPr>
                  <w:r w:rsidRPr="00831BF2">
                    <w:rPr>
                      <w:rFonts w:ascii="Calibri" w:eastAsia="Times New Roman" w:hAnsi="Calibri" w:cs="Times New Roman"/>
                      <w:i/>
                    </w:rPr>
                    <w:t>CTKJE518</w:t>
                  </w:r>
                </w:p>
              </w:tc>
              <w:tc>
                <w:tcPr>
                  <w:tcW w:w="5688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31BF2" w:rsidRPr="00831BF2" w:rsidRDefault="00831BF2" w:rsidP="00831BF2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</w:rPr>
                  </w:pPr>
                  <w:r w:rsidRPr="00831BF2">
                    <w:rPr>
                      <w:rFonts w:ascii="Calibri" w:eastAsia="Times New Roman" w:hAnsi="Calibri" w:cs="Times New Roman"/>
                      <w:i/>
                    </w:rPr>
                    <w:t xml:space="preserve">ORACLE SQL* Loader And Performance Tuning </w:t>
                  </w:r>
                </w:p>
              </w:tc>
              <w:tc>
                <w:tcPr>
                  <w:tcW w:w="1080" w:type="dxa"/>
                  <w:tcBorders>
                    <w:top w:val="single" w:sz="4" w:space="0" w:color="auto"/>
                    <w:left w:val="nil"/>
                    <w:bottom w:val="single" w:sz="8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:rsidR="00831BF2" w:rsidRPr="00831BF2" w:rsidRDefault="00831BF2" w:rsidP="00831BF2">
                  <w:pPr>
                    <w:spacing w:after="0" w:line="240" w:lineRule="auto"/>
                    <w:rPr>
                      <w:rFonts w:ascii="Calibri" w:eastAsia="Times New Roman" w:hAnsi="Calibri" w:cs="Times New Roman"/>
                      <w:i/>
                      <w:color w:val="000000"/>
                    </w:rPr>
                  </w:pPr>
                  <w:r w:rsidRPr="00831BF2">
                    <w:rPr>
                      <w:rFonts w:ascii="Calibri" w:eastAsia="Times New Roman" w:hAnsi="Calibri" w:cs="Times New Roman"/>
                      <w:i/>
                      <w:color w:val="000000"/>
                    </w:rPr>
                    <w:t>2</w:t>
                  </w:r>
                </w:p>
              </w:tc>
            </w:tr>
          </w:tbl>
          <w:p w:rsidR="00831BF2" w:rsidRPr="002E62A9" w:rsidRDefault="00831BF2" w:rsidP="00B469BD">
            <w:pPr>
              <w:rPr>
                <w:rFonts w:ascii="Arial" w:eastAsia="Times New Roman" w:hAnsi="Arial" w:cs="Arial"/>
                <w:spacing w:val="5"/>
                <w:sz w:val="24"/>
                <w:szCs w:val="24"/>
              </w:rPr>
            </w:pPr>
          </w:p>
        </w:tc>
      </w:tr>
      <w:tr w:rsidR="002B3645" w:rsidRPr="002E62A9" w:rsidTr="00A10D4D">
        <w:trPr>
          <w:jc w:val="center"/>
        </w:trPr>
        <w:tc>
          <w:tcPr>
            <w:tcW w:w="9510" w:type="dxa"/>
            <w:vAlign w:val="center"/>
          </w:tcPr>
          <w:p w:rsidR="002B3645" w:rsidRPr="00572BB8" w:rsidRDefault="002B3645" w:rsidP="002E62A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b/>
                <w:bCs/>
                <w:i/>
                <w:spacing w:val="5"/>
                <w:szCs w:val="24"/>
              </w:rPr>
            </w:pPr>
          </w:p>
        </w:tc>
      </w:tr>
    </w:tbl>
    <w:p w:rsidR="00A860B1" w:rsidRDefault="00A860B1"/>
    <w:sectPr w:rsidR="00A860B1" w:rsidSect="00435EF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13AB" w:rsidRDefault="008B13AB" w:rsidP="008B13AB">
      <w:pPr>
        <w:spacing w:after="0" w:line="240" w:lineRule="auto"/>
      </w:pPr>
      <w:r>
        <w:separator/>
      </w:r>
    </w:p>
  </w:endnote>
  <w:endnote w:type="continuationSeparator" w:id="0">
    <w:p w:rsidR="008B13AB" w:rsidRDefault="008B13AB" w:rsidP="008B13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13AB" w:rsidRDefault="008B13AB" w:rsidP="008B13AB">
      <w:pPr>
        <w:spacing w:after="0" w:line="240" w:lineRule="auto"/>
      </w:pPr>
      <w:r>
        <w:separator/>
      </w:r>
    </w:p>
  </w:footnote>
  <w:footnote w:type="continuationSeparator" w:id="0">
    <w:p w:rsidR="008B13AB" w:rsidRDefault="008B13AB" w:rsidP="008B13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C275D"/>
    <w:multiLevelType w:val="hybridMultilevel"/>
    <w:tmpl w:val="966AFE6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B853C2"/>
    <w:multiLevelType w:val="hybridMultilevel"/>
    <w:tmpl w:val="2168E5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1027BE"/>
    <w:multiLevelType w:val="hybridMultilevel"/>
    <w:tmpl w:val="74DA625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3321A"/>
    <w:multiLevelType w:val="hybridMultilevel"/>
    <w:tmpl w:val="81063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294616"/>
    <w:multiLevelType w:val="hybridMultilevel"/>
    <w:tmpl w:val="F32C7C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343BC"/>
    <w:multiLevelType w:val="hybridMultilevel"/>
    <w:tmpl w:val="873A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3E4541"/>
    <w:multiLevelType w:val="hybridMultilevel"/>
    <w:tmpl w:val="E84655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1F03D0"/>
    <w:multiLevelType w:val="hybridMultilevel"/>
    <w:tmpl w:val="CD1C36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465EA7"/>
    <w:multiLevelType w:val="hybridMultilevel"/>
    <w:tmpl w:val="E37C8B8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C44A69"/>
    <w:multiLevelType w:val="hybridMultilevel"/>
    <w:tmpl w:val="AF2841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46F6100"/>
    <w:multiLevelType w:val="hybridMultilevel"/>
    <w:tmpl w:val="547A258C"/>
    <w:lvl w:ilvl="0" w:tplc="BA04AE04">
      <w:start w:val="1"/>
      <w:numFmt w:val="decimal"/>
      <w:lvlText w:val="%1."/>
      <w:lvlJc w:val="left"/>
      <w:pPr>
        <w:ind w:left="108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91C593B"/>
    <w:multiLevelType w:val="hybridMultilevel"/>
    <w:tmpl w:val="FA7E726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A897965"/>
    <w:multiLevelType w:val="hybridMultilevel"/>
    <w:tmpl w:val="F2401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EE6AF4"/>
    <w:multiLevelType w:val="hybridMultilevel"/>
    <w:tmpl w:val="B75264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FA56F9"/>
    <w:multiLevelType w:val="hybridMultilevel"/>
    <w:tmpl w:val="9408991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1F7B72"/>
    <w:multiLevelType w:val="hybridMultilevel"/>
    <w:tmpl w:val="47EC90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865E20"/>
    <w:multiLevelType w:val="hybridMultilevel"/>
    <w:tmpl w:val="8C24E2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29B68D5"/>
    <w:multiLevelType w:val="hybridMultilevel"/>
    <w:tmpl w:val="C7F6CB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2D3DAE"/>
    <w:multiLevelType w:val="hybridMultilevel"/>
    <w:tmpl w:val="07409C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B751916"/>
    <w:multiLevelType w:val="hybridMultilevel"/>
    <w:tmpl w:val="12B635B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5C3577"/>
    <w:multiLevelType w:val="hybridMultilevel"/>
    <w:tmpl w:val="DD4075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02492F"/>
    <w:multiLevelType w:val="hybridMultilevel"/>
    <w:tmpl w:val="4CACE6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434D77"/>
    <w:multiLevelType w:val="multilevel"/>
    <w:tmpl w:val="AC6AE63C"/>
    <w:lvl w:ilvl="0">
      <w:start w:val="1"/>
      <w:numFmt w:val="none"/>
      <w:lvlText w:val="4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pStyle w:val="Head4"/>
      <w:lvlText w:val="4.%2"/>
      <w:lvlJc w:val="left"/>
      <w:pPr>
        <w:tabs>
          <w:tab w:val="num" w:pos="1440"/>
        </w:tabs>
        <w:ind w:left="1152" w:hanging="432"/>
      </w:pPr>
      <w:rPr>
        <w:rFonts w:hint="default"/>
      </w:rPr>
    </w:lvl>
    <w:lvl w:ilvl="2">
      <w:start w:val="1"/>
      <w:numFmt w:val="decimal"/>
      <w:lvlText w:val="4.1.%3"/>
      <w:lvlJc w:val="left"/>
      <w:pPr>
        <w:tabs>
          <w:tab w:val="num" w:pos="1800"/>
        </w:tabs>
        <w:ind w:left="158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  <w:rPr>
        <w:rFonts w:hint="default"/>
      </w:rPr>
    </w:lvl>
  </w:abstractNum>
  <w:abstractNum w:abstractNumId="23" w15:restartNumberingAfterBreak="0">
    <w:nsid w:val="57FC37EF"/>
    <w:multiLevelType w:val="hybridMultilevel"/>
    <w:tmpl w:val="281E81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8754DB4"/>
    <w:multiLevelType w:val="hybridMultilevel"/>
    <w:tmpl w:val="0A362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C881EC7"/>
    <w:multiLevelType w:val="hybridMultilevel"/>
    <w:tmpl w:val="3AF098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56337A"/>
    <w:multiLevelType w:val="hybridMultilevel"/>
    <w:tmpl w:val="1E3409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FF177D1"/>
    <w:multiLevelType w:val="hybridMultilevel"/>
    <w:tmpl w:val="99FE3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BE02F97"/>
    <w:multiLevelType w:val="hybridMultilevel"/>
    <w:tmpl w:val="D3D4EF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D3F50FF"/>
    <w:multiLevelType w:val="hybridMultilevel"/>
    <w:tmpl w:val="D7A427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983728"/>
    <w:multiLevelType w:val="hybridMultilevel"/>
    <w:tmpl w:val="62D291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13D02CC"/>
    <w:multiLevelType w:val="hybridMultilevel"/>
    <w:tmpl w:val="07C6778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2585CCB"/>
    <w:multiLevelType w:val="hybridMultilevel"/>
    <w:tmpl w:val="8FE025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6CC49BD"/>
    <w:multiLevelType w:val="hybridMultilevel"/>
    <w:tmpl w:val="0004EE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8DD19BE"/>
    <w:multiLevelType w:val="hybridMultilevel"/>
    <w:tmpl w:val="A822A9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C16ADE"/>
    <w:multiLevelType w:val="hybridMultilevel"/>
    <w:tmpl w:val="2D8A915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6F79C9"/>
    <w:multiLevelType w:val="hybridMultilevel"/>
    <w:tmpl w:val="D66C8E88"/>
    <w:lvl w:ilvl="0" w:tplc="0409000B">
      <w:start w:val="1"/>
      <w:numFmt w:val="bullet"/>
      <w:lvlText w:val=""/>
      <w:lvlJc w:val="left"/>
      <w:pPr>
        <w:ind w:left="15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37" w15:restartNumberingAfterBreak="0">
    <w:nsid w:val="7D196D09"/>
    <w:multiLevelType w:val="hybridMultilevel"/>
    <w:tmpl w:val="6C543A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A53C2A"/>
    <w:multiLevelType w:val="hybridMultilevel"/>
    <w:tmpl w:val="D286DD4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5"/>
  </w:num>
  <w:num w:numId="3">
    <w:abstractNumId w:val="21"/>
  </w:num>
  <w:num w:numId="4">
    <w:abstractNumId w:val="13"/>
  </w:num>
  <w:num w:numId="5">
    <w:abstractNumId w:val="17"/>
  </w:num>
  <w:num w:numId="6">
    <w:abstractNumId w:val="14"/>
  </w:num>
  <w:num w:numId="7">
    <w:abstractNumId w:val="25"/>
  </w:num>
  <w:num w:numId="8">
    <w:abstractNumId w:val="35"/>
  </w:num>
  <w:num w:numId="9">
    <w:abstractNumId w:val="33"/>
  </w:num>
  <w:num w:numId="10">
    <w:abstractNumId w:val="30"/>
  </w:num>
  <w:num w:numId="11">
    <w:abstractNumId w:val="32"/>
  </w:num>
  <w:num w:numId="12">
    <w:abstractNumId w:val="8"/>
  </w:num>
  <w:num w:numId="13">
    <w:abstractNumId w:val="18"/>
  </w:num>
  <w:num w:numId="14">
    <w:abstractNumId w:val="0"/>
  </w:num>
  <w:num w:numId="15">
    <w:abstractNumId w:val="12"/>
  </w:num>
  <w:num w:numId="16">
    <w:abstractNumId w:val="4"/>
  </w:num>
  <w:num w:numId="17">
    <w:abstractNumId w:val="29"/>
  </w:num>
  <w:num w:numId="18">
    <w:abstractNumId w:val="2"/>
  </w:num>
  <w:num w:numId="19">
    <w:abstractNumId w:val="24"/>
  </w:num>
  <w:num w:numId="20">
    <w:abstractNumId w:val="31"/>
  </w:num>
  <w:num w:numId="21">
    <w:abstractNumId w:val="34"/>
  </w:num>
  <w:num w:numId="22">
    <w:abstractNumId w:val="37"/>
  </w:num>
  <w:num w:numId="23">
    <w:abstractNumId w:val="5"/>
  </w:num>
  <w:num w:numId="24">
    <w:abstractNumId w:val="9"/>
  </w:num>
  <w:num w:numId="25">
    <w:abstractNumId w:val="20"/>
  </w:num>
  <w:num w:numId="26">
    <w:abstractNumId w:val="10"/>
  </w:num>
  <w:num w:numId="27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9"/>
  </w:num>
  <w:num w:numId="29">
    <w:abstractNumId w:val="38"/>
  </w:num>
  <w:num w:numId="30">
    <w:abstractNumId w:val="27"/>
  </w:num>
  <w:num w:numId="31">
    <w:abstractNumId w:val="22"/>
  </w:num>
  <w:num w:numId="32">
    <w:abstractNumId w:val="16"/>
  </w:num>
  <w:num w:numId="33">
    <w:abstractNumId w:val="1"/>
  </w:num>
  <w:num w:numId="34">
    <w:abstractNumId w:val="23"/>
  </w:num>
  <w:num w:numId="35">
    <w:abstractNumId w:val="7"/>
  </w:num>
  <w:num w:numId="36">
    <w:abstractNumId w:val="6"/>
  </w:num>
  <w:num w:numId="37">
    <w:abstractNumId w:val="11"/>
  </w:num>
  <w:num w:numId="38">
    <w:abstractNumId w:val="36"/>
  </w:num>
  <w:num w:numId="39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2A9"/>
    <w:rsid w:val="00010D05"/>
    <w:rsid w:val="00014B1B"/>
    <w:rsid w:val="00015734"/>
    <w:rsid w:val="00025A79"/>
    <w:rsid w:val="00025CAD"/>
    <w:rsid w:val="00047EA3"/>
    <w:rsid w:val="00050D19"/>
    <w:rsid w:val="000557B7"/>
    <w:rsid w:val="000618A3"/>
    <w:rsid w:val="000724EE"/>
    <w:rsid w:val="00087E8B"/>
    <w:rsid w:val="00093E6F"/>
    <w:rsid w:val="00095D92"/>
    <w:rsid w:val="000B5503"/>
    <w:rsid w:val="00114BC4"/>
    <w:rsid w:val="00120861"/>
    <w:rsid w:val="00153750"/>
    <w:rsid w:val="00157551"/>
    <w:rsid w:val="00164C4C"/>
    <w:rsid w:val="00165818"/>
    <w:rsid w:val="00165DDD"/>
    <w:rsid w:val="00172A24"/>
    <w:rsid w:val="00180B5E"/>
    <w:rsid w:val="001929BF"/>
    <w:rsid w:val="001A149C"/>
    <w:rsid w:val="001A30D1"/>
    <w:rsid w:val="001B3530"/>
    <w:rsid w:val="001C2D85"/>
    <w:rsid w:val="001C3A0D"/>
    <w:rsid w:val="001D06AF"/>
    <w:rsid w:val="001F4CC4"/>
    <w:rsid w:val="001F6021"/>
    <w:rsid w:val="001F7665"/>
    <w:rsid w:val="001F7F0D"/>
    <w:rsid w:val="00201D3C"/>
    <w:rsid w:val="00233264"/>
    <w:rsid w:val="00243CA5"/>
    <w:rsid w:val="00254203"/>
    <w:rsid w:val="00254A6B"/>
    <w:rsid w:val="00276E96"/>
    <w:rsid w:val="0028692C"/>
    <w:rsid w:val="002B3645"/>
    <w:rsid w:val="002C2294"/>
    <w:rsid w:val="002D30EF"/>
    <w:rsid w:val="002E62A9"/>
    <w:rsid w:val="002E6684"/>
    <w:rsid w:val="002E7540"/>
    <w:rsid w:val="00300A42"/>
    <w:rsid w:val="00304A12"/>
    <w:rsid w:val="00304B96"/>
    <w:rsid w:val="00305D0A"/>
    <w:rsid w:val="00323935"/>
    <w:rsid w:val="00342B50"/>
    <w:rsid w:val="00365723"/>
    <w:rsid w:val="003751F0"/>
    <w:rsid w:val="003A31D4"/>
    <w:rsid w:val="003A6D29"/>
    <w:rsid w:val="003B0BB9"/>
    <w:rsid w:val="003B707C"/>
    <w:rsid w:val="003C6241"/>
    <w:rsid w:val="003D026B"/>
    <w:rsid w:val="003E4ACF"/>
    <w:rsid w:val="003E7EF6"/>
    <w:rsid w:val="003F4074"/>
    <w:rsid w:val="00406589"/>
    <w:rsid w:val="004141B2"/>
    <w:rsid w:val="00434A7D"/>
    <w:rsid w:val="00435EF4"/>
    <w:rsid w:val="00462218"/>
    <w:rsid w:val="00462522"/>
    <w:rsid w:val="00484A10"/>
    <w:rsid w:val="004A17C5"/>
    <w:rsid w:val="004C7745"/>
    <w:rsid w:val="004F5B66"/>
    <w:rsid w:val="004F71B9"/>
    <w:rsid w:val="00501706"/>
    <w:rsid w:val="0050543E"/>
    <w:rsid w:val="00511FC7"/>
    <w:rsid w:val="005573FE"/>
    <w:rsid w:val="00570AA9"/>
    <w:rsid w:val="00572BB8"/>
    <w:rsid w:val="00573E17"/>
    <w:rsid w:val="00580856"/>
    <w:rsid w:val="00581B2A"/>
    <w:rsid w:val="00593B26"/>
    <w:rsid w:val="005A329F"/>
    <w:rsid w:val="005A3900"/>
    <w:rsid w:val="005A7A38"/>
    <w:rsid w:val="005B4BFE"/>
    <w:rsid w:val="005D2AF8"/>
    <w:rsid w:val="005D33C8"/>
    <w:rsid w:val="005D47EC"/>
    <w:rsid w:val="005D69F9"/>
    <w:rsid w:val="005E4E3F"/>
    <w:rsid w:val="005F07FD"/>
    <w:rsid w:val="005F4DBF"/>
    <w:rsid w:val="00600E0D"/>
    <w:rsid w:val="00606BE3"/>
    <w:rsid w:val="00615233"/>
    <w:rsid w:val="006204E9"/>
    <w:rsid w:val="00623C0A"/>
    <w:rsid w:val="006476FE"/>
    <w:rsid w:val="00655F33"/>
    <w:rsid w:val="00670D5A"/>
    <w:rsid w:val="006740DF"/>
    <w:rsid w:val="00690435"/>
    <w:rsid w:val="006C23FA"/>
    <w:rsid w:val="006C546E"/>
    <w:rsid w:val="006E2CE2"/>
    <w:rsid w:val="006F328D"/>
    <w:rsid w:val="006F3C4F"/>
    <w:rsid w:val="00700AC6"/>
    <w:rsid w:val="007076C9"/>
    <w:rsid w:val="00721207"/>
    <w:rsid w:val="00743D4A"/>
    <w:rsid w:val="00746AD8"/>
    <w:rsid w:val="00751F23"/>
    <w:rsid w:val="0075678B"/>
    <w:rsid w:val="0075795C"/>
    <w:rsid w:val="00760190"/>
    <w:rsid w:val="00760B84"/>
    <w:rsid w:val="00795A5A"/>
    <w:rsid w:val="0079608F"/>
    <w:rsid w:val="00796DE1"/>
    <w:rsid w:val="0079797C"/>
    <w:rsid w:val="007D3570"/>
    <w:rsid w:val="007D4862"/>
    <w:rsid w:val="00804A53"/>
    <w:rsid w:val="00807849"/>
    <w:rsid w:val="00811B8A"/>
    <w:rsid w:val="00831BF2"/>
    <w:rsid w:val="008417B1"/>
    <w:rsid w:val="00841C6B"/>
    <w:rsid w:val="008518F5"/>
    <w:rsid w:val="00863762"/>
    <w:rsid w:val="008877CB"/>
    <w:rsid w:val="0089266C"/>
    <w:rsid w:val="008B13AB"/>
    <w:rsid w:val="008C11EE"/>
    <w:rsid w:val="008D43DE"/>
    <w:rsid w:val="008D54F7"/>
    <w:rsid w:val="008D78B4"/>
    <w:rsid w:val="008E3C34"/>
    <w:rsid w:val="009105B0"/>
    <w:rsid w:val="00957684"/>
    <w:rsid w:val="009969F2"/>
    <w:rsid w:val="009A065F"/>
    <w:rsid w:val="009A3460"/>
    <w:rsid w:val="009A58EF"/>
    <w:rsid w:val="009B3650"/>
    <w:rsid w:val="009D3A79"/>
    <w:rsid w:val="00A04476"/>
    <w:rsid w:val="00A10D4D"/>
    <w:rsid w:val="00A273D4"/>
    <w:rsid w:val="00A3433C"/>
    <w:rsid w:val="00A349D6"/>
    <w:rsid w:val="00A4074A"/>
    <w:rsid w:val="00A43EE8"/>
    <w:rsid w:val="00A61E32"/>
    <w:rsid w:val="00A71015"/>
    <w:rsid w:val="00A82340"/>
    <w:rsid w:val="00A82571"/>
    <w:rsid w:val="00A860B1"/>
    <w:rsid w:val="00A95059"/>
    <w:rsid w:val="00AA4B9D"/>
    <w:rsid w:val="00AC690C"/>
    <w:rsid w:val="00B1167B"/>
    <w:rsid w:val="00B23E5B"/>
    <w:rsid w:val="00B25E04"/>
    <w:rsid w:val="00B363AB"/>
    <w:rsid w:val="00B469BD"/>
    <w:rsid w:val="00B56E6D"/>
    <w:rsid w:val="00B57FE1"/>
    <w:rsid w:val="00B62724"/>
    <w:rsid w:val="00B6571D"/>
    <w:rsid w:val="00B74534"/>
    <w:rsid w:val="00B802E0"/>
    <w:rsid w:val="00BB162B"/>
    <w:rsid w:val="00BB7621"/>
    <w:rsid w:val="00BD0662"/>
    <w:rsid w:val="00BF5078"/>
    <w:rsid w:val="00C056A4"/>
    <w:rsid w:val="00C17BCD"/>
    <w:rsid w:val="00C4112D"/>
    <w:rsid w:val="00C4339E"/>
    <w:rsid w:val="00C465CF"/>
    <w:rsid w:val="00C470EB"/>
    <w:rsid w:val="00C52FD6"/>
    <w:rsid w:val="00C62A15"/>
    <w:rsid w:val="00C679BA"/>
    <w:rsid w:val="00C774BB"/>
    <w:rsid w:val="00C87A38"/>
    <w:rsid w:val="00C91E01"/>
    <w:rsid w:val="00C9210B"/>
    <w:rsid w:val="00CC6013"/>
    <w:rsid w:val="00CE6317"/>
    <w:rsid w:val="00CF6A5F"/>
    <w:rsid w:val="00D1307B"/>
    <w:rsid w:val="00D13557"/>
    <w:rsid w:val="00D17A9C"/>
    <w:rsid w:val="00D31A2E"/>
    <w:rsid w:val="00D37F45"/>
    <w:rsid w:val="00D4554B"/>
    <w:rsid w:val="00D5704F"/>
    <w:rsid w:val="00D637B2"/>
    <w:rsid w:val="00D80760"/>
    <w:rsid w:val="00D857B3"/>
    <w:rsid w:val="00D86CBB"/>
    <w:rsid w:val="00DB0E58"/>
    <w:rsid w:val="00DB5643"/>
    <w:rsid w:val="00DC7FE8"/>
    <w:rsid w:val="00DD6EDF"/>
    <w:rsid w:val="00DE346E"/>
    <w:rsid w:val="00DE4FE2"/>
    <w:rsid w:val="00E04DAA"/>
    <w:rsid w:val="00E1358E"/>
    <w:rsid w:val="00E413DF"/>
    <w:rsid w:val="00E426E5"/>
    <w:rsid w:val="00E555F3"/>
    <w:rsid w:val="00E62033"/>
    <w:rsid w:val="00E6466D"/>
    <w:rsid w:val="00E66108"/>
    <w:rsid w:val="00E74C16"/>
    <w:rsid w:val="00E81884"/>
    <w:rsid w:val="00EA6293"/>
    <w:rsid w:val="00EB2E34"/>
    <w:rsid w:val="00EC1F05"/>
    <w:rsid w:val="00EE2208"/>
    <w:rsid w:val="00EE4083"/>
    <w:rsid w:val="00F00802"/>
    <w:rsid w:val="00F02D07"/>
    <w:rsid w:val="00F16B65"/>
    <w:rsid w:val="00F44FAB"/>
    <w:rsid w:val="00F4792B"/>
    <w:rsid w:val="00F5027E"/>
    <w:rsid w:val="00F6386A"/>
    <w:rsid w:val="00F67081"/>
    <w:rsid w:val="00F70596"/>
    <w:rsid w:val="00F71B9B"/>
    <w:rsid w:val="00F72E66"/>
    <w:rsid w:val="00F875D6"/>
    <w:rsid w:val="00F94A64"/>
    <w:rsid w:val="00FB2088"/>
    <w:rsid w:val="00FB3AC3"/>
    <w:rsid w:val="00FC2468"/>
    <w:rsid w:val="00FC7F8E"/>
    <w:rsid w:val="00FD2545"/>
    <w:rsid w:val="00FD739E"/>
    <w:rsid w:val="00FE7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B89FCCFD-F155-475C-8448-49B675EDD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E62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E62A9"/>
    <w:rPr>
      <w:rFonts w:ascii="Times New Roman" w:eastAsia="Times New Roman" w:hAnsi="Times New Roman" w:cs="Times New Roman"/>
      <w:b/>
      <w:bCs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2E62A9"/>
    <w:rPr>
      <w:strike w:val="0"/>
      <w:dstrike w:val="0"/>
      <w:color w:val="0000FF"/>
      <w:u w:val="none"/>
      <w:effect w:val="none"/>
    </w:rPr>
  </w:style>
  <w:style w:type="paragraph" w:styleId="NormalWeb">
    <w:name w:val="Normal (Web)"/>
    <w:basedOn w:val="Normal"/>
    <w:uiPriority w:val="99"/>
    <w:unhideWhenUsed/>
    <w:rsid w:val="002E62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E62A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E62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E62A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E62A9"/>
    <w:pPr>
      <w:ind w:left="720"/>
      <w:contextualSpacing/>
    </w:pPr>
  </w:style>
  <w:style w:type="table" w:styleId="LightList-Accent4">
    <w:name w:val="Light List Accent 4"/>
    <w:basedOn w:val="TableNormal"/>
    <w:uiPriority w:val="61"/>
    <w:rsid w:val="002E62A9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MediumShading2-Accent4">
    <w:name w:val="Medium Shading 2 Accent 4"/>
    <w:basedOn w:val="TableNormal"/>
    <w:uiPriority w:val="64"/>
    <w:rsid w:val="002D30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Head4">
    <w:name w:val="Head4"/>
    <w:basedOn w:val="Normal"/>
    <w:autoRedefine/>
    <w:rsid w:val="00025CAD"/>
    <w:pPr>
      <w:keepNext/>
      <w:numPr>
        <w:ilvl w:val="1"/>
        <w:numId w:val="31"/>
      </w:numPr>
      <w:tabs>
        <w:tab w:val="clear" w:pos="1440"/>
        <w:tab w:val="num" w:pos="360"/>
      </w:tabs>
      <w:ind w:left="792"/>
      <w:outlineLvl w:val="1"/>
    </w:pPr>
    <w:rPr>
      <w:rFonts w:ascii="Tahoma" w:eastAsia="Times New Roman" w:hAnsi="Tahoma" w:cs="Tahoma"/>
      <w:b/>
      <w:bCs/>
      <w:lang w:bidi="en-US"/>
    </w:rPr>
  </w:style>
  <w:style w:type="character" w:customStyle="1" w:styleId="author">
    <w:name w:val="author"/>
    <w:basedOn w:val="DefaultParagraphFont"/>
    <w:rsid w:val="00434A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68780">
      <w:bodyDiv w:val="1"/>
      <w:marLeft w:val="90"/>
      <w:marRight w:val="0"/>
      <w:marTop w:val="1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72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4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96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93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431079">
      <w:bodyDiv w:val="1"/>
      <w:marLeft w:val="90"/>
      <w:marRight w:val="0"/>
      <w:marTop w:val="1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3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1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9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595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03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33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3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5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88398">
      <w:bodyDiv w:val="1"/>
      <w:marLeft w:val="90"/>
      <w:marRight w:val="0"/>
      <w:marTop w:val="1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77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49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144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1939">
      <w:bodyDiv w:val="1"/>
      <w:marLeft w:val="90"/>
      <w:marRight w:val="0"/>
      <w:marTop w:val="1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440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5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24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09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88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0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3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pp.pluralsight.com/player?course=oracle-plsql-transactions-dynamic-sql-debugging&amp;author=pankaj-jain&amp;name=oracle-plsql-transactions-dynamic-sql-debugging-m3&amp;clip=0&amp;mode=liv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pp.pluralsight.com/player?course=oracle-plsql-transactions-dynamic-sql-debugging&amp;author=pankaj-jain&amp;name=oracle-plsql-transactions-dynamic-sql-debugging-m2&amp;clip=0&amp;mode=liv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364</Words>
  <Characters>2077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cts</Company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193935</dc:creator>
  <cp:lastModifiedBy>Pingala, Venkata Sriram Pallav (Cognizant)</cp:lastModifiedBy>
  <cp:revision>2</cp:revision>
  <cp:lastPrinted>2011-06-30T12:36:00Z</cp:lastPrinted>
  <dcterms:created xsi:type="dcterms:W3CDTF">2019-06-17T06:58:00Z</dcterms:created>
  <dcterms:modified xsi:type="dcterms:W3CDTF">2019-06-17T06:58:00Z</dcterms:modified>
</cp:coreProperties>
</file>