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A3" w:rsidRDefault="00DF2FB2" w:rsidP="00D85F7B">
      <w:pPr>
        <w:jc w:val="center"/>
        <w:rPr>
          <w:b/>
          <w:sz w:val="32"/>
          <w:szCs w:val="32"/>
          <w:u w:val="single"/>
        </w:rPr>
      </w:pPr>
      <w:r w:rsidRPr="00D85F7B">
        <w:rPr>
          <w:b/>
          <w:sz w:val="32"/>
          <w:szCs w:val="32"/>
          <w:u w:val="single"/>
        </w:rPr>
        <w:t>Slowly Changing Dimension (SCD) Type I</w:t>
      </w:r>
    </w:p>
    <w:p w:rsidR="006E6DA3" w:rsidRPr="00D85F7B" w:rsidRDefault="006E6DA3" w:rsidP="00D85F7B">
      <w:pPr>
        <w:jc w:val="center"/>
        <w:rPr>
          <w:b/>
          <w:sz w:val="32"/>
          <w:szCs w:val="32"/>
          <w:u w:val="single"/>
        </w:rPr>
      </w:pPr>
    </w:p>
    <w:p w:rsidR="002F4599" w:rsidRDefault="00DF2FB2" w:rsidP="00847E73">
      <w:pPr>
        <w:pStyle w:val="ListParagraph"/>
        <w:numPr>
          <w:ilvl w:val="0"/>
          <w:numId w:val="1"/>
        </w:numPr>
      </w:pPr>
      <w:r>
        <w:t xml:space="preserve">If </w:t>
      </w:r>
      <w:r w:rsidR="006C3067">
        <w:t xml:space="preserve">row is </w:t>
      </w:r>
      <w:r>
        <w:t xml:space="preserve">matching </w:t>
      </w:r>
      <w:r w:rsidR="006C3067">
        <w:t xml:space="preserve">with Sink row </w:t>
      </w:r>
      <w:r>
        <w:t>then update i</w:t>
      </w:r>
      <w:r w:rsidR="006C3067">
        <w:t xml:space="preserve">t </w:t>
      </w:r>
      <w:r w:rsidR="002F4599">
        <w:t xml:space="preserve">with the new details for that matching row without maintaining historical/existing data for that row. </w:t>
      </w:r>
    </w:p>
    <w:p w:rsidR="00DF2FB2" w:rsidRDefault="00847E73" w:rsidP="00847E73">
      <w:pPr>
        <w:pStyle w:val="ListParagraph"/>
        <w:numPr>
          <w:ilvl w:val="0"/>
          <w:numId w:val="1"/>
        </w:numPr>
      </w:pPr>
      <w:r>
        <w:t>I</w:t>
      </w:r>
      <w:r w:rsidR="00DF2FB2">
        <w:t>nse</w:t>
      </w:r>
      <w:r>
        <w:t>rt newly available data/rec</w:t>
      </w:r>
      <w:r w:rsidR="00634795">
        <w:t>ords as new records in the Sink for non-matching rows.</w:t>
      </w:r>
    </w:p>
    <w:p w:rsidR="008D5829" w:rsidRDefault="008D5829" w:rsidP="008D5829">
      <w:r>
        <w:t>Let’s take below source in csv:</w:t>
      </w:r>
    </w:p>
    <w:p w:rsidR="008D5829" w:rsidRDefault="008D5829" w:rsidP="008D5829">
      <w:r>
        <w:rPr>
          <w:noProof/>
        </w:rPr>
        <w:drawing>
          <wp:inline distT="0" distB="0" distL="0" distR="0" wp14:anchorId="7807C0E7" wp14:editId="3FA56B41">
            <wp:extent cx="2662813" cy="1730380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325" cy="17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E4" w:rsidRDefault="000F38E4" w:rsidP="008D5829">
      <w:r>
        <w:t>Destination in sql db:</w:t>
      </w:r>
    </w:p>
    <w:p w:rsidR="000F38E4" w:rsidRDefault="00877097" w:rsidP="008D5829">
      <w:r>
        <w:rPr>
          <w:noProof/>
        </w:rPr>
        <w:drawing>
          <wp:inline distT="0" distB="0" distL="0" distR="0" wp14:anchorId="2E156E05" wp14:editId="072A7DAD">
            <wp:extent cx="38862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A3" w:rsidRDefault="006E6DA3" w:rsidP="008D5829"/>
    <w:p w:rsidR="006C5167" w:rsidRDefault="006C5167" w:rsidP="006C5167">
      <w:r w:rsidRPr="002157E6">
        <w:rPr>
          <w:b/>
          <w:u w:val="single"/>
        </w:rPr>
        <w:t>Upsert</w:t>
      </w:r>
      <w:r>
        <w:t xml:space="preserve">: </w:t>
      </w:r>
      <w:r w:rsidRPr="002157E6">
        <w:t>The term upsert is a portmanteau – a combination of the words “update” and “insert.” In the context of relational databases, an upsert is a database operation that will update an existing row if a specified value already exists in a table, and insert a new row if the specified value doesn't already exist.</w:t>
      </w:r>
    </w:p>
    <w:p w:rsidR="00297107" w:rsidRDefault="00297107" w:rsidP="008D5829"/>
    <w:p w:rsidR="00297107" w:rsidRDefault="00297107" w:rsidP="008D5829"/>
    <w:p w:rsidR="00297107" w:rsidRDefault="00297107" w:rsidP="008D5829"/>
    <w:p w:rsidR="00297107" w:rsidRDefault="00297107" w:rsidP="008D5829"/>
    <w:p w:rsidR="00297107" w:rsidRDefault="00297107" w:rsidP="008D5829"/>
    <w:p w:rsidR="00297107" w:rsidRDefault="00297107" w:rsidP="008D5829"/>
    <w:p w:rsidR="006C5167" w:rsidRPr="00297107" w:rsidRDefault="00767BD6" w:rsidP="00297107">
      <w:pPr>
        <w:jc w:val="center"/>
        <w:rPr>
          <w:b/>
          <w:sz w:val="32"/>
          <w:szCs w:val="32"/>
          <w:u w:val="single"/>
        </w:rPr>
      </w:pPr>
      <w:r w:rsidRPr="00297107">
        <w:rPr>
          <w:b/>
          <w:sz w:val="32"/>
          <w:szCs w:val="32"/>
          <w:u w:val="single"/>
        </w:rPr>
        <w:lastRenderedPageBreak/>
        <w:t>Demo</w:t>
      </w:r>
    </w:p>
    <w:p w:rsidR="00767BD6" w:rsidRDefault="00767BD6" w:rsidP="00767BD6">
      <w:pPr>
        <w:pStyle w:val="ListParagraph"/>
        <w:numPr>
          <w:ilvl w:val="0"/>
          <w:numId w:val="2"/>
        </w:numPr>
      </w:pPr>
      <w:r>
        <w:t>Create Data Flow by adding emp.csv and create dataset.</w:t>
      </w:r>
    </w:p>
    <w:p w:rsidR="00767BD6" w:rsidRDefault="00767BD6" w:rsidP="00767BD6">
      <w:pPr>
        <w:pStyle w:val="ListParagraph"/>
        <w:numPr>
          <w:ilvl w:val="0"/>
          <w:numId w:val="2"/>
        </w:numPr>
      </w:pPr>
      <w:r>
        <w:t>Add AlterRow Transformation using UpsertIf with 1==1 expression to update/insert all the rows in the emp.csv file.</w:t>
      </w:r>
      <w:r w:rsidR="00124CD3">
        <w:t xml:space="preserve"> 1==1 applies</w:t>
      </w:r>
      <w:r w:rsidR="00BB3E40">
        <w:t xml:space="preserve"> update/insert</w:t>
      </w:r>
      <w:r w:rsidR="006E6DA3">
        <w:t xml:space="preserve"> on top of </w:t>
      </w:r>
      <w:r w:rsidR="00015F92">
        <w:t xml:space="preserve">all the </w:t>
      </w:r>
      <w:r w:rsidR="006E6DA3">
        <w:t>row</w:t>
      </w:r>
      <w:r w:rsidR="00015F92">
        <w:t>s</w:t>
      </w:r>
      <w:r w:rsidR="006E6DA3">
        <w:t>.</w:t>
      </w:r>
    </w:p>
    <w:p w:rsidR="006E6DA3" w:rsidRDefault="006E6DA3" w:rsidP="006E6DA3">
      <w:pPr>
        <w:ind w:left="360"/>
      </w:pPr>
      <w:r>
        <w:rPr>
          <w:noProof/>
        </w:rPr>
        <w:drawing>
          <wp:inline distT="0" distB="0" distL="0" distR="0" wp14:anchorId="5CC15E2C" wp14:editId="1090D968">
            <wp:extent cx="3989196" cy="275676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676" cy="27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23" w:rsidRDefault="00CA20D4" w:rsidP="006E6DA3">
      <w:pPr>
        <w:pStyle w:val="ListParagraph"/>
        <w:numPr>
          <w:ilvl w:val="0"/>
          <w:numId w:val="2"/>
        </w:numPr>
        <w:ind w:left="360"/>
      </w:pPr>
      <w:r>
        <w:t>Data Preview:</w:t>
      </w:r>
      <w:r w:rsidR="00710038">
        <w:t xml:space="preserve"> Upsert policy is applied on every row which either updates or inserts as per the match.</w:t>
      </w:r>
    </w:p>
    <w:p w:rsidR="00CA20D4" w:rsidRDefault="00CA20D4" w:rsidP="006E6DA3">
      <w:pPr>
        <w:ind w:left="360"/>
      </w:pPr>
      <w:r>
        <w:rPr>
          <w:noProof/>
        </w:rPr>
        <w:drawing>
          <wp:inline distT="0" distB="0" distL="0" distR="0" wp14:anchorId="50A40F6A" wp14:editId="74F119D3">
            <wp:extent cx="4863402" cy="32677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667" cy="32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88" w:rsidRDefault="00D53588" w:rsidP="006E6DA3">
      <w:pPr>
        <w:ind w:left="360"/>
      </w:pPr>
    </w:p>
    <w:p w:rsidR="00002CEB" w:rsidRDefault="0017483C" w:rsidP="0017483C">
      <w:pPr>
        <w:pStyle w:val="ListParagraph"/>
        <w:numPr>
          <w:ilvl w:val="0"/>
          <w:numId w:val="2"/>
        </w:numPr>
      </w:pPr>
      <w:r>
        <w:lastRenderedPageBreak/>
        <w:t>Add Sink -&gt; SQL DB dataset and in Settings-&gt; uncheck AllowInsert and check the box for upsert which handles insert+update.</w:t>
      </w:r>
      <w:r w:rsidR="00E63C1C">
        <w:t xml:space="preserve"> Select the empid</w:t>
      </w:r>
      <w:r w:rsidR="00DD6E5B">
        <w:t xml:space="preserve"> as key column to check the match condition on.</w:t>
      </w:r>
    </w:p>
    <w:p w:rsidR="00DD6E5B" w:rsidRDefault="00DD6E5B" w:rsidP="00DD6E5B">
      <w:pPr>
        <w:ind w:left="360"/>
      </w:pPr>
      <w:r>
        <w:rPr>
          <w:noProof/>
        </w:rPr>
        <w:drawing>
          <wp:inline distT="0" distB="0" distL="0" distR="0" wp14:anchorId="245172D2" wp14:editId="30E4C89A">
            <wp:extent cx="5044273" cy="368027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766" cy="368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A1" w:rsidRDefault="004521A1" w:rsidP="004521A1">
      <w:pPr>
        <w:pStyle w:val="ListParagraph"/>
        <w:numPr>
          <w:ilvl w:val="0"/>
          <w:numId w:val="2"/>
        </w:numPr>
      </w:pPr>
      <w:r>
        <w:t>Set the Mappings as below:</w:t>
      </w:r>
    </w:p>
    <w:p w:rsidR="004521A1" w:rsidRDefault="00296C15" w:rsidP="004521A1">
      <w:pPr>
        <w:ind w:left="360"/>
      </w:pPr>
      <w:r>
        <w:rPr>
          <w:noProof/>
        </w:rPr>
        <w:drawing>
          <wp:inline distT="0" distB="0" distL="0" distR="0" wp14:anchorId="78F970E7" wp14:editId="3CE574D7">
            <wp:extent cx="5943600" cy="2750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5" w:rsidRDefault="00296C15" w:rsidP="004521A1">
      <w:pPr>
        <w:ind w:left="360"/>
      </w:pPr>
    </w:p>
    <w:p w:rsidR="004521A1" w:rsidRDefault="004521A1" w:rsidP="004521A1">
      <w:pPr>
        <w:pStyle w:val="ListParagraph"/>
        <w:numPr>
          <w:ilvl w:val="0"/>
          <w:numId w:val="2"/>
        </w:numPr>
      </w:pPr>
      <w:r>
        <w:lastRenderedPageBreak/>
        <w:t xml:space="preserve">There is a warning of conflicting type. Change the data type under Projection of </w:t>
      </w:r>
      <w:r w:rsidRPr="008174BA">
        <w:rPr>
          <w:b/>
        </w:rPr>
        <w:t>Source</w:t>
      </w:r>
      <w:r>
        <w:t xml:space="preserve"> to the matching columns with Sink SQL DB:</w:t>
      </w:r>
    </w:p>
    <w:p w:rsidR="00C460D1" w:rsidRDefault="00C460D1" w:rsidP="00C460D1">
      <w:pPr>
        <w:ind w:left="360"/>
      </w:pPr>
      <w:r>
        <w:rPr>
          <w:noProof/>
        </w:rPr>
        <w:drawing>
          <wp:inline distT="0" distB="0" distL="0" distR="0" wp14:anchorId="7A1A87DE" wp14:editId="06BDCFBA">
            <wp:extent cx="5255288" cy="2862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984" cy="286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BA" w:rsidRDefault="008174BA" w:rsidP="008174BA">
      <w:pPr>
        <w:pStyle w:val="ListParagraph"/>
        <w:numPr>
          <w:ilvl w:val="0"/>
          <w:numId w:val="2"/>
        </w:numPr>
      </w:pPr>
      <w:r>
        <w:t>Data Preview:</w:t>
      </w:r>
    </w:p>
    <w:p w:rsidR="008174BA" w:rsidRDefault="00A72B7D" w:rsidP="008174BA">
      <w:pPr>
        <w:ind w:left="360"/>
      </w:pPr>
      <w:r>
        <w:rPr>
          <w:noProof/>
        </w:rPr>
        <w:drawing>
          <wp:inline distT="0" distB="0" distL="0" distR="0" wp14:anchorId="418D331F" wp14:editId="52CF3ECA">
            <wp:extent cx="5943600" cy="3481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7D" w:rsidRDefault="00A72B7D" w:rsidP="008174BA">
      <w:pPr>
        <w:ind w:left="360"/>
      </w:pPr>
    </w:p>
    <w:p w:rsidR="00A72B7D" w:rsidRDefault="00A72B7D" w:rsidP="008174BA">
      <w:pPr>
        <w:ind w:left="360"/>
      </w:pPr>
    </w:p>
    <w:p w:rsidR="00A72B7D" w:rsidRDefault="0053426C" w:rsidP="00A72B7D">
      <w:pPr>
        <w:pStyle w:val="ListParagraph"/>
        <w:numPr>
          <w:ilvl w:val="0"/>
          <w:numId w:val="2"/>
        </w:numPr>
      </w:pPr>
      <w:r>
        <w:lastRenderedPageBreak/>
        <w:t>Publish this Data Flow and Create Pipeline Act</w:t>
      </w:r>
      <w:r w:rsidR="00FD12C7">
        <w:t>ivity with Data Flow then Debug. Check the SQL DB for the upsertion of records:</w:t>
      </w:r>
    </w:p>
    <w:p w:rsidR="00FD12C7" w:rsidRDefault="00FD12C7" w:rsidP="00FD12C7">
      <w:r>
        <w:rPr>
          <w:noProof/>
        </w:rPr>
        <w:drawing>
          <wp:inline distT="0" distB="0" distL="0" distR="0" wp14:anchorId="3DFBF3B8" wp14:editId="4DA15FF5">
            <wp:extent cx="5406013" cy="311134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2825" cy="31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5B" w:rsidRDefault="00F5645B" w:rsidP="00FD12C7">
      <w:r>
        <w:t>Hence Emp id 1 and 2 updated and 3,4,5 inserte</w:t>
      </w:r>
      <w:r w:rsidR="00493FD4">
        <w:t xml:space="preserve">d in the </w:t>
      </w:r>
      <w:bookmarkStart w:id="0" w:name="_GoBack"/>
      <w:bookmarkEnd w:id="0"/>
      <w:r>
        <w:t>Sink SQL DB.</w:t>
      </w:r>
    </w:p>
    <w:p w:rsidR="0053426C" w:rsidRDefault="0053426C" w:rsidP="0053426C"/>
    <w:p w:rsidR="00C460D1" w:rsidRDefault="00C460D1" w:rsidP="00C460D1">
      <w:pPr>
        <w:ind w:left="360"/>
      </w:pPr>
    </w:p>
    <w:p w:rsidR="004521A1" w:rsidRDefault="004521A1" w:rsidP="004521A1">
      <w:pPr>
        <w:ind w:left="360"/>
      </w:pPr>
    </w:p>
    <w:p w:rsidR="00DD6E5B" w:rsidRDefault="00DD6E5B" w:rsidP="00DD6E5B">
      <w:pPr>
        <w:ind w:left="360"/>
      </w:pPr>
    </w:p>
    <w:sectPr w:rsidR="00DD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96473"/>
    <w:multiLevelType w:val="hybridMultilevel"/>
    <w:tmpl w:val="E81AE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823A6"/>
    <w:multiLevelType w:val="hybridMultilevel"/>
    <w:tmpl w:val="75AC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EE7"/>
    <w:rsid w:val="00002CEB"/>
    <w:rsid w:val="00015F92"/>
    <w:rsid w:val="000F38E4"/>
    <w:rsid w:val="00124CD3"/>
    <w:rsid w:val="0017483C"/>
    <w:rsid w:val="00296C15"/>
    <w:rsid w:val="00297107"/>
    <w:rsid w:val="002F4599"/>
    <w:rsid w:val="004521A1"/>
    <w:rsid w:val="00455D23"/>
    <w:rsid w:val="00493FD4"/>
    <w:rsid w:val="0053426C"/>
    <w:rsid w:val="005E43DA"/>
    <w:rsid w:val="00634795"/>
    <w:rsid w:val="0065165A"/>
    <w:rsid w:val="00661D51"/>
    <w:rsid w:val="006A1EE7"/>
    <w:rsid w:val="006C3067"/>
    <w:rsid w:val="006C5167"/>
    <w:rsid w:val="006E6DA3"/>
    <w:rsid w:val="00710038"/>
    <w:rsid w:val="00767BD6"/>
    <w:rsid w:val="008174BA"/>
    <w:rsid w:val="00847E73"/>
    <w:rsid w:val="00877097"/>
    <w:rsid w:val="008D5829"/>
    <w:rsid w:val="00A72B7D"/>
    <w:rsid w:val="00BB3E40"/>
    <w:rsid w:val="00C460D1"/>
    <w:rsid w:val="00CA20D4"/>
    <w:rsid w:val="00D53588"/>
    <w:rsid w:val="00D85F7B"/>
    <w:rsid w:val="00DD6E5B"/>
    <w:rsid w:val="00DF2FB2"/>
    <w:rsid w:val="00E63C1C"/>
    <w:rsid w:val="00F5645B"/>
    <w:rsid w:val="00FD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2022-06-08T05:48:00Z</dcterms:created>
  <dcterms:modified xsi:type="dcterms:W3CDTF">2022-06-08T14:21:00Z</dcterms:modified>
</cp:coreProperties>
</file>