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D417A" w14:textId="77777777" w:rsidR="00141873" w:rsidRPr="00141873" w:rsidRDefault="00141873" w:rsidP="00141873">
      <w:pPr>
        <w:rPr>
          <w:b/>
          <w:bCs/>
        </w:rPr>
      </w:pPr>
      <w:r w:rsidRPr="00141873">
        <w:rPr>
          <w:rFonts w:ascii="Segoe UI Emoji" w:hAnsi="Segoe UI Emoji" w:cs="Segoe UI Emoji"/>
          <w:b/>
          <w:bCs/>
        </w:rPr>
        <w:t>📄</w:t>
      </w:r>
      <w:r w:rsidRPr="00141873">
        <w:rPr>
          <w:b/>
          <w:bCs/>
        </w:rPr>
        <w:t xml:space="preserve"> Project Report: PubMed Non-Academic Scraper</w:t>
      </w:r>
    </w:p>
    <w:p w14:paraId="5D156C30" w14:textId="77777777" w:rsidR="00141873" w:rsidRPr="00141873" w:rsidRDefault="00141873" w:rsidP="00141873">
      <w:pPr>
        <w:rPr>
          <w:b/>
          <w:bCs/>
        </w:rPr>
      </w:pPr>
      <w:r w:rsidRPr="00141873">
        <w:rPr>
          <w:b/>
          <w:bCs/>
        </w:rPr>
        <w:t>1. Project Title</w:t>
      </w:r>
    </w:p>
    <w:p w14:paraId="19E458D0" w14:textId="77777777" w:rsidR="00141873" w:rsidRPr="00141873" w:rsidRDefault="00141873" w:rsidP="00141873">
      <w:r w:rsidRPr="00141873">
        <w:rPr>
          <w:b/>
          <w:bCs/>
        </w:rPr>
        <w:t>PubMed Non-Academic Scraper CLI Tool</w:t>
      </w:r>
    </w:p>
    <w:p w14:paraId="1005B90A" w14:textId="77777777" w:rsidR="00141873" w:rsidRPr="00141873" w:rsidRDefault="00141873" w:rsidP="00141873">
      <w:pPr>
        <w:rPr>
          <w:b/>
          <w:bCs/>
        </w:rPr>
      </w:pPr>
      <w:r w:rsidRPr="00141873">
        <w:rPr>
          <w:b/>
          <w:bCs/>
        </w:rPr>
        <w:t>2. Objective</w:t>
      </w:r>
    </w:p>
    <w:p w14:paraId="4698676F" w14:textId="77777777" w:rsidR="00141873" w:rsidRPr="00141873" w:rsidRDefault="00141873" w:rsidP="00141873">
      <w:r w:rsidRPr="00141873">
        <w:t xml:space="preserve">The objective of this project is to develop a Command-Line Interface (CLI) tool that fetches research articles from PubMed based on a user-defined query and filters them to identify papers with </w:t>
      </w:r>
      <w:r w:rsidRPr="00141873">
        <w:rPr>
          <w:b/>
          <w:bCs/>
        </w:rPr>
        <w:t>non-academic affiliations</w:t>
      </w:r>
      <w:r w:rsidRPr="00141873">
        <w:t>. This tool helps highlight industry participation in specific research domains.</w:t>
      </w:r>
    </w:p>
    <w:p w14:paraId="20C53DD8" w14:textId="77777777" w:rsidR="00141873" w:rsidRPr="00141873" w:rsidRDefault="00141873" w:rsidP="00141873">
      <w:pPr>
        <w:rPr>
          <w:b/>
          <w:bCs/>
        </w:rPr>
      </w:pPr>
      <w:r w:rsidRPr="00141873">
        <w:rPr>
          <w:b/>
          <w:bCs/>
        </w:rPr>
        <w:t>3. Tools &amp; Technologies Used</w:t>
      </w:r>
    </w:p>
    <w:p w14:paraId="49E25252" w14:textId="77777777" w:rsidR="00141873" w:rsidRPr="00141873" w:rsidRDefault="00141873" w:rsidP="00141873">
      <w:pPr>
        <w:numPr>
          <w:ilvl w:val="0"/>
          <w:numId w:val="1"/>
        </w:numPr>
      </w:pPr>
      <w:r w:rsidRPr="00141873">
        <w:rPr>
          <w:b/>
          <w:bCs/>
        </w:rPr>
        <w:t>Language</w:t>
      </w:r>
      <w:r w:rsidRPr="00141873">
        <w:t>: Python 3.10+</w:t>
      </w:r>
    </w:p>
    <w:p w14:paraId="0A7CFF3D" w14:textId="77777777" w:rsidR="00141873" w:rsidRPr="00141873" w:rsidRDefault="00141873" w:rsidP="00141873">
      <w:pPr>
        <w:numPr>
          <w:ilvl w:val="0"/>
          <w:numId w:val="1"/>
        </w:numPr>
      </w:pPr>
      <w:r w:rsidRPr="00141873">
        <w:rPr>
          <w:b/>
          <w:bCs/>
        </w:rPr>
        <w:t>Libraries</w:t>
      </w:r>
      <w:r w:rsidRPr="00141873">
        <w:t>:</w:t>
      </w:r>
    </w:p>
    <w:p w14:paraId="78588CC4" w14:textId="77777777" w:rsidR="00141873" w:rsidRPr="00141873" w:rsidRDefault="00141873" w:rsidP="00141873">
      <w:pPr>
        <w:numPr>
          <w:ilvl w:val="1"/>
          <w:numId w:val="1"/>
        </w:numPr>
      </w:pPr>
      <w:r w:rsidRPr="00141873">
        <w:t>requests – for API communication</w:t>
      </w:r>
    </w:p>
    <w:p w14:paraId="781D3196" w14:textId="77777777" w:rsidR="00141873" w:rsidRPr="00141873" w:rsidRDefault="00141873" w:rsidP="00141873">
      <w:pPr>
        <w:numPr>
          <w:ilvl w:val="1"/>
          <w:numId w:val="1"/>
        </w:numPr>
      </w:pPr>
      <w:r w:rsidRPr="00141873">
        <w:t>beautifulsoup4 – for HTML/XML parsing</w:t>
      </w:r>
    </w:p>
    <w:p w14:paraId="13044766" w14:textId="77777777" w:rsidR="00141873" w:rsidRPr="00141873" w:rsidRDefault="00141873" w:rsidP="00141873">
      <w:pPr>
        <w:numPr>
          <w:ilvl w:val="1"/>
          <w:numId w:val="1"/>
        </w:numPr>
      </w:pPr>
      <w:r w:rsidRPr="00141873">
        <w:t>typer – for building CLI interface</w:t>
      </w:r>
    </w:p>
    <w:p w14:paraId="2633C9EE" w14:textId="77777777" w:rsidR="00141873" w:rsidRPr="00141873" w:rsidRDefault="00141873" w:rsidP="00141873">
      <w:pPr>
        <w:numPr>
          <w:ilvl w:val="1"/>
          <w:numId w:val="1"/>
        </w:numPr>
      </w:pPr>
      <w:proofErr w:type="spellStart"/>
      <w:r w:rsidRPr="00141873">
        <w:t>pytest</w:t>
      </w:r>
      <w:proofErr w:type="spellEnd"/>
      <w:r w:rsidRPr="00141873">
        <w:t xml:space="preserve"> – for testing</w:t>
      </w:r>
    </w:p>
    <w:p w14:paraId="2BD679F1" w14:textId="77777777" w:rsidR="00141873" w:rsidRPr="00141873" w:rsidRDefault="00141873" w:rsidP="00141873">
      <w:pPr>
        <w:numPr>
          <w:ilvl w:val="0"/>
          <w:numId w:val="1"/>
        </w:numPr>
      </w:pPr>
      <w:r w:rsidRPr="00141873">
        <w:rPr>
          <w:b/>
          <w:bCs/>
        </w:rPr>
        <w:t>Packaging &amp; Publishing</w:t>
      </w:r>
      <w:r w:rsidRPr="00141873">
        <w:t>:</w:t>
      </w:r>
    </w:p>
    <w:p w14:paraId="5E10DB28" w14:textId="77777777" w:rsidR="00141873" w:rsidRPr="00141873" w:rsidRDefault="00141873" w:rsidP="00141873">
      <w:pPr>
        <w:numPr>
          <w:ilvl w:val="1"/>
          <w:numId w:val="1"/>
        </w:numPr>
      </w:pPr>
      <w:r w:rsidRPr="00141873">
        <w:t>poetry – for dependency and packaging management</w:t>
      </w:r>
    </w:p>
    <w:p w14:paraId="47B467BF" w14:textId="77777777" w:rsidR="00141873" w:rsidRPr="00141873" w:rsidRDefault="00141873" w:rsidP="00141873">
      <w:pPr>
        <w:numPr>
          <w:ilvl w:val="1"/>
          <w:numId w:val="1"/>
        </w:numPr>
      </w:pPr>
      <w:r w:rsidRPr="00141873">
        <w:t xml:space="preserve">Published to </w:t>
      </w:r>
      <w:hyperlink r:id="rId5" w:history="1">
        <w:r w:rsidRPr="00141873">
          <w:rPr>
            <w:rStyle w:val="Hyperlink"/>
          </w:rPr>
          <w:t xml:space="preserve">Test </w:t>
        </w:r>
        <w:proofErr w:type="spellStart"/>
        <w:r w:rsidRPr="00141873">
          <w:rPr>
            <w:rStyle w:val="Hyperlink"/>
          </w:rPr>
          <w:t>PyPI</w:t>
        </w:r>
        <w:proofErr w:type="spellEnd"/>
      </w:hyperlink>
    </w:p>
    <w:p w14:paraId="6EFCD889" w14:textId="77777777" w:rsidR="00141873" w:rsidRPr="00141873" w:rsidRDefault="00141873" w:rsidP="00141873">
      <w:pPr>
        <w:numPr>
          <w:ilvl w:val="0"/>
          <w:numId w:val="1"/>
        </w:numPr>
      </w:pPr>
      <w:r w:rsidRPr="00141873">
        <w:rPr>
          <w:b/>
          <w:bCs/>
        </w:rPr>
        <w:t>Version Control</w:t>
      </w:r>
      <w:r w:rsidRPr="00141873">
        <w:t>: Git &amp; GitHub</w:t>
      </w:r>
    </w:p>
    <w:p w14:paraId="6540099E" w14:textId="77777777" w:rsidR="00141873" w:rsidRPr="00141873" w:rsidRDefault="00141873" w:rsidP="00141873">
      <w:pPr>
        <w:rPr>
          <w:b/>
          <w:bCs/>
        </w:rPr>
      </w:pPr>
      <w:r w:rsidRPr="00141873">
        <w:rPr>
          <w:b/>
          <w:bCs/>
        </w:rPr>
        <w:t>4. Methodology</w:t>
      </w:r>
    </w:p>
    <w:p w14:paraId="64BDE0EA" w14:textId="77777777" w:rsidR="00141873" w:rsidRPr="00141873" w:rsidRDefault="00141873" w:rsidP="00141873">
      <w:pPr>
        <w:rPr>
          <w:b/>
          <w:bCs/>
        </w:rPr>
      </w:pPr>
      <w:r w:rsidRPr="00141873">
        <w:rPr>
          <w:b/>
          <w:bCs/>
        </w:rPr>
        <w:t>a. CLI Interface</w:t>
      </w:r>
    </w:p>
    <w:p w14:paraId="636A6E23" w14:textId="77777777" w:rsidR="00141873" w:rsidRPr="00141873" w:rsidRDefault="00141873" w:rsidP="00141873">
      <w:r w:rsidRPr="00141873">
        <w:t>The CLI is built using Typer, allowing users to enter a query string, specify an optional output file, and enable debugging.</w:t>
      </w:r>
    </w:p>
    <w:p w14:paraId="05101B98" w14:textId="77777777" w:rsidR="00141873" w:rsidRPr="00141873" w:rsidRDefault="00141873" w:rsidP="00141873">
      <w:pPr>
        <w:rPr>
          <w:b/>
          <w:bCs/>
        </w:rPr>
      </w:pPr>
      <w:r w:rsidRPr="00141873">
        <w:rPr>
          <w:b/>
          <w:bCs/>
        </w:rPr>
        <w:t>b. PubMed API Integration</w:t>
      </w:r>
    </w:p>
    <w:p w14:paraId="55FF58C1" w14:textId="77777777" w:rsidR="00141873" w:rsidRPr="00141873" w:rsidRDefault="00141873" w:rsidP="00141873">
      <w:r w:rsidRPr="00141873">
        <w:t>The tool uses the NCBI Entrez E-utilities API (</w:t>
      </w:r>
      <w:proofErr w:type="spellStart"/>
      <w:r w:rsidRPr="00141873">
        <w:t>esearch</w:t>
      </w:r>
      <w:proofErr w:type="spellEnd"/>
      <w:r w:rsidRPr="00141873">
        <w:t xml:space="preserve"> and </w:t>
      </w:r>
      <w:proofErr w:type="spellStart"/>
      <w:r w:rsidRPr="00141873">
        <w:t>efetch</w:t>
      </w:r>
      <w:proofErr w:type="spellEnd"/>
      <w:r w:rsidRPr="00141873">
        <w:t>) to:</w:t>
      </w:r>
    </w:p>
    <w:p w14:paraId="3FFCC957" w14:textId="77777777" w:rsidR="00141873" w:rsidRPr="00141873" w:rsidRDefault="00141873" w:rsidP="00141873">
      <w:pPr>
        <w:numPr>
          <w:ilvl w:val="0"/>
          <w:numId w:val="2"/>
        </w:numPr>
      </w:pPr>
      <w:r w:rsidRPr="00141873">
        <w:t>Retrieve IDs based on the search query</w:t>
      </w:r>
    </w:p>
    <w:p w14:paraId="5FC4F7A7" w14:textId="77777777" w:rsidR="00141873" w:rsidRPr="00141873" w:rsidRDefault="00141873" w:rsidP="00141873">
      <w:pPr>
        <w:numPr>
          <w:ilvl w:val="0"/>
          <w:numId w:val="2"/>
        </w:numPr>
      </w:pPr>
      <w:r w:rsidRPr="00141873">
        <w:t>Fetch full article metadata (authors, affiliations, etc.)</w:t>
      </w:r>
    </w:p>
    <w:p w14:paraId="225DB4D6" w14:textId="77777777" w:rsidR="00141873" w:rsidRPr="00141873" w:rsidRDefault="00141873" w:rsidP="00141873">
      <w:pPr>
        <w:rPr>
          <w:b/>
          <w:bCs/>
        </w:rPr>
      </w:pPr>
      <w:r w:rsidRPr="00141873">
        <w:rPr>
          <w:b/>
          <w:bCs/>
        </w:rPr>
        <w:t>c. Filtering Logic</w:t>
      </w:r>
    </w:p>
    <w:p w14:paraId="7FEF302F" w14:textId="77777777" w:rsidR="00141873" w:rsidRPr="00141873" w:rsidRDefault="00141873" w:rsidP="00141873">
      <w:pPr>
        <w:numPr>
          <w:ilvl w:val="0"/>
          <w:numId w:val="3"/>
        </w:numPr>
      </w:pPr>
      <w:r w:rsidRPr="00141873">
        <w:t xml:space="preserve">A custom logic is implemented to </w:t>
      </w:r>
      <w:r w:rsidRPr="00141873">
        <w:rPr>
          <w:b/>
          <w:bCs/>
        </w:rPr>
        <w:t>filter authors</w:t>
      </w:r>
      <w:r w:rsidRPr="00141873">
        <w:t xml:space="preserve"> whose affiliations contain </w:t>
      </w:r>
      <w:r w:rsidRPr="00141873">
        <w:rPr>
          <w:b/>
          <w:bCs/>
        </w:rPr>
        <w:t>non-academic keywords</w:t>
      </w:r>
      <w:r w:rsidRPr="00141873">
        <w:t xml:space="preserve"> like:</w:t>
      </w:r>
    </w:p>
    <w:p w14:paraId="16186EFE" w14:textId="77777777" w:rsidR="00141873" w:rsidRPr="00141873" w:rsidRDefault="00141873" w:rsidP="00141873">
      <w:pPr>
        <w:numPr>
          <w:ilvl w:val="1"/>
          <w:numId w:val="3"/>
        </w:numPr>
      </w:pPr>
      <w:r w:rsidRPr="00141873">
        <w:t>"Inc", "LLC", "Technologies", "Solutions", "Company", "Ltd", etc.</w:t>
      </w:r>
    </w:p>
    <w:p w14:paraId="4266B9C0" w14:textId="77777777" w:rsidR="00141873" w:rsidRPr="00141873" w:rsidRDefault="00141873" w:rsidP="00141873">
      <w:pPr>
        <w:numPr>
          <w:ilvl w:val="0"/>
          <w:numId w:val="3"/>
        </w:numPr>
      </w:pPr>
      <w:r w:rsidRPr="00141873">
        <w:t xml:space="preserve">This identifies individuals from the </w:t>
      </w:r>
      <w:r w:rsidRPr="00141873">
        <w:rPr>
          <w:b/>
          <w:bCs/>
        </w:rPr>
        <w:t>corporate or industry</w:t>
      </w:r>
      <w:r w:rsidRPr="00141873">
        <w:t xml:space="preserve"> sector rather than universities or academic institutions.</w:t>
      </w:r>
    </w:p>
    <w:p w14:paraId="79F0CC6B" w14:textId="77777777" w:rsidR="00141873" w:rsidRPr="00141873" w:rsidRDefault="00141873" w:rsidP="00141873">
      <w:pPr>
        <w:rPr>
          <w:b/>
          <w:bCs/>
        </w:rPr>
      </w:pPr>
      <w:r w:rsidRPr="00141873">
        <w:rPr>
          <w:b/>
          <w:bCs/>
        </w:rPr>
        <w:t>d. Data Export</w:t>
      </w:r>
    </w:p>
    <w:p w14:paraId="25DF24A0" w14:textId="77777777" w:rsidR="00141873" w:rsidRPr="00141873" w:rsidRDefault="00141873" w:rsidP="00141873">
      <w:pPr>
        <w:numPr>
          <w:ilvl w:val="0"/>
          <w:numId w:val="4"/>
        </w:numPr>
      </w:pPr>
      <w:r w:rsidRPr="00141873">
        <w:lastRenderedPageBreak/>
        <w:t>The filtered results are saved as a structured CSV file including:</w:t>
      </w:r>
    </w:p>
    <w:p w14:paraId="7C8CDC6C" w14:textId="77777777" w:rsidR="00141873" w:rsidRPr="00141873" w:rsidRDefault="00141873" w:rsidP="00141873">
      <w:pPr>
        <w:numPr>
          <w:ilvl w:val="1"/>
          <w:numId w:val="4"/>
        </w:numPr>
      </w:pPr>
      <w:r w:rsidRPr="00141873">
        <w:t>Title</w:t>
      </w:r>
    </w:p>
    <w:p w14:paraId="42F11452" w14:textId="77777777" w:rsidR="00141873" w:rsidRPr="00141873" w:rsidRDefault="00141873" w:rsidP="00141873">
      <w:pPr>
        <w:numPr>
          <w:ilvl w:val="1"/>
          <w:numId w:val="4"/>
        </w:numPr>
      </w:pPr>
      <w:r w:rsidRPr="00141873">
        <w:t>Authors</w:t>
      </w:r>
    </w:p>
    <w:p w14:paraId="35A555A5" w14:textId="77777777" w:rsidR="00141873" w:rsidRPr="00141873" w:rsidRDefault="00141873" w:rsidP="00141873">
      <w:pPr>
        <w:numPr>
          <w:ilvl w:val="1"/>
          <w:numId w:val="4"/>
        </w:numPr>
      </w:pPr>
      <w:r w:rsidRPr="00141873">
        <w:t>Affiliations</w:t>
      </w:r>
    </w:p>
    <w:p w14:paraId="22D37C33" w14:textId="77777777" w:rsidR="00141873" w:rsidRPr="00141873" w:rsidRDefault="00141873" w:rsidP="00141873">
      <w:pPr>
        <w:numPr>
          <w:ilvl w:val="1"/>
          <w:numId w:val="4"/>
        </w:numPr>
      </w:pPr>
      <w:r w:rsidRPr="00141873">
        <w:t>DOI / PubMed Link</w:t>
      </w:r>
    </w:p>
    <w:p w14:paraId="26508187" w14:textId="77777777" w:rsidR="00141873" w:rsidRPr="00141873" w:rsidRDefault="00141873" w:rsidP="00141873">
      <w:pPr>
        <w:numPr>
          <w:ilvl w:val="1"/>
          <w:numId w:val="4"/>
        </w:numPr>
      </w:pPr>
      <w:r w:rsidRPr="00141873">
        <w:t>Non-academic author names</w:t>
      </w:r>
    </w:p>
    <w:p w14:paraId="7985D914" w14:textId="77777777" w:rsidR="00141873" w:rsidRPr="00141873" w:rsidRDefault="00141873" w:rsidP="00141873">
      <w:pPr>
        <w:numPr>
          <w:ilvl w:val="1"/>
          <w:numId w:val="4"/>
        </w:numPr>
      </w:pPr>
      <w:r w:rsidRPr="00141873">
        <w:t>Emails (if available)</w:t>
      </w:r>
    </w:p>
    <w:p w14:paraId="70266795" w14:textId="77777777" w:rsidR="00141873" w:rsidRPr="00141873" w:rsidRDefault="00141873" w:rsidP="00141873">
      <w:pPr>
        <w:rPr>
          <w:b/>
          <w:bCs/>
        </w:rPr>
      </w:pPr>
      <w:r w:rsidRPr="00141873">
        <w:rPr>
          <w:b/>
          <w:bCs/>
        </w:rPr>
        <w:t>5. Example Use Case</w:t>
      </w:r>
    </w:p>
    <w:p w14:paraId="0C60B1C6" w14:textId="77777777" w:rsidR="00141873" w:rsidRPr="00141873" w:rsidRDefault="00141873" w:rsidP="00141873">
      <w:r w:rsidRPr="00141873">
        <w:t>get-papers-list "AI in Healthcare" --output ai_healthcare.csv</w:t>
      </w:r>
    </w:p>
    <w:p w14:paraId="7490A91B" w14:textId="77777777" w:rsidR="00141873" w:rsidRPr="00141873" w:rsidRDefault="00141873" w:rsidP="00141873">
      <w:r w:rsidRPr="00141873">
        <w:t>This command will output a CSV file containing industry-related research contributions in the "AI in Healthcare" domain.</w:t>
      </w:r>
    </w:p>
    <w:p w14:paraId="60327F7D" w14:textId="77777777" w:rsidR="00141873" w:rsidRPr="00141873" w:rsidRDefault="00141873" w:rsidP="00141873">
      <w:pPr>
        <w:rPr>
          <w:b/>
          <w:bCs/>
        </w:rPr>
      </w:pPr>
      <w:r w:rsidRPr="00141873">
        <w:rPr>
          <w:b/>
          <w:bCs/>
        </w:rPr>
        <w:t>6. Results</w:t>
      </w:r>
    </w:p>
    <w:p w14:paraId="0C51D088" w14:textId="77777777" w:rsidR="00141873" w:rsidRPr="00141873" w:rsidRDefault="00141873" w:rsidP="00141873">
      <w:pPr>
        <w:numPr>
          <w:ilvl w:val="0"/>
          <w:numId w:val="5"/>
        </w:numPr>
      </w:pPr>
      <w:r w:rsidRPr="00141873">
        <w:t xml:space="preserve">The tool successfully identified </w:t>
      </w:r>
      <w:r w:rsidRPr="00141873">
        <w:rPr>
          <w:b/>
          <w:bCs/>
        </w:rPr>
        <w:t>non-academic contributors</w:t>
      </w:r>
      <w:r w:rsidRPr="00141873">
        <w:t xml:space="preserve"> in various PubMed queries.</w:t>
      </w:r>
    </w:p>
    <w:p w14:paraId="39B99705" w14:textId="77777777" w:rsidR="00141873" w:rsidRPr="00141873" w:rsidRDefault="00141873" w:rsidP="00141873">
      <w:pPr>
        <w:numPr>
          <w:ilvl w:val="0"/>
          <w:numId w:val="5"/>
        </w:numPr>
      </w:pPr>
      <w:r w:rsidRPr="00141873">
        <w:t>Exported data was clean and ready for downstream processing or visualization.</w:t>
      </w:r>
    </w:p>
    <w:p w14:paraId="1FE37BB3" w14:textId="77777777" w:rsidR="00141873" w:rsidRPr="00141873" w:rsidRDefault="00141873" w:rsidP="00141873">
      <w:pPr>
        <w:numPr>
          <w:ilvl w:val="0"/>
          <w:numId w:val="5"/>
        </w:numPr>
      </w:pPr>
      <w:r w:rsidRPr="00141873">
        <w:t xml:space="preserve">Demonstrated the feasibility of </w:t>
      </w:r>
      <w:proofErr w:type="spellStart"/>
      <w:r w:rsidRPr="00141873">
        <w:rPr>
          <w:b/>
          <w:bCs/>
        </w:rPr>
        <w:t>analyzing</w:t>
      </w:r>
      <w:proofErr w:type="spellEnd"/>
      <w:r w:rsidRPr="00141873">
        <w:rPr>
          <w:b/>
          <w:bCs/>
        </w:rPr>
        <w:t xml:space="preserve"> industry-academia collaboration</w:t>
      </w:r>
      <w:r w:rsidRPr="00141873">
        <w:t xml:space="preserve"> using publicly available metadata.</w:t>
      </w:r>
    </w:p>
    <w:p w14:paraId="1BBE0E81" w14:textId="77777777" w:rsidR="00141873" w:rsidRPr="00141873" w:rsidRDefault="00141873" w:rsidP="00141873">
      <w:pPr>
        <w:rPr>
          <w:b/>
          <w:bCs/>
        </w:rPr>
      </w:pPr>
      <w:r w:rsidRPr="00141873">
        <w:rPr>
          <w:b/>
          <w:bCs/>
        </w:rPr>
        <w:t>7. Outcome &amp; Significance</w:t>
      </w:r>
    </w:p>
    <w:p w14:paraId="653F3604" w14:textId="77777777" w:rsidR="00141873" w:rsidRPr="00141873" w:rsidRDefault="00141873" w:rsidP="00141873">
      <w:r w:rsidRPr="00141873">
        <w:t>This CLI tool provides a fast, automated method to study non-academic participation in scientific literature, especially useful for:</w:t>
      </w:r>
    </w:p>
    <w:p w14:paraId="45081869" w14:textId="77777777" w:rsidR="00141873" w:rsidRPr="00141873" w:rsidRDefault="00141873" w:rsidP="00141873">
      <w:pPr>
        <w:numPr>
          <w:ilvl w:val="0"/>
          <w:numId w:val="6"/>
        </w:numPr>
      </w:pPr>
      <w:r w:rsidRPr="00141873">
        <w:t>Policy analysts</w:t>
      </w:r>
    </w:p>
    <w:p w14:paraId="629D4FA1" w14:textId="77777777" w:rsidR="00141873" w:rsidRPr="00141873" w:rsidRDefault="00141873" w:rsidP="00141873">
      <w:pPr>
        <w:numPr>
          <w:ilvl w:val="0"/>
          <w:numId w:val="6"/>
        </w:numPr>
      </w:pPr>
      <w:r w:rsidRPr="00141873">
        <w:t>Industry researchers</w:t>
      </w:r>
    </w:p>
    <w:p w14:paraId="4804CB60" w14:textId="77777777" w:rsidR="00141873" w:rsidRPr="00141873" w:rsidRDefault="00141873" w:rsidP="00141873">
      <w:pPr>
        <w:numPr>
          <w:ilvl w:val="0"/>
          <w:numId w:val="6"/>
        </w:numPr>
      </w:pPr>
      <w:r w:rsidRPr="00141873">
        <w:t>Academics exploring collaboration patterns</w:t>
      </w:r>
    </w:p>
    <w:p w14:paraId="076F85FD" w14:textId="77777777" w:rsidR="00141873" w:rsidRPr="00141873" w:rsidRDefault="00141873" w:rsidP="00141873">
      <w:pPr>
        <w:rPr>
          <w:b/>
          <w:bCs/>
        </w:rPr>
      </w:pPr>
      <w:r w:rsidRPr="00141873">
        <w:rPr>
          <w:b/>
          <w:bCs/>
        </w:rPr>
        <w:t>8. Future Work</w:t>
      </w:r>
    </w:p>
    <w:p w14:paraId="5C73DFB3" w14:textId="77777777" w:rsidR="00141873" w:rsidRPr="00141873" w:rsidRDefault="00141873" w:rsidP="00141873">
      <w:pPr>
        <w:numPr>
          <w:ilvl w:val="0"/>
          <w:numId w:val="7"/>
        </w:numPr>
      </w:pPr>
      <w:r w:rsidRPr="00141873">
        <w:t>Add GUI interface for easier access</w:t>
      </w:r>
    </w:p>
    <w:p w14:paraId="6459B6FC" w14:textId="77777777" w:rsidR="00141873" w:rsidRPr="00141873" w:rsidRDefault="00141873" w:rsidP="00141873">
      <w:pPr>
        <w:numPr>
          <w:ilvl w:val="0"/>
          <w:numId w:val="7"/>
        </w:numPr>
      </w:pPr>
      <w:r w:rsidRPr="00141873">
        <w:t>Extend support to full-text scraping (if permitted)</w:t>
      </w:r>
    </w:p>
    <w:p w14:paraId="60CDBD08" w14:textId="77777777" w:rsidR="00141873" w:rsidRPr="00141873" w:rsidRDefault="00141873" w:rsidP="00141873">
      <w:pPr>
        <w:numPr>
          <w:ilvl w:val="0"/>
          <w:numId w:val="7"/>
        </w:numPr>
      </w:pPr>
      <w:r w:rsidRPr="00141873">
        <w:t>Train an ML model to auto-classify affiliations with higher accuracy</w:t>
      </w:r>
    </w:p>
    <w:p w14:paraId="729EDE32" w14:textId="4D5F3E9B" w:rsidR="00141873" w:rsidRPr="00141873" w:rsidRDefault="00141873" w:rsidP="00141873">
      <w:pPr>
        <w:rPr>
          <w:b/>
          <w:bCs/>
        </w:rPr>
      </w:pPr>
      <w:r w:rsidRPr="00141873">
        <w:br/>
      </w:r>
      <w:r w:rsidRPr="00141873">
        <w:rPr>
          <w:b/>
          <w:bCs/>
        </w:rPr>
        <w:t>9. Author</w:t>
      </w:r>
    </w:p>
    <w:p w14:paraId="53BF20FE" w14:textId="5973DFD8" w:rsidR="00141873" w:rsidRPr="00141873" w:rsidRDefault="00141873" w:rsidP="00141873">
      <w:r w:rsidRPr="00141873">
        <w:rPr>
          <w:b/>
          <w:bCs/>
        </w:rPr>
        <w:t>Srishanth M</w:t>
      </w:r>
    </w:p>
    <w:p w14:paraId="4C6C757C" w14:textId="77777777" w:rsidR="0088393D" w:rsidRDefault="0088393D"/>
    <w:sectPr w:rsidR="0088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01F93"/>
    <w:multiLevelType w:val="multilevel"/>
    <w:tmpl w:val="08D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A5F99"/>
    <w:multiLevelType w:val="multilevel"/>
    <w:tmpl w:val="51C2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54210"/>
    <w:multiLevelType w:val="multilevel"/>
    <w:tmpl w:val="3F10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22A8B"/>
    <w:multiLevelType w:val="multilevel"/>
    <w:tmpl w:val="7F7E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45AF7"/>
    <w:multiLevelType w:val="multilevel"/>
    <w:tmpl w:val="FBF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D0AF5"/>
    <w:multiLevelType w:val="multilevel"/>
    <w:tmpl w:val="0FDC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738D1"/>
    <w:multiLevelType w:val="multilevel"/>
    <w:tmpl w:val="B3C4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455589">
    <w:abstractNumId w:val="5"/>
  </w:num>
  <w:num w:numId="2" w16cid:durableId="1120539126">
    <w:abstractNumId w:val="0"/>
  </w:num>
  <w:num w:numId="3" w16cid:durableId="649872412">
    <w:abstractNumId w:val="3"/>
  </w:num>
  <w:num w:numId="4" w16cid:durableId="866212265">
    <w:abstractNumId w:val="1"/>
  </w:num>
  <w:num w:numId="5" w16cid:durableId="1023701991">
    <w:abstractNumId w:val="6"/>
  </w:num>
  <w:num w:numId="6" w16cid:durableId="1748915547">
    <w:abstractNumId w:val="2"/>
  </w:num>
  <w:num w:numId="7" w16cid:durableId="5986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73"/>
    <w:rsid w:val="00141873"/>
    <w:rsid w:val="00874D69"/>
    <w:rsid w:val="0088393D"/>
    <w:rsid w:val="008E539A"/>
    <w:rsid w:val="00C1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82ED"/>
  <w15:chartTrackingRefBased/>
  <w15:docId w15:val="{D26EC72C-029C-4B94-ABC1-B6BD5D1E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8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8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8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8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8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8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8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8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8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1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.pypi.org/project/my-first-pubmed-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srishanth mangalagiri</dc:creator>
  <cp:keywords/>
  <dc:description/>
  <cp:lastModifiedBy>srishanth mangalagiri</cp:lastModifiedBy>
  <cp:revision>2</cp:revision>
  <dcterms:created xsi:type="dcterms:W3CDTF">2025-04-05T21:49:00Z</dcterms:created>
  <dcterms:modified xsi:type="dcterms:W3CDTF">2025-04-05T21:49:00Z</dcterms:modified>
</cp:coreProperties>
</file>