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643A6" w14:textId="682FBB45" w:rsidR="00993753" w:rsidRDefault="00993753" w:rsidP="00993753">
      <w:pPr>
        <w:pStyle w:val="Title"/>
      </w:pPr>
      <w:r>
        <w:t>QBR Summary: Scalable Web App Deployment on DigitalOcean Kubernetes (DOKS)</w:t>
      </w:r>
    </w:p>
    <w:p w14:paraId="76E82F0C" w14:textId="77777777" w:rsidR="00993753" w:rsidRDefault="00993753" w:rsidP="00993753"/>
    <w:p w14:paraId="7AD89CE6" w14:textId="6BBD7FDE" w:rsidR="00993753" w:rsidRDefault="00993753" w:rsidP="00993753">
      <w:pPr>
        <w:pStyle w:val="Heading1"/>
      </w:pPr>
      <w:r>
        <w:t>Engagement Information</w:t>
      </w:r>
    </w:p>
    <w:p w14:paraId="160AC5B1" w14:textId="4E893017" w:rsidR="00993753" w:rsidRDefault="00993753" w:rsidP="00993753">
      <w:r>
        <w:t>Customer: Fictional Industries</w:t>
      </w:r>
    </w:p>
    <w:p w14:paraId="1DEA3647" w14:textId="4E7A1E6B" w:rsidR="00993753" w:rsidRDefault="00993753" w:rsidP="00993753">
      <w:r>
        <w:t>TAM: Srish Sriram</w:t>
      </w:r>
    </w:p>
    <w:p w14:paraId="05996BC8" w14:textId="24FE88EA" w:rsidR="00993753" w:rsidRDefault="00993753" w:rsidP="00993753">
      <w:r>
        <w:t>Engagement Type: Technical Assessment</w:t>
      </w:r>
    </w:p>
    <w:p w14:paraId="4FAECB41" w14:textId="0824C164" w:rsidR="00993753" w:rsidRDefault="00993753" w:rsidP="00993753">
      <w:r>
        <w:t>Use Case: Deploying a lightweight, scalable, and cost-</w:t>
      </w:r>
      <w:r w:rsidR="00161AA6">
        <w:t>efficient</w:t>
      </w:r>
      <w:r>
        <w:t xml:space="preserve"> web application using DOKS</w:t>
      </w:r>
    </w:p>
    <w:p w14:paraId="601857F2" w14:textId="56FA5E1E" w:rsidR="00993753" w:rsidRDefault="00993753" w:rsidP="00993753">
      <w:pPr>
        <w:pStyle w:val="Heading1"/>
      </w:pPr>
      <w:r>
        <w:t>Executive Summary</w:t>
      </w:r>
    </w:p>
    <w:p w14:paraId="46DEF193" w14:textId="7E054E92" w:rsidR="00993753" w:rsidRDefault="00993753" w:rsidP="00993753">
      <w:r>
        <w:t>We deployed a containerized Flask-based web application on DOKS to simulate a SaaS environment. This mockup application tracks user birthdays and displays them on a user interface. The architecture created prioritizes:</w:t>
      </w:r>
    </w:p>
    <w:p w14:paraId="34D0C149" w14:textId="046B7C2D" w:rsidR="00993753" w:rsidRDefault="00993753" w:rsidP="00993753">
      <w:pPr>
        <w:pStyle w:val="ListParagraph"/>
        <w:numPr>
          <w:ilvl w:val="0"/>
          <w:numId w:val="1"/>
        </w:numPr>
      </w:pPr>
      <w:r>
        <w:rPr>
          <w:b/>
          <w:bCs/>
        </w:rPr>
        <w:t>Scalability</w:t>
      </w:r>
      <w:r>
        <w:t>, via horizontal pod autoscaling</w:t>
      </w:r>
    </w:p>
    <w:p w14:paraId="2B5D348A" w14:textId="4641735A" w:rsidR="00993753" w:rsidRDefault="00993753" w:rsidP="00993753">
      <w:pPr>
        <w:pStyle w:val="ListParagraph"/>
        <w:numPr>
          <w:ilvl w:val="0"/>
          <w:numId w:val="1"/>
        </w:numPr>
      </w:pPr>
      <w:r>
        <w:rPr>
          <w:b/>
          <w:bCs/>
        </w:rPr>
        <w:t>Performance</w:t>
      </w:r>
      <w:r>
        <w:t>, through scaling responsive to CPU loads</w:t>
      </w:r>
    </w:p>
    <w:p w14:paraId="259E387C" w14:textId="4F2FE950" w:rsidR="00993753" w:rsidRDefault="00993753" w:rsidP="00993753">
      <w:pPr>
        <w:pStyle w:val="ListParagraph"/>
        <w:numPr>
          <w:ilvl w:val="0"/>
          <w:numId w:val="1"/>
        </w:numPr>
      </w:pPr>
      <w:r>
        <w:rPr>
          <w:b/>
          <w:bCs/>
        </w:rPr>
        <w:t>Reliability</w:t>
      </w:r>
      <w:r>
        <w:t>, using a multi-node pool and high-availability control pane components</w:t>
      </w:r>
    </w:p>
    <w:p w14:paraId="2AD7EF15" w14:textId="507B497D" w:rsidR="00D243E3" w:rsidRDefault="00993753" w:rsidP="00D243E3">
      <w:pPr>
        <w:pStyle w:val="ListParagraph"/>
        <w:numPr>
          <w:ilvl w:val="0"/>
          <w:numId w:val="1"/>
        </w:numPr>
      </w:pPr>
      <w:r>
        <w:rPr>
          <w:b/>
          <w:bCs/>
        </w:rPr>
        <w:t>Cost optimization</w:t>
      </w:r>
      <w:r>
        <w:t xml:space="preserve">, through </w:t>
      </w:r>
      <w:r w:rsidR="00D243E3">
        <w:t>efficient resource sizing and minimal idle compute through smart scaling</w:t>
      </w:r>
    </w:p>
    <w:p w14:paraId="72A61E60" w14:textId="77777777" w:rsidR="00D243E3" w:rsidRDefault="00D243E3" w:rsidP="00D243E3">
      <w:pPr>
        <w:pStyle w:val="Heading1"/>
      </w:pPr>
      <w:r>
        <w:lastRenderedPageBreak/>
        <w:t>Current Architecture</w:t>
      </w:r>
    </w:p>
    <w:p w14:paraId="21B61551" w14:textId="7A00255B" w:rsidR="00D243E3" w:rsidRDefault="00D243E3" w:rsidP="00D243E3">
      <w:pPr>
        <w:pStyle w:val="Heading1"/>
        <w:jc w:val="center"/>
      </w:pPr>
      <w:r>
        <w:rPr>
          <w:noProof/>
        </w:rPr>
        <w:drawing>
          <wp:inline distT="0" distB="0" distL="0" distR="0" wp14:anchorId="34995BE7" wp14:editId="6A44FB85">
            <wp:extent cx="3638550" cy="4900068"/>
            <wp:effectExtent l="0" t="0" r="0" b="0"/>
            <wp:docPr id="175437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29" cy="49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838A" w14:textId="0806F570" w:rsidR="00D243E3" w:rsidRDefault="00D243E3" w:rsidP="00D243E3">
      <w:r>
        <w:t>The diagram above details the flow of system components:</w:t>
      </w:r>
    </w:p>
    <w:p w14:paraId="7F71F56A" w14:textId="6FD62FE7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App:</w:t>
      </w:r>
      <w:r>
        <w:t xml:space="preserve"> Python Flask web frontend</w:t>
      </w:r>
    </w:p>
    <w:p w14:paraId="0571F580" w14:textId="44C8EE7D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Hosting:</w:t>
      </w:r>
      <w:r>
        <w:t xml:space="preserve"> DOKS cluster (2-node pool)</w:t>
      </w:r>
    </w:p>
    <w:p w14:paraId="12207CAC" w14:textId="45542487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Image Source:</w:t>
      </w:r>
      <w:r>
        <w:t xml:space="preserve"> DigitalOcean Container Registry (DOCR)</w:t>
      </w:r>
    </w:p>
    <w:p w14:paraId="3C9F8CE5" w14:textId="6683EC95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Networking:</w:t>
      </w:r>
      <w:r>
        <w:t xml:space="preserve"> DigitalOcean Load Balancer</w:t>
      </w:r>
    </w:p>
    <w:p w14:paraId="2AC1AF5D" w14:textId="64B735F1" w:rsidR="00D243E3" w:rsidRDefault="00D243E3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Scaling:</w:t>
      </w:r>
      <w:r>
        <w:t xml:space="preserve"> Horizontal Pod Autoscaler (2-5 replicas based on CPU load)</w:t>
      </w:r>
    </w:p>
    <w:p w14:paraId="21AE8452" w14:textId="575B30C1" w:rsidR="00D243E3" w:rsidRDefault="00011C52" w:rsidP="00D243E3">
      <w:pPr>
        <w:pStyle w:val="ListParagraph"/>
        <w:numPr>
          <w:ilvl w:val="0"/>
          <w:numId w:val="2"/>
        </w:numPr>
      </w:pPr>
      <w:r>
        <w:rPr>
          <w:b/>
          <w:bCs/>
        </w:rPr>
        <w:t>Control Plane</w:t>
      </w:r>
      <w:r>
        <w:t>: High-availability configured and managed by DigitalOcean</w:t>
      </w:r>
    </w:p>
    <w:p w14:paraId="69C95397" w14:textId="22C224D0" w:rsidR="00011C52" w:rsidRDefault="00011C52" w:rsidP="00011C52">
      <w:pPr>
        <w:pStyle w:val="Heading1"/>
      </w:pPr>
      <w:r>
        <w:lastRenderedPageBreak/>
        <w:t>Performance Observations</w:t>
      </w:r>
    </w:p>
    <w:p w14:paraId="7BE06CD9" w14:textId="32EE5619" w:rsidR="00011C52" w:rsidRDefault="00011C52" w:rsidP="00011C52">
      <w:pPr>
        <w:pStyle w:val="ListParagraph"/>
        <w:numPr>
          <w:ilvl w:val="0"/>
          <w:numId w:val="3"/>
        </w:numPr>
      </w:pPr>
      <w:r>
        <w:t>Horizonal autoscaling scaled from 2 to 5 pods within 30 seconds under simulated CPU load</w:t>
      </w:r>
    </w:p>
    <w:p w14:paraId="0286B77F" w14:textId="5250CA12" w:rsidR="00011C52" w:rsidRDefault="00011C52" w:rsidP="00011C52">
      <w:pPr>
        <w:pStyle w:val="ListParagraph"/>
        <w:numPr>
          <w:ilvl w:val="0"/>
          <w:numId w:val="3"/>
        </w:numPr>
      </w:pPr>
      <w:r>
        <w:t>Load balancer IP maintained 100% uptime during testing</w:t>
      </w:r>
    </w:p>
    <w:p w14:paraId="3ACF1446" w14:textId="38FE6010" w:rsidR="00011C52" w:rsidRDefault="00011C52" w:rsidP="00011C52">
      <w:pPr>
        <w:pStyle w:val="ListParagraph"/>
        <w:numPr>
          <w:ilvl w:val="0"/>
          <w:numId w:val="3"/>
        </w:numPr>
      </w:pPr>
      <w:r>
        <w:t>Response time remained stable throughout increased simulated traffic</w:t>
      </w:r>
    </w:p>
    <w:p w14:paraId="5EE843BF" w14:textId="0F267113" w:rsidR="00011C52" w:rsidRDefault="00011C52" w:rsidP="00011C52">
      <w:pPr>
        <w:pStyle w:val="ListParagraph"/>
        <w:numPr>
          <w:ilvl w:val="0"/>
          <w:numId w:val="3"/>
        </w:numPr>
      </w:pPr>
      <w:r>
        <w:t>Node spread was balanced across both nodes</w:t>
      </w:r>
    </w:p>
    <w:p w14:paraId="6FDD07DF" w14:textId="12F6B869" w:rsidR="00011C52" w:rsidRDefault="00011C52" w:rsidP="00011C52">
      <w:pPr>
        <w:pStyle w:val="Heading1"/>
      </w:pPr>
      <w:r>
        <w:t>Cost Comparison and Analysis</w:t>
      </w:r>
    </w:p>
    <w:p w14:paraId="1F32E99D" w14:textId="47468A95" w:rsidR="00153CCA" w:rsidRPr="00153CCA" w:rsidRDefault="00153CCA" w:rsidP="00153CCA">
      <w:r>
        <w:t xml:space="preserve">A direct cost analysis shows about </w:t>
      </w:r>
      <w:r w:rsidR="00CE4A2C">
        <w:t>15</w:t>
      </w:r>
      <w:r>
        <w:t xml:space="preserve">% savings on </w:t>
      </w:r>
      <w:r w:rsidR="00CE4A2C">
        <w:t>technical components alone: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1C52" w14:paraId="7CB5F0D1" w14:textId="77777777">
        <w:tc>
          <w:tcPr>
            <w:tcW w:w="3116" w:type="dxa"/>
          </w:tcPr>
          <w:p w14:paraId="2D93BC13" w14:textId="68A26FCD" w:rsidR="00011C52" w:rsidRPr="00011C52" w:rsidRDefault="00011C52" w:rsidP="00011C52">
            <w:pPr>
              <w:rPr>
                <w:b/>
                <w:bCs/>
              </w:rPr>
            </w:pPr>
            <w:r w:rsidRPr="00011C52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17A2FE38" w14:textId="3A65AB60" w:rsidR="00011C52" w:rsidRPr="00011C52" w:rsidRDefault="00011C52" w:rsidP="00011C52">
            <w:pPr>
              <w:rPr>
                <w:b/>
                <w:bCs/>
              </w:rPr>
            </w:pPr>
            <w:r w:rsidRPr="00011C52">
              <w:rPr>
                <w:b/>
                <w:bCs/>
              </w:rPr>
              <w:t>DOKS Managed</w:t>
            </w:r>
          </w:p>
        </w:tc>
        <w:tc>
          <w:tcPr>
            <w:tcW w:w="3117" w:type="dxa"/>
          </w:tcPr>
          <w:p w14:paraId="62FF7199" w14:textId="3850D5A5" w:rsidR="00011C52" w:rsidRPr="00011C52" w:rsidRDefault="00011C52" w:rsidP="00011C52">
            <w:pPr>
              <w:rPr>
                <w:b/>
                <w:bCs/>
              </w:rPr>
            </w:pPr>
            <w:r w:rsidRPr="00011C52">
              <w:rPr>
                <w:b/>
                <w:bCs/>
              </w:rPr>
              <w:t>Self-Managed Kubernetes</w:t>
            </w:r>
          </w:p>
        </w:tc>
      </w:tr>
      <w:tr w:rsidR="00011C52" w14:paraId="3B26517B" w14:textId="77777777">
        <w:tc>
          <w:tcPr>
            <w:tcW w:w="3116" w:type="dxa"/>
          </w:tcPr>
          <w:p w14:paraId="6AE473E4" w14:textId="3C76C282" w:rsidR="00011C52" w:rsidRDefault="00011C52" w:rsidP="00011C52">
            <w:r>
              <w:t>Worker Nodes</w:t>
            </w:r>
          </w:p>
        </w:tc>
        <w:tc>
          <w:tcPr>
            <w:tcW w:w="3117" w:type="dxa"/>
          </w:tcPr>
          <w:p w14:paraId="593ED64E" w14:textId="73AD7D02" w:rsidR="00011C52" w:rsidRDefault="00011C52" w:rsidP="00011C52">
            <w:r>
              <w:t>2 x $24 = $48</w:t>
            </w:r>
          </w:p>
        </w:tc>
        <w:tc>
          <w:tcPr>
            <w:tcW w:w="3117" w:type="dxa"/>
          </w:tcPr>
          <w:p w14:paraId="5AB05E81" w14:textId="659B77D1" w:rsidR="00011C52" w:rsidRDefault="00011C52" w:rsidP="00011C52">
            <w:r>
              <w:t>2 x $24 = $48</w:t>
            </w:r>
          </w:p>
        </w:tc>
      </w:tr>
      <w:tr w:rsidR="00011C52" w14:paraId="0A2FB4CA" w14:textId="77777777">
        <w:tc>
          <w:tcPr>
            <w:tcW w:w="3116" w:type="dxa"/>
          </w:tcPr>
          <w:p w14:paraId="4810B4A0" w14:textId="5A95A30A" w:rsidR="00011C52" w:rsidRDefault="00011C52" w:rsidP="00011C52">
            <w:r>
              <w:t>High-Availability Control Planes</w:t>
            </w:r>
          </w:p>
        </w:tc>
        <w:tc>
          <w:tcPr>
            <w:tcW w:w="3117" w:type="dxa"/>
          </w:tcPr>
          <w:p w14:paraId="43EE28E7" w14:textId="48C667F4" w:rsidR="00011C52" w:rsidRDefault="00011C52" w:rsidP="00011C52">
            <w:r>
              <w:t>$40</w:t>
            </w:r>
          </w:p>
        </w:tc>
        <w:tc>
          <w:tcPr>
            <w:tcW w:w="3117" w:type="dxa"/>
          </w:tcPr>
          <w:p w14:paraId="22A40A66" w14:textId="64D03DB2" w:rsidR="00011C52" w:rsidRDefault="00153CCA" w:rsidP="00011C52">
            <w:r>
              <w:t>2</w:t>
            </w:r>
            <w:r w:rsidR="00011C52">
              <w:t xml:space="preserve"> x $24 = $</w:t>
            </w:r>
            <w:r>
              <w:t>38</w:t>
            </w:r>
          </w:p>
        </w:tc>
      </w:tr>
      <w:tr w:rsidR="00011C52" w14:paraId="1F975053" w14:textId="77777777">
        <w:tc>
          <w:tcPr>
            <w:tcW w:w="3116" w:type="dxa"/>
          </w:tcPr>
          <w:p w14:paraId="633752AB" w14:textId="60F1E4CE" w:rsidR="00011C52" w:rsidRDefault="00011C52" w:rsidP="00011C52">
            <w:r>
              <w:t>Load Balancer</w:t>
            </w:r>
          </w:p>
        </w:tc>
        <w:tc>
          <w:tcPr>
            <w:tcW w:w="3117" w:type="dxa"/>
          </w:tcPr>
          <w:p w14:paraId="5C6B472E" w14:textId="5149C9EF" w:rsidR="00011C52" w:rsidRDefault="00011C52" w:rsidP="00011C52">
            <w:r>
              <w:t>$12</w:t>
            </w:r>
          </w:p>
        </w:tc>
        <w:tc>
          <w:tcPr>
            <w:tcW w:w="3117" w:type="dxa"/>
          </w:tcPr>
          <w:p w14:paraId="1A96A07B" w14:textId="40303F48" w:rsidR="00011C52" w:rsidRDefault="00011C52" w:rsidP="00011C52">
            <w:r>
              <w:t>$1</w:t>
            </w:r>
            <w:r w:rsidR="00153CCA">
              <w:t>5</w:t>
            </w:r>
          </w:p>
        </w:tc>
      </w:tr>
      <w:tr w:rsidR="00153CCA" w14:paraId="5264D5EB" w14:textId="77777777">
        <w:tc>
          <w:tcPr>
            <w:tcW w:w="3116" w:type="dxa"/>
          </w:tcPr>
          <w:p w14:paraId="58653996" w14:textId="01E88440" w:rsidR="00153CCA" w:rsidRDefault="00153CCA" w:rsidP="00011C52">
            <w:r>
              <w:t>Monitoring/Telemetry</w:t>
            </w:r>
          </w:p>
        </w:tc>
        <w:tc>
          <w:tcPr>
            <w:tcW w:w="3117" w:type="dxa"/>
          </w:tcPr>
          <w:p w14:paraId="3E5F1AF1" w14:textId="64640CB6" w:rsidR="00153CCA" w:rsidRDefault="00153CCA" w:rsidP="00011C52">
            <w:r>
              <w:t>$0</w:t>
            </w:r>
          </w:p>
        </w:tc>
        <w:tc>
          <w:tcPr>
            <w:tcW w:w="3117" w:type="dxa"/>
          </w:tcPr>
          <w:p w14:paraId="61995528" w14:textId="13323BE0" w:rsidR="00153CCA" w:rsidRDefault="00153CCA" w:rsidP="00011C52">
            <w:r>
              <w:t>$5</w:t>
            </w:r>
          </w:p>
        </w:tc>
      </w:tr>
      <w:tr w:rsidR="00153CCA" w14:paraId="620B03F9" w14:textId="77777777">
        <w:tc>
          <w:tcPr>
            <w:tcW w:w="3116" w:type="dxa"/>
          </w:tcPr>
          <w:p w14:paraId="0B3323EA" w14:textId="70C50C03" w:rsidR="00153CCA" w:rsidRDefault="00153CCA" w:rsidP="00011C52">
            <w:r>
              <w:t>Networking</w:t>
            </w:r>
          </w:p>
        </w:tc>
        <w:tc>
          <w:tcPr>
            <w:tcW w:w="3117" w:type="dxa"/>
          </w:tcPr>
          <w:p w14:paraId="43F56BE6" w14:textId="63B3E39E" w:rsidR="00153CCA" w:rsidRDefault="00153CCA" w:rsidP="00011C52">
            <w:r>
              <w:t>$0</w:t>
            </w:r>
          </w:p>
        </w:tc>
        <w:tc>
          <w:tcPr>
            <w:tcW w:w="3117" w:type="dxa"/>
          </w:tcPr>
          <w:p w14:paraId="3939309F" w14:textId="41C04C31" w:rsidR="00153CCA" w:rsidRDefault="00153CCA" w:rsidP="00011C52">
            <w:r>
              <w:t>$10</w:t>
            </w:r>
          </w:p>
        </w:tc>
      </w:tr>
      <w:tr w:rsidR="00011C52" w14:paraId="2BEFEF9C" w14:textId="77777777">
        <w:tc>
          <w:tcPr>
            <w:tcW w:w="3116" w:type="dxa"/>
          </w:tcPr>
          <w:p w14:paraId="1A860A5A" w14:textId="225A6574" w:rsidR="00011C52" w:rsidRPr="00153CCA" w:rsidRDefault="00153CCA" w:rsidP="00011C52">
            <w:pPr>
              <w:rPr>
                <w:i/>
                <w:iCs/>
              </w:rPr>
            </w:pPr>
            <w:r>
              <w:rPr>
                <w:i/>
                <w:iCs/>
              </w:rPr>
              <w:t>Total Monthly Costs</w:t>
            </w:r>
          </w:p>
        </w:tc>
        <w:tc>
          <w:tcPr>
            <w:tcW w:w="3117" w:type="dxa"/>
          </w:tcPr>
          <w:p w14:paraId="2347D240" w14:textId="2A5D598D" w:rsidR="00011C52" w:rsidRDefault="00153CCA" w:rsidP="00011C52">
            <w:r>
              <w:t>$100/month</w:t>
            </w:r>
          </w:p>
        </w:tc>
        <w:tc>
          <w:tcPr>
            <w:tcW w:w="3117" w:type="dxa"/>
          </w:tcPr>
          <w:p w14:paraId="1559AA88" w14:textId="2DF33C59" w:rsidR="00011C52" w:rsidRDefault="00153CCA" w:rsidP="00011C52">
            <w:r>
              <w:t>$115/month</w:t>
            </w:r>
          </w:p>
        </w:tc>
      </w:tr>
    </w:tbl>
    <w:p w14:paraId="0244651D" w14:textId="77777777" w:rsidR="00011C52" w:rsidRDefault="00011C52" w:rsidP="00011C52"/>
    <w:p w14:paraId="6D599CA5" w14:textId="51D5AB6D" w:rsidR="00CE4A2C" w:rsidRDefault="00CE4A2C" w:rsidP="00011C52">
      <w:r>
        <w:t>Moreover, there are</w:t>
      </w:r>
      <w:r w:rsidR="00725D56">
        <w:t>:</w:t>
      </w:r>
    </w:p>
    <w:p w14:paraId="30EE6321" w14:textId="64A44A88" w:rsidR="00CE4A2C" w:rsidRDefault="00CE4A2C" w:rsidP="00CE4A2C">
      <w:pPr>
        <w:pStyle w:val="ListParagraph"/>
        <w:numPr>
          <w:ilvl w:val="0"/>
          <w:numId w:val="5"/>
        </w:numPr>
      </w:pPr>
      <w:r>
        <w:rPr>
          <w:b/>
          <w:bCs/>
        </w:rPr>
        <w:t>Reduced Engineering Overhead:</w:t>
      </w:r>
      <w:r>
        <w:t xml:space="preserve"> No engineering hours spent on cluster setup or management, no time spent on manual upgrades, built-in high-availability and fault tolerance, and preconfigured networking solutions.</w:t>
      </w:r>
    </w:p>
    <w:p w14:paraId="6D9B8840" w14:textId="6AE8B2FB" w:rsidR="00CE4A2C" w:rsidRDefault="00CE4A2C" w:rsidP="00CE4A2C">
      <w:pPr>
        <w:pStyle w:val="ListParagraph"/>
        <w:numPr>
          <w:ilvl w:val="1"/>
          <w:numId w:val="5"/>
        </w:numPr>
      </w:pPr>
      <w:r>
        <w:t>Time saved: ~10-20 hours per month of DevOps effort</w:t>
      </w:r>
    </w:p>
    <w:p w14:paraId="096078EC" w14:textId="1EE13FA0" w:rsidR="00CE4A2C" w:rsidRDefault="00CE4A2C" w:rsidP="00CE4A2C">
      <w:pPr>
        <w:pStyle w:val="ListParagraph"/>
        <w:numPr>
          <w:ilvl w:val="1"/>
          <w:numId w:val="5"/>
        </w:numPr>
      </w:pPr>
      <w:r>
        <w:t>Value: $1000+</w:t>
      </w:r>
    </w:p>
    <w:p w14:paraId="692771AF" w14:textId="1B3D97A3" w:rsidR="00CE4A2C" w:rsidRDefault="00CE4A2C" w:rsidP="00CE4A2C">
      <w:pPr>
        <w:pStyle w:val="ListParagraph"/>
        <w:numPr>
          <w:ilvl w:val="0"/>
          <w:numId w:val="5"/>
        </w:numPr>
      </w:pPr>
      <w:r>
        <w:rPr>
          <w:b/>
          <w:bCs/>
        </w:rPr>
        <w:t>Fewer Production Risks:</w:t>
      </w:r>
      <w:r>
        <w:t xml:space="preserve"> Built in control plane and node high-availability, tested metric servers and autoscalers, simple to implement security practices, and built-in monitoring and logging.</w:t>
      </w:r>
    </w:p>
    <w:p w14:paraId="03FD5024" w14:textId="6DEDF8E2" w:rsidR="00CE4A2C" w:rsidRDefault="00CE4A2C" w:rsidP="00CE4A2C">
      <w:pPr>
        <w:pStyle w:val="ListParagraph"/>
        <w:numPr>
          <w:ilvl w:val="1"/>
          <w:numId w:val="5"/>
        </w:numPr>
      </w:pPr>
      <w:r>
        <w:t>Time saved: ~5 hours/month</w:t>
      </w:r>
    </w:p>
    <w:p w14:paraId="7802E014" w14:textId="14A96148" w:rsidR="00CE4A2C" w:rsidRDefault="00CE4A2C" w:rsidP="00CE4A2C">
      <w:pPr>
        <w:pStyle w:val="ListParagraph"/>
        <w:numPr>
          <w:ilvl w:val="1"/>
          <w:numId w:val="5"/>
        </w:numPr>
      </w:pPr>
      <w:r>
        <w:t>Value: $300-$500/month</w:t>
      </w:r>
    </w:p>
    <w:p w14:paraId="6B2ABF5E" w14:textId="0CCBD858" w:rsidR="00CE4A2C" w:rsidRDefault="00CE4A2C" w:rsidP="00CE4A2C">
      <w:pPr>
        <w:pStyle w:val="Heading1"/>
      </w:pPr>
      <w:r>
        <w:t>Risks and Mitigation Strategies</w:t>
      </w:r>
    </w:p>
    <w:p w14:paraId="7CD6006E" w14:textId="5817283D" w:rsidR="00CE4A2C" w:rsidRDefault="00CE4A2C" w:rsidP="009937A4">
      <w:pPr>
        <w:pStyle w:val="ListParagraph"/>
        <w:numPr>
          <w:ilvl w:val="0"/>
          <w:numId w:val="7"/>
        </w:numPr>
      </w:pPr>
      <w:r w:rsidRPr="009937A4">
        <w:rPr>
          <w:b/>
          <w:bCs/>
        </w:rPr>
        <w:t xml:space="preserve">Risk: </w:t>
      </w:r>
      <w:r>
        <w:t>Load balancer costs scale with number of services</w:t>
      </w:r>
    </w:p>
    <w:p w14:paraId="4CF14AC4" w14:textId="77777777" w:rsidR="009937A4" w:rsidRDefault="00CE4A2C" w:rsidP="009937A4">
      <w:pPr>
        <w:pStyle w:val="ListParagraph"/>
        <w:numPr>
          <w:ilvl w:val="1"/>
          <w:numId w:val="7"/>
        </w:numPr>
      </w:pPr>
      <w:r w:rsidRPr="009937A4">
        <w:rPr>
          <w:b/>
          <w:bCs/>
        </w:rPr>
        <w:t>Mitigation:</w:t>
      </w:r>
      <w:r>
        <w:t xml:space="preserve"> Use a shared ingress with multiple host rules</w:t>
      </w:r>
    </w:p>
    <w:p w14:paraId="707E23B2" w14:textId="77777777" w:rsidR="009937A4" w:rsidRDefault="00CE4A2C" w:rsidP="009937A4">
      <w:pPr>
        <w:pStyle w:val="ListParagraph"/>
        <w:numPr>
          <w:ilvl w:val="0"/>
          <w:numId w:val="7"/>
        </w:numPr>
      </w:pPr>
      <w:r w:rsidRPr="009937A4">
        <w:rPr>
          <w:b/>
          <w:bCs/>
        </w:rPr>
        <w:t>Risk:</w:t>
      </w:r>
      <w:r>
        <w:t xml:space="preserve"> HPA scales slowly under heavy load</w:t>
      </w:r>
    </w:p>
    <w:p w14:paraId="0B213CEE" w14:textId="77777777" w:rsidR="009937A4" w:rsidRDefault="00CE4A2C" w:rsidP="009937A4">
      <w:pPr>
        <w:pStyle w:val="ListParagraph"/>
        <w:numPr>
          <w:ilvl w:val="1"/>
          <w:numId w:val="7"/>
        </w:numPr>
      </w:pPr>
      <w:r w:rsidRPr="009937A4">
        <w:rPr>
          <w:b/>
          <w:bCs/>
        </w:rPr>
        <w:lastRenderedPageBreak/>
        <w:t>Mitigation:</w:t>
      </w:r>
      <w:r>
        <w:t xml:space="preserve"> Set minimum replicas to 2 to prevent cold-start latency</w:t>
      </w:r>
    </w:p>
    <w:p w14:paraId="22D65D7F" w14:textId="35C87707" w:rsidR="00CE4A2C" w:rsidRDefault="00CE4A2C" w:rsidP="009937A4">
      <w:pPr>
        <w:pStyle w:val="ListParagraph"/>
        <w:numPr>
          <w:ilvl w:val="0"/>
          <w:numId w:val="7"/>
        </w:numPr>
      </w:pPr>
      <w:r w:rsidRPr="009937A4">
        <w:rPr>
          <w:b/>
          <w:bCs/>
        </w:rPr>
        <w:t>Risk:</w:t>
      </w:r>
      <w:r>
        <w:t xml:space="preserve"> </w:t>
      </w:r>
      <w:r w:rsidR="009937A4">
        <w:t>Pod restart delays due to large image size</w:t>
      </w:r>
    </w:p>
    <w:p w14:paraId="7F988048" w14:textId="223EC2F0" w:rsidR="009937A4" w:rsidRDefault="009937A4" w:rsidP="009937A4">
      <w:pPr>
        <w:pStyle w:val="ListParagraph"/>
        <w:numPr>
          <w:ilvl w:val="1"/>
          <w:numId w:val="7"/>
        </w:numPr>
      </w:pPr>
      <w:r>
        <w:rPr>
          <w:b/>
          <w:bCs/>
        </w:rPr>
        <w:t>Mitigation:</w:t>
      </w:r>
      <w:r>
        <w:t xml:space="preserve"> Use multi-stage images to reduce file sizes</w:t>
      </w:r>
    </w:p>
    <w:p w14:paraId="2E959CA4" w14:textId="4CD0F839" w:rsidR="009937A4" w:rsidRDefault="009937A4" w:rsidP="009937A4">
      <w:pPr>
        <w:pStyle w:val="Heading1"/>
      </w:pPr>
      <w:r>
        <w:t>Conclusion</w:t>
      </w:r>
    </w:p>
    <w:p w14:paraId="3EE3ED48" w14:textId="0AD40B47" w:rsidR="009937A4" w:rsidRPr="009937A4" w:rsidRDefault="009937A4" w:rsidP="009937A4">
      <w:r>
        <w:t>This deployment showcases a scalable and cost-conscious approach to deploying Kubernetes-based architecture using DigitalOcean. This system is designed to support fluctuating degrees of traffic for a growing Saas product. While this application is a mockup and not intended for full production usage, with some minor feature implementation (such as ingresses and probes) it can be easily made production-grade.</w:t>
      </w:r>
    </w:p>
    <w:sectPr w:rsidR="009937A4" w:rsidRPr="0099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E3890"/>
    <w:multiLevelType w:val="hybridMultilevel"/>
    <w:tmpl w:val="5B4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3586"/>
    <w:multiLevelType w:val="hybridMultilevel"/>
    <w:tmpl w:val="3F00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C53A9"/>
    <w:multiLevelType w:val="hybridMultilevel"/>
    <w:tmpl w:val="909E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92EA1"/>
    <w:multiLevelType w:val="hybridMultilevel"/>
    <w:tmpl w:val="2844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06234"/>
    <w:multiLevelType w:val="hybridMultilevel"/>
    <w:tmpl w:val="579A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662E"/>
    <w:multiLevelType w:val="hybridMultilevel"/>
    <w:tmpl w:val="5CC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1A4"/>
    <w:multiLevelType w:val="hybridMultilevel"/>
    <w:tmpl w:val="D90C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820120">
    <w:abstractNumId w:val="3"/>
  </w:num>
  <w:num w:numId="2" w16cid:durableId="606281262">
    <w:abstractNumId w:val="6"/>
  </w:num>
  <w:num w:numId="3" w16cid:durableId="274561621">
    <w:abstractNumId w:val="2"/>
  </w:num>
  <w:num w:numId="4" w16cid:durableId="1597515703">
    <w:abstractNumId w:val="1"/>
  </w:num>
  <w:num w:numId="5" w16cid:durableId="1266965254">
    <w:abstractNumId w:val="0"/>
  </w:num>
  <w:num w:numId="6" w16cid:durableId="573197576">
    <w:abstractNumId w:val="4"/>
  </w:num>
  <w:num w:numId="7" w16cid:durableId="1564833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53"/>
    <w:rsid w:val="00011C52"/>
    <w:rsid w:val="00153CCA"/>
    <w:rsid w:val="00161AA6"/>
    <w:rsid w:val="001637A0"/>
    <w:rsid w:val="006A00A1"/>
    <w:rsid w:val="00725D56"/>
    <w:rsid w:val="00993753"/>
    <w:rsid w:val="009937A4"/>
    <w:rsid w:val="00CE4A2C"/>
    <w:rsid w:val="00D2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8A18"/>
  <w15:chartTrackingRefBased/>
  <w15:docId w15:val="{A0B9FCD8-1A63-428F-AE88-A74FA7AB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7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 Sriram</dc:creator>
  <cp:keywords/>
  <dc:description/>
  <cp:lastModifiedBy>Srish Sriram</cp:lastModifiedBy>
  <cp:revision>2</cp:revision>
  <cp:lastPrinted>2025-07-09T23:31:00Z</cp:lastPrinted>
  <dcterms:created xsi:type="dcterms:W3CDTF">2025-07-09T06:41:00Z</dcterms:created>
  <dcterms:modified xsi:type="dcterms:W3CDTF">2025-07-10T00:50:00Z</dcterms:modified>
</cp:coreProperties>
</file>