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2CB6" w14:textId="54707B40" w:rsidR="008B7276" w:rsidRDefault="008B7276" w:rsidP="000E74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7481">
        <w:rPr>
          <w:rFonts w:ascii="Times New Roman" w:hAnsi="Times New Roman" w:cs="Times New Roman"/>
          <w:b/>
          <w:bCs/>
          <w:sz w:val="36"/>
          <w:szCs w:val="36"/>
        </w:rPr>
        <w:t>EXPERIMENT 3 — STEP-WISE</w:t>
      </w:r>
    </w:p>
    <w:p w14:paraId="636A8089" w14:textId="77777777" w:rsidR="000E7481" w:rsidRPr="000E7481" w:rsidRDefault="000E7481" w:rsidP="000E74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FF2B04" w14:textId="77777777" w:rsidR="008B7276" w:rsidRDefault="008B7276" w:rsidP="008B72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481">
        <w:rPr>
          <w:rFonts w:ascii="Times New Roman" w:hAnsi="Times New Roman" w:cs="Times New Roman"/>
          <w:b/>
          <w:bCs/>
          <w:sz w:val="32"/>
          <w:szCs w:val="32"/>
        </w:rPr>
        <w:t>PART A: LOAD DATASET</w:t>
      </w:r>
    </w:p>
    <w:p w14:paraId="1A4D2966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221DAF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>Step 1: Import the Global Superstore Dataset</w:t>
      </w:r>
    </w:p>
    <w:p w14:paraId="6CD98542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opened Power BI Desktop and imported the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Global Superstore Dataset.xlsx</w:t>
      </w:r>
      <w:r w:rsidRPr="000E7481">
        <w:rPr>
          <w:rFonts w:ascii="Times New Roman" w:hAnsi="Times New Roman" w:cs="Times New Roman"/>
          <w:sz w:val="20"/>
          <w:szCs w:val="20"/>
        </w:rPr>
        <w:t xml:space="preserve"> file using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Home → Get Data → Excel Workbook</w:t>
      </w:r>
      <w:r w:rsidRPr="000E7481">
        <w:rPr>
          <w:rFonts w:ascii="Times New Roman" w:hAnsi="Times New Roman" w:cs="Times New Roman"/>
          <w:sz w:val="20"/>
          <w:szCs w:val="20"/>
        </w:rPr>
        <w:t xml:space="preserve">. The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Orders, Returns, and People</w:t>
      </w:r>
      <w:r w:rsidRPr="000E7481">
        <w:rPr>
          <w:rFonts w:ascii="Times New Roman" w:hAnsi="Times New Roman" w:cs="Times New Roman"/>
          <w:sz w:val="20"/>
          <w:szCs w:val="20"/>
        </w:rPr>
        <w:t xml:space="preserve"> worksheets were selected and loaded into Power BI.</w:t>
      </w:r>
    </w:p>
    <w:p w14:paraId="1F42CDF6" w14:textId="7A098EAD" w:rsidR="008B7276" w:rsidRPr="000E7481" w:rsidRDefault="00F10B2C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noProof/>
        </w:rPr>
        <w:drawing>
          <wp:inline distT="0" distB="0" distL="0" distR="0" wp14:anchorId="7ED0A585" wp14:editId="1B7C5B7F">
            <wp:extent cx="5731510" cy="3383280"/>
            <wp:effectExtent l="0" t="0" r="2540" b="7620"/>
            <wp:docPr id="120973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EC8D" w14:textId="77777777" w:rsidR="00F10B2C" w:rsidRPr="000E7481" w:rsidRDefault="00F10B2C" w:rsidP="008B7276">
      <w:pPr>
        <w:rPr>
          <w:rFonts w:ascii="Times New Roman" w:hAnsi="Times New Roman" w:cs="Times New Roman"/>
          <w:sz w:val="28"/>
          <w:szCs w:val="28"/>
        </w:rPr>
      </w:pPr>
    </w:p>
    <w:p w14:paraId="60E42AF6" w14:textId="77777777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B: IDENTIFY FACT AND DIMENSION DATA</w:t>
      </w:r>
    </w:p>
    <w:p w14:paraId="50D2ECF9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</w:rPr>
      </w:pPr>
    </w:p>
    <w:p w14:paraId="2C50FBFB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 xml:space="preserve">Step 2: </w:t>
      </w:r>
      <w:proofErr w:type="spellStart"/>
      <w:r w:rsidRPr="000E7481">
        <w:rPr>
          <w:rFonts w:ascii="Times New Roman" w:hAnsi="Times New Roman" w:cs="Times New Roman"/>
          <w:b/>
          <w:bCs/>
        </w:rPr>
        <w:t>Analyze</w:t>
      </w:r>
      <w:proofErr w:type="spellEnd"/>
      <w:r w:rsidRPr="000E7481">
        <w:rPr>
          <w:rFonts w:ascii="Times New Roman" w:hAnsi="Times New Roman" w:cs="Times New Roman"/>
          <w:b/>
          <w:bCs/>
        </w:rPr>
        <w:t xml:space="preserve"> the Orders Table</w:t>
      </w:r>
    </w:p>
    <w:p w14:paraId="39DF9324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examined the Orders table and identified the fields that represent measurable business activities, such as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Sales, Profit, Quantity, and Discount</w:t>
      </w:r>
      <w:r w:rsidRPr="000E7481">
        <w:rPr>
          <w:rFonts w:ascii="Times New Roman" w:hAnsi="Times New Roman" w:cs="Times New Roman"/>
          <w:sz w:val="20"/>
          <w:szCs w:val="20"/>
        </w:rPr>
        <w:t>. We also identified descriptive fields such as customer, product, region, and date information.</w:t>
      </w:r>
    </w:p>
    <w:p w14:paraId="511CA671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These fields were then separated conceptually into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Fact</w:t>
      </w:r>
      <w:r w:rsidRPr="000E7481">
        <w:rPr>
          <w:rFonts w:ascii="Times New Roman" w:hAnsi="Times New Roman" w:cs="Times New Roman"/>
          <w:sz w:val="20"/>
          <w:szCs w:val="20"/>
        </w:rPr>
        <w:t xml:space="preserve"> and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Dimension</w:t>
      </w:r>
      <w:r w:rsidRPr="000E7481">
        <w:rPr>
          <w:rFonts w:ascii="Times New Roman" w:hAnsi="Times New Roman" w:cs="Times New Roman"/>
          <w:sz w:val="20"/>
          <w:szCs w:val="20"/>
        </w:rPr>
        <w:t xml:space="preserve"> data</w:t>
      </w:r>
      <w:r w:rsidRPr="000E7481">
        <w:rPr>
          <w:rFonts w:ascii="Times New Roman" w:hAnsi="Times New Roman" w:cs="Times New Roman"/>
          <w:sz w:val="28"/>
          <w:szCs w:val="28"/>
        </w:rPr>
        <w:t>.</w:t>
      </w:r>
    </w:p>
    <w:p w14:paraId="111336A0" w14:textId="6C7FBE8A" w:rsidR="008B7276" w:rsidRPr="000E7481" w:rsidRDefault="00F10B2C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C5256D" wp14:editId="4C8D1224">
            <wp:extent cx="5731510" cy="3223895"/>
            <wp:effectExtent l="0" t="0" r="2540" b="0"/>
            <wp:docPr id="3933912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6BBE" w14:textId="77777777" w:rsidR="00F10B2C" w:rsidRPr="000E7481" w:rsidRDefault="00F10B2C" w:rsidP="008B7276">
      <w:pPr>
        <w:rPr>
          <w:rFonts w:ascii="Times New Roman" w:hAnsi="Times New Roman" w:cs="Times New Roman"/>
          <w:sz w:val="28"/>
          <w:szCs w:val="28"/>
        </w:rPr>
      </w:pPr>
    </w:p>
    <w:p w14:paraId="2923429C" w14:textId="77777777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C: CREATE DIMENSION TABLES</w:t>
      </w:r>
    </w:p>
    <w:p w14:paraId="32C06820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F3423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>Step 3: Create the Dimension Tables</w:t>
      </w:r>
    </w:p>
    <w:p w14:paraId="6A3FF7E8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>Using Power Query, we created the required dimension tables:</w:t>
      </w:r>
    </w:p>
    <w:p w14:paraId="33166D47" w14:textId="77777777" w:rsidR="008B7276" w:rsidRPr="000E7481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Dim_Customer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— Customer ID, Customer Name, Segment </w:t>
      </w:r>
    </w:p>
    <w:p w14:paraId="7E6B0924" w14:textId="77777777" w:rsidR="008B7276" w:rsidRPr="000E7481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Dim_Product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— Product ID, Product Name, Category, Sub-Category </w:t>
      </w:r>
    </w:p>
    <w:p w14:paraId="6B4AADCD" w14:textId="77777777" w:rsidR="008B7276" w:rsidRPr="000E7481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Dim_Region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— Region, Country, State, City </w:t>
      </w:r>
    </w:p>
    <w:p w14:paraId="2AFA77E7" w14:textId="77777777" w:rsidR="008B7276" w:rsidRPr="000E7481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Dim_Date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— Order Date, Year, Quarter, Month </w:t>
      </w:r>
    </w:p>
    <w:p w14:paraId="65D69815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>Duplicate records were removed from the dimension tables to ensure that the dimension keys remained unique.</w:t>
      </w:r>
    </w:p>
    <w:p w14:paraId="2E104B8E" w14:textId="77777777" w:rsidR="00F10B2C" w:rsidRPr="000E7481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21CAD0" wp14:editId="5A8DB34C">
            <wp:extent cx="5731510" cy="3145155"/>
            <wp:effectExtent l="0" t="0" r="2540" b="0"/>
            <wp:docPr id="16245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C147" w14:textId="2EF5FDA4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D: CREATE FACT TABLE</w:t>
      </w:r>
    </w:p>
    <w:p w14:paraId="0997E5AB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FAD96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 xml:space="preserve">Step 4: Create </w:t>
      </w:r>
      <w:proofErr w:type="spellStart"/>
      <w:r w:rsidRPr="000E7481">
        <w:rPr>
          <w:rFonts w:ascii="Times New Roman" w:hAnsi="Times New Roman" w:cs="Times New Roman"/>
          <w:b/>
          <w:bCs/>
        </w:rPr>
        <w:t>Fact_Sales</w:t>
      </w:r>
      <w:proofErr w:type="spellEnd"/>
    </w:p>
    <w:p w14:paraId="525349CE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created the </w:t>
      </w: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Fact_Sales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table containing the main transactional information:</w:t>
      </w:r>
    </w:p>
    <w:p w14:paraId="60433668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Order ID </w:t>
      </w:r>
    </w:p>
    <w:p w14:paraId="0D8B1411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Customer ID </w:t>
      </w:r>
    </w:p>
    <w:p w14:paraId="2B8D9350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Product ID </w:t>
      </w:r>
    </w:p>
    <w:p w14:paraId="7159344F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Region </w:t>
      </w:r>
    </w:p>
    <w:p w14:paraId="0638A926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Order Date </w:t>
      </w:r>
    </w:p>
    <w:p w14:paraId="46BDC064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Sales </w:t>
      </w:r>
    </w:p>
    <w:p w14:paraId="788A8EE5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Quantity </w:t>
      </w:r>
    </w:p>
    <w:p w14:paraId="7698EDD6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Profit </w:t>
      </w:r>
    </w:p>
    <w:p w14:paraId="63E91450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Discount </w:t>
      </w:r>
    </w:p>
    <w:p w14:paraId="7FBD3EB7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sz w:val="20"/>
          <w:szCs w:val="20"/>
        </w:rPr>
        <w:t>The required key columns were checked so that relationships could be created with the dimension tables.</w:t>
      </w:r>
    </w:p>
    <w:p w14:paraId="3AFDEEFC" w14:textId="682E939C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FEEF5C" wp14:editId="4DD2AAC9">
            <wp:extent cx="5410200" cy="2971800"/>
            <wp:effectExtent l="0" t="0" r="0" b="0"/>
            <wp:docPr id="1162063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8AE8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0DEF60AB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765EE1C8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34751ED8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39863328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3AC5FB09" w14:textId="77777777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E: BUILD THE STAR SCHEMA</w:t>
      </w:r>
    </w:p>
    <w:p w14:paraId="31C0DBB8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C58AB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>Step 5: Create Relationships</w:t>
      </w:r>
    </w:p>
    <w:p w14:paraId="1E226E24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opened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Model View</w:t>
      </w:r>
      <w:r w:rsidRPr="000E7481">
        <w:rPr>
          <w:rFonts w:ascii="Times New Roman" w:hAnsi="Times New Roman" w:cs="Times New Roman"/>
          <w:sz w:val="20"/>
          <w:szCs w:val="20"/>
        </w:rPr>
        <w:t xml:space="preserve"> and connected </w:t>
      </w: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Fact_Sales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with the dimension tables using their corresponding key fields. The relationships were configured as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Many-to-One</w:t>
      </w:r>
      <w:r w:rsidRPr="000E7481">
        <w:rPr>
          <w:rFonts w:ascii="Times New Roman" w:hAnsi="Times New Roman" w:cs="Times New Roman"/>
          <w:sz w:val="20"/>
          <w:szCs w:val="20"/>
        </w:rPr>
        <w:t>, with the fact table on the many side and dimension tables on the one side.</w:t>
      </w:r>
    </w:p>
    <w:p w14:paraId="29E822A3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The tables were arranged around </w:t>
      </w:r>
      <w:proofErr w:type="spellStart"/>
      <w:r w:rsidRPr="000E7481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to form the Star Schema structure.</w:t>
      </w:r>
    </w:p>
    <w:p w14:paraId="236FAB11" w14:textId="5D536D14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792571" wp14:editId="4E4E5A96">
            <wp:extent cx="5227320" cy="3291840"/>
            <wp:effectExtent l="0" t="0" r="0" b="3810"/>
            <wp:docPr id="1699188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6AB8" w14:textId="77777777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F: VALIDATE THE MODEL</w:t>
      </w:r>
    </w:p>
    <w:p w14:paraId="4CBD5F7E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</w:rPr>
      </w:pPr>
    </w:p>
    <w:p w14:paraId="0DC4C986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>Step 6: Create Measures and Reports</w:t>
      </w:r>
    </w:p>
    <w:p w14:paraId="5173C164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>We created DAX measures for:</w:t>
      </w:r>
    </w:p>
    <w:p w14:paraId="60CEFD81" w14:textId="77777777" w:rsidR="008B7276" w:rsidRPr="000E7481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b/>
          <w:bCs/>
          <w:sz w:val="20"/>
          <w:szCs w:val="20"/>
        </w:rPr>
        <w:t>Total Sales</w:t>
      </w:r>
      <w:r w:rsidRPr="000E7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FE03871" w14:textId="77777777" w:rsidR="008B7276" w:rsidRPr="000E7481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b/>
          <w:bCs/>
          <w:sz w:val="20"/>
          <w:szCs w:val="20"/>
        </w:rPr>
        <w:t>Total Profit</w:t>
      </w:r>
      <w:r w:rsidRPr="000E7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E24D8C" w14:textId="77777777" w:rsidR="008B7276" w:rsidRPr="000E7481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b/>
          <w:bCs/>
          <w:sz w:val="20"/>
          <w:szCs w:val="20"/>
        </w:rPr>
        <w:t>Profit Margin</w:t>
      </w:r>
      <w:r w:rsidRPr="000E7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C5CF80" w14:textId="77777777" w:rsidR="008B7276" w:rsidRPr="000E7481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b/>
          <w:bCs/>
          <w:sz w:val="20"/>
          <w:szCs w:val="20"/>
        </w:rPr>
        <w:t>Average Order Value</w:t>
      </w:r>
      <w:r w:rsidRPr="000E7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B61A99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then created visualizations such as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Sales by Category, Profit by Region, and Sales Trend by Year</w:t>
      </w:r>
      <w:r w:rsidRPr="000E7481">
        <w:rPr>
          <w:rFonts w:ascii="Times New Roman" w:hAnsi="Times New Roman" w:cs="Times New Roman"/>
          <w:sz w:val="20"/>
          <w:szCs w:val="20"/>
        </w:rPr>
        <w:t xml:space="preserve"> to check whether the dimensions correctly filtered the </w:t>
      </w:r>
      <w:proofErr w:type="spellStart"/>
      <w:r w:rsidRPr="000E7481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data.</w:t>
      </w:r>
    </w:p>
    <w:p w14:paraId="1F2722CC" w14:textId="66921839" w:rsidR="008B7276" w:rsidRPr="000E7481" w:rsidRDefault="008B7276" w:rsidP="008B7276">
      <w:pPr>
        <w:rPr>
          <w:rFonts w:ascii="Times New Roman" w:hAnsi="Times New Roman" w:cs="Times New Roman"/>
        </w:rPr>
      </w:pPr>
      <w:r w:rsidRPr="000E74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93E1F3" wp14:editId="4A6D6E77">
            <wp:extent cx="5731510" cy="3654425"/>
            <wp:effectExtent l="0" t="0" r="2540" b="3175"/>
            <wp:docPr id="275306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9CF7" w14:textId="00BDEFEA" w:rsidR="008B7276" w:rsidRPr="000E7481" w:rsidRDefault="008B7276" w:rsidP="008B7276">
      <w:pPr>
        <w:rPr>
          <w:rFonts w:ascii="Times New Roman" w:hAnsi="Times New Roman" w:cs="Times New Roman"/>
        </w:rPr>
      </w:pPr>
    </w:p>
    <w:p w14:paraId="0A755F0D" w14:textId="77777777" w:rsidR="008B7276" w:rsidRPr="000E7481" w:rsidRDefault="008B7276">
      <w:pPr>
        <w:rPr>
          <w:rFonts w:ascii="Times New Roman" w:hAnsi="Times New Roman" w:cs="Times New Roman"/>
        </w:rPr>
      </w:pPr>
    </w:p>
    <w:sectPr w:rsidR="008B7276" w:rsidRPr="000E748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B6CC" w14:textId="77777777" w:rsidR="00F36D4C" w:rsidRDefault="00F36D4C" w:rsidP="000E7481">
      <w:pPr>
        <w:spacing w:after="0" w:line="240" w:lineRule="auto"/>
      </w:pPr>
      <w:r>
        <w:separator/>
      </w:r>
    </w:p>
  </w:endnote>
  <w:endnote w:type="continuationSeparator" w:id="0">
    <w:p w14:paraId="75C1D773" w14:textId="77777777" w:rsidR="00F36D4C" w:rsidRDefault="00F36D4C" w:rsidP="000E7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4D20" w14:textId="77777777" w:rsidR="00D9500E" w:rsidRDefault="00D950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35E7" w14:textId="3609F851" w:rsidR="000E7481" w:rsidRDefault="00D9500E">
    <w:pPr>
      <w:pStyle w:val="Footer"/>
    </w:pPr>
    <w:r>
      <w:t>Srishti Kwatra</w:t>
    </w:r>
  </w:p>
  <w:p w14:paraId="77E18330" w14:textId="4E033A36" w:rsidR="00D9500E" w:rsidRDefault="00D9500E">
    <w:pPr>
      <w:pStyle w:val="Footer"/>
    </w:pPr>
    <w:r>
      <w:t>24Bai70123</w:t>
    </w:r>
  </w:p>
  <w:p w14:paraId="74E33C4B" w14:textId="77777777" w:rsidR="00D9500E" w:rsidRDefault="00D950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AD1A" w14:textId="77777777" w:rsidR="00D9500E" w:rsidRDefault="00D95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94D1B" w14:textId="77777777" w:rsidR="00F36D4C" w:rsidRDefault="00F36D4C" w:rsidP="000E7481">
      <w:pPr>
        <w:spacing w:after="0" w:line="240" w:lineRule="auto"/>
      </w:pPr>
      <w:r>
        <w:separator/>
      </w:r>
    </w:p>
  </w:footnote>
  <w:footnote w:type="continuationSeparator" w:id="0">
    <w:p w14:paraId="4409E0C5" w14:textId="77777777" w:rsidR="00F36D4C" w:rsidRDefault="00F36D4C" w:rsidP="000E7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E699" w14:textId="77777777" w:rsidR="00D9500E" w:rsidRDefault="00D95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86A3" w14:textId="77777777" w:rsidR="00D9500E" w:rsidRDefault="00D950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2090" w14:textId="77777777" w:rsidR="00D9500E" w:rsidRDefault="00D95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128A"/>
    <w:multiLevelType w:val="multilevel"/>
    <w:tmpl w:val="C39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C34C6"/>
    <w:multiLevelType w:val="multilevel"/>
    <w:tmpl w:val="86B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E4480"/>
    <w:multiLevelType w:val="multilevel"/>
    <w:tmpl w:val="2C0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80106">
    <w:abstractNumId w:val="2"/>
  </w:num>
  <w:num w:numId="2" w16cid:durableId="801919293">
    <w:abstractNumId w:val="0"/>
  </w:num>
  <w:num w:numId="3" w16cid:durableId="94477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76"/>
    <w:rsid w:val="000E7481"/>
    <w:rsid w:val="008B7276"/>
    <w:rsid w:val="00C143F1"/>
    <w:rsid w:val="00C627C8"/>
    <w:rsid w:val="00CC62B0"/>
    <w:rsid w:val="00D82E2A"/>
    <w:rsid w:val="00D9500E"/>
    <w:rsid w:val="00F10B2C"/>
    <w:rsid w:val="00F3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D160"/>
  <w15:chartTrackingRefBased/>
  <w15:docId w15:val="{F8B869A0-DF60-4C49-B32B-4AD6ACA7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481"/>
  </w:style>
  <w:style w:type="paragraph" w:styleId="Footer">
    <w:name w:val="footer"/>
    <w:basedOn w:val="Normal"/>
    <w:link w:val="FooterChar"/>
    <w:uiPriority w:val="99"/>
    <w:unhideWhenUsed/>
    <w:rsid w:val="000E7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Srishti Kwatra</cp:lastModifiedBy>
  <cp:revision>2</cp:revision>
  <dcterms:created xsi:type="dcterms:W3CDTF">2026-09-11T04:31:00Z</dcterms:created>
  <dcterms:modified xsi:type="dcterms:W3CDTF">2026-09-11T04:31:00Z</dcterms:modified>
</cp:coreProperties>
</file>