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9CE66" w14:textId="0E2871B5" w:rsidR="004E0911" w:rsidRDefault="00DC1B3F">
      <w:pPr>
        <w:rPr>
          <w:lang w:val="en-US"/>
        </w:rPr>
      </w:pPr>
      <w:r>
        <w:rPr>
          <w:lang w:val="en-US"/>
        </w:rPr>
        <w:t>DATA CLEANING</w:t>
      </w:r>
    </w:p>
    <w:p w14:paraId="28919A2E" w14:textId="7F7E43E6" w:rsidR="00DC1B3F" w:rsidRDefault="00DC1B3F" w:rsidP="00DC1B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Dataset columns (name and </w:t>
      </w:r>
      <w:proofErr w:type="spellStart"/>
      <w:r>
        <w:rPr>
          <w:lang w:val="en-US"/>
        </w:rPr>
        <w:t>host_name</w:t>
      </w:r>
      <w:proofErr w:type="spellEnd"/>
      <w:r>
        <w:rPr>
          <w:lang w:val="en-US"/>
        </w:rPr>
        <w:t xml:space="preserve">) contain blanks. These has been filled with Unnamed and </w:t>
      </w:r>
      <w:proofErr w:type="spellStart"/>
      <w:r>
        <w:rPr>
          <w:lang w:val="en-US"/>
        </w:rPr>
        <w:t>Noname</w:t>
      </w:r>
      <w:proofErr w:type="spellEnd"/>
      <w:r>
        <w:rPr>
          <w:lang w:val="en-US"/>
        </w:rPr>
        <w:t xml:space="preserve"> respectively as these datapoints need not be unique.</w:t>
      </w:r>
    </w:p>
    <w:p w14:paraId="14065714" w14:textId="4532E30A" w:rsidR="00DC1B3F" w:rsidRDefault="00DC1B3F" w:rsidP="00DC1B3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columns </w:t>
      </w:r>
      <w:proofErr w:type="spellStart"/>
      <w:r>
        <w:rPr>
          <w:lang w:val="en-US"/>
        </w:rPr>
        <w:t>reviews_per_month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last_review</w:t>
      </w:r>
      <w:proofErr w:type="spellEnd"/>
      <w:r>
        <w:rPr>
          <w:lang w:val="en-US"/>
        </w:rPr>
        <w:t xml:space="preserve"> contain blanks. Further analysis shows that they coincide with column </w:t>
      </w:r>
      <w:proofErr w:type="spellStart"/>
      <w:r>
        <w:rPr>
          <w:lang w:val="en-US"/>
        </w:rPr>
        <w:t>number_of_reviews</w:t>
      </w:r>
      <w:proofErr w:type="spellEnd"/>
      <w:r>
        <w:rPr>
          <w:lang w:val="en-US"/>
        </w:rPr>
        <w:t xml:space="preserve"> having data entry as 0.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they can be left as is.</w:t>
      </w:r>
    </w:p>
    <w:p w14:paraId="534D4CAE" w14:textId="7F56B9FD" w:rsidR="00DC1B3F" w:rsidRDefault="00DC1B3F" w:rsidP="00DC1B3F">
      <w:pPr>
        <w:rPr>
          <w:lang w:val="en-US"/>
        </w:rPr>
      </w:pPr>
      <w:r>
        <w:rPr>
          <w:lang w:val="en-US"/>
        </w:rPr>
        <w:t>DATA WRANGLING</w:t>
      </w:r>
    </w:p>
    <w:p w14:paraId="136E737E" w14:textId="617E27BB" w:rsidR="00DC1B3F" w:rsidRDefault="00DC1B3F" w:rsidP="00DC1B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Column Price is taken as price per booking instead of per night.</w:t>
      </w:r>
    </w:p>
    <w:p w14:paraId="2BAA78A1" w14:textId="05115FAE" w:rsidR="00DC1B3F" w:rsidRDefault="00DC1B3F" w:rsidP="00DC1B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Column </w:t>
      </w:r>
      <w:proofErr w:type="spellStart"/>
      <w:r>
        <w:rPr>
          <w:lang w:val="en-US"/>
        </w:rPr>
        <w:t>Number_of_Reviews</w:t>
      </w:r>
      <w:proofErr w:type="spellEnd"/>
      <w:r>
        <w:rPr>
          <w:lang w:val="en-US"/>
        </w:rPr>
        <w:t xml:space="preserve"> is taken as customers and assumed that all customers have posted reviews so Number of Reviews is equated as number of customers.</w:t>
      </w:r>
    </w:p>
    <w:p w14:paraId="69BDC738" w14:textId="454A490F" w:rsidR="00DC1B3F" w:rsidRDefault="00DC1B3F" w:rsidP="00DC1B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New Column Revenue Generated </w:t>
      </w:r>
      <w:r w:rsidR="0005397F">
        <w:rPr>
          <w:lang w:val="en-US"/>
        </w:rPr>
        <w:t xml:space="preserve">by multiplying data point in </w:t>
      </w:r>
      <w:proofErr w:type="spellStart"/>
      <w:r w:rsidR="0005397F">
        <w:rPr>
          <w:lang w:val="en-US"/>
        </w:rPr>
        <w:t>Number_of_Reviews</w:t>
      </w:r>
      <w:proofErr w:type="spellEnd"/>
      <w:r w:rsidR="0005397F">
        <w:rPr>
          <w:lang w:val="en-US"/>
        </w:rPr>
        <w:t xml:space="preserve"> with data point in price. Logic being evident from previous points.</w:t>
      </w:r>
    </w:p>
    <w:p w14:paraId="624BE7FC" w14:textId="17109EE6" w:rsidR="0005397F" w:rsidRDefault="0005397F" w:rsidP="0005397F">
      <w:pPr>
        <w:rPr>
          <w:lang w:val="en-US"/>
        </w:rPr>
      </w:pPr>
      <w:r>
        <w:rPr>
          <w:lang w:val="en-US"/>
        </w:rPr>
        <w:t>CHARTS</w:t>
      </w:r>
    </w:p>
    <w:p w14:paraId="3FA361CD" w14:textId="199C2D48" w:rsidR="0005397F" w:rsidRDefault="0005397F" w:rsidP="000539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Bar Charts provide the best visuals for most of the insights gathered from the data.</w:t>
      </w:r>
    </w:p>
    <w:p w14:paraId="6AB7DAA9" w14:textId="7FB9DFED" w:rsidR="0005397F" w:rsidRDefault="0005397F" w:rsidP="000539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Wherever dual-axis charts are used both </w:t>
      </w:r>
      <w:proofErr w:type="gramStart"/>
      <w:r>
        <w:rPr>
          <w:lang w:val="en-US"/>
        </w:rPr>
        <w:t>axis</w:t>
      </w:r>
      <w:proofErr w:type="gramEnd"/>
      <w:r>
        <w:rPr>
          <w:lang w:val="en-US"/>
        </w:rPr>
        <w:t xml:space="preserve"> have been synchronized.</w:t>
      </w:r>
    </w:p>
    <w:p w14:paraId="117C16F7" w14:textId="1AE2F68F" w:rsidR="0005397F" w:rsidRDefault="0005397F" w:rsidP="000539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Labels on the Bars in Bar charts display data as percent of total.</w:t>
      </w:r>
    </w:p>
    <w:p w14:paraId="3EEF369D" w14:textId="248E11C7" w:rsidR="0005397F" w:rsidRDefault="0005397F" w:rsidP="000539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all Bubble charts the size of the bubble displays the varying characteristics like average price, average </w:t>
      </w:r>
      <w:proofErr w:type="gramStart"/>
      <w:r>
        <w:rPr>
          <w:lang w:val="en-US"/>
        </w:rPr>
        <w:t>availability</w:t>
      </w:r>
      <w:proofErr w:type="gramEnd"/>
      <w:r>
        <w:rPr>
          <w:lang w:val="en-US"/>
        </w:rPr>
        <w:t xml:space="preserve"> and average minimum nights.</w:t>
      </w:r>
    </w:p>
    <w:p w14:paraId="0EBDBDE1" w14:textId="4C877C6E" w:rsidR="0005397F" w:rsidRDefault="0005397F" w:rsidP="000539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all Bubble charts, color has been used to differentiate between room type, while labels contain </w:t>
      </w:r>
      <w:proofErr w:type="spellStart"/>
      <w:r>
        <w:rPr>
          <w:lang w:val="en-US"/>
        </w:rPr>
        <w:t>neighbourhood</w:t>
      </w:r>
      <w:proofErr w:type="spellEnd"/>
      <w:r>
        <w:rPr>
          <w:lang w:val="en-US"/>
        </w:rPr>
        <w:t xml:space="preserve"> name, percent of total visitors for that grouping and varying characteristics.</w:t>
      </w:r>
    </w:p>
    <w:p w14:paraId="6FDC6CF6" w14:textId="7AF2FDF0" w:rsidR="0005397F" w:rsidRDefault="0005397F" w:rsidP="000539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time series data Null data display has been excluded as they inform about </w:t>
      </w:r>
      <w:r w:rsidR="00C91685">
        <w:rPr>
          <w:lang w:val="en-US"/>
        </w:rPr>
        <w:t>unvisited listings.</w:t>
      </w:r>
    </w:p>
    <w:p w14:paraId="6EB729CD" w14:textId="6806EF5E" w:rsidR="00C91685" w:rsidRPr="0005397F" w:rsidRDefault="00C91685" w:rsidP="000539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looking into data about unused listings a filter of 0 number of reviews was set to fetch only listings data where number of reviews is set as zero.</w:t>
      </w:r>
    </w:p>
    <w:sectPr w:rsidR="00C91685" w:rsidRPr="00053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F4279"/>
    <w:multiLevelType w:val="hybridMultilevel"/>
    <w:tmpl w:val="AE4C3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F1061"/>
    <w:multiLevelType w:val="hybridMultilevel"/>
    <w:tmpl w:val="2AEE3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A79A4"/>
    <w:multiLevelType w:val="hybridMultilevel"/>
    <w:tmpl w:val="D78E2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094349">
    <w:abstractNumId w:val="0"/>
  </w:num>
  <w:num w:numId="2" w16cid:durableId="1904173661">
    <w:abstractNumId w:val="2"/>
  </w:num>
  <w:num w:numId="3" w16cid:durableId="1796943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3F"/>
    <w:rsid w:val="0005397F"/>
    <w:rsid w:val="004E0911"/>
    <w:rsid w:val="00A3096A"/>
    <w:rsid w:val="00A45D3B"/>
    <w:rsid w:val="00C91685"/>
    <w:rsid w:val="00DC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950B"/>
  <w15:chartTrackingRefBased/>
  <w15:docId w15:val="{0181E62A-202B-4007-A772-AAA15CE6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 pinjala</dc:creator>
  <cp:keywords/>
  <dc:description/>
  <cp:lastModifiedBy>vishnuvardhan pinjala</cp:lastModifiedBy>
  <cp:revision>2</cp:revision>
  <dcterms:created xsi:type="dcterms:W3CDTF">2023-07-16T19:16:00Z</dcterms:created>
  <dcterms:modified xsi:type="dcterms:W3CDTF">2023-07-16T19:16:00Z</dcterms:modified>
</cp:coreProperties>
</file>