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is a link to another nifty site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a Medium Header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Send me mail at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support@yourcompany.com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new paragraph!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 new paragraph!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is a new sentence without a paragraph break, in bold italics.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mailto:support@your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