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9C" w:rsidRDefault="00C71B7E" w:rsidP="0079689C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t>Databricks Auto Loader : Best Practices &amp; Learning Story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This document outlines best practices for using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C71B7E">
        <w:rPr>
          <w:rFonts w:ascii="Franklin Gothic Medium" w:hAnsi="Franklin Gothic Medium"/>
          <w:sz w:val="20"/>
          <w:szCs w:val="20"/>
        </w:rPr>
        <w:t xml:space="preserve"> in Databricks, based on practical exercises and real-world examples.</w:t>
      </w:r>
    </w:p>
    <w:p w:rsidR="00C71B7E" w:rsidRPr="00C71B7E" w:rsidRDefault="00C71B7E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37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Purpose of Auto Loader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Auto Loader is a high-performance, incremental ingestion tool in Databricks designed to:</w:t>
      </w:r>
    </w:p>
    <w:p w:rsidR="00C71B7E" w:rsidRPr="00C71B7E" w:rsidRDefault="00C71B7E" w:rsidP="00C71B7E">
      <w:pPr>
        <w:pStyle w:val="NormalWeb"/>
        <w:numPr>
          <w:ilvl w:val="0"/>
          <w:numId w:val="15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Automatically detect and load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new files</w:t>
      </w:r>
      <w:r w:rsidRPr="00C71B7E">
        <w:rPr>
          <w:rFonts w:ascii="Franklin Gothic Medium" w:hAnsi="Franklin Gothic Medium"/>
          <w:sz w:val="20"/>
          <w:szCs w:val="20"/>
        </w:rPr>
        <w:t xml:space="preserve"> from cloud storage (e.g., ADLS, S3, GCS).</w:t>
      </w:r>
    </w:p>
    <w:p w:rsidR="00C71B7E" w:rsidRPr="00C71B7E" w:rsidRDefault="00C71B7E" w:rsidP="00C71B7E">
      <w:pPr>
        <w:pStyle w:val="NormalWeb"/>
        <w:numPr>
          <w:ilvl w:val="0"/>
          <w:numId w:val="15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Efficiently handle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C71B7E">
        <w:rPr>
          <w:rFonts w:ascii="Franklin Gothic Medium" w:hAnsi="Franklin Gothic Medium"/>
          <w:sz w:val="20"/>
          <w:szCs w:val="20"/>
        </w:rPr>
        <w:t>.</w:t>
      </w:r>
    </w:p>
    <w:p w:rsidR="00C71B7E" w:rsidRPr="00C71B7E" w:rsidRDefault="00C71B7E" w:rsidP="00C71B7E">
      <w:pPr>
        <w:pStyle w:val="NormalWeb"/>
        <w:numPr>
          <w:ilvl w:val="0"/>
          <w:numId w:val="15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Track progress using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checkpoints</w:t>
      </w:r>
      <w:r w:rsidRPr="00C71B7E">
        <w:rPr>
          <w:rFonts w:ascii="Franklin Gothic Medium" w:hAnsi="Franklin Gothic Medium"/>
          <w:sz w:val="20"/>
          <w:szCs w:val="20"/>
        </w:rPr>
        <w:t xml:space="preserve"> and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C71B7E">
        <w:rPr>
          <w:rFonts w:ascii="Franklin Gothic Medium" w:hAnsi="Franklin Gothic Medium"/>
          <w:sz w:val="20"/>
          <w:szCs w:val="20"/>
        </w:rPr>
        <w:t>.</w:t>
      </w:r>
    </w:p>
    <w:p w:rsidR="00C71B7E" w:rsidRPr="00C71B7E" w:rsidRDefault="00C71B7E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38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 Real-Time Use Case: HR Employee Data Ingestion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Scenario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NormalWeb"/>
        <w:numPr>
          <w:ilvl w:val="0"/>
          <w:numId w:val="16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Files like </w:t>
      </w:r>
      <w:r w:rsidRPr="00C71B7E">
        <w:rPr>
          <w:rStyle w:val="HTMLCode"/>
          <w:rFonts w:ascii="Franklin Gothic Medium" w:hAnsi="Franklin Gothic Medium"/>
        </w:rPr>
        <w:t>employee_1.csv</w:t>
      </w:r>
      <w:r w:rsidRPr="00C71B7E">
        <w:rPr>
          <w:rFonts w:ascii="Franklin Gothic Medium" w:hAnsi="Franklin Gothic Medium"/>
          <w:sz w:val="20"/>
          <w:szCs w:val="20"/>
        </w:rPr>
        <w:t xml:space="preserve">, </w:t>
      </w:r>
      <w:r w:rsidRPr="00C71B7E">
        <w:rPr>
          <w:rStyle w:val="HTMLCode"/>
          <w:rFonts w:ascii="Franklin Gothic Medium" w:hAnsi="Franklin Gothic Medium"/>
        </w:rPr>
        <w:t>employee_2.csv</w:t>
      </w:r>
      <w:r w:rsidRPr="00C71B7E">
        <w:rPr>
          <w:rFonts w:ascii="Franklin Gothic Medium" w:hAnsi="Franklin Gothic Medium"/>
          <w:sz w:val="20"/>
          <w:szCs w:val="20"/>
        </w:rPr>
        <w:t xml:space="preserve">, etc., land in </w:t>
      </w:r>
      <w:r w:rsidRPr="00C71B7E">
        <w:rPr>
          <w:rStyle w:val="HTMLCode"/>
          <w:rFonts w:ascii="Franklin Gothic Medium" w:hAnsi="Franklin Gothic Medium"/>
        </w:rPr>
        <w:t>/mnt/data/autoloader/incoming/</w:t>
      </w:r>
    </w:p>
    <w:p w:rsidR="00C71B7E" w:rsidRPr="00C71B7E" w:rsidRDefault="00C71B7E" w:rsidP="00C71B7E">
      <w:pPr>
        <w:pStyle w:val="NormalWeb"/>
        <w:numPr>
          <w:ilvl w:val="0"/>
          <w:numId w:val="16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They contain HR records: </w:t>
      </w:r>
      <w:r w:rsidRPr="00C71B7E">
        <w:rPr>
          <w:rStyle w:val="HTMLCode"/>
          <w:rFonts w:ascii="Franklin Gothic Medium" w:hAnsi="Franklin Gothic Medium"/>
        </w:rPr>
        <w:t>id, FirstName, Department</w:t>
      </w:r>
    </w:p>
    <w:p w:rsidR="00C71B7E" w:rsidRPr="00C71B7E" w:rsidRDefault="00C71B7E" w:rsidP="00C71B7E">
      <w:pPr>
        <w:pStyle w:val="NormalWeb"/>
        <w:numPr>
          <w:ilvl w:val="0"/>
          <w:numId w:val="16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Objective: Load them into a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Delta Bronze table</w:t>
      </w:r>
      <w:r w:rsidRPr="00C71B7E">
        <w:rPr>
          <w:rFonts w:ascii="Franklin Gothic Medium" w:hAnsi="Franklin Gothic Medium"/>
          <w:sz w:val="20"/>
          <w:szCs w:val="20"/>
        </w:rPr>
        <w:t xml:space="preserve"> with proper tracking and transformation</w:t>
      </w:r>
    </w:p>
    <w:p w:rsidR="00C71B7E" w:rsidRPr="00C71B7E" w:rsidRDefault="008074DC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39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Setup Configuration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source_path = "/mnt/data/autoloader/incoming/"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schema_path = "/mnt/data/autoloader/schema/people/"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checkpoint_path = "/mnt/data/autoloader/checkpoints/people/"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target_path = "/mnt/data/bronze/people/"</w:t>
      </w:r>
    </w:p>
    <w:p w:rsidR="00C71B7E" w:rsidRPr="00C71B7E" w:rsidRDefault="008074DC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0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Auto Loader Pipeline with Error Handling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from pyspark.sql.functions import current_timestamp, input_file_name, upper, col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from pyspark.sql.streaming import StreamingQueryListener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class AutoLoaderErrorListener(StreamingQueryListener):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def onQueryProgress(self, event):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print("</w:t>
      </w:r>
      <w:r w:rsidRPr="00C71B7E">
        <w:rPr>
          <w:rStyle w:val="HTMLCode"/>
        </w:rPr>
        <w:t>✅</w:t>
      </w:r>
      <w:r w:rsidRPr="00C71B7E">
        <w:rPr>
          <w:rStyle w:val="HTMLCode"/>
          <w:rFonts w:ascii="Franklin Gothic Medium" w:hAnsi="Franklin Gothic Medium"/>
        </w:rPr>
        <w:t xml:space="preserve"> Batch processed:", event.progress.batchId)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def onQueryTerminated(self, event):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if event.exception: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    print("</w:t>
      </w:r>
      <w:r w:rsidRPr="00C71B7E">
        <w:rPr>
          <w:rStyle w:val="HTMLCode"/>
        </w:rPr>
        <w:t>🚨</w:t>
      </w:r>
      <w:r w:rsidRPr="00C71B7E">
        <w:rPr>
          <w:rStyle w:val="HTMLCode"/>
          <w:rFonts w:ascii="Franklin Gothic Medium" w:hAnsi="Franklin Gothic Medium"/>
        </w:rPr>
        <w:t xml:space="preserve"> Stream failed:", event.exception)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spark.streams.addListener(AutoLoaderErrorListener())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try: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df = spark.readStream.format("cloudFiles")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.option("cloudFiles.format", "csv")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.option("cloudFiles.inferColumnTypes", "true")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.option("cloudFiles.schemaLocation", schema_path)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.load(source_path)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df_transformed = df.withColumn("Department", upper(col("Department")))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.withColumn("ingestion_timestamp", current_timestamp())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lastRenderedPageBreak/>
        <w:t xml:space="preserve">        .withColumn("source_file", input_file_name())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df_transformed.writeStream.format("delta")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.option("checkpointLocation", checkpoint_path)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.outputMode("append") \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    .start(target_path)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except Exception as e: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 xml:space="preserve">    print("Stream failed to start:", e)</w:t>
      </w:r>
    </w:p>
    <w:p w:rsidR="00C71B7E" w:rsidRPr="00C71B7E" w:rsidRDefault="005610C4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5" style="width:451.3pt;height:1.5pt;mso-position-vertical:absolute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How to Reset Auto Loader (If Needed)</w:t>
      </w:r>
    </w:p>
    <w:p w:rsidR="00C71B7E" w:rsidRPr="00C71B7E" w:rsidRDefault="00C71B7E" w:rsidP="00C71B7E">
      <w:pPr>
        <w:pStyle w:val="NormalWeb"/>
        <w:numPr>
          <w:ilvl w:val="0"/>
          <w:numId w:val="17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Stop the stream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query.stop()</w:t>
      </w:r>
    </w:p>
    <w:p w:rsidR="00C71B7E" w:rsidRPr="00C71B7E" w:rsidRDefault="00C71B7E" w:rsidP="00C71B7E">
      <w:pPr>
        <w:pStyle w:val="NormalWeb"/>
        <w:numPr>
          <w:ilvl w:val="0"/>
          <w:numId w:val="18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Delete checkpoint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dbutils.fs.rm(checkpoint_path, recurse=True)</w:t>
      </w:r>
    </w:p>
    <w:p w:rsidR="00C71B7E" w:rsidRPr="00C71B7E" w:rsidRDefault="00C71B7E" w:rsidP="00C71B7E">
      <w:pPr>
        <w:pStyle w:val="NormalWeb"/>
        <w:numPr>
          <w:ilvl w:val="0"/>
          <w:numId w:val="19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(Optional) Delete target path</w:t>
      </w:r>
      <w:r w:rsidRPr="00C71B7E">
        <w:rPr>
          <w:rFonts w:ascii="Franklin Gothic Medium" w:hAnsi="Franklin Gothic Medium"/>
          <w:sz w:val="20"/>
          <w:szCs w:val="20"/>
        </w:rPr>
        <w:t>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dbutils.fs.rm(target_path, recurse=True)</w:t>
      </w:r>
    </w:p>
    <w:p w:rsidR="00C71B7E" w:rsidRPr="00C71B7E" w:rsidRDefault="005610C4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6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Best Practices Checklist</w:t>
      </w:r>
    </w:p>
    <w:tbl>
      <w:tblPr>
        <w:tblStyle w:val="TableGrid"/>
        <w:tblW w:w="0" w:type="auto"/>
        <w:tblLook w:val="04A0"/>
      </w:tblPr>
      <w:tblGrid>
        <w:gridCol w:w="1776"/>
        <w:gridCol w:w="5359"/>
      </w:tblGrid>
      <w:tr w:rsidR="00C71B7E" w:rsidRPr="00C71B7E" w:rsidTr="005610C4">
        <w:tc>
          <w:tcPr>
            <w:tcW w:w="0" w:type="auto"/>
            <w:shd w:val="clear" w:color="auto" w:fill="FBE4D5" w:themeFill="accent2" w:themeFillTint="33"/>
            <w:hideMark/>
          </w:tcPr>
          <w:p w:rsidR="00C71B7E" w:rsidRPr="00C71B7E" w:rsidRDefault="00C71B7E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C71B7E" w:rsidRPr="00C71B7E" w:rsidRDefault="00C71B7E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Best Practice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Schema Inferenc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schemaLocation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to avoid repeated inference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Checkpointin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g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Always configure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checkpointLocation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for fault tolerance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Transformation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Add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input_file_name()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and timestamps for traceability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Error Loggin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g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and custom logs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Deduplicatio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Add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dropDuplicates()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or business keys if resetting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Trigge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Use </w:t>
            </w:r>
            <w:r w:rsidRPr="00C71B7E">
              <w:rPr>
                <w:rStyle w:val="HTMLCode"/>
                <w:rFonts w:ascii="Franklin Gothic Medium" w:eastAsiaTheme="minorHAnsi" w:hAnsi="Franklin Gothic Medium"/>
              </w:rPr>
              <w:t>.trigger(processingTime="10 seconds")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 xml:space="preserve"> for batch control</w:t>
            </w:r>
          </w:p>
        </w:tc>
      </w:tr>
      <w:tr w:rsidR="00C71B7E" w:rsidRPr="00C71B7E" w:rsidTr="005610C4"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 w:cs="Times New Roman"/>
                <w:sz w:val="20"/>
                <w:szCs w:val="20"/>
              </w:rPr>
              <w:t>Table Registratio</w:t>
            </w:r>
            <w:r w:rsidRPr="00C71B7E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:rsidR="00C71B7E" w:rsidRPr="00C71B7E" w:rsidRDefault="00C71B7E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1B7E">
              <w:rPr>
                <w:rFonts w:ascii="Franklin Gothic Medium" w:hAnsi="Franklin Gothic Medium"/>
                <w:sz w:val="20"/>
                <w:szCs w:val="20"/>
              </w:rPr>
              <w:t>Register Delta tables for SQL access and lineage</w:t>
            </w:r>
          </w:p>
        </w:tc>
      </w:tr>
    </w:tbl>
    <w:p w:rsidR="00C71B7E" w:rsidRPr="00C71B7E" w:rsidRDefault="00C71B7E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Sample Deduplication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df_deduped = df_transformed.dropDuplicates(["id", "source_file"])</w:t>
      </w:r>
    </w:p>
    <w:p w:rsidR="00C71B7E" w:rsidRPr="00C71B7E" w:rsidRDefault="005610C4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2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Table Metadata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To register a Delta table: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CREATE TABLE bronze_people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USING DELTA</w:t>
      </w:r>
    </w:p>
    <w:p w:rsidR="00C71B7E" w:rsidRPr="00C71B7E" w:rsidRDefault="00C71B7E" w:rsidP="00C71B7E">
      <w:pPr>
        <w:pStyle w:val="HTMLPreformatted"/>
        <w:rPr>
          <w:rStyle w:val="HTMLCode"/>
          <w:rFonts w:ascii="Franklin Gothic Medium" w:hAnsi="Franklin Gothic Medium"/>
        </w:rPr>
      </w:pPr>
      <w:r w:rsidRPr="00C71B7E">
        <w:rPr>
          <w:rStyle w:val="HTMLCode"/>
          <w:rFonts w:ascii="Franklin Gothic Medium" w:hAnsi="Franklin Gothic Medium"/>
        </w:rPr>
        <w:t>LOCATION '/mnt/data/bronze/people/'</w:t>
      </w:r>
    </w:p>
    <w:p w:rsidR="00C71B7E" w:rsidRPr="00C71B7E" w:rsidRDefault="005610C4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3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Monitoring</w:t>
      </w:r>
    </w:p>
    <w:p w:rsidR="00C71B7E" w:rsidRPr="00C71B7E" w:rsidRDefault="00C71B7E" w:rsidP="00C71B7E">
      <w:pPr>
        <w:pStyle w:val="NormalWeb"/>
        <w:numPr>
          <w:ilvl w:val="0"/>
          <w:numId w:val="20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Use Spark UI or </w:t>
      </w:r>
      <w:r w:rsidRPr="00C71B7E">
        <w:rPr>
          <w:rStyle w:val="HTMLCode"/>
          <w:rFonts w:ascii="Franklin Gothic Medium" w:hAnsi="Franklin Gothic Medium"/>
        </w:rPr>
        <w:t>spark.streams.active</w:t>
      </w:r>
      <w:r w:rsidRPr="00C71B7E">
        <w:rPr>
          <w:rFonts w:ascii="Franklin Gothic Medium" w:hAnsi="Franklin Gothic Medium"/>
          <w:sz w:val="20"/>
          <w:szCs w:val="20"/>
        </w:rPr>
        <w:t xml:space="preserve"> to monitor status</w:t>
      </w:r>
    </w:p>
    <w:p w:rsidR="00C71B7E" w:rsidRPr="00C71B7E" w:rsidRDefault="00C71B7E" w:rsidP="00C71B7E">
      <w:pPr>
        <w:pStyle w:val="NormalWeb"/>
        <w:numPr>
          <w:ilvl w:val="0"/>
          <w:numId w:val="20"/>
        </w:num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 xml:space="preserve">In production, use </w:t>
      </w:r>
      <w:r w:rsidRPr="00C71B7E">
        <w:rPr>
          <w:rStyle w:val="Strong"/>
          <w:rFonts w:ascii="Franklin Gothic Medium" w:hAnsi="Franklin Gothic Medium"/>
          <w:sz w:val="20"/>
          <w:szCs w:val="20"/>
        </w:rPr>
        <w:t>Databricks Workflows</w:t>
      </w:r>
      <w:r w:rsidRPr="00C71B7E">
        <w:rPr>
          <w:rFonts w:ascii="Franklin Gothic Medium" w:hAnsi="Franklin Gothic Medium"/>
          <w:sz w:val="20"/>
          <w:szCs w:val="20"/>
        </w:rPr>
        <w:t xml:space="preserve"> for retry, alert, and orchestration</w:t>
      </w:r>
    </w:p>
    <w:p w:rsidR="00C71B7E" w:rsidRPr="00C71B7E" w:rsidRDefault="005610C4" w:rsidP="00C71B7E">
      <w:pPr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pict>
          <v:rect id="_x0000_i1044" style="width:451.3pt;height:1.5pt" o:hralign="center" o:hrstd="t" o:hrnoshade="t" o:hr="t" fillcolor="#f4b083 [1941]" stroked="f"/>
        </w:pict>
      </w:r>
    </w:p>
    <w:p w:rsidR="00C71B7E" w:rsidRPr="00C71B7E" w:rsidRDefault="00C71B7E" w:rsidP="00C71B7E">
      <w:pPr>
        <w:pStyle w:val="Heading2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lastRenderedPageBreak/>
        <w:t>Summary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Fonts w:ascii="Franklin Gothic Medium" w:hAnsi="Franklin Gothic Medium"/>
          <w:sz w:val="20"/>
          <w:szCs w:val="20"/>
        </w:rPr>
        <w:t>Auto Loader enables smart, scalable, fault-tolerant ingestion of files into your lakehouse. With schema inference, checkpointing, and built-in cloud integration, it simplifies Bronze layer development.</w:t>
      </w:r>
    </w:p>
    <w:p w:rsidR="00C71B7E" w:rsidRPr="00C71B7E" w:rsidRDefault="00C71B7E" w:rsidP="00C71B7E">
      <w:pPr>
        <w:pStyle w:val="NormalWeb"/>
        <w:rPr>
          <w:rFonts w:ascii="Franklin Gothic Medium" w:hAnsi="Franklin Gothic Medium"/>
          <w:sz w:val="20"/>
          <w:szCs w:val="20"/>
        </w:rPr>
      </w:pPr>
      <w:r w:rsidRPr="00C71B7E">
        <w:rPr>
          <w:rStyle w:val="Strong"/>
          <w:rFonts w:ascii="Franklin Gothic Medium" w:hAnsi="Franklin Gothic Medium"/>
          <w:sz w:val="20"/>
          <w:szCs w:val="20"/>
        </w:rPr>
        <w:t>Learn it once. Automate forever.</w:t>
      </w:r>
    </w:p>
    <w:p w:rsidR="006E5002" w:rsidRPr="006E5002" w:rsidRDefault="006E5002" w:rsidP="006E5002">
      <w:pPr>
        <w:pStyle w:val="Heading2"/>
        <w:rPr>
          <w:rFonts w:ascii="Franklin Gothic Medium" w:hAnsi="Franklin Gothic Medium"/>
          <w:sz w:val="20"/>
          <w:szCs w:val="20"/>
        </w:rPr>
      </w:pPr>
      <w:r w:rsidRPr="006E5002">
        <w:rPr>
          <w:rStyle w:val="Strong"/>
          <w:rFonts w:ascii="Franklin Gothic Medium" w:hAnsi="Franklin Gothic Medium"/>
          <w:b/>
          <w:bCs/>
          <w:sz w:val="20"/>
          <w:szCs w:val="20"/>
        </w:rPr>
        <w:t>Cost Perspective: Auto Loader Best Practices</w:t>
      </w:r>
    </w:p>
    <w:p w:rsidR="006E5002" w:rsidRPr="006E5002" w:rsidRDefault="006E5002" w:rsidP="006E5002">
      <w:pPr>
        <w:pStyle w:val="NormalWeb"/>
        <w:rPr>
          <w:rFonts w:ascii="Franklin Gothic Medium" w:hAnsi="Franklin Gothic Medium"/>
          <w:sz w:val="20"/>
          <w:szCs w:val="20"/>
        </w:rPr>
      </w:pPr>
      <w:r w:rsidRPr="006E5002">
        <w:rPr>
          <w:rFonts w:ascii="Franklin Gothic Medium" w:hAnsi="Franklin Gothic Medium"/>
          <w:sz w:val="20"/>
          <w:szCs w:val="20"/>
        </w:rPr>
        <w:t>Auto Loader is designed for cost-efficient ingestion at scale, but improper configuration can lead to unexpected compute or storage costs. Below are key recommendations:</w:t>
      </w: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Best Practices for Cost Optimization</w:t>
      </w:r>
    </w:p>
    <w:tbl>
      <w:tblPr>
        <w:tblStyle w:val="TableGrid"/>
        <w:tblW w:w="0" w:type="auto"/>
        <w:tblLook w:val="04A0"/>
      </w:tblPr>
      <w:tblGrid>
        <w:gridCol w:w="1418"/>
        <w:gridCol w:w="5574"/>
        <w:gridCol w:w="2250"/>
      </w:tblGrid>
      <w:tr w:rsidR="006E5002" w:rsidRPr="006E5002" w:rsidTr="006E5002">
        <w:trPr>
          <w:trHeight w:val="283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Area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Best Practice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Why It Helps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Trigger Interval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Use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.trigger(processingTime="30 seconds")</w:t>
            </w: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or longer in low-latency environments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Reduces the number of micro-batches and compute overhead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 Notification Mode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Use </w:t>
            </w:r>
            <w:r w:rsidRPr="006E5002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cloudFiles.useNotifications</w:t>
            </w: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= true</w:t>
            </w: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(S3, GCS, ADLS Gen2)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Avoids expensive directory listing scans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Schema Inference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Persist schema with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cloudFiles.schemaLocation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Prevents re-inferring schema (expensive for large files)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Write data with proper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partitionBy()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Reduces file scan time and speeds up downstream queries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Cluster Sizing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Use auto-scaling or small spot clusters for ingestion jobs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Right-size resources based on load volume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Compaction Jobs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Periodically compact small files into larger ones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Reduces storage cost and speeds up reads (see Delta Optimize)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 Format Choice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Prefer </w:t>
            </w: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Parquet or Delta</w:t>
            </w: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over CSV for long-term ingestion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Smaller size = lower I/O and faster parsing</w:t>
            </w:r>
          </w:p>
        </w:tc>
      </w:tr>
      <w:tr w:rsidR="006E5002" w:rsidRPr="006E5002" w:rsidTr="006E5002">
        <w:trPr>
          <w:trHeight w:val="283"/>
        </w:trPr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Inactivity Timeout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Set </w:t>
            </w:r>
            <w:r w:rsidRPr="006E5002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spark.databricks.streaming.stopActiveRunOnMaxIdleTime</w:t>
            </w:r>
          </w:p>
        </w:tc>
        <w:tc>
          <w:tcPr>
            <w:tcW w:w="0" w:type="auto"/>
            <w:vAlign w:val="center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Automatically stops idle streaming jobs</w:t>
            </w:r>
          </w:p>
        </w:tc>
      </w:tr>
    </w:tbl>
    <w:p w:rsidR="006E5002" w:rsidRPr="006E5002" w:rsidRDefault="006E5002" w:rsidP="006E5002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pict>
          <v:rect id="_x0000_i1047" style="width:0;height:1.5pt" o:hralign="center" o:hrstd="t" o:hr="t" fillcolor="#a0a0a0" stroked="f"/>
        </w:pict>
      </w: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Practical Scenario: File Notification Saves Money</w:t>
      </w:r>
    </w:p>
    <w:p w:rsidR="006E5002" w:rsidRPr="006E5002" w:rsidRDefault="006E5002" w:rsidP="006E5002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Without notifications</w:t>
      </w: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:</w:t>
      </w:r>
    </w:p>
    <w:p w:rsidR="006E5002" w:rsidRPr="006E5002" w:rsidRDefault="006E5002" w:rsidP="006E50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Auto Loader lists millions of files in the directory each time.</w:t>
      </w:r>
    </w:p>
    <w:p w:rsidR="006E5002" w:rsidRPr="006E5002" w:rsidRDefault="006E5002" w:rsidP="006E50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Costs go up due to repeated API calls and metadata operations.</w:t>
      </w:r>
    </w:p>
    <w:p w:rsidR="006E5002" w:rsidRPr="006E5002" w:rsidRDefault="006E5002" w:rsidP="006E5002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With notifications</w:t>
      </w: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(via GCS Pub/Sub, S3 EventBridge, ADLS Gen2 events):</w:t>
      </w:r>
    </w:p>
    <w:p w:rsidR="006E5002" w:rsidRPr="006E5002" w:rsidRDefault="006E5002" w:rsidP="006E50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Only new files are picked up with minimal overhead.</w:t>
      </w:r>
    </w:p>
    <w:p w:rsidR="006E5002" w:rsidRPr="006E5002" w:rsidRDefault="006E5002" w:rsidP="006E5002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Savings</w:t>
      </w: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: 50–80% on compute time and file system I/O.</w:t>
      </w:r>
    </w:p>
    <w:p w:rsid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</w:p>
    <w:p w:rsid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</w:p>
    <w:p w:rsid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lastRenderedPageBreak/>
        <w:t>Example: Cost-Smart Trigger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python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CopyEdit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df.writeStream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.format("delta")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.option("checkpointLocation", checkpoint_path)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.trigger(processingTime="60 seconds") \</w:t>
      </w:r>
    </w:p>
    <w:p w:rsidR="006E5002" w:rsidRPr="006E5002" w:rsidRDefault="006E5002" w:rsidP="006E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 xml:space="preserve">  .start(target_path)</w:t>
      </w:r>
    </w:p>
    <w:p w:rsidR="006E5002" w:rsidRPr="006E5002" w:rsidRDefault="006E5002" w:rsidP="006E50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One batch per minute = lower load on cluster</w:t>
      </w:r>
    </w:p>
    <w:p w:rsidR="006E5002" w:rsidRPr="006E5002" w:rsidRDefault="006E5002" w:rsidP="006E50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Ideal for non-latency-critical pipelines (e.g., hourly reports)</w:t>
      </w:r>
    </w:p>
    <w:p w:rsidR="006E5002" w:rsidRPr="006E5002" w:rsidRDefault="006E5002" w:rsidP="006E5002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6E5002" w:rsidRPr="006E5002" w:rsidRDefault="006E5002" w:rsidP="006E500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6E5002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What to Avoid</w:t>
      </w:r>
    </w:p>
    <w:tbl>
      <w:tblPr>
        <w:tblStyle w:val="TableGrid"/>
        <w:tblW w:w="0" w:type="auto"/>
        <w:tblLook w:val="04A0"/>
      </w:tblPr>
      <w:tblGrid>
        <w:gridCol w:w="2399"/>
        <w:gridCol w:w="3932"/>
      </w:tblGrid>
      <w:tr w:rsidR="006E5002" w:rsidRPr="006E5002" w:rsidTr="006E5002">
        <w:trPr>
          <w:trHeight w:val="454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6E5002" w:rsidRPr="006E5002" w:rsidRDefault="006E5002" w:rsidP="006E5002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Pitfall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6E5002" w:rsidRPr="006E5002" w:rsidRDefault="006E5002" w:rsidP="006E5002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Impact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Triggering every 1 second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Excessive micro-batches, wasteful compute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No schemaLocation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Re-inferring schema every time = costly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Writing many small files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Inefficient storage &amp; slower reads</w:t>
            </w:r>
          </w:p>
        </w:tc>
      </w:tr>
      <w:tr w:rsidR="006E5002" w:rsidRPr="006E5002" w:rsidTr="006E5002"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Not stopping idle jobs</w:t>
            </w:r>
          </w:p>
        </w:tc>
        <w:tc>
          <w:tcPr>
            <w:tcW w:w="0" w:type="auto"/>
            <w:hideMark/>
          </w:tcPr>
          <w:p w:rsidR="006E5002" w:rsidRPr="006E5002" w:rsidRDefault="006E5002" w:rsidP="006E500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6E500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Costs continue even without new data</w:t>
            </w:r>
          </w:p>
        </w:tc>
      </w:tr>
    </w:tbl>
    <w:p w:rsidR="000B3473" w:rsidRPr="001B3940" w:rsidRDefault="000B3473" w:rsidP="000B3473">
      <w:pPr>
        <w:spacing w:before="100" w:beforeAutospacing="1" w:after="100" w:afterAutospacing="1" w:line="240" w:lineRule="auto"/>
        <w:outlineLvl w:val="1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Operational Excellence</w:t>
      </w:r>
    </w:p>
    <w:tbl>
      <w:tblPr>
        <w:tblStyle w:val="TableGrid"/>
        <w:tblW w:w="0" w:type="auto"/>
        <w:tblLook w:val="04A0"/>
      </w:tblPr>
      <w:tblGrid>
        <w:gridCol w:w="2157"/>
        <w:gridCol w:w="5950"/>
      </w:tblGrid>
      <w:tr w:rsidR="000B3473" w:rsidRPr="001B3940" w:rsidTr="000B3473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B3473" w:rsidRPr="001B3940" w:rsidRDefault="000B3473" w:rsidP="00F83D59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Focus Area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B3473" w:rsidRPr="001B3940" w:rsidRDefault="000B3473" w:rsidP="00F83D59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Best Practice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Observability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Integrate </w:t>
            </w:r>
            <w:r w:rsidRPr="000B3473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StreamingQueryListener</w:t>
            </w: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use logs and metrics dashboard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Resilience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Use checkpointing, trigger retries on failure via Workflows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Recoverability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Design for full or partial reprocess with deduplication logic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Maintainability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Store configurations in centralized configs or Delta tables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Auditability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Log </w:t>
            </w:r>
            <w:r w:rsidRPr="000B3473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source_file</w:t>
            </w: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</w:t>
            </w:r>
            <w:r w:rsidRPr="000B3473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ingestion_timestamp</w:t>
            </w: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and validation status</w:t>
            </w:r>
          </w:p>
        </w:tc>
      </w:tr>
      <w:tr w:rsidR="000B3473" w:rsidRPr="001B3940" w:rsidTr="000B3473"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B3473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Lineage &amp; Governance</w:t>
            </w:r>
          </w:p>
        </w:tc>
        <w:tc>
          <w:tcPr>
            <w:tcW w:w="0" w:type="auto"/>
            <w:hideMark/>
          </w:tcPr>
          <w:p w:rsidR="000B3473" w:rsidRPr="001B3940" w:rsidRDefault="000B3473" w:rsidP="00F83D59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1B3940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Register tables in Unity Catalog for RBAC + data lineage</w:t>
            </w:r>
          </w:p>
        </w:tc>
      </w:tr>
    </w:tbl>
    <w:p w:rsidR="000B3473" w:rsidRPr="001B3940" w:rsidRDefault="000B3473" w:rsidP="000B3473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pict>
          <v:rect id="_x0000_i1048" style="width:451.3pt;height:1.5pt;mso-position-vertical:absolute" o:hralign="center" o:hrstd="t" o:hrnoshade="t" o:hr="t" fillcolor="#f4b083 [1941]" stroked="f"/>
        </w:pict>
      </w:r>
    </w:p>
    <w:p w:rsidR="000B3473" w:rsidRPr="001B3940" w:rsidRDefault="000B3473" w:rsidP="000B3473">
      <w:pPr>
        <w:spacing w:before="100" w:beforeAutospacing="1" w:after="100" w:afterAutospacing="1" w:line="240" w:lineRule="auto"/>
        <w:outlineLvl w:val="1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Summary</w:t>
      </w:r>
    </w:p>
    <w:p w:rsidR="000B3473" w:rsidRPr="001B3940" w:rsidRDefault="000B3473" w:rsidP="000B3473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1B3940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>Auto Loader enables smart, scalable, fault-tolerant ingestion of files into your lakehouse. With schema inference, checkpointing, and built-in cloud integration, it simplifies Bronze layer development.</w:t>
      </w:r>
    </w:p>
    <w:p w:rsidR="0079689C" w:rsidRDefault="0079689C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79689C" w:rsidRDefault="0079689C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0B3473" w:rsidRDefault="000B3473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0B3473" w:rsidRDefault="000B3473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0B3473" w:rsidRDefault="000B3473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A940A2" w:rsidRDefault="00A940A2" w:rsidP="00A940A2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lastRenderedPageBreak/>
        <w:t>How to Detect Auto</w:t>
      </w:r>
      <w:r w:rsidR="000828F1">
        <w:rPr>
          <w:rFonts w:ascii="Dubai" w:hAnsi="Dubai" w:cs="Dubai"/>
          <w:b/>
          <w:sz w:val="32"/>
          <w:szCs w:val="32"/>
        </w:rPr>
        <w:t>-</w:t>
      </w:r>
      <w:r>
        <w:rPr>
          <w:rFonts w:ascii="Dubai" w:hAnsi="Dubai" w:cs="Dubai"/>
          <w:b/>
          <w:sz w:val="32"/>
          <w:szCs w:val="32"/>
        </w:rPr>
        <w:t>Loader</w:t>
      </w:r>
      <w:r w:rsidR="00440063">
        <w:rPr>
          <w:rFonts w:ascii="Dubai" w:hAnsi="Dubai" w:cs="Dubai"/>
          <w:b/>
          <w:sz w:val="32"/>
          <w:szCs w:val="32"/>
        </w:rPr>
        <w:t xml:space="preserve"> Failure</w:t>
      </w:r>
      <w:r>
        <w:rPr>
          <w:rFonts w:ascii="Dubai" w:hAnsi="Dubai" w:cs="Dubai"/>
          <w:b/>
          <w:sz w:val="32"/>
          <w:szCs w:val="32"/>
        </w:rPr>
        <w:t xml:space="preserve"> in Databricks</w:t>
      </w:r>
    </w:p>
    <w:p w:rsidR="005C59B8" w:rsidRPr="005C59B8" w:rsidRDefault="005C59B8" w:rsidP="005C59B8">
      <w:pPr>
        <w:pStyle w:val="Heading2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 How to Detect Auto Loader Failures (Step-by-Step)</w: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Objective: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Monitor Auto Loader jobs and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detect errors</w:t>
      </w:r>
      <w:r w:rsidRPr="005C59B8">
        <w:rPr>
          <w:rFonts w:ascii="Franklin Gothic Medium" w:hAnsi="Franklin Gothic Medium"/>
          <w:sz w:val="20"/>
          <w:szCs w:val="20"/>
        </w:rPr>
        <w:t xml:space="preserve"> like: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Missing or corrupted files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Schema mismatches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Write failures</w:t>
      </w:r>
    </w:p>
    <w:p w:rsidR="005C59B8" w:rsidRPr="005C59B8" w:rsidRDefault="005C59B8" w:rsidP="005C59B8">
      <w:pPr>
        <w:pStyle w:val="NormalWeb"/>
        <w:numPr>
          <w:ilvl w:val="0"/>
          <w:numId w:val="13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Source path access issues</w:t>
      </w:r>
    </w:p>
    <w:p w:rsidR="005C59B8" w:rsidRPr="005C59B8" w:rsidRDefault="005A3959" w:rsidP="005C59B8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25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1: Wrap Your Streaming Query in a Listener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Use a custom </w:t>
      </w:r>
      <w:r w:rsidRPr="005C59B8">
        <w:rPr>
          <w:rStyle w:val="HTMLCode"/>
          <w:rFonts w:ascii="Franklin Gothic Medium" w:hAnsi="Franklin Gothic Medium"/>
          <w:b/>
          <w:bCs/>
        </w:rPr>
        <w:t>StreamingQueryListener</w:t>
      </w:r>
      <w:r w:rsidRPr="005C59B8">
        <w:rPr>
          <w:rFonts w:ascii="Franklin Gothic Medium" w:hAnsi="Franklin Gothic Medium"/>
          <w:sz w:val="20"/>
          <w:szCs w:val="20"/>
        </w:rPr>
        <w:t xml:space="preserve"> to detect and log any job failures or terminations: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pyspark.sql.streaming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StreamingQueryListener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class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AutoLoaderErrorListener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title"/>
          <w:rFonts w:ascii="Franklin Gothic Medium" w:hAnsi="Franklin Gothic Medium"/>
        </w:rPr>
        <w:t>StreamingQueryListener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onQueryProgress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self, event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"Batch processed successfully:"</w:t>
      </w:r>
      <w:r w:rsidRPr="005C59B8">
        <w:rPr>
          <w:rStyle w:val="HTMLCode"/>
          <w:rFonts w:ascii="Franklin Gothic Medium" w:hAnsi="Franklin Gothic Medium"/>
        </w:rPr>
        <w:t>, event.progress.batchId)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onQueryTerminated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self, event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keyword"/>
          <w:rFonts w:ascii="Franklin Gothic Medium" w:hAnsi="Franklin Gothic Medium"/>
        </w:rPr>
        <w:t>if</w:t>
      </w:r>
      <w:r w:rsidRPr="005C59B8">
        <w:rPr>
          <w:rStyle w:val="HTMLCode"/>
          <w:rFonts w:ascii="Franklin Gothic Medium" w:hAnsi="Franklin Gothic Medium"/>
        </w:rPr>
        <w:t xml:space="preserve"> event.exception: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 w:rsidRPr="005C59B8">
        <w:rPr>
          <w:rStyle w:val="hljs-string"/>
          <w:rFonts w:eastAsiaTheme="majorEastAsia"/>
        </w:rPr>
        <w:t>🚨</w:t>
      </w:r>
      <w:r w:rsidRPr="005C59B8">
        <w:rPr>
          <w:rStyle w:val="hljs-string"/>
          <w:rFonts w:ascii="Franklin Gothic Medium" w:eastAsiaTheme="majorEastAsia" w:hAnsi="Franklin Gothic Medium"/>
        </w:rPr>
        <w:t xml:space="preserve"> Auto Loader FAILED!"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"Reason:"</w:t>
      </w:r>
      <w:r w:rsidRPr="005C59B8">
        <w:rPr>
          <w:rStyle w:val="HTMLCode"/>
          <w:rFonts w:ascii="Franklin Gothic Medium" w:hAnsi="Franklin Gothic Medium"/>
        </w:rPr>
        <w:t>, event.exception)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</w:t>
      </w:r>
      <w:r w:rsidRPr="005C59B8">
        <w:rPr>
          <w:rStyle w:val="hljs-keyword"/>
          <w:rFonts w:ascii="Franklin Gothic Medium" w:hAnsi="Franklin Gothic Medium"/>
        </w:rPr>
        <w:t>else</w:t>
      </w:r>
      <w:r w:rsidRPr="005C59B8">
        <w:rPr>
          <w:rStyle w:val="HTMLCode"/>
          <w:rFonts w:ascii="Franklin Gothic Medium" w:hAnsi="Franklin Gothic Medium"/>
        </w:rPr>
        <w:t>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"Stream terminated normally."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comment"/>
          <w:rFonts w:ascii="Franklin Gothic Medium" w:hAnsi="Franklin Gothic Medium"/>
        </w:rPr>
        <w:t># Register the listener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>spark.streams.addListener(AutoLoaderErrorListener())</w:t>
      </w:r>
    </w:p>
    <w:p w:rsidR="005C59B8" w:rsidRPr="005C59B8" w:rsidRDefault="005A3959" w:rsidP="005C59B8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26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2: Define the Auto Loader Stream with a Try/Except Block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pyspark.sql.functions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input_file_name, current_timestamp, upper, col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try</w:t>
      </w:r>
      <w:r w:rsidRPr="005C59B8">
        <w:rPr>
          <w:rStyle w:val="HTMLCode"/>
          <w:rFonts w:ascii="Franklin Gothic Medium" w:hAnsi="Franklin Gothic Medium"/>
        </w:rPr>
        <w:t>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df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spark.readStream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</w:t>
      </w:r>
      <w:r w:rsidRPr="005C59B8">
        <w:rPr>
          <w:rStyle w:val="hljs-builtin"/>
          <w:rFonts w:ascii="Franklin Gothic Medium" w:hAnsi="Franklin Gothic Medium"/>
        </w:rPr>
        <w:t>format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"cloudFiles"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"cloudFiles.format"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"csv"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"cloudFiles.inferColumnTypes"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"true"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"cloudFiles.schemaLocation"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"/mnt/data/autoloader/schema/people/"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.load(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"/mnt/data/autoloader/incoming/"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df_transformed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df.withColumn(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>
        <w:rPr>
          <w:rStyle w:val="hljs-string"/>
          <w:rFonts w:ascii="Franklin Gothic Medium" w:eastAsiaTheme="majorEastAsia" w:hAnsi="Franklin Gothic Medium"/>
        </w:rPr>
        <w:t>FirstName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 w:rsidRPr="005C59B8">
        <w:rPr>
          <w:rStyle w:val="HTMLCode"/>
          <w:rFonts w:ascii="Franklin Gothic Medium" w:hAnsi="Franklin Gothic Medium"/>
        </w:rPr>
        <w:t>, upper(col(</w:t>
      </w:r>
      <w:r w:rsidRPr="005C59B8">
        <w:rPr>
          <w:rStyle w:val="hljs-string"/>
          <w:rFonts w:ascii="Franklin Gothic Medium" w:eastAsiaTheme="majorEastAsia" w:hAnsi="Franklin Gothic Medium"/>
        </w:rPr>
        <w:t>"</w:t>
      </w:r>
      <w:r>
        <w:rPr>
          <w:rStyle w:val="hljs-string"/>
          <w:rFonts w:ascii="Franklin Gothic Medium" w:eastAsiaTheme="majorEastAsia" w:hAnsi="Franklin Gothic Medium"/>
        </w:rPr>
        <w:t>FirstName”</w:t>
      </w:r>
      <w:r w:rsidRPr="005C59B8">
        <w:rPr>
          <w:rStyle w:val="HTMLCode"/>
          <w:rFonts w:ascii="Franklin Gothic Medium" w:hAnsi="Franklin Gothic Medium"/>
        </w:rPr>
        <w:t>)))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.withColumn(</w:t>
      </w:r>
      <w:r w:rsidRPr="005C59B8">
        <w:rPr>
          <w:rStyle w:val="hljs-string"/>
          <w:rFonts w:ascii="Franklin Gothic Medium" w:eastAsiaTheme="majorEastAsia" w:hAnsi="Franklin Gothic Medium"/>
        </w:rPr>
        <w:t>"ingestion_timestamp"</w:t>
      </w:r>
      <w:r w:rsidRPr="005C59B8">
        <w:rPr>
          <w:rStyle w:val="HTMLCode"/>
          <w:rFonts w:ascii="Franklin Gothic Medium" w:hAnsi="Franklin Gothic Medium"/>
        </w:rPr>
        <w:t>, current_timestamp())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lastRenderedPageBreak/>
        <w:t xml:space="preserve">          .withColumn(</w:t>
      </w:r>
      <w:r w:rsidRPr="005C59B8">
        <w:rPr>
          <w:rStyle w:val="hljs-string"/>
          <w:rFonts w:ascii="Franklin Gothic Medium" w:eastAsiaTheme="majorEastAsia" w:hAnsi="Franklin Gothic Medium"/>
        </w:rPr>
        <w:t>"source_file"</w:t>
      </w:r>
      <w:r w:rsidRPr="005C59B8">
        <w:rPr>
          <w:rStyle w:val="HTMLCode"/>
          <w:rFonts w:ascii="Franklin Gothic Medium" w:hAnsi="Franklin Gothic Medium"/>
        </w:rPr>
        <w:t>, input_file_name())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query = 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df_transformed.writeStream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</w:t>
      </w:r>
      <w:r w:rsidRPr="005C59B8">
        <w:rPr>
          <w:rStyle w:val="hljs-builtin"/>
          <w:rFonts w:ascii="Franklin Gothic Medium" w:hAnsi="Franklin Gothic Medium"/>
        </w:rPr>
        <w:t>format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"delta"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.option(</w:t>
      </w:r>
      <w:r w:rsidRPr="005C59B8">
        <w:rPr>
          <w:rStyle w:val="hljs-string"/>
          <w:rFonts w:ascii="Franklin Gothic Medium" w:eastAsiaTheme="majorEastAsia" w:hAnsi="Franklin Gothic Medium"/>
        </w:rPr>
        <w:t>"checkpointLocation"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"/mnt/data/autoloader/checkpoints/people/"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.outputMode(</w:t>
      </w:r>
      <w:r w:rsidRPr="005C59B8">
        <w:rPr>
          <w:rStyle w:val="hljs-string"/>
          <w:rFonts w:ascii="Franklin Gothic Medium" w:eastAsiaTheme="majorEastAsia" w:hAnsi="Franklin Gothic Medium"/>
        </w:rPr>
        <w:t>"append"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    .start(</w:t>
      </w:r>
      <w:r w:rsidRPr="005C59B8">
        <w:rPr>
          <w:rStyle w:val="hljs-string"/>
          <w:rFonts w:ascii="Franklin Gothic Medium" w:eastAsiaTheme="majorEastAsia" w:hAnsi="Franklin Gothic Medium"/>
        </w:rPr>
        <w:t>"/mnt/data/bronze/people/"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except</w:t>
      </w:r>
      <w:r w:rsidRPr="005C59B8">
        <w:rPr>
          <w:rStyle w:val="HTMLCode"/>
          <w:rFonts w:ascii="Franklin Gothic Medium" w:hAnsi="Franklin Gothic Medium"/>
        </w:rPr>
        <w:t xml:space="preserve"> Exception </w:t>
      </w:r>
      <w:r w:rsidRPr="005C59B8">
        <w:rPr>
          <w:rStyle w:val="hljs-keyword"/>
          <w:rFonts w:ascii="Franklin Gothic Medium" w:hAnsi="Franklin Gothic Medium"/>
        </w:rPr>
        <w:t>as</w:t>
      </w:r>
      <w:r w:rsidRPr="005C59B8">
        <w:rPr>
          <w:rStyle w:val="HTMLCode"/>
          <w:rFonts w:ascii="Franklin Gothic Medium" w:hAnsi="Franklin Gothic Medium"/>
        </w:rPr>
        <w:t xml:space="preserve"> e: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</w:t>
      </w:r>
      <w:r w:rsidRPr="005C59B8">
        <w:rPr>
          <w:rStyle w:val="hljs-builtin"/>
          <w:rFonts w:ascii="Franklin Gothic Medium" w:hAnsi="Franklin Gothic Medium"/>
        </w:rPr>
        <w:t>print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string"/>
          <w:rFonts w:ascii="Franklin Gothic Medium" w:eastAsiaTheme="majorEastAsia" w:hAnsi="Franklin Gothic Medium"/>
        </w:rPr>
        <w:t>"Auto Loader failed to start:"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builtin"/>
          <w:rFonts w:ascii="Franklin Gothic Medium" w:hAnsi="Franklin Gothic Medium"/>
        </w:rPr>
        <w:t>str</w:t>
      </w:r>
      <w:r w:rsidRPr="005C59B8">
        <w:rPr>
          <w:rStyle w:val="HTMLCode"/>
          <w:rFonts w:ascii="Franklin Gothic Medium" w:hAnsi="Franklin Gothic Medium"/>
        </w:rPr>
        <w:t>(e))</w:t>
      </w:r>
    </w:p>
    <w:p w:rsidR="005C59B8" w:rsidRPr="005C59B8" w:rsidRDefault="005A3959" w:rsidP="005C59B8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27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 </w:t>
      </w: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3: (Optional) Log Errors into a Delta Table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You can write the error to an error log table for review: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from</w:t>
      </w:r>
      <w:r w:rsidRPr="005C59B8">
        <w:rPr>
          <w:rStyle w:val="HTMLCode"/>
          <w:rFonts w:ascii="Franklin Gothic Medium" w:hAnsi="Franklin Gothic Medium"/>
        </w:rPr>
        <w:t xml:space="preserve"> datetime </w:t>
      </w:r>
      <w:r w:rsidRPr="005C59B8">
        <w:rPr>
          <w:rStyle w:val="hljs-keyword"/>
          <w:rFonts w:ascii="Franklin Gothic Medium" w:hAnsi="Franklin Gothic Medium"/>
        </w:rPr>
        <w:t>import</w:t>
      </w:r>
      <w:r w:rsidRPr="005C59B8">
        <w:rPr>
          <w:rStyle w:val="HTMLCode"/>
          <w:rFonts w:ascii="Franklin Gothic Medium" w:hAnsi="Franklin Gothic Medium"/>
        </w:rPr>
        <w:t xml:space="preserve"> datetime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def</w:t>
      </w:r>
      <w:r w:rsidRPr="005C59B8">
        <w:rPr>
          <w:rStyle w:val="HTMLCode"/>
          <w:rFonts w:ascii="Franklin Gothic Medium" w:hAnsi="Franklin Gothic Medium"/>
        </w:rPr>
        <w:t xml:space="preserve"> </w:t>
      </w:r>
      <w:r w:rsidRPr="005C59B8">
        <w:rPr>
          <w:rStyle w:val="hljs-title"/>
          <w:rFonts w:ascii="Franklin Gothic Medium" w:hAnsi="Franklin Gothic Medium"/>
        </w:rPr>
        <w:t>log_autoloader_error</w:t>
      </w:r>
      <w:r w:rsidRPr="005C59B8">
        <w:rPr>
          <w:rStyle w:val="HTMLCode"/>
          <w:rFonts w:ascii="Franklin Gothic Medium" w:hAnsi="Franklin Gothic Medium"/>
        </w:rPr>
        <w:t>(</w:t>
      </w:r>
      <w:r w:rsidRPr="005C59B8">
        <w:rPr>
          <w:rStyle w:val="hljs-params"/>
          <w:rFonts w:ascii="Franklin Gothic Medium" w:hAnsi="Franklin Gothic Medium"/>
        </w:rPr>
        <w:t>error_msg</w:t>
      </w:r>
      <w:r w:rsidRPr="005C59B8">
        <w:rPr>
          <w:rStyle w:val="HTMLCode"/>
          <w:rFonts w:ascii="Franklin Gothic Medium" w:hAnsi="Franklin Gothic Medium"/>
        </w:rPr>
        <w:t>):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error_df = spark.createDataFrame(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[(</w:t>
      </w:r>
      <w:r w:rsidRPr="005C59B8">
        <w:rPr>
          <w:rStyle w:val="hljs-builtin"/>
          <w:rFonts w:ascii="Franklin Gothic Medium" w:hAnsi="Franklin Gothic Medium"/>
        </w:rPr>
        <w:t>str</w:t>
      </w:r>
      <w:r w:rsidRPr="005C59B8">
        <w:rPr>
          <w:rStyle w:val="HTMLCode"/>
          <w:rFonts w:ascii="Franklin Gothic Medium" w:hAnsi="Franklin Gothic Medium"/>
        </w:rPr>
        <w:t>(error_msg), datetime.now())],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    [</w:t>
      </w:r>
      <w:r w:rsidRPr="005C59B8">
        <w:rPr>
          <w:rStyle w:val="hljs-string"/>
          <w:rFonts w:ascii="Franklin Gothic Medium" w:eastAsiaTheme="majorEastAsia" w:hAnsi="Franklin Gothic Medium"/>
        </w:rPr>
        <w:t>"error_message"</w:t>
      </w:r>
      <w:r w:rsidRPr="005C59B8">
        <w:rPr>
          <w:rStyle w:val="HTMLCode"/>
          <w:rFonts w:ascii="Franklin Gothic Medium" w:hAnsi="Franklin Gothic Medium"/>
        </w:rPr>
        <w:t xml:space="preserve">, </w:t>
      </w:r>
      <w:r w:rsidRPr="005C59B8">
        <w:rPr>
          <w:rStyle w:val="hljs-string"/>
          <w:rFonts w:ascii="Franklin Gothic Medium" w:eastAsiaTheme="majorEastAsia" w:hAnsi="Franklin Gothic Medium"/>
        </w:rPr>
        <w:t>"logged_at"</w:t>
      </w:r>
      <w:r w:rsidRPr="005C59B8">
        <w:rPr>
          <w:rStyle w:val="HTMLCode"/>
          <w:rFonts w:ascii="Franklin Gothic Medium" w:hAnsi="Franklin Gothic Medium"/>
        </w:rPr>
        <w:t>]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)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error_df.write.mode(</w:t>
      </w:r>
      <w:r w:rsidRPr="005C59B8">
        <w:rPr>
          <w:rStyle w:val="hljs-string"/>
          <w:rFonts w:ascii="Franklin Gothic Medium" w:eastAsiaTheme="majorEastAsia" w:hAnsi="Franklin Gothic Medium"/>
        </w:rPr>
        <w:t>"append"</w:t>
      </w:r>
      <w:r w:rsidRPr="005C59B8">
        <w:rPr>
          <w:rStyle w:val="HTMLCode"/>
          <w:rFonts w:ascii="Franklin Gothic Medium" w:hAnsi="Franklin Gothic Medium"/>
        </w:rPr>
        <w:t>).saveAsTable(</w:t>
      </w:r>
      <w:r w:rsidRPr="005C59B8">
        <w:rPr>
          <w:rStyle w:val="hljs-string"/>
          <w:rFonts w:ascii="Franklin Gothic Medium" w:eastAsiaTheme="majorEastAsia" w:hAnsi="Franklin Gothic Medium"/>
        </w:rPr>
        <w:t>"error_logs.autoloader_errors"</w:t>
      </w:r>
      <w:r w:rsidRPr="005C59B8">
        <w:rPr>
          <w:rStyle w:val="HTMLCode"/>
          <w:rFonts w:ascii="Franklin Gothic Medium" w:hAnsi="Franklin Gothic Medium"/>
        </w:rPr>
        <w:t>)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Use it in the exception block: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python</w:t>
      </w:r>
    </w:p>
    <w:p w:rsidR="005C59B8" w:rsidRPr="005C59B8" w:rsidRDefault="005C59B8" w:rsidP="005C59B8">
      <w:pPr>
        <w:pStyle w:val="HTMLPreformatted"/>
        <w:rPr>
          <w:rFonts w:ascii="Franklin Gothic Medium" w:hAnsi="Franklin Gothic Medium"/>
        </w:rPr>
      </w:pPr>
      <w:r w:rsidRPr="005C59B8">
        <w:rPr>
          <w:rFonts w:ascii="Franklin Gothic Medium" w:hAnsi="Franklin Gothic Medium"/>
        </w:rPr>
        <w:t>CopyEdit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ljs-keyword"/>
          <w:rFonts w:ascii="Franklin Gothic Medium" w:hAnsi="Franklin Gothic Medium"/>
        </w:rPr>
        <w:t>except</w:t>
      </w:r>
      <w:r w:rsidRPr="005C59B8">
        <w:rPr>
          <w:rStyle w:val="HTMLCode"/>
          <w:rFonts w:ascii="Franklin Gothic Medium" w:hAnsi="Franklin Gothic Medium"/>
        </w:rPr>
        <w:t xml:space="preserve"> Exception </w:t>
      </w:r>
      <w:r w:rsidRPr="005C59B8">
        <w:rPr>
          <w:rStyle w:val="hljs-keyword"/>
          <w:rFonts w:ascii="Franklin Gothic Medium" w:hAnsi="Franklin Gothic Medium"/>
        </w:rPr>
        <w:t>as</w:t>
      </w:r>
      <w:r w:rsidRPr="005C59B8">
        <w:rPr>
          <w:rStyle w:val="HTMLCode"/>
          <w:rFonts w:ascii="Franklin Gothic Medium" w:hAnsi="Franklin Gothic Medium"/>
        </w:rPr>
        <w:t xml:space="preserve"> e:</w:t>
      </w:r>
    </w:p>
    <w:p w:rsidR="005C59B8" w:rsidRPr="005C59B8" w:rsidRDefault="005C59B8" w:rsidP="005C59B8">
      <w:pPr>
        <w:pStyle w:val="HTMLPreformatted"/>
        <w:rPr>
          <w:rStyle w:val="HTMLCode"/>
          <w:rFonts w:ascii="Franklin Gothic Medium" w:hAnsi="Franklin Gothic Medium"/>
        </w:rPr>
      </w:pPr>
      <w:r w:rsidRPr="005C59B8">
        <w:rPr>
          <w:rStyle w:val="HTMLCode"/>
          <w:rFonts w:ascii="Franklin Gothic Medium" w:hAnsi="Franklin Gothic Medium"/>
        </w:rPr>
        <w:t xml:space="preserve">    log_autoloader_error(e)</w:t>
      </w:r>
    </w:p>
    <w:p w:rsidR="005C59B8" w:rsidRPr="005C59B8" w:rsidRDefault="005A3959" w:rsidP="005C59B8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3"/>
        <w:rPr>
          <w:rFonts w:ascii="Franklin Gothic Medium" w:hAnsi="Franklin Gothic Medium"/>
          <w:sz w:val="20"/>
          <w:szCs w:val="20"/>
        </w:rPr>
      </w:pPr>
      <w:r w:rsidRPr="005C59B8">
        <w:rPr>
          <w:rStyle w:val="Strong"/>
          <w:rFonts w:ascii="Franklin Gothic Medium" w:hAnsi="Franklin Gothic Medium"/>
          <w:b/>
          <w:bCs/>
          <w:sz w:val="20"/>
          <w:szCs w:val="20"/>
        </w:rPr>
        <w:t>Step 4: Monitor via Databricks Workflows (Optional)</w:t>
      </w:r>
    </w:p>
    <w:p w:rsidR="005C59B8" w:rsidRPr="005C59B8" w:rsidRDefault="005C59B8" w:rsidP="005C59B8">
      <w:pPr>
        <w:pStyle w:val="NormalWeb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If you're running Auto Loader as part of a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Databricks Job</w:t>
      </w:r>
      <w:r w:rsidRPr="005C59B8">
        <w:rPr>
          <w:rFonts w:ascii="Franklin Gothic Medium" w:hAnsi="Franklin Gothic Medium"/>
          <w:sz w:val="20"/>
          <w:szCs w:val="20"/>
        </w:rPr>
        <w:t>, you can: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Enable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Job failure alerts</w:t>
      </w:r>
      <w:r w:rsidRPr="005C59B8">
        <w:rPr>
          <w:rFonts w:ascii="Franklin Gothic Medium" w:hAnsi="Franklin Gothic Medium"/>
          <w:sz w:val="20"/>
          <w:szCs w:val="20"/>
        </w:rPr>
        <w:t xml:space="preserve"> via email or webhooks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Automatically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retry failed tasks</w:t>
      </w:r>
    </w:p>
    <w:p w:rsidR="005C59B8" w:rsidRPr="005C59B8" w:rsidRDefault="005C59B8" w:rsidP="005C59B8">
      <w:pPr>
        <w:pStyle w:val="NormalWeb"/>
        <w:numPr>
          <w:ilvl w:val="0"/>
          <w:numId w:val="14"/>
        </w:numPr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 xml:space="preserve">Log job run details in the </w:t>
      </w:r>
      <w:r w:rsidRPr="005C59B8">
        <w:rPr>
          <w:rStyle w:val="Strong"/>
          <w:rFonts w:ascii="Franklin Gothic Medium" w:hAnsi="Franklin Gothic Medium"/>
          <w:sz w:val="20"/>
          <w:szCs w:val="20"/>
        </w:rPr>
        <w:t>Workflows UI</w:t>
      </w:r>
    </w:p>
    <w:p w:rsidR="005C59B8" w:rsidRPr="005C59B8" w:rsidRDefault="005A3959" w:rsidP="005C59B8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29" style="width:451.3pt;height:1.5pt" o:hralign="center" o:hrstd="t" o:hrnoshade="t" o:hr="t" fillcolor="#f4b083 [1941]" stroked="f"/>
        </w:pict>
      </w:r>
    </w:p>
    <w:p w:rsidR="005C59B8" w:rsidRPr="005C59B8" w:rsidRDefault="005C59B8" w:rsidP="005C59B8">
      <w:pPr>
        <w:pStyle w:val="Heading2"/>
        <w:rPr>
          <w:rFonts w:ascii="Franklin Gothic Medium" w:hAnsi="Franklin Gothic Medium"/>
          <w:sz w:val="20"/>
          <w:szCs w:val="20"/>
        </w:rPr>
      </w:pPr>
      <w:r w:rsidRPr="005C59B8">
        <w:rPr>
          <w:rFonts w:ascii="Franklin Gothic Medium" w:hAnsi="Franklin Gothic Medium"/>
          <w:sz w:val="20"/>
          <w:szCs w:val="20"/>
        </w:rPr>
        <w:t>Summary</w:t>
      </w:r>
    </w:p>
    <w:tbl>
      <w:tblPr>
        <w:tblStyle w:val="TableGrid"/>
        <w:tblW w:w="0" w:type="auto"/>
        <w:tblLook w:val="04A0"/>
      </w:tblPr>
      <w:tblGrid>
        <w:gridCol w:w="605"/>
        <w:gridCol w:w="5803"/>
      </w:tblGrid>
      <w:tr w:rsidR="005C59B8" w:rsidRPr="005C59B8" w:rsidTr="005C59B8">
        <w:tc>
          <w:tcPr>
            <w:tcW w:w="0" w:type="auto"/>
            <w:shd w:val="clear" w:color="auto" w:fill="FBE4D5" w:themeFill="accent2" w:themeFillTint="33"/>
            <w:hideMark/>
          </w:tcPr>
          <w:p w:rsidR="005C59B8" w:rsidRPr="005C59B8" w:rsidRDefault="005C59B8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5C59B8" w:rsidRPr="005C59B8" w:rsidRDefault="005C59B8">
            <w:pPr>
              <w:jc w:val="center"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Action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Add a 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StreamingQueryListener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to monitor progress &amp; termination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Wrap your Auto Loader logic in 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try/except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to catch runtime errors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Log errors into a Delta table (</w:t>
            </w:r>
            <w:r w:rsidRPr="005C59B8">
              <w:rPr>
                <w:rStyle w:val="HTMLCode"/>
                <w:rFonts w:ascii="Franklin Gothic Medium" w:eastAsiaTheme="minorHAnsi" w:hAnsi="Franklin Gothic Medium"/>
              </w:rPr>
              <w:t>error_logs.autoloader_errors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</w:tr>
      <w:tr w:rsidR="005C59B8" w:rsidRPr="005C59B8" w:rsidTr="005C59B8"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5C59B8" w:rsidRPr="005C59B8" w:rsidRDefault="005C59B8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(Optional) Use </w:t>
            </w:r>
            <w:r w:rsidRPr="005C59B8">
              <w:rPr>
                <w:rStyle w:val="Strong"/>
                <w:rFonts w:ascii="Franklin Gothic Medium" w:hAnsi="Franklin Gothic Medium"/>
                <w:sz w:val="20"/>
                <w:szCs w:val="20"/>
              </w:rPr>
              <w:t>Databricks Workflows</w:t>
            </w:r>
            <w:r w:rsidRPr="005C59B8">
              <w:rPr>
                <w:rFonts w:ascii="Franklin Gothic Medium" w:hAnsi="Franklin Gothic Medium"/>
                <w:sz w:val="20"/>
                <w:szCs w:val="20"/>
              </w:rPr>
              <w:t xml:space="preserve"> for alerting and retries</w:t>
            </w:r>
          </w:p>
        </w:tc>
      </w:tr>
    </w:tbl>
    <w:p w:rsidR="00A940A2" w:rsidRDefault="00A940A2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</w:p>
    <w:p w:rsidR="00A73AE7" w:rsidRDefault="00A73AE7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hAnsi="Dubai" w:cs="Dubai"/>
          <w:b/>
          <w:sz w:val="32"/>
          <w:szCs w:val="32"/>
        </w:rPr>
      </w:pPr>
      <w:r>
        <w:rPr>
          <w:rFonts w:ascii="Dubai" w:hAnsi="Dubai" w:cs="Dubai"/>
          <w:b/>
          <w:sz w:val="32"/>
          <w:szCs w:val="32"/>
        </w:rPr>
        <w:lastRenderedPageBreak/>
        <w:t>When to Reset Auto Loader in Databricks</w: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When to Reset Auto Loader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You might want to reset Auto Loader if: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A file was missed due to a crash or misconfiguration.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You updated logic (e.g., transformations or schema).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Files were partially written or failed mid-batch.</w:t>
      </w:r>
    </w:p>
    <w:p w:rsidR="00A73AE7" w:rsidRPr="00A73AE7" w:rsidRDefault="00A73AE7" w:rsidP="00A73AE7">
      <w:pPr>
        <w:pStyle w:val="NormalWeb"/>
        <w:numPr>
          <w:ilvl w:val="0"/>
          <w:numId w:val="10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reprocess everything</w:t>
      </w:r>
      <w:r w:rsidRPr="00A73AE7">
        <w:rPr>
          <w:rFonts w:ascii="Franklin Gothic Medium" w:hAnsi="Franklin Gothic Medium"/>
          <w:sz w:val="20"/>
          <w:szCs w:val="20"/>
        </w:rPr>
        <w:t xml:space="preserve"> from scratch.</w: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What Resetting Actually Means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Resetting Auto Loader means:</w:t>
      </w:r>
    </w:p>
    <w:p w:rsidR="00A73AE7" w:rsidRPr="00A73AE7" w:rsidRDefault="00A73AE7" w:rsidP="00A73AE7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sz w:val="20"/>
          <w:szCs w:val="20"/>
        </w:rPr>
        <w:t>Deleting the checkpoint</w:t>
      </w:r>
      <w:r w:rsidRPr="00A73AE7">
        <w:rPr>
          <w:rFonts w:ascii="Franklin Gothic Medium" w:hAnsi="Franklin Gothic Medium"/>
          <w:sz w:val="20"/>
          <w:szCs w:val="20"/>
        </w:rPr>
        <w:t xml:space="preserve"> folder — so Spark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forgets what it already processed</w:t>
      </w:r>
      <w:r w:rsidRPr="00A73AE7">
        <w:rPr>
          <w:rFonts w:ascii="Franklin Gothic Medium" w:hAnsi="Franklin Gothic Medium"/>
          <w:sz w:val="20"/>
          <w:szCs w:val="20"/>
        </w:rPr>
        <w:t>.</w:t>
      </w:r>
    </w:p>
    <w:p w:rsidR="00A73AE7" w:rsidRPr="00A73AE7" w:rsidRDefault="00A73AE7" w:rsidP="00A73AE7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(Optional)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Deleting the output Delta table or path</w:t>
      </w:r>
      <w:r w:rsidRPr="00A73AE7">
        <w:rPr>
          <w:rFonts w:ascii="Franklin Gothic Medium" w:hAnsi="Franklin Gothic Medium"/>
          <w:sz w:val="20"/>
          <w:szCs w:val="20"/>
        </w:rPr>
        <w:t xml:space="preserve"> — if 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fully reload the data</w:t>
      </w:r>
      <w:r w:rsidRPr="00A73AE7">
        <w:rPr>
          <w:rFonts w:ascii="Franklin Gothic Medium" w:hAnsi="Franklin Gothic Medium"/>
          <w:sz w:val="20"/>
          <w:szCs w:val="20"/>
        </w:rPr>
        <w:t>.</w:t>
      </w:r>
    </w:p>
    <w:p w:rsidR="00A73AE7" w:rsidRDefault="00A73AE7" w:rsidP="00A73AE7">
      <w:pPr>
        <w:pStyle w:val="Heading2"/>
        <w:rPr>
          <w:rFonts w:ascii="Franklin Gothic Medium" w:eastAsiaTheme="minorHAnsi" w:hAnsi="Franklin Gothic Medium" w:cstheme="minorBidi"/>
          <w:b w:val="0"/>
          <w:bCs w:val="0"/>
          <w:color w:val="auto"/>
          <w:sz w:val="20"/>
          <w:szCs w:val="20"/>
        </w:rPr>
      </w:pP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Important Warning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sz w:val="20"/>
          <w:szCs w:val="20"/>
        </w:rPr>
        <w:t>❗</w:t>
      </w:r>
      <w:r w:rsidRPr="00A73AE7">
        <w:rPr>
          <w:rFonts w:ascii="Franklin Gothic Medium" w:hAnsi="Franklin Gothic Medium"/>
          <w:sz w:val="20"/>
          <w:szCs w:val="20"/>
        </w:rPr>
        <w:t xml:space="preserve"> Resetting the checkpoint will cause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all files in the input directory</w:t>
      </w:r>
      <w:r w:rsidRPr="00A73AE7">
        <w:rPr>
          <w:rFonts w:ascii="Franklin Gothic Medium" w:hAnsi="Franklin Gothic Medium"/>
          <w:sz w:val="20"/>
          <w:szCs w:val="20"/>
        </w:rPr>
        <w:t xml:space="preserve"> to be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reprocessed</w:t>
      </w:r>
      <w:r w:rsidRPr="00A73AE7">
        <w:rPr>
          <w:rFonts w:ascii="Franklin Gothic Medium" w:hAnsi="Franklin Gothic Medium"/>
          <w:sz w:val="20"/>
          <w:szCs w:val="20"/>
        </w:rPr>
        <w:t>, even those already written to the target table — unless deduplication logic is used.</w:t>
      </w: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0" style="width:451.3pt;height:1.5pt" o:hralign="center" o:hrstd="t" o:hrnoshade="t" o:hr="t" fillcolor="#c45911 [2405]" stroked="f"/>
        </w:pict>
      </w:r>
    </w:p>
    <w:p w:rsidR="00A73AE7" w:rsidRDefault="00A73AE7" w:rsidP="00A73AE7">
      <w:pPr>
        <w:pStyle w:val="Heading2"/>
        <w:rPr>
          <w:rStyle w:val="Strong"/>
          <w:rFonts w:ascii="Franklin Gothic Medium" w:hAnsi="Franklin Gothic Medium"/>
          <w:b/>
          <w:bCs/>
          <w:sz w:val="20"/>
          <w:szCs w:val="20"/>
        </w:rPr>
      </w:pP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Step-by-Step: Reset Auto Loader</w:t>
      </w:r>
    </w:p>
    <w:p w:rsidR="00041B08" w:rsidRPr="00041B08" w:rsidRDefault="00041B08" w:rsidP="00041B08"/>
    <w:p w:rsidR="003249A3" w:rsidRPr="00041B08" w:rsidRDefault="00041B08" w:rsidP="003249A3">
      <w:pPr>
        <w:rPr>
          <w:rFonts w:ascii="Franklin Gothic Medium" w:hAnsi="Franklin Gothic Medium"/>
          <w:sz w:val="18"/>
          <w:szCs w:val="18"/>
        </w:rPr>
      </w:pPr>
      <w:r w:rsidRPr="00041B08">
        <w:rPr>
          <w:rFonts w:ascii="Franklin Gothic Medium" w:hAnsi="Franklin Gothic Medium"/>
          <w:sz w:val="18"/>
          <w:szCs w:val="18"/>
        </w:rPr>
        <w:t>Folder Structure</w:t>
      </w:r>
      <w:r>
        <w:rPr>
          <w:rFonts w:ascii="Franklin Gothic Medium" w:hAnsi="Franklin Gothic Medium"/>
          <w:sz w:val="18"/>
          <w:szCs w:val="18"/>
        </w:rPr>
        <w:t>:</w:t>
      </w:r>
    </w:p>
    <w:p w:rsidR="00041B08" w:rsidRDefault="00041B08" w:rsidP="003249A3">
      <w:r>
        <w:rPr>
          <w:noProof/>
          <w:lang w:eastAsia="en-IN"/>
        </w:rPr>
        <w:drawing>
          <wp:inline distT="0" distB="0" distL="0" distR="0">
            <wp:extent cx="4312316" cy="3392155"/>
            <wp:effectExtent l="19050" t="19050" r="12034" b="17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78" cy="3395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2"/>
        <w:gridCol w:w="3352"/>
      </w:tblGrid>
      <w:tr w:rsidR="00041B08" w:rsidRPr="00041B08" w:rsidTr="00041B08">
        <w:trPr>
          <w:trHeight w:val="340"/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lastRenderedPageBreak/>
              <w:t>C</w:t>
            </w:r>
            <w:r w:rsidRPr="00041B08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onfig Path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8"/>
                <w:szCs w:val="18"/>
                <w:lang w:eastAsia="en-IN"/>
              </w:rPr>
              <w:t>Internally Controls or Maps To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offsets/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 (files discovered + read)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schema_path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Maintains schema inference snapshots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checkpoint_path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Creates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commits/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offsets/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 xml:space="preserve">, </w:t>
            </w: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sources/</w:t>
            </w: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, etc.</w:t>
            </w:r>
          </w:p>
        </w:tc>
      </w:tr>
      <w:tr w:rsidR="00041B08" w:rsidRPr="00041B08" w:rsidTr="00041B08">
        <w:trPr>
          <w:trHeight w:val="340"/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Courier New"/>
                <w:kern w:val="0"/>
                <w:sz w:val="18"/>
                <w:szCs w:val="18"/>
                <w:lang w:eastAsia="en-IN"/>
              </w:rPr>
              <w:t>target_path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041B08" w:rsidRPr="00041B08" w:rsidRDefault="00041B08" w:rsidP="00041B08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</w:pPr>
            <w:r w:rsidRPr="00041B08">
              <w:rPr>
                <w:rFonts w:ascii="Franklin Gothic Medium" w:eastAsia="Times New Roman" w:hAnsi="Franklin Gothic Medium" w:cs="Times New Roman"/>
                <w:kern w:val="0"/>
                <w:sz w:val="18"/>
                <w:szCs w:val="18"/>
                <w:lang w:eastAsia="en-IN"/>
              </w:rPr>
              <w:t>Stores the final Delta data output</w:t>
            </w:r>
          </w:p>
        </w:tc>
      </w:tr>
    </w:tbl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Assume your setup: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source_path = </w:t>
      </w:r>
      <w:r w:rsidRPr="00A73AE7">
        <w:rPr>
          <w:rStyle w:val="hljs-string"/>
          <w:rFonts w:ascii="Franklin Gothic Medium" w:hAnsi="Franklin Gothic Medium"/>
        </w:rPr>
        <w:t>"/mnt/data/autoloader/incoming/"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schema_path = </w:t>
      </w:r>
      <w:r w:rsidRPr="00A73AE7">
        <w:rPr>
          <w:rStyle w:val="hljs-string"/>
          <w:rFonts w:ascii="Franklin Gothic Medium" w:hAnsi="Franklin Gothic Medium"/>
        </w:rPr>
        <w:t>"/mnt/data/autoloader/schema/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checkpoint_path = </w:t>
      </w:r>
      <w:r w:rsidRPr="00A73AE7">
        <w:rPr>
          <w:rStyle w:val="hljs-string"/>
          <w:rFonts w:ascii="Franklin Gothic Medium" w:hAnsi="Franklin Gothic Medium"/>
        </w:rPr>
        <w:t>"/mnt/data/autoloader/checkpoints/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A73AE7" w:rsidRDefault="00A73AE7" w:rsidP="00A73AE7">
      <w:pPr>
        <w:pStyle w:val="HTMLPreformatted"/>
        <w:rPr>
          <w:rStyle w:val="hljs-string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target_path = </w:t>
      </w:r>
      <w:r w:rsidRPr="00A73AE7">
        <w:rPr>
          <w:rStyle w:val="hljs-string"/>
          <w:rFonts w:ascii="Franklin Gothic Medium" w:hAnsi="Franklin Gothic Medium"/>
        </w:rPr>
        <w:t>"/mnt/data/bronze/</w:t>
      </w:r>
      <w:r>
        <w:rPr>
          <w:rStyle w:val="hljs-string"/>
          <w:rFonts w:ascii="Franklin Gothic Medium" w:hAnsi="Franklin Gothic Medium"/>
        </w:rPr>
        <w:t>people</w:t>
      </w:r>
      <w:r w:rsidRPr="00A73AE7">
        <w:rPr>
          <w:rStyle w:val="hljs-string"/>
          <w:rFonts w:ascii="Franklin Gothic Medium" w:hAnsi="Franklin Gothic Medium"/>
        </w:rPr>
        <w:t>/"</w:t>
      </w:r>
    </w:p>
    <w:p w:rsidR="00CB474B" w:rsidRDefault="00CB474B" w:rsidP="00A73AE7">
      <w:pPr>
        <w:pStyle w:val="HTMLPreformatted"/>
        <w:rPr>
          <w:rStyle w:val="hljs-string"/>
          <w:rFonts w:ascii="Franklin Gothic Medium" w:hAnsi="Franklin Gothic Medium"/>
        </w:rPr>
      </w:pPr>
    </w:p>
    <w:p w:rsidR="00CB474B" w:rsidRPr="00943EC5" w:rsidRDefault="00CB474B" w:rsidP="00A73AE7">
      <w:pPr>
        <w:pStyle w:val="HTMLPreformatted"/>
        <w:rPr>
          <w:rStyle w:val="hljs-string"/>
          <w:rFonts w:ascii="Franklin Gothic Medium" w:hAnsi="Franklin Gothic Medium"/>
          <w:sz w:val="16"/>
          <w:szCs w:val="16"/>
        </w:rPr>
      </w:pPr>
      <w:r w:rsidRPr="00943EC5">
        <w:rPr>
          <w:rFonts w:ascii="Franklin Gothic Medium" w:hAnsi="Franklin Gothic Medium"/>
          <w:sz w:val="16"/>
          <w:szCs w:val="16"/>
        </w:rPr>
        <w:t>Once Auto Loader starts writing, this folder will contain:</w:t>
      </w:r>
    </w:p>
    <w:p w:rsidR="00CB474B" w:rsidRDefault="00943EC5" w:rsidP="00A73AE7">
      <w:pPr>
        <w:pStyle w:val="HTMLPreformatted"/>
        <w:rPr>
          <w:sz w:val="16"/>
          <w:szCs w:val="16"/>
        </w:rPr>
      </w:pPr>
      <w:r w:rsidRPr="00943EC5">
        <w:rPr>
          <w:rStyle w:val="HTMLCode"/>
          <w:rFonts w:ascii="Franklin Gothic Medium" w:hAnsi="Franklin Gothic Medium"/>
          <w:sz w:val="16"/>
          <w:szCs w:val="16"/>
        </w:rPr>
        <w:t xml:space="preserve"> Target_path</w:t>
      </w:r>
      <w:r w:rsidRPr="00943EC5">
        <w:rPr>
          <w:rFonts w:ascii="Franklin Gothic Medium" w:hAnsi="Franklin Gothic Medium"/>
          <w:sz w:val="16"/>
          <w:szCs w:val="16"/>
        </w:rPr>
        <w:t xml:space="preserve"> is the </w:t>
      </w:r>
      <w:r w:rsidRPr="00943EC5">
        <w:rPr>
          <w:rStyle w:val="Strong"/>
          <w:rFonts w:ascii="Franklin Gothic Medium" w:hAnsi="Franklin Gothic Medium"/>
          <w:sz w:val="16"/>
          <w:szCs w:val="16"/>
        </w:rPr>
        <w:t>location on DBFS or cloud storage</w:t>
      </w:r>
      <w:r w:rsidRPr="00943EC5">
        <w:rPr>
          <w:rFonts w:ascii="Franklin Gothic Medium" w:hAnsi="Franklin Gothic Medium"/>
          <w:sz w:val="16"/>
          <w:szCs w:val="16"/>
        </w:rPr>
        <w:t xml:space="preserve"> where </w:t>
      </w:r>
      <w:r w:rsidRPr="00943EC5">
        <w:rPr>
          <w:rStyle w:val="Strong"/>
          <w:rFonts w:ascii="Franklin Gothic Medium" w:hAnsi="Franklin Gothic Medium"/>
          <w:sz w:val="16"/>
          <w:szCs w:val="16"/>
        </w:rPr>
        <w:t>processed data is written</w:t>
      </w:r>
      <w:r w:rsidRPr="00943EC5">
        <w:rPr>
          <w:sz w:val="16"/>
          <w:szCs w:val="16"/>
        </w:rPr>
        <w:t>.</w:t>
      </w:r>
    </w:p>
    <w:p w:rsidR="00943EC5" w:rsidRPr="00943EC5" w:rsidRDefault="00943EC5" w:rsidP="00A73AE7">
      <w:pPr>
        <w:pStyle w:val="HTMLPreformatted"/>
        <w:rPr>
          <w:rStyle w:val="hljs-string"/>
          <w:rFonts w:ascii="Franklin Gothic Medium" w:hAnsi="Franklin Gothic Medium"/>
          <w:sz w:val="16"/>
          <w:szCs w:val="16"/>
        </w:rPr>
      </w:pPr>
    </w:p>
    <w:p w:rsidR="00CB474B" w:rsidRDefault="00CB474B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Fonts w:ascii="Franklin Gothic Medium" w:hAnsi="Franklin Gothic Medium"/>
          <w:noProof/>
        </w:rPr>
        <w:drawing>
          <wp:inline distT="0" distB="0" distL="0" distR="0">
            <wp:extent cx="5731510" cy="109785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5"/>
        <w:gridCol w:w="5887"/>
      </w:tblGrid>
      <w:tr w:rsidR="009F6287" w:rsidRPr="009F6287" w:rsidTr="009F628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Folder / File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Description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_delta_log/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>Stores metadata about the table (transaction history, schema changes, commit logs)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*.parquet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Your actual </w:t>
            </w:r>
            <w:r w:rsidRPr="009F6287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ingested and transformed data</w:t>
            </w:r>
          </w:p>
        </w:tc>
      </w:tr>
      <w:tr w:rsidR="009F6287" w:rsidRPr="009F6287" w:rsidTr="009F628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(No </w:t>
            </w: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checkpoint/</w:t>
            </w: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 here)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9F6287" w:rsidRPr="009F6287" w:rsidRDefault="009F6287" w:rsidP="009F6287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</w:pP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 xml:space="preserve">Checkpoint is stored separately under </w:t>
            </w:r>
            <w:r w:rsidRPr="009F6287">
              <w:rPr>
                <w:rFonts w:ascii="Franklin Gothic Medium" w:eastAsia="Times New Roman" w:hAnsi="Franklin Gothic Medium" w:cs="Courier New"/>
                <w:kern w:val="0"/>
                <w:sz w:val="16"/>
                <w:szCs w:val="16"/>
                <w:lang w:eastAsia="en-IN"/>
              </w:rPr>
              <w:t>checkpoint_path</w:t>
            </w:r>
            <w:r w:rsidRPr="009F6287">
              <w:rPr>
                <w:rFonts w:ascii="Franklin Gothic Medium" w:eastAsia="Times New Roman" w:hAnsi="Franklin Gothic Medium" w:cs="Times New Roman"/>
                <w:kern w:val="0"/>
                <w:sz w:val="16"/>
                <w:szCs w:val="16"/>
                <w:lang w:eastAsia="en-IN"/>
              </w:rPr>
              <w:t>, not here</w:t>
            </w:r>
          </w:p>
        </w:tc>
      </w:tr>
    </w:tbl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Style w:val="HTMLCode"/>
          <w:rFonts w:ascii="Franklin Gothic Medium" w:hAnsi="Franklin Gothic Medium"/>
        </w:rPr>
        <w:t>Register it as Delta Table , below is the run query: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CREATE TABLE bronze_people</w:t>
      </w:r>
    </w:p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USING DELTA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LOCATION '/mnt/data/bronze/people/'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  <w:r w:rsidRPr="009F6287">
        <w:rPr>
          <w:rStyle w:val="HTMLCode"/>
          <w:rFonts w:ascii="Franklin Gothic Medium" w:hAnsi="Franklin Gothic Medium"/>
          <w:sz w:val="16"/>
          <w:szCs w:val="16"/>
        </w:rPr>
        <w:t>SELECT * FROM bronze_people;</w:t>
      </w:r>
    </w:p>
    <w:p w:rsid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Pr="009F6287" w:rsidRDefault="009F6287" w:rsidP="009F6287">
      <w:pPr>
        <w:pStyle w:val="Heading2"/>
        <w:rPr>
          <w:rFonts w:ascii="Franklin Gothic Medium" w:hAnsi="Franklin Gothic Medium"/>
          <w:sz w:val="18"/>
          <w:szCs w:val="18"/>
        </w:rPr>
      </w:pPr>
      <w:r w:rsidRPr="009F6287">
        <w:rPr>
          <w:rFonts w:ascii="Franklin Gothic Medium" w:hAnsi="Franklin Gothic Medium"/>
          <w:sz w:val="18"/>
          <w:szCs w:val="18"/>
        </w:rPr>
        <w:t>Summary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1116"/>
        <w:gridCol w:w="2349"/>
        <w:gridCol w:w="3683"/>
      </w:tblGrid>
      <w:tr w:rsidR="009F6287" w:rsidRPr="009F6287" w:rsidTr="009F6287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Path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9F6287" w:rsidRPr="009F6287" w:rsidRDefault="009F6287">
            <w:pPr>
              <w:jc w:val="center"/>
              <w:rPr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b/>
                <w:bCs/>
                <w:sz w:val="18"/>
                <w:szCs w:val="18"/>
              </w:rPr>
              <w:t>Stores What?</w:t>
            </w:r>
          </w:p>
        </w:tc>
      </w:tr>
      <w:tr w:rsidR="009F6287" w:rsidRPr="009F6287" w:rsidTr="009F6287">
        <w:trPr>
          <w:trHeight w:val="340"/>
        </w:trPr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target_path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/mnt/data/bronze/people/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Delta table (data + metadata)</w:t>
            </w:r>
          </w:p>
        </w:tc>
      </w:tr>
      <w:tr w:rsidR="009F6287" w:rsidRPr="009F6287" w:rsidTr="009F6287">
        <w:trPr>
          <w:trHeight w:val="340"/>
        </w:trPr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Contents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_delta_log/</w:t>
            </w:r>
            <w:r w:rsidRPr="009F6287">
              <w:rPr>
                <w:rFonts w:ascii="Franklin Gothic Medium" w:hAnsi="Franklin Gothic Medium"/>
                <w:sz w:val="18"/>
                <w:szCs w:val="18"/>
              </w:rPr>
              <w:t xml:space="preserve"> + </w:t>
            </w:r>
            <w:r w:rsidRPr="009F6287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*.parquet</w:t>
            </w:r>
          </w:p>
        </w:tc>
        <w:tc>
          <w:tcPr>
            <w:tcW w:w="0" w:type="auto"/>
            <w:hideMark/>
          </w:tcPr>
          <w:p w:rsidR="009F6287" w:rsidRPr="009F6287" w:rsidRDefault="009F6287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9F6287">
              <w:rPr>
                <w:rFonts w:ascii="Franklin Gothic Medium" w:hAnsi="Franklin Gothic Medium"/>
                <w:sz w:val="18"/>
                <w:szCs w:val="18"/>
              </w:rPr>
              <w:t>All processed data from Auto Loader pipeline</w:t>
            </w:r>
          </w:p>
        </w:tc>
      </w:tr>
    </w:tbl>
    <w:p w:rsidR="009F6287" w:rsidRPr="009F6287" w:rsidRDefault="009F6287" w:rsidP="009F6287">
      <w:pPr>
        <w:pStyle w:val="HTMLPreformatted"/>
        <w:rPr>
          <w:rStyle w:val="HTMLCode"/>
          <w:rFonts w:ascii="Franklin Gothic Medium" w:hAnsi="Franklin Gothic Medium"/>
          <w:sz w:val="16"/>
          <w:szCs w:val="16"/>
        </w:rPr>
      </w:pP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  <w:r>
        <w:rPr>
          <w:rStyle w:val="HTMLCode"/>
          <w:rFonts w:ascii="Franklin Gothic Medium" w:hAnsi="Franklin Gothic Medium"/>
        </w:rPr>
        <w:t xml:space="preserve">Note: 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9F6287" w:rsidRDefault="009F6287" w:rsidP="00A73AE7">
      <w:pPr>
        <w:pStyle w:val="HTMLPreformatted"/>
        <w:rPr>
          <w:rFonts w:ascii="Franklin Gothic Medium" w:hAnsi="Franklin Gothic Medium"/>
        </w:rPr>
      </w:pPr>
      <w:r w:rsidRPr="009F6287">
        <w:rPr>
          <w:rFonts w:ascii="Franklin Gothic Medium" w:hAnsi="Franklin Gothic Medium"/>
        </w:rPr>
        <w:t xml:space="preserve">If the table is not registered, you can still read it using the </w:t>
      </w:r>
      <w:r w:rsidRPr="009F6287">
        <w:rPr>
          <w:rStyle w:val="Strong"/>
          <w:rFonts w:ascii="Franklin Gothic Medium" w:hAnsi="Franklin Gothic Medium"/>
        </w:rPr>
        <w:t>Delta table path</w:t>
      </w:r>
      <w:r w:rsidRPr="009F6287">
        <w:rPr>
          <w:rFonts w:ascii="Franklin Gothic Medium" w:hAnsi="Franklin Gothic Medium"/>
        </w:rPr>
        <w:t xml:space="preserve">, but you </w:t>
      </w:r>
      <w:r w:rsidRPr="009F6287">
        <w:rPr>
          <w:rStyle w:val="Strong"/>
          <w:rFonts w:ascii="Franklin Gothic Medium" w:hAnsi="Franklin Gothic Medium"/>
        </w:rPr>
        <w:t>can’t query it by name</w:t>
      </w:r>
      <w:r w:rsidRPr="009F6287">
        <w:rPr>
          <w:rFonts w:ascii="Franklin Gothic Medium" w:hAnsi="Franklin Gothic Medium"/>
        </w:rPr>
        <w:t xml:space="preserve"> in SQL or Unity Catalog.</w:t>
      </w:r>
    </w:p>
    <w:p w:rsidR="009F6287" w:rsidRDefault="009F6287" w:rsidP="00A73AE7">
      <w:pPr>
        <w:pStyle w:val="HTMLPreformatted"/>
        <w:rPr>
          <w:rStyle w:val="Strong"/>
        </w:rPr>
      </w:pPr>
    </w:p>
    <w:p w:rsidR="009F6287" w:rsidRPr="009F6287" w:rsidRDefault="009F6287" w:rsidP="00A73AE7">
      <w:pPr>
        <w:pStyle w:val="HTMLPreformatted"/>
        <w:rPr>
          <w:rFonts w:ascii="Franklin Gothic Medium" w:hAnsi="Franklin Gothic Medium"/>
        </w:rPr>
      </w:pPr>
      <w:r>
        <w:rPr>
          <w:rStyle w:val="Strong"/>
        </w:rPr>
        <w:t>You can't see data lineage in Unity Catalog</w:t>
      </w:r>
      <w:r>
        <w:t xml:space="preserve"> if the table is </w:t>
      </w:r>
      <w:r>
        <w:rPr>
          <w:rStyle w:val="Strong"/>
        </w:rPr>
        <w:t>not registered</w:t>
      </w:r>
      <w:r>
        <w:t xml:space="preserve"> — lineage tracking only works for </w:t>
      </w:r>
      <w:r>
        <w:rPr>
          <w:rStyle w:val="Strong"/>
        </w:rPr>
        <w:t>registered tables</w:t>
      </w:r>
      <w:r>
        <w:t xml:space="preserve"> in a </w:t>
      </w:r>
      <w:r>
        <w:rPr>
          <w:rStyle w:val="Strong"/>
        </w:rPr>
        <w:t>Unity Catalog-enabled metastore</w:t>
      </w:r>
      <w:r>
        <w:t>.</w:t>
      </w:r>
    </w:p>
    <w:p w:rsidR="009F6287" w:rsidRDefault="009F628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1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lastRenderedPageBreak/>
        <w:t xml:space="preserve">1.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Stop the Streaming Job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You can do this from the notebook UI, Jobs tab, or by calling </w:t>
      </w:r>
      <w:r w:rsidRPr="00A73AE7">
        <w:rPr>
          <w:rStyle w:val="HTMLCode"/>
          <w:rFonts w:ascii="Franklin Gothic Medium" w:hAnsi="Franklin Gothic Medium"/>
        </w:rPr>
        <w:t>.stop()</w:t>
      </w:r>
      <w:r w:rsidRPr="00A73AE7">
        <w:rPr>
          <w:rFonts w:ascii="Franklin Gothic Medium" w:hAnsi="Franklin Gothic Medium"/>
          <w:sz w:val="20"/>
          <w:szCs w:val="20"/>
        </w:rPr>
        <w:t xml:space="preserve"> if you’ve assigned it to a variable: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query = df_transformed.writeStream...start()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query.stop()</w:t>
      </w: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2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2.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Delete the Checkpoint Directory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dbutils.fs.rm(checkpoint_path, recurse=</w:t>
      </w:r>
      <w:r w:rsidRPr="00A73AE7">
        <w:rPr>
          <w:rStyle w:val="hljs-literal"/>
          <w:rFonts w:ascii="Franklin Gothic Medium" w:hAnsi="Franklin Gothic Medium"/>
        </w:rPr>
        <w:t>True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This erases: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commits/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offsets/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sources/</w:t>
      </w:r>
    </w:p>
    <w:p w:rsidR="00A73AE7" w:rsidRPr="00A73AE7" w:rsidRDefault="00A73AE7" w:rsidP="00A73AE7">
      <w:pPr>
        <w:pStyle w:val="NormalWeb"/>
        <w:numPr>
          <w:ilvl w:val="0"/>
          <w:numId w:val="12"/>
        </w:numPr>
        <w:rPr>
          <w:rFonts w:ascii="Franklin Gothic Medium" w:hAnsi="Franklin Gothic Medium"/>
          <w:sz w:val="20"/>
          <w:szCs w:val="20"/>
        </w:rPr>
      </w:pPr>
      <w:r w:rsidRPr="00A73AE7">
        <w:rPr>
          <w:rStyle w:val="HTMLCode"/>
          <w:rFonts w:ascii="Franklin Gothic Medium" w:hAnsi="Franklin Gothic Medium"/>
        </w:rPr>
        <w:t>state/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→ Spark no longer knows which files were already processed.</w:t>
      </w: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3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(Optional)  3.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Delete the Output Delta Table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If you want to </w:t>
      </w:r>
      <w:r w:rsidRPr="00A73AE7">
        <w:rPr>
          <w:rStyle w:val="Strong"/>
          <w:rFonts w:ascii="Franklin Gothic Medium" w:hAnsi="Franklin Gothic Medium"/>
          <w:sz w:val="20"/>
          <w:szCs w:val="20"/>
        </w:rPr>
        <w:t>rebuild from scratch</w:t>
      </w:r>
      <w:r w:rsidRPr="00A73AE7">
        <w:rPr>
          <w:rFonts w:ascii="Franklin Gothic Medium" w:hAnsi="Franklin Gothic Medium"/>
          <w:sz w:val="20"/>
          <w:szCs w:val="20"/>
        </w:rPr>
        <w:t>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dbutils.fs.rm(target_path, recurse=</w:t>
      </w:r>
      <w:r w:rsidRPr="00A73AE7">
        <w:rPr>
          <w:rStyle w:val="hljs-literal"/>
          <w:rFonts w:ascii="Franklin Gothic Medium" w:hAnsi="Franklin Gothic Medium"/>
        </w:rPr>
        <w:t>True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Or if registered as a table: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sql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DROP</w:t>
      </w:r>
      <w:r w:rsidRPr="00A73AE7">
        <w:rPr>
          <w:rStyle w:val="HTMLCode"/>
          <w:rFonts w:ascii="Franklin Gothic Medium" w:hAnsi="Franklin Gothic Medium"/>
        </w:rPr>
        <w:t xml:space="preserve"> </w:t>
      </w:r>
      <w:r w:rsidRPr="00A73AE7">
        <w:rPr>
          <w:rStyle w:val="hljs-keyword"/>
          <w:rFonts w:ascii="Franklin Gothic Medium" w:hAnsi="Franklin Gothic Medium"/>
        </w:rPr>
        <w:t>TABLE</w:t>
      </w:r>
      <w:r w:rsidRPr="00A73AE7">
        <w:rPr>
          <w:rStyle w:val="HTMLCode"/>
          <w:rFonts w:ascii="Franklin Gothic Medium" w:hAnsi="Franklin Gothic Medium"/>
        </w:rPr>
        <w:t xml:space="preserve"> IF </w:t>
      </w:r>
      <w:r w:rsidRPr="00A73AE7">
        <w:rPr>
          <w:rStyle w:val="hljs-keyword"/>
          <w:rFonts w:ascii="Franklin Gothic Medium" w:hAnsi="Franklin Gothic Medium"/>
        </w:rPr>
        <w:t>EXISTS</w:t>
      </w:r>
      <w:r w:rsidRPr="00A73AE7">
        <w:rPr>
          <w:rStyle w:val="HTMLCode"/>
          <w:rFonts w:ascii="Franklin Gothic Medium" w:hAnsi="Franklin Gothic Medium"/>
        </w:rPr>
        <w:t xml:space="preserve"> bronze.</w:t>
      </w:r>
      <w:r>
        <w:rPr>
          <w:rStyle w:val="HTMLCode"/>
          <w:rFonts w:ascii="Franklin Gothic Medium" w:hAnsi="Franklin Gothic Medium"/>
        </w:rPr>
        <w:t>people</w:t>
      </w:r>
      <w:r w:rsidRPr="00A73AE7">
        <w:rPr>
          <w:rStyle w:val="HTMLCode"/>
          <w:rFonts w:ascii="Franklin Gothic Medium" w:hAnsi="Franklin Gothic Medium"/>
        </w:rPr>
        <w:t>;</w:t>
      </w: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4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3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 xml:space="preserve">4. </w:t>
      </w:r>
      <w:r w:rsidRPr="00A73AE7">
        <w:rPr>
          <w:rStyle w:val="Strong"/>
          <w:rFonts w:ascii="Franklin Gothic Medium" w:hAnsi="Franklin Gothic Medium"/>
          <w:b/>
          <w:bCs/>
          <w:sz w:val="20"/>
          <w:szCs w:val="20"/>
        </w:rPr>
        <w:t>Re-run Your Auto Loader Job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Use the same logic from the document: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from</w:t>
      </w:r>
      <w:r w:rsidRPr="00A73AE7">
        <w:rPr>
          <w:rStyle w:val="HTMLCode"/>
          <w:rFonts w:ascii="Franklin Gothic Medium" w:hAnsi="Franklin Gothic Medium"/>
        </w:rPr>
        <w:t xml:space="preserve"> pyspark.sql.functions </w:t>
      </w:r>
      <w:r w:rsidRPr="00A73AE7">
        <w:rPr>
          <w:rStyle w:val="hljs-keyword"/>
          <w:rFonts w:ascii="Franklin Gothic Medium" w:hAnsi="Franklin Gothic Medium"/>
        </w:rPr>
        <w:t>import</w:t>
      </w:r>
      <w:r w:rsidRPr="00A73AE7">
        <w:rPr>
          <w:rStyle w:val="HTMLCode"/>
          <w:rFonts w:ascii="Franklin Gothic Medium" w:hAnsi="Franklin Gothic Medium"/>
        </w:rPr>
        <w:t xml:space="preserve"> current_timestamp, input_file_name, upper, col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 = (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spark.readStream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</w:t>
      </w:r>
      <w:r w:rsidRPr="00A73AE7">
        <w:rPr>
          <w:rStyle w:val="hljs-builtin"/>
          <w:rFonts w:ascii="Franklin Gothic Medium" w:hAnsi="Franklin Gothic Medium"/>
        </w:rPr>
        <w:t>format</w:t>
      </w:r>
      <w:r w:rsidRPr="00A73AE7">
        <w:rPr>
          <w:rStyle w:val="HTMLCode"/>
          <w:rFonts w:ascii="Franklin Gothic Medium" w:hAnsi="Franklin Gothic Medium"/>
        </w:rPr>
        <w:t>(</w:t>
      </w:r>
      <w:r w:rsidRPr="00A73AE7">
        <w:rPr>
          <w:rStyle w:val="hljs-string"/>
          <w:rFonts w:ascii="Franklin Gothic Medium" w:hAnsi="Franklin Gothic Medium"/>
        </w:rPr>
        <w:t>"cloudFiles"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"cloudFiles.format"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"csv"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"cloudFiles.inferColumnTypes"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"true"</w:t>
      </w: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"cloudFiles.schemaLocation"</w:t>
      </w:r>
      <w:r w:rsidRPr="00A73AE7">
        <w:rPr>
          <w:rStyle w:val="HTMLCode"/>
          <w:rFonts w:ascii="Franklin Gothic Medium" w:hAnsi="Franklin Gothic Medium"/>
        </w:rPr>
        <w:t>, schema_path)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.load(source_path)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lastRenderedPageBreak/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df_transformed = (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df.withColumn(</w:t>
      </w:r>
      <w:r w:rsidRPr="00A73AE7">
        <w:rPr>
          <w:rStyle w:val="hljs-string"/>
          <w:rFonts w:ascii="Franklin Gothic Medium" w:hAnsi="Franklin Gothic Medium"/>
        </w:rPr>
        <w:t>"</w:t>
      </w:r>
      <w:r w:rsidR="002A591B">
        <w:rPr>
          <w:rStyle w:val="hljs-string"/>
          <w:rFonts w:ascii="Franklin Gothic Medium" w:hAnsi="Franklin Gothic Medium"/>
        </w:rPr>
        <w:t>FristName</w:t>
      </w:r>
      <w:r w:rsidRPr="00A73AE7">
        <w:rPr>
          <w:rStyle w:val="hljs-string"/>
          <w:rFonts w:ascii="Franklin Gothic Medium" w:hAnsi="Franklin Gothic Medium"/>
        </w:rPr>
        <w:t>"</w:t>
      </w:r>
      <w:r w:rsidRPr="00A73AE7">
        <w:rPr>
          <w:rStyle w:val="HTMLCode"/>
          <w:rFonts w:ascii="Franklin Gothic Medium" w:hAnsi="Franklin Gothic Medium"/>
        </w:rPr>
        <w:t>, upper(col(</w:t>
      </w:r>
      <w:r w:rsidRPr="00A73AE7">
        <w:rPr>
          <w:rStyle w:val="hljs-string"/>
          <w:rFonts w:ascii="Franklin Gothic Medium" w:hAnsi="Franklin Gothic Medium"/>
        </w:rPr>
        <w:t>"</w:t>
      </w:r>
      <w:r w:rsidR="002A591B">
        <w:rPr>
          <w:rStyle w:val="hljs-string"/>
          <w:rFonts w:ascii="Franklin Gothic Medium" w:hAnsi="Franklin Gothic Medium"/>
        </w:rPr>
        <w:t>FirstName</w:t>
      </w:r>
      <w:r w:rsidRPr="00A73AE7">
        <w:rPr>
          <w:rStyle w:val="hljs-string"/>
          <w:rFonts w:ascii="Franklin Gothic Medium" w:hAnsi="Franklin Gothic Medium"/>
        </w:rPr>
        <w:t>"</w:t>
      </w:r>
      <w:r w:rsidRPr="00A73AE7">
        <w:rPr>
          <w:rStyle w:val="HTMLCode"/>
          <w:rFonts w:ascii="Franklin Gothic Medium" w:hAnsi="Franklin Gothic Medium"/>
        </w:rPr>
        <w:t>)))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.withColumn(</w:t>
      </w:r>
      <w:r w:rsidRPr="00A73AE7">
        <w:rPr>
          <w:rStyle w:val="hljs-string"/>
          <w:rFonts w:ascii="Franklin Gothic Medium" w:hAnsi="Franklin Gothic Medium"/>
        </w:rPr>
        <w:t>"ingestion_timestamp"</w:t>
      </w:r>
      <w:r w:rsidRPr="00A73AE7">
        <w:rPr>
          <w:rStyle w:val="HTMLCode"/>
          <w:rFonts w:ascii="Franklin Gothic Medium" w:hAnsi="Franklin Gothic Medium"/>
        </w:rPr>
        <w:t>, current_timestamp())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.withColumn(</w:t>
      </w:r>
      <w:r w:rsidRPr="00A73AE7">
        <w:rPr>
          <w:rStyle w:val="hljs-string"/>
          <w:rFonts w:ascii="Franklin Gothic Medium" w:hAnsi="Franklin Gothic Medium"/>
        </w:rPr>
        <w:t>"source_file"</w:t>
      </w:r>
      <w:r w:rsidRPr="00A73AE7">
        <w:rPr>
          <w:rStyle w:val="HTMLCode"/>
          <w:rFonts w:ascii="Franklin Gothic Medium" w:hAnsi="Franklin Gothic Medium"/>
        </w:rPr>
        <w:t>, input_file_name())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df_transformed.writeStream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</w:t>
      </w:r>
      <w:r w:rsidRPr="00A73AE7">
        <w:rPr>
          <w:rStyle w:val="hljs-builtin"/>
          <w:rFonts w:ascii="Franklin Gothic Medium" w:hAnsi="Franklin Gothic Medium"/>
        </w:rPr>
        <w:t>format</w:t>
      </w:r>
      <w:r w:rsidRPr="00A73AE7">
        <w:rPr>
          <w:rStyle w:val="HTMLCode"/>
          <w:rFonts w:ascii="Franklin Gothic Medium" w:hAnsi="Franklin Gothic Medium"/>
        </w:rPr>
        <w:t>(</w:t>
      </w:r>
      <w:r w:rsidRPr="00A73AE7">
        <w:rPr>
          <w:rStyle w:val="hljs-string"/>
          <w:rFonts w:ascii="Franklin Gothic Medium" w:hAnsi="Franklin Gothic Medium"/>
        </w:rPr>
        <w:t>"delta"</w:t>
      </w:r>
      <w:r w:rsidRPr="00A73AE7">
        <w:rPr>
          <w:rStyle w:val="HTMLCode"/>
          <w:rFonts w:ascii="Franklin Gothic Medium" w:hAnsi="Franklin Gothic Medium"/>
        </w:rPr>
        <w:t>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.option(</w:t>
      </w:r>
      <w:r w:rsidRPr="00A73AE7">
        <w:rPr>
          <w:rStyle w:val="hljs-string"/>
          <w:rFonts w:ascii="Franklin Gothic Medium" w:hAnsi="Franklin Gothic Medium"/>
        </w:rPr>
        <w:t>"checkpointLocation"</w:t>
      </w:r>
      <w:r w:rsidRPr="00A73AE7">
        <w:rPr>
          <w:rStyle w:val="HTMLCode"/>
          <w:rFonts w:ascii="Franklin Gothic Medium" w:hAnsi="Franklin Gothic Medium"/>
        </w:rPr>
        <w:t>, checkpoint_path)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.outputMode(</w:t>
      </w:r>
      <w:r w:rsidRPr="00A73AE7">
        <w:rPr>
          <w:rStyle w:val="hljs-string"/>
          <w:rFonts w:ascii="Franklin Gothic Medium" w:hAnsi="Franklin Gothic Medium"/>
        </w:rPr>
        <w:t>"append"</w:t>
      </w:r>
      <w:r w:rsidRPr="00A73AE7">
        <w:rPr>
          <w:rStyle w:val="HTMLCode"/>
          <w:rFonts w:ascii="Franklin Gothic Medium" w:hAnsi="Franklin Gothic Medium"/>
        </w:rPr>
        <w:t>) \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 xml:space="preserve">    .start(target_path)</w:t>
      </w: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5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Optional: Add Deduplication to Avoid Double Processing</w:t>
      </w:r>
    </w:p>
    <w:p w:rsidR="00A73AE7" w:rsidRPr="00A73AE7" w:rsidRDefault="00A73AE7" w:rsidP="00A73AE7">
      <w:pPr>
        <w:pStyle w:val="NormalWeb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If you can't delete the output but still want to reprocess without duplicating: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python</w:t>
      </w:r>
    </w:p>
    <w:p w:rsidR="00A73AE7" w:rsidRPr="00A73AE7" w:rsidRDefault="00A73AE7" w:rsidP="00A73AE7">
      <w:pPr>
        <w:pStyle w:val="HTMLPreformatted"/>
        <w:rPr>
          <w:rFonts w:ascii="Franklin Gothic Medium" w:hAnsi="Franklin Gothic Medium"/>
        </w:rPr>
      </w:pPr>
      <w:r w:rsidRPr="00A73AE7">
        <w:rPr>
          <w:rFonts w:ascii="Franklin Gothic Medium" w:hAnsi="Franklin Gothic Medium"/>
        </w:rPr>
        <w:t>CopyEdit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keyword"/>
          <w:rFonts w:ascii="Franklin Gothic Medium" w:hAnsi="Franklin Gothic Medium"/>
        </w:rPr>
        <w:t>from</w:t>
      </w:r>
      <w:r w:rsidRPr="00A73AE7">
        <w:rPr>
          <w:rStyle w:val="HTMLCode"/>
          <w:rFonts w:ascii="Franklin Gothic Medium" w:hAnsi="Franklin Gothic Medium"/>
        </w:rPr>
        <w:t xml:space="preserve"> pyspark.sql.functions </w:t>
      </w:r>
      <w:r w:rsidRPr="00A73AE7">
        <w:rPr>
          <w:rStyle w:val="hljs-keyword"/>
          <w:rFonts w:ascii="Franklin Gothic Medium" w:hAnsi="Franklin Gothic Medium"/>
        </w:rPr>
        <w:t>import</w:t>
      </w:r>
      <w:r w:rsidRPr="00A73AE7">
        <w:rPr>
          <w:rStyle w:val="HTMLCode"/>
          <w:rFonts w:ascii="Franklin Gothic Medium" w:hAnsi="Franklin Gothic Medium"/>
        </w:rPr>
        <w:t xml:space="preserve"> expr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TMLCode"/>
          <w:rFonts w:ascii="Franklin Gothic Medium" w:hAnsi="Franklin Gothic Medium"/>
        </w:rPr>
        <w:t>df_deduped = df_transformed.dropDuplicates([</w:t>
      </w:r>
      <w:r w:rsidRPr="00A73AE7">
        <w:rPr>
          <w:rStyle w:val="hljs-string"/>
          <w:rFonts w:ascii="Franklin Gothic Medium" w:hAnsi="Franklin Gothic Medium"/>
        </w:rPr>
        <w:t>"id"</w:t>
      </w:r>
      <w:r w:rsidRPr="00A73AE7">
        <w:rPr>
          <w:rStyle w:val="HTMLCode"/>
          <w:rFonts w:ascii="Franklin Gothic Medium" w:hAnsi="Franklin Gothic Medium"/>
        </w:rPr>
        <w:t xml:space="preserve">, </w:t>
      </w:r>
      <w:r w:rsidRPr="00A73AE7">
        <w:rPr>
          <w:rStyle w:val="hljs-string"/>
          <w:rFonts w:ascii="Franklin Gothic Medium" w:hAnsi="Franklin Gothic Medium"/>
        </w:rPr>
        <w:t>"source_file"</w:t>
      </w:r>
      <w:r w:rsidRPr="00A73AE7">
        <w:rPr>
          <w:rStyle w:val="HTMLCode"/>
          <w:rFonts w:ascii="Franklin Gothic Medium" w:hAnsi="Franklin Gothic Medium"/>
        </w:rPr>
        <w:t>])</w:t>
      </w: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</w:p>
    <w:p w:rsidR="00A73AE7" w:rsidRPr="00A73AE7" w:rsidRDefault="00A73AE7" w:rsidP="00A73AE7">
      <w:pPr>
        <w:pStyle w:val="HTMLPreformatted"/>
        <w:rPr>
          <w:rStyle w:val="HTMLCode"/>
          <w:rFonts w:ascii="Franklin Gothic Medium" w:hAnsi="Franklin Gothic Medium"/>
        </w:rPr>
      </w:pPr>
      <w:r w:rsidRPr="00A73AE7">
        <w:rPr>
          <w:rStyle w:val="hljs-comment"/>
          <w:rFonts w:ascii="Franklin Gothic Medium" w:eastAsiaTheme="majorEastAsia" w:hAnsi="Franklin Gothic Medium"/>
        </w:rPr>
        <w:t># Or add a hash-based deduplication</w:t>
      </w:r>
    </w:p>
    <w:p w:rsidR="00A73AE7" w:rsidRPr="00A73AE7" w:rsidRDefault="005A3959" w:rsidP="00A73AE7">
      <w:pPr>
        <w:rPr>
          <w:rFonts w:ascii="Franklin Gothic Medium" w:hAnsi="Franklin Gothic Medium"/>
          <w:sz w:val="20"/>
          <w:szCs w:val="20"/>
        </w:rPr>
      </w:pPr>
      <w:r w:rsidRPr="005A3959">
        <w:rPr>
          <w:rFonts w:ascii="Franklin Gothic Medium" w:hAnsi="Franklin Gothic Medium"/>
          <w:sz w:val="20"/>
          <w:szCs w:val="20"/>
        </w:rPr>
        <w:pict>
          <v:rect id="_x0000_i1036" style="width:451.3pt;height:1.5pt" o:hralign="center" o:hrstd="t" o:hrnoshade="t" o:hr="t" fillcolor="#f4b083 [1941]" stroked="f"/>
        </w:pict>
      </w:r>
    </w:p>
    <w:p w:rsidR="00A73AE7" w:rsidRPr="00A73AE7" w:rsidRDefault="00A73AE7" w:rsidP="00A73AE7">
      <w:pPr>
        <w:pStyle w:val="Heading2"/>
        <w:rPr>
          <w:rFonts w:ascii="Franklin Gothic Medium" w:hAnsi="Franklin Gothic Medium"/>
          <w:sz w:val="20"/>
          <w:szCs w:val="20"/>
        </w:rPr>
      </w:pPr>
      <w:r w:rsidRPr="00A73AE7">
        <w:rPr>
          <w:rFonts w:ascii="Franklin Gothic Medium" w:hAnsi="Franklin Gothic Medium"/>
          <w:sz w:val="20"/>
          <w:szCs w:val="20"/>
        </w:rPr>
        <w:t>Summary: Reset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3921"/>
      </w:tblGrid>
      <w:tr w:rsidR="00A73AE7" w:rsidRPr="00A73AE7" w:rsidTr="00A73A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F4B083" w:themeColor="accent2" w:themeTint="99"/>
              <w:lef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Action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Stop the stream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.stop()</w:t>
            </w:r>
            <w:r w:rsidRPr="00A73AE7">
              <w:rPr>
                <w:rFonts w:ascii="Franklin Gothic Medium" w:hAnsi="Franklin Gothic Medium"/>
                <w:sz w:val="20"/>
                <w:szCs w:val="20"/>
              </w:rPr>
              <w:t xml:space="preserve"> or notebook control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Delete checkpoint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dbutils.fs.rm(checkpoint_path, recurse=True)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Delete output (optional)</w:t>
            </w:r>
          </w:p>
        </w:tc>
        <w:tc>
          <w:tcPr>
            <w:tcW w:w="0" w:type="auto"/>
            <w:tcBorders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Style w:val="HTMLCode"/>
                <w:rFonts w:ascii="Franklin Gothic Medium" w:eastAsiaTheme="minorHAnsi" w:hAnsi="Franklin Gothic Medium"/>
              </w:rPr>
              <w:t>dbutils.fs.rm(target_path, recurse=True)</w:t>
            </w:r>
          </w:p>
        </w:tc>
      </w:tr>
      <w:tr w:rsidR="00A73AE7" w:rsidRPr="00A73AE7" w:rsidTr="00A73AE7">
        <w:trPr>
          <w:tblCellSpacing w:w="15" w:type="dxa"/>
        </w:trPr>
        <w:tc>
          <w:tcPr>
            <w:tcW w:w="0" w:type="auto"/>
            <w:tcBorders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Restart the job</w:t>
            </w:r>
          </w:p>
        </w:tc>
        <w:tc>
          <w:tcPr>
            <w:tcW w:w="0" w:type="auto"/>
            <w:tcBorders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:rsidR="00A73AE7" w:rsidRPr="00A73AE7" w:rsidRDefault="00A73AE7" w:rsidP="00A73AE7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A73AE7">
              <w:rPr>
                <w:rFonts w:ascii="Franklin Gothic Medium" w:hAnsi="Franklin Gothic Medium"/>
                <w:sz w:val="20"/>
                <w:szCs w:val="20"/>
              </w:rPr>
              <w:t>Run your Auto Loader pipeline again</w:t>
            </w:r>
          </w:p>
        </w:tc>
      </w:tr>
    </w:tbl>
    <w:p w:rsidR="000942EE" w:rsidRDefault="000942EE" w:rsidP="000942E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942EE" w:rsidTr="006E5002">
        <w:tc>
          <w:tcPr>
            <w:tcW w:w="4621" w:type="dxa"/>
            <w:shd w:val="clear" w:color="auto" w:fill="FBE4D5" w:themeFill="accent2" w:themeFillTint="33"/>
          </w:tcPr>
          <w:p w:rsidR="000942EE" w:rsidRDefault="000942EE" w:rsidP="006E5002">
            <w:pPr>
              <w:pStyle w:val="Heading2"/>
              <w:outlineLvl w:val="1"/>
              <w:rPr>
                <w:rStyle w:val="Strong"/>
                <w:rFonts w:ascii="Franklin Gothic Medium" w:hAnsi="Franklin Gothic Medium"/>
                <w:b/>
                <w:bCs/>
                <w:sz w:val="18"/>
                <w:szCs w:val="18"/>
              </w:rPr>
            </w:pPr>
            <w:r w:rsidRPr="00B35075">
              <w:rPr>
                <w:rStyle w:val="Strong"/>
                <w:rFonts w:ascii="Franklin Gothic Medium" w:hAnsi="Franklin Gothic Medium"/>
                <w:b/>
                <w:bCs/>
                <w:sz w:val="18"/>
                <w:szCs w:val="18"/>
              </w:rPr>
              <w:t>Pros of Unregistered (Path-Based) Tables</w:t>
            </w:r>
          </w:p>
          <w:p w:rsidR="000942EE" w:rsidRPr="000942EE" w:rsidRDefault="000942EE" w:rsidP="006E5002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</w:p>
        </w:tc>
        <w:tc>
          <w:tcPr>
            <w:tcW w:w="4621" w:type="dxa"/>
            <w:shd w:val="clear" w:color="auto" w:fill="FBE4D5" w:themeFill="accent2" w:themeFillTint="33"/>
          </w:tcPr>
          <w:p w:rsidR="000942EE" w:rsidRDefault="000942EE" w:rsidP="006E5002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</w:p>
          <w:p w:rsidR="000942EE" w:rsidRPr="000942EE" w:rsidRDefault="000942EE" w:rsidP="006E5002">
            <w:pPr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</w:pPr>
            <w:r w:rsidRPr="000942EE">
              <w:rPr>
                <w:rStyle w:val="Strong"/>
                <w:rFonts w:ascii="Franklin Gothic Medium" w:eastAsiaTheme="majorEastAsia" w:hAnsi="Franklin Gothic Medium" w:cstheme="majorBidi"/>
                <w:color w:val="4472C4" w:themeColor="accent1"/>
                <w:sz w:val="18"/>
                <w:szCs w:val="18"/>
              </w:rPr>
              <w:t>Cons of Not Registering</w:t>
            </w:r>
          </w:p>
        </w:tc>
      </w:tr>
      <w:tr w:rsidR="000942EE" w:rsidTr="006E5002">
        <w:tc>
          <w:tcPr>
            <w:tcW w:w="4621" w:type="dxa"/>
          </w:tcPr>
          <w:p w:rsidR="000942EE" w:rsidRDefault="000942EE" w:rsidP="006E5002"/>
          <w:tbl>
            <w:tblPr>
              <w:tblStyle w:val="TableGrid"/>
              <w:tblW w:w="0" w:type="auto"/>
              <w:tblLook w:val="04A0"/>
            </w:tblPr>
            <w:tblGrid>
              <w:gridCol w:w="1168"/>
              <w:gridCol w:w="3227"/>
            </w:tblGrid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  <w:t>Advantage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jc w:val="center"/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b/>
                      <w:bCs/>
                      <w:sz w:val="16"/>
                      <w:szCs w:val="16"/>
                    </w:rPr>
                    <w:t>Description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</w:t>
                  </w: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Simple setup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No need to create a table in metastore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Flexible for ad-hoc use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Useful for temporary or dev pipelines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Easier testing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You can write and delete freely without affecting production tables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Still fully readable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Use </w:t>
                  </w:r>
                  <w:r w:rsidRPr="000942EE">
                    <w:rPr>
                      <w:rStyle w:val="HTMLCode"/>
                      <w:rFonts w:ascii="Franklin Gothic Medium" w:eastAsiaTheme="minorHAnsi" w:hAnsi="Franklin Gothic Medium"/>
                      <w:sz w:val="16"/>
                      <w:szCs w:val="16"/>
                    </w:rPr>
                    <w:t>.read.format("delta").load("/path/")</w:t>
                  </w: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in PySpark</w:t>
                  </w:r>
                </w:p>
              </w:tc>
            </w:tr>
            <w:tr w:rsidR="000942EE" w:rsidRPr="000942EE" w:rsidTr="006E5002">
              <w:trPr>
                <w:trHeight w:val="283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 xml:space="preserve"> </w:t>
                  </w:r>
                  <w:r w:rsidRPr="000942EE">
                    <w:rPr>
                      <w:rStyle w:val="Strong"/>
                      <w:rFonts w:ascii="Franklin Gothic Medium" w:hAnsi="Franklin Gothic Medium"/>
                      <w:sz w:val="16"/>
                      <w:szCs w:val="16"/>
                    </w:rPr>
                    <w:t>Portable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hAnsi="Franklin Gothic Medium"/>
                      <w:sz w:val="16"/>
                      <w:szCs w:val="16"/>
                    </w:rPr>
                  </w:pPr>
                  <w:r w:rsidRPr="000942EE">
                    <w:rPr>
                      <w:rFonts w:ascii="Franklin Gothic Medium" w:hAnsi="Franklin Gothic Medium"/>
                      <w:sz w:val="16"/>
                      <w:szCs w:val="16"/>
                    </w:rPr>
                    <w:t>Can be copied or moved without breaking SQL references</w:t>
                  </w:r>
                </w:p>
              </w:tc>
            </w:tr>
          </w:tbl>
          <w:p w:rsidR="000942EE" w:rsidRDefault="000942EE" w:rsidP="006E5002"/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tblpY="408"/>
              <w:tblW w:w="0" w:type="auto"/>
              <w:tblLook w:val="04A0"/>
            </w:tblPr>
            <w:tblGrid>
              <w:gridCol w:w="1717"/>
              <w:gridCol w:w="2678"/>
            </w:tblGrid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Limitation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Description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SQL name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Can’t use </w:t>
                  </w:r>
                  <w:r w:rsidRPr="000942EE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SELECT * FROM table_name</w:t>
                  </w: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— must use path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Unity Catalog support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lineage, governance, or RBAC features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Harder collaboration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Other users must know the exact path to access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lineage tracking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Data lineage graph in Unity Catalog won't include it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data discovery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Won’t show up in catalogs, schemas, or </w:t>
                  </w:r>
                  <w:r w:rsidRPr="000942EE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SHOW TABLES</w:t>
                  </w:r>
                </w:p>
              </w:tc>
            </w:tr>
            <w:tr w:rsidR="000942EE" w:rsidRPr="000942EE" w:rsidTr="006E5002">
              <w:trPr>
                <w:trHeight w:val="340"/>
              </w:trPr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Prone to accidental overwrite</w:t>
                  </w:r>
                </w:p>
              </w:tc>
              <w:tc>
                <w:tcPr>
                  <w:tcW w:w="0" w:type="auto"/>
                  <w:hideMark/>
                </w:tcPr>
                <w:p w:rsidR="000942EE" w:rsidRPr="000942EE" w:rsidRDefault="000942EE" w:rsidP="006E5002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0942EE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metastore protection for concurrent writes</w:t>
                  </w:r>
                </w:p>
              </w:tc>
            </w:tr>
          </w:tbl>
          <w:p w:rsidR="000942EE" w:rsidRPr="000942EE" w:rsidRDefault="000942EE" w:rsidP="006E5002">
            <w:pPr>
              <w:rPr>
                <w:sz w:val="16"/>
                <w:szCs w:val="16"/>
              </w:rPr>
            </w:pPr>
          </w:p>
        </w:tc>
      </w:tr>
    </w:tbl>
    <w:p w:rsidR="000942EE" w:rsidRPr="000942EE" w:rsidRDefault="000942EE" w:rsidP="000942EE"/>
    <w:p w:rsidR="000F4F4F" w:rsidRPr="003C29E4" w:rsidRDefault="000F4F4F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</w:pPr>
      <w:r w:rsidRPr="003C29E4">
        <w:rPr>
          <w:rFonts w:ascii="Dubai" w:hAnsi="Dubai" w:cs="Dubai"/>
          <w:b/>
          <w:sz w:val="32"/>
          <w:szCs w:val="32"/>
        </w:rPr>
        <w:lastRenderedPageBreak/>
        <w:t>Trainee Q&amp;A: How Auto Loader Handles Files Across Batches</w:t>
      </w:r>
    </w:p>
    <w:p w:rsidR="000F4F4F" w:rsidRP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Mentor (IT Architect)</w:t>
      </w:r>
    </w:p>
    <w:p w:rsid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Trainee (Junior Data Engineer)</w:t>
      </w:r>
    </w:p>
    <w:p w:rsidR="003C29E4" w:rsidRDefault="003C29E4" w:rsidP="003C29E4">
      <w:pPr>
        <w:pStyle w:val="NormalWeb"/>
        <w:rPr>
          <w:rFonts w:ascii="Franklin Gothic Medium" w:hAnsi="Franklin Gothic Medium"/>
          <w:sz w:val="20"/>
          <w:szCs w:val="20"/>
        </w:rPr>
      </w:pPr>
      <w:r w:rsidRPr="003C29E4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3C29E4">
        <w:rPr>
          <w:rFonts w:ascii="Franklin Gothic Medium" w:hAnsi="Franklin Gothic Medium"/>
          <w:sz w:val="20"/>
          <w:szCs w:val="20"/>
        </w:rPr>
        <w:t xml:space="preserve"> is a high-performance, scalable file ingestion tool provided by Databricks for ingesting new data files from cloud storage (like AWS S3, Azure Data Lake, or Google Cloud Storage)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automatically and incrementally</w:t>
      </w:r>
      <w:r w:rsidRPr="003C29E4">
        <w:rPr>
          <w:rFonts w:ascii="Franklin Gothic Medium" w:hAnsi="Franklin Gothic Medium"/>
          <w:sz w:val="20"/>
          <w:szCs w:val="20"/>
        </w:rPr>
        <w:t xml:space="preserve"> using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Databricks Structured Streaming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rPr>
          <w:rFonts w:ascii="Franklin Gothic Medium" w:hAnsi="Franklin Gothic Medium"/>
          <w:b/>
          <w:sz w:val="20"/>
          <w:szCs w:val="20"/>
        </w:rPr>
      </w:pPr>
      <w:r w:rsidRPr="003C29E4">
        <w:rPr>
          <w:rFonts w:ascii="Franklin Gothic Medium" w:hAnsi="Franklin Gothic Medium"/>
          <w:b/>
          <w:sz w:val="20"/>
          <w:szCs w:val="20"/>
        </w:rPr>
        <w:t>Purpose: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Watches a directory for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new files only</w:t>
      </w:r>
      <w:r w:rsidRPr="003C29E4">
        <w:rPr>
          <w:rFonts w:ascii="Franklin Gothic Medium" w:hAnsi="Franklin Gothic Medium"/>
          <w:sz w:val="20"/>
          <w:szCs w:val="20"/>
        </w:rPr>
        <w:t xml:space="preserve"> — no need to reprocess old data.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Supports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3C29E4">
        <w:rPr>
          <w:rFonts w:ascii="Franklin Gothic Medium" w:hAnsi="Franklin Gothic Medium"/>
          <w:sz w:val="20"/>
          <w:szCs w:val="20"/>
        </w:rPr>
        <w:t xml:space="preserve"> and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evolution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Handles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3C29E4">
        <w:rPr>
          <w:rFonts w:ascii="Franklin Gothic Medium" w:hAnsi="Franklin Gothic Medium"/>
          <w:sz w:val="20"/>
          <w:szCs w:val="20"/>
        </w:rPr>
        <w:t xml:space="preserve"> efficiently using file notification services.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Works with formats like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CSV, JSON, Parquet, Avro</w:t>
      </w:r>
      <w:r w:rsidRPr="003C29E4">
        <w:rPr>
          <w:rFonts w:ascii="Franklin Gothic Medium" w:hAnsi="Franklin Gothic Medium"/>
          <w:sz w:val="20"/>
          <w:szCs w:val="20"/>
        </w:rPr>
        <w:t>, and more.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Ideal for implementing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Bronze layer ingestion</w:t>
      </w:r>
      <w:r w:rsidRPr="003C29E4">
        <w:rPr>
          <w:rFonts w:ascii="Franklin Gothic Medium" w:hAnsi="Franklin Gothic Medium"/>
          <w:sz w:val="20"/>
          <w:szCs w:val="20"/>
        </w:rPr>
        <w:t xml:space="preserve"> in Delta Lake.</w:t>
      </w:r>
    </w:p>
    <w:p w:rsidR="003C29E4" w:rsidRPr="003C29E4" w:rsidRDefault="003C29E4" w:rsidP="003C29E4">
      <w:pPr>
        <w:pStyle w:val="NormalWeb"/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Trainee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Mentor</w:t>
            </w:r>
          </w:p>
        </w:tc>
      </w:tr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Hey, I’ve been exploring Auto Loader in Databricks, and I’ve got a question. Let’s say we have 5 files to ingest — how exactly are they represented in the checkpoint directory? 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Specifically in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— does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track all 5 files or only the ones from the current micro-batch?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That’s a great question! Auto Loader organizes metadata in a very structured way — and understanding it will help you debug and optimize streaming jobs efficiently.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Let me break it down for you. There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possible ways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those 5 files could be processed, depending on when they arrive and your stream's trigger setting.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3C29E4" w:rsidRDefault="000F4F4F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  <w:t xml:space="preserve">Mentor </w:t>
            </w:r>
          </w:p>
          <w:p w:rsidR="003C29E4" w:rsidRDefault="003C29E4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</w:p>
          <w:p w:rsidR="000F4F4F" w:rsidRPr="000F4F4F" w:rsidRDefault="000F4F4F" w:rsidP="003C29E4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A: All 5 files arrive together (one micro-batch)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If all 5 files are discovered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before the next trigger fires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Auto Loader groups them into a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single batch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You’ll see: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indicating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 0 was committed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listing all files seen in this batch: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"people_1.csv",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"people_2.csv",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"people_3.csv",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"people_4.csv",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"people_5.csv"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0F4F4F" w:rsidRDefault="000F4F4F" w:rsidP="00E767BC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in this case,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alone shows all 5 files — and they were all committed in batch 0.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Got it — so if all files arrive close together, one batch can handle all of them. What if the files arrive at different times?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p w:rsidR="003C29E4" w:rsidRDefault="003C29E4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  <w:t>Mentor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B: Files arrive at different times (multiple batches)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Let’s say: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3 files arrive first,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and 2 more come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10 seconds later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With a typical trigger interval (like every 10 seconds), Spark will process them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separate 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: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0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["people_1.csv", "people_2.csv", "people_3.csv"]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1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["people_4.csv", "people_5.csv"]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the files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split across multiple </w:t>
            </w:r>
            <w:r w:rsidRPr="000F4F4F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sources/N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files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but all 5 are still tracked.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Oh, I see. So even though they’re split across batches, the total seen files still add up to 5. Makes sense!</w:t>
            </w: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Pr="000F4F4F" w:rsidRDefault="000F4F4F" w:rsidP="000F4F4F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Final Takeaway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1494"/>
        <w:gridCol w:w="3953"/>
      </w:tblGrid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Folder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What it Reflects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Number of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micro-batches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(e.g., 0, 1, 2...)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Tracks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files seen in each batch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Total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seenFiles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Equals all files that were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actually processed</w:t>
            </w:r>
          </w:p>
        </w:tc>
      </w:tr>
    </w:tbl>
    <w:p w:rsidR="000F4F4F" w:rsidRPr="000F4F4F" w:rsidRDefault="000F4F4F" w:rsidP="000F4F4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So, even if you process 5 files over 1, 2, or 10 batches, the total number of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seenFiles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across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sources/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will still be 5.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That clears it up perfectly! So it’s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that control the file grouping, not the number of files per se.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  <w:vAlign w:val="bottom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Mentor: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Exactly! It's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time-based batching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not file-count-based. And once you understand how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align, it’s much easier to track and debug your Auto Loader pipelines.</w:t>
            </w:r>
          </w:p>
        </w:tc>
      </w:tr>
    </w:tbl>
    <w:p w:rsidR="00E21BBB" w:rsidRDefault="00E21BBB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Appendix:</w:t>
      </w:r>
    </w:p>
    <w:p w:rsidR="003C29E4" w:rsidRPr="00861116" w:rsidRDefault="003C29E4" w:rsidP="003C29E4">
      <w:pPr>
        <w:pStyle w:val="Heading2"/>
        <w:rPr>
          <w:rFonts w:ascii="Franklin Gothic Medium" w:hAnsi="Franklin Gothic Medium"/>
          <w:color w:val="000000" w:themeColor="text1"/>
          <w:sz w:val="18"/>
          <w:szCs w:val="18"/>
        </w:rPr>
      </w:pPr>
      <w:r w:rsidRPr="00861116">
        <w:rPr>
          <w:rStyle w:val="Strong"/>
          <w:rFonts w:ascii="Franklin Gothic Medium" w:hAnsi="Franklin Gothic Medium"/>
          <w:b/>
          <w:bCs/>
          <w:color w:val="000000" w:themeColor="text1"/>
          <w:sz w:val="18"/>
          <w:szCs w:val="18"/>
        </w:rPr>
        <w:t>Sample Auto Loader Code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python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CopyEdit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keyword"/>
          <w:rFonts w:ascii="Franklin Gothic Medium" w:hAnsi="Franklin Gothic Medium"/>
          <w:sz w:val="18"/>
          <w:szCs w:val="18"/>
        </w:rPr>
        <w:t>from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pyspark.sql.functions </w:t>
      </w:r>
      <w:r w:rsidRPr="003C29E4">
        <w:rPr>
          <w:rStyle w:val="hljs-keyword"/>
          <w:rFonts w:ascii="Franklin Gothic Medium" w:hAnsi="Franklin Gothic Medium"/>
          <w:sz w:val="18"/>
          <w:szCs w:val="18"/>
        </w:rPr>
        <w:t>import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current_timestamp, input_file_name, upper, col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Read data using Auto Loader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spark.readStream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"cloudFiles.format"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"csv"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File format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"cloudFiles.inferColumnTypes"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"true"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Infer schema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"cloudFiles.schemaLocation"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"/mnt/data/autoloader/schema/employee/"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Where schema is stored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.load(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"/mnt/data/autoloader/incoming/"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Input folder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Apply transformations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df_transformed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upper(col(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"ingestion_timestamp"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current_timestamp())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"source_file"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input_file_name())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Write to Delta Lake with checkpointing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df_transformed.writeStream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"delta"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"checkpointLocation"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"/mnt/data/autoloader/checkpoints/employee/"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Required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.outputMode(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"append"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.start(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"/mnt/data/bronze/employee"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Bronze table path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861116" w:rsidRDefault="003C29E4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B629D1" w:rsidRPr="00861116" w:rsidRDefault="00B629D1" w:rsidP="000F4F4F">
      <w:pPr>
        <w:rPr>
          <w:rFonts w:ascii="Franklin Gothic Medium" w:hAnsi="Franklin Gothic Medium"/>
          <w:b/>
          <w:sz w:val="20"/>
          <w:szCs w:val="20"/>
        </w:rPr>
      </w:pPr>
      <w:r w:rsidRPr="00861116">
        <w:rPr>
          <w:rFonts w:ascii="Franklin Gothic Medium" w:hAnsi="Franklin Gothic Medium"/>
          <w:b/>
          <w:sz w:val="20"/>
          <w:szCs w:val="20"/>
        </w:rPr>
        <w:t>AutoLoader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A6E61" w:rsidTr="00861116"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P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Config : Without Trigger</w:t>
            </w:r>
          </w:p>
        </w:tc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Config : With Trigger</w:t>
            </w: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</w:tc>
        <w:tc>
          <w:tcPr>
            <w:tcW w:w="4621" w:type="dxa"/>
            <w:vAlign w:val="center"/>
          </w:tcPr>
          <w:p w:rsidR="00B629D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.trigger(processingTime="5 seconds") \</w:t>
            </w:r>
          </w:p>
          <w:p w:rsid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2A6E6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processes it in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immediately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00:03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detects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runs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00:06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2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polls continuously with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delay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  <w:tc>
          <w:tcPr>
            <w:tcW w:w="4621" w:type="dxa"/>
            <w:vAlign w:val="center"/>
          </w:tcPr>
          <w:p w:rsidR="002A6E61" w:rsidRPr="002A6E61" w:rsidRDefault="002A6E61" w:rsidP="00B629D1">
            <w:pPr>
              <w:pStyle w:val="Heading3"/>
              <w:outlineLvl w:val="2"/>
              <w:rPr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 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00:05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new files → batch runs, nothing processed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00:10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(if they arrived) →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processes them together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B629D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spacing w:before="100" w:beforeAutospacing="1" w:after="100" w:afterAutospacing="1"/>
              <w:outlineLvl w:val="2"/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3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as fast as Spark can respond</w:t>
            </w:r>
          </w:p>
          <w:p w:rsidR="00B629D1" w:rsidRPr="002A6E6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</w:p>
        </w:tc>
        <w:tc>
          <w:tcPr>
            <w:tcW w:w="4621" w:type="dxa"/>
            <w:vAlign w:val="center"/>
          </w:tcPr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Only 2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bounded by 5-second interval</w:t>
            </w:r>
            <w:r w:rsidR="00B629D1">
              <w:rPr>
                <w:rStyle w:val="Strong"/>
                <w:rFonts w:ascii="Franklin Gothic Medium" w:hAnsi="Franklin Gothic Medium"/>
                <w:sz w:val="16"/>
                <w:szCs w:val="16"/>
              </w:rPr>
              <w:t xml:space="preserve"> 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eastAsia="MS Gothic" w:hAnsi="Franklin Gothic Medium" w:cs="MS Gothic"/>
                <w:sz w:val="16"/>
                <w:szCs w:val="16"/>
              </w:rPr>
              <w:lastRenderedPageBreak/>
              <w:t xml:space="preserve"> 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>Comparison Table</w:t>
            </w:r>
          </w:p>
          <w:p w:rsidR="00B629D1" w:rsidRPr="00B629D1" w:rsidRDefault="00B629D1" w:rsidP="00B629D1"/>
          <w:tbl>
            <w:tblPr>
              <w:tblStyle w:val="TableGrid"/>
              <w:tblW w:w="0" w:type="auto"/>
              <w:jc w:val="center"/>
              <w:tblBorders>
                <w:top w:val="single" w:sz="4" w:space="0" w:color="F4B083" w:themeColor="accent2" w:themeTint="99"/>
                <w:left w:val="single" w:sz="4" w:space="0" w:color="F4B083" w:themeColor="accent2" w:themeTint="99"/>
                <w:bottom w:val="single" w:sz="4" w:space="0" w:color="F4B083" w:themeColor="accent2" w:themeTint="99"/>
                <w:right w:val="single" w:sz="4" w:space="0" w:color="F4B083" w:themeColor="accent2" w:themeTint="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48"/>
              <w:gridCol w:w="2355"/>
              <w:gridCol w:w="2913"/>
            </w:tblGrid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Feature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Without Trigger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 xml:space="preserve">With </w:t>
                  </w:r>
                  <w:r w:rsidRPr="00B629D1">
                    <w:rPr>
                      <w:rStyle w:val="HTMLCode"/>
                      <w:rFonts w:ascii="Franklin Gothic Medium" w:eastAsiaTheme="minorHAnsi" w:hAnsi="Franklin Gothic Medium"/>
                      <w:b/>
                      <w:bCs/>
                      <w:sz w:val="18"/>
                      <w:szCs w:val="18"/>
                    </w:rPr>
                    <w:t>.trigger(processingTime="5s")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Default (as fast as possible)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Fixed 5-second interval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Batch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3 batches (1 per file)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2 batches (grouped by time)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Latency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Lower (real-time)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Medium (5s delay max)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Resource Efficiency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High CPU usage per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More efficient grouping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Control over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N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Ye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s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Use in 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Can be noisy / expensiv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More predictab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</w:t>
                  </w:r>
                  <w:r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</w:tr>
          </w:tbl>
          <w:p w:rsidR="00B629D1" w:rsidRPr="002A6E6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Summary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Without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lower latency, high responsiveness, but may create too many small batches.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more control, better performance, lower cost at scale.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Choose based on: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Latency sensitivity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(alerts? dashboards?)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Cost and throughput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File arrival pattern</w:t>
            </w: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</w:tbl>
    <w:p w:rsidR="002A6E61" w:rsidRDefault="002A6E61" w:rsidP="000F4F4F">
      <w:pPr>
        <w:rPr>
          <w:rFonts w:ascii="Franklin Gothic Medium" w:hAnsi="Franklin Gothic Medium"/>
          <w:sz w:val="20"/>
          <w:szCs w:val="20"/>
        </w:rPr>
      </w:pPr>
    </w:p>
    <w:p w:rsidR="000F6F96" w:rsidRP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Fonts w:ascii="Franklin Gothic Medium" w:hAnsi="Franklin Gothic Medium"/>
          <w:sz w:val="20"/>
          <w:szCs w:val="20"/>
        </w:rPr>
        <w:t>Final Note:</w:t>
      </w:r>
    </w:p>
    <w:p w:rsid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0F6F96">
        <w:rPr>
          <w:rFonts w:ascii="Franklin Gothic Medium" w:hAnsi="Franklin Gothic Medium"/>
          <w:sz w:val="20"/>
          <w:szCs w:val="20"/>
        </w:rPr>
        <w:t xml:space="preserve"> = smart, incremental ingestion from cloud storage with schema management and fault tolerance built-in. It's the recommended way to build the </w:t>
      </w:r>
      <w:r w:rsidRPr="000F6F96">
        <w:rPr>
          <w:rStyle w:val="Strong"/>
          <w:rFonts w:ascii="Franklin Gothic Medium" w:hAnsi="Franklin Gothic Medium"/>
          <w:sz w:val="20"/>
          <w:szCs w:val="20"/>
        </w:rPr>
        <w:t>Bronze layer</w:t>
      </w:r>
      <w:r w:rsidRPr="000F6F96">
        <w:rPr>
          <w:rFonts w:ascii="Franklin Gothic Medium" w:hAnsi="Franklin Gothic Medium"/>
          <w:sz w:val="20"/>
          <w:szCs w:val="20"/>
        </w:rPr>
        <w:t xml:space="preserve"> in modern data lakehouses using Delta Lake.</w:t>
      </w:r>
    </w:p>
    <w:p w:rsidR="00E10079" w:rsidRDefault="00E10079" w:rsidP="000F4F4F">
      <w:pPr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/>
      </w:tblPr>
      <w:tblGrid>
        <w:gridCol w:w="4621"/>
        <w:gridCol w:w="4621"/>
      </w:tblGrid>
      <w:tr w:rsidR="00E10079" w:rsidRPr="00E10079" w:rsidTr="00C74711"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Data Processed</w:t>
            </w:r>
          </w:p>
        </w:tc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Yet to Be Processed</w:t>
            </w:r>
          </w:p>
        </w:tc>
      </w:tr>
      <w:tr w:rsidR="00E10079" w:rsidRPr="00E10079" w:rsidTr="00C74711"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Auto Loader has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discovered, read, and successfully written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to the target table (e.g., Delta Lake). These are tracked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checkpoint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under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offsets/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and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sources/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. </w:t>
            </w:r>
          </w:p>
        </w:tc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are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newly arrived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the input directory but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haven’t been picked up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by Auto Loader in any completed micro-batch yet.</w:t>
            </w: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Already part of a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committed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Logged in checkpoint metadata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not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be reprocessed unless: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Checkpoint is deleted/reset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Source is modified manuall</w:t>
            </w:r>
          </w:p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Discovered only if they appear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seenFiles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a future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Not yet included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or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offsets/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be automatically picked up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next streaming batch</w:t>
            </w:r>
          </w:p>
          <w:p w:rsidR="00E10079" w:rsidRPr="00E10079" w:rsidRDefault="00E10079" w:rsidP="00E10079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people_1.csv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appears in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sources/0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and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commits/0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→ processed.</w:t>
            </w:r>
          </w:p>
        </w:tc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people_4.csv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was added to the folder after batch 0 completed → will be picked up in batch 1.</w:t>
            </w:r>
          </w:p>
        </w:tc>
      </w:tr>
    </w:tbl>
    <w:p w:rsidR="00E10079" w:rsidRPr="00C74711" w:rsidRDefault="00E10079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C74711" w:rsidRPr="00C74711" w:rsidRDefault="00C74711" w:rsidP="000F4F4F">
      <w:pPr>
        <w:rPr>
          <w:rFonts w:ascii="Franklin Gothic Medium" w:hAnsi="Franklin Gothic Medium"/>
          <w:b/>
          <w:sz w:val="20"/>
          <w:szCs w:val="20"/>
        </w:rPr>
      </w:pPr>
      <w:r w:rsidRPr="00C74711">
        <w:rPr>
          <w:rFonts w:ascii="Franklin Gothic Medium" w:hAnsi="Franklin Gothic Medium"/>
          <w:b/>
          <w:sz w:val="20"/>
          <w:szCs w:val="20"/>
        </w:rPr>
        <w:t>Final Analogy</w:t>
      </w:r>
    </w:p>
    <w:tbl>
      <w:tblPr>
        <w:tblStyle w:val="TableGrid"/>
        <w:tblW w:w="0" w:type="auto"/>
        <w:tblLook w:val="04A0"/>
      </w:tblPr>
      <w:tblGrid>
        <w:gridCol w:w="1925"/>
        <w:gridCol w:w="3318"/>
      </w:tblGrid>
      <w:tr w:rsidR="00C74711" w:rsidRPr="00C74711" w:rsidTr="00C74711"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Think of it as...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Data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Checked in at airport &amp; on the plane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Yet to Be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Still waiting in line at security</w:t>
            </w:r>
          </w:p>
        </w:tc>
      </w:tr>
    </w:tbl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</w:p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  <w:r w:rsidRPr="00C74711">
        <w:rPr>
          <w:rFonts w:ascii="Franklin Gothic Medium" w:hAnsi="Franklin Gothic Medium"/>
          <w:sz w:val="16"/>
          <w:szCs w:val="16"/>
        </w:rPr>
        <w:t>Ref:</w:t>
      </w:r>
      <w:r>
        <w:rPr>
          <w:rFonts w:ascii="Franklin Gothic Medium" w:hAnsi="Franklin Gothic Medium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Franklin Gothic Medium" w:hAnsi="Franklin Gothic Medium"/>
            <w:sz w:val="20"/>
            <w:szCs w:val="20"/>
          </w:rPr>
          <w:t>checkpoint-in-databricks</w:t>
        </w:r>
      </w:hyperlink>
    </w:p>
    <w:p w:rsidR="00C74711" w:rsidRPr="000F6F96" w:rsidRDefault="00C74711" w:rsidP="000F4F4F">
      <w:pPr>
        <w:rPr>
          <w:rFonts w:ascii="Franklin Gothic Medium" w:hAnsi="Franklin Gothic Medium"/>
          <w:sz w:val="20"/>
          <w:szCs w:val="20"/>
        </w:rPr>
      </w:pPr>
    </w:p>
    <w:sectPr w:rsidR="00C74711" w:rsidRPr="000F6F96" w:rsidSect="003C29E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858" w:rsidRDefault="00774858" w:rsidP="00F05989">
      <w:pPr>
        <w:spacing w:after="0" w:line="240" w:lineRule="auto"/>
      </w:pPr>
      <w:r>
        <w:separator/>
      </w:r>
    </w:p>
  </w:endnote>
  <w:endnote w:type="continuationSeparator" w:id="0">
    <w:p w:rsidR="00774858" w:rsidRDefault="00774858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858" w:rsidRDefault="00774858" w:rsidP="00F05989">
      <w:pPr>
        <w:spacing w:after="0" w:line="240" w:lineRule="auto"/>
      </w:pPr>
      <w:r>
        <w:separator/>
      </w:r>
    </w:p>
  </w:footnote>
  <w:footnote w:type="continuationSeparator" w:id="0">
    <w:p w:rsidR="00774858" w:rsidRDefault="00774858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437516" w:rsidRDefault="006E5002">
    <w:pPr>
      <w:pStyle w:val="Header"/>
      <w:rPr>
        <w:rFonts w:ascii="Franklin Gothic Medium" w:hAnsi="Franklin Gothic Medium"/>
        <w:b/>
        <w:color w:val="BF8F00" w:themeColor="accent4" w:themeShade="BF"/>
        <w:sz w:val="18"/>
        <w:szCs w:val="18"/>
        <w:lang w:val="en-US"/>
      </w:rPr>
    </w:pPr>
    <w:r w:rsidRPr="00F05989">
      <w:rPr>
        <w:b/>
        <w:color w:val="808080" w:themeColor="background1" w:themeShade="80"/>
        <w:lang w:val="en-US"/>
      </w:rPr>
      <w:t>The Databricks</w:t>
    </w:r>
    <w:r>
      <w:rPr>
        <w:b/>
        <w:color w:val="808080" w:themeColor="background1" w:themeShade="80"/>
        <w:lang w:val="en-US"/>
      </w:rPr>
      <w:t xml:space="preserve">:  </w:t>
    </w:r>
    <w:r w:rsidRPr="00437516">
      <w:rPr>
        <w:b/>
        <w:color w:val="385623" w:themeColor="accent6" w:themeShade="80"/>
        <w:lang w:val="en-US"/>
      </w:rPr>
      <w:t>Auto</w:t>
    </w:r>
    <w:r>
      <w:rPr>
        <w:b/>
        <w:color w:val="808080" w:themeColor="background1" w:themeShade="80"/>
        <w:lang w:val="en-US"/>
      </w:rPr>
      <w:t>-</w:t>
    </w:r>
    <w:r w:rsidRPr="00437516">
      <w:rPr>
        <w:b/>
        <w:color w:val="BF8F00" w:themeColor="accent4" w:themeShade="BF"/>
        <w:lang w:val="en-US"/>
      </w:rPr>
      <w:t>Loader</w:t>
    </w:r>
    <w:r>
      <w:rPr>
        <w:b/>
        <w:color w:val="808080" w:themeColor="background1" w:themeShade="80"/>
        <w:lang w:val="en-US"/>
      </w:rPr>
      <w:t xml:space="preserve">     </w:t>
    </w:r>
    <w:r w:rsidRPr="00437516">
      <w:rPr>
        <w:rFonts w:ascii="Franklin Gothic Medium" w:hAnsi="Franklin Gothic Medium"/>
        <w:b/>
        <w:color w:val="385623" w:themeColor="accent6" w:themeShade="80"/>
        <w:sz w:val="18"/>
        <w:szCs w:val="18"/>
      </w:rPr>
      <w:t>Data Processed</w:t>
    </w:r>
    <w:r w:rsidRPr="00437516">
      <w:rPr>
        <w:rFonts w:ascii="Franklin Gothic Medium" w:hAnsi="Franklin Gothic Medium"/>
        <w:sz w:val="18"/>
        <w:szCs w:val="18"/>
      </w:rPr>
      <w:t xml:space="preserve"> vs. </w:t>
    </w:r>
    <w:r w:rsidRPr="00437516">
      <w:rPr>
        <w:rFonts w:ascii="Franklin Gothic Medium" w:hAnsi="Franklin Gothic Medium"/>
        <w:b/>
        <w:color w:val="BF8F00" w:themeColor="accent4" w:themeShade="BF"/>
        <w:sz w:val="18"/>
        <w:szCs w:val="18"/>
      </w:rPr>
      <w:t>Yet to Be Processed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D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04DA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C2CCA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96114"/>
    <w:multiLevelType w:val="multilevel"/>
    <w:tmpl w:val="262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102FE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C518D"/>
    <w:multiLevelType w:val="multilevel"/>
    <w:tmpl w:val="C4B0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795BD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D58FE"/>
    <w:multiLevelType w:val="multilevel"/>
    <w:tmpl w:val="BCFEF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7E7B4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22"/>
  </w:num>
  <w:num w:numId="16">
    <w:abstractNumId w:val="17"/>
  </w:num>
  <w:num w:numId="17">
    <w:abstractNumId w:val="8"/>
  </w:num>
  <w:num w:numId="18">
    <w:abstractNumId w:val="21"/>
  </w:num>
  <w:num w:numId="19">
    <w:abstractNumId w:val="18"/>
  </w:num>
  <w:num w:numId="20">
    <w:abstractNumId w:val="19"/>
  </w:num>
  <w:num w:numId="21">
    <w:abstractNumId w:val="5"/>
  </w:num>
  <w:num w:numId="22">
    <w:abstractNumId w:val="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41B08"/>
    <w:rsid w:val="000828F1"/>
    <w:rsid w:val="000942EE"/>
    <w:rsid w:val="000B3473"/>
    <w:rsid w:val="000F4F4F"/>
    <w:rsid w:val="000F6F96"/>
    <w:rsid w:val="00275A85"/>
    <w:rsid w:val="002A591B"/>
    <w:rsid w:val="002A6E61"/>
    <w:rsid w:val="003249A3"/>
    <w:rsid w:val="003C29E4"/>
    <w:rsid w:val="00437516"/>
    <w:rsid w:val="00440063"/>
    <w:rsid w:val="00473E66"/>
    <w:rsid w:val="005610C4"/>
    <w:rsid w:val="00576B94"/>
    <w:rsid w:val="005A3959"/>
    <w:rsid w:val="005C59B8"/>
    <w:rsid w:val="005F616E"/>
    <w:rsid w:val="00632ABA"/>
    <w:rsid w:val="006E5002"/>
    <w:rsid w:val="00774858"/>
    <w:rsid w:val="0079689C"/>
    <w:rsid w:val="007B4638"/>
    <w:rsid w:val="008074DC"/>
    <w:rsid w:val="00861116"/>
    <w:rsid w:val="00942440"/>
    <w:rsid w:val="00943EC5"/>
    <w:rsid w:val="009A1880"/>
    <w:rsid w:val="009F6287"/>
    <w:rsid w:val="00A73AE7"/>
    <w:rsid w:val="00A940A2"/>
    <w:rsid w:val="00B35075"/>
    <w:rsid w:val="00B629D1"/>
    <w:rsid w:val="00BC0310"/>
    <w:rsid w:val="00BF206B"/>
    <w:rsid w:val="00C03F5F"/>
    <w:rsid w:val="00C71B7E"/>
    <w:rsid w:val="00C74711"/>
    <w:rsid w:val="00C968B2"/>
    <w:rsid w:val="00CB474B"/>
    <w:rsid w:val="00D63164"/>
    <w:rsid w:val="00E10079"/>
    <w:rsid w:val="00E21BBB"/>
    <w:rsid w:val="00E317D0"/>
    <w:rsid w:val="00E767BC"/>
    <w:rsid w:val="00ED2579"/>
    <w:rsid w:val="00F05989"/>
    <w:rsid w:val="00FC32E7"/>
    <w:rsid w:val="00FD2150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ivakumarramar_checkpoint-in-databricks-activity-7347973646759432192-nNLP?utm_source=share&amp;utm_medium=member_desktop&amp;rcm=ACoAAAVIjd8BCcYFQhhpp-Q6JutqoA0lojJ3tq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7</cp:revision>
  <dcterms:created xsi:type="dcterms:W3CDTF">2025-07-08T04:53:00Z</dcterms:created>
  <dcterms:modified xsi:type="dcterms:W3CDTF">2025-07-08T05:11:00Z</dcterms:modified>
</cp:coreProperties>
</file>