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p w:rsidR="00300A69" w:rsidRPr="00E01A47" w:rsidRDefault="000305F4" w:rsidP="00E01A47">
      <w:pPr>
        <w:spacing w:after="0" w:line="240" w:lineRule="auto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E01A47">
        <w:rPr>
          <w:rFonts w:ascii="Dubai" w:eastAsia="Times New Roman" w:hAnsi="Dubai" w:cs="Dubai"/>
          <w:b/>
          <w:bCs/>
          <w:noProof/>
          <w:kern w:val="0"/>
          <w:sz w:val="20"/>
          <w:szCs w:val="20"/>
          <w:lang w:eastAsia="en-IN"/>
        </w:rPr>
        <w:pict>
          <v:roundrect id="_x0000_s1027" style="position:absolute;margin-left:-37.1pt;margin-top:-8.6pt;width:524.3pt;height:31pt;z-index:251658240" arcsize="10923f" fillcolor="#5b9bd5 [3208]" strokecolor="#f2f2f2 [3041]" strokeweight="3pt">
            <v:shadow on="t" type="perspective" color="#1f4d78 [1608]" opacity=".5" offset="1pt" offset2="-1pt"/>
            <v:textbox style="mso-next-textbox:#_x0000_s1027">
              <w:txbxContent>
                <w:p w:rsidR="000D2814" w:rsidRPr="00622A18" w:rsidRDefault="000D2814" w:rsidP="000D2814">
                  <w:pPr>
                    <w:spacing w:before="100" w:beforeAutospacing="1" w:after="100" w:afterAutospacing="1" w:line="240" w:lineRule="auto"/>
                    <w:jc w:val="center"/>
                    <w:outlineLvl w:val="1"/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24"/>
                      <w:szCs w:val="24"/>
                      <w:lang w:eastAsia="en-IN"/>
                    </w:rPr>
                  </w:pPr>
                  <w:r w:rsidRPr="00622A18"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24"/>
                      <w:szCs w:val="24"/>
                      <w:lang w:eastAsia="en-IN"/>
                    </w:rPr>
                    <w:t xml:space="preserve">Databricks </w:t>
                  </w:r>
                  <w:r w:rsidR="00BE28D0"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24"/>
                      <w:szCs w:val="24"/>
                      <w:lang w:eastAsia="en-IN"/>
                    </w:rPr>
                    <w:t>Operational Excellence I</w:t>
                  </w:r>
                  <w:r w:rsidRPr="00622A18"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24"/>
                      <w:szCs w:val="24"/>
                      <w:lang w:eastAsia="en-IN"/>
                    </w:rPr>
                    <w:t>ssues with</w:t>
                  </w:r>
                  <w:r w:rsidRPr="00170EB2"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32"/>
                      <w:szCs w:val="32"/>
                      <w:lang w:eastAsia="en-IN"/>
                    </w:rPr>
                    <w:t xml:space="preserve"> </w:t>
                  </w:r>
                  <w:r w:rsidRPr="00622A18"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24"/>
                      <w:szCs w:val="24"/>
                      <w:lang w:eastAsia="en-IN"/>
                    </w:rPr>
                    <w:t>Mitigations</w:t>
                  </w:r>
                </w:p>
                <w:p w:rsidR="004A3DB6" w:rsidRPr="000D2814" w:rsidRDefault="004A3DB6" w:rsidP="000D2814"/>
              </w:txbxContent>
            </v:textbox>
          </v:roundrect>
        </w:pict>
      </w:r>
    </w:p>
    <w:p w:rsidR="00D919A9" w:rsidRPr="00E01A47" w:rsidRDefault="00D919A9" w:rsidP="00E01A47">
      <w:pPr>
        <w:spacing w:after="0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</w:p>
    <w:p w:rsidR="00E01A47" w:rsidRPr="00E01A47" w:rsidRDefault="00E01A47" w:rsidP="00E01A47">
      <w:pPr>
        <w:spacing w:after="0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</w:p>
    <w:p w:rsidR="00E01A47" w:rsidRDefault="00E01A47" w:rsidP="00E01A47">
      <w:pPr>
        <w:spacing w:before="100" w:beforeAutospacing="1" w:after="0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E01A47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Databricks Operational Excellence Issues Comparison Table with Mitigations</w:t>
      </w:r>
    </w:p>
    <w:p w:rsidR="00E01A47" w:rsidRPr="00E01A47" w:rsidRDefault="00E01A47" w:rsidP="00E01A47">
      <w:pPr>
        <w:spacing w:before="100" w:beforeAutospacing="1" w:after="0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</w:p>
    <w:tbl>
      <w:tblPr>
        <w:tblStyle w:val="LightGrid-Accent1"/>
        <w:tblW w:w="0" w:type="auto"/>
        <w:tblLook w:val="04A0"/>
      </w:tblPr>
      <w:tblGrid>
        <w:gridCol w:w="432"/>
        <w:gridCol w:w="1636"/>
        <w:gridCol w:w="2027"/>
        <w:gridCol w:w="1753"/>
        <w:gridCol w:w="1402"/>
        <w:gridCol w:w="1992"/>
      </w:tblGrid>
      <w:tr w:rsidR="00E01A47" w:rsidRPr="00E01A47" w:rsidTr="00E01A47">
        <w:trPr>
          <w:cnfStyle w:val="100000000000"/>
        </w:trPr>
        <w:tc>
          <w:tcPr>
            <w:cnfStyle w:val="001000000000"/>
            <w:tcW w:w="0" w:type="auto"/>
            <w:hideMark/>
          </w:tcPr>
          <w:p w:rsidR="00E01A47" w:rsidRPr="00E01A47" w:rsidRDefault="00E01A47" w:rsidP="00E01A47">
            <w:pPr>
              <w:jc w:val="center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01A4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#</w:t>
            </w:r>
          </w:p>
        </w:tc>
        <w:tc>
          <w:tcPr>
            <w:tcW w:w="0" w:type="auto"/>
            <w:hideMark/>
          </w:tcPr>
          <w:p w:rsidR="00E01A47" w:rsidRPr="00E01A47" w:rsidRDefault="00E01A47" w:rsidP="00E01A47">
            <w:pPr>
              <w:jc w:val="center"/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01A4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Operational Issue</w:t>
            </w:r>
          </w:p>
        </w:tc>
        <w:tc>
          <w:tcPr>
            <w:tcW w:w="0" w:type="auto"/>
            <w:hideMark/>
          </w:tcPr>
          <w:p w:rsidR="00E01A47" w:rsidRPr="00E01A47" w:rsidRDefault="00E01A47" w:rsidP="00E01A47">
            <w:pPr>
              <w:jc w:val="center"/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01A4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Description</w:t>
            </w:r>
          </w:p>
        </w:tc>
        <w:tc>
          <w:tcPr>
            <w:tcW w:w="0" w:type="auto"/>
            <w:hideMark/>
          </w:tcPr>
          <w:p w:rsidR="00E01A47" w:rsidRPr="00E01A47" w:rsidRDefault="00E01A47" w:rsidP="00E01A47">
            <w:pPr>
              <w:jc w:val="center"/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01A4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Where It Typically Arises</w:t>
            </w:r>
          </w:p>
        </w:tc>
        <w:tc>
          <w:tcPr>
            <w:tcW w:w="0" w:type="auto"/>
            <w:hideMark/>
          </w:tcPr>
          <w:p w:rsidR="00E01A47" w:rsidRPr="00E01A47" w:rsidRDefault="00E01A47" w:rsidP="00E01A47">
            <w:pPr>
              <w:jc w:val="center"/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01A4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Operational Areas Most Affected</w:t>
            </w:r>
          </w:p>
        </w:tc>
        <w:tc>
          <w:tcPr>
            <w:tcW w:w="0" w:type="auto"/>
            <w:hideMark/>
          </w:tcPr>
          <w:p w:rsidR="00E01A47" w:rsidRPr="00E01A47" w:rsidRDefault="00E01A47" w:rsidP="00E01A47">
            <w:pPr>
              <w:jc w:val="center"/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01A4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Mitigation Strategies</w:t>
            </w:r>
          </w:p>
        </w:tc>
      </w:tr>
      <w:tr w:rsidR="00E01A47" w:rsidRPr="00E01A47" w:rsidTr="00E01A47">
        <w:trPr>
          <w:cnfStyle w:val="000000100000"/>
        </w:trPr>
        <w:tc>
          <w:tcPr>
            <w:cnfStyle w:val="001000000000"/>
            <w:tcW w:w="0" w:type="auto"/>
            <w:hideMark/>
          </w:tcPr>
          <w:p w:rsidR="00E01A47" w:rsidRPr="00E01A47" w:rsidRDefault="00E01A47" w:rsidP="00E01A47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01A4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:rsidR="00E01A47" w:rsidRPr="00E01A47" w:rsidRDefault="00E01A47" w:rsidP="00E01A47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01A4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Lack of Cost Visibility</w:t>
            </w:r>
          </w:p>
        </w:tc>
        <w:tc>
          <w:tcPr>
            <w:tcW w:w="0" w:type="auto"/>
            <w:hideMark/>
          </w:tcPr>
          <w:p w:rsidR="00E01A47" w:rsidRPr="00E01A47" w:rsidRDefault="00E01A47" w:rsidP="00E01A47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01A4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Teams have no clear picture of compute, storage, or egress spending, leading to budget overruns.</w:t>
            </w:r>
          </w:p>
        </w:tc>
        <w:tc>
          <w:tcPr>
            <w:tcW w:w="0" w:type="auto"/>
            <w:hideMark/>
          </w:tcPr>
          <w:p w:rsidR="00E01A47" w:rsidRPr="00E01A47" w:rsidRDefault="00E01A47" w:rsidP="00E01A47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01A4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Multi-team environments</w:t>
            </w:r>
          </w:p>
        </w:tc>
        <w:tc>
          <w:tcPr>
            <w:tcW w:w="0" w:type="auto"/>
            <w:hideMark/>
          </w:tcPr>
          <w:p w:rsidR="00E01A47" w:rsidRPr="00E01A47" w:rsidRDefault="00E01A47" w:rsidP="00E01A47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01A4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Clusters, Warehouses, Storage</w:t>
            </w:r>
          </w:p>
        </w:tc>
        <w:tc>
          <w:tcPr>
            <w:tcW w:w="0" w:type="auto"/>
            <w:hideMark/>
          </w:tcPr>
          <w:p w:rsidR="00E01A47" w:rsidRPr="00E01A47" w:rsidRDefault="00E01A47" w:rsidP="00E01A47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01A4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Enable cost dashboards; tag resources; set budget alerts in the cloud provider.</w:t>
            </w:r>
          </w:p>
        </w:tc>
      </w:tr>
      <w:tr w:rsidR="00E01A47" w:rsidRPr="00E01A47" w:rsidTr="00E01A47">
        <w:trPr>
          <w:cnfStyle w:val="000000010000"/>
        </w:trPr>
        <w:tc>
          <w:tcPr>
            <w:cnfStyle w:val="001000000000"/>
            <w:tcW w:w="0" w:type="auto"/>
            <w:hideMark/>
          </w:tcPr>
          <w:p w:rsidR="00E01A47" w:rsidRPr="00E01A47" w:rsidRDefault="00E01A47" w:rsidP="00E01A47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01A4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:rsidR="00E01A47" w:rsidRPr="00E01A47" w:rsidRDefault="00E01A47" w:rsidP="00E01A47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01A4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Inconsistent Environment Configurations</w:t>
            </w:r>
          </w:p>
        </w:tc>
        <w:tc>
          <w:tcPr>
            <w:tcW w:w="0" w:type="auto"/>
            <w:hideMark/>
          </w:tcPr>
          <w:p w:rsidR="00E01A47" w:rsidRPr="00E01A47" w:rsidRDefault="00E01A47" w:rsidP="00E01A47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01A4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Environments drift across workspaces, causing unpredictable behavior and debugging headaches.</w:t>
            </w:r>
          </w:p>
        </w:tc>
        <w:tc>
          <w:tcPr>
            <w:tcW w:w="0" w:type="auto"/>
            <w:hideMark/>
          </w:tcPr>
          <w:p w:rsidR="00E01A47" w:rsidRPr="00E01A47" w:rsidRDefault="00E01A47" w:rsidP="00E01A47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01A4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Workspace provisioning, project onboarding</w:t>
            </w:r>
          </w:p>
        </w:tc>
        <w:tc>
          <w:tcPr>
            <w:tcW w:w="0" w:type="auto"/>
            <w:hideMark/>
          </w:tcPr>
          <w:p w:rsidR="00E01A47" w:rsidRPr="00E01A47" w:rsidRDefault="00E01A47" w:rsidP="00E01A47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01A4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Clusters, Jobs, Notebooks</w:t>
            </w:r>
          </w:p>
        </w:tc>
        <w:tc>
          <w:tcPr>
            <w:tcW w:w="0" w:type="auto"/>
            <w:hideMark/>
          </w:tcPr>
          <w:p w:rsidR="00E01A47" w:rsidRPr="00E01A47" w:rsidRDefault="00E01A47" w:rsidP="00E01A47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01A4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Use Terraform or Databricks CLI to automate consistent configurations.</w:t>
            </w:r>
          </w:p>
        </w:tc>
      </w:tr>
      <w:tr w:rsidR="00E01A47" w:rsidRPr="00E01A47" w:rsidTr="00E01A47">
        <w:trPr>
          <w:cnfStyle w:val="000000100000"/>
        </w:trPr>
        <w:tc>
          <w:tcPr>
            <w:cnfStyle w:val="001000000000"/>
            <w:tcW w:w="0" w:type="auto"/>
            <w:hideMark/>
          </w:tcPr>
          <w:p w:rsidR="00E01A47" w:rsidRPr="00E01A47" w:rsidRDefault="00E01A47" w:rsidP="00E01A47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01A4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hideMark/>
          </w:tcPr>
          <w:p w:rsidR="00E01A47" w:rsidRPr="00E01A47" w:rsidRDefault="00E01A47" w:rsidP="00E01A47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01A4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Ineffective Job Monitoring</w:t>
            </w:r>
          </w:p>
        </w:tc>
        <w:tc>
          <w:tcPr>
            <w:tcW w:w="0" w:type="auto"/>
            <w:hideMark/>
          </w:tcPr>
          <w:p w:rsidR="00E01A47" w:rsidRPr="00E01A47" w:rsidRDefault="00E01A47" w:rsidP="00E01A47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01A4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Failed or delayed jobs go unnoticed, impacting downstream processes and SLAs.</w:t>
            </w:r>
          </w:p>
        </w:tc>
        <w:tc>
          <w:tcPr>
            <w:tcW w:w="0" w:type="auto"/>
            <w:hideMark/>
          </w:tcPr>
          <w:p w:rsidR="00E01A47" w:rsidRPr="00E01A47" w:rsidRDefault="00E01A47" w:rsidP="00E01A47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01A4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Scheduled workflows, production pipelines</w:t>
            </w:r>
          </w:p>
        </w:tc>
        <w:tc>
          <w:tcPr>
            <w:tcW w:w="0" w:type="auto"/>
            <w:hideMark/>
          </w:tcPr>
          <w:p w:rsidR="00E01A47" w:rsidRPr="00E01A47" w:rsidRDefault="00E01A47" w:rsidP="00E01A47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01A4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Jobs, Pipelines</w:t>
            </w:r>
          </w:p>
        </w:tc>
        <w:tc>
          <w:tcPr>
            <w:tcW w:w="0" w:type="auto"/>
            <w:hideMark/>
          </w:tcPr>
          <w:p w:rsidR="00E01A47" w:rsidRPr="00E01A47" w:rsidRDefault="00E01A47" w:rsidP="00E01A47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01A4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Configure alerts on failures; monitor job run histories; use Service Principals for ownership clarity.</w:t>
            </w:r>
          </w:p>
        </w:tc>
      </w:tr>
      <w:tr w:rsidR="00E01A47" w:rsidRPr="00E01A47" w:rsidTr="00E01A47">
        <w:trPr>
          <w:cnfStyle w:val="000000010000"/>
        </w:trPr>
        <w:tc>
          <w:tcPr>
            <w:cnfStyle w:val="001000000000"/>
            <w:tcW w:w="0" w:type="auto"/>
            <w:hideMark/>
          </w:tcPr>
          <w:p w:rsidR="00E01A47" w:rsidRPr="00E01A47" w:rsidRDefault="00E01A47" w:rsidP="00E01A47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01A4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hideMark/>
          </w:tcPr>
          <w:p w:rsidR="00E01A47" w:rsidRPr="00E01A47" w:rsidRDefault="00E01A47" w:rsidP="00E01A47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01A4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Unclear Ownership</w:t>
            </w:r>
          </w:p>
        </w:tc>
        <w:tc>
          <w:tcPr>
            <w:tcW w:w="0" w:type="auto"/>
            <w:hideMark/>
          </w:tcPr>
          <w:p w:rsidR="00E01A47" w:rsidRPr="00E01A47" w:rsidRDefault="00E01A47" w:rsidP="00E01A47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01A4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It’s not clear who owns which jobs, tables, or clusters, making accountability difficult.</w:t>
            </w:r>
          </w:p>
        </w:tc>
        <w:tc>
          <w:tcPr>
            <w:tcW w:w="0" w:type="auto"/>
            <w:hideMark/>
          </w:tcPr>
          <w:p w:rsidR="00E01A47" w:rsidRPr="00E01A47" w:rsidRDefault="00E01A47" w:rsidP="00E01A47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01A4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Shared environments, cross-team development</w:t>
            </w:r>
          </w:p>
        </w:tc>
        <w:tc>
          <w:tcPr>
            <w:tcW w:w="0" w:type="auto"/>
            <w:hideMark/>
          </w:tcPr>
          <w:p w:rsidR="00E01A47" w:rsidRPr="00E01A47" w:rsidRDefault="00E01A47" w:rsidP="00E01A47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01A4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Jobs, Tables, Clusters</w:t>
            </w:r>
          </w:p>
        </w:tc>
        <w:tc>
          <w:tcPr>
            <w:tcW w:w="0" w:type="auto"/>
            <w:hideMark/>
          </w:tcPr>
          <w:p w:rsidR="00E01A47" w:rsidRPr="00E01A47" w:rsidRDefault="00E01A47" w:rsidP="00E01A47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01A4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Assign owners explicitly via tags or metadata; document ownership in a central catalog.</w:t>
            </w:r>
          </w:p>
        </w:tc>
      </w:tr>
      <w:tr w:rsidR="00E01A47" w:rsidRPr="00E01A47" w:rsidTr="00E01A47">
        <w:trPr>
          <w:cnfStyle w:val="000000100000"/>
        </w:trPr>
        <w:tc>
          <w:tcPr>
            <w:cnfStyle w:val="001000000000"/>
            <w:tcW w:w="0" w:type="auto"/>
            <w:hideMark/>
          </w:tcPr>
          <w:p w:rsidR="00E01A47" w:rsidRPr="00E01A47" w:rsidRDefault="00E01A47" w:rsidP="00E01A47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01A4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hideMark/>
          </w:tcPr>
          <w:p w:rsidR="00E01A47" w:rsidRPr="00E01A47" w:rsidRDefault="00E01A47" w:rsidP="00E01A47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01A4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Lack of Automation</w:t>
            </w:r>
          </w:p>
        </w:tc>
        <w:tc>
          <w:tcPr>
            <w:tcW w:w="0" w:type="auto"/>
            <w:hideMark/>
          </w:tcPr>
          <w:p w:rsidR="00E01A47" w:rsidRPr="00E01A47" w:rsidRDefault="00E01A47" w:rsidP="00E01A47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01A4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Manual processes increase the risk of errors and slow down development and operations.</w:t>
            </w:r>
          </w:p>
        </w:tc>
        <w:tc>
          <w:tcPr>
            <w:tcW w:w="0" w:type="auto"/>
            <w:hideMark/>
          </w:tcPr>
          <w:p w:rsidR="00E01A47" w:rsidRPr="00E01A47" w:rsidRDefault="00E01A47" w:rsidP="00E01A47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01A4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CI/CD pipelines, cluster provisioning</w:t>
            </w:r>
          </w:p>
        </w:tc>
        <w:tc>
          <w:tcPr>
            <w:tcW w:w="0" w:type="auto"/>
            <w:hideMark/>
          </w:tcPr>
          <w:p w:rsidR="00E01A47" w:rsidRPr="00E01A47" w:rsidRDefault="00E01A47" w:rsidP="00E01A47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01A4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Jobs, Clusters, Unity Catalog</w:t>
            </w:r>
          </w:p>
        </w:tc>
        <w:tc>
          <w:tcPr>
            <w:tcW w:w="0" w:type="auto"/>
            <w:hideMark/>
          </w:tcPr>
          <w:p w:rsidR="00E01A47" w:rsidRPr="00E01A47" w:rsidRDefault="00E01A47" w:rsidP="00E01A47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01A4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Automate with Databricks Repos, Git integration, and deployment pipelines.</w:t>
            </w:r>
          </w:p>
        </w:tc>
      </w:tr>
      <w:tr w:rsidR="00E01A47" w:rsidRPr="00E01A47" w:rsidTr="00E01A47">
        <w:trPr>
          <w:cnfStyle w:val="000000010000"/>
        </w:trPr>
        <w:tc>
          <w:tcPr>
            <w:cnfStyle w:val="001000000000"/>
            <w:tcW w:w="0" w:type="auto"/>
            <w:hideMark/>
          </w:tcPr>
          <w:p w:rsidR="00E01A47" w:rsidRPr="00E01A47" w:rsidRDefault="00E01A47" w:rsidP="00E01A47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01A4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0" w:type="auto"/>
            <w:hideMark/>
          </w:tcPr>
          <w:p w:rsidR="00E01A47" w:rsidRPr="00E01A47" w:rsidRDefault="00E01A47" w:rsidP="00E01A47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01A4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Siloed Observability</w:t>
            </w:r>
          </w:p>
        </w:tc>
        <w:tc>
          <w:tcPr>
            <w:tcW w:w="0" w:type="auto"/>
            <w:hideMark/>
          </w:tcPr>
          <w:p w:rsidR="00E01A47" w:rsidRPr="00E01A47" w:rsidRDefault="00E01A47" w:rsidP="00E01A47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01A4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Monitoring data is spread across logs, cloud tools, and Databricks, reducing visibility.</w:t>
            </w:r>
          </w:p>
        </w:tc>
        <w:tc>
          <w:tcPr>
            <w:tcW w:w="0" w:type="auto"/>
            <w:hideMark/>
          </w:tcPr>
          <w:p w:rsidR="00E01A47" w:rsidRPr="00E01A47" w:rsidRDefault="00E01A47" w:rsidP="00E01A47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01A4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Production troubleshooting</w:t>
            </w:r>
          </w:p>
        </w:tc>
        <w:tc>
          <w:tcPr>
            <w:tcW w:w="0" w:type="auto"/>
            <w:hideMark/>
          </w:tcPr>
          <w:p w:rsidR="00E01A47" w:rsidRPr="00E01A47" w:rsidRDefault="00E01A47" w:rsidP="00E01A47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01A4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Jobs, Clusters, SQL Warehouses</w:t>
            </w:r>
          </w:p>
        </w:tc>
        <w:tc>
          <w:tcPr>
            <w:tcW w:w="0" w:type="auto"/>
            <w:hideMark/>
          </w:tcPr>
          <w:p w:rsidR="00E01A47" w:rsidRDefault="00E01A47" w:rsidP="00E01A47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01A4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Centralize metrics and logs; integrate with cloud-native monitoring and alerting platforms.</w:t>
            </w:r>
          </w:p>
          <w:p w:rsidR="00CB250D" w:rsidRPr="00E01A47" w:rsidRDefault="00CB250D" w:rsidP="00E01A47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</w:tc>
      </w:tr>
      <w:tr w:rsidR="00E01A47" w:rsidRPr="00E01A47" w:rsidTr="00E01A47">
        <w:trPr>
          <w:cnfStyle w:val="000000100000"/>
        </w:trPr>
        <w:tc>
          <w:tcPr>
            <w:cnfStyle w:val="001000000000"/>
            <w:tcW w:w="0" w:type="auto"/>
            <w:hideMark/>
          </w:tcPr>
          <w:p w:rsidR="00E01A47" w:rsidRPr="00E01A47" w:rsidRDefault="00E01A47" w:rsidP="00E01A47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01A4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lastRenderedPageBreak/>
              <w:t>7</w:t>
            </w:r>
          </w:p>
        </w:tc>
        <w:tc>
          <w:tcPr>
            <w:tcW w:w="0" w:type="auto"/>
            <w:hideMark/>
          </w:tcPr>
          <w:p w:rsidR="00E01A47" w:rsidRPr="00E01A47" w:rsidRDefault="00E01A47" w:rsidP="00E01A47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01A4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Inefficient Resource Utilization</w:t>
            </w:r>
          </w:p>
        </w:tc>
        <w:tc>
          <w:tcPr>
            <w:tcW w:w="0" w:type="auto"/>
            <w:hideMark/>
          </w:tcPr>
          <w:p w:rsidR="00E01A47" w:rsidRPr="00E01A47" w:rsidRDefault="00E01A47" w:rsidP="00E01A47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01A4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Clusters and warehouses are oversized or idle, driving unnecessary costs.</w:t>
            </w:r>
          </w:p>
        </w:tc>
        <w:tc>
          <w:tcPr>
            <w:tcW w:w="0" w:type="auto"/>
            <w:hideMark/>
          </w:tcPr>
          <w:p w:rsidR="00E01A47" w:rsidRPr="00E01A47" w:rsidRDefault="00E01A47" w:rsidP="00E01A47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01A4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Ad hoc analytics, scheduled workloads</w:t>
            </w:r>
          </w:p>
        </w:tc>
        <w:tc>
          <w:tcPr>
            <w:tcW w:w="0" w:type="auto"/>
            <w:hideMark/>
          </w:tcPr>
          <w:p w:rsidR="00E01A47" w:rsidRPr="00E01A47" w:rsidRDefault="00E01A47" w:rsidP="00E01A47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01A4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Compute Resources</w:t>
            </w:r>
          </w:p>
        </w:tc>
        <w:tc>
          <w:tcPr>
            <w:tcW w:w="0" w:type="auto"/>
            <w:hideMark/>
          </w:tcPr>
          <w:p w:rsidR="00E01A47" w:rsidRPr="00E01A47" w:rsidRDefault="00E01A47" w:rsidP="00E01A47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01A4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Set auto-termination; review cluster sizing; monitor utilization metrics to optimize configurations.</w:t>
            </w:r>
          </w:p>
        </w:tc>
      </w:tr>
      <w:tr w:rsidR="00E01A47" w:rsidRPr="00E01A47" w:rsidTr="00E01A47">
        <w:trPr>
          <w:cnfStyle w:val="000000010000"/>
        </w:trPr>
        <w:tc>
          <w:tcPr>
            <w:cnfStyle w:val="001000000000"/>
            <w:tcW w:w="0" w:type="auto"/>
            <w:hideMark/>
          </w:tcPr>
          <w:p w:rsidR="00E01A47" w:rsidRPr="00E01A47" w:rsidRDefault="00E01A47" w:rsidP="00E01A47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01A4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0" w:type="auto"/>
            <w:hideMark/>
          </w:tcPr>
          <w:p w:rsidR="00E01A47" w:rsidRPr="00E01A47" w:rsidRDefault="00E01A47" w:rsidP="00E01A47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01A4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Inconsistent Data Quality Checks</w:t>
            </w:r>
          </w:p>
        </w:tc>
        <w:tc>
          <w:tcPr>
            <w:tcW w:w="0" w:type="auto"/>
            <w:hideMark/>
          </w:tcPr>
          <w:p w:rsidR="00E01A47" w:rsidRPr="00E01A47" w:rsidRDefault="00E01A47" w:rsidP="00E01A47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01A4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Data pipelines lack validation, letting bad data propagate downstream unnoticed.</w:t>
            </w:r>
          </w:p>
        </w:tc>
        <w:tc>
          <w:tcPr>
            <w:tcW w:w="0" w:type="auto"/>
            <w:hideMark/>
          </w:tcPr>
          <w:p w:rsidR="00E01A47" w:rsidRPr="00E01A47" w:rsidRDefault="00E01A47" w:rsidP="00E01A47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01A4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Ingestion workflows, ETL pipelines</w:t>
            </w:r>
          </w:p>
        </w:tc>
        <w:tc>
          <w:tcPr>
            <w:tcW w:w="0" w:type="auto"/>
            <w:hideMark/>
          </w:tcPr>
          <w:p w:rsidR="00E01A47" w:rsidRPr="00E01A47" w:rsidRDefault="00E01A47" w:rsidP="00E01A47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01A4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Bronze, Silver, and Gold Tables</w:t>
            </w:r>
          </w:p>
        </w:tc>
        <w:tc>
          <w:tcPr>
            <w:tcW w:w="0" w:type="auto"/>
            <w:hideMark/>
          </w:tcPr>
          <w:p w:rsidR="00E01A47" w:rsidRPr="00E01A47" w:rsidRDefault="00E01A47" w:rsidP="00E01A47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01A4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Add validation steps in pipelines; implement data quality dashboards and alerts.</w:t>
            </w:r>
          </w:p>
        </w:tc>
      </w:tr>
      <w:tr w:rsidR="00E01A47" w:rsidRPr="00E01A47" w:rsidTr="00E01A47">
        <w:trPr>
          <w:cnfStyle w:val="000000100000"/>
        </w:trPr>
        <w:tc>
          <w:tcPr>
            <w:cnfStyle w:val="001000000000"/>
            <w:tcW w:w="0" w:type="auto"/>
            <w:hideMark/>
          </w:tcPr>
          <w:p w:rsidR="00E01A47" w:rsidRPr="00E01A47" w:rsidRDefault="00E01A47" w:rsidP="00E01A47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01A4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0" w:type="auto"/>
            <w:hideMark/>
          </w:tcPr>
          <w:p w:rsidR="00E01A47" w:rsidRPr="00E01A47" w:rsidRDefault="00E01A47" w:rsidP="00E01A47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01A4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No Disaster Recovery Plan</w:t>
            </w:r>
          </w:p>
        </w:tc>
        <w:tc>
          <w:tcPr>
            <w:tcW w:w="0" w:type="auto"/>
            <w:hideMark/>
          </w:tcPr>
          <w:p w:rsidR="00E01A47" w:rsidRPr="00E01A47" w:rsidRDefault="00E01A47" w:rsidP="00E01A47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01A4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There is no clear strategy to recover from critical failures or data loss.</w:t>
            </w:r>
          </w:p>
        </w:tc>
        <w:tc>
          <w:tcPr>
            <w:tcW w:w="0" w:type="auto"/>
            <w:hideMark/>
          </w:tcPr>
          <w:p w:rsidR="00E01A47" w:rsidRPr="00E01A47" w:rsidRDefault="00E01A47" w:rsidP="00E01A47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01A4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Production workloads, critical data assets</w:t>
            </w:r>
          </w:p>
        </w:tc>
        <w:tc>
          <w:tcPr>
            <w:tcW w:w="0" w:type="auto"/>
            <w:hideMark/>
          </w:tcPr>
          <w:p w:rsidR="00E01A47" w:rsidRPr="00E01A47" w:rsidRDefault="00E01A47" w:rsidP="00E01A47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01A4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Clusters, Jobs, Storage</w:t>
            </w:r>
          </w:p>
        </w:tc>
        <w:tc>
          <w:tcPr>
            <w:tcW w:w="0" w:type="auto"/>
            <w:hideMark/>
          </w:tcPr>
          <w:p w:rsidR="00E01A47" w:rsidRPr="00E01A47" w:rsidRDefault="00E01A47" w:rsidP="00E01A47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01A4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Define backup policies; test recovery procedures; document disaster recovery playbooks.</w:t>
            </w:r>
          </w:p>
        </w:tc>
      </w:tr>
      <w:tr w:rsidR="00E01A47" w:rsidRPr="00E01A47" w:rsidTr="00E01A47">
        <w:trPr>
          <w:cnfStyle w:val="000000010000"/>
        </w:trPr>
        <w:tc>
          <w:tcPr>
            <w:cnfStyle w:val="001000000000"/>
            <w:tcW w:w="0" w:type="auto"/>
            <w:hideMark/>
          </w:tcPr>
          <w:p w:rsidR="00E01A47" w:rsidRPr="00E01A47" w:rsidRDefault="00E01A47" w:rsidP="00E01A47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01A4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hideMark/>
          </w:tcPr>
          <w:p w:rsidR="00E01A47" w:rsidRPr="00E01A47" w:rsidRDefault="00E01A47" w:rsidP="00E01A47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01A4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Lack of Documentation</w:t>
            </w:r>
          </w:p>
        </w:tc>
        <w:tc>
          <w:tcPr>
            <w:tcW w:w="0" w:type="auto"/>
            <w:hideMark/>
          </w:tcPr>
          <w:p w:rsidR="00E01A47" w:rsidRPr="00E01A47" w:rsidRDefault="00E01A47" w:rsidP="00E01A47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01A4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Key operational processes and configurations are undocumented, creating institutional knowledge gaps.</w:t>
            </w:r>
          </w:p>
        </w:tc>
        <w:tc>
          <w:tcPr>
            <w:tcW w:w="0" w:type="auto"/>
            <w:hideMark/>
          </w:tcPr>
          <w:p w:rsidR="00E01A47" w:rsidRPr="00E01A47" w:rsidRDefault="00E01A47" w:rsidP="00E01A47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01A4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Onboarding, troubleshooting, scaling operations</w:t>
            </w:r>
          </w:p>
        </w:tc>
        <w:tc>
          <w:tcPr>
            <w:tcW w:w="0" w:type="auto"/>
            <w:hideMark/>
          </w:tcPr>
          <w:p w:rsidR="00E01A47" w:rsidRPr="00E01A47" w:rsidRDefault="00E01A47" w:rsidP="00E01A47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01A4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All Platform Areas</w:t>
            </w:r>
          </w:p>
        </w:tc>
        <w:tc>
          <w:tcPr>
            <w:tcW w:w="0" w:type="auto"/>
            <w:hideMark/>
          </w:tcPr>
          <w:p w:rsidR="00E01A47" w:rsidRPr="00E01A47" w:rsidRDefault="00E01A47" w:rsidP="00E01A47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01A47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Maintain centralized wikis and runbooks; require documentation updates as part of change processes.</w:t>
            </w:r>
          </w:p>
        </w:tc>
      </w:tr>
    </w:tbl>
    <w:p w:rsidR="00E01A47" w:rsidRPr="00E01A47" w:rsidRDefault="00E01A47" w:rsidP="00E01A47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E01A47" w:rsidRPr="00E01A47" w:rsidRDefault="00E01A47" w:rsidP="00E01A47">
      <w:pPr>
        <w:spacing w:before="100" w:beforeAutospacing="1" w:after="0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E01A47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Quick Reference</w:t>
      </w:r>
    </w:p>
    <w:p w:rsidR="00E01A47" w:rsidRPr="00E01A47" w:rsidRDefault="00E01A47" w:rsidP="00E01A47">
      <w:pPr>
        <w:numPr>
          <w:ilvl w:val="0"/>
          <w:numId w:val="1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E01A47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Terraform:</w:t>
      </w:r>
      <w:r w:rsidRPr="00E01A47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Infrastructure as code for provisioning consistent environments.</w:t>
      </w:r>
    </w:p>
    <w:p w:rsidR="00E01A47" w:rsidRPr="00E01A47" w:rsidRDefault="00E01A47" w:rsidP="00E01A47">
      <w:pPr>
        <w:numPr>
          <w:ilvl w:val="0"/>
          <w:numId w:val="1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E01A47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Repos:</w:t>
      </w:r>
      <w:r w:rsidRPr="00E01A47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Git-backed code and configuration management.</w:t>
      </w:r>
    </w:p>
    <w:p w:rsidR="00E01A47" w:rsidRPr="00E01A47" w:rsidRDefault="00E01A47" w:rsidP="00E01A47">
      <w:pPr>
        <w:numPr>
          <w:ilvl w:val="0"/>
          <w:numId w:val="1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E01A47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Service Principals:</w:t>
      </w:r>
      <w:r w:rsidRPr="00E01A47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Non-human identities for jobs and automation.</w:t>
      </w:r>
    </w:p>
    <w:p w:rsidR="00E01A47" w:rsidRPr="00E01A47" w:rsidRDefault="00E01A47" w:rsidP="00E01A47">
      <w:pPr>
        <w:numPr>
          <w:ilvl w:val="0"/>
          <w:numId w:val="1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E01A47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Monitoring:</w:t>
      </w:r>
      <w:r w:rsidRPr="00E01A47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Logs, metrics, and alerts for operational health.</w:t>
      </w:r>
    </w:p>
    <w:p w:rsidR="00E01A47" w:rsidRPr="00E01A47" w:rsidRDefault="00E01A47" w:rsidP="00E01A47">
      <w:pPr>
        <w:numPr>
          <w:ilvl w:val="0"/>
          <w:numId w:val="1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E01A47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Data Quality:</w:t>
      </w:r>
      <w:r w:rsidRPr="00E01A47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Validations and checks to prevent bad data from spreading.</w:t>
      </w:r>
    </w:p>
    <w:p w:rsidR="00E01A47" w:rsidRPr="00E01A47" w:rsidRDefault="00E01A47" w:rsidP="00E01A47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E01A47" w:rsidRPr="00E01A47" w:rsidRDefault="00E01A47" w:rsidP="00E01A47">
      <w:pPr>
        <w:spacing w:before="100" w:beforeAutospacing="1" w:after="0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E01A47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Example Mitigation Actions and Configurations</w:t>
      </w:r>
    </w:p>
    <w:p w:rsidR="00E01A47" w:rsidRPr="00E01A47" w:rsidRDefault="00E01A47" w:rsidP="00E01A47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E01A47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Enable Cost Visibility:</w:t>
      </w:r>
    </w:p>
    <w:p w:rsidR="00E01A47" w:rsidRPr="00E01A47" w:rsidRDefault="00E01A47" w:rsidP="00E01A47">
      <w:pPr>
        <w:numPr>
          <w:ilvl w:val="0"/>
          <w:numId w:val="2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E01A47">
        <w:rPr>
          <w:rFonts w:ascii="Dubai" w:eastAsia="Times New Roman" w:hAnsi="Dubai" w:cs="Dubai"/>
          <w:kern w:val="0"/>
          <w:sz w:val="20"/>
          <w:szCs w:val="20"/>
          <w:lang w:eastAsia="en-IN"/>
        </w:rPr>
        <w:t>Use cloud tags:</w:t>
      </w:r>
    </w:p>
    <w:p w:rsidR="00E01A47" w:rsidRPr="00E01A47" w:rsidRDefault="00E01A47" w:rsidP="00E0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proofErr w:type="gramStart"/>
      <w:r w:rsidRPr="00E01A47">
        <w:rPr>
          <w:rFonts w:ascii="Dubai" w:eastAsia="Times New Roman" w:hAnsi="Dubai" w:cs="Dubai"/>
          <w:kern w:val="0"/>
          <w:sz w:val="20"/>
          <w:szCs w:val="20"/>
          <w:lang w:eastAsia="en-IN"/>
        </w:rPr>
        <w:t>json</w:t>
      </w:r>
      <w:proofErr w:type="gramEnd"/>
    </w:p>
    <w:p w:rsidR="00E01A47" w:rsidRPr="00E01A47" w:rsidRDefault="00E01A47" w:rsidP="00E0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E01A47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E01A47" w:rsidRPr="00E01A47" w:rsidRDefault="00E01A47" w:rsidP="00E0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E01A47">
        <w:rPr>
          <w:rFonts w:ascii="Dubai" w:eastAsia="Times New Roman" w:hAnsi="Dubai" w:cs="Dubai"/>
          <w:kern w:val="0"/>
          <w:sz w:val="20"/>
          <w:szCs w:val="20"/>
          <w:lang w:eastAsia="en-IN"/>
        </w:rPr>
        <w:t>"</w:t>
      </w:r>
      <w:proofErr w:type="gramStart"/>
      <w:r w:rsidRPr="00E01A47">
        <w:rPr>
          <w:rFonts w:ascii="Dubai" w:eastAsia="Times New Roman" w:hAnsi="Dubai" w:cs="Dubai"/>
          <w:kern w:val="0"/>
          <w:sz w:val="20"/>
          <w:szCs w:val="20"/>
          <w:lang w:eastAsia="en-IN"/>
        </w:rPr>
        <w:t>tags</w:t>
      </w:r>
      <w:proofErr w:type="gramEnd"/>
      <w:r w:rsidRPr="00E01A47">
        <w:rPr>
          <w:rFonts w:ascii="Dubai" w:eastAsia="Times New Roman" w:hAnsi="Dubai" w:cs="Dubai"/>
          <w:kern w:val="0"/>
          <w:sz w:val="20"/>
          <w:szCs w:val="20"/>
          <w:lang w:eastAsia="en-IN"/>
        </w:rPr>
        <w:t>": {</w:t>
      </w:r>
    </w:p>
    <w:p w:rsidR="00E01A47" w:rsidRPr="00E01A47" w:rsidRDefault="00E01A47" w:rsidP="00E0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E01A47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"Environment": "Production",</w:t>
      </w:r>
    </w:p>
    <w:p w:rsidR="00E01A47" w:rsidRPr="00E01A47" w:rsidRDefault="00E01A47" w:rsidP="00E0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E01A47">
        <w:rPr>
          <w:rFonts w:ascii="Dubai" w:eastAsia="Times New Roman" w:hAnsi="Dubai" w:cs="Dubai"/>
          <w:kern w:val="0"/>
          <w:sz w:val="20"/>
          <w:szCs w:val="20"/>
          <w:lang w:eastAsia="en-IN"/>
        </w:rPr>
        <w:lastRenderedPageBreak/>
        <w:t xml:space="preserve">  "Project": "</w:t>
      </w:r>
      <w:proofErr w:type="spellStart"/>
      <w:r w:rsidRPr="00E01A47">
        <w:rPr>
          <w:rFonts w:ascii="Dubai" w:eastAsia="Times New Roman" w:hAnsi="Dubai" w:cs="Dubai"/>
          <w:kern w:val="0"/>
          <w:sz w:val="20"/>
          <w:szCs w:val="20"/>
          <w:lang w:eastAsia="en-IN"/>
        </w:rPr>
        <w:t>DataPlatform</w:t>
      </w:r>
      <w:proofErr w:type="spellEnd"/>
      <w:r w:rsidRPr="00E01A47">
        <w:rPr>
          <w:rFonts w:ascii="Dubai" w:eastAsia="Times New Roman" w:hAnsi="Dubai" w:cs="Dubai"/>
          <w:kern w:val="0"/>
          <w:sz w:val="20"/>
          <w:szCs w:val="20"/>
          <w:lang w:eastAsia="en-IN"/>
        </w:rPr>
        <w:t>"</w:t>
      </w:r>
    </w:p>
    <w:p w:rsidR="00E01A47" w:rsidRPr="00E01A47" w:rsidRDefault="00E01A47" w:rsidP="00E0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E01A47">
        <w:rPr>
          <w:rFonts w:ascii="Dubai" w:eastAsia="Times New Roman" w:hAnsi="Dubai" w:cs="Dubai"/>
          <w:kern w:val="0"/>
          <w:sz w:val="20"/>
          <w:szCs w:val="20"/>
          <w:lang w:eastAsia="en-IN"/>
        </w:rPr>
        <w:t>}</w:t>
      </w:r>
    </w:p>
    <w:p w:rsidR="00E01A47" w:rsidRPr="00E01A47" w:rsidRDefault="00E01A47" w:rsidP="00E01A47">
      <w:pPr>
        <w:numPr>
          <w:ilvl w:val="0"/>
          <w:numId w:val="2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E01A47">
        <w:rPr>
          <w:rFonts w:ascii="Dubai" w:eastAsia="Times New Roman" w:hAnsi="Dubai" w:cs="Dubai"/>
          <w:kern w:val="0"/>
          <w:sz w:val="20"/>
          <w:szCs w:val="20"/>
          <w:lang w:eastAsia="en-IN"/>
        </w:rPr>
        <w:t>Set budgets and alerts in Azure or AWS Cost Management.</w:t>
      </w:r>
    </w:p>
    <w:p w:rsidR="00E01A47" w:rsidRPr="00E01A47" w:rsidRDefault="00E01A47" w:rsidP="00E01A47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E01A47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Automate Cluster Provisioning:</w:t>
      </w:r>
    </w:p>
    <w:p w:rsidR="00E01A47" w:rsidRPr="00E01A47" w:rsidRDefault="00E01A47" w:rsidP="00E0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proofErr w:type="gramStart"/>
      <w:r w:rsidRPr="00E01A47">
        <w:rPr>
          <w:rFonts w:ascii="Dubai" w:eastAsia="Times New Roman" w:hAnsi="Dubai" w:cs="Dubai"/>
          <w:kern w:val="0"/>
          <w:sz w:val="20"/>
          <w:szCs w:val="20"/>
          <w:lang w:eastAsia="en-IN"/>
        </w:rPr>
        <w:t>hcl</w:t>
      </w:r>
      <w:proofErr w:type="gramEnd"/>
    </w:p>
    <w:p w:rsidR="00E01A47" w:rsidRPr="00E01A47" w:rsidRDefault="00E01A47" w:rsidP="00E0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E01A47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E01A47" w:rsidRPr="00E01A47" w:rsidRDefault="00E01A47" w:rsidP="00E0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proofErr w:type="gramStart"/>
      <w:r w:rsidRPr="00E01A47">
        <w:rPr>
          <w:rFonts w:ascii="Dubai" w:eastAsia="Times New Roman" w:hAnsi="Dubai" w:cs="Dubai"/>
          <w:kern w:val="0"/>
          <w:sz w:val="20"/>
          <w:szCs w:val="20"/>
          <w:lang w:eastAsia="en-IN"/>
        </w:rPr>
        <w:t>resource</w:t>
      </w:r>
      <w:proofErr w:type="gramEnd"/>
      <w:r w:rsidRPr="00E01A47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"</w:t>
      </w:r>
      <w:proofErr w:type="spellStart"/>
      <w:r w:rsidRPr="00E01A47">
        <w:rPr>
          <w:rFonts w:ascii="Dubai" w:eastAsia="Times New Roman" w:hAnsi="Dubai" w:cs="Dubai"/>
          <w:kern w:val="0"/>
          <w:sz w:val="20"/>
          <w:szCs w:val="20"/>
          <w:lang w:eastAsia="en-IN"/>
        </w:rPr>
        <w:t>databricks_cluster</w:t>
      </w:r>
      <w:proofErr w:type="spellEnd"/>
      <w:r w:rsidRPr="00E01A47">
        <w:rPr>
          <w:rFonts w:ascii="Dubai" w:eastAsia="Times New Roman" w:hAnsi="Dubai" w:cs="Dubai"/>
          <w:kern w:val="0"/>
          <w:sz w:val="20"/>
          <w:szCs w:val="20"/>
          <w:lang w:eastAsia="en-IN"/>
        </w:rPr>
        <w:t>" "</w:t>
      </w:r>
      <w:proofErr w:type="spellStart"/>
      <w:r w:rsidRPr="00E01A47">
        <w:rPr>
          <w:rFonts w:ascii="Dubai" w:eastAsia="Times New Roman" w:hAnsi="Dubai" w:cs="Dubai"/>
          <w:kern w:val="0"/>
          <w:sz w:val="20"/>
          <w:szCs w:val="20"/>
          <w:lang w:eastAsia="en-IN"/>
        </w:rPr>
        <w:t>job_cluster</w:t>
      </w:r>
      <w:proofErr w:type="spellEnd"/>
      <w:r w:rsidRPr="00E01A47">
        <w:rPr>
          <w:rFonts w:ascii="Dubai" w:eastAsia="Times New Roman" w:hAnsi="Dubai" w:cs="Dubai"/>
          <w:kern w:val="0"/>
          <w:sz w:val="20"/>
          <w:szCs w:val="20"/>
          <w:lang w:eastAsia="en-IN"/>
        </w:rPr>
        <w:t>" {</w:t>
      </w:r>
    </w:p>
    <w:p w:rsidR="00E01A47" w:rsidRPr="00E01A47" w:rsidRDefault="00E01A47" w:rsidP="00E0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E01A47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cluster_name            = "prod-job-cluster"</w:t>
      </w:r>
    </w:p>
    <w:p w:rsidR="00E01A47" w:rsidRPr="00E01A47" w:rsidRDefault="00E01A47" w:rsidP="00E0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E01A47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spark_version           = "13.3.x-scala2.12"</w:t>
      </w:r>
    </w:p>
    <w:p w:rsidR="00E01A47" w:rsidRPr="00E01A47" w:rsidRDefault="00E01A47" w:rsidP="00E0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E01A47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node_type_id            = "Standard_DS3_v2"</w:t>
      </w:r>
    </w:p>
    <w:p w:rsidR="00E01A47" w:rsidRPr="00E01A47" w:rsidRDefault="00E01A47" w:rsidP="00E0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E01A47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autotermination_minutes = 20</w:t>
      </w:r>
    </w:p>
    <w:p w:rsidR="00E01A47" w:rsidRPr="00E01A47" w:rsidRDefault="00E01A47" w:rsidP="00E0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E01A47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01A47">
        <w:rPr>
          <w:rFonts w:ascii="Dubai" w:eastAsia="Times New Roman" w:hAnsi="Dubai" w:cs="Dubai"/>
          <w:kern w:val="0"/>
          <w:sz w:val="20"/>
          <w:szCs w:val="20"/>
          <w:lang w:eastAsia="en-IN"/>
        </w:rPr>
        <w:t>autoscale</w:t>
      </w:r>
      <w:proofErr w:type="spellEnd"/>
      <w:proofErr w:type="gramEnd"/>
      <w:r w:rsidRPr="00E01A47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{</w:t>
      </w:r>
    </w:p>
    <w:p w:rsidR="00E01A47" w:rsidRPr="00E01A47" w:rsidRDefault="00E01A47" w:rsidP="00E0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E01A47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</w:t>
      </w:r>
      <w:proofErr w:type="spellStart"/>
      <w:r w:rsidRPr="00E01A47">
        <w:rPr>
          <w:rFonts w:ascii="Dubai" w:eastAsia="Times New Roman" w:hAnsi="Dubai" w:cs="Dubai"/>
          <w:kern w:val="0"/>
          <w:sz w:val="20"/>
          <w:szCs w:val="20"/>
          <w:lang w:eastAsia="en-IN"/>
        </w:rPr>
        <w:t>min_workers</w:t>
      </w:r>
      <w:proofErr w:type="spellEnd"/>
      <w:r w:rsidRPr="00E01A47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= 2</w:t>
      </w:r>
    </w:p>
    <w:p w:rsidR="00E01A47" w:rsidRPr="00E01A47" w:rsidRDefault="00E01A47" w:rsidP="00E0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E01A47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</w:t>
      </w:r>
      <w:proofErr w:type="spellStart"/>
      <w:r w:rsidRPr="00E01A47">
        <w:rPr>
          <w:rFonts w:ascii="Dubai" w:eastAsia="Times New Roman" w:hAnsi="Dubai" w:cs="Dubai"/>
          <w:kern w:val="0"/>
          <w:sz w:val="20"/>
          <w:szCs w:val="20"/>
          <w:lang w:eastAsia="en-IN"/>
        </w:rPr>
        <w:t>max_workers</w:t>
      </w:r>
      <w:proofErr w:type="spellEnd"/>
      <w:r w:rsidRPr="00E01A47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= 8</w:t>
      </w:r>
    </w:p>
    <w:p w:rsidR="00E01A47" w:rsidRPr="00E01A47" w:rsidRDefault="00E01A47" w:rsidP="00E0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E01A47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}</w:t>
      </w:r>
    </w:p>
    <w:p w:rsidR="00E01A47" w:rsidRPr="00E01A47" w:rsidRDefault="00E01A47" w:rsidP="00E0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E01A47">
        <w:rPr>
          <w:rFonts w:ascii="Dubai" w:eastAsia="Times New Roman" w:hAnsi="Dubai" w:cs="Dubai"/>
          <w:kern w:val="0"/>
          <w:sz w:val="20"/>
          <w:szCs w:val="20"/>
          <w:lang w:eastAsia="en-IN"/>
        </w:rPr>
        <w:t>}</w:t>
      </w:r>
    </w:p>
    <w:p w:rsidR="00E01A47" w:rsidRPr="00E01A47" w:rsidRDefault="00E01A47" w:rsidP="00E01A47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E01A47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Configure Job Alerts:</w:t>
      </w:r>
    </w:p>
    <w:p w:rsidR="00E01A47" w:rsidRPr="00E01A47" w:rsidRDefault="00E01A47" w:rsidP="00E01A47">
      <w:pPr>
        <w:numPr>
          <w:ilvl w:val="0"/>
          <w:numId w:val="3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E01A47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In the UI: </w:t>
      </w:r>
      <w:r w:rsidRPr="00E01A47">
        <w:rPr>
          <w:rFonts w:ascii="Dubai" w:eastAsia="Times New Roman" w:hAnsi="Dubai" w:cs="Dubai"/>
          <w:i/>
          <w:iCs/>
          <w:kern w:val="0"/>
          <w:sz w:val="20"/>
          <w:szCs w:val="20"/>
          <w:lang w:eastAsia="en-IN"/>
        </w:rPr>
        <w:t>Jobs &gt; Edit &gt; Notifications</w:t>
      </w:r>
    </w:p>
    <w:p w:rsidR="00E01A47" w:rsidRPr="00E01A47" w:rsidRDefault="00E01A47" w:rsidP="00E01A47">
      <w:pPr>
        <w:numPr>
          <w:ilvl w:val="0"/>
          <w:numId w:val="3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E01A47">
        <w:rPr>
          <w:rFonts w:ascii="Dubai" w:eastAsia="Times New Roman" w:hAnsi="Dubai" w:cs="Dubai"/>
          <w:kern w:val="0"/>
          <w:sz w:val="20"/>
          <w:szCs w:val="20"/>
          <w:lang w:eastAsia="en-IN"/>
        </w:rPr>
        <w:t>Send email or webhook on failure or SLA breach.</w:t>
      </w:r>
    </w:p>
    <w:p w:rsidR="00E01A47" w:rsidRPr="00E01A47" w:rsidRDefault="00E01A47" w:rsidP="00E01A47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E01A47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Tag Ownership:</w:t>
      </w:r>
    </w:p>
    <w:p w:rsidR="00E01A47" w:rsidRPr="00E01A47" w:rsidRDefault="00E01A47" w:rsidP="00E0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proofErr w:type="gramStart"/>
      <w:r w:rsidRPr="00E01A47">
        <w:rPr>
          <w:rFonts w:ascii="Dubai" w:eastAsia="Times New Roman" w:hAnsi="Dubai" w:cs="Dubai"/>
          <w:kern w:val="0"/>
          <w:sz w:val="20"/>
          <w:szCs w:val="20"/>
          <w:lang w:eastAsia="en-IN"/>
        </w:rPr>
        <w:t>sql</w:t>
      </w:r>
      <w:proofErr w:type="gramEnd"/>
    </w:p>
    <w:p w:rsidR="00E01A47" w:rsidRPr="00E01A47" w:rsidRDefault="00E01A47" w:rsidP="00E0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E01A47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E01A47" w:rsidRPr="00E01A47" w:rsidRDefault="00E01A47" w:rsidP="00E0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E01A47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ALTER TABLE </w:t>
      </w:r>
      <w:proofErr w:type="spellStart"/>
      <w:r w:rsidRPr="00E01A47">
        <w:rPr>
          <w:rFonts w:ascii="Dubai" w:eastAsia="Times New Roman" w:hAnsi="Dubai" w:cs="Dubai"/>
          <w:kern w:val="0"/>
          <w:sz w:val="20"/>
          <w:szCs w:val="20"/>
          <w:lang w:eastAsia="en-IN"/>
        </w:rPr>
        <w:t>main.sales.transactions</w:t>
      </w:r>
      <w:proofErr w:type="spellEnd"/>
      <w:r w:rsidRPr="00E01A47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SET TAGS ('owner' = '</w:t>
      </w:r>
      <w:proofErr w:type="spellStart"/>
      <w:r w:rsidRPr="00E01A47">
        <w:rPr>
          <w:rFonts w:ascii="Dubai" w:eastAsia="Times New Roman" w:hAnsi="Dubai" w:cs="Dubai"/>
          <w:kern w:val="0"/>
          <w:sz w:val="20"/>
          <w:szCs w:val="20"/>
          <w:lang w:eastAsia="en-IN"/>
        </w:rPr>
        <w:t>finance_team</w:t>
      </w:r>
      <w:proofErr w:type="spellEnd"/>
      <w:r w:rsidRPr="00E01A47">
        <w:rPr>
          <w:rFonts w:ascii="Dubai" w:eastAsia="Times New Roman" w:hAnsi="Dubai" w:cs="Dubai"/>
          <w:kern w:val="0"/>
          <w:sz w:val="20"/>
          <w:szCs w:val="20"/>
          <w:lang w:eastAsia="en-IN"/>
        </w:rPr>
        <w:t>');</w:t>
      </w:r>
    </w:p>
    <w:p w:rsidR="00E01A47" w:rsidRPr="00E01A47" w:rsidRDefault="00E01A47" w:rsidP="00E01A47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E01A47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Enable Auto-Termination:</w:t>
      </w:r>
    </w:p>
    <w:p w:rsidR="00E01A47" w:rsidRPr="00E01A47" w:rsidRDefault="00E01A47" w:rsidP="00E01A47">
      <w:pPr>
        <w:numPr>
          <w:ilvl w:val="0"/>
          <w:numId w:val="4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E01A47">
        <w:rPr>
          <w:rFonts w:ascii="Dubai" w:eastAsia="Times New Roman" w:hAnsi="Dubai" w:cs="Dubai"/>
          <w:kern w:val="0"/>
          <w:sz w:val="20"/>
          <w:szCs w:val="20"/>
          <w:lang w:eastAsia="en-IN"/>
        </w:rPr>
        <w:t>Cluster settings:</w:t>
      </w:r>
    </w:p>
    <w:p w:rsidR="00E01A47" w:rsidRPr="00E01A47" w:rsidRDefault="00E01A47" w:rsidP="00E0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proofErr w:type="gramStart"/>
      <w:r w:rsidRPr="00E01A47">
        <w:rPr>
          <w:rFonts w:ascii="Dubai" w:eastAsia="Times New Roman" w:hAnsi="Dubai" w:cs="Dubai"/>
          <w:kern w:val="0"/>
          <w:sz w:val="20"/>
          <w:szCs w:val="20"/>
          <w:lang w:eastAsia="en-IN"/>
        </w:rPr>
        <w:t>json</w:t>
      </w:r>
      <w:proofErr w:type="gramEnd"/>
    </w:p>
    <w:p w:rsidR="00E01A47" w:rsidRPr="00E01A47" w:rsidRDefault="00E01A47" w:rsidP="00E0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E01A47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E01A47" w:rsidRPr="00E01A47" w:rsidRDefault="00E01A47" w:rsidP="00E0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E01A47">
        <w:rPr>
          <w:rFonts w:ascii="Dubai" w:eastAsia="Times New Roman" w:hAnsi="Dubai" w:cs="Dubai"/>
          <w:kern w:val="0"/>
          <w:sz w:val="20"/>
          <w:szCs w:val="20"/>
          <w:lang w:eastAsia="en-IN"/>
        </w:rPr>
        <w:t>"autotermination_minutes": 30</w:t>
      </w:r>
    </w:p>
    <w:p w:rsidR="00E01A47" w:rsidRPr="00E01A47" w:rsidRDefault="00E01A47" w:rsidP="00E01A47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E01A47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Validate Data Quality in Pipelines:</w:t>
      </w:r>
    </w:p>
    <w:p w:rsidR="00E01A47" w:rsidRPr="00E01A47" w:rsidRDefault="00E01A47" w:rsidP="00E0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proofErr w:type="gramStart"/>
      <w:r w:rsidRPr="00E01A47">
        <w:rPr>
          <w:rFonts w:ascii="Dubai" w:eastAsia="Times New Roman" w:hAnsi="Dubai" w:cs="Dubai"/>
          <w:kern w:val="0"/>
          <w:sz w:val="20"/>
          <w:szCs w:val="20"/>
          <w:lang w:eastAsia="en-IN"/>
        </w:rPr>
        <w:t>python</w:t>
      </w:r>
      <w:proofErr w:type="gramEnd"/>
    </w:p>
    <w:p w:rsidR="00E01A47" w:rsidRPr="00E01A47" w:rsidRDefault="00E01A47" w:rsidP="00E0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E01A47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E01A47" w:rsidRPr="00E01A47" w:rsidRDefault="00E01A47" w:rsidP="00E0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proofErr w:type="gramStart"/>
      <w:r w:rsidRPr="00E01A47">
        <w:rPr>
          <w:rFonts w:ascii="Dubai" w:eastAsia="Times New Roman" w:hAnsi="Dubai" w:cs="Dubai"/>
          <w:kern w:val="0"/>
          <w:sz w:val="20"/>
          <w:szCs w:val="20"/>
          <w:lang w:eastAsia="en-IN"/>
        </w:rPr>
        <w:t>assert</w:t>
      </w:r>
      <w:proofErr w:type="gramEnd"/>
      <w:r w:rsidRPr="00E01A47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df.filter("amount &lt; 0").count() == 0, "Negative amounts detected!"</w:t>
      </w:r>
    </w:p>
    <w:p w:rsidR="00E01A47" w:rsidRPr="00E01A47" w:rsidRDefault="00E01A47" w:rsidP="00E01A47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E01A47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Centralize Monitoring:</w:t>
      </w:r>
    </w:p>
    <w:p w:rsidR="00E01A47" w:rsidRPr="00E01A47" w:rsidRDefault="00E01A47" w:rsidP="00E01A47">
      <w:pPr>
        <w:numPr>
          <w:ilvl w:val="0"/>
          <w:numId w:val="5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E01A47">
        <w:rPr>
          <w:rFonts w:ascii="Dubai" w:eastAsia="Times New Roman" w:hAnsi="Dubai" w:cs="Dubai"/>
          <w:kern w:val="0"/>
          <w:sz w:val="20"/>
          <w:szCs w:val="20"/>
          <w:lang w:eastAsia="en-IN"/>
        </w:rPr>
        <w:lastRenderedPageBreak/>
        <w:t>Export logs to cloud storage or SIEM.</w:t>
      </w:r>
    </w:p>
    <w:p w:rsidR="00E01A47" w:rsidRPr="00E01A47" w:rsidRDefault="00E01A47" w:rsidP="00E01A47">
      <w:pPr>
        <w:numPr>
          <w:ilvl w:val="0"/>
          <w:numId w:val="5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E01A47">
        <w:rPr>
          <w:rFonts w:ascii="Dubai" w:eastAsia="Times New Roman" w:hAnsi="Dubai" w:cs="Dubai"/>
          <w:kern w:val="0"/>
          <w:sz w:val="20"/>
          <w:szCs w:val="20"/>
          <w:lang w:eastAsia="en-IN"/>
        </w:rPr>
        <w:t>Use Databricks REST API to collect metrics:</w:t>
      </w:r>
    </w:p>
    <w:p w:rsidR="00E01A47" w:rsidRPr="00E01A47" w:rsidRDefault="00E01A47" w:rsidP="00E0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proofErr w:type="gramStart"/>
      <w:r w:rsidRPr="00E01A47">
        <w:rPr>
          <w:rFonts w:ascii="Dubai" w:eastAsia="Times New Roman" w:hAnsi="Dubai" w:cs="Dubai"/>
          <w:kern w:val="0"/>
          <w:sz w:val="20"/>
          <w:szCs w:val="20"/>
          <w:lang w:eastAsia="en-IN"/>
        </w:rPr>
        <w:t>bash</w:t>
      </w:r>
      <w:proofErr w:type="gramEnd"/>
    </w:p>
    <w:p w:rsidR="00E01A47" w:rsidRPr="00E01A47" w:rsidRDefault="00E01A47" w:rsidP="00E0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E01A47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E01A47" w:rsidRPr="00E01A47" w:rsidRDefault="00E01A47" w:rsidP="00E0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proofErr w:type="gramStart"/>
      <w:r w:rsidRPr="00E01A47">
        <w:rPr>
          <w:rFonts w:ascii="Dubai" w:eastAsia="Times New Roman" w:hAnsi="Dubai" w:cs="Dubai"/>
          <w:kern w:val="0"/>
          <w:sz w:val="20"/>
          <w:szCs w:val="20"/>
          <w:lang w:eastAsia="en-IN"/>
        </w:rPr>
        <w:t>databricks</w:t>
      </w:r>
      <w:proofErr w:type="gramEnd"/>
      <w:r w:rsidRPr="00E01A47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jobs list-runs --active-only</w:t>
      </w:r>
    </w:p>
    <w:p w:rsidR="00E01A47" w:rsidRPr="00E01A47" w:rsidRDefault="00E01A47" w:rsidP="00E01A47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sectPr w:rsidR="00E01A47" w:rsidRPr="00E01A47" w:rsidSect="004D04A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6A6A6" w:themeColor="background1" w:themeShade="A6"/>
        <w:left w:val="single" w:sz="4" w:space="24" w:color="A6A6A6" w:themeColor="background1" w:themeShade="A6"/>
        <w:bottom w:val="single" w:sz="4" w:space="24" w:color="A6A6A6" w:themeColor="background1" w:themeShade="A6"/>
        <w:right w:val="single" w:sz="4" w:space="24" w:color="A6A6A6" w:themeColor="background1" w:themeShade="A6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3B70" w:rsidRDefault="00FD3B70" w:rsidP="008F24D9">
      <w:pPr>
        <w:spacing w:after="0" w:line="240" w:lineRule="auto"/>
      </w:pPr>
      <w:r>
        <w:separator/>
      </w:r>
    </w:p>
  </w:endnote>
  <w:endnote w:type="continuationSeparator" w:id="0">
    <w:p w:rsidR="00FD3B70" w:rsidRDefault="00FD3B70" w:rsidP="008F2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4D9" w:rsidRDefault="008F24D9">
    <w:pPr>
      <w:pStyle w:val="Footer"/>
    </w:pPr>
    <w:r>
      <w:t xml:space="preserve">                                 </w:t>
    </w:r>
    <w:hyperlink r:id="rId1" w:history="1">
      <w:r>
        <w:rPr>
          <w:rStyle w:val="Hyperlink"/>
        </w:rPr>
        <w:t>Sri Sivakumar Ramar - Thriving Beyond Limits | LinkedIn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3B70" w:rsidRDefault="00FD3B70" w:rsidP="008F24D9">
      <w:pPr>
        <w:spacing w:after="0" w:line="240" w:lineRule="auto"/>
      </w:pPr>
      <w:r>
        <w:separator/>
      </w:r>
    </w:p>
  </w:footnote>
  <w:footnote w:type="continuationSeparator" w:id="0">
    <w:p w:rsidR="00FD3B70" w:rsidRDefault="00FD3B70" w:rsidP="008F2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F6B" w:rsidRPr="00B17F6B" w:rsidRDefault="00B17F6B">
    <w:pPr>
      <w:pStyle w:val="Header"/>
      <w:rPr>
        <w:lang w:val="en-US"/>
      </w:rPr>
    </w:pPr>
    <w:r>
      <w:rPr>
        <w:lang w:val="en-US"/>
      </w:rPr>
      <w:t>The Databricks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C35EA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F8415F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430572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F41798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025754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081476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5350"/>
    <w:rsid w:val="000305F4"/>
    <w:rsid w:val="00044528"/>
    <w:rsid w:val="000735E3"/>
    <w:rsid w:val="000974C8"/>
    <w:rsid w:val="000C18EF"/>
    <w:rsid w:val="000D2814"/>
    <w:rsid w:val="000F23B8"/>
    <w:rsid w:val="000F7B18"/>
    <w:rsid w:val="00106F00"/>
    <w:rsid w:val="001347D0"/>
    <w:rsid w:val="00161213"/>
    <w:rsid w:val="00166BE0"/>
    <w:rsid w:val="00170EB2"/>
    <w:rsid w:val="00177DF3"/>
    <w:rsid w:val="00195350"/>
    <w:rsid w:val="001961DE"/>
    <w:rsid w:val="001A7398"/>
    <w:rsid w:val="001C4BF8"/>
    <w:rsid w:val="001D6910"/>
    <w:rsid w:val="002D47A3"/>
    <w:rsid w:val="002E39F3"/>
    <w:rsid w:val="00300A69"/>
    <w:rsid w:val="00334460"/>
    <w:rsid w:val="00336FB9"/>
    <w:rsid w:val="00346D87"/>
    <w:rsid w:val="0034757D"/>
    <w:rsid w:val="0039240A"/>
    <w:rsid w:val="003D60C4"/>
    <w:rsid w:val="004216E4"/>
    <w:rsid w:val="00434F4F"/>
    <w:rsid w:val="0044274F"/>
    <w:rsid w:val="004A3DB6"/>
    <w:rsid w:val="004C32E6"/>
    <w:rsid w:val="004C4168"/>
    <w:rsid w:val="004D04A2"/>
    <w:rsid w:val="005610C9"/>
    <w:rsid w:val="005636DE"/>
    <w:rsid w:val="005779E3"/>
    <w:rsid w:val="00594388"/>
    <w:rsid w:val="005B67B1"/>
    <w:rsid w:val="005F2721"/>
    <w:rsid w:val="00602C52"/>
    <w:rsid w:val="00622A18"/>
    <w:rsid w:val="00656E68"/>
    <w:rsid w:val="006935B9"/>
    <w:rsid w:val="007122DC"/>
    <w:rsid w:val="00721CD1"/>
    <w:rsid w:val="0077773C"/>
    <w:rsid w:val="007A7A52"/>
    <w:rsid w:val="007C3C05"/>
    <w:rsid w:val="007D4BD8"/>
    <w:rsid w:val="00826BA1"/>
    <w:rsid w:val="0086501A"/>
    <w:rsid w:val="00876677"/>
    <w:rsid w:val="008C47FC"/>
    <w:rsid w:val="008D605A"/>
    <w:rsid w:val="008F24D9"/>
    <w:rsid w:val="009846EA"/>
    <w:rsid w:val="009A6DA0"/>
    <w:rsid w:val="009B2FE4"/>
    <w:rsid w:val="009F03CF"/>
    <w:rsid w:val="009F0E04"/>
    <w:rsid w:val="00A15BBD"/>
    <w:rsid w:val="00A6647C"/>
    <w:rsid w:val="00AB3826"/>
    <w:rsid w:val="00AF4AC9"/>
    <w:rsid w:val="00B11B76"/>
    <w:rsid w:val="00B17F6B"/>
    <w:rsid w:val="00B7141C"/>
    <w:rsid w:val="00BD1A91"/>
    <w:rsid w:val="00BE28D0"/>
    <w:rsid w:val="00BF206B"/>
    <w:rsid w:val="00C03F5F"/>
    <w:rsid w:val="00CA12C9"/>
    <w:rsid w:val="00CB250D"/>
    <w:rsid w:val="00D209B5"/>
    <w:rsid w:val="00D218E7"/>
    <w:rsid w:val="00D239AF"/>
    <w:rsid w:val="00D25653"/>
    <w:rsid w:val="00D54625"/>
    <w:rsid w:val="00D735A8"/>
    <w:rsid w:val="00D743BC"/>
    <w:rsid w:val="00D74A96"/>
    <w:rsid w:val="00D919A9"/>
    <w:rsid w:val="00E01A47"/>
    <w:rsid w:val="00E04D4B"/>
    <w:rsid w:val="00E21BBB"/>
    <w:rsid w:val="00E576D1"/>
    <w:rsid w:val="00E918F1"/>
    <w:rsid w:val="00ED2579"/>
    <w:rsid w:val="00F013EA"/>
    <w:rsid w:val="00F1211C"/>
    <w:rsid w:val="00F263BC"/>
    <w:rsid w:val="00F450F1"/>
    <w:rsid w:val="00FC7A72"/>
    <w:rsid w:val="00FD3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fillcolor="none [305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BBB"/>
  </w:style>
  <w:style w:type="paragraph" w:styleId="Heading1">
    <w:name w:val="heading 1"/>
    <w:basedOn w:val="Normal"/>
    <w:link w:val="Heading1Char"/>
    <w:uiPriority w:val="9"/>
    <w:qFormat/>
    <w:rsid w:val="001953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953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3B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35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9535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95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953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53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3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350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ljs-punctuation">
    <w:name w:val="hljs-punctuation"/>
    <w:basedOn w:val="DefaultParagraphFont"/>
    <w:rsid w:val="00195350"/>
  </w:style>
  <w:style w:type="character" w:customStyle="1" w:styleId="hljs-attr">
    <w:name w:val="hljs-attr"/>
    <w:basedOn w:val="DefaultParagraphFont"/>
    <w:rsid w:val="00195350"/>
  </w:style>
  <w:style w:type="character" w:customStyle="1" w:styleId="hljs-string">
    <w:name w:val="hljs-string"/>
    <w:basedOn w:val="DefaultParagraphFont"/>
    <w:rsid w:val="00195350"/>
  </w:style>
  <w:style w:type="character" w:customStyle="1" w:styleId="hljs-number">
    <w:name w:val="hljs-number"/>
    <w:basedOn w:val="DefaultParagraphFont"/>
    <w:rsid w:val="00195350"/>
  </w:style>
  <w:style w:type="character" w:customStyle="1" w:styleId="hljs-keyword">
    <w:name w:val="hljs-keyword"/>
    <w:basedOn w:val="DefaultParagraphFont"/>
    <w:rsid w:val="00195350"/>
  </w:style>
  <w:style w:type="character" w:customStyle="1" w:styleId="hljs-builtin">
    <w:name w:val="hljs-built_in"/>
    <w:basedOn w:val="DefaultParagraphFont"/>
    <w:rsid w:val="00195350"/>
  </w:style>
  <w:style w:type="character" w:customStyle="1" w:styleId="hljs-type">
    <w:name w:val="hljs-type"/>
    <w:basedOn w:val="DefaultParagraphFont"/>
    <w:rsid w:val="00195350"/>
  </w:style>
  <w:style w:type="table" w:styleId="TableGrid">
    <w:name w:val="Table Grid"/>
    <w:basedOn w:val="TableNormal"/>
    <w:uiPriority w:val="39"/>
    <w:rsid w:val="001953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comment">
    <w:name w:val="hljs-comment"/>
    <w:basedOn w:val="DefaultParagraphFont"/>
    <w:rsid w:val="00AF4AC9"/>
  </w:style>
  <w:style w:type="paragraph" w:styleId="ListParagraph">
    <w:name w:val="List Paragraph"/>
    <w:basedOn w:val="Normal"/>
    <w:uiPriority w:val="34"/>
    <w:qFormat/>
    <w:rsid w:val="005610C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10C9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610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10C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10C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0C9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610C9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8F2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24D9"/>
  </w:style>
  <w:style w:type="paragraph" w:styleId="Footer">
    <w:name w:val="footer"/>
    <w:basedOn w:val="Normal"/>
    <w:link w:val="FooterChar"/>
    <w:uiPriority w:val="99"/>
    <w:semiHidden/>
    <w:unhideWhenUsed/>
    <w:rsid w:val="008F2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24D9"/>
  </w:style>
  <w:style w:type="character" w:customStyle="1" w:styleId="Heading6Char">
    <w:name w:val="Heading 6 Char"/>
    <w:basedOn w:val="DefaultParagraphFont"/>
    <w:link w:val="Heading6"/>
    <w:uiPriority w:val="9"/>
    <w:semiHidden/>
    <w:rsid w:val="00D743B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ljs-literal">
    <w:name w:val="hljs-literal"/>
    <w:basedOn w:val="DefaultParagraphFont"/>
    <w:rsid w:val="001C4BF8"/>
  </w:style>
  <w:style w:type="character" w:customStyle="1" w:styleId="hljs-operator">
    <w:name w:val="hljs-operator"/>
    <w:basedOn w:val="DefaultParagraphFont"/>
    <w:rsid w:val="001C4BF8"/>
  </w:style>
  <w:style w:type="table" w:styleId="LightGrid-Accent3">
    <w:name w:val="Light Grid Accent 3"/>
    <w:basedOn w:val="TableNormal"/>
    <w:uiPriority w:val="62"/>
    <w:rsid w:val="000D28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MediumGrid1-Accent1">
    <w:name w:val="Medium Grid 1 Accent 1"/>
    <w:basedOn w:val="TableNormal"/>
    <w:uiPriority w:val="67"/>
    <w:rsid w:val="00A664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2-Accent5">
    <w:name w:val="Medium Grid 2 Accent 5"/>
    <w:basedOn w:val="TableNormal"/>
    <w:uiPriority w:val="68"/>
    <w:rsid w:val="00A664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5">
    <w:name w:val="Light Grid Accent 5"/>
    <w:basedOn w:val="TableNormal"/>
    <w:uiPriority w:val="62"/>
    <w:rsid w:val="00E576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List-Accent5">
    <w:name w:val="Light List Accent 5"/>
    <w:basedOn w:val="TableNormal"/>
    <w:uiPriority w:val="61"/>
    <w:rsid w:val="005779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customStyle="1" w:styleId="LightList-Accent1">
    <w:name w:val="Light List Accent 1"/>
    <w:basedOn w:val="TableNormal"/>
    <w:uiPriority w:val="61"/>
    <w:rsid w:val="005779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customStyle="1" w:styleId="LightGrid-Accent1">
    <w:name w:val="Light Grid Accent 1"/>
    <w:basedOn w:val="TableNormal"/>
    <w:uiPriority w:val="62"/>
    <w:rsid w:val="003344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6">
    <w:name w:val="Light Grid Accent 6"/>
    <w:basedOn w:val="TableNormal"/>
    <w:uiPriority w:val="62"/>
    <w:rsid w:val="000445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Grid-Accent4">
    <w:name w:val="Light Grid Accent 4"/>
    <w:basedOn w:val="TableNormal"/>
    <w:uiPriority w:val="62"/>
    <w:rsid w:val="001961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2">
    <w:name w:val="Light Grid Accent 2"/>
    <w:basedOn w:val="TableNormal"/>
    <w:uiPriority w:val="62"/>
    <w:rsid w:val="00434F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character" w:customStyle="1" w:styleId="sr-only">
    <w:name w:val="sr-only"/>
    <w:basedOn w:val="DefaultParagraphFont"/>
    <w:rsid w:val="00E01A4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01A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01A47"/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01A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01A47"/>
    <w:rPr>
      <w:rFonts w:ascii="Arial" w:eastAsia="Times New Roman" w:hAnsi="Arial" w:cs="Arial"/>
      <w:vanish/>
      <w:kern w:val="0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4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3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7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7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5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1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6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6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39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35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31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38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560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01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46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631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130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860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0337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74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7752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6569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0176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7753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5331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38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1450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088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257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4113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5850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5661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2218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2734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8834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7877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2145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182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8813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608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6036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5664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7386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935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9545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6230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007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8369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8056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6611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2030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4887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226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5938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68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707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44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2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0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9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5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3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78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02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330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720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228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470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3681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5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6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6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7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7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4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7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62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1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3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9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2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0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8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3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5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2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7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6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7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5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0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7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05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2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2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4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9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7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4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7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2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8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0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3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8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1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9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4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1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5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5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1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4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8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9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6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5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76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6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3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9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6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4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1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7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2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7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1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6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9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55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0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7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9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1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9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4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8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9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3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0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8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5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6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14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3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9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90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89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09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794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085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60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47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654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13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4741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1468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8659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2138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7576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9382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4894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74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4248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9846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7867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7339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3792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4698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2703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6371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2917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704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7664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3219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5095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0665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0190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406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7536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9829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8340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7108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1732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8979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897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1082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7273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9904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77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6323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4345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329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414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0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8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1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59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71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53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932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327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689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20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463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025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7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5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76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90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7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5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31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2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96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25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50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71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709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20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8505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842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826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6602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578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828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11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909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670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9708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1112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853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64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524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742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079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1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0662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45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52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80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862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819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84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96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3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0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2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9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4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4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7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5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9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3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36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7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1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5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4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5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7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9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8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8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7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8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8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67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69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3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7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4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3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53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0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2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4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3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3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3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1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0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0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5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8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34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4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0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2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5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2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9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5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8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4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9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6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4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00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3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6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1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36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3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7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6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8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9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6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0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3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6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4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3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5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1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0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6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4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0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5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4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2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sivakumarram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C5B23E-BA3E-4E0D-93C2-C0BD2D936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</cp:lastModifiedBy>
  <cp:revision>5</cp:revision>
  <dcterms:created xsi:type="dcterms:W3CDTF">2025-07-07T05:55:00Z</dcterms:created>
  <dcterms:modified xsi:type="dcterms:W3CDTF">2025-07-07T05:58:00Z</dcterms:modified>
</cp:coreProperties>
</file>