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094" w:rsidRPr="00FF0094" w:rsidRDefault="00FF0094" w:rsidP="008D6210">
      <w:pPr>
        <w:pStyle w:val="Heading2"/>
        <w:spacing w:before="0"/>
        <w:jc w:val="center"/>
        <w:rPr>
          <w:rFonts w:ascii="Baloo" w:eastAsia="Arial Unicode MS" w:hAnsi="Baloo" w:cs="Baloo"/>
          <w:color w:val="000000" w:themeColor="text1"/>
          <w:sz w:val="20"/>
          <w:szCs w:val="20"/>
        </w:rPr>
      </w:pPr>
    </w:p>
    <w:p w:rsidR="008D6210" w:rsidRDefault="008D6210" w:rsidP="008D6210">
      <w:pPr>
        <w:pStyle w:val="Heading2"/>
        <w:spacing w:before="0"/>
        <w:jc w:val="center"/>
        <w:rPr>
          <w:rFonts w:ascii="Baloo" w:eastAsia="Arial Unicode MS" w:hAnsi="Baloo" w:cs="Baloo"/>
          <w:color w:val="000000" w:themeColor="text1"/>
          <w:sz w:val="40"/>
          <w:szCs w:val="40"/>
        </w:rPr>
      </w:pPr>
      <w:r w:rsidRPr="008D6210">
        <w:rPr>
          <w:rFonts w:ascii="Baloo" w:eastAsia="Arial Unicode MS" w:hAnsi="Baloo" w:cs="Baloo"/>
          <w:color w:val="000000" w:themeColor="text1"/>
          <w:sz w:val="40"/>
          <w:szCs w:val="40"/>
        </w:rPr>
        <w:t>Databricks</w:t>
      </w:r>
      <w:r w:rsidR="00907A81">
        <w:rPr>
          <w:rFonts w:ascii="Baloo" w:eastAsia="Arial Unicode MS" w:hAnsi="Baloo" w:cs="Baloo"/>
          <w:color w:val="000000" w:themeColor="text1"/>
          <w:sz w:val="40"/>
          <w:szCs w:val="40"/>
        </w:rPr>
        <w:t xml:space="preserve"> Best Practise &amp; Learning’s</w:t>
      </w:r>
    </w:p>
    <w:p w:rsidR="00BF563F" w:rsidRDefault="00BF563F" w:rsidP="00BF563F"/>
    <w:p w:rsidR="00BF563F" w:rsidRPr="00BF563F" w:rsidRDefault="00BF563F" w:rsidP="00BF563F">
      <w:pPr>
        <w:rPr>
          <w:rFonts w:ascii="Baloo" w:hAnsi="Baloo" w:cs="Baloo"/>
          <w:b/>
        </w:rPr>
      </w:pPr>
      <w:r w:rsidRPr="00BF563F">
        <w:rPr>
          <w:rFonts w:ascii="Baloo" w:hAnsi="Baloo" w:cs="Baloo"/>
          <w:b/>
        </w:rPr>
        <w:t># Databricks Streaming Pipeline (Step-by-Step)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# Sample file: people.csv (fields: id, name, department, event_time)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from pyspark.sql.functions import col, upper, current_timestamp, input_file_name, window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from pyspark.sql.types import StructType, StructField, IntegerType, StringType, TimestampType</w:t>
      </w:r>
    </w:p>
    <w:p w:rsidR="00BF563F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26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1. Define Input &amp; Output Paths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source_path = "/mnt/data/autoloader/incoming/"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schema_path = "/mnt/data/autoloader/schema/people/"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checkpoint_path = "/mnt/data/autoloader/checkpoints/people/"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target_path = "/mnt/data/bronze/people/"</w:t>
      </w:r>
    </w:p>
    <w:p w:rsidR="00BF563F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27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2. Define Schema Explicitly (for clarity)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schema = StructType([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StructField("id", IntegerType(), True),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StructField("name", StringType(), True),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StructField("department", StringType(), True),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StructField("event_time", TimestampType(), True)</w:t>
      </w:r>
    </w:p>
    <w:p w:rsid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])</w:t>
      </w:r>
    </w:p>
    <w:p w:rsidR="006B23F9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28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Baloo" w:hAnsi="Baloo" w:cs="Baloo"/>
        </w:rPr>
        <w:t># 3. Read Files Using Auto Loader (cloudFiles</w:t>
      </w:r>
      <w:r w:rsidRPr="00BF563F">
        <w:rPr>
          <w:rFonts w:ascii="Franklin Gothic Medium" w:hAnsi="Franklin Gothic Medium" w:cs="Segoe UI"/>
        </w:rPr>
        <w:t>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df = (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spark.readStream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.format("cloudFiles")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.option("cloudFiles.format", "csv")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.option("cloudFiles.inferColumnTypes", "true")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.option("cloudFiles.schemaLocation", schema_path)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.option("header", "true")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lastRenderedPageBreak/>
        <w:t xml:space="preserve">        .load(source_path)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)</w:t>
      </w:r>
    </w:p>
    <w:p w:rsidR="00BF563F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29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4. Apply Watermark (late data tolerance)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df_watermarked = df.withWatermark("event_time", "10 minutes")</w:t>
      </w:r>
    </w:p>
    <w:p w:rsidR="00BF563F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30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5. (Optional) Time-Based Windowing (for aggregations)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df_windowed = df_watermarked.groupBy(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window(col("event_time"), "30 minutes"),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col("department")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).count()</w:t>
      </w:r>
    </w:p>
    <w:p w:rsidR="00BF563F" w:rsidRPr="00BF563F" w:rsidRDefault="006B23F9" w:rsidP="00BF563F">
      <w:pPr>
        <w:rPr>
          <w:rFonts w:ascii="Baloo" w:hAnsi="Baloo" w:cs="Baloo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31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6. Deduplicate Based on id + source file path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df_deduped = df.dropDuplicates(["id", "name", "event_time"])</w:t>
      </w:r>
    </w:p>
    <w:p w:rsidR="00BF563F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32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7. Transformations (enrichment, metadata stamping)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df_transformed = df_deduped \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.withColumn("department", upper(col("department"))) \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.withColumn("ingestion_timestamp", current_timestamp()) \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.withColumn("source_file", input_file_name())</w:t>
      </w:r>
    </w:p>
    <w:p w:rsidR="00BF563F" w:rsidRPr="00BF563F" w:rsidRDefault="006B23F9" w:rsidP="00BF563F">
      <w:pPr>
        <w:rPr>
          <w:rFonts w:ascii="Baloo" w:hAnsi="Baloo" w:cs="Baloo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33" style="width:451.3pt;height:1.5pt" o:hralign="center" o:hrstd="t" o:hrnoshade="t" o:hr="t" fillcolor="#ffd966 [1943]" stroked="f"/>
        </w:pict>
      </w: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t># 8. Write to Delta Table with Checkpointing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(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df_transformed.writeStream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.format("delta")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.outputMode("append")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.option("checkpointLocation", checkpoint_path)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 xml:space="preserve">        .start(target_path)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)</w:t>
      </w:r>
    </w:p>
    <w:p w:rsidR="00BF563F" w:rsidRPr="00BF563F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34" style="width:451.3pt;height:1.5pt" o:hralign="center" o:hrstd="t" o:hrnoshade="t" o:hr="t" fillcolor="#ffd966 [1943]" stroked="f"/>
        </w:pict>
      </w:r>
    </w:p>
    <w:p w:rsidR="00FF0094" w:rsidRDefault="00FF0094" w:rsidP="00BF563F">
      <w:pPr>
        <w:rPr>
          <w:rFonts w:ascii="Baloo" w:hAnsi="Baloo" w:cs="Baloo"/>
        </w:rPr>
      </w:pPr>
    </w:p>
    <w:p w:rsidR="00BF563F" w:rsidRPr="00BF563F" w:rsidRDefault="00BF563F" w:rsidP="00BF563F">
      <w:pPr>
        <w:rPr>
          <w:rFonts w:ascii="Baloo" w:hAnsi="Baloo" w:cs="Baloo"/>
        </w:rPr>
      </w:pPr>
      <w:r w:rsidRPr="00BF563F">
        <w:rPr>
          <w:rFonts w:ascii="Baloo" w:hAnsi="Baloo" w:cs="Baloo"/>
        </w:rPr>
        <w:lastRenderedPageBreak/>
        <w:t># Notes: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# - This pipeline processes incoming CSV files with schema inference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# - Watermark ensures late data (up to 10 minutes) is processed</w:t>
      </w:r>
    </w:p>
    <w:p w:rsidR="00BF563F" w:rsidRP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# - Checkpoints track state for recovery</w:t>
      </w:r>
    </w:p>
    <w:p w:rsidR="00BF563F" w:rsidRDefault="00BF563F" w:rsidP="00BF563F">
      <w:pPr>
        <w:rPr>
          <w:rFonts w:ascii="Franklin Gothic Medium" w:hAnsi="Franklin Gothic Medium" w:cs="Segoe UI"/>
        </w:rPr>
      </w:pPr>
      <w:r w:rsidRPr="00BF563F">
        <w:rPr>
          <w:rFonts w:ascii="Franklin Gothic Medium" w:hAnsi="Franklin Gothic Medium" w:cs="Segoe UI"/>
        </w:rPr>
        <w:t># - Deduplication avoids duplicates in the Bronze table</w:t>
      </w: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35" style="width:451.3pt;height:1.5pt" o:hralign="center" o:hrstd="t" o:hrnoshade="t" o:hr="t" fillcolor="#ffd966 [1943]" stroked="f"/>
        </w:pict>
      </w: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</w:p>
    <w:p w:rsidR="006B23F9" w:rsidRDefault="006B23F9" w:rsidP="00BF563F">
      <w:pPr>
        <w:rPr>
          <w:rFonts w:ascii="Franklin Gothic Medium" w:hAnsi="Franklin Gothic Medium" w:cs="Segoe UI"/>
        </w:rPr>
      </w:pPr>
      <w:r>
        <w:rPr>
          <w:rFonts w:ascii="Franklin Gothic Medium" w:hAnsi="Franklin Gothic Medium" w:cs="Segoe UI"/>
        </w:rPr>
        <w:t>Appendix :</w:t>
      </w:r>
    </w:p>
    <w:p w:rsidR="006B23F9" w:rsidRDefault="006B23F9" w:rsidP="006B23F9">
      <w:pPr>
        <w:pStyle w:val="Heading2"/>
        <w:rPr>
          <w:rFonts w:ascii="Franklin Gothic Medium" w:hAnsi="Franklin Gothic Medium" w:cs="Baloo"/>
          <w:sz w:val="18"/>
          <w:szCs w:val="18"/>
        </w:rPr>
      </w:pPr>
      <w:r w:rsidRPr="006B23F9">
        <w:rPr>
          <w:rFonts w:ascii="Franklin Gothic Medium" w:hAnsi="Franklin Gothic Medium" w:cs="Baloo"/>
          <w:sz w:val="18"/>
          <w:szCs w:val="18"/>
        </w:rPr>
        <w:t xml:space="preserve">Most Common </w:t>
      </w:r>
      <w:r w:rsidRPr="006B23F9">
        <w:rPr>
          <w:rStyle w:val="HTMLCode"/>
          <w:rFonts w:ascii="Franklin Gothic Medium" w:eastAsiaTheme="majorEastAsia" w:hAnsi="Franklin Gothic Medium" w:cs="Baloo"/>
          <w:sz w:val="18"/>
          <w:szCs w:val="18"/>
        </w:rPr>
        <w:t>.option("cloudFiles.*")</w:t>
      </w:r>
      <w:r w:rsidRPr="006B23F9">
        <w:rPr>
          <w:rFonts w:ascii="Franklin Gothic Medium" w:hAnsi="Franklin Gothic Medium" w:cs="Baloo"/>
          <w:sz w:val="18"/>
          <w:szCs w:val="18"/>
        </w:rPr>
        <w:t xml:space="preserve"> Settings</w:t>
      </w:r>
    </w:p>
    <w:p w:rsidR="006B23F9" w:rsidRPr="006B23F9" w:rsidRDefault="006B23F9" w:rsidP="006B23F9"/>
    <w:tbl>
      <w:tblPr>
        <w:tblStyle w:val="TableGrid"/>
        <w:tblW w:w="0" w:type="auto"/>
        <w:tblLook w:val="04A0"/>
      </w:tblPr>
      <w:tblGrid>
        <w:gridCol w:w="2570"/>
        <w:gridCol w:w="6672"/>
      </w:tblGrid>
      <w:tr w:rsidR="006B23F9" w:rsidRPr="006B23F9" w:rsidTr="006B23F9">
        <w:trPr>
          <w:trHeight w:val="340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b/>
                <w:bCs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b/>
                <w:bCs/>
                <w:sz w:val="18"/>
                <w:szCs w:val="18"/>
              </w:rPr>
              <w:t>Option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b/>
                <w:bCs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b/>
                <w:bCs/>
                <w:sz w:val="18"/>
                <w:szCs w:val="18"/>
              </w:rPr>
              <w:t>Description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cloudFiles.format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Required. Specifies the file format: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csv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,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json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,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parquet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,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avro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,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orc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,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text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,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binaryFile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cloudFiles.schemaLocation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Required. Stores inferred or user-defined schema persistently for efficient re-use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cloudFiles.inferColumnTypes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Auto-detects data types from files (for CSV and JSON). Defaults to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false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cloudFiles.includeExistingFiles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Ingests already-existing files when the stream starts. Set to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true</w:t>
            </w: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 to include historical files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cloudFiles.useNotifications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Enables event-based discovery (via S3, ADLS Gen2, or GCS) instead of directory listing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cloudFiles.maxBytesPerTrigger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Limits total size (in bytes) processed per micro-batch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cloudFiles.maxFilesPerTrigger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Limits number of new files per micro-batch (default: unlimited)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cloudFiles.backfillInterval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Controls rate of discovery for old files when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includeExistingFiles=true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cloudFiles.partitionColumns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Used to specify partition columns (especially for Hive-style partitions)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cloudFiles.resourceGroup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Azure-specific: used for Event Grid setup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cloudFiles.subscriptionId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Azure-specific: used for Event Grid setup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cloudFiles.connectionString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>Azure-specific: connection to Event Grid topic for file notifications</w:t>
            </w:r>
          </w:p>
        </w:tc>
      </w:tr>
      <w:tr w:rsidR="006B23F9" w:rsidRPr="006B23F9" w:rsidTr="006B23F9">
        <w:trPr>
          <w:trHeight w:val="340"/>
        </w:trPr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Style w:val="HTMLCode"/>
                <w:rFonts w:ascii="Franklin Gothic Medium" w:eastAsiaTheme="minorHAnsi" w:hAnsi="Franklin Gothic Medium" w:cs="Baloo"/>
                <w:b/>
                <w:bCs/>
                <w:sz w:val="18"/>
                <w:szCs w:val="18"/>
              </w:rPr>
              <w:t>cloudFiles.validateOptions</w:t>
            </w:r>
          </w:p>
        </w:tc>
        <w:tc>
          <w:tcPr>
            <w:tcW w:w="0" w:type="auto"/>
            <w:vAlign w:val="center"/>
            <w:hideMark/>
          </w:tcPr>
          <w:p w:rsidR="006B23F9" w:rsidRPr="006B23F9" w:rsidRDefault="006B23F9" w:rsidP="006B23F9">
            <w:pPr>
              <w:rPr>
                <w:rFonts w:ascii="Franklin Gothic Medium" w:hAnsi="Franklin Gothic Medium" w:cs="Baloo"/>
                <w:sz w:val="18"/>
                <w:szCs w:val="18"/>
              </w:rPr>
            </w:pPr>
            <w:r w:rsidRPr="006B23F9">
              <w:rPr>
                <w:rFonts w:ascii="Franklin Gothic Medium" w:hAnsi="Franklin Gothic Medium" w:cs="Baloo"/>
                <w:sz w:val="18"/>
                <w:szCs w:val="18"/>
              </w:rPr>
              <w:t xml:space="preserve">Validates all options at runtime. Default is </w:t>
            </w:r>
            <w:r w:rsidRPr="006B23F9">
              <w:rPr>
                <w:rStyle w:val="HTMLCode"/>
                <w:rFonts w:ascii="Franklin Gothic Medium" w:eastAsiaTheme="minorHAnsi" w:hAnsi="Franklin Gothic Medium" w:cs="Baloo"/>
                <w:sz w:val="18"/>
                <w:szCs w:val="18"/>
              </w:rPr>
              <w:t>true</w:t>
            </w:r>
          </w:p>
        </w:tc>
      </w:tr>
    </w:tbl>
    <w:p w:rsidR="006B23F9" w:rsidRPr="006B23F9" w:rsidRDefault="006B23F9" w:rsidP="006B23F9">
      <w:pPr>
        <w:rPr>
          <w:rFonts w:ascii="Franklin Gothic Medium" w:hAnsi="Franklin Gothic Medium" w:cs="Baloo"/>
          <w:sz w:val="18"/>
          <w:szCs w:val="18"/>
        </w:rPr>
      </w:pPr>
      <w:r w:rsidRPr="006B23F9">
        <w:rPr>
          <w:rFonts w:ascii="Franklin Gothic Medium" w:hAnsi="Franklin Gothic Medium" w:cs="Baloo"/>
          <w:sz w:val="18"/>
          <w:szCs w:val="18"/>
        </w:rPr>
        <w:pict>
          <v:rect id="_x0000_i1025" style="width:451.3pt;height:1.5pt" o:hralign="center" o:hrstd="t" o:hrnoshade="t" o:hr="t" fillcolor="#ffd966 [1943]" stroked="f"/>
        </w:pict>
      </w:r>
    </w:p>
    <w:p w:rsidR="006B23F9" w:rsidRPr="006B23F9" w:rsidRDefault="006B23F9" w:rsidP="006B23F9">
      <w:pPr>
        <w:pStyle w:val="Heading2"/>
        <w:rPr>
          <w:rFonts w:ascii="Franklin Gothic Medium" w:hAnsi="Franklin Gothic Medium" w:cs="Baloo"/>
          <w:sz w:val="18"/>
          <w:szCs w:val="18"/>
        </w:rPr>
      </w:pPr>
      <w:r w:rsidRPr="006B23F9">
        <w:rPr>
          <w:rFonts w:ascii="Calibri Light" w:hAnsi="Calibri Light" w:cs="Baloo"/>
          <w:sz w:val="18"/>
          <w:szCs w:val="18"/>
        </w:rPr>
        <w:t>📌</w:t>
      </w:r>
      <w:r w:rsidRPr="006B23F9">
        <w:rPr>
          <w:rFonts w:ascii="Franklin Gothic Medium" w:hAnsi="Franklin Gothic Medium" w:cs="Baloo"/>
          <w:sz w:val="18"/>
          <w:szCs w:val="18"/>
        </w:rPr>
        <w:t xml:space="preserve"> Format-Specific Options</w:t>
      </w:r>
    </w:p>
    <w:p w:rsidR="006B23F9" w:rsidRPr="006B23F9" w:rsidRDefault="006B23F9" w:rsidP="006B23F9">
      <w:pPr>
        <w:pStyle w:val="NormalWeb"/>
        <w:rPr>
          <w:rFonts w:ascii="Franklin Gothic Medium" w:hAnsi="Franklin Gothic Medium" w:cs="Baloo"/>
          <w:sz w:val="18"/>
          <w:szCs w:val="18"/>
        </w:rPr>
      </w:pPr>
      <w:r w:rsidRPr="006B23F9">
        <w:rPr>
          <w:rFonts w:ascii="Franklin Gothic Medium" w:hAnsi="Franklin Gothic Medium" w:cs="Baloo"/>
          <w:sz w:val="18"/>
          <w:szCs w:val="18"/>
        </w:rPr>
        <w:t>Some options also depend on the file type you're ingesting:</w:t>
      </w:r>
    </w:p>
    <w:p w:rsidR="006B23F9" w:rsidRPr="006B23F9" w:rsidRDefault="006B23F9" w:rsidP="006B23F9">
      <w:pPr>
        <w:pStyle w:val="Heading3"/>
        <w:rPr>
          <w:rFonts w:ascii="Franklin Gothic Medium" w:hAnsi="Franklin Gothic Medium" w:cs="Baloo"/>
          <w:sz w:val="18"/>
          <w:szCs w:val="18"/>
        </w:rPr>
      </w:pPr>
      <w:r w:rsidRPr="006B23F9">
        <w:rPr>
          <w:rFonts w:ascii="Franklin Gothic Medium" w:hAnsi="Franklin Gothic Medium" w:cs="Baloo"/>
          <w:sz w:val="18"/>
          <w:szCs w:val="18"/>
        </w:rPr>
        <w:t>For CSV:</w:t>
      </w:r>
    </w:p>
    <w:p w:rsidR="006B23F9" w:rsidRPr="006B23F9" w:rsidRDefault="006B23F9" w:rsidP="006B23F9">
      <w:pPr>
        <w:pStyle w:val="NormalWeb"/>
        <w:numPr>
          <w:ilvl w:val="0"/>
          <w:numId w:val="39"/>
        </w:numPr>
        <w:rPr>
          <w:rFonts w:ascii="Franklin Gothic Medium" w:hAnsi="Franklin Gothic Medium" w:cs="Baloo"/>
          <w:sz w:val="18"/>
          <w:szCs w:val="18"/>
        </w:rPr>
      </w:pPr>
      <w:r w:rsidRPr="006B23F9">
        <w:rPr>
          <w:rStyle w:val="HTMLCode"/>
          <w:rFonts w:ascii="Franklin Gothic Medium" w:hAnsi="Franklin Gothic Medium" w:cs="Baloo"/>
          <w:sz w:val="18"/>
          <w:szCs w:val="18"/>
        </w:rPr>
        <w:t>header</w:t>
      </w:r>
      <w:r w:rsidRPr="006B23F9">
        <w:rPr>
          <w:rFonts w:ascii="Franklin Gothic Medium" w:hAnsi="Franklin Gothic Medium" w:cs="Baloo"/>
          <w:sz w:val="18"/>
          <w:szCs w:val="18"/>
        </w:rPr>
        <w:t xml:space="preserve"> → </w:t>
      </w:r>
      <w:r w:rsidRPr="006B23F9">
        <w:rPr>
          <w:rStyle w:val="HTMLCode"/>
          <w:rFonts w:ascii="Franklin Gothic Medium" w:hAnsi="Franklin Gothic Medium" w:cs="Baloo"/>
          <w:sz w:val="18"/>
          <w:szCs w:val="18"/>
        </w:rPr>
        <w:t>"true"</w:t>
      </w:r>
      <w:r w:rsidRPr="006B23F9">
        <w:rPr>
          <w:rFonts w:ascii="Franklin Gothic Medium" w:hAnsi="Franklin Gothic Medium" w:cs="Baloo"/>
          <w:sz w:val="18"/>
          <w:szCs w:val="18"/>
        </w:rPr>
        <w:t xml:space="preserve"> if the file has headers</w:t>
      </w:r>
    </w:p>
    <w:p w:rsidR="006B23F9" w:rsidRPr="006B23F9" w:rsidRDefault="006B23F9" w:rsidP="006B23F9">
      <w:pPr>
        <w:pStyle w:val="NormalWeb"/>
        <w:numPr>
          <w:ilvl w:val="0"/>
          <w:numId w:val="39"/>
        </w:numPr>
        <w:rPr>
          <w:rFonts w:ascii="Franklin Gothic Medium" w:hAnsi="Franklin Gothic Medium" w:cs="Baloo"/>
          <w:sz w:val="18"/>
          <w:szCs w:val="18"/>
        </w:rPr>
      </w:pPr>
      <w:r w:rsidRPr="006B23F9">
        <w:rPr>
          <w:rStyle w:val="HTMLCode"/>
          <w:rFonts w:ascii="Franklin Gothic Medium" w:hAnsi="Franklin Gothic Medium" w:cs="Baloo"/>
          <w:sz w:val="18"/>
          <w:szCs w:val="18"/>
        </w:rPr>
        <w:t>delimiter</w:t>
      </w:r>
      <w:r w:rsidRPr="006B23F9">
        <w:rPr>
          <w:rFonts w:ascii="Franklin Gothic Medium" w:hAnsi="Franklin Gothic Medium" w:cs="Baloo"/>
          <w:sz w:val="18"/>
          <w:szCs w:val="18"/>
        </w:rPr>
        <w:t xml:space="preserve"> → </w:t>
      </w:r>
      <w:r w:rsidRPr="006B23F9">
        <w:rPr>
          <w:rStyle w:val="HTMLCode"/>
          <w:rFonts w:ascii="Franklin Gothic Medium" w:hAnsi="Franklin Gothic Medium" w:cs="Baloo"/>
          <w:sz w:val="18"/>
          <w:szCs w:val="18"/>
        </w:rPr>
        <w:t>","</w:t>
      </w:r>
      <w:r w:rsidRPr="006B23F9">
        <w:rPr>
          <w:rFonts w:ascii="Franklin Gothic Medium" w:hAnsi="Franklin Gothic Medium" w:cs="Baloo"/>
          <w:sz w:val="18"/>
          <w:szCs w:val="18"/>
        </w:rPr>
        <w:t xml:space="preserve"> or </w:t>
      </w:r>
      <w:r w:rsidRPr="006B23F9">
        <w:rPr>
          <w:rStyle w:val="HTMLCode"/>
          <w:rFonts w:ascii="Franklin Gothic Medium" w:hAnsi="Franklin Gothic Medium" w:cs="Baloo"/>
          <w:sz w:val="18"/>
          <w:szCs w:val="18"/>
        </w:rPr>
        <w:t>"|"</w:t>
      </w:r>
      <w:r w:rsidRPr="006B23F9">
        <w:rPr>
          <w:rFonts w:ascii="Franklin Gothic Medium" w:hAnsi="Franklin Gothic Medium" w:cs="Baloo"/>
          <w:sz w:val="18"/>
          <w:szCs w:val="18"/>
        </w:rPr>
        <w:t>, etc.</w:t>
      </w:r>
    </w:p>
    <w:p w:rsidR="006B23F9" w:rsidRPr="006B23F9" w:rsidRDefault="006B23F9" w:rsidP="006B23F9">
      <w:pPr>
        <w:pStyle w:val="NormalWeb"/>
        <w:numPr>
          <w:ilvl w:val="0"/>
          <w:numId w:val="39"/>
        </w:numPr>
        <w:rPr>
          <w:rFonts w:ascii="Franklin Gothic Medium" w:hAnsi="Franklin Gothic Medium" w:cs="Baloo"/>
          <w:sz w:val="18"/>
          <w:szCs w:val="18"/>
        </w:rPr>
      </w:pPr>
      <w:r w:rsidRPr="006B23F9">
        <w:rPr>
          <w:rStyle w:val="HTMLCode"/>
          <w:rFonts w:ascii="Franklin Gothic Medium" w:hAnsi="Franklin Gothic Medium" w:cs="Baloo"/>
          <w:sz w:val="18"/>
          <w:szCs w:val="18"/>
        </w:rPr>
        <w:t>quote</w:t>
      </w:r>
      <w:r w:rsidRPr="006B23F9">
        <w:rPr>
          <w:rFonts w:ascii="Franklin Gothic Medium" w:hAnsi="Franklin Gothic Medium" w:cs="Baloo"/>
          <w:sz w:val="18"/>
          <w:szCs w:val="18"/>
        </w:rPr>
        <w:t xml:space="preserve">, </w:t>
      </w:r>
      <w:r w:rsidRPr="006B23F9">
        <w:rPr>
          <w:rStyle w:val="HTMLCode"/>
          <w:rFonts w:ascii="Franklin Gothic Medium" w:hAnsi="Franklin Gothic Medium" w:cs="Baloo"/>
          <w:sz w:val="18"/>
          <w:szCs w:val="18"/>
        </w:rPr>
        <w:t>escape</w:t>
      </w:r>
      <w:r w:rsidRPr="006B23F9">
        <w:rPr>
          <w:rFonts w:ascii="Franklin Gothic Medium" w:hAnsi="Franklin Gothic Medium" w:cs="Baloo"/>
          <w:sz w:val="18"/>
          <w:szCs w:val="18"/>
        </w:rPr>
        <w:t xml:space="preserve">, </w:t>
      </w:r>
      <w:r w:rsidRPr="006B23F9">
        <w:rPr>
          <w:rStyle w:val="HTMLCode"/>
          <w:rFonts w:ascii="Franklin Gothic Medium" w:hAnsi="Franklin Gothic Medium" w:cs="Baloo"/>
          <w:sz w:val="18"/>
          <w:szCs w:val="18"/>
        </w:rPr>
        <w:t>nullValue</w:t>
      </w:r>
      <w:r w:rsidRPr="006B23F9">
        <w:rPr>
          <w:rFonts w:ascii="Franklin Gothic Medium" w:hAnsi="Franklin Gothic Medium" w:cs="Baloo"/>
          <w:sz w:val="18"/>
          <w:szCs w:val="18"/>
        </w:rPr>
        <w:t>, etc.</w:t>
      </w:r>
    </w:p>
    <w:p w:rsidR="006B23F9" w:rsidRPr="006B23F9" w:rsidRDefault="006B23F9" w:rsidP="006B23F9">
      <w:pPr>
        <w:pStyle w:val="Heading3"/>
        <w:rPr>
          <w:rFonts w:ascii="Franklin Gothic Medium" w:hAnsi="Franklin Gothic Medium" w:cs="Baloo"/>
          <w:sz w:val="18"/>
          <w:szCs w:val="18"/>
        </w:rPr>
      </w:pPr>
      <w:r w:rsidRPr="006B23F9">
        <w:rPr>
          <w:rFonts w:ascii="Franklin Gothic Medium" w:hAnsi="Franklin Gothic Medium" w:cs="Baloo"/>
          <w:sz w:val="18"/>
          <w:szCs w:val="18"/>
        </w:rPr>
        <w:t>For JSON:</w:t>
      </w:r>
    </w:p>
    <w:p w:rsidR="006B23F9" w:rsidRPr="006B23F9" w:rsidRDefault="006B23F9" w:rsidP="006B23F9">
      <w:pPr>
        <w:pStyle w:val="NormalWeb"/>
        <w:numPr>
          <w:ilvl w:val="0"/>
          <w:numId w:val="40"/>
        </w:numPr>
        <w:rPr>
          <w:rFonts w:ascii="Franklin Gothic Medium" w:hAnsi="Franklin Gothic Medium" w:cs="Baloo"/>
          <w:sz w:val="18"/>
          <w:szCs w:val="18"/>
        </w:rPr>
      </w:pPr>
      <w:r w:rsidRPr="006B23F9">
        <w:rPr>
          <w:rStyle w:val="HTMLCode"/>
          <w:rFonts w:ascii="Franklin Gothic Medium" w:hAnsi="Franklin Gothic Medium" w:cs="Baloo"/>
          <w:sz w:val="18"/>
          <w:szCs w:val="18"/>
        </w:rPr>
        <w:t>multiline</w:t>
      </w:r>
      <w:r w:rsidRPr="006B23F9">
        <w:rPr>
          <w:rFonts w:ascii="Franklin Gothic Medium" w:hAnsi="Franklin Gothic Medium" w:cs="Baloo"/>
          <w:sz w:val="18"/>
          <w:szCs w:val="18"/>
        </w:rPr>
        <w:t xml:space="preserve"> → </w:t>
      </w:r>
      <w:r w:rsidRPr="006B23F9">
        <w:rPr>
          <w:rStyle w:val="HTMLCode"/>
          <w:rFonts w:ascii="Franklin Gothic Medium" w:hAnsi="Franklin Gothic Medium" w:cs="Baloo"/>
          <w:sz w:val="18"/>
          <w:szCs w:val="18"/>
        </w:rPr>
        <w:t>"true"</w:t>
      </w:r>
      <w:r w:rsidRPr="006B23F9">
        <w:rPr>
          <w:rFonts w:ascii="Franklin Gothic Medium" w:hAnsi="Franklin Gothic Medium" w:cs="Baloo"/>
          <w:sz w:val="18"/>
          <w:szCs w:val="18"/>
        </w:rPr>
        <w:t xml:space="preserve"> for JSON lines with nested objects</w:t>
      </w:r>
    </w:p>
    <w:p w:rsidR="006B23F9" w:rsidRPr="006B23F9" w:rsidRDefault="006B23F9" w:rsidP="006B23F9">
      <w:pPr>
        <w:pStyle w:val="NormalWeb"/>
        <w:numPr>
          <w:ilvl w:val="0"/>
          <w:numId w:val="40"/>
        </w:numPr>
        <w:rPr>
          <w:rFonts w:ascii="Franklin Gothic Medium" w:hAnsi="Franklin Gothic Medium" w:cs="Baloo"/>
          <w:sz w:val="18"/>
          <w:szCs w:val="18"/>
        </w:rPr>
      </w:pPr>
      <w:r w:rsidRPr="006B23F9">
        <w:rPr>
          <w:rStyle w:val="HTMLCode"/>
          <w:rFonts w:ascii="Franklin Gothic Medium" w:hAnsi="Franklin Gothic Medium" w:cs="Baloo"/>
          <w:sz w:val="18"/>
          <w:szCs w:val="18"/>
        </w:rPr>
        <w:t>allowBackslashEscapingAnyCharacter</w:t>
      </w:r>
    </w:p>
    <w:p w:rsidR="006B23F9" w:rsidRPr="006B23F9" w:rsidRDefault="006B23F9" w:rsidP="006B23F9">
      <w:pPr>
        <w:pStyle w:val="Heading3"/>
        <w:rPr>
          <w:rFonts w:ascii="Franklin Gothic Medium" w:hAnsi="Franklin Gothic Medium" w:cs="Baloo"/>
          <w:sz w:val="18"/>
          <w:szCs w:val="18"/>
        </w:rPr>
      </w:pPr>
      <w:r w:rsidRPr="006B23F9">
        <w:rPr>
          <w:rFonts w:ascii="Franklin Gothic Medium" w:hAnsi="Franklin Gothic Medium" w:cs="Baloo"/>
          <w:sz w:val="18"/>
          <w:szCs w:val="18"/>
        </w:rPr>
        <w:t>For Parquet/Avro/ORC:</w:t>
      </w:r>
    </w:p>
    <w:p w:rsidR="006B23F9" w:rsidRPr="006B23F9" w:rsidRDefault="006B23F9" w:rsidP="006B23F9">
      <w:pPr>
        <w:pStyle w:val="NormalWeb"/>
        <w:numPr>
          <w:ilvl w:val="0"/>
          <w:numId w:val="41"/>
        </w:numPr>
        <w:rPr>
          <w:rFonts w:ascii="Franklin Gothic Medium" w:hAnsi="Franklin Gothic Medium" w:cs="Baloo"/>
          <w:sz w:val="18"/>
          <w:szCs w:val="18"/>
        </w:rPr>
      </w:pPr>
      <w:r w:rsidRPr="006B23F9">
        <w:rPr>
          <w:rFonts w:ascii="Franklin Gothic Medium" w:hAnsi="Franklin Gothic Medium" w:cs="Baloo"/>
          <w:sz w:val="18"/>
          <w:szCs w:val="18"/>
        </w:rPr>
        <w:t>Typically schema is embedded; fewer format-specific options needed</w:t>
      </w:r>
    </w:p>
    <w:p w:rsidR="006B23F9" w:rsidRPr="00BF563F" w:rsidRDefault="006B23F9" w:rsidP="00BF563F">
      <w:pPr>
        <w:rPr>
          <w:rFonts w:ascii="Franklin Gothic Medium" w:hAnsi="Franklin Gothic Medium" w:cs="Segoe UI"/>
        </w:rPr>
      </w:pPr>
    </w:p>
    <w:sectPr w:rsidR="006B23F9" w:rsidRPr="00BF563F" w:rsidSect="003C29E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DCC" w:rsidRDefault="000A6DCC" w:rsidP="00F05989">
      <w:pPr>
        <w:spacing w:after="0" w:line="240" w:lineRule="auto"/>
      </w:pPr>
      <w:r>
        <w:separator/>
      </w:r>
    </w:p>
  </w:endnote>
  <w:endnote w:type="continuationSeparator" w:id="0">
    <w:p w:rsidR="000A6DCC" w:rsidRDefault="000A6DCC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F05989" w:rsidRDefault="006E5002" w:rsidP="00F05989">
    <w:pPr>
      <w:pStyle w:val="Footer"/>
      <w:rPr>
        <w:rFonts w:ascii="Franklin Gothic Medium" w:hAnsi="Franklin Gothic Medium"/>
        <w:sz w:val="18"/>
        <w:szCs w:val="18"/>
      </w:rPr>
    </w:pPr>
    <w:r>
      <w:t xml:space="preserve">                              </w:t>
    </w:r>
    <w:hyperlink r:id="rId1" w:history="1">
      <w:r w:rsidRPr="00F05989">
        <w:rPr>
          <w:rStyle w:val="Hyperlink"/>
          <w:rFonts w:ascii="Franklin Gothic Medium" w:hAnsi="Franklin Gothic Medium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DCC" w:rsidRDefault="000A6DCC" w:rsidP="00F05989">
      <w:pPr>
        <w:spacing w:after="0" w:line="240" w:lineRule="auto"/>
      </w:pPr>
      <w:r>
        <w:separator/>
      </w:r>
    </w:p>
  </w:footnote>
  <w:footnote w:type="continuationSeparator" w:id="0">
    <w:p w:rsidR="000A6DCC" w:rsidRDefault="000A6DCC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BF563F" w:rsidRDefault="00BF563F">
    <w:pPr>
      <w:pStyle w:val="Header"/>
      <w:rPr>
        <w:rFonts w:ascii="Baloo" w:hAnsi="Baloo" w:cs="Baloo"/>
        <w:b/>
        <w:color w:val="BF8F00" w:themeColor="accent4" w:themeShade="BF"/>
        <w:sz w:val="16"/>
        <w:szCs w:val="16"/>
        <w:lang w:val="en-US"/>
      </w:rPr>
    </w:pPr>
    <w:r w:rsidRPr="00BF563F">
      <w:rPr>
        <w:rFonts w:ascii="Baloo" w:hAnsi="Baloo" w:cs="Baloo"/>
        <w:b/>
        <w:color w:val="000000" w:themeColor="text1"/>
        <w:sz w:val="16"/>
        <w:szCs w:val="16"/>
        <w:lang w:val="en-US"/>
      </w:rPr>
      <w:t>Databricks:</w:t>
    </w:r>
    <w:r>
      <w:rPr>
        <w:rFonts w:ascii="Baloo" w:hAnsi="Baloo" w:cs="Baloo"/>
        <w:b/>
        <w:color w:val="4472C4" w:themeColor="accent1"/>
        <w:sz w:val="16"/>
        <w:szCs w:val="16"/>
        <w:lang w:val="en-US"/>
      </w:rPr>
      <w:t xml:space="preserve"> </w:t>
    </w:r>
    <w:r w:rsidRPr="00BF563F">
      <w:rPr>
        <w:rFonts w:ascii="Baloo" w:hAnsi="Baloo" w:cs="Baloo"/>
        <w:b/>
        <w:color w:val="4472C4" w:themeColor="accent1"/>
        <w:sz w:val="16"/>
        <w:szCs w:val="16"/>
        <w:lang w:val="en-US"/>
      </w:rPr>
      <w:t xml:space="preserve">CloudFiles </w:t>
    </w:r>
    <w:r w:rsidRPr="00BF563F">
      <w:rPr>
        <w:rFonts w:ascii="Baloo" w:hAnsi="Baloo" w:cs="Baloo"/>
        <w:b/>
        <w:color w:val="ED7D31" w:themeColor="accent2"/>
        <w:sz w:val="16"/>
        <w:szCs w:val="16"/>
        <w:lang w:val="en-US"/>
      </w:rPr>
      <w:t>→ Auto Loader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 → </w:t>
    </w:r>
    <w:r w:rsidRPr="00BF563F">
      <w:rPr>
        <w:rFonts w:ascii="Baloo" w:hAnsi="Baloo" w:cs="Baloo"/>
        <w:b/>
        <w:color w:val="BF8F00" w:themeColor="accent4" w:themeShade="BF"/>
        <w:sz w:val="16"/>
        <w:szCs w:val="16"/>
        <w:lang w:val="en-US"/>
      </w:rPr>
      <w:t>Schema Inference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 → </w:t>
    </w:r>
    <w:r w:rsidRPr="00BF563F">
      <w:rPr>
        <w:rFonts w:ascii="Baloo" w:hAnsi="Baloo" w:cs="Baloo"/>
        <w:b/>
        <w:color w:val="0070C0"/>
        <w:sz w:val="16"/>
        <w:szCs w:val="16"/>
        <w:lang w:val="en-US"/>
      </w:rPr>
      <w:t>Watermark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 → </w:t>
    </w:r>
    <w:r w:rsidRPr="00BF563F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>Windowing (optional)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 → </w:t>
    </w:r>
    <w:r w:rsidRPr="00BF563F">
      <w:rPr>
        <w:rFonts w:ascii="Baloo" w:hAnsi="Baloo" w:cs="Baloo"/>
        <w:b/>
        <w:color w:val="538135" w:themeColor="accent6" w:themeShade="BF"/>
        <w:sz w:val="16"/>
        <w:szCs w:val="16"/>
        <w:lang w:val="en-US"/>
      </w:rPr>
      <w:t>Deduplication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 → </w:t>
    </w:r>
    <w:r w:rsidRPr="00BF563F">
      <w:rPr>
        <w:rFonts w:ascii="Baloo" w:hAnsi="Baloo" w:cs="Baloo"/>
        <w:b/>
        <w:color w:val="44546A" w:themeColor="text2"/>
        <w:sz w:val="16"/>
        <w:szCs w:val="16"/>
        <w:lang w:val="en-US"/>
      </w:rPr>
      <w:t xml:space="preserve">Transformations 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→ </w:t>
    </w:r>
    <w:r w:rsidRPr="00BF563F">
      <w:rPr>
        <w:rFonts w:ascii="Baloo" w:hAnsi="Baloo" w:cs="Baloo"/>
        <w:b/>
        <w:color w:val="FF0000"/>
        <w:sz w:val="16"/>
        <w:szCs w:val="16"/>
        <w:lang w:val="en-US"/>
      </w:rPr>
      <w:t>Checkpointing</w:t>
    </w:r>
    <w:r w:rsidRPr="00BF563F">
      <w:rPr>
        <w:rFonts w:ascii="Baloo" w:hAnsi="Baloo" w:cs="Baloo"/>
        <w:b/>
        <w:color w:val="808080" w:themeColor="background1" w:themeShade="80"/>
        <w:sz w:val="16"/>
        <w:szCs w:val="16"/>
        <w:lang w:val="en-US"/>
      </w:rPr>
      <w:t xml:space="preserve"> → </w:t>
    </w:r>
    <w:r w:rsidRPr="00BF563F">
      <w:rPr>
        <w:rFonts w:ascii="Baloo" w:hAnsi="Baloo" w:cs="Baloo"/>
        <w:b/>
        <w:color w:val="525252" w:themeColor="accent3" w:themeShade="80"/>
        <w:sz w:val="16"/>
        <w:szCs w:val="16"/>
        <w:lang w:val="en-US"/>
      </w:rPr>
      <w:t>Write to Delta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BD6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465CB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26910"/>
    <w:multiLevelType w:val="hybridMultilevel"/>
    <w:tmpl w:val="CFFC9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65C12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456164"/>
    <w:multiLevelType w:val="multilevel"/>
    <w:tmpl w:val="1476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204DAF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7D2EDA"/>
    <w:multiLevelType w:val="hybridMultilevel"/>
    <w:tmpl w:val="3070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2634E"/>
    <w:multiLevelType w:val="multilevel"/>
    <w:tmpl w:val="CB4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EB786C"/>
    <w:multiLevelType w:val="multilevel"/>
    <w:tmpl w:val="450C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C2CCA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74EB4"/>
    <w:multiLevelType w:val="multilevel"/>
    <w:tmpl w:val="048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6A2408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7A167F"/>
    <w:multiLevelType w:val="multilevel"/>
    <w:tmpl w:val="60E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F5339A"/>
    <w:multiLevelType w:val="hybridMultilevel"/>
    <w:tmpl w:val="D29C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82AE8"/>
    <w:multiLevelType w:val="multilevel"/>
    <w:tmpl w:val="8BB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096114"/>
    <w:multiLevelType w:val="multilevel"/>
    <w:tmpl w:val="2628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885AD3"/>
    <w:multiLevelType w:val="multilevel"/>
    <w:tmpl w:val="46C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402F8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6E30B3"/>
    <w:multiLevelType w:val="multilevel"/>
    <w:tmpl w:val="E07A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8475AC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E94711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D21EC0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C60769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133473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013200"/>
    <w:multiLevelType w:val="multilevel"/>
    <w:tmpl w:val="F2D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291D14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832B24"/>
    <w:multiLevelType w:val="multilevel"/>
    <w:tmpl w:val="A38E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1D38D9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3E3059"/>
    <w:multiLevelType w:val="multilevel"/>
    <w:tmpl w:val="063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A802F8"/>
    <w:multiLevelType w:val="multilevel"/>
    <w:tmpl w:val="1098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AA3EB8"/>
    <w:multiLevelType w:val="multilevel"/>
    <w:tmpl w:val="BFE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F81547"/>
    <w:multiLevelType w:val="multilevel"/>
    <w:tmpl w:val="1350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102FE6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DC518D"/>
    <w:multiLevelType w:val="multilevel"/>
    <w:tmpl w:val="C4B02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795BD5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3E4514"/>
    <w:multiLevelType w:val="multilevel"/>
    <w:tmpl w:val="973A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90669C"/>
    <w:multiLevelType w:val="multilevel"/>
    <w:tmpl w:val="75E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E37E1F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795CC0"/>
    <w:multiLevelType w:val="hybridMultilevel"/>
    <w:tmpl w:val="FA04F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FD58FE"/>
    <w:multiLevelType w:val="multilevel"/>
    <w:tmpl w:val="BCFEF9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E7E7B4C"/>
    <w:multiLevelType w:val="multilevel"/>
    <w:tmpl w:val="041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8"/>
  </w:num>
  <w:num w:numId="3">
    <w:abstractNumId w:val="36"/>
  </w:num>
  <w:num w:numId="4">
    <w:abstractNumId w:val="6"/>
  </w:num>
  <w:num w:numId="5">
    <w:abstractNumId w:val="2"/>
  </w:num>
  <w:num w:numId="6">
    <w:abstractNumId w:val="16"/>
  </w:num>
  <w:num w:numId="7">
    <w:abstractNumId w:val="11"/>
  </w:num>
  <w:num w:numId="8">
    <w:abstractNumId w:val="13"/>
  </w:num>
  <w:num w:numId="9">
    <w:abstractNumId w:val="25"/>
  </w:num>
  <w:num w:numId="10">
    <w:abstractNumId w:val="4"/>
  </w:num>
  <w:num w:numId="11">
    <w:abstractNumId w:val="22"/>
  </w:num>
  <w:num w:numId="12">
    <w:abstractNumId w:val="23"/>
  </w:num>
  <w:num w:numId="13">
    <w:abstractNumId w:val="21"/>
  </w:num>
  <w:num w:numId="14">
    <w:abstractNumId w:val="17"/>
  </w:num>
  <w:num w:numId="15">
    <w:abstractNumId w:val="40"/>
  </w:num>
  <w:num w:numId="16">
    <w:abstractNumId w:val="32"/>
  </w:num>
  <w:num w:numId="17">
    <w:abstractNumId w:val="15"/>
  </w:num>
  <w:num w:numId="18">
    <w:abstractNumId w:val="39"/>
  </w:num>
  <w:num w:numId="19">
    <w:abstractNumId w:val="33"/>
  </w:num>
  <w:num w:numId="20">
    <w:abstractNumId w:val="34"/>
  </w:num>
  <w:num w:numId="21">
    <w:abstractNumId w:val="9"/>
  </w:num>
  <w:num w:numId="22">
    <w:abstractNumId w:val="0"/>
  </w:num>
  <w:num w:numId="23">
    <w:abstractNumId w:val="5"/>
  </w:num>
  <w:num w:numId="24">
    <w:abstractNumId w:val="1"/>
  </w:num>
  <w:num w:numId="25">
    <w:abstractNumId w:val="27"/>
  </w:num>
  <w:num w:numId="26">
    <w:abstractNumId w:val="3"/>
  </w:num>
  <w:num w:numId="27">
    <w:abstractNumId w:val="37"/>
  </w:num>
  <w:num w:numId="28">
    <w:abstractNumId w:val="20"/>
  </w:num>
  <w:num w:numId="29">
    <w:abstractNumId w:val="19"/>
  </w:num>
  <w:num w:numId="30">
    <w:abstractNumId w:val="35"/>
  </w:num>
  <w:num w:numId="31">
    <w:abstractNumId w:val="24"/>
  </w:num>
  <w:num w:numId="32">
    <w:abstractNumId w:val="29"/>
  </w:num>
  <w:num w:numId="33">
    <w:abstractNumId w:val="12"/>
  </w:num>
  <w:num w:numId="34">
    <w:abstractNumId w:val="18"/>
  </w:num>
  <w:num w:numId="35">
    <w:abstractNumId w:val="38"/>
  </w:num>
  <w:num w:numId="36">
    <w:abstractNumId w:val="26"/>
  </w:num>
  <w:num w:numId="37">
    <w:abstractNumId w:val="10"/>
  </w:num>
  <w:num w:numId="38">
    <w:abstractNumId w:val="31"/>
  </w:num>
  <w:num w:numId="39">
    <w:abstractNumId w:val="8"/>
  </w:num>
  <w:num w:numId="40">
    <w:abstractNumId w:val="7"/>
  </w:num>
  <w:num w:numId="4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171A6"/>
    <w:rsid w:val="00041B08"/>
    <w:rsid w:val="000828F1"/>
    <w:rsid w:val="000942EE"/>
    <w:rsid w:val="000A6DCC"/>
    <w:rsid w:val="000B3473"/>
    <w:rsid w:val="000F4F4F"/>
    <w:rsid w:val="000F6F96"/>
    <w:rsid w:val="001B6E81"/>
    <w:rsid w:val="001E71D8"/>
    <w:rsid w:val="00275A85"/>
    <w:rsid w:val="002A591B"/>
    <w:rsid w:val="002A6E61"/>
    <w:rsid w:val="002C2DE7"/>
    <w:rsid w:val="002C7403"/>
    <w:rsid w:val="002D7612"/>
    <w:rsid w:val="003249A3"/>
    <w:rsid w:val="00391BEB"/>
    <w:rsid w:val="00394A2E"/>
    <w:rsid w:val="003C083C"/>
    <w:rsid w:val="003C29E4"/>
    <w:rsid w:val="00437516"/>
    <w:rsid w:val="00440063"/>
    <w:rsid w:val="00473E66"/>
    <w:rsid w:val="004756BF"/>
    <w:rsid w:val="005610C4"/>
    <w:rsid w:val="00576B94"/>
    <w:rsid w:val="005A3959"/>
    <w:rsid w:val="005C59B8"/>
    <w:rsid w:val="005F3D07"/>
    <w:rsid w:val="005F616E"/>
    <w:rsid w:val="00632ABA"/>
    <w:rsid w:val="006B23F9"/>
    <w:rsid w:val="006E5002"/>
    <w:rsid w:val="0079689C"/>
    <w:rsid w:val="007B4638"/>
    <w:rsid w:val="007D5AE8"/>
    <w:rsid w:val="008074DC"/>
    <w:rsid w:val="008557EE"/>
    <w:rsid w:val="00861116"/>
    <w:rsid w:val="008D6210"/>
    <w:rsid w:val="008E7116"/>
    <w:rsid w:val="00907A81"/>
    <w:rsid w:val="00942440"/>
    <w:rsid w:val="00943EC5"/>
    <w:rsid w:val="009A1880"/>
    <w:rsid w:val="009F6287"/>
    <w:rsid w:val="00A03800"/>
    <w:rsid w:val="00A73AE7"/>
    <w:rsid w:val="00A940A2"/>
    <w:rsid w:val="00A956D0"/>
    <w:rsid w:val="00B35075"/>
    <w:rsid w:val="00B629D1"/>
    <w:rsid w:val="00BC0310"/>
    <w:rsid w:val="00BE36ED"/>
    <w:rsid w:val="00BF206B"/>
    <w:rsid w:val="00BF563F"/>
    <w:rsid w:val="00C03F5F"/>
    <w:rsid w:val="00C613F8"/>
    <w:rsid w:val="00C71B7E"/>
    <w:rsid w:val="00C74711"/>
    <w:rsid w:val="00C968B2"/>
    <w:rsid w:val="00CB474B"/>
    <w:rsid w:val="00D63164"/>
    <w:rsid w:val="00DA0C75"/>
    <w:rsid w:val="00DF6F60"/>
    <w:rsid w:val="00E059D6"/>
    <w:rsid w:val="00E10079"/>
    <w:rsid w:val="00E21BBB"/>
    <w:rsid w:val="00E317D0"/>
    <w:rsid w:val="00E767BC"/>
    <w:rsid w:val="00EB793E"/>
    <w:rsid w:val="00ED2579"/>
    <w:rsid w:val="00F05989"/>
    <w:rsid w:val="00F957AE"/>
    <w:rsid w:val="00F95BF2"/>
    <w:rsid w:val="00FB0275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5</cp:revision>
  <dcterms:created xsi:type="dcterms:W3CDTF">2025-07-08T11:02:00Z</dcterms:created>
  <dcterms:modified xsi:type="dcterms:W3CDTF">2025-07-08T11:13:00Z</dcterms:modified>
</cp:coreProperties>
</file>