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946AD5" w:rsidRDefault="000305F4" w:rsidP="00946AD5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946AD5" w:rsidRPr="00946AD5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Processing &amp; Standardization</w:t>
                  </w:r>
                  <w:r w:rsidR="00BE28D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919A9" w:rsidRPr="00946AD5" w:rsidRDefault="00D919A9" w:rsidP="00946AD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607B19" w:rsidRPr="00946AD5" w:rsidRDefault="00607B19" w:rsidP="00946AD5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p w:rsidR="00946AD5" w:rsidRDefault="00946AD5" w:rsidP="00946AD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Processing &amp; Standardization Issues Comparison Table with Mitigations</w:t>
      </w:r>
    </w:p>
    <w:p w:rsidR="00946AD5" w:rsidRPr="00946AD5" w:rsidRDefault="00946AD5" w:rsidP="00946AD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1"/>
        <w:tblW w:w="0" w:type="auto"/>
        <w:tblLook w:val="04A0"/>
      </w:tblPr>
      <w:tblGrid>
        <w:gridCol w:w="432"/>
        <w:gridCol w:w="1712"/>
        <w:gridCol w:w="1933"/>
        <w:gridCol w:w="1717"/>
        <w:gridCol w:w="1423"/>
        <w:gridCol w:w="2025"/>
      </w:tblGrid>
      <w:tr w:rsidR="00946AD5" w:rsidRPr="00946AD5" w:rsidTr="00946AD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Processing &amp; Standardization Issue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Processing Areas Most Affected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946AD5" w:rsidRPr="00946AD5" w:rsidTr="00946AD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Ingestion Formats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Incoming data arrives in varying formats and encodings, complicating processing.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Raw ingestion pipelines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 Layer, Auto Loader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standard schemas and enforce file format validation in ingestion workflows.</w:t>
            </w:r>
          </w:p>
        </w:tc>
      </w:tr>
      <w:tr w:rsidR="00946AD5" w:rsidRPr="00946AD5" w:rsidTr="00946AD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Drift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Source systems evolve without notice, introducing unexpected fields or dropping columns.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Streaming and batch ingestion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 and Silver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schema evolution with Auto Loader; quarantine incompatible records for review.</w:t>
            </w:r>
          </w:p>
        </w:tc>
      </w:tr>
      <w:tr w:rsidR="00946AD5" w:rsidRPr="00946AD5" w:rsidTr="00946AD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Type Inconsistencies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are stored with inconsistent types across datasets, causing transformation failures.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consolidation, joins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 Layer, Enrichment Jobs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Standardize data types during ingestion; validate with schema enforcement and casting logic.</w:t>
            </w:r>
          </w:p>
        </w:tc>
      </w:tr>
      <w:tr w:rsidR="00946AD5" w:rsidRPr="00946AD5" w:rsidTr="00946AD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Standard Naming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Columns and tables have inconsistent naming conventions, reducing clarity and maintainability.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design, data modeling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Bronze, Silver, Gold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Establish and enforce naming conventions for all processing pipelines and outputs.</w:t>
            </w:r>
          </w:p>
        </w:tc>
      </w:tr>
      <w:tr w:rsidR="00946AD5" w:rsidRPr="00946AD5" w:rsidTr="00946AD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Duplicate Records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arrives more than once or joins create duplicates, inflating downstream metrics.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Multi-source ingestion, deduplication workflows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 Layer, Aggregations</w:t>
            </w:r>
          </w:p>
        </w:tc>
        <w:tc>
          <w:tcPr>
            <w:tcW w:w="0" w:type="auto"/>
            <w:hideMark/>
          </w:tcPr>
          <w:p w:rsid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deduplication strategies with primary keys, window functions, and incremental processing.</w:t>
            </w:r>
          </w:p>
          <w:p w:rsidR="009B4A52" w:rsidRDefault="009B4A52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9B4A52" w:rsidRDefault="009B4A52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  <w:p w:rsidR="009B4A52" w:rsidRPr="00946AD5" w:rsidRDefault="009B4A52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946AD5" w:rsidRPr="00946AD5" w:rsidTr="00946AD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File Sizes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Writes produce many small files, reducing query performance and increasing costs.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ingestion, transformations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 and Silver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repartition() and coalesce() to optimize file sizes; compact files regularly.</w:t>
            </w:r>
          </w:p>
        </w:tc>
      </w:tr>
      <w:tr w:rsidR="00946AD5" w:rsidRPr="00946AD5" w:rsidTr="00946AD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Data Validation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Invalid or incomplete data is processed without checks, propagating errors downstream.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and transformation jobs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 and Gold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Implement validation rules and error handling logic in ETL pipelines.</w:t>
            </w:r>
          </w:p>
        </w:tc>
      </w:tr>
      <w:tr w:rsidR="00946AD5" w:rsidRPr="00946AD5" w:rsidTr="00946AD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Ineffective Partitioning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isn’t partitioned optimally, hurting read performance and increasing scan costs.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creation, data writes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 and Gold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Partition by relevant columns (e.g., date) and validate partition strategies with query plans.</w:t>
            </w:r>
          </w:p>
        </w:tc>
      </w:tr>
      <w:tr w:rsidR="00946AD5" w:rsidRPr="00946AD5" w:rsidTr="00946AD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Reusable Transformation Logic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ETL pipelines duplicate logic across jobs, increasing maintenance burden and risk of inconsistency.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Pipeline development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Notebooks, Workflows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Create shared libraries or notebooks for reusable transformation functions and validation logic.</w:t>
            </w:r>
          </w:p>
        </w:tc>
      </w:tr>
      <w:tr w:rsidR="00946AD5" w:rsidRPr="00946AD5" w:rsidTr="00946AD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46AD5" w:rsidRPr="00946AD5" w:rsidRDefault="00946AD5" w:rsidP="00946AD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 Clear Data Lineage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can’t trace how raw data was transformed into processed tables, limiting transparency.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Processing workflows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Silver and Gold Layers</w:t>
            </w:r>
          </w:p>
        </w:tc>
        <w:tc>
          <w:tcPr>
            <w:tcW w:w="0" w:type="auto"/>
            <w:hideMark/>
          </w:tcPr>
          <w:p w:rsidR="00946AD5" w:rsidRPr="00946AD5" w:rsidRDefault="00946AD5" w:rsidP="00946AD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946AD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Delta transaction history and Unity Catalog lineage features to track transformations end to end.</w:t>
            </w:r>
          </w:p>
        </w:tc>
      </w:tr>
    </w:tbl>
    <w:p w:rsidR="00946AD5" w:rsidRPr="00946AD5" w:rsidRDefault="00946AD5" w:rsidP="00946AD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46AD5" w:rsidRPr="00946AD5" w:rsidRDefault="00946AD5" w:rsidP="00946AD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946AD5" w:rsidRPr="00946AD5" w:rsidRDefault="00946AD5" w:rsidP="00946AD5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Bronze Layer:</w:t>
      </w: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Raw ingestion zone storing unprocessed data.</w:t>
      </w:r>
    </w:p>
    <w:p w:rsidR="00946AD5" w:rsidRPr="00946AD5" w:rsidRDefault="00946AD5" w:rsidP="00946AD5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Silver Layer:</w:t>
      </w: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Cleaned, enriched, and standardized data.</w:t>
      </w:r>
    </w:p>
    <w:p w:rsidR="00946AD5" w:rsidRPr="00946AD5" w:rsidRDefault="00946AD5" w:rsidP="00946AD5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Gold Layer:</w:t>
      </w: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Aggregated, business-ready datasets.</w:t>
      </w:r>
    </w:p>
    <w:p w:rsidR="00946AD5" w:rsidRPr="00946AD5" w:rsidRDefault="00946AD5" w:rsidP="00946AD5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 Enforcement:</w:t>
      </w: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Strict checks ensuring data adheres to expected structure.</w:t>
      </w:r>
    </w:p>
    <w:p w:rsidR="00946AD5" w:rsidRPr="00946AD5" w:rsidRDefault="00946AD5" w:rsidP="00946AD5">
      <w:pPr>
        <w:numPr>
          <w:ilvl w:val="0"/>
          <w:numId w:val="2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Deduplication:</w:t>
      </w: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Logic to remove duplicates based on keys or timestamps.</w:t>
      </w:r>
    </w:p>
    <w:p w:rsidR="00946AD5" w:rsidRDefault="00946AD5" w:rsidP="00946AD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B4A52" w:rsidRDefault="009B4A52" w:rsidP="00946AD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B4A52" w:rsidRPr="00946AD5" w:rsidRDefault="009B4A52" w:rsidP="00946AD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46AD5" w:rsidRPr="00946AD5" w:rsidRDefault="00946AD5" w:rsidP="00946AD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lastRenderedPageBreak/>
        <w:t>Example Mitigation Actions and Configurations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Ingest Data with Auto Loader and Schema Evolution: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(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spark.readStream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format(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"cloudFiles")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option(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"cloudFiles.format", "json")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option(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9B4A52">
        <w:rPr>
          <w:rFonts w:ascii="Dubai" w:eastAsia="Times New Roman" w:hAnsi="Dubai" w:cs="Dubai"/>
          <w:b/>
          <w:kern w:val="0"/>
          <w:sz w:val="20"/>
          <w:szCs w:val="20"/>
          <w:lang w:eastAsia="en-IN"/>
        </w:rPr>
        <w:t>cloudFiles.schemaEvolutionMode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", "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addNewColumns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load(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"s3://raw-data/incoming/")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Enforce Data Types: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from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pyspark.sql.types import StructType, StringType,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IntegerType</w:t>
      </w:r>
      <w:proofErr w:type="spell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schema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StructType() \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add(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"id", StringType()) \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add(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"amount",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IntegerType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())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spark.read.schema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(schema).json("s3://raw-data/")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Deduplicate</w:t>
      </w:r>
      <w:proofErr w:type="spellEnd"/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 xml:space="preserve"> Records: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from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pyspark.sql.window import Window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import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pyspark.sql.functions as F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window_spec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Window.partitionBy(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"record_id").orderBy(F.col("ingest_timestamp").desc())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(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df.withColumn(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row_number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",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F.row_number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().over(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window_spec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))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filter(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row_number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1")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drop(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row_number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Optimize File Sizes: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df.repartition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10)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    .write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format(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"delta")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mode(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"append")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save(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"/mnt/silver/transactions/")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Implement Data Validation: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if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df.filter("amount IS NULL").count() &gt; 0: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raise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ValueError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("Null amounts detected!")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Document Lineage:</w:t>
      </w:r>
    </w:p>
    <w:p w:rsidR="00946AD5" w:rsidRPr="00946AD5" w:rsidRDefault="00946AD5" w:rsidP="00946AD5">
      <w:pPr>
        <w:numPr>
          <w:ilvl w:val="0"/>
          <w:numId w:val="2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Use Delta log and Unity Catalog: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DESCRIBE HISTORY delta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.`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/mnt/silver/transactions/`;</w:t>
      </w:r>
    </w:p>
    <w:p w:rsidR="00946AD5" w:rsidRPr="00946AD5" w:rsidRDefault="00946AD5" w:rsidP="00946AD5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Partition Data Strategically: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  <w:proofErr w:type="gram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df.write</w:t>
      </w:r>
      <w:proofErr w:type="spellEnd"/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format(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"delta")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mode(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"overwrite")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spellStart"/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partitionBy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</w:t>
      </w:r>
      <w:proofErr w:type="spell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event_date</w:t>
      </w:r>
      <w:proofErr w:type="spell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.</w:t>
      </w:r>
      <w:proofErr w:type="gramStart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save(</w:t>
      </w:r>
      <w:proofErr w:type="gramEnd"/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"/mnt/gold/aggregates/")</w:t>
      </w:r>
    </w:p>
    <w:p w:rsidR="00946AD5" w:rsidRPr="00946AD5" w:rsidRDefault="00946AD5" w:rsidP="00946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946AD5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946AD5" w:rsidRPr="00946AD5" w:rsidRDefault="00946AD5" w:rsidP="00946AD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813045" w:rsidRPr="00946AD5" w:rsidRDefault="00813045" w:rsidP="00946AD5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sectPr w:rsidR="00813045" w:rsidRPr="00946AD5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B70" w:rsidRDefault="00FD3B70" w:rsidP="008F24D9">
      <w:pPr>
        <w:spacing w:after="0" w:line="240" w:lineRule="auto"/>
      </w:pPr>
      <w:r>
        <w:separator/>
      </w:r>
    </w:p>
  </w:endnote>
  <w:end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B70" w:rsidRDefault="00FD3B70" w:rsidP="008F24D9">
      <w:pPr>
        <w:spacing w:after="0" w:line="240" w:lineRule="auto"/>
      </w:pPr>
      <w:r>
        <w:separator/>
      </w:r>
    </w:p>
  </w:footnote>
  <w:footnote w:type="continuationSeparator" w:id="0">
    <w:p w:rsidR="00FD3B70" w:rsidRDefault="00FD3B70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2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D18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6761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051E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667A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336C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0708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4448D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C74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270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771D4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30BA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5F167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E919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730F2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5F264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044DD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D9000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7"/>
  </w:num>
  <w:num w:numId="5">
    <w:abstractNumId w:val="13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21"/>
  </w:num>
  <w:num w:numId="13">
    <w:abstractNumId w:val="19"/>
  </w:num>
  <w:num w:numId="14">
    <w:abstractNumId w:val="11"/>
  </w:num>
  <w:num w:numId="15">
    <w:abstractNumId w:val="15"/>
  </w:num>
  <w:num w:numId="16">
    <w:abstractNumId w:val="9"/>
  </w:num>
  <w:num w:numId="17">
    <w:abstractNumId w:val="3"/>
  </w:num>
  <w:num w:numId="18">
    <w:abstractNumId w:val="14"/>
  </w:num>
  <w:num w:numId="19">
    <w:abstractNumId w:val="20"/>
  </w:num>
  <w:num w:numId="20">
    <w:abstractNumId w:val="18"/>
  </w:num>
  <w:num w:numId="21">
    <w:abstractNumId w:val="22"/>
  </w:num>
  <w:num w:numId="22">
    <w:abstractNumId w:val="8"/>
  </w:num>
  <w:num w:numId="23">
    <w:abstractNumId w:val="16"/>
  </w:num>
  <w:num w:numId="24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83E75"/>
    <w:rsid w:val="002D288A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23713"/>
    <w:rsid w:val="00434F4F"/>
    <w:rsid w:val="0044274F"/>
    <w:rsid w:val="004A3DB6"/>
    <w:rsid w:val="004C32E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07B19"/>
    <w:rsid w:val="00622A18"/>
    <w:rsid w:val="00656E68"/>
    <w:rsid w:val="006935B9"/>
    <w:rsid w:val="006E3366"/>
    <w:rsid w:val="007122DC"/>
    <w:rsid w:val="00721CD1"/>
    <w:rsid w:val="0077773C"/>
    <w:rsid w:val="007A7A52"/>
    <w:rsid w:val="007C3C05"/>
    <w:rsid w:val="007D4BD8"/>
    <w:rsid w:val="00813045"/>
    <w:rsid w:val="00826BA1"/>
    <w:rsid w:val="0086501A"/>
    <w:rsid w:val="00876677"/>
    <w:rsid w:val="008C47FC"/>
    <w:rsid w:val="008D605A"/>
    <w:rsid w:val="008F24D9"/>
    <w:rsid w:val="00946AD5"/>
    <w:rsid w:val="009846EA"/>
    <w:rsid w:val="009A6DA0"/>
    <w:rsid w:val="009B2FE4"/>
    <w:rsid w:val="009B4A52"/>
    <w:rsid w:val="009F03CF"/>
    <w:rsid w:val="009F0E04"/>
    <w:rsid w:val="00A15BBD"/>
    <w:rsid w:val="00A465C0"/>
    <w:rsid w:val="00A5564D"/>
    <w:rsid w:val="00A6647C"/>
    <w:rsid w:val="00AB3826"/>
    <w:rsid w:val="00AF4AC9"/>
    <w:rsid w:val="00B11B76"/>
    <w:rsid w:val="00B17F6B"/>
    <w:rsid w:val="00B27ECA"/>
    <w:rsid w:val="00B7141C"/>
    <w:rsid w:val="00BD1A91"/>
    <w:rsid w:val="00BE28D0"/>
    <w:rsid w:val="00BF206B"/>
    <w:rsid w:val="00C03F5F"/>
    <w:rsid w:val="00C61DA3"/>
    <w:rsid w:val="00CA12C9"/>
    <w:rsid w:val="00CB250D"/>
    <w:rsid w:val="00D209B5"/>
    <w:rsid w:val="00D218E7"/>
    <w:rsid w:val="00D239AF"/>
    <w:rsid w:val="00D25653"/>
    <w:rsid w:val="00D46B5D"/>
    <w:rsid w:val="00D54625"/>
    <w:rsid w:val="00D735A8"/>
    <w:rsid w:val="00D743BC"/>
    <w:rsid w:val="00D74A96"/>
    <w:rsid w:val="00D919A9"/>
    <w:rsid w:val="00E01A47"/>
    <w:rsid w:val="00E04D4B"/>
    <w:rsid w:val="00E21BBB"/>
    <w:rsid w:val="00E576D1"/>
    <w:rsid w:val="00E918F1"/>
    <w:rsid w:val="00ED2579"/>
    <w:rsid w:val="00EE231D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hljs-tag">
    <w:name w:val="hljs-tag"/>
    <w:basedOn w:val="DefaultParagraphFont"/>
    <w:rsid w:val="00607B19"/>
  </w:style>
  <w:style w:type="character" w:customStyle="1" w:styleId="hljs-name">
    <w:name w:val="hljs-name"/>
    <w:basedOn w:val="DefaultParagraphFont"/>
    <w:rsid w:val="00607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2021-8F40-44F8-9DEB-563E13FB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2025-07-07T06:15:00Z</dcterms:created>
  <dcterms:modified xsi:type="dcterms:W3CDTF">2025-07-07T06:19:00Z</dcterms:modified>
</cp:coreProperties>
</file>