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jc w:val="center"/>
        <w:rPr>
          <w:rFonts w:ascii="Arial" w:cs="Arial" w:eastAsia="Arial" w:hAnsi="Arial"/>
          <w:color w:val="3a3a3a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color w:val="3a3a3a"/>
          <w:sz w:val="33"/>
          <w:szCs w:val="33"/>
          <w:rtl w:val="0"/>
        </w:rPr>
        <w:t xml:space="preserve">Automation Test Strategy Document</w:t>
      </w:r>
    </w:p>
    <w:p w:rsidR="00000000" w:rsidDel="00000000" w:rsidP="00000000" w:rsidRDefault="00000000" w:rsidRPr="00000000" w14:paraId="00000002">
      <w:pPr>
        <w:spacing w:after="280" w:line="240" w:lineRule="auto"/>
        <w:rPr>
          <w:rFonts w:ascii="Arial" w:cs="Arial" w:eastAsia="Arial" w:hAnsi="Arial"/>
          <w:b w:val="1"/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="240" w:lineRule="auto"/>
        <w:rPr>
          <w:rFonts w:ascii="Arial" w:cs="Arial" w:eastAsia="Arial" w:hAnsi="Arial"/>
          <w:b w:val="1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4a4a"/>
          <w:sz w:val="24"/>
          <w:szCs w:val="24"/>
          <w:rtl w:val="0"/>
        </w:rPr>
        <w:t xml:space="preserve">Automation Feasibility Analysis</w:t>
      </w:r>
    </w:p>
    <w:p w:rsidR="00000000" w:rsidDel="00000000" w:rsidP="00000000" w:rsidRDefault="00000000" w:rsidRPr="00000000" w14:paraId="00000004">
      <w:pPr>
        <w:spacing w:after="280" w:line="240" w:lineRule="auto"/>
        <w:jc w:val="both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Applications should be stable and object locators should able to identify. Ex:Name,id</w:t>
      </w:r>
    </w:p>
    <w:p w:rsidR="00000000" w:rsidDel="00000000" w:rsidP="00000000" w:rsidRDefault="00000000" w:rsidRPr="00000000" w14:paraId="00000005">
      <w:pPr>
        <w:spacing w:after="280" w:line="240" w:lineRule="auto"/>
        <w:jc w:val="both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We can Automate only Reusable and positive Flows </w:t>
      </w:r>
    </w:p>
    <w:p w:rsidR="00000000" w:rsidDel="00000000" w:rsidP="00000000" w:rsidRDefault="00000000" w:rsidRPr="00000000" w14:paraId="00000006">
      <w:pPr>
        <w:spacing w:after="280" w:line="240" w:lineRule="auto"/>
        <w:jc w:val="both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We can’t automate Everything,  </w:t>
      </w:r>
    </w:p>
    <w:p w:rsidR="00000000" w:rsidDel="00000000" w:rsidP="00000000" w:rsidRDefault="00000000" w:rsidRPr="00000000" w14:paraId="00000007">
      <w:pPr>
        <w:spacing w:after="280" w:line="240" w:lineRule="auto"/>
        <w:jc w:val="both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line="240" w:lineRule="auto"/>
        <w:jc w:val="both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In this step, you check the feasibility of automation. This includes shortlisting the relevant test cases for automation and selecting the right test tool that fits your requirement.</w:t>
      </w:r>
    </w:p>
    <w:p w:rsidR="00000000" w:rsidDel="00000000" w:rsidP="00000000" w:rsidRDefault="00000000" w:rsidRPr="00000000" w14:paraId="00000009">
      <w:pPr>
        <w:spacing w:after="280" w:line="240" w:lineRule="auto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4a4a"/>
          <w:sz w:val="24"/>
          <w:szCs w:val="24"/>
          <w:rtl w:val="0"/>
        </w:rPr>
        <w:t xml:space="preserve">Test Strategy</w:t>
      </w: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spacing w:after="280" w:line="240" w:lineRule="auto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We are going to use Cucumber and maven, cucumber test scenarios are easy to understand by client also, and it will generate good reports </w:t>
      </w:r>
    </w:p>
    <w:p w:rsidR="00000000" w:rsidDel="00000000" w:rsidP="00000000" w:rsidRDefault="00000000" w:rsidRPr="00000000" w14:paraId="0000000B">
      <w:pPr>
        <w:spacing w:after="280" w:line="240" w:lineRule="auto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IF we need any data driven scenarios, we will use Excel or properties files </w:t>
      </w:r>
    </w:p>
    <w:p w:rsidR="00000000" w:rsidDel="00000000" w:rsidP="00000000" w:rsidRDefault="00000000" w:rsidRPr="00000000" w14:paraId="0000000C">
      <w:pPr>
        <w:spacing w:after="280" w:line="240" w:lineRule="auto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Finally, we are going to use Hybrid Framework(cucumber+maven+POM) </w:t>
      </w:r>
    </w:p>
    <w:p w:rsidR="00000000" w:rsidDel="00000000" w:rsidP="00000000" w:rsidRDefault="00000000" w:rsidRPr="00000000" w14:paraId="0000000D">
      <w:pPr>
        <w:spacing w:after="280" w:line="240" w:lineRule="auto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80" w:line="240" w:lineRule="auto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line="240" w:lineRule="auto"/>
        <w:jc w:val="both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Here, you select the test automation framework. You have multiple options to choose from here. For example, linear test automation framework, data-driven framework, key-word driven framework etc.</w:t>
      </w:r>
    </w:p>
    <w:p w:rsidR="00000000" w:rsidDel="00000000" w:rsidP="00000000" w:rsidRDefault="00000000" w:rsidRPr="00000000" w14:paraId="00000010">
      <w:pPr>
        <w:spacing w:after="280" w:line="240" w:lineRule="auto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4a4a"/>
          <w:sz w:val="24"/>
          <w:szCs w:val="24"/>
          <w:rtl w:val="0"/>
        </w:rPr>
        <w:t xml:space="preserve">Environment Set Up</w:t>
      </w: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spacing w:after="280" w:line="240" w:lineRule="auto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 w14:paraId="00000012">
      <w:pPr>
        <w:spacing w:after="280" w:line="240" w:lineRule="auto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     -&gt;Java 1.8 version</w:t>
      </w:r>
    </w:p>
    <w:p w:rsidR="00000000" w:rsidDel="00000000" w:rsidP="00000000" w:rsidRDefault="00000000" w:rsidRPr="00000000" w14:paraId="00000013">
      <w:pPr>
        <w:spacing w:after="280" w:line="240" w:lineRule="auto"/>
        <w:rPr>
          <w:rFonts w:ascii="Arial" w:cs="Arial" w:eastAsia="Arial" w:hAnsi="Arial"/>
          <w:color w:val="4a4a4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     -&gt;Eclipse and its plugins (maven, cucumber)</w:t>
      </w:r>
    </w:p>
    <w:p w:rsidR="00000000" w:rsidDel="00000000" w:rsidP="00000000" w:rsidRDefault="00000000" w:rsidRPr="00000000" w14:paraId="00000014">
      <w:pPr>
        <w:spacing w:after="280" w:line="240" w:lineRule="auto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   -&gt; maven setup</w:t>
      </w:r>
    </w:p>
    <w:p w:rsidR="00000000" w:rsidDel="00000000" w:rsidP="00000000" w:rsidRDefault="00000000" w:rsidRPr="00000000" w14:paraId="00000015">
      <w:pPr>
        <w:spacing w:after="280" w:line="240" w:lineRule="auto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Hardware: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4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4a"/>
          <w:sz w:val="24"/>
          <w:szCs w:val="24"/>
          <w:u w:val="none"/>
          <w:shd w:fill="auto" w:val="clear"/>
          <w:vertAlign w:val="baseline"/>
          <w:rtl w:val="0"/>
        </w:rPr>
        <w:t xml:space="preserve">Min 8GB of ram required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4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4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line="240" w:lineRule="auto"/>
        <w:jc w:val="both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In this phase, you set up the testing environment and acquire the required hardware and software to execute the automated test cases.</w:t>
      </w:r>
    </w:p>
    <w:p w:rsidR="00000000" w:rsidDel="00000000" w:rsidP="00000000" w:rsidRDefault="00000000" w:rsidRPr="00000000" w14:paraId="0000001A">
      <w:pPr>
        <w:spacing w:after="280" w:line="240" w:lineRule="auto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4a4a"/>
          <w:sz w:val="24"/>
          <w:szCs w:val="24"/>
          <w:rtl w:val="0"/>
        </w:rPr>
        <w:t xml:space="preserve">Test Script Development</w:t>
      </w: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spacing w:after="280" w:line="240" w:lineRule="auto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We are going to write scrips with respective to pages, so we can easy to understand and easy to modify </w:t>
      </w:r>
    </w:p>
    <w:p w:rsidR="00000000" w:rsidDel="00000000" w:rsidP="00000000" w:rsidRDefault="00000000" w:rsidRPr="00000000" w14:paraId="0000001C">
      <w:pPr>
        <w:spacing w:after="280" w:line="240" w:lineRule="auto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line="240" w:lineRule="auto"/>
        <w:jc w:val="both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In this step, you start creating the automation test scripts. Make sure that the scripts that you have written are reusable, well-structured and well documented.</w:t>
      </w:r>
    </w:p>
    <w:p w:rsidR="00000000" w:rsidDel="00000000" w:rsidP="00000000" w:rsidRDefault="00000000" w:rsidRPr="00000000" w14:paraId="0000001E">
      <w:pPr>
        <w:spacing w:after="280" w:line="240" w:lineRule="auto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4a4a"/>
          <w:sz w:val="24"/>
          <w:szCs w:val="24"/>
          <w:rtl w:val="0"/>
        </w:rPr>
        <w:t xml:space="preserve">Test Case Execution</w:t>
      </w: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spacing w:after="280" w:line="240" w:lineRule="auto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We can run tests once new build release </w:t>
      </w:r>
    </w:p>
    <w:p w:rsidR="00000000" w:rsidDel="00000000" w:rsidP="00000000" w:rsidRDefault="00000000" w:rsidRPr="00000000" w14:paraId="00000020">
      <w:pPr>
        <w:spacing w:after="280" w:line="240" w:lineRule="auto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line="240" w:lineRule="auto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In this step, you execute the test cases that you have written previously.</w:t>
      </w:r>
    </w:p>
    <w:p w:rsidR="00000000" w:rsidDel="00000000" w:rsidP="00000000" w:rsidRDefault="00000000" w:rsidRPr="00000000" w14:paraId="00000022">
      <w:pPr>
        <w:spacing w:after="280" w:line="240" w:lineRule="auto"/>
        <w:jc w:val="both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4a4a"/>
          <w:sz w:val="24"/>
          <w:szCs w:val="24"/>
          <w:rtl w:val="0"/>
        </w:rPr>
        <w:t xml:space="preserve">Test Result Generation and Analysis</w:t>
      </w: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spacing w:after="280" w:line="240" w:lineRule="auto"/>
        <w:jc w:val="both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Once Automation script runs automatically, we can generate sample reports like how many passed and how many failed, </w:t>
      </w:r>
    </w:p>
    <w:p w:rsidR="00000000" w:rsidDel="00000000" w:rsidP="00000000" w:rsidRDefault="00000000" w:rsidRPr="00000000" w14:paraId="00000024">
      <w:pPr>
        <w:spacing w:after="280" w:line="240" w:lineRule="auto"/>
        <w:jc w:val="both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line="240" w:lineRule="auto"/>
        <w:jc w:val="both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In this last phase of test automation life cycle, you analyze the output of test cases and share the reports with stakeholders.</w:t>
      </w:r>
    </w:p>
    <w:p w:rsidR="00000000" w:rsidDel="00000000" w:rsidP="00000000" w:rsidRDefault="00000000" w:rsidRPr="00000000" w14:paraId="00000026">
      <w:pPr>
        <w:spacing w:after="280" w:line="240" w:lineRule="auto"/>
        <w:rPr>
          <w:rFonts w:ascii="Arial" w:cs="Arial" w:eastAsia="Arial" w:hAnsi="Arial"/>
          <w:b w:val="1"/>
          <w:color w:val="4a4a4a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4a4a4a"/>
          <w:sz w:val="27"/>
          <w:szCs w:val="27"/>
          <w:rtl w:val="0"/>
        </w:rPr>
        <w:t xml:space="preserve">Building Blocks of Test Automation Strategy</w:t>
      </w:r>
    </w:p>
    <w:p w:rsidR="00000000" w:rsidDel="00000000" w:rsidP="00000000" w:rsidRDefault="00000000" w:rsidRPr="00000000" w14:paraId="00000027">
      <w:pPr>
        <w:spacing w:after="280" w:line="240" w:lineRule="auto"/>
        <w:rPr>
          <w:rFonts w:ascii="Arial" w:cs="Arial" w:eastAsia="Arial" w:hAnsi="Arial"/>
          <w:b w:val="1"/>
          <w:color w:val="4a4a4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line="240" w:lineRule="auto"/>
        <w:rPr>
          <w:rFonts w:ascii="Arial" w:cs="Arial" w:eastAsia="Arial" w:hAnsi="Arial"/>
          <w:color w:val="4a4a4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line="240" w:lineRule="auto"/>
        <w:jc w:val="both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The prime objective of any software project is to get a high-quality output while reducing the cost and the time required for completing the project. A good test automation strategy helps companies achieve that. Below is the list of building blocks of automation test strategy: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&gt;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BA177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 w:val="1"/>
    <w:rsid w:val="00BA1776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BA1776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rsid w:val="00BA1776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BA177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BA1776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BA1776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A35ED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EHxr9t1ZFLgpcsaTvGna0ggbVA==">AMUW2mVZPhXu9j/ku/BVOksS6t3Azbjw4kzF6GqOxwOVLFAug28sW8pU6SmAl8//ak5KxK8XyA9yIPshDZBrN0l0KAZwrlr3YkbA/Bs3cViOS8PuOSmbfGNXj+uPebz2IC+yrtw5ACZe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2019-10-16T06:44:00Z</dcterms:created>
  <dc:creator>dell</dc:creator>
</cp:coreProperties>
</file>