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9: Functional Requirements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Write what the system must be able to do.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Document functional requirements for authentication and roles.</w:t>
      </w:r>
    </w:p>
    <w:p>
      <w:pPr>
        <w:pStyle w:val="ListBullet"/>
        <w:spacing w:after="60"/>
      </w:pPr>
      <w:r>
        <w:rPr>
          <w:sz w:val="20"/>
        </w:rPr>
        <w:t>Document Stay search, property, map, availability and booking requirements.</w:t>
      </w:r>
    </w:p>
    <w:p>
      <w:pPr>
        <w:pStyle w:val="ListBullet"/>
        <w:spacing w:after="60"/>
      </w:pPr>
      <w:r>
        <w:rPr>
          <w:sz w:val="20"/>
        </w:rPr>
        <w:t>Document Explore and guide discovery requirements.</w:t>
      </w:r>
    </w:p>
    <w:p>
      <w:pPr>
        <w:pStyle w:val="ListBullet"/>
        <w:spacing w:after="60"/>
      </w:pPr>
      <w:r>
        <w:rPr>
          <w:sz w:val="20"/>
        </w:rPr>
        <w:t>Document Host/Guide provider requirements.</w:t>
      </w:r>
    </w:p>
    <w:p>
      <w:pPr>
        <w:pStyle w:val="ListBullet"/>
        <w:spacing w:after="60"/>
      </w:pPr>
      <w:r>
        <w:rPr>
          <w:sz w:val="20"/>
        </w:rPr>
        <w:t>Document Admin requirements.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Document ML input requirements.</w:t>
      </w:r>
    </w:p>
    <w:p>
      <w:pPr>
        <w:pStyle w:val="ListBullet"/>
        <w:spacing w:after="60"/>
      </w:pPr>
      <w:r>
        <w:rPr>
          <w:sz w:val="20"/>
        </w:rPr>
        <w:t>Document ML output requirements for recommendation, risk, review and verification.</w:t>
      </w:r>
    </w:p>
    <w:p>
      <w:pPr>
        <w:pStyle w:val="ListBullet"/>
        <w:spacing w:after="60"/>
      </w:pPr>
      <w:r>
        <w:rPr>
          <w:sz w:val="20"/>
        </w:rPr>
        <w:t>Define required data fields and prediction response structure.</w:t>
      </w:r>
    </w:p>
    <w:p>
      <w:pPr>
        <w:pStyle w:val="ListBullet"/>
        <w:spacing w:after="60"/>
      </w:pPr>
      <w:r>
        <w:rPr>
          <w:sz w:val="20"/>
        </w:rPr>
        <w:t>Define model/API behaviour requirements.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Map every functional requirement to an MVP feature.</w:t>
      </w:r>
    </w:p>
    <w:p>
      <w:pPr>
        <w:pStyle w:val="ListBullet"/>
        <w:spacing w:after="60"/>
      </w:pPr>
      <w:r>
        <w:rPr>
          <w:sz w:val="20"/>
        </w:rPr>
        <w:t>Check that requirements are implementable in 90 days.</w:t>
      </w:r>
    </w:p>
    <w:p>
      <w:pPr>
        <w:pStyle w:val="ListBullet"/>
        <w:spacing w:after="60"/>
      </w:pPr>
      <w:r>
        <w:rPr>
          <w:sz w:val="20"/>
        </w:rPr>
        <w:t>Create the first platform-to-ML API/data contract.</w:t>
      </w:r>
    </w:p>
    <w:p>
      <w:pPr>
        <w:pStyle w:val="Heading1"/>
      </w:pPr>
      <w:r>
        <w:t>Day Deliverable</w:t>
      </w:r>
    </w:p>
    <w:p>
      <w:r>
        <w:t>Functional requirements document and initial ML data/API contract.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9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Functional requirements now cover the complete connected flow from accommodation to destination discovery and transport.</w:t>
      </w:r>
    </w:p>
    <w:p>
      <w:pPr>
        <w:pStyle w:val="ListBullet"/>
      </w:pPr>
      <w:r>
        <w:t>Home requirements include multiple accommodation types, hotel-only 3/6/9-hour stays, search, filters, availability, property details, booking and provider workflows.</w:t>
      </w:r>
    </w:p>
    <w:p>
      <w:pPr>
        <w:pStyle w:val="ListBullet"/>
      </w:pPr>
      <w:r>
        <w:t>Explore requirements include area/date/guest/interest selection and category-based destination discovery.</w:t>
      </w:r>
    </w:p>
    <w:p>
      <w:pPr>
        <w:pStyle w:val="ListBullet"/>
      </w:pPr>
      <w:r>
        <w:t>Local Plan requirements include preview, payment, exact-location unlock, map access, route/sequence and plan details.</w:t>
      </w:r>
    </w:p>
    <w:p>
      <w:pPr>
        <w:pStyle w:val="ListBullet"/>
      </w:pPr>
      <w:r>
        <w:t>Services requirements include local vehicle selection, ride requests, driver acceptance, four-digit OTP, ride states, multi-stop journeys and intercity booking.</w:t>
      </w:r>
    </w:p>
    <w:p>
      <w:pPr>
        <w:pStyle w:val="ListBullet"/>
      </w:pPr>
      <w:r>
        <w:t>ML requirements include recommendation inputs/outputs, verification status/reasons, explainability and API access through the application backend.</w:t>
      </w:r>
    </w:p>
    <w:p>
      <w:pPr>
        <w:pStyle w:val="ListBullet"/>
      </w:pPr>
      <w:r>
        <w:t>Guest identity-document upload verification remains outside the intended property-verification workflow.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