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Chennai Institute Of Technology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S.NO</w:t>
            </w:r>
          </w:p>
        </w:tc>
        <w:tc>
          <w:tcPr>
            <w:tcW w:type="dxa" w:w="960"/>
          </w:tcPr>
          <w:p>
            <w:r>
              <w:t>yearrr/sem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TimeDuration</w:t>
            </w:r>
          </w:p>
        </w:tc>
        <w:tc>
          <w:tcPr>
            <w:tcW w:type="dxa" w:w="960"/>
          </w:tcPr>
          <w:p>
            <w:r>
              <w:t>Register number</w:t>
            </w:r>
          </w:p>
        </w:tc>
        <w:tc>
          <w:tcPr>
            <w:tcW w:type="dxa" w:w="960"/>
          </w:tcPr>
          <w:p>
            <w:r>
              <w:t>subcode</w:t>
            </w:r>
          </w:p>
        </w:tc>
        <w:tc>
          <w:tcPr>
            <w:tcW w:type="dxa" w:w="960"/>
          </w:tcPr>
          <w:p>
            <w:r>
              <w:t>labvenue</w:t>
            </w:r>
          </w:p>
        </w:tc>
        <w:tc>
          <w:tcPr>
            <w:tcW w:type="dxa" w:w="960"/>
          </w:tcPr>
          <w:p>
            <w:r>
              <w:t>Internal</w:t>
            </w:r>
          </w:p>
        </w:tc>
        <w:tc>
          <w:tcPr>
            <w:tcW w:type="dxa" w:w="960"/>
          </w:tcPr>
          <w:p>
            <w:r>
              <w:t>External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210421104001- 210421104032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210421104033- 210421104064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210421104065- 210421104096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210421104097- 210421104128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210421104129- 210421104160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26-5-2023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210421104161- 210421104189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210421104001- 210421104032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210421104033- 210421104064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210421104065- 210421104096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210421104097- 210421104128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210421104129- 210421104160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27-5-2023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210421104161- 210421104189</w:t>
            </w:r>
          </w:p>
        </w:tc>
        <w:tc>
          <w:tcPr>
            <w:tcW w:type="dxa" w:w="960"/>
          </w:tcPr>
          <w:p>
            <w:r>
              <w:t>CS5432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210421104001- 210421104032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210421104033- 210421104064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210421104065- 210421104096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210421104097- 210421104128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210421104129- 210421104160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28-5-2023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210421104161- 210421104189</w:t>
            </w:r>
          </w:p>
        </w:tc>
        <w:tc>
          <w:tcPr>
            <w:tcW w:type="dxa" w:w="960"/>
          </w:tcPr>
          <w:p>
            <w:r>
              <w:t>CS4567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210421104001- 210421104032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210421104033- 210421104064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pylab</w:t>
            </w:r>
          </w:p>
        </w:tc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EE</w:t>
            </w:r>
          </w:p>
        </w:tc>
      </w:tr>
      <w:tr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210421104065- 210421104096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210421104097- 210421104128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cloudlab</w:t>
            </w:r>
          </w:p>
        </w:tc>
        <w:tc>
          <w:tcPr>
            <w:tcW w:type="dxa" w:w="960"/>
          </w:tcPr>
          <w:p>
            <w:r>
              <w:t>BB</w:t>
            </w:r>
          </w:p>
        </w:tc>
        <w:tc>
          <w:tcPr>
            <w:tcW w:type="dxa" w:w="960"/>
          </w:tcPr>
          <w:p>
            <w:r>
              <w:t>DD</w:t>
            </w:r>
          </w:p>
        </w:tc>
      </w:tr>
      <w:tr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8.30am-11.30am</w:t>
            </w:r>
          </w:p>
        </w:tc>
        <w:tc>
          <w:tcPr>
            <w:tcW w:type="dxa" w:w="960"/>
          </w:tcPr>
          <w:p>
            <w:r>
              <w:t>210421104129- 210421104160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II/IV</w:t>
            </w:r>
          </w:p>
        </w:tc>
        <w:tc>
          <w:tcPr>
            <w:tcW w:type="dxa" w:w="960"/>
          </w:tcPr>
          <w:p>
            <w:r>
              <w:t>29-5-2023</w:t>
            </w:r>
          </w:p>
        </w:tc>
        <w:tc>
          <w:tcPr>
            <w:tcW w:type="dxa" w:w="960"/>
          </w:tcPr>
          <w:p>
            <w:r>
              <w:t>12.00no-3.00pm</w:t>
            </w:r>
          </w:p>
        </w:tc>
        <w:tc>
          <w:tcPr>
            <w:tcW w:type="dxa" w:w="960"/>
          </w:tcPr>
          <w:p>
            <w:r>
              <w:t>210421104161- 210421104189</w:t>
            </w:r>
          </w:p>
        </w:tc>
        <w:tc>
          <w:tcPr>
            <w:tcW w:type="dxa" w:w="960"/>
          </w:tcPr>
          <w:p>
            <w:r>
              <w:t>CS9876</w:t>
            </w:r>
          </w:p>
        </w:tc>
        <w:tc>
          <w:tcPr>
            <w:tcW w:type="dxa" w:w="960"/>
          </w:tcPr>
          <w:p>
            <w:r>
              <w:t>securitylab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FF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