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8CEFB99" w14:textId="77777777" w:rsidR="00D75CC8" w:rsidRPr="00F63461" w:rsidRDefault="00000000" w:rsidP="00F63461">
      <w:pPr>
        <w:jc w:val="center"/>
        <w:rPr>
          <w:sz w:val="30"/>
          <w:szCs w:val="30"/>
        </w:rPr>
      </w:pPr>
      <w:bookmarkStart w:id="0" w:name="Sri_Surya_Ajjarapu"/>
      <w:bookmarkEnd w:id="0"/>
      <w:r w:rsidRPr="00F63461">
        <w:rPr>
          <w:b/>
          <w:bCs/>
          <w:sz w:val="30"/>
          <w:szCs w:val="30"/>
        </w:rPr>
        <w:t>Sri Surya Ajjarapu</w:t>
      </w:r>
    </w:p>
    <w:p w14:paraId="0796CA38" w14:textId="77777777" w:rsidR="00D75CC8" w:rsidRDefault="00000000" w:rsidP="00F63461">
      <w:pPr>
        <w:jc w:val="center"/>
      </w:pPr>
      <w:r>
        <w:rPr>
          <w:b/>
          <w:bCs/>
        </w:rPr>
        <w:t>Senior AI/ML Engineer | Machine Learning | Generative AI &amp; RAG | MLOps</w:t>
      </w:r>
    </w:p>
    <w:p w14:paraId="3ED86B35" w14:textId="05C6CFB9" w:rsidR="00D75CC8" w:rsidRDefault="00D75CC8" w:rsidP="00F63461">
      <w:pPr>
        <w:jc w:val="center"/>
      </w:pPr>
      <w:hyperlink r:id="rId5">
        <w:r>
          <w:rPr>
            <w:color w:val="153A60"/>
            <w:u w:val="single" w:color="153A60"/>
          </w:rPr>
          <w:t>srisuryaajjarapu@gmail.com</w:t>
        </w:r>
      </w:hyperlink>
      <w:r>
        <w:rPr>
          <w:color w:val="153A60"/>
        </w:rPr>
        <w:t xml:space="preserve"> </w:t>
      </w:r>
      <w:r>
        <w:t xml:space="preserve">| +1 </w:t>
      </w:r>
      <w:r w:rsidR="00FF53AC">
        <w:t>(</w:t>
      </w:r>
      <w:r>
        <w:t>361</w:t>
      </w:r>
      <w:r w:rsidR="00FF53AC">
        <w:t>)</w:t>
      </w:r>
      <w:r>
        <w:t>249</w:t>
      </w:r>
      <w:r w:rsidR="00FF53AC">
        <w:t>-</w:t>
      </w:r>
      <w:r>
        <w:t>3885|</w:t>
      </w:r>
      <w:r w:rsidR="005C31C0">
        <w:t xml:space="preserve"> </w:t>
      </w:r>
      <w:r w:rsidR="005C31C0" w:rsidRPr="005C31C0">
        <w:t xml:space="preserve">LinkedIn: </w:t>
      </w:r>
      <w:hyperlink r:id="rId6" w:history="1">
        <w:r w:rsidR="005C31C0" w:rsidRPr="005C31C0">
          <w:rPr>
            <w:rStyle w:val="Hyperlink"/>
          </w:rPr>
          <w:t>linkedin.com/in/srisurya4654</w:t>
        </w:r>
      </w:hyperlink>
      <w:r w:rsidR="005C31C0" w:rsidRPr="005C31C0">
        <w:t xml:space="preserve">  </w:t>
      </w:r>
      <w:r w:rsidR="00F63461">
        <w:t>| United States | Open to Relocate</w:t>
      </w:r>
    </w:p>
    <w:p w14:paraId="0F95B82F" w14:textId="77777777" w:rsidR="00D75CC8" w:rsidRPr="00870CBF" w:rsidRDefault="00000000">
      <w:pPr>
        <w:pBdr>
          <w:bottom w:val="single" w:sz="6" w:space="1" w:color="000000"/>
        </w:pBdr>
        <w:spacing w:before="180" w:after="60"/>
        <w:jc w:val="both"/>
      </w:pPr>
      <w:bookmarkStart w:id="1" w:name="PROFESSIONAL_SUMMARY"/>
      <w:bookmarkEnd w:id="1"/>
      <w:r w:rsidRPr="00870CBF">
        <w:rPr>
          <w:b/>
          <w:bCs/>
        </w:rPr>
        <w:t>PROFESSIONAL SUMMARY</w:t>
      </w:r>
    </w:p>
    <w:p w14:paraId="7DC79413" w14:textId="5582C809" w:rsidR="00D75CC8" w:rsidRDefault="00000000" w:rsidP="00A2177F">
      <w:pPr>
        <w:pStyle w:val="ListParagraph"/>
        <w:numPr>
          <w:ilvl w:val="0"/>
          <w:numId w:val="2"/>
        </w:numPr>
        <w:spacing w:before="20" w:after="20"/>
        <w:jc w:val="both"/>
      </w:pPr>
      <w:r>
        <w:t xml:space="preserve">Senior AI/ML Engineer with </w:t>
      </w:r>
      <w:r w:rsidR="00581D6B">
        <w:rPr>
          <w:b/>
        </w:rPr>
        <w:t>9</w:t>
      </w:r>
      <w:r>
        <w:rPr>
          <w:b/>
        </w:rPr>
        <w:t xml:space="preserve">+ years of experience </w:t>
      </w:r>
      <w:r>
        <w:t>designing, developing, evaluating, and deploying machine learning, deep learning, NLP, Generative AI, and production AI applications across financial services, healthcare, and enterprise data environments.</w:t>
      </w:r>
    </w:p>
    <w:p w14:paraId="6C889529" w14:textId="77777777" w:rsidR="00D75CC8" w:rsidRDefault="00000000" w:rsidP="00A2177F">
      <w:pPr>
        <w:pStyle w:val="ListParagraph"/>
        <w:numPr>
          <w:ilvl w:val="0"/>
          <w:numId w:val="2"/>
        </w:numPr>
        <w:spacing w:before="20" w:after="20"/>
        <w:jc w:val="both"/>
      </w:pPr>
      <w:r>
        <w:t xml:space="preserve">Strong hands-on experience with </w:t>
      </w:r>
      <w:r>
        <w:rPr>
          <w:b/>
        </w:rPr>
        <w:t>Python, SQL, Scikit-learn, XGBoost, PyTorch, TensorFlow, and Hugging Face Transformers</w:t>
      </w:r>
      <w:r>
        <w:t>, covering predictive modeling, classification, anomaly detection, feature engineering, NLP, transformer-based modeling, and model optimization.</w:t>
      </w:r>
    </w:p>
    <w:p w14:paraId="4ECF3443" w14:textId="77777777" w:rsidR="00D75CC8" w:rsidRDefault="00000000" w:rsidP="00A2177F">
      <w:pPr>
        <w:pStyle w:val="ListParagraph"/>
        <w:numPr>
          <w:ilvl w:val="0"/>
          <w:numId w:val="2"/>
        </w:numPr>
        <w:spacing w:before="20" w:after="20"/>
        <w:jc w:val="both"/>
      </w:pPr>
      <w:r>
        <w:t xml:space="preserve">Experienced building </w:t>
      </w:r>
      <w:r>
        <w:rPr>
          <w:b/>
        </w:rPr>
        <w:t xml:space="preserve">LLM and Retrieval-Augmented Generation (RAG) </w:t>
      </w:r>
      <w:r>
        <w:t>applications using LangChain, FAISS, embeddings, semantic and vector search, document chunking, prompt engineering, context construction, and retrieval-versus-generation evaluation.</w:t>
      </w:r>
    </w:p>
    <w:p w14:paraId="7E14DD9B" w14:textId="77777777" w:rsidR="00D75CC8" w:rsidRDefault="00000000" w:rsidP="00A2177F">
      <w:pPr>
        <w:pStyle w:val="ListParagraph"/>
        <w:numPr>
          <w:ilvl w:val="0"/>
          <w:numId w:val="2"/>
        </w:numPr>
        <w:spacing w:before="20" w:after="20"/>
        <w:jc w:val="both"/>
      </w:pPr>
      <w:r>
        <w:t xml:space="preserve">Built and productionized end-to-end AI/ML workflows using </w:t>
      </w:r>
      <w:r>
        <w:rPr>
          <w:b/>
        </w:rPr>
        <w:t>FastAPI, Pydantic, PySpark, Databricks, MLflow, Apache Airflow, Docker, Kubernetes, CI/CD, AWS, and Azure</w:t>
      </w:r>
      <w:r>
        <w:t>, spanning data preparation, experimentation, inference, API integration, deployment, and monitoring.</w:t>
      </w:r>
    </w:p>
    <w:p w14:paraId="01867966" w14:textId="77777777" w:rsidR="00D75CC8" w:rsidRDefault="00000000" w:rsidP="00A2177F">
      <w:pPr>
        <w:pStyle w:val="ListParagraph"/>
        <w:numPr>
          <w:ilvl w:val="0"/>
          <w:numId w:val="2"/>
        </w:numPr>
        <w:spacing w:before="20" w:after="20"/>
        <w:jc w:val="both"/>
      </w:pPr>
      <w:r>
        <w:t xml:space="preserve">Strong focus on </w:t>
      </w:r>
      <w:r>
        <w:rPr>
          <w:b/>
        </w:rPr>
        <w:t>model evaluation, explainability, error analysis, traceability, observability, and production reliability</w:t>
      </w:r>
      <w:r>
        <w:t>, collaborating with data, application, and engineering teams to move AI/ML capabilities from experimentation into enterprise workflows.</w:t>
      </w:r>
    </w:p>
    <w:p w14:paraId="50C335D9" w14:textId="47847A90" w:rsidR="00874A0B" w:rsidRPr="00870CBF" w:rsidRDefault="00874A0B" w:rsidP="00874A0B">
      <w:pPr>
        <w:pBdr>
          <w:bottom w:val="single" w:sz="6" w:space="1" w:color="000000"/>
        </w:pBdr>
        <w:spacing w:before="180" w:after="60"/>
        <w:jc w:val="both"/>
      </w:pPr>
      <w:r>
        <w:rPr>
          <w:b/>
          <w:bCs/>
        </w:rPr>
        <w:t>K</w:t>
      </w:r>
      <w:r w:rsidR="00815281">
        <w:rPr>
          <w:b/>
          <w:bCs/>
        </w:rPr>
        <w:t>EY ACHIEVEMENTS</w:t>
      </w:r>
    </w:p>
    <w:p w14:paraId="4E6B0353" w14:textId="47AA52D3" w:rsidR="009F2EEE" w:rsidRPr="009F2EEE" w:rsidRDefault="009F2EEE" w:rsidP="00D87E33">
      <w:pPr>
        <w:pStyle w:val="ListParagraph"/>
        <w:numPr>
          <w:ilvl w:val="0"/>
          <w:numId w:val="2"/>
        </w:numPr>
        <w:spacing w:before="20" w:after="20" w:line="276" w:lineRule="auto"/>
        <w:jc w:val="both"/>
        <w:rPr>
          <w:bCs/>
        </w:rPr>
      </w:pPr>
      <w:r>
        <w:t xml:space="preserve">Built and productionized an enterprise RAG platform over </w:t>
      </w:r>
      <w:r>
        <w:rPr>
          <w:rStyle w:val="Strong"/>
        </w:rPr>
        <w:t>60K+ financial and regulatory documents</w:t>
      </w:r>
      <w:r>
        <w:t xml:space="preserve">, raising retrieval Precision@5 from </w:t>
      </w:r>
      <w:r>
        <w:rPr>
          <w:rStyle w:val="Strong"/>
        </w:rPr>
        <w:t>0.76 to 0.88</w:t>
      </w:r>
      <w:r>
        <w:t xml:space="preserve"> and reducing ungrounded responses by </w:t>
      </w:r>
      <w:r>
        <w:rPr>
          <w:rStyle w:val="Strong"/>
        </w:rPr>
        <w:t>27%</w:t>
      </w:r>
      <w:r>
        <w:t xml:space="preserve"> through retrieval-oriented chunking, metadata enrichment, FAISS semantic search, and retrieval-versus-generation evaluation.</w:t>
      </w:r>
    </w:p>
    <w:p w14:paraId="3D3C15D3" w14:textId="17BE8F49" w:rsidR="009F2EEE" w:rsidRPr="009F2EEE" w:rsidRDefault="009F2EEE" w:rsidP="00D87E33">
      <w:pPr>
        <w:pStyle w:val="ListParagraph"/>
        <w:numPr>
          <w:ilvl w:val="0"/>
          <w:numId w:val="2"/>
        </w:numPr>
        <w:spacing w:before="20" w:after="20" w:line="276" w:lineRule="auto"/>
        <w:jc w:val="both"/>
        <w:rPr>
          <w:bCs/>
        </w:rPr>
      </w:pPr>
      <w:r>
        <w:t xml:space="preserve">Fine-tuned BERT classifiers across </w:t>
      </w:r>
      <w:r>
        <w:rPr>
          <w:rStyle w:val="Strong"/>
        </w:rPr>
        <w:t>9 financial document categories</w:t>
      </w:r>
      <w:r>
        <w:t xml:space="preserve">, improving F1-score from </w:t>
      </w:r>
      <w:r>
        <w:rPr>
          <w:rStyle w:val="Strong"/>
        </w:rPr>
        <w:t>0.83 to 0.91</w:t>
      </w:r>
      <w:r>
        <w:t xml:space="preserve"> over Scikit-learn baselines and enabling automated processing of </w:t>
      </w:r>
      <w:r>
        <w:rPr>
          <w:rStyle w:val="Strong"/>
        </w:rPr>
        <w:t>25K+ documents per month</w:t>
      </w:r>
      <w:r>
        <w:t xml:space="preserve"> through production NLP pipelines.</w:t>
      </w:r>
    </w:p>
    <w:p w14:paraId="0C7BF9F9" w14:textId="56A3404F" w:rsidR="009F2EEE" w:rsidRPr="009F2EEE" w:rsidRDefault="009F2EEE" w:rsidP="00D87E33">
      <w:pPr>
        <w:pStyle w:val="ListParagraph"/>
        <w:numPr>
          <w:ilvl w:val="0"/>
          <w:numId w:val="2"/>
        </w:numPr>
        <w:spacing w:before="20" w:after="20" w:line="276" w:lineRule="auto"/>
        <w:jc w:val="both"/>
        <w:rPr>
          <w:bCs/>
        </w:rPr>
      </w:pPr>
      <w:r>
        <w:t xml:space="preserve">Delivered predictive-maintenance models across </w:t>
      </w:r>
      <w:r>
        <w:rPr>
          <w:rStyle w:val="Strong"/>
        </w:rPr>
        <w:t>650+ diagnostic equipment units</w:t>
      </w:r>
      <w:r>
        <w:t xml:space="preserve">, achieving </w:t>
      </w:r>
      <w:r>
        <w:rPr>
          <w:rStyle w:val="Strong"/>
        </w:rPr>
        <w:t>0.90 ROC-AUC</w:t>
      </w:r>
      <w:r>
        <w:t xml:space="preserve"> and </w:t>
      </w:r>
      <w:r>
        <w:rPr>
          <w:rStyle w:val="Strong"/>
        </w:rPr>
        <w:t>0.92 recall</w:t>
      </w:r>
      <w:r>
        <w:t xml:space="preserve"> on high-risk conditions while reducing false maintenance alerts by </w:t>
      </w:r>
      <w:r>
        <w:rPr>
          <w:rStyle w:val="Strong"/>
        </w:rPr>
        <w:t>21%</w:t>
      </w:r>
      <w:r>
        <w:t xml:space="preserve"> through feature engineering, threshold optimization, and prediction-level error analysis.</w:t>
      </w:r>
    </w:p>
    <w:p w14:paraId="2C2AB8B6" w14:textId="7071FE4E" w:rsidR="009F2EEE" w:rsidRPr="009F2EEE" w:rsidRDefault="009F2EEE" w:rsidP="00D87E33">
      <w:pPr>
        <w:pStyle w:val="ListParagraph"/>
        <w:numPr>
          <w:ilvl w:val="0"/>
          <w:numId w:val="2"/>
        </w:numPr>
        <w:spacing w:before="20" w:after="20" w:line="276" w:lineRule="auto"/>
        <w:jc w:val="both"/>
        <w:rPr>
          <w:bCs/>
        </w:rPr>
      </w:pPr>
      <w:r>
        <w:t xml:space="preserve">Shipped medication-adherence and patient-risk models across a </w:t>
      </w:r>
      <w:r>
        <w:rPr>
          <w:rStyle w:val="Strong"/>
        </w:rPr>
        <w:t>275K+ member cohort</w:t>
      </w:r>
      <w:r>
        <w:t xml:space="preserve">, achieving </w:t>
      </w:r>
      <w:r>
        <w:rPr>
          <w:rStyle w:val="Strong"/>
        </w:rPr>
        <w:t>0.88 ROC-AUC</w:t>
      </w:r>
      <w:r>
        <w:t xml:space="preserve"> and improving high-risk member recall from </w:t>
      </w:r>
      <w:r>
        <w:rPr>
          <w:rStyle w:val="Strong"/>
        </w:rPr>
        <w:t>0.79 to 0.90</w:t>
      </w:r>
      <w:r>
        <w:t xml:space="preserve"> through leakage-controlled longitudinal feature engineering and threshold optimization.</w:t>
      </w:r>
    </w:p>
    <w:p w14:paraId="5838E333" w14:textId="4D3F6F87" w:rsidR="009F2EEE" w:rsidRDefault="009F2EEE" w:rsidP="00D87E33">
      <w:pPr>
        <w:pStyle w:val="ListParagraph"/>
        <w:numPr>
          <w:ilvl w:val="0"/>
          <w:numId w:val="2"/>
        </w:numPr>
        <w:spacing w:before="20" w:after="20" w:line="276" w:lineRule="auto"/>
        <w:jc w:val="both"/>
        <w:rPr>
          <w:bCs/>
        </w:rPr>
      </w:pPr>
      <w:r>
        <w:t xml:space="preserve">Productionized ML and LLM workloads across </w:t>
      </w:r>
      <w:r>
        <w:rPr>
          <w:rStyle w:val="Strong"/>
        </w:rPr>
        <w:t>3 serving platforms</w:t>
      </w:r>
      <w:r>
        <w:rPr>
          <w:rStyle w:val="Strong"/>
        </w:rPr>
        <w:t xml:space="preserve"> </w:t>
      </w:r>
      <w:r>
        <w:rPr>
          <w:rStyle w:val="Strong"/>
        </w:rPr>
        <w:t>KServe, NVIDIA Triton, and AWS SageMaker</w:t>
      </w:r>
      <w:r>
        <w:t xml:space="preserve"> </w:t>
      </w:r>
      <w:r>
        <w:t>with Docker/Kubernetes deployment, MLflow-based experiment tracking, CI/CD automation, and Evidently AI production monitoring</w:t>
      </w:r>
      <w:r>
        <w:t>.</w:t>
      </w:r>
    </w:p>
    <w:p w14:paraId="1EEBFBB9" w14:textId="77777777" w:rsidR="00D75CC8" w:rsidRPr="00870CBF" w:rsidRDefault="00000000">
      <w:pPr>
        <w:pBdr>
          <w:bottom w:val="single" w:sz="6" w:space="1" w:color="000000"/>
        </w:pBdr>
        <w:spacing w:before="180" w:after="60"/>
        <w:jc w:val="both"/>
      </w:pPr>
      <w:bookmarkStart w:id="2" w:name="TECHNICAL_SKILLS"/>
      <w:bookmarkEnd w:id="2"/>
      <w:r w:rsidRPr="00870CBF">
        <w:rPr>
          <w:b/>
          <w:bCs/>
        </w:rPr>
        <w:t>TECHNICAL SKILLS</w:t>
      </w:r>
    </w:p>
    <w:p w14:paraId="6A89F094" w14:textId="77777777" w:rsidR="00A50FCB" w:rsidRPr="00A50FCB" w:rsidRDefault="00000000" w:rsidP="00004987">
      <w:pPr>
        <w:pStyle w:val="ListParagraph"/>
        <w:numPr>
          <w:ilvl w:val="0"/>
          <w:numId w:val="2"/>
        </w:numPr>
        <w:spacing w:before="20" w:after="20"/>
        <w:jc w:val="both"/>
      </w:pPr>
      <w:r>
        <w:rPr>
          <w:b/>
        </w:rPr>
        <w:t xml:space="preserve">Programming </w:t>
      </w:r>
      <w:r w:rsidR="00A50FCB" w:rsidRPr="00A50FCB">
        <w:rPr>
          <w:b/>
          <w:bCs/>
        </w:rPr>
        <w:t>&amp; APIs:</w:t>
      </w:r>
      <w:r w:rsidR="00A50FCB" w:rsidRPr="00A50FCB">
        <w:rPr>
          <w:b/>
        </w:rPr>
        <w:t xml:space="preserve"> </w:t>
      </w:r>
      <w:r w:rsidR="00A50FCB" w:rsidRPr="00A50FCB">
        <w:rPr>
          <w:bCs/>
        </w:rPr>
        <w:t>Python, SQL, FastAPI, Flask, REST APIs, Pydantic</w:t>
      </w:r>
    </w:p>
    <w:p w14:paraId="48DF5E1E" w14:textId="77777777" w:rsidR="00A50FCB" w:rsidRPr="00A50FCB" w:rsidRDefault="00A50FCB" w:rsidP="00004987">
      <w:pPr>
        <w:pStyle w:val="ListParagraph"/>
        <w:numPr>
          <w:ilvl w:val="0"/>
          <w:numId w:val="2"/>
        </w:numPr>
        <w:spacing w:before="20" w:after="20"/>
        <w:jc w:val="both"/>
      </w:pPr>
      <w:r w:rsidRPr="00A50FCB">
        <w:rPr>
          <w:b/>
          <w:bCs/>
        </w:rPr>
        <w:t>Machine Learning:</w:t>
      </w:r>
      <w:r w:rsidRPr="00A50FCB">
        <w:rPr>
          <w:b/>
        </w:rPr>
        <w:t xml:space="preserve"> </w:t>
      </w:r>
      <w:r w:rsidRPr="00A50FCB">
        <w:rPr>
          <w:bCs/>
        </w:rPr>
        <w:t>Scikit-learn, XGBoost, LightGBM, Classification, Predictive Modeling, Anomaly Detection, Feature Engineering, Hyperparameter Tuning</w:t>
      </w:r>
    </w:p>
    <w:p w14:paraId="3C2A8482" w14:textId="77777777" w:rsidR="00A50FCB" w:rsidRPr="00A50FCB" w:rsidRDefault="00A50FCB" w:rsidP="00004987">
      <w:pPr>
        <w:pStyle w:val="ListParagraph"/>
        <w:numPr>
          <w:ilvl w:val="0"/>
          <w:numId w:val="2"/>
        </w:numPr>
        <w:spacing w:before="20" w:after="20"/>
        <w:jc w:val="both"/>
      </w:pPr>
      <w:r w:rsidRPr="00A50FCB">
        <w:rPr>
          <w:b/>
          <w:bCs/>
        </w:rPr>
        <w:t>Deep Learning &amp; NLP:</w:t>
      </w:r>
      <w:r w:rsidRPr="00A50FCB">
        <w:rPr>
          <w:b/>
        </w:rPr>
        <w:t xml:space="preserve"> </w:t>
      </w:r>
      <w:r w:rsidRPr="00A50FCB">
        <w:rPr>
          <w:bCs/>
        </w:rPr>
        <w:t>PyTorch, TensorFlow, Hugging Face Transformers, BERT, spaCy, NLTK, Text Classification, Entity &amp; Attribute Extraction</w:t>
      </w:r>
    </w:p>
    <w:p w14:paraId="462A4060" w14:textId="0CF4145D" w:rsidR="00A50FCB" w:rsidRPr="00A50FCB" w:rsidRDefault="00A50FCB" w:rsidP="00004987">
      <w:pPr>
        <w:pStyle w:val="ListParagraph"/>
        <w:numPr>
          <w:ilvl w:val="0"/>
          <w:numId w:val="2"/>
        </w:numPr>
        <w:spacing w:before="20" w:after="20"/>
        <w:jc w:val="both"/>
      </w:pPr>
      <w:r w:rsidRPr="00A50FCB">
        <w:rPr>
          <w:b/>
          <w:bCs/>
        </w:rPr>
        <w:t>Generative AI &amp; RAG:</w:t>
      </w:r>
      <w:r w:rsidRPr="00A50FCB">
        <w:rPr>
          <w:b/>
        </w:rPr>
        <w:t xml:space="preserve"> </w:t>
      </w:r>
      <w:r w:rsidRPr="00A50FCB">
        <w:rPr>
          <w:bCs/>
        </w:rPr>
        <w:t>LLMs, Lang Chain, RAG, FAISS, Embeddings, Vector Search, Semantic Search, Document Chunking, Prompt Engineering, Context Construction, Prompt Layer</w:t>
      </w:r>
    </w:p>
    <w:p w14:paraId="5DF471D9" w14:textId="77777777" w:rsidR="00A50FCB" w:rsidRPr="00A50FCB" w:rsidRDefault="00A50FCB" w:rsidP="00004987">
      <w:pPr>
        <w:pStyle w:val="ListParagraph"/>
        <w:numPr>
          <w:ilvl w:val="0"/>
          <w:numId w:val="2"/>
        </w:numPr>
        <w:spacing w:before="20" w:after="20"/>
        <w:jc w:val="both"/>
      </w:pPr>
      <w:r w:rsidRPr="00A50FCB">
        <w:rPr>
          <w:b/>
          <w:bCs/>
        </w:rPr>
        <w:t>Model Evaluation &amp; Explainability:</w:t>
      </w:r>
      <w:r w:rsidRPr="00A50FCB">
        <w:rPr>
          <w:b/>
        </w:rPr>
        <w:t xml:space="preserve"> </w:t>
      </w:r>
      <w:r w:rsidRPr="00A50FCB">
        <w:rPr>
          <w:bCs/>
        </w:rPr>
        <w:t>Precision, Recall, F1-Score, ROC-AUC, Confusion Matrix, Threshold Analysis, Error Analysis, SHAP, LIME, Retrieval Evaluation, Generation Evaluation</w:t>
      </w:r>
    </w:p>
    <w:p w14:paraId="05C07CE9" w14:textId="77777777" w:rsidR="00A50FCB" w:rsidRPr="00A50FCB" w:rsidRDefault="00A50FCB" w:rsidP="00004987">
      <w:pPr>
        <w:pStyle w:val="ListParagraph"/>
        <w:numPr>
          <w:ilvl w:val="0"/>
          <w:numId w:val="2"/>
        </w:numPr>
        <w:spacing w:before="20" w:after="20"/>
        <w:jc w:val="both"/>
      </w:pPr>
      <w:r w:rsidRPr="00A50FCB">
        <w:rPr>
          <w:b/>
          <w:bCs/>
        </w:rPr>
        <w:t>Data Engineering &amp; Platforms:</w:t>
      </w:r>
      <w:r w:rsidRPr="00A50FCB">
        <w:rPr>
          <w:b/>
        </w:rPr>
        <w:t xml:space="preserve"> </w:t>
      </w:r>
      <w:r w:rsidRPr="00A50FCB">
        <w:rPr>
          <w:bCs/>
        </w:rPr>
        <w:t>Pandas, NumPy, PySpark, Databricks, Delta Lake, Apache Airflow</w:t>
      </w:r>
    </w:p>
    <w:p w14:paraId="44849969" w14:textId="77777777" w:rsidR="00A50FCB" w:rsidRPr="00A50FCB" w:rsidRDefault="00A50FCB" w:rsidP="00004987">
      <w:pPr>
        <w:pStyle w:val="ListParagraph"/>
        <w:numPr>
          <w:ilvl w:val="0"/>
          <w:numId w:val="2"/>
        </w:numPr>
        <w:spacing w:before="20" w:after="20"/>
        <w:jc w:val="both"/>
      </w:pPr>
      <w:r w:rsidRPr="00A50FCB">
        <w:rPr>
          <w:b/>
          <w:bCs/>
        </w:rPr>
        <w:t>MLOps &amp; Experimentation:</w:t>
      </w:r>
      <w:r w:rsidRPr="00A50FCB">
        <w:rPr>
          <w:b/>
        </w:rPr>
        <w:t xml:space="preserve"> </w:t>
      </w:r>
      <w:r w:rsidRPr="00A50FCB">
        <w:rPr>
          <w:bCs/>
        </w:rPr>
        <w:t>MLflow, DVC, Experiment Tracking, Model Versioning, CI/CD, GitHub Actions</w:t>
      </w:r>
    </w:p>
    <w:p w14:paraId="2DFE35C6" w14:textId="77777777" w:rsidR="00A50FCB" w:rsidRPr="00A50FCB" w:rsidRDefault="00A50FCB" w:rsidP="00004987">
      <w:pPr>
        <w:pStyle w:val="ListParagraph"/>
        <w:numPr>
          <w:ilvl w:val="0"/>
          <w:numId w:val="2"/>
        </w:numPr>
        <w:spacing w:before="20" w:after="20"/>
        <w:jc w:val="both"/>
      </w:pPr>
      <w:r w:rsidRPr="00A50FCB">
        <w:rPr>
          <w:b/>
          <w:bCs/>
        </w:rPr>
        <w:t>Deployment &amp; Observability:</w:t>
      </w:r>
      <w:r w:rsidRPr="00A50FCB">
        <w:rPr>
          <w:b/>
        </w:rPr>
        <w:t xml:space="preserve"> </w:t>
      </w:r>
      <w:r w:rsidRPr="00A50FCB">
        <w:rPr>
          <w:bCs/>
        </w:rPr>
        <w:t>Docker, Kubernetes, KServe, Triton Inference Server, TensorFlow Serving, TorchServe, Evidently AI, Prometheus, Azure Monitor</w:t>
      </w:r>
    </w:p>
    <w:p w14:paraId="0C61C499" w14:textId="77777777" w:rsidR="00A50FCB" w:rsidRPr="00A50FCB" w:rsidRDefault="00A50FCB" w:rsidP="00004987">
      <w:pPr>
        <w:pStyle w:val="ListParagraph"/>
        <w:numPr>
          <w:ilvl w:val="0"/>
          <w:numId w:val="2"/>
        </w:numPr>
        <w:spacing w:before="20" w:after="20"/>
        <w:jc w:val="both"/>
      </w:pPr>
      <w:r w:rsidRPr="00A50FCB">
        <w:rPr>
          <w:b/>
          <w:bCs/>
        </w:rPr>
        <w:t>Cloud, Databases &amp; Version Control:</w:t>
      </w:r>
      <w:r w:rsidRPr="00A50FCB">
        <w:rPr>
          <w:b/>
        </w:rPr>
        <w:t xml:space="preserve"> </w:t>
      </w:r>
      <w:r w:rsidRPr="00A50FCB">
        <w:rPr>
          <w:bCs/>
        </w:rPr>
        <w:t>AWS SageMaker, Amazon S3, Amazon EC2, AWS Step Functions, PostgreSQL, MySQL, Git, GitHub</w:t>
      </w:r>
    </w:p>
    <w:p w14:paraId="3F569FCA" w14:textId="2EBC5ED6" w:rsidR="00D75CC8" w:rsidRPr="00A50FCB" w:rsidRDefault="00A50FCB" w:rsidP="00004987">
      <w:pPr>
        <w:pStyle w:val="ListParagraph"/>
        <w:numPr>
          <w:ilvl w:val="0"/>
          <w:numId w:val="2"/>
        </w:numPr>
        <w:spacing w:before="20" w:after="20"/>
        <w:jc w:val="both"/>
      </w:pPr>
      <w:r w:rsidRPr="00A50FCB">
        <w:rPr>
          <w:b/>
          <w:bCs/>
        </w:rPr>
        <w:lastRenderedPageBreak/>
        <w:t>Additional Exposure / Familiarity:</w:t>
      </w:r>
      <w:r w:rsidRPr="00A50FCB">
        <w:rPr>
          <w:b/>
        </w:rPr>
        <w:t xml:space="preserve"> </w:t>
      </w:r>
      <w:r w:rsidRPr="00A50FCB">
        <w:rPr>
          <w:bCs/>
        </w:rPr>
        <w:t>LangGraph, LlamaIndex, Pinecone, ChromaDB, Azure OpenAI, Amazon Bedrock, Snowflake, GitLab CI/CD</w:t>
      </w:r>
    </w:p>
    <w:p w14:paraId="793CD52E" w14:textId="77777777" w:rsidR="00D75CC8" w:rsidRPr="00870CBF" w:rsidRDefault="00000000">
      <w:pPr>
        <w:pBdr>
          <w:bottom w:val="single" w:sz="6" w:space="1" w:color="000000"/>
        </w:pBdr>
        <w:spacing w:before="180" w:after="60"/>
        <w:jc w:val="both"/>
      </w:pPr>
      <w:bookmarkStart w:id="3" w:name="PROFESSIONAL_EXPERIENCE"/>
      <w:bookmarkEnd w:id="3"/>
      <w:r w:rsidRPr="00870CBF">
        <w:rPr>
          <w:b/>
          <w:bCs/>
        </w:rPr>
        <w:t>PROFESSIONAL EXPERIENCE</w:t>
      </w:r>
    </w:p>
    <w:p w14:paraId="2DCB4CE2" w14:textId="29D4D849" w:rsidR="00D75CC8" w:rsidRPr="00870CBF" w:rsidRDefault="002B3758">
      <w:pPr>
        <w:tabs>
          <w:tab w:val="right" w:pos="11088"/>
        </w:tabs>
        <w:spacing w:before="140" w:after="30"/>
        <w:jc w:val="both"/>
        <w:rPr>
          <w:sz w:val="24"/>
          <w:szCs w:val="24"/>
        </w:rPr>
      </w:pPr>
      <w:r w:rsidRPr="00870CBF">
        <w:rPr>
          <w:b/>
          <w:bCs/>
          <w:sz w:val="24"/>
          <w:szCs w:val="24"/>
        </w:rPr>
        <w:t xml:space="preserve">AI ML Engineer | Charles </w:t>
      </w:r>
      <w:r w:rsidR="00F63461" w:rsidRPr="00870CBF">
        <w:rPr>
          <w:b/>
          <w:bCs/>
          <w:sz w:val="24"/>
          <w:szCs w:val="24"/>
        </w:rPr>
        <w:t>Schwab</w:t>
      </w:r>
      <w:r w:rsidRPr="00870CBF">
        <w:rPr>
          <w:b/>
          <w:bCs/>
          <w:sz w:val="24"/>
          <w:szCs w:val="24"/>
        </w:rPr>
        <w:t xml:space="preserve"> | </w:t>
      </w:r>
      <w:r w:rsidR="00F63461" w:rsidRPr="00870CBF">
        <w:rPr>
          <w:b/>
          <w:bCs/>
          <w:sz w:val="24"/>
          <w:szCs w:val="24"/>
        </w:rPr>
        <w:t>Remote</w:t>
      </w:r>
      <w:r w:rsidRPr="00870CBF">
        <w:rPr>
          <w:b/>
          <w:bCs/>
          <w:sz w:val="24"/>
          <w:szCs w:val="24"/>
        </w:rPr>
        <w:tab/>
        <w:t>Dec 2025 – Present</w:t>
      </w:r>
    </w:p>
    <w:p w14:paraId="6B5147A6" w14:textId="77777777" w:rsidR="00D75CC8" w:rsidRDefault="00000000" w:rsidP="00004987">
      <w:pPr>
        <w:pStyle w:val="ListParagraph"/>
        <w:numPr>
          <w:ilvl w:val="0"/>
          <w:numId w:val="2"/>
        </w:numPr>
        <w:spacing w:before="20" w:after="20"/>
        <w:jc w:val="both"/>
      </w:pPr>
      <w:r>
        <w:t xml:space="preserve">Worked on enterprise </w:t>
      </w:r>
      <w:r>
        <w:rPr>
          <w:b/>
        </w:rPr>
        <w:t xml:space="preserve">AI/ML and Retrieval-Augmented Generation (RAG) </w:t>
      </w:r>
      <w:r>
        <w:t>applications supporting financial research, regulatory content, and internal knowledge workflows, where generated responses needed to remain grounded in approved enterprise information.</w:t>
      </w:r>
    </w:p>
    <w:p w14:paraId="2836AB6F" w14:textId="77777777" w:rsidR="00D75CC8" w:rsidRDefault="00000000" w:rsidP="00004987">
      <w:pPr>
        <w:pStyle w:val="ListParagraph"/>
        <w:numPr>
          <w:ilvl w:val="0"/>
          <w:numId w:val="2"/>
        </w:numPr>
        <w:spacing w:before="20" w:after="20"/>
        <w:jc w:val="both"/>
      </w:pPr>
      <w:r>
        <w:t xml:space="preserve">Started by organizing the data and document foundation for these applications, using </w:t>
      </w:r>
      <w:r>
        <w:rPr>
          <w:b/>
        </w:rPr>
        <w:t xml:space="preserve">PySpark, Databricks, and Delta Lake </w:t>
      </w:r>
      <w:r>
        <w:t>to prepare structured and unstructured enterprise content for downstream AI, retrieval, and analytical workflows.</w:t>
      </w:r>
    </w:p>
    <w:p w14:paraId="545B8C07" w14:textId="77777777" w:rsidR="00D75CC8" w:rsidRDefault="00000000" w:rsidP="00004987">
      <w:pPr>
        <w:pStyle w:val="ListParagraph"/>
        <w:numPr>
          <w:ilvl w:val="0"/>
          <w:numId w:val="2"/>
        </w:numPr>
        <w:spacing w:before="20" w:after="20"/>
        <w:jc w:val="both"/>
      </w:pPr>
      <w:r>
        <w:t xml:space="preserve">Developed document-ingestion pipelines covering </w:t>
      </w:r>
      <w:r>
        <w:rPr>
          <w:b/>
        </w:rPr>
        <w:t>text extraction, cleaning, normalization, retrieval-oriented chunking, and metadata preservation</w:t>
      </w:r>
      <w:r>
        <w:t>, creating consistent inputs while retaining the source information required for traceability.</w:t>
      </w:r>
    </w:p>
    <w:p w14:paraId="082CA322" w14:textId="76C99ADE" w:rsidR="000E0E0B" w:rsidRDefault="000E0E0B" w:rsidP="000E0E0B">
      <w:pPr>
        <w:pStyle w:val="NormalWeb"/>
        <w:numPr>
          <w:ilvl w:val="0"/>
          <w:numId w:val="2"/>
        </w:numPr>
      </w:pPr>
      <w:r>
        <w:t xml:space="preserve">Evaluated and optimized RAG retrieval across </w:t>
      </w:r>
      <w:r>
        <w:rPr>
          <w:rStyle w:val="Strong"/>
        </w:rPr>
        <w:t>60K+ financial and regulatory documents</w:t>
      </w:r>
      <w:r>
        <w:t xml:space="preserve">, improving Precision@5 from </w:t>
      </w:r>
      <w:r>
        <w:rPr>
          <w:rStyle w:val="Strong"/>
        </w:rPr>
        <w:t>0.76 to 0.88</w:t>
      </w:r>
      <w:r>
        <w:t xml:space="preserve"> and reducing ungrounded responses by </w:t>
      </w:r>
      <w:r>
        <w:rPr>
          <w:rStyle w:val="Strong"/>
        </w:rPr>
        <w:t>27%</w:t>
      </w:r>
      <w:r>
        <w:t xml:space="preserve"> through chunking, metadata, indexing, retrieval, and source-coverage analysis.</w:t>
      </w:r>
    </w:p>
    <w:p w14:paraId="5717C60D" w14:textId="77777777" w:rsidR="00D75CC8" w:rsidRDefault="00000000" w:rsidP="00004987">
      <w:pPr>
        <w:pStyle w:val="ListParagraph"/>
        <w:numPr>
          <w:ilvl w:val="0"/>
          <w:numId w:val="2"/>
        </w:numPr>
        <w:spacing w:before="20" w:after="20"/>
        <w:jc w:val="both"/>
      </w:pPr>
      <w:r>
        <w:t>Refined chunking and metadata strategies around retrieval needs rather than treating preprocessing as an isolated step, ensuring document segments retained enough contextual information to remain useful when retrieved independently.</w:t>
      </w:r>
    </w:p>
    <w:p w14:paraId="4615D4F0" w14:textId="77777777" w:rsidR="00D75CC8" w:rsidRDefault="00000000" w:rsidP="00004987">
      <w:pPr>
        <w:pStyle w:val="ListParagraph"/>
        <w:numPr>
          <w:ilvl w:val="0"/>
          <w:numId w:val="2"/>
        </w:numPr>
        <w:spacing w:before="20" w:after="20"/>
        <w:jc w:val="both"/>
      </w:pPr>
      <w:r>
        <w:t xml:space="preserve">Extended the pipeline into semantic retrieval by generating embeddings and implementing </w:t>
      </w:r>
      <w:r>
        <w:rPr>
          <w:b/>
        </w:rPr>
        <w:t>FAISS-based vector search</w:t>
      </w:r>
      <w:r>
        <w:t>, configuring similarity-based retrieval and examining the quality of passages returned for representative financial and regulatory queries.</w:t>
      </w:r>
    </w:p>
    <w:p w14:paraId="4E96CA76" w14:textId="77777777" w:rsidR="00D75CC8" w:rsidRDefault="00000000" w:rsidP="00004987">
      <w:pPr>
        <w:pStyle w:val="ListParagraph"/>
        <w:numPr>
          <w:ilvl w:val="0"/>
          <w:numId w:val="2"/>
        </w:numPr>
        <w:spacing w:before="20" w:after="20"/>
        <w:jc w:val="both"/>
      </w:pPr>
      <w:r>
        <w:t>Reviewed retrieved passages before they reached the generation layer, helping distinguish cases where weak answers originated from missing or irrelevant context rather than immediately attributing the problem to the language model.</w:t>
      </w:r>
    </w:p>
    <w:p w14:paraId="09E1F174" w14:textId="77777777" w:rsidR="00D75CC8" w:rsidRDefault="00000000" w:rsidP="00004987">
      <w:pPr>
        <w:pStyle w:val="ListParagraph"/>
        <w:numPr>
          <w:ilvl w:val="0"/>
          <w:numId w:val="2"/>
        </w:numPr>
        <w:spacing w:before="20" w:after="20"/>
        <w:jc w:val="both"/>
      </w:pPr>
      <w:r>
        <w:t xml:space="preserve">Structured prompt and context-construction workflows that combined the </w:t>
      </w:r>
      <w:r>
        <w:rPr>
          <w:b/>
        </w:rPr>
        <w:t>user query, retrieved evidence, source context, and controlled instructions</w:t>
      </w:r>
      <w:r>
        <w:t>, giving the LLM a more deliberate grounding layer before generating responses.</w:t>
      </w:r>
    </w:p>
    <w:p w14:paraId="3BF8A7C9" w14:textId="77777777" w:rsidR="00D75CC8" w:rsidRDefault="00000000" w:rsidP="00004987">
      <w:pPr>
        <w:pStyle w:val="ListParagraph"/>
        <w:numPr>
          <w:ilvl w:val="0"/>
          <w:numId w:val="2"/>
        </w:numPr>
        <w:spacing w:before="20" w:after="20"/>
        <w:jc w:val="both"/>
      </w:pPr>
      <w:r>
        <w:t>Evaluated the RAG workflow as two connected but distinct systems—</w:t>
      </w:r>
      <w:r>
        <w:rPr>
          <w:b/>
        </w:rPr>
        <w:t>retrieval and generation</w:t>
      </w:r>
      <w:r>
        <w:t>—reviewing context relevance, source coverage, unsupported responses, response consistency, and recurring failure patterns across application iterations.</w:t>
      </w:r>
    </w:p>
    <w:p w14:paraId="1EF76B63" w14:textId="77777777" w:rsidR="00D75CC8" w:rsidRDefault="00000000" w:rsidP="00004987">
      <w:pPr>
        <w:pStyle w:val="ListParagraph"/>
        <w:numPr>
          <w:ilvl w:val="0"/>
          <w:numId w:val="2"/>
        </w:numPr>
        <w:spacing w:before="20" w:after="20"/>
        <w:jc w:val="both"/>
      </w:pPr>
      <w:r>
        <w:t xml:space="preserve">Created representative retrieval test sets to trace weak results back through </w:t>
      </w:r>
      <w:r>
        <w:rPr>
          <w:b/>
        </w:rPr>
        <w:t>chunking, metadata, indexing, retrieval, and source coverage</w:t>
      </w:r>
      <w:r>
        <w:t>, allowing retrieval-side problems to be investigated before introducing prompt or model-level changes.</w:t>
      </w:r>
    </w:p>
    <w:p w14:paraId="14DF76AE" w14:textId="77777777" w:rsidR="00D75CC8" w:rsidRDefault="00000000" w:rsidP="00004987">
      <w:pPr>
        <w:pStyle w:val="ListParagraph"/>
        <w:numPr>
          <w:ilvl w:val="0"/>
          <w:numId w:val="2"/>
        </w:numPr>
        <w:spacing w:before="20" w:after="20"/>
        <w:jc w:val="both"/>
      </w:pPr>
      <w:r>
        <w:t xml:space="preserve">Used </w:t>
      </w:r>
      <w:r>
        <w:rPr>
          <w:b/>
        </w:rPr>
        <w:t xml:space="preserve">PromptLayer </w:t>
      </w:r>
      <w:r>
        <w:t>to version prompts, compare generated responses, trace behavioral changes, and review regressions as prompt and application configurations evolved over successive experiments.</w:t>
      </w:r>
    </w:p>
    <w:p w14:paraId="5BD8B026" w14:textId="77777777" w:rsidR="00D75CC8" w:rsidRDefault="00000000" w:rsidP="00004987">
      <w:pPr>
        <w:pStyle w:val="ListParagraph"/>
        <w:numPr>
          <w:ilvl w:val="0"/>
          <w:numId w:val="2"/>
        </w:numPr>
        <w:spacing w:before="20" w:after="20"/>
        <w:jc w:val="both"/>
      </w:pPr>
      <w:r>
        <w:t xml:space="preserve">Maintained broader experiment and application traceability through </w:t>
      </w:r>
      <w:r>
        <w:rPr>
          <w:b/>
        </w:rPr>
        <w:t>MLflow and DVC</w:t>
      </w:r>
      <w:r>
        <w:t>, linking configurations, evaluation results, processed datasets, retrieval artifacts, and versioned inputs so changes could be reproduced and compared across development cycles.</w:t>
      </w:r>
    </w:p>
    <w:p w14:paraId="22EA91D3" w14:textId="77777777" w:rsidR="00D75CC8" w:rsidRDefault="00000000" w:rsidP="00004987">
      <w:pPr>
        <w:pStyle w:val="ListParagraph"/>
        <w:numPr>
          <w:ilvl w:val="0"/>
          <w:numId w:val="2"/>
        </w:numPr>
        <w:spacing w:before="20" w:after="20"/>
        <w:jc w:val="both"/>
      </w:pPr>
      <w:r>
        <w:t xml:space="preserve">Exposed ML and LLM capabilities through reusable </w:t>
      </w:r>
      <w:r>
        <w:rPr>
          <w:b/>
        </w:rPr>
        <w:t>FastAPI REST services</w:t>
      </w:r>
      <w:r>
        <w:t>, handling request validation, exception management, and response transformation so AI functionality could integrate cleanly with existing enterprise applications.</w:t>
      </w:r>
    </w:p>
    <w:p w14:paraId="1BE91456" w14:textId="77777777" w:rsidR="00D75CC8" w:rsidRDefault="00000000" w:rsidP="00004987">
      <w:pPr>
        <w:pStyle w:val="ListParagraph"/>
        <w:numPr>
          <w:ilvl w:val="0"/>
          <w:numId w:val="2"/>
        </w:numPr>
        <w:spacing w:before="20" w:after="20"/>
        <w:jc w:val="both"/>
      </w:pPr>
      <w:r>
        <w:t xml:space="preserve">Automated recurring processing, validation, and integration activities using </w:t>
      </w:r>
      <w:r>
        <w:rPr>
          <w:b/>
        </w:rPr>
        <w:t>Apache Airflow and GitHub Actions</w:t>
      </w:r>
      <w:r>
        <w:t>, connecting data and application changes with repeatable pipeline execution, CI/CD, and Git-based version control.</w:t>
      </w:r>
    </w:p>
    <w:p w14:paraId="57BDE20F" w14:textId="77777777" w:rsidR="00D75CC8" w:rsidRDefault="00000000" w:rsidP="00004987">
      <w:pPr>
        <w:pStyle w:val="ListParagraph"/>
        <w:numPr>
          <w:ilvl w:val="0"/>
          <w:numId w:val="2"/>
        </w:numPr>
        <w:spacing w:before="20" w:after="20"/>
        <w:jc w:val="both"/>
      </w:pPr>
      <w:r>
        <w:t xml:space="preserve">Containerized and served AI application components using </w:t>
      </w:r>
      <w:r>
        <w:rPr>
          <w:b/>
        </w:rPr>
        <w:t>Docker, Kubernetes, KServe, and Triton Inference Server</w:t>
      </w:r>
      <w:r>
        <w:t>, validating runtime configuration, service connectivity, inference responses, and deployment behavior as workloads moved from development into managed environments.</w:t>
      </w:r>
    </w:p>
    <w:p w14:paraId="2A9649D8" w14:textId="77777777" w:rsidR="00D75CC8" w:rsidRDefault="00000000" w:rsidP="00004987">
      <w:pPr>
        <w:pStyle w:val="ListParagraph"/>
        <w:numPr>
          <w:ilvl w:val="0"/>
          <w:numId w:val="2"/>
        </w:numPr>
        <w:spacing w:before="20" w:after="20"/>
        <w:jc w:val="both"/>
      </w:pPr>
      <w:r>
        <w:t xml:space="preserve">Continued supporting the applications after deployment through </w:t>
      </w:r>
      <w:r>
        <w:rPr>
          <w:b/>
        </w:rPr>
        <w:t>Evidently AI, Prometheus, and Azure Monitor</w:t>
      </w:r>
      <w:r>
        <w:t>, reviewing retrieval behavior, inference indicators, data-quality changes, and service issues while working with application, data, and engineering teams to troubleshoot problems across the complete data-to-response lifecycle.</w:t>
      </w:r>
    </w:p>
    <w:p w14:paraId="629BA8A0" w14:textId="77777777" w:rsidR="00D75CC8" w:rsidRDefault="00000000" w:rsidP="00251183">
      <w:pPr>
        <w:spacing w:before="240"/>
        <w:jc w:val="both"/>
      </w:pPr>
      <w:r>
        <w:rPr>
          <w:b/>
        </w:rPr>
        <w:t xml:space="preserve">Tech Stack: </w:t>
      </w:r>
      <w:r>
        <w:t>Python, PyTorch, Hugging Face Transformers, LangChain, FAISS, PromptLayer, FastAPI, REST APIs, PySpark, Databricks, Delta Lake, MLflow, DVC, Apache Airflow, Docker, Kubernetes, KServe, Triton Inference Server, Evidently AI, Prometheus, Azure Monitor, Git, GitHub Actions</w:t>
      </w:r>
    </w:p>
    <w:p w14:paraId="21E65915" w14:textId="3F0AC3BF" w:rsidR="00D75CC8" w:rsidRPr="00870CBF" w:rsidRDefault="00E76266">
      <w:pPr>
        <w:tabs>
          <w:tab w:val="right" w:pos="11088"/>
        </w:tabs>
        <w:spacing w:before="140" w:after="30"/>
        <w:jc w:val="both"/>
      </w:pPr>
      <w:r w:rsidRPr="00870CBF">
        <w:rPr>
          <w:b/>
          <w:bCs/>
        </w:rPr>
        <w:t>ML Engineer | Broadridge Financial Solutions | New Jersey, US</w:t>
      </w:r>
      <w:r w:rsidRPr="00870CBF">
        <w:rPr>
          <w:b/>
          <w:bCs/>
        </w:rPr>
        <w:tab/>
        <w:t>Jul 2024 – Nov 2025</w:t>
      </w:r>
    </w:p>
    <w:p w14:paraId="1CF42E2F" w14:textId="77777777" w:rsidR="00D75CC8" w:rsidRDefault="00000000">
      <w:pPr>
        <w:pStyle w:val="ListParagraph"/>
        <w:numPr>
          <w:ilvl w:val="0"/>
          <w:numId w:val="2"/>
        </w:numPr>
        <w:spacing w:before="20" w:after="20"/>
        <w:jc w:val="both"/>
      </w:pPr>
      <w:r>
        <w:t xml:space="preserve">Worked on </w:t>
      </w:r>
      <w:r>
        <w:rPr>
          <w:b/>
        </w:rPr>
        <w:t xml:space="preserve">financial document and communication processing workflows </w:t>
      </w:r>
      <w:r>
        <w:t>where unstructured text needed to be classified, interpreted, and converted into structured information that downstream enterprise applications could consume reliably.</w:t>
      </w:r>
    </w:p>
    <w:p w14:paraId="5E9C7359" w14:textId="77777777" w:rsidR="00D75CC8" w:rsidRDefault="00000000">
      <w:pPr>
        <w:pStyle w:val="ListParagraph"/>
        <w:numPr>
          <w:ilvl w:val="0"/>
          <w:numId w:val="2"/>
        </w:numPr>
        <w:spacing w:before="20" w:after="20"/>
        <w:jc w:val="both"/>
      </w:pPr>
      <w:r>
        <w:lastRenderedPageBreak/>
        <w:t xml:space="preserve">Began by preparing domain-specific NLP datasets from financial documents, applying </w:t>
      </w:r>
      <w:r>
        <w:rPr>
          <w:b/>
        </w:rPr>
        <w:t xml:space="preserve">text normalization, segmentation, tokenization, label preparation, and train/validation splitting </w:t>
      </w:r>
      <w:r>
        <w:t>so model development started from consistent and repeatable inputs.</w:t>
      </w:r>
    </w:p>
    <w:p w14:paraId="5479C2FE" w14:textId="0CAEFB8D" w:rsidR="00F35D93" w:rsidRDefault="00F35D93" w:rsidP="00F35D93">
      <w:pPr>
        <w:pStyle w:val="NormalWeb"/>
        <w:numPr>
          <w:ilvl w:val="0"/>
          <w:numId w:val="2"/>
        </w:numPr>
      </w:pPr>
      <w:r>
        <w:t xml:space="preserve">Fine-tuned BERT-based classifiers across </w:t>
      </w:r>
      <w:r>
        <w:rPr>
          <w:rStyle w:val="Strong"/>
        </w:rPr>
        <w:t>9 financial document categories</w:t>
      </w:r>
      <w:r>
        <w:t xml:space="preserve">, improving F1-score from </w:t>
      </w:r>
      <w:r>
        <w:rPr>
          <w:rStyle w:val="Strong"/>
        </w:rPr>
        <w:t>0.83 to 0.91</w:t>
      </w:r>
      <w:r>
        <w:t xml:space="preserve"> versus Scikit-learn baselines and supporting automated processing of </w:t>
      </w:r>
      <w:r>
        <w:rPr>
          <w:rStyle w:val="Strong"/>
        </w:rPr>
        <w:t>25K+ documents per month</w:t>
      </w:r>
      <w:r>
        <w:t>.</w:t>
      </w:r>
    </w:p>
    <w:p w14:paraId="330218F7" w14:textId="77777777" w:rsidR="00D75CC8" w:rsidRDefault="00000000">
      <w:pPr>
        <w:pStyle w:val="ListParagraph"/>
        <w:numPr>
          <w:ilvl w:val="0"/>
          <w:numId w:val="2"/>
        </w:numPr>
        <w:spacing w:before="20" w:after="20"/>
        <w:jc w:val="both"/>
      </w:pPr>
      <w:r>
        <w:t xml:space="preserve">Established </w:t>
      </w:r>
      <w:r>
        <w:rPr>
          <w:b/>
        </w:rPr>
        <w:t xml:space="preserve">Scikit-learn baselines </w:t>
      </w:r>
      <w:r>
        <w:t>for document classification before introducing transformer-based models, using simpler approaches as a reference point for judging whether added model complexity provided meaningful value.</w:t>
      </w:r>
    </w:p>
    <w:p w14:paraId="72848A54" w14:textId="77777777" w:rsidR="00D75CC8" w:rsidRDefault="00000000">
      <w:pPr>
        <w:pStyle w:val="ListParagraph"/>
        <w:numPr>
          <w:ilvl w:val="0"/>
          <w:numId w:val="2"/>
        </w:numPr>
        <w:spacing w:before="20" w:after="20"/>
        <w:jc w:val="both"/>
      </w:pPr>
      <w:r>
        <w:t xml:space="preserve">Fine-tuned </w:t>
      </w:r>
      <w:r>
        <w:rPr>
          <w:b/>
        </w:rPr>
        <w:t>BERT-based classification models with PyTorch and Hugging Face Transformers</w:t>
      </w:r>
      <w:r>
        <w:t>, adapting pretrained language representations to recurring financial document categories and communication patterns.</w:t>
      </w:r>
    </w:p>
    <w:p w14:paraId="61BBA71C" w14:textId="77777777" w:rsidR="00D75CC8" w:rsidRDefault="00000000">
      <w:pPr>
        <w:pStyle w:val="ListParagraph"/>
        <w:numPr>
          <w:ilvl w:val="0"/>
          <w:numId w:val="2"/>
        </w:numPr>
        <w:spacing w:before="20" w:after="20"/>
        <w:jc w:val="both"/>
      </w:pPr>
      <w:r>
        <w:t xml:space="preserve">Extended the NLP workflow beyond document-level classification by developing </w:t>
      </w:r>
      <w:r>
        <w:rPr>
          <w:b/>
        </w:rPr>
        <w:t xml:space="preserve">entity and attribute extraction </w:t>
      </w:r>
      <w:r>
        <w:t>pipelines, transforming predicted spans into structured fields required by downstream financial-processing applications.</w:t>
      </w:r>
    </w:p>
    <w:p w14:paraId="7706BAE7" w14:textId="77777777" w:rsidR="00D75CC8" w:rsidRDefault="00000000">
      <w:pPr>
        <w:pStyle w:val="ListParagraph"/>
        <w:numPr>
          <w:ilvl w:val="0"/>
          <w:numId w:val="2"/>
        </w:numPr>
        <w:spacing w:before="20" w:after="20"/>
        <w:jc w:val="both"/>
      </w:pPr>
      <w:r>
        <w:t xml:space="preserve">Built reusable </w:t>
      </w:r>
      <w:r>
        <w:rPr>
          <w:b/>
        </w:rPr>
        <w:t xml:space="preserve">Python and Pydantic validation components </w:t>
      </w:r>
      <w:r>
        <w:t>around model inference, standardizing incoming inputs, checking extracted attributes, and transforming raw NLP predictions into predictable application-ready response structures.</w:t>
      </w:r>
    </w:p>
    <w:p w14:paraId="583D3909" w14:textId="77777777" w:rsidR="00D75CC8" w:rsidRDefault="00000000">
      <w:pPr>
        <w:pStyle w:val="ListParagraph"/>
        <w:numPr>
          <w:ilvl w:val="0"/>
          <w:numId w:val="2"/>
        </w:numPr>
        <w:spacing w:before="20" w:after="20"/>
        <w:jc w:val="both"/>
      </w:pPr>
      <w:r>
        <w:t xml:space="preserve">Evaluated classification behavior using </w:t>
      </w:r>
      <w:r>
        <w:rPr>
          <w:b/>
        </w:rPr>
        <w:t>precision, recall, F1-score, confusion matrices, and per-class performance</w:t>
      </w:r>
      <w:r>
        <w:t>, looking beyond aggregate scores to understand which document categories were being confused and where model behavior remained inconsistent.</w:t>
      </w:r>
    </w:p>
    <w:p w14:paraId="3FC1F78B" w14:textId="77777777" w:rsidR="00D75CC8" w:rsidRDefault="00000000">
      <w:pPr>
        <w:pStyle w:val="ListParagraph"/>
        <w:numPr>
          <w:ilvl w:val="0"/>
          <w:numId w:val="2"/>
        </w:numPr>
        <w:spacing w:before="20" w:after="20"/>
        <w:jc w:val="both"/>
      </w:pPr>
      <w:r>
        <w:t xml:space="preserve">Followed classification evaluation with detailed </w:t>
      </w:r>
      <w:r>
        <w:rPr>
          <w:b/>
        </w:rPr>
        <w:t>entity-level error analysis</w:t>
      </w:r>
      <w:r>
        <w:t>, reviewing missed entities, incorrect spans, false positives, confidence behavior, and document-format variations to separate model weaknesses from data and labeling issues.</w:t>
      </w:r>
    </w:p>
    <w:p w14:paraId="0F427135" w14:textId="77777777" w:rsidR="00D75CC8" w:rsidRDefault="00000000">
      <w:pPr>
        <w:pStyle w:val="ListParagraph"/>
        <w:numPr>
          <w:ilvl w:val="0"/>
          <w:numId w:val="2"/>
        </w:numPr>
        <w:spacing w:before="20" w:after="20"/>
        <w:jc w:val="both"/>
      </w:pPr>
      <w:r>
        <w:t xml:space="preserve">Compared transformer-based models against established </w:t>
      </w:r>
      <w:r>
        <w:rPr>
          <w:b/>
        </w:rPr>
        <w:t>Scikit-learn baselines</w:t>
      </w:r>
      <w:r>
        <w:t>, weighing improvements in predictive behavior against the additional training, inference, and operational complexity introduced by BERT-based approaches.</w:t>
      </w:r>
    </w:p>
    <w:p w14:paraId="02FDAC57" w14:textId="77777777" w:rsidR="00D75CC8" w:rsidRDefault="00000000">
      <w:pPr>
        <w:pStyle w:val="ListParagraph"/>
        <w:numPr>
          <w:ilvl w:val="0"/>
          <w:numId w:val="2"/>
        </w:numPr>
        <w:spacing w:before="20" w:after="20"/>
        <w:jc w:val="both"/>
      </w:pPr>
      <w:r>
        <w:t xml:space="preserve">Explored </w:t>
      </w:r>
      <w:r>
        <w:rPr>
          <w:b/>
        </w:rPr>
        <w:t xml:space="preserve">LLM-assisted document understanding </w:t>
      </w:r>
      <w:r>
        <w:t>on selected financial-text use cases, comparing generated summaries and extracted information with established BERT-based workflows rather than replacing proven NLP pipelines without evaluation.</w:t>
      </w:r>
    </w:p>
    <w:p w14:paraId="58C92DEA" w14:textId="77777777" w:rsidR="00D75CC8" w:rsidRDefault="00000000">
      <w:pPr>
        <w:pStyle w:val="ListParagraph"/>
        <w:numPr>
          <w:ilvl w:val="0"/>
          <w:numId w:val="2"/>
        </w:numPr>
        <w:spacing w:before="20" w:after="20"/>
        <w:jc w:val="both"/>
      </w:pPr>
      <w:r>
        <w:t xml:space="preserve">Connected structured </w:t>
      </w:r>
      <w:r>
        <w:rPr>
          <w:b/>
        </w:rPr>
        <w:t xml:space="preserve">SQL-based financial data </w:t>
      </w:r>
      <w:r>
        <w:t>with NLP outputs during analytical validation and downstream integration, helping ensure model-generated information remained usable within broader enterprise data and application workflows.</w:t>
      </w:r>
    </w:p>
    <w:p w14:paraId="38F35F93" w14:textId="77777777" w:rsidR="00D75CC8" w:rsidRDefault="00000000">
      <w:pPr>
        <w:pStyle w:val="ListParagraph"/>
        <w:numPr>
          <w:ilvl w:val="0"/>
          <w:numId w:val="2"/>
        </w:numPr>
        <w:spacing w:before="20" w:after="20"/>
        <w:jc w:val="both"/>
      </w:pPr>
      <w:r>
        <w:t xml:space="preserve">Automated recurring </w:t>
      </w:r>
      <w:r>
        <w:rPr>
          <w:b/>
        </w:rPr>
        <w:t xml:space="preserve">data preprocessing, model training, inference, and validation </w:t>
      </w:r>
      <w:r>
        <w:t>through Apache Airflow and MLflow, with Amazon S3 used to organize datasets, model artifacts, and outputs across development iterations.</w:t>
      </w:r>
    </w:p>
    <w:p w14:paraId="6BA654A7" w14:textId="77777777" w:rsidR="00D75CC8" w:rsidRDefault="00000000">
      <w:pPr>
        <w:pStyle w:val="ListParagraph"/>
        <w:numPr>
          <w:ilvl w:val="0"/>
          <w:numId w:val="2"/>
        </w:numPr>
        <w:spacing w:before="20" w:after="20"/>
        <w:jc w:val="both"/>
      </w:pPr>
      <w:r>
        <w:t xml:space="preserve">Containerized NLP inference components using </w:t>
      </w:r>
      <w:r>
        <w:rPr>
          <w:b/>
        </w:rPr>
        <w:t xml:space="preserve">Docker and Kubernetes </w:t>
      </w:r>
      <w:r>
        <w:t>and supported repeatable delivery through GitHub Actions and Git, validating dependencies, runtime configuration, service behavior, and application changes across deployment environments.</w:t>
      </w:r>
    </w:p>
    <w:p w14:paraId="43ED35D3" w14:textId="77777777" w:rsidR="00870CBF" w:rsidRDefault="00000000" w:rsidP="00870CBF">
      <w:pPr>
        <w:pStyle w:val="ListParagraph"/>
        <w:numPr>
          <w:ilvl w:val="0"/>
          <w:numId w:val="2"/>
        </w:numPr>
        <w:spacing w:before="20" w:after="20"/>
      </w:pPr>
      <w:r>
        <w:t xml:space="preserve">Worked with </w:t>
      </w:r>
      <w:r>
        <w:rPr>
          <w:b/>
        </w:rPr>
        <w:t xml:space="preserve">data, application, and engineering teams </w:t>
      </w:r>
      <w:r>
        <w:t>through downstream integration and production troubleshooting, tracing issues across source documents, preprocessing, model behavior, structured outputs, and service execution rather than treating the model as an isolated component.</w:t>
      </w:r>
    </w:p>
    <w:p w14:paraId="08993C2C" w14:textId="7E36B01F" w:rsidR="00E7063B" w:rsidRDefault="00000000" w:rsidP="00870CBF">
      <w:pPr>
        <w:spacing w:before="20" w:after="20"/>
        <w:ind w:left="116"/>
      </w:pPr>
      <w:r w:rsidRPr="00870CBF">
        <w:rPr>
          <w:b/>
        </w:rPr>
        <w:t xml:space="preserve">Tech Stack: </w:t>
      </w:r>
      <w:r>
        <w:t>Python, Python, PyTorch, Hugging Face Transformers, BERT, Scikit-learn, Pandas, SQL, Pydantic, Apache Airflow, MLflow, Docker, Kubernetes, Amazon S3, Git, GitHub Actions</w:t>
      </w:r>
    </w:p>
    <w:p w14:paraId="09921A91" w14:textId="08F48889" w:rsidR="00D75CC8" w:rsidRPr="00870CBF" w:rsidRDefault="005903B5">
      <w:pPr>
        <w:tabs>
          <w:tab w:val="right" w:pos="11088"/>
        </w:tabs>
        <w:spacing w:before="140" w:after="30"/>
        <w:jc w:val="both"/>
      </w:pPr>
      <w:r w:rsidRPr="00870CBF">
        <w:rPr>
          <w:b/>
          <w:bCs/>
        </w:rPr>
        <w:t>Data Scientist (ML) | Siemens Healthineers | Walpole, MA</w:t>
      </w:r>
      <w:r w:rsidRPr="00870CBF">
        <w:rPr>
          <w:b/>
          <w:bCs/>
        </w:rPr>
        <w:tab/>
        <w:t>Jul 2023 – Jun 2024</w:t>
      </w:r>
    </w:p>
    <w:p w14:paraId="4511EDDD" w14:textId="77777777" w:rsidR="00D75CC8" w:rsidRDefault="00000000">
      <w:pPr>
        <w:pStyle w:val="ListParagraph"/>
        <w:numPr>
          <w:ilvl w:val="0"/>
          <w:numId w:val="2"/>
        </w:numPr>
        <w:spacing w:before="20" w:after="20"/>
        <w:jc w:val="both"/>
      </w:pPr>
      <w:r>
        <w:t xml:space="preserve">Worked on </w:t>
      </w:r>
      <w:r>
        <w:rPr>
          <w:b/>
        </w:rPr>
        <w:t xml:space="preserve">predictive-maintenance and equipment-risk modeling </w:t>
      </w:r>
      <w:r>
        <w:t>for diagnostic equipment, using sensor readings, operational activity, utilization patterns, and maintenance histories to identify changes in equipment condition before they developed into more significant service concerns.</w:t>
      </w:r>
    </w:p>
    <w:p w14:paraId="5BDF122C" w14:textId="77777777" w:rsidR="00D75CC8" w:rsidRDefault="00000000">
      <w:pPr>
        <w:pStyle w:val="ListParagraph"/>
        <w:numPr>
          <w:ilvl w:val="0"/>
          <w:numId w:val="2"/>
        </w:numPr>
        <w:spacing w:before="20" w:after="20"/>
        <w:jc w:val="both"/>
      </w:pPr>
      <w:r>
        <w:t xml:space="preserve">Started by bringing together the different views of equipment behavior and examining </w:t>
      </w:r>
      <w:r>
        <w:rPr>
          <w:b/>
        </w:rPr>
        <w:t xml:space="preserve">sensor, operational, utilization, and maintenance data </w:t>
      </w:r>
      <w:r>
        <w:t>for missing values, inconsistent histories, unusual readings, and patterns that could affect downstream modeling.</w:t>
      </w:r>
    </w:p>
    <w:p w14:paraId="17C9087D" w14:textId="77777777" w:rsidR="00D75CC8" w:rsidRDefault="00000000">
      <w:pPr>
        <w:pStyle w:val="ListParagraph"/>
        <w:numPr>
          <w:ilvl w:val="0"/>
          <w:numId w:val="2"/>
        </w:numPr>
        <w:spacing w:before="20" w:after="20"/>
        <w:jc w:val="both"/>
      </w:pPr>
      <w:r>
        <w:t xml:space="preserve">Organized the data around individual equipment units and time periods, creating </w:t>
      </w:r>
      <w:r>
        <w:rPr>
          <w:b/>
        </w:rPr>
        <w:t xml:space="preserve">equipment-level and time-windowed features </w:t>
      </w:r>
      <w:r>
        <w:t>that captured recent activity, historical behavior, utilization trends, and changes leading up to maintenance events.</w:t>
      </w:r>
    </w:p>
    <w:p w14:paraId="16576979" w14:textId="77777777" w:rsidR="00D75CC8" w:rsidRDefault="00000000">
      <w:pPr>
        <w:pStyle w:val="ListParagraph"/>
        <w:numPr>
          <w:ilvl w:val="0"/>
          <w:numId w:val="2"/>
        </w:numPr>
        <w:spacing w:before="20" w:after="20"/>
        <w:jc w:val="both"/>
      </w:pPr>
      <w:r>
        <w:t xml:space="preserve">Used historical baselines to investigate </w:t>
      </w:r>
      <w:r>
        <w:rPr>
          <w:b/>
        </w:rPr>
        <w:t>anomalous equipment behavior</w:t>
      </w:r>
      <w:r>
        <w:t>, comparing current sensor and operational patterns with previous equipment behavior and corresponding maintenance records to understand whether deviations represented recurring variation or conditions requiring closer review.</w:t>
      </w:r>
    </w:p>
    <w:p w14:paraId="3275F411" w14:textId="77777777" w:rsidR="00D75CC8" w:rsidRDefault="00000000">
      <w:pPr>
        <w:pStyle w:val="ListParagraph"/>
        <w:numPr>
          <w:ilvl w:val="0"/>
          <w:numId w:val="2"/>
        </w:numPr>
        <w:spacing w:before="20" w:after="20"/>
        <w:jc w:val="both"/>
      </w:pPr>
      <w:r>
        <w:t xml:space="preserve">Built predictive and classification workflows with </w:t>
      </w:r>
      <w:r>
        <w:rPr>
          <w:b/>
        </w:rPr>
        <w:t>Scikit-learn and XGBoost</w:t>
      </w:r>
      <w:r>
        <w:t>, iterating through preprocessing, feature selection, model training, and hyperparameter tuning while keeping the modeling approach tied to the equipment-risk use case rather than optimizing models in isolation.</w:t>
      </w:r>
    </w:p>
    <w:p w14:paraId="7220F0FC" w14:textId="77777777" w:rsidR="00D75CC8" w:rsidRDefault="00000000">
      <w:pPr>
        <w:pStyle w:val="ListParagraph"/>
        <w:numPr>
          <w:ilvl w:val="0"/>
          <w:numId w:val="2"/>
        </w:numPr>
        <w:spacing w:before="20" w:after="20"/>
        <w:jc w:val="both"/>
      </w:pPr>
      <w:r>
        <w:t>Compared model behavior across different feature sets and development iterations to understand which combinations of operational history, utilization, sensor behavior, and maintenance information contributed most consistently to identifying higher-risk equipment conditions.</w:t>
      </w:r>
    </w:p>
    <w:p w14:paraId="74C9F851" w14:textId="77777777" w:rsidR="00D75CC8" w:rsidRDefault="00000000">
      <w:pPr>
        <w:pStyle w:val="ListParagraph"/>
        <w:numPr>
          <w:ilvl w:val="0"/>
          <w:numId w:val="2"/>
        </w:numPr>
        <w:spacing w:before="20" w:after="20"/>
        <w:jc w:val="both"/>
      </w:pPr>
      <w:r>
        <w:lastRenderedPageBreak/>
        <w:t xml:space="preserve">Evaluated maintenance-risk models using </w:t>
      </w:r>
      <w:r>
        <w:rPr>
          <w:b/>
        </w:rPr>
        <w:t>precision, recall, F1-score, ROC-AUC, confusion matrices, and threshold analysis</w:t>
      </w:r>
      <w:r>
        <w:t>, paying particular attention to the tradeoff between identifying meaningful equipment risk and creating unnecessary maintenance alerts.</w:t>
      </w:r>
    </w:p>
    <w:p w14:paraId="03483689" w14:textId="77777777" w:rsidR="00D75CC8" w:rsidRDefault="00000000">
      <w:pPr>
        <w:pStyle w:val="ListParagraph"/>
        <w:numPr>
          <w:ilvl w:val="0"/>
          <w:numId w:val="2"/>
        </w:numPr>
        <w:spacing w:before="20" w:after="20"/>
        <w:jc w:val="both"/>
      </w:pPr>
      <w:r>
        <w:t xml:space="preserve">Followed aggregate evaluation with </w:t>
      </w:r>
      <w:r>
        <w:rPr>
          <w:b/>
        </w:rPr>
        <w:t>prediction-level error analysis</w:t>
      </w:r>
      <w:r>
        <w:t>, reviewing false positives and false negatives alongside feature distributions and corresponding equipment histories to identify recurring data issues and situations where model behavior needed further investigation.</w:t>
      </w:r>
    </w:p>
    <w:p w14:paraId="0460EA08" w14:textId="77777777" w:rsidR="00D75CC8" w:rsidRDefault="00000000">
      <w:pPr>
        <w:pStyle w:val="ListParagraph"/>
        <w:numPr>
          <w:ilvl w:val="0"/>
          <w:numId w:val="2"/>
        </w:numPr>
        <w:spacing w:before="20" w:after="20"/>
        <w:jc w:val="both"/>
      </w:pPr>
      <w:r>
        <w:t xml:space="preserve">Applied </w:t>
      </w:r>
      <w:r>
        <w:rPr>
          <w:b/>
        </w:rPr>
        <w:t xml:space="preserve">SHAP and LIME </w:t>
      </w:r>
      <w:r>
        <w:t>to examine the factors influencing individual predictions, using explainability results to validate whether model decisions aligned with recognizable equipment patterns and to support troubleshooting when predictions appeared inconsistent.</w:t>
      </w:r>
    </w:p>
    <w:p w14:paraId="14FEFA98" w14:textId="77777777" w:rsidR="00D75CC8" w:rsidRDefault="00000000">
      <w:pPr>
        <w:pStyle w:val="ListParagraph"/>
        <w:numPr>
          <w:ilvl w:val="0"/>
          <w:numId w:val="2"/>
        </w:numPr>
        <w:spacing w:before="20" w:after="20"/>
        <w:jc w:val="both"/>
      </w:pPr>
      <w:r>
        <w:t xml:space="preserve">Experimented selectively with </w:t>
      </w:r>
      <w:r>
        <w:rPr>
          <w:b/>
        </w:rPr>
        <w:t xml:space="preserve">TensorFlow and PyTorch </w:t>
      </w:r>
      <w:r>
        <w:t>models on suitable equipment datasets, comparing deep-learning approaches with established Scikit-learn and XGBoost baselines before deciding whether the additional complexity was justified by model behavior.</w:t>
      </w:r>
    </w:p>
    <w:p w14:paraId="14E060D9" w14:textId="77777777" w:rsidR="00D75CC8" w:rsidRDefault="00000000">
      <w:pPr>
        <w:pStyle w:val="ListParagraph"/>
        <w:numPr>
          <w:ilvl w:val="0"/>
          <w:numId w:val="2"/>
        </w:numPr>
        <w:spacing w:before="20" w:after="20"/>
        <w:jc w:val="both"/>
      </w:pPr>
      <w:r>
        <w:t xml:space="preserve">Used </w:t>
      </w:r>
      <w:r>
        <w:rPr>
          <w:b/>
        </w:rPr>
        <w:t xml:space="preserve">MLflow, Apache Airflow, AWS Step Functions, and Amazon S3 </w:t>
      </w:r>
      <w:r>
        <w:t>to make the development process repeatable, coordinating data preparation, feature processing, model execution, validation, experiment tracking, and artifact organization across modeling iterations.</w:t>
      </w:r>
    </w:p>
    <w:p w14:paraId="7EF0298E" w14:textId="77777777" w:rsidR="00D75CC8" w:rsidRDefault="00000000">
      <w:pPr>
        <w:pStyle w:val="ListParagraph"/>
        <w:numPr>
          <w:ilvl w:val="0"/>
          <w:numId w:val="2"/>
        </w:numPr>
        <w:spacing w:before="20" w:after="20"/>
        <w:jc w:val="both"/>
      </w:pPr>
      <w:r>
        <w:t xml:space="preserve">Supported the transition of equipment-risk models into internal analytical and application workflows by validating </w:t>
      </w:r>
      <w:r>
        <w:rPr>
          <w:b/>
        </w:rPr>
        <w:t>inference inputs, prediction outputs, and downstream behavior</w:t>
      </w:r>
      <w:r>
        <w:t>, working with application and data teams to trace issues from source data through model execution and integration.</w:t>
      </w:r>
    </w:p>
    <w:p w14:paraId="336E8731" w14:textId="324527BC" w:rsidR="00870CBF" w:rsidRDefault="00000000">
      <w:pPr>
        <w:spacing w:before="60" w:after="60"/>
        <w:jc w:val="both"/>
      </w:pPr>
      <w:r>
        <w:rPr>
          <w:b/>
        </w:rPr>
        <w:t xml:space="preserve">Tech Stack: </w:t>
      </w:r>
      <w:r>
        <w:t>Python, Pandas, NumPy, Scikit-learn, XGBoost, TensorFlow, PyTorch, SHAP, LIME, MLflow, Apache Airflow, AWS Step Functions, Amazon S3, Git</w:t>
      </w:r>
    </w:p>
    <w:p w14:paraId="385AD7DD" w14:textId="5D07139F" w:rsidR="00D75CC8" w:rsidRPr="00F63461" w:rsidRDefault="00502D4A" w:rsidP="00870CBF">
      <w:pPr>
        <w:tabs>
          <w:tab w:val="right" w:pos="11088"/>
        </w:tabs>
        <w:spacing w:before="140"/>
        <w:jc w:val="both"/>
        <w:rPr>
          <w:sz w:val="23"/>
          <w:szCs w:val="23"/>
        </w:rPr>
      </w:pPr>
      <w:r w:rsidRPr="00F63461">
        <w:rPr>
          <w:b/>
          <w:bCs/>
          <w:sz w:val="23"/>
          <w:szCs w:val="23"/>
        </w:rPr>
        <w:t xml:space="preserve">Data </w:t>
      </w:r>
      <w:r w:rsidR="004A3796" w:rsidRPr="00F63461">
        <w:rPr>
          <w:b/>
          <w:bCs/>
          <w:sz w:val="23"/>
          <w:szCs w:val="23"/>
        </w:rPr>
        <w:t xml:space="preserve">Scientist </w:t>
      </w:r>
      <w:r w:rsidR="004A3796">
        <w:rPr>
          <w:b/>
          <w:bCs/>
          <w:sz w:val="23"/>
          <w:szCs w:val="23"/>
        </w:rPr>
        <w:t>|</w:t>
      </w:r>
      <w:r>
        <w:rPr>
          <w:b/>
          <w:bCs/>
          <w:sz w:val="23"/>
          <w:szCs w:val="23"/>
        </w:rPr>
        <w:t xml:space="preserve"> </w:t>
      </w:r>
      <w:r w:rsidRPr="00F63461">
        <w:rPr>
          <w:b/>
          <w:bCs/>
          <w:sz w:val="23"/>
          <w:szCs w:val="23"/>
        </w:rPr>
        <w:t>Optum RX</w:t>
      </w:r>
      <w:r>
        <w:rPr>
          <w:b/>
          <w:bCs/>
          <w:sz w:val="23"/>
          <w:szCs w:val="23"/>
        </w:rPr>
        <w:t xml:space="preserve"> | </w:t>
      </w:r>
      <w:r w:rsidRPr="00F63461">
        <w:rPr>
          <w:b/>
          <w:bCs/>
          <w:sz w:val="23"/>
          <w:szCs w:val="23"/>
        </w:rPr>
        <w:t>Costa Mesa, CA</w:t>
      </w:r>
      <w:r w:rsidRPr="00F63461">
        <w:rPr>
          <w:b/>
          <w:bCs/>
          <w:sz w:val="23"/>
          <w:szCs w:val="23"/>
        </w:rPr>
        <w:tab/>
      </w:r>
      <w:r w:rsidR="00CC357F" w:rsidRPr="00F63461">
        <w:rPr>
          <w:b/>
          <w:bCs/>
          <w:sz w:val="23"/>
          <w:szCs w:val="23"/>
        </w:rPr>
        <w:t>Jan</w:t>
      </w:r>
      <w:r w:rsidRPr="00F63461">
        <w:rPr>
          <w:b/>
          <w:bCs/>
          <w:sz w:val="23"/>
          <w:szCs w:val="23"/>
        </w:rPr>
        <w:t xml:space="preserve"> 2022 – Jun 2023</w:t>
      </w:r>
    </w:p>
    <w:p w14:paraId="10180A70" w14:textId="77777777" w:rsidR="00D75CC8" w:rsidRDefault="00000000">
      <w:pPr>
        <w:pStyle w:val="ListParagraph"/>
        <w:numPr>
          <w:ilvl w:val="0"/>
          <w:numId w:val="2"/>
        </w:numPr>
        <w:spacing w:before="20" w:after="20"/>
        <w:jc w:val="both"/>
      </w:pPr>
      <w:r>
        <w:t xml:space="preserve">Worked with integrated </w:t>
      </w:r>
      <w:r>
        <w:rPr>
          <w:b/>
        </w:rPr>
        <w:t xml:space="preserve">pharmacy and medical data </w:t>
      </w:r>
      <w:r>
        <w:t>to support medication-adherence and patient-risk modeling, bringing together prescription activity, claims history, diagnoses, encounters, laboratory information, and healthcare-utilization patterns into a consistent analytical view.</w:t>
      </w:r>
    </w:p>
    <w:p w14:paraId="0555134D" w14:textId="77777777" w:rsidR="00D75CC8" w:rsidRDefault="00000000">
      <w:pPr>
        <w:pStyle w:val="ListParagraph"/>
        <w:numPr>
          <w:ilvl w:val="0"/>
          <w:numId w:val="2"/>
        </w:numPr>
        <w:spacing w:before="20" w:after="20"/>
        <w:jc w:val="both"/>
      </w:pPr>
      <w:r>
        <w:t xml:space="preserve">Began by examining source quality and longitudinal consistency across the different healthcare datasets, using </w:t>
      </w:r>
      <w:r>
        <w:rPr>
          <w:b/>
        </w:rPr>
        <w:t xml:space="preserve">Python, SQL, Pandas, and NumPy </w:t>
      </w:r>
      <w:r>
        <w:t>to identify missing values, inconsistent histories, and timing issues that could affect downstream feature construction and model evaluation.</w:t>
      </w:r>
    </w:p>
    <w:p w14:paraId="2BD235AF" w14:textId="77777777" w:rsidR="00D75CC8" w:rsidRDefault="00000000">
      <w:pPr>
        <w:pStyle w:val="ListParagraph"/>
        <w:numPr>
          <w:ilvl w:val="0"/>
          <w:numId w:val="2"/>
        </w:numPr>
        <w:spacing w:before="20" w:after="20"/>
        <w:jc w:val="both"/>
      </w:pPr>
      <w:r>
        <w:t xml:space="preserve">Organized member histories around prescription fills, diagnoses, encounters, and utilization events, creating </w:t>
      </w:r>
      <w:r>
        <w:rPr>
          <w:b/>
        </w:rPr>
        <w:t xml:space="preserve">time-windowed and longitudinal features </w:t>
      </w:r>
      <w:r>
        <w:t>that captured refill behavior, prior adherence patterns, medication utilization, and changes in member activity over time.</w:t>
      </w:r>
    </w:p>
    <w:p w14:paraId="3A6243B4" w14:textId="77777777" w:rsidR="00D75CC8" w:rsidRDefault="00000000">
      <w:pPr>
        <w:pStyle w:val="ListParagraph"/>
        <w:numPr>
          <w:ilvl w:val="0"/>
          <w:numId w:val="2"/>
        </w:numPr>
        <w:spacing w:before="20" w:after="20"/>
        <w:jc w:val="both"/>
      </w:pPr>
      <w:r>
        <w:t xml:space="preserve">Paid particular attention to the timing of healthcare events during feature development, separating information available at prediction time from future observations so </w:t>
      </w:r>
      <w:r>
        <w:rPr>
          <w:b/>
        </w:rPr>
        <w:t xml:space="preserve">data leakage </w:t>
      </w:r>
      <w:r>
        <w:t>did not artificially improve model performance.</w:t>
      </w:r>
    </w:p>
    <w:p w14:paraId="66CC3504" w14:textId="77777777" w:rsidR="00D75CC8" w:rsidRDefault="00000000">
      <w:pPr>
        <w:pStyle w:val="ListParagraph"/>
        <w:numPr>
          <w:ilvl w:val="0"/>
          <w:numId w:val="2"/>
        </w:numPr>
        <w:spacing w:before="20" w:after="20"/>
        <w:jc w:val="both"/>
      </w:pPr>
      <w:r>
        <w:t xml:space="preserve">Developed </w:t>
      </w:r>
      <w:r>
        <w:rPr>
          <w:b/>
        </w:rPr>
        <w:t>medication-adherence prediction models with Scikit-learn and XGBoost</w:t>
      </w:r>
      <w:r>
        <w:t>, using refill histories and longitudinal member behavior to distinguish patterns associated with changing adherence risk.</w:t>
      </w:r>
    </w:p>
    <w:p w14:paraId="431AD87C" w14:textId="77777777" w:rsidR="00D75CC8" w:rsidRDefault="00000000">
      <w:pPr>
        <w:pStyle w:val="ListParagraph"/>
        <w:numPr>
          <w:ilvl w:val="0"/>
          <w:numId w:val="2"/>
        </w:numPr>
        <w:spacing w:before="20" w:after="20"/>
        <w:jc w:val="both"/>
      </w:pPr>
      <w:r>
        <w:t xml:space="preserve">Extended the same patient-level feature foundation into broader </w:t>
      </w:r>
      <w:r>
        <w:rPr>
          <w:b/>
        </w:rPr>
        <w:t>risk-classification workflows</w:t>
      </w:r>
      <w:r>
        <w:t>, combining medication history, diagnosis categories, encounters, laboratory information, and utilization patterns to characterize members requiring closer analytical review.</w:t>
      </w:r>
    </w:p>
    <w:p w14:paraId="77EFD473" w14:textId="77777777" w:rsidR="00D75CC8" w:rsidRDefault="00000000">
      <w:pPr>
        <w:pStyle w:val="ListParagraph"/>
        <w:numPr>
          <w:ilvl w:val="0"/>
          <w:numId w:val="2"/>
        </w:numPr>
        <w:spacing w:before="20" w:after="20"/>
        <w:jc w:val="both"/>
      </w:pPr>
      <w:r>
        <w:t>Iterated through feature engineering, model training, and hyperparameter tuning while comparing behavior across different feature sets, using the results to understand whether additional clinical or utilization information contributed meaningful predictive signal.</w:t>
      </w:r>
    </w:p>
    <w:p w14:paraId="46B643F3" w14:textId="77777777" w:rsidR="00D75CC8" w:rsidRDefault="00000000">
      <w:pPr>
        <w:pStyle w:val="ListParagraph"/>
        <w:numPr>
          <w:ilvl w:val="0"/>
          <w:numId w:val="2"/>
        </w:numPr>
        <w:spacing w:before="20" w:after="20"/>
        <w:jc w:val="both"/>
      </w:pPr>
      <w:r>
        <w:t xml:space="preserve">Evaluated predictive models with </w:t>
      </w:r>
      <w:r>
        <w:rPr>
          <w:b/>
        </w:rPr>
        <w:t>ROC-AUC, precision, recall, sensitivity, specificity, confusion matrices, and threshold analysis</w:t>
      </w:r>
      <w:r>
        <w:t>, reviewing the tradeoff between identifying higher-risk members and generating unnecessary positive classifications.</w:t>
      </w:r>
    </w:p>
    <w:p w14:paraId="60020427" w14:textId="77777777" w:rsidR="00D75CC8" w:rsidRDefault="00000000">
      <w:pPr>
        <w:pStyle w:val="ListParagraph"/>
        <w:numPr>
          <w:ilvl w:val="0"/>
          <w:numId w:val="2"/>
        </w:numPr>
        <w:spacing w:before="20" w:after="20"/>
        <w:jc w:val="both"/>
      </w:pPr>
      <w:r>
        <w:t xml:space="preserve">Followed model-level evaluation with </w:t>
      </w:r>
      <w:r>
        <w:rPr>
          <w:b/>
        </w:rPr>
        <w:t>SHAP and feature-level analysis</w:t>
      </w:r>
      <w:r>
        <w:t>, examining influential variables behind individual predictions and investigating unexpected behavior to determine whether model outputs were consistent with recognizable member histories.</w:t>
      </w:r>
    </w:p>
    <w:p w14:paraId="48662E40" w14:textId="77777777" w:rsidR="00D75CC8" w:rsidRDefault="00000000">
      <w:pPr>
        <w:pStyle w:val="ListParagraph"/>
        <w:numPr>
          <w:ilvl w:val="0"/>
          <w:numId w:val="2"/>
        </w:numPr>
        <w:spacing w:before="20" w:after="20"/>
        <w:jc w:val="both"/>
      </w:pPr>
      <w:r>
        <w:t xml:space="preserve">Made model-development workflows repeatable through </w:t>
      </w:r>
      <w:r>
        <w:rPr>
          <w:b/>
        </w:rPr>
        <w:t>Apache Airflow, MLflow, DVC, AWS SageMaker, Amazon S3, and EC2</w:t>
      </w:r>
      <w:r>
        <w:t>, maintaining relationships between source datasets, processed features, experiment configurations, validation results, artifacts, and corresponding model versions.</w:t>
      </w:r>
    </w:p>
    <w:p w14:paraId="13091E2D" w14:textId="77777777" w:rsidR="00D75CC8" w:rsidRDefault="00000000">
      <w:pPr>
        <w:pStyle w:val="ListParagraph"/>
        <w:numPr>
          <w:ilvl w:val="0"/>
          <w:numId w:val="2"/>
        </w:numPr>
        <w:spacing w:before="20" w:after="20"/>
        <w:jc w:val="both"/>
      </w:pPr>
      <w:r>
        <w:t xml:space="preserve">Validated production inference workflows using </w:t>
      </w:r>
      <w:r>
        <w:rPr>
          <w:b/>
        </w:rPr>
        <w:t>TensorFlow Serving and TorchServe</w:t>
      </w:r>
      <w:r>
        <w:t>, testing prediction requests, response structures, runtime behavior, and model-serving consistency before downstream application integration.</w:t>
      </w:r>
    </w:p>
    <w:p w14:paraId="5FD75E6A" w14:textId="77777777" w:rsidR="00D75CC8" w:rsidRDefault="00000000">
      <w:pPr>
        <w:pStyle w:val="ListParagraph"/>
        <w:numPr>
          <w:ilvl w:val="0"/>
          <w:numId w:val="2"/>
        </w:numPr>
        <w:spacing w:before="20" w:after="20"/>
        <w:jc w:val="both"/>
      </w:pPr>
      <w:r>
        <w:t xml:space="preserve">Worked with </w:t>
      </w:r>
      <w:r>
        <w:rPr>
          <w:b/>
        </w:rPr>
        <w:t xml:space="preserve">data, application, and engineering teams </w:t>
      </w:r>
      <w:r>
        <w:t>to integrate adherence and patient-risk outputs into downstream healthcare workflows, tracing issues across source data, feature preparation, model inference, and response handling to support reliable end-to-end execution.</w:t>
      </w:r>
    </w:p>
    <w:p w14:paraId="644DFFF1" w14:textId="77777777" w:rsidR="00D75CC8" w:rsidRDefault="00000000">
      <w:pPr>
        <w:spacing w:before="60" w:after="60"/>
        <w:jc w:val="both"/>
      </w:pPr>
      <w:r>
        <w:rPr>
          <w:b/>
        </w:rPr>
        <w:lastRenderedPageBreak/>
        <w:t xml:space="preserve">Tech Stack: </w:t>
      </w:r>
      <w:r>
        <w:t>Python, SQL, Pandas, NumPy, Scikit-learn, XGBoost, TensorFlow, PyTorch, SHAP, Apache Airflow, MLflow, DVC, AWS SageMaker, Amazon S3, Amazon EC2, TensorFlow Serving, TorchServe, Git</w:t>
      </w:r>
    </w:p>
    <w:p w14:paraId="5B235C90" w14:textId="327E594E" w:rsidR="00D75CC8" w:rsidRPr="002D2E4F" w:rsidRDefault="00AE7DBF">
      <w:pPr>
        <w:tabs>
          <w:tab w:val="right" w:pos="11088"/>
        </w:tabs>
        <w:spacing w:before="140" w:after="30"/>
        <w:jc w:val="both"/>
      </w:pPr>
      <w:r w:rsidRPr="002D2E4F">
        <w:rPr>
          <w:b/>
          <w:bCs/>
        </w:rPr>
        <w:t>Data Scientist | EPAM Systems | Ahmedabad, India</w:t>
      </w:r>
      <w:r w:rsidRPr="002D2E4F">
        <w:rPr>
          <w:b/>
          <w:bCs/>
        </w:rPr>
        <w:tab/>
        <w:t>Sep 2017 – Dec 2021</w:t>
      </w:r>
    </w:p>
    <w:p w14:paraId="76A2EF6E" w14:textId="77777777" w:rsidR="00D75CC8" w:rsidRDefault="00000000">
      <w:pPr>
        <w:pStyle w:val="ListParagraph"/>
        <w:numPr>
          <w:ilvl w:val="0"/>
          <w:numId w:val="2"/>
        </w:numPr>
        <w:spacing w:before="20" w:after="20"/>
        <w:jc w:val="both"/>
      </w:pPr>
      <w:r>
        <w:t xml:space="preserve">Worked across </w:t>
      </w:r>
      <w:r>
        <w:rPr>
          <w:b/>
        </w:rPr>
        <w:t>customer, transaction, text, and operational datasets</w:t>
      </w:r>
      <w:r>
        <w:t>, using Python, SQL, Pandas, and NumPy to understand source structures, perform exploratory analysis, identify data-quality issues, and prepare information for different predictive-modeling use cases.</w:t>
      </w:r>
    </w:p>
    <w:p w14:paraId="63C8371C" w14:textId="77777777" w:rsidR="00D75CC8" w:rsidRDefault="00000000">
      <w:pPr>
        <w:pStyle w:val="ListParagraph"/>
        <w:numPr>
          <w:ilvl w:val="0"/>
          <w:numId w:val="2"/>
        </w:numPr>
        <w:spacing w:before="20" w:after="20"/>
        <w:jc w:val="both"/>
      </w:pPr>
      <w:r>
        <w:t>Started with customer-behavior analysis, organizing historical account activity, engagement frequency, recency, and product-usage patterns into features that could represent changes in customer interaction over time.</w:t>
      </w:r>
    </w:p>
    <w:p w14:paraId="12F71972" w14:textId="77777777" w:rsidR="00D75CC8" w:rsidRDefault="00000000">
      <w:pPr>
        <w:pStyle w:val="ListParagraph"/>
        <w:numPr>
          <w:ilvl w:val="0"/>
          <w:numId w:val="2"/>
        </w:numPr>
        <w:spacing w:before="20" w:after="20"/>
        <w:jc w:val="both"/>
      </w:pPr>
      <w:r>
        <w:t xml:space="preserve">Used those behavioral features to develop </w:t>
      </w:r>
      <w:r>
        <w:rPr>
          <w:b/>
        </w:rPr>
        <w:t>customer-churn classification models</w:t>
      </w:r>
      <w:r>
        <w:t>, comparing Logistic Regression, Random Forest, XGBoost, and LightGBM to understand how different modeling approaches captured signals associated with customer attrition.</w:t>
      </w:r>
    </w:p>
    <w:p w14:paraId="2C97EFF3" w14:textId="77777777" w:rsidR="00D75CC8" w:rsidRDefault="00000000">
      <w:pPr>
        <w:pStyle w:val="ListParagraph"/>
        <w:numPr>
          <w:ilvl w:val="0"/>
          <w:numId w:val="2"/>
        </w:numPr>
        <w:spacing w:before="20" w:after="20"/>
        <w:jc w:val="both"/>
      </w:pPr>
      <w:r>
        <w:t xml:space="preserve">Expanded into unstructured-data work by processing </w:t>
      </w:r>
      <w:r>
        <w:rPr>
          <w:b/>
        </w:rPr>
        <w:t xml:space="preserve">customer feedback and support-ticket text </w:t>
      </w:r>
      <w:r>
        <w:t>with NLTK and spaCy, applying cleaning, tokenization, normalization, and TF-IDF representations before using the prepared text for sentiment and classification workflows.</w:t>
      </w:r>
    </w:p>
    <w:p w14:paraId="5BDD0655" w14:textId="77777777" w:rsidR="00D75CC8" w:rsidRDefault="00000000">
      <w:pPr>
        <w:pStyle w:val="ListParagraph"/>
        <w:numPr>
          <w:ilvl w:val="0"/>
          <w:numId w:val="2"/>
        </w:numPr>
        <w:spacing w:before="20" w:after="20"/>
        <w:jc w:val="both"/>
      </w:pPr>
      <w:r>
        <w:t xml:space="preserve">Built </w:t>
      </w:r>
      <w:r>
        <w:rPr>
          <w:b/>
        </w:rPr>
        <w:t xml:space="preserve">document-classification and information-extraction workflows </w:t>
      </w:r>
      <w:r>
        <w:t>for enterprise content, using spaCy, NLTK, and Scikit-learn to categorize documents and transform relevant entities and attributes from unstructured text into structured outputs.</w:t>
      </w:r>
    </w:p>
    <w:p w14:paraId="4948C88A" w14:textId="77777777" w:rsidR="00D75CC8" w:rsidRDefault="00000000">
      <w:pPr>
        <w:pStyle w:val="ListParagraph"/>
        <w:numPr>
          <w:ilvl w:val="0"/>
          <w:numId w:val="2"/>
        </w:numPr>
        <w:spacing w:before="20" w:after="20"/>
        <w:jc w:val="both"/>
      </w:pPr>
      <w:r>
        <w:t xml:space="preserve">Worked with transaction and account data stored in </w:t>
      </w:r>
      <w:r>
        <w:rPr>
          <w:b/>
        </w:rPr>
        <w:t>MySQL and PostgreSQL</w:t>
      </w:r>
      <w:r>
        <w:t>, engineering behavioral indicators around frequency, velocity, recency, and historical activity to characterize changing transaction patterns for fraud and risk-oriented analysis.</w:t>
      </w:r>
    </w:p>
    <w:p w14:paraId="084231EC" w14:textId="77777777" w:rsidR="00D75CC8" w:rsidRDefault="00000000">
      <w:pPr>
        <w:pStyle w:val="ListParagraph"/>
        <w:numPr>
          <w:ilvl w:val="0"/>
          <w:numId w:val="2"/>
        </w:numPr>
        <w:spacing w:before="20" w:after="20"/>
        <w:jc w:val="both"/>
      </w:pPr>
      <w:r>
        <w:t xml:space="preserve">Developed and evaluated </w:t>
      </w:r>
      <w:r>
        <w:rPr>
          <w:b/>
        </w:rPr>
        <w:t xml:space="preserve">risk-classification models </w:t>
      </w:r>
      <w:r>
        <w:t>with Scikit-learn, XGBoost, and LightGBM, reviewing precision, recall, confusion matrices, feature behavior, classification thresholds, and false-positive patterns rather than relying on a single model score.</w:t>
      </w:r>
    </w:p>
    <w:p w14:paraId="6E81F1C4" w14:textId="77777777" w:rsidR="00D75CC8" w:rsidRDefault="00000000">
      <w:pPr>
        <w:pStyle w:val="ListParagraph"/>
        <w:numPr>
          <w:ilvl w:val="0"/>
          <w:numId w:val="2"/>
        </w:numPr>
        <w:spacing w:before="20" w:after="20"/>
        <w:jc w:val="both"/>
      </w:pPr>
      <w:r>
        <w:t xml:space="preserve">Applied time-based feature engineering, regression analysis, and gradient-boosting techniques to examine </w:t>
      </w:r>
      <w:r>
        <w:rPr>
          <w:b/>
        </w:rPr>
        <w:t>short-term demand and operational-volume patterns</w:t>
      </w:r>
      <w:r>
        <w:t>, producing predictive inputs that could support planning-oriented analytical workflows.</w:t>
      </w:r>
    </w:p>
    <w:p w14:paraId="0A24CD8A" w14:textId="77777777" w:rsidR="00D75CC8" w:rsidRDefault="00000000">
      <w:pPr>
        <w:pStyle w:val="ListParagraph"/>
        <w:numPr>
          <w:ilvl w:val="0"/>
          <w:numId w:val="2"/>
        </w:numPr>
        <w:spacing w:before="20" w:after="20"/>
        <w:jc w:val="both"/>
      </w:pPr>
      <w:r>
        <w:t xml:space="preserve">Investigated unusual observations in operational datasets through statistical analysis and </w:t>
      </w:r>
      <w:r>
        <w:rPr>
          <w:b/>
        </w:rPr>
        <w:t>Scikit-learn-based anomaly and outlier techniques</w:t>
      </w:r>
      <w:r>
        <w:t>, comparing records with historical behavior to separate recurring variation from patterns requiring additional review.</w:t>
      </w:r>
    </w:p>
    <w:p w14:paraId="40EDD8CF" w14:textId="77777777" w:rsidR="00D75CC8" w:rsidRDefault="00000000">
      <w:pPr>
        <w:pStyle w:val="ListParagraph"/>
        <w:numPr>
          <w:ilvl w:val="0"/>
          <w:numId w:val="2"/>
        </w:numPr>
        <w:spacing w:before="20" w:after="20"/>
        <w:jc w:val="both"/>
      </w:pPr>
      <w:r>
        <w:t xml:space="preserve">Turned recurring preparation and validation steps into reusable </w:t>
      </w:r>
      <w:r>
        <w:rPr>
          <w:b/>
        </w:rPr>
        <w:t>Python-based data workflows</w:t>
      </w:r>
      <w:r>
        <w:t>, standardizing missing-value handling, transformations, feature generation, and consistency checks so structured and unstructured datasets could move through modeling iterations more consistently.</w:t>
      </w:r>
    </w:p>
    <w:p w14:paraId="7FA36772" w14:textId="77777777" w:rsidR="00D75CC8" w:rsidRDefault="00000000">
      <w:pPr>
        <w:pStyle w:val="ListParagraph"/>
        <w:numPr>
          <w:ilvl w:val="0"/>
          <w:numId w:val="2"/>
        </w:numPr>
        <w:spacing w:before="20" w:after="20"/>
        <w:jc w:val="both"/>
      </w:pPr>
      <w:r>
        <w:t xml:space="preserve">Supported the transition from analysis into application use by exposing trained models through lightweight </w:t>
      </w:r>
      <w:r>
        <w:rPr>
          <w:b/>
        </w:rPr>
        <w:t>Flask REST APIs</w:t>
      </w:r>
      <w:r>
        <w:t>, handling prediction requests and responses while supporting Python workloads on Amazon EC2 and maintaining analytical datasets, artifacts, and code through Amazon S3, Git, and GitHub.</w:t>
      </w:r>
    </w:p>
    <w:p w14:paraId="1D08DBDC" w14:textId="77777777" w:rsidR="00D75CC8" w:rsidRDefault="00000000">
      <w:pPr>
        <w:spacing w:before="60" w:after="60"/>
        <w:jc w:val="both"/>
      </w:pPr>
      <w:r>
        <w:rPr>
          <w:b/>
        </w:rPr>
        <w:t xml:space="preserve">Tech Stack: </w:t>
      </w:r>
      <w:r>
        <w:t>Python, SQL, Pandas, NumPy, Scikit-learn, XGBoost, LightGBM, spaCy, NLTK, TF-IDF, Flask, REST APIs, MySQL, PostgreSQL, Amazon EC2, Amazon S3, Git, GitHub</w:t>
      </w:r>
    </w:p>
    <w:p w14:paraId="7CD20B8F" w14:textId="77777777" w:rsidR="00D75CC8" w:rsidRDefault="00000000">
      <w:pPr>
        <w:pBdr>
          <w:bottom w:val="single" w:sz="6" w:space="1" w:color="000000"/>
        </w:pBdr>
        <w:spacing w:before="180" w:after="60"/>
        <w:jc w:val="both"/>
      </w:pPr>
      <w:bookmarkStart w:id="4" w:name="EDUCATION:"/>
      <w:bookmarkEnd w:id="4"/>
      <w:r>
        <w:rPr>
          <w:b/>
          <w:bCs/>
        </w:rPr>
        <w:t>EDUCATION:</w:t>
      </w:r>
    </w:p>
    <w:p w14:paraId="5B14C15D" w14:textId="437B0AD3" w:rsidR="00D75CC8" w:rsidRDefault="00F63461">
      <w:pPr>
        <w:pStyle w:val="ListParagraph"/>
        <w:numPr>
          <w:ilvl w:val="0"/>
          <w:numId w:val="2"/>
        </w:numPr>
        <w:spacing w:before="20" w:after="20"/>
        <w:jc w:val="both"/>
      </w:pPr>
      <w:r>
        <w:rPr>
          <w:b/>
          <w:bCs/>
        </w:rPr>
        <w:t>Bachelor of Technology (</w:t>
      </w:r>
      <w:r w:rsidR="002D2E4F">
        <w:rPr>
          <w:b/>
          <w:bCs/>
        </w:rPr>
        <w:t>B. Tech</w:t>
      </w:r>
      <w:r>
        <w:rPr>
          <w:b/>
          <w:bCs/>
        </w:rPr>
        <w:t>), Computer Science</w:t>
      </w:r>
      <w:r>
        <w:t xml:space="preserve"> - Amity University, Noida, Uttar Pradesh, India.</w:t>
      </w:r>
    </w:p>
    <w:sectPr w:rsidR="00D75CC8">
      <w:pgSz w:w="12240" w:h="15840"/>
      <w:pgMar w:top="576" w:right="576" w:bottom="576" w:left="576" w:header="432" w:footer="432" w:gutter="0"/>
      <w:pgBorders>
        <w:top w:val="single" w:sz="4" w:space="20" w:color="000000"/>
        <w:left w:val="single" w:sz="4" w:space="14" w:color="000000"/>
        <w:bottom w:val="single" w:sz="4" w:space="20" w:color="000000"/>
        <w:right w:val="single" w:sz="4" w:space="1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3DF3144"/>
    <w:multiLevelType w:val="multilevel"/>
    <w:tmpl w:val="57165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5C5BC1"/>
    <w:multiLevelType w:val="hybridMultilevel"/>
    <w:tmpl w:val="735AD946"/>
    <w:lvl w:ilvl="0" w:tplc="DA5A3BC0">
      <w:start w:val="1"/>
      <w:numFmt w:val="bullet"/>
      <w:lvlText w:val="●"/>
      <w:lvlJc w:val="left"/>
      <w:pPr>
        <w:ind w:left="720" w:hanging="360"/>
      </w:pPr>
    </w:lvl>
    <w:lvl w:ilvl="1" w:tplc="9F3A2574">
      <w:start w:val="1"/>
      <w:numFmt w:val="bullet"/>
      <w:lvlText w:val="○"/>
      <w:lvlJc w:val="left"/>
      <w:pPr>
        <w:ind w:left="1440" w:hanging="360"/>
      </w:pPr>
    </w:lvl>
    <w:lvl w:ilvl="2" w:tplc="44141FB2">
      <w:start w:val="1"/>
      <w:numFmt w:val="bullet"/>
      <w:lvlText w:val="■"/>
      <w:lvlJc w:val="left"/>
      <w:pPr>
        <w:ind w:left="2160" w:hanging="360"/>
      </w:pPr>
    </w:lvl>
    <w:lvl w:ilvl="3" w:tplc="5928EA50">
      <w:start w:val="1"/>
      <w:numFmt w:val="bullet"/>
      <w:lvlText w:val="●"/>
      <w:lvlJc w:val="left"/>
      <w:pPr>
        <w:ind w:left="2880" w:hanging="360"/>
      </w:pPr>
    </w:lvl>
    <w:lvl w:ilvl="4" w:tplc="9C04DA12">
      <w:start w:val="1"/>
      <w:numFmt w:val="bullet"/>
      <w:lvlText w:val="○"/>
      <w:lvlJc w:val="left"/>
      <w:pPr>
        <w:ind w:left="3600" w:hanging="360"/>
      </w:pPr>
    </w:lvl>
    <w:lvl w:ilvl="5" w:tplc="6804C048">
      <w:start w:val="1"/>
      <w:numFmt w:val="bullet"/>
      <w:lvlText w:val="■"/>
      <w:lvlJc w:val="left"/>
      <w:pPr>
        <w:ind w:left="4320" w:hanging="360"/>
      </w:pPr>
    </w:lvl>
    <w:lvl w:ilvl="6" w:tplc="FEB4C974">
      <w:start w:val="1"/>
      <w:numFmt w:val="bullet"/>
      <w:lvlText w:val="●"/>
      <w:lvlJc w:val="left"/>
      <w:pPr>
        <w:ind w:left="5040" w:hanging="360"/>
      </w:pPr>
    </w:lvl>
    <w:lvl w:ilvl="7" w:tplc="E78A15D2">
      <w:start w:val="1"/>
      <w:numFmt w:val="bullet"/>
      <w:lvlText w:val="●"/>
      <w:lvlJc w:val="left"/>
      <w:pPr>
        <w:ind w:left="5760" w:hanging="360"/>
      </w:pPr>
    </w:lvl>
    <w:lvl w:ilvl="8" w:tplc="7A50B760">
      <w:start w:val="1"/>
      <w:numFmt w:val="bullet"/>
      <w:lvlText w:val="●"/>
      <w:lvlJc w:val="left"/>
      <w:pPr>
        <w:ind w:left="6480" w:hanging="360"/>
      </w:pPr>
    </w:lvl>
  </w:abstractNum>
  <w:abstractNum w:abstractNumId="2" w15:restartNumberingAfterBreak="0">
    <w:nsid w:val="47FF33C6"/>
    <w:multiLevelType w:val="hybridMultilevel"/>
    <w:tmpl w:val="E4645150"/>
    <w:lvl w:ilvl="0" w:tplc="EB025F90">
      <w:start w:val="1"/>
      <w:numFmt w:val="bullet"/>
      <w:lvlText w:val="•"/>
      <w:lvlJc w:val="left"/>
      <w:pPr>
        <w:ind w:left="360" w:hanging="244"/>
      </w:pPr>
    </w:lvl>
    <w:lvl w:ilvl="1" w:tplc="AD3EC60E">
      <w:numFmt w:val="decimal"/>
      <w:lvlText w:val=""/>
      <w:lvlJc w:val="left"/>
    </w:lvl>
    <w:lvl w:ilvl="2" w:tplc="A5E83B68">
      <w:numFmt w:val="decimal"/>
      <w:lvlText w:val=""/>
      <w:lvlJc w:val="left"/>
    </w:lvl>
    <w:lvl w:ilvl="3" w:tplc="66B81A96">
      <w:numFmt w:val="decimal"/>
      <w:lvlText w:val=""/>
      <w:lvlJc w:val="left"/>
    </w:lvl>
    <w:lvl w:ilvl="4" w:tplc="3830FF90">
      <w:numFmt w:val="decimal"/>
      <w:lvlText w:val=""/>
      <w:lvlJc w:val="left"/>
    </w:lvl>
    <w:lvl w:ilvl="5" w:tplc="BBC63FC4">
      <w:numFmt w:val="decimal"/>
      <w:lvlText w:val=""/>
      <w:lvlJc w:val="left"/>
    </w:lvl>
    <w:lvl w:ilvl="6" w:tplc="A9547E84">
      <w:numFmt w:val="decimal"/>
      <w:lvlText w:val=""/>
      <w:lvlJc w:val="left"/>
    </w:lvl>
    <w:lvl w:ilvl="7" w:tplc="F4F26DE2">
      <w:numFmt w:val="decimal"/>
      <w:lvlText w:val=""/>
      <w:lvlJc w:val="left"/>
    </w:lvl>
    <w:lvl w:ilvl="8" w:tplc="E004BF00">
      <w:numFmt w:val="decimal"/>
      <w:lvlText w:val=""/>
      <w:lvlJc w:val="left"/>
    </w:lvl>
  </w:abstractNum>
  <w:abstractNum w:abstractNumId="3" w15:restartNumberingAfterBreak="0">
    <w:nsid w:val="52FD7132"/>
    <w:multiLevelType w:val="multilevel"/>
    <w:tmpl w:val="B6BCF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6722844">
    <w:abstractNumId w:val="1"/>
    <w:lvlOverride w:ilvl="0">
      <w:startOverride w:val="1"/>
    </w:lvlOverride>
  </w:num>
  <w:num w:numId="2" w16cid:durableId="587545332">
    <w:abstractNumId w:val="2"/>
    <w:lvlOverride w:ilvl="0">
      <w:startOverride w:val="1"/>
    </w:lvlOverride>
  </w:num>
  <w:num w:numId="3" w16cid:durableId="42216083">
    <w:abstractNumId w:val="2"/>
  </w:num>
  <w:num w:numId="4" w16cid:durableId="1602839616">
    <w:abstractNumId w:val="0"/>
  </w:num>
  <w:num w:numId="5" w16cid:durableId="1463496770">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7"/>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CC8"/>
    <w:rsid w:val="00004987"/>
    <w:rsid w:val="000E0E0B"/>
    <w:rsid w:val="00251183"/>
    <w:rsid w:val="002B3758"/>
    <w:rsid w:val="002D2E4F"/>
    <w:rsid w:val="004A3796"/>
    <w:rsid w:val="00502D4A"/>
    <w:rsid w:val="0052461F"/>
    <w:rsid w:val="00581D6B"/>
    <w:rsid w:val="005903B5"/>
    <w:rsid w:val="005C31C0"/>
    <w:rsid w:val="00815281"/>
    <w:rsid w:val="0085686C"/>
    <w:rsid w:val="00870CBF"/>
    <w:rsid w:val="00874A0B"/>
    <w:rsid w:val="009F2EEE"/>
    <w:rsid w:val="00A2177F"/>
    <w:rsid w:val="00A50FCB"/>
    <w:rsid w:val="00AE7DBF"/>
    <w:rsid w:val="00AF295C"/>
    <w:rsid w:val="00B4779C"/>
    <w:rsid w:val="00BE71D5"/>
    <w:rsid w:val="00CC2626"/>
    <w:rsid w:val="00CC357F"/>
    <w:rsid w:val="00D75CC8"/>
    <w:rsid w:val="00D87E33"/>
    <w:rsid w:val="00E7063B"/>
    <w:rsid w:val="00E76266"/>
    <w:rsid w:val="00EA721B"/>
    <w:rsid w:val="00EB7718"/>
    <w:rsid w:val="00F35D93"/>
    <w:rsid w:val="00F63461"/>
    <w:rsid w:val="00FF53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305D7"/>
  <w15:docId w15:val="{89493951-B84C-B54E-A12C-82DFC2EE0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712BB3"/>
    <w:rPr>
      <w:color w:val="605E5C"/>
      <w:shd w:val="clear" w:color="auto" w:fill="E1DFDD"/>
    </w:rPr>
  </w:style>
  <w:style w:type="character" w:styleId="Strong">
    <w:name w:val="Strong"/>
    <w:basedOn w:val="DefaultParagraphFont"/>
    <w:uiPriority w:val="22"/>
    <w:qFormat/>
    <w:rsid w:val="009F2EEE"/>
    <w:rPr>
      <w:b/>
      <w:bCs/>
    </w:rPr>
  </w:style>
  <w:style w:type="paragraph" w:styleId="NormalWeb">
    <w:name w:val="Normal (Web)"/>
    <w:basedOn w:val="Normal"/>
    <w:uiPriority w:val="99"/>
    <w:unhideWhenUsed/>
    <w:rsid w:val="000E0E0B"/>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srisurya4654" TargetMode="External"/><Relationship Id="rId5" Type="http://schemas.openxmlformats.org/officeDocument/2006/relationships/hyperlink" Target="mailto:srisuryaajjarapu@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3347</Words>
  <Characters>19079</Characters>
  <Application>Microsoft Office Word</Application>
  <DocSecurity>0</DocSecurity>
  <Lines>158</Lines>
  <Paragraphs>44</Paragraphs>
  <ScaleCrop>false</ScaleCrop>
  <Company/>
  <LinksUpToDate>false</LinksUpToDate>
  <CharactersWithSpaces>22382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Patchikoru, Girish Kumar</cp:lastModifiedBy>
  <cp:revision>12</cp:revision>
  <dcterms:created xsi:type="dcterms:W3CDTF">2026-09-03T07:22:00Z</dcterms:created>
  <dcterms:modified xsi:type="dcterms:W3CDTF">2026-09-03T07:51:00Z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2026-08-27T00:00:00Z</vt:filetime>
  </property>
  <property fmtid="{D5CDD505-2E9C-101B-9397-08002B2CF9AE}" pid="4" name="LastSaved">
    <vt:filetime>2026-08-27T00:00:00Z</vt:filetime>
  </property>
  <property fmtid="{D5CDD505-2E9C-101B-9397-08002B2CF9AE}" pid="5" name="Producer">
    <vt:lpwstr>iLovePDF</vt:lpwstr>
  </property>
</Properties>
</file>