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3654FA" w14:textId="6DB2F869" w:rsidR="00896DAD" w:rsidRPr="004B2663" w:rsidRDefault="001E79B6" w:rsidP="00693D95">
      <w:pPr>
        <w:tabs>
          <w:tab w:val="center" w:pos="5040"/>
        </w:tabs>
        <w:ind w:left="432"/>
        <w:contextualSpacing/>
        <w:rPr>
          <w:rFonts w:asciiTheme="majorHAnsi" w:hAnsiTheme="majorHAnsi"/>
          <w:b/>
          <w:sz w:val="28"/>
          <w:szCs w:val="28"/>
        </w:rPr>
      </w:pPr>
      <w:r w:rsidRPr="004B2663">
        <w:rPr>
          <w:b/>
          <w:sz w:val="28"/>
          <w:szCs w:val="28"/>
        </w:rPr>
        <w:tab/>
      </w:r>
      <w:r w:rsidR="000427FB" w:rsidRPr="004B2663">
        <w:rPr>
          <w:rFonts w:asciiTheme="majorHAnsi" w:hAnsiTheme="majorHAnsi"/>
          <w:b/>
          <w:sz w:val="28"/>
          <w:szCs w:val="28"/>
        </w:rPr>
        <w:t>Srivatsa Tata</w:t>
      </w:r>
    </w:p>
    <w:p w14:paraId="4666B6EA" w14:textId="74F6C5D8" w:rsidR="000427FB" w:rsidRPr="004B2663" w:rsidRDefault="00204CA2" w:rsidP="00204CA2">
      <w:pPr>
        <w:tabs>
          <w:tab w:val="center" w:pos="5040"/>
        </w:tabs>
        <w:contextualSpacing/>
        <w:rPr>
          <w:rFonts w:asciiTheme="majorHAnsi" w:hAnsiTheme="majorHAnsi"/>
          <w:sz w:val="24"/>
          <w:szCs w:val="24"/>
        </w:rPr>
      </w:pPr>
      <w:r w:rsidRPr="004B2663">
        <w:rPr>
          <w:rFonts w:asciiTheme="majorHAnsi" w:hAnsiTheme="majorHAnsi"/>
          <w:sz w:val="28"/>
          <w:szCs w:val="28"/>
        </w:rPr>
        <w:tab/>
      </w:r>
      <w:r w:rsidR="00CB3A1F">
        <w:rPr>
          <w:rFonts w:asciiTheme="majorHAnsi" w:hAnsiTheme="majorHAnsi"/>
        </w:rPr>
        <w:t>s</w:t>
      </w:r>
      <w:r w:rsidR="00CB3A1F">
        <w:t>ri.tata@yale.edu</w:t>
      </w:r>
    </w:p>
    <w:p w14:paraId="6D83FC68" w14:textId="603C784E" w:rsidR="000427FB" w:rsidRPr="004B2663" w:rsidRDefault="00204CA2" w:rsidP="00204CA2">
      <w:pPr>
        <w:tabs>
          <w:tab w:val="center" w:pos="5040"/>
        </w:tabs>
        <w:contextualSpacing/>
        <w:rPr>
          <w:rFonts w:asciiTheme="majorHAnsi" w:hAnsiTheme="majorHAnsi"/>
          <w:sz w:val="24"/>
          <w:szCs w:val="24"/>
        </w:rPr>
      </w:pPr>
      <w:r w:rsidRPr="004B2663">
        <w:rPr>
          <w:rFonts w:asciiTheme="majorHAnsi" w:hAnsiTheme="majorHAnsi"/>
          <w:sz w:val="24"/>
          <w:szCs w:val="24"/>
        </w:rPr>
        <w:tab/>
      </w:r>
      <w:r w:rsidR="00E40810">
        <w:rPr>
          <w:rFonts w:asciiTheme="majorHAnsi" w:hAnsiTheme="majorHAnsi"/>
          <w:sz w:val="24"/>
          <w:szCs w:val="24"/>
        </w:rPr>
        <w:t>www.sritata.com</w:t>
      </w:r>
    </w:p>
    <w:p w14:paraId="7B7713F8" w14:textId="6662A1D2" w:rsidR="00295ABB" w:rsidRDefault="000427FB" w:rsidP="00295ABB">
      <w:pPr>
        <w:contextualSpacing/>
        <w:rPr>
          <w:rFonts w:asciiTheme="majorHAnsi" w:hAnsiTheme="majorHAnsi"/>
          <w:b/>
          <w:color w:val="632423" w:themeColor="accent2" w:themeShade="80"/>
          <w:sz w:val="26"/>
          <w:szCs w:val="26"/>
          <w:u w:val="single"/>
        </w:rPr>
      </w:pPr>
      <w:r w:rsidRPr="00986D45">
        <w:rPr>
          <w:rFonts w:asciiTheme="majorHAnsi" w:hAnsiTheme="majorHAnsi"/>
          <w:b/>
          <w:color w:val="632423" w:themeColor="accent2" w:themeShade="80"/>
          <w:sz w:val="26"/>
          <w:szCs w:val="26"/>
          <w:u w:val="single"/>
        </w:rPr>
        <w:t>EDUCATION</w:t>
      </w:r>
      <w:r w:rsidR="00295ABB" w:rsidRPr="00295ABB">
        <w:rPr>
          <w:rFonts w:asciiTheme="majorHAnsi" w:hAnsiTheme="majorHAnsi"/>
          <w:b/>
          <w:color w:val="632423" w:themeColor="accent2" w:themeShade="80"/>
          <w:sz w:val="26"/>
          <w:szCs w:val="26"/>
          <w:u w:val="single"/>
        </w:rPr>
        <w:t xml:space="preserve"> </w:t>
      </w:r>
    </w:p>
    <w:p w14:paraId="330D37E2" w14:textId="104DB23F" w:rsidR="00FE35B3" w:rsidRPr="004B2663" w:rsidRDefault="00FE35B3" w:rsidP="00FE35B3">
      <w:pPr>
        <w:ind w:left="432"/>
        <w:contextualSpacing/>
        <w:jc w:val="both"/>
        <w:rPr>
          <w:color w:val="17365D" w:themeColor="text2" w:themeShade="BF"/>
          <w:sz w:val="24"/>
          <w:szCs w:val="24"/>
        </w:rPr>
      </w:pPr>
      <w:r>
        <w:rPr>
          <w:b/>
          <w:color w:val="17365D" w:themeColor="text2" w:themeShade="BF"/>
          <w:sz w:val="24"/>
          <w:szCs w:val="24"/>
        </w:rPr>
        <w:t>PhD Student, Yale University</w:t>
      </w:r>
      <w:r w:rsidRPr="004B2663">
        <w:rPr>
          <w:color w:val="17365D" w:themeColor="text2" w:themeShade="BF"/>
          <w:sz w:val="24"/>
          <w:szCs w:val="24"/>
        </w:rPr>
        <w:t xml:space="preserve">, </w:t>
      </w:r>
      <w:r>
        <w:rPr>
          <w:i/>
          <w:color w:val="17365D" w:themeColor="text2" w:themeShade="BF"/>
          <w:sz w:val="24"/>
          <w:szCs w:val="24"/>
        </w:rPr>
        <w:t>New Haven, CT</w:t>
      </w:r>
      <w:r w:rsidRPr="004B2663">
        <w:rPr>
          <w:color w:val="17365D" w:themeColor="text2" w:themeShade="BF"/>
          <w:sz w:val="24"/>
          <w:szCs w:val="24"/>
        </w:rPr>
        <w:t>-</w:t>
      </w:r>
      <w:r>
        <w:rPr>
          <w:color w:val="17365D" w:themeColor="text2" w:themeShade="BF"/>
          <w:sz w:val="24"/>
          <w:szCs w:val="24"/>
        </w:rPr>
        <w:t>---------------------------------</w:t>
      </w:r>
      <w:r w:rsidRPr="004B2663">
        <w:rPr>
          <w:color w:val="17365D" w:themeColor="text2" w:themeShade="BF"/>
          <w:sz w:val="24"/>
          <w:szCs w:val="24"/>
        </w:rPr>
        <w:t>-</w:t>
      </w:r>
      <w:r>
        <w:rPr>
          <w:color w:val="17365D" w:themeColor="text2" w:themeShade="BF"/>
          <w:sz w:val="24"/>
          <w:szCs w:val="24"/>
        </w:rPr>
        <w:t>--------------</w:t>
      </w:r>
      <w:r w:rsidRPr="004B2663">
        <w:rPr>
          <w:color w:val="17365D" w:themeColor="text2" w:themeShade="BF"/>
          <w:sz w:val="24"/>
          <w:szCs w:val="24"/>
        </w:rPr>
        <w:t>----</w:t>
      </w:r>
      <w:r>
        <w:rPr>
          <w:color w:val="17365D" w:themeColor="text2" w:themeShade="BF"/>
          <w:sz w:val="24"/>
          <w:szCs w:val="24"/>
        </w:rPr>
        <w:t>---</w:t>
      </w:r>
      <w:r w:rsidRPr="004B2663">
        <w:rPr>
          <w:color w:val="17365D" w:themeColor="text2" w:themeShade="BF"/>
          <w:sz w:val="24"/>
          <w:szCs w:val="24"/>
        </w:rPr>
        <w:t>-</w:t>
      </w:r>
      <w:r>
        <w:rPr>
          <w:color w:val="17365D" w:themeColor="text2" w:themeShade="BF"/>
          <w:sz w:val="24"/>
          <w:szCs w:val="24"/>
        </w:rPr>
        <w:t>9/2021</w:t>
      </w:r>
      <w:r w:rsidR="00547C50">
        <w:rPr>
          <w:color w:val="17365D" w:themeColor="text2" w:themeShade="BF"/>
          <w:sz w:val="24"/>
          <w:szCs w:val="24"/>
        </w:rPr>
        <w:t xml:space="preserve"> – Present</w:t>
      </w:r>
    </w:p>
    <w:p w14:paraId="70E6E2AF" w14:textId="2664519A" w:rsidR="00FE35B3" w:rsidRPr="00FE35B3" w:rsidRDefault="00FE35B3" w:rsidP="00FE35B3">
      <w:pPr>
        <w:ind w:left="720"/>
        <w:contextualSpacing/>
      </w:pPr>
      <w:r>
        <w:rPr>
          <w:u w:val="single"/>
        </w:rPr>
        <w:t>Subjects</w:t>
      </w:r>
      <w:r w:rsidRPr="004804FC">
        <w:rPr>
          <w:u w:val="single"/>
        </w:rPr>
        <w:t>:</w:t>
      </w:r>
      <w:r>
        <w:t xml:space="preserve"> 2D Statistical Mechanics</w:t>
      </w:r>
      <w:r w:rsidR="00FF5D07">
        <w:t>, Mathematical Physics</w:t>
      </w:r>
    </w:p>
    <w:p w14:paraId="22460A68" w14:textId="329B1440" w:rsidR="00295ABB" w:rsidRPr="004B2663" w:rsidRDefault="00FE35B3" w:rsidP="00FE35B3">
      <w:pPr>
        <w:ind w:left="432"/>
        <w:contextualSpacing/>
        <w:jc w:val="both"/>
        <w:rPr>
          <w:color w:val="17365D" w:themeColor="text2" w:themeShade="BF"/>
          <w:sz w:val="24"/>
          <w:szCs w:val="24"/>
        </w:rPr>
      </w:pPr>
      <w:r>
        <w:rPr>
          <w:b/>
          <w:color w:val="17365D" w:themeColor="text2" w:themeShade="BF"/>
          <w:sz w:val="24"/>
          <w:szCs w:val="24"/>
        </w:rPr>
        <w:t>Master’s</w:t>
      </w:r>
      <w:r w:rsidR="00423B12">
        <w:rPr>
          <w:b/>
          <w:color w:val="17365D" w:themeColor="text2" w:themeShade="BF"/>
          <w:sz w:val="24"/>
          <w:szCs w:val="24"/>
        </w:rPr>
        <w:t xml:space="preserve"> Student</w:t>
      </w:r>
      <w:r w:rsidR="00295ABB">
        <w:rPr>
          <w:b/>
          <w:color w:val="17365D" w:themeColor="text2" w:themeShade="BF"/>
          <w:sz w:val="24"/>
          <w:szCs w:val="24"/>
        </w:rPr>
        <w:t>, University of Maryland</w:t>
      </w:r>
      <w:r w:rsidR="00295ABB" w:rsidRPr="004B2663">
        <w:rPr>
          <w:color w:val="17365D" w:themeColor="text2" w:themeShade="BF"/>
          <w:sz w:val="24"/>
          <w:szCs w:val="24"/>
        </w:rPr>
        <w:t xml:space="preserve">, </w:t>
      </w:r>
      <w:r w:rsidR="00295ABB">
        <w:rPr>
          <w:i/>
          <w:color w:val="17365D" w:themeColor="text2" w:themeShade="BF"/>
          <w:sz w:val="24"/>
          <w:szCs w:val="24"/>
        </w:rPr>
        <w:t>College Park, MD</w:t>
      </w:r>
      <w:r w:rsidR="00295ABB" w:rsidRPr="004B2663">
        <w:rPr>
          <w:color w:val="17365D" w:themeColor="text2" w:themeShade="BF"/>
          <w:sz w:val="24"/>
          <w:szCs w:val="24"/>
        </w:rPr>
        <w:t>-</w:t>
      </w:r>
      <w:r w:rsidR="00295ABB">
        <w:rPr>
          <w:color w:val="17365D" w:themeColor="text2" w:themeShade="BF"/>
          <w:sz w:val="24"/>
          <w:szCs w:val="24"/>
        </w:rPr>
        <w:t>----------</w:t>
      </w:r>
      <w:r w:rsidR="00423B12">
        <w:rPr>
          <w:color w:val="17365D" w:themeColor="text2" w:themeShade="BF"/>
          <w:sz w:val="24"/>
          <w:szCs w:val="24"/>
        </w:rPr>
        <w:t>----------</w:t>
      </w:r>
      <w:r w:rsidR="00295ABB">
        <w:rPr>
          <w:color w:val="17365D" w:themeColor="text2" w:themeShade="BF"/>
          <w:sz w:val="24"/>
          <w:szCs w:val="24"/>
        </w:rPr>
        <w:t>-----</w:t>
      </w:r>
      <w:r w:rsidR="00295ABB" w:rsidRPr="004B2663">
        <w:rPr>
          <w:color w:val="17365D" w:themeColor="text2" w:themeShade="BF"/>
          <w:sz w:val="24"/>
          <w:szCs w:val="24"/>
        </w:rPr>
        <w:t>------</w:t>
      </w:r>
      <w:r w:rsidR="002F6AF1">
        <w:rPr>
          <w:color w:val="17365D" w:themeColor="text2" w:themeShade="BF"/>
          <w:sz w:val="24"/>
          <w:szCs w:val="24"/>
        </w:rPr>
        <w:t>-</w:t>
      </w:r>
      <w:r w:rsidR="00295ABB">
        <w:rPr>
          <w:color w:val="17365D" w:themeColor="text2" w:themeShade="BF"/>
          <w:sz w:val="24"/>
          <w:szCs w:val="24"/>
        </w:rPr>
        <w:t>--</w:t>
      </w:r>
      <w:r w:rsidR="00295ABB" w:rsidRPr="004B2663">
        <w:rPr>
          <w:color w:val="17365D" w:themeColor="text2" w:themeShade="BF"/>
          <w:sz w:val="24"/>
          <w:szCs w:val="24"/>
        </w:rPr>
        <w:t>---</w:t>
      </w:r>
      <w:r w:rsidR="00295ABB">
        <w:rPr>
          <w:color w:val="17365D" w:themeColor="text2" w:themeShade="BF"/>
          <w:sz w:val="24"/>
          <w:szCs w:val="24"/>
        </w:rPr>
        <w:t>1/</w:t>
      </w:r>
      <w:r w:rsidR="00072112">
        <w:rPr>
          <w:color w:val="17365D" w:themeColor="text2" w:themeShade="BF"/>
          <w:sz w:val="24"/>
          <w:szCs w:val="24"/>
        </w:rPr>
        <w:t>20</w:t>
      </w:r>
      <w:r w:rsidR="00295ABB">
        <w:rPr>
          <w:color w:val="17365D" w:themeColor="text2" w:themeShade="BF"/>
          <w:sz w:val="24"/>
          <w:szCs w:val="24"/>
        </w:rPr>
        <w:t>19 –</w:t>
      </w:r>
      <w:r w:rsidR="00547C50">
        <w:rPr>
          <w:color w:val="17365D" w:themeColor="text2" w:themeShade="BF"/>
          <w:sz w:val="24"/>
          <w:szCs w:val="24"/>
        </w:rPr>
        <w:t xml:space="preserve"> </w:t>
      </w:r>
      <w:r>
        <w:rPr>
          <w:color w:val="17365D" w:themeColor="text2" w:themeShade="BF"/>
          <w:sz w:val="24"/>
          <w:szCs w:val="24"/>
        </w:rPr>
        <w:t>8/2021</w:t>
      </w:r>
    </w:p>
    <w:p w14:paraId="7409EE40" w14:textId="19596940" w:rsidR="00295ABB" w:rsidRPr="00A3515D" w:rsidRDefault="00295ABB" w:rsidP="00295ABB">
      <w:pPr>
        <w:ind w:left="720"/>
        <w:contextualSpacing/>
      </w:pPr>
      <w:r>
        <w:rPr>
          <w:u w:val="single"/>
        </w:rPr>
        <w:t>Subjects</w:t>
      </w:r>
      <w:r w:rsidRPr="004804FC">
        <w:rPr>
          <w:u w:val="single"/>
        </w:rPr>
        <w:t>:</w:t>
      </w:r>
      <w:r>
        <w:t xml:space="preserve"> </w:t>
      </w:r>
      <w:r w:rsidR="00546308">
        <w:t>Mathematical Physics</w:t>
      </w:r>
    </w:p>
    <w:p w14:paraId="3C060F7A" w14:textId="2BF19216" w:rsidR="00295ABB" w:rsidRPr="00295ABB" w:rsidRDefault="00295ABB" w:rsidP="00295ABB">
      <w:pPr>
        <w:ind w:left="720"/>
        <w:contextualSpacing/>
      </w:pPr>
      <w:r>
        <w:rPr>
          <w:u w:val="single"/>
        </w:rPr>
        <w:t>Coursework</w:t>
      </w:r>
      <w:r w:rsidRPr="004804FC">
        <w:rPr>
          <w:u w:val="single"/>
        </w:rPr>
        <w:t xml:space="preserve"> includes:</w:t>
      </w:r>
      <w:r>
        <w:t xml:space="preserve"> Holographic D</w:t>
      </w:r>
      <w:r w:rsidR="00934B7E">
        <w:t>uality, Solid State Physics, Representation Theory,</w:t>
      </w:r>
      <w:r w:rsidR="00934B7E" w:rsidRPr="00934B7E">
        <w:t xml:space="preserve"> </w:t>
      </w:r>
      <w:r w:rsidR="00934B7E">
        <w:t xml:space="preserve">Manifold Index Theory </w:t>
      </w:r>
    </w:p>
    <w:p w14:paraId="3A08FDFF" w14:textId="77777777" w:rsidR="003D375F" w:rsidRPr="004B2663" w:rsidRDefault="00295ABB" w:rsidP="003D375F">
      <w:pPr>
        <w:ind w:left="432"/>
        <w:contextualSpacing/>
        <w:rPr>
          <w:color w:val="17365D" w:themeColor="text2" w:themeShade="BF"/>
          <w:sz w:val="24"/>
          <w:szCs w:val="24"/>
        </w:rPr>
      </w:pPr>
      <w:r>
        <w:rPr>
          <w:b/>
          <w:color w:val="17365D" w:themeColor="text2" w:themeShade="BF"/>
          <w:sz w:val="24"/>
          <w:szCs w:val="24"/>
        </w:rPr>
        <w:t xml:space="preserve">BS, </w:t>
      </w:r>
      <w:r w:rsidRPr="004B2663">
        <w:rPr>
          <w:b/>
          <w:color w:val="17365D" w:themeColor="text2" w:themeShade="BF"/>
          <w:sz w:val="24"/>
          <w:szCs w:val="24"/>
        </w:rPr>
        <w:t>Rutgers University, Presidential Scholar</w:t>
      </w:r>
      <w:r w:rsidRPr="004B2663">
        <w:rPr>
          <w:color w:val="17365D" w:themeColor="text2" w:themeShade="BF"/>
          <w:sz w:val="24"/>
          <w:szCs w:val="24"/>
        </w:rPr>
        <w:t xml:space="preserve">, </w:t>
      </w:r>
      <w:r w:rsidRPr="004B2663">
        <w:rPr>
          <w:i/>
          <w:color w:val="17365D" w:themeColor="text2" w:themeShade="BF"/>
          <w:sz w:val="24"/>
          <w:szCs w:val="24"/>
        </w:rPr>
        <w:t>New Brunswick, NJ</w:t>
      </w:r>
      <w:r w:rsidRPr="004B2663">
        <w:rPr>
          <w:color w:val="17365D" w:themeColor="text2" w:themeShade="BF"/>
          <w:sz w:val="24"/>
          <w:szCs w:val="24"/>
        </w:rPr>
        <w:t>-</w:t>
      </w:r>
      <w:r w:rsidR="00072112">
        <w:rPr>
          <w:color w:val="17365D" w:themeColor="text2" w:themeShade="BF"/>
          <w:sz w:val="24"/>
          <w:szCs w:val="24"/>
        </w:rPr>
        <w:t>-------------------------------</w:t>
      </w:r>
      <w:r>
        <w:rPr>
          <w:color w:val="17365D" w:themeColor="text2" w:themeShade="BF"/>
          <w:sz w:val="24"/>
          <w:szCs w:val="24"/>
        </w:rPr>
        <w:t>--9/</w:t>
      </w:r>
      <w:r w:rsidR="00072112">
        <w:rPr>
          <w:color w:val="17365D" w:themeColor="text2" w:themeShade="BF"/>
          <w:sz w:val="24"/>
          <w:szCs w:val="24"/>
        </w:rPr>
        <w:t>20</w:t>
      </w:r>
      <w:r>
        <w:rPr>
          <w:color w:val="17365D" w:themeColor="text2" w:themeShade="BF"/>
          <w:sz w:val="24"/>
          <w:szCs w:val="24"/>
        </w:rPr>
        <w:t>14 – 5/</w:t>
      </w:r>
      <w:r w:rsidR="00072112">
        <w:rPr>
          <w:color w:val="17365D" w:themeColor="text2" w:themeShade="BF"/>
          <w:sz w:val="24"/>
          <w:szCs w:val="24"/>
        </w:rPr>
        <w:t>20</w:t>
      </w:r>
      <w:r>
        <w:rPr>
          <w:color w:val="17365D" w:themeColor="text2" w:themeShade="BF"/>
          <w:sz w:val="24"/>
          <w:szCs w:val="24"/>
        </w:rPr>
        <w:t>18</w:t>
      </w:r>
    </w:p>
    <w:p w14:paraId="0C1F18A9" w14:textId="3988AFDF" w:rsidR="00BE1B16" w:rsidRPr="00BE1B16" w:rsidRDefault="003D375F" w:rsidP="00BE1B16">
      <w:pPr>
        <w:ind w:left="720"/>
        <w:contextualSpacing/>
      </w:pPr>
      <w:r>
        <w:rPr>
          <w:u w:val="single"/>
        </w:rPr>
        <w:t>Subjects</w:t>
      </w:r>
      <w:r w:rsidRPr="004804FC">
        <w:rPr>
          <w:u w:val="single"/>
        </w:rPr>
        <w:t>:</w:t>
      </w:r>
      <w:r>
        <w:t xml:space="preserve"> Mathematics, Physics</w:t>
      </w:r>
      <w:r w:rsidR="00BE1B16">
        <w:tab/>
      </w:r>
      <w:r w:rsidR="00BE1B16">
        <w:tab/>
      </w:r>
      <w:r w:rsidR="00BE1B16">
        <w:tab/>
      </w:r>
      <w:r w:rsidR="007025B4">
        <w:t xml:space="preserve"> </w:t>
      </w:r>
      <w:r w:rsidR="00BE1B16" w:rsidRPr="00412FDE">
        <w:rPr>
          <w:u w:val="single"/>
        </w:rPr>
        <w:t>Major GPA</w:t>
      </w:r>
      <w:r w:rsidR="00BE1B16">
        <w:t xml:space="preserve">: 3.9    </w:t>
      </w:r>
      <w:r w:rsidR="00BE1B16">
        <w:tab/>
      </w:r>
      <w:r w:rsidR="00BE1B16">
        <w:tab/>
        <w:t xml:space="preserve">        </w:t>
      </w:r>
      <w:r w:rsidR="00BE1B16" w:rsidRPr="00BE1B16">
        <w:rPr>
          <w:b/>
          <w:bCs/>
          <w:i/>
          <w:iCs/>
          <w:color w:val="C0504D" w:themeColor="accent2"/>
          <w:u w:val="single"/>
        </w:rPr>
        <w:t>T</w:t>
      </w:r>
      <w:r w:rsidR="007025B4" w:rsidRPr="00BE1B16">
        <w:rPr>
          <w:b/>
          <w:bCs/>
          <w:i/>
          <w:iCs/>
          <w:color w:val="C0504D" w:themeColor="accent2"/>
          <w:u w:val="single"/>
        </w:rPr>
        <w:t>op student in both majors</w:t>
      </w:r>
    </w:p>
    <w:p w14:paraId="0E4C0ED4" w14:textId="77777777" w:rsidR="00BE1B16" w:rsidRDefault="00BE1B16" w:rsidP="00BE1B16">
      <w:pPr>
        <w:ind w:left="720"/>
        <w:contextualSpacing/>
      </w:pPr>
      <w:r>
        <w:t xml:space="preserve"> - Highest</w:t>
      </w:r>
      <w:r w:rsidR="007025B4">
        <w:t xml:space="preserve"> Honors in Math (awarded to 1-2 students annually) </w:t>
      </w:r>
    </w:p>
    <w:p w14:paraId="0C7457AF" w14:textId="07B20685" w:rsidR="00412FDE" w:rsidRDefault="00BE1B16" w:rsidP="00BE1B16">
      <w:pPr>
        <w:ind w:left="720"/>
        <w:contextualSpacing/>
      </w:pPr>
      <w:r>
        <w:t xml:space="preserve"> - N</w:t>
      </w:r>
      <w:r w:rsidR="007025B4">
        <w:t xml:space="preserve">umerous </w:t>
      </w:r>
      <w:r>
        <w:t xml:space="preserve">awards and scholarships in </w:t>
      </w:r>
      <w:r w:rsidR="007025B4">
        <w:t xml:space="preserve">Physics </w:t>
      </w:r>
      <w:r>
        <w:t>(see below)</w:t>
      </w:r>
    </w:p>
    <w:p w14:paraId="7497DEE7" w14:textId="698304D1" w:rsidR="003D375F" w:rsidRDefault="00C34882" w:rsidP="00F27BA6">
      <w:pPr>
        <w:ind w:firstLine="720"/>
        <w:contextualSpacing/>
      </w:pPr>
      <w:r>
        <w:rPr>
          <w:u w:val="single"/>
        </w:rPr>
        <w:t>Coursework</w:t>
      </w:r>
      <w:r w:rsidRPr="004804FC">
        <w:rPr>
          <w:u w:val="single"/>
        </w:rPr>
        <w:t xml:space="preserve"> </w:t>
      </w:r>
      <w:proofErr w:type="gramStart"/>
      <w:r w:rsidRPr="004804FC">
        <w:rPr>
          <w:u w:val="single"/>
        </w:rPr>
        <w:t>includes:</w:t>
      </w:r>
      <w:proofErr w:type="gramEnd"/>
      <w:r>
        <w:t xml:space="preserve"> Differential Geometry, Algebraic Topology, Quantum Field Theory, General Relativity </w:t>
      </w:r>
    </w:p>
    <w:p w14:paraId="18E2576D" w14:textId="77777777" w:rsidR="00F27BA6" w:rsidRDefault="00F27BA6" w:rsidP="00F27BA6">
      <w:pPr>
        <w:ind w:firstLine="720"/>
        <w:contextualSpacing/>
      </w:pPr>
    </w:p>
    <w:p w14:paraId="014F2913" w14:textId="77777777" w:rsidR="003D375F" w:rsidRPr="00842E2C" w:rsidRDefault="003D375F" w:rsidP="003D375F">
      <w:pPr>
        <w:contextualSpacing/>
        <w:rPr>
          <w:rFonts w:asciiTheme="majorHAnsi" w:hAnsiTheme="majorHAnsi"/>
          <w:b/>
          <w:color w:val="632423" w:themeColor="accent2" w:themeShade="80"/>
          <w:sz w:val="26"/>
          <w:szCs w:val="26"/>
          <w:u w:val="single"/>
        </w:rPr>
      </w:pPr>
      <w:r>
        <w:rPr>
          <w:rFonts w:asciiTheme="majorHAnsi" w:hAnsiTheme="majorHAnsi"/>
          <w:b/>
          <w:color w:val="632423" w:themeColor="accent2" w:themeShade="80"/>
          <w:sz w:val="26"/>
          <w:szCs w:val="26"/>
          <w:u w:val="single"/>
        </w:rPr>
        <w:t xml:space="preserve">WORK </w:t>
      </w:r>
      <w:r w:rsidRPr="00986D45">
        <w:rPr>
          <w:rFonts w:asciiTheme="majorHAnsi" w:hAnsiTheme="majorHAnsi"/>
          <w:b/>
          <w:color w:val="632423" w:themeColor="accent2" w:themeShade="80"/>
          <w:sz w:val="26"/>
          <w:szCs w:val="26"/>
          <w:u w:val="single"/>
        </w:rPr>
        <w:t>EXPERIENCE</w:t>
      </w:r>
      <w:r w:rsidRPr="00072112">
        <w:rPr>
          <w:rFonts w:asciiTheme="majorHAnsi" w:hAnsiTheme="majorHAnsi"/>
          <w:b/>
          <w:color w:val="632423" w:themeColor="accent2" w:themeShade="80"/>
          <w:sz w:val="26"/>
          <w:szCs w:val="26"/>
          <w:u w:val="single"/>
        </w:rPr>
        <w:t xml:space="preserve"> </w:t>
      </w:r>
    </w:p>
    <w:p w14:paraId="76E9585E" w14:textId="0F135B07" w:rsidR="00FE35B3" w:rsidRPr="004B2663" w:rsidRDefault="00FE35B3" w:rsidP="003D375F">
      <w:pPr>
        <w:ind w:left="432"/>
        <w:contextualSpacing/>
        <w:rPr>
          <w:color w:val="17365D" w:themeColor="text2" w:themeShade="BF"/>
          <w:sz w:val="24"/>
          <w:szCs w:val="24"/>
        </w:rPr>
      </w:pPr>
      <w:r>
        <w:rPr>
          <w:b/>
          <w:color w:val="17365D" w:themeColor="text2" w:themeShade="BF"/>
          <w:sz w:val="24"/>
          <w:szCs w:val="24"/>
        </w:rPr>
        <w:t>Research Assistant</w:t>
      </w:r>
      <w:r w:rsidRPr="00622199">
        <w:rPr>
          <w:color w:val="17365D" w:themeColor="text2" w:themeShade="BF"/>
          <w:sz w:val="24"/>
          <w:szCs w:val="24"/>
        </w:rPr>
        <w:t>,</w:t>
      </w:r>
      <w:r>
        <w:rPr>
          <w:color w:val="17365D" w:themeColor="text2" w:themeShade="BF"/>
          <w:sz w:val="24"/>
          <w:szCs w:val="24"/>
        </w:rPr>
        <w:t xml:space="preserve"> </w:t>
      </w:r>
      <w:r>
        <w:rPr>
          <w:i/>
          <w:color w:val="17365D" w:themeColor="text2" w:themeShade="BF"/>
          <w:sz w:val="24"/>
          <w:szCs w:val="24"/>
        </w:rPr>
        <w:t>Yale Math Department------------</w:t>
      </w:r>
      <w:r>
        <w:rPr>
          <w:color w:val="17365D" w:themeColor="text2" w:themeShade="BF"/>
          <w:sz w:val="24"/>
          <w:szCs w:val="24"/>
        </w:rPr>
        <w:t>------------------------------------</w:t>
      </w:r>
      <w:r w:rsidR="00FF5D07">
        <w:rPr>
          <w:color w:val="17365D" w:themeColor="text2" w:themeShade="BF"/>
          <w:sz w:val="24"/>
          <w:szCs w:val="24"/>
        </w:rPr>
        <w:t>--------</w:t>
      </w:r>
      <w:r>
        <w:rPr>
          <w:color w:val="17365D" w:themeColor="text2" w:themeShade="BF"/>
          <w:sz w:val="24"/>
          <w:szCs w:val="24"/>
        </w:rPr>
        <w:t>-----</w:t>
      </w:r>
      <w:r w:rsidR="001F5CF8">
        <w:rPr>
          <w:color w:val="17365D" w:themeColor="text2" w:themeShade="BF"/>
          <w:sz w:val="24"/>
          <w:szCs w:val="24"/>
        </w:rPr>
        <w:t>9/2021 – Present</w:t>
      </w:r>
    </w:p>
    <w:p w14:paraId="1577CBC6" w14:textId="161095EC" w:rsidR="00CE511A" w:rsidRDefault="00FE35B3" w:rsidP="00CE511A">
      <w:pPr>
        <w:spacing w:after="0"/>
        <w:ind w:left="720"/>
        <w:contextualSpacing/>
      </w:pPr>
      <w:r w:rsidRPr="00055805">
        <w:rPr>
          <w:u w:val="single"/>
        </w:rPr>
        <w:t>Advisor, Richard Ken</w:t>
      </w:r>
      <w:r w:rsidR="001F5CF8" w:rsidRPr="00055805">
        <w:rPr>
          <w:u w:val="single"/>
        </w:rPr>
        <w:t>y</w:t>
      </w:r>
      <w:r w:rsidRPr="00055805">
        <w:rPr>
          <w:u w:val="single"/>
        </w:rPr>
        <w:t>on.</w:t>
      </w:r>
      <w:r w:rsidR="00055805">
        <w:t xml:space="preserve"> </w:t>
      </w:r>
      <w:r w:rsidR="00055805" w:rsidRPr="00055805">
        <w:rPr>
          <w:i/>
          <w:iCs/>
        </w:rPr>
        <w:t>Statistical Mechanics, Quantum Field Theory,</w:t>
      </w:r>
      <w:r w:rsidR="00055805">
        <w:t xml:space="preserve"> </w:t>
      </w:r>
      <w:r>
        <w:t>Investigating</w:t>
      </w:r>
      <w:r w:rsidR="001F7332">
        <w:t xml:space="preserve"> the quantum field theoretic</w:t>
      </w:r>
      <w:r w:rsidR="00C829DE">
        <w:t xml:space="preserve"> aspects </w:t>
      </w:r>
      <w:r w:rsidR="001F7332">
        <w:t xml:space="preserve">of </w:t>
      </w:r>
      <w:r w:rsidR="00C829DE">
        <w:t xml:space="preserve">and extensions of </w:t>
      </w:r>
      <w:r w:rsidR="001F7332">
        <w:t>the dimer model</w:t>
      </w:r>
    </w:p>
    <w:p w14:paraId="7572C2EB" w14:textId="0941BBDD" w:rsidR="00627B4C" w:rsidRPr="004B2663" w:rsidRDefault="00E876BE" w:rsidP="00627B4C">
      <w:pPr>
        <w:ind w:left="432"/>
        <w:contextualSpacing/>
        <w:rPr>
          <w:color w:val="17365D" w:themeColor="text2" w:themeShade="BF"/>
          <w:sz w:val="24"/>
          <w:szCs w:val="24"/>
        </w:rPr>
      </w:pPr>
      <w:r>
        <w:rPr>
          <w:b/>
          <w:color w:val="17365D" w:themeColor="text2" w:themeShade="BF"/>
          <w:sz w:val="24"/>
          <w:szCs w:val="24"/>
        </w:rPr>
        <w:t>Lecturer /</w:t>
      </w:r>
      <w:r w:rsidRPr="00E876BE">
        <w:rPr>
          <w:b/>
          <w:color w:val="17365D" w:themeColor="text2" w:themeShade="BF"/>
          <w:sz w:val="24"/>
          <w:szCs w:val="24"/>
        </w:rPr>
        <w:t xml:space="preserve"> </w:t>
      </w:r>
      <w:r>
        <w:rPr>
          <w:b/>
          <w:color w:val="17365D" w:themeColor="text2" w:themeShade="BF"/>
          <w:sz w:val="24"/>
          <w:szCs w:val="24"/>
        </w:rPr>
        <w:t>Teaching Assistant</w:t>
      </w:r>
      <w:r w:rsidR="00627B4C" w:rsidRPr="00622199">
        <w:rPr>
          <w:color w:val="17365D" w:themeColor="text2" w:themeShade="BF"/>
          <w:sz w:val="24"/>
          <w:szCs w:val="24"/>
        </w:rPr>
        <w:t>,</w:t>
      </w:r>
      <w:r w:rsidR="00627B4C">
        <w:rPr>
          <w:color w:val="17365D" w:themeColor="text2" w:themeShade="BF"/>
          <w:sz w:val="24"/>
          <w:szCs w:val="24"/>
        </w:rPr>
        <w:t xml:space="preserve"> </w:t>
      </w:r>
      <w:r w:rsidR="00627B4C">
        <w:rPr>
          <w:i/>
          <w:color w:val="17365D" w:themeColor="text2" w:themeShade="BF"/>
          <w:sz w:val="24"/>
          <w:szCs w:val="24"/>
        </w:rPr>
        <w:t>Yale Math Department------------</w:t>
      </w:r>
      <w:r w:rsidR="00627B4C">
        <w:rPr>
          <w:color w:val="17365D" w:themeColor="text2" w:themeShade="BF"/>
          <w:sz w:val="24"/>
          <w:szCs w:val="24"/>
        </w:rPr>
        <w:t>-----------------------------------</w:t>
      </w:r>
      <w:r w:rsidR="005D01FC">
        <w:rPr>
          <w:color w:val="17365D" w:themeColor="text2" w:themeShade="BF"/>
          <w:sz w:val="24"/>
          <w:szCs w:val="24"/>
        </w:rPr>
        <w:t>9</w:t>
      </w:r>
      <w:r w:rsidR="00627B4C">
        <w:rPr>
          <w:color w:val="17365D" w:themeColor="text2" w:themeShade="BF"/>
          <w:sz w:val="24"/>
          <w:szCs w:val="24"/>
        </w:rPr>
        <w:t>/2021</w:t>
      </w:r>
      <w:r w:rsidR="001F7332">
        <w:rPr>
          <w:color w:val="17365D" w:themeColor="text2" w:themeShade="BF"/>
          <w:sz w:val="24"/>
          <w:szCs w:val="24"/>
        </w:rPr>
        <w:t xml:space="preserve"> </w:t>
      </w:r>
      <w:r w:rsidR="00627B4C">
        <w:rPr>
          <w:color w:val="17365D" w:themeColor="text2" w:themeShade="BF"/>
          <w:sz w:val="24"/>
          <w:szCs w:val="24"/>
        </w:rPr>
        <w:t xml:space="preserve">– Present </w:t>
      </w:r>
    </w:p>
    <w:p w14:paraId="777D0242" w14:textId="5C6E7F25" w:rsidR="00DE45E1" w:rsidRPr="00FE35B3" w:rsidRDefault="005D01FC" w:rsidP="00627B4C">
      <w:pPr>
        <w:spacing w:after="0"/>
        <w:ind w:left="720"/>
        <w:contextualSpacing/>
      </w:pPr>
      <w:r>
        <w:t>Lecturer and t</w:t>
      </w:r>
      <w:r w:rsidR="00627B4C">
        <w:t>eaching assistant for math courses, such as multivariable calculus</w:t>
      </w:r>
      <w:r w:rsidR="000913C6">
        <w:t xml:space="preserve"> and real analysis</w:t>
      </w:r>
    </w:p>
    <w:p w14:paraId="6CC0BE33" w14:textId="032E0D50" w:rsidR="00934B7E" w:rsidRPr="004B2663" w:rsidRDefault="00934B7E" w:rsidP="00934B7E">
      <w:pPr>
        <w:ind w:left="432"/>
        <w:contextualSpacing/>
        <w:rPr>
          <w:color w:val="17365D" w:themeColor="text2" w:themeShade="BF"/>
          <w:sz w:val="24"/>
          <w:szCs w:val="24"/>
        </w:rPr>
      </w:pPr>
      <w:r>
        <w:rPr>
          <w:b/>
          <w:color w:val="17365D" w:themeColor="text2" w:themeShade="BF"/>
          <w:sz w:val="24"/>
          <w:szCs w:val="24"/>
        </w:rPr>
        <w:t>Research Assistant</w:t>
      </w:r>
      <w:r w:rsidRPr="00622199">
        <w:rPr>
          <w:color w:val="17365D" w:themeColor="text2" w:themeShade="BF"/>
          <w:sz w:val="24"/>
          <w:szCs w:val="24"/>
        </w:rPr>
        <w:t>,</w:t>
      </w:r>
      <w:r>
        <w:rPr>
          <w:color w:val="17365D" w:themeColor="text2" w:themeShade="BF"/>
          <w:sz w:val="24"/>
          <w:szCs w:val="24"/>
        </w:rPr>
        <w:t xml:space="preserve"> </w:t>
      </w:r>
      <w:r>
        <w:rPr>
          <w:i/>
          <w:color w:val="17365D" w:themeColor="text2" w:themeShade="BF"/>
          <w:sz w:val="24"/>
          <w:szCs w:val="24"/>
        </w:rPr>
        <w:t>UMD Physics Department------------</w:t>
      </w:r>
      <w:r>
        <w:rPr>
          <w:color w:val="17365D" w:themeColor="text2" w:themeShade="BF"/>
          <w:sz w:val="24"/>
          <w:szCs w:val="24"/>
        </w:rPr>
        <w:t>--------------</w:t>
      </w:r>
      <w:r w:rsidR="00C2112C">
        <w:rPr>
          <w:color w:val="17365D" w:themeColor="text2" w:themeShade="BF"/>
          <w:sz w:val="24"/>
          <w:szCs w:val="24"/>
        </w:rPr>
        <w:t>-------------------------</w:t>
      </w:r>
      <w:r w:rsidR="00546308">
        <w:rPr>
          <w:color w:val="17365D" w:themeColor="text2" w:themeShade="BF"/>
          <w:sz w:val="24"/>
          <w:szCs w:val="24"/>
        </w:rPr>
        <w:t>-------</w:t>
      </w:r>
      <w:r w:rsidR="00FE35B3">
        <w:rPr>
          <w:color w:val="17365D" w:themeColor="text2" w:themeShade="BF"/>
          <w:sz w:val="24"/>
          <w:szCs w:val="24"/>
        </w:rPr>
        <w:t>1/</w:t>
      </w:r>
      <w:r w:rsidR="00C2112C">
        <w:rPr>
          <w:color w:val="17365D" w:themeColor="text2" w:themeShade="BF"/>
          <w:sz w:val="24"/>
          <w:szCs w:val="24"/>
        </w:rPr>
        <w:t>2020</w:t>
      </w:r>
      <w:r w:rsidR="00FE35B3">
        <w:rPr>
          <w:color w:val="17365D" w:themeColor="text2" w:themeShade="BF"/>
          <w:sz w:val="24"/>
          <w:szCs w:val="24"/>
        </w:rPr>
        <w:t xml:space="preserve"> – 8/2021</w:t>
      </w:r>
    </w:p>
    <w:p w14:paraId="767445C8" w14:textId="5933FD81" w:rsidR="00055805" w:rsidRPr="00055805" w:rsidRDefault="00C2112C" w:rsidP="00055805">
      <w:pPr>
        <w:spacing w:after="0"/>
        <w:ind w:left="720"/>
        <w:contextualSpacing/>
      </w:pPr>
      <w:r w:rsidRPr="00055805">
        <w:rPr>
          <w:u w:val="single"/>
        </w:rPr>
        <w:t xml:space="preserve">Advisor, </w:t>
      </w:r>
      <w:proofErr w:type="spellStart"/>
      <w:r w:rsidRPr="00055805">
        <w:rPr>
          <w:u w:val="single"/>
        </w:rPr>
        <w:t>Maissam</w:t>
      </w:r>
      <w:proofErr w:type="spellEnd"/>
      <w:r w:rsidRPr="00055805">
        <w:rPr>
          <w:u w:val="single"/>
        </w:rPr>
        <w:t xml:space="preserve"> </w:t>
      </w:r>
      <w:proofErr w:type="spellStart"/>
      <w:r w:rsidRPr="00055805">
        <w:rPr>
          <w:u w:val="single"/>
        </w:rPr>
        <w:t>Barkeshli</w:t>
      </w:r>
      <w:proofErr w:type="spellEnd"/>
      <w:r w:rsidRPr="00055805">
        <w:rPr>
          <w:u w:val="single"/>
        </w:rPr>
        <w:t>.</w:t>
      </w:r>
      <w:r>
        <w:t xml:space="preserve"> </w:t>
      </w:r>
      <w:r w:rsidR="00055805">
        <w:t>C</w:t>
      </w:r>
      <w:r w:rsidR="00055805" w:rsidRPr="00055805">
        <w:rPr>
          <w:i/>
          <w:iCs/>
        </w:rPr>
        <w:t>ondensed Matter Physics, Algebraic Topology, Quantum Field Theory,</w:t>
      </w:r>
      <w:r w:rsidR="00055805">
        <w:t xml:space="preserve"> </w:t>
      </w:r>
      <w:r>
        <w:t>Investigating</w:t>
      </w:r>
      <w:r w:rsidR="004A5635">
        <w:t xml:space="preserve"> </w:t>
      </w:r>
      <w:r w:rsidR="00C829DE">
        <w:t xml:space="preserve">discrete quantum field theories and topological invariants via fusion categories and </w:t>
      </w:r>
      <w:r w:rsidR="004A5635">
        <w:t>fermionic and spin TQFTs</w:t>
      </w:r>
    </w:p>
    <w:p w14:paraId="1737778F" w14:textId="2DD35DE8" w:rsidR="00072112" w:rsidRPr="004B2663" w:rsidRDefault="00072112" w:rsidP="00072112">
      <w:pPr>
        <w:ind w:left="432"/>
        <w:contextualSpacing/>
        <w:rPr>
          <w:color w:val="17365D" w:themeColor="text2" w:themeShade="BF"/>
          <w:sz w:val="24"/>
          <w:szCs w:val="24"/>
        </w:rPr>
      </w:pPr>
      <w:r>
        <w:rPr>
          <w:b/>
          <w:color w:val="17365D" w:themeColor="text2" w:themeShade="BF"/>
          <w:sz w:val="24"/>
          <w:szCs w:val="24"/>
        </w:rPr>
        <w:t>Teaching Assistant</w:t>
      </w:r>
      <w:r w:rsidRPr="00622199">
        <w:rPr>
          <w:color w:val="17365D" w:themeColor="text2" w:themeShade="BF"/>
          <w:sz w:val="24"/>
          <w:szCs w:val="24"/>
        </w:rPr>
        <w:t>,</w:t>
      </w:r>
      <w:r>
        <w:rPr>
          <w:color w:val="17365D" w:themeColor="text2" w:themeShade="BF"/>
          <w:sz w:val="24"/>
          <w:szCs w:val="24"/>
        </w:rPr>
        <w:t xml:space="preserve"> </w:t>
      </w:r>
      <w:r>
        <w:rPr>
          <w:i/>
          <w:color w:val="17365D" w:themeColor="text2" w:themeShade="BF"/>
          <w:sz w:val="24"/>
          <w:szCs w:val="24"/>
        </w:rPr>
        <w:t>UMD Physics Department------------</w:t>
      </w:r>
      <w:r>
        <w:rPr>
          <w:color w:val="17365D" w:themeColor="text2" w:themeShade="BF"/>
          <w:sz w:val="24"/>
          <w:szCs w:val="24"/>
        </w:rPr>
        <w:t>--------------------------------------</w:t>
      </w:r>
      <w:r w:rsidR="005D01FC">
        <w:rPr>
          <w:color w:val="17365D" w:themeColor="text2" w:themeShade="BF"/>
          <w:sz w:val="24"/>
          <w:szCs w:val="24"/>
        </w:rPr>
        <w:t>-</w:t>
      </w:r>
      <w:r>
        <w:rPr>
          <w:color w:val="17365D" w:themeColor="text2" w:themeShade="BF"/>
          <w:sz w:val="24"/>
          <w:szCs w:val="24"/>
        </w:rPr>
        <w:t xml:space="preserve">-------1/2019 – </w:t>
      </w:r>
      <w:r w:rsidR="005D01FC">
        <w:rPr>
          <w:color w:val="17365D" w:themeColor="text2" w:themeShade="BF"/>
          <w:sz w:val="24"/>
          <w:szCs w:val="24"/>
        </w:rPr>
        <w:t>6/2021</w:t>
      </w:r>
      <w:r>
        <w:rPr>
          <w:color w:val="17365D" w:themeColor="text2" w:themeShade="BF"/>
          <w:sz w:val="24"/>
          <w:szCs w:val="24"/>
        </w:rPr>
        <w:t xml:space="preserve"> </w:t>
      </w:r>
    </w:p>
    <w:p w14:paraId="6C99628E" w14:textId="15542C4B" w:rsidR="00295ABB" w:rsidRPr="00295ABB" w:rsidRDefault="00072112" w:rsidP="00072112">
      <w:pPr>
        <w:spacing w:after="0"/>
        <w:ind w:left="720"/>
        <w:contextualSpacing/>
      </w:pPr>
      <w:r>
        <w:t>Teaching assistant for Introductory Physics courses</w:t>
      </w:r>
      <w:r w:rsidR="00934B7E">
        <w:t xml:space="preserve">, such as Electromagnetism, Classical Mechanics, </w:t>
      </w:r>
      <w:proofErr w:type="spellStart"/>
      <w:r w:rsidR="00934B7E">
        <w:t>etc</w:t>
      </w:r>
      <w:proofErr w:type="spellEnd"/>
    </w:p>
    <w:p w14:paraId="5366D127" w14:textId="77777777" w:rsidR="00647D11" w:rsidRPr="004B2663" w:rsidRDefault="00842E2C" w:rsidP="00647D11">
      <w:pPr>
        <w:ind w:left="432"/>
        <w:contextualSpacing/>
        <w:rPr>
          <w:color w:val="17365D" w:themeColor="text2" w:themeShade="BF"/>
          <w:sz w:val="24"/>
          <w:szCs w:val="24"/>
        </w:rPr>
      </w:pPr>
      <w:r>
        <w:rPr>
          <w:b/>
          <w:color w:val="17365D" w:themeColor="text2" w:themeShade="BF"/>
          <w:sz w:val="24"/>
          <w:szCs w:val="24"/>
        </w:rPr>
        <w:t>Research Assistant</w:t>
      </w:r>
      <w:r w:rsidR="00C938C3" w:rsidRPr="00622199">
        <w:rPr>
          <w:color w:val="17365D" w:themeColor="text2" w:themeShade="BF"/>
          <w:sz w:val="24"/>
          <w:szCs w:val="24"/>
        </w:rPr>
        <w:t>,</w:t>
      </w:r>
      <w:r w:rsidR="00C938C3">
        <w:rPr>
          <w:color w:val="17365D" w:themeColor="text2" w:themeShade="BF"/>
          <w:sz w:val="24"/>
          <w:szCs w:val="24"/>
        </w:rPr>
        <w:t xml:space="preserve"> </w:t>
      </w:r>
      <w:r>
        <w:rPr>
          <w:i/>
          <w:color w:val="17365D" w:themeColor="text2" w:themeShade="BF"/>
          <w:sz w:val="24"/>
          <w:szCs w:val="24"/>
        </w:rPr>
        <w:t>UC Davis</w:t>
      </w:r>
      <w:r w:rsidR="00C938C3">
        <w:rPr>
          <w:i/>
          <w:color w:val="17365D" w:themeColor="text2" w:themeShade="BF"/>
          <w:sz w:val="24"/>
          <w:szCs w:val="24"/>
        </w:rPr>
        <w:t xml:space="preserve"> </w:t>
      </w:r>
      <w:r w:rsidR="00986D45">
        <w:rPr>
          <w:i/>
          <w:color w:val="17365D" w:themeColor="text2" w:themeShade="BF"/>
          <w:sz w:val="24"/>
          <w:szCs w:val="24"/>
        </w:rPr>
        <w:t xml:space="preserve">Physics </w:t>
      </w:r>
      <w:r>
        <w:rPr>
          <w:i/>
          <w:color w:val="17365D" w:themeColor="text2" w:themeShade="BF"/>
          <w:sz w:val="24"/>
          <w:szCs w:val="24"/>
        </w:rPr>
        <w:t>REU-----------</w:t>
      </w:r>
      <w:r w:rsidR="00986D45">
        <w:rPr>
          <w:i/>
          <w:color w:val="17365D" w:themeColor="text2" w:themeShade="BF"/>
          <w:sz w:val="24"/>
          <w:szCs w:val="24"/>
        </w:rPr>
        <w:t>-</w:t>
      </w:r>
      <w:r w:rsidR="00986D45">
        <w:rPr>
          <w:color w:val="17365D" w:themeColor="text2" w:themeShade="BF"/>
          <w:sz w:val="24"/>
          <w:szCs w:val="24"/>
        </w:rPr>
        <w:t>--</w:t>
      </w:r>
      <w:r w:rsidR="006B4AD7">
        <w:rPr>
          <w:color w:val="17365D" w:themeColor="text2" w:themeShade="BF"/>
          <w:sz w:val="24"/>
          <w:szCs w:val="24"/>
        </w:rPr>
        <w:t>-</w:t>
      </w:r>
      <w:r w:rsidR="00622199">
        <w:rPr>
          <w:color w:val="17365D" w:themeColor="text2" w:themeShade="BF"/>
          <w:sz w:val="24"/>
          <w:szCs w:val="24"/>
        </w:rPr>
        <w:t>-</w:t>
      </w:r>
      <w:r w:rsidR="00647D11">
        <w:rPr>
          <w:color w:val="17365D" w:themeColor="text2" w:themeShade="BF"/>
          <w:sz w:val="24"/>
          <w:szCs w:val="24"/>
        </w:rPr>
        <w:t>-------</w:t>
      </w:r>
      <w:r>
        <w:rPr>
          <w:color w:val="17365D" w:themeColor="text2" w:themeShade="BF"/>
          <w:sz w:val="24"/>
          <w:szCs w:val="24"/>
        </w:rPr>
        <w:t>---------------</w:t>
      </w:r>
      <w:r w:rsidR="00647D11">
        <w:rPr>
          <w:color w:val="17365D" w:themeColor="text2" w:themeShade="BF"/>
          <w:sz w:val="24"/>
          <w:szCs w:val="24"/>
        </w:rPr>
        <w:t>------------</w:t>
      </w:r>
      <w:r>
        <w:rPr>
          <w:color w:val="17365D" w:themeColor="text2" w:themeShade="BF"/>
          <w:sz w:val="24"/>
          <w:szCs w:val="24"/>
        </w:rPr>
        <w:t>----------</w:t>
      </w:r>
      <w:r w:rsidR="00647D11">
        <w:rPr>
          <w:color w:val="17365D" w:themeColor="text2" w:themeShade="BF"/>
          <w:sz w:val="24"/>
          <w:szCs w:val="24"/>
        </w:rPr>
        <w:t>------</w:t>
      </w:r>
      <w:r w:rsidR="00622199">
        <w:rPr>
          <w:color w:val="17365D" w:themeColor="text2" w:themeShade="BF"/>
          <w:sz w:val="24"/>
          <w:szCs w:val="24"/>
        </w:rPr>
        <w:t>-</w:t>
      </w:r>
      <w:r>
        <w:rPr>
          <w:color w:val="17365D" w:themeColor="text2" w:themeShade="BF"/>
          <w:sz w:val="24"/>
          <w:szCs w:val="24"/>
        </w:rPr>
        <w:t>Summer</w:t>
      </w:r>
      <w:r w:rsidR="00622199">
        <w:rPr>
          <w:color w:val="17365D" w:themeColor="text2" w:themeShade="BF"/>
          <w:sz w:val="24"/>
          <w:szCs w:val="24"/>
        </w:rPr>
        <w:t xml:space="preserve"> 2017</w:t>
      </w:r>
      <w:r w:rsidR="00C938C3">
        <w:rPr>
          <w:color w:val="17365D" w:themeColor="text2" w:themeShade="BF"/>
          <w:sz w:val="24"/>
          <w:szCs w:val="24"/>
        </w:rPr>
        <w:t xml:space="preserve"> </w:t>
      </w:r>
    </w:p>
    <w:p w14:paraId="2A72B0D7" w14:textId="77777777" w:rsidR="00842E2C" w:rsidRPr="00842E2C" w:rsidRDefault="00842E2C" w:rsidP="00842E2C">
      <w:pPr>
        <w:spacing w:after="0"/>
        <w:ind w:left="720"/>
        <w:contextualSpacing/>
      </w:pPr>
      <w:r>
        <w:t xml:space="preserve">Advisor, Mukund </w:t>
      </w:r>
      <w:proofErr w:type="spellStart"/>
      <w:r>
        <w:t>Rangamani</w:t>
      </w:r>
      <w:proofErr w:type="spellEnd"/>
      <w:r>
        <w:t>. Investigating perturbative calculations of Out-of-Time-Order Correlators.</w:t>
      </w:r>
    </w:p>
    <w:p w14:paraId="0CF7029F" w14:textId="6B95E30E" w:rsidR="00842E2C" w:rsidRPr="004B2663" w:rsidRDefault="00842E2C" w:rsidP="00842E2C">
      <w:pPr>
        <w:ind w:left="432"/>
        <w:contextualSpacing/>
        <w:rPr>
          <w:color w:val="17365D" w:themeColor="text2" w:themeShade="BF"/>
          <w:sz w:val="24"/>
          <w:szCs w:val="24"/>
        </w:rPr>
      </w:pPr>
      <w:r>
        <w:rPr>
          <w:b/>
          <w:color w:val="17365D" w:themeColor="text2" w:themeShade="BF"/>
          <w:sz w:val="24"/>
          <w:szCs w:val="24"/>
        </w:rPr>
        <w:t>Grader</w:t>
      </w:r>
      <w:r w:rsidRPr="00622199">
        <w:rPr>
          <w:color w:val="17365D" w:themeColor="text2" w:themeShade="BF"/>
          <w:sz w:val="24"/>
          <w:szCs w:val="24"/>
        </w:rPr>
        <w:t>,</w:t>
      </w:r>
      <w:r>
        <w:rPr>
          <w:color w:val="17365D" w:themeColor="text2" w:themeShade="BF"/>
          <w:sz w:val="24"/>
          <w:szCs w:val="24"/>
        </w:rPr>
        <w:t xml:space="preserve"> </w:t>
      </w:r>
      <w:r>
        <w:rPr>
          <w:i/>
          <w:color w:val="17365D" w:themeColor="text2" w:themeShade="BF"/>
          <w:sz w:val="24"/>
          <w:szCs w:val="24"/>
        </w:rPr>
        <w:t>Rutgers Physics Department-</w:t>
      </w:r>
      <w:r>
        <w:rPr>
          <w:color w:val="17365D" w:themeColor="text2" w:themeShade="BF"/>
          <w:sz w:val="24"/>
          <w:szCs w:val="24"/>
        </w:rPr>
        <w:t>-----------------------------------------------------</w:t>
      </w:r>
      <w:r w:rsidR="00072112">
        <w:rPr>
          <w:color w:val="17365D" w:themeColor="text2" w:themeShade="BF"/>
          <w:sz w:val="24"/>
          <w:szCs w:val="24"/>
        </w:rPr>
        <w:t>--------------</w:t>
      </w:r>
      <w:r>
        <w:rPr>
          <w:color w:val="17365D" w:themeColor="text2" w:themeShade="BF"/>
          <w:sz w:val="24"/>
          <w:szCs w:val="24"/>
        </w:rPr>
        <w:t xml:space="preserve">---------Spring 2017 </w:t>
      </w:r>
    </w:p>
    <w:p w14:paraId="7B2C516B" w14:textId="70537363" w:rsidR="00842E2C" w:rsidRPr="00986D45" w:rsidRDefault="00842E2C" w:rsidP="00842E2C">
      <w:pPr>
        <w:spacing w:after="0"/>
        <w:ind w:left="720"/>
        <w:contextualSpacing/>
        <w:rPr>
          <w:color w:val="17365D" w:themeColor="text2" w:themeShade="BF"/>
          <w:sz w:val="24"/>
          <w:szCs w:val="24"/>
        </w:rPr>
      </w:pPr>
      <w:r>
        <w:t>Grader for Intermediate Quantum Mechanics 417</w:t>
      </w:r>
    </w:p>
    <w:p w14:paraId="6E3C76E5" w14:textId="0146EC8D" w:rsidR="00C938C3" w:rsidRPr="004B2663" w:rsidRDefault="003E62BD" w:rsidP="00C938C3">
      <w:pPr>
        <w:ind w:left="432"/>
        <w:contextualSpacing/>
        <w:rPr>
          <w:color w:val="17365D" w:themeColor="text2" w:themeShade="BF"/>
          <w:sz w:val="24"/>
          <w:szCs w:val="24"/>
        </w:rPr>
      </w:pPr>
      <w:r w:rsidRPr="004B2663">
        <w:rPr>
          <w:b/>
          <w:color w:val="17365D" w:themeColor="text2" w:themeShade="BF"/>
          <w:sz w:val="24"/>
          <w:szCs w:val="24"/>
        </w:rPr>
        <w:t>Research Assistant</w:t>
      </w:r>
      <w:r w:rsidRPr="004B2663">
        <w:rPr>
          <w:color w:val="17365D" w:themeColor="text2" w:themeShade="BF"/>
          <w:sz w:val="24"/>
          <w:szCs w:val="24"/>
        </w:rPr>
        <w:t xml:space="preserve">, </w:t>
      </w:r>
      <w:r w:rsidR="00986D45">
        <w:rPr>
          <w:i/>
          <w:color w:val="17365D" w:themeColor="text2" w:themeShade="BF"/>
          <w:sz w:val="24"/>
          <w:szCs w:val="24"/>
        </w:rPr>
        <w:t>Rutgers Physics Department</w:t>
      </w:r>
      <w:r w:rsidR="00986D45">
        <w:rPr>
          <w:color w:val="17365D" w:themeColor="text2" w:themeShade="BF"/>
          <w:sz w:val="24"/>
          <w:szCs w:val="24"/>
        </w:rPr>
        <w:t xml:space="preserve"> -----------------------</w:t>
      </w:r>
      <w:r w:rsidR="006B2D3F">
        <w:rPr>
          <w:color w:val="17365D" w:themeColor="text2" w:themeShade="BF"/>
          <w:sz w:val="24"/>
          <w:szCs w:val="24"/>
        </w:rPr>
        <w:t>---</w:t>
      </w:r>
      <w:r w:rsidR="00693D95" w:rsidRPr="004B2663">
        <w:rPr>
          <w:color w:val="17365D" w:themeColor="text2" w:themeShade="BF"/>
          <w:sz w:val="24"/>
          <w:szCs w:val="24"/>
        </w:rPr>
        <w:t>------</w:t>
      </w:r>
      <w:r w:rsidR="00072112">
        <w:rPr>
          <w:color w:val="17365D" w:themeColor="text2" w:themeShade="BF"/>
          <w:sz w:val="24"/>
          <w:szCs w:val="24"/>
        </w:rPr>
        <w:t>-----------</w:t>
      </w:r>
      <w:r w:rsidR="006C1DFB" w:rsidRPr="004B2663">
        <w:rPr>
          <w:color w:val="17365D" w:themeColor="text2" w:themeShade="BF"/>
          <w:sz w:val="24"/>
          <w:szCs w:val="24"/>
        </w:rPr>
        <w:t>-----</w:t>
      </w:r>
      <w:r w:rsidR="00603F38" w:rsidRPr="004B2663">
        <w:rPr>
          <w:color w:val="17365D" w:themeColor="text2" w:themeShade="BF"/>
          <w:sz w:val="24"/>
          <w:szCs w:val="24"/>
        </w:rPr>
        <w:t>------</w:t>
      </w:r>
      <w:r w:rsidR="00072112">
        <w:rPr>
          <w:color w:val="17365D" w:themeColor="text2" w:themeShade="BF"/>
          <w:sz w:val="24"/>
          <w:szCs w:val="24"/>
        </w:rPr>
        <w:t>6/</w:t>
      </w:r>
      <w:r w:rsidR="00AD6AC5" w:rsidRPr="004B2663">
        <w:rPr>
          <w:color w:val="17365D" w:themeColor="text2" w:themeShade="BF"/>
          <w:sz w:val="24"/>
          <w:szCs w:val="24"/>
        </w:rPr>
        <w:t>2</w:t>
      </w:r>
      <w:r w:rsidRPr="004B2663">
        <w:rPr>
          <w:color w:val="17365D" w:themeColor="text2" w:themeShade="BF"/>
          <w:sz w:val="24"/>
          <w:szCs w:val="24"/>
        </w:rPr>
        <w:t xml:space="preserve">015 – </w:t>
      </w:r>
      <w:r w:rsidR="00072112">
        <w:rPr>
          <w:color w:val="17365D" w:themeColor="text2" w:themeShade="BF"/>
          <w:sz w:val="24"/>
          <w:szCs w:val="24"/>
        </w:rPr>
        <w:t>3/</w:t>
      </w:r>
      <w:r w:rsidR="006B2D3F">
        <w:rPr>
          <w:color w:val="17365D" w:themeColor="text2" w:themeShade="BF"/>
          <w:sz w:val="24"/>
          <w:szCs w:val="24"/>
        </w:rPr>
        <w:t>2017</w:t>
      </w:r>
    </w:p>
    <w:p w14:paraId="20AA274E" w14:textId="3A9129E9" w:rsidR="00CB5A7B" w:rsidRPr="00B743D0" w:rsidRDefault="009A0B45" w:rsidP="00295ABB">
      <w:pPr>
        <w:spacing w:after="0"/>
        <w:ind w:left="720"/>
        <w:contextualSpacing/>
        <w:rPr>
          <w:rFonts w:cs="Times New Roman"/>
        </w:rPr>
      </w:pPr>
      <w:r>
        <w:t xml:space="preserve">Assistant </w:t>
      </w:r>
      <w:r w:rsidR="004804FC">
        <w:t>for</w:t>
      </w:r>
      <w:r>
        <w:t xml:space="preserve"> hi</w:t>
      </w:r>
      <w:r w:rsidR="00AF41B3">
        <w:t>gh</w:t>
      </w:r>
      <w:r w:rsidR="004804FC">
        <w:t xml:space="preserve"> </w:t>
      </w:r>
      <w:r w:rsidR="00603F38">
        <w:t xml:space="preserve">energy experimental </w:t>
      </w:r>
      <w:r w:rsidR="005560D5">
        <w:t xml:space="preserve">particle physics </w:t>
      </w:r>
      <w:r w:rsidR="00603F38">
        <w:t>research</w:t>
      </w:r>
      <w:r w:rsidR="004F7A43">
        <w:t xml:space="preserve"> at CMS at the LHC,</w:t>
      </w:r>
      <w:r w:rsidR="00603F38">
        <w:t xml:space="preserve"> </w:t>
      </w:r>
      <w:r w:rsidR="00421EF7">
        <w:t>searching for</w:t>
      </w:r>
      <w:r w:rsidR="00603F38">
        <w:t xml:space="preserve"> exotic decay models with signatures of jets significantly displaced from the beamline</w:t>
      </w:r>
      <w:r w:rsidR="00AF41B3">
        <w:t xml:space="preserve">. </w:t>
      </w:r>
      <w:r w:rsidR="00603F38">
        <w:t>Responsibilities</w:t>
      </w:r>
      <w:r w:rsidR="00AF41B3">
        <w:t xml:space="preserve"> include dev</w:t>
      </w:r>
      <w:r w:rsidR="00603F38">
        <w:t>elopment of anal</w:t>
      </w:r>
      <w:r w:rsidR="00A77750">
        <w:t xml:space="preserve">ysis tools and analysis, organization, and </w:t>
      </w:r>
      <w:r w:rsidR="00603F38">
        <w:t>presentation of data</w:t>
      </w:r>
    </w:p>
    <w:p w14:paraId="3AB29568" w14:textId="72C25627" w:rsidR="008A6657" w:rsidRPr="004B2663" w:rsidRDefault="008A6657" w:rsidP="00CB5A7B">
      <w:pPr>
        <w:spacing w:after="0"/>
        <w:ind w:left="432"/>
        <w:contextualSpacing/>
        <w:rPr>
          <w:color w:val="17365D" w:themeColor="text2" w:themeShade="BF"/>
          <w:sz w:val="24"/>
          <w:szCs w:val="24"/>
        </w:rPr>
      </w:pPr>
      <w:r w:rsidRPr="004B2663">
        <w:rPr>
          <w:b/>
          <w:color w:val="17365D" w:themeColor="text2" w:themeShade="BF"/>
          <w:sz w:val="24"/>
          <w:szCs w:val="24"/>
        </w:rPr>
        <w:t>Peer Tutor</w:t>
      </w:r>
      <w:r w:rsidR="00DA3E8B" w:rsidRPr="004B2663">
        <w:rPr>
          <w:color w:val="17365D" w:themeColor="text2" w:themeShade="BF"/>
          <w:sz w:val="24"/>
          <w:szCs w:val="24"/>
        </w:rPr>
        <w:t xml:space="preserve">, </w:t>
      </w:r>
      <w:r w:rsidR="00DA3E8B" w:rsidRPr="004B2663">
        <w:rPr>
          <w:i/>
          <w:color w:val="17365D" w:themeColor="text2" w:themeShade="BF"/>
          <w:sz w:val="24"/>
          <w:szCs w:val="24"/>
        </w:rPr>
        <w:t>Rutgers SAS Honors Program</w:t>
      </w:r>
      <w:r w:rsidR="00603F38" w:rsidRPr="004B2663">
        <w:rPr>
          <w:color w:val="17365D" w:themeColor="text2" w:themeShade="BF"/>
          <w:sz w:val="24"/>
          <w:szCs w:val="24"/>
        </w:rPr>
        <w:t>---------------</w:t>
      </w:r>
      <w:r w:rsidR="00693D95" w:rsidRPr="004B2663">
        <w:rPr>
          <w:color w:val="17365D" w:themeColor="text2" w:themeShade="BF"/>
          <w:sz w:val="24"/>
          <w:szCs w:val="24"/>
        </w:rPr>
        <w:t>------------------------</w:t>
      </w:r>
      <w:r w:rsidR="00603F38" w:rsidRPr="004B2663">
        <w:rPr>
          <w:color w:val="17365D" w:themeColor="text2" w:themeShade="BF"/>
          <w:sz w:val="24"/>
          <w:szCs w:val="24"/>
        </w:rPr>
        <w:t>----------</w:t>
      </w:r>
      <w:r w:rsidR="00072112">
        <w:rPr>
          <w:color w:val="17365D" w:themeColor="text2" w:themeShade="BF"/>
          <w:sz w:val="24"/>
          <w:szCs w:val="24"/>
        </w:rPr>
        <w:t>-------------</w:t>
      </w:r>
      <w:r w:rsidR="00603F38" w:rsidRPr="004B2663">
        <w:rPr>
          <w:color w:val="17365D" w:themeColor="text2" w:themeShade="BF"/>
          <w:sz w:val="24"/>
          <w:szCs w:val="24"/>
        </w:rPr>
        <w:t>--</w:t>
      </w:r>
      <w:r w:rsidR="00072112">
        <w:rPr>
          <w:color w:val="17365D" w:themeColor="text2" w:themeShade="BF"/>
          <w:sz w:val="24"/>
          <w:szCs w:val="24"/>
        </w:rPr>
        <w:t>2/</w:t>
      </w:r>
      <w:r w:rsidR="003E45D7" w:rsidRPr="004B2663">
        <w:rPr>
          <w:color w:val="17365D" w:themeColor="text2" w:themeShade="BF"/>
          <w:sz w:val="24"/>
          <w:szCs w:val="24"/>
        </w:rPr>
        <w:t xml:space="preserve">2015 – </w:t>
      </w:r>
      <w:r w:rsidR="00072112">
        <w:rPr>
          <w:color w:val="17365D" w:themeColor="text2" w:themeShade="BF"/>
          <w:sz w:val="24"/>
          <w:szCs w:val="24"/>
        </w:rPr>
        <w:t>5/</w:t>
      </w:r>
      <w:r w:rsidR="00741B59" w:rsidRPr="004B2663">
        <w:rPr>
          <w:color w:val="17365D" w:themeColor="text2" w:themeShade="BF"/>
          <w:sz w:val="24"/>
          <w:szCs w:val="24"/>
        </w:rPr>
        <w:t>2016</w:t>
      </w:r>
    </w:p>
    <w:p w14:paraId="701A87DA" w14:textId="6E01A6A2" w:rsidR="000C3F22" w:rsidRPr="003E62BD" w:rsidRDefault="007E384B" w:rsidP="00693D95">
      <w:pPr>
        <w:ind w:left="720"/>
        <w:contextualSpacing/>
      </w:pPr>
      <w:r>
        <w:t>W</w:t>
      </w:r>
      <w:r w:rsidR="00874D44">
        <w:t>eekly volunteer tutoring in</w:t>
      </w:r>
      <w:r w:rsidR="00D20FC1">
        <w:t xml:space="preserve"> </w:t>
      </w:r>
      <w:r w:rsidR="00874D44">
        <w:t>subjects</w:t>
      </w:r>
      <w:r w:rsidR="00D20FC1">
        <w:t xml:space="preserve"> inclu</w:t>
      </w:r>
      <w:r w:rsidR="000C3F22">
        <w:t xml:space="preserve">ding Intro to Computer Science, </w:t>
      </w:r>
      <w:r w:rsidR="001E79B6">
        <w:t>Calculus</w:t>
      </w:r>
      <w:r w:rsidR="00603F38">
        <w:t xml:space="preserve">, </w:t>
      </w:r>
      <w:r w:rsidR="00D20FC1">
        <w:t>and General Physics</w:t>
      </w:r>
    </w:p>
    <w:p w14:paraId="44DAA491" w14:textId="79F4B964" w:rsidR="000C3F22" w:rsidRPr="004B2663" w:rsidRDefault="000C3F22" w:rsidP="00693D95">
      <w:pPr>
        <w:tabs>
          <w:tab w:val="left" w:pos="1010"/>
        </w:tabs>
        <w:ind w:left="432"/>
        <w:contextualSpacing/>
        <w:rPr>
          <w:color w:val="17365D" w:themeColor="text2" w:themeShade="BF"/>
          <w:sz w:val="24"/>
          <w:szCs w:val="24"/>
        </w:rPr>
      </w:pPr>
      <w:r w:rsidRPr="004B2663">
        <w:rPr>
          <w:b/>
          <w:color w:val="17365D" w:themeColor="text2" w:themeShade="BF"/>
          <w:sz w:val="24"/>
          <w:szCs w:val="24"/>
        </w:rPr>
        <w:t>Part Time Lecturer</w:t>
      </w:r>
      <w:r w:rsidRPr="004B2663">
        <w:rPr>
          <w:color w:val="17365D" w:themeColor="text2" w:themeShade="BF"/>
          <w:sz w:val="24"/>
          <w:szCs w:val="24"/>
        </w:rPr>
        <w:t xml:space="preserve">, </w:t>
      </w:r>
      <w:r w:rsidR="00986D45">
        <w:rPr>
          <w:i/>
          <w:color w:val="17365D" w:themeColor="text2" w:themeShade="BF"/>
          <w:sz w:val="24"/>
          <w:szCs w:val="24"/>
        </w:rPr>
        <w:t>Rutgers Physics Department</w:t>
      </w:r>
      <w:r w:rsidR="00986D45">
        <w:rPr>
          <w:color w:val="17365D" w:themeColor="text2" w:themeShade="BF"/>
          <w:sz w:val="24"/>
          <w:szCs w:val="24"/>
        </w:rPr>
        <w:t xml:space="preserve"> ------------------------</w:t>
      </w:r>
      <w:r w:rsidR="00622199">
        <w:rPr>
          <w:color w:val="17365D" w:themeColor="text2" w:themeShade="BF"/>
          <w:sz w:val="24"/>
          <w:szCs w:val="24"/>
        </w:rPr>
        <w:t>-</w:t>
      </w:r>
      <w:r w:rsidR="00693D95" w:rsidRPr="004B2663">
        <w:rPr>
          <w:color w:val="17365D" w:themeColor="text2" w:themeShade="BF"/>
          <w:sz w:val="24"/>
          <w:szCs w:val="24"/>
        </w:rPr>
        <w:t>--------</w:t>
      </w:r>
      <w:r w:rsidR="006C1DFB" w:rsidRPr="004B2663">
        <w:rPr>
          <w:color w:val="17365D" w:themeColor="text2" w:themeShade="BF"/>
          <w:sz w:val="24"/>
          <w:szCs w:val="24"/>
        </w:rPr>
        <w:t>--------</w:t>
      </w:r>
      <w:r w:rsidR="00072112">
        <w:rPr>
          <w:color w:val="17365D" w:themeColor="text2" w:themeShade="BF"/>
          <w:sz w:val="24"/>
          <w:szCs w:val="24"/>
        </w:rPr>
        <w:t>-------------</w:t>
      </w:r>
      <w:r w:rsidR="006C1DFB" w:rsidRPr="004B2663">
        <w:rPr>
          <w:color w:val="17365D" w:themeColor="text2" w:themeShade="BF"/>
          <w:sz w:val="24"/>
          <w:szCs w:val="24"/>
        </w:rPr>
        <w:t>----</w:t>
      </w:r>
      <w:r w:rsidR="00603F38" w:rsidRPr="004B2663">
        <w:rPr>
          <w:color w:val="17365D" w:themeColor="text2" w:themeShade="BF"/>
          <w:sz w:val="24"/>
          <w:szCs w:val="24"/>
        </w:rPr>
        <w:t>--</w:t>
      </w:r>
      <w:r w:rsidR="00842D85" w:rsidRPr="004B2663">
        <w:rPr>
          <w:color w:val="17365D" w:themeColor="text2" w:themeShade="BF"/>
          <w:sz w:val="24"/>
          <w:szCs w:val="24"/>
        </w:rPr>
        <w:t>Spring 2015</w:t>
      </w:r>
    </w:p>
    <w:p w14:paraId="12E81796" w14:textId="506290A2" w:rsidR="001A1A6C" w:rsidRDefault="000C3F22" w:rsidP="00986D45">
      <w:pPr>
        <w:tabs>
          <w:tab w:val="left" w:pos="1010"/>
        </w:tabs>
        <w:ind w:left="720"/>
        <w:contextualSpacing/>
      </w:pPr>
      <w:r>
        <w:t>Teaching Assistant and Lab Instructor for PHYS 230, Analytical Physics II. Provid</w:t>
      </w:r>
      <w:r w:rsidR="001F7332">
        <w:t>ing</w:t>
      </w:r>
      <w:r>
        <w:t xml:space="preserve"> instruction, creat</w:t>
      </w:r>
      <w:r w:rsidR="00FD631C">
        <w:t>ing</w:t>
      </w:r>
      <w:r>
        <w:t xml:space="preserve"> assessments, and assist</w:t>
      </w:r>
      <w:r w:rsidR="00FD631C">
        <w:t xml:space="preserve">ing </w:t>
      </w:r>
      <w:r>
        <w:t>students in a lab-based course covering various topics in modern physics</w:t>
      </w:r>
    </w:p>
    <w:p w14:paraId="0C9EA032" w14:textId="77777777" w:rsidR="00412FDE" w:rsidRDefault="00412FDE" w:rsidP="00986D45">
      <w:pPr>
        <w:tabs>
          <w:tab w:val="left" w:pos="1010"/>
        </w:tabs>
        <w:ind w:left="720"/>
        <w:contextualSpacing/>
      </w:pPr>
    </w:p>
    <w:p w14:paraId="58D5A5BA" w14:textId="77777777" w:rsidR="00412FDE" w:rsidRPr="00986D45" w:rsidRDefault="00412FDE" w:rsidP="00412FDE">
      <w:pPr>
        <w:contextualSpacing/>
        <w:rPr>
          <w:rFonts w:asciiTheme="majorHAnsi" w:hAnsiTheme="majorHAnsi"/>
          <w:b/>
          <w:sz w:val="26"/>
          <w:szCs w:val="26"/>
          <w:u w:val="single"/>
        </w:rPr>
      </w:pPr>
      <w:r w:rsidRPr="00986D45">
        <w:rPr>
          <w:rFonts w:asciiTheme="majorHAnsi" w:hAnsiTheme="majorHAnsi"/>
          <w:b/>
          <w:color w:val="632423" w:themeColor="accent2" w:themeShade="80"/>
          <w:sz w:val="26"/>
          <w:szCs w:val="26"/>
          <w:u w:val="single"/>
        </w:rPr>
        <w:t>SKILLS</w:t>
      </w:r>
    </w:p>
    <w:p w14:paraId="505BC306" w14:textId="7BFC0CB2" w:rsidR="003F6AE6" w:rsidRDefault="00412FDE" w:rsidP="00F27BA6">
      <w:pPr>
        <w:ind w:left="720" w:hanging="288"/>
        <w:contextualSpacing/>
        <w:rPr>
          <w:sz w:val="24"/>
          <w:szCs w:val="24"/>
        </w:rPr>
      </w:pPr>
      <w:r w:rsidRPr="006C1DFB">
        <w:rPr>
          <w:sz w:val="24"/>
          <w:szCs w:val="24"/>
        </w:rPr>
        <w:t>Python,</w:t>
      </w:r>
      <w:r w:rsidR="00933411" w:rsidRPr="00933411">
        <w:rPr>
          <w:sz w:val="24"/>
          <w:szCs w:val="24"/>
        </w:rPr>
        <w:t xml:space="preserve"> </w:t>
      </w:r>
      <w:r w:rsidR="00933411" w:rsidRPr="006C1DFB">
        <w:rPr>
          <w:sz w:val="24"/>
          <w:szCs w:val="24"/>
        </w:rPr>
        <w:t>Java, C++,</w:t>
      </w:r>
      <w:r w:rsidRPr="006C1DFB">
        <w:rPr>
          <w:sz w:val="24"/>
          <w:szCs w:val="24"/>
        </w:rPr>
        <w:t xml:space="preserve"> Shell-Scripting, ROOT, LaTeX</w:t>
      </w:r>
      <w:r>
        <w:rPr>
          <w:sz w:val="24"/>
          <w:szCs w:val="24"/>
        </w:rPr>
        <w:t xml:space="preserve">, Mathematica. </w:t>
      </w:r>
      <w:r w:rsidR="003F6AE6">
        <w:rPr>
          <w:sz w:val="24"/>
          <w:szCs w:val="24"/>
        </w:rPr>
        <w:t>Adobe Illustrator, AutoCAD</w:t>
      </w:r>
    </w:p>
    <w:p w14:paraId="1743B7D3" w14:textId="69FB7449" w:rsidR="00412FDE" w:rsidRPr="006C1DFB" w:rsidRDefault="00412FDE" w:rsidP="00412FDE">
      <w:pPr>
        <w:ind w:left="720" w:hanging="288"/>
        <w:contextualSpacing/>
        <w:rPr>
          <w:sz w:val="24"/>
          <w:szCs w:val="24"/>
        </w:rPr>
      </w:pPr>
      <w:r>
        <w:rPr>
          <w:sz w:val="24"/>
          <w:szCs w:val="24"/>
        </w:rPr>
        <w:t>Coursera certification in “Machine Learning Specialization” by Andrew Ng</w:t>
      </w:r>
    </w:p>
    <w:p w14:paraId="15A85D2A" w14:textId="0B3C5C80" w:rsidR="00412FDE" w:rsidRPr="00F27BA6" w:rsidRDefault="00412FDE" w:rsidP="00F27BA6">
      <w:pPr>
        <w:ind w:left="432"/>
        <w:contextualSpacing/>
        <w:rPr>
          <w:sz w:val="24"/>
          <w:szCs w:val="24"/>
        </w:rPr>
      </w:pPr>
      <w:r w:rsidRPr="006C1DFB">
        <w:rPr>
          <w:sz w:val="24"/>
          <w:szCs w:val="24"/>
        </w:rPr>
        <w:t xml:space="preserve">Proficient in </w:t>
      </w:r>
      <w:r>
        <w:rPr>
          <w:sz w:val="24"/>
          <w:szCs w:val="24"/>
        </w:rPr>
        <w:t>Spanish, French</w:t>
      </w:r>
    </w:p>
    <w:p w14:paraId="6C88FB35" w14:textId="77777777" w:rsidR="00412FDE" w:rsidRPr="00842E2C" w:rsidRDefault="00412FDE" w:rsidP="00412FDE">
      <w:pPr>
        <w:contextualSpacing/>
        <w:rPr>
          <w:rFonts w:asciiTheme="majorHAnsi" w:hAnsiTheme="majorHAnsi"/>
          <w:b/>
          <w:color w:val="632423" w:themeColor="accent2" w:themeShade="80"/>
          <w:sz w:val="26"/>
          <w:szCs w:val="26"/>
          <w:u w:val="single"/>
        </w:rPr>
      </w:pPr>
      <w:r>
        <w:rPr>
          <w:rFonts w:asciiTheme="majorHAnsi" w:hAnsiTheme="majorHAnsi"/>
          <w:b/>
          <w:color w:val="632423" w:themeColor="accent2" w:themeShade="80"/>
          <w:sz w:val="26"/>
          <w:szCs w:val="26"/>
          <w:u w:val="single"/>
        </w:rPr>
        <w:lastRenderedPageBreak/>
        <w:t>ACADEMIC PUBLICATIONS</w:t>
      </w:r>
    </w:p>
    <w:p w14:paraId="5E1A1271" w14:textId="3A23F344" w:rsidR="00412FDE" w:rsidRPr="0037024B" w:rsidRDefault="00412FDE" w:rsidP="0037024B">
      <w:pPr>
        <w:ind w:left="432"/>
        <w:contextualSpacing/>
        <w:rPr>
          <w:b/>
          <w:bCs/>
          <w:color w:val="17365D" w:themeColor="text2" w:themeShade="BF"/>
          <w:sz w:val="24"/>
          <w:szCs w:val="24"/>
        </w:rPr>
      </w:pPr>
      <w:r>
        <w:rPr>
          <w:b/>
          <w:color w:val="17365D" w:themeColor="text2" w:themeShade="BF"/>
          <w:sz w:val="24"/>
          <w:szCs w:val="24"/>
        </w:rPr>
        <w:t>“</w:t>
      </w:r>
      <w:r w:rsidR="0037024B" w:rsidRPr="0037024B">
        <w:rPr>
          <w:b/>
          <w:bCs/>
          <w:color w:val="17365D" w:themeColor="text2" w:themeShade="BF"/>
          <w:sz w:val="24"/>
          <w:szCs w:val="24"/>
        </w:rPr>
        <w:t>A quantum N-dimer model</w:t>
      </w:r>
      <w:r>
        <w:rPr>
          <w:b/>
          <w:color w:val="17365D" w:themeColor="text2" w:themeShade="BF"/>
          <w:sz w:val="24"/>
          <w:szCs w:val="24"/>
        </w:rPr>
        <w:t>”</w:t>
      </w:r>
      <w:r>
        <w:rPr>
          <w:b/>
          <w:bCs/>
          <w:i/>
          <w:iCs/>
        </w:rPr>
        <w:t xml:space="preserve"> </w:t>
      </w:r>
    </w:p>
    <w:p w14:paraId="2942725D" w14:textId="11135698" w:rsidR="00412FDE" w:rsidRPr="00403B2F" w:rsidRDefault="00412FDE" w:rsidP="00412FDE">
      <w:pPr>
        <w:ind w:left="720"/>
        <w:contextualSpacing/>
        <w:rPr>
          <w:color w:val="17365D" w:themeColor="text2" w:themeShade="BF"/>
          <w:sz w:val="24"/>
          <w:szCs w:val="24"/>
        </w:rPr>
      </w:pPr>
      <w:r>
        <w:t xml:space="preserve">About a quantum deformation of the higher rank dimer model </w:t>
      </w:r>
      <w:hyperlink r:id="rId8" w:history="1">
        <w:r w:rsidR="0037024B" w:rsidRPr="00B27FA9">
          <w:rPr>
            <w:rStyle w:val="Hyperlink"/>
          </w:rPr>
          <w:t>https://arxiv.org/abs/2510.07543</w:t>
        </w:r>
      </w:hyperlink>
      <w:r w:rsidR="00E63E7E">
        <w:t xml:space="preserve">. Joint with D. Douglas, N. </w:t>
      </w:r>
      <w:proofErr w:type="spellStart"/>
      <w:r w:rsidR="00E63E7E">
        <w:t>Ovenhouse</w:t>
      </w:r>
      <w:proofErr w:type="spellEnd"/>
      <w:r w:rsidR="00E63E7E">
        <w:t xml:space="preserve">, R. Kenyon, S. Panitch </w:t>
      </w:r>
      <w:r w:rsidR="0037024B">
        <w:t>(in submission)</w:t>
      </w:r>
    </w:p>
    <w:p w14:paraId="752A102E" w14:textId="77777777" w:rsidR="00412FDE" w:rsidRDefault="00412FDE" w:rsidP="00412FDE">
      <w:pPr>
        <w:ind w:left="432"/>
        <w:contextualSpacing/>
        <w:rPr>
          <w:b/>
          <w:bCs/>
          <w:i/>
          <w:iCs/>
        </w:rPr>
      </w:pPr>
      <w:r>
        <w:rPr>
          <w:b/>
          <w:color w:val="17365D" w:themeColor="text2" w:themeShade="BF"/>
          <w:sz w:val="24"/>
          <w:szCs w:val="24"/>
        </w:rPr>
        <w:t>“Rank-N Dimer Models on Surfaces”</w:t>
      </w:r>
      <w:r>
        <w:rPr>
          <w:b/>
          <w:bCs/>
          <w:i/>
          <w:iCs/>
        </w:rPr>
        <w:t xml:space="preserve"> </w:t>
      </w:r>
    </w:p>
    <w:p w14:paraId="69BBAFF7" w14:textId="6A62694C" w:rsidR="00412FDE" w:rsidRPr="00403B2F" w:rsidRDefault="00412FDE" w:rsidP="00412FDE">
      <w:pPr>
        <w:ind w:left="432" w:firstLine="288"/>
        <w:contextualSpacing/>
      </w:pPr>
      <w:r>
        <w:t xml:space="preserve">Generalizing the Rank-N dimer model to surfaces </w:t>
      </w:r>
      <w:hyperlink r:id="rId9" w:history="1">
        <w:r w:rsidRPr="00462316">
          <w:rPr>
            <w:rStyle w:val="Hyperlink"/>
          </w:rPr>
          <w:t>https://arxiv.org/abs/2408.12066</w:t>
        </w:r>
      </w:hyperlink>
      <w:r w:rsidRPr="003D375F">
        <w:t xml:space="preserve"> (in submission)</w:t>
      </w:r>
    </w:p>
    <w:p w14:paraId="605A8F4A" w14:textId="77777777" w:rsidR="00412FDE" w:rsidRDefault="00412FDE" w:rsidP="00412FDE">
      <w:pPr>
        <w:ind w:left="432"/>
        <w:contextualSpacing/>
      </w:pPr>
      <w:r>
        <w:rPr>
          <w:b/>
          <w:color w:val="17365D" w:themeColor="text2" w:themeShade="BF"/>
          <w:sz w:val="24"/>
          <w:szCs w:val="24"/>
        </w:rPr>
        <w:t>“2D Fermions and Statistical Mechanics: Critical Dimers and Dirac Fermions in a Background Gauge Field”</w:t>
      </w:r>
      <w:r>
        <w:t xml:space="preserve"> </w:t>
      </w:r>
    </w:p>
    <w:p w14:paraId="0D37EDB1" w14:textId="73461897" w:rsidR="00412FDE" w:rsidRPr="00403B2F" w:rsidRDefault="00412FDE" w:rsidP="00412FDE">
      <w:pPr>
        <w:ind w:left="720"/>
        <w:contextualSpacing/>
      </w:pPr>
      <w:r>
        <w:t>Comparing critical dimer models with the Dirac fermion in background gauge fields.</w:t>
      </w:r>
      <w:r w:rsidR="0037024B">
        <w:t xml:space="preserve"> </w:t>
      </w:r>
      <w:hyperlink r:id="rId10" w:history="1">
        <w:r w:rsidR="0037024B" w:rsidRPr="00B27FA9">
          <w:rPr>
            <w:rStyle w:val="Hyperlink"/>
          </w:rPr>
          <w:t>https://arxiv.org/abs/2208.10640</w:t>
        </w:r>
      </w:hyperlink>
      <w:r w:rsidRPr="003D375F">
        <w:t xml:space="preserve"> (in submission)</w:t>
      </w:r>
    </w:p>
    <w:p w14:paraId="35A650AE" w14:textId="77777777" w:rsidR="00412FDE" w:rsidRDefault="00412FDE" w:rsidP="00412FDE">
      <w:pPr>
        <w:ind w:left="432"/>
        <w:contextualSpacing/>
      </w:pPr>
      <w:r>
        <w:rPr>
          <w:b/>
          <w:color w:val="17365D" w:themeColor="text2" w:themeShade="BF"/>
          <w:sz w:val="24"/>
          <w:szCs w:val="24"/>
        </w:rPr>
        <w:t>“Higher Cup Products on Hypercubic Lattices: Application to Lattice Models of Topological Phases”</w:t>
      </w:r>
      <w:r>
        <w:t xml:space="preserve"> </w:t>
      </w:r>
    </w:p>
    <w:p w14:paraId="4871F196" w14:textId="77777777" w:rsidR="00412FDE" w:rsidRPr="00403B2F" w:rsidRDefault="00412FDE" w:rsidP="00412FDE">
      <w:pPr>
        <w:spacing w:after="0"/>
        <w:ind w:left="720"/>
        <w:contextualSpacing/>
      </w:pPr>
      <w:r>
        <w:rPr>
          <w:rFonts w:cstheme="minorHAnsi"/>
        </w:rPr>
        <w:t>About defining cup-</w:t>
      </w:r>
      <w:proofErr w:type="spellStart"/>
      <w:r>
        <w:rPr>
          <w:rFonts w:cstheme="minorHAnsi"/>
        </w:rPr>
        <w:t>i</w:t>
      </w:r>
      <w:proofErr w:type="spellEnd"/>
      <w:r>
        <w:rPr>
          <w:rFonts w:cstheme="minorHAnsi"/>
        </w:rPr>
        <w:t xml:space="preserve"> products on a hypercubic lattice and applying them to well-known Hamiltonian lattice models of topological phases of matter. Joint with Y.A. Chen </w:t>
      </w:r>
      <w:hyperlink r:id="rId11" w:history="1">
        <w:r w:rsidRPr="00486F22">
          <w:rPr>
            <w:rStyle w:val="Hyperlink"/>
            <w:rFonts w:cstheme="minorHAnsi"/>
          </w:rPr>
          <w:t>J</w:t>
        </w:r>
        <w:r>
          <w:rPr>
            <w:rStyle w:val="Hyperlink"/>
            <w:rFonts w:cstheme="minorHAnsi"/>
          </w:rPr>
          <w:t>ournal of</w:t>
        </w:r>
        <w:r w:rsidRPr="00486F22">
          <w:rPr>
            <w:rStyle w:val="Hyperlink"/>
            <w:rFonts w:cstheme="minorHAnsi"/>
          </w:rPr>
          <w:t xml:space="preserve"> Math</w:t>
        </w:r>
        <w:r>
          <w:rPr>
            <w:rStyle w:val="Hyperlink"/>
            <w:rFonts w:cstheme="minorHAnsi"/>
          </w:rPr>
          <w:t>ematical</w:t>
        </w:r>
        <w:r w:rsidRPr="00486F22">
          <w:rPr>
            <w:rStyle w:val="Hyperlink"/>
            <w:rFonts w:cstheme="minorHAnsi"/>
          </w:rPr>
          <w:t xml:space="preserve"> Phys</w:t>
        </w:r>
        <w:r>
          <w:rPr>
            <w:rStyle w:val="Hyperlink"/>
            <w:rFonts w:cstheme="minorHAnsi"/>
          </w:rPr>
          <w:t>ics</w:t>
        </w:r>
        <w:r w:rsidRPr="00486F22">
          <w:rPr>
            <w:rStyle w:val="Hyperlink"/>
            <w:rFonts w:cstheme="minorHAnsi"/>
          </w:rPr>
          <w:t xml:space="preserve"> 64, 091902 (2023)</w:t>
        </w:r>
      </w:hyperlink>
      <w:r>
        <w:rPr>
          <w:rFonts w:cstheme="minorHAnsi"/>
        </w:rPr>
        <w:t xml:space="preserve"> </w:t>
      </w:r>
    </w:p>
    <w:p w14:paraId="564DE12E" w14:textId="77777777" w:rsidR="00412FDE" w:rsidRDefault="00412FDE" w:rsidP="00412FDE">
      <w:pPr>
        <w:ind w:left="432"/>
        <w:contextualSpacing/>
        <w:rPr>
          <w:rFonts w:cstheme="minorHAnsi"/>
        </w:rPr>
      </w:pPr>
      <w:r>
        <w:rPr>
          <w:b/>
          <w:color w:val="17365D" w:themeColor="text2" w:themeShade="BF"/>
          <w:sz w:val="24"/>
          <w:szCs w:val="24"/>
        </w:rPr>
        <w:t>“Anomalies in (2+</w:t>
      </w:r>
      <w:proofErr w:type="gramStart"/>
      <w:r>
        <w:rPr>
          <w:b/>
          <w:color w:val="17365D" w:themeColor="text2" w:themeShade="BF"/>
          <w:sz w:val="24"/>
          <w:szCs w:val="24"/>
        </w:rPr>
        <w:t>1)D</w:t>
      </w:r>
      <w:proofErr w:type="gramEnd"/>
      <w:r>
        <w:rPr>
          <w:b/>
          <w:color w:val="17365D" w:themeColor="text2" w:themeShade="BF"/>
          <w:sz w:val="24"/>
          <w:szCs w:val="24"/>
        </w:rPr>
        <w:t xml:space="preserve"> Fermionic Topological Phases and (3+1)D Path Integral State Sums”</w:t>
      </w:r>
      <w:r>
        <w:t xml:space="preserve"> </w:t>
      </w:r>
    </w:p>
    <w:p w14:paraId="04C48BD0" w14:textId="77777777" w:rsidR="00412FDE" w:rsidRPr="00412FDE" w:rsidRDefault="00412FDE" w:rsidP="00412FDE">
      <w:pPr>
        <w:ind w:left="720"/>
        <w:contextualSpacing/>
        <w:rPr>
          <w:rFonts w:cstheme="minorHAnsi"/>
        </w:rPr>
      </w:pPr>
      <w:r>
        <w:rPr>
          <w:rFonts w:cstheme="minorHAnsi"/>
        </w:rPr>
        <w:t>About combinatorial 4-manifold invariants depending on a gauge field and background spin structure, corresponding physically to ‘fermion condensation’.</w:t>
      </w:r>
      <w:r w:rsidRPr="00403B2F">
        <w:rPr>
          <w:rFonts w:cstheme="minorHAnsi"/>
        </w:rPr>
        <w:t xml:space="preserve"> </w:t>
      </w:r>
      <w:r>
        <w:rPr>
          <w:rFonts w:cstheme="minorHAnsi"/>
        </w:rPr>
        <w:t xml:space="preserve">Joint with R. Kobayashi, D. </w:t>
      </w:r>
      <w:proofErr w:type="spellStart"/>
      <w:r>
        <w:rPr>
          <w:rFonts w:cstheme="minorHAnsi"/>
        </w:rPr>
        <w:t>Bulmash</w:t>
      </w:r>
      <w:proofErr w:type="spellEnd"/>
      <w:r>
        <w:rPr>
          <w:rFonts w:cstheme="minorHAnsi"/>
        </w:rPr>
        <w:t xml:space="preserve">, M. </w:t>
      </w:r>
      <w:proofErr w:type="spellStart"/>
      <w:r>
        <w:rPr>
          <w:rFonts w:cstheme="minorHAnsi"/>
        </w:rPr>
        <w:t>Barkeshli</w:t>
      </w:r>
      <w:proofErr w:type="spellEnd"/>
      <w:r w:rsidRPr="00486F22">
        <w:rPr>
          <w:rFonts w:cstheme="minorHAnsi"/>
        </w:rPr>
        <w:t xml:space="preserve"> </w:t>
      </w:r>
      <w:hyperlink r:id="rId12" w:history="1">
        <w:r w:rsidRPr="00486F22">
          <w:rPr>
            <w:rStyle w:val="Hyperlink"/>
            <w:rFonts w:cstheme="minorHAnsi"/>
          </w:rPr>
          <w:t>Communications in Mathematical Physics 397, 199-336 (2023)</w:t>
        </w:r>
      </w:hyperlink>
    </w:p>
    <w:p w14:paraId="033465D6" w14:textId="77777777" w:rsidR="00412FDE" w:rsidRDefault="00412FDE" w:rsidP="00412FDE">
      <w:pPr>
        <w:ind w:left="432"/>
        <w:contextualSpacing/>
        <w:rPr>
          <w:rFonts w:cstheme="minorHAnsi"/>
        </w:rPr>
      </w:pPr>
      <w:r>
        <w:rPr>
          <w:b/>
          <w:color w:val="17365D" w:themeColor="text2" w:themeShade="BF"/>
          <w:sz w:val="24"/>
          <w:szCs w:val="24"/>
        </w:rPr>
        <w:t>“Geometrically Interpreting Higher Cup Products and Application to Combinatorial Pin Structures”</w:t>
      </w:r>
      <w:r>
        <w:t xml:space="preserve"> </w:t>
      </w:r>
    </w:p>
    <w:p w14:paraId="0C3369DC" w14:textId="77777777" w:rsidR="00412FDE" w:rsidRPr="00FE35B3" w:rsidRDefault="00412FDE" w:rsidP="00412FDE">
      <w:pPr>
        <w:spacing w:after="0"/>
        <w:ind w:left="720"/>
        <w:contextualSpacing/>
        <w:rPr>
          <w:rFonts w:cstheme="minorHAnsi"/>
        </w:rPr>
      </w:pPr>
      <w:r>
        <w:t>About geometrically interpreting the cup-</w:t>
      </w:r>
      <w:proofErr w:type="spellStart"/>
      <w:r>
        <w:t>i</w:t>
      </w:r>
      <w:proofErr w:type="spellEnd"/>
      <w:r>
        <w:t xml:space="preserve"> products of </w:t>
      </w:r>
      <w:proofErr w:type="spellStart"/>
      <w:r>
        <w:t>Steenrod</w:t>
      </w:r>
      <w:proofErr w:type="spellEnd"/>
      <w:r>
        <w:t xml:space="preserve"> and defining Pin structures on triangulated manifolds (which has applications to spin TQFTs). </w:t>
      </w:r>
      <w:hyperlink r:id="rId13" w:history="1">
        <w:r w:rsidRPr="00DB3261">
          <w:rPr>
            <w:rStyle w:val="Hyperlink"/>
          </w:rPr>
          <w:t>https://arxiv.org/abs/2008.10170</w:t>
        </w:r>
      </w:hyperlink>
      <w:r>
        <w:t xml:space="preserve"> </w:t>
      </w:r>
    </w:p>
    <w:p w14:paraId="0F528A1C" w14:textId="77777777" w:rsidR="00412FDE" w:rsidRPr="001A1A6C" w:rsidRDefault="00412FDE" w:rsidP="00986D45">
      <w:pPr>
        <w:tabs>
          <w:tab w:val="left" w:pos="1010"/>
        </w:tabs>
        <w:ind w:left="720"/>
        <w:contextualSpacing/>
      </w:pPr>
    </w:p>
    <w:p w14:paraId="6CDD7EDA" w14:textId="77777777" w:rsidR="006B4AD7" w:rsidRPr="006B4AD7" w:rsidRDefault="00A3515D" w:rsidP="006B4AD7">
      <w:pPr>
        <w:contextualSpacing/>
        <w:rPr>
          <w:rFonts w:asciiTheme="majorHAnsi" w:hAnsiTheme="majorHAnsi"/>
          <w:b/>
          <w:color w:val="632423" w:themeColor="accent2" w:themeShade="80"/>
          <w:sz w:val="26"/>
          <w:szCs w:val="26"/>
          <w:u w:val="single"/>
        </w:rPr>
      </w:pPr>
      <w:r w:rsidRPr="00986D45">
        <w:rPr>
          <w:rFonts w:asciiTheme="majorHAnsi" w:hAnsiTheme="majorHAnsi"/>
          <w:b/>
          <w:color w:val="632423" w:themeColor="accent2" w:themeShade="80"/>
          <w:sz w:val="26"/>
          <w:szCs w:val="26"/>
          <w:u w:val="single"/>
        </w:rPr>
        <w:t>AWARDS</w:t>
      </w:r>
    </w:p>
    <w:p w14:paraId="0858553A" w14:textId="255EBE4A" w:rsidR="006B4AD7" w:rsidRPr="004B2663" w:rsidRDefault="003F150F" w:rsidP="006B4AD7">
      <w:pPr>
        <w:ind w:left="432"/>
        <w:contextualSpacing/>
        <w:rPr>
          <w:color w:val="17365D" w:themeColor="text2" w:themeShade="BF"/>
          <w:sz w:val="24"/>
          <w:szCs w:val="24"/>
        </w:rPr>
      </w:pPr>
      <w:r>
        <w:rPr>
          <w:b/>
          <w:color w:val="17365D" w:themeColor="text2" w:themeShade="BF"/>
          <w:sz w:val="24"/>
          <w:szCs w:val="24"/>
        </w:rPr>
        <w:t>Robert L. Sells Scholarship</w:t>
      </w:r>
      <w:r w:rsidR="006B4AD7" w:rsidRPr="00622199">
        <w:rPr>
          <w:color w:val="17365D" w:themeColor="text2" w:themeShade="BF"/>
          <w:sz w:val="24"/>
          <w:szCs w:val="24"/>
        </w:rPr>
        <w:t>--------------------------------------------------------------------------</w:t>
      </w:r>
      <w:r>
        <w:rPr>
          <w:color w:val="17365D" w:themeColor="text2" w:themeShade="BF"/>
          <w:sz w:val="24"/>
          <w:szCs w:val="24"/>
        </w:rPr>
        <w:t>--</w:t>
      </w:r>
      <w:r w:rsidR="006B4AD7" w:rsidRPr="00622199">
        <w:rPr>
          <w:color w:val="17365D" w:themeColor="text2" w:themeShade="BF"/>
          <w:sz w:val="24"/>
          <w:szCs w:val="24"/>
        </w:rPr>
        <w:t>--</w:t>
      </w:r>
      <w:r w:rsidR="00072112">
        <w:rPr>
          <w:color w:val="17365D" w:themeColor="text2" w:themeShade="BF"/>
          <w:sz w:val="24"/>
          <w:szCs w:val="24"/>
        </w:rPr>
        <w:t>----</w:t>
      </w:r>
      <w:r w:rsidR="006B4AD7" w:rsidRPr="00622199">
        <w:rPr>
          <w:color w:val="17365D" w:themeColor="text2" w:themeShade="BF"/>
          <w:sz w:val="24"/>
          <w:szCs w:val="24"/>
        </w:rPr>
        <w:t>--------------</w:t>
      </w:r>
      <w:r w:rsidR="00072112">
        <w:rPr>
          <w:color w:val="17365D" w:themeColor="text2" w:themeShade="BF"/>
          <w:sz w:val="24"/>
          <w:szCs w:val="24"/>
        </w:rPr>
        <w:t>4/</w:t>
      </w:r>
      <w:r>
        <w:rPr>
          <w:color w:val="17365D" w:themeColor="text2" w:themeShade="BF"/>
          <w:sz w:val="24"/>
          <w:szCs w:val="24"/>
        </w:rPr>
        <w:t>2017</w:t>
      </w:r>
    </w:p>
    <w:p w14:paraId="3FCA586E" w14:textId="4B1A0D79" w:rsidR="006B4AD7" w:rsidRPr="006B4AD7" w:rsidRDefault="006B4AD7" w:rsidP="006B4AD7">
      <w:pPr>
        <w:ind w:left="432" w:firstLine="288"/>
        <w:contextualSpacing/>
      </w:pPr>
      <w:r>
        <w:rPr>
          <w:color w:val="000000"/>
          <w:shd w:val="clear" w:color="auto" w:fill="FFFFFF"/>
        </w:rPr>
        <w:t>A</w:t>
      </w:r>
      <w:r w:rsidRPr="00BF15A7">
        <w:rPr>
          <w:color w:val="000000"/>
          <w:shd w:val="clear" w:color="auto" w:fill="FFFFFF"/>
        </w:rPr>
        <w:t xml:space="preserve">warded to </w:t>
      </w:r>
      <w:r>
        <w:rPr>
          <w:color w:val="000000"/>
          <w:shd w:val="clear" w:color="auto" w:fill="FFFFFF"/>
        </w:rPr>
        <w:t>two or three Rutgers</w:t>
      </w:r>
      <w:r w:rsidRPr="00BF15A7">
        <w:rPr>
          <w:color w:val="000000"/>
          <w:shd w:val="clear" w:color="auto" w:fill="FFFFFF"/>
        </w:rPr>
        <w:t xml:space="preserve"> physics majors who</w:t>
      </w:r>
      <w:r>
        <w:rPr>
          <w:color w:val="000000"/>
          <w:shd w:val="clear" w:color="auto" w:fill="FFFFFF"/>
        </w:rPr>
        <w:t xml:space="preserve"> </w:t>
      </w:r>
      <w:r w:rsidRPr="00BF15A7">
        <w:rPr>
          <w:color w:val="000000"/>
          <w:shd w:val="clear" w:color="auto" w:fill="FFFFFF"/>
        </w:rPr>
        <w:t>have demonstrated outstanding academic excellence</w:t>
      </w:r>
    </w:p>
    <w:p w14:paraId="50AF3CF1" w14:textId="3EB6F380" w:rsidR="00986D45" w:rsidRPr="004B2663" w:rsidRDefault="00986D45" w:rsidP="00986D45">
      <w:pPr>
        <w:ind w:left="432"/>
        <w:contextualSpacing/>
        <w:rPr>
          <w:color w:val="17365D" w:themeColor="text2" w:themeShade="BF"/>
          <w:sz w:val="24"/>
          <w:szCs w:val="24"/>
        </w:rPr>
      </w:pPr>
      <w:r>
        <w:rPr>
          <w:b/>
          <w:color w:val="17365D" w:themeColor="text2" w:themeShade="BF"/>
          <w:sz w:val="24"/>
          <w:szCs w:val="24"/>
        </w:rPr>
        <w:t>Phi Beta Kappa Honor Society</w:t>
      </w:r>
      <w:r>
        <w:rPr>
          <w:color w:val="17365D" w:themeColor="text2" w:themeShade="BF"/>
          <w:sz w:val="24"/>
          <w:szCs w:val="24"/>
        </w:rPr>
        <w:t>-</w:t>
      </w:r>
      <w:r w:rsidRPr="00622199">
        <w:rPr>
          <w:color w:val="17365D" w:themeColor="text2" w:themeShade="BF"/>
          <w:sz w:val="24"/>
          <w:szCs w:val="24"/>
        </w:rPr>
        <w:t>---------------------------------------</w:t>
      </w:r>
      <w:r>
        <w:rPr>
          <w:color w:val="17365D" w:themeColor="text2" w:themeShade="BF"/>
          <w:sz w:val="24"/>
          <w:szCs w:val="24"/>
        </w:rPr>
        <w:t>--------------</w:t>
      </w:r>
      <w:r w:rsidRPr="00622199">
        <w:rPr>
          <w:color w:val="17365D" w:themeColor="text2" w:themeShade="BF"/>
          <w:sz w:val="24"/>
          <w:szCs w:val="24"/>
        </w:rPr>
        <w:t>---------</w:t>
      </w:r>
      <w:r>
        <w:rPr>
          <w:color w:val="17365D" w:themeColor="text2" w:themeShade="BF"/>
          <w:sz w:val="24"/>
          <w:szCs w:val="24"/>
        </w:rPr>
        <w:t>------</w:t>
      </w:r>
      <w:r w:rsidRPr="00622199">
        <w:rPr>
          <w:color w:val="17365D" w:themeColor="text2" w:themeShade="BF"/>
          <w:sz w:val="24"/>
          <w:szCs w:val="24"/>
        </w:rPr>
        <w:t>---</w:t>
      </w:r>
      <w:r w:rsidR="00072112">
        <w:rPr>
          <w:color w:val="17365D" w:themeColor="text2" w:themeShade="BF"/>
          <w:sz w:val="24"/>
          <w:szCs w:val="24"/>
        </w:rPr>
        <w:t>----</w:t>
      </w:r>
      <w:r w:rsidRPr="00622199">
        <w:rPr>
          <w:color w:val="17365D" w:themeColor="text2" w:themeShade="BF"/>
          <w:sz w:val="24"/>
          <w:szCs w:val="24"/>
        </w:rPr>
        <w:t>---------------</w:t>
      </w:r>
      <w:r w:rsidR="00072112">
        <w:rPr>
          <w:color w:val="17365D" w:themeColor="text2" w:themeShade="BF"/>
          <w:sz w:val="24"/>
          <w:szCs w:val="24"/>
        </w:rPr>
        <w:t>4/</w:t>
      </w:r>
      <w:r>
        <w:rPr>
          <w:color w:val="17365D" w:themeColor="text2" w:themeShade="BF"/>
          <w:sz w:val="24"/>
          <w:szCs w:val="24"/>
        </w:rPr>
        <w:t>2017</w:t>
      </w:r>
    </w:p>
    <w:p w14:paraId="6DC1C03E" w14:textId="73A9E97C" w:rsidR="00986D45" w:rsidRPr="004B2663" w:rsidRDefault="00986D45" w:rsidP="00986D45">
      <w:pPr>
        <w:ind w:left="432"/>
        <w:contextualSpacing/>
        <w:rPr>
          <w:color w:val="17365D" w:themeColor="text2" w:themeShade="BF"/>
          <w:sz w:val="24"/>
          <w:szCs w:val="24"/>
        </w:rPr>
      </w:pPr>
      <w:r w:rsidRPr="004B2663">
        <w:rPr>
          <w:b/>
          <w:color w:val="17365D" w:themeColor="text2" w:themeShade="BF"/>
          <w:sz w:val="24"/>
          <w:szCs w:val="24"/>
        </w:rPr>
        <w:t>Maurice M. and Adrienne R. Weill Scholar</w:t>
      </w:r>
      <w:r>
        <w:rPr>
          <w:color w:val="17365D" w:themeColor="text2" w:themeShade="BF"/>
          <w:sz w:val="24"/>
          <w:szCs w:val="24"/>
        </w:rPr>
        <w:t>-</w:t>
      </w:r>
      <w:r w:rsidRPr="00622199">
        <w:rPr>
          <w:color w:val="17365D" w:themeColor="text2" w:themeShade="BF"/>
          <w:sz w:val="24"/>
          <w:szCs w:val="24"/>
        </w:rPr>
        <w:t>--------------------------------------------------------</w:t>
      </w:r>
      <w:r w:rsidR="00072112">
        <w:rPr>
          <w:color w:val="17365D" w:themeColor="text2" w:themeShade="BF"/>
          <w:sz w:val="24"/>
          <w:szCs w:val="24"/>
        </w:rPr>
        <w:t>-------</w:t>
      </w:r>
      <w:r w:rsidRPr="00622199">
        <w:rPr>
          <w:color w:val="17365D" w:themeColor="text2" w:themeShade="BF"/>
          <w:sz w:val="24"/>
          <w:szCs w:val="24"/>
        </w:rPr>
        <w:t>----------</w:t>
      </w:r>
      <w:r w:rsidR="00072112">
        <w:rPr>
          <w:color w:val="17365D" w:themeColor="text2" w:themeShade="BF"/>
          <w:sz w:val="24"/>
          <w:szCs w:val="24"/>
        </w:rPr>
        <w:t>8/</w:t>
      </w:r>
      <w:r w:rsidRPr="004B2663">
        <w:rPr>
          <w:color w:val="17365D" w:themeColor="text2" w:themeShade="BF"/>
          <w:sz w:val="24"/>
          <w:szCs w:val="24"/>
        </w:rPr>
        <w:t>2016</w:t>
      </w:r>
    </w:p>
    <w:p w14:paraId="3CF8EA6F" w14:textId="6726806F" w:rsidR="00986D45" w:rsidRPr="00603F38" w:rsidRDefault="00986D45" w:rsidP="00986D45">
      <w:pPr>
        <w:ind w:left="432" w:firstLine="288"/>
        <w:contextualSpacing/>
      </w:pPr>
      <w:r w:rsidRPr="0077005C">
        <w:t>Award from</w:t>
      </w:r>
      <w:r>
        <w:t xml:space="preserve"> Rutgers</w:t>
      </w:r>
      <w:r w:rsidRPr="0077005C">
        <w:t xml:space="preserve"> math department in recognition of exemplary academic record</w:t>
      </w:r>
    </w:p>
    <w:p w14:paraId="34466AFC" w14:textId="52D60FD4" w:rsidR="00BF15A7" w:rsidRPr="004B2663" w:rsidRDefault="00BF15A7" w:rsidP="00693D95">
      <w:pPr>
        <w:ind w:left="432"/>
        <w:contextualSpacing/>
        <w:rPr>
          <w:color w:val="17365D" w:themeColor="text2" w:themeShade="BF"/>
          <w:sz w:val="24"/>
          <w:szCs w:val="24"/>
        </w:rPr>
      </w:pPr>
      <w:r w:rsidRPr="004B2663">
        <w:rPr>
          <w:b/>
          <w:color w:val="17365D" w:themeColor="text2" w:themeShade="BF"/>
          <w:sz w:val="24"/>
          <w:szCs w:val="24"/>
        </w:rPr>
        <w:t>Herman Y. Carr Scholarship</w:t>
      </w:r>
      <w:r w:rsidR="00603F38" w:rsidRPr="00622199">
        <w:rPr>
          <w:color w:val="17365D" w:themeColor="text2" w:themeShade="BF"/>
          <w:sz w:val="24"/>
          <w:szCs w:val="24"/>
        </w:rPr>
        <w:t>----------------</w:t>
      </w:r>
      <w:r w:rsidR="00693D95" w:rsidRPr="00622199">
        <w:rPr>
          <w:color w:val="17365D" w:themeColor="text2" w:themeShade="BF"/>
          <w:sz w:val="24"/>
          <w:szCs w:val="24"/>
        </w:rPr>
        <w:t>----------------------------</w:t>
      </w:r>
      <w:r w:rsidR="00603F38" w:rsidRPr="00622199">
        <w:rPr>
          <w:color w:val="17365D" w:themeColor="text2" w:themeShade="BF"/>
          <w:sz w:val="24"/>
          <w:szCs w:val="24"/>
        </w:rPr>
        <w:t>-----------------------------------</w:t>
      </w:r>
      <w:r w:rsidR="00072112">
        <w:rPr>
          <w:color w:val="17365D" w:themeColor="text2" w:themeShade="BF"/>
          <w:sz w:val="24"/>
          <w:szCs w:val="24"/>
        </w:rPr>
        <w:t>----</w:t>
      </w:r>
      <w:r w:rsidR="00603F38" w:rsidRPr="00622199">
        <w:rPr>
          <w:color w:val="17365D" w:themeColor="text2" w:themeShade="BF"/>
          <w:sz w:val="24"/>
          <w:szCs w:val="24"/>
        </w:rPr>
        <w:t>-----------</w:t>
      </w:r>
      <w:r w:rsidR="00072112">
        <w:rPr>
          <w:color w:val="17365D" w:themeColor="text2" w:themeShade="BF"/>
          <w:sz w:val="24"/>
          <w:szCs w:val="24"/>
        </w:rPr>
        <w:t>4/</w:t>
      </w:r>
      <w:r w:rsidRPr="004B2663">
        <w:rPr>
          <w:color w:val="17365D" w:themeColor="text2" w:themeShade="BF"/>
          <w:sz w:val="24"/>
          <w:szCs w:val="24"/>
        </w:rPr>
        <w:t>2016</w:t>
      </w:r>
    </w:p>
    <w:p w14:paraId="0C83040A" w14:textId="60A9A4DC" w:rsidR="00BF15A7" w:rsidRPr="00BF15A7" w:rsidRDefault="00BF15A7" w:rsidP="00693D95">
      <w:pPr>
        <w:ind w:left="432" w:firstLine="288"/>
        <w:contextualSpacing/>
      </w:pPr>
      <w:r>
        <w:rPr>
          <w:color w:val="000000"/>
          <w:shd w:val="clear" w:color="auto" w:fill="FFFFFF"/>
        </w:rPr>
        <w:t>A</w:t>
      </w:r>
      <w:r w:rsidRPr="00BF15A7">
        <w:rPr>
          <w:color w:val="000000"/>
          <w:shd w:val="clear" w:color="auto" w:fill="FFFFFF"/>
        </w:rPr>
        <w:t xml:space="preserve">warded to </w:t>
      </w:r>
      <w:r>
        <w:rPr>
          <w:color w:val="000000"/>
          <w:shd w:val="clear" w:color="auto" w:fill="FFFFFF"/>
        </w:rPr>
        <w:t>two</w:t>
      </w:r>
      <w:r w:rsidR="0076284E">
        <w:rPr>
          <w:color w:val="000000"/>
          <w:shd w:val="clear" w:color="auto" w:fill="FFFFFF"/>
        </w:rPr>
        <w:t xml:space="preserve"> or three</w:t>
      </w:r>
      <w:r>
        <w:rPr>
          <w:color w:val="000000"/>
          <w:shd w:val="clear" w:color="auto" w:fill="FFFFFF"/>
        </w:rPr>
        <w:t xml:space="preserve"> Rutgers</w:t>
      </w:r>
      <w:r w:rsidRPr="00BF15A7">
        <w:rPr>
          <w:color w:val="000000"/>
          <w:shd w:val="clear" w:color="auto" w:fill="FFFFFF"/>
        </w:rPr>
        <w:t xml:space="preserve"> physics majors who</w:t>
      </w:r>
      <w:r>
        <w:rPr>
          <w:color w:val="000000"/>
          <w:shd w:val="clear" w:color="auto" w:fill="FFFFFF"/>
        </w:rPr>
        <w:t xml:space="preserve"> </w:t>
      </w:r>
      <w:r w:rsidRPr="00BF15A7">
        <w:rPr>
          <w:color w:val="000000"/>
          <w:shd w:val="clear" w:color="auto" w:fill="FFFFFF"/>
        </w:rPr>
        <w:t>have demonstrated outstanding academic excellence</w:t>
      </w:r>
    </w:p>
    <w:p w14:paraId="193EB9D8" w14:textId="79F5E913" w:rsidR="00842D85" w:rsidRPr="004B2663" w:rsidRDefault="007E384B" w:rsidP="00693D95">
      <w:pPr>
        <w:ind w:left="432"/>
        <w:contextualSpacing/>
        <w:rPr>
          <w:color w:val="17365D" w:themeColor="text2" w:themeShade="BF"/>
          <w:sz w:val="24"/>
          <w:szCs w:val="24"/>
        </w:rPr>
      </w:pPr>
      <w:r w:rsidRPr="004B2663">
        <w:rPr>
          <w:b/>
          <w:color w:val="17365D" w:themeColor="text2" w:themeShade="BF"/>
          <w:sz w:val="24"/>
          <w:szCs w:val="24"/>
        </w:rPr>
        <w:t>D</w:t>
      </w:r>
      <w:r w:rsidR="00A3515D" w:rsidRPr="004B2663">
        <w:rPr>
          <w:b/>
          <w:color w:val="17365D" w:themeColor="text2" w:themeShade="BF"/>
          <w:sz w:val="24"/>
          <w:szCs w:val="24"/>
        </w:rPr>
        <w:t>avid Martin Weiss Memorial Award</w:t>
      </w:r>
      <w:r w:rsidR="00603F38" w:rsidRPr="00622199">
        <w:rPr>
          <w:color w:val="17365D" w:themeColor="text2" w:themeShade="BF"/>
          <w:sz w:val="24"/>
          <w:szCs w:val="24"/>
        </w:rPr>
        <w:t>-----------------</w:t>
      </w:r>
      <w:r w:rsidR="00693D95" w:rsidRPr="00622199">
        <w:rPr>
          <w:color w:val="17365D" w:themeColor="text2" w:themeShade="BF"/>
          <w:sz w:val="24"/>
          <w:szCs w:val="24"/>
        </w:rPr>
        <w:t>--------------</w:t>
      </w:r>
      <w:r w:rsidR="006C1DFB" w:rsidRPr="00622199">
        <w:rPr>
          <w:color w:val="17365D" w:themeColor="text2" w:themeShade="BF"/>
          <w:sz w:val="24"/>
          <w:szCs w:val="24"/>
        </w:rPr>
        <w:t>-----</w:t>
      </w:r>
      <w:r w:rsidR="005C7374">
        <w:rPr>
          <w:color w:val="17365D" w:themeColor="text2" w:themeShade="BF"/>
          <w:sz w:val="24"/>
          <w:szCs w:val="24"/>
        </w:rPr>
        <w:t>-------------</w:t>
      </w:r>
      <w:r w:rsidR="006C1DFB" w:rsidRPr="00622199">
        <w:rPr>
          <w:color w:val="17365D" w:themeColor="text2" w:themeShade="BF"/>
          <w:sz w:val="24"/>
          <w:szCs w:val="24"/>
        </w:rPr>
        <w:t>----</w:t>
      </w:r>
      <w:r w:rsidR="00603F38" w:rsidRPr="00622199">
        <w:rPr>
          <w:color w:val="17365D" w:themeColor="text2" w:themeShade="BF"/>
          <w:sz w:val="24"/>
          <w:szCs w:val="24"/>
        </w:rPr>
        <w:t>----------------------------</w:t>
      </w:r>
      <w:r w:rsidR="00072112">
        <w:rPr>
          <w:color w:val="17365D" w:themeColor="text2" w:themeShade="BF"/>
          <w:sz w:val="24"/>
          <w:szCs w:val="24"/>
        </w:rPr>
        <w:t>8/</w:t>
      </w:r>
      <w:r w:rsidR="00842D85" w:rsidRPr="004B2663">
        <w:rPr>
          <w:color w:val="17365D" w:themeColor="text2" w:themeShade="BF"/>
          <w:sz w:val="24"/>
          <w:szCs w:val="24"/>
        </w:rPr>
        <w:t>2015</w:t>
      </w:r>
    </w:p>
    <w:p w14:paraId="166C4E84" w14:textId="67E53EDD" w:rsidR="00603F38" w:rsidRPr="00092A2B" w:rsidRDefault="00A3515D" w:rsidP="00693D95">
      <w:pPr>
        <w:ind w:left="432" w:firstLine="288"/>
        <w:contextualSpacing/>
        <w:rPr>
          <w:rFonts w:cs="Arial"/>
          <w:color w:val="000000"/>
          <w:shd w:val="clear" w:color="auto" w:fill="FFFFFF"/>
        </w:rPr>
      </w:pPr>
      <w:r w:rsidRPr="00092A2B">
        <w:rPr>
          <w:rFonts w:cs="Arial"/>
          <w:color w:val="000000"/>
          <w:shd w:val="clear" w:color="auto" w:fill="FFFFFF"/>
        </w:rPr>
        <w:t>Awarded to a first-year student</w:t>
      </w:r>
      <w:r w:rsidR="00022FA4" w:rsidRPr="00092A2B">
        <w:rPr>
          <w:rFonts w:cs="Arial"/>
          <w:color w:val="000000"/>
          <w:shd w:val="clear" w:color="auto" w:fill="FFFFFF"/>
        </w:rPr>
        <w:t xml:space="preserve"> </w:t>
      </w:r>
      <w:r w:rsidR="00803929">
        <w:rPr>
          <w:rFonts w:cs="Arial"/>
          <w:color w:val="000000"/>
          <w:shd w:val="clear" w:color="auto" w:fill="FFFFFF"/>
        </w:rPr>
        <w:t xml:space="preserve">at Rutgers </w:t>
      </w:r>
      <w:r w:rsidR="00022FA4" w:rsidRPr="00092A2B">
        <w:rPr>
          <w:rFonts w:cs="Arial"/>
          <w:color w:val="000000"/>
          <w:shd w:val="clear" w:color="auto" w:fill="FFFFFF"/>
        </w:rPr>
        <w:t>who</w:t>
      </w:r>
      <w:r w:rsidRPr="00092A2B">
        <w:rPr>
          <w:rFonts w:cs="Arial"/>
          <w:color w:val="000000"/>
          <w:shd w:val="clear" w:color="auto" w:fill="FFFFFF"/>
        </w:rPr>
        <w:t xml:space="preserve"> has done exceptional work in mathematics</w:t>
      </w:r>
    </w:p>
    <w:p w14:paraId="540CD686" w14:textId="792A1C7E" w:rsidR="00603F38" w:rsidRPr="004B2663" w:rsidRDefault="007E384B" w:rsidP="00693D95">
      <w:pPr>
        <w:ind w:left="432"/>
        <w:contextualSpacing/>
        <w:rPr>
          <w:rFonts w:cs="Arial"/>
          <w:color w:val="17365D" w:themeColor="text2" w:themeShade="BF"/>
          <w:sz w:val="24"/>
          <w:szCs w:val="24"/>
          <w:shd w:val="clear" w:color="auto" w:fill="FFFFFF"/>
        </w:rPr>
      </w:pPr>
      <w:r w:rsidRPr="004B2663">
        <w:rPr>
          <w:rFonts w:cs="Arial"/>
          <w:b/>
          <w:color w:val="17365D" w:themeColor="text2" w:themeShade="BF"/>
          <w:sz w:val="24"/>
          <w:szCs w:val="24"/>
          <w:shd w:val="clear" w:color="auto" w:fill="FFFFFF"/>
        </w:rPr>
        <w:t>R</w:t>
      </w:r>
      <w:r w:rsidR="00A3515D" w:rsidRPr="004B2663">
        <w:rPr>
          <w:rFonts w:cs="Arial"/>
          <w:b/>
          <w:color w:val="17365D" w:themeColor="text2" w:themeShade="BF"/>
          <w:sz w:val="24"/>
          <w:szCs w:val="24"/>
          <w:shd w:val="clear" w:color="auto" w:fill="FFFFFF"/>
        </w:rPr>
        <w:t>utgers Undergraduate Prize Exam</w:t>
      </w:r>
      <w:r w:rsidR="00842D85" w:rsidRPr="004B2663">
        <w:rPr>
          <w:rFonts w:cs="Arial"/>
          <w:b/>
          <w:color w:val="17365D" w:themeColor="text2" w:themeShade="BF"/>
          <w:sz w:val="24"/>
          <w:szCs w:val="24"/>
          <w:shd w:val="clear" w:color="auto" w:fill="FFFFFF"/>
        </w:rPr>
        <w:t>, Notable Performance</w:t>
      </w:r>
      <w:r w:rsidR="00761F08" w:rsidRPr="004B2663">
        <w:rPr>
          <w:rFonts w:cs="Arial"/>
          <w:color w:val="17365D" w:themeColor="text2" w:themeShade="BF"/>
          <w:sz w:val="24"/>
          <w:szCs w:val="24"/>
          <w:shd w:val="clear" w:color="auto" w:fill="FFFFFF"/>
        </w:rPr>
        <w:t>-</w:t>
      </w:r>
      <w:r w:rsidR="00693D95" w:rsidRPr="004B2663">
        <w:rPr>
          <w:rFonts w:cs="Arial"/>
          <w:color w:val="17365D" w:themeColor="text2" w:themeShade="BF"/>
          <w:sz w:val="24"/>
          <w:szCs w:val="24"/>
          <w:shd w:val="clear" w:color="auto" w:fill="FFFFFF"/>
        </w:rPr>
        <w:t>--</w:t>
      </w:r>
      <w:r w:rsidR="00603F38" w:rsidRPr="004B2663">
        <w:rPr>
          <w:rFonts w:cs="Arial"/>
          <w:color w:val="17365D" w:themeColor="text2" w:themeShade="BF"/>
          <w:sz w:val="24"/>
          <w:szCs w:val="24"/>
          <w:shd w:val="clear" w:color="auto" w:fill="FFFFFF"/>
        </w:rPr>
        <w:t>-------------------</w:t>
      </w:r>
      <w:r w:rsidR="006C1DFB" w:rsidRPr="004B2663">
        <w:rPr>
          <w:rFonts w:cs="Arial"/>
          <w:color w:val="17365D" w:themeColor="text2" w:themeShade="BF"/>
          <w:sz w:val="24"/>
          <w:szCs w:val="24"/>
          <w:shd w:val="clear" w:color="auto" w:fill="FFFFFF"/>
        </w:rPr>
        <w:t>---------</w:t>
      </w:r>
      <w:r w:rsidR="00603F38" w:rsidRPr="004B2663">
        <w:rPr>
          <w:rFonts w:cs="Arial"/>
          <w:color w:val="17365D" w:themeColor="text2" w:themeShade="BF"/>
          <w:sz w:val="24"/>
          <w:szCs w:val="24"/>
          <w:shd w:val="clear" w:color="auto" w:fill="FFFFFF"/>
        </w:rPr>
        <w:t>----</w:t>
      </w:r>
      <w:r w:rsidR="00072112">
        <w:rPr>
          <w:rFonts w:cs="Arial"/>
          <w:color w:val="17365D" w:themeColor="text2" w:themeShade="BF"/>
          <w:sz w:val="24"/>
          <w:szCs w:val="24"/>
          <w:shd w:val="clear" w:color="auto" w:fill="FFFFFF"/>
        </w:rPr>
        <w:t>----</w:t>
      </w:r>
      <w:r w:rsidR="00603F38" w:rsidRPr="004B2663">
        <w:rPr>
          <w:rFonts w:cs="Arial"/>
          <w:color w:val="17365D" w:themeColor="text2" w:themeShade="BF"/>
          <w:sz w:val="24"/>
          <w:szCs w:val="24"/>
          <w:shd w:val="clear" w:color="auto" w:fill="FFFFFF"/>
        </w:rPr>
        <w:t>--------------</w:t>
      </w:r>
      <w:r w:rsidR="00072112">
        <w:rPr>
          <w:rFonts w:cs="Arial"/>
          <w:color w:val="17365D" w:themeColor="text2" w:themeShade="BF"/>
          <w:sz w:val="24"/>
          <w:szCs w:val="24"/>
          <w:shd w:val="clear" w:color="auto" w:fill="FFFFFF"/>
        </w:rPr>
        <w:t>4/</w:t>
      </w:r>
      <w:r w:rsidR="00603F38" w:rsidRPr="004B2663">
        <w:rPr>
          <w:rFonts w:cs="Arial"/>
          <w:color w:val="17365D" w:themeColor="text2" w:themeShade="BF"/>
          <w:sz w:val="24"/>
          <w:szCs w:val="24"/>
          <w:shd w:val="clear" w:color="auto" w:fill="FFFFFF"/>
        </w:rPr>
        <w:t>2015</w:t>
      </w:r>
    </w:p>
    <w:p w14:paraId="5FD1039B" w14:textId="1324051F" w:rsidR="003C22CF" w:rsidRDefault="00A3515D" w:rsidP="003C22CF">
      <w:pPr>
        <w:ind w:left="432" w:firstLine="288"/>
        <w:contextualSpacing/>
        <w:rPr>
          <w:rFonts w:cs="Arial"/>
          <w:color w:val="000000"/>
          <w:shd w:val="clear" w:color="auto" w:fill="FFFFFF"/>
        </w:rPr>
      </w:pPr>
      <w:r>
        <w:rPr>
          <w:rFonts w:cs="Arial"/>
          <w:color w:val="000000"/>
          <w:shd w:val="clear" w:color="auto" w:fill="FFFFFF"/>
        </w:rPr>
        <w:t>Notable performance on annual Freshman-Sophomore</w:t>
      </w:r>
      <w:r w:rsidR="00716073">
        <w:rPr>
          <w:rFonts w:cs="Arial"/>
          <w:color w:val="000000"/>
          <w:shd w:val="clear" w:color="auto" w:fill="FFFFFF"/>
        </w:rPr>
        <w:t xml:space="preserve"> math</w:t>
      </w:r>
      <w:r>
        <w:rPr>
          <w:rFonts w:cs="Arial"/>
          <w:color w:val="000000"/>
          <w:shd w:val="clear" w:color="auto" w:fill="FFFFFF"/>
        </w:rPr>
        <w:t xml:space="preserve"> prize examination</w:t>
      </w:r>
    </w:p>
    <w:p w14:paraId="3C3D8E1C" w14:textId="77777777" w:rsidR="00412FDE" w:rsidRPr="003C22CF" w:rsidRDefault="00412FDE" w:rsidP="003C22CF">
      <w:pPr>
        <w:ind w:left="432" w:firstLine="288"/>
        <w:contextualSpacing/>
        <w:rPr>
          <w:rFonts w:cs="Arial"/>
          <w:color w:val="000000"/>
          <w:shd w:val="clear" w:color="auto" w:fill="FFFFFF"/>
        </w:rPr>
      </w:pPr>
    </w:p>
    <w:p w14:paraId="0335D15D" w14:textId="77777777" w:rsidR="00055805" w:rsidRDefault="003C22CF" w:rsidP="00055805">
      <w:pPr>
        <w:contextualSpacing/>
        <w:rPr>
          <w:rFonts w:asciiTheme="majorHAnsi" w:hAnsiTheme="majorHAnsi"/>
          <w:b/>
          <w:color w:val="632423" w:themeColor="accent2" w:themeShade="80"/>
          <w:sz w:val="26"/>
          <w:szCs w:val="26"/>
          <w:u w:val="single"/>
        </w:rPr>
      </w:pPr>
      <w:r>
        <w:rPr>
          <w:rFonts w:asciiTheme="majorHAnsi" w:hAnsiTheme="majorHAnsi"/>
          <w:b/>
          <w:color w:val="632423" w:themeColor="accent2" w:themeShade="80"/>
          <w:sz w:val="26"/>
          <w:szCs w:val="26"/>
          <w:u w:val="single"/>
        </w:rPr>
        <w:t>TALKS</w:t>
      </w:r>
    </w:p>
    <w:p w14:paraId="42AD9A9A" w14:textId="3B86EFBA" w:rsidR="00055805" w:rsidRPr="00C34882" w:rsidRDefault="00055805" w:rsidP="00C34882">
      <w:pPr>
        <w:ind w:firstLine="432"/>
        <w:contextualSpacing/>
        <w:jc w:val="both"/>
        <w:rPr>
          <w:rFonts w:cs="Arial"/>
          <w:bCs/>
          <w:color w:val="000000"/>
          <w:shd w:val="clear" w:color="auto" w:fill="FFFFFF"/>
        </w:rPr>
      </w:pPr>
      <w:r>
        <w:rPr>
          <w:rFonts w:cs="Arial"/>
          <w:b/>
          <w:color w:val="17365D" w:themeColor="text2" w:themeShade="BF"/>
          <w:sz w:val="24"/>
          <w:szCs w:val="24"/>
          <w:shd w:val="clear" w:color="auto" w:fill="FFFFFF"/>
        </w:rPr>
        <w:t>Condensed Matter Theory Seminar</w:t>
      </w:r>
      <w:r w:rsidR="00C34882">
        <w:rPr>
          <w:rFonts w:cs="Arial"/>
          <w:b/>
          <w:color w:val="17365D" w:themeColor="text2" w:themeShade="BF"/>
          <w:sz w:val="24"/>
          <w:szCs w:val="24"/>
          <w:shd w:val="clear" w:color="auto" w:fill="FFFFFF"/>
        </w:rPr>
        <w:t>-</w:t>
      </w:r>
      <w:r w:rsidRPr="004B2663">
        <w:rPr>
          <w:rFonts w:cs="Arial"/>
          <w:color w:val="17365D" w:themeColor="text2" w:themeShade="BF"/>
          <w:sz w:val="24"/>
          <w:szCs w:val="24"/>
          <w:shd w:val="clear" w:color="auto" w:fill="FFFFFF"/>
        </w:rPr>
        <w:t>-------------</w:t>
      </w:r>
      <w:r>
        <w:rPr>
          <w:rFonts w:cs="Arial"/>
          <w:color w:val="17365D" w:themeColor="text2" w:themeShade="BF"/>
          <w:sz w:val="24"/>
          <w:szCs w:val="24"/>
          <w:shd w:val="clear" w:color="auto" w:fill="FFFFFF"/>
        </w:rPr>
        <w:t>-------------------------------------------------------</w:t>
      </w:r>
      <w:r w:rsidRPr="004B2663">
        <w:rPr>
          <w:rFonts w:cs="Arial"/>
          <w:color w:val="17365D" w:themeColor="text2" w:themeShade="BF"/>
          <w:sz w:val="24"/>
          <w:szCs w:val="24"/>
          <w:shd w:val="clear" w:color="auto" w:fill="FFFFFF"/>
        </w:rPr>
        <w:t>------</w:t>
      </w:r>
      <w:r>
        <w:rPr>
          <w:rFonts w:cs="Arial"/>
          <w:color w:val="17365D" w:themeColor="text2" w:themeShade="BF"/>
          <w:sz w:val="24"/>
          <w:szCs w:val="24"/>
          <w:shd w:val="clear" w:color="auto" w:fill="FFFFFF"/>
        </w:rPr>
        <w:t xml:space="preserve"> UCLA, 4/</w:t>
      </w:r>
      <w:r w:rsidRPr="004B2663">
        <w:rPr>
          <w:rFonts w:cs="Arial"/>
          <w:color w:val="17365D" w:themeColor="text2" w:themeShade="BF"/>
          <w:sz w:val="24"/>
          <w:szCs w:val="24"/>
          <w:shd w:val="clear" w:color="auto" w:fill="FFFFFF"/>
        </w:rPr>
        <w:t>20</w:t>
      </w:r>
      <w:r>
        <w:rPr>
          <w:rFonts w:cs="Arial"/>
          <w:color w:val="17365D" w:themeColor="text2" w:themeShade="BF"/>
          <w:sz w:val="24"/>
          <w:szCs w:val="24"/>
          <w:shd w:val="clear" w:color="auto" w:fill="FFFFFF"/>
        </w:rPr>
        <w:t>24</w:t>
      </w:r>
    </w:p>
    <w:p w14:paraId="12141931" w14:textId="6E32A448" w:rsidR="00055805" w:rsidRPr="00055805" w:rsidRDefault="00055805" w:rsidP="00055805">
      <w:pPr>
        <w:ind w:firstLine="432"/>
        <w:contextualSpacing/>
        <w:jc w:val="both"/>
        <w:rPr>
          <w:rFonts w:cs="Arial"/>
          <w:b/>
          <w:color w:val="17365D" w:themeColor="text2" w:themeShade="BF"/>
          <w:sz w:val="24"/>
          <w:szCs w:val="24"/>
          <w:shd w:val="clear" w:color="auto" w:fill="FFFFFF"/>
        </w:rPr>
      </w:pPr>
      <w:r w:rsidRPr="00055805">
        <w:rPr>
          <w:rFonts w:cs="Arial"/>
          <w:b/>
          <w:color w:val="17365D" w:themeColor="text2" w:themeShade="BF"/>
          <w:sz w:val="24"/>
          <w:szCs w:val="24"/>
          <w:shd w:val="clear" w:color="auto" w:fill="FFFFFF"/>
        </w:rPr>
        <w:t>Geometry, Statistical Mechanics, and Integrability</w:t>
      </w:r>
      <w:r>
        <w:rPr>
          <w:rFonts w:cs="Arial"/>
          <w:b/>
          <w:color w:val="17365D" w:themeColor="text2" w:themeShade="BF"/>
          <w:sz w:val="24"/>
          <w:szCs w:val="24"/>
          <w:shd w:val="clear" w:color="auto" w:fill="FFFFFF"/>
        </w:rPr>
        <w:t xml:space="preserve"> Seminar Series</w:t>
      </w:r>
      <w:r w:rsidR="00C34882">
        <w:rPr>
          <w:rFonts w:cs="Arial"/>
          <w:b/>
          <w:color w:val="17365D" w:themeColor="text2" w:themeShade="BF"/>
          <w:sz w:val="24"/>
          <w:szCs w:val="24"/>
          <w:shd w:val="clear" w:color="auto" w:fill="FFFFFF"/>
        </w:rPr>
        <w:t>-</w:t>
      </w:r>
      <w:r w:rsidRPr="004B2663">
        <w:rPr>
          <w:rFonts w:cs="Arial"/>
          <w:color w:val="17365D" w:themeColor="text2" w:themeShade="BF"/>
          <w:sz w:val="24"/>
          <w:szCs w:val="24"/>
          <w:shd w:val="clear" w:color="auto" w:fill="FFFFFF"/>
        </w:rPr>
        <w:t>------</w:t>
      </w:r>
      <w:r>
        <w:rPr>
          <w:rFonts w:cs="Arial"/>
          <w:color w:val="17365D" w:themeColor="text2" w:themeShade="BF"/>
          <w:sz w:val="24"/>
          <w:szCs w:val="24"/>
          <w:shd w:val="clear" w:color="auto" w:fill="FFFFFF"/>
        </w:rPr>
        <w:t>-</w:t>
      </w:r>
      <w:r w:rsidRPr="004B2663">
        <w:rPr>
          <w:rFonts w:cs="Arial"/>
          <w:color w:val="17365D" w:themeColor="text2" w:themeShade="BF"/>
          <w:sz w:val="24"/>
          <w:szCs w:val="24"/>
          <w:shd w:val="clear" w:color="auto" w:fill="FFFFFF"/>
        </w:rPr>
        <w:t>-------</w:t>
      </w:r>
      <w:r>
        <w:rPr>
          <w:rFonts w:cs="Arial"/>
          <w:color w:val="17365D" w:themeColor="text2" w:themeShade="BF"/>
          <w:sz w:val="24"/>
          <w:szCs w:val="24"/>
          <w:shd w:val="clear" w:color="auto" w:fill="FFFFFF"/>
        </w:rPr>
        <w:t>--------------</w:t>
      </w:r>
      <w:r w:rsidRPr="004B2663">
        <w:rPr>
          <w:rFonts w:cs="Arial"/>
          <w:color w:val="17365D" w:themeColor="text2" w:themeShade="BF"/>
          <w:sz w:val="24"/>
          <w:szCs w:val="24"/>
          <w:shd w:val="clear" w:color="auto" w:fill="FFFFFF"/>
        </w:rPr>
        <w:t>------</w:t>
      </w:r>
      <w:r>
        <w:rPr>
          <w:rFonts w:cs="Arial"/>
          <w:color w:val="17365D" w:themeColor="text2" w:themeShade="BF"/>
          <w:sz w:val="24"/>
          <w:szCs w:val="24"/>
          <w:shd w:val="clear" w:color="auto" w:fill="FFFFFF"/>
        </w:rPr>
        <w:t xml:space="preserve"> IPAM, 4/</w:t>
      </w:r>
      <w:r w:rsidRPr="004B2663">
        <w:rPr>
          <w:rFonts w:cs="Arial"/>
          <w:color w:val="17365D" w:themeColor="text2" w:themeShade="BF"/>
          <w:sz w:val="24"/>
          <w:szCs w:val="24"/>
          <w:shd w:val="clear" w:color="auto" w:fill="FFFFFF"/>
        </w:rPr>
        <w:t>20</w:t>
      </w:r>
      <w:r>
        <w:rPr>
          <w:rFonts w:cs="Arial"/>
          <w:color w:val="17365D" w:themeColor="text2" w:themeShade="BF"/>
          <w:sz w:val="24"/>
          <w:szCs w:val="24"/>
          <w:shd w:val="clear" w:color="auto" w:fill="FFFFFF"/>
        </w:rPr>
        <w:t>24</w:t>
      </w:r>
    </w:p>
    <w:p w14:paraId="3182B7EE" w14:textId="219C077D" w:rsidR="00055805" w:rsidRPr="003C22CF" w:rsidRDefault="00055805" w:rsidP="00055805">
      <w:pPr>
        <w:ind w:firstLine="432"/>
        <w:contextualSpacing/>
        <w:jc w:val="both"/>
        <w:rPr>
          <w:rFonts w:cs="Arial"/>
          <w:b/>
          <w:color w:val="17365D" w:themeColor="text2" w:themeShade="BF"/>
          <w:sz w:val="24"/>
          <w:szCs w:val="24"/>
          <w:shd w:val="clear" w:color="auto" w:fill="FFFFFF"/>
        </w:rPr>
      </w:pPr>
      <w:r w:rsidRPr="003C22CF">
        <w:rPr>
          <w:rFonts w:cs="Arial"/>
          <w:b/>
          <w:color w:val="17365D" w:themeColor="text2" w:themeShade="BF"/>
          <w:sz w:val="24"/>
          <w:szCs w:val="24"/>
          <w:shd w:val="clear" w:color="auto" w:fill="FFFFFF"/>
        </w:rPr>
        <w:t>Dimers:</w:t>
      </w:r>
      <w:r>
        <w:rPr>
          <w:rFonts w:cs="Arial"/>
          <w:b/>
          <w:color w:val="17365D" w:themeColor="text2" w:themeShade="BF"/>
          <w:sz w:val="24"/>
          <w:szCs w:val="24"/>
          <w:shd w:val="clear" w:color="auto" w:fill="FFFFFF"/>
        </w:rPr>
        <w:t xml:space="preserve"> </w:t>
      </w:r>
      <w:r w:rsidRPr="003C22CF">
        <w:rPr>
          <w:rFonts w:cs="Arial"/>
          <w:b/>
          <w:color w:val="17365D" w:themeColor="text2" w:themeShade="BF"/>
          <w:sz w:val="24"/>
          <w:szCs w:val="24"/>
          <w:shd w:val="clear" w:color="auto" w:fill="FFFFFF"/>
        </w:rPr>
        <w:t>Combinatorics, Representation Theory and Physics</w:t>
      </w:r>
      <w:r w:rsidR="00C34882">
        <w:rPr>
          <w:rFonts w:cs="Arial"/>
          <w:b/>
          <w:color w:val="17365D" w:themeColor="text2" w:themeShade="BF"/>
          <w:sz w:val="24"/>
          <w:szCs w:val="24"/>
          <w:shd w:val="clear" w:color="auto" w:fill="FFFFFF"/>
        </w:rPr>
        <w:t>-</w:t>
      </w:r>
      <w:r w:rsidRPr="004B2663">
        <w:rPr>
          <w:rFonts w:cs="Arial"/>
          <w:color w:val="17365D" w:themeColor="text2" w:themeShade="BF"/>
          <w:sz w:val="24"/>
          <w:szCs w:val="24"/>
          <w:shd w:val="clear" w:color="auto" w:fill="FFFFFF"/>
        </w:rPr>
        <w:t>---------------</w:t>
      </w:r>
      <w:r>
        <w:rPr>
          <w:rFonts w:cs="Arial"/>
          <w:color w:val="17365D" w:themeColor="text2" w:themeShade="BF"/>
          <w:sz w:val="24"/>
          <w:szCs w:val="24"/>
          <w:shd w:val="clear" w:color="auto" w:fill="FFFFFF"/>
        </w:rPr>
        <w:t>-------------------------</w:t>
      </w:r>
      <w:r w:rsidRPr="004B2663">
        <w:rPr>
          <w:rFonts w:cs="Arial"/>
          <w:color w:val="17365D" w:themeColor="text2" w:themeShade="BF"/>
          <w:sz w:val="24"/>
          <w:szCs w:val="24"/>
          <w:shd w:val="clear" w:color="auto" w:fill="FFFFFF"/>
        </w:rPr>
        <w:t>-</w:t>
      </w:r>
      <w:r>
        <w:rPr>
          <w:rFonts w:cs="Arial"/>
          <w:color w:val="17365D" w:themeColor="text2" w:themeShade="BF"/>
          <w:sz w:val="24"/>
          <w:szCs w:val="24"/>
          <w:shd w:val="clear" w:color="auto" w:fill="FFFFFF"/>
        </w:rPr>
        <w:t xml:space="preserve"> CUNY, 8/</w:t>
      </w:r>
      <w:r w:rsidRPr="004B2663">
        <w:rPr>
          <w:rFonts w:cs="Arial"/>
          <w:color w:val="17365D" w:themeColor="text2" w:themeShade="BF"/>
          <w:sz w:val="24"/>
          <w:szCs w:val="24"/>
          <w:shd w:val="clear" w:color="auto" w:fill="FFFFFF"/>
        </w:rPr>
        <w:t>20</w:t>
      </w:r>
      <w:r>
        <w:rPr>
          <w:rFonts w:cs="Arial"/>
          <w:color w:val="17365D" w:themeColor="text2" w:themeShade="BF"/>
          <w:sz w:val="24"/>
          <w:szCs w:val="24"/>
          <w:shd w:val="clear" w:color="auto" w:fill="FFFFFF"/>
        </w:rPr>
        <w:t>23</w:t>
      </w:r>
    </w:p>
    <w:p w14:paraId="1D732F47" w14:textId="295E1D8E" w:rsidR="00D031E2" w:rsidRPr="00412FDE" w:rsidRDefault="003C22CF" w:rsidP="00412FDE">
      <w:pPr>
        <w:ind w:firstLine="720"/>
        <w:contextualSpacing/>
        <w:jc w:val="both"/>
        <w:rPr>
          <w:rFonts w:cs="Arial"/>
          <w:bCs/>
          <w:color w:val="000000"/>
          <w:shd w:val="clear" w:color="auto" w:fill="FFFFFF"/>
        </w:rPr>
      </w:pPr>
      <w:r>
        <w:rPr>
          <w:rFonts w:cs="Arial"/>
          <w:bCs/>
          <w:color w:val="000000"/>
          <w:shd w:val="clear" w:color="auto" w:fill="FFFFFF"/>
        </w:rPr>
        <w:t>Titled “</w:t>
      </w:r>
      <w:r w:rsidRPr="003C22CF">
        <w:rPr>
          <w:rFonts w:cs="Arial"/>
          <w:bCs/>
          <w:color w:val="000000"/>
          <w:shd w:val="clear" w:color="auto" w:fill="FFFFFF"/>
        </w:rPr>
        <w:t>2D Dirac Fermions from Dimers</w:t>
      </w:r>
      <w:r>
        <w:rPr>
          <w:rFonts w:cs="Arial"/>
          <w:bCs/>
          <w:color w:val="000000"/>
          <w:shd w:val="clear" w:color="auto" w:fill="FFFFFF"/>
        </w:rPr>
        <w:t xml:space="preserve">”, based on </w:t>
      </w:r>
      <w:r w:rsidRPr="003C22CF">
        <w:rPr>
          <w:rFonts w:cs="Arial"/>
          <w:bCs/>
          <w:color w:val="000000"/>
          <w:shd w:val="clear" w:color="auto" w:fill="FFFFFF"/>
        </w:rPr>
        <w:t>2208.10640</w:t>
      </w:r>
    </w:p>
    <w:p w14:paraId="25CC51A7" w14:textId="77777777" w:rsidR="00D031E2" w:rsidRDefault="00D031E2" w:rsidP="00693D95">
      <w:pPr>
        <w:ind w:left="432"/>
        <w:contextualSpacing/>
        <w:rPr>
          <w:sz w:val="24"/>
          <w:szCs w:val="24"/>
        </w:rPr>
      </w:pPr>
    </w:p>
    <w:p w14:paraId="0675FE4A" w14:textId="77777777" w:rsidR="00D031E2" w:rsidRDefault="00D031E2" w:rsidP="00693D95">
      <w:pPr>
        <w:ind w:left="432"/>
        <w:contextualSpacing/>
        <w:rPr>
          <w:sz w:val="24"/>
          <w:szCs w:val="24"/>
        </w:rPr>
      </w:pPr>
    </w:p>
    <w:p w14:paraId="2AE2B6BC" w14:textId="77777777" w:rsidR="00D031E2" w:rsidRDefault="00D031E2" w:rsidP="00693D95">
      <w:pPr>
        <w:ind w:left="432"/>
        <w:contextualSpacing/>
        <w:rPr>
          <w:sz w:val="24"/>
          <w:szCs w:val="24"/>
        </w:rPr>
      </w:pPr>
    </w:p>
    <w:p w14:paraId="64423B25" w14:textId="77777777" w:rsidR="00D031E2" w:rsidRDefault="00D031E2" w:rsidP="00693D95">
      <w:pPr>
        <w:ind w:left="432"/>
        <w:contextualSpacing/>
        <w:rPr>
          <w:sz w:val="24"/>
          <w:szCs w:val="24"/>
        </w:rPr>
      </w:pPr>
    </w:p>
    <w:p w14:paraId="708D8373" w14:textId="77777777" w:rsidR="00D031E2" w:rsidRDefault="00D031E2" w:rsidP="00693D95">
      <w:pPr>
        <w:ind w:left="432"/>
        <w:contextualSpacing/>
        <w:rPr>
          <w:sz w:val="24"/>
          <w:szCs w:val="24"/>
        </w:rPr>
      </w:pPr>
    </w:p>
    <w:p w14:paraId="35F5D133" w14:textId="77777777" w:rsidR="0037024B" w:rsidRDefault="0037024B" w:rsidP="00693D95">
      <w:pPr>
        <w:ind w:left="432"/>
        <w:contextualSpacing/>
        <w:rPr>
          <w:sz w:val="24"/>
          <w:szCs w:val="24"/>
        </w:rPr>
      </w:pPr>
    </w:p>
    <w:p w14:paraId="74A3B70A" w14:textId="4B6E12E2" w:rsidR="00AC4470" w:rsidRPr="00986D45" w:rsidRDefault="00D031E2" w:rsidP="00AC4470">
      <w:pPr>
        <w:contextualSpacing/>
        <w:rPr>
          <w:rFonts w:asciiTheme="majorHAnsi" w:hAnsiTheme="majorHAnsi"/>
          <w:b/>
          <w:color w:val="632423" w:themeColor="accent2" w:themeShade="80"/>
          <w:sz w:val="26"/>
          <w:szCs w:val="26"/>
          <w:u w:val="single"/>
        </w:rPr>
      </w:pPr>
      <w:r w:rsidRPr="00986D45">
        <w:rPr>
          <w:rFonts w:asciiTheme="majorHAnsi" w:hAnsiTheme="majorHAnsi"/>
          <w:b/>
          <w:color w:val="632423" w:themeColor="accent2" w:themeShade="80"/>
          <w:sz w:val="26"/>
          <w:szCs w:val="26"/>
          <w:u w:val="single"/>
        </w:rPr>
        <w:t>ACTIVITIES</w:t>
      </w:r>
    </w:p>
    <w:p w14:paraId="47B1EF99" w14:textId="1E2223B2" w:rsidR="00AC4470" w:rsidRDefault="00AC4470" w:rsidP="00AC4470">
      <w:pPr>
        <w:tabs>
          <w:tab w:val="left" w:pos="5040"/>
        </w:tabs>
        <w:spacing w:line="240" w:lineRule="auto"/>
        <w:ind w:left="432"/>
        <w:contextualSpacing/>
        <w:rPr>
          <w:i/>
          <w:color w:val="17365D" w:themeColor="text2" w:themeShade="BF"/>
          <w:sz w:val="24"/>
          <w:szCs w:val="24"/>
        </w:rPr>
      </w:pPr>
      <w:r>
        <w:rPr>
          <w:b/>
          <w:color w:val="17365D" w:themeColor="text2" w:themeShade="BF"/>
          <w:sz w:val="24"/>
          <w:szCs w:val="24"/>
        </w:rPr>
        <w:t>Yale Student UFO Society</w:t>
      </w:r>
      <w:r w:rsidRPr="00F52135">
        <w:rPr>
          <w:color w:val="17365D" w:themeColor="text2" w:themeShade="BF"/>
          <w:sz w:val="24"/>
          <w:szCs w:val="24"/>
        </w:rPr>
        <w:t>,</w:t>
      </w:r>
      <w:r>
        <w:rPr>
          <w:b/>
          <w:color w:val="17365D" w:themeColor="text2" w:themeShade="BF"/>
          <w:sz w:val="24"/>
          <w:szCs w:val="24"/>
        </w:rPr>
        <w:t xml:space="preserve"> </w:t>
      </w:r>
      <w:r>
        <w:rPr>
          <w:i/>
          <w:color w:val="17365D" w:themeColor="text2" w:themeShade="BF"/>
          <w:sz w:val="24"/>
          <w:szCs w:val="24"/>
        </w:rPr>
        <w:t>2023-Present</w:t>
      </w:r>
    </w:p>
    <w:p w14:paraId="2E428E02" w14:textId="119CCE5D" w:rsidR="00C829DE" w:rsidRPr="00AC4470" w:rsidRDefault="0037024B" w:rsidP="00C829DE">
      <w:pPr>
        <w:tabs>
          <w:tab w:val="left" w:pos="5040"/>
        </w:tabs>
        <w:spacing w:line="240" w:lineRule="auto"/>
        <w:ind w:left="720"/>
        <w:contextualSpacing/>
      </w:pPr>
      <w:r>
        <w:t>L</w:t>
      </w:r>
      <w:r w:rsidR="00815537">
        <w:t>ead organizer in</w:t>
      </w:r>
      <w:r w:rsidR="00AC4470">
        <w:t xml:space="preserve"> a student group </w:t>
      </w:r>
      <w:r w:rsidR="00815537">
        <w:t xml:space="preserve">on </w:t>
      </w:r>
      <w:r w:rsidR="00AC4470">
        <w:t>UFOs / UAP. Organizing lectures by officials, academics, and figures regarding the</w:t>
      </w:r>
      <w:r w:rsidR="00815537">
        <w:t xml:space="preserve"> </w:t>
      </w:r>
      <w:r w:rsidR="00AC4470">
        <w:t>Congressional UAP movement, civilian scientific analysis, and ramifications of the UFO phenomenon</w:t>
      </w:r>
    </w:p>
    <w:p w14:paraId="4A4EBBD1" w14:textId="2F274C09" w:rsidR="00C829DE" w:rsidRDefault="00C829DE" w:rsidP="00C829DE">
      <w:pPr>
        <w:tabs>
          <w:tab w:val="left" w:pos="5040"/>
        </w:tabs>
        <w:spacing w:line="240" w:lineRule="auto"/>
        <w:ind w:left="432"/>
        <w:contextualSpacing/>
        <w:rPr>
          <w:i/>
          <w:color w:val="17365D" w:themeColor="text2" w:themeShade="BF"/>
          <w:sz w:val="24"/>
          <w:szCs w:val="24"/>
        </w:rPr>
      </w:pPr>
      <w:r>
        <w:rPr>
          <w:b/>
          <w:color w:val="17365D" w:themeColor="text2" w:themeShade="BF"/>
          <w:sz w:val="24"/>
          <w:szCs w:val="24"/>
        </w:rPr>
        <w:t>Program Participant</w:t>
      </w:r>
      <w:r w:rsidRPr="00F52135">
        <w:rPr>
          <w:color w:val="17365D" w:themeColor="text2" w:themeShade="BF"/>
          <w:sz w:val="24"/>
          <w:szCs w:val="24"/>
        </w:rPr>
        <w:t>,</w:t>
      </w:r>
      <w:r>
        <w:rPr>
          <w:b/>
          <w:color w:val="17365D" w:themeColor="text2" w:themeShade="BF"/>
          <w:sz w:val="24"/>
          <w:szCs w:val="24"/>
        </w:rPr>
        <w:t xml:space="preserve"> </w:t>
      </w:r>
      <w:r>
        <w:rPr>
          <w:i/>
          <w:color w:val="17365D" w:themeColor="text2" w:themeShade="BF"/>
          <w:sz w:val="24"/>
          <w:szCs w:val="24"/>
        </w:rPr>
        <w:t>Institute for Pure &amp; Applied Mathematics at UCLA, 2024</w:t>
      </w:r>
    </w:p>
    <w:p w14:paraId="28D22E63" w14:textId="386B95F9" w:rsidR="00C829DE" w:rsidRPr="00AC4470" w:rsidRDefault="00C829DE" w:rsidP="00C829DE">
      <w:pPr>
        <w:tabs>
          <w:tab w:val="left" w:pos="5040"/>
        </w:tabs>
        <w:spacing w:line="240" w:lineRule="auto"/>
        <w:ind w:left="432" w:firstLine="288"/>
        <w:contextualSpacing/>
      </w:pPr>
      <w:r>
        <w:t xml:space="preserve">Active participant of Long Program at IPAM about </w:t>
      </w:r>
      <w:r w:rsidRPr="00C829DE">
        <w:t>Geometry, Statistical Mechanics, and Integrability</w:t>
      </w:r>
      <w:r>
        <w:t xml:space="preserve"> </w:t>
      </w:r>
    </w:p>
    <w:p w14:paraId="224A662E" w14:textId="6A8AB67D" w:rsidR="00C829DE" w:rsidRDefault="00C829DE" w:rsidP="00C829DE">
      <w:pPr>
        <w:tabs>
          <w:tab w:val="left" w:pos="5040"/>
        </w:tabs>
        <w:spacing w:line="240" w:lineRule="auto"/>
        <w:ind w:left="432"/>
        <w:contextualSpacing/>
        <w:rPr>
          <w:i/>
          <w:color w:val="17365D" w:themeColor="text2" w:themeShade="BF"/>
          <w:sz w:val="24"/>
          <w:szCs w:val="24"/>
        </w:rPr>
      </w:pPr>
      <w:r>
        <w:rPr>
          <w:b/>
          <w:color w:val="17365D" w:themeColor="text2" w:themeShade="BF"/>
          <w:sz w:val="24"/>
          <w:szCs w:val="24"/>
        </w:rPr>
        <w:t>Directed Reading Program</w:t>
      </w:r>
      <w:r w:rsidRPr="00F52135">
        <w:rPr>
          <w:color w:val="17365D" w:themeColor="text2" w:themeShade="BF"/>
          <w:sz w:val="24"/>
          <w:szCs w:val="24"/>
        </w:rPr>
        <w:t>,</w:t>
      </w:r>
      <w:r>
        <w:rPr>
          <w:b/>
          <w:color w:val="17365D" w:themeColor="text2" w:themeShade="BF"/>
          <w:sz w:val="24"/>
          <w:szCs w:val="24"/>
        </w:rPr>
        <w:t xml:space="preserve"> </w:t>
      </w:r>
      <w:r>
        <w:rPr>
          <w:i/>
          <w:color w:val="17365D" w:themeColor="text2" w:themeShade="BF"/>
          <w:sz w:val="24"/>
          <w:szCs w:val="24"/>
        </w:rPr>
        <w:t>Yale Math Department, 2022-2023</w:t>
      </w:r>
    </w:p>
    <w:p w14:paraId="1B3EC0DD" w14:textId="77777777" w:rsidR="00C829DE" w:rsidRPr="00AE061E" w:rsidRDefault="00C829DE" w:rsidP="00C829DE">
      <w:pPr>
        <w:tabs>
          <w:tab w:val="left" w:pos="5040"/>
        </w:tabs>
        <w:spacing w:line="240" w:lineRule="auto"/>
        <w:ind w:left="432" w:firstLine="288"/>
        <w:contextualSpacing/>
      </w:pPr>
      <w:r>
        <w:t>Guide math undergrads in various topics, including geometry and mathematical physics</w:t>
      </w:r>
    </w:p>
    <w:p w14:paraId="2BB469A6" w14:textId="054C84D2" w:rsidR="00D031E2" w:rsidRDefault="00D031E2" w:rsidP="00C829DE">
      <w:pPr>
        <w:tabs>
          <w:tab w:val="left" w:pos="5040"/>
        </w:tabs>
        <w:spacing w:line="240" w:lineRule="auto"/>
        <w:ind w:left="720"/>
        <w:contextualSpacing/>
        <w:rPr>
          <w:i/>
          <w:color w:val="17365D" w:themeColor="text2" w:themeShade="BF"/>
          <w:sz w:val="24"/>
          <w:szCs w:val="24"/>
        </w:rPr>
      </w:pPr>
      <w:r>
        <w:rPr>
          <w:b/>
          <w:color w:val="17365D" w:themeColor="text2" w:themeShade="BF"/>
          <w:sz w:val="24"/>
          <w:szCs w:val="24"/>
        </w:rPr>
        <w:t>Math RIT on Geometry and Topology</w:t>
      </w:r>
      <w:r w:rsidRPr="00F52135">
        <w:rPr>
          <w:color w:val="17365D" w:themeColor="text2" w:themeShade="BF"/>
          <w:sz w:val="24"/>
          <w:szCs w:val="24"/>
        </w:rPr>
        <w:t>,</w:t>
      </w:r>
      <w:r>
        <w:rPr>
          <w:b/>
          <w:color w:val="17365D" w:themeColor="text2" w:themeShade="BF"/>
          <w:sz w:val="24"/>
          <w:szCs w:val="24"/>
        </w:rPr>
        <w:t xml:space="preserve"> </w:t>
      </w:r>
      <w:r>
        <w:rPr>
          <w:i/>
          <w:color w:val="17365D" w:themeColor="text2" w:themeShade="BF"/>
          <w:sz w:val="24"/>
          <w:szCs w:val="24"/>
        </w:rPr>
        <w:t>UMD Math Department</w:t>
      </w:r>
    </w:p>
    <w:p w14:paraId="4345CB10" w14:textId="77777777" w:rsidR="00D031E2" w:rsidRPr="00C2112C" w:rsidRDefault="00D031E2" w:rsidP="00D031E2">
      <w:pPr>
        <w:tabs>
          <w:tab w:val="left" w:pos="5040"/>
        </w:tabs>
        <w:spacing w:line="240" w:lineRule="auto"/>
        <w:ind w:left="720"/>
        <w:contextualSpacing/>
        <w:rPr>
          <w:rFonts w:ascii="Calibri" w:hAnsi="Calibri" w:cs="Trebuchet MS"/>
          <w:color w:val="000000"/>
        </w:rPr>
      </w:pPr>
      <w:r>
        <w:rPr>
          <w:rFonts w:ascii="Calibri" w:hAnsi="Calibri" w:cs="Trebuchet MS"/>
          <w:color w:val="000000"/>
        </w:rPr>
        <w:t xml:space="preserve">Active Participant in Math Department’s Geometry and Topology Reading Group, whose topic during the 2019-2020 school year was “SPT Phases and Invertible TQFT’s”. I gave a set of talks on the ‘The Dimer Model and 2D Fermions: combinatorics from Spin TQFTs to </w:t>
      </w:r>
      <w:proofErr w:type="spellStart"/>
      <w:r>
        <w:rPr>
          <w:rFonts w:ascii="Calibri" w:hAnsi="Calibri" w:cs="Trebuchet MS"/>
          <w:color w:val="000000"/>
        </w:rPr>
        <w:t>Bosonization</w:t>
      </w:r>
      <w:proofErr w:type="spellEnd"/>
      <w:r>
        <w:rPr>
          <w:rFonts w:ascii="Calibri" w:hAnsi="Calibri" w:cs="Trebuchet MS"/>
          <w:color w:val="000000"/>
        </w:rPr>
        <w:t xml:space="preserve">’, available at </w:t>
      </w:r>
      <w:hyperlink r:id="rId14" w:history="1">
        <w:r w:rsidRPr="00C2112C">
          <w:rPr>
            <w:rStyle w:val="Hyperlink"/>
            <w:rFonts w:ascii="Calibri" w:hAnsi="Calibri" w:cs="Trebuchet MS"/>
          </w:rPr>
          <w:t>http://www2.math.umd.edu/~jmr/DimerModel.pdf</w:t>
        </w:r>
      </w:hyperlink>
      <w:r>
        <w:rPr>
          <w:rFonts w:ascii="Calibri" w:hAnsi="Calibri" w:cs="Trebuchet MS"/>
          <w:color w:val="000000"/>
        </w:rPr>
        <w:t xml:space="preserve"> </w:t>
      </w:r>
    </w:p>
    <w:p w14:paraId="678C02C5" w14:textId="77777777" w:rsidR="00D031E2" w:rsidRDefault="00D031E2" w:rsidP="00D031E2">
      <w:pPr>
        <w:tabs>
          <w:tab w:val="left" w:pos="5040"/>
        </w:tabs>
        <w:spacing w:line="240" w:lineRule="auto"/>
        <w:ind w:left="432"/>
        <w:contextualSpacing/>
        <w:rPr>
          <w:i/>
          <w:color w:val="17365D" w:themeColor="text2" w:themeShade="BF"/>
          <w:sz w:val="24"/>
          <w:szCs w:val="24"/>
        </w:rPr>
      </w:pPr>
      <w:proofErr w:type="spellStart"/>
      <w:r>
        <w:rPr>
          <w:b/>
          <w:color w:val="17365D" w:themeColor="text2" w:themeShade="BF"/>
          <w:sz w:val="24"/>
          <w:szCs w:val="24"/>
        </w:rPr>
        <w:t>Saalburg</w:t>
      </w:r>
      <w:proofErr w:type="spellEnd"/>
      <w:r>
        <w:rPr>
          <w:b/>
          <w:color w:val="17365D" w:themeColor="text2" w:themeShade="BF"/>
          <w:sz w:val="24"/>
          <w:szCs w:val="24"/>
        </w:rPr>
        <w:t xml:space="preserve"> Summer School</w:t>
      </w:r>
      <w:r w:rsidRPr="00F52135">
        <w:rPr>
          <w:color w:val="17365D" w:themeColor="text2" w:themeShade="BF"/>
          <w:sz w:val="24"/>
          <w:szCs w:val="24"/>
        </w:rPr>
        <w:t>,</w:t>
      </w:r>
      <w:r>
        <w:rPr>
          <w:b/>
          <w:color w:val="17365D" w:themeColor="text2" w:themeShade="BF"/>
          <w:sz w:val="24"/>
          <w:szCs w:val="24"/>
        </w:rPr>
        <w:t xml:space="preserve"> </w:t>
      </w:r>
      <w:r>
        <w:rPr>
          <w:i/>
          <w:color w:val="17365D" w:themeColor="text2" w:themeShade="BF"/>
          <w:sz w:val="24"/>
          <w:szCs w:val="24"/>
        </w:rPr>
        <w:t xml:space="preserve">W.E. </w:t>
      </w:r>
      <w:proofErr w:type="spellStart"/>
      <w:r>
        <w:rPr>
          <w:i/>
          <w:color w:val="17365D" w:themeColor="text2" w:themeShade="BF"/>
          <w:sz w:val="24"/>
          <w:szCs w:val="24"/>
        </w:rPr>
        <w:t>Hereaus</w:t>
      </w:r>
      <w:proofErr w:type="spellEnd"/>
      <w:r>
        <w:rPr>
          <w:i/>
          <w:color w:val="17365D" w:themeColor="text2" w:themeShade="BF"/>
          <w:sz w:val="24"/>
          <w:szCs w:val="24"/>
        </w:rPr>
        <w:t xml:space="preserve"> Foundation, 9/2018</w:t>
      </w:r>
    </w:p>
    <w:p w14:paraId="0153373B" w14:textId="47A57823" w:rsidR="00D031E2" w:rsidRPr="00072112" w:rsidRDefault="00D031E2" w:rsidP="00D031E2">
      <w:pPr>
        <w:tabs>
          <w:tab w:val="left" w:pos="5040"/>
        </w:tabs>
        <w:spacing w:line="240" w:lineRule="auto"/>
        <w:ind w:left="432" w:firstLine="288"/>
        <w:contextualSpacing/>
        <w:rPr>
          <w:rFonts w:ascii="Calibri" w:hAnsi="Calibri"/>
          <w:b/>
          <w:color w:val="632423" w:themeColor="accent2" w:themeShade="80"/>
          <w:sz w:val="26"/>
          <w:szCs w:val="26"/>
          <w:u w:val="single"/>
        </w:rPr>
      </w:pPr>
      <w:r>
        <w:rPr>
          <w:rFonts w:ascii="Calibri" w:hAnsi="Calibri" w:cs="Trebuchet MS"/>
          <w:color w:val="000000"/>
        </w:rPr>
        <w:t>Attended</w:t>
      </w:r>
      <w:r w:rsidRPr="00072112">
        <w:rPr>
          <w:rFonts w:ascii="Calibri" w:hAnsi="Calibri" w:cs="Trebuchet MS"/>
          <w:color w:val="000000"/>
        </w:rPr>
        <w:t xml:space="preserve"> </w:t>
      </w:r>
      <w:proofErr w:type="spellStart"/>
      <w:r w:rsidRPr="00072112">
        <w:rPr>
          <w:rFonts w:ascii="Calibri" w:hAnsi="Calibri" w:cs="Trebuchet MS"/>
          <w:color w:val="000000"/>
        </w:rPr>
        <w:t>Saalburg</w:t>
      </w:r>
      <w:proofErr w:type="spellEnd"/>
      <w:r w:rsidRPr="00072112">
        <w:rPr>
          <w:rFonts w:ascii="Calibri" w:hAnsi="Calibri" w:cs="Trebuchet MS"/>
          <w:color w:val="000000"/>
        </w:rPr>
        <w:t xml:space="preserve"> Summer School, “Methods in Theoretical Physics”</w:t>
      </w:r>
    </w:p>
    <w:p w14:paraId="707A88FB" w14:textId="77777777" w:rsidR="00D031E2" w:rsidRDefault="00D031E2" w:rsidP="00D031E2">
      <w:pPr>
        <w:tabs>
          <w:tab w:val="left" w:pos="5040"/>
        </w:tabs>
        <w:spacing w:line="240" w:lineRule="auto"/>
        <w:ind w:left="432"/>
        <w:contextualSpacing/>
        <w:rPr>
          <w:i/>
          <w:color w:val="17365D" w:themeColor="text2" w:themeShade="BF"/>
          <w:sz w:val="24"/>
          <w:szCs w:val="24"/>
        </w:rPr>
      </w:pPr>
      <w:r>
        <w:rPr>
          <w:b/>
          <w:color w:val="17365D" w:themeColor="text2" w:themeShade="BF"/>
          <w:sz w:val="24"/>
          <w:szCs w:val="24"/>
        </w:rPr>
        <w:t>Independent Study</w:t>
      </w:r>
      <w:r w:rsidRPr="00F52135">
        <w:rPr>
          <w:color w:val="17365D" w:themeColor="text2" w:themeShade="BF"/>
          <w:sz w:val="24"/>
          <w:szCs w:val="24"/>
        </w:rPr>
        <w:t>,</w:t>
      </w:r>
      <w:r>
        <w:rPr>
          <w:b/>
          <w:color w:val="17365D" w:themeColor="text2" w:themeShade="BF"/>
          <w:sz w:val="24"/>
          <w:szCs w:val="24"/>
        </w:rPr>
        <w:t xml:space="preserve"> </w:t>
      </w:r>
      <w:r>
        <w:rPr>
          <w:i/>
          <w:color w:val="17365D" w:themeColor="text2" w:themeShade="BF"/>
          <w:sz w:val="24"/>
          <w:szCs w:val="24"/>
        </w:rPr>
        <w:t>Rutgers Physics Department, Senior Year</w:t>
      </w:r>
    </w:p>
    <w:p w14:paraId="27E5E804" w14:textId="31FEB2F4" w:rsidR="00D031E2" w:rsidRPr="00986D45" w:rsidRDefault="00D031E2" w:rsidP="00D031E2">
      <w:pPr>
        <w:tabs>
          <w:tab w:val="left" w:pos="5040"/>
        </w:tabs>
        <w:spacing w:line="240" w:lineRule="auto"/>
        <w:ind w:left="432" w:firstLine="288"/>
        <w:contextualSpacing/>
        <w:rPr>
          <w:rFonts w:asciiTheme="majorHAnsi" w:hAnsiTheme="majorHAnsi"/>
          <w:b/>
          <w:color w:val="632423" w:themeColor="accent2" w:themeShade="80"/>
          <w:sz w:val="26"/>
          <w:szCs w:val="26"/>
          <w:u w:val="single"/>
        </w:rPr>
      </w:pPr>
      <w:r>
        <w:t>Advisor, Tom Banks. Independent Study in black hole information theory and holography</w:t>
      </w:r>
    </w:p>
    <w:p w14:paraId="3A02B6F2" w14:textId="77777777" w:rsidR="00D031E2" w:rsidRDefault="00D031E2" w:rsidP="00D031E2">
      <w:pPr>
        <w:tabs>
          <w:tab w:val="left" w:pos="5040"/>
        </w:tabs>
        <w:spacing w:line="240" w:lineRule="auto"/>
        <w:ind w:left="432"/>
        <w:contextualSpacing/>
        <w:rPr>
          <w:i/>
          <w:color w:val="17365D" w:themeColor="text2" w:themeShade="BF"/>
          <w:sz w:val="24"/>
          <w:szCs w:val="24"/>
        </w:rPr>
      </w:pPr>
      <w:r>
        <w:rPr>
          <w:b/>
          <w:color w:val="17365D" w:themeColor="text2" w:themeShade="BF"/>
          <w:sz w:val="24"/>
          <w:szCs w:val="24"/>
        </w:rPr>
        <w:t>Directed Reading Program</w:t>
      </w:r>
      <w:r w:rsidRPr="00F52135">
        <w:rPr>
          <w:color w:val="17365D" w:themeColor="text2" w:themeShade="BF"/>
          <w:sz w:val="24"/>
          <w:szCs w:val="24"/>
        </w:rPr>
        <w:t>,</w:t>
      </w:r>
      <w:r>
        <w:rPr>
          <w:b/>
          <w:color w:val="17365D" w:themeColor="text2" w:themeShade="BF"/>
          <w:sz w:val="24"/>
          <w:szCs w:val="24"/>
        </w:rPr>
        <w:t xml:space="preserve"> </w:t>
      </w:r>
      <w:r>
        <w:rPr>
          <w:i/>
          <w:color w:val="17365D" w:themeColor="text2" w:themeShade="BF"/>
          <w:sz w:val="24"/>
          <w:szCs w:val="24"/>
        </w:rPr>
        <w:t xml:space="preserve">Rutgers Math Department, </w:t>
      </w:r>
      <w:r w:rsidRPr="00F52135">
        <w:rPr>
          <w:i/>
          <w:color w:val="17365D" w:themeColor="text2" w:themeShade="BF"/>
          <w:sz w:val="24"/>
          <w:szCs w:val="24"/>
        </w:rPr>
        <w:t>Fall 2016</w:t>
      </w:r>
    </w:p>
    <w:p w14:paraId="1531456C" w14:textId="7AA85510" w:rsidR="00D031E2" w:rsidRPr="00F52135" w:rsidRDefault="00D031E2" w:rsidP="00D031E2">
      <w:pPr>
        <w:tabs>
          <w:tab w:val="left" w:pos="5040"/>
        </w:tabs>
        <w:spacing w:line="240" w:lineRule="auto"/>
        <w:ind w:left="432" w:firstLine="288"/>
        <w:contextualSpacing/>
      </w:pPr>
      <w:r w:rsidRPr="00F52135">
        <w:t xml:space="preserve">Independent Study </w:t>
      </w:r>
      <w:r>
        <w:t xml:space="preserve">in </w:t>
      </w:r>
      <w:r w:rsidR="00AE061E">
        <w:t>d</w:t>
      </w:r>
      <w:r>
        <w:t xml:space="preserve">ifferential </w:t>
      </w:r>
      <w:r w:rsidR="00AE061E">
        <w:t>g</w:t>
      </w:r>
      <w:r>
        <w:t>eometry;</w:t>
      </w:r>
      <w:r w:rsidRPr="00F52135">
        <w:t xml:space="preserve"> differential forms and</w:t>
      </w:r>
      <w:r>
        <w:t xml:space="preserve"> classical</w:t>
      </w:r>
      <w:r w:rsidRPr="00F52135">
        <w:t xml:space="preserve"> gauge theories</w:t>
      </w:r>
    </w:p>
    <w:p w14:paraId="08807066" w14:textId="77777777" w:rsidR="00D031E2" w:rsidRPr="006C1DFB" w:rsidRDefault="00D031E2" w:rsidP="00693D95">
      <w:pPr>
        <w:ind w:left="432"/>
        <w:contextualSpacing/>
        <w:rPr>
          <w:sz w:val="24"/>
          <w:szCs w:val="24"/>
        </w:rPr>
      </w:pPr>
    </w:p>
    <w:sectPr w:rsidR="00D031E2" w:rsidRPr="006C1DFB" w:rsidSect="00243A9E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D40B07" w14:textId="77777777" w:rsidR="00407F0C" w:rsidRDefault="00407F0C" w:rsidP="001E79B6">
      <w:pPr>
        <w:spacing w:after="0" w:line="240" w:lineRule="auto"/>
      </w:pPr>
      <w:r>
        <w:separator/>
      </w:r>
    </w:p>
  </w:endnote>
  <w:endnote w:type="continuationSeparator" w:id="0">
    <w:p w14:paraId="18F91D03" w14:textId="77777777" w:rsidR="00407F0C" w:rsidRDefault="00407F0C" w:rsidP="001E79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4B285E" w14:textId="77777777" w:rsidR="00407F0C" w:rsidRDefault="00407F0C" w:rsidP="001E79B6">
      <w:pPr>
        <w:spacing w:after="0" w:line="240" w:lineRule="auto"/>
      </w:pPr>
      <w:r>
        <w:separator/>
      </w:r>
    </w:p>
  </w:footnote>
  <w:footnote w:type="continuationSeparator" w:id="0">
    <w:p w14:paraId="77DA6CC0" w14:textId="77777777" w:rsidR="00407F0C" w:rsidRDefault="00407F0C" w:rsidP="001E79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977959"/>
    <w:multiLevelType w:val="hybridMultilevel"/>
    <w:tmpl w:val="E7820714"/>
    <w:lvl w:ilvl="0" w:tplc="CFF8F51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E26700C"/>
    <w:multiLevelType w:val="hybridMultilevel"/>
    <w:tmpl w:val="C69CCFE4"/>
    <w:lvl w:ilvl="0" w:tplc="DE9463E6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59D0533"/>
    <w:multiLevelType w:val="hybridMultilevel"/>
    <w:tmpl w:val="5DD4E154"/>
    <w:lvl w:ilvl="0" w:tplc="985EC086">
      <w:numFmt w:val="bullet"/>
      <w:lvlText w:val="-"/>
      <w:lvlJc w:val="left"/>
      <w:pPr>
        <w:ind w:left="864" w:hanging="144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06486766">
    <w:abstractNumId w:val="0"/>
  </w:num>
  <w:num w:numId="2" w16cid:durableId="2001880000">
    <w:abstractNumId w:val="2"/>
  </w:num>
  <w:num w:numId="3" w16cid:durableId="4706380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7FB"/>
    <w:rsid w:val="000102CC"/>
    <w:rsid w:val="00015509"/>
    <w:rsid w:val="00022FA4"/>
    <w:rsid w:val="00025B2F"/>
    <w:rsid w:val="00035330"/>
    <w:rsid w:val="000427FB"/>
    <w:rsid w:val="00055805"/>
    <w:rsid w:val="00072112"/>
    <w:rsid w:val="00072140"/>
    <w:rsid w:val="000861D9"/>
    <w:rsid w:val="000913C6"/>
    <w:rsid w:val="00092A2B"/>
    <w:rsid w:val="00092E17"/>
    <w:rsid w:val="000C3F22"/>
    <w:rsid w:val="000E2FD7"/>
    <w:rsid w:val="000F1E43"/>
    <w:rsid w:val="0011554A"/>
    <w:rsid w:val="001220FD"/>
    <w:rsid w:val="001606CD"/>
    <w:rsid w:val="00162CB1"/>
    <w:rsid w:val="00194550"/>
    <w:rsid w:val="001978B6"/>
    <w:rsid w:val="001A1A6C"/>
    <w:rsid w:val="001B1F7C"/>
    <w:rsid w:val="001C0A0F"/>
    <w:rsid w:val="001E0726"/>
    <w:rsid w:val="001E79B6"/>
    <w:rsid w:val="001F3A91"/>
    <w:rsid w:val="001F5CF8"/>
    <w:rsid w:val="001F7332"/>
    <w:rsid w:val="00204CA2"/>
    <w:rsid w:val="00221D53"/>
    <w:rsid w:val="00223707"/>
    <w:rsid w:val="00224053"/>
    <w:rsid w:val="00224319"/>
    <w:rsid w:val="00224EFC"/>
    <w:rsid w:val="00226818"/>
    <w:rsid w:val="00230B22"/>
    <w:rsid w:val="00243A9E"/>
    <w:rsid w:val="002557A7"/>
    <w:rsid w:val="002622E9"/>
    <w:rsid w:val="002773DB"/>
    <w:rsid w:val="00281D72"/>
    <w:rsid w:val="00295ABB"/>
    <w:rsid w:val="002C6A9E"/>
    <w:rsid w:val="002E1806"/>
    <w:rsid w:val="002E2742"/>
    <w:rsid w:val="002F6AF1"/>
    <w:rsid w:val="00305861"/>
    <w:rsid w:val="0031363E"/>
    <w:rsid w:val="003146DA"/>
    <w:rsid w:val="00334974"/>
    <w:rsid w:val="00347696"/>
    <w:rsid w:val="0037024B"/>
    <w:rsid w:val="00373193"/>
    <w:rsid w:val="003A1A5E"/>
    <w:rsid w:val="003A7106"/>
    <w:rsid w:val="003B2744"/>
    <w:rsid w:val="003B2DF1"/>
    <w:rsid w:val="003C22CF"/>
    <w:rsid w:val="003C62B6"/>
    <w:rsid w:val="003D01EB"/>
    <w:rsid w:val="003D20FC"/>
    <w:rsid w:val="003D375F"/>
    <w:rsid w:val="003E45D7"/>
    <w:rsid w:val="003E4D9A"/>
    <w:rsid w:val="003E51FA"/>
    <w:rsid w:val="003E62BD"/>
    <w:rsid w:val="003F150F"/>
    <w:rsid w:val="003F50CE"/>
    <w:rsid w:val="003F6AE6"/>
    <w:rsid w:val="00403B2F"/>
    <w:rsid w:val="0040589C"/>
    <w:rsid w:val="00407F0C"/>
    <w:rsid w:val="00412FDE"/>
    <w:rsid w:val="00421EF7"/>
    <w:rsid w:val="00423B12"/>
    <w:rsid w:val="00425DC6"/>
    <w:rsid w:val="004627FB"/>
    <w:rsid w:val="004804FC"/>
    <w:rsid w:val="00485867"/>
    <w:rsid w:val="00486F22"/>
    <w:rsid w:val="004A31BB"/>
    <w:rsid w:val="004A5635"/>
    <w:rsid w:val="004B2663"/>
    <w:rsid w:val="004D1FF5"/>
    <w:rsid w:val="004F7A43"/>
    <w:rsid w:val="00544E5C"/>
    <w:rsid w:val="00546308"/>
    <w:rsid w:val="00547C50"/>
    <w:rsid w:val="005560D5"/>
    <w:rsid w:val="0056067E"/>
    <w:rsid w:val="00564B14"/>
    <w:rsid w:val="00580CCE"/>
    <w:rsid w:val="005A79CA"/>
    <w:rsid w:val="005C58E2"/>
    <w:rsid w:val="005C7374"/>
    <w:rsid w:val="005D01FC"/>
    <w:rsid w:val="00603F38"/>
    <w:rsid w:val="00622199"/>
    <w:rsid w:val="006225E6"/>
    <w:rsid w:val="00627B4C"/>
    <w:rsid w:val="00630D7C"/>
    <w:rsid w:val="006319AB"/>
    <w:rsid w:val="00647D11"/>
    <w:rsid w:val="0066502B"/>
    <w:rsid w:val="006744D3"/>
    <w:rsid w:val="006753A1"/>
    <w:rsid w:val="00681506"/>
    <w:rsid w:val="00685A6B"/>
    <w:rsid w:val="00693D95"/>
    <w:rsid w:val="006A24B8"/>
    <w:rsid w:val="006A7A74"/>
    <w:rsid w:val="006B2D3F"/>
    <w:rsid w:val="006B4AD7"/>
    <w:rsid w:val="006B70A0"/>
    <w:rsid w:val="006C1DFB"/>
    <w:rsid w:val="006D5A24"/>
    <w:rsid w:val="006D5BD5"/>
    <w:rsid w:val="007025B4"/>
    <w:rsid w:val="00702FD7"/>
    <w:rsid w:val="00716073"/>
    <w:rsid w:val="00731D28"/>
    <w:rsid w:val="00741B59"/>
    <w:rsid w:val="00761F08"/>
    <w:rsid w:val="0076284E"/>
    <w:rsid w:val="0077005C"/>
    <w:rsid w:val="007778F1"/>
    <w:rsid w:val="007820E1"/>
    <w:rsid w:val="00784A65"/>
    <w:rsid w:val="00791B1F"/>
    <w:rsid w:val="007B0277"/>
    <w:rsid w:val="007B048E"/>
    <w:rsid w:val="007E2C8C"/>
    <w:rsid w:val="007E384B"/>
    <w:rsid w:val="00802771"/>
    <w:rsid w:val="00803929"/>
    <w:rsid w:val="00815537"/>
    <w:rsid w:val="00821182"/>
    <w:rsid w:val="00823095"/>
    <w:rsid w:val="00834B92"/>
    <w:rsid w:val="00835666"/>
    <w:rsid w:val="00842D85"/>
    <w:rsid w:val="00842E2C"/>
    <w:rsid w:val="0085332D"/>
    <w:rsid w:val="008558F9"/>
    <w:rsid w:val="008610E7"/>
    <w:rsid w:val="00873B90"/>
    <w:rsid w:val="00874D44"/>
    <w:rsid w:val="0087585E"/>
    <w:rsid w:val="0088798A"/>
    <w:rsid w:val="00893DFE"/>
    <w:rsid w:val="00896DAD"/>
    <w:rsid w:val="008A6657"/>
    <w:rsid w:val="008B0199"/>
    <w:rsid w:val="008C10D7"/>
    <w:rsid w:val="008D078F"/>
    <w:rsid w:val="008D4BB7"/>
    <w:rsid w:val="008F4783"/>
    <w:rsid w:val="00924E56"/>
    <w:rsid w:val="00933411"/>
    <w:rsid w:val="00934B7E"/>
    <w:rsid w:val="009557CB"/>
    <w:rsid w:val="009701AC"/>
    <w:rsid w:val="00986260"/>
    <w:rsid w:val="00986D45"/>
    <w:rsid w:val="009A0B45"/>
    <w:rsid w:val="009D75A2"/>
    <w:rsid w:val="009F6DF5"/>
    <w:rsid w:val="00A17553"/>
    <w:rsid w:val="00A3515D"/>
    <w:rsid w:val="00A53946"/>
    <w:rsid w:val="00A673DC"/>
    <w:rsid w:val="00A77750"/>
    <w:rsid w:val="00A87073"/>
    <w:rsid w:val="00AA2597"/>
    <w:rsid w:val="00AB1530"/>
    <w:rsid w:val="00AB523C"/>
    <w:rsid w:val="00AC4470"/>
    <w:rsid w:val="00AC7A43"/>
    <w:rsid w:val="00AD1BB4"/>
    <w:rsid w:val="00AD6AC5"/>
    <w:rsid w:val="00AE061E"/>
    <w:rsid w:val="00AE4C0B"/>
    <w:rsid w:val="00AF409E"/>
    <w:rsid w:val="00AF41B3"/>
    <w:rsid w:val="00B06B91"/>
    <w:rsid w:val="00B43AE8"/>
    <w:rsid w:val="00B50430"/>
    <w:rsid w:val="00B65577"/>
    <w:rsid w:val="00B743D0"/>
    <w:rsid w:val="00B8431F"/>
    <w:rsid w:val="00B92A2C"/>
    <w:rsid w:val="00BA27F6"/>
    <w:rsid w:val="00BE1B16"/>
    <w:rsid w:val="00BF00D1"/>
    <w:rsid w:val="00BF15A7"/>
    <w:rsid w:val="00C2112C"/>
    <w:rsid w:val="00C228AA"/>
    <w:rsid w:val="00C2402A"/>
    <w:rsid w:val="00C34882"/>
    <w:rsid w:val="00C36DD0"/>
    <w:rsid w:val="00C431C1"/>
    <w:rsid w:val="00C43276"/>
    <w:rsid w:val="00C57E70"/>
    <w:rsid w:val="00C829DE"/>
    <w:rsid w:val="00C86193"/>
    <w:rsid w:val="00C92E53"/>
    <w:rsid w:val="00C938C3"/>
    <w:rsid w:val="00C949AC"/>
    <w:rsid w:val="00CA04D2"/>
    <w:rsid w:val="00CA0DDB"/>
    <w:rsid w:val="00CA2DCA"/>
    <w:rsid w:val="00CB32BE"/>
    <w:rsid w:val="00CB3A1F"/>
    <w:rsid w:val="00CB5A7B"/>
    <w:rsid w:val="00CC20E9"/>
    <w:rsid w:val="00CC3B8A"/>
    <w:rsid w:val="00CD315F"/>
    <w:rsid w:val="00CE511A"/>
    <w:rsid w:val="00CE579A"/>
    <w:rsid w:val="00CF6D11"/>
    <w:rsid w:val="00D002AF"/>
    <w:rsid w:val="00D01560"/>
    <w:rsid w:val="00D031E2"/>
    <w:rsid w:val="00D07035"/>
    <w:rsid w:val="00D20FC1"/>
    <w:rsid w:val="00D23935"/>
    <w:rsid w:val="00D431BD"/>
    <w:rsid w:val="00D45EBB"/>
    <w:rsid w:val="00D4728E"/>
    <w:rsid w:val="00D9052E"/>
    <w:rsid w:val="00DA3E8B"/>
    <w:rsid w:val="00DA4340"/>
    <w:rsid w:val="00DA47C6"/>
    <w:rsid w:val="00DC7D31"/>
    <w:rsid w:val="00DE45E1"/>
    <w:rsid w:val="00DF2EC6"/>
    <w:rsid w:val="00DF5406"/>
    <w:rsid w:val="00E02B18"/>
    <w:rsid w:val="00E31576"/>
    <w:rsid w:val="00E40810"/>
    <w:rsid w:val="00E5300A"/>
    <w:rsid w:val="00E62060"/>
    <w:rsid w:val="00E63E7E"/>
    <w:rsid w:val="00E816CB"/>
    <w:rsid w:val="00E876BE"/>
    <w:rsid w:val="00E969D0"/>
    <w:rsid w:val="00EB22B1"/>
    <w:rsid w:val="00EC0BA2"/>
    <w:rsid w:val="00EC6F02"/>
    <w:rsid w:val="00ED736B"/>
    <w:rsid w:val="00F0143C"/>
    <w:rsid w:val="00F06B46"/>
    <w:rsid w:val="00F27BA6"/>
    <w:rsid w:val="00F52135"/>
    <w:rsid w:val="00F7158D"/>
    <w:rsid w:val="00F77DC2"/>
    <w:rsid w:val="00F87583"/>
    <w:rsid w:val="00FA35BA"/>
    <w:rsid w:val="00FB7667"/>
    <w:rsid w:val="00FC1DF6"/>
    <w:rsid w:val="00FD631C"/>
    <w:rsid w:val="00FD6B59"/>
    <w:rsid w:val="00FE35B3"/>
    <w:rsid w:val="00FE677D"/>
    <w:rsid w:val="00FF5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A50643"/>
  <w15:docId w15:val="{CA482977-DBB9-AF41-9B70-AA3C40FAA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22CF"/>
    <w:rPr>
      <w:rFonts w:eastAsiaTheme="minorEastAsia"/>
    </w:rPr>
  </w:style>
  <w:style w:type="paragraph" w:styleId="Heading1">
    <w:name w:val="heading 1"/>
    <w:basedOn w:val="Normal"/>
    <w:link w:val="Heading1Char"/>
    <w:uiPriority w:val="9"/>
    <w:qFormat/>
    <w:rsid w:val="00FE35B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80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9D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427FB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F0143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E79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79B6"/>
  </w:style>
  <w:style w:type="paragraph" w:styleId="Footer">
    <w:name w:val="footer"/>
    <w:basedOn w:val="Normal"/>
    <w:link w:val="FooterChar"/>
    <w:uiPriority w:val="99"/>
    <w:unhideWhenUsed/>
    <w:rsid w:val="001E79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79B6"/>
  </w:style>
  <w:style w:type="character" w:styleId="FollowedHyperlink">
    <w:name w:val="FollowedHyperlink"/>
    <w:basedOn w:val="DefaultParagraphFont"/>
    <w:uiPriority w:val="99"/>
    <w:semiHidden/>
    <w:unhideWhenUsed/>
    <w:rsid w:val="00425DC6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6308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FE35B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80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FC1DF6"/>
    <w:rPr>
      <w:rFonts w:ascii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9D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075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56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85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82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68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88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56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05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9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5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33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36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96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67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4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27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79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04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45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199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715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5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1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0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84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4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07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32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9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94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abs/2510.07543" TargetMode="External"/><Relationship Id="rId13" Type="http://schemas.openxmlformats.org/officeDocument/2006/relationships/hyperlink" Target="https://arxiv.org/abs/2008.10170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oi.org/10.1007/s00220-022-04484-w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i.org/10.1063/5.0095189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arxiv.org/abs/2208.1064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rxiv.org/abs/2408.12066" TargetMode="External"/><Relationship Id="rId14" Type="http://schemas.openxmlformats.org/officeDocument/2006/relationships/hyperlink" Target="http://www2.math.umd.edu/~jmr/DimerModel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8EA49E-3B65-9244-AD36-3ECF81C7D7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1258</Words>
  <Characters>7177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Srivatsa Tata</dc:creator>
  <cp:lastModifiedBy>Tata, Sri</cp:lastModifiedBy>
  <cp:revision>2</cp:revision>
  <cp:lastPrinted>2024-12-01T20:44:00Z</cp:lastPrinted>
  <dcterms:created xsi:type="dcterms:W3CDTF">2026-02-10T19:06:00Z</dcterms:created>
  <dcterms:modified xsi:type="dcterms:W3CDTF">2026-02-10T19:06:00Z</dcterms:modified>
</cp:coreProperties>
</file>