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C4B1" w14:textId="5F906C17" w:rsidR="00556FB0" w:rsidRDefault="00556FB0" w:rsidP="00556FB0">
      <w:pPr>
        <w:spacing w:after="297" w:line="259" w:lineRule="auto"/>
        <w:ind w:left="0" w:right="0" w:firstLine="0"/>
      </w:pPr>
      <w:r>
        <w:rPr>
          <w:color w:val="17365D"/>
          <w:sz w:val="52"/>
        </w:rPr>
        <w:t>Telecom customer churn Analysis</w:t>
      </w:r>
      <w:r>
        <w:rPr>
          <w:color w:val="17365D"/>
          <w:sz w:val="52"/>
        </w:rPr>
        <w:t xml:space="preserve"> </w:t>
      </w:r>
    </w:p>
    <w:p w14:paraId="5EE6853A" w14:textId="77777777" w:rsidR="00556FB0" w:rsidRDefault="00556FB0" w:rsidP="00556FB0">
      <w:pPr>
        <w:pStyle w:val="Heading1"/>
        <w:ind w:left="296" w:hanging="311"/>
      </w:pPr>
      <w:r>
        <w:t xml:space="preserve">Project Overview </w:t>
      </w:r>
    </w:p>
    <w:p w14:paraId="4C91F47C" w14:textId="529EAE9A" w:rsidR="00556FB0" w:rsidRDefault="00556FB0" w:rsidP="00556FB0">
      <w:pPr>
        <w:spacing w:after="304"/>
        <w:ind w:right="797"/>
      </w:pPr>
      <w:r>
        <w:t xml:space="preserve">This project </w:t>
      </w:r>
      <w:proofErr w:type="spellStart"/>
      <w:r>
        <w:t>analyzes</w:t>
      </w:r>
      <w:proofErr w:type="spellEnd"/>
      <w:r>
        <w:t xml:space="preserve"> customer </w:t>
      </w:r>
      <w:r>
        <w:t>churn</w:t>
      </w:r>
      <w:r>
        <w:t xml:space="preserve"> behaviour using transactional data from </w:t>
      </w:r>
      <w:r>
        <w:t>6418</w:t>
      </w:r>
      <w:r>
        <w:t xml:space="preserve"> </w:t>
      </w:r>
      <w:r>
        <w:t xml:space="preserve">entries. </w:t>
      </w:r>
      <w:r>
        <w:t xml:space="preserve">The goal is to uncover insights into churn patterns, customer segments, product preferences, and subscription behaviour to guide strategic business decisions. </w:t>
      </w:r>
    </w:p>
    <w:p w14:paraId="165D20E6" w14:textId="77777777" w:rsidR="00556FB0" w:rsidRDefault="00556FB0" w:rsidP="00556FB0">
      <w:pPr>
        <w:pStyle w:val="Heading1"/>
        <w:ind w:left="296" w:hanging="311"/>
      </w:pPr>
      <w:r>
        <w:t xml:space="preserve">Dataset Summary </w:t>
      </w:r>
    </w:p>
    <w:p w14:paraId="0DC3E7F5" w14:textId="1E4BC77B" w:rsidR="00556FB0" w:rsidRDefault="00556FB0" w:rsidP="00556FB0">
      <w:pPr>
        <w:numPr>
          <w:ilvl w:val="0"/>
          <w:numId w:val="1"/>
        </w:numPr>
        <w:ind w:right="797" w:hanging="134"/>
      </w:pPr>
      <w:r>
        <w:t xml:space="preserve">Rows: </w:t>
      </w:r>
      <w:proofErr w:type="gramStart"/>
      <w:r w:rsidR="001B1EE4">
        <w:t xml:space="preserve">6418 </w:t>
      </w:r>
      <w:r>
        <w:t xml:space="preserve"> -</w:t>
      </w:r>
      <w:proofErr w:type="gramEnd"/>
      <w:r>
        <w:t xml:space="preserve"> Columns: 18 - Key Features: </w:t>
      </w:r>
    </w:p>
    <w:p w14:paraId="2FA651A9" w14:textId="308B9113" w:rsidR="00556FB0" w:rsidRDefault="00556FB0" w:rsidP="00556FB0">
      <w:pPr>
        <w:numPr>
          <w:ilvl w:val="0"/>
          <w:numId w:val="1"/>
        </w:numPr>
        <w:ind w:right="797" w:hanging="134"/>
      </w:pPr>
      <w:r>
        <w:t>Customer demographics (Age, Gender, Location,</w:t>
      </w:r>
      <w:r w:rsidR="001B1EE4">
        <w:t xml:space="preserve"> churn status</w:t>
      </w:r>
      <w:r>
        <w:t xml:space="preserve">) </w:t>
      </w:r>
    </w:p>
    <w:p w14:paraId="1176A008" w14:textId="77777777" w:rsidR="00556FB0" w:rsidRDefault="00556FB0" w:rsidP="00556FB0">
      <w:pPr>
        <w:pStyle w:val="Heading1"/>
        <w:ind w:left="296" w:hanging="311"/>
      </w:pPr>
      <w:r>
        <w:t>Data Analysis using SQL (Business Transactions)</w:t>
      </w:r>
      <w:r>
        <w:rPr>
          <w:color w:val="000000"/>
          <w:sz w:val="26"/>
        </w:rPr>
        <w:t xml:space="preserve"> </w:t>
      </w:r>
    </w:p>
    <w:p w14:paraId="0EE61812" w14:textId="77777777" w:rsidR="00556FB0" w:rsidRDefault="00556FB0" w:rsidP="00556FB0">
      <w:pPr>
        <w:spacing w:after="250"/>
        <w:ind w:right="797"/>
      </w:pPr>
      <w:r>
        <w:t xml:space="preserve">We performed structured analysis in PostgreSQL to answer key business questions: </w:t>
      </w:r>
    </w:p>
    <w:p w14:paraId="5D55A7EE" w14:textId="6F82EA64" w:rsidR="00556FB0" w:rsidRPr="00556FB0" w:rsidRDefault="00556FB0" w:rsidP="00556FB0">
      <w:pPr>
        <w:pStyle w:val="ListParagraph"/>
        <w:numPr>
          <w:ilvl w:val="0"/>
          <w:numId w:val="5"/>
        </w:numPr>
        <w:spacing w:after="250"/>
        <w:ind w:right="797"/>
        <w:rPr>
          <w:b/>
          <w:bCs/>
        </w:rPr>
      </w:pPr>
      <w:r w:rsidRPr="00556FB0">
        <w:rPr>
          <w:b/>
          <w:bCs/>
        </w:rPr>
        <w:t xml:space="preserve">Gender </w:t>
      </w:r>
      <w:proofErr w:type="gramStart"/>
      <w:r w:rsidRPr="00556FB0">
        <w:rPr>
          <w:b/>
          <w:bCs/>
        </w:rPr>
        <w:t>percent</w:t>
      </w:r>
      <w:r>
        <w:rPr>
          <w:b/>
          <w:bCs/>
        </w:rPr>
        <w:t xml:space="preserve"> :</w:t>
      </w:r>
      <w:proofErr w:type="gramEnd"/>
    </w:p>
    <w:p w14:paraId="312D8804" w14:textId="40FE3B7C" w:rsidR="00556FB0" w:rsidRDefault="00556FB0" w:rsidP="00556FB0">
      <w:pPr>
        <w:spacing w:after="18" w:line="259" w:lineRule="auto"/>
        <w:ind w:left="0" w:right="4455" w:firstLine="0"/>
        <w:jc w:val="center"/>
      </w:pPr>
      <w:r w:rsidRPr="00556FB0">
        <w:drawing>
          <wp:inline distT="0" distB="0" distL="0" distR="0" wp14:anchorId="45475A1A" wp14:editId="5D586AEA">
            <wp:extent cx="2225233" cy="670618"/>
            <wp:effectExtent l="0" t="0" r="3810" b="0"/>
            <wp:docPr id="16975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9118" name=""/>
                    <pic:cNvPicPr/>
                  </pic:nvPicPr>
                  <pic:blipFill>
                    <a:blip r:embed="rId5"/>
                    <a:stretch>
                      <a:fillRect/>
                    </a:stretch>
                  </pic:blipFill>
                  <pic:spPr>
                    <a:xfrm>
                      <a:off x="0" y="0"/>
                      <a:ext cx="2225233" cy="670618"/>
                    </a:xfrm>
                    <a:prstGeom prst="rect">
                      <a:avLst/>
                    </a:prstGeom>
                  </pic:spPr>
                </pic:pic>
              </a:graphicData>
            </a:graphic>
          </wp:inline>
        </w:drawing>
      </w:r>
    </w:p>
    <w:p w14:paraId="3AC7DB5E" w14:textId="77777777" w:rsidR="00556FB0" w:rsidRDefault="00556FB0" w:rsidP="00556FB0">
      <w:pPr>
        <w:spacing w:after="18" w:line="259" w:lineRule="auto"/>
        <w:ind w:left="0" w:right="4455" w:firstLine="0"/>
        <w:jc w:val="center"/>
      </w:pPr>
    </w:p>
    <w:p w14:paraId="20377DCA" w14:textId="77777777" w:rsidR="00556FB0" w:rsidRDefault="00556FB0" w:rsidP="00556FB0">
      <w:pPr>
        <w:spacing w:after="18" w:line="259" w:lineRule="auto"/>
        <w:ind w:left="0" w:right="4455" w:firstLine="0"/>
        <w:jc w:val="center"/>
      </w:pPr>
    </w:p>
    <w:p w14:paraId="0BE183A8" w14:textId="77777777" w:rsidR="00556FB0" w:rsidRDefault="00556FB0" w:rsidP="00556FB0">
      <w:pPr>
        <w:spacing w:after="18" w:line="259" w:lineRule="auto"/>
        <w:ind w:left="0" w:right="4455" w:firstLine="0"/>
        <w:jc w:val="center"/>
      </w:pPr>
    </w:p>
    <w:p w14:paraId="65846C44" w14:textId="3AC429DE" w:rsidR="00556FB0" w:rsidRDefault="00556FB0" w:rsidP="00556FB0">
      <w:pPr>
        <w:pStyle w:val="ListParagraph"/>
        <w:numPr>
          <w:ilvl w:val="0"/>
          <w:numId w:val="5"/>
        </w:numPr>
        <w:spacing w:after="232"/>
        <w:ind w:right="797"/>
      </w:pPr>
      <w:r>
        <w:rPr>
          <w:b/>
        </w:rPr>
        <w:t>Customer status percent:</w:t>
      </w:r>
      <w:r>
        <w:t xml:space="preserve"> – Identified </w:t>
      </w:r>
      <w:r>
        <w:t xml:space="preserve">and segregated </w:t>
      </w:r>
      <w:r>
        <w:t xml:space="preserve">customers who </w:t>
      </w:r>
      <w:r>
        <w:t>stayed, churned or new joiners.</w:t>
      </w:r>
      <w:r>
        <w:br/>
      </w:r>
      <w:r w:rsidRPr="00556FB0">
        <w:drawing>
          <wp:inline distT="0" distB="0" distL="0" distR="0" wp14:anchorId="4ECA5D90" wp14:editId="44742FA9">
            <wp:extent cx="1524132" cy="815411"/>
            <wp:effectExtent l="0" t="0" r="0" b="3810"/>
            <wp:docPr id="9122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10059" name=""/>
                    <pic:cNvPicPr/>
                  </pic:nvPicPr>
                  <pic:blipFill>
                    <a:blip r:embed="rId6"/>
                    <a:stretch>
                      <a:fillRect/>
                    </a:stretch>
                  </pic:blipFill>
                  <pic:spPr>
                    <a:xfrm>
                      <a:off x="0" y="0"/>
                      <a:ext cx="1524132" cy="815411"/>
                    </a:xfrm>
                    <a:prstGeom prst="rect">
                      <a:avLst/>
                    </a:prstGeom>
                  </pic:spPr>
                </pic:pic>
              </a:graphicData>
            </a:graphic>
          </wp:inline>
        </w:drawing>
      </w:r>
    </w:p>
    <w:p w14:paraId="243A5B4D" w14:textId="1EAA64DA" w:rsidR="00556FB0" w:rsidRDefault="00556FB0" w:rsidP="00556FB0">
      <w:pPr>
        <w:spacing w:after="18" w:line="259" w:lineRule="auto"/>
        <w:ind w:left="0" w:right="3630" w:firstLine="0"/>
        <w:jc w:val="center"/>
      </w:pPr>
      <w:r>
        <w:t xml:space="preserve"> </w:t>
      </w:r>
    </w:p>
    <w:p w14:paraId="0E0840CF" w14:textId="5DD23CAF" w:rsidR="00556FB0" w:rsidRDefault="00556FB0" w:rsidP="00556FB0">
      <w:pPr>
        <w:spacing w:after="258" w:line="259" w:lineRule="auto"/>
        <w:ind w:left="720" w:right="0" w:firstLine="0"/>
      </w:pPr>
      <w:r>
        <w:t xml:space="preserve"> </w:t>
      </w:r>
    </w:p>
    <w:p w14:paraId="61B4E1BB" w14:textId="49E34795" w:rsidR="00556FB0" w:rsidRDefault="00835CA3" w:rsidP="00835CA3">
      <w:pPr>
        <w:numPr>
          <w:ilvl w:val="0"/>
          <w:numId w:val="5"/>
        </w:numPr>
        <w:ind w:right="797"/>
      </w:pPr>
      <w:r>
        <w:rPr>
          <w:b/>
        </w:rPr>
        <w:lastRenderedPageBreak/>
        <w:t>Customer</w:t>
      </w:r>
      <w:r>
        <w:rPr>
          <w:b/>
        </w:rPr>
        <w:t xml:space="preserve"> </w:t>
      </w:r>
      <w:r>
        <w:rPr>
          <w:b/>
        </w:rPr>
        <w:t>status</w:t>
      </w:r>
      <w:r>
        <w:t xml:space="preserve"> </w:t>
      </w:r>
      <w:r w:rsidRPr="00835CA3">
        <w:rPr>
          <w:b/>
          <w:bCs/>
        </w:rPr>
        <w:t>percent and revenue percent</w:t>
      </w:r>
      <w:r w:rsidR="003E4BBC">
        <w:t>:</w:t>
      </w:r>
      <w:r w:rsidR="00556FB0" w:rsidRPr="00556FB0">
        <w:drawing>
          <wp:inline distT="0" distB="0" distL="0" distR="0" wp14:anchorId="50032092" wp14:editId="23055569">
            <wp:extent cx="3375953" cy="853514"/>
            <wp:effectExtent l="0" t="0" r="0" b="3810"/>
            <wp:docPr id="188628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5211" name=""/>
                    <pic:cNvPicPr/>
                  </pic:nvPicPr>
                  <pic:blipFill>
                    <a:blip r:embed="rId7"/>
                    <a:stretch>
                      <a:fillRect/>
                    </a:stretch>
                  </pic:blipFill>
                  <pic:spPr>
                    <a:xfrm>
                      <a:off x="0" y="0"/>
                      <a:ext cx="3375953" cy="853514"/>
                    </a:xfrm>
                    <a:prstGeom prst="rect">
                      <a:avLst/>
                    </a:prstGeom>
                  </pic:spPr>
                </pic:pic>
              </a:graphicData>
            </a:graphic>
          </wp:inline>
        </w:drawing>
      </w:r>
      <w:r>
        <w:br/>
      </w:r>
      <w:r>
        <w:br/>
      </w:r>
    </w:p>
    <w:p w14:paraId="2FEA88C1" w14:textId="2F3E051C" w:rsidR="00556FB0" w:rsidRDefault="00556FB0" w:rsidP="00556FB0">
      <w:pPr>
        <w:spacing w:after="354" w:line="259" w:lineRule="auto"/>
        <w:ind w:left="720" w:right="0" w:firstLine="0"/>
      </w:pPr>
    </w:p>
    <w:p w14:paraId="538D275C" w14:textId="77777777" w:rsidR="00556FB0" w:rsidRDefault="00556FB0" w:rsidP="00556FB0">
      <w:pPr>
        <w:pStyle w:val="Heading1"/>
        <w:spacing w:after="46"/>
        <w:ind w:left="296" w:hanging="311"/>
      </w:pPr>
      <w:r>
        <w:t xml:space="preserve">Dashboard in Power BI </w:t>
      </w:r>
    </w:p>
    <w:p w14:paraId="692BC6B1" w14:textId="77777777" w:rsidR="00556FB0" w:rsidRDefault="00556FB0" w:rsidP="00556FB0">
      <w:pPr>
        <w:spacing w:after="18" w:line="259" w:lineRule="auto"/>
        <w:ind w:left="0" w:right="0" w:firstLine="0"/>
      </w:pPr>
      <w:r>
        <w:t xml:space="preserve"> </w:t>
      </w:r>
    </w:p>
    <w:p w14:paraId="4F725F13" w14:textId="77777777" w:rsidR="00556FB0" w:rsidRDefault="00556FB0" w:rsidP="00556FB0">
      <w:pPr>
        <w:ind w:right="797"/>
      </w:pPr>
      <w:r>
        <w:t xml:space="preserve">Finally, we built an interactive dashboard in </w:t>
      </w:r>
      <w:r>
        <w:rPr>
          <w:b/>
        </w:rPr>
        <w:t>Power BI</w:t>
      </w:r>
      <w:r>
        <w:t xml:space="preserve"> to present insights visually. </w:t>
      </w:r>
    </w:p>
    <w:p w14:paraId="46AAEF9B" w14:textId="77777777" w:rsidR="00C93F64" w:rsidRDefault="00C93F64" w:rsidP="00556FB0">
      <w:pPr>
        <w:ind w:right="797"/>
      </w:pPr>
    </w:p>
    <w:p w14:paraId="71B62F85" w14:textId="156E61CF" w:rsidR="00556FB0" w:rsidRDefault="003E4BBC" w:rsidP="00556FB0">
      <w:pPr>
        <w:ind w:right="797"/>
      </w:pPr>
      <w:r w:rsidRPr="003E4BBC">
        <w:drawing>
          <wp:inline distT="0" distB="0" distL="0" distR="0" wp14:anchorId="48A248C5" wp14:editId="269EFC23">
            <wp:extent cx="6477635" cy="3665220"/>
            <wp:effectExtent l="0" t="0" r="0" b="0"/>
            <wp:docPr id="8795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3430" name=""/>
                    <pic:cNvPicPr/>
                  </pic:nvPicPr>
                  <pic:blipFill>
                    <a:blip r:embed="rId8"/>
                    <a:stretch>
                      <a:fillRect/>
                    </a:stretch>
                  </pic:blipFill>
                  <pic:spPr>
                    <a:xfrm>
                      <a:off x="0" y="0"/>
                      <a:ext cx="6477635" cy="3665220"/>
                    </a:xfrm>
                    <a:prstGeom prst="rect">
                      <a:avLst/>
                    </a:prstGeom>
                  </pic:spPr>
                </pic:pic>
              </a:graphicData>
            </a:graphic>
          </wp:inline>
        </w:drawing>
      </w:r>
    </w:p>
    <w:p w14:paraId="7549F66D" w14:textId="7956BED0" w:rsidR="00556FB0" w:rsidRDefault="00556FB0" w:rsidP="00556FB0">
      <w:pPr>
        <w:ind w:right="797"/>
      </w:pPr>
    </w:p>
    <w:p w14:paraId="317FB034" w14:textId="0C3FA627" w:rsidR="00556FB0" w:rsidRDefault="00556FB0" w:rsidP="00556FB0">
      <w:pPr>
        <w:spacing w:after="2" w:line="259" w:lineRule="auto"/>
        <w:ind w:left="0" w:right="0" w:firstLine="0"/>
      </w:pPr>
      <w:r w:rsidRPr="003E4BBC">
        <w:rPr>
          <w:b/>
          <w:bCs/>
        </w:rPr>
        <w:lastRenderedPageBreak/>
        <w:t xml:space="preserve"> </w:t>
      </w:r>
      <w:r w:rsidR="003E4BBC" w:rsidRPr="003E4BBC">
        <w:rPr>
          <w:b/>
          <w:bCs/>
        </w:rPr>
        <w:t>Churn prediction using machine learning on new joiners</w:t>
      </w:r>
      <w:r w:rsidR="003E4BBC">
        <w:br/>
      </w:r>
      <w:r w:rsidR="003E4BBC" w:rsidRPr="003E4BBC">
        <w:drawing>
          <wp:inline distT="0" distB="0" distL="0" distR="0" wp14:anchorId="00D5DB4C" wp14:editId="157228D4">
            <wp:extent cx="6477635" cy="3644265"/>
            <wp:effectExtent l="0" t="0" r="0" b="0"/>
            <wp:docPr id="509765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5604" name="Picture 1" descr="A screenshot of a computer&#10;&#10;AI-generated content may be incorrect."/>
                    <pic:cNvPicPr/>
                  </pic:nvPicPr>
                  <pic:blipFill>
                    <a:blip r:embed="rId9"/>
                    <a:stretch>
                      <a:fillRect/>
                    </a:stretch>
                  </pic:blipFill>
                  <pic:spPr>
                    <a:xfrm>
                      <a:off x="0" y="0"/>
                      <a:ext cx="6477635" cy="3644265"/>
                    </a:xfrm>
                    <a:prstGeom prst="rect">
                      <a:avLst/>
                    </a:prstGeom>
                  </pic:spPr>
                </pic:pic>
              </a:graphicData>
            </a:graphic>
          </wp:inline>
        </w:drawing>
      </w:r>
    </w:p>
    <w:p w14:paraId="0A97976E" w14:textId="77777777" w:rsidR="00556FB0" w:rsidRDefault="00556FB0" w:rsidP="00556FB0">
      <w:pPr>
        <w:spacing w:after="18" w:line="259" w:lineRule="auto"/>
        <w:ind w:left="0" w:right="720" w:firstLine="0"/>
        <w:jc w:val="right"/>
      </w:pPr>
      <w:r>
        <w:t xml:space="preserve"> </w:t>
      </w:r>
    </w:p>
    <w:p w14:paraId="749916F2" w14:textId="77777777" w:rsidR="00556FB0" w:rsidRDefault="00556FB0" w:rsidP="00556FB0">
      <w:pPr>
        <w:spacing w:after="18" w:line="259" w:lineRule="auto"/>
        <w:ind w:left="0" w:right="0" w:firstLine="0"/>
      </w:pPr>
      <w:r>
        <w:t xml:space="preserve"> </w:t>
      </w:r>
    </w:p>
    <w:p w14:paraId="301246C3" w14:textId="77777777" w:rsidR="00556FB0" w:rsidRDefault="00556FB0" w:rsidP="00556FB0">
      <w:pPr>
        <w:spacing w:after="18" w:line="259" w:lineRule="auto"/>
        <w:ind w:left="0" w:right="0" w:firstLine="0"/>
      </w:pPr>
    </w:p>
    <w:p w14:paraId="483182A0" w14:textId="77777777" w:rsidR="00556FB0" w:rsidRPr="004F11B2" w:rsidRDefault="00556FB0" w:rsidP="00556FB0">
      <w:pPr>
        <w:pStyle w:val="Heading1"/>
        <w:spacing w:after="46"/>
        <w:ind w:left="296" w:hanging="311"/>
        <w:rPr>
          <w:b/>
          <w:bCs/>
        </w:rPr>
      </w:pPr>
      <w:r w:rsidRPr="004F11B2">
        <w:rPr>
          <w:b/>
          <w:bCs/>
        </w:rPr>
        <w:t>Business Recommendations</w:t>
      </w:r>
      <w:r w:rsidRPr="004F11B2">
        <w:rPr>
          <w:b/>
          <w:bCs/>
          <w:color w:val="434343"/>
        </w:rPr>
        <w:t xml:space="preserve"> </w:t>
      </w:r>
    </w:p>
    <w:p w14:paraId="15B861A9" w14:textId="273499C0" w:rsidR="004F11B2" w:rsidRDefault="004F11B2" w:rsidP="004F11B2">
      <w:pPr>
        <w:pStyle w:val="ListParagraph"/>
        <w:numPr>
          <w:ilvl w:val="0"/>
          <w:numId w:val="6"/>
        </w:numPr>
        <w:spacing w:after="18" w:line="259" w:lineRule="auto"/>
        <w:ind w:right="0"/>
      </w:pPr>
      <w:r>
        <w:t>Competitive pricing: From user feedbacks its obvious most of the customers churned because they found better deals from competitors. Have pricing and other deals re-thought.</w:t>
      </w:r>
    </w:p>
    <w:p w14:paraId="3D02491B" w14:textId="5C8C8432" w:rsidR="00556FB0" w:rsidRDefault="004F11B2" w:rsidP="004F11B2">
      <w:pPr>
        <w:pStyle w:val="ListParagraph"/>
        <w:numPr>
          <w:ilvl w:val="0"/>
          <w:numId w:val="6"/>
        </w:numPr>
        <w:spacing w:after="18" w:line="259" w:lineRule="auto"/>
        <w:ind w:right="0"/>
      </w:pPr>
      <w:r>
        <w:t>Boost yearly contracts: Promote exclusive benefits for yearly contracts.</w:t>
      </w:r>
    </w:p>
    <w:p w14:paraId="0D45C37A" w14:textId="01CA22C7" w:rsidR="004F11B2" w:rsidRDefault="004F11B2" w:rsidP="004F11B2">
      <w:pPr>
        <w:pStyle w:val="ListParagraph"/>
        <w:numPr>
          <w:ilvl w:val="0"/>
          <w:numId w:val="6"/>
        </w:numPr>
        <w:spacing w:after="18" w:line="259" w:lineRule="auto"/>
        <w:ind w:right="0"/>
      </w:pPr>
      <w:r>
        <w:t>Customer Loyalty: Reward customers with consecutive year contracts.</w:t>
      </w:r>
    </w:p>
    <w:p w14:paraId="4B6E2BA0" w14:textId="1BD19D76" w:rsidR="004F11B2" w:rsidRDefault="004F11B2" w:rsidP="004F11B2">
      <w:pPr>
        <w:pStyle w:val="ListParagraph"/>
        <w:numPr>
          <w:ilvl w:val="0"/>
          <w:numId w:val="6"/>
        </w:numPr>
        <w:spacing w:after="18" w:line="259" w:lineRule="auto"/>
        <w:ind w:right="0"/>
      </w:pPr>
      <w:r>
        <w:t>Address Age group: Majority of customers are above 50 years so are the majority of churners</w:t>
      </w:r>
      <w:r w:rsidR="00376100">
        <w:t xml:space="preserve"> and the support staff attitude towards them also seems to be an issue besides competitors. Train your staff to be friendly to the people of age above 50 if not all of the people.</w:t>
      </w:r>
    </w:p>
    <w:p w14:paraId="1BBB6927" w14:textId="77777777" w:rsidR="00556FB0" w:rsidRDefault="00556FB0" w:rsidP="00556FB0">
      <w:pPr>
        <w:spacing w:after="0" w:line="259" w:lineRule="auto"/>
        <w:ind w:left="0" w:right="0" w:firstLine="0"/>
      </w:pPr>
      <w:r>
        <w:t xml:space="preserve"> </w:t>
      </w:r>
    </w:p>
    <w:p w14:paraId="43763B12" w14:textId="77777777" w:rsidR="001A4E88" w:rsidRDefault="001A4E88"/>
    <w:sectPr w:rsidR="001A4E88" w:rsidSect="00556FB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7406"/>
    <w:multiLevelType w:val="hybridMultilevel"/>
    <w:tmpl w:val="F4E6D744"/>
    <w:lvl w:ilvl="0" w:tplc="70C4A33E">
      <w:start w:val="2"/>
      <w:numFmt w:val="bullet"/>
      <w:lvlText w:val=""/>
      <w:lvlJc w:val="left"/>
      <w:pPr>
        <w:ind w:left="420" w:hanging="360"/>
      </w:pPr>
      <w:rPr>
        <w:rFonts w:ascii="Symbol" w:eastAsia="Arial" w:hAnsi="Symbol" w:cs="Aria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237906F9"/>
    <w:multiLevelType w:val="hybridMultilevel"/>
    <w:tmpl w:val="3B2A0B00"/>
    <w:lvl w:ilvl="0" w:tplc="5F546D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B4CD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2A7C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FC0F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22AE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1A45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3874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D095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A662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661C04"/>
    <w:multiLevelType w:val="hybridMultilevel"/>
    <w:tmpl w:val="F3BE6142"/>
    <w:lvl w:ilvl="0" w:tplc="B438806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AE69E4">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08036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C897D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CD3B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34CE8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404C72">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6044E2">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1CBBD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C80195"/>
    <w:multiLevelType w:val="hybridMultilevel"/>
    <w:tmpl w:val="BE94DB92"/>
    <w:lvl w:ilvl="0" w:tplc="2B50F0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5A32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14D2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B64F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6EA17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921A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1EFC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2AFB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502BC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7F00681"/>
    <w:multiLevelType w:val="hybridMultilevel"/>
    <w:tmpl w:val="F7122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282715"/>
    <w:multiLevelType w:val="hybridMultilevel"/>
    <w:tmpl w:val="07FE167C"/>
    <w:lvl w:ilvl="0" w:tplc="DB5A9BD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22C2C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8E5B8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A02C30">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7C8DA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7E7B0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E8AEC8">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DC455A">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E801D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81259386">
    <w:abstractNumId w:val="2"/>
  </w:num>
  <w:num w:numId="2" w16cid:durableId="1238055805">
    <w:abstractNumId w:val="1"/>
  </w:num>
  <w:num w:numId="3" w16cid:durableId="1838762298">
    <w:abstractNumId w:val="5"/>
  </w:num>
  <w:num w:numId="4" w16cid:durableId="1523472534">
    <w:abstractNumId w:val="3"/>
  </w:num>
  <w:num w:numId="5" w16cid:durableId="1181821283">
    <w:abstractNumId w:val="4"/>
  </w:num>
  <w:num w:numId="6" w16cid:durableId="179995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B0"/>
    <w:rsid w:val="001A4E88"/>
    <w:rsid w:val="001B1EE4"/>
    <w:rsid w:val="00215C40"/>
    <w:rsid w:val="00376100"/>
    <w:rsid w:val="003E4BBC"/>
    <w:rsid w:val="004F11B2"/>
    <w:rsid w:val="00556FB0"/>
    <w:rsid w:val="005660FB"/>
    <w:rsid w:val="00600E24"/>
    <w:rsid w:val="00835CA3"/>
    <w:rsid w:val="00C9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89A9"/>
  <w15:chartTrackingRefBased/>
  <w15:docId w15:val="{A31C6FE3-67C7-4FF9-B3DF-59B52C27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FB0"/>
    <w:pPr>
      <w:spacing w:after="10" w:line="268" w:lineRule="auto"/>
      <w:ind w:left="10" w:right="742" w:hanging="10"/>
    </w:pPr>
    <w:rPr>
      <w:rFonts w:ascii="Arial" w:eastAsia="Arial" w:hAnsi="Arial" w:cs="Arial"/>
      <w:color w:val="000000"/>
      <w:sz w:val="22"/>
      <w:lang w:eastAsia="en-IN"/>
    </w:rPr>
  </w:style>
  <w:style w:type="paragraph" w:styleId="Heading1">
    <w:name w:val="heading 1"/>
    <w:basedOn w:val="Normal"/>
    <w:next w:val="Normal"/>
    <w:link w:val="Heading1Char"/>
    <w:uiPriority w:val="9"/>
    <w:qFormat/>
    <w:rsid w:val="00556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6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B0"/>
    <w:rPr>
      <w:rFonts w:eastAsiaTheme="majorEastAsia" w:cstheme="majorBidi"/>
      <w:color w:val="272727" w:themeColor="text1" w:themeTint="D8"/>
    </w:rPr>
  </w:style>
  <w:style w:type="paragraph" w:styleId="Title">
    <w:name w:val="Title"/>
    <w:basedOn w:val="Normal"/>
    <w:next w:val="Normal"/>
    <w:link w:val="TitleChar"/>
    <w:uiPriority w:val="10"/>
    <w:qFormat/>
    <w:rsid w:val="00556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B0"/>
    <w:pPr>
      <w:spacing w:before="160"/>
      <w:jc w:val="center"/>
    </w:pPr>
    <w:rPr>
      <w:i/>
      <w:iCs/>
      <w:color w:val="404040" w:themeColor="text1" w:themeTint="BF"/>
    </w:rPr>
  </w:style>
  <w:style w:type="character" w:customStyle="1" w:styleId="QuoteChar">
    <w:name w:val="Quote Char"/>
    <w:basedOn w:val="DefaultParagraphFont"/>
    <w:link w:val="Quote"/>
    <w:uiPriority w:val="29"/>
    <w:rsid w:val="00556FB0"/>
    <w:rPr>
      <w:i/>
      <w:iCs/>
      <w:color w:val="404040" w:themeColor="text1" w:themeTint="BF"/>
    </w:rPr>
  </w:style>
  <w:style w:type="paragraph" w:styleId="ListParagraph">
    <w:name w:val="List Paragraph"/>
    <w:basedOn w:val="Normal"/>
    <w:uiPriority w:val="34"/>
    <w:qFormat/>
    <w:rsid w:val="00556FB0"/>
    <w:pPr>
      <w:ind w:left="720"/>
      <w:contextualSpacing/>
    </w:pPr>
  </w:style>
  <w:style w:type="character" w:styleId="IntenseEmphasis">
    <w:name w:val="Intense Emphasis"/>
    <w:basedOn w:val="DefaultParagraphFont"/>
    <w:uiPriority w:val="21"/>
    <w:qFormat/>
    <w:rsid w:val="00556FB0"/>
    <w:rPr>
      <w:i/>
      <w:iCs/>
      <w:color w:val="0F4761" w:themeColor="accent1" w:themeShade="BF"/>
    </w:rPr>
  </w:style>
  <w:style w:type="paragraph" w:styleId="IntenseQuote">
    <w:name w:val="Intense Quote"/>
    <w:basedOn w:val="Normal"/>
    <w:next w:val="Normal"/>
    <w:link w:val="IntenseQuoteChar"/>
    <w:uiPriority w:val="30"/>
    <w:qFormat/>
    <w:rsid w:val="00556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FB0"/>
    <w:rPr>
      <w:i/>
      <w:iCs/>
      <w:color w:val="0F4761" w:themeColor="accent1" w:themeShade="BF"/>
    </w:rPr>
  </w:style>
  <w:style w:type="character" w:styleId="IntenseReference">
    <w:name w:val="Intense Reference"/>
    <w:basedOn w:val="DefaultParagraphFont"/>
    <w:uiPriority w:val="32"/>
    <w:qFormat/>
    <w:rsid w:val="00556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vamsi</dc:creator>
  <cp:keywords/>
  <dc:description/>
  <cp:lastModifiedBy>sri vamsi</cp:lastModifiedBy>
  <cp:revision>3</cp:revision>
  <dcterms:created xsi:type="dcterms:W3CDTF">2025-11-03T14:23:00Z</dcterms:created>
  <dcterms:modified xsi:type="dcterms:W3CDTF">2025-11-03T15:35:00Z</dcterms:modified>
</cp:coreProperties>
</file>