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59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widowControl/>
        <w:spacing w:line="259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Data Collection and Preprocessing Phase</w:t>
      </w:r>
    </w:p>
    <w:p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29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April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2024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737820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EcoForecast: AI-Powered Prediction of Carbon Monoxide Levels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 Marks</w:t>
            </w:r>
          </w:p>
        </w:tc>
      </w:tr>
    </w:tbl>
    <w:p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Quality Report Template</w:t>
      </w:r>
    </w:p>
    <w:p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15"/>
        <w:tblW w:w="937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20"/>
        <w:gridCol w:w="3420"/>
        <w:gridCol w:w="1185"/>
        <w:gridCol w:w="34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 Source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Data Quality Issue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Severity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Resolution Plan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6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Dataset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-1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Missing Values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  <w:t>Imputation: Replace missing values with a suitable estimate. This could be the mean, median, mode, or a value predicted using machine learning algorithms.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Dataset-1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Outliers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Moderate to high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Transformations: Apply transformations such as logarithmic or power transformations to make the data more normally distributed and reduce the impact of outliers.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Dataset-1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Duplicate Records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Remove Duplicates: Delete duplicate records from the dataset, keeping only one instance of each unique record.</w:t>
            </w:r>
          </w:p>
        </w:tc>
      </w:tr>
    </w:tbl>
    <w:p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B836449"/>
    <w:rsid w:val="156B65B5"/>
    <w:rsid w:val="380D4165"/>
    <w:rsid w:val="527715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qFormat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qFormat/>
    <w:uiPriority w:val="0"/>
    <w:pPr>
      <w:ind w:left="1375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14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2024-04-30T15:06:00Z</dcterms:created>
  <dc:creator>Kavya</dc:creator>
  <cp:lastModifiedBy>05P2 Srivani</cp:lastModifiedBy>
  <dcterms:modified xsi:type="dcterms:W3CDTF">2024-05-06T13:34:45Z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B7C4A6AE61954292AE7110FAAF4A6055_12</vt:lpwstr>
  </property>
</Properties>
</file>