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70203" w14:textId="77777777" w:rsidR="008C2AAD" w:rsidRPr="00456A3E" w:rsidRDefault="008C2AAD" w:rsidP="008C2AAD">
      <w:pPr>
        <w:pStyle w:val="C-BodyText"/>
      </w:pPr>
      <w:r w:rsidRPr="00456A3E">
        <w:rPr>
          <w:b/>
          <w:sz w:val="28"/>
          <w:szCs w:val="28"/>
        </w:rPr>
        <w:t>The Validation of Pharmacogenetics for the Identification of Fabry Patients for Treatment with Migalastat</w:t>
      </w:r>
      <w:r w:rsidRPr="00456A3E">
        <w:t xml:space="preserve"> </w:t>
      </w:r>
    </w:p>
    <w:p w14:paraId="5C951B3C" w14:textId="77777777" w:rsidR="009E18A8" w:rsidRPr="00456A3E" w:rsidRDefault="009E18A8">
      <w:pPr>
        <w:pStyle w:val="C-BodyText"/>
        <w:jc w:val="center"/>
        <w:rPr>
          <w:szCs w:val="24"/>
        </w:rPr>
      </w:pPr>
    </w:p>
    <w:p w14:paraId="5F42A715" w14:textId="77777777" w:rsidR="009E18A8" w:rsidRPr="00456A3E" w:rsidRDefault="004765FF">
      <w:pPr>
        <w:pStyle w:val="CommentText"/>
        <w:jc w:val="center"/>
        <w:rPr>
          <w:rFonts w:ascii="Times New Roman" w:hAnsi="Times New Roman" w:cs="Times New Roman"/>
          <w:b/>
          <w:sz w:val="24"/>
          <w:szCs w:val="24"/>
        </w:rPr>
      </w:pPr>
      <w:r>
        <w:rPr>
          <w:rFonts w:ascii="Times New Roman" w:hAnsi="Times New Roman" w:cs="Times New Roman"/>
          <w:b/>
          <w:sz w:val="24"/>
          <w:szCs w:val="24"/>
        </w:rPr>
        <w:t>Supplementary Information</w:t>
      </w:r>
    </w:p>
    <w:p w14:paraId="1B10CC1D" w14:textId="77777777" w:rsidR="009E18A8" w:rsidRPr="00456A3E" w:rsidRDefault="009E18A8">
      <w:pPr>
        <w:pStyle w:val="CommentText"/>
        <w:jc w:val="center"/>
        <w:rPr>
          <w:rFonts w:ascii="Times New Roman" w:hAnsi="Times New Roman" w:cs="Times New Roman"/>
          <w:sz w:val="24"/>
          <w:szCs w:val="24"/>
        </w:rPr>
      </w:pPr>
    </w:p>
    <w:p w14:paraId="6E733532" w14:textId="77777777" w:rsidR="009E18A8" w:rsidRPr="00456A3E" w:rsidRDefault="00784F76">
      <w:pPr>
        <w:pStyle w:val="CommentText"/>
        <w:rPr>
          <w:rFonts w:ascii="Times New Roman" w:hAnsi="Times New Roman" w:cs="Times New Roman"/>
          <w:sz w:val="24"/>
          <w:szCs w:val="24"/>
        </w:rPr>
      </w:pPr>
      <w:r w:rsidRPr="00456A3E">
        <w:rPr>
          <w:rFonts w:ascii="Times New Roman" w:hAnsi="Times New Roman" w:cs="Times New Roman"/>
          <w:sz w:val="24"/>
          <w:szCs w:val="24"/>
        </w:rPr>
        <w:t xml:space="preserve">This appendix has been provided by the authors to give readers additional information about their work. </w:t>
      </w:r>
    </w:p>
    <w:p w14:paraId="54CCB600" w14:textId="77777777" w:rsidR="009E18A8" w:rsidRPr="00456A3E" w:rsidRDefault="00784F76">
      <w:pPr>
        <w:pStyle w:val="CommentText"/>
        <w:rPr>
          <w:rFonts w:ascii="Times New Roman" w:hAnsi="Times New Roman" w:cs="Times New Roman"/>
          <w:sz w:val="24"/>
          <w:szCs w:val="24"/>
        </w:rPr>
      </w:pPr>
      <w:r w:rsidRPr="00456A3E">
        <w:rPr>
          <w:rFonts w:ascii="Times New Roman" w:hAnsi="Times New Roman" w:cs="Times New Roman"/>
          <w:sz w:val="24"/>
          <w:szCs w:val="24"/>
        </w:rPr>
        <w:t>Supplement to: Benjamin et al., 201</w:t>
      </w:r>
      <w:r w:rsidR="004765FF">
        <w:rPr>
          <w:rFonts w:ascii="Times New Roman" w:hAnsi="Times New Roman" w:cs="Times New Roman"/>
          <w:sz w:val="24"/>
          <w:szCs w:val="24"/>
        </w:rPr>
        <w:t>6</w:t>
      </w:r>
    </w:p>
    <w:p w14:paraId="4C6EFB23" w14:textId="77777777" w:rsidR="009E18A8" w:rsidRPr="00456A3E" w:rsidRDefault="00784F76">
      <w:pPr>
        <w:pStyle w:val="CommentText"/>
        <w:rPr>
          <w:rFonts w:ascii="Times New Roman" w:hAnsi="Times New Roman" w:cs="Times New Roman"/>
          <w:b/>
          <w:sz w:val="24"/>
          <w:szCs w:val="24"/>
        </w:rPr>
      </w:pPr>
      <w:r w:rsidRPr="00456A3E">
        <w:rPr>
          <w:rFonts w:ascii="Times New Roman" w:hAnsi="Times New Roman" w:cs="Times New Roman"/>
          <w:b/>
          <w:sz w:val="24"/>
          <w:szCs w:val="24"/>
        </w:rPr>
        <w:t xml:space="preserve">TABLE OF CONTENTS. </w:t>
      </w:r>
    </w:p>
    <w:tbl>
      <w:tblPr>
        <w:tblStyle w:val="C-Table"/>
        <w:tblW w:w="8630" w:type="dxa"/>
        <w:tblLayout w:type="fixed"/>
        <w:tblLook w:val="04A0" w:firstRow="1" w:lastRow="0" w:firstColumn="1" w:lastColumn="0" w:noHBand="0" w:noVBand="1"/>
      </w:tblPr>
      <w:tblGrid>
        <w:gridCol w:w="7915"/>
        <w:gridCol w:w="715"/>
      </w:tblGrid>
      <w:tr w:rsidR="0029204E" w:rsidRPr="00456A3E" w14:paraId="714AD3B8" w14:textId="77777777" w:rsidTr="00A107CC">
        <w:trPr>
          <w:cantSplit w:val="0"/>
          <w:tblHeader/>
        </w:trPr>
        <w:tc>
          <w:tcPr>
            <w:tcW w:w="7915" w:type="dxa"/>
          </w:tcPr>
          <w:p w14:paraId="58A53F16" w14:textId="77777777" w:rsidR="0029204E" w:rsidRPr="00F94D4E" w:rsidRDefault="0029204E" w:rsidP="00A107CC">
            <w:pPr>
              <w:pStyle w:val="C-TableHeader"/>
              <w:rPr>
                <w:sz w:val="24"/>
                <w:szCs w:val="24"/>
              </w:rPr>
            </w:pPr>
            <w:r w:rsidRPr="00F94D4E">
              <w:rPr>
                <w:sz w:val="24"/>
                <w:szCs w:val="24"/>
              </w:rPr>
              <w:t>Content</w:t>
            </w:r>
          </w:p>
        </w:tc>
        <w:tc>
          <w:tcPr>
            <w:tcW w:w="715" w:type="dxa"/>
          </w:tcPr>
          <w:p w14:paraId="567212DF" w14:textId="77777777" w:rsidR="0029204E" w:rsidRPr="00456A3E" w:rsidRDefault="0029204E" w:rsidP="00A107CC">
            <w:pPr>
              <w:pStyle w:val="C-TableHeader"/>
              <w:rPr>
                <w:sz w:val="24"/>
              </w:rPr>
            </w:pPr>
            <w:r w:rsidRPr="00456A3E">
              <w:rPr>
                <w:sz w:val="24"/>
              </w:rPr>
              <w:t>Page</w:t>
            </w:r>
          </w:p>
        </w:tc>
      </w:tr>
      <w:tr w:rsidR="0029204E" w:rsidRPr="00456A3E" w14:paraId="0A4ED2E9" w14:textId="77777777" w:rsidTr="0029204E">
        <w:trPr>
          <w:cantSplit w:val="0"/>
        </w:trPr>
        <w:tc>
          <w:tcPr>
            <w:tcW w:w="7915" w:type="dxa"/>
            <w:shd w:val="clear" w:color="auto" w:fill="F2F2F2" w:themeFill="background1" w:themeFillShade="F2"/>
          </w:tcPr>
          <w:p w14:paraId="5EA92A76" w14:textId="77777777" w:rsidR="0029204E" w:rsidRPr="00F94D4E" w:rsidRDefault="0029204E" w:rsidP="00A107CC">
            <w:pPr>
              <w:pStyle w:val="C-TableText"/>
              <w:rPr>
                <w:sz w:val="24"/>
                <w:szCs w:val="24"/>
                <w:lang w:val="en-AU"/>
              </w:rPr>
            </w:pPr>
            <w:r w:rsidRPr="00F94D4E">
              <w:rPr>
                <w:sz w:val="24"/>
                <w:szCs w:val="24"/>
                <w:lang w:val="en-AU"/>
              </w:rPr>
              <w:t>Materials and Methods</w:t>
            </w:r>
          </w:p>
        </w:tc>
        <w:tc>
          <w:tcPr>
            <w:tcW w:w="715" w:type="dxa"/>
            <w:shd w:val="clear" w:color="auto" w:fill="F2F2F2" w:themeFill="background1" w:themeFillShade="F2"/>
          </w:tcPr>
          <w:p w14:paraId="1ACECB02" w14:textId="77777777" w:rsidR="0029204E" w:rsidRPr="00456A3E" w:rsidRDefault="0029204E" w:rsidP="00A107CC">
            <w:pPr>
              <w:pStyle w:val="C-TableText"/>
              <w:rPr>
                <w:sz w:val="24"/>
              </w:rPr>
            </w:pPr>
          </w:p>
        </w:tc>
      </w:tr>
      <w:tr w:rsidR="0029204E" w:rsidRPr="00456A3E" w14:paraId="69499632" w14:textId="77777777" w:rsidTr="00B40D88">
        <w:trPr>
          <w:cantSplit w:val="0"/>
        </w:trPr>
        <w:tc>
          <w:tcPr>
            <w:tcW w:w="7915" w:type="dxa"/>
            <w:shd w:val="clear" w:color="auto" w:fill="F2F2F2" w:themeFill="background1" w:themeFillShade="F2"/>
          </w:tcPr>
          <w:p w14:paraId="0CFDFD8E" w14:textId="77777777" w:rsidR="0029204E" w:rsidRPr="00F94D4E" w:rsidRDefault="0029204E" w:rsidP="00A107CC">
            <w:pPr>
              <w:pStyle w:val="C-TableText"/>
              <w:rPr>
                <w:sz w:val="24"/>
                <w:szCs w:val="24"/>
                <w:lang w:val="en-AU"/>
              </w:rPr>
            </w:pPr>
            <w:r w:rsidRPr="00F94D4E">
              <w:rPr>
                <w:sz w:val="24"/>
                <w:szCs w:val="24"/>
                <w:lang w:val="en-AU"/>
              </w:rPr>
              <w:t>GLP HEK Assay Methodology</w:t>
            </w:r>
          </w:p>
          <w:p w14:paraId="06F4D9F3" w14:textId="77777777" w:rsidR="0029204E" w:rsidRPr="00F94D4E" w:rsidRDefault="0029204E" w:rsidP="00A107CC">
            <w:pPr>
              <w:pStyle w:val="C-TableText"/>
              <w:rPr>
                <w:sz w:val="24"/>
                <w:szCs w:val="24"/>
                <w:lang w:val="en-AU"/>
              </w:rPr>
            </w:pPr>
          </w:p>
        </w:tc>
        <w:tc>
          <w:tcPr>
            <w:tcW w:w="715" w:type="dxa"/>
            <w:shd w:val="clear" w:color="auto" w:fill="F2F2F2" w:themeFill="background1" w:themeFillShade="F2"/>
          </w:tcPr>
          <w:p w14:paraId="7A59FCF1" w14:textId="3B811563" w:rsidR="0029204E" w:rsidRPr="00456A3E" w:rsidRDefault="0029204E" w:rsidP="00A107CC">
            <w:pPr>
              <w:pStyle w:val="C-TableText"/>
              <w:rPr>
                <w:sz w:val="24"/>
              </w:rPr>
            </w:pPr>
          </w:p>
        </w:tc>
      </w:tr>
      <w:tr w:rsidR="0029204E" w:rsidRPr="00456A3E" w14:paraId="670E633A" w14:textId="77777777" w:rsidTr="00A107CC">
        <w:trPr>
          <w:cantSplit w:val="0"/>
        </w:trPr>
        <w:tc>
          <w:tcPr>
            <w:tcW w:w="7915" w:type="dxa"/>
          </w:tcPr>
          <w:p w14:paraId="4713E4B0" w14:textId="77777777" w:rsidR="0029204E" w:rsidRPr="00F94D4E" w:rsidRDefault="0029204E" w:rsidP="00A107CC">
            <w:pPr>
              <w:pStyle w:val="C-TableText"/>
              <w:rPr>
                <w:color w:val="000000"/>
                <w:sz w:val="24"/>
                <w:szCs w:val="24"/>
                <w:lang w:val="en-AU"/>
              </w:rPr>
            </w:pPr>
            <w:r w:rsidRPr="00F94D4E">
              <w:rPr>
                <w:color w:val="000000"/>
                <w:sz w:val="24"/>
                <w:szCs w:val="24"/>
              </w:rPr>
              <w:t xml:space="preserve">    Transient Transfection and Migalastat Incubation</w:t>
            </w:r>
          </w:p>
        </w:tc>
        <w:tc>
          <w:tcPr>
            <w:tcW w:w="715" w:type="dxa"/>
          </w:tcPr>
          <w:p w14:paraId="61391CB0" w14:textId="12997CDA" w:rsidR="0029204E" w:rsidRPr="00456A3E" w:rsidRDefault="001B099C" w:rsidP="00A107CC">
            <w:pPr>
              <w:pStyle w:val="C-TableText"/>
              <w:rPr>
                <w:sz w:val="24"/>
              </w:rPr>
            </w:pPr>
            <w:r>
              <w:rPr>
                <w:sz w:val="24"/>
              </w:rPr>
              <w:t>4</w:t>
            </w:r>
          </w:p>
        </w:tc>
      </w:tr>
      <w:tr w:rsidR="0029204E" w:rsidRPr="00456A3E" w14:paraId="710BDC9D" w14:textId="77777777" w:rsidTr="00A107CC">
        <w:trPr>
          <w:cantSplit w:val="0"/>
        </w:trPr>
        <w:tc>
          <w:tcPr>
            <w:tcW w:w="7915" w:type="dxa"/>
          </w:tcPr>
          <w:p w14:paraId="2E01995D" w14:textId="77777777" w:rsidR="0029204E" w:rsidRPr="00F94D4E" w:rsidRDefault="0029204E" w:rsidP="00A107CC">
            <w:pPr>
              <w:pStyle w:val="C-TableText"/>
              <w:rPr>
                <w:sz w:val="24"/>
                <w:szCs w:val="24"/>
              </w:rPr>
            </w:pPr>
            <w:r w:rsidRPr="00F94D4E">
              <w:rPr>
                <w:sz w:val="24"/>
                <w:szCs w:val="24"/>
              </w:rPr>
              <w:t xml:space="preserve">    α-Gal A Enzyme Activity Measurement</w:t>
            </w:r>
          </w:p>
          <w:p w14:paraId="0E6550D7" w14:textId="77777777" w:rsidR="0029204E" w:rsidRPr="00F94D4E" w:rsidRDefault="0029204E" w:rsidP="00A107CC">
            <w:pPr>
              <w:pStyle w:val="C-TableText"/>
              <w:rPr>
                <w:sz w:val="24"/>
                <w:szCs w:val="24"/>
                <w:lang w:val="en-AU"/>
              </w:rPr>
            </w:pPr>
          </w:p>
        </w:tc>
        <w:tc>
          <w:tcPr>
            <w:tcW w:w="715" w:type="dxa"/>
          </w:tcPr>
          <w:p w14:paraId="5FDB0997" w14:textId="07169F21" w:rsidR="0029204E" w:rsidRPr="00456A3E" w:rsidRDefault="001B099C" w:rsidP="00A107CC">
            <w:pPr>
              <w:pStyle w:val="C-TableText"/>
              <w:rPr>
                <w:sz w:val="24"/>
              </w:rPr>
            </w:pPr>
            <w:r>
              <w:rPr>
                <w:sz w:val="24"/>
              </w:rPr>
              <w:t>4</w:t>
            </w:r>
          </w:p>
        </w:tc>
      </w:tr>
      <w:tr w:rsidR="0029204E" w:rsidRPr="00456A3E" w14:paraId="22D40953" w14:textId="77777777" w:rsidTr="00A107CC">
        <w:trPr>
          <w:cantSplit w:val="0"/>
        </w:trPr>
        <w:tc>
          <w:tcPr>
            <w:tcW w:w="7915" w:type="dxa"/>
          </w:tcPr>
          <w:p w14:paraId="6F1B6F6A" w14:textId="77777777" w:rsidR="0029204E" w:rsidRPr="00F94D4E" w:rsidRDefault="0029204E" w:rsidP="00A107CC">
            <w:pPr>
              <w:pStyle w:val="C-TableText"/>
              <w:rPr>
                <w:sz w:val="24"/>
                <w:szCs w:val="24"/>
              </w:rPr>
            </w:pPr>
            <w:r w:rsidRPr="00F94D4E">
              <w:rPr>
                <w:sz w:val="24"/>
                <w:szCs w:val="24"/>
              </w:rPr>
              <w:t xml:space="preserve">    Quantitative Polymerase Chain Reaction Test</w:t>
            </w:r>
          </w:p>
          <w:p w14:paraId="0A8E236E" w14:textId="77777777" w:rsidR="0029204E" w:rsidRPr="00F94D4E" w:rsidRDefault="0029204E" w:rsidP="00A107CC">
            <w:pPr>
              <w:pStyle w:val="C-TableText"/>
              <w:rPr>
                <w:sz w:val="24"/>
                <w:szCs w:val="24"/>
                <w:lang w:val="en-AU"/>
              </w:rPr>
            </w:pPr>
          </w:p>
        </w:tc>
        <w:tc>
          <w:tcPr>
            <w:tcW w:w="715" w:type="dxa"/>
          </w:tcPr>
          <w:p w14:paraId="09F1F86C" w14:textId="746AAC0E" w:rsidR="0029204E" w:rsidRPr="00456A3E" w:rsidRDefault="001B099C" w:rsidP="00A107CC">
            <w:pPr>
              <w:pStyle w:val="C-TableText"/>
              <w:rPr>
                <w:sz w:val="24"/>
              </w:rPr>
            </w:pPr>
            <w:r>
              <w:rPr>
                <w:sz w:val="24"/>
              </w:rPr>
              <w:t>5</w:t>
            </w:r>
          </w:p>
        </w:tc>
      </w:tr>
      <w:tr w:rsidR="0029204E" w:rsidRPr="00456A3E" w14:paraId="2787443D" w14:textId="77777777" w:rsidTr="00A107CC">
        <w:trPr>
          <w:cantSplit w:val="0"/>
        </w:trPr>
        <w:tc>
          <w:tcPr>
            <w:tcW w:w="7915" w:type="dxa"/>
          </w:tcPr>
          <w:p w14:paraId="3B767092" w14:textId="77777777" w:rsidR="0029204E" w:rsidRPr="00F94D4E" w:rsidRDefault="0029204E" w:rsidP="00A107CC">
            <w:pPr>
              <w:pStyle w:val="C-TableText"/>
              <w:rPr>
                <w:color w:val="000000"/>
                <w:sz w:val="24"/>
                <w:szCs w:val="24"/>
              </w:rPr>
            </w:pPr>
            <w:r w:rsidRPr="00F94D4E">
              <w:rPr>
                <w:color w:val="000000"/>
                <w:sz w:val="24"/>
                <w:szCs w:val="24"/>
              </w:rPr>
              <w:t xml:space="preserve">    Determination of the Mutant α-Gal A Response to Migalastat </w:t>
            </w:r>
          </w:p>
          <w:p w14:paraId="49C96C74" w14:textId="77777777" w:rsidR="0029204E" w:rsidRPr="00F94D4E" w:rsidRDefault="0029204E" w:rsidP="00A107CC">
            <w:pPr>
              <w:pStyle w:val="C-TableText"/>
              <w:rPr>
                <w:sz w:val="24"/>
                <w:szCs w:val="24"/>
                <w:lang w:val="en-AU"/>
              </w:rPr>
            </w:pPr>
          </w:p>
        </w:tc>
        <w:tc>
          <w:tcPr>
            <w:tcW w:w="715" w:type="dxa"/>
          </w:tcPr>
          <w:p w14:paraId="4F5268B2" w14:textId="27DF2276" w:rsidR="0029204E" w:rsidRPr="00456A3E" w:rsidRDefault="001B099C" w:rsidP="00A107CC">
            <w:pPr>
              <w:pStyle w:val="C-TableText"/>
              <w:rPr>
                <w:sz w:val="24"/>
              </w:rPr>
            </w:pPr>
            <w:r>
              <w:rPr>
                <w:sz w:val="24"/>
              </w:rPr>
              <w:t>6</w:t>
            </w:r>
          </w:p>
        </w:tc>
      </w:tr>
      <w:tr w:rsidR="0029204E" w:rsidRPr="00456A3E" w14:paraId="4DA2A057" w14:textId="77777777" w:rsidTr="00A107CC">
        <w:trPr>
          <w:cantSplit w:val="0"/>
        </w:trPr>
        <w:tc>
          <w:tcPr>
            <w:tcW w:w="7915" w:type="dxa"/>
          </w:tcPr>
          <w:p w14:paraId="0B51AE42" w14:textId="77777777" w:rsidR="0029204E" w:rsidRPr="00F94D4E" w:rsidRDefault="0029204E" w:rsidP="00A107CC">
            <w:pPr>
              <w:pStyle w:val="C-TableText"/>
              <w:rPr>
                <w:color w:val="000000"/>
                <w:sz w:val="24"/>
                <w:szCs w:val="24"/>
              </w:rPr>
            </w:pPr>
            <w:r w:rsidRPr="00F94D4E">
              <w:rPr>
                <w:color w:val="000000"/>
                <w:sz w:val="24"/>
                <w:szCs w:val="24"/>
              </w:rPr>
              <w:t>Statistical Analyses</w:t>
            </w:r>
          </w:p>
        </w:tc>
        <w:tc>
          <w:tcPr>
            <w:tcW w:w="715" w:type="dxa"/>
          </w:tcPr>
          <w:p w14:paraId="5796C223" w14:textId="648D3901" w:rsidR="0029204E" w:rsidRPr="00456A3E" w:rsidRDefault="001B099C" w:rsidP="00A107CC">
            <w:pPr>
              <w:pStyle w:val="C-TableText"/>
              <w:rPr>
                <w:sz w:val="24"/>
              </w:rPr>
            </w:pPr>
            <w:r>
              <w:rPr>
                <w:sz w:val="24"/>
              </w:rPr>
              <w:t>6</w:t>
            </w:r>
          </w:p>
        </w:tc>
      </w:tr>
      <w:tr w:rsidR="0029204E" w:rsidRPr="00456A3E" w14:paraId="313A9040" w14:textId="77777777" w:rsidTr="0029204E">
        <w:trPr>
          <w:cantSplit w:val="0"/>
        </w:trPr>
        <w:tc>
          <w:tcPr>
            <w:tcW w:w="8630" w:type="dxa"/>
            <w:gridSpan w:val="2"/>
            <w:shd w:val="clear" w:color="auto" w:fill="F2F2F2" w:themeFill="background1" w:themeFillShade="F2"/>
          </w:tcPr>
          <w:p w14:paraId="72EE0B76" w14:textId="77777777" w:rsidR="0029204E" w:rsidRPr="00F94D4E" w:rsidRDefault="0029204E" w:rsidP="00A107CC">
            <w:pPr>
              <w:pStyle w:val="C-TableText"/>
              <w:rPr>
                <w:sz w:val="24"/>
                <w:szCs w:val="24"/>
              </w:rPr>
            </w:pPr>
            <w:r w:rsidRPr="00F94D4E">
              <w:rPr>
                <w:color w:val="000000"/>
                <w:sz w:val="24"/>
                <w:szCs w:val="24"/>
              </w:rPr>
              <w:t>Results</w:t>
            </w:r>
          </w:p>
        </w:tc>
      </w:tr>
      <w:tr w:rsidR="0029204E" w:rsidRPr="00A107CC" w14:paraId="42C86B24" w14:textId="77777777" w:rsidTr="00A107CC">
        <w:trPr>
          <w:cantSplit w:val="0"/>
        </w:trPr>
        <w:tc>
          <w:tcPr>
            <w:tcW w:w="7915" w:type="dxa"/>
          </w:tcPr>
          <w:p w14:paraId="2EBCADC2" w14:textId="6C567C7A" w:rsidR="0029204E" w:rsidRPr="00F94D4E" w:rsidRDefault="00F61B99" w:rsidP="00A107CC">
            <w:pPr>
              <w:pStyle w:val="C-TableText"/>
              <w:rPr>
                <w:color w:val="000000"/>
                <w:sz w:val="24"/>
                <w:szCs w:val="24"/>
              </w:rPr>
            </w:pPr>
            <w:r w:rsidRPr="00F94D4E">
              <w:rPr>
                <w:color w:val="000000"/>
                <w:sz w:val="24"/>
                <w:szCs w:val="24"/>
              </w:rPr>
              <w:t>Sensitivity and Specificity Calculations for Mutant α-Gal A Responses to Migalastat in the GLP HEK Assay and 74 Male Fabry Patient-Derived Lymphoblast Cell Lines</w:t>
            </w:r>
          </w:p>
        </w:tc>
        <w:tc>
          <w:tcPr>
            <w:tcW w:w="715" w:type="dxa"/>
          </w:tcPr>
          <w:p w14:paraId="1762C265" w14:textId="1B4E2BD9" w:rsidR="0029204E" w:rsidRDefault="001B099C" w:rsidP="00A107CC">
            <w:pPr>
              <w:pStyle w:val="C-TableText"/>
              <w:rPr>
                <w:sz w:val="24"/>
              </w:rPr>
            </w:pPr>
            <w:r>
              <w:rPr>
                <w:sz w:val="24"/>
              </w:rPr>
              <w:t>8</w:t>
            </w:r>
          </w:p>
        </w:tc>
      </w:tr>
      <w:tr w:rsidR="00F61B99" w:rsidRPr="00456A3E" w14:paraId="5D7A2D6F" w14:textId="77777777" w:rsidTr="00A107CC">
        <w:trPr>
          <w:cantSplit w:val="0"/>
          <w:trHeight w:val="543"/>
        </w:trPr>
        <w:tc>
          <w:tcPr>
            <w:tcW w:w="7915" w:type="dxa"/>
          </w:tcPr>
          <w:p w14:paraId="1DC324BD" w14:textId="77777777" w:rsidR="00F61B99" w:rsidRPr="00F94D4E" w:rsidRDefault="00F61B99" w:rsidP="00A107CC">
            <w:pPr>
              <w:pStyle w:val="C-BodyText"/>
              <w:rPr>
                <w:szCs w:val="24"/>
              </w:rPr>
            </w:pPr>
            <w:r w:rsidRPr="00F94D4E">
              <w:rPr>
                <w:szCs w:val="24"/>
              </w:rPr>
              <w:t>Comparison of Mutant α-Gal A Responses to Migalastat in the GLP HEK Assay and PBMCs in 51 Male Fabry Patients from Phase 2 and 3 Clinical Studies</w:t>
            </w:r>
          </w:p>
        </w:tc>
        <w:tc>
          <w:tcPr>
            <w:tcW w:w="715" w:type="dxa"/>
          </w:tcPr>
          <w:p w14:paraId="62652646" w14:textId="6D845164" w:rsidR="00F61B99" w:rsidRDefault="001B099C" w:rsidP="00A107CC">
            <w:pPr>
              <w:pStyle w:val="C-TableText"/>
              <w:rPr>
                <w:sz w:val="24"/>
              </w:rPr>
            </w:pPr>
            <w:r>
              <w:rPr>
                <w:sz w:val="24"/>
              </w:rPr>
              <w:t>8</w:t>
            </w:r>
          </w:p>
        </w:tc>
      </w:tr>
      <w:tr w:rsidR="00F61B99" w:rsidRPr="00456A3E" w14:paraId="720B040C" w14:textId="77777777" w:rsidTr="00A107CC">
        <w:trPr>
          <w:cantSplit w:val="0"/>
          <w:trHeight w:val="543"/>
        </w:trPr>
        <w:tc>
          <w:tcPr>
            <w:tcW w:w="7915" w:type="dxa"/>
          </w:tcPr>
          <w:p w14:paraId="332DEBA5" w14:textId="77777777" w:rsidR="00F61B99" w:rsidRPr="00F94D4E" w:rsidRDefault="00F61B99" w:rsidP="00A107CC">
            <w:pPr>
              <w:pStyle w:val="C-BodyText"/>
              <w:rPr>
                <w:szCs w:val="24"/>
              </w:rPr>
            </w:pPr>
            <w:r w:rsidRPr="00F94D4E">
              <w:rPr>
                <w:szCs w:val="24"/>
              </w:rPr>
              <w:t>Comparison of Mutant α-Gal A Responses to Migalastat in the GLP HEK Assay and Fabry Patient Substrate Responses</w:t>
            </w:r>
          </w:p>
        </w:tc>
        <w:tc>
          <w:tcPr>
            <w:tcW w:w="715" w:type="dxa"/>
          </w:tcPr>
          <w:p w14:paraId="03B5D723" w14:textId="37B7B454" w:rsidR="00F61B99" w:rsidRDefault="001B099C" w:rsidP="00A107CC">
            <w:pPr>
              <w:pStyle w:val="C-TableText"/>
              <w:rPr>
                <w:sz w:val="24"/>
              </w:rPr>
            </w:pPr>
            <w:r>
              <w:rPr>
                <w:sz w:val="24"/>
              </w:rPr>
              <w:t>9</w:t>
            </w:r>
          </w:p>
        </w:tc>
      </w:tr>
      <w:tr w:rsidR="00F61B99" w:rsidRPr="00456A3E" w14:paraId="4BB78CD2" w14:textId="77777777" w:rsidTr="00A107CC">
        <w:trPr>
          <w:cantSplit w:val="0"/>
          <w:trHeight w:val="543"/>
        </w:trPr>
        <w:tc>
          <w:tcPr>
            <w:tcW w:w="7915" w:type="dxa"/>
          </w:tcPr>
          <w:p w14:paraId="2BA73240" w14:textId="77777777" w:rsidR="00F61B99" w:rsidRPr="00F94D4E" w:rsidRDefault="00F61B99" w:rsidP="00F61B99">
            <w:pPr>
              <w:pStyle w:val="C-BodyText"/>
              <w:tabs>
                <w:tab w:val="left" w:pos="244"/>
              </w:tabs>
              <w:rPr>
                <w:szCs w:val="24"/>
              </w:rPr>
            </w:pPr>
            <w:r w:rsidRPr="00F94D4E">
              <w:rPr>
                <w:szCs w:val="24"/>
              </w:rPr>
              <w:t xml:space="preserve">     Kidney Interstitial Capillary GL-3</w:t>
            </w:r>
          </w:p>
        </w:tc>
        <w:tc>
          <w:tcPr>
            <w:tcW w:w="715" w:type="dxa"/>
          </w:tcPr>
          <w:p w14:paraId="483F9EAF" w14:textId="645DA122" w:rsidR="00F61B99" w:rsidRDefault="001B099C" w:rsidP="00A107CC">
            <w:pPr>
              <w:pStyle w:val="C-TableText"/>
              <w:rPr>
                <w:sz w:val="24"/>
              </w:rPr>
            </w:pPr>
            <w:r>
              <w:rPr>
                <w:sz w:val="24"/>
              </w:rPr>
              <w:t>9</w:t>
            </w:r>
          </w:p>
        </w:tc>
      </w:tr>
      <w:tr w:rsidR="00F61B99" w:rsidRPr="00456A3E" w14:paraId="08308F31" w14:textId="77777777" w:rsidTr="00A107CC">
        <w:trPr>
          <w:cantSplit w:val="0"/>
          <w:trHeight w:val="543"/>
        </w:trPr>
        <w:tc>
          <w:tcPr>
            <w:tcW w:w="7915" w:type="dxa"/>
          </w:tcPr>
          <w:p w14:paraId="5BA227AF" w14:textId="77777777" w:rsidR="00F61B99" w:rsidRPr="00F94D4E" w:rsidRDefault="00F61B99" w:rsidP="00A107CC">
            <w:pPr>
              <w:pStyle w:val="C-BodyText"/>
              <w:rPr>
                <w:szCs w:val="24"/>
              </w:rPr>
            </w:pPr>
            <w:r w:rsidRPr="00F94D4E">
              <w:rPr>
                <w:szCs w:val="24"/>
              </w:rPr>
              <w:lastRenderedPageBreak/>
              <w:t xml:space="preserve">     Plasma Lyso-Gb</w:t>
            </w:r>
            <w:r w:rsidRPr="00F94D4E">
              <w:rPr>
                <w:szCs w:val="24"/>
                <w:vertAlign w:val="subscript"/>
              </w:rPr>
              <w:t>3</w:t>
            </w:r>
          </w:p>
        </w:tc>
        <w:tc>
          <w:tcPr>
            <w:tcW w:w="715" w:type="dxa"/>
          </w:tcPr>
          <w:p w14:paraId="76D944C7" w14:textId="37E8C3FD" w:rsidR="00F61B99" w:rsidRDefault="00B40D88" w:rsidP="00A107CC">
            <w:pPr>
              <w:pStyle w:val="C-TableText"/>
              <w:rPr>
                <w:sz w:val="24"/>
              </w:rPr>
            </w:pPr>
            <w:r>
              <w:rPr>
                <w:sz w:val="24"/>
              </w:rPr>
              <w:t>9</w:t>
            </w:r>
          </w:p>
        </w:tc>
      </w:tr>
      <w:tr w:rsidR="0029204E" w:rsidRPr="00456A3E" w14:paraId="23BAD57F" w14:textId="77777777" w:rsidTr="00A107CC">
        <w:trPr>
          <w:cantSplit w:val="0"/>
          <w:trHeight w:val="543"/>
        </w:trPr>
        <w:tc>
          <w:tcPr>
            <w:tcW w:w="7915" w:type="dxa"/>
          </w:tcPr>
          <w:p w14:paraId="49F1F8E2" w14:textId="77777777" w:rsidR="0029204E" w:rsidRPr="00F94D4E" w:rsidRDefault="0029204E" w:rsidP="00A107CC">
            <w:pPr>
              <w:pStyle w:val="C-BodyText"/>
              <w:rPr>
                <w:szCs w:val="24"/>
                <w:u w:val="single"/>
                <w:lang w:val="en-AU"/>
              </w:rPr>
            </w:pPr>
            <w:r w:rsidRPr="00F94D4E">
              <w:rPr>
                <w:szCs w:val="24"/>
              </w:rPr>
              <w:t>Figure 1S: GLP HEK assay Procedure</w:t>
            </w:r>
          </w:p>
        </w:tc>
        <w:tc>
          <w:tcPr>
            <w:tcW w:w="715" w:type="dxa"/>
          </w:tcPr>
          <w:p w14:paraId="62E5C4C6" w14:textId="3FEC1626" w:rsidR="0029204E" w:rsidRPr="00456A3E" w:rsidDel="00E50BB0" w:rsidRDefault="00FA2C79" w:rsidP="00A107CC">
            <w:pPr>
              <w:pStyle w:val="C-TableText"/>
              <w:rPr>
                <w:sz w:val="24"/>
              </w:rPr>
            </w:pPr>
            <w:r>
              <w:rPr>
                <w:sz w:val="24"/>
              </w:rPr>
              <w:t>10</w:t>
            </w:r>
          </w:p>
        </w:tc>
      </w:tr>
      <w:tr w:rsidR="0029204E" w:rsidRPr="00456A3E" w14:paraId="079FAF7A" w14:textId="77777777" w:rsidTr="00A107CC">
        <w:trPr>
          <w:cantSplit w:val="0"/>
        </w:trPr>
        <w:tc>
          <w:tcPr>
            <w:tcW w:w="7915" w:type="dxa"/>
          </w:tcPr>
          <w:p w14:paraId="519D1C63" w14:textId="77777777" w:rsidR="0029204E" w:rsidRPr="00F94D4E" w:rsidRDefault="0029204E" w:rsidP="00A107CC">
            <w:pPr>
              <w:spacing w:before="120" w:after="80" w:line="240" w:lineRule="auto"/>
              <w:rPr>
                <w:rFonts w:ascii="Times New Roman" w:hAnsi="Times New Roman" w:cs="Times New Roman"/>
                <w:sz w:val="24"/>
                <w:szCs w:val="24"/>
                <w:u w:val="single"/>
                <w:lang w:val="en-AU"/>
              </w:rPr>
            </w:pPr>
            <w:r w:rsidRPr="00F94D4E">
              <w:rPr>
                <w:rFonts w:ascii="Times New Roman" w:hAnsi="Times New Roman" w:cs="Times New Roman"/>
                <w:sz w:val="24"/>
                <w:szCs w:val="24"/>
              </w:rPr>
              <w:t>Figure 2S: Mutant α-Gal A Responses in the GLP HEK Assay</w:t>
            </w:r>
          </w:p>
        </w:tc>
        <w:tc>
          <w:tcPr>
            <w:tcW w:w="715" w:type="dxa"/>
          </w:tcPr>
          <w:p w14:paraId="1356E519" w14:textId="157BCF02" w:rsidR="0029204E" w:rsidRPr="00456A3E" w:rsidDel="00E50BB0" w:rsidRDefault="00FA2C79" w:rsidP="00A107CC">
            <w:pPr>
              <w:pStyle w:val="C-TableText"/>
              <w:rPr>
                <w:sz w:val="24"/>
              </w:rPr>
            </w:pPr>
            <w:r>
              <w:rPr>
                <w:sz w:val="24"/>
              </w:rPr>
              <w:t>11</w:t>
            </w:r>
          </w:p>
        </w:tc>
      </w:tr>
      <w:tr w:rsidR="0029204E" w:rsidRPr="00456A3E" w14:paraId="53BD2330" w14:textId="77777777" w:rsidTr="00A107CC">
        <w:trPr>
          <w:cantSplit w:val="0"/>
        </w:trPr>
        <w:tc>
          <w:tcPr>
            <w:tcW w:w="7915" w:type="dxa"/>
          </w:tcPr>
          <w:p w14:paraId="141B8210" w14:textId="77777777" w:rsidR="0029204E" w:rsidRPr="00F94D4E" w:rsidRDefault="0029204E" w:rsidP="00A107CC">
            <w:pPr>
              <w:pStyle w:val="C-TableText"/>
              <w:rPr>
                <w:sz w:val="24"/>
                <w:szCs w:val="24"/>
                <w:u w:val="single"/>
                <w:lang w:val="en-AU"/>
              </w:rPr>
            </w:pPr>
            <w:r w:rsidRPr="00F94D4E">
              <w:rPr>
                <w:sz w:val="24"/>
                <w:szCs w:val="24"/>
                <w:u w:val="single"/>
                <w:lang w:val="en-AU"/>
              </w:rPr>
              <w:t xml:space="preserve">Table 1S: </w:t>
            </w:r>
          </w:p>
          <w:p w14:paraId="7E594FC3" w14:textId="77777777" w:rsidR="0029204E" w:rsidRPr="00F94D4E" w:rsidRDefault="0029204E" w:rsidP="00A107CC">
            <w:pPr>
              <w:pStyle w:val="C-TableText"/>
              <w:rPr>
                <w:sz w:val="24"/>
                <w:szCs w:val="24"/>
              </w:rPr>
            </w:pPr>
            <w:r w:rsidRPr="00F94D4E">
              <w:rPr>
                <w:sz w:val="24"/>
                <w:szCs w:val="24"/>
                <w:lang w:val="en-AU"/>
              </w:rPr>
              <w:t>Effect of Migalastat on Mutant α</w:t>
            </w:r>
            <w:r w:rsidRPr="00F94D4E">
              <w:rPr>
                <w:sz w:val="24"/>
                <w:szCs w:val="24"/>
                <w:lang w:val="en-AU"/>
              </w:rPr>
              <w:noBreakHyphen/>
              <w:t>Gal A Activity Measured in HEK-293 Cell Lysates</w:t>
            </w:r>
          </w:p>
        </w:tc>
        <w:tc>
          <w:tcPr>
            <w:tcW w:w="715" w:type="dxa"/>
          </w:tcPr>
          <w:p w14:paraId="4355F5A2" w14:textId="152C342D" w:rsidR="0029204E" w:rsidRPr="00456A3E" w:rsidRDefault="00FA2C79" w:rsidP="00A107CC">
            <w:pPr>
              <w:pStyle w:val="C-TableText"/>
              <w:rPr>
                <w:sz w:val="24"/>
              </w:rPr>
            </w:pPr>
            <w:r>
              <w:rPr>
                <w:sz w:val="24"/>
              </w:rPr>
              <w:t>12</w:t>
            </w:r>
          </w:p>
        </w:tc>
      </w:tr>
      <w:tr w:rsidR="00175FEC" w:rsidRPr="00456A3E" w14:paraId="0E0A701E" w14:textId="77777777" w:rsidTr="00A107CC">
        <w:trPr>
          <w:cantSplit w:val="0"/>
        </w:trPr>
        <w:tc>
          <w:tcPr>
            <w:tcW w:w="7915" w:type="dxa"/>
          </w:tcPr>
          <w:p w14:paraId="19FBD264" w14:textId="77777777" w:rsidR="00175FEC" w:rsidRPr="00F94D4E" w:rsidRDefault="00175FEC" w:rsidP="00175FEC">
            <w:pPr>
              <w:pStyle w:val="C-TableText"/>
              <w:rPr>
                <w:sz w:val="24"/>
                <w:szCs w:val="24"/>
                <w:u w:val="single"/>
                <w:lang w:val="en-AU"/>
              </w:rPr>
            </w:pPr>
            <w:r w:rsidRPr="00F94D4E">
              <w:rPr>
                <w:sz w:val="24"/>
                <w:szCs w:val="24"/>
                <w:u w:val="single"/>
              </w:rPr>
              <w:t>Table 2S:</w:t>
            </w:r>
            <w:r w:rsidRPr="00F94D4E">
              <w:rPr>
                <w:sz w:val="24"/>
                <w:szCs w:val="24"/>
              </w:rPr>
              <w:t xml:space="preserve"> Clinical Studies and Sources Used to Assess Clinical Validation of GLP HEK Assay by Parameter</w:t>
            </w:r>
          </w:p>
        </w:tc>
        <w:tc>
          <w:tcPr>
            <w:tcW w:w="715" w:type="dxa"/>
          </w:tcPr>
          <w:p w14:paraId="6CC2F3A8" w14:textId="07ED2511" w:rsidR="00175FEC" w:rsidRPr="00456A3E" w:rsidDel="00E50BB0" w:rsidRDefault="00FA2C79" w:rsidP="009377A8">
            <w:pPr>
              <w:pStyle w:val="C-TableText"/>
              <w:rPr>
                <w:sz w:val="24"/>
              </w:rPr>
            </w:pPr>
            <w:r>
              <w:rPr>
                <w:sz w:val="24"/>
              </w:rPr>
              <w:t>43</w:t>
            </w:r>
          </w:p>
        </w:tc>
      </w:tr>
      <w:tr w:rsidR="00A70FE6" w:rsidRPr="00456A3E" w14:paraId="7E085112" w14:textId="77777777" w:rsidTr="00A107CC">
        <w:trPr>
          <w:cantSplit w:val="0"/>
        </w:trPr>
        <w:tc>
          <w:tcPr>
            <w:tcW w:w="7915" w:type="dxa"/>
          </w:tcPr>
          <w:p w14:paraId="0E215BB5" w14:textId="3F811237" w:rsidR="00A70FE6" w:rsidRDefault="00A70FE6" w:rsidP="00175FEC">
            <w:pPr>
              <w:pStyle w:val="C-TableText"/>
              <w:rPr>
                <w:sz w:val="24"/>
                <w:szCs w:val="24"/>
                <w:u w:val="single"/>
              </w:rPr>
            </w:pPr>
            <w:r>
              <w:rPr>
                <w:sz w:val="24"/>
                <w:szCs w:val="24"/>
                <w:u w:val="single"/>
              </w:rPr>
              <w:t>Table 3</w:t>
            </w:r>
            <w:r w:rsidRPr="00F94D4E">
              <w:rPr>
                <w:sz w:val="24"/>
                <w:szCs w:val="24"/>
                <w:u w:val="single"/>
              </w:rPr>
              <w:t>S:</w:t>
            </w:r>
            <w:r w:rsidR="00CF3DDB" w:rsidRPr="00B40D88">
              <w:rPr>
                <w:sz w:val="24"/>
                <w:szCs w:val="24"/>
              </w:rPr>
              <w:t xml:space="preserve"> Comparison </w:t>
            </w:r>
            <w:r w:rsidR="00CF3DDB">
              <w:rPr>
                <w:rFonts w:eastAsia="SimSun"/>
                <w:lang w:eastAsia="zh-CN"/>
              </w:rPr>
              <w:t xml:space="preserve">of the Mutant α-Gal A Responses </w:t>
            </w:r>
            <w:r w:rsidR="00B40D88">
              <w:t>to Migalastat</w:t>
            </w:r>
            <w:r w:rsidR="00CF3DDB" w:rsidRPr="00DC2CB1">
              <w:t xml:space="preserve"> </w:t>
            </w:r>
            <w:r w:rsidR="00CF3DDB">
              <w:t>in the GLP HEK Ass</w:t>
            </w:r>
            <w:r w:rsidR="00CF3DDB" w:rsidRPr="00DC2CB1">
              <w:t>ay</w:t>
            </w:r>
            <w:r w:rsidR="00CF3DDB">
              <w:rPr>
                <w:szCs w:val="28"/>
              </w:rPr>
              <w:t xml:space="preserve"> </w:t>
            </w:r>
            <w:r w:rsidR="00CF3DDB">
              <w:rPr>
                <w:rFonts w:eastAsia="SimSun"/>
                <w:lang w:eastAsia="zh-CN"/>
              </w:rPr>
              <w:t xml:space="preserve">and in PBMCs of Male Fabry Patients after Oral Administration of </w:t>
            </w:r>
            <w:r w:rsidR="00FE683A">
              <w:rPr>
                <w:rFonts w:eastAsia="SimSun"/>
                <w:lang w:eastAsia="zh-CN"/>
              </w:rPr>
              <w:t>Migalastat in Phase 2</w:t>
            </w:r>
          </w:p>
        </w:tc>
        <w:tc>
          <w:tcPr>
            <w:tcW w:w="715" w:type="dxa"/>
          </w:tcPr>
          <w:p w14:paraId="30C7DA23" w14:textId="57DFCE85" w:rsidR="00A70FE6" w:rsidRDefault="00FA2C79" w:rsidP="0032708A">
            <w:pPr>
              <w:pStyle w:val="C-TableText"/>
              <w:rPr>
                <w:sz w:val="24"/>
              </w:rPr>
            </w:pPr>
            <w:r>
              <w:rPr>
                <w:sz w:val="24"/>
              </w:rPr>
              <w:t>44</w:t>
            </w:r>
          </w:p>
        </w:tc>
      </w:tr>
      <w:tr w:rsidR="00A70FE6" w:rsidRPr="00456A3E" w14:paraId="6CEBF2A2" w14:textId="77777777" w:rsidTr="00A107CC">
        <w:trPr>
          <w:cantSplit w:val="0"/>
        </w:trPr>
        <w:tc>
          <w:tcPr>
            <w:tcW w:w="7915" w:type="dxa"/>
          </w:tcPr>
          <w:p w14:paraId="5B1033E2" w14:textId="30D7A4CB" w:rsidR="00A70FE6" w:rsidRDefault="00A70FE6" w:rsidP="00175FEC">
            <w:pPr>
              <w:pStyle w:val="C-TableText"/>
              <w:rPr>
                <w:sz w:val="24"/>
                <w:szCs w:val="24"/>
                <w:u w:val="single"/>
              </w:rPr>
            </w:pPr>
            <w:r>
              <w:rPr>
                <w:sz w:val="24"/>
                <w:szCs w:val="24"/>
                <w:u w:val="single"/>
              </w:rPr>
              <w:t>Table 4</w:t>
            </w:r>
            <w:r w:rsidRPr="00F94D4E">
              <w:rPr>
                <w:sz w:val="24"/>
                <w:szCs w:val="24"/>
                <w:u w:val="single"/>
              </w:rPr>
              <w:t>S:</w:t>
            </w:r>
            <w:r w:rsidR="00F117B9">
              <w:rPr>
                <w:sz w:val="24"/>
                <w:szCs w:val="24"/>
                <w:u w:val="single"/>
              </w:rPr>
              <w:t xml:space="preserve"> </w:t>
            </w:r>
            <w:r w:rsidR="00F117B9" w:rsidRPr="00FE311F">
              <w:rPr>
                <w:rFonts w:eastAsia="SimSun"/>
                <w:lang w:eastAsia="zh-CN"/>
              </w:rPr>
              <w:t xml:space="preserve">Comparison of the Mutant α-Gal A Responses </w:t>
            </w:r>
            <w:r w:rsidR="00F117B9" w:rsidRPr="00FE311F">
              <w:t>in the GLP HEK Assay</w:t>
            </w:r>
            <w:r w:rsidR="00F117B9" w:rsidRPr="00FE311F">
              <w:rPr>
                <w:szCs w:val="28"/>
              </w:rPr>
              <w:t xml:space="preserve"> </w:t>
            </w:r>
            <w:r w:rsidR="00F117B9" w:rsidRPr="00FE311F">
              <w:rPr>
                <w:rFonts w:eastAsia="SimSun"/>
                <w:lang w:eastAsia="zh-CN"/>
              </w:rPr>
              <w:t xml:space="preserve">and in PBMCs of Male </w:t>
            </w:r>
            <w:r w:rsidR="00F117B9">
              <w:rPr>
                <w:rFonts w:eastAsia="SimSun"/>
                <w:lang w:eastAsia="zh-CN"/>
              </w:rPr>
              <w:t>Patients</w:t>
            </w:r>
            <w:r w:rsidR="00F117B9" w:rsidRPr="00FE311F">
              <w:rPr>
                <w:rFonts w:eastAsia="SimSun"/>
                <w:lang w:eastAsia="zh-CN"/>
              </w:rPr>
              <w:t xml:space="preserve"> After Oral Administration of Migalastat in </w:t>
            </w:r>
            <w:r w:rsidR="00F117B9">
              <w:rPr>
                <w:rFonts w:eastAsia="SimSun"/>
                <w:lang w:eastAsia="zh-CN"/>
              </w:rPr>
              <w:t>Study 011</w:t>
            </w:r>
            <w:r w:rsidR="00F117B9">
              <w:rPr>
                <w:sz w:val="24"/>
                <w:szCs w:val="24"/>
                <w:u w:val="single"/>
              </w:rPr>
              <w:t xml:space="preserve"> </w:t>
            </w:r>
          </w:p>
        </w:tc>
        <w:tc>
          <w:tcPr>
            <w:tcW w:w="715" w:type="dxa"/>
          </w:tcPr>
          <w:p w14:paraId="17A34071" w14:textId="4002AA12" w:rsidR="00A70FE6" w:rsidRDefault="00FA2C79" w:rsidP="0032708A">
            <w:pPr>
              <w:pStyle w:val="C-TableText"/>
              <w:rPr>
                <w:sz w:val="24"/>
              </w:rPr>
            </w:pPr>
            <w:r>
              <w:rPr>
                <w:sz w:val="24"/>
              </w:rPr>
              <w:t>46</w:t>
            </w:r>
          </w:p>
        </w:tc>
      </w:tr>
      <w:tr w:rsidR="00A70FE6" w:rsidRPr="00456A3E" w14:paraId="5548FB42" w14:textId="77777777" w:rsidTr="00A107CC">
        <w:trPr>
          <w:cantSplit w:val="0"/>
        </w:trPr>
        <w:tc>
          <w:tcPr>
            <w:tcW w:w="7915" w:type="dxa"/>
          </w:tcPr>
          <w:p w14:paraId="49F649FB" w14:textId="1E2FAE1D" w:rsidR="00A70FE6" w:rsidRDefault="00A70FE6" w:rsidP="00175FEC">
            <w:pPr>
              <w:pStyle w:val="C-TableText"/>
              <w:rPr>
                <w:sz w:val="24"/>
                <w:szCs w:val="24"/>
                <w:u w:val="single"/>
              </w:rPr>
            </w:pPr>
            <w:r>
              <w:rPr>
                <w:sz w:val="24"/>
                <w:szCs w:val="24"/>
                <w:u w:val="single"/>
              </w:rPr>
              <w:t>Table 5</w:t>
            </w:r>
            <w:r w:rsidRPr="00F94D4E">
              <w:rPr>
                <w:sz w:val="24"/>
                <w:szCs w:val="24"/>
                <w:u w:val="single"/>
              </w:rPr>
              <w:t>S:</w:t>
            </w:r>
            <w:r w:rsidR="00F117B9">
              <w:rPr>
                <w:sz w:val="24"/>
                <w:szCs w:val="24"/>
                <w:u w:val="single"/>
              </w:rPr>
              <w:t xml:space="preserve"> </w:t>
            </w:r>
            <w:r w:rsidR="00F117B9" w:rsidRPr="00F117B9">
              <w:rPr>
                <w:rFonts w:eastAsia="SimSun"/>
                <w:bCs/>
                <w:sz w:val="24"/>
                <w:szCs w:val="24"/>
                <w:lang w:eastAsia="zh-CN"/>
              </w:rPr>
              <w:t xml:space="preserve">Comparison of the Mutant α-Gal A Responses </w:t>
            </w:r>
            <w:r w:rsidR="00F117B9" w:rsidRPr="00F117B9">
              <w:rPr>
                <w:bCs/>
                <w:sz w:val="24"/>
                <w:szCs w:val="24"/>
              </w:rPr>
              <w:t>in the GLP HEK Assay</w:t>
            </w:r>
            <w:r w:rsidR="00F117B9" w:rsidRPr="00F117B9">
              <w:rPr>
                <w:bCs/>
                <w:sz w:val="24"/>
                <w:szCs w:val="28"/>
              </w:rPr>
              <w:t xml:space="preserve"> </w:t>
            </w:r>
            <w:r w:rsidR="00F117B9" w:rsidRPr="00F117B9">
              <w:rPr>
                <w:rFonts w:eastAsia="SimSun"/>
                <w:bCs/>
                <w:sz w:val="24"/>
                <w:szCs w:val="24"/>
                <w:lang w:eastAsia="zh-CN"/>
              </w:rPr>
              <w:t>to Those in PBMCs of Male Patients After Oral Administration of Migalastat in Study 012</w:t>
            </w:r>
          </w:p>
        </w:tc>
        <w:tc>
          <w:tcPr>
            <w:tcW w:w="715" w:type="dxa"/>
          </w:tcPr>
          <w:p w14:paraId="0880EE77" w14:textId="414341A4" w:rsidR="00A70FE6" w:rsidRDefault="00FA2C79" w:rsidP="0032708A">
            <w:pPr>
              <w:pStyle w:val="C-TableText"/>
              <w:rPr>
                <w:sz w:val="24"/>
              </w:rPr>
            </w:pPr>
            <w:r>
              <w:rPr>
                <w:sz w:val="24"/>
              </w:rPr>
              <w:t>48</w:t>
            </w:r>
          </w:p>
        </w:tc>
      </w:tr>
      <w:tr w:rsidR="00F117B9" w:rsidRPr="00456A3E" w14:paraId="3655607E" w14:textId="77777777" w:rsidTr="00A107CC">
        <w:trPr>
          <w:cantSplit w:val="0"/>
        </w:trPr>
        <w:tc>
          <w:tcPr>
            <w:tcW w:w="7915" w:type="dxa"/>
          </w:tcPr>
          <w:p w14:paraId="73F85F2F" w14:textId="7C033C1D" w:rsidR="00F117B9" w:rsidRDefault="00EE3F24" w:rsidP="00175FEC">
            <w:pPr>
              <w:pStyle w:val="C-TableText"/>
              <w:rPr>
                <w:sz w:val="24"/>
                <w:szCs w:val="24"/>
                <w:u w:val="single"/>
              </w:rPr>
            </w:pPr>
            <w:r w:rsidRPr="000B4E35">
              <w:rPr>
                <w:sz w:val="24"/>
                <w:szCs w:val="24"/>
                <w:u w:val="single"/>
              </w:rPr>
              <w:t>Table 6S</w:t>
            </w:r>
            <w:r w:rsidRPr="00F117B9">
              <w:rPr>
                <w:sz w:val="24"/>
                <w:szCs w:val="24"/>
              </w:rPr>
              <w:t>: Comparison</w:t>
            </w:r>
            <w:r>
              <w:rPr>
                <w:sz w:val="24"/>
                <w:szCs w:val="24"/>
                <w:u w:val="single"/>
              </w:rPr>
              <w:t xml:space="preserve"> </w:t>
            </w:r>
            <w:r>
              <w:rPr>
                <w:rFonts w:eastAsia="SimSun"/>
                <w:lang w:eastAsia="zh-CN"/>
              </w:rPr>
              <w:t xml:space="preserve">of the Mutant α-Gal A Responses </w:t>
            </w:r>
            <w:r>
              <w:t>in the GLP HEK Assay</w:t>
            </w:r>
            <w:r>
              <w:rPr>
                <w:szCs w:val="28"/>
              </w:rPr>
              <w:t xml:space="preserve"> </w:t>
            </w:r>
            <w:r>
              <w:rPr>
                <w:rFonts w:eastAsia="SimSun"/>
                <w:lang w:eastAsia="zh-CN"/>
              </w:rPr>
              <w:t>to Those in PBMCs of Male Patients After Oral Administration of Migalastat (150 mg QOD) in Phase 2 and 3 Clinical Studies</w:t>
            </w:r>
          </w:p>
        </w:tc>
        <w:tc>
          <w:tcPr>
            <w:tcW w:w="715" w:type="dxa"/>
          </w:tcPr>
          <w:p w14:paraId="1A688224" w14:textId="4C3A06E5" w:rsidR="00F117B9" w:rsidRDefault="00FA2C79" w:rsidP="0032708A">
            <w:pPr>
              <w:pStyle w:val="C-TableText"/>
              <w:rPr>
                <w:sz w:val="24"/>
              </w:rPr>
            </w:pPr>
            <w:r>
              <w:rPr>
                <w:sz w:val="24"/>
              </w:rPr>
              <w:t>50</w:t>
            </w:r>
          </w:p>
        </w:tc>
      </w:tr>
      <w:tr w:rsidR="00F117B9" w:rsidRPr="00456A3E" w14:paraId="17D006CF" w14:textId="77777777" w:rsidTr="00A107CC">
        <w:trPr>
          <w:cantSplit w:val="0"/>
        </w:trPr>
        <w:tc>
          <w:tcPr>
            <w:tcW w:w="7915" w:type="dxa"/>
          </w:tcPr>
          <w:p w14:paraId="26D30E17" w14:textId="3EB69172" w:rsidR="00F117B9" w:rsidRDefault="00EE3F24" w:rsidP="00175FEC">
            <w:pPr>
              <w:pStyle w:val="C-TableText"/>
              <w:rPr>
                <w:sz w:val="24"/>
                <w:szCs w:val="24"/>
                <w:u w:val="single"/>
              </w:rPr>
            </w:pPr>
            <w:r>
              <w:rPr>
                <w:sz w:val="24"/>
                <w:szCs w:val="24"/>
                <w:u w:val="single"/>
              </w:rPr>
              <w:t xml:space="preserve">Table 7S: </w:t>
            </w:r>
            <w:r w:rsidR="00916F3C">
              <w:t>Comparison</w:t>
            </w:r>
            <w:r w:rsidR="00916F3C" w:rsidRPr="0021647F">
              <w:t xml:space="preserve"> between Mutant α–Gal A Responses in GLP HEK and Male Fabry Patient </w:t>
            </w:r>
            <w:r w:rsidR="00916F3C">
              <w:t>Kidney Interstitial Capillary GL-3 Responses in Study 011</w:t>
            </w:r>
          </w:p>
        </w:tc>
        <w:tc>
          <w:tcPr>
            <w:tcW w:w="715" w:type="dxa"/>
          </w:tcPr>
          <w:p w14:paraId="09D0516A" w14:textId="6927629E" w:rsidR="00F117B9" w:rsidRDefault="00FA2C79" w:rsidP="0032708A">
            <w:pPr>
              <w:pStyle w:val="C-TableText"/>
              <w:rPr>
                <w:sz w:val="24"/>
              </w:rPr>
            </w:pPr>
            <w:r>
              <w:rPr>
                <w:sz w:val="24"/>
              </w:rPr>
              <w:t>52</w:t>
            </w:r>
          </w:p>
        </w:tc>
      </w:tr>
      <w:tr w:rsidR="00916F3C" w:rsidRPr="00456A3E" w14:paraId="2582386E" w14:textId="77777777" w:rsidTr="00A107CC">
        <w:trPr>
          <w:cantSplit w:val="0"/>
        </w:trPr>
        <w:tc>
          <w:tcPr>
            <w:tcW w:w="7915" w:type="dxa"/>
          </w:tcPr>
          <w:p w14:paraId="6A7F4C16" w14:textId="5A6DF216" w:rsidR="00916F3C" w:rsidRDefault="00916F3C" w:rsidP="00175FEC">
            <w:pPr>
              <w:pStyle w:val="C-TableText"/>
              <w:rPr>
                <w:sz w:val="24"/>
                <w:szCs w:val="24"/>
                <w:u w:val="single"/>
              </w:rPr>
            </w:pPr>
            <w:r>
              <w:rPr>
                <w:sz w:val="24"/>
                <w:szCs w:val="24"/>
                <w:u w:val="single"/>
              </w:rPr>
              <w:t xml:space="preserve">Table 8S:  </w:t>
            </w:r>
            <w:r>
              <w:t>Comparison</w:t>
            </w:r>
            <w:r w:rsidRPr="0021647F">
              <w:t xml:space="preserve"> Between Mutant α–Gal A Responses in GLP HEK and Male</w:t>
            </w:r>
            <w:r>
              <w:t xml:space="preserve"> and Female</w:t>
            </w:r>
            <w:r w:rsidRPr="0021647F">
              <w:t xml:space="preserve"> Fabry Patient Plasma Lyso-Gb</w:t>
            </w:r>
            <w:r w:rsidRPr="0021647F">
              <w:rPr>
                <w:vertAlign w:val="subscript"/>
              </w:rPr>
              <w:t>3</w:t>
            </w:r>
            <w:r>
              <w:t xml:space="preserve"> Responses in Study 011</w:t>
            </w:r>
          </w:p>
        </w:tc>
        <w:tc>
          <w:tcPr>
            <w:tcW w:w="715" w:type="dxa"/>
          </w:tcPr>
          <w:p w14:paraId="3096D550" w14:textId="26FF4907" w:rsidR="00916F3C" w:rsidRDefault="00FA2C79" w:rsidP="0032708A">
            <w:pPr>
              <w:pStyle w:val="C-TableText"/>
              <w:rPr>
                <w:sz w:val="24"/>
              </w:rPr>
            </w:pPr>
            <w:r>
              <w:rPr>
                <w:sz w:val="24"/>
              </w:rPr>
              <w:t>53</w:t>
            </w:r>
          </w:p>
        </w:tc>
      </w:tr>
      <w:tr w:rsidR="00A62DBE" w:rsidRPr="00456A3E" w14:paraId="0E5478F6" w14:textId="77777777" w:rsidTr="00A107CC">
        <w:trPr>
          <w:cantSplit w:val="0"/>
        </w:trPr>
        <w:tc>
          <w:tcPr>
            <w:tcW w:w="7915" w:type="dxa"/>
          </w:tcPr>
          <w:p w14:paraId="46ACEEC8" w14:textId="7184C0E6" w:rsidR="00A62DBE" w:rsidRPr="00F94D4E" w:rsidRDefault="00A62DBE" w:rsidP="00175FEC">
            <w:pPr>
              <w:pStyle w:val="C-TableText"/>
              <w:rPr>
                <w:sz w:val="24"/>
                <w:szCs w:val="24"/>
                <w:u w:val="single"/>
              </w:rPr>
            </w:pPr>
            <w:r>
              <w:rPr>
                <w:sz w:val="24"/>
                <w:szCs w:val="24"/>
                <w:u w:val="single"/>
              </w:rPr>
              <w:t xml:space="preserve">Figure 3S: </w:t>
            </w:r>
            <w:r w:rsidRPr="00A62DBE">
              <w:t xml:space="preserve">Relationship of the Magnitude of Increase in α-Gal A Activity in the GLP HEK Assay with the Magnitude of Kidney </w:t>
            </w:r>
            <w:r w:rsidR="00036D6D" w:rsidRPr="00036D6D">
              <w:t>Interstitial Capillary</w:t>
            </w:r>
            <w:r w:rsidRPr="00A62DBE">
              <w:t xml:space="preserve"> GL-3 Reduction in Male Patients in Study 011</w:t>
            </w:r>
          </w:p>
        </w:tc>
        <w:tc>
          <w:tcPr>
            <w:tcW w:w="715" w:type="dxa"/>
          </w:tcPr>
          <w:p w14:paraId="73513B15" w14:textId="03B1E577" w:rsidR="00A62DBE" w:rsidRDefault="00FA2C79" w:rsidP="0032708A">
            <w:pPr>
              <w:pStyle w:val="C-TableText"/>
              <w:rPr>
                <w:sz w:val="24"/>
              </w:rPr>
            </w:pPr>
            <w:r>
              <w:rPr>
                <w:sz w:val="24"/>
              </w:rPr>
              <w:t>55</w:t>
            </w:r>
          </w:p>
        </w:tc>
      </w:tr>
      <w:tr w:rsidR="00A62DBE" w:rsidRPr="00456A3E" w14:paraId="680069E8" w14:textId="77777777" w:rsidTr="00A62DBE">
        <w:trPr>
          <w:cantSplit w:val="0"/>
          <w:trHeight w:val="975"/>
        </w:trPr>
        <w:tc>
          <w:tcPr>
            <w:tcW w:w="7915" w:type="dxa"/>
          </w:tcPr>
          <w:p w14:paraId="47A2AA54" w14:textId="5EA29DAF" w:rsidR="00A62DBE" w:rsidRPr="00F94D4E" w:rsidRDefault="00A62DBE" w:rsidP="00A62DBE">
            <w:pPr>
              <w:pStyle w:val="C-BodyText"/>
              <w:rPr>
                <w:szCs w:val="24"/>
                <w:u w:val="single"/>
              </w:rPr>
            </w:pPr>
            <w:r>
              <w:rPr>
                <w:szCs w:val="24"/>
                <w:u w:val="single"/>
              </w:rPr>
              <w:t xml:space="preserve">Figure 4S: </w:t>
            </w:r>
            <w:r w:rsidRPr="00A62DBE">
              <w:t>Relationship of the Magnitude of Increase in α-Gal A Activity in the GLP HEK Assay with the Magnitude of Plasma Lyso-Gb</w:t>
            </w:r>
            <w:r w:rsidRPr="00A62DBE">
              <w:rPr>
                <w:vertAlign w:val="subscript"/>
              </w:rPr>
              <w:t>3</w:t>
            </w:r>
            <w:r w:rsidRPr="00A62DBE">
              <w:t xml:space="preserve"> Reduction in Male Patients in Study 011</w:t>
            </w:r>
          </w:p>
        </w:tc>
        <w:tc>
          <w:tcPr>
            <w:tcW w:w="715" w:type="dxa"/>
          </w:tcPr>
          <w:p w14:paraId="466D3E6B" w14:textId="4E816B08" w:rsidR="00A62DBE" w:rsidRDefault="00FA2C79" w:rsidP="00175FEC">
            <w:pPr>
              <w:pStyle w:val="C-TableText"/>
              <w:rPr>
                <w:sz w:val="24"/>
              </w:rPr>
            </w:pPr>
            <w:r>
              <w:rPr>
                <w:sz w:val="24"/>
              </w:rPr>
              <w:t>56</w:t>
            </w:r>
          </w:p>
        </w:tc>
      </w:tr>
      <w:tr w:rsidR="00A62DBE" w:rsidRPr="00456A3E" w14:paraId="4E495A21" w14:textId="77777777" w:rsidTr="00A62DBE">
        <w:trPr>
          <w:cantSplit w:val="0"/>
          <w:trHeight w:val="1020"/>
        </w:trPr>
        <w:tc>
          <w:tcPr>
            <w:tcW w:w="7915" w:type="dxa"/>
          </w:tcPr>
          <w:p w14:paraId="4177D134" w14:textId="57FEAF11" w:rsidR="00A62DBE" w:rsidRPr="00F94D4E" w:rsidRDefault="00A62DBE" w:rsidP="00A62DBE">
            <w:pPr>
              <w:pStyle w:val="C-BodyText"/>
              <w:rPr>
                <w:szCs w:val="24"/>
                <w:u w:val="single"/>
              </w:rPr>
            </w:pPr>
            <w:r>
              <w:rPr>
                <w:szCs w:val="24"/>
                <w:u w:val="single"/>
              </w:rPr>
              <w:t xml:space="preserve">Figure 5S: </w:t>
            </w:r>
            <w:r w:rsidRPr="00A62DBE">
              <w:t>Relationship of the Magnitude of Increase in α-Gal A Activity in the GLP HEK Assay with the Magnitude of Plasma Lyso-Gb</w:t>
            </w:r>
            <w:r w:rsidRPr="00A62DBE">
              <w:rPr>
                <w:vertAlign w:val="subscript"/>
              </w:rPr>
              <w:t>3</w:t>
            </w:r>
            <w:r w:rsidRPr="00A62DBE">
              <w:t xml:space="preserve"> Reduction in Male and Female Patients in Study 011</w:t>
            </w:r>
          </w:p>
        </w:tc>
        <w:tc>
          <w:tcPr>
            <w:tcW w:w="715" w:type="dxa"/>
          </w:tcPr>
          <w:p w14:paraId="2CA197CD" w14:textId="4EB2E557" w:rsidR="00A62DBE" w:rsidRDefault="00FA2C79" w:rsidP="00175FEC">
            <w:pPr>
              <w:pStyle w:val="C-TableText"/>
              <w:rPr>
                <w:sz w:val="24"/>
              </w:rPr>
            </w:pPr>
            <w:r>
              <w:rPr>
                <w:sz w:val="24"/>
              </w:rPr>
              <w:t>57</w:t>
            </w:r>
          </w:p>
        </w:tc>
      </w:tr>
      <w:tr w:rsidR="00175FEC" w:rsidRPr="00456A3E" w14:paraId="24931264" w14:textId="77777777" w:rsidTr="00A107CC">
        <w:trPr>
          <w:cantSplit w:val="0"/>
        </w:trPr>
        <w:tc>
          <w:tcPr>
            <w:tcW w:w="7915" w:type="dxa"/>
          </w:tcPr>
          <w:p w14:paraId="417BDA95" w14:textId="17C4EDE2" w:rsidR="00175FEC" w:rsidRPr="00F94D4E" w:rsidRDefault="00175FEC" w:rsidP="00175FEC">
            <w:pPr>
              <w:pStyle w:val="C-TableText"/>
              <w:rPr>
                <w:sz w:val="24"/>
                <w:szCs w:val="24"/>
                <w:u w:val="single"/>
              </w:rPr>
            </w:pPr>
            <w:r w:rsidRPr="00F94D4E">
              <w:rPr>
                <w:sz w:val="24"/>
                <w:szCs w:val="24"/>
                <w:u w:val="single"/>
              </w:rPr>
              <w:t xml:space="preserve">Table </w:t>
            </w:r>
            <w:r w:rsidR="00916F3C">
              <w:rPr>
                <w:sz w:val="24"/>
                <w:szCs w:val="24"/>
                <w:u w:val="single"/>
              </w:rPr>
              <w:t>9</w:t>
            </w:r>
            <w:r w:rsidRPr="00F94D4E">
              <w:rPr>
                <w:sz w:val="24"/>
                <w:szCs w:val="24"/>
                <w:u w:val="single"/>
              </w:rPr>
              <w:t xml:space="preserve">S: </w:t>
            </w:r>
          </w:p>
          <w:p w14:paraId="477D5BFF" w14:textId="77777777" w:rsidR="00175FEC" w:rsidRPr="00F94D4E" w:rsidRDefault="00175FEC" w:rsidP="00175FEC">
            <w:pPr>
              <w:pStyle w:val="C-TableText"/>
              <w:rPr>
                <w:sz w:val="24"/>
                <w:szCs w:val="24"/>
                <w:u w:val="single"/>
                <w:lang w:val="en-AU"/>
              </w:rPr>
            </w:pPr>
            <w:r w:rsidRPr="00F94D4E">
              <w:rPr>
                <w:sz w:val="24"/>
                <w:szCs w:val="24"/>
              </w:rPr>
              <w:t>Unique Amenable Mutations Represented in Phase 2 and 3 Studies</w:t>
            </w:r>
          </w:p>
        </w:tc>
        <w:tc>
          <w:tcPr>
            <w:tcW w:w="715" w:type="dxa"/>
          </w:tcPr>
          <w:p w14:paraId="2F3F259F" w14:textId="58E7D5D5" w:rsidR="00175FEC" w:rsidRPr="00456A3E" w:rsidDel="00E50BB0" w:rsidRDefault="00FA2C79" w:rsidP="00175FEC">
            <w:pPr>
              <w:pStyle w:val="C-TableText"/>
              <w:rPr>
                <w:sz w:val="24"/>
              </w:rPr>
            </w:pPr>
            <w:r>
              <w:rPr>
                <w:sz w:val="24"/>
              </w:rPr>
              <w:t>58</w:t>
            </w:r>
          </w:p>
        </w:tc>
      </w:tr>
      <w:tr w:rsidR="00175FEC" w:rsidRPr="00456A3E" w14:paraId="05971F48" w14:textId="77777777" w:rsidTr="00A107CC">
        <w:trPr>
          <w:cantSplit w:val="0"/>
        </w:trPr>
        <w:tc>
          <w:tcPr>
            <w:tcW w:w="7915" w:type="dxa"/>
          </w:tcPr>
          <w:p w14:paraId="393540B3" w14:textId="11B374BC" w:rsidR="00175FEC" w:rsidRPr="00F94D4E" w:rsidRDefault="00175FEC" w:rsidP="00175FEC">
            <w:pPr>
              <w:pStyle w:val="C-TableText"/>
              <w:rPr>
                <w:sz w:val="24"/>
                <w:szCs w:val="24"/>
                <w:u w:val="single"/>
              </w:rPr>
            </w:pPr>
            <w:r w:rsidRPr="00F94D4E">
              <w:rPr>
                <w:sz w:val="24"/>
                <w:szCs w:val="24"/>
                <w:u w:val="single"/>
              </w:rPr>
              <w:t xml:space="preserve">Table </w:t>
            </w:r>
            <w:r w:rsidR="00916F3C">
              <w:rPr>
                <w:sz w:val="24"/>
                <w:szCs w:val="24"/>
                <w:u w:val="single"/>
              </w:rPr>
              <w:t>10</w:t>
            </w:r>
            <w:r w:rsidRPr="00F94D4E">
              <w:rPr>
                <w:sz w:val="24"/>
                <w:szCs w:val="24"/>
                <w:u w:val="single"/>
              </w:rPr>
              <w:t xml:space="preserve">S:  </w:t>
            </w:r>
          </w:p>
          <w:p w14:paraId="4AFFD99C" w14:textId="77777777" w:rsidR="00175FEC" w:rsidRPr="00F94D4E" w:rsidRDefault="00175FEC" w:rsidP="00175FEC">
            <w:pPr>
              <w:pStyle w:val="C-TableText"/>
              <w:rPr>
                <w:sz w:val="24"/>
                <w:szCs w:val="24"/>
                <w:u w:val="single"/>
                <w:lang w:val="en-AU"/>
              </w:rPr>
            </w:pPr>
            <w:r w:rsidRPr="00F94D4E">
              <w:rPr>
                <w:sz w:val="24"/>
                <w:szCs w:val="24"/>
              </w:rPr>
              <w:lastRenderedPageBreak/>
              <w:t>Unique Non-amenable Mutations Represented in Phase 2 and 3 Studies</w:t>
            </w:r>
          </w:p>
        </w:tc>
        <w:tc>
          <w:tcPr>
            <w:tcW w:w="715" w:type="dxa"/>
          </w:tcPr>
          <w:p w14:paraId="544C138E" w14:textId="6D5EE913" w:rsidR="00175FEC" w:rsidRPr="00456A3E" w:rsidDel="00E50BB0" w:rsidRDefault="00FA2C79" w:rsidP="00175FEC">
            <w:pPr>
              <w:pStyle w:val="C-TableText"/>
              <w:rPr>
                <w:sz w:val="24"/>
              </w:rPr>
            </w:pPr>
            <w:r>
              <w:rPr>
                <w:sz w:val="24"/>
              </w:rPr>
              <w:lastRenderedPageBreak/>
              <w:t>60</w:t>
            </w:r>
          </w:p>
        </w:tc>
      </w:tr>
      <w:tr w:rsidR="00175FEC" w:rsidRPr="00456A3E" w14:paraId="56C6A23B" w14:textId="77777777" w:rsidTr="00A107CC">
        <w:trPr>
          <w:cantSplit w:val="0"/>
        </w:trPr>
        <w:tc>
          <w:tcPr>
            <w:tcW w:w="7915" w:type="dxa"/>
          </w:tcPr>
          <w:p w14:paraId="1197C7D4" w14:textId="68C02A14" w:rsidR="00175FEC" w:rsidRPr="00F94D4E" w:rsidRDefault="00175FEC" w:rsidP="00175FEC">
            <w:pPr>
              <w:pStyle w:val="C-TableText"/>
              <w:rPr>
                <w:sz w:val="24"/>
                <w:szCs w:val="24"/>
                <w:u w:val="single"/>
              </w:rPr>
            </w:pPr>
            <w:r w:rsidRPr="00F94D4E">
              <w:rPr>
                <w:sz w:val="24"/>
                <w:szCs w:val="24"/>
                <w:u w:val="single"/>
              </w:rPr>
              <w:t xml:space="preserve">Figure </w:t>
            </w:r>
            <w:r w:rsidR="009377A8">
              <w:rPr>
                <w:sz w:val="24"/>
                <w:szCs w:val="24"/>
                <w:u w:val="single"/>
              </w:rPr>
              <w:t>6</w:t>
            </w:r>
            <w:r w:rsidR="009377A8" w:rsidRPr="00F94D4E">
              <w:rPr>
                <w:sz w:val="24"/>
                <w:szCs w:val="24"/>
                <w:u w:val="single"/>
              </w:rPr>
              <w:t>S</w:t>
            </w:r>
            <w:r w:rsidRPr="00F94D4E">
              <w:rPr>
                <w:sz w:val="24"/>
                <w:szCs w:val="24"/>
                <w:u w:val="single"/>
              </w:rPr>
              <w:t xml:space="preserve">: </w:t>
            </w:r>
          </w:p>
          <w:p w14:paraId="06D9CC1D" w14:textId="25577FF4" w:rsidR="00175FEC" w:rsidRPr="00F94D4E" w:rsidRDefault="00175FEC" w:rsidP="00175FEC">
            <w:pPr>
              <w:pStyle w:val="C-TableText"/>
              <w:rPr>
                <w:sz w:val="24"/>
                <w:szCs w:val="24"/>
                <w:u w:val="single"/>
                <w:lang w:val="en-AU"/>
              </w:rPr>
            </w:pPr>
            <w:r w:rsidRPr="00F94D4E">
              <w:rPr>
                <w:sz w:val="24"/>
                <w:szCs w:val="24"/>
              </w:rPr>
              <w:t>Absolute Increase</w:t>
            </w:r>
            <w:r w:rsidR="00252A83" w:rsidRPr="00F94D4E">
              <w:rPr>
                <w:sz w:val="24"/>
                <w:szCs w:val="24"/>
              </w:rPr>
              <w:t xml:space="preserve"> and α-Gal A Activity –Fold Over Baseline</w:t>
            </w:r>
            <w:r w:rsidRPr="00F94D4E">
              <w:rPr>
                <w:sz w:val="24"/>
                <w:szCs w:val="24"/>
              </w:rPr>
              <w:t xml:space="preserve"> of Phase 2 and 3 Clinical Study Amenable Mutant Forms Compared to the Larger Subset That Met the Amenable Mutation Criteria</w:t>
            </w:r>
          </w:p>
        </w:tc>
        <w:tc>
          <w:tcPr>
            <w:tcW w:w="715" w:type="dxa"/>
          </w:tcPr>
          <w:p w14:paraId="6C781B92" w14:textId="68050CEC" w:rsidR="00175FEC" w:rsidRPr="00456A3E" w:rsidDel="00E50BB0" w:rsidRDefault="00FA2C79" w:rsidP="00175FEC">
            <w:pPr>
              <w:pStyle w:val="C-TableText"/>
              <w:rPr>
                <w:sz w:val="24"/>
              </w:rPr>
            </w:pPr>
            <w:r>
              <w:rPr>
                <w:sz w:val="24"/>
              </w:rPr>
              <w:t>61</w:t>
            </w:r>
          </w:p>
        </w:tc>
      </w:tr>
      <w:tr w:rsidR="00175FEC" w:rsidRPr="00456A3E" w14:paraId="08B5D151" w14:textId="77777777" w:rsidTr="00A107CC">
        <w:trPr>
          <w:cantSplit w:val="0"/>
        </w:trPr>
        <w:tc>
          <w:tcPr>
            <w:tcW w:w="7915" w:type="dxa"/>
          </w:tcPr>
          <w:p w14:paraId="1D4A8462" w14:textId="28D4756E" w:rsidR="00175FEC" w:rsidRPr="00F94D4E" w:rsidRDefault="00175FEC" w:rsidP="00175FEC">
            <w:pPr>
              <w:pStyle w:val="C-BodyText"/>
              <w:rPr>
                <w:szCs w:val="24"/>
                <w:u w:val="single"/>
              </w:rPr>
            </w:pPr>
            <w:r w:rsidRPr="00F94D4E">
              <w:rPr>
                <w:szCs w:val="24"/>
                <w:u w:val="single"/>
              </w:rPr>
              <w:t xml:space="preserve">Figure </w:t>
            </w:r>
            <w:r w:rsidR="009377A8">
              <w:rPr>
                <w:szCs w:val="24"/>
                <w:u w:val="single"/>
              </w:rPr>
              <w:t>7</w:t>
            </w:r>
            <w:r w:rsidRPr="00F94D4E">
              <w:rPr>
                <w:szCs w:val="24"/>
                <w:u w:val="single"/>
              </w:rPr>
              <w:t xml:space="preserve">S: </w:t>
            </w:r>
          </w:p>
          <w:p w14:paraId="4EC55A00" w14:textId="77777777" w:rsidR="00175FEC" w:rsidRPr="00F94D4E" w:rsidRDefault="00175FEC" w:rsidP="00175FEC">
            <w:pPr>
              <w:pStyle w:val="C-TableText"/>
              <w:rPr>
                <w:sz w:val="24"/>
                <w:szCs w:val="24"/>
                <w:u w:val="single"/>
                <w:lang w:val="en-AU"/>
              </w:rPr>
            </w:pPr>
            <w:r w:rsidRPr="00F94D4E">
              <w:rPr>
                <w:sz w:val="24"/>
                <w:szCs w:val="24"/>
              </w:rPr>
              <w:t>Amenable Mutations Grouped by Phenotype: Results for Phase 2 and 3 Clinical Studies Compared to the Larger Subset That Met the Amenable Mutation Criteria</w:t>
            </w:r>
          </w:p>
        </w:tc>
        <w:tc>
          <w:tcPr>
            <w:tcW w:w="715" w:type="dxa"/>
          </w:tcPr>
          <w:p w14:paraId="041A86E6" w14:textId="05E9F35C" w:rsidR="00175FEC" w:rsidRPr="00456A3E" w:rsidDel="00E50BB0" w:rsidRDefault="00FA2C79" w:rsidP="00175FEC">
            <w:pPr>
              <w:pStyle w:val="C-TableText"/>
              <w:rPr>
                <w:sz w:val="24"/>
              </w:rPr>
            </w:pPr>
            <w:r>
              <w:rPr>
                <w:sz w:val="24"/>
              </w:rPr>
              <w:t>62</w:t>
            </w:r>
          </w:p>
        </w:tc>
      </w:tr>
      <w:tr w:rsidR="00175FEC" w:rsidRPr="00456A3E" w14:paraId="21660F3A" w14:textId="77777777" w:rsidTr="00A107CC">
        <w:trPr>
          <w:cantSplit w:val="0"/>
        </w:trPr>
        <w:tc>
          <w:tcPr>
            <w:tcW w:w="7915" w:type="dxa"/>
          </w:tcPr>
          <w:p w14:paraId="422BC6E6" w14:textId="79A9C2DE" w:rsidR="00175FEC" w:rsidRPr="00F94D4E" w:rsidRDefault="00175FEC" w:rsidP="00175FEC">
            <w:pPr>
              <w:pStyle w:val="C-TableText"/>
              <w:rPr>
                <w:sz w:val="24"/>
                <w:szCs w:val="24"/>
                <w:u w:val="single"/>
              </w:rPr>
            </w:pPr>
            <w:r w:rsidRPr="00F94D4E">
              <w:rPr>
                <w:sz w:val="24"/>
                <w:szCs w:val="24"/>
                <w:u w:val="single"/>
              </w:rPr>
              <w:t xml:space="preserve">Figure </w:t>
            </w:r>
            <w:r w:rsidR="009377A8">
              <w:rPr>
                <w:sz w:val="24"/>
                <w:szCs w:val="24"/>
                <w:u w:val="single"/>
              </w:rPr>
              <w:t>8</w:t>
            </w:r>
            <w:r w:rsidRPr="00F94D4E">
              <w:rPr>
                <w:sz w:val="24"/>
                <w:szCs w:val="24"/>
                <w:u w:val="single"/>
              </w:rPr>
              <w:t xml:space="preserve">S: </w:t>
            </w:r>
          </w:p>
          <w:p w14:paraId="247A416B" w14:textId="77777777" w:rsidR="00175FEC" w:rsidRPr="00F94D4E" w:rsidRDefault="00175FEC" w:rsidP="00175FEC">
            <w:pPr>
              <w:pStyle w:val="C-TableText"/>
              <w:rPr>
                <w:sz w:val="24"/>
                <w:szCs w:val="24"/>
                <w:u w:val="single"/>
                <w:lang w:val="en-AU"/>
              </w:rPr>
            </w:pPr>
            <w:r w:rsidRPr="00F94D4E">
              <w:rPr>
                <w:sz w:val="24"/>
                <w:szCs w:val="24"/>
              </w:rPr>
              <w:t>Proportions of Conservative and Non-conservative Amino Acid Substitutions</w:t>
            </w:r>
          </w:p>
        </w:tc>
        <w:tc>
          <w:tcPr>
            <w:tcW w:w="715" w:type="dxa"/>
          </w:tcPr>
          <w:p w14:paraId="012C73E0" w14:textId="48970F00" w:rsidR="00175FEC" w:rsidRPr="00456A3E" w:rsidDel="00E50BB0" w:rsidRDefault="00FA2C79" w:rsidP="00175FEC">
            <w:pPr>
              <w:pStyle w:val="C-TableText"/>
              <w:rPr>
                <w:sz w:val="24"/>
              </w:rPr>
            </w:pPr>
            <w:r>
              <w:rPr>
                <w:sz w:val="24"/>
              </w:rPr>
              <w:t>63</w:t>
            </w:r>
          </w:p>
        </w:tc>
      </w:tr>
      <w:tr w:rsidR="00175FEC" w:rsidRPr="00456A3E" w14:paraId="15259B90" w14:textId="77777777" w:rsidTr="00A107CC">
        <w:trPr>
          <w:cantSplit w:val="0"/>
        </w:trPr>
        <w:tc>
          <w:tcPr>
            <w:tcW w:w="7915" w:type="dxa"/>
          </w:tcPr>
          <w:p w14:paraId="6362D60C" w14:textId="00A5AA8D" w:rsidR="00175FEC" w:rsidRPr="00F94D4E" w:rsidRDefault="00175FEC" w:rsidP="00175FEC">
            <w:pPr>
              <w:pStyle w:val="C-TableText"/>
              <w:rPr>
                <w:sz w:val="24"/>
                <w:szCs w:val="24"/>
                <w:u w:val="single"/>
              </w:rPr>
            </w:pPr>
            <w:r w:rsidRPr="00F94D4E">
              <w:rPr>
                <w:sz w:val="24"/>
                <w:szCs w:val="24"/>
                <w:u w:val="single"/>
              </w:rPr>
              <w:t xml:space="preserve">Figure </w:t>
            </w:r>
            <w:r w:rsidR="009377A8">
              <w:rPr>
                <w:sz w:val="24"/>
                <w:szCs w:val="24"/>
                <w:u w:val="single"/>
              </w:rPr>
              <w:t>9</w:t>
            </w:r>
            <w:r w:rsidRPr="00F94D4E">
              <w:rPr>
                <w:sz w:val="24"/>
                <w:szCs w:val="24"/>
                <w:u w:val="single"/>
              </w:rPr>
              <w:t xml:space="preserve">S: </w:t>
            </w:r>
          </w:p>
          <w:p w14:paraId="61BA759E" w14:textId="77777777" w:rsidR="00175FEC" w:rsidRPr="00F94D4E" w:rsidRDefault="00175FEC" w:rsidP="00175FEC">
            <w:pPr>
              <w:pStyle w:val="C-TableText"/>
              <w:rPr>
                <w:sz w:val="24"/>
                <w:szCs w:val="24"/>
                <w:u w:val="single"/>
                <w:lang w:val="en-AU"/>
              </w:rPr>
            </w:pPr>
            <w:r w:rsidRPr="00F94D4E">
              <w:rPr>
                <w:sz w:val="24"/>
                <w:szCs w:val="24"/>
              </w:rPr>
              <w:t xml:space="preserve">Absolute Increase in α-Gal A Activity as a Function of Baseline </w:t>
            </w:r>
          </w:p>
        </w:tc>
        <w:tc>
          <w:tcPr>
            <w:tcW w:w="715" w:type="dxa"/>
          </w:tcPr>
          <w:p w14:paraId="493F1C18" w14:textId="64366844" w:rsidR="00175FEC" w:rsidRPr="00456A3E" w:rsidDel="00E50BB0" w:rsidRDefault="00FA2C79" w:rsidP="00175FEC">
            <w:pPr>
              <w:pStyle w:val="C-TableText"/>
              <w:rPr>
                <w:sz w:val="24"/>
              </w:rPr>
            </w:pPr>
            <w:r>
              <w:rPr>
                <w:sz w:val="24"/>
              </w:rPr>
              <w:t>64</w:t>
            </w:r>
          </w:p>
        </w:tc>
      </w:tr>
      <w:tr w:rsidR="00175FEC" w:rsidRPr="00456A3E" w14:paraId="7F14A3AE" w14:textId="77777777" w:rsidTr="00A107CC">
        <w:trPr>
          <w:cantSplit w:val="0"/>
        </w:trPr>
        <w:tc>
          <w:tcPr>
            <w:tcW w:w="7915" w:type="dxa"/>
          </w:tcPr>
          <w:p w14:paraId="5ECDAACB" w14:textId="6E8C85E9" w:rsidR="00175FEC" w:rsidRPr="00F94D4E" w:rsidRDefault="00175FEC" w:rsidP="00175FEC">
            <w:pPr>
              <w:pStyle w:val="C-TableText"/>
              <w:rPr>
                <w:sz w:val="24"/>
                <w:szCs w:val="24"/>
                <w:u w:val="single"/>
              </w:rPr>
            </w:pPr>
            <w:r w:rsidRPr="00F94D4E">
              <w:rPr>
                <w:sz w:val="24"/>
                <w:szCs w:val="24"/>
                <w:u w:val="single"/>
              </w:rPr>
              <w:t xml:space="preserve">Figure </w:t>
            </w:r>
            <w:r w:rsidR="009377A8">
              <w:rPr>
                <w:sz w:val="24"/>
                <w:szCs w:val="24"/>
                <w:u w:val="single"/>
              </w:rPr>
              <w:t>10</w:t>
            </w:r>
            <w:r w:rsidRPr="00F94D4E">
              <w:rPr>
                <w:sz w:val="24"/>
                <w:szCs w:val="24"/>
                <w:u w:val="single"/>
              </w:rPr>
              <w:t xml:space="preserve">S: </w:t>
            </w:r>
          </w:p>
          <w:p w14:paraId="131E1287" w14:textId="1FFA3FAC" w:rsidR="00175FEC" w:rsidRPr="00F94D4E" w:rsidRDefault="00252A83" w:rsidP="00252A83">
            <w:pPr>
              <w:pStyle w:val="C-TableText"/>
              <w:rPr>
                <w:sz w:val="24"/>
                <w:szCs w:val="24"/>
                <w:u w:val="single"/>
                <w:lang w:val="en-AU"/>
              </w:rPr>
            </w:pPr>
            <w:r w:rsidRPr="00F94D4E">
              <w:rPr>
                <w:sz w:val="24"/>
                <w:szCs w:val="24"/>
              </w:rPr>
              <w:t xml:space="preserve">α-Gal A Activity –Fold Over Baseline </w:t>
            </w:r>
            <w:r w:rsidR="00175FEC" w:rsidRPr="00F94D4E">
              <w:rPr>
                <w:sz w:val="24"/>
                <w:szCs w:val="24"/>
              </w:rPr>
              <w:t xml:space="preserve">as a Function of Baseline </w:t>
            </w:r>
          </w:p>
        </w:tc>
        <w:tc>
          <w:tcPr>
            <w:tcW w:w="715" w:type="dxa"/>
          </w:tcPr>
          <w:p w14:paraId="03B98449" w14:textId="17318FDF" w:rsidR="00175FEC" w:rsidRPr="00456A3E" w:rsidDel="00E50BB0" w:rsidRDefault="00FA2C79" w:rsidP="00175FEC">
            <w:pPr>
              <w:pStyle w:val="C-TableText"/>
              <w:rPr>
                <w:sz w:val="24"/>
              </w:rPr>
            </w:pPr>
            <w:r>
              <w:rPr>
                <w:sz w:val="24"/>
              </w:rPr>
              <w:t>65</w:t>
            </w:r>
          </w:p>
        </w:tc>
      </w:tr>
      <w:tr w:rsidR="00175FEC" w:rsidRPr="00456A3E" w14:paraId="773C1039" w14:textId="77777777" w:rsidTr="00A107CC">
        <w:trPr>
          <w:cantSplit w:val="0"/>
        </w:trPr>
        <w:tc>
          <w:tcPr>
            <w:tcW w:w="7915" w:type="dxa"/>
          </w:tcPr>
          <w:p w14:paraId="55D84F22" w14:textId="5E696A72" w:rsidR="00175FEC" w:rsidRPr="00F94D4E" w:rsidRDefault="00175FEC" w:rsidP="00175FEC">
            <w:pPr>
              <w:pStyle w:val="C-TableText"/>
              <w:rPr>
                <w:sz w:val="24"/>
                <w:szCs w:val="24"/>
                <w:u w:val="single"/>
              </w:rPr>
            </w:pPr>
            <w:r w:rsidRPr="00F94D4E">
              <w:rPr>
                <w:sz w:val="24"/>
                <w:szCs w:val="24"/>
                <w:u w:val="single"/>
              </w:rPr>
              <w:t xml:space="preserve">Figure </w:t>
            </w:r>
            <w:r w:rsidR="009377A8">
              <w:rPr>
                <w:sz w:val="24"/>
                <w:szCs w:val="24"/>
                <w:u w:val="single"/>
              </w:rPr>
              <w:t>11</w:t>
            </w:r>
            <w:r w:rsidRPr="00F94D4E">
              <w:rPr>
                <w:sz w:val="24"/>
                <w:szCs w:val="24"/>
                <w:u w:val="single"/>
              </w:rPr>
              <w:t xml:space="preserve">S: </w:t>
            </w:r>
          </w:p>
          <w:p w14:paraId="6660AE2E" w14:textId="77777777" w:rsidR="00175FEC" w:rsidRPr="00F94D4E" w:rsidRDefault="00175FEC" w:rsidP="00175FEC">
            <w:pPr>
              <w:pStyle w:val="C-TableText"/>
              <w:rPr>
                <w:sz w:val="24"/>
                <w:szCs w:val="24"/>
                <w:u w:val="single"/>
                <w:lang w:val="en-AU"/>
              </w:rPr>
            </w:pPr>
            <w:r w:rsidRPr="00F94D4E">
              <w:rPr>
                <w:sz w:val="24"/>
                <w:szCs w:val="24"/>
              </w:rPr>
              <w:t>Locations of Substituted Amino Acid Residues in the GLA Gene and α-Gal A Protein</w:t>
            </w:r>
          </w:p>
        </w:tc>
        <w:tc>
          <w:tcPr>
            <w:tcW w:w="715" w:type="dxa"/>
          </w:tcPr>
          <w:p w14:paraId="26070AF5" w14:textId="17BA8432" w:rsidR="00175FEC" w:rsidRPr="00456A3E" w:rsidDel="00E50BB0" w:rsidRDefault="00FA2C79" w:rsidP="00175FEC">
            <w:pPr>
              <w:pStyle w:val="C-TableText"/>
              <w:rPr>
                <w:sz w:val="24"/>
              </w:rPr>
            </w:pPr>
            <w:r>
              <w:rPr>
                <w:sz w:val="24"/>
              </w:rPr>
              <w:t>66</w:t>
            </w:r>
          </w:p>
        </w:tc>
      </w:tr>
      <w:tr w:rsidR="00175FEC" w:rsidRPr="00456A3E" w14:paraId="46623C24" w14:textId="77777777" w:rsidTr="00A107CC">
        <w:trPr>
          <w:cantSplit w:val="0"/>
        </w:trPr>
        <w:tc>
          <w:tcPr>
            <w:tcW w:w="7915" w:type="dxa"/>
          </w:tcPr>
          <w:p w14:paraId="564755E3" w14:textId="0D2583C4" w:rsidR="00175FEC" w:rsidRPr="00F94D4E" w:rsidRDefault="00175FEC" w:rsidP="00A62DBE">
            <w:pPr>
              <w:pStyle w:val="C-TableText"/>
              <w:rPr>
                <w:sz w:val="24"/>
                <w:szCs w:val="24"/>
                <w:u w:val="single"/>
                <w:lang w:val="en-AU"/>
              </w:rPr>
            </w:pPr>
            <w:r w:rsidRPr="00F94D4E">
              <w:rPr>
                <w:sz w:val="24"/>
                <w:szCs w:val="24"/>
                <w:u w:val="single"/>
              </w:rPr>
              <w:t xml:space="preserve">Figure </w:t>
            </w:r>
            <w:r w:rsidR="009377A8">
              <w:rPr>
                <w:sz w:val="24"/>
                <w:szCs w:val="24"/>
                <w:u w:val="single"/>
              </w:rPr>
              <w:t>12</w:t>
            </w:r>
            <w:r w:rsidRPr="00F94D4E">
              <w:rPr>
                <w:sz w:val="24"/>
                <w:szCs w:val="24"/>
                <w:u w:val="single"/>
              </w:rPr>
              <w:t>S:</w:t>
            </w:r>
            <w:r w:rsidRPr="00F94D4E">
              <w:rPr>
                <w:sz w:val="24"/>
                <w:szCs w:val="24"/>
              </w:rPr>
              <w:t xml:space="preserve"> Mean baseline α-Gal A activity</w:t>
            </w:r>
          </w:p>
        </w:tc>
        <w:tc>
          <w:tcPr>
            <w:tcW w:w="715" w:type="dxa"/>
          </w:tcPr>
          <w:p w14:paraId="09B6D6FC" w14:textId="2DFAD177" w:rsidR="00175FEC" w:rsidRPr="00456A3E" w:rsidDel="00E50BB0" w:rsidRDefault="00FA2C79" w:rsidP="00175FEC">
            <w:pPr>
              <w:pStyle w:val="C-TableText"/>
              <w:rPr>
                <w:sz w:val="24"/>
              </w:rPr>
            </w:pPr>
            <w:r>
              <w:rPr>
                <w:sz w:val="24"/>
              </w:rPr>
              <w:t>67</w:t>
            </w:r>
          </w:p>
        </w:tc>
      </w:tr>
      <w:tr w:rsidR="00175FEC" w:rsidRPr="00456A3E" w14:paraId="4346EEA7" w14:textId="77777777" w:rsidTr="00A107CC">
        <w:trPr>
          <w:cantSplit w:val="0"/>
        </w:trPr>
        <w:tc>
          <w:tcPr>
            <w:tcW w:w="7915" w:type="dxa"/>
          </w:tcPr>
          <w:p w14:paraId="41AA0C91" w14:textId="61B64771" w:rsidR="00175FEC" w:rsidRPr="00F94D4E" w:rsidRDefault="00175FEC" w:rsidP="00175FEC">
            <w:pPr>
              <w:pStyle w:val="C-TableText"/>
              <w:rPr>
                <w:b/>
                <w:sz w:val="24"/>
                <w:szCs w:val="24"/>
                <w:u w:val="single"/>
              </w:rPr>
            </w:pPr>
            <w:r w:rsidRPr="00F94D4E">
              <w:rPr>
                <w:sz w:val="24"/>
                <w:szCs w:val="24"/>
                <w:u w:val="single"/>
              </w:rPr>
              <w:t xml:space="preserve">Table </w:t>
            </w:r>
            <w:r w:rsidR="00916F3C">
              <w:rPr>
                <w:sz w:val="24"/>
                <w:szCs w:val="24"/>
                <w:u w:val="single"/>
              </w:rPr>
              <w:t>11</w:t>
            </w:r>
            <w:r w:rsidRPr="00F94D4E">
              <w:rPr>
                <w:sz w:val="24"/>
                <w:szCs w:val="24"/>
                <w:u w:val="single"/>
              </w:rPr>
              <w:t xml:space="preserve">SA: </w:t>
            </w:r>
          </w:p>
          <w:p w14:paraId="33B0E833" w14:textId="77777777" w:rsidR="00175FEC" w:rsidRPr="00F94D4E" w:rsidRDefault="00175FEC" w:rsidP="00175FEC">
            <w:pPr>
              <w:pStyle w:val="C-TableText"/>
              <w:rPr>
                <w:sz w:val="24"/>
                <w:szCs w:val="24"/>
                <w:u w:val="single"/>
                <w:lang w:val="en-AU"/>
              </w:rPr>
            </w:pPr>
            <w:r w:rsidRPr="00F94D4E">
              <w:rPr>
                <w:sz w:val="24"/>
                <w:szCs w:val="24"/>
              </w:rPr>
              <w:t>The Pharmacogenetic Reference Table Based on the GLP HEK assay Results –Amenable GLA Mutations</w:t>
            </w:r>
          </w:p>
        </w:tc>
        <w:tc>
          <w:tcPr>
            <w:tcW w:w="715" w:type="dxa"/>
          </w:tcPr>
          <w:p w14:paraId="24C8B7FB" w14:textId="3D421A06" w:rsidR="00175FEC" w:rsidRPr="00456A3E" w:rsidDel="00E50BB0" w:rsidRDefault="00FA2C79" w:rsidP="00175FEC">
            <w:pPr>
              <w:pStyle w:val="C-TableText"/>
              <w:rPr>
                <w:sz w:val="24"/>
              </w:rPr>
            </w:pPr>
            <w:r>
              <w:rPr>
                <w:sz w:val="24"/>
              </w:rPr>
              <w:t>68</w:t>
            </w:r>
          </w:p>
        </w:tc>
      </w:tr>
      <w:tr w:rsidR="00175FEC" w:rsidRPr="00456A3E" w14:paraId="421A73FE" w14:textId="77777777" w:rsidTr="00A107CC">
        <w:trPr>
          <w:cantSplit w:val="0"/>
        </w:trPr>
        <w:tc>
          <w:tcPr>
            <w:tcW w:w="7915" w:type="dxa"/>
          </w:tcPr>
          <w:p w14:paraId="133E47AD" w14:textId="41A208E4" w:rsidR="00175FEC" w:rsidRPr="00F94D4E" w:rsidRDefault="00175FEC" w:rsidP="00175FEC">
            <w:pPr>
              <w:pStyle w:val="C-TableText"/>
              <w:rPr>
                <w:b/>
                <w:sz w:val="24"/>
                <w:szCs w:val="24"/>
                <w:u w:val="single"/>
              </w:rPr>
            </w:pPr>
            <w:r w:rsidRPr="00F94D4E">
              <w:rPr>
                <w:sz w:val="24"/>
                <w:szCs w:val="24"/>
                <w:u w:val="single"/>
              </w:rPr>
              <w:t xml:space="preserve">Table </w:t>
            </w:r>
            <w:r w:rsidR="00916F3C">
              <w:rPr>
                <w:sz w:val="24"/>
                <w:szCs w:val="24"/>
                <w:u w:val="single"/>
              </w:rPr>
              <w:t>1</w:t>
            </w:r>
            <w:r w:rsidR="00D87101">
              <w:rPr>
                <w:sz w:val="24"/>
                <w:szCs w:val="24"/>
                <w:u w:val="single"/>
              </w:rPr>
              <w:t>1</w:t>
            </w:r>
            <w:r w:rsidR="00A70FE6" w:rsidRPr="00F94D4E">
              <w:rPr>
                <w:sz w:val="24"/>
                <w:szCs w:val="24"/>
                <w:u w:val="single"/>
              </w:rPr>
              <w:t>SB</w:t>
            </w:r>
            <w:r w:rsidRPr="00F94D4E">
              <w:rPr>
                <w:sz w:val="24"/>
                <w:szCs w:val="24"/>
                <w:u w:val="single"/>
              </w:rPr>
              <w:t xml:space="preserve">: </w:t>
            </w:r>
          </w:p>
          <w:p w14:paraId="57506481" w14:textId="77777777" w:rsidR="00175FEC" w:rsidRPr="00F94D4E" w:rsidRDefault="00175FEC" w:rsidP="00175FEC">
            <w:pPr>
              <w:pStyle w:val="C-TableText"/>
              <w:rPr>
                <w:sz w:val="24"/>
                <w:szCs w:val="24"/>
                <w:u w:val="single"/>
                <w:lang w:val="en-AU"/>
              </w:rPr>
            </w:pPr>
            <w:r w:rsidRPr="00F94D4E">
              <w:rPr>
                <w:sz w:val="24"/>
                <w:szCs w:val="24"/>
              </w:rPr>
              <w:t>The Pharmacogenetic Reference Table Based on the GLP HEK assay Results –Non-amenable GLA Mutations</w:t>
            </w:r>
          </w:p>
        </w:tc>
        <w:tc>
          <w:tcPr>
            <w:tcW w:w="715" w:type="dxa"/>
          </w:tcPr>
          <w:p w14:paraId="422C8C98" w14:textId="797803D3" w:rsidR="00175FEC" w:rsidRPr="00456A3E" w:rsidDel="00E50BB0" w:rsidRDefault="00FA2C79" w:rsidP="00175FEC">
            <w:pPr>
              <w:pStyle w:val="C-TableText"/>
              <w:rPr>
                <w:sz w:val="24"/>
              </w:rPr>
            </w:pPr>
            <w:r>
              <w:rPr>
                <w:sz w:val="24"/>
              </w:rPr>
              <w:t>77</w:t>
            </w:r>
          </w:p>
        </w:tc>
      </w:tr>
      <w:tr w:rsidR="00175FEC" w:rsidRPr="00456A3E" w14:paraId="0AB07C5D" w14:textId="77777777" w:rsidTr="00A107CC">
        <w:trPr>
          <w:cantSplit w:val="0"/>
        </w:trPr>
        <w:tc>
          <w:tcPr>
            <w:tcW w:w="7915" w:type="dxa"/>
          </w:tcPr>
          <w:p w14:paraId="0BE0A9C6" w14:textId="77777777" w:rsidR="00175FEC" w:rsidRPr="00F94D4E" w:rsidRDefault="00175FEC" w:rsidP="00175FEC">
            <w:pPr>
              <w:pStyle w:val="C-TableText"/>
              <w:rPr>
                <w:sz w:val="24"/>
                <w:szCs w:val="24"/>
                <w:u w:val="single"/>
                <w:lang w:val="en-AU"/>
              </w:rPr>
            </w:pPr>
            <w:r w:rsidRPr="00F94D4E">
              <w:rPr>
                <w:sz w:val="24"/>
                <w:szCs w:val="24"/>
                <w:u w:val="single"/>
              </w:rPr>
              <w:t>References</w:t>
            </w:r>
          </w:p>
        </w:tc>
        <w:tc>
          <w:tcPr>
            <w:tcW w:w="715" w:type="dxa"/>
          </w:tcPr>
          <w:p w14:paraId="44DDC3E2" w14:textId="6129EFAA" w:rsidR="00175FEC" w:rsidRPr="00456A3E" w:rsidDel="00E50BB0" w:rsidRDefault="00FA2C79" w:rsidP="00175FEC">
            <w:pPr>
              <w:pStyle w:val="C-TableText"/>
              <w:rPr>
                <w:sz w:val="24"/>
              </w:rPr>
            </w:pPr>
            <w:r>
              <w:rPr>
                <w:sz w:val="24"/>
              </w:rPr>
              <w:t>97</w:t>
            </w:r>
          </w:p>
        </w:tc>
      </w:tr>
    </w:tbl>
    <w:p w14:paraId="2F9FA54C" w14:textId="77777777" w:rsidR="009E18A8" w:rsidRPr="00456A3E" w:rsidRDefault="009E18A8">
      <w:pPr>
        <w:spacing w:after="0" w:line="240" w:lineRule="auto"/>
      </w:pPr>
    </w:p>
    <w:p w14:paraId="1A952037" w14:textId="77777777" w:rsidR="00520ADA" w:rsidRPr="00456A3E" w:rsidRDefault="00520ADA">
      <w:pPr>
        <w:spacing w:after="0" w:line="240" w:lineRule="auto"/>
      </w:pPr>
    </w:p>
    <w:p w14:paraId="66019C05" w14:textId="77777777" w:rsidR="0029204E" w:rsidRDefault="0029204E"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7DAA58CB" w14:textId="77777777" w:rsidR="001B099C" w:rsidRDefault="001B099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0B1D5C76" w14:textId="77777777" w:rsidR="001B099C" w:rsidRDefault="001B099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0070BFF6" w14:textId="77777777" w:rsidR="001B099C" w:rsidRDefault="001B099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0080F07A" w14:textId="77777777" w:rsidR="001B099C" w:rsidRDefault="001B099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6D961CF5" w14:textId="77777777" w:rsidR="001B099C" w:rsidRDefault="001B099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66CB54F0" w14:textId="77777777" w:rsidR="00F81F66" w:rsidRPr="00456A3E" w:rsidRDefault="00F81F66" w:rsidP="007A1A61">
      <w:pPr>
        <w:pageBreakBefore/>
        <w:autoSpaceDE w:val="0"/>
        <w:autoSpaceDN w:val="0"/>
        <w:adjustRightInd w:val="0"/>
        <w:spacing w:before="120" w:after="120" w:line="240" w:lineRule="auto"/>
        <w:rPr>
          <w:rFonts w:ascii="Times New Roman" w:eastAsia="Times New Roman" w:hAnsi="Times New Roman" w:cs="Times New Roman"/>
          <w:color w:val="000000"/>
          <w:sz w:val="24"/>
          <w:szCs w:val="24"/>
        </w:rPr>
      </w:pPr>
      <w:r w:rsidRPr="00456A3E">
        <w:rPr>
          <w:rFonts w:ascii="Times New Roman" w:eastAsia="Times New Roman" w:hAnsi="Times New Roman" w:cs="Times New Roman"/>
          <w:i/>
          <w:color w:val="000000"/>
          <w:sz w:val="24"/>
          <w:szCs w:val="24"/>
        </w:rPr>
        <w:lastRenderedPageBreak/>
        <w:t>Transient Transfection and Migalastat Incubation</w:t>
      </w:r>
    </w:p>
    <w:p w14:paraId="21867553" w14:textId="381A489F" w:rsidR="00F81F66" w:rsidRPr="00456A3E" w:rsidRDefault="00F81F66" w:rsidP="00F81F66">
      <w:pPr>
        <w:autoSpaceDE w:val="0"/>
        <w:autoSpaceDN w:val="0"/>
        <w:adjustRightInd w:val="0"/>
        <w:spacing w:before="120" w:after="120" w:line="240" w:lineRule="auto"/>
        <w:rPr>
          <w:rFonts w:ascii="Times New Roman" w:hAnsi="Times New Roman" w:cs="Times New Roman"/>
          <w:sz w:val="24"/>
          <w:szCs w:val="24"/>
        </w:rPr>
      </w:pPr>
      <w:r w:rsidRPr="00456A3E">
        <w:rPr>
          <w:rFonts w:ascii="Times New Roman" w:hAnsi="Times New Roman" w:cs="Times New Roman"/>
          <w:sz w:val="24"/>
          <w:szCs w:val="24"/>
        </w:rPr>
        <w:t>HEK-293 cells were plated in 96-well plates at 7500 cells in 100 μL cell culture media per well and incubated overnight at 37</w:t>
      </w:r>
      <w:r w:rsidRPr="00456A3E">
        <w:rPr>
          <w:rFonts w:ascii="Times New Roman" w:hAnsi="Times New Roman" w:cs="Times New Roman"/>
          <w:sz w:val="24"/>
          <w:szCs w:val="24"/>
        </w:rPr>
        <w:sym w:font="Symbol" w:char="F0B0"/>
      </w:r>
      <w:r w:rsidRPr="00456A3E">
        <w:rPr>
          <w:rFonts w:ascii="Times New Roman" w:hAnsi="Times New Roman" w:cs="Times New Roman"/>
          <w:sz w:val="24"/>
          <w:szCs w:val="24"/>
        </w:rPr>
        <w:t>C with 5% CO</w:t>
      </w:r>
      <w:r w:rsidRPr="00456A3E">
        <w:rPr>
          <w:rFonts w:ascii="Times New Roman" w:hAnsi="Times New Roman" w:cs="Times New Roman"/>
          <w:sz w:val="24"/>
          <w:szCs w:val="24"/>
          <w:vertAlign w:val="subscript"/>
        </w:rPr>
        <w:t>2</w:t>
      </w:r>
      <w:r w:rsidRPr="00456A3E">
        <w:rPr>
          <w:rFonts w:ascii="Times New Roman" w:hAnsi="Times New Roman" w:cs="Times New Roman"/>
          <w:sz w:val="24"/>
          <w:szCs w:val="24"/>
        </w:rPr>
        <w:t xml:space="preserve">. To transfect the cells, plasmid DNA was incubated with the FuGENE lipid-based transfection reagent </w:t>
      </w:r>
      <w:r w:rsidRPr="00456A3E">
        <w:rPr>
          <w:rFonts w:ascii="Times New Roman" w:eastAsia="Times New Roman" w:hAnsi="Times New Roman" w:cs="Times New Roman"/>
          <w:color w:val="000000"/>
          <w:sz w:val="24"/>
          <w:szCs w:val="24"/>
        </w:rPr>
        <w:t xml:space="preserve">as previously described </w:t>
      </w:r>
      <w:r w:rsidR="00397B40" w:rsidRPr="00456A3E">
        <w:rPr>
          <w:rFonts w:ascii="Times New Roman" w:eastAsia="Times New Roman" w:hAnsi="Times New Roman" w:cs="Times New Roman"/>
          <w:color w:val="000000"/>
          <w:sz w:val="24"/>
          <w:szCs w:val="24"/>
        </w:rPr>
        <w:fldChar w:fldCharType="begin"/>
      </w:r>
      <w:r w:rsidR="004C5989">
        <w:rPr>
          <w:rFonts w:ascii="Times New Roman" w:eastAsia="Times New Roman" w:hAnsi="Times New Roman" w:cs="Times New Roman"/>
          <w:color w:val="000000"/>
          <w:sz w:val="24"/>
          <w:szCs w:val="24"/>
        </w:rPr>
        <w:instrText xml:space="preserve"> ADDIN EN.CITE &lt;EndNote&gt;&lt;Cite&gt;&lt;Author&gt;Wu&lt;/Author&gt;&lt;Year&gt;2011&lt;/Year&gt;&lt;RecNum&gt;10690&lt;/RecNum&gt;&lt;DisplayText&gt;&lt;style face="superscript"&gt;1&lt;/style&gt;&lt;/DisplayText&gt;&lt;record&gt;&lt;rec-number&gt;10690&lt;/rec-number&gt;&lt;foreign-keys&gt;&lt;key app="EN" db-id="xx990a9z99f0v1ep0vqpxasepzatwdwte9rz" timestamp="1306155444"&gt;10690&lt;/key&gt;&lt;/foreign-keys&gt;&lt;ref-type name="Journal Article"&gt;17&lt;/ref-type&gt;&lt;contributors&gt;&lt;authors&gt;&lt;author&gt;Wu, Xiaoyang&lt;/author&gt;&lt;author&gt;Katz, Evan&lt;/author&gt;&lt;author&gt;Valle, Cecilia Della&lt;/author&gt;&lt;author&gt;Mascioli, Kirsten&lt;/author&gt;&lt;author&gt;Flanagan, John&lt;/author&gt;&lt;author&gt;Castelli, Jeffrey P.&lt;/author&gt;&lt;author&gt;Schiffmann, Raphael&lt;/author&gt;&lt;author&gt;Boudes, Pol&lt;/author&gt;&lt;author&gt;Lockhart, David J.&lt;/author&gt;&lt;author&gt;Valenzano, Kenneth J.&lt;/author&gt;&lt;author&gt;Benjamin, Elfrida R.&lt;/author&gt;&lt;/authors&gt;&lt;/contributors&gt;&lt;titles&gt;&lt;title&gt;&lt;style face="normal" font="default" size="100%"&gt;A pharmacogenetic approach to identify mutant forms of &lt;/style&gt;&lt;style face="normal" font="Symbol" charset="2" size="100%"&gt;a&lt;/style&gt;&lt;style face="normal" font="default" size="100%"&gt;-galactosidase A that respond to a pharmacological chaperone for Fabry disease&lt;/style&gt;&lt;/title&gt;&lt;secondary-title&gt;Human Mutation&lt;/secondary-title&gt;&lt;/titles&gt;&lt;periodical&gt;&lt;full-title&gt;Human Mutation&lt;/full-title&gt;&lt;abbr-1&gt;Hum. Mutat.&lt;/abbr-1&gt;&lt;abbr-2&gt;Hum Mutat&lt;/abbr-2&gt;&lt;/periodical&gt;&lt;pages&gt;965-977&lt;/pages&gt;&lt;volume&gt;32&lt;/volume&gt;&lt;number&gt;8&lt;/number&gt;&lt;keywords&gt;&lt;keyword&gt;AT1001&lt;/keyword&gt;&lt;keyword&gt;Fabry&lt;/keyword&gt;&lt;keyword&gt;pharmacological chaperone&lt;/keyword&gt;&lt;keyword&gt;α-Galactosidase A&lt;/keyword&gt;&lt;/keywords&gt;&lt;dates&gt;&lt;year&gt;2011&lt;/year&gt;&lt;/dates&gt;&lt;publisher&gt;Wiley Subscription Services, Inc., A Wiley Company&lt;/publisher&gt;&lt;isbn&gt;1098-1004&lt;/isbn&gt;&lt;urls&gt;&lt;related-urls&gt;&lt;url&gt;http://dx.doi.org/10.1002/humu.21530&lt;/url&gt;&lt;url&gt;http://onlinelibrary.wiley.com/doi/10.1002/humu.21530/abstract&lt;/url&gt;&lt;/related-urls&gt;&lt;/urls&gt;&lt;electronic-resource-num&gt;10.1002/humu.21530&lt;/electronic-resource-num&gt;&lt;/record&gt;&lt;/Cite&gt;&lt;/EndNote&gt;</w:instrText>
      </w:r>
      <w:r w:rsidR="00397B40" w:rsidRPr="00456A3E">
        <w:rPr>
          <w:rFonts w:ascii="Times New Roman" w:eastAsia="Times New Roman" w:hAnsi="Times New Roman" w:cs="Times New Roman"/>
          <w:color w:val="000000"/>
          <w:sz w:val="24"/>
          <w:szCs w:val="24"/>
        </w:rPr>
        <w:fldChar w:fldCharType="separate"/>
      </w:r>
      <w:r w:rsidR="004C5989" w:rsidRPr="004C5989">
        <w:rPr>
          <w:rFonts w:ascii="Times New Roman" w:eastAsia="Times New Roman" w:hAnsi="Times New Roman" w:cs="Times New Roman"/>
          <w:noProof/>
          <w:color w:val="000000"/>
          <w:sz w:val="24"/>
          <w:szCs w:val="24"/>
          <w:vertAlign w:val="superscript"/>
        </w:rPr>
        <w:t>1</w:t>
      </w:r>
      <w:r w:rsidR="00397B40" w:rsidRPr="00456A3E">
        <w:rPr>
          <w:rFonts w:ascii="Times New Roman" w:eastAsia="Times New Roman" w:hAnsi="Times New Roman" w:cs="Times New Roman"/>
          <w:color w:val="000000"/>
          <w:sz w:val="24"/>
          <w:szCs w:val="24"/>
        </w:rPr>
        <w:fldChar w:fldCharType="end"/>
      </w:r>
      <w:r w:rsidRPr="00456A3E">
        <w:rPr>
          <w:rFonts w:ascii="Times New Roman" w:hAnsi="Times New Roman" w:cs="Times New Roman"/>
          <w:sz w:val="24"/>
          <w:szCs w:val="24"/>
        </w:rPr>
        <w:t xml:space="preserve">, and then 5 µL of transfection reaction </w:t>
      </w:r>
      <w:r w:rsidR="009D3A61" w:rsidRPr="00456A3E">
        <w:rPr>
          <w:rFonts w:ascii="Times New Roman" w:eastAsia="Times New Roman" w:hAnsi="Times New Roman" w:cs="Times New Roman"/>
          <w:color w:val="000000"/>
          <w:sz w:val="24"/>
          <w:szCs w:val="24"/>
        </w:rPr>
        <w:fldChar w:fldCharType="begin"/>
      </w:r>
      <w:r w:rsidR="004C5989">
        <w:rPr>
          <w:rFonts w:ascii="Times New Roman" w:eastAsia="Times New Roman" w:hAnsi="Times New Roman" w:cs="Times New Roman"/>
          <w:color w:val="000000"/>
          <w:sz w:val="24"/>
          <w:szCs w:val="24"/>
        </w:rPr>
        <w:instrText xml:space="preserve"> ADDIN EN.CITE &lt;EndNote&gt;&lt;Cite&gt;&lt;Author&gt;Wu&lt;/Author&gt;&lt;Year&gt;2011&lt;/Year&gt;&lt;RecNum&gt;10690&lt;/RecNum&gt;&lt;DisplayText&gt;&lt;style face="superscript"&gt;1&lt;/style&gt;&lt;/DisplayText&gt;&lt;record&gt;&lt;rec-number&gt;10690&lt;/rec-number&gt;&lt;foreign-keys&gt;&lt;key app="EN" db-id="xx990a9z99f0v1ep0vqpxasepzatwdwte9rz" timestamp="1306155444"&gt;10690&lt;/key&gt;&lt;/foreign-keys&gt;&lt;ref-type name="Journal Article"&gt;17&lt;/ref-type&gt;&lt;contributors&gt;&lt;authors&gt;&lt;author&gt;Wu, Xiaoyang&lt;/author&gt;&lt;author&gt;Katz, Evan&lt;/author&gt;&lt;author&gt;Valle, Cecilia Della&lt;/author&gt;&lt;author&gt;Mascioli, Kirsten&lt;/author&gt;&lt;author&gt;Flanagan, John&lt;/author&gt;&lt;author&gt;Castelli, Jeffrey P.&lt;/author&gt;&lt;author&gt;Schiffmann, Raphael&lt;/author&gt;&lt;author&gt;Boudes, Pol&lt;/author&gt;&lt;author&gt;Lockhart, David J.&lt;/author&gt;&lt;author&gt;Valenzano, Kenneth J.&lt;/author&gt;&lt;author&gt;Benjamin, Elfrida R.&lt;/author&gt;&lt;/authors&gt;&lt;/contributors&gt;&lt;titles&gt;&lt;title&gt;&lt;style face="normal" font="default" size="100%"&gt;A pharmacogenetic approach to identify mutant forms of &lt;/style&gt;&lt;style face="normal" font="Symbol" charset="2" size="100%"&gt;a&lt;/style&gt;&lt;style face="normal" font="default" size="100%"&gt;-galactosidase A that respond to a pharmacological chaperone for Fabry disease&lt;/style&gt;&lt;/title&gt;&lt;secondary-title&gt;Human Mutation&lt;/secondary-title&gt;&lt;/titles&gt;&lt;periodical&gt;&lt;full-title&gt;Human Mutation&lt;/full-title&gt;&lt;abbr-1&gt;Hum. Mutat.&lt;/abbr-1&gt;&lt;abbr-2&gt;Hum Mutat&lt;/abbr-2&gt;&lt;/periodical&gt;&lt;pages&gt;965-977&lt;/pages&gt;&lt;volume&gt;32&lt;/volume&gt;&lt;number&gt;8&lt;/number&gt;&lt;keywords&gt;&lt;keyword&gt;AT1001&lt;/keyword&gt;&lt;keyword&gt;Fabry&lt;/keyword&gt;&lt;keyword&gt;pharmacological chaperone&lt;/keyword&gt;&lt;keyword&gt;α-Galactosidase A&lt;/keyword&gt;&lt;/keywords&gt;&lt;dates&gt;&lt;year&gt;2011&lt;/year&gt;&lt;/dates&gt;&lt;publisher&gt;Wiley Subscription Services, Inc., A Wiley Company&lt;/publisher&gt;&lt;isbn&gt;1098-1004&lt;/isbn&gt;&lt;urls&gt;&lt;related-urls&gt;&lt;url&gt;http://dx.doi.org/10.1002/humu.21530&lt;/url&gt;&lt;url&gt;http://onlinelibrary.wiley.com/doi/10.1002/humu.21530/abstract&lt;/url&gt;&lt;/related-urls&gt;&lt;/urls&gt;&lt;electronic-resource-num&gt;10.1002/humu.21530&lt;/electronic-resource-num&gt;&lt;/record&gt;&lt;/Cite&gt;&lt;/EndNote&gt;</w:instrText>
      </w:r>
      <w:r w:rsidR="009D3A61" w:rsidRPr="00456A3E">
        <w:rPr>
          <w:rFonts w:ascii="Times New Roman" w:eastAsia="Times New Roman" w:hAnsi="Times New Roman" w:cs="Times New Roman"/>
          <w:color w:val="000000"/>
          <w:sz w:val="24"/>
          <w:szCs w:val="24"/>
        </w:rPr>
        <w:fldChar w:fldCharType="separate"/>
      </w:r>
      <w:r w:rsidR="004C5989" w:rsidRPr="004C5989">
        <w:rPr>
          <w:rFonts w:ascii="Times New Roman" w:eastAsia="Times New Roman" w:hAnsi="Times New Roman" w:cs="Times New Roman"/>
          <w:noProof/>
          <w:color w:val="000000"/>
          <w:sz w:val="24"/>
          <w:szCs w:val="24"/>
          <w:vertAlign w:val="superscript"/>
        </w:rPr>
        <w:t>1</w:t>
      </w:r>
      <w:r w:rsidR="009D3A61" w:rsidRPr="00456A3E">
        <w:rPr>
          <w:rFonts w:ascii="Times New Roman" w:eastAsia="Times New Roman" w:hAnsi="Times New Roman" w:cs="Times New Roman"/>
          <w:color w:val="000000"/>
          <w:sz w:val="24"/>
          <w:szCs w:val="24"/>
        </w:rPr>
        <w:fldChar w:fldCharType="end"/>
      </w:r>
      <w:r w:rsidR="00A047F9" w:rsidRPr="00456A3E">
        <w:rPr>
          <w:rFonts w:ascii="Times New Roman" w:hAnsi="Times New Roman" w:cs="Times New Roman"/>
          <w:sz w:val="24"/>
          <w:szCs w:val="24"/>
        </w:rPr>
        <w:t xml:space="preserve"> </w:t>
      </w:r>
      <w:r w:rsidRPr="00456A3E">
        <w:rPr>
          <w:rFonts w:ascii="Times New Roman" w:hAnsi="Times New Roman" w:cs="Times New Roman"/>
          <w:sz w:val="24"/>
          <w:szCs w:val="24"/>
        </w:rPr>
        <w:t>was added to each well of cells in the 96-well plate.  Each plate contained three controls: WT-</w:t>
      </w:r>
      <w:r w:rsidRPr="00456A3E">
        <w:rPr>
          <w:rFonts w:ascii="Times New Roman" w:hAnsi="Times New Roman" w:cs="Times New Roman"/>
          <w:i/>
          <w:sz w:val="24"/>
          <w:szCs w:val="24"/>
        </w:rPr>
        <w:t>GLA</w:t>
      </w:r>
      <w:r w:rsidRPr="00456A3E">
        <w:rPr>
          <w:rFonts w:ascii="Times New Roman" w:hAnsi="Times New Roman" w:cs="Times New Roman"/>
          <w:sz w:val="24"/>
          <w:szCs w:val="24"/>
        </w:rPr>
        <w:t xml:space="preserve"> in Column 1, pcDNA vector control in Column 2, and R301Q, a mutant that is known to be responsive to migalastat, in Column 12.  Up to nine different α-Gal A mutant-expressing plasmids were added to Columns 3-11 of the plate, with a different plasmid in each column.  One hour following transfection, migalastat was diluted to 200 μM in cell culture media and then 5.5 μL of 200 μM AT1001 was added to rows E-H of the 96-well plate for a final concentration of 10 µM migalastat in a final volume of 110.5 μL. 5.5 μL of cell culture media alone was added to rows A-D of the plate.  Cells were then incubated for five days at 37</w:t>
      </w:r>
      <w:r w:rsidRPr="00456A3E">
        <w:rPr>
          <w:rFonts w:ascii="Times New Roman" w:hAnsi="Times New Roman" w:cs="Times New Roman"/>
          <w:sz w:val="24"/>
          <w:szCs w:val="24"/>
        </w:rPr>
        <w:sym w:font="Symbol" w:char="F0B0"/>
      </w:r>
      <w:r w:rsidRPr="00456A3E">
        <w:rPr>
          <w:rFonts w:ascii="Times New Roman" w:hAnsi="Times New Roman" w:cs="Times New Roman"/>
          <w:sz w:val="24"/>
          <w:szCs w:val="24"/>
        </w:rPr>
        <w:t>C with 5% CO</w:t>
      </w:r>
      <w:r w:rsidRPr="00456A3E">
        <w:rPr>
          <w:rFonts w:ascii="Times New Roman" w:hAnsi="Times New Roman" w:cs="Times New Roman"/>
          <w:sz w:val="24"/>
          <w:szCs w:val="24"/>
          <w:vertAlign w:val="subscript"/>
        </w:rPr>
        <w:t>2</w:t>
      </w:r>
      <w:r w:rsidRPr="00456A3E">
        <w:rPr>
          <w:rFonts w:ascii="Times New Roman" w:hAnsi="Times New Roman" w:cs="Times New Roman"/>
          <w:sz w:val="24"/>
          <w:szCs w:val="24"/>
        </w:rPr>
        <w:t xml:space="preserve">. To prevent evaporation over the extended incubation time, all incubations were performed at greater than 95% relative humidity in a humidity chamber. The concentration of 10 µM migalastat is used in this assay because it is the approximate </w:t>
      </w:r>
      <w:r w:rsidR="00397B40" w:rsidRPr="00456A3E">
        <w:rPr>
          <w:rFonts w:ascii="Times New Roman" w:hAnsi="Times New Roman" w:cs="Times New Roman"/>
          <w:sz w:val="24"/>
          <w:szCs w:val="24"/>
        </w:rPr>
        <w:t>maximum concentration</w:t>
      </w:r>
      <w:r w:rsidRPr="00456A3E">
        <w:rPr>
          <w:rFonts w:ascii="Times New Roman" w:hAnsi="Times New Roman" w:cs="Times New Roman"/>
          <w:sz w:val="24"/>
          <w:szCs w:val="24"/>
        </w:rPr>
        <w:t xml:space="preserve"> of migalastat in the plasma of patients with Fabry disease following a single oral dose of 150 mg </w:t>
      </w:r>
      <w:r w:rsidR="001808CB" w:rsidRPr="00456A3E">
        <w:rPr>
          <w:rFonts w:ascii="Times New Roman" w:hAnsi="Times New Roman" w:cs="Times New Roman"/>
          <w:sz w:val="24"/>
          <w:szCs w:val="24"/>
        </w:rPr>
        <w:fldChar w:fldCharType="begin">
          <w:fldData xml:space="preserve">PEVuZE5vdGU+PENpdGU+PEF1dGhvcj5Kb2huc29uPC9BdXRob3I+PFllYXI+MjAxMzwvWWVhcj48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=
</w:fldData>
        </w:fldChar>
      </w:r>
      <w:r w:rsidR="004C5989">
        <w:rPr>
          <w:rFonts w:ascii="Times New Roman" w:hAnsi="Times New Roman" w:cs="Times New Roman"/>
          <w:sz w:val="24"/>
          <w:szCs w:val="24"/>
        </w:rPr>
        <w:instrText xml:space="preserve"> ADDIN EN.CITE </w:instrText>
      </w:r>
      <w:r w:rsidR="004C5989">
        <w:rPr>
          <w:rFonts w:ascii="Times New Roman" w:hAnsi="Times New Roman" w:cs="Times New Roman"/>
          <w:sz w:val="24"/>
          <w:szCs w:val="24"/>
        </w:rPr>
        <w:fldChar w:fldCharType="begin">
          <w:fldData xml:space="preserve">PEVuZE5vdGU+PENpdGU+PEF1dGhvcj5Kb2huc29uPC9BdXRob3I+PFllYXI+MjAxMzwvWWVhcj48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=
</w:fldData>
        </w:fldChar>
      </w:r>
      <w:r w:rsidR="004C5989">
        <w:rPr>
          <w:rFonts w:ascii="Times New Roman" w:hAnsi="Times New Roman" w:cs="Times New Roman"/>
          <w:sz w:val="24"/>
          <w:szCs w:val="24"/>
        </w:rPr>
        <w:instrText xml:space="preserve"> ADDIN EN.CITE.DATA </w:instrText>
      </w:r>
      <w:r w:rsidR="004C5989">
        <w:rPr>
          <w:rFonts w:ascii="Times New Roman" w:hAnsi="Times New Roman" w:cs="Times New Roman"/>
          <w:sz w:val="24"/>
          <w:szCs w:val="24"/>
        </w:rPr>
      </w:r>
      <w:r w:rsidR="004C5989">
        <w:rPr>
          <w:rFonts w:ascii="Times New Roman" w:hAnsi="Times New Roman" w:cs="Times New Roman"/>
          <w:sz w:val="24"/>
          <w:szCs w:val="24"/>
        </w:rPr>
        <w:fldChar w:fldCharType="end"/>
      </w:r>
      <w:r w:rsidR="001808CB" w:rsidRPr="00456A3E">
        <w:rPr>
          <w:rFonts w:ascii="Times New Roman" w:hAnsi="Times New Roman" w:cs="Times New Roman"/>
          <w:sz w:val="24"/>
          <w:szCs w:val="24"/>
        </w:rPr>
      </w:r>
      <w:r w:rsidR="001808CB" w:rsidRPr="00456A3E">
        <w:rPr>
          <w:rFonts w:ascii="Times New Roman" w:hAnsi="Times New Roman" w:cs="Times New Roman"/>
          <w:sz w:val="24"/>
          <w:szCs w:val="24"/>
        </w:rPr>
        <w:fldChar w:fldCharType="separate"/>
      </w:r>
      <w:r w:rsidR="004C5989" w:rsidRPr="004C5989">
        <w:rPr>
          <w:rFonts w:ascii="Times New Roman" w:hAnsi="Times New Roman" w:cs="Times New Roman"/>
          <w:noProof/>
          <w:sz w:val="24"/>
          <w:szCs w:val="24"/>
          <w:vertAlign w:val="superscript"/>
        </w:rPr>
        <w:t>2</w:t>
      </w:r>
      <w:r w:rsidR="001808CB" w:rsidRPr="00456A3E">
        <w:rPr>
          <w:rFonts w:ascii="Times New Roman" w:hAnsi="Times New Roman" w:cs="Times New Roman"/>
          <w:sz w:val="24"/>
          <w:szCs w:val="24"/>
        </w:rPr>
        <w:fldChar w:fldCharType="end"/>
      </w:r>
      <w:r w:rsidRPr="00456A3E">
        <w:rPr>
          <w:rFonts w:ascii="Times New Roman" w:hAnsi="Times New Roman" w:cs="Times New Roman"/>
          <w:sz w:val="24"/>
          <w:szCs w:val="24"/>
        </w:rPr>
        <w:t xml:space="preserve">.  </w:t>
      </w:r>
    </w:p>
    <w:p w14:paraId="3E4FA77A" w14:textId="77777777" w:rsidR="00F81F66" w:rsidRPr="00456A3E" w:rsidRDefault="00F81F66" w:rsidP="00F81F66">
      <w:pPr>
        <w:autoSpaceDE w:val="0"/>
        <w:autoSpaceDN w:val="0"/>
        <w:adjustRightInd w:val="0"/>
        <w:spacing w:before="120" w:after="120" w:line="240" w:lineRule="auto"/>
        <w:rPr>
          <w:rFonts w:ascii="Times New Roman" w:hAnsi="Times New Roman" w:cs="Times New Roman"/>
          <w:i/>
          <w:sz w:val="24"/>
          <w:szCs w:val="24"/>
        </w:rPr>
      </w:pPr>
    </w:p>
    <w:p w14:paraId="10D8C140" w14:textId="77777777" w:rsidR="00F81F66" w:rsidRPr="00456A3E" w:rsidRDefault="00F81F66" w:rsidP="00F81F66">
      <w:pPr>
        <w:autoSpaceDE w:val="0"/>
        <w:autoSpaceDN w:val="0"/>
        <w:adjustRightInd w:val="0"/>
        <w:spacing w:before="120" w:after="120" w:line="240" w:lineRule="auto"/>
        <w:rPr>
          <w:rFonts w:ascii="Times New Roman" w:hAnsi="Times New Roman" w:cs="Times New Roman"/>
          <w:i/>
          <w:sz w:val="24"/>
          <w:szCs w:val="24"/>
        </w:rPr>
      </w:pPr>
      <w:r w:rsidRPr="00456A3E">
        <w:rPr>
          <w:rFonts w:ascii="Times New Roman" w:hAnsi="Times New Roman" w:cs="Times New Roman"/>
          <w:i/>
          <w:sz w:val="24"/>
          <w:szCs w:val="24"/>
        </w:rPr>
        <w:t>α-Gal A Enzyme Activity Measurement</w:t>
      </w:r>
    </w:p>
    <w:p w14:paraId="667A6421" w14:textId="77777777" w:rsidR="00F81F66" w:rsidRPr="00456A3E" w:rsidRDefault="00F81F66" w:rsidP="00F81F66">
      <w:pPr>
        <w:pStyle w:val="C-BodyText"/>
      </w:pPr>
      <w:r w:rsidRPr="00456A3E">
        <w:t>After five days, excess migalastat was removed by washing cells twice with phosphate-buffered saline (PBS) and then incubating in migalastat-free cell culture media for two hours at 37</w:t>
      </w:r>
      <w:r w:rsidRPr="00456A3E">
        <w:sym w:font="Symbol" w:char="F0B0"/>
      </w:r>
      <w:r w:rsidRPr="00456A3E">
        <w:t>C with 5% CO</w:t>
      </w:r>
      <w:r w:rsidRPr="00456A3E">
        <w:rPr>
          <w:vertAlign w:val="subscript"/>
        </w:rPr>
        <w:t>2</w:t>
      </w:r>
      <w:r w:rsidRPr="00456A3E">
        <w:t>. Cells were washed again twice with PBS and then lysed by adding lysis buffer (27 mM sodium citrate, 46 mM sodium phosphate dibasic, 0.5% Triton X-100, pH 4.6). A volume of 65 µL of lysis buffer was added per well, and plates were incubated on a plate shaker at 150 rpm for 30 minutes at room temperature.</w:t>
      </w:r>
    </w:p>
    <w:p w14:paraId="00602274" w14:textId="4D153B51" w:rsidR="00F81F66" w:rsidRPr="00456A3E" w:rsidRDefault="002A443B" w:rsidP="00F81F66">
      <w:pPr>
        <w:pStyle w:val="C-BodyText"/>
      </w:pPr>
      <w:r w:rsidRPr="00456A3E">
        <w:t>After the 30-</w:t>
      </w:r>
      <w:r w:rsidR="00F81F66" w:rsidRPr="00456A3E">
        <w:t>minute lysis, cell lysate containing solubilized α-Gal A was transferred to a new 96-well plate. α-Gal A activity was measured in 10 µL cell lysate, both undiluted and diluted 1:30 in 0.1 µg/µL untransfected HEK-293 cell lysate, by incubation with 4-methylumbelliferone-</w:t>
      </w:r>
      <w:r w:rsidR="00397B40" w:rsidRPr="00456A3E">
        <w:t>α-D-galactopyranoside</w:t>
      </w:r>
      <w:r w:rsidR="00F81F66" w:rsidRPr="00456A3E">
        <w:t xml:space="preserve"> and </w:t>
      </w:r>
      <w:r w:rsidR="00F81F66" w:rsidRPr="00456A3E">
        <w:rPr>
          <w:i/>
        </w:rPr>
        <w:t>N</w:t>
      </w:r>
      <w:r w:rsidR="00F81F66" w:rsidRPr="00456A3E">
        <w:t xml:space="preserve">-acetyl-D-galactosamine as previously described </w:t>
      </w:r>
      <w:r w:rsidR="00397B40" w:rsidRPr="00456A3E">
        <w:fldChar w:fldCharType="begin"/>
      </w:r>
      <w:r w:rsidR="004C5989">
        <w:instrText xml:space="preserve"> ADDIN EN.CITE &lt;EndNote&gt;&lt;Cite&gt;&lt;Author&gt;Wu&lt;/Author&gt;&lt;Year&gt;2011&lt;/Year&gt;&lt;RecNum&gt;10690&lt;/RecNum&gt;&lt;DisplayText&gt;&lt;style face="superscript"&gt;1&lt;/style&gt;&lt;/DisplayText&gt;&lt;record&gt;&lt;rec-number&gt;10690&lt;/rec-number&gt;&lt;foreign-keys&gt;&lt;key app="EN" db-id="xx990a9z99f0v1ep0vqpxasepzatwdwte9rz" timestamp="1306155444"&gt;10690&lt;/key&gt;&lt;/foreign-keys&gt;&lt;ref-type name="Journal Article"&gt;17&lt;/ref-type&gt;&lt;contributors&gt;&lt;authors&gt;&lt;author&gt;Wu, Xiaoyang&lt;/author&gt;&lt;author&gt;Katz, Evan&lt;/author&gt;&lt;author&gt;Valle, Cecilia Della&lt;/author&gt;&lt;author&gt;Mascioli, Kirsten&lt;/author&gt;&lt;author&gt;Flanagan, John&lt;/author&gt;&lt;author&gt;Castelli, Jeffrey P.&lt;/author&gt;&lt;author&gt;Schiffmann, Raphael&lt;/author&gt;&lt;author&gt;Boudes, Pol&lt;/author&gt;&lt;author&gt;Lockhart, David J.&lt;/author&gt;&lt;author&gt;Valenzano, Kenneth J.&lt;/author&gt;&lt;author&gt;Benjamin, Elfrida R.&lt;/author&gt;&lt;/authors&gt;&lt;/contributors&gt;&lt;titles&gt;&lt;title&gt;&lt;style face="normal" font="default" size="100%"&gt;A pharmacogenetic approach to identify mutant forms of &lt;/style&gt;&lt;style face="normal" font="Symbol" charset="2" size="100%"&gt;a&lt;/style&gt;&lt;style face="normal" font="default" size="100%"&gt;-galactosidase A that respond to a pharmacological chaperone for Fabry disease&lt;/style&gt;&lt;/title&gt;&lt;secondary-title&gt;Human Mutation&lt;/secondary-title&gt;&lt;/titles&gt;&lt;periodical&gt;&lt;full-title&gt;Human Mutation&lt;/full-title&gt;&lt;abbr-1&gt;Hum. Mutat.&lt;/abbr-1&gt;&lt;abbr-2&gt;Hum Mutat&lt;/abbr-2&gt;&lt;/periodical&gt;&lt;pages&gt;965-977&lt;/pages&gt;&lt;volume&gt;32&lt;/volume&gt;&lt;number&gt;8&lt;/number&gt;&lt;keywords&gt;&lt;keyword&gt;AT1001&lt;/keyword&gt;&lt;keyword&gt;Fabry&lt;/keyword&gt;&lt;keyword&gt;pharmacological chaperone&lt;/keyword&gt;&lt;keyword&gt;α-Galactosidase A&lt;/keyword&gt;&lt;/keywords&gt;&lt;dates&gt;&lt;year&gt;2011&lt;/year&gt;&lt;/dates&gt;&lt;publisher&gt;Wiley Subscription Services, Inc., A Wiley Company&lt;/publisher&gt;&lt;isbn&gt;1098-1004&lt;/isbn&gt;&lt;urls&gt;&lt;related-urls&gt;&lt;url&gt;http://dx.doi.org/10.1002/humu.21530&lt;/url&gt;&lt;url&gt;http://onlinelibrary.wiley.com/doi/10.1002/humu.21530/abstract&lt;/url&gt;&lt;/related-urls&gt;&lt;/urls&gt;&lt;electronic-resource-num&gt;10.1002/humu.21530&lt;/electronic-resource-num&gt;&lt;/record&gt;&lt;/Cite&gt;&lt;/EndNote&gt;</w:instrText>
      </w:r>
      <w:r w:rsidR="00397B40" w:rsidRPr="00456A3E">
        <w:fldChar w:fldCharType="separate"/>
      </w:r>
      <w:r w:rsidR="004C5989" w:rsidRPr="004C5989">
        <w:rPr>
          <w:noProof/>
          <w:vertAlign w:val="superscript"/>
        </w:rPr>
        <w:t>1</w:t>
      </w:r>
      <w:r w:rsidR="00397B40" w:rsidRPr="00456A3E">
        <w:fldChar w:fldCharType="end"/>
      </w:r>
      <w:r w:rsidR="00F81F66" w:rsidRPr="00456A3E">
        <w:t xml:space="preserve"> for one hour at 37</w:t>
      </w:r>
      <w:r w:rsidR="00F81F66" w:rsidRPr="00456A3E">
        <w:sym w:font="Symbol" w:char="F0B0"/>
      </w:r>
      <w:r w:rsidR="00F81F66" w:rsidRPr="00456A3E">
        <w:t xml:space="preserve">C. Stop buffer was then added to the reaction and fluorescence was read using 355 nm excitation and 460 nm emission wavelengths on a SpectraMax Plus 5e spectrophotometer (Molecular Devices Corp., Sunnyvale, CA). The amount of 4-MU generated in the assay was calculated based on a </w:t>
      </w:r>
      <w:r w:rsidR="00397B40" w:rsidRPr="00456A3E">
        <w:t xml:space="preserve">4-methylumbelliferone </w:t>
      </w:r>
      <w:r w:rsidR="00CB1CD5" w:rsidRPr="00456A3E">
        <w:t xml:space="preserve">(4-MU) </w:t>
      </w:r>
      <w:r w:rsidR="00F81F66" w:rsidRPr="00456A3E">
        <w:t>standard curve (ranging from 29 nM to 30 µM) run on a separate plate.  If results from either the undiluted or the 1:30-diluted cell lysate were above the lowe</w:t>
      </w:r>
      <w:r w:rsidR="00397B40" w:rsidRPr="00456A3E">
        <w:t>r limit of quantification (</w:t>
      </w:r>
      <w:r w:rsidR="00F81F66" w:rsidRPr="00456A3E">
        <w:t>29 nM) but neither result was within the range of the 4-MU standard curve, then the enzyme assay was repeated within three hours of lysis using a higher dilution.</w:t>
      </w:r>
    </w:p>
    <w:p w14:paraId="0316752A" w14:textId="77777777" w:rsidR="00397B40" w:rsidRPr="00456A3E" w:rsidRDefault="00F81F66" w:rsidP="00397B40">
      <w:pPr>
        <w:spacing w:after="0" w:line="240" w:lineRule="auto"/>
        <w:rPr>
          <w:rFonts w:ascii="Times New Roman" w:eastAsia="Times New Roman" w:hAnsi="Times New Roman" w:cs="Times New Roman"/>
          <w:sz w:val="24"/>
          <w:szCs w:val="24"/>
        </w:rPr>
      </w:pPr>
      <w:r w:rsidRPr="00456A3E">
        <w:rPr>
          <w:rFonts w:ascii="Times New Roman" w:hAnsi="Times New Roman" w:cs="Times New Roman"/>
          <w:sz w:val="24"/>
          <w:szCs w:val="24"/>
        </w:rPr>
        <w:t>To normalize for the total cellular protein, a protein assay (</w:t>
      </w:r>
      <w:r w:rsidRPr="00456A3E">
        <w:rPr>
          <w:rFonts w:ascii="Times New Roman" w:eastAsia="Times New Roman" w:hAnsi="Times New Roman" w:cs="Times New Roman"/>
          <w:bCs/>
          <w:color w:val="343333"/>
          <w:sz w:val="24"/>
          <w:szCs w:val="24"/>
        </w:rPr>
        <w:t xml:space="preserve">Pierce </w:t>
      </w:r>
      <w:r w:rsidR="000339EC" w:rsidRPr="00456A3E">
        <w:rPr>
          <w:rFonts w:ascii="Times New Roman" w:hAnsi="Times New Roman" w:cs="Times New Roman"/>
          <w:sz w:val="24"/>
          <w:szCs w:val="24"/>
        </w:rPr>
        <w:t>B</w:t>
      </w:r>
      <w:r w:rsidR="00397B40" w:rsidRPr="00456A3E">
        <w:rPr>
          <w:rFonts w:ascii="Times New Roman" w:hAnsi="Times New Roman" w:cs="Times New Roman"/>
          <w:sz w:val="24"/>
          <w:szCs w:val="24"/>
        </w:rPr>
        <w:t xml:space="preserve">icinchoninic </w:t>
      </w:r>
      <w:r w:rsidR="000339EC" w:rsidRPr="00456A3E">
        <w:rPr>
          <w:rFonts w:ascii="Times New Roman" w:hAnsi="Times New Roman" w:cs="Times New Roman"/>
          <w:sz w:val="24"/>
          <w:szCs w:val="24"/>
        </w:rPr>
        <w:t>A</w:t>
      </w:r>
      <w:r w:rsidR="00397B40" w:rsidRPr="00456A3E">
        <w:rPr>
          <w:rFonts w:ascii="Times New Roman" w:hAnsi="Times New Roman" w:cs="Times New Roman"/>
          <w:sz w:val="24"/>
          <w:szCs w:val="24"/>
        </w:rPr>
        <w:t>cid</w:t>
      </w:r>
      <w:r w:rsidR="00397B40" w:rsidRPr="00456A3E">
        <w:rPr>
          <w:sz w:val="24"/>
          <w:szCs w:val="24"/>
        </w:rPr>
        <w:t xml:space="preserve"> </w:t>
      </w:r>
      <w:r w:rsidR="00397B40" w:rsidRPr="00456A3E">
        <w:rPr>
          <w:rFonts w:ascii="Times New Roman" w:eastAsia="Times New Roman" w:hAnsi="Times New Roman" w:cs="Times New Roman"/>
          <w:sz w:val="24"/>
          <w:szCs w:val="24"/>
        </w:rPr>
        <w:t xml:space="preserve"> </w:t>
      </w:r>
    </w:p>
    <w:p w14:paraId="0F998881" w14:textId="77777777" w:rsidR="00F81F66" w:rsidRPr="00456A3E" w:rsidRDefault="00F81F66" w:rsidP="00397B40">
      <w:pPr>
        <w:autoSpaceDE w:val="0"/>
        <w:autoSpaceDN w:val="0"/>
        <w:adjustRightInd w:val="0"/>
        <w:spacing w:after="0" w:line="240" w:lineRule="auto"/>
        <w:rPr>
          <w:rFonts w:ascii="Times New Roman" w:hAnsi="Times New Roman" w:cs="Times New Roman"/>
          <w:sz w:val="24"/>
          <w:szCs w:val="24"/>
        </w:rPr>
      </w:pPr>
      <w:r w:rsidRPr="00456A3E">
        <w:rPr>
          <w:rFonts w:ascii="Times New Roman" w:eastAsia="Times New Roman" w:hAnsi="Times New Roman" w:cs="Times New Roman"/>
          <w:bCs/>
          <w:color w:val="343333"/>
          <w:sz w:val="24"/>
          <w:szCs w:val="24"/>
        </w:rPr>
        <w:t>Protein Assay</w:t>
      </w:r>
      <w:r w:rsidRPr="00456A3E">
        <w:rPr>
          <w:rFonts w:ascii="Times New Roman" w:eastAsia="Times New Roman" w:hAnsi="Times New Roman" w:cs="Times New Roman"/>
          <w:bCs/>
          <w:color w:val="514E4E"/>
          <w:sz w:val="24"/>
          <w:szCs w:val="24"/>
        </w:rPr>
        <w:t xml:space="preserve">, </w:t>
      </w:r>
      <w:r w:rsidRPr="00456A3E">
        <w:rPr>
          <w:rFonts w:ascii="Times New Roman" w:eastAsia="Times New Roman" w:hAnsi="Times New Roman" w:cs="Times New Roman"/>
          <w:bCs/>
          <w:color w:val="343333"/>
          <w:sz w:val="24"/>
          <w:szCs w:val="24"/>
        </w:rPr>
        <w:t>Thermo Fishe</w:t>
      </w:r>
      <w:r w:rsidRPr="00456A3E">
        <w:rPr>
          <w:rFonts w:ascii="Times New Roman" w:eastAsia="Times New Roman" w:hAnsi="Times New Roman" w:cs="Times New Roman"/>
          <w:bCs/>
          <w:color w:val="514E4E"/>
          <w:sz w:val="24"/>
          <w:szCs w:val="24"/>
        </w:rPr>
        <w:t xml:space="preserve">r </w:t>
      </w:r>
      <w:r w:rsidRPr="00456A3E">
        <w:rPr>
          <w:rFonts w:ascii="Times New Roman" w:eastAsia="Times New Roman" w:hAnsi="Times New Roman" w:cs="Times New Roman"/>
          <w:bCs/>
          <w:color w:val="343333"/>
          <w:sz w:val="24"/>
          <w:szCs w:val="24"/>
        </w:rPr>
        <w:t>Scie</w:t>
      </w:r>
      <w:r w:rsidRPr="00456A3E">
        <w:rPr>
          <w:rFonts w:ascii="Times New Roman" w:eastAsia="Times New Roman" w:hAnsi="Times New Roman" w:cs="Times New Roman"/>
          <w:bCs/>
          <w:color w:val="514E4E"/>
          <w:sz w:val="24"/>
          <w:szCs w:val="24"/>
        </w:rPr>
        <w:t>n</w:t>
      </w:r>
      <w:r w:rsidRPr="00456A3E">
        <w:rPr>
          <w:rFonts w:ascii="Times New Roman" w:eastAsia="Times New Roman" w:hAnsi="Times New Roman" w:cs="Times New Roman"/>
          <w:bCs/>
          <w:color w:val="343333"/>
          <w:sz w:val="24"/>
          <w:szCs w:val="24"/>
        </w:rPr>
        <w:t xml:space="preserve">tific </w:t>
      </w:r>
      <w:r w:rsidRPr="00456A3E">
        <w:rPr>
          <w:rFonts w:ascii="Times New Roman" w:eastAsia="Times New Roman" w:hAnsi="Times New Roman" w:cs="Times New Roman"/>
          <w:bCs/>
          <w:color w:val="514E4E"/>
          <w:sz w:val="24"/>
          <w:szCs w:val="24"/>
        </w:rPr>
        <w:t>I</w:t>
      </w:r>
      <w:r w:rsidRPr="00456A3E">
        <w:rPr>
          <w:rFonts w:ascii="Times New Roman" w:eastAsia="Times New Roman" w:hAnsi="Times New Roman" w:cs="Times New Roman"/>
          <w:bCs/>
          <w:color w:val="343333"/>
          <w:sz w:val="24"/>
          <w:szCs w:val="24"/>
        </w:rPr>
        <w:t>nc</w:t>
      </w:r>
      <w:r w:rsidR="00397B40" w:rsidRPr="00456A3E">
        <w:rPr>
          <w:rFonts w:ascii="Times New Roman" w:eastAsia="Times New Roman" w:hAnsi="Times New Roman" w:cs="Times New Roman"/>
          <w:bCs/>
          <w:color w:val="343333"/>
          <w:sz w:val="24"/>
          <w:szCs w:val="24"/>
        </w:rPr>
        <w:t>.</w:t>
      </w:r>
      <w:r w:rsidRPr="00456A3E">
        <w:rPr>
          <w:rFonts w:ascii="Times New Roman" w:eastAsia="Times New Roman" w:hAnsi="Times New Roman" w:cs="Times New Roman"/>
          <w:bCs/>
          <w:color w:val="343333"/>
          <w:sz w:val="24"/>
          <w:szCs w:val="24"/>
        </w:rPr>
        <w:t>)</w:t>
      </w:r>
      <w:r w:rsidRPr="00456A3E">
        <w:rPr>
          <w:rFonts w:ascii="Times New Roman" w:hAnsi="Times New Roman" w:cs="Times New Roman"/>
          <w:sz w:val="24"/>
          <w:szCs w:val="24"/>
        </w:rPr>
        <w:t xml:space="preserve"> was performed according to the manufacturer’s instructions on 25 µL of cell lysate from each well.</w:t>
      </w:r>
    </w:p>
    <w:p w14:paraId="10168037" w14:textId="77777777" w:rsidR="002A443B" w:rsidRPr="00456A3E" w:rsidRDefault="002A443B" w:rsidP="00397B40">
      <w:pPr>
        <w:autoSpaceDE w:val="0"/>
        <w:autoSpaceDN w:val="0"/>
        <w:adjustRightInd w:val="0"/>
        <w:spacing w:after="0" w:line="240" w:lineRule="auto"/>
        <w:rPr>
          <w:rFonts w:ascii="Times New Roman" w:hAnsi="Times New Roman" w:cs="Times New Roman"/>
          <w:sz w:val="24"/>
          <w:szCs w:val="24"/>
        </w:rPr>
      </w:pPr>
    </w:p>
    <w:p w14:paraId="4A417CE2" w14:textId="77777777" w:rsidR="00F81F66" w:rsidRPr="00456A3E" w:rsidRDefault="00F81F66" w:rsidP="00F81F66">
      <w:pPr>
        <w:autoSpaceDE w:val="0"/>
        <w:autoSpaceDN w:val="0"/>
        <w:adjustRightInd w:val="0"/>
        <w:spacing w:after="0" w:line="240" w:lineRule="auto"/>
        <w:rPr>
          <w:rFonts w:ascii="Times New Roman" w:hAnsi="Times New Roman" w:cs="Times New Roman"/>
          <w:sz w:val="24"/>
          <w:szCs w:val="24"/>
        </w:rPr>
      </w:pPr>
      <w:r w:rsidRPr="00456A3E">
        <w:rPr>
          <w:rFonts w:ascii="Times New Roman" w:eastAsia="Times New Roman" w:hAnsi="Times New Roman" w:cs="Times New Roman"/>
          <w:color w:val="343534"/>
          <w:sz w:val="24"/>
          <w:szCs w:val="24"/>
        </w:rPr>
        <w:lastRenderedPageBreak/>
        <w:t xml:space="preserve">α-Gal A activity from every well was expressed as nmoles of 4-MU/mg protein/hour. </w:t>
      </w:r>
      <w:r w:rsidRPr="00456A3E">
        <w:rPr>
          <w:rFonts w:ascii="Times New Roman" w:eastAsia="Times New Roman" w:hAnsi="Times New Roman" w:cs="Times New Roman"/>
          <w:color w:val="393939"/>
          <w:sz w:val="24"/>
          <w:szCs w:val="24"/>
        </w:rPr>
        <w:t xml:space="preserve">The </w:t>
      </w:r>
      <w:r w:rsidRPr="00456A3E">
        <w:rPr>
          <w:rFonts w:ascii="Times New Roman" w:eastAsia="Times New Roman" w:hAnsi="Times New Roman" w:cs="Times New Roman"/>
          <w:color w:val="2A2A2A"/>
          <w:sz w:val="24"/>
          <w:szCs w:val="24"/>
        </w:rPr>
        <w:t xml:space="preserve">endogenous </w:t>
      </w:r>
      <w:r w:rsidRPr="00456A3E">
        <w:rPr>
          <w:rFonts w:ascii="Times New Roman" w:eastAsia="Times New Roman" w:hAnsi="Times New Roman" w:cs="Times New Roman"/>
          <w:color w:val="393939"/>
          <w:sz w:val="24"/>
          <w:szCs w:val="24"/>
        </w:rPr>
        <w:t>HEK</w:t>
      </w:r>
      <w:r w:rsidRPr="00456A3E">
        <w:rPr>
          <w:rFonts w:ascii="Times New Roman" w:eastAsia="Times New Roman" w:hAnsi="Times New Roman" w:cs="Times New Roman"/>
          <w:color w:val="040606"/>
          <w:sz w:val="24"/>
          <w:szCs w:val="24"/>
        </w:rPr>
        <w:t>-</w:t>
      </w:r>
      <w:r w:rsidRPr="00456A3E">
        <w:rPr>
          <w:rFonts w:ascii="Times New Roman" w:eastAsia="Times New Roman" w:hAnsi="Times New Roman" w:cs="Times New Roman"/>
          <w:color w:val="393939"/>
          <w:sz w:val="24"/>
          <w:szCs w:val="24"/>
        </w:rPr>
        <w:t>293 ce</w:t>
      </w:r>
      <w:r w:rsidRPr="00456A3E">
        <w:rPr>
          <w:rFonts w:ascii="Times New Roman" w:eastAsia="Times New Roman" w:hAnsi="Times New Roman" w:cs="Times New Roman"/>
          <w:color w:val="040606"/>
          <w:sz w:val="24"/>
          <w:szCs w:val="24"/>
        </w:rPr>
        <w:t>ll</w:t>
      </w:r>
      <w:r w:rsidRPr="00456A3E">
        <w:rPr>
          <w:rFonts w:ascii="Times New Roman" w:eastAsia="Times New Roman" w:hAnsi="Times New Roman" w:cs="Times New Roman"/>
          <w:color w:val="393939"/>
          <w:sz w:val="24"/>
          <w:szCs w:val="24"/>
        </w:rPr>
        <w:t>u</w:t>
      </w:r>
      <w:r w:rsidRPr="00456A3E">
        <w:rPr>
          <w:rFonts w:ascii="Times New Roman" w:eastAsia="Times New Roman" w:hAnsi="Times New Roman" w:cs="Times New Roman"/>
          <w:color w:val="040606"/>
          <w:sz w:val="24"/>
          <w:szCs w:val="24"/>
        </w:rPr>
        <w:t>l</w:t>
      </w:r>
      <w:r w:rsidRPr="00456A3E">
        <w:rPr>
          <w:rFonts w:ascii="Times New Roman" w:eastAsia="Times New Roman" w:hAnsi="Times New Roman" w:cs="Times New Roman"/>
          <w:color w:val="2A2A2A"/>
          <w:sz w:val="24"/>
          <w:szCs w:val="24"/>
        </w:rPr>
        <w:t xml:space="preserve">ar α-Gal </w:t>
      </w:r>
      <w:r w:rsidRPr="00456A3E">
        <w:rPr>
          <w:rFonts w:ascii="Times New Roman" w:eastAsia="Times New Roman" w:hAnsi="Times New Roman" w:cs="Times New Roman"/>
          <w:color w:val="393939"/>
          <w:sz w:val="24"/>
          <w:szCs w:val="24"/>
        </w:rPr>
        <w:t xml:space="preserve">A </w:t>
      </w:r>
      <w:r w:rsidRPr="00456A3E">
        <w:rPr>
          <w:rFonts w:ascii="Times New Roman" w:eastAsia="Times New Roman" w:hAnsi="Times New Roman" w:cs="Times New Roman"/>
          <w:color w:val="2A2A2A"/>
          <w:sz w:val="24"/>
          <w:szCs w:val="24"/>
        </w:rPr>
        <w:t xml:space="preserve">activity </w:t>
      </w:r>
      <w:r w:rsidRPr="00456A3E">
        <w:rPr>
          <w:rFonts w:ascii="Times New Roman" w:eastAsia="Times New Roman" w:hAnsi="Times New Roman" w:cs="Times New Roman"/>
          <w:color w:val="393939"/>
          <w:sz w:val="24"/>
          <w:szCs w:val="24"/>
        </w:rPr>
        <w:t>was measu</w:t>
      </w:r>
      <w:r w:rsidRPr="00456A3E">
        <w:rPr>
          <w:rFonts w:ascii="Times New Roman" w:eastAsia="Times New Roman" w:hAnsi="Times New Roman" w:cs="Times New Roman"/>
          <w:color w:val="1A1B1B"/>
          <w:sz w:val="24"/>
          <w:szCs w:val="24"/>
        </w:rPr>
        <w:t>r</w:t>
      </w:r>
      <w:r w:rsidRPr="00456A3E">
        <w:rPr>
          <w:rFonts w:ascii="Times New Roman" w:eastAsia="Times New Roman" w:hAnsi="Times New Roman" w:cs="Times New Roman"/>
          <w:color w:val="393939"/>
          <w:sz w:val="24"/>
          <w:szCs w:val="24"/>
        </w:rPr>
        <w:t xml:space="preserve">ed </w:t>
      </w:r>
      <w:r w:rsidRPr="00456A3E">
        <w:rPr>
          <w:rFonts w:ascii="Times New Roman" w:eastAsia="Times New Roman" w:hAnsi="Times New Roman" w:cs="Times New Roman"/>
          <w:color w:val="1A1B1B"/>
          <w:sz w:val="24"/>
          <w:szCs w:val="24"/>
        </w:rPr>
        <w:t>i</w:t>
      </w:r>
      <w:r w:rsidRPr="00456A3E">
        <w:rPr>
          <w:rFonts w:ascii="Times New Roman" w:eastAsia="Times New Roman" w:hAnsi="Times New Roman" w:cs="Times New Roman"/>
          <w:color w:val="393939"/>
          <w:sz w:val="24"/>
          <w:szCs w:val="24"/>
        </w:rPr>
        <w:t xml:space="preserve">n </w:t>
      </w:r>
      <w:r w:rsidRPr="00456A3E">
        <w:rPr>
          <w:rFonts w:ascii="Times New Roman" w:eastAsia="Times New Roman" w:hAnsi="Times New Roman" w:cs="Times New Roman"/>
          <w:color w:val="2A2A2A"/>
          <w:sz w:val="24"/>
          <w:szCs w:val="24"/>
        </w:rPr>
        <w:t xml:space="preserve">lysates </w:t>
      </w:r>
      <w:r w:rsidRPr="00456A3E">
        <w:rPr>
          <w:rFonts w:ascii="Times New Roman" w:eastAsia="Times New Roman" w:hAnsi="Times New Roman" w:cs="Times New Roman"/>
          <w:color w:val="393939"/>
          <w:sz w:val="24"/>
          <w:szCs w:val="24"/>
        </w:rPr>
        <w:t xml:space="preserve">from </w:t>
      </w:r>
      <w:r w:rsidRPr="00456A3E">
        <w:rPr>
          <w:rFonts w:ascii="Times New Roman" w:eastAsia="Times New Roman" w:hAnsi="Times New Roman" w:cs="Times New Roman"/>
          <w:color w:val="1A1B1B"/>
          <w:sz w:val="24"/>
          <w:szCs w:val="24"/>
        </w:rPr>
        <w:t>pc</w:t>
      </w:r>
      <w:r w:rsidRPr="00456A3E">
        <w:rPr>
          <w:rFonts w:ascii="Times New Roman" w:eastAsia="Times New Roman" w:hAnsi="Times New Roman" w:cs="Times New Roman"/>
          <w:color w:val="393939"/>
          <w:sz w:val="24"/>
          <w:szCs w:val="24"/>
        </w:rPr>
        <w:t>DNA</w:t>
      </w:r>
      <w:r w:rsidRPr="00456A3E">
        <w:rPr>
          <w:rFonts w:ascii="Times New Roman" w:eastAsia="Times New Roman" w:hAnsi="Times New Roman" w:cs="Times New Roman"/>
          <w:color w:val="040606"/>
          <w:sz w:val="24"/>
          <w:szCs w:val="24"/>
        </w:rPr>
        <w:t>-</w:t>
      </w:r>
      <w:r w:rsidRPr="00456A3E">
        <w:rPr>
          <w:rFonts w:ascii="Times New Roman" w:eastAsia="Times New Roman" w:hAnsi="Times New Roman" w:cs="Times New Roman"/>
          <w:color w:val="393939"/>
          <w:sz w:val="24"/>
          <w:szCs w:val="24"/>
        </w:rPr>
        <w:t>transfected wells that were in</w:t>
      </w:r>
      <w:r w:rsidRPr="00456A3E">
        <w:rPr>
          <w:rFonts w:ascii="Times New Roman" w:eastAsia="Times New Roman" w:hAnsi="Times New Roman" w:cs="Times New Roman"/>
          <w:color w:val="1A1B1B"/>
          <w:sz w:val="24"/>
          <w:szCs w:val="24"/>
        </w:rPr>
        <w:t>cu</w:t>
      </w:r>
      <w:r w:rsidRPr="00456A3E">
        <w:rPr>
          <w:rFonts w:ascii="Times New Roman" w:eastAsia="Times New Roman" w:hAnsi="Times New Roman" w:cs="Times New Roman"/>
          <w:color w:val="393939"/>
          <w:sz w:val="24"/>
          <w:szCs w:val="24"/>
        </w:rPr>
        <w:t>ba</w:t>
      </w:r>
      <w:r w:rsidRPr="00456A3E">
        <w:rPr>
          <w:rFonts w:ascii="Times New Roman" w:eastAsia="Times New Roman" w:hAnsi="Times New Roman" w:cs="Times New Roman"/>
          <w:color w:val="1A1B1B"/>
          <w:sz w:val="24"/>
          <w:szCs w:val="24"/>
        </w:rPr>
        <w:t xml:space="preserve">ted </w:t>
      </w:r>
      <w:r w:rsidRPr="00456A3E">
        <w:rPr>
          <w:rFonts w:ascii="Times New Roman" w:eastAsia="Times New Roman" w:hAnsi="Times New Roman" w:cs="Times New Roman"/>
          <w:color w:val="2A2A2A"/>
          <w:sz w:val="24"/>
          <w:szCs w:val="24"/>
        </w:rPr>
        <w:t>eithe</w:t>
      </w:r>
      <w:r w:rsidRPr="00456A3E">
        <w:rPr>
          <w:rFonts w:ascii="Times New Roman" w:eastAsia="Times New Roman" w:hAnsi="Times New Roman" w:cs="Times New Roman"/>
          <w:color w:val="5F5D5D"/>
          <w:sz w:val="24"/>
          <w:szCs w:val="24"/>
        </w:rPr>
        <w:t xml:space="preserve">r </w:t>
      </w:r>
      <w:r w:rsidRPr="00456A3E">
        <w:rPr>
          <w:rFonts w:ascii="Times New Roman" w:eastAsia="Times New Roman" w:hAnsi="Times New Roman" w:cs="Times New Roman"/>
          <w:color w:val="4E4C4B"/>
          <w:sz w:val="24"/>
          <w:szCs w:val="24"/>
        </w:rPr>
        <w:t>i</w:t>
      </w:r>
      <w:r w:rsidRPr="00456A3E">
        <w:rPr>
          <w:rFonts w:ascii="Times New Roman" w:eastAsia="Times New Roman" w:hAnsi="Times New Roman" w:cs="Times New Roman"/>
          <w:color w:val="2A2A2A"/>
          <w:sz w:val="24"/>
          <w:szCs w:val="24"/>
        </w:rPr>
        <w:t xml:space="preserve">n </w:t>
      </w:r>
      <w:r w:rsidRPr="00456A3E">
        <w:rPr>
          <w:rFonts w:ascii="Times New Roman" w:eastAsia="Times New Roman" w:hAnsi="Times New Roman" w:cs="Times New Roman"/>
          <w:color w:val="393939"/>
          <w:sz w:val="24"/>
          <w:szCs w:val="24"/>
        </w:rPr>
        <w:t xml:space="preserve">the </w:t>
      </w:r>
      <w:r w:rsidR="002A443B" w:rsidRPr="00456A3E">
        <w:rPr>
          <w:rFonts w:ascii="Times New Roman" w:eastAsia="Times New Roman" w:hAnsi="Times New Roman" w:cs="Times New Roman"/>
          <w:color w:val="393939"/>
          <w:sz w:val="24"/>
          <w:szCs w:val="24"/>
        </w:rPr>
        <w:t xml:space="preserve">absence or </w:t>
      </w:r>
      <w:r w:rsidRPr="00456A3E">
        <w:rPr>
          <w:rFonts w:ascii="Times New Roman" w:eastAsia="Times New Roman" w:hAnsi="Times New Roman" w:cs="Times New Roman"/>
          <w:color w:val="2A2A2A"/>
          <w:sz w:val="24"/>
          <w:szCs w:val="24"/>
        </w:rPr>
        <w:t xml:space="preserve">presence </w:t>
      </w:r>
      <w:r w:rsidRPr="00456A3E">
        <w:rPr>
          <w:rFonts w:ascii="Times New Roman" w:eastAsia="Times New Roman" w:hAnsi="Times New Roman" w:cs="Times New Roman"/>
          <w:color w:val="393939"/>
          <w:sz w:val="24"/>
          <w:szCs w:val="24"/>
        </w:rPr>
        <w:t>o</w:t>
      </w:r>
      <w:r w:rsidRPr="00456A3E">
        <w:rPr>
          <w:rFonts w:ascii="Times New Roman" w:eastAsia="Times New Roman" w:hAnsi="Times New Roman" w:cs="Times New Roman"/>
          <w:color w:val="1A1B1B"/>
          <w:sz w:val="24"/>
          <w:szCs w:val="24"/>
        </w:rPr>
        <w:t xml:space="preserve">f 10 µM migalastat. </w:t>
      </w:r>
      <w:r w:rsidRPr="00456A3E">
        <w:rPr>
          <w:rFonts w:ascii="Times New Roman" w:eastAsia="Times New Roman" w:hAnsi="Times New Roman" w:cs="Times New Roman"/>
          <w:color w:val="343534"/>
          <w:sz w:val="24"/>
          <w:szCs w:val="24"/>
        </w:rPr>
        <w:t xml:space="preserve">The final α-Gal A activity in each well of transfected mutant </w:t>
      </w:r>
      <w:r w:rsidRPr="00456A3E">
        <w:rPr>
          <w:rFonts w:ascii="Times New Roman" w:eastAsia="Times New Roman" w:hAnsi="Times New Roman" w:cs="Times New Roman"/>
          <w:i/>
          <w:color w:val="343534"/>
          <w:sz w:val="24"/>
          <w:szCs w:val="24"/>
        </w:rPr>
        <w:t>GLA</w:t>
      </w:r>
      <w:r w:rsidRPr="00456A3E">
        <w:rPr>
          <w:rFonts w:ascii="Times New Roman" w:eastAsia="Times New Roman" w:hAnsi="Times New Roman" w:cs="Times New Roman"/>
          <w:color w:val="343534"/>
          <w:sz w:val="24"/>
          <w:szCs w:val="24"/>
        </w:rPr>
        <w:t xml:space="preserve">, </w:t>
      </w:r>
      <w:r w:rsidRPr="00456A3E">
        <w:rPr>
          <w:rFonts w:ascii="Times New Roman" w:hAnsi="Times New Roman" w:cs="Times New Roman"/>
          <w:sz w:val="24"/>
          <w:szCs w:val="24"/>
        </w:rPr>
        <w:t>WT-</w:t>
      </w:r>
      <w:r w:rsidRPr="00456A3E">
        <w:rPr>
          <w:rFonts w:ascii="Times New Roman" w:hAnsi="Times New Roman" w:cs="Times New Roman"/>
          <w:i/>
          <w:sz w:val="24"/>
          <w:szCs w:val="24"/>
        </w:rPr>
        <w:t>GLA</w:t>
      </w:r>
      <w:r w:rsidRPr="00456A3E">
        <w:rPr>
          <w:rFonts w:ascii="Times New Roman" w:hAnsi="Times New Roman" w:cs="Times New Roman"/>
          <w:sz w:val="24"/>
          <w:szCs w:val="24"/>
        </w:rPr>
        <w:t xml:space="preserve">, and R301Q </w:t>
      </w:r>
      <w:r w:rsidRPr="00456A3E">
        <w:rPr>
          <w:rFonts w:ascii="Times New Roman" w:eastAsia="Times New Roman" w:hAnsi="Times New Roman" w:cs="Times New Roman"/>
          <w:color w:val="343534"/>
          <w:sz w:val="24"/>
          <w:szCs w:val="24"/>
        </w:rPr>
        <w:t xml:space="preserve">was calculated after subtracting the average activity of pcDNA-transfected wells that were incubated either in the </w:t>
      </w:r>
      <w:r w:rsidR="002A443B" w:rsidRPr="00456A3E">
        <w:rPr>
          <w:rFonts w:ascii="Times New Roman" w:eastAsia="Times New Roman" w:hAnsi="Times New Roman" w:cs="Times New Roman"/>
          <w:color w:val="393939"/>
          <w:sz w:val="24"/>
          <w:szCs w:val="24"/>
        </w:rPr>
        <w:t xml:space="preserve">absence or </w:t>
      </w:r>
      <w:r w:rsidR="002A443B" w:rsidRPr="00456A3E">
        <w:rPr>
          <w:rFonts w:ascii="Times New Roman" w:eastAsia="Times New Roman" w:hAnsi="Times New Roman" w:cs="Times New Roman"/>
          <w:color w:val="2A2A2A"/>
          <w:sz w:val="24"/>
          <w:szCs w:val="24"/>
        </w:rPr>
        <w:t>presence</w:t>
      </w:r>
      <w:r w:rsidRPr="00456A3E">
        <w:rPr>
          <w:rFonts w:ascii="Times New Roman" w:eastAsia="Times New Roman" w:hAnsi="Times New Roman" w:cs="Times New Roman"/>
          <w:color w:val="343534"/>
          <w:sz w:val="24"/>
          <w:szCs w:val="24"/>
        </w:rPr>
        <w:t xml:space="preserve"> of 10 µM migalastat in parallel from the same plate</w:t>
      </w:r>
      <w:r w:rsidRPr="00456A3E">
        <w:rPr>
          <w:rFonts w:ascii="Times New Roman" w:hAnsi="Times New Roman" w:cs="Times New Roman"/>
          <w:sz w:val="24"/>
          <w:szCs w:val="24"/>
        </w:rPr>
        <w:t>.</w:t>
      </w:r>
    </w:p>
    <w:p w14:paraId="4D60C374" w14:textId="77777777" w:rsidR="00F81F66" w:rsidRPr="00456A3E" w:rsidRDefault="00F81F66" w:rsidP="00F81F66">
      <w:pPr>
        <w:autoSpaceDE w:val="0"/>
        <w:autoSpaceDN w:val="0"/>
        <w:adjustRightInd w:val="0"/>
        <w:spacing w:after="0" w:line="240" w:lineRule="auto"/>
        <w:rPr>
          <w:rFonts w:ascii="Times New Roman" w:eastAsia="Times New Roman" w:hAnsi="Times New Roman" w:cs="Times New Roman"/>
          <w:color w:val="343534"/>
          <w:sz w:val="24"/>
          <w:szCs w:val="24"/>
        </w:rPr>
      </w:pPr>
      <w:r w:rsidRPr="00456A3E">
        <w:rPr>
          <w:rFonts w:ascii="Times New Roman" w:eastAsia="Times New Roman" w:hAnsi="Times New Roman" w:cs="Times New Roman"/>
          <w:color w:val="393939"/>
          <w:sz w:val="24"/>
          <w:szCs w:val="24"/>
        </w:rPr>
        <w:t xml:space="preserve"> </w:t>
      </w:r>
    </w:p>
    <w:p w14:paraId="1437171B" w14:textId="77777777" w:rsidR="00F81F66" w:rsidRPr="00456A3E" w:rsidRDefault="00F81F66" w:rsidP="00F81F66">
      <w:pPr>
        <w:autoSpaceDE w:val="0"/>
        <w:autoSpaceDN w:val="0"/>
        <w:adjustRightInd w:val="0"/>
        <w:spacing w:before="120" w:after="120" w:line="240" w:lineRule="auto"/>
        <w:rPr>
          <w:rFonts w:ascii="Times New Roman" w:hAnsi="Times New Roman" w:cs="Times New Roman"/>
          <w:i/>
          <w:sz w:val="24"/>
          <w:szCs w:val="24"/>
        </w:rPr>
      </w:pPr>
      <w:r w:rsidRPr="00456A3E">
        <w:rPr>
          <w:rFonts w:ascii="Times New Roman" w:hAnsi="Times New Roman" w:cs="Times New Roman"/>
          <w:i/>
          <w:sz w:val="24"/>
          <w:szCs w:val="24"/>
        </w:rPr>
        <w:t>Quantitative Polymerase Chain Reaction Test</w:t>
      </w:r>
    </w:p>
    <w:p w14:paraId="207E11BF" w14:textId="77777777" w:rsidR="00F81F66" w:rsidRPr="00456A3E" w:rsidRDefault="00F81F66" w:rsidP="00F81F66">
      <w:pPr>
        <w:pStyle w:val="C-BodyText"/>
        <w:rPr>
          <w:szCs w:val="24"/>
        </w:rPr>
      </w:pPr>
      <w:r w:rsidRPr="00456A3E">
        <w:rPr>
          <w:szCs w:val="24"/>
        </w:rPr>
        <w:t>After the 30</w:t>
      </w:r>
      <w:r w:rsidR="002A443B" w:rsidRPr="00456A3E">
        <w:rPr>
          <w:szCs w:val="24"/>
        </w:rPr>
        <w:t>-</w:t>
      </w:r>
      <w:r w:rsidRPr="00456A3E">
        <w:rPr>
          <w:szCs w:val="24"/>
        </w:rPr>
        <w:t xml:space="preserve">minute lysis (described above), the layer of cells that remained on the bottom of each well in the cell culture plate was analyzed by quantitative polymerase chain reaction (qPCR) for the presence of plasmid DNA as a transfection control. To access plasmid DNA within the layer of cells that remained on the bottom of the cell culture plate, cells were </w:t>
      </w:r>
      <w:r w:rsidR="0086548E" w:rsidRPr="00456A3E">
        <w:rPr>
          <w:szCs w:val="24"/>
        </w:rPr>
        <w:t xml:space="preserve">further lysed </w:t>
      </w:r>
      <w:r w:rsidRPr="00456A3E">
        <w:rPr>
          <w:szCs w:val="24"/>
        </w:rPr>
        <w:t xml:space="preserve">using an SDS-based lysis buffer in a final volume of 65 µL, and then the lysate was diluted 1:30 in nuclease-free water and used directly in the qPCR reaction.  qPCR was performed on a 384-well plate, with lysate from up to three different 96-well plates in three quadrants and standards and quality controls in the fourth quadrant.  </w:t>
      </w:r>
    </w:p>
    <w:p w14:paraId="1F7B82F0" w14:textId="77777777" w:rsidR="00F81F66" w:rsidRPr="00456A3E" w:rsidRDefault="00F81F66" w:rsidP="00F81F66">
      <w:pPr>
        <w:autoSpaceDE w:val="0"/>
        <w:autoSpaceDN w:val="0"/>
        <w:adjustRightInd w:val="0"/>
        <w:spacing w:before="120" w:after="120" w:line="240" w:lineRule="auto"/>
        <w:rPr>
          <w:rFonts w:ascii="Times New Roman" w:hAnsi="Times New Roman" w:cs="Times New Roman"/>
          <w:sz w:val="24"/>
          <w:szCs w:val="24"/>
        </w:rPr>
      </w:pPr>
      <w:r w:rsidRPr="00456A3E">
        <w:rPr>
          <w:rFonts w:ascii="Times New Roman" w:hAnsi="Times New Roman" w:cs="Times New Roman"/>
          <w:sz w:val="24"/>
          <w:szCs w:val="24"/>
        </w:rPr>
        <w:t xml:space="preserve">The qPCR reaction utilized a FAM-labeled Taqman probe with an MGB non-fluorescent quencher, with primers that amplified a 73-basepair region of the plasmid that spanned the junction between the 3’ end of the </w:t>
      </w:r>
      <w:r w:rsidRPr="00456A3E">
        <w:rPr>
          <w:rFonts w:ascii="Times New Roman" w:hAnsi="Times New Roman" w:cs="Times New Roman"/>
          <w:i/>
          <w:sz w:val="24"/>
          <w:szCs w:val="24"/>
        </w:rPr>
        <w:t>GLA</w:t>
      </w:r>
      <w:r w:rsidRPr="00456A3E">
        <w:rPr>
          <w:rFonts w:ascii="Times New Roman" w:hAnsi="Times New Roman" w:cs="Times New Roman"/>
          <w:sz w:val="24"/>
          <w:szCs w:val="24"/>
        </w:rPr>
        <w:t xml:space="preserve"> cDNA and the pcDNA vector. The qPCR reaction was run</w:t>
      </w:r>
      <w:r w:rsidRPr="00456A3E">
        <w:t xml:space="preserve"> </w:t>
      </w:r>
      <w:r w:rsidRPr="00456A3E">
        <w:rPr>
          <w:rFonts w:ascii="Times New Roman" w:hAnsi="Times New Roman" w:cs="Times New Roman"/>
          <w:sz w:val="24"/>
          <w:szCs w:val="24"/>
        </w:rPr>
        <w:t>on a ViiA-7 Real-Time PCR System using “fast” chemistry, with 40 cycles consisting of 95</w:t>
      </w:r>
      <w:r w:rsidRPr="00456A3E">
        <w:rPr>
          <w:rFonts w:ascii="Times New Roman" w:hAnsi="Times New Roman" w:cs="Times New Roman"/>
          <w:sz w:val="24"/>
          <w:szCs w:val="24"/>
        </w:rPr>
        <w:sym w:font="Symbol" w:char="F0B0"/>
      </w:r>
      <w:r w:rsidRPr="00456A3E">
        <w:rPr>
          <w:rFonts w:ascii="Times New Roman" w:hAnsi="Times New Roman" w:cs="Times New Roman"/>
          <w:sz w:val="24"/>
          <w:szCs w:val="24"/>
        </w:rPr>
        <w:t>C for one second and 60</w:t>
      </w:r>
      <w:r w:rsidRPr="00456A3E">
        <w:rPr>
          <w:rFonts w:ascii="Times New Roman" w:hAnsi="Times New Roman" w:cs="Times New Roman"/>
          <w:sz w:val="24"/>
          <w:szCs w:val="24"/>
        </w:rPr>
        <w:sym w:font="Symbol" w:char="F0B0"/>
      </w:r>
      <w:r w:rsidRPr="00456A3E">
        <w:rPr>
          <w:rFonts w:ascii="Times New Roman" w:hAnsi="Times New Roman" w:cs="Times New Roman"/>
          <w:sz w:val="24"/>
          <w:szCs w:val="24"/>
        </w:rPr>
        <w:t>C for 20 seconds per cycle. Data w</w:t>
      </w:r>
      <w:r w:rsidR="002A443B" w:rsidRPr="00456A3E">
        <w:rPr>
          <w:rFonts w:ascii="Times New Roman" w:hAnsi="Times New Roman" w:cs="Times New Roman"/>
          <w:sz w:val="24"/>
          <w:szCs w:val="24"/>
        </w:rPr>
        <w:t>ere</w:t>
      </w:r>
      <w:r w:rsidRPr="00456A3E">
        <w:rPr>
          <w:rFonts w:ascii="Times New Roman" w:hAnsi="Times New Roman" w:cs="Times New Roman"/>
          <w:sz w:val="24"/>
          <w:szCs w:val="24"/>
        </w:rPr>
        <w:t xml:space="preserve"> collected at the end of each cycle. </w:t>
      </w:r>
    </w:p>
    <w:p w14:paraId="605AEDA7" w14:textId="77777777" w:rsidR="00F81F66" w:rsidRPr="00456A3E" w:rsidRDefault="00F81F66" w:rsidP="00F81F66">
      <w:pPr>
        <w:autoSpaceDE w:val="0"/>
        <w:autoSpaceDN w:val="0"/>
        <w:adjustRightInd w:val="0"/>
        <w:spacing w:before="120" w:after="120" w:line="240" w:lineRule="auto"/>
        <w:rPr>
          <w:rFonts w:ascii="Times New Roman" w:eastAsia="Times New Roman" w:hAnsi="Times New Roman" w:cs="Times New Roman"/>
          <w:color w:val="000000"/>
          <w:sz w:val="24"/>
          <w:szCs w:val="24"/>
        </w:rPr>
      </w:pPr>
      <w:r w:rsidRPr="00456A3E">
        <w:rPr>
          <w:rFonts w:ascii="Times New Roman" w:hAnsi="Times New Roman" w:cs="Times New Roman"/>
          <w:sz w:val="24"/>
          <w:szCs w:val="24"/>
        </w:rPr>
        <w:t>Cycle threshold values for each well were compared to a standard curve of WT-</w:t>
      </w:r>
      <w:r w:rsidRPr="00456A3E">
        <w:rPr>
          <w:rFonts w:ascii="Times New Roman" w:hAnsi="Times New Roman" w:cs="Times New Roman"/>
          <w:i/>
          <w:sz w:val="24"/>
          <w:szCs w:val="24"/>
        </w:rPr>
        <w:t>GLA</w:t>
      </w:r>
      <w:r w:rsidRPr="00456A3E">
        <w:rPr>
          <w:rFonts w:ascii="Times New Roman" w:hAnsi="Times New Roman" w:cs="Times New Roman"/>
          <w:sz w:val="24"/>
          <w:szCs w:val="24"/>
        </w:rPr>
        <w:t xml:space="preserve"> plasmid DNA diluted in nuclease-free water to calculate the final reported value of pg DNA per well.</w:t>
      </w:r>
      <w:r w:rsidRPr="00456A3E">
        <w:rPr>
          <w:rFonts w:ascii="Times New Roman" w:eastAsia="Times New Roman" w:hAnsi="Times New Roman" w:cs="Times New Roman"/>
          <w:color w:val="333333"/>
          <w:sz w:val="24"/>
          <w:szCs w:val="24"/>
        </w:rPr>
        <w:t xml:space="preserve"> Assay acceptance criteria: 1) reportable</w:t>
      </w:r>
      <w:r w:rsidRPr="00456A3E">
        <w:rPr>
          <w:rFonts w:ascii="Times New Roman" w:eastAsia="Times New Roman" w:hAnsi="Times New Roman" w:cs="Times New Roman"/>
          <w:color w:val="1C1D1D"/>
          <w:sz w:val="24"/>
          <w:szCs w:val="24"/>
        </w:rPr>
        <w:t xml:space="preserve"> pg </w:t>
      </w:r>
      <w:r w:rsidRPr="00456A3E">
        <w:rPr>
          <w:rFonts w:ascii="Times New Roman" w:eastAsia="Times New Roman" w:hAnsi="Times New Roman" w:cs="Times New Roman"/>
          <w:color w:val="333333"/>
          <w:sz w:val="24"/>
          <w:szCs w:val="24"/>
        </w:rPr>
        <w:t>DNA per we</w:t>
      </w:r>
      <w:r w:rsidRPr="00456A3E">
        <w:rPr>
          <w:rFonts w:ascii="Times New Roman" w:eastAsia="Times New Roman" w:hAnsi="Times New Roman" w:cs="Times New Roman"/>
          <w:color w:val="040606"/>
          <w:sz w:val="24"/>
          <w:szCs w:val="24"/>
        </w:rPr>
        <w:t xml:space="preserve">ll </w:t>
      </w:r>
      <w:r w:rsidRPr="00456A3E">
        <w:rPr>
          <w:rFonts w:ascii="Times New Roman" w:eastAsia="Times New Roman" w:hAnsi="Times New Roman" w:cs="Times New Roman"/>
          <w:color w:val="333333"/>
          <w:sz w:val="24"/>
          <w:szCs w:val="24"/>
        </w:rPr>
        <w:t>va</w:t>
      </w:r>
      <w:r w:rsidRPr="00456A3E">
        <w:rPr>
          <w:rFonts w:ascii="Times New Roman" w:eastAsia="Times New Roman" w:hAnsi="Times New Roman" w:cs="Times New Roman"/>
          <w:color w:val="535050"/>
          <w:sz w:val="24"/>
          <w:szCs w:val="24"/>
        </w:rPr>
        <w:t>l</w:t>
      </w:r>
      <w:r w:rsidRPr="00456A3E">
        <w:rPr>
          <w:rFonts w:ascii="Times New Roman" w:eastAsia="Times New Roman" w:hAnsi="Times New Roman" w:cs="Times New Roman"/>
          <w:color w:val="333333"/>
          <w:sz w:val="24"/>
          <w:szCs w:val="24"/>
        </w:rPr>
        <w:t xml:space="preserve">ues were required to be between 6.25 </w:t>
      </w:r>
      <w:r w:rsidRPr="00456A3E">
        <w:rPr>
          <w:rFonts w:ascii="Times New Roman" w:eastAsia="Times New Roman" w:hAnsi="Times New Roman" w:cs="Times New Roman"/>
          <w:color w:val="1C1D1D"/>
          <w:sz w:val="24"/>
          <w:szCs w:val="24"/>
        </w:rPr>
        <w:t xml:space="preserve">and </w:t>
      </w:r>
      <w:r w:rsidRPr="00456A3E">
        <w:rPr>
          <w:rFonts w:ascii="Times New Roman" w:eastAsia="Times New Roman" w:hAnsi="Times New Roman" w:cs="Times New Roman"/>
          <w:color w:val="333333"/>
          <w:sz w:val="24"/>
          <w:szCs w:val="24"/>
        </w:rPr>
        <w:t xml:space="preserve">480 pg DNA </w:t>
      </w:r>
      <w:r w:rsidRPr="00456A3E">
        <w:rPr>
          <w:rFonts w:ascii="Times New Roman" w:eastAsia="Times New Roman" w:hAnsi="Times New Roman" w:cs="Times New Roman"/>
          <w:color w:val="1C1D1D"/>
          <w:sz w:val="24"/>
          <w:szCs w:val="24"/>
        </w:rPr>
        <w:t xml:space="preserve">per </w:t>
      </w:r>
      <w:r w:rsidRPr="00456A3E">
        <w:rPr>
          <w:rFonts w:ascii="Times New Roman" w:eastAsia="Times New Roman" w:hAnsi="Times New Roman" w:cs="Times New Roman"/>
          <w:color w:val="333333"/>
          <w:sz w:val="24"/>
          <w:szCs w:val="24"/>
        </w:rPr>
        <w:t>wel</w:t>
      </w:r>
      <w:r w:rsidRPr="00456A3E">
        <w:rPr>
          <w:rFonts w:ascii="Times New Roman" w:eastAsia="Times New Roman" w:hAnsi="Times New Roman" w:cs="Times New Roman"/>
          <w:color w:val="535050"/>
          <w:sz w:val="24"/>
          <w:szCs w:val="24"/>
        </w:rPr>
        <w:t xml:space="preserve">l </w:t>
      </w:r>
      <w:r w:rsidRPr="00456A3E">
        <w:rPr>
          <w:rFonts w:ascii="Times New Roman" w:eastAsia="Times New Roman" w:hAnsi="Times New Roman" w:cs="Times New Roman"/>
          <w:color w:val="333333"/>
          <w:sz w:val="24"/>
          <w:szCs w:val="24"/>
        </w:rPr>
        <w:t xml:space="preserve">(the </w:t>
      </w:r>
      <w:r w:rsidR="009D0B3E" w:rsidRPr="00456A3E">
        <w:rPr>
          <w:rFonts w:ascii="Times New Roman" w:eastAsia="Times New Roman" w:hAnsi="Times New Roman" w:cs="Times New Roman"/>
          <w:color w:val="333333"/>
          <w:sz w:val="24"/>
          <w:szCs w:val="24"/>
        </w:rPr>
        <w:t>lower and upper limits of quantification</w:t>
      </w:r>
      <w:r w:rsidRPr="00456A3E">
        <w:rPr>
          <w:rFonts w:ascii="Times New Roman" w:eastAsia="Times New Roman" w:hAnsi="Times New Roman" w:cs="Times New Roman"/>
          <w:color w:val="333333"/>
          <w:sz w:val="24"/>
          <w:szCs w:val="24"/>
        </w:rPr>
        <w:t>, respectively), 2)</w:t>
      </w:r>
      <w:r w:rsidRPr="00456A3E">
        <w:rPr>
          <w:rFonts w:ascii="Times New Roman" w:eastAsia="Times New Roman" w:hAnsi="Times New Roman" w:cs="Times New Roman"/>
          <w:color w:val="393939"/>
          <w:sz w:val="24"/>
          <w:szCs w:val="24"/>
        </w:rPr>
        <w:t xml:space="preserve"> pg DNA values per well in each column of </w:t>
      </w:r>
      <w:r w:rsidRPr="00456A3E">
        <w:rPr>
          <w:rFonts w:ascii="Times New Roman" w:eastAsia="Times New Roman" w:hAnsi="Times New Roman" w:cs="Times New Roman"/>
          <w:color w:val="242525"/>
          <w:sz w:val="24"/>
          <w:szCs w:val="24"/>
        </w:rPr>
        <w:t>the transfection p</w:t>
      </w:r>
      <w:r w:rsidRPr="00456A3E">
        <w:rPr>
          <w:rFonts w:ascii="Times New Roman" w:eastAsia="Times New Roman" w:hAnsi="Times New Roman" w:cs="Times New Roman"/>
          <w:color w:val="040606"/>
          <w:sz w:val="24"/>
          <w:szCs w:val="24"/>
        </w:rPr>
        <w:t>l</w:t>
      </w:r>
      <w:r w:rsidRPr="00456A3E">
        <w:rPr>
          <w:rFonts w:ascii="Times New Roman" w:eastAsia="Times New Roman" w:hAnsi="Times New Roman" w:cs="Times New Roman"/>
          <w:color w:val="242525"/>
          <w:sz w:val="24"/>
          <w:szCs w:val="24"/>
        </w:rPr>
        <w:t xml:space="preserve">ate containing pcDNA </w:t>
      </w:r>
      <w:r w:rsidRPr="00456A3E">
        <w:rPr>
          <w:rFonts w:ascii="Times New Roman" w:eastAsia="Times New Roman" w:hAnsi="Times New Roman" w:cs="Times New Roman"/>
          <w:color w:val="393939"/>
          <w:sz w:val="24"/>
          <w:szCs w:val="24"/>
        </w:rPr>
        <w:t xml:space="preserve">with the </w:t>
      </w:r>
      <w:r w:rsidRPr="00456A3E">
        <w:rPr>
          <w:rFonts w:ascii="Times New Roman" w:eastAsia="Times New Roman" w:hAnsi="Times New Roman" w:cs="Times New Roman"/>
          <w:i/>
          <w:color w:val="393939"/>
          <w:sz w:val="24"/>
          <w:szCs w:val="24"/>
        </w:rPr>
        <w:t>GLA</w:t>
      </w:r>
      <w:r w:rsidRPr="00456A3E">
        <w:rPr>
          <w:rFonts w:ascii="Times New Roman" w:eastAsia="Times New Roman" w:hAnsi="Times New Roman" w:cs="Times New Roman"/>
          <w:color w:val="393939"/>
          <w:sz w:val="24"/>
          <w:szCs w:val="24"/>
        </w:rPr>
        <w:t xml:space="preserve"> </w:t>
      </w:r>
      <w:r w:rsidRPr="00456A3E">
        <w:rPr>
          <w:rFonts w:ascii="Times New Roman" w:eastAsia="Times New Roman" w:hAnsi="Times New Roman" w:cs="Times New Roman"/>
          <w:color w:val="242525"/>
          <w:sz w:val="24"/>
          <w:szCs w:val="24"/>
        </w:rPr>
        <w:t xml:space="preserve">insert </w:t>
      </w:r>
      <w:r w:rsidRPr="00456A3E">
        <w:rPr>
          <w:rFonts w:ascii="Times New Roman" w:eastAsia="Times New Roman" w:hAnsi="Times New Roman" w:cs="Times New Roman"/>
          <w:color w:val="514F4F"/>
          <w:sz w:val="24"/>
          <w:szCs w:val="24"/>
        </w:rPr>
        <w:t>(</w:t>
      </w:r>
      <w:r w:rsidRPr="00456A3E">
        <w:rPr>
          <w:rFonts w:ascii="Times New Roman" w:eastAsia="Times New Roman" w:hAnsi="Times New Roman" w:cs="Times New Roman"/>
          <w:color w:val="242525"/>
          <w:sz w:val="24"/>
          <w:szCs w:val="24"/>
        </w:rPr>
        <w:t>regard</w:t>
      </w:r>
      <w:r w:rsidRPr="00456A3E">
        <w:rPr>
          <w:rFonts w:ascii="Times New Roman" w:eastAsia="Times New Roman" w:hAnsi="Times New Roman" w:cs="Times New Roman"/>
          <w:color w:val="040606"/>
          <w:sz w:val="24"/>
          <w:szCs w:val="24"/>
        </w:rPr>
        <w:t>l</w:t>
      </w:r>
      <w:r w:rsidRPr="00456A3E">
        <w:rPr>
          <w:rFonts w:ascii="Times New Roman" w:eastAsia="Times New Roman" w:hAnsi="Times New Roman" w:cs="Times New Roman"/>
          <w:color w:val="242525"/>
          <w:sz w:val="24"/>
          <w:szCs w:val="24"/>
        </w:rPr>
        <w:t xml:space="preserve">ess </w:t>
      </w:r>
      <w:r w:rsidRPr="00456A3E">
        <w:rPr>
          <w:rFonts w:ascii="Times New Roman" w:eastAsia="Times New Roman" w:hAnsi="Times New Roman" w:cs="Times New Roman"/>
          <w:color w:val="393939"/>
          <w:sz w:val="24"/>
          <w:szCs w:val="24"/>
        </w:rPr>
        <w:t xml:space="preserve">of treatment group, </w:t>
      </w:r>
      <w:r w:rsidRPr="00456A3E">
        <w:rPr>
          <w:rFonts w:ascii="Times New Roman" w:eastAsia="Times New Roman" w:hAnsi="Times New Roman" w:cs="Times New Roman"/>
          <w:color w:val="242525"/>
          <w:sz w:val="24"/>
          <w:szCs w:val="24"/>
        </w:rPr>
        <w:t>n=8</w:t>
      </w:r>
      <w:r w:rsidRPr="00456A3E">
        <w:rPr>
          <w:rFonts w:ascii="Times New Roman" w:eastAsia="Times New Roman" w:hAnsi="Times New Roman" w:cs="Times New Roman"/>
          <w:color w:val="514F4F"/>
          <w:sz w:val="24"/>
          <w:szCs w:val="24"/>
        </w:rPr>
        <w:t xml:space="preserve">) </w:t>
      </w:r>
      <w:r w:rsidRPr="00456A3E">
        <w:rPr>
          <w:rFonts w:ascii="Times New Roman" w:eastAsia="Times New Roman" w:hAnsi="Times New Roman" w:cs="Times New Roman"/>
          <w:color w:val="393939"/>
          <w:sz w:val="24"/>
          <w:szCs w:val="24"/>
        </w:rPr>
        <w:t>were required to h</w:t>
      </w:r>
      <w:r w:rsidRPr="00456A3E">
        <w:rPr>
          <w:rFonts w:ascii="Times New Roman" w:eastAsia="Times New Roman" w:hAnsi="Times New Roman" w:cs="Times New Roman"/>
          <w:color w:val="242525"/>
          <w:sz w:val="24"/>
          <w:szCs w:val="24"/>
        </w:rPr>
        <w:t>ave a %CV≤10</w:t>
      </w:r>
      <w:r w:rsidRPr="00456A3E">
        <w:rPr>
          <w:rFonts w:ascii="Times New Roman" w:eastAsia="Times New Roman" w:hAnsi="Times New Roman" w:cs="Times New Roman"/>
          <w:color w:val="393939"/>
          <w:sz w:val="24"/>
          <w:szCs w:val="24"/>
        </w:rPr>
        <w:t xml:space="preserve">, 3) the </w:t>
      </w:r>
      <w:r w:rsidRPr="00456A3E">
        <w:rPr>
          <w:rFonts w:ascii="Times New Roman" w:eastAsia="Times New Roman" w:hAnsi="Times New Roman" w:cs="Times New Roman"/>
          <w:color w:val="242525"/>
          <w:sz w:val="24"/>
          <w:szCs w:val="24"/>
        </w:rPr>
        <w:t xml:space="preserve">result for the </w:t>
      </w:r>
      <w:r w:rsidRPr="00456A3E">
        <w:rPr>
          <w:rFonts w:ascii="Times New Roman" w:eastAsia="Times New Roman" w:hAnsi="Times New Roman" w:cs="Times New Roman"/>
          <w:color w:val="393939"/>
          <w:sz w:val="24"/>
          <w:szCs w:val="24"/>
        </w:rPr>
        <w:t xml:space="preserve">pcDNA-transfected control was required to be </w:t>
      </w:r>
      <w:r w:rsidRPr="00456A3E">
        <w:rPr>
          <w:rFonts w:ascii="Times New Roman" w:eastAsia="Times New Roman" w:hAnsi="Times New Roman" w:cs="Times New Roman"/>
          <w:color w:val="242525"/>
          <w:sz w:val="24"/>
          <w:szCs w:val="24"/>
        </w:rPr>
        <w:t xml:space="preserve">below </w:t>
      </w:r>
      <w:r w:rsidRPr="00456A3E">
        <w:rPr>
          <w:rFonts w:ascii="Times New Roman" w:eastAsia="Times New Roman" w:hAnsi="Times New Roman" w:cs="Times New Roman"/>
          <w:color w:val="393939"/>
          <w:sz w:val="24"/>
          <w:szCs w:val="24"/>
        </w:rPr>
        <w:t xml:space="preserve">the </w:t>
      </w:r>
      <w:r w:rsidR="009D0B3E" w:rsidRPr="00456A3E">
        <w:rPr>
          <w:rFonts w:ascii="Times New Roman" w:eastAsia="Times New Roman" w:hAnsi="Times New Roman" w:cs="Times New Roman"/>
          <w:color w:val="393939"/>
          <w:sz w:val="24"/>
          <w:szCs w:val="24"/>
        </w:rPr>
        <w:t xml:space="preserve">lower limit of quantification </w:t>
      </w:r>
      <w:r w:rsidRPr="00456A3E">
        <w:rPr>
          <w:rFonts w:ascii="Times New Roman" w:eastAsia="Times New Roman" w:hAnsi="Times New Roman" w:cs="Times New Roman"/>
          <w:color w:val="393939"/>
          <w:sz w:val="24"/>
          <w:szCs w:val="24"/>
        </w:rPr>
        <w:t>(6</w:t>
      </w:r>
      <w:r w:rsidRPr="00456A3E">
        <w:rPr>
          <w:rFonts w:ascii="Times New Roman" w:eastAsia="Times New Roman" w:hAnsi="Times New Roman" w:cs="Times New Roman"/>
          <w:color w:val="040606"/>
          <w:sz w:val="24"/>
          <w:szCs w:val="24"/>
        </w:rPr>
        <w:t>.</w:t>
      </w:r>
      <w:r w:rsidRPr="00456A3E">
        <w:rPr>
          <w:rFonts w:ascii="Times New Roman" w:eastAsia="Times New Roman" w:hAnsi="Times New Roman" w:cs="Times New Roman"/>
          <w:color w:val="393939"/>
          <w:sz w:val="24"/>
          <w:szCs w:val="24"/>
        </w:rPr>
        <w:t xml:space="preserve">25 </w:t>
      </w:r>
      <w:r w:rsidRPr="00456A3E">
        <w:rPr>
          <w:rFonts w:ascii="Times New Roman" w:eastAsia="Times New Roman" w:hAnsi="Times New Roman" w:cs="Times New Roman"/>
          <w:color w:val="242525"/>
          <w:sz w:val="24"/>
          <w:szCs w:val="24"/>
        </w:rPr>
        <w:t xml:space="preserve">pg </w:t>
      </w:r>
      <w:r w:rsidRPr="00456A3E">
        <w:rPr>
          <w:rFonts w:ascii="Times New Roman" w:eastAsia="Times New Roman" w:hAnsi="Times New Roman" w:cs="Times New Roman"/>
          <w:color w:val="393939"/>
          <w:sz w:val="24"/>
          <w:szCs w:val="24"/>
        </w:rPr>
        <w:t xml:space="preserve">DNA </w:t>
      </w:r>
      <w:r w:rsidRPr="00456A3E">
        <w:rPr>
          <w:rFonts w:ascii="Times New Roman" w:eastAsia="Times New Roman" w:hAnsi="Times New Roman" w:cs="Times New Roman"/>
          <w:color w:val="242525"/>
          <w:sz w:val="24"/>
          <w:szCs w:val="24"/>
        </w:rPr>
        <w:t xml:space="preserve">per </w:t>
      </w:r>
      <w:r w:rsidRPr="00456A3E">
        <w:rPr>
          <w:rFonts w:ascii="Times New Roman" w:eastAsia="Times New Roman" w:hAnsi="Times New Roman" w:cs="Times New Roman"/>
          <w:color w:val="393939"/>
          <w:sz w:val="24"/>
          <w:szCs w:val="24"/>
        </w:rPr>
        <w:t>we</w:t>
      </w:r>
      <w:r w:rsidRPr="00456A3E">
        <w:rPr>
          <w:rFonts w:ascii="Times New Roman" w:eastAsia="Times New Roman" w:hAnsi="Times New Roman" w:cs="Times New Roman"/>
          <w:color w:val="040606"/>
          <w:sz w:val="24"/>
          <w:szCs w:val="24"/>
        </w:rPr>
        <w:t>ll</w:t>
      </w:r>
      <w:r w:rsidRPr="00456A3E">
        <w:rPr>
          <w:rFonts w:ascii="Times New Roman" w:eastAsia="Times New Roman" w:hAnsi="Times New Roman" w:cs="Times New Roman"/>
          <w:color w:val="514F4F"/>
          <w:sz w:val="24"/>
          <w:szCs w:val="24"/>
        </w:rPr>
        <w:t>), 4)</w:t>
      </w:r>
      <w:r w:rsidRPr="00456A3E">
        <w:rPr>
          <w:rFonts w:ascii="Times New Roman" w:eastAsia="Times New Roman" w:hAnsi="Times New Roman" w:cs="Times New Roman"/>
          <w:color w:val="393939"/>
          <w:sz w:val="24"/>
          <w:szCs w:val="24"/>
        </w:rPr>
        <w:t xml:space="preserve"> for </w:t>
      </w:r>
      <w:r w:rsidRPr="00456A3E">
        <w:rPr>
          <w:rFonts w:ascii="Times New Roman" w:eastAsia="Times New Roman" w:hAnsi="Times New Roman" w:cs="Times New Roman"/>
          <w:color w:val="242525"/>
          <w:sz w:val="24"/>
          <w:szCs w:val="24"/>
        </w:rPr>
        <w:t>each p</w:t>
      </w:r>
      <w:r w:rsidRPr="00456A3E">
        <w:rPr>
          <w:rFonts w:ascii="Times New Roman" w:eastAsia="Times New Roman" w:hAnsi="Times New Roman" w:cs="Times New Roman"/>
          <w:color w:val="040606"/>
          <w:sz w:val="24"/>
          <w:szCs w:val="24"/>
        </w:rPr>
        <w:t>l</w:t>
      </w:r>
      <w:r w:rsidRPr="00456A3E">
        <w:rPr>
          <w:rFonts w:ascii="Times New Roman" w:eastAsia="Times New Roman" w:hAnsi="Times New Roman" w:cs="Times New Roman"/>
          <w:color w:val="242525"/>
          <w:sz w:val="24"/>
          <w:szCs w:val="24"/>
        </w:rPr>
        <w:t xml:space="preserve">asmid tested in a </w:t>
      </w:r>
      <w:r w:rsidRPr="00456A3E">
        <w:rPr>
          <w:rFonts w:ascii="Times New Roman" w:eastAsia="Times New Roman" w:hAnsi="Times New Roman" w:cs="Times New Roman"/>
          <w:color w:val="393939"/>
          <w:sz w:val="24"/>
          <w:szCs w:val="24"/>
        </w:rPr>
        <w:t>transfection p</w:t>
      </w:r>
      <w:r w:rsidRPr="00456A3E">
        <w:rPr>
          <w:rFonts w:ascii="Times New Roman" w:eastAsia="Times New Roman" w:hAnsi="Times New Roman" w:cs="Times New Roman"/>
          <w:color w:val="040606"/>
          <w:sz w:val="24"/>
          <w:szCs w:val="24"/>
        </w:rPr>
        <w:t>l</w:t>
      </w:r>
      <w:r w:rsidRPr="00456A3E">
        <w:rPr>
          <w:rFonts w:ascii="Times New Roman" w:eastAsia="Times New Roman" w:hAnsi="Times New Roman" w:cs="Times New Roman"/>
          <w:color w:val="242525"/>
          <w:sz w:val="24"/>
          <w:szCs w:val="24"/>
        </w:rPr>
        <w:t xml:space="preserve">ate </w:t>
      </w:r>
      <w:r w:rsidRPr="00456A3E">
        <w:rPr>
          <w:rFonts w:ascii="Times New Roman" w:eastAsia="Times New Roman" w:hAnsi="Times New Roman" w:cs="Times New Roman"/>
          <w:color w:val="393939"/>
          <w:sz w:val="24"/>
          <w:szCs w:val="24"/>
        </w:rPr>
        <w:t xml:space="preserve">(each column, </w:t>
      </w:r>
      <w:r w:rsidRPr="00456A3E">
        <w:rPr>
          <w:rFonts w:ascii="Times New Roman" w:eastAsia="Times New Roman" w:hAnsi="Times New Roman" w:cs="Times New Roman"/>
          <w:color w:val="242525"/>
          <w:sz w:val="24"/>
          <w:szCs w:val="24"/>
        </w:rPr>
        <w:t xml:space="preserve">n=8), </w:t>
      </w:r>
      <w:r w:rsidRPr="00456A3E">
        <w:rPr>
          <w:rFonts w:ascii="Times New Roman" w:eastAsia="Times New Roman" w:hAnsi="Times New Roman" w:cs="Times New Roman"/>
          <w:iCs/>
          <w:color w:val="242525"/>
          <w:sz w:val="24"/>
          <w:szCs w:val="24"/>
        </w:rPr>
        <w:t xml:space="preserve">the </w:t>
      </w:r>
      <w:r w:rsidRPr="00456A3E">
        <w:rPr>
          <w:rFonts w:ascii="Times New Roman" w:eastAsia="Times New Roman" w:hAnsi="Times New Roman" w:cs="Times New Roman"/>
          <w:color w:val="393939"/>
          <w:sz w:val="24"/>
          <w:szCs w:val="24"/>
        </w:rPr>
        <w:t>average pg DNA per we</w:t>
      </w:r>
      <w:r w:rsidRPr="00456A3E">
        <w:rPr>
          <w:rFonts w:ascii="Times New Roman" w:eastAsia="Times New Roman" w:hAnsi="Times New Roman" w:cs="Times New Roman"/>
          <w:color w:val="040606"/>
          <w:sz w:val="24"/>
          <w:szCs w:val="24"/>
        </w:rPr>
        <w:t xml:space="preserve">ll </w:t>
      </w:r>
      <w:r w:rsidRPr="00456A3E">
        <w:rPr>
          <w:rFonts w:ascii="Times New Roman" w:eastAsia="Times New Roman" w:hAnsi="Times New Roman" w:cs="Times New Roman"/>
          <w:color w:val="393939"/>
          <w:sz w:val="24"/>
          <w:szCs w:val="24"/>
        </w:rPr>
        <w:t xml:space="preserve">value </w:t>
      </w:r>
      <w:r w:rsidRPr="00456A3E">
        <w:rPr>
          <w:rFonts w:ascii="Times New Roman" w:eastAsia="Times New Roman" w:hAnsi="Times New Roman" w:cs="Times New Roman"/>
          <w:color w:val="242525"/>
          <w:sz w:val="24"/>
          <w:szCs w:val="24"/>
        </w:rPr>
        <w:t xml:space="preserve">was required to be at </w:t>
      </w:r>
      <w:r w:rsidRPr="00456A3E">
        <w:rPr>
          <w:rFonts w:ascii="Times New Roman" w:eastAsia="Times New Roman" w:hAnsi="Times New Roman" w:cs="Times New Roman"/>
          <w:color w:val="514F4F"/>
          <w:sz w:val="24"/>
          <w:szCs w:val="24"/>
        </w:rPr>
        <w:t>l</w:t>
      </w:r>
      <w:r w:rsidRPr="00456A3E">
        <w:rPr>
          <w:rFonts w:ascii="Times New Roman" w:eastAsia="Times New Roman" w:hAnsi="Times New Roman" w:cs="Times New Roman"/>
          <w:color w:val="242525"/>
          <w:sz w:val="24"/>
          <w:szCs w:val="24"/>
        </w:rPr>
        <w:t xml:space="preserve">east 40% of the average </w:t>
      </w:r>
      <w:r w:rsidRPr="00456A3E">
        <w:rPr>
          <w:rFonts w:ascii="Times New Roman" w:eastAsia="Times New Roman" w:hAnsi="Times New Roman" w:cs="Times New Roman"/>
          <w:color w:val="393939"/>
          <w:sz w:val="24"/>
          <w:szCs w:val="24"/>
        </w:rPr>
        <w:t>pg DNA per we</w:t>
      </w:r>
      <w:r w:rsidRPr="00456A3E">
        <w:rPr>
          <w:rFonts w:ascii="Times New Roman" w:eastAsia="Times New Roman" w:hAnsi="Times New Roman" w:cs="Times New Roman"/>
          <w:color w:val="040606"/>
          <w:sz w:val="24"/>
          <w:szCs w:val="24"/>
        </w:rPr>
        <w:t xml:space="preserve">ll </w:t>
      </w:r>
      <w:r w:rsidRPr="00456A3E">
        <w:rPr>
          <w:rFonts w:ascii="Times New Roman" w:eastAsia="Times New Roman" w:hAnsi="Times New Roman" w:cs="Times New Roman"/>
          <w:color w:val="393939"/>
          <w:sz w:val="24"/>
          <w:szCs w:val="24"/>
        </w:rPr>
        <w:t>value of WT-</w:t>
      </w:r>
      <w:r w:rsidRPr="00456A3E">
        <w:rPr>
          <w:rFonts w:ascii="Times New Roman" w:eastAsia="Times New Roman" w:hAnsi="Times New Roman" w:cs="Times New Roman"/>
          <w:i/>
          <w:color w:val="393939"/>
          <w:sz w:val="24"/>
          <w:szCs w:val="24"/>
        </w:rPr>
        <w:t>GLA</w:t>
      </w:r>
      <w:r w:rsidRPr="00456A3E">
        <w:rPr>
          <w:rFonts w:ascii="Times New Roman" w:eastAsia="Times New Roman" w:hAnsi="Times New Roman" w:cs="Times New Roman"/>
          <w:color w:val="393939"/>
          <w:sz w:val="24"/>
          <w:szCs w:val="24"/>
        </w:rPr>
        <w:t xml:space="preserve"> </w:t>
      </w:r>
      <w:r w:rsidRPr="00456A3E">
        <w:rPr>
          <w:rFonts w:ascii="Times New Roman" w:eastAsia="Times New Roman" w:hAnsi="Times New Roman" w:cs="Times New Roman"/>
          <w:color w:val="242525"/>
          <w:sz w:val="24"/>
          <w:szCs w:val="24"/>
        </w:rPr>
        <w:t>in</w:t>
      </w:r>
      <w:r w:rsidRPr="00456A3E">
        <w:rPr>
          <w:rFonts w:ascii="Times New Roman" w:eastAsia="Times New Roman" w:hAnsi="Times New Roman" w:cs="Times New Roman"/>
          <w:color w:val="393939"/>
          <w:sz w:val="24"/>
          <w:szCs w:val="24"/>
        </w:rPr>
        <w:t xml:space="preserve"> Column </w:t>
      </w:r>
      <w:r w:rsidRPr="00456A3E">
        <w:rPr>
          <w:rFonts w:ascii="Times New Roman" w:eastAsia="Times New Roman" w:hAnsi="Times New Roman" w:cs="Times New Roman"/>
          <w:color w:val="242525"/>
          <w:sz w:val="24"/>
          <w:szCs w:val="24"/>
        </w:rPr>
        <w:t xml:space="preserve">1 </w:t>
      </w:r>
      <w:r w:rsidRPr="00456A3E">
        <w:rPr>
          <w:rFonts w:ascii="Times New Roman" w:eastAsia="Times New Roman" w:hAnsi="Times New Roman" w:cs="Times New Roman"/>
          <w:color w:val="393939"/>
          <w:sz w:val="24"/>
          <w:szCs w:val="24"/>
        </w:rPr>
        <w:t xml:space="preserve">of the </w:t>
      </w:r>
      <w:r w:rsidRPr="00456A3E">
        <w:rPr>
          <w:rFonts w:ascii="Times New Roman" w:eastAsia="Times New Roman" w:hAnsi="Times New Roman" w:cs="Times New Roman"/>
          <w:color w:val="242525"/>
          <w:sz w:val="24"/>
          <w:szCs w:val="24"/>
        </w:rPr>
        <w:t xml:space="preserve">same transfection plate. </w:t>
      </w:r>
      <w:r w:rsidRPr="00456A3E">
        <w:rPr>
          <w:rFonts w:ascii="Times New Roman" w:eastAsia="Times New Roman" w:hAnsi="Times New Roman" w:cs="Times New Roman"/>
          <w:color w:val="393939"/>
          <w:sz w:val="24"/>
          <w:szCs w:val="24"/>
        </w:rPr>
        <w:t xml:space="preserve">For </w:t>
      </w:r>
      <w:r w:rsidRPr="00456A3E">
        <w:rPr>
          <w:rFonts w:ascii="Times New Roman" w:eastAsia="Times New Roman" w:hAnsi="Times New Roman" w:cs="Times New Roman"/>
          <w:color w:val="242525"/>
          <w:sz w:val="24"/>
          <w:szCs w:val="24"/>
        </w:rPr>
        <w:t xml:space="preserve">example, if </w:t>
      </w:r>
      <w:r w:rsidRPr="00456A3E">
        <w:rPr>
          <w:rFonts w:ascii="Times New Roman" w:eastAsia="Times New Roman" w:hAnsi="Times New Roman" w:cs="Times New Roman"/>
          <w:color w:val="393939"/>
          <w:sz w:val="24"/>
          <w:szCs w:val="24"/>
        </w:rPr>
        <w:t xml:space="preserve">the </w:t>
      </w:r>
      <w:r w:rsidRPr="00456A3E">
        <w:rPr>
          <w:rFonts w:ascii="Times New Roman" w:eastAsia="Times New Roman" w:hAnsi="Times New Roman" w:cs="Times New Roman"/>
          <w:color w:val="242525"/>
          <w:sz w:val="24"/>
          <w:szCs w:val="24"/>
        </w:rPr>
        <w:t xml:space="preserve">average </w:t>
      </w:r>
      <w:r w:rsidRPr="00456A3E">
        <w:rPr>
          <w:rFonts w:ascii="Times New Roman" w:eastAsia="Times New Roman" w:hAnsi="Times New Roman" w:cs="Times New Roman"/>
          <w:color w:val="393939"/>
          <w:sz w:val="24"/>
          <w:szCs w:val="24"/>
        </w:rPr>
        <w:t>va</w:t>
      </w:r>
      <w:r w:rsidRPr="00456A3E">
        <w:rPr>
          <w:rFonts w:ascii="Times New Roman" w:eastAsia="Times New Roman" w:hAnsi="Times New Roman" w:cs="Times New Roman"/>
          <w:color w:val="040606"/>
          <w:sz w:val="24"/>
          <w:szCs w:val="24"/>
        </w:rPr>
        <w:t>l</w:t>
      </w:r>
      <w:r w:rsidRPr="00456A3E">
        <w:rPr>
          <w:rFonts w:ascii="Times New Roman" w:eastAsia="Times New Roman" w:hAnsi="Times New Roman" w:cs="Times New Roman"/>
          <w:color w:val="393939"/>
          <w:sz w:val="24"/>
          <w:szCs w:val="24"/>
        </w:rPr>
        <w:t xml:space="preserve">ue </w:t>
      </w:r>
      <w:r w:rsidRPr="00456A3E">
        <w:rPr>
          <w:rFonts w:ascii="Times New Roman" w:eastAsia="Times New Roman" w:hAnsi="Times New Roman" w:cs="Times New Roman"/>
          <w:color w:val="242525"/>
          <w:sz w:val="24"/>
          <w:szCs w:val="24"/>
        </w:rPr>
        <w:t xml:space="preserve">for </w:t>
      </w:r>
      <w:r w:rsidRPr="00456A3E">
        <w:rPr>
          <w:rFonts w:ascii="Times New Roman" w:eastAsia="Times New Roman" w:hAnsi="Times New Roman" w:cs="Times New Roman"/>
          <w:color w:val="393939"/>
          <w:sz w:val="24"/>
          <w:szCs w:val="24"/>
        </w:rPr>
        <w:t>WT-</w:t>
      </w:r>
      <w:r w:rsidRPr="00456A3E">
        <w:rPr>
          <w:rFonts w:ascii="Times New Roman" w:eastAsia="Times New Roman" w:hAnsi="Times New Roman" w:cs="Times New Roman"/>
          <w:i/>
          <w:color w:val="393939"/>
          <w:sz w:val="24"/>
          <w:szCs w:val="24"/>
        </w:rPr>
        <w:t>GLA</w:t>
      </w:r>
      <w:r w:rsidRPr="00456A3E">
        <w:rPr>
          <w:rFonts w:ascii="Times New Roman" w:eastAsia="Times New Roman" w:hAnsi="Times New Roman" w:cs="Times New Roman"/>
          <w:color w:val="393939"/>
          <w:sz w:val="24"/>
          <w:szCs w:val="24"/>
        </w:rPr>
        <w:t xml:space="preserve"> was </w:t>
      </w:r>
      <w:r w:rsidRPr="00456A3E">
        <w:rPr>
          <w:rFonts w:ascii="Times New Roman" w:eastAsia="Times New Roman" w:hAnsi="Times New Roman" w:cs="Times New Roman"/>
          <w:color w:val="242525"/>
          <w:sz w:val="24"/>
          <w:szCs w:val="24"/>
        </w:rPr>
        <w:t xml:space="preserve">measured </w:t>
      </w:r>
      <w:r w:rsidRPr="00456A3E">
        <w:rPr>
          <w:rFonts w:ascii="Times New Roman" w:eastAsia="Times New Roman" w:hAnsi="Times New Roman" w:cs="Times New Roman"/>
          <w:color w:val="393939"/>
          <w:sz w:val="24"/>
          <w:szCs w:val="24"/>
        </w:rPr>
        <w:t xml:space="preserve">as 100 </w:t>
      </w:r>
      <w:r w:rsidRPr="00456A3E">
        <w:rPr>
          <w:rFonts w:ascii="Times New Roman" w:eastAsia="Times New Roman" w:hAnsi="Times New Roman" w:cs="Times New Roman"/>
          <w:color w:val="242525"/>
          <w:sz w:val="24"/>
          <w:szCs w:val="24"/>
        </w:rPr>
        <w:t xml:space="preserve">pg </w:t>
      </w:r>
      <w:r w:rsidRPr="00456A3E">
        <w:rPr>
          <w:rFonts w:ascii="Times New Roman" w:eastAsia="Times New Roman" w:hAnsi="Times New Roman" w:cs="Times New Roman"/>
          <w:color w:val="393939"/>
          <w:sz w:val="24"/>
          <w:szCs w:val="24"/>
        </w:rPr>
        <w:t xml:space="preserve">DNA per well, the </w:t>
      </w:r>
      <w:r w:rsidRPr="00456A3E">
        <w:rPr>
          <w:rFonts w:ascii="Times New Roman" w:eastAsia="Times New Roman" w:hAnsi="Times New Roman" w:cs="Times New Roman"/>
          <w:color w:val="242525"/>
          <w:sz w:val="24"/>
          <w:szCs w:val="24"/>
        </w:rPr>
        <w:t xml:space="preserve">average </w:t>
      </w:r>
      <w:r w:rsidRPr="00456A3E">
        <w:rPr>
          <w:rFonts w:ascii="Times New Roman" w:eastAsia="Times New Roman" w:hAnsi="Times New Roman" w:cs="Times New Roman"/>
          <w:color w:val="393939"/>
          <w:sz w:val="24"/>
          <w:szCs w:val="24"/>
        </w:rPr>
        <w:t xml:space="preserve">value of R301Q must </w:t>
      </w:r>
      <w:r w:rsidRPr="00456A3E">
        <w:rPr>
          <w:rFonts w:ascii="Times New Roman" w:eastAsia="HiddenHorzOCR" w:hAnsi="Times New Roman" w:cs="Times New Roman"/>
          <w:color w:val="242525"/>
          <w:sz w:val="24"/>
          <w:szCs w:val="24"/>
        </w:rPr>
        <w:t xml:space="preserve">be ≥40 </w:t>
      </w:r>
      <w:r w:rsidRPr="00456A3E">
        <w:rPr>
          <w:rFonts w:ascii="Times New Roman" w:eastAsia="Times New Roman" w:hAnsi="Times New Roman" w:cs="Times New Roman"/>
          <w:color w:val="393939"/>
          <w:sz w:val="24"/>
          <w:szCs w:val="24"/>
        </w:rPr>
        <w:t>pg DNA per we</w:t>
      </w:r>
      <w:r w:rsidRPr="00456A3E">
        <w:rPr>
          <w:rFonts w:ascii="Times New Roman" w:eastAsia="Times New Roman" w:hAnsi="Times New Roman" w:cs="Times New Roman"/>
          <w:color w:val="040606"/>
          <w:sz w:val="24"/>
          <w:szCs w:val="24"/>
        </w:rPr>
        <w:t>ll.</w:t>
      </w:r>
      <w:r w:rsidRPr="00456A3E">
        <w:rPr>
          <w:rFonts w:ascii="Times New Roman" w:eastAsia="Times New Roman" w:hAnsi="Times New Roman" w:cs="Times New Roman"/>
          <w:color w:val="000000"/>
          <w:sz w:val="24"/>
          <w:szCs w:val="24"/>
        </w:rPr>
        <w:t xml:space="preserve"> The final </w:t>
      </w:r>
      <w:r w:rsidR="00017FCB" w:rsidRPr="00456A3E">
        <w:rPr>
          <w:rFonts w:ascii="Times New Roman" w:eastAsia="Times New Roman" w:hAnsi="Times New Roman" w:cs="Times New Roman"/>
          <w:color w:val="000000"/>
          <w:sz w:val="24"/>
          <w:szCs w:val="24"/>
        </w:rPr>
        <w:t>GLP HEK assay</w:t>
      </w:r>
      <w:r w:rsidRPr="00456A3E">
        <w:rPr>
          <w:rFonts w:ascii="Times New Roman" w:eastAsia="Times New Roman" w:hAnsi="Times New Roman" w:cs="Times New Roman"/>
          <w:color w:val="000000"/>
          <w:sz w:val="24"/>
          <w:szCs w:val="24"/>
        </w:rPr>
        <w:t xml:space="preserve"> result for transfected </w:t>
      </w:r>
      <w:r w:rsidRPr="00456A3E">
        <w:rPr>
          <w:rFonts w:ascii="Times New Roman" w:eastAsia="Times New Roman" w:hAnsi="Times New Roman" w:cs="Times New Roman"/>
          <w:i/>
          <w:color w:val="000000"/>
          <w:sz w:val="24"/>
          <w:szCs w:val="24"/>
        </w:rPr>
        <w:t>GLA</w:t>
      </w:r>
      <w:r w:rsidRPr="00456A3E">
        <w:rPr>
          <w:rFonts w:ascii="Times New Roman" w:eastAsia="Times New Roman" w:hAnsi="Times New Roman" w:cs="Times New Roman"/>
          <w:color w:val="000000"/>
          <w:sz w:val="24"/>
          <w:szCs w:val="24"/>
        </w:rPr>
        <w:t xml:space="preserve"> mutants without a sufficient quantity of </w:t>
      </w:r>
      <w:r w:rsidRPr="00456A3E">
        <w:rPr>
          <w:rFonts w:ascii="Times New Roman" w:eastAsia="Times New Roman" w:hAnsi="Times New Roman" w:cs="Times New Roman"/>
          <w:i/>
          <w:color w:val="000000"/>
          <w:sz w:val="24"/>
          <w:szCs w:val="24"/>
        </w:rPr>
        <w:t>GLA</w:t>
      </w:r>
      <w:r w:rsidRPr="00456A3E">
        <w:rPr>
          <w:rFonts w:ascii="Times New Roman" w:eastAsia="Times New Roman" w:hAnsi="Times New Roman" w:cs="Times New Roman"/>
          <w:color w:val="000000"/>
          <w:sz w:val="24"/>
          <w:szCs w:val="24"/>
        </w:rPr>
        <w:t xml:space="preserve"> cDNA recovered was pre-specified to be “no conclusion.” </w:t>
      </w:r>
    </w:p>
    <w:p w14:paraId="1B5C0FEA" w14:textId="77777777" w:rsidR="00935E2A" w:rsidRPr="00A107CC" w:rsidRDefault="00935E2A" w:rsidP="00F81F66">
      <w:pPr>
        <w:autoSpaceDE w:val="0"/>
        <w:autoSpaceDN w:val="0"/>
        <w:adjustRightInd w:val="0"/>
        <w:spacing w:before="120" w:after="120" w:line="240" w:lineRule="auto"/>
        <w:rPr>
          <w:rFonts w:ascii="Times New Roman" w:eastAsia="Times New Roman" w:hAnsi="Times New Roman" w:cs="Times New Roman"/>
          <w:color w:val="000000"/>
          <w:sz w:val="24"/>
          <w:szCs w:val="24"/>
        </w:rPr>
      </w:pPr>
    </w:p>
    <w:p w14:paraId="35DB3B3B" w14:textId="77777777" w:rsidR="00175FEC" w:rsidRDefault="00175FE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3CBB5619" w14:textId="77777777" w:rsidR="001B099C" w:rsidRDefault="001B099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79E2DCFD" w14:textId="77777777" w:rsidR="001B099C" w:rsidRDefault="001B099C"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p>
    <w:p w14:paraId="367C1B41" w14:textId="77777777" w:rsidR="00F81F66" w:rsidRPr="00456A3E" w:rsidRDefault="00F81F66" w:rsidP="00F81F66">
      <w:pPr>
        <w:autoSpaceDE w:val="0"/>
        <w:autoSpaceDN w:val="0"/>
        <w:adjustRightInd w:val="0"/>
        <w:spacing w:before="120" w:after="120" w:line="240" w:lineRule="auto"/>
        <w:rPr>
          <w:rFonts w:ascii="Times New Roman" w:eastAsia="Times New Roman" w:hAnsi="Times New Roman" w:cs="Times New Roman"/>
          <w:i/>
          <w:color w:val="000000"/>
          <w:sz w:val="24"/>
          <w:szCs w:val="24"/>
        </w:rPr>
      </w:pPr>
      <w:r w:rsidRPr="00456A3E">
        <w:rPr>
          <w:rFonts w:ascii="Times New Roman" w:eastAsia="Times New Roman" w:hAnsi="Times New Roman" w:cs="Times New Roman"/>
          <w:i/>
          <w:color w:val="000000"/>
          <w:sz w:val="24"/>
          <w:szCs w:val="24"/>
        </w:rPr>
        <w:lastRenderedPageBreak/>
        <w:t xml:space="preserve">Determination of the Mutant α-Gal A Response to Migalastat </w:t>
      </w:r>
    </w:p>
    <w:p w14:paraId="522E57C4" w14:textId="77777777" w:rsidR="00F81F66" w:rsidRPr="00456A3E" w:rsidRDefault="00F81F66" w:rsidP="00F81F66">
      <w:pPr>
        <w:pStyle w:val="C-BodyText"/>
      </w:pPr>
      <w:r w:rsidRPr="00456A3E">
        <w:t>Twenty separate determinations of α-Gal A activity from five different assays with n=4 per assay for each condition (with or without migalastat) for each mutant form were obtained. The results were then used to calculate the average ± SEM α-Gal A activity in nmol/mg/hour for the twenty data points for each treatment.  If this value was below the limit of detection (142 nmol/mg/hour), then the average value was reported as</w:t>
      </w:r>
      <w:r w:rsidR="00CB1CD5" w:rsidRPr="00456A3E">
        <w:t xml:space="preserve"> below the limit of detection</w:t>
      </w:r>
      <w:r w:rsidRPr="00456A3E">
        <w:t>.</w:t>
      </w:r>
    </w:p>
    <w:p w14:paraId="56E9DB29" w14:textId="722C7AAD" w:rsidR="00F81F66" w:rsidRPr="00456A3E" w:rsidRDefault="00F81F66" w:rsidP="00F81F66">
      <w:pPr>
        <w:pStyle w:val="C-BodyText"/>
      </w:pPr>
      <w:r w:rsidRPr="00456A3E">
        <w:t>The % wild-type activity value for each mutant α-Gal A was calculated based on the average (n=4) baseline wild-type value on the same plate on the same day</w:t>
      </w:r>
      <w:r w:rsidR="006D4985">
        <w:t xml:space="preserve"> (plate acceptance criteria for the average baseline wild-type α-Gal A activity was 18000 to 60000 nmol/mg/hour with a precision (CV%) ≤30%)</w:t>
      </w:r>
      <w:r w:rsidRPr="00456A3E">
        <w:t xml:space="preserve">.  The average ± SEM of the mutant α-Gal A % wild-type values for the twenty data points for each condition was then calculated.  To calculate the absolute increase, the average mutant α-Gal A % wild-type baseline value was subtracted from the average mutant α-Gal A % wild-type from migalastat-incubated wells.  The </w:t>
      </w:r>
      <w:r w:rsidR="003E03F9" w:rsidRPr="00456A3E">
        <w:t xml:space="preserve">α-Gal A activity </w:t>
      </w:r>
      <w:r w:rsidR="003E03F9">
        <w:t>–fold over baseline</w:t>
      </w:r>
      <w:r w:rsidR="00432D8F">
        <w:t xml:space="preserve"> </w:t>
      </w:r>
      <w:r w:rsidRPr="00456A3E">
        <w:t>was calculated by dividing the average nmol/mg/hour value from migalastat-incubated wells by the average nmol/mg/hour baseline value.</w:t>
      </w:r>
    </w:p>
    <w:p w14:paraId="64898F61" w14:textId="77777777" w:rsidR="0041306C" w:rsidRDefault="00F81F66" w:rsidP="00F81F66">
      <w:pPr>
        <w:autoSpaceDE w:val="0"/>
        <w:autoSpaceDN w:val="0"/>
        <w:adjustRightInd w:val="0"/>
        <w:spacing w:before="120" w:after="120" w:line="240" w:lineRule="auto"/>
        <w:rPr>
          <w:rFonts w:ascii="Times New Roman" w:hAnsi="Times New Roman" w:cs="Times New Roman"/>
          <w:sz w:val="24"/>
          <w:szCs w:val="24"/>
        </w:rPr>
      </w:pPr>
      <w:r w:rsidRPr="00456A3E">
        <w:rPr>
          <w:rFonts w:ascii="Times New Roman" w:hAnsi="Times New Roman" w:cs="Times New Roman"/>
          <w:sz w:val="24"/>
          <w:szCs w:val="24"/>
        </w:rPr>
        <w:t xml:space="preserve">Differences in α-Gal A activity measured in migalastat-incubated versus baseline were determined using a one-tailed Mann-Whitney U non-parametric test (GraphPad Prism, version 4.02). The difference was considered significant if incubation with migalastat resulted in an increase in activity with p&lt;0.05.  </w:t>
      </w:r>
    </w:p>
    <w:p w14:paraId="0C4E7421" w14:textId="77777777" w:rsidR="00E50BB0" w:rsidRDefault="00E50BB0" w:rsidP="00F81F66">
      <w:pPr>
        <w:autoSpaceDE w:val="0"/>
        <w:autoSpaceDN w:val="0"/>
        <w:adjustRightInd w:val="0"/>
        <w:spacing w:before="120" w:after="120" w:line="240" w:lineRule="auto"/>
        <w:rPr>
          <w:rFonts w:ascii="Times New Roman" w:hAnsi="Times New Roman" w:cs="Times New Roman"/>
          <w:sz w:val="24"/>
          <w:szCs w:val="24"/>
        </w:rPr>
      </w:pPr>
    </w:p>
    <w:p w14:paraId="38C9BB14" w14:textId="77777777" w:rsidR="00E50BB0" w:rsidRDefault="00E50BB0" w:rsidP="00E50BB0">
      <w:pPr>
        <w:pStyle w:val="C-BodyText"/>
        <w:rPr>
          <w:i/>
        </w:rPr>
      </w:pPr>
      <w:r>
        <w:rPr>
          <w:i/>
        </w:rPr>
        <w:t xml:space="preserve">Statistical Analyses </w:t>
      </w:r>
    </w:p>
    <w:p w14:paraId="2E1AC4BC" w14:textId="071C8210" w:rsidR="00E50BB0" w:rsidRDefault="00E50BB0" w:rsidP="00E50BB0">
      <w:pPr>
        <w:pStyle w:val="C-BodyText"/>
      </w:pPr>
      <w:r>
        <w:t>The degree of consistency between pairs of datasets was evaluated by calculating the sensitivity, specificity, positive predictive value, negative pr</w:t>
      </w:r>
      <w:r w:rsidR="00EB4FB2">
        <w:t>edictive value</w:t>
      </w:r>
      <w:r>
        <w:t>, and each of the 95% confidence intervals, using Microsoft Office Excel 2007 (Redmond, WA) and the Center for Clinical Research and Biostatistics website.</w:t>
      </w:r>
    </w:p>
    <w:p w14:paraId="32956CF9" w14:textId="63A91280" w:rsidR="00581ACE" w:rsidRDefault="00E50BB0" w:rsidP="00FF18BA">
      <w:pPr>
        <w:pStyle w:val="C-BodyText"/>
      </w:pPr>
      <w:r>
        <w:t xml:space="preserve">Analyses to determine </w:t>
      </w:r>
      <w:r>
        <w:rPr>
          <w:i/>
        </w:rPr>
        <w:t>p</w:t>
      </w:r>
      <w:r>
        <w:t>-values for statistically significant increases in mutant α-Gal A activity of transfected HEK-293 cells incubated with and without migalastat by one-tailed Mann Whitney-U test were carried out using GraphPad Prism, version 4.02</w:t>
      </w:r>
      <w:r w:rsidR="004E1468">
        <w:t xml:space="preserve"> (San Diego, CA)</w:t>
      </w:r>
      <w:r>
        <w:t>. Absolute change from baseline in Fabry substrate (i.e., kidney interstitial capillary GL-3 or plasma lyso-Gb</w:t>
      </w:r>
      <w:r>
        <w:rPr>
          <w:vertAlign w:val="subscript"/>
        </w:rPr>
        <w:t>3</w:t>
      </w:r>
      <w:r>
        <w:t>) is calculated as the value after 6 months of migalastat treatment minus the value prior to treatment</w:t>
      </w:r>
      <w:r>
        <w:rPr>
          <w:rStyle w:val="C-Hyperlink"/>
        </w:rPr>
        <w:t>.</w:t>
      </w:r>
      <w:r>
        <w:t xml:space="preserve"> </w:t>
      </w:r>
      <w:r w:rsidR="00042F9D">
        <w:t xml:space="preserve">The mean baseline (minimum, maximum), mean changes from baseline (95% confidence interval), and mean difference (95% confidence interval) in the change from baseline after 6 months were calculated using SAS, version 9.4 (Cary, NC). </w:t>
      </w:r>
      <w:r>
        <w:t xml:space="preserve">The </w:t>
      </w:r>
      <w:r w:rsidR="00751EEE">
        <w:t xml:space="preserve">GLP HEK assay </w:t>
      </w:r>
      <w:r w:rsidR="003E03F9" w:rsidRPr="00456A3E">
        <w:t xml:space="preserve">α-Gal A activity </w:t>
      </w:r>
      <w:r w:rsidR="003E03F9">
        <w:t>–fold over baseline</w:t>
      </w:r>
      <w:r w:rsidR="00581ACE">
        <w:t xml:space="preserve"> </w:t>
      </w:r>
      <w:r>
        <w:t xml:space="preserve">and absolute increase at 10 </w:t>
      </w:r>
      <w:r>
        <w:sym w:font="Symbol" w:char="F06D"/>
      </w:r>
      <w:r>
        <w:t xml:space="preserve">M migalastat were calculated using Microsoft Office Excel 2007 according to </w:t>
      </w:r>
      <w:r w:rsidR="004E1468">
        <w:t>E</w:t>
      </w:r>
      <w:r>
        <w:t>quations</w:t>
      </w:r>
      <w:r w:rsidR="004E1468">
        <w:t xml:space="preserve"> 1 and 2 (see below). The </w:t>
      </w:r>
      <w:r w:rsidR="004E1468" w:rsidRPr="00456A3E">
        <w:t xml:space="preserve">α-Gal A activity </w:t>
      </w:r>
      <w:r w:rsidR="004E1468">
        <w:t xml:space="preserve">–fold over baseline and absolute increase at 10 </w:t>
      </w:r>
      <w:r w:rsidR="004E1468">
        <w:sym w:font="Symbol" w:char="F06D"/>
      </w:r>
      <w:r w:rsidR="004E1468">
        <w:t>M migalastat mean, standard error of the mean, and 95% confidence intervals were calculated using GraphPad prism, version 4.02.</w:t>
      </w:r>
    </w:p>
    <w:p w14:paraId="6E84E6D7" w14:textId="77777777" w:rsidR="00751EEE" w:rsidRDefault="00751EEE" w:rsidP="00E50BB0">
      <w:pPr>
        <w:pStyle w:val="C-BodyText"/>
        <w:spacing w:line="240" w:lineRule="auto"/>
        <w:ind w:left="720" w:hanging="360"/>
        <w:jc w:val="both"/>
      </w:pPr>
    </w:p>
    <w:p w14:paraId="7B98B66B" w14:textId="77777777" w:rsidR="00751EEE" w:rsidRDefault="00751EEE" w:rsidP="00E50BB0">
      <w:pPr>
        <w:pStyle w:val="C-BodyText"/>
        <w:spacing w:line="240" w:lineRule="auto"/>
        <w:ind w:left="720" w:hanging="360"/>
        <w:jc w:val="both"/>
      </w:pPr>
    </w:p>
    <w:p w14:paraId="3F5BFBFE" w14:textId="77777777" w:rsidR="00E50BB0" w:rsidRDefault="00E50BB0" w:rsidP="00E50BB0">
      <w:pPr>
        <w:pStyle w:val="C-BodyText"/>
        <w:spacing w:line="240" w:lineRule="auto"/>
        <w:ind w:left="720" w:hanging="360"/>
        <w:jc w:val="both"/>
      </w:pPr>
      <w:r>
        <w:lastRenderedPageBreak/>
        <w:t xml:space="preserve">Equation 1: </w:t>
      </w:r>
    </w:p>
    <w:p w14:paraId="46DF2301" w14:textId="5874D1BE" w:rsidR="00E50BB0" w:rsidRDefault="003E03F9" w:rsidP="00E50BB0">
      <w:pPr>
        <w:pStyle w:val="C-BodyText"/>
        <w:spacing w:line="240" w:lineRule="auto"/>
        <w:ind w:left="720"/>
        <w:jc w:val="both"/>
      </w:pPr>
      <m:oMath>
        <m:r>
          <m:rPr>
            <m:sty m:val="p"/>
          </m:rPr>
          <w:rPr>
            <w:rFonts w:ascii="Cambria Math" w:hAnsi="Cambria Math"/>
          </w:rPr>
          <m:t>α-Gal A activity –fold over baseline</m:t>
        </m:r>
        <m:r>
          <w:rPr>
            <w:rFonts w:ascii="Cambria Math"/>
            <w:szCs w:val="24"/>
          </w:rPr>
          <m:t xml:space="preserve">= </m:t>
        </m:r>
        <m:f>
          <m:fPr>
            <m:ctrlPr>
              <w:rPr>
                <w:rFonts w:ascii="Cambria Math" w:hAnsi="Cambria Math"/>
                <w:szCs w:val="24"/>
              </w:rPr>
            </m:ctrlPr>
          </m:fPr>
          <m:num>
            <m:r>
              <m:rPr>
                <m:sty m:val="p"/>
              </m:rPr>
              <w:rPr>
                <w:rFonts w:ascii="Cambria Math"/>
                <w:szCs w:val="24"/>
              </w:rPr>
              <m:t>α-</m:t>
            </m:r>
            <m:r>
              <m:rPr>
                <m:sty m:val="p"/>
              </m:rPr>
              <w:rPr>
                <w:rFonts w:ascii="Cambria Math"/>
                <w:szCs w:val="24"/>
              </w:rPr>
              <m:t xml:space="preserve">Gal A activity at 10 </m:t>
            </m:r>
            <m:r>
              <m:rPr>
                <m:sty m:val="p"/>
              </m:rPr>
              <w:rPr>
                <w:rFonts w:ascii="Cambria Math"/>
                <w:szCs w:val="24"/>
              </w:rPr>
              <m:t>μ</m:t>
            </m:r>
            <m:r>
              <m:rPr>
                <m:sty m:val="p"/>
              </m:rPr>
              <w:rPr>
                <w:rFonts w:ascii="Cambria Math"/>
                <w:szCs w:val="24"/>
              </w:rPr>
              <m:t>M migalastat</m:t>
            </m:r>
          </m:num>
          <m:den>
            <m:r>
              <m:rPr>
                <m:sty m:val="p"/>
              </m:rPr>
              <w:rPr>
                <w:rFonts w:ascii="Cambria Math"/>
                <w:szCs w:val="24"/>
              </w:rPr>
              <m:t xml:space="preserve">Baseline </m:t>
            </m:r>
            <m:r>
              <m:rPr>
                <m:sty m:val="p"/>
              </m:rPr>
              <w:rPr>
                <w:rFonts w:ascii="Cambria Math"/>
                <w:szCs w:val="24"/>
              </w:rPr>
              <m:t>α-</m:t>
            </m:r>
            <m:r>
              <m:rPr>
                <m:sty m:val="p"/>
              </m:rPr>
              <w:rPr>
                <w:rFonts w:ascii="Cambria Math"/>
                <w:szCs w:val="24"/>
              </w:rPr>
              <m:t>Gal A activity</m:t>
            </m:r>
          </m:den>
        </m:f>
      </m:oMath>
      <w:r w:rsidR="00E50BB0">
        <w:t xml:space="preserve"> </w:t>
      </w:r>
    </w:p>
    <w:p w14:paraId="39E85776" w14:textId="77777777" w:rsidR="00F85B1E" w:rsidRDefault="00F85B1E" w:rsidP="00E50BB0">
      <w:pPr>
        <w:pStyle w:val="C-BodyText"/>
        <w:spacing w:line="360" w:lineRule="auto"/>
        <w:ind w:left="720" w:hanging="360"/>
        <w:jc w:val="both"/>
      </w:pPr>
    </w:p>
    <w:p w14:paraId="794EAE22" w14:textId="77777777" w:rsidR="00E50BB0" w:rsidRDefault="00E50BB0" w:rsidP="00FF18BA">
      <w:pPr>
        <w:pStyle w:val="C-BodyText"/>
        <w:spacing w:line="360" w:lineRule="auto"/>
        <w:ind w:left="720" w:hanging="360"/>
        <w:jc w:val="both"/>
      </w:pPr>
      <w:r>
        <w:t xml:space="preserve">Equation 2:   </w:t>
      </w:r>
    </w:p>
    <w:p w14:paraId="5A7B4736" w14:textId="77777777" w:rsidR="002E67AB" w:rsidRPr="00A107CC" w:rsidRDefault="00E50BB0" w:rsidP="00A107CC">
      <w:pPr>
        <w:pStyle w:val="C-BodyText"/>
        <w:spacing w:line="360" w:lineRule="auto"/>
        <w:ind w:left="720" w:hanging="360"/>
      </w:pPr>
      <w:r>
        <w:t xml:space="preserve">Absolute Increase (% WT) </w:t>
      </w:r>
      <m:oMath>
        <m:r>
          <w:rPr>
            <w:rFonts w:ascii="Cambria Math"/>
          </w:rPr>
          <m:t>=</m:t>
        </m:r>
        <m:r>
          <m:rPr>
            <m:sty m:val="p"/>
          </m:rPr>
          <w:rPr>
            <w:rFonts w:ascii="Cambria Math"/>
          </w:rPr>
          <m:t xml:space="preserve">(% WT </m:t>
        </m:r>
        <m:r>
          <m:rPr>
            <m:sty m:val="p"/>
          </m:rPr>
          <w:rPr>
            <w:rFonts w:ascii="Cambria Math"/>
          </w:rPr>
          <m:t>α˗</m:t>
        </m:r>
        <m:r>
          <m:rPr>
            <m:sty m:val="p"/>
          </m:rPr>
          <w:rPr>
            <w:rFonts w:ascii="Cambria Math"/>
          </w:rPr>
          <m:t xml:space="preserve">Gal A activity at 10 </m:t>
        </m:r>
        <m:r>
          <m:rPr>
            <m:sty m:val="p"/>
          </m:rPr>
          <w:rPr>
            <w:rFonts w:ascii="Cambria Math"/>
          </w:rPr>
          <m:t>μ</m:t>
        </m:r>
        <m:r>
          <m:rPr>
            <m:sty m:val="p"/>
          </m:rPr>
          <w:rPr>
            <w:rFonts w:ascii="Cambria Math"/>
          </w:rPr>
          <m:t>M migalastat)</m:t>
        </m:r>
        <m:r>
          <m:rPr>
            <m:sty m:val="p"/>
          </m:rPr>
          <w:rPr>
            <w:rFonts w:ascii="Cambria Math"/>
          </w:rPr>
          <m:t>-</m:t>
        </m:r>
        <m:r>
          <m:rPr>
            <m:sty m:val="p"/>
          </m:rPr>
          <w:rPr>
            <w:rFonts w:ascii="Cambria Math"/>
          </w:rPr>
          <m:t>(% WT at baseline)</m:t>
        </m:r>
      </m:oMath>
    </w:p>
    <w:p w14:paraId="1267692D" w14:textId="77777777" w:rsidR="001B099C" w:rsidRDefault="001B099C">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667BC02" w14:textId="3641B91D" w:rsidR="00A00DC9" w:rsidRDefault="006F6147" w:rsidP="00A00DC9">
      <w:pPr>
        <w:autoSpaceDE w:val="0"/>
        <w:autoSpaceDN w:val="0"/>
        <w:adjustRightInd w:val="0"/>
        <w:spacing w:before="120" w:after="120" w:line="24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14A466F4" w14:textId="4A6E559F" w:rsidR="00A00DC9" w:rsidRPr="00EA61F4" w:rsidRDefault="00A00DC9" w:rsidP="00A00DC9">
      <w:pPr>
        <w:autoSpaceDE w:val="0"/>
        <w:autoSpaceDN w:val="0"/>
        <w:adjustRightInd w:val="0"/>
        <w:spacing w:before="120" w:after="120" w:line="240" w:lineRule="auto"/>
        <w:rPr>
          <w:rFonts w:ascii="Times New Roman" w:hAnsi="Times New Roman" w:cs="Times New Roman"/>
          <w:i/>
          <w:sz w:val="24"/>
          <w:szCs w:val="24"/>
        </w:rPr>
      </w:pPr>
      <w:r w:rsidRPr="00A00DC9">
        <w:rPr>
          <w:rFonts w:ascii="Times New Roman" w:hAnsi="Times New Roman" w:cs="Times New Roman"/>
          <w:i/>
          <w:sz w:val="24"/>
          <w:szCs w:val="24"/>
        </w:rPr>
        <w:t xml:space="preserve">Sensitivity and Specificity Calculations for Mutant α-Gal A Responses to Migalastat in the GLP HEK Assay and </w:t>
      </w:r>
      <w:r w:rsidRPr="00EA61F4">
        <w:rPr>
          <w:rFonts w:ascii="Times New Roman" w:hAnsi="Times New Roman" w:cs="Times New Roman"/>
          <w:i/>
          <w:sz w:val="24"/>
          <w:szCs w:val="24"/>
        </w:rPr>
        <w:t>74 Male Fabry Patient-Derived Lymphoblast</w:t>
      </w:r>
      <w:r w:rsidR="00F61B99">
        <w:rPr>
          <w:rFonts w:ascii="Times New Roman" w:hAnsi="Times New Roman" w:cs="Times New Roman"/>
          <w:i/>
          <w:sz w:val="24"/>
          <w:szCs w:val="24"/>
        </w:rPr>
        <w:t xml:space="preserve"> Cell Lines</w:t>
      </w:r>
    </w:p>
    <w:p w14:paraId="020E6A66" w14:textId="77777777" w:rsidR="00A00DC9" w:rsidRDefault="00A00DC9" w:rsidP="00A00DC9">
      <w:pPr>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27/</w:t>
      </w:r>
      <w:r>
        <w:rPr>
          <w:rFonts w:ascii="Times New Roman" w:hAnsi="Times New Roman" w:cs="Times New Roman"/>
          <w:sz w:val="24"/>
          <w:szCs w:val="24"/>
        </w:rPr>
        <w:t xml:space="preserve">74 mutant forms met the amenability criteria in male Fabry patient-derived lymphoblasts. 25/ 27 mutant forms met the amenability criteria in the </w:t>
      </w:r>
      <w:r>
        <w:rPr>
          <w:rFonts w:ascii="Times New Roman" w:eastAsia="Times New Roman" w:hAnsi="Times New Roman" w:cs="Times New Roman"/>
          <w:sz w:val="24"/>
          <w:szCs w:val="24"/>
        </w:rPr>
        <w:t>GLP HEK assay</w:t>
      </w:r>
      <w:r>
        <w:rPr>
          <w:rFonts w:ascii="Times New Roman" w:hAnsi="Times New Roman" w:cs="Times New Roman"/>
          <w:sz w:val="24"/>
          <w:szCs w:val="24"/>
        </w:rPr>
        <w:t xml:space="preserve">. Therefore, the sensitivity was calculated to be 0.92 (25 </w:t>
      </w:r>
      <w:r>
        <w:rPr>
          <w:rFonts w:ascii="Times New Roman" w:hAnsi="Times New Roman" w:cs="Times New Roman"/>
          <w:sz w:val="24"/>
          <w:szCs w:val="24"/>
        </w:rPr>
        <w:sym w:font="Symbol" w:char="F0B8"/>
      </w:r>
      <w:r>
        <w:rPr>
          <w:rFonts w:ascii="Times New Roman" w:hAnsi="Times New Roman" w:cs="Times New Roman"/>
          <w:sz w:val="24"/>
          <w:szCs w:val="24"/>
        </w:rPr>
        <w:t xml:space="preserve"> 27). Forty-seven of the 74 mutant forms did not meet the amenability criteria in male Fabry patient-derived lymphoblasts; Forty-two of these 47 mutant forms did not meet the criteria in the </w:t>
      </w:r>
      <w:r>
        <w:rPr>
          <w:rFonts w:ascii="Times New Roman" w:eastAsia="Times New Roman" w:hAnsi="Times New Roman" w:cs="Times New Roman"/>
          <w:sz w:val="24"/>
          <w:szCs w:val="24"/>
        </w:rPr>
        <w:t>GLP HEK assay</w:t>
      </w:r>
      <w:r>
        <w:rPr>
          <w:rFonts w:ascii="Times New Roman" w:hAnsi="Times New Roman" w:cs="Times New Roman"/>
          <w:sz w:val="24"/>
          <w:szCs w:val="24"/>
        </w:rPr>
        <w:t xml:space="preserve">. Therefore, the specificity was calculated to be 0.89 (42 </w:t>
      </w:r>
      <w:r>
        <w:rPr>
          <w:rFonts w:ascii="Times New Roman" w:hAnsi="Times New Roman" w:cs="Times New Roman"/>
          <w:sz w:val="24"/>
          <w:szCs w:val="24"/>
        </w:rPr>
        <w:sym w:font="Symbol" w:char="F0B8"/>
      </w:r>
      <w:r>
        <w:rPr>
          <w:rFonts w:ascii="Times New Roman" w:hAnsi="Times New Roman" w:cs="Times New Roman"/>
          <w:sz w:val="24"/>
          <w:szCs w:val="24"/>
        </w:rPr>
        <w:t xml:space="preserve"> 47). </w:t>
      </w:r>
    </w:p>
    <w:p w14:paraId="7E1470AA" w14:textId="77777777" w:rsidR="00EA61F4" w:rsidRDefault="00EA61F4" w:rsidP="00A00DC9">
      <w:pPr>
        <w:autoSpaceDE w:val="0"/>
        <w:autoSpaceDN w:val="0"/>
        <w:adjustRightInd w:val="0"/>
        <w:spacing w:after="0" w:line="240" w:lineRule="auto"/>
        <w:rPr>
          <w:rFonts w:ascii="Times New Roman" w:hAnsi="Times New Roman" w:cs="Times New Roman"/>
          <w:sz w:val="24"/>
          <w:szCs w:val="24"/>
        </w:rPr>
      </w:pPr>
    </w:p>
    <w:p w14:paraId="71333101" w14:textId="77777777" w:rsidR="00EA61F4" w:rsidRDefault="00EA61F4" w:rsidP="00EA61F4">
      <w:pPr>
        <w:spacing w:before="120" w:after="80" w:line="240" w:lineRule="auto"/>
        <w:rPr>
          <w:rFonts w:ascii="Times New Roman" w:hAnsi="Times New Roman" w:cs="Times New Roman"/>
          <w:sz w:val="24"/>
          <w:szCs w:val="24"/>
        </w:rPr>
      </w:pPr>
      <w:r>
        <w:rPr>
          <w:rFonts w:ascii="Times New Roman" w:hAnsi="Times New Roman" w:cs="Times New Roman"/>
          <w:i/>
          <w:sz w:val="24"/>
          <w:szCs w:val="24"/>
        </w:rPr>
        <w:t xml:space="preserve">Comparison of Mutant α-Gal A Responses to Migalastat in the GLP HEK Assay and PBMCs in 51 Male Fabry Patients from Phase 2 and 3 Clinical Studies </w:t>
      </w:r>
    </w:p>
    <w:p w14:paraId="53EBDEE2" w14:textId="5B97C749" w:rsidR="004376F0" w:rsidRPr="004376F0" w:rsidRDefault="004376F0" w:rsidP="00EA61F4">
      <w:pPr>
        <w:spacing w:before="120" w:after="80" w:line="240" w:lineRule="auto"/>
        <w:rPr>
          <w:rFonts w:ascii="Times New Roman" w:hAnsi="Times New Roman" w:cs="Times New Roman"/>
          <w:sz w:val="24"/>
          <w:szCs w:val="24"/>
        </w:rPr>
      </w:pPr>
      <w:r>
        <w:rPr>
          <w:rFonts w:ascii="Times New Roman" w:hAnsi="Times New Roman" w:cs="Times New Roman"/>
          <w:sz w:val="24"/>
          <w:szCs w:val="24"/>
        </w:rPr>
        <w:t>Calculations for all male patients receiving 150 mg migalastat HCl QOD are provided below</w:t>
      </w:r>
      <w:r w:rsidR="0017341D">
        <w:rPr>
          <w:rFonts w:ascii="Times New Roman" w:hAnsi="Times New Roman" w:cs="Times New Roman"/>
          <w:sz w:val="24"/>
          <w:szCs w:val="24"/>
        </w:rPr>
        <w:t xml:space="preserve"> (Data are </w:t>
      </w:r>
      <w:r w:rsidR="00D87101">
        <w:rPr>
          <w:rFonts w:ascii="Times New Roman" w:hAnsi="Times New Roman" w:cs="Times New Roman"/>
          <w:sz w:val="24"/>
          <w:szCs w:val="24"/>
        </w:rPr>
        <w:t>provided in Tables 3S-6S</w:t>
      </w:r>
      <w:r w:rsidR="0017341D">
        <w:rPr>
          <w:rFonts w:ascii="Times New Roman" w:hAnsi="Times New Roman" w:cs="Times New Roman"/>
          <w:sz w:val="24"/>
          <w:szCs w:val="24"/>
        </w:rPr>
        <w:t>)</w:t>
      </w:r>
      <w:r>
        <w:rPr>
          <w:rFonts w:ascii="Times New Roman" w:hAnsi="Times New Roman" w:cs="Times New Roman"/>
          <w:sz w:val="24"/>
          <w:szCs w:val="24"/>
        </w:rPr>
        <w:t xml:space="preserve">: </w:t>
      </w:r>
    </w:p>
    <w:p w14:paraId="1AD2771E" w14:textId="77777777" w:rsidR="00EA61F4" w:rsidRDefault="00EA61F4" w:rsidP="00471D7B">
      <w:pPr>
        <w:numPr>
          <w:ilvl w:val="0"/>
          <w:numId w:val="15"/>
        </w:num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Sensitivity: Thirty-five male patients showed positive PBMC α</w:t>
      </w:r>
      <w:r>
        <w:rPr>
          <w:rFonts w:ascii="Times New Roman" w:hAnsi="Times New Roman" w:cs="Times New Roman"/>
          <w:color w:val="000000" w:themeColor="text1"/>
          <w:sz w:val="24"/>
          <w:szCs w:val="24"/>
        </w:rPr>
        <w:noBreakHyphen/>
        <w:t xml:space="preserve">Gal A responses to migalastat (defined as an increase in α-Gal A levels of at least 2.0% of normal in PBMCs). The mutant forms of 35 of those patients consistently had responses to 10 µM migalastat in the </w:t>
      </w:r>
      <w:r w:rsidRPr="00362F0D">
        <w:rPr>
          <w:rFonts w:ascii="Times New Roman" w:hAnsi="Times New Roman" w:cs="Times New Roman"/>
          <w:sz w:val="24"/>
          <w:szCs w:val="24"/>
        </w:rPr>
        <w:t xml:space="preserve">GLP HEK </w:t>
      </w:r>
      <w:r>
        <w:rPr>
          <w:rFonts w:ascii="Times New Roman" w:hAnsi="Times New Roman" w:cs="Times New Roman"/>
          <w:sz w:val="24"/>
          <w:szCs w:val="24"/>
        </w:rPr>
        <w:t>a</w:t>
      </w:r>
      <w:r w:rsidRPr="00362F0D">
        <w:rPr>
          <w:rFonts w:ascii="Times New Roman" w:hAnsi="Times New Roman" w:cs="Times New Roman"/>
          <w:sz w:val="24"/>
          <w:szCs w:val="24"/>
        </w:rPr>
        <w:t>ssay</w:t>
      </w:r>
      <w:r>
        <w:rPr>
          <w:rFonts w:ascii="Times New Roman" w:hAnsi="Times New Roman" w:cs="Times New Roman"/>
          <w:color w:val="000000" w:themeColor="text1"/>
          <w:sz w:val="24"/>
          <w:szCs w:val="24"/>
        </w:rPr>
        <w:t xml:space="preserve"> that met the amenable mutation criteria. The sensitivity was calculated to be 1.0 (35 </w:t>
      </w:r>
      <w:r>
        <w:rPr>
          <w:rFonts w:ascii="Times New Roman" w:hAnsi="Times New Roman" w:cs="Times New Roman"/>
          <w:color w:val="000000" w:themeColor="text1"/>
          <w:sz w:val="24"/>
          <w:szCs w:val="24"/>
        </w:rPr>
        <w:sym w:font="Symbol" w:char="F0B8"/>
      </w:r>
      <w:r>
        <w:rPr>
          <w:rFonts w:ascii="Times New Roman" w:hAnsi="Times New Roman" w:cs="Times New Roman"/>
          <w:color w:val="000000" w:themeColor="text1"/>
          <w:sz w:val="24"/>
          <w:szCs w:val="24"/>
        </w:rPr>
        <w:t xml:space="preserve"> 35); 95% confidence intervals, 1.0, 1.0.  </w:t>
      </w:r>
    </w:p>
    <w:p w14:paraId="17308CC6" w14:textId="77777777" w:rsidR="00EA61F4" w:rsidRDefault="00EA61F4" w:rsidP="00471D7B">
      <w:pPr>
        <w:numPr>
          <w:ilvl w:val="0"/>
          <w:numId w:val="15"/>
        </w:num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Specificity: Sixteen male patients showed less than 2.0% of normal increases in α-Gal A levels in PBMCs in response to migalastat</w:t>
      </w:r>
      <w:r>
        <w:rPr>
          <w:rStyle w:val="C-Hyperlink"/>
          <w:rFonts w:ascii="Times New Roman" w:hAnsi="Times New Roman" w:cs="Times New Roman"/>
          <w:color w:val="000000" w:themeColor="text1"/>
          <w:sz w:val="24"/>
          <w:szCs w:val="24"/>
        </w:rPr>
        <w:t xml:space="preserve">. Fourteen of the 16 patients </w:t>
      </w:r>
      <w:r>
        <w:rPr>
          <w:rFonts w:ascii="Times New Roman" w:hAnsi="Times New Roman" w:cs="Times New Roman"/>
          <w:color w:val="000000" w:themeColor="text1"/>
          <w:sz w:val="24"/>
          <w:szCs w:val="24"/>
        </w:rPr>
        <w:t xml:space="preserve">did not meet the amenable mutation criteria in the </w:t>
      </w:r>
      <w:r w:rsidRPr="00362F0D">
        <w:rPr>
          <w:rFonts w:ascii="Times New Roman" w:hAnsi="Times New Roman" w:cs="Times New Roman"/>
          <w:sz w:val="24"/>
          <w:szCs w:val="24"/>
        </w:rPr>
        <w:t xml:space="preserve">GLP HEK </w:t>
      </w:r>
      <w:r>
        <w:rPr>
          <w:rFonts w:ascii="Times New Roman" w:hAnsi="Times New Roman" w:cs="Times New Roman"/>
          <w:sz w:val="24"/>
          <w:szCs w:val="24"/>
        </w:rPr>
        <w:t>a</w:t>
      </w:r>
      <w:r w:rsidRPr="00362F0D">
        <w:rPr>
          <w:rFonts w:ascii="Times New Roman" w:hAnsi="Times New Roman" w:cs="Times New Roman"/>
          <w:sz w:val="24"/>
          <w:szCs w:val="24"/>
        </w:rPr>
        <w:t>ssay</w:t>
      </w:r>
      <w:r>
        <w:rPr>
          <w:rFonts w:ascii="Times New Roman" w:hAnsi="Times New Roman" w:cs="Times New Roman"/>
          <w:color w:val="000000" w:themeColor="text1"/>
          <w:sz w:val="24"/>
          <w:szCs w:val="24"/>
        </w:rPr>
        <w:t>. The specificity was calculated to be 0.875 (14 </w:t>
      </w:r>
      <w:r>
        <w:rPr>
          <w:rFonts w:ascii="Times New Roman" w:hAnsi="Times New Roman" w:cs="Times New Roman"/>
          <w:color w:val="000000" w:themeColor="text1"/>
          <w:sz w:val="24"/>
          <w:szCs w:val="24"/>
        </w:rPr>
        <w:sym w:font="Symbol" w:char="F0B8"/>
      </w:r>
      <w:r>
        <w:rPr>
          <w:rFonts w:ascii="Times New Roman" w:hAnsi="Times New Roman" w:cs="Times New Roman"/>
          <w:color w:val="000000" w:themeColor="text1"/>
          <w:sz w:val="24"/>
          <w:szCs w:val="24"/>
        </w:rPr>
        <w:t xml:space="preserve"> 16); 95% confidence intervals, 0.7130, 1.0371.  </w:t>
      </w:r>
    </w:p>
    <w:p w14:paraId="3C95375C" w14:textId="77777777" w:rsidR="00EA61F4" w:rsidRDefault="00EA61F4" w:rsidP="00471D7B">
      <w:pPr>
        <w:numPr>
          <w:ilvl w:val="0"/>
          <w:numId w:val="15"/>
        </w:num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Positive predictive value: Amenable mutant forms were represented in 37 male patients. Thirty-five of the 37 patients showed positive PBMC α</w:t>
      </w:r>
      <w:r>
        <w:rPr>
          <w:rFonts w:ascii="Times New Roman" w:hAnsi="Times New Roman" w:cs="Times New Roman"/>
          <w:color w:val="000000" w:themeColor="text1"/>
          <w:sz w:val="24"/>
          <w:szCs w:val="24"/>
        </w:rPr>
        <w:noBreakHyphen/>
        <w:t xml:space="preserve">Gal A responses to oral administration of migalastat. The positive predictive value was calculated to be 0.9460 (35 </w:t>
      </w:r>
      <w:r>
        <w:rPr>
          <w:rFonts w:ascii="Times New Roman" w:hAnsi="Times New Roman" w:cs="Times New Roman"/>
          <w:color w:val="000000" w:themeColor="text1"/>
          <w:sz w:val="24"/>
          <w:szCs w:val="24"/>
        </w:rPr>
        <w:sym w:font="Symbol" w:char="F0B8"/>
      </w:r>
      <w:r>
        <w:rPr>
          <w:rFonts w:ascii="Times New Roman" w:hAnsi="Times New Roman" w:cs="Times New Roman"/>
          <w:color w:val="000000" w:themeColor="text1"/>
          <w:sz w:val="24"/>
          <w:szCs w:val="24"/>
        </w:rPr>
        <w:t xml:space="preserve"> 37); 95% confidence intervals, 0.8731, 1.0188.  </w:t>
      </w:r>
    </w:p>
    <w:p w14:paraId="43799D70" w14:textId="77777777" w:rsidR="00EA61F4" w:rsidRDefault="00EA61F4" w:rsidP="00471D7B">
      <w:pPr>
        <w:numPr>
          <w:ilvl w:val="0"/>
          <w:numId w:val="15"/>
        </w:num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Negative predictive value: Non-amenable mutant forms were represented in 14 male patients. All 14 patients showed less than 2.0% of normal increases in α-Gal A levels in PBMCs in response to migalastat. The negative predictive value was calculated to be 1.0 (14 </w:t>
      </w:r>
      <w:r>
        <w:rPr>
          <w:rFonts w:ascii="Times New Roman" w:hAnsi="Times New Roman" w:cs="Times New Roman"/>
          <w:color w:val="000000" w:themeColor="text1"/>
          <w:sz w:val="24"/>
          <w:szCs w:val="24"/>
        </w:rPr>
        <w:sym w:font="Symbol" w:char="F0B8"/>
      </w:r>
      <w:r>
        <w:rPr>
          <w:rFonts w:ascii="Times New Roman" w:hAnsi="Times New Roman" w:cs="Times New Roman"/>
          <w:color w:val="000000" w:themeColor="text1"/>
          <w:sz w:val="24"/>
          <w:szCs w:val="24"/>
        </w:rPr>
        <w:t xml:space="preserve"> 14); 95% confidence intervals (1.0, 1.0).  </w:t>
      </w:r>
    </w:p>
    <w:p w14:paraId="2B99A370" w14:textId="77777777" w:rsidR="0055100C" w:rsidRDefault="0055100C" w:rsidP="0055100C">
      <w:pPr>
        <w:spacing w:after="0" w:line="240" w:lineRule="auto"/>
        <w:contextualSpacing/>
        <w:rPr>
          <w:rFonts w:ascii="Times New Roman" w:hAnsi="Times New Roman" w:cs="Times New Roman"/>
          <w:color w:val="000000" w:themeColor="text1"/>
          <w:sz w:val="24"/>
          <w:szCs w:val="24"/>
        </w:rPr>
      </w:pPr>
    </w:p>
    <w:p w14:paraId="21702EB9" w14:textId="77777777" w:rsidR="00F85B1E" w:rsidRDefault="00F85B1E" w:rsidP="0055100C">
      <w:pPr>
        <w:spacing w:before="120" w:after="80" w:line="240" w:lineRule="auto"/>
        <w:rPr>
          <w:rFonts w:ascii="Times New Roman" w:hAnsi="Times New Roman" w:cs="Times New Roman"/>
          <w:i/>
          <w:sz w:val="24"/>
          <w:szCs w:val="24"/>
        </w:rPr>
      </w:pPr>
    </w:p>
    <w:p w14:paraId="67BD356A" w14:textId="77777777" w:rsidR="00F85B1E" w:rsidRDefault="00F85B1E" w:rsidP="0055100C">
      <w:pPr>
        <w:spacing w:before="120" w:after="80" w:line="240" w:lineRule="auto"/>
        <w:rPr>
          <w:rFonts w:ascii="Times New Roman" w:hAnsi="Times New Roman" w:cs="Times New Roman"/>
          <w:i/>
          <w:sz w:val="24"/>
          <w:szCs w:val="24"/>
        </w:rPr>
      </w:pPr>
    </w:p>
    <w:p w14:paraId="243A9C72" w14:textId="77777777" w:rsidR="001B099C" w:rsidRDefault="001B099C" w:rsidP="0055100C">
      <w:pPr>
        <w:spacing w:before="120" w:after="80" w:line="240" w:lineRule="auto"/>
        <w:rPr>
          <w:rFonts w:ascii="Times New Roman" w:hAnsi="Times New Roman" w:cs="Times New Roman"/>
          <w:i/>
          <w:sz w:val="24"/>
          <w:szCs w:val="24"/>
        </w:rPr>
      </w:pPr>
    </w:p>
    <w:p w14:paraId="7790849F" w14:textId="77777777" w:rsidR="001B099C" w:rsidRDefault="001B099C" w:rsidP="0055100C">
      <w:pPr>
        <w:spacing w:before="120" w:after="80" w:line="240" w:lineRule="auto"/>
        <w:rPr>
          <w:rFonts w:ascii="Times New Roman" w:hAnsi="Times New Roman" w:cs="Times New Roman"/>
          <w:i/>
          <w:sz w:val="24"/>
          <w:szCs w:val="24"/>
        </w:rPr>
      </w:pPr>
    </w:p>
    <w:p w14:paraId="7E3CC557" w14:textId="77777777" w:rsidR="001B099C" w:rsidRDefault="001B099C" w:rsidP="0055100C">
      <w:pPr>
        <w:spacing w:before="120" w:after="80" w:line="240" w:lineRule="auto"/>
        <w:rPr>
          <w:rFonts w:ascii="Times New Roman" w:hAnsi="Times New Roman" w:cs="Times New Roman"/>
          <w:i/>
          <w:sz w:val="24"/>
          <w:szCs w:val="24"/>
        </w:rPr>
      </w:pPr>
    </w:p>
    <w:p w14:paraId="7C6B84ED" w14:textId="77777777" w:rsidR="001B099C" w:rsidRDefault="001B099C" w:rsidP="0055100C">
      <w:pPr>
        <w:spacing w:before="120" w:after="80" w:line="240" w:lineRule="auto"/>
        <w:rPr>
          <w:rFonts w:ascii="Times New Roman" w:hAnsi="Times New Roman" w:cs="Times New Roman"/>
          <w:i/>
          <w:sz w:val="24"/>
          <w:szCs w:val="24"/>
        </w:rPr>
      </w:pPr>
    </w:p>
    <w:p w14:paraId="60B704EA" w14:textId="77777777" w:rsidR="00F85B1E" w:rsidRDefault="00F85B1E" w:rsidP="0055100C">
      <w:pPr>
        <w:spacing w:before="120" w:after="80" w:line="240" w:lineRule="auto"/>
        <w:rPr>
          <w:rFonts w:ascii="Times New Roman" w:hAnsi="Times New Roman" w:cs="Times New Roman"/>
          <w:i/>
          <w:sz w:val="24"/>
          <w:szCs w:val="24"/>
        </w:rPr>
      </w:pPr>
    </w:p>
    <w:p w14:paraId="401FB9AF" w14:textId="77777777" w:rsidR="0055100C" w:rsidRDefault="0055100C" w:rsidP="0055100C">
      <w:pPr>
        <w:spacing w:before="120" w:after="80" w:line="240" w:lineRule="auto"/>
        <w:rPr>
          <w:rFonts w:ascii="Times New Roman" w:hAnsi="Times New Roman" w:cs="Times New Roman"/>
          <w:sz w:val="24"/>
          <w:szCs w:val="24"/>
        </w:rPr>
      </w:pPr>
      <w:r>
        <w:rPr>
          <w:rFonts w:ascii="Times New Roman" w:hAnsi="Times New Roman" w:cs="Times New Roman"/>
          <w:i/>
          <w:sz w:val="24"/>
          <w:szCs w:val="24"/>
        </w:rPr>
        <w:lastRenderedPageBreak/>
        <w:t xml:space="preserve">Comparison of Mutant α-Gal A Responses to Migalastat in the </w:t>
      </w:r>
      <w:r w:rsidRPr="00362F0D">
        <w:rPr>
          <w:rFonts w:ascii="Times New Roman" w:hAnsi="Times New Roman" w:cs="Times New Roman"/>
          <w:i/>
          <w:sz w:val="24"/>
          <w:szCs w:val="24"/>
        </w:rPr>
        <w:t>GLP HEK Assay</w:t>
      </w:r>
      <w:r>
        <w:rPr>
          <w:rFonts w:ascii="Times New Roman" w:hAnsi="Times New Roman" w:cs="Times New Roman"/>
          <w:i/>
          <w:sz w:val="24"/>
          <w:szCs w:val="24"/>
        </w:rPr>
        <w:t xml:space="preserve"> and Fabry Patient Substrate Responses  </w:t>
      </w:r>
    </w:p>
    <w:p w14:paraId="1C2338AE" w14:textId="77777777" w:rsidR="0055100C" w:rsidRDefault="0055100C" w:rsidP="0055100C">
      <w:pPr>
        <w:spacing w:after="0" w:line="240" w:lineRule="auto"/>
        <w:rPr>
          <w:rFonts w:ascii="Times New Roman" w:hAnsi="Times New Roman" w:cs="Times New Roman"/>
          <w:sz w:val="16"/>
          <w:szCs w:val="16"/>
        </w:rPr>
      </w:pPr>
    </w:p>
    <w:p w14:paraId="0E423757" w14:textId="77777777" w:rsidR="0055100C" w:rsidRDefault="0055100C" w:rsidP="0055100C">
      <w:pPr>
        <w:spacing w:after="0" w:line="240" w:lineRule="auto"/>
        <w:rPr>
          <w:rFonts w:ascii="Times New Roman" w:hAnsi="Times New Roman" w:cs="Times New Roman"/>
          <w:i/>
          <w:sz w:val="24"/>
          <w:szCs w:val="24"/>
        </w:rPr>
      </w:pPr>
      <w:r>
        <w:rPr>
          <w:rFonts w:ascii="Times New Roman" w:hAnsi="Times New Roman" w:cs="Times New Roman"/>
          <w:i/>
          <w:sz w:val="24"/>
          <w:szCs w:val="24"/>
        </w:rPr>
        <w:t>Kidney Interstitial Capillary GL-3</w:t>
      </w:r>
    </w:p>
    <w:p w14:paraId="1D51CD10" w14:textId="77777777" w:rsidR="0055100C" w:rsidRDefault="0055100C" w:rsidP="0055100C">
      <w:pPr>
        <w:spacing w:after="0" w:line="240" w:lineRule="auto"/>
        <w:contextualSpacing/>
        <w:rPr>
          <w:rFonts w:ascii="Times New Roman" w:hAnsi="Times New Roman" w:cs="Times New Roman"/>
          <w:color w:val="000000" w:themeColor="text1"/>
          <w:sz w:val="24"/>
          <w:szCs w:val="24"/>
        </w:rPr>
      </w:pPr>
    </w:p>
    <w:p w14:paraId="6634AB16" w14:textId="1F270F58" w:rsidR="00DB0257" w:rsidRDefault="00DB0257" w:rsidP="0055100C">
      <w:pPr>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Predictive calculations for male patients in Study 011</w:t>
      </w:r>
      <w:r w:rsidR="00D87101">
        <w:rPr>
          <w:rFonts w:ascii="Times New Roman" w:hAnsi="Times New Roman" w:cs="Times New Roman"/>
          <w:color w:val="000000" w:themeColor="text1"/>
          <w:sz w:val="24"/>
          <w:szCs w:val="24"/>
        </w:rPr>
        <w:t xml:space="preserve"> (Data are provided in Table 7S)</w:t>
      </w:r>
      <w:r>
        <w:rPr>
          <w:rFonts w:ascii="Times New Roman" w:hAnsi="Times New Roman" w:cs="Times New Roman"/>
          <w:color w:val="000000" w:themeColor="text1"/>
          <w:sz w:val="24"/>
          <w:szCs w:val="24"/>
        </w:rPr>
        <w:t xml:space="preserve">: </w:t>
      </w:r>
    </w:p>
    <w:p w14:paraId="0D9467C0" w14:textId="77777777" w:rsidR="0055100C" w:rsidRDefault="0055100C" w:rsidP="00471D7B">
      <w:pPr>
        <w:pStyle w:val="C-BodyText"/>
        <w:numPr>
          <w:ilvl w:val="0"/>
          <w:numId w:val="16"/>
        </w:numPr>
      </w:pPr>
      <w:r>
        <w:t>Sensitivity: Twelve of 12 male patients that met the amenable mutation criteria in the GLP HEK assay showed positive responses</w:t>
      </w:r>
      <w:r>
        <w:rPr>
          <w:rStyle w:val="C-Hyperlink"/>
        </w:rPr>
        <w:t>.</w:t>
      </w:r>
      <w:r>
        <w:t xml:space="preserve"> The sensitivity was calculated to be 1.0 (12 </w:t>
      </w:r>
      <w:r>
        <w:sym w:font="Symbol" w:char="F0B8"/>
      </w:r>
      <w:r>
        <w:t xml:space="preserve"> 12); 95% confidence intervals, 1.0, 1.0. </w:t>
      </w:r>
    </w:p>
    <w:p w14:paraId="115CF4CA" w14:textId="77777777" w:rsidR="0055100C" w:rsidRDefault="0055100C" w:rsidP="00471D7B">
      <w:pPr>
        <w:pStyle w:val="C-BodyText"/>
        <w:numPr>
          <w:ilvl w:val="0"/>
          <w:numId w:val="16"/>
        </w:numPr>
      </w:pPr>
      <w:r>
        <w:t xml:space="preserve">Specificity: Six male patients did not have a positive response in disease substrate. </w:t>
      </w:r>
      <w:r>
        <w:rPr>
          <w:color w:val="000000" w:themeColor="text1"/>
        </w:rPr>
        <w:t xml:space="preserve">None of </w:t>
      </w:r>
      <w:r>
        <w:rPr>
          <w:rStyle w:val="C-Hyperlink"/>
          <w:color w:val="000000" w:themeColor="text1"/>
          <w:szCs w:val="24"/>
        </w:rPr>
        <w:t xml:space="preserve">the 6 patients </w:t>
      </w:r>
      <w:r>
        <w:rPr>
          <w:color w:val="000000" w:themeColor="text1"/>
        </w:rPr>
        <w:t>met the</w:t>
      </w:r>
      <w:r>
        <w:t xml:space="preserve"> amenable mutation criteria in the GLP HEK assay. The specificity was calculated to be 1.0 (6 </w:t>
      </w:r>
      <w:r>
        <w:sym w:font="Symbol" w:char="F0B8"/>
      </w:r>
      <w:r>
        <w:t xml:space="preserve"> 6); 95% confidence intervals, 1.0, 1.0. </w:t>
      </w:r>
    </w:p>
    <w:p w14:paraId="36279A29" w14:textId="6B979BF3" w:rsidR="0055100C" w:rsidRDefault="0055100C" w:rsidP="00471D7B">
      <w:pPr>
        <w:pStyle w:val="C-BodyText"/>
        <w:numPr>
          <w:ilvl w:val="0"/>
          <w:numId w:val="16"/>
        </w:numPr>
      </w:pPr>
      <w:r>
        <w:t xml:space="preserve">Positive Predictive Value: Amenable mutant forms were represented in 12 male patients. All 12 patients showed a positive kidney </w:t>
      </w:r>
      <w:r w:rsidR="00036D6D">
        <w:t>interstitial capillary</w:t>
      </w:r>
      <w:r>
        <w:t xml:space="preserve"> GL-3 response. The positive predictive value was calculated to be 1.0 (12 </w:t>
      </w:r>
      <w:r>
        <w:sym w:font="Symbol" w:char="F0B8"/>
      </w:r>
      <w:r>
        <w:t xml:space="preserve"> 12); 95% confidence intervals, 1.0, 1.0.</w:t>
      </w:r>
    </w:p>
    <w:p w14:paraId="2851FA40" w14:textId="77777777" w:rsidR="0055100C" w:rsidRDefault="0055100C" w:rsidP="00471D7B">
      <w:pPr>
        <w:pStyle w:val="C-BodyText"/>
        <w:numPr>
          <w:ilvl w:val="0"/>
          <w:numId w:val="16"/>
        </w:numPr>
      </w:pPr>
      <w:r>
        <w:t xml:space="preserve">Negative Predictive Value: Non-amenable mutant forms were represented in 6 male patients. None of the 6 patients showed a positive response in kidney interstitial capillary GL-3. The negative predictive value in these patients was calculated to be 1.0 (6 </w:t>
      </w:r>
      <w:r>
        <w:sym w:font="Symbol" w:char="F0B8"/>
      </w:r>
      <w:r>
        <w:t xml:space="preserve"> 6 = 1.0); 95% confidence intervals, 1.0, 1.0.</w:t>
      </w:r>
    </w:p>
    <w:p w14:paraId="6BFA3D8B" w14:textId="77777777" w:rsidR="0055100C" w:rsidRDefault="0055100C" w:rsidP="0055100C">
      <w:pPr>
        <w:pStyle w:val="C-BodyText"/>
        <w:rPr>
          <w:i/>
          <w:vertAlign w:val="subscript"/>
        </w:rPr>
      </w:pPr>
      <w:r w:rsidRPr="0055100C">
        <w:rPr>
          <w:i/>
        </w:rPr>
        <w:t>Plasma Lyso-Gb</w:t>
      </w:r>
      <w:r w:rsidRPr="0055100C">
        <w:rPr>
          <w:i/>
          <w:vertAlign w:val="subscript"/>
        </w:rPr>
        <w:t>3</w:t>
      </w:r>
    </w:p>
    <w:p w14:paraId="7A17E498" w14:textId="383E32F1" w:rsidR="0055100C" w:rsidRPr="0055100C" w:rsidRDefault="00DB0257" w:rsidP="0055100C">
      <w:pPr>
        <w:pStyle w:val="C-BodyText"/>
      </w:pPr>
      <w:r>
        <w:t>Predictive calculations for male patients in Study 011</w:t>
      </w:r>
      <w:r w:rsidR="00D87101">
        <w:t xml:space="preserve"> (</w:t>
      </w:r>
      <w:r w:rsidR="00D87101">
        <w:rPr>
          <w:color w:val="000000" w:themeColor="text1"/>
          <w:szCs w:val="24"/>
        </w:rPr>
        <w:t>Data are provided in Table 8S)</w:t>
      </w:r>
      <w:r>
        <w:t>:</w:t>
      </w:r>
    </w:p>
    <w:p w14:paraId="01A99907" w14:textId="77777777" w:rsidR="0055100C" w:rsidRDefault="0055100C" w:rsidP="00471D7B">
      <w:pPr>
        <w:pStyle w:val="C-BodyText"/>
        <w:numPr>
          <w:ilvl w:val="0"/>
          <w:numId w:val="17"/>
        </w:numPr>
        <w:spacing w:before="0" w:after="0" w:line="240" w:lineRule="auto"/>
      </w:pPr>
      <w:r>
        <w:t xml:space="preserve">Sensitivity: Eleven of 11 male patients with mutant α-Gal A responses that met the amenable mutation criteria in the </w:t>
      </w:r>
      <w:r w:rsidRPr="00E0785E">
        <w:t>GLP HEK assay</w:t>
      </w:r>
      <w:r>
        <w:t xml:space="preserve"> showed a positive lyso-Gb</w:t>
      </w:r>
      <w:r>
        <w:rPr>
          <w:vertAlign w:val="subscript"/>
        </w:rPr>
        <w:t>3</w:t>
      </w:r>
      <w:r>
        <w:t xml:space="preserve"> response. The sensitivity was calculated to be 1.0 (11 </w:t>
      </w:r>
      <w:r>
        <w:sym w:font="Symbol" w:char="F0B8"/>
      </w:r>
      <w:r>
        <w:t xml:space="preserve"> 11); 95% confidence intervals, 1.0, 1.0. </w:t>
      </w:r>
    </w:p>
    <w:p w14:paraId="6260541E" w14:textId="77777777" w:rsidR="0055100C" w:rsidRDefault="0055100C" w:rsidP="00471D7B">
      <w:pPr>
        <w:pStyle w:val="C-BodyText"/>
        <w:numPr>
          <w:ilvl w:val="0"/>
          <w:numId w:val="17"/>
        </w:numPr>
      </w:pPr>
      <w:r>
        <w:t>Specificity: Five male patients did not show a positive plasma lyso-Gb</w:t>
      </w:r>
      <w:r>
        <w:rPr>
          <w:vertAlign w:val="subscript"/>
        </w:rPr>
        <w:t>3</w:t>
      </w:r>
      <w:r>
        <w:t xml:space="preserve"> response</w:t>
      </w:r>
      <w:r>
        <w:rPr>
          <w:rStyle w:val="C-Hyperlink"/>
          <w:szCs w:val="24"/>
        </w:rPr>
        <w:t xml:space="preserve">. </w:t>
      </w:r>
      <w:r>
        <w:rPr>
          <w:rStyle w:val="C-Hyperlink"/>
          <w:color w:val="000000" w:themeColor="text1"/>
          <w:szCs w:val="24"/>
        </w:rPr>
        <w:t xml:space="preserve">None of the 5 </w:t>
      </w:r>
      <w:r>
        <w:rPr>
          <w:color w:val="000000" w:themeColor="text1"/>
        </w:rPr>
        <w:t>met the</w:t>
      </w:r>
      <w:r>
        <w:t xml:space="preserve"> amenable mutation criteria in the </w:t>
      </w:r>
      <w:r w:rsidRPr="00E0785E">
        <w:t>GLP HEK assay</w:t>
      </w:r>
      <w:r>
        <w:t>. The specificity was calculated to be 1.0 (5 </w:t>
      </w:r>
      <w:r>
        <w:sym w:font="Symbol" w:char="F0B8"/>
      </w:r>
      <w:r>
        <w:t xml:space="preserve"> 5); 95% confidence intervals, 1.0, 1.0. </w:t>
      </w:r>
    </w:p>
    <w:p w14:paraId="2487F40B" w14:textId="77777777" w:rsidR="0055100C" w:rsidRDefault="0055100C" w:rsidP="00471D7B">
      <w:pPr>
        <w:pStyle w:val="C-BodyText"/>
        <w:numPr>
          <w:ilvl w:val="0"/>
          <w:numId w:val="17"/>
        </w:numPr>
      </w:pPr>
      <w:r>
        <w:t>Positive Predictive Value: Amenable mutant forms were represented in 11 male patients. All 11 patients showed positive plasma lyso-Gb</w:t>
      </w:r>
      <w:r>
        <w:rPr>
          <w:vertAlign w:val="subscript"/>
        </w:rPr>
        <w:t>3</w:t>
      </w:r>
      <w:r>
        <w:t xml:space="preserve"> responses. The positive predictive value was calculated to be 1.0 (11 </w:t>
      </w:r>
      <w:r>
        <w:sym w:font="Symbol" w:char="F0B8"/>
      </w:r>
      <w:r>
        <w:t xml:space="preserve"> 11); 95% confidence intervals, 1.0, 1.0.</w:t>
      </w:r>
    </w:p>
    <w:p w14:paraId="3ABF0446" w14:textId="77777777" w:rsidR="001B099C" w:rsidRDefault="0055100C" w:rsidP="00471D7B">
      <w:pPr>
        <w:pStyle w:val="C-BodyText"/>
        <w:numPr>
          <w:ilvl w:val="0"/>
          <w:numId w:val="17"/>
        </w:numPr>
        <w:sectPr w:rsidR="001B099C">
          <w:footerReference w:type="default" r:id="rId8"/>
          <w:pgSz w:w="12240" w:h="15840"/>
          <w:pgMar w:top="1440" w:right="1800" w:bottom="1440" w:left="1800" w:header="720" w:footer="720" w:gutter="0"/>
          <w:cols w:space="720"/>
          <w:docGrid w:linePitch="360"/>
        </w:sectPr>
      </w:pPr>
      <w:r>
        <w:t>Negative Predictive Value: Non-amenable mutant forms were represented in 5 male patients. None of the 5 patients showed positive plasma lyso-Gb</w:t>
      </w:r>
      <w:r>
        <w:rPr>
          <w:vertAlign w:val="subscript"/>
        </w:rPr>
        <w:t>3</w:t>
      </w:r>
      <w:r>
        <w:t xml:space="preserve"> responses. The negative predictive value was calculated to be 1.0 (5 </w:t>
      </w:r>
      <w:r>
        <w:sym w:font="Symbol" w:char="F0B8"/>
      </w:r>
      <w:r>
        <w:t xml:space="preserve"> 5); 95% confidence intervals, 1.0, 1.0.</w:t>
      </w:r>
    </w:p>
    <w:p w14:paraId="6DEF13E1" w14:textId="77777777" w:rsidR="00604571" w:rsidRPr="006C5CF6" w:rsidRDefault="00604571" w:rsidP="00CD7B29">
      <w:pPr>
        <w:pStyle w:val="C-BodyText"/>
        <w:ind w:left="1800" w:firstLine="360"/>
        <w:rPr>
          <w:b/>
        </w:rPr>
      </w:pPr>
      <w:r w:rsidRPr="006C5CF6">
        <w:rPr>
          <w:b/>
        </w:rPr>
        <w:lastRenderedPageBreak/>
        <w:t>Figure 1</w:t>
      </w:r>
      <w:r>
        <w:rPr>
          <w:b/>
        </w:rPr>
        <w:t>S</w:t>
      </w:r>
      <w:r w:rsidRPr="006C5CF6">
        <w:rPr>
          <w:b/>
        </w:rPr>
        <w:t>: GLP HEK assay Procedure</w:t>
      </w:r>
    </w:p>
    <w:p w14:paraId="07DA9102" w14:textId="4F47FBC9" w:rsidR="00604571" w:rsidRDefault="00F94D4E" w:rsidP="00CD7B29">
      <w:pPr>
        <w:pStyle w:val="C-BodyText"/>
        <w:ind w:left="1800" w:firstLine="360"/>
      </w:pPr>
      <w:r>
        <w:rPr>
          <w:noProof/>
        </w:rPr>
        <w:drawing>
          <wp:inline distT="0" distB="0" distL="0" distR="0" wp14:anchorId="17932A42" wp14:editId="7A831C2D">
            <wp:extent cx="4834647" cy="429235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3692" cy="4309267"/>
                    </a:xfrm>
                    <a:prstGeom prst="rect">
                      <a:avLst/>
                    </a:prstGeom>
                  </pic:spPr>
                </pic:pic>
              </a:graphicData>
            </a:graphic>
          </wp:inline>
        </w:drawing>
      </w:r>
    </w:p>
    <w:p w14:paraId="1003AA5D" w14:textId="493C6FFE" w:rsidR="00916F3C" w:rsidRDefault="00604571" w:rsidP="00604571">
      <w:pPr>
        <w:pStyle w:val="C-BodyText"/>
        <w:ind w:left="360"/>
        <w:sectPr w:rsidR="00916F3C" w:rsidSect="00916F3C">
          <w:pgSz w:w="15840" w:h="12240" w:orient="landscape"/>
          <w:pgMar w:top="1800" w:right="1440" w:bottom="1800" w:left="1440" w:header="720" w:footer="720" w:gutter="0"/>
          <w:cols w:space="720"/>
          <w:docGrid w:linePitch="360"/>
        </w:sectPr>
      </w:pPr>
      <w:r>
        <w:rPr>
          <w:bCs/>
        </w:rPr>
        <w:t>The GLP HEK assay includes: 1.</w:t>
      </w:r>
      <w:r>
        <w:t xml:space="preserve"> Plasmid DNA quality control assessments and storage specifications; 2. Binary design in which </w:t>
      </w:r>
      <w:r>
        <w:rPr>
          <w:i/>
          <w:iCs/>
        </w:rPr>
        <w:t>GLA</w:t>
      </w:r>
      <w:r>
        <w:t xml:space="preserve"> transfected HEK cells are incubated in the absence or presence of a 10 μM migalastat</w:t>
      </w:r>
      <w:r w:rsidR="00F94D4E">
        <w:t xml:space="preserve"> (AT1001)</w:t>
      </w:r>
      <w:r>
        <w:t>; 3. Quantitative real-time PCR transfection efficiency control obtained from every sample; 4. Consi</w:t>
      </w:r>
      <w:r w:rsidR="00FE683A">
        <w:t>stent assay acceptance criteria</w:t>
      </w:r>
      <w:r w:rsidR="00467F0E">
        <w:t>.</w:t>
      </w:r>
    </w:p>
    <w:p w14:paraId="66F9AD5A" w14:textId="46ED1321" w:rsidR="00604571" w:rsidRDefault="00604571" w:rsidP="00604571">
      <w:pPr>
        <w:pStyle w:val="C-BodyText"/>
        <w:ind w:left="360"/>
      </w:pPr>
    </w:p>
    <w:p w14:paraId="1F15C27C" w14:textId="684463F1" w:rsidR="00604571" w:rsidRDefault="00604571" w:rsidP="00604571">
      <w:pPr>
        <w:spacing w:before="120" w:after="80" w:line="240" w:lineRule="auto"/>
        <w:rPr>
          <w:rFonts w:ascii="Times New Roman" w:hAnsi="Times New Roman" w:cs="Times New Roman"/>
          <w:b/>
          <w:sz w:val="24"/>
          <w:szCs w:val="24"/>
        </w:rPr>
      </w:pPr>
      <w:r>
        <w:rPr>
          <w:rFonts w:ascii="Times New Roman" w:hAnsi="Times New Roman" w:cs="Times New Roman"/>
          <w:b/>
          <w:sz w:val="24"/>
          <w:szCs w:val="24"/>
        </w:rPr>
        <w:t>Figure 2S: Mutant α-Gal A Responses in the GLP HEK Assay</w:t>
      </w:r>
    </w:p>
    <w:p w14:paraId="77AB6F4C" w14:textId="77777777" w:rsidR="00916F3C" w:rsidRDefault="00F94D4E" w:rsidP="00604571">
      <w:pPr>
        <w:spacing w:after="0" w:line="240" w:lineRule="auto"/>
        <w:rPr>
          <w:rFonts w:ascii="Times New Roman" w:hAnsi="Times New Roman" w:cs="Times New Roman"/>
        </w:rPr>
      </w:pPr>
      <w:r w:rsidRPr="00C22107">
        <w:rPr>
          <w:rFonts w:ascii="Times New Roman" w:hAnsi="Times New Roman" w:cs="Times New Roman"/>
          <w:noProof/>
        </w:rPr>
        <w:drawing>
          <wp:inline distT="0" distB="0" distL="0" distR="0" wp14:anchorId="2A2F5A76" wp14:editId="5407530F">
            <wp:extent cx="8005864" cy="3011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056007" cy="3030327"/>
                    </a:xfrm>
                    <a:prstGeom prst="rect">
                      <a:avLst/>
                    </a:prstGeom>
                    <a:noFill/>
                    <a:ln>
                      <a:noFill/>
                    </a:ln>
                  </pic:spPr>
                </pic:pic>
              </a:graphicData>
            </a:graphic>
          </wp:inline>
        </w:drawing>
      </w:r>
      <w:r w:rsidR="00604571" w:rsidRPr="00C22107">
        <w:rPr>
          <w:rFonts w:ascii="Times New Roman" w:hAnsi="Times New Roman" w:cs="Times New Roman"/>
        </w:rPr>
        <w:t xml:space="preserve"> </w:t>
      </w:r>
    </w:p>
    <w:p w14:paraId="20D2DE06" w14:textId="06D9BBB0" w:rsidR="00604571" w:rsidRPr="00F0134C" w:rsidRDefault="00604571" w:rsidP="00604571">
      <w:pPr>
        <w:spacing w:after="0" w:line="240" w:lineRule="auto"/>
        <w:rPr>
          <w:rFonts w:ascii="Times New Roman" w:eastAsia="Times New Roman" w:hAnsi="Times New Roman" w:cs="Times New Roman"/>
          <w:sz w:val="24"/>
          <w:szCs w:val="24"/>
        </w:rPr>
      </w:pPr>
      <w:r w:rsidRPr="00F0134C">
        <w:rPr>
          <w:rFonts w:ascii="Times New Roman" w:hAnsi="Times New Roman" w:cs="Times New Roman"/>
          <w:sz w:val="24"/>
          <w:szCs w:val="24"/>
        </w:rPr>
        <w:t xml:space="preserve">Migalastat increases the activity of different α-Gal A mutant forms. Six hundred (600) mutant forms were evaluated in the GLP HEK assay for increases in α-Gal A activity in response to incubation with 10 µM migalastat. The average baseline (orange bars) and average increased (blue bars) α-Gal A activity in the absence or presence of migalastat, respectively, are shown. The data have been normalized to the α-Gal A activity of untreated wild-type. Mutant forms with no associated bar did not have any quantifiable baseline α-Gal A activity nor response to migalastat. </w:t>
      </w:r>
    </w:p>
    <w:p w14:paraId="06D62334" w14:textId="5AE89070" w:rsidR="00C116D5" w:rsidRDefault="00C116D5">
      <w:pPr>
        <w:spacing w:after="0" w:line="240" w:lineRule="auto"/>
        <w:rPr>
          <w:rFonts w:ascii="Times New Roman" w:eastAsia="Times New Roman" w:hAnsi="Times New Roman" w:cs="Times New Roman"/>
          <w:b/>
          <w:bCs/>
          <w:sz w:val="24"/>
          <w:szCs w:val="24"/>
          <w:lang w:val="en-AU"/>
        </w:rPr>
      </w:pPr>
    </w:p>
    <w:p w14:paraId="2D974BEA" w14:textId="77777777" w:rsidR="00467F0E" w:rsidRDefault="00467F0E">
      <w:pPr>
        <w:spacing w:after="0" w:line="240" w:lineRule="auto"/>
        <w:rPr>
          <w:rFonts w:ascii="Times New Roman" w:eastAsia="Times New Roman" w:hAnsi="Times New Roman" w:cs="Times New Roman"/>
          <w:b/>
          <w:bCs/>
          <w:sz w:val="24"/>
          <w:szCs w:val="24"/>
          <w:lang w:val="en-AU"/>
        </w:rPr>
      </w:pPr>
      <w:r>
        <w:rPr>
          <w:lang w:val="en-AU"/>
        </w:rPr>
        <w:br w:type="page"/>
      </w:r>
    </w:p>
    <w:p w14:paraId="7F94709C" w14:textId="614BA21E" w:rsidR="00C116D5" w:rsidRDefault="00C116D5" w:rsidP="00C116D5">
      <w:pPr>
        <w:pStyle w:val="Caption"/>
        <w:rPr>
          <w:lang w:val="en-AU"/>
        </w:rPr>
      </w:pPr>
      <w:r w:rsidRPr="00C23B7C">
        <w:rPr>
          <w:lang w:val="en-AU"/>
        </w:rPr>
        <w:lastRenderedPageBreak/>
        <w:t>Table </w:t>
      </w:r>
      <w:r w:rsidRPr="00C23B7C">
        <w:rPr>
          <w:lang w:val="en-AU"/>
        </w:rPr>
        <w:fldChar w:fldCharType="begin"/>
      </w:r>
      <w:r w:rsidRPr="00C23B7C">
        <w:rPr>
          <w:lang w:val="en-AU"/>
        </w:rPr>
        <w:instrText xml:space="preserve"> SEQ Table \* ARABIC \* MERGEFORMAT </w:instrText>
      </w:r>
      <w:r w:rsidRPr="00C23B7C">
        <w:rPr>
          <w:lang w:val="en-AU"/>
        </w:rPr>
        <w:fldChar w:fldCharType="separate"/>
      </w:r>
      <w:r w:rsidR="00166ED6">
        <w:rPr>
          <w:noProof/>
          <w:lang w:val="en-AU"/>
        </w:rPr>
        <w:t>1</w:t>
      </w:r>
      <w:r w:rsidRPr="00C23B7C">
        <w:rPr>
          <w:lang w:val="en-AU"/>
        </w:rPr>
        <w:fldChar w:fldCharType="end"/>
      </w:r>
      <w:r w:rsidRPr="00C23B7C">
        <w:rPr>
          <w:lang w:val="en-AU"/>
        </w:rPr>
        <w:t>S:</w:t>
      </w:r>
      <w:r w:rsidRPr="00C23B7C">
        <w:rPr>
          <w:lang w:val="en-AU"/>
        </w:rPr>
        <w:tab/>
      </w:r>
      <w:r w:rsidRPr="00456A3E">
        <w:rPr>
          <w:lang w:val="en-AU"/>
        </w:rPr>
        <w:t xml:space="preserve"> Effect of Migalastat on Mutant α</w:t>
      </w:r>
      <w:r w:rsidRPr="00456A3E">
        <w:rPr>
          <w:lang w:val="en-AU"/>
        </w:rPr>
        <w:noBreakHyphen/>
        <w:t>Gal A Activity Measured in HEK-293 Cell Lysates</w:t>
      </w:r>
      <w:r w:rsidRPr="00C23B7C">
        <w:rPr>
          <w:lang w:val="en-AU"/>
        </w:rPr>
        <w:t xml:space="preserve"> </w:t>
      </w:r>
    </w:p>
    <w:tbl>
      <w:tblPr>
        <w:tblStyle w:val="C-Table"/>
        <w:tblW w:w="12348" w:type="dxa"/>
        <w:tblLayout w:type="fixed"/>
        <w:tblLook w:val="04A0" w:firstRow="1" w:lastRow="0" w:firstColumn="1" w:lastColumn="0" w:noHBand="0" w:noVBand="1"/>
      </w:tblPr>
      <w:tblGrid>
        <w:gridCol w:w="1440"/>
        <w:gridCol w:w="1612"/>
        <w:gridCol w:w="1620"/>
        <w:gridCol w:w="1328"/>
        <w:gridCol w:w="1680"/>
        <w:gridCol w:w="1312"/>
        <w:gridCol w:w="1080"/>
        <w:gridCol w:w="1080"/>
        <w:gridCol w:w="1196"/>
      </w:tblGrid>
      <w:tr w:rsidR="00D7587D" w:rsidRPr="00456A3E" w14:paraId="08EFA4F7" w14:textId="77777777" w:rsidTr="00C23B7C">
        <w:trPr>
          <w:cantSplit w:val="0"/>
          <w:trHeight w:val="669"/>
          <w:tblHeader/>
        </w:trPr>
        <w:tc>
          <w:tcPr>
            <w:tcW w:w="3052" w:type="dxa"/>
            <w:gridSpan w:val="2"/>
            <w:vAlign w:val="center"/>
          </w:tcPr>
          <w:p w14:paraId="6D9509AB" w14:textId="77777777" w:rsidR="00D7587D" w:rsidRPr="00456A3E" w:rsidRDefault="00D7587D">
            <w:pPr>
              <w:pStyle w:val="C-TableHeader"/>
              <w:jc w:val="center"/>
              <w:rPr>
                <w:color w:val="000000"/>
                <w:sz w:val="18"/>
              </w:rPr>
            </w:pPr>
            <w:r w:rsidRPr="00456A3E">
              <w:rPr>
                <w:color w:val="000000"/>
                <w:sz w:val="18"/>
              </w:rPr>
              <w:t>α</w:t>
            </w:r>
            <w:r w:rsidRPr="00456A3E">
              <w:rPr>
                <w:color w:val="000000"/>
                <w:sz w:val="18"/>
              </w:rPr>
              <w:noBreakHyphen/>
              <w:t>Gal A Mutant Form</w:t>
            </w:r>
          </w:p>
        </w:tc>
        <w:tc>
          <w:tcPr>
            <w:tcW w:w="2948" w:type="dxa"/>
            <w:gridSpan w:val="2"/>
            <w:vAlign w:val="center"/>
          </w:tcPr>
          <w:p w14:paraId="09A0E673" w14:textId="77777777" w:rsidR="00D7587D" w:rsidRPr="00456A3E" w:rsidRDefault="00D7587D">
            <w:pPr>
              <w:pStyle w:val="C-TableHeader"/>
              <w:jc w:val="center"/>
              <w:rPr>
                <w:sz w:val="18"/>
              </w:rPr>
            </w:pPr>
            <w:r w:rsidRPr="00456A3E">
              <w:rPr>
                <w:sz w:val="18"/>
              </w:rPr>
              <w:t>-Migalastat</w:t>
            </w:r>
          </w:p>
        </w:tc>
        <w:tc>
          <w:tcPr>
            <w:tcW w:w="2992" w:type="dxa"/>
            <w:gridSpan w:val="2"/>
            <w:vAlign w:val="center"/>
          </w:tcPr>
          <w:p w14:paraId="7CB59108" w14:textId="77777777" w:rsidR="00D7587D" w:rsidRPr="00456A3E" w:rsidRDefault="00D7587D">
            <w:pPr>
              <w:pStyle w:val="C-TableHeader"/>
              <w:jc w:val="center"/>
              <w:rPr>
                <w:sz w:val="18"/>
              </w:rPr>
            </w:pPr>
            <w:r w:rsidRPr="00456A3E">
              <w:rPr>
                <w:sz w:val="18"/>
              </w:rPr>
              <w:t>+Migalastat</w:t>
            </w:r>
          </w:p>
        </w:tc>
        <w:tc>
          <w:tcPr>
            <w:tcW w:w="1080" w:type="dxa"/>
            <w:vMerge w:val="restart"/>
            <w:vAlign w:val="center"/>
          </w:tcPr>
          <w:p w14:paraId="5C89D624" w14:textId="77777777" w:rsidR="00D7587D" w:rsidRPr="00456A3E" w:rsidRDefault="00D7587D">
            <w:pPr>
              <w:pStyle w:val="C-TableHeader"/>
              <w:jc w:val="center"/>
              <w:rPr>
                <w:sz w:val="18"/>
              </w:rPr>
            </w:pPr>
            <w:r w:rsidRPr="00456A3E">
              <w:rPr>
                <w:sz w:val="18"/>
              </w:rPr>
              <w:t>Absolute Increase at 10 µM (%WT)</w:t>
            </w:r>
          </w:p>
        </w:tc>
        <w:tc>
          <w:tcPr>
            <w:tcW w:w="1080" w:type="dxa"/>
            <w:vMerge w:val="restart"/>
            <w:vAlign w:val="center"/>
          </w:tcPr>
          <w:p w14:paraId="575D2185" w14:textId="77777777" w:rsidR="00D7587D" w:rsidRPr="00456A3E" w:rsidRDefault="00D7587D">
            <w:pPr>
              <w:pStyle w:val="C-TableHeader"/>
              <w:jc w:val="center"/>
              <w:rPr>
                <w:sz w:val="18"/>
              </w:rPr>
            </w:pPr>
            <w:r>
              <w:rPr>
                <w:sz w:val="18"/>
              </w:rPr>
              <w:t xml:space="preserve">α-Gal A Activity </w:t>
            </w:r>
            <w:r w:rsidRPr="00456A3E">
              <w:rPr>
                <w:sz w:val="18"/>
              </w:rPr>
              <w:t>at 10 µM</w:t>
            </w:r>
            <w:r>
              <w:rPr>
                <w:sz w:val="18"/>
              </w:rPr>
              <w:t xml:space="preserve"> –Fold Over Baseline</w:t>
            </w:r>
          </w:p>
          <w:p w14:paraId="2EE91532" w14:textId="2ADBE287" w:rsidR="00D7587D" w:rsidRPr="00456A3E" w:rsidRDefault="00D7587D" w:rsidP="00C23B7C">
            <w:pPr>
              <w:jc w:val="center"/>
              <w:rPr>
                <w:sz w:val="18"/>
              </w:rPr>
            </w:pPr>
          </w:p>
        </w:tc>
        <w:tc>
          <w:tcPr>
            <w:tcW w:w="1196" w:type="dxa"/>
            <w:vMerge w:val="restart"/>
            <w:vAlign w:val="center"/>
          </w:tcPr>
          <w:p w14:paraId="3EDEEB24" w14:textId="77777777" w:rsidR="00D7587D" w:rsidRPr="00456A3E" w:rsidRDefault="00D7587D">
            <w:pPr>
              <w:pStyle w:val="C-TableHeader"/>
              <w:jc w:val="center"/>
              <w:rPr>
                <w:sz w:val="18"/>
              </w:rPr>
            </w:pPr>
            <w:r w:rsidRPr="00456A3E">
              <w:rPr>
                <w:sz w:val="18"/>
              </w:rPr>
              <w:t>Meets Amenable Mutation Criteria? (Yes/No)</w:t>
            </w:r>
          </w:p>
        </w:tc>
      </w:tr>
      <w:tr w:rsidR="00D7587D" w:rsidRPr="00456A3E" w14:paraId="70E45417" w14:textId="77777777" w:rsidTr="00C23B7C">
        <w:trPr>
          <w:cantSplit w:val="0"/>
          <w:trHeight w:val="618"/>
          <w:tblHeader/>
        </w:trPr>
        <w:tc>
          <w:tcPr>
            <w:tcW w:w="1440" w:type="dxa"/>
            <w:vAlign w:val="center"/>
            <w:hideMark/>
          </w:tcPr>
          <w:p w14:paraId="6C9845E2" w14:textId="77777777" w:rsidR="00D7587D" w:rsidRPr="00456A3E" w:rsidRDefault="00D7587D">
            <w:pPr>
              <w:pStyle w:val="C-TableHeader"/>
              <w:jc w:val="center"/>
              <w:rPr>
                <w:sz w:val="18"/>
              </w:rPr>
            </w:pPr>
            <w:r w:rsidRPr="00456A3E">
              <w:rPr>
                <w:sz w:val="18"/>
              </w:rPr>
              <w:t>Amino Acid Change</w:t>
            </w:r>
          </w:p>
        </w:tc>
        <w:tc>
          <w:tcPr>
            <w:tcW w:w="1612" w:type="dxa"/>
            <w:vAlign w:val="center"/>
            <w:hideMark/>
          </w:tcPr>
          <w:p w14:paraId="28BDEB1C" w14:textId="77777777" w:rsidR="00D7587D" w:rsidRPr="00456A3E" w:rsidRDefault="00D7587D">
            <w:pPr>
              <w:pStyle w:val="C-TableHeader"/>
              <w:jc w:val="center"/>
              <w:rPr>
                <w:sz w:val="18"/>
              </w:rPr>
            </w:pPr>
            <w:r w:rsidRPr="00456A3E">
              <w:rPr>
                <w:sz w:val="18"/>
              </w:rPr>
              <w:t>Nucleotide Change</w:t>
            </w:r>
          </w:p>
        </w:tc>
        <w:tc>
          <w:tcPr>
            <w:tcW w:w="1620" w:type="dxa"/>
            <w:vAlign w:val="center"/>
            <w:hideMark/>
          </w:tcPr>
          <w:p w14:paraId="18F15C54" w14:textId="01C64334" w:rsidR="00D7587D" w:rsidRPr="00456A3E" w:rsidRDefault="00D7587D">
            <w:pPr>
              <w:pStyle w:val="C-TableHeader"/>
              <w:jc w:val="center"/>
              <w:rPr>
                <w:sz w:val="18"/>
              </w:rPr>
            </w:pPr>
            <w:r w:rsidRPr="00456A3E">
              <w:rPr>
                <w:sz w:val="18"/>
              </w:rPr>
              <w:t>α</w:t>
            </w:r>
            <w:r w:rsidRPr="00456A3E">
              <w:rPr>
                <w:sz w:val="18"/>
              </w:rPr>
              <w:noBreakHyphen/>
              <w:t>Gal A Activity (nmol/mg/hr)</w:t>
            </w:r>
          </w:p>
        </w:tc>
        <w:tc>
          <w:tcPr>
            <w:tcW w:w="1328" w:type="dxa"/>
            <w:vAlign w:val="center"/>
            <w:hideMark/>
          </w:tcPr>
          <w:p w14:paraId="7E6FBD1B" w14:textId="77777777" w:rsidR="00D7587D" w:rsidRPr="00456A3E" w:rsidRDefault="00D7587D">
            <w:pPr>
              <w:pStyle w:val="C-TableHeader"/>
              <w:jc w:val="center"/>
              <w:rPr>
                <w:sz w:val="18"/>
              </w:rPr>
            </w:pPr>
            <w:r w:rsidRPr="00456A3E">
              <w:rPr>
                <w:sz w:val="18"/>
              </w:rPr>
              <w:t>% WT</w:t>
            </w:r>
          </w:p>
        </w:tc>
        <w:tc>
          <w:tcPr>
            <w:tcW w:w="1680" w:type="dxa"/>
            <w:vAlign w:val="center"/>
            <w:hideMark/>
          </w:tcPr>
          <w:p w14:paraId="1FB6B6A9" w14:textId="2E0CDD76" w:rsidR="00D7587D" w:rsidRPr="00456A3E" w:rsidRDefault="00D7587D">
            <w:pPr>
              <w:pStyle w:val="C-TableHeader"/>
              <w:jc w:val="center"/>
              <w:rPr>
                <w:sz w:val="18"/>
              </w:rPr>
            </w:pPr>
            <w:r w:rsidRPr="00456A3E">
              <w:rPr>
                <w:sz w:val="18"/>
              </w:rPr>
              <w:t>α</w:t>
            </w:r>
            <w:r w:rsidRPr="00456A3E">
              <w:rPr>
                <w:sz w:val="18"/>
              </w:rPr>
              <w:noBreakHyphen/>
              <w:t>Gal A Activity (nmol/mg/hr)</w:t>
            </w:r>
          </w:p>
        </w:tc>
        <w:tc>
          <w:tcPr>
            <w:tcW w:w="1312" w:type="dxa"/>
            <w:vAlign w:val="center"/>
            <w:hideMark/>
          </w:tcPr>
          <w:p w14:paraId="3F8A42FE" w14:textId="77777777" w:rsidR="00D7587D" w:rsidRPr="00456A3E" w:rsidRDefault="00D7587D">
            <w:pPr>
              <w:pStyle w:val="C-TableHeader"/>
              <w:jc w:val="center"/>
              <w:rPr>
                <w:sz w:val="18"/>
              </w:rPr>
            </w:pPr>
            <w:r w:rsidRPr="00456A3E">
              <w:rPr>
                <w:sz w:val="18"/>
              </w:rPr>
              <w:t>% WT</w:t>
            </w:r>
          </w:p>
        </w:tc>
        <w:tc>
          <w:tcPr>
            <w:tcW w:w="1080" w:type="dxa"/>
            <w:vMerge/>
            <w:vAlign w:val="center"/>
            <w:hideMark/>
          </w:tcPr>
          <w:p w14:paraId="3638DCB2" w14:textId="77777777" w:rsidR="00D7587D" w:rsidRPr="00456A3E" w:rsidRDefault="00D7587D" w:rsidP="00503875">
            <w:pPr>
              <w:jc w:val="center"/>
              <w:rPr>
                <w:rFonts w:cs="Times New Roman"/>
                <w:sz w:val="18"/>
                <w:szCs w:val="18"/>
              </w:rPr>
            </w:pPr>
          </w:p>
        </w:tc>
        <w:tc>
          <w:tcPr>
            <w:tcW w:w="1080" w:type="dxa"/>
            <w:vMerge/>
            <w:vAlign w:val="center"/>
            <w:hideMark/>
          </w:tcPr>
          <w:p w14:paraId="3E776B03" w14:textId="7B647157" w:rsidR="00D7587D" w:rsidRPr="00456A3E" w:rsidRDefault="00D7587D" w:rsidP="00503875">
            <w:pPr>
              <w:jc w:val="center"/>
              <w:rPr>
                <w:rFonts w:cs="Times New Roman"/>
                <w:sz w:val="18"/>
                <w:szCs w:val="18"/>
              </w:rPr>
            </w:pPr>
          </w:p>
        </w:tc>
        <w:tc>
          <w:tcPr>
            <w:tcW w:w="1196" w:type="dxa"/>
            <w:vMerge/>
            <w:vAlign w:val="center"/>
            <w:hideMark/>
          </w:tcPr>
          <w:p w14:paraId="06511D79" w14:textId="77777777" w:rsidR="00D7587D" w:rsidRPr="00456A3E" w:rsidRDefault="00D7587D">
            <w:pPr>
              <w:pStyle w:val="C-TableHeader"/>
              <w:jc w:val="center"/>
              <w:rPr>
                <w:sz w:val="18"/>
                <w:szCs w:val="18"/>
              </w:rPr>
            </w:pPr>
          </w:p>
        </w:tc>
      </w:tr>
      <w:tr w:rsidR="00C116D5" w:rsidRPr="00456A3E" w14:paraId="59A67857" w14:textId="77777777" w:rsidTr="00C23B7C">
        <w:trPr>
          <w:cantSplit w:val="0"/>
          <w:trHeight w:val="300"/>
        </w:trPr>
        <w:tc>
          <w:tcPr>
            <w:tcW w:w="1440" w:type="dxa"/>
            <w:hideMark/>
          </w:tcPr>
          <w:p w14:paraId="027AEBD9" w14:textId="77777777" w:rsidR="00C116D5" w:rsidRPr="00456A3E" w:rsidRDefault="00C116D5" w:rsidP="00C116D5">
            <w:pPr>
              <w:pStyle w:val="C-TableText"/>
              <w:jc w:val="center"/>
              <w:rPr>
                <w:sz w:val="18"/>
              </w:rPr>
            </w:pPr>
            <w:r w:rsidRPr="00456A3E">
              <w:rPr>
                <w:sz w:val="18"/>
              </w:rPr>
              <w:t>M1I</w:t>
            </w:r>
          </w:p>
        </w:tc>
        <w:tc>
          <w:tcPr>
            <w:tcW w:w="1612" w:type="dxa"/>
            <w:hideMark/>
          </w:tcPr>
          <w:p w14:paraId="40B6901D" w14:textId="77777777" w:rsidR="00C116D5" w:rsidRPr="00456A3E" w:rsidRDefault="00C116D5" w:rsidP="00C116D5">
            <w:pPr>
              <w:pStyle w:val="C-TableText"/>
              <w:jc w:val="center"/>
              <w:rPr>
                <w:color w:val="000000"/>
                <w:sz w:val="18"/>
              </w:rPr>
            </w:pPr>
            <w:r w:rsidRPr="00456A3E">
              <w:rPr>
                <w:color w:val="000000"/>
                <w:sz w:val="18"/>
              </w:rPr>
              <w:t>c.3 G&gt;A</w:t>
            </w:r>
          </w:p>
        </w:tc>
        <w:tc>
          <w:tcPr>
            <w:tcW w:w="1620" w:type="dxa"/>
            <w:noWrap/>
            <w:hideMark/>
          </w:tcPr>
          <w:p w14:paraId="36C38FCA" w14:textId="77777777" w:rsidR="00C116D5" w:rsidRPr="00456A3E" w:rsidRDefault="00C116D5" w:rsidP="00C116D5">
            <w:pPr>
              <w:pStyle w:val="C-TableText"/>
              <w:jc w:val="center"/>
              <w:rPr>
                <w:sz w:val="18"/>
              </w:rPr>
            </w:pPr>
            <w:r w:rsidRPr="00456A3E">
              <w:rPr>
                <w:sz w:val="18"/>
              </w:rPr>
              <w:t>159 ± 12</w:t>
            </w:r>
          </w:p>
        </w:tc>
        <w:tc>
          <w:tcPr>
            <w:tcW w:w="1328" w:type="dxa"/>
            <w:noWrap/>
            <w:hideMark/>
          </w:tcPr>
          <w:p w14:paraId="07700E67" w14:textId="77777777" w:rsidR="00C116D5" w:rsidRPr="00456A3E" w:rsidRDefault="00C116D5" w:rsidP="00C116D5">
            <w:pPr>
              <w:pStyle w:val="C-TableText"/>
              <w:jc w:val="center"/>
              <w:rPr>
                <w:sz w:val="18"/>
              </w:rPr>
            </w:pPr>
            <w:r w:rsidRPr="00456A3E">
              <w:rPr>
                <w:sz w:val="18"/>
              </w:rPr>
              <w:t>0.5 ± 0.0</w:t>
            </w:r>
          </w:p>
        </w:tc>
        <w:tc>
          <w:tcPr>
            <w:tcW w:w="1680" w:type="dxa"/>
            <w:noWrap/>
            <w:hideMark/>
          </w:tcPr>
          <w:p w14:paraId="70E54CF9" w14:textId="77777777" w:rsidR="00C116D5" w:rsidRPr="00456A3E" w:rsidRDefault="00C116D5" w:rsidP="00C116D5">
            <w:pPr>
              <w:pStyle w:val="C-TableText"/>
              <w:jc w:val="center"/>
              <w:rPr>
                <w:sz w:val="18"/>
              </w:rPr>
            </w:pPr>
            <w:r w:rsidRPr="00456A3E">
              <w:rPr>
                <w:sz w:val="18"/>
              </w:rPr>
              <w:t>186 ± 31</w:t>
            </w:r>
          </w:p>
        </w:tc>
        <w:tc>
          <w:tcPr>
            <w:tcW w:w="1312" w:type="dxa"/>
            <w:noWrap/>
            <w:hideMark/>
          </w:tcPr>
          <w:p w14:paraId="27C6D835" w14:textId="77777777" w:rsidR="00C116D5" w:rsidRPr="00456A3E" w:rsidRDefault="00C116D5" w:rsidP="00C116D5">
            <w:pPr>
              <w:pStyle w:val="C-TableText"/>
              <w:jc w:val="center"/>
              <w:rPr>
                <w:sz w:val="18"/>
              </w:rPr>
            </w:pPr>
            <w:r w:rsidRPr="00456A3E">
              <w:rPr>
                <w:sz w:val="18"/>
              </w:rPr>
              <w:t>0.6 ± 0.1</w:t>
            </w:r>
          </w:p>
        </w:tc>
        <w:tc>
          <w:tcPr>
            <w:tcW w:w="1080" w:type="dxa"/>
            <w:noWrap/>
            <w:hideMark/>
          </w:tcPr>
          <w:p w14:paraId="12612486" w14:textId="77777777" w:rsidR="00C116D5" w:rsidRPr="00456A3E" w:rsidRDefault="00C116D5" w:rsidP="00C116D5">
            <w:pPr>
              <w:pStyle w:val="C-TableText"/>
              <w:jc w:val="center"/>
              <w:rPr>
                <w:sz w:val="18"/>
              </w:rPr>
            </w:pPr>
            <w:r w:rsidRPr="00456A3E">
              <w:rPr>
                <w:sz w:val="18"/>
              </w:rPr>
              <w:t>0.1</w:t>
            </w:r>
          </w:p>
        </w:tc>
        <w:tc>
          <w:tcPr>
            <w:tcW w:w="1080" w:type="dxa"/>
            <w:noWrap/>
            <w:hideMark/>
          </w:tcPr>
          <w:p w14:paraId="33C2F628" w14:textId="77777777" w:rsidR="00C116D5" w:rsidRPr="00456A3E" w:rsidRDefault="00C116D5" w:rsidP="00C116D5">
            <w:pPr>
              <w:pStyle w:val="C-TableText"/>
              <w:jc w:val="center"/>
              <w:rPr>
                <w:sz w:val="18"/>
              </w:rPr>
            </w:pPr>
            <w:r w:rsidRPr="00456A3E">
              <w:rPr>
                <w:sz w:val="18"/>
              </w:rPr>
              <w:t>1.17</w:t>
            </w:r>
          </w:p>
        </w:tc>
        <w:tc>
          <w:tcPr>
            <w:tcW w:w="1196" w:type="dxa"/>
            <w:noWrap/>
            <w:hideMark/>
          </w:tcPr>
          <w:p w14:paraId="596A2F53" w14:textId="77777777" w:rsidR="00C116D5" w:rsidRPr="00456A3E" w:rsidRDefault="00C116D5" w:rsidP="00C116D5">
            <w:pPr>
              <w:pStyle w:val="C-TableText"/>
              <w:jc w:val="center"/>
              <w:rPr>
                <w:sz w:val="18"/>
              </w:rPr>
            </w:pPr>
            <w:r w:rsidRPr="00456A3E">
              <w:rPr>
                <w:sz w:val="18"/>
              </w:rPr>
              <w:t>no</w:t>
            </w:r>
          </w:p>
        </w:tc>
      </w:tr>
      <w:tr w:rsidR="00C116D5" w:rsidRPr="00456A3E" w14:paraId="3FC310AA" w14:textId="77777777" w:rsidTr="00C23B7C">
        <w:trPr>
          <w:cantSplit w:val="0"/>
          <w:trHeight w:val="300"/>
        </w:trPr>
        <w:tc>
          <w:tcPr>
            <w:tcW w:w="1440" w:type="dxa"/>
            <w:hideMark/>
          </w:tcPr>
          <w:p w14:paraId="62637EBD" w14:textId="77777777" w:rsidR="00C116D5" w:rsidRPr="00456A3E" w:rsidRDefault="00C116D5" w:rsidP="00C116D5">
            <w:pPr>
              <w:pStyle w:val="C-TableText"/>
              <w:jc w:val="center"/>
              <w:rPr>
                <w:sz w:val="18"/>
              </w:rPr>
            </w:pPr>
            <w:r w:rsidRPr="00456A3E">
              <w:rPr>
                <w:sz w:val="18"/>
              </w:rPr>
              <w:t>M1K</w:t>
            </w:r>
          </w:p>
        </w:tc>
        <w:tc>
          <w:tcPr>
            <w:tcW w:w="1612" w:type="dxa"/>
            <w:hideMark/>
          </w:tcPr>
          <w:p w14:paraId="1E021066" w14:textId="77777777" w:rsidR="00C116D5" w:rsidRPr="00456A3E" w:rsidRDefault="00C116D5" w:rsidP="00C116D5">
            <w:pPr>
              <w:pStyle w:val="C-TableText"/>
              <w:jc w:val="center"/>
              <w:rPr>
                <w:color w:val="000000"/>
                <w:sz w:val="18"/>
              </w:rPr>
            </w:pPr>
            <w:r w:rsidRPr="00456A3E">
              <w:rPr>
                <w:color w:val="000000"/>
                <w:sz w:val="18"/>
              </w:rPr>
              <w:t>c.2 T&gt;A</w:t>
            </w:r>
          </w:p>
        </w:tc>
        <w:tc>
          <w:tcPr>
            <w:tcW w:w="1620" w:type="dxa"/>
            <w:noWrap/>
            <w:hideMark/>
          </w:tcPr>
          <w:p w14:paraId="503BD692"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22A37DC0"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751BF900" w14:textId="77777777" w:rsidR="00C116D5" w:rsidRPr="00456A3E" w:rsidRDefault="00C116D5" w:rsidP="00C116D5">
            <w:pPr>
              <w:pStyle w:val="C-TableText"/>
              <w:jc w:val="center"/>
              <w:rPr>
                <w:sz w:val="18"/>
              </w:rPr>
            </w:pPr>
            <w:r w:rsidRPr="00456A3E">
              <w:rPr>
                <w:sz w:val="18"/>
              </w:rPr>
              <w:t>BLD</w:t>
            </w:r>
          </w:p>
        </w:tc>
        <w:tc>
          <w:tcPr>
            <w:tcW w:w="1312" w:type="dxa"/>
            <w:noWrap/>
            <w:hideMark/>
          </w:tcPr>
          <w:p w14:paraId="4D2C756D"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3DA1BD53"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00E8F41F" w14:textId="77777777" w:rsidR="00C116D5" w:rsidRPr="00456A3E" w:rsidRDefault="00C116D5" w:rsidP="00C116D5">
            <w:pPr>
              <w:pStyle w:val="C-TableText"/>
              <w:jc w:val="center"/>
              <w:rPr>
                <w:sz w:val="18"/>
              </w:rPr>
            </w:pPr>
            <w:r w:rsidRPr="00456A3E">
              <w:rPr>
                <w:sz w:val="18"/>
              </w:rPr>
              <w:t>N/A</w:t>
            </w:r>
          </w:p>
        </w:tc>
        <w:tc>
          <w:tcPr>
            <w:tcW w:w="1196" w:type="dxa"/>
            <w:noWrap/>
            <w:hideMark/>
          </w:tcPr>
          <w:p w14:paraId="03E9EA02" w14:textId="77777777" w:rsidR="00C116D5" w:rsidRPr="00456A3E" w:rsidRDefault="00C116D5" w:rsidP="00C116D5">
            <w:pPr>
              <w:pStyle w:val="C-TableText"/>
              <w:jc w:val="center"/>
              <w:rPr>
                <w:sz w:val="18"/>
              </w:rPr>
            </w:pPr>
            <w:r w:rsidRPr="00456A3E">
              <w:rPr>
                <w:sz w:val="18"/>
              </w:rPr>
              <w:t>no</w:t>
            </w:r>
          </w:p>
        </w:tc>
      </w:tr>
      <w:tr w:rsidR="00C116D5" w:rsidRPr="00456A3E" w14:paraId="04F70E5D" w14:textId="77777777" w:rsidTr="00C23B7C">
        <w:trPr>
          <w:cantSplit w:val="0"/>
          <w:trHeight w:val="300"/>
        </w:trPr>
        <w:tc>
          <w:tcPr>
            <w:tcW w:w="1440" w:type="dxa"/>
            <w:hideMark/>
          </w:tcPr>
          <w:p w14:paraId="3963291A" w14:textId="77777777" w:rsidR="00C116D5" w:rsidRPr="00456A3E" w:rsidRDefault="00C116D5" w:rsidP="00C116D5">
            <w:pPr>
              <w:pStyle w:val="C-TableText"/>
              <w:jc w:val="center"/>
              <w:rPr>
                <w:sz w:val="18"/>
              </w:rPr>
            </w:pPr>
            <w:r w:rsidRPr="00456A3E">
              <w:rPr>
                <w:sz w:val="18"/>
              </w:rPr>
              <w:t>M1L</w:t>
            </w:r>
          </w:p>
        </w:tc>
        <w:tc>
          <w:tcPr>
            <w:tcW w:w="1612" w:type="dxa"/>
            <w:hideMark/>
          </w:tcPr>
          <w:p w14:paraId="2C2C8EC8" w14:textId="77777777" w:rsidR="00C116D5" w:rsidRPr="00456A3E" w:rsidRDefault="00C116D5" w:rsidP="00C116D5">
            <w:pPr>
              <w:pStyle w:val="C-TableText"/>
              <w:jc w:val="center"/>
              <w:rPr>
                <w:color w:val="000000"/>
                <w:sz w:val="18"/>
              </w:rPr>
            </w:pPr>
            <w:r w:rsidRPr="00456A3E">
              <w:rPr>
                <w:color w:val="000000"/>
                <w:sz w:val="18"/>
              </w:rPr>
              <w:t>c.1 A&gt;C</w:t>
            </w:r>
          </w:p>
        </w:tc>
        <w:tc>
          <w:tcPr>
            <w:tcW w:w="1620" w:type="dxa"/>
            <w:noWrap/>
            <w:hideMark/>
          </w:tcPr>
          <w:p w14:paraId="446E5B4F" w14:textId="77777777" w:rsidR="00C116D5" w:rsidRPr="00456A3E" w:rsidRDefault="00C116D5" w:rsidP="00C116D5">
            <w:pPr>
              <w:pStyle w:val="C-TableText"/>
              <w:jc w:val="center"/>
              <w:rPr>
                <w:sz w:val="18"/>
              </w:rPr>
            </w:pPr>
            <w:r w:rsidRPr="00456A3E">
              <w:rPr>
                <w:sz w:val="18"/>
              </w:rPr>
              <w:t>186 ± 16</w:t>
            </w:r>
          </w:p>
        </w:tc>
        <w:tc>
          <w:tcPr>
            <w:tcW w:w="1328" w:type="dxa"/>
            <w:noWrap/>
            <w:hideMark/>
          </w:tcPr>
          <w:p w14:paraId="58B1B892" w14:textId="77777777" w:rsidR="00C116D5" w:rsidRPr="00456A3E" w:rsidRDefault="00C116D5" w:rsidP="00C116D5">
            <w:pPr>
              <w:pStyle w:val="C-TableText"/>
              <w:jc w:val="center"/>
              <w:rPr>
                <w:sz w:val="18"/>
              </w:rPr>
            </w:pPr>
            <w:r w:rsidRPr="00456A3E">
              <w:rPr>
                <w:sz w:val="18"/>
              </w:rPr>
              <w:t>0.6 ± 0.1</w:t>
            </w:r>
          </w:p>
        </w:tc>
        <w:tc>
          <w:tcPr>
            <w:tcW w:w="1680" w:type="dxa"/>
            <w:noWrap/>
            <w:hideMark/>
          </w:tcPr>
          <w:p w14:paraId="35028ED5" w14:textId="77777777" w:rsidR="00C116D5" w:rsidRPr="00456A3E" w:rsidRDefault="00C116D5" w:rsidP="00C116D5">
            <w:pPr>
              <w:pStyle w:val="C-TableText"/>
              <w:jc w:val="center"/>
              <w:rPr>
                <w:sz w:val="18"/>
              </w:rPr>
            </w:pPr>
            <w:r w:rsidRPr="00456A3E">
              <w:rPr>
                <w:sz w:val="18"/>
              </w:rPr>
              <w:t>268 ± 35*</w:t>
            </w:r>
          </w:p>
        </w:tc>
        <w:tc>
          <w:tcPr>
            <w:tcW w:w="1312" w:type="dxa"/>
            <w:noWrap/>
            <w:hideMark/>
          </w:tcPr>
          <w:p w14:paraId="3E2E5A65" w14:textId="77777777" w:rsidR="00C116D5" w:rsidRPr="00456A3E" w:rsidRDefault="00C116D5" w:rsidP="00C116D5">
            <w:pPr>
              <w:pStyle w:val="C-TableText"/>
              <w:jc w:val="center"/>
              <w:rPr>
                <w:sz w:val="18"/>
              </w:rPr>
            </w:pPr>
            <w:r w:rsidRPr="00456A3E">
              <w:rPr>
                <w:sz w:val="18"/>
              </w:rPr>
              <w:t>0.8 ± 0.1</w:t>
            </w:r>
          </w:p>
        </w:tc>
        <w:tc>
          <w:tcPr>
            <w:tcW w:w="1080" w:type="dxa"/>
            <w:noWrap/>
            <w:hideMark/>
          </w:tcPr>
          <w:p w14:paraId="134EA671" w14:textId="77777777" w:rsidR="00C116D5" w:rsidRPr="00456A3E" w:rsidRDefault="00C116D5" w:rsidP="00C116D5">
            <w:pPr>
              <w:pStyle w:val="C-TableText"/>
              <w:jc w:val="center"/>
              <w:rPr>
                <w:sz w:val="18"/>
              </w:rPr>
            </w:pPr>
            <w:r w:rsidRPr="00456A3E">
              <w:rPr>
                <w:sz w:val="18"/>
              </w:rPr>
              <w:t>0.3</w:t>
            </w:r>
          </w:p>
        </w:tc>
        <w:tc>
          <w:tcPr>
            <w:tcW w:w="1080" w:type="dxa"/>
            <w:noWrap/>
            <w:hideMark/>
          </w:tcPr>
          <w:p w14:paraId="4B53F70B" w14:textId="77777777" w:rsidR="00C116D5" w:rsidRPr="00456A3E" w:rsidRDefault="00C116D5" w:rsidP="00C116D5">
            <w:pPr>
              <w:pStyle w:val="C-TableText"/>
              <w:jc w:val="center"/>
              <w:rPr>
                <w:sz w:val="18"/>
              </w:rPr>
            </w:pPr>
            <w:r w:rsidRPr="00456A3E">
              <w:rPr>
                <w:sz w:val="18"/>
              </w:rPr>
              <w:t>1.44</w:t>
            </w:r>
          </w:p>
        </w:tc>
        <w:tc>
          <w:tcPr>
            <w:tcW w:w="1196" w:type="dxa"/>
            <w:noWrap/>
            <w:hideMark/>
          </w:tcPr>
          <w:p w14:paraId="6F395176" w14:textId="77777777" w:rsidR="00C116D5" w:rsidRPr="00456A3E" w:rsidRDefault="00C116D5" w:rsidP="00C116D5">
            <w:pPr>
              <w:pStyle w:val="C-TableText"/>
              <w:jc w:val="center"/>
              <w:rPr>
                <w:sz w:val="18"/>
              </w:rPr>
            </w:pPr>
            <w:r w:rsidRPr="00456A3E">
              <w:rPr>
                <w:sz w:val="18"/>
              </w:rPr>
              <w:t>no</w:t>
            </w:r>
          </w:p>
        </w:tc>
      </w:tr>
      <w:tr w:rsidR="00C116D5" w:rsidRPr="00456A3E" w14:paraId="789E4418" w14:textId="77777777" w:rsidTr="00C23B7C">
        <w:trPr>
          <w:cantSplit w:val="0"/>
          <w:trHeight w:val="300"/>
        </w:trPr>
        <w:tc>
          <w:tcPr>
            <w:tcW w:w="1440" w:type="dxa"/>
            <w:hideMark/>
          </w:tcPr>
          <w:p w14:paraId="14EEA7E1" w14:textId="77777777" w:rsidR="00C116D5" w:rsidRPr="00456A3E" w:rsidRDefault="00C116D5" w:rsidP="00C116D5">
            <w:pPr>
              <w:pStyle w:val="C-TableText"/>
              <w:jc w:val="center"/>
              <w:rPr>
                <w:sz w:val="18"/>
              </w:rPr>
            </w:pPr>
            <w:r w:rsidRPr="00456A3E">
              <w:rPr>
                <w:sz w:val="18"/>
              </w:rPr>
              <w:t>M1R</w:t>
            </w:r>
          </w:p>
        </w:tc>
        <w:tc>
          <w:tcPr>
            <w:tcW w:w="1612" w:type="dxa"/>
            <w:hideMark/>
          </w:tcPr>
          <w:p w14:paraId="22AB2F04" w14:textId="77777777" w:rsidR="00C116D5" w:rsidRPr="00456A3E" w:rsidRDefault="00C116D5" w:rsidP="00C116D5">
            <w:pPr>
              <w:pStyle w:val="C-TableText"/>
              <w:jc w:val="center"/>
              <w:rPr>
                <w:color w:val="000000"/>
                <w:sz w:val="18"/>
              </w:rPr>
            </w:pPr>
            <w:r w:rsidRPr="00456A3E">
              <w:rPr>
                <w:color w:val="000000"/>
                <w:sz w:val="18"/>
              </w:rPr>
              <w:t>c.2 T&gt;G</w:t>
            </w:r>
          </w:p>
        </w:tc>
        <w:tc>
          <w:tcPr>
            <w:tcW w:w="1620" w:type="dxa"/>
            <w:noWrap/>
            <w:hideMark/>
          </w:tcPr>
          <w:p w14:paraId="1C3782D9"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18A382DF"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53E055CA" w14:textId="77777777" w:rsidR="00C116D5" w:rsidRPr="00456A3E" w:rsidRDefault="00C116D5" w:rsidP="00C116D5">
            <w:pPr>
              <w:pStyle w:val="C-TableText"/>
              <w:jc w:val="center"/>
              <w:rPr>
                <w:sz w:val="18"/>
              </w:rPr>
            </w:pPr>
            <w:r w:rsidRPr="00456A3E">
              <w:rPr>
                <w:sz w:val="18"/>
              </w:rPr>
              <w:t>219 ± 25**</w:t>
            </w:r>
          </w:p>
        </w:tc>
        <w:tc>
          <w:tcPr>
            <w:tcW w:w="1312" w:type="dxa"/>
            <w:noWrap/>
            <w:hideMark/>
          </w:tcPr>
          <w:p w14:paraId="604809BC" w14:textId="77777777" w:rsidR="00C116D5" w:rsidRPr="00456A3E" w:rsidRDefault="00C116D5" w:rsidP="00C116D5">
            <w:pPr>
              <w:pStyle w:val="C-TableText"/>
              <w:jc w:val="center"/>
              <w:rPr>
                <w:sz w:val="18"/>
              </w:rPr>
            </w:pPr>
            <w:r w:rsidRPr="00456A3E">
              <w:rPr>
                <w:sz w:val="18"/>
              </w:rPr>
              <w:t>0.6 ± 0.1</w:t>
            </w:r>
          </w:p>
        </w:tc>
        <w:tc>
          <w:tcPr>
            <w:tcW w:w="1080" w:type="dxa"/>
            <w:noWrap/>
            <w:hideMark/>
          </w:tcPr>
          <w:p w14:paraId="46AA6BF4" w14:textId="77777777" w:rsidR="00C116D5" w:rsidRPr="00456A3E" w:rsidRDefault="00C116D5" w:rsidP="00C116D5">
            <w:pPr>
              <w:pStyle w:val="C-TableText"/>
              <w:jc w:val="center"/>
              <w:rPr>
                <w:sz w:val="18"/>
              </w:rPr>
            </w:pPr>
            <w:r w:rsidRPr="00456A3E">
              <w:rPr>
                <w:sz w:val="18"/>
              </w:rPr>
              <w:t>0.6</w:t>
            </w:r>
          </w:p>
        </w:tc>
        <w:tc>
          <w:tcPr>
            <w:tcW w:w="1080" w:type="dxa"/>
            <w:noWrap/>
            <w:hideMark/>
          </w:tcPr>
          <w:p w14:paraId="12FC56BF" w14:textId="77777777" w:rsidR="00C116D5" w:rsidRPr="00456A3E" w:rsidRDefault="00C116D5" w:rsidP="00C116D5">
            <w:pPr>
              <w:pStyle w:val="C-TableText"/>
              <w:jc w:val="center"/>
              <w:rPr>
                <w:sz w:val="18"/>
              </w:rPr>
            </w:pPr>
            <w:r w:rsidRPr="00456A3E">
              <w:rPr>
                <w:sz w:val="18"/>
              </w:rPr>
              <w:t>NC</w:t>
            </w:r>
          </w:p>
        </w:tc>
        <w:tc>
          <w:tcPr>
            <w:tcW w:w="1196" w:type="dxa"/>
            <w:noWrap/>
            <w:hideMark/>
          </w:tcPr>
          <w:p w14:paraId="75988E76" w14:textId="77777777" w:rsidR="00C116D5" w:rsidRPr="00456A3E" w:rsidRDefault="00C116D5" w:rsidP="00C116D5">
            <w:pPr>
              <w:pStyle w:val="C-TableText"/>
              <w:jc w:val="center"/>
              <w:rPr>
                <w:sz w:val="18"/>
              </w:rPr>
            </w:pPr>
            <w:r w:rsidRPr="00456A3E">
              <w:rPr>
                <w:sz w:val="18"/>
              </w:rPr>
              <w:t>no</w:t>
            </w:r>
          </w:p>
        </w:tc>
      </w:tr>
      <w:tr w:rsidR="00C116D5" w:rsidRPr="00456A3E" w14:paraId="54498EC2" w14:textId="77777777" w:rsidTr="00C23B7C">
        <w:trPr>
          <w:cantSplit w:val="0"/>
          <w:trHeight w:val="300"/>
        </w:trPr>
        <w:tc>
          <w:tcPr>
            <w:tcW w:w="1440" w:type="dxa"/>
            <w:hideMark/>
          </w:tcPr>
          <w:p w14:paraId="6AA7370A" w14:textId="77777777" w:rsidR="00C116D5" w:rsidRPr="00456A3E" w:rsidRDefault="00C116D5" w:rsidP="00C116D5">
            <w:pPr>
              <w:pStyle w:val="C-TableText"/>
              <w:jc w:val="center"/>
              <w:rPr>
                <w:sz w:val="18"/>
              </w:rPr>
            </w:pPr>
            <w:r w:rsidRPr="00456A3E">
              <w:rPr>
                <w:sz w:val="18"/>
              </w:rPr>
              <w:t>M1T</w:t>
            </w:r>
          </w:p>
        </w:tc>
        <w:tc>
          <w:tcPr>
            <w:tcW w:w="1612" w:type="dxa"/>
            <w:hideMark/>
          </w:tcPr>
          <w:p w14:paraId="2BF7713F" w14:textId="77777777" w:rsidR="00C116D5" w:rsidRPr="00456A3E" w:rsidRDefault="00C116D5" w:rsidP="00C116D5">
            <w:pPr>
              <w:pStyle w:val="C-TableText"/>
              <w:jc w:val="center"/>
              <w:rPr>
                <w:color w:val="000000"/>
                <w:sz w:val="18"/>
              </w:rPr>
            </w:pPr>
            <w:r w:rsidRPr="00456A3E">
              <w:rPr>
                <w:color w:val="000000"/>
                <w:sz w:val="18"/>
              </w:rPr>
              <w:t>c.2 T&gt;C</w:t>
            </w:r>
          </w:p>
        </w:tc>
        <w:tc>
          <w:tcPr>
            <w:tcW w:w="1620" w:type="dxa"/>
            <w:noWrap/>
            <w:hideMark/>
          </w:tcPr>
          <w:p w14:paraId="4EC045F8" w14:textId="77777777" w:rsidR="00C116D5" w:rsidRPr="00456A3E" w:rsidRDefault="00C116D5" w:rsidP="00C116D5">
            <w:pPr>
              <w:pStyle w:val="C-TableText"/>
              <w:jc w:val="center"/>
              <w:rPr>
                <w:sz w:val="18"/>
              </w:rPr>
            </w:pPr>
            <w:r w:rsidRPr="00456A3E">
              <w:rPr>
                <w:sz w:val="18"/>
              </w:rPr>
              <w:t>187 ± 15</w:t>
            </w:r>
          </w:p>
        </w:tc>
        <w:tc>
          <w:tcPr>
            <w:tcW w:w="1328" w:type="dxa"/>
            <w:noWrap/>
            <w:hideMark/>
          </w:tcPr>
          <w:p w14:paraId="41490AE5" w14:textId="77777777" w:rsidR="00C116D5" w:rsidRPr="00456A3E" w:rsidRDefault="00C116D5" w:rsidP="00C116D5">
            <w:pPr>
              <w:pStyle w:val="C-TableText"/>
              <w:jc w:val="center"/>
              <w:rPr>
                <w:sz w:val="18"/>
              </w:rPr>
            </w:pPr>
            <w:r w:rsidRPr="00456A3E">
              <w:rPr>
                <w:sz w:val="18"/>
              </w:rPr>
              <w:t>0.5 ± 0.0</w:t>
            </w:r>
          </w:p>
        </w:tc>
        <w:tc>
          <w:tcPr>
            <w:tcW w:w="1680" w:type="dxa"/>
            <w:noWrap/>
            <w:hideMark/>
          </w:tcPr>
          <w:p w14:paraId="2A33B7D4" w14:textId="77777777" w:rsidR="00C116D5" w:rsidRPr="00456A3E" w:rsidRDefault="00C116D5" w:rsidP="00C116D5">
            <w:pPr>
              <w:pStyle w:val="C-TableText"/>
              <w:jc w:val="center"/>
              <w:rPr>
                <w:sz w:val="18"/>
              </w:rPr>
            </w:pPr>
            <w:r w:rsidRPr="00456A3E">
              <w:rPr>
                <w:sz w:val="18"/>
              </w:rPr>
              <w:t>234 ± 30*</w:t>
            </w:r>
          </w:p>
        </w:tc>
        <w:tc>
          <w:tcPr>
            <w:tcW w:w="1312" w:type="dxa"/>
            <w:noWrap/>
            <w:hideMark/>
          </w:tcPr>
          <w:p w14:paraId="1D20022E" w14:textId="77777777" w:rsidR="00C116D5" w:rsidRPr="00456A3E" w:rsidRDefault="00C116D5" w:rsidP="00C116D5">
            <w:pPr>
              <w:pStyle w:val="C-TableText"/>
              <w:jc w:val="center"/>
              <w:rPr>
                <w:sz w:val="18"/>
              </w:rPr>
            </w:pPr>
            <w:r w:rsidRPr="00456A3E">
              <w:rPr>
                <w:sz w:val="18"/>
              </w:rPr>
              <w:t>0.7 ± 0.1</w:t>
            </w:r>
          </w:p>
        </w:tc>
        <w:tc>
          <w:tcPr>
            <w:tcW w:w="1080" w:type="dxa"/>
            <w:noWrap/>
            <w:hideMark/>
          </w:tcPr>
          <w:p w14:paraId="70006118" w14:textId="77777777" w:rsidR="00C116D5" w:rsidRPr="00456A3E" w:rsidRDefault="00C116D5" w:rsidP="00C116D5">
            <w:pPr>
              <w:pStyle w:val="C-TableText"/>
              <w:jc w:val="center"/>
              <w:rPr>
                <w:sz w:val="18"/>
              </w:rPr>
            </w:pPr>
            <w:r w:rsidRPr="00456A3E">
              <w:rPr>
                <w:sz w:val="18"/>
              </w:rPr>
              <w:t>0.1</w:t>
            </w:r>
          </w:p>
        </w:tc>
        <w:tc>
          <w:tcPr>
            <w:tcW w:w="1080" w:type="dxa"/>
            <w:noWrap/>
            <w:hideMark/>
          </w:tcPr>
          <w:p w14:paraId="5999D35F" w14:textId="77777777" w:rsidR="00C116D5" w:rsidRPr="00456A3E" w:rsidRDefault="00C116D5" w:rsidP="00C116D5">
            <w:pPr>
              <w:pStyle w:val="C-TableText"/>
              <w:jc w:val="center"/>
              <w:rPr>
                <w:sz w:val="18"/>
              </w:rPr>
            </w:pPr>
            <w:r w:rsidRPr="00456A3E">
              <w:rPr>
                <w:sz w:val="18"/>
              </w:rPr>
              <w:t>1.26</w:t>
            </w:r>
          </w:p>
        </w:tc>
        <w:tc>
          <w:tcPr>
            <w:tcW w:w="1196" w:type="dxa"/>
            <w:noWrap/>
            <w:hideMark/>
          </w:tcPr>
          <w:p w14:paraId="7D4ED4E0" w14:textId="77777777" w:rsidR="00C116D5" w:rsidRPr="00456A3E" w:rsidRDefault="00C116D5" w:rsidP="00C116D5">
            <w:pPr>
              <w:pStyle w:val="C-TableText"/>
              <w:jc w:val="center"/>
              <w:rPr>
                <w:sz w:val="18"/>
              </w:rPr>
            </w:pPr>
            <w:r w:rsidRPr="00456A3E">
              <w:rPr>
                <w:sz w:val="18"/>
              </w:rPr>
              <w:t>no</w:t>
            </w:r>
          </w:p>
        </w:tc>
      </w:tr>
      <w:tr w:rsidR="00C116D5" w:rsidRPr="00456A3E" w14:paraId="7B051D62" w14:textId="77777777" w:rsidTr="00C23B7C">
        <w:trPr>
          <w:cantSplit w:val="0"/>
          <w:trHeight w:val="300"/>
        </w:trPr>
        <w:tc>
          <w:tcPr>
            <w:tcW w:w="1440" w:type="dxa"/>
            <w:hideMark/>
          </w:tcPr>
          <w:p w14:paraId="24F68C35" w14:textId="77777777" w:rsidR="00C116D5" w:rsidRPr="00456A3E" w:rsidRDefault="00C116D5" w:rsidP="00C116D5">
            <w:pPr>
              <w:pStyle w:val="C-TableText"/>
              <w:jc w:val="center"/>
              <w:rPr>
                <w:sz w:val="18"/>
              </w:rPr>
            </w:pPr>
            <w:r w:rsidRPr="00456A3E">
              <w:rPr>
                <w:sz w:val="18"/>
              </w:rPr>
              <w:t>M1V</w:t>
            </w:r>
          </w:p>
        </w:tc>
        <w:tc>
          <w:tcPr>
            <w:tcW w:w="1612" w:type="dxa"/>
            <w:hideMark/>
          </w:tcPr>
          <w:p w14:paraId="216D9E07" w14:textId="77777777" w:rsidR="00C116D5" w:rsidRPr="00456A3E" w:rsidRDefault="00C116D5" w:rsidP="00C116D5">
            <w:pPr>
              <w:pStyle w:val="C-TableText"/>
              <w:jc w:val="center"/>
              <w:rPr>
                <w:color w:val="000000"/>
                <w:sz w:val="18"/>
              </w:rPr>
            </w:pPr>
            <w:r w:rsidRPr="00456A3E">
              <w:rPr>
                <w:color w:val="000000"/>
                <w:sz w:val="18"/>
              </w:rPr>
              <w:t>c.1 A&gt;G</w:t>
            </w:r>
          </w:p>
        </w:tc>
        <w:tc>
          <w:tcPr>
            <w:tcW w:w="1620" w:type="dxa"/>
            <w:noWrap/>
            <w:hideMark/>
          </w:tcPr>
          <w:p w14:paraId="0554450B"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0CE969F3"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71925688" w14:textId="77777777" w:rsidR="00C116D5" w:rsidRPr="00456A3E" w:rsidRDefault="00C116D5" w:rsidP="00C116D5">
            <w:pPr>
              <w:pStyle w:val="C-TableText"/>
              <w:jc w:val="center"/>
              <w:rPr>
                <w:sz w:val="18"/>
              </w:rPr>
            </w:pPr>
            <w:r w:rsidRPr="00456A3E">
              <w:rPr>
                <w:sz w:val="18"/>
              </w:rPr>
              <w:t>166 ± 29</w:t>
            </w:r>
          </w:p>
        </w:tc>
        <w:tc>
          <w:tcPr>
            <w:tcW w:w="1312" w:type="dxa"/>
            <w:noWrap/>
            <w:hideMark/>
          </w:tcPr>
          <w:p w14:paraId="160E95A5" w14:textId="77777777" w:rsidR="00C116D5" w:rsidRPr="00456A3E" w:rsidRDefault="00C116D5" w:rsidP="00C116D5">
            <w:pPr>
              <w:pStyle w:val="C-TableText"/>
              <w:jc w:val="center"/>
              <w:rPr>
                <w:sz w:val="18"/>
              </w:rPr>
            </w:pPr>
            <w:r w:rsidRPr="00456A3E">
              <w:rPr>
                <w:sz w:val="18"/>
              </w:rPr>
              <w:t>0.5 ± 0.1</w:t>
            </w:r>
          </w:p>
        </w:tc>
        <w:tc>
          <w:tcPr>
            <w:tcW w:w="1080" w:type="dxa"/>
            <w:noWrap/>
            <w:hideMark/>
          </w:tcPr>
          <w:p w14:paraId="488FA6B2" w14:textId="77777777" w:rsidR="00C116D5" w:rsidRPr="00456A3E" w:rsidRDefault="00C116D5" w:rsidP="00C116D5">
            <w:pPr>
              <w:pStyle w:val="C-TableText"/>
              <w:jc w:val="center"/>
              <w:rPr>
                <w:sz w:val="18"/>
              </w:rPr>
            </w:pPr>
            <w:r w:rsidRPr="00456A3E">
              <w:rPr>
                <w:sz w:val="18"/>
              </w:rPr>
              <w:t>0.5</w:t>
            </w:r>
          </w:p>
        </w:tc>
        <w:tc>
          <w:tcPr>
            <w:tcW w:w="1080" w:type="dxa"/>
            <w:noWrap/>
            <w:hideMark/>
          </w:tcPr>
          <w:p w14:paraId="49FAC6A4" w14:textId="77777777" w:rsidR="00C116D5" w:rsidRPr="00456A3E" w:rsidRDefault="00C116D5" w:rsidP="00C116D5">
            <w:pPr>
              <w:pStyle w:val="C-TableText"/>
              <w:jc w:val="center"/>
              <w:rPr>
                <w:sz w:val="18"/>
              </w:rPr>
            </w:pPr>
            <w:r w:rsidRPr="00456A3E">
              <w:rPr>
                <w:sz w:val="18"/>
              </w:rPr>
              <w:t>NC</w:t>
            </w:r>
          </w:p>
        </w:tc>
        <w:tc>
          <w:tcPr>
            <w:tcW w:w="1196" w:type="dxa"/>
            <w:noWrap/>
            <w:hideMark/>
          </w:tcPr>
          <w:p w14:paraId="34A36276" w14:textId="77777777" w:rsidR="00C116D5" w:rsidRPr="00456A3E" w:rsidRDefault="00C116D5" w:rsidP="00C116D5">
            <w:pPr>
              <w:pStyle w:val="C-TableText"/>
              <w:jc w:val="center"/>
              <w:rPr>
                <w:sz w:val="18"/>
              </w:rPr>
            </w:pPr>
            <w:r w:rsidRPr="00456A3E">
              <w:rPr>
                <w:sz w:val="18"/>
              </w:rPr>
              <w:t>no</w:t>
            </w:r>
          </w:p>
        </w:tc>
      </w:tr>
      <w:tr w:rsidR="00C116D5" w:rsidRPr="00456A3E" w14:paraId="4A02CCE7" w14:textId="77777777" w:rsidTr="00C23B7C">
        <w:trPr>
          <w:cantSplit w:val="0"/>
          <w:trHeight w:val="300"/>
        </w:trPr>
        <w:tc>
          <w:tcPr>
            <w:tcW w:w="1440" w:type="dxa"/>
            <w:hideMark/>
          </w:tcPr>
          <w:p w14:paraId="0E45349C" w14:textId="77777777" w:rsidR="00C116D5" w:rsidRPr="00456A3E" w:rsidRDefault="00C116D5" w:rsidP="00C116D5">
            <w:pPr>
              <w:pStyle w:val="C-TableText"/>
              <w:jc w:val="center"/>
              <w:rPr>
                <w:sz w:val="18"/>
              </w:rPr>
            </w:pPr>
            <w:r w:rsidRPr="00456A3E">
              <w:rPr>
                <w:sz w:val="18"/>
              </w:rPr>
              <w:t>L3P</w:t>
            </w:r>
          </w:p>
        </w:tc>
        <w:tc>
          <w:tcPr>
            <w:tcW w:w="1612" w:type="dxa"/>
            <w:hideMark/>
          </w:tcPr>
          <w:p w14:paraId="10000FD4" w14:textId="77777777" w:rsidR="00C116D5" w:rsidRPr="00456A3E" w:rsidRDefault="00C116D5" w:rsidP="00C116D5">
            <w:pPr>
              <w:pStyle w:val="C-TableText"/>
              <w:jc w:val="center"/>
              <w:rPr>
                <w:color w:val="000000"/>
                <w:sz w:val="18"/>
              </w:rPr>
            </w:pPr>
            <w:r w:rsidRPr="00456A3E">
              <w:rPr>
                <w:color w:val="000000"/>
                <w:sz w:val="18"/>
              </w:rPr>
              <w:t>c.8 T&gt;C</w:t>
            </w:r>
          </w:p>
        </w:tc>
        <w:tc>
          <w:tcPr>
            <w:tcW w:w="1620" w:type="dxa"/>
            <w:noWrap/>
            <w:hideMark/>
          </w:tcPr>
          <w:p w14:paraId="6D6BF29B" w14:textId="77777777" w:rsidR="00C116D5" w:rsidRPr="00456A3E" w:rsidRDefault="00C116D5" w:rsidP="00C116D5">
            <w:pPr>
              <w:pStyle w:val="C-TableText"/>
              <w:jc w:val="center"/>
              <w:rPr>
                <w:sz w:val="18"/>
              </w:rPr>
            </w:pPr>
            <w:r w:rsidRPr="00456A3E">
              <w:rPr>
                <w:sz w:val="18"/>
              </w:rPr>
              <w:t>24582 ± 1394</w:t>
            </w:r>
          </w:p>
        </w:tc>
        <w:tc>
          <w:tcPr>
            <w:tcW w:w="1328" w:type="dxa"/>
            <w:noWrap/>
            <w:hideMark/>
          </w:tcPr>
          <w:p w14:paraId="61472628" w14:textId="77777777" w:rsidR="00C116D5" w:rsidRPr="00456A3E" w:rsidRDefault="00C116D5" w:rsidP="00C116D5">
            <w:pPr>
              <w:pStyle w:val="C-TableText"/>
              <w:jc w:val="center"/>
              <w:rPr>
                <w:sz w:val="18"/>
              </w:rPr>
            </w:pPr>
            <w:r w:rsidRPr="00456A3E">
              <w:rPr>
                <w:sz w:val="18"/>
              </w:rPr>
              <w:t>71.9 ± 4.5</w:t>
            </w:r>
          </w:p>
        </w:tc>
        <w:tc>
          <w:tcPr>
            <w:tcW w:w="1680" w:type="dxa"/>
            <w:noWrap/>
            <w:hideMark/>
          </w:tcPr>
          <w:p w14:paraId="018FC47F" w14:textId="77777777" w:rsidR="00C116D5" w:rsidRPr="00456A3E" w:rsidRDefault="00C116D5" w:rsidP="00C116D5">
            <w:pPr>
              <w:pStyle w:val="C-TableText"/>
              <w:jc w:val="center"/>
              <w:rPr>
                <w:sz w:val="18"/>
              </w:rPr>
            </w:pPr>
            <w:r w:rsidRPr="00456A3E">
              <w:rPr>
                <w:sz w:val="18"/>
              </w:rPr>
              <w:t>31557 ± 1312***</w:t>
            </w:r>
          </w:p>
        </w:tc>
        <w:tc>
          <w:tcPr>
            <w:tcW w:w="1312" w:type="dxa"/>
            <w:noWrap/>
            <w:hideMark/>
          </w:tcPr>
          <w:p w14:paraId="0371E833" w14:textId="77777777" w:rsidR="00C116D5" w:rsidRPr="00456A3E" w:rsidRDefault="00C116D5" w:rsidP="00C116D5">
            <w:pPr>
              <w:pStyle w:val="C-TableText"/>
              <w:jc w:val="center"/>
              <w:rPr>
                <w:sz w:val="18"/>
              </w:rPr>
            </w:pPr>
            <w:r w:rsidRPr="00456A3E">
              <w:rPr>
                <w:sz w:val="18"/>
              </w:rPr>
              <w:t>92.2 ± 4.5</w:t>
            </w:r>
          </w:p>
        </w:tc>
        <w:tc>
          <w:tcPr>
            <w:tcW w:w="1080" w:type="dxa"/>
            <w:noWrap/>
            <w:hideMark/>
          </w:tcPr>
          <w:p w14:paraId="43E59883" w14:textId="77777777" w:rsidR="00C116D5" w:rsidRPr="00456A3E" w:rsidRDefault="00C116D5" w:rsidP="00C116D5">
            <w:pPr>
              <w:pStyle w:val="C-TableText"/>
              <w:jc w:val="center"/>
              <w:rPr>
                <w:sz w:val="18"/>
              </w:rPr>
            </w:pPr>
            <w:r w:rsidRPr="00456A3E">
              <w:rPr>
                <w:sz w:val="18"/>
              </w:rPr>
              <w:t>20.3</w:t>
            </w:r>
          </w:p>
        </w:tc>
        <w:tc>
          <w:tcPr>
            <w:tcW w:w="1080" w:type="dxa"/>
            <w:noWrap/>
            <w:hideMark/>
          </w:tcPr>
          <w:p w14:paraId="5A18B077" w14:textId="77777777" w:rsidR="00C116D5" w:rsidRPr="00456A3E" w:rsidRDefault="00C116D5" w:rsidP="00C116D5">
            <w:pPr>
              <w:pStyle w:val="C-TableText"/>
              <w:jc w:val="center"/>
              <w:rPr>
                <w:sz w:val="18"/>
              </w:rPr>
            </w:pPr>
            <w:r w:rsidRPr="00456A3E">
              <w:rPr>
                <w:sz w:val="18"/>
              </w:rPr>
              <w:t>1.28</w:t>
            </w:r>
          </w:p>
        </w:tc>
        <w:tc>
          <w:tcPr>
            <w:tcW w:w="1196" w:type="dxa"/>
            <w:noWrap/>
            <w:hideMark/>
          </w:tcPr>
          <w:p w14:paraId="00369BC7" w14:textId="77777777" w:rsidR="00C116D5" w:rsidRPr="00456A3E" w:rsidRDefault="00C116D5" w:rsidP="00C116D5">
            <w:pPr>
              <w:pStyle w:val="C-TableText"/>
              <w:jc w:val="center"/>
              <w:rPr>
                <w:sz w:val="18"/>
              </w:rPr>
            </w:pPr>
            <w:r w:rsidRPr="00456A3E">
              <w:rPr>
                <w:sz w:val="18"/>
              </w:rPr>
              <w:t>yes</w:t>
            </w:r>
          </w:p>
        </w:tc>
      </w:tr>
      <w:tr w:rsidR="00C116D5" w:rsidRPr="00456A3E" w14:paraId="4158662E" w14:textId="77777777" w:rsidTr="00C23B7C">
        <w:trPr>
          <w:cantSplit w:val="0"/>
          <w:trHeight w:val="300"/>
        </w:trPr>
        <w:tc>
          <w:tcPr>
            <w:tcW w:w="1440" w:type="dxa"/>
            <w:hideMark/>
          </w:tcPr>
          <w:p w14:paraId="687B88D1" w14:textId="77777777" w:rsidR="00C116D5" w:rsidRPr="00456A3E" w:rsidRDefault="00C116D5" w:rsidP="00C116D5">
            <w:pPr>
              <w:pStyle w:val="C-TableText"/>
              <w:jc w:val="center"/>
              <w:rPr>
                <w:sz w:val="18"/>
              </w:rPr>
            </w:pPr>
            <w:r w:rsidRPr="00456A3E">
              <w:rPr>
                <w:sz w:val="18"/>
              </w:rPr>
              <w:t>C12_L14del-3aa or 12del3aa or 12del3</w:t>
            </w:r>
          </w:p>
        </w:tc>
        <w:tc>
          <w:tcPr>
            <w:tcW w:w="1612" w:type="dxa"/>
            <w:hideMark/>
          </w:tcPr>
          <w:p w14:paraId="663CAC6A" w14:textId="77777777" w:rsidR="00C116D5" w:rsidRPr="00456A3E" w:rsidRDefault="00C116D5" w:rsidP="00C116D5">
            <w:pPr>
              <w:pStyle w:val="C-TableText"/>
              <w:jc w:val="center"/>
              <w:rPr>
                <w:color w:val="000000"/>
                <w:sz w:val="18"/>
              </w:rPr>
            </w:pPr>
            <w:r w:rsidRPr="00456A3E">
              <w:rPr>
                <w:color w:val="000000"/>
                <w:sz w:val="18"/>
              </w:rPr>
              <w:t>c.34 del TGCGCGCTT</w:t>
            </w:r>
          </w:p>
        </w:tc>
        <w:tc>
          <w:tcPr>
            <w:tcW w:w="1620" w:type="dxa"/>
            <w:noWrap/>
            <w:hideMark/>
          </w:tcPr>
          <w:p w14:paraId="40AF4D54" w14:textId="77777777" w:rsidR="00C116D5" w:rsidRPr="00456A3E" w:rsidRDefault="00C116D5" w:rsidP="00C116D5">
            <w:pPr>
              <w:pStyle w:val="C-TableText"/>
              <w:jc w:val="center"/>
              <w:rPr>
                <w:sz w:val="18"/>
              </w:rPr>
            </w:pPr>
            <w:r w:rsidRPr="00456A3E">
              <w:rPr>
                <w:sz w:val="18"/>
              </w:rPr>
              <w:t>934 ± 32</w:t>
            </w:r>
          </w:p>
        </w:tc>
        <w:tc>
          <w:tcPr>
            <w:tcW w:w="1328" w:type="dxa"/>
            <w:noWrap/>
            <w:hideMark/>
          </w:tcPr>
          <w:p w14:paraId="20365BCB" w14:textId="77777777" w:rsidR="00C116D5" w:rsidRPr="00456A3E" w:rsidRDefault="00C116D5" w:rsidP="00C116D5">
            <w:pPr>
              <w:pStyle w:val="C-TableText"/>
              <w:jc w:val="center"/>
              <w:rPr>
                <w:sz w:val="18"/>
              </w:rPr>
            </w:pPr>
            <w:r w:rsidRPr="00456A3E">
              <w:rPr>
                <w:sz w:val="18"/>
              </w:rPr>
              <w:t>2.7 ± 0.1</w:t>
            </w:r>
          </w:p>
        </w:tc>
        <w:tc>
          <w:tcPr>
            <w:tcW w:w="1680" w:type="dxa"/>
            <w:noWrap/>
            <w:hideMark/>
          </w:tcPr>
          <w:p w14:paraId="606C5123" w14:textId="77777777" w:rsidR="00C116D5" w:rsidRPr="00456A3E" w:rsidRDefault="00C116D5" w:rsidP="00C116D5">
            <w:pPr>
              <w:pStyle w:val="C-TableText"/>
              <w:jc w:val="center"/>
              <w:rPr>
                <w:sz w:val="18"/>
              </w:rPr>
            </w:pPr>
            <w:r w:rsidRPr="00456A3E">
              <w:rPr>
                <w:sz w:val="18"/>
              </w:rPr>
              <w:t>1245 ± 47***</w:t>
            </w:r>
          </w:p>
        </w:tc>
        <w:tc>
          <w:tcPr>
            <w:tcW w:w="1312" w:type="dxa"/>
            <w:noWrap/>
            <w:hideMark/>
          </w:tcPr>
          <w:p w14:paraId="3671961D" w14:textId="77777777" w:rsidR="00C116D5" w:rsidRPr="00456A3E" w:rsidRDefault="00C116D5" w:rsidP="00C116D5">
            <w:pPr>
              <w:pStyle w:val="C-TableText"/>
              <w:jc w:val="center"/>
              <w:rPr>
                <w:sz w:val="18"/>
              </w:rPr>
            </w:pPr>
            <w:r w:rsidRPr="00456A3E">
              <w:rPr>
                <w:sz w:val="18"/>
              </w:rPr>
              <w:t>3.6 ± 0.1</w:t>
            </w:r>
          </w:p>
        </w:tc>
        <w:tc>
          <w:tcPr>
            <w:tcW w:w="1080" w:type="dxa"/>
            <w:noWrap/>
            <w:hideMark/>
          </w:tcPr>
          <w:p w14:paraId="3E98ADAD" w14:textId="77777777" w:rsidR="00C116D5" w:rsidRPr="00456A3E" w:rsidRDefault="00C116D5" w:rsidP="00C116D5">
            <w:pPr>
              <w:pStyle w:val="C-TableText"/>
              <w:jc w:val="center"/>
              <w:rPr>
                <w:sz w:val="18"/>
              </w:rPr>
            </w:pPr>
            <w:r w:rsidRPr="00456A3E">
              <w:rPr>
                <w:sz w:val="18"/>
              </w:rPr>
              <w:t>0.9</w:t>
            </w:r>
          </w:p>
        </w:tc>
        <w:tc>
          <w:tcPr>
            <w:tcW w:w="1080" w:type="dxa"/>
            <w:noWrap/>
            <w:hideMark/>
          </w:tcPr>
          <w:p w14:paraId="024BA935" w14:textId="77777777" w:rsidR="00C116D5" w:rsidRPr="00456A3E" w:rsidRDefault="00C116D5" w:rsidP="00C116D5">
            <w:pPr>
              <w:pStyle w:val="C-TableText"/>
              <w:jc w:val="center"/>
              <w:rPr>
                <w:sz w:val="18"/>
              </w:rPr>
            </w:pPr>
            <w:r w:rsidRPr="00456A3E">
              <w:rPr>
                <w:sz w:val="18"/>
              </w:rPr>
              <w:t>1.33</w:t>
            </w:r>
          </w:p>
        </w:tc>
        <w:tc>
          <w:tcPr>
            <w:tcW w:w="1196" w:type="dxa"/>
            <w:noWrap/>
            <w:hideMark/>
          </w:tcPr>
          <w:p w14:paraId="2BA70430" w14:textId="77777777" w:rsidR="00C116D5" w:rsidRPr="00456A3E" w:rsidRDefault="00C116D5" w:rsidP="00C116D5">
            <w:pPr>
              <w:pStyle w:val="C-TableText"/>
              <w:jc w:val="center"/>
              <w:rPr>
                <w:sz w:val="18"/>
              </w:rPr>
            </w:pPr>
            <w:r w:rsidRPr="00456A3E">
              <w:rPr>
                <w:sz w:val="18"/>
              </w:rPr>
              <w:t>no</w:t>
            </w:r>
          </w:p>
        </w:tc>
      </w:tr>
      <w:tr w:rsidR="00C116D5" w:rsidRPr="00456A3E" w14:paraId="6BA5979C" w14:textId="77777777" w:rsidTr="00C23B7C">
        <w:trPr>
          <w:cantSplit w:val="0"/>
          <w:trHeight w:val="300"/>
        </w:trPr>
        <w:tc>
          <w:tcPr>
            <w:tcW w:w="1440" w:type="dxa"/>
            <w:hideMark/>
          </w:tcPr>
          <w:p w14:paraId="7754BACA" w14:textId="77777777" w:rsidR="00C116D5" w:rsidRPr="00456A3E" w:rsidRDefault="00C116D5" w:rsidP="00C116D5">
            <w:pPr>
              <w:pStyle w:val="C-TableText"/>
              <w:jc w:val="center"/>
              <w:rPr>
                <w:sz w:val="18"/>
              </w:rPr>
            </w:pPr>
            <w:r w:rsidRPr="00456A3E">
              <w:rPr>
                <w:sz w:val="18"/>
              </w:rPr>
              <w:t>A13P</w:t>
            </w:r>
          </w:p>
        </w:tc>
        <w:tc>
          <w:tcPr>
            <w:tcW w:w="1612" w:type="dxa"/>
            <w:hideMark/>
          </w:tcPr>
          <w:p w14:paraId="088ECD8C" w14:textId="77777777" w:rsidR="00C116D5" w:rsidRPr="00456A3E" w:rsidRDefault="00C116D5" w:rsidP="00C116D5">
            <w:pPr>
              <w:pStyle w:val="C-TableText"/>
              <w:jc w:val="center"/>
              <w:rPr>
                <w:color w:val="000000"/>
                <w:sz w:val="18"/>
              </w:rPr>
            </w:pPr>
            <w:r w:rsidRPr="00456A3E">
              <w:rPr>
                <w:color w:val="000000"/>
                <w:sz w:val="18"/>
              </w:rPr>
              <w:t>c.37 G&gt;C</w:t>
            </w:r>
          </w:p>
        </w:tc>
        <w:tc>
          <w:tcPr>
            <w:tcW w:w="1620" w:type="dxa"/>
            <w:noWrap/>
            <w:hideMark/>
          </w:tcPr>
          <w:p w14:paraId="69703891" w14:textId="77777777" w:rsidR="00C116D5" w:rsidRPr="00456A3E" w:rsidRDefault="00C116D5" w:rsidP="00C116D5">
            <w:pPr>
              <w:pStyle w:val="C-TableText"/>
              <w:jc w:val="center"/>
              <w:rPr>
                <w:sz w:val="18"/>
              </w:rPr>
            </w:pPr>
            <w:r w:rsidRPr="00456A3E">
              <w:rPr>
                <w:sz w:val="18"/>
              </w:rPr>
              <w:t>1952 ± 136</w:t>
            </w:r>
          </w:p>
        </w:tc>
        <w:tc>
          <w:tcPr>
            <w:tcW w:w="1328" w:type="dxa"/>
            <w:noWrap/>
            <w:hideMark/>
          </w:tcPr>
          <w:p w14:paraId="1137022C" w14:textId="77777777" w:rsidR="00C116D5" w:rsidRPr="00456A3E" w:rsidRDefault="00C116D5" w:rsidP="00C116D5">
            <w:pPr>
              <w:pStyle w:val="C-TableText"/>
              <w:jc w:val="center"/>
              <w:rPr>
                <w:sz w:val="18"/>
              </w:rPr>
            </w:pPr>
            <w:r w:rsidRPr="00456A3E">
              <w:rPr>
                <w:sz w:val="18"/>
              </w:rPr>
              <w:t>5.6 ± 0.4</w:t>
            </w:r>
          </w:p>
        </w:tc>
        <w:tc>
          <w:tcPr>
            <w:tcW w:w="1680" w:type="dxa"/>
            <w:noWrap/>
            <w:hideMark/>
          </w:tcPr>
          <w:p w14:paraId="065B1041" w14:textId="77777777" w:rsidR="00C116D5" w:rsidRPr="00456A3E" w:rsidRDefault="00C116D5" w:rsidP="00C116D5">
            <w:pPr>
              <w:pStyle w:val="C-TableText"/>
              <w:jc w:val="center"/>
              <w:rPr>
                <w:sz w:val="18"/>
              </w:rPr>
            </w:pPr>
            <w:r w:rsidRPr="00456A3E">
              <w:rPr>
                <w:sz w:val="18"/>
              </w:rPr>
              <w:t>5102 ± 140***</w:t>
            </w:r>
          </w:p>
        </w:tc>
        <w:tc>
          <w:tcPr>
            <w:tcW w:w="1312" w:type="dxa"/>
            <w:noWrap/>
            <w:hideMark/>
          </w:tcPr>
          <w:p w14:paraId="6E8B3EEA" w14:textId="77777777" w:rsidR="00C116D5" w:rsidRPr="00456A3E" w:rsidRDefault="00C116D5" w:rsidP="00C116D5">
            <w:pPr>
              <w:pStyle w:val="C-TableText"/>
              <w:jc w:val="center"/>
              <w:rPr>
                <w:sz w:val="18"/>
              </w:rPr>
            </w:pPr>
            <w:r w:rsidRPr="00456A3E">
              <w:rPr>
                <w:sz w:val="18"/>
              </w:rPr>
              <w:t>14.9 ± 0.6</w:t>
            </w:r>
          </w:p>
        </w:tc>
        <w:tc>
          <w:tcPr>
            <w:tcW w:w="1080" w:type="dxa"/>
            <w:noWrap/>
            <w:hideMark/>
          </w:tcPr>
          <w:p w14:paraId="6EF984C6" w14:textId="77777777" w:rsidR="00C116D5" w:rsidRPr="00456A3E" w:rsidRDefault="00C116D5" w:rsidP="00C116D5">
            <w:pPr>
              <w:pStyle w:val="C-TableText"/>
              <w:jc w:val="center"/>
              <w:rPr>
                <w:sz w:val="18"/>
              </w:rPr>
            </w:pPr>
            <w:r w:rsidRPr="00456A3E">
              <w:rPr>
                <w:sz w:val="18"/>
              </w:rPr>
              <w:t>9.3</w:t>
            </w:r>
          </w:p>
        </w:tc>
        <w:tc>
          <w:tcPr>
            <w:tcW w:w="1080" w:type="dxa"/>
            <w:noWrap/>
            <w:hideMark/>
          </w:tcPr>
          <w:p w14:paraId="7567A42D" w14:textId="77777777" w:rsidR="00C116D5" w:rsidRPr="00456A3E" w:rsidRDefault="00C116D5" w:rsidP="00C116D5">
            <w:pPr>
              <w:pStyle w:val="C-TableText"/>
              <w:jc w:val="center"/>
              <w:rPr>
                <w:sz w:val="18"/>
              </w:rPr>
            </w:pPr>
            <w:r w:rsidRPr="00456A3E">
              <w:rPr>
                <w:sz w:val="18"/>
              </w:rPr>
              <w:t>2.61</w:t>
            </w:r>
          </w:p>
        </w:tc>
        <w:tc>
          <w:tcPr>
            <w:tcW w:w="1196" w:type="dxa"/>
            <w:noWrap/>
            <w:hideMark/>
          </w:tcPr>
          <w:p w14:paraId="2412431E" w14:textId="77777777" w:rsidR="00C116D5" w:rsidRPr="00456A3E" w:rsidRDefault="00C116D5" w:rsidP="00C116D5">
            <w:pPr>
              <w:pStyle w:val="C-TableText"/>
              <w:jc w:val="center"/>
              <w:rPr>
                <w:sz w:val="18"/>
              </w:rPr>
            </w:pPr>
            <w:r w:rsidRPr="00456A3E">
              <w:rPr>
                <w:sz w:val="18"/>
              </w:rPr>
              <w:t>yes</w:t>
            </w:r>
          </w:p>
        </w:tc>
      </w:tr>
      <w:tr w:rsidR="00C116D5" w:rsidRPr="00456A3E" w14:paraId="3676D507" w14:textId="77777777" w:rsidTr="00C23B7C">
        <w:trPr>
          <w:cantSplit w:val="0"/>
          <w:trHeight w:val="300"/>
        </w:trPr>
        <w:tc>
          <w:tcPr>
            <w:tcW w:w="1440" w:type="dxa"/>
            <w:hideMark/>
          </w:tcPr>
          <w:p w14:paraId="4AB620F9" w14:textId="77777777" w:rsidR="00C116D5" w:rsidRPr="00456A3E" w:rsidRDefault="00C116D5" w:rsidP="00C116D5">
            <w:pPr>
              <w:pStyle w:val="C-TableText"/>
              <w:jc w:val="center"/>
              <w:rPr>
                <w:sz w:val="18"/>
              </w:rPr>
            </w:pPr>
            <w:r w:rsidRPr="00456A3E">
              <w:rPr>
                <w:sz w:val="18"/>
              </w:rPr>
              <w:t>A13T</w:t>
            </w:r>
          </w:p>
        </w:tc>
        <w:tc>
          <w:tcPr>
            <w:tcW w:w="1612" w:type="dxa"/>
            <w:hideMark/>
          </w:tcPr>
          <w:p w14:paraId="481BE07A" w14:textId="77777777" w:rsidR="00C116D5" w:rsidRPr="00456A3E" w:rsidRDefault="00C116D5" w:rsidP="00C116D5">
            <w:pPr>
              <w:pStyle w:val="C-TableText"/>
              <w:jc w:val="center"/>
              <w:rPr>
                <w:color w:val="000000"/>
                <w:sz w:val="18"/>
              </w:rPr>
            </w:pPr>
            <w:r w:rsidRPr="00456A3E">
              <w:rPr>
                <w:color w:val="000000"/>
                <w:sz w:val="18"/>
              </w:rPr>
              <w:t>c.37G&gt;A</w:t>
            </w:r>
          </w:p>
        </w:tc>
        <w:tc>
          <w:tcPr>
            <w:tcW w:w="1620" w:type="dxa"/>
            <w:noWrap/>
            <w:hideMark/>
          </w:tcPr>
          <w:p w14:paraId="707F7100" w14:textId="77777777" w:rsidR="00C116D5" w:rsidRPr="00456A3E" w:rsidRDefault="00C116D5" w:rsidP="00C116D5">
            <w:pPr>
              <w:pStyle w:val="C-TableText"/>
              <w:jc w:val="center"/>
              <w:rPr>
                <w:sz w:val="18"/>
              </w:rPr>
            </w:pPr>
            <w:r w:rsidRPr="00456A3E">
              <w:rPr>
                <w:sz w:val="18"/>
              </w:rPr>
              <w:t>17810 ± 823</w:t>
            </w:r>
          </w:p>
        </w:tc>
        <w:tc>
          <w:tcPr>
            <w:tcW w:w="1328" w:type="dxa"/>
            <w:noWrap/>
            <w:hideMark/>
          </w:tcPr>
          <w:p w14:paraId="641EEE2E" w14:textId="77777777" w:rsidR="00C116D5" w:rsidRPr="00456A3E" w:rsidRDefault="00C116D5" w:rsidP="00C116D5">
            <w:pPr>
              <w:pStyle w:val="C-TableText"/>
              <w:jc w:val="center"/>
              <w:rPr>
                <w:sz w:val="18"/>
              </w:rPr>
            </w:pPr>
            <w:r w:rsidRPr="00456A3E">
              <w:rPr>
                <w:sz w:val="18"/>
              </w:rPr>
              <w:t>51.7 ± 2.5</w:t>
            </w:r>
          </w:p>
        </w:tc>
        <w:tc>
          <w:tcPr>
            <w:tcW w:w="1680" w:type="dxa"/>
            <w:noWrap/>
            <w:hideMark/>
          </w:tcPr>
          <w:p w14:paraId="11A44B2E" w14:textId="77777777" w:rsidR="00C116D5" w:rsidRPr="00456A3E" w:rsidRDefault="00C116D5" w:rsidP="00C116D5">
            <w:pPr>
              <w:pStyle w:val="C-TableText"/>
              <w:jc w:val="center"/>
              <w:rPr>
                <w:sz w:val="18"/>
              </w:rPr>
            </w:pPr>
            <w:r w:rsidRPr="00456A3E">
              <w:rPr>
                <w:sz w:val="18"/>
              </w:rPr>
              <w:t>21391 ± 849**</w:t>
            </w:r>
          </w:p>
        </w:tc>
        <w:tc>
          <w:tcPr>
            <w:tcW w:w="1312" w:type="dxa"/>
            <w:noWrap/>
            <w:hideMark/>
          </w:tcPr>
          <w:p w14:paraId="66E4EFD6" w14:textId="77777777" w:rsidR="00C116D5" w:rsidRPr="00456A3E" w:rsidRDefault="00C116D5" w:rsidP="00C116D5">
            <w:pPr>
              <w:pStyle w:val="C-TableText"/>
              <w:jc w:val="center"/>
              <w:rPr>
                <w:sz w:val="18"/>
              </w:rPr>
            </w:pPr>
            <w:r w:rsidRPr="00456A3E">
              <w:rPr>
                <w:sz w:val="18"/>
              </w:rPr>
              <w:t>62.2 ± 2.6</w:t>
            </w:r>
          </w:p>
        </w:tc>
        <w:tc>
          <w:tcPr>
            <w:tcW w:w="1080" w:type="dxa"/>
            <w:noWrap/>
            <w:hideMark/>
          </w:tcPr>
          <w:p w14:paraId="77D1D38F" w14:textId="77777777" w:rsidR="00C116D5" w:rsidRPr="00456A3E" w:rsidRDefault="00C116D5" w:rsidP="00C116D5">
            <w:pPr>
              <w:pStyle w:val="C-TableText"/>
              <w:jc w:val="center"/>
              <w:rPr>
                <w:sz w:val="18"/>
              </w:rPr>
            </w:pPr>
            <w:r w:rsidRPr="00456A3E">
              <w:rPr>
                <w:sz w:val="18"/>
              </w:rPr>
              <w:t>10.4</w:t>
            </w:r>
          </w:p>
        </w:tc>
        <w:tc>
          <w:tcPr>
            <w:tcW w:w="1080" w:type="dxa"/>
            <w:noWrap/>
            <w:hideMark/>
          </w:tcPr>
          <w:p w14:paraId="47AE0797" w14:textId="77777777" w:rsidR="00C116D5" w:rsidRPr="00456A3E" w:rsidRDefault="00C116D5" w:rsidP="00C116D5">
            <w:pPr>
              <w:pStyle w:val="C-TableText"/>
              <w:jc w:val="center"/>
              <w:rPr>
                <w:sz w:val="18"/>
              </w:rPr>
            </w:pPr>
            <w:r w:rsidRPr="00456A3E">
              <w:rPr>
                <w:sz w:val="18"/>
              </w:rPr>
              <w:t>1.20</w:t>
            </w:r>
          </w:p>
        </w:tc>
        <w:tc>
          <w:tcPr>
            <w:tcW w:w="1196" w:type="dxa"/>
            <w:noWrap/>
            <w:hideMark/>
          </w:tcPr>
          <w:p w14:paraId="7A660265" w14:textId="77777777" w:rsidR="00C116D5" w:rsidRPr="00456A3E" w:rsidRDefault="00C116D5" w:rsidP="00C116D5">
            <w:pPr>
              <w:pStyle w:val="C-TableText"/>
              <w:jc w:val="center"/>
              <w:rPr>
                <w:sz w:val="18"/>
              </w:rPr>
            </w:pPr>
            <w:r w:rsidRPr="00456A3E">
              <w:rPr>
                <w:sz w:val="18"/>
              </w:rPr>
              <w:t>yes</w:t>
            </w:r>
          </w:p>
        </w:tc>
      </w:tr>
      <w:tr w:rsidR="00C116D5" w:rsidRPr="00456A3E" w14:paraId="15B15B12" w14:textId="77777777" w:rsidTr="00C23B7C">
        <w:trPr>
          <w:cantSplit w:val="0"/>
          <w:trHeight w:val="300"/>
        </w:trPr>
        <w:tc>
          <w:tcPr>
            <w:tcW w:w="1440" w:type="dxa"/>
            <w:hideMark/>
          </w:tcPr>
          <w:p w14:paraId="07D73C99" w14:textId="77777777" w:rsidR="00C116D5" w:rsidRPr="00456A3E" w:rsidRDefault="00C116D5" w:rsidP="00C116D5">
            <w:pPr>
              <w:pStyle w:val="C-TableText"/>
              <w:jc w:val="center"/>
              <w:rPr>
                <w:sz w:val="18"/>
              </w:rPr>
            </w:pPr>
            <w:r w:rsidRPr="00456A3E">
              <w:rPr>
                <w:sz w:val="18"/>
              </w:rPr>
              <w:t>L14P</w:t>
            </w:r>
          </w:p>
        </w:tc>
        <w:tc>
          <w:tcPr>
            <w:tcW w:w="1612" w:type="dxa"/>
            <w:hideMark/>
          </w:tcPr>
          <w:p w14:paraId="673C5EE5" w14:textId="77777777" w:rsidR="00C116D5" w:rsidRPr="00456A3E" w:rsidRDefault="00C116D5" w:rsidP="00C116D5">
            <w:pPr>
              <w:pStyle w:val="C-TableText"/>
              <w:jc w:val="center"/>
              <w:rPr>
                <w:color w:val="000000"/>
                <w:sz w:val="18"/>
              </w:rPr>
            </w:pPr>
            <w:r w:rsidRPr="00456A3E">
              <w:rPr>
                <w:color w:val="000000"/>
                <w:sz w:val="18"/>
              </w:rPr>
              <w:t>c.41 T&gt;C</w:t>
            </w:r>
          </w:p>
        </w:tc>
        <w:tc>
          <w:tcPr>
            <w:tcW w:w="1620" w:type="dxa"/>
            <w:noWrap/>
            <w:hideMark/>
          </w:tcPr>
          <w:p w14:paraId="12116291"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3FFF1351"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3794DE92" w14:textId="77777777" w:rsidR="00C116D5" w:rsidRPr="00456A3E" w:rsidRDefault="00C116D5" w:rsidP="00C116D5">
            <w:pPr>
              <w:pStyle w:val="C-TableText"/>
              <w:jc w:val="center"/>
              <w:rPr>
                <w:sz w:val="18"/>
              </w:rPr>
            </w:pPr>
            <w:r w:rsidRPr="00456A3E">
              <w:rPr>
                <w:sz w:val="18"/>
              </w:rPr>
              <w:t>183 ± 29*</w:t>
            </w:r>
          </w:p>
        </w:tc>
        <w:tc>
          <w:tcPr>
            <w:tcW w:w="1312" w:type="dxa"/>
            <w:noWrap/>
            <w:hideMark/>
          </w:tcPr>
          <w:p w14:paraId="652B6034" w14:textId="77777777" w:rsidR="00C116D5" w:rsidRPr="00456A3E" w:rsidRDefault="00C116D5" w:rsidP="00C116D5">
            <w:pPr>
              <w:pStyle w:val="C-TableText"/>
              <w:jc w:val="center"/>
              <w:rPr>
                <w:sz w:val="18"/>
              </w:rPr>
            </w:pPr>
            <w:r w:rsidRPr="00456A3E">
              <w:rPr>
                <w:sz w:val="18"/>
              </w:rPr>
              <w:t>0.5 ± 0.1</w:t>
            </w:r>
          </w:p>
        </w:tc>
        <w:tc>
          <w:tcPr>
            <w:tcW w:w="1080" w:type="dxa"/>
            <w:noWrap/>
            <w:hideMark/>
          </w:tcPr>
          <w:p w14:paraId="4C168A93" w14:textId="77777777" w:rsidR="00C116D5" w:rsidRPr="00456A3E" w:rsidRDefault="00C116D5" w:rsidP="00C116D5">
            <w:pPr>
              <w:pStyle w:val="C-TableText"/>
              <w:jc w:val="center"/>
              <w:rPr>
                <w:sz w:val="18"/>
              </w:rPr>
            </w:pPr>
            <w:r w:rsidRPr="00456A3E">
              <w:rPr>
                <w:sz w:val="18"/>
              </w:rPr>
              <w:t>0.5</w:t>
            </w:r>
          </w:p>
        </w:tc>
        <w:tc>
          <w:tcPr>
            <w:tcW w:w="1080" w:type="dxa"/>
            <w:noWrap/>
            <w:hideMark/>
          </w:tcPr>
          <w:p w14:paraId="17CF0185" w14:textId="77777777" w:rsidR="00C116D5" w:rsidRPr="00456A3E" w:rsidRDefault="00C116D5" w:rsidP="00C116D5">
            <w:pPr>
              <w:pStyle w:val="C-TableText"/>
              <w:jc w:val="center"/>
              <w:rPr>
                <w:sz w:val="18"/>
              </w:rPr>
            </w:pPr>
            <w:r w:rsidRPr="00456A3E">
              <w:rPr>
                <w:sz w:val="18"/>
              </w:rPr>
              <w:t>NC</w:t>
            </w:r>
          </w:p>
        </w:tc>
        <w:tc>
          <w:tcPr>
            <w:tcW w:w="1196" w:type="dxa"/>
            <w:noWrap/>
            <w:hideMark/>
          </w:tcPr>
          <w:p w14:paraId="7B7A162B" w14:textId="77777777" w:rsidR="00C116D5" w:rsidRPr="00456A3E" w:rsidRDefault="00C116D5" w:rsidP="00C116D5">
            <w:pPr>
              <w:pStyle w:val="C-TableText"/>
              <w:jc w:val="center"/>
              <w:rPr>
                <w:sz w:val="18"/>
              </w:rPr>
            </w:pPr>
            <w:r w:rsidRPr="00456A3E">
              <w:rPr>
                <w:sz w:val="18"/>
              </w:rPr>
              <w:t>no</w:t>
            </w:r>
          </w:p>
        </w:tc>
      </w:tr>
      <w:tr w:rsidR="00C116D5" w:rsidRPr="00456A3E" w14:paraId="46FFBBB4" w14:textId="77777777" w:rsidTr="00C23B7C">
        <w:trPr>
          <w:cantSplit w:val="0"/>
          <w:trHeight w:val="300"/>
        </w:trPr>
        <w:tc>
          <w:tcPr>
            <w:tcW w:w="1440" w:type="dxa"/>
          </w:tcPr>
          <w:p w14:paraId="4FFF874C" w14:textId="77777777" w:rsidR="00C116D5" w:rsidRPr="00456A3E" w:rsidRDefault="00C116D5" w:rsidP="00C116D5">
            <w:pPr>
              <w:pStyle w:val="C-TableText"/>
              <w:jc w:val="center"/>
              <w:rPr>
                <w:sz w:val="18"/>
              </w:rPr>
            </w:pPr>
            <w:r w:rsidRPr="00456A3E">
              <w:rPr>
                <w:sz w:val="18"/>
              </w:rPr>
              <w:t>A15G</w:t>
            </w:r>
          </w:p>
        </w:tc>
        <w:tc>
          <w:tcPr>
            <w:tcW w:w="1612" w:type="dxa"/>
          </w:tcPr>
          <w:p w14:paraId="18F64C92" w14:textId="77777777" w:rsidR="00C116D5" w:rsidRPr="00456A3E" w:rsidRDefault="00C116D5" w:rsidP="00C116D5">
            <w:pPr>
              <w:pStyle w:val="C-TableText"/>
              <w:jc w:val="center"/>
              <w:rPr>
                <w:sz w:val="18"/>
              </w:rPr>
            </w:pPr>
            <w:r w:rsidRPr="00456A3E">
              <w:rPr>
                <w:sz w:val="18"/>
              </w:rPr>
              <w:t>c.44 C&gt;G</w:t>
            </w:r>
          </w:p>
        </w:tc>
        <w:tc>
          <w:tcPr>
            <w:tcW w:w="1620" w:type="dxa"/>
            <w:noWrap/>
          </w:tcPr>
          <w:p w14:paraId="3BE44E56" w14:textId="77777777" w:rsidR="00C116D5" w:rsidRPr="00456A3E" w:rsidRDefault="00C116D5" w:rsidP="00C116D5">
            <w:pPr>
              <w:pStyle w:val="C-TableText"/>
              <w:jc w:val="center"/>
              <w:rPr>
                <w:sz w:val="18"/>
              </w:rPr>
            </w:pPr>
            <w:r w:rsidRPr="00456A3E">
              <w:rPr>
                <w:sz w:val="18"/>
              </w:rPr>
              <w:t>7293 ± 437</w:t>
            </w:r>
          </w:p>
        </w:tc>
        <w:tc>
          <w:tcPr>
            <w:tcW w:w="1328" w:type="dxa"/>
            <w:noWrap/>
          </w:tcPr>
          <w:p w14:paraId="409E1627" w14:textId="77777777" w:rsidR="00C116D5" w:rsidRPr="00456A3E" w:rsidRDefault="00C116D5" w:rsidP="00C116D5">
            <w:pPr>
              <w:pStyle w:val="C-TableText"/>
              <w:jc w:val="center"/>
              <w:rPr>
                <w:sz w:val="18"/>
              </w:rPr>
            </w:pPr>
            <w:r w:rsidRPr="00456A3E">
              <w:rPr>
                <w:sz w:val="18"/>
              </w:rPr>
              <w:t>19 ± 0.7</w:t>
            </w:r>
          </w:p>
        </w:tc>
        <w:tc>
          <w:tcPr>
            <w:tcW w:w="1680" w:type="dxa"/>
            <w:noWrap/>
          </w:tcPr>
          <w:p w14:paraId="0BC4B900" w14:textId="77777777" w:rsidR="00C116D5" w:rsidRPr="00456A3E" w:rsidRDefault="00C116D5" w:rsidP="00C116D5">
            <w:pPr>
              <w:pStyle w:val="C-TableText"/>
              <w:jc w:val="center"/>
              <w:rPr>
                <w:sz w:val="18"/>
              </w:rPr>
            </w:pPr>
            <w:r w:rsidRPr="00456A3E">
              <w:rPr>
                <w:sz w:val="18"/>
              </w:rPr>
              <w:t>10647 ± 594***</w:t>
            </w:r>
          </w:p>
        </w:tc>
        <w:tc>
          <w:tcPr>
            <w:tcW w:w="1312" w:type="dxa"/>
            <w:noWrap/>
          </w:tcPr>
          <w:p w14:paraId="14F9FEE2" w14:textId="77777777" w:rsidR="00C116D5" w:rsidRPr="00456A3E" w:rsidRDefault="00C116D5" w:rsidP="00C116D5">
            <w:pPr>
              <w:pStyle w:val="C-TableText"/>
              <w:jc w:val="center"/>
              <w:rPr>
                <w:sz w:val="18"/>
              </w:rPr>
            </w:pPr>
            <w:r w:rsidRPr="00456A3E">
              <w:rPr>
                <w:sz w:val="18"/>
              </w:rPr>
              <w:t>28 ± 1.2</w:t>
            </w:r>
          </w:p>
        </w:tc>
        <w:tc>
          <w:tcPr>
            <w:tcW w:w="1080" w:type="dxa"/>
            <w:noWrap/>
          </w:tcPr>
          <w:p w14:paraId="55B3DB53" w14:textId="77777777" w:rsidR="00C116D5" w:rsidRPr="00456A3E" w:rsidRDefault="00C116D5" w:rsidP="00C116D5">
            <w:pPr>
              <w:pStyle w:val="C-TableText"/>
              <w:jc w:val="center"/>
              <w:rPr>
                <w:sz w:val="18"/>
              </w:rPr>
            </w:pPr>
            <w:r w:rsidRPr="00456A3E">
              <w:rPr>
                <w:sz w:val="18"/>
              </w:rPr>
              <w:t>9.0</w:t>
            </w:r>
          </w:p>
        </w:tc>
        <w:tc>
          <w:tcPr>
            <w:tcW w:w="1080" w:type="dxa"/>
            <w:noWrap/>
          </w:tcPr>
          <w:p w14:paraId="6FF1D3F8" w14:textId="77777777" w:rsidR="00C116D5" w:rsidRPr="00456A3E" w:rsidRDefault="00C116D5" w:rsidP="00C116D5">
            <w:pPr>
              <w:pStyle w:val="C-TableText"/>
              <w:jc w:val="center"/>
              <w:rPr>
                <w:sz w:val="18"/>
              </w:rPr>
            </w:pPr>
            <w:r w:rsidRPr="00456A3E">
              <w:rPr>
                <w:sz w:val="18"/>
              </w:rPr>
              <w:t>1.46</w:t>
            </w:r>
          </w:p>
        </w:tc>
        <w:tc>
          <w:tcPr>
            <w:tcW w:w="1196" w:type="dxa"/>
            <w:noWrap/>
          </w:tcPr>
          <w:p w14:paraId="2B5DC29D" w14:textId="77777777" w:rsidR="00C116D5" w:rsidRPr="00456A3E" w:rsidRDefault="00C116D5" w:rsidP="00C116D5">
            <w:pPr>
              <w:pStyle w:val="C-TableText"/>
              <w:jc w:val="center"/>
              <w:rPr>
                <w:sz w:val="18"/>
              </w:rPr>
            </w:pPr>
            <w:r w:rsidRPr="00456A3E">
              <w:rPr>
                <w:sz w:val="18"/>
              </w:rPr>
              <w:t>yes</w:t>
            </w:r>
          </w:p>
        </w:tc>
      </w:tr>
      <w:tr w:rsidR="00C116D5" w:rsidRPr="00456A3E" w14:paraId="3D325E5C" w14:textId="77777777" w:rsidTr="00C23B7C">
        <w:trPr>
          <w:cantSplit w:val="0"/>
          <w:trHeight w:val="300"/>
        </w:trPr>
        <w:tc>
          <w:tcPr>
            <w:tcW w:w="1440" w:type="dxa"/>
          </w:tcPr>
          <w:p w14:paraId="5BD0CAD8" w14:textId="77777777" w:rsidR="00C116D5" w:rsidRPr="00456A3E" w:rsidRDefault="00C116D5" w:rsidP="00C116D5">
            <w:pPr>
              <w:pStyle w:val="C-TableText"/>
              <w:jc w:val="center"/>
              <w:rPr>
                <w:sz w:val="18"/>
              </w:rPr>
            </w:pPr>
            <w:r w:rsidRPr="00456A3E">
              <w:rPr>
                <w:sz w:val="18"/>
              </w:rPr>
              <w:t>A15P</w:t>
            </w:r>
          </w:p>
        </w:tc>
        <w:tc>
          <w:tcPr>
            <w:tcW w:w="1612" w:type="dxa"/>
          </w:tcPr>
          <w:p w14:paraId="7402B43B" w14:textId="77777777" w:rsidR="00C116D5" w:rsidRPr="00456A3E" w:rsidRDefault="00C116D5" w:rsidP="00C116D5">
            <w:pPr>
              <w:pStyle w:val="C-TableText"/>
              <w:jc w:val="center"/>
              <w:rPr>
                <w:sz w:val="18"/>
              </w:rPr>
            </w:pPr>
            <w:r w:rsidRPr="00456A3E">
              <w:rPr>
                <w:sz w:val="18"/>
              </w:rPr>
              <w:t>c.43 G&gt;C</w:t>
            </w:r>
          </w:p>
        </w:tc>
        <w:tc>
          <w:tcPr>
            <w:tcW w:w="1620" w:type="dxa"/>
            <w:noWrap/>
          </w:tcPr>
          <w:p w14:paraId="26C92DA0" w14:textId="77777777" w:rsidR="00C116D5" w:rsidRPr="00456A3E" w:rsidRDefault="00C116D5" w:rsidP="00C116D5">
            <w:pPr>
              <w:pStyle w:val="C-TableText"/>
              <w:jc w:val="center"/>
              <w:rPr>
                <w:sz w:val="18"/>
              </w:rPr>
            </w:pPr>
            <w:r w:rsidRPr="00456A3E">
              <w:rPr>
                <w:sz w:val="18"/>
              </w:rPr>
              <w:t>328 ± 22</w:t>
            </w:r>
          </w:p>
        </w:tc>
        <w:tc>
          <w:tcPr>
            <w:tcW w:w="1328" w:type="dxa"/>
            <w:noWrap/>
          </w:tcPr>
          <w:p w14:paraId="0EE82613" w14:textId="77777777" w:rsidR="00C116D5" w:rsidRPr="00456A3E" w:rsidRDefault="00C116D5" w:rsidP="00C116D5">
            <w:pPr>
              <w:pStyle w:val="C-TableText"/>
              <w:jc w:val="center"/>
              <w:rPr>
                <w:sz w:val="18"/>
              </w:rPr>
            </w:pPr>
            <w:r w:rsidRPr="00456A3E">
              <w:rPr>
                <w:sz w:val="18"/>
              </w:rPr>
              <w:t>0.9 ± 0</w:t>
            </w:r>
          </w:p>
        </w:tc>
        <w:tc>
          <w:tcPr>
            <w:tcW w:w="1680" w:type="dxa"/>
            <w:noWrap/>
          </w:tcPr>
          <w:p w14:paraId="7B095D4C" w14:textId="77777777" w:rsidR="00C116D5" w:rsidRPr="00456A3E" w:rsidRDefault="00C116D5" w:rsidP="00C116D5">
            <w:pPr>
              <w:pStyle w:val="C-TableText"/>
              <w:jc w:val="center"/>
              <w:rPr>
                <w:sz w:val="18"/>
              </w:rPr>
            </w:pPr>
            <w:r w:rsidRPr="00456A3E">
              <w:rPr>
                <w:sz w:val="18"/>
              </w:rPr>
              <w:t>462 ± 37**</w:t>
            </w:r>
          </w:p>
        </w:tc>
        <w:tc>
          <w:tcPr>
            <w:tcW w:w="1312" w:type="dxa"/>
            <w:noWrap/>
          </w:tcPr>
          <w:p w14:paraId="314D27DE" w14:textId="77777777" w:rsidR="00C116D5" w:rsidRPr="00456A3E" w:rsidRDefault="00C116D5" w:rsidP="00C116D5">
            <w:pPr>
              <w:pStyle w:val="C-TableText"/>
              <w:jc w:val="center"/>
              <w:rPr>
                <w:sz w:val="18"/>
              </w:rPr>
            </w:pPr>
            <w:r w:rsidRPr="00456A3E">
              <w:rPr>
                <w:sz w:val="18"/>
              </w:rPr>
              <w:t>1.2 ± 0.1</w:t>
            </w:r>
          </w:p>
        </w:tc>
        <w:tc>
          <w:tcPr>
            <w:tcW w:w="1080" w:type="dxa"/>
            <w:noWrap/>
          </w:tcPr>
          <w:p w14:paraId="77FF41D7" w14:textId="77777777" w:rsidR="00C116D5" w:rsidRPr="00456A3E" w:rsidRDefault="00C116D5" w:rsidP="00C116D5">
            <w:pPr>
              <w:pStyle w:val="C-TableText"/>
              <w:jc w:val="center"/>
              <w:rPr>
                <w:sz w:val="18"/>
              </w:rPr>
            </w:pPr>
            <w:r w:rsidRPr="00456A3E">
              <w:rPr>
                <w:sz w:val="18"/>
              </w:rPr>
              <w:t>0.3</w:t>
            </w:r>
          </w:p>
        </w:tc>
        <w:tc>
          <w:tcPr>
            <w:tcW w:w="1080" w:type="dxa"/>
            <w:noWrap/>
          </w:tcPr>
          <w:p w14:paraId="168DDF47" w14:textId="77777777" w:rsidR="00C116D5" w:rsidRPr="00456A3E" w:rsidRDefault="00C116D5" w:rsidP="00C116D5">
            <w:pPr>
              <w:pStyle w:val="C-TableText"/>
              <w:jc w:val="center"/>
              <w:rPr>
                <w:sz w:val="18"/>
              </w:rPr>
            </w:pPr>
            <w:r w:rsidRPr="00456A3E">
              <w:rPr>
                <w:sz w:val="18"/>
              </w:rPr>
              <w:t>1.41</w:t>
            </w:r>
          </w:p>
        </w:tc>
        <w:tc>
          <w:tcPr>
            <w:tcW w:w="1196" w:type="dxa"/>
            <w:noWrap/>
          </w:tcPr>
          <w:p w14:paraId="5BBB582B" w14:textId="77777777" w:rsidR="00C116D5" w:rsidRPr="00456A3E" w:rsidRDefault="00C116D5" w:rsidP="00C116D5">
            <w:pPr>
              <w:pStyle w:val="C-TableText"/>
              <w:jc w:val="center"/>
              <w:rPr>
                <w:sz w:val="18"/>
              </w:rPr>
            </w:pPr>
            <w:r w:rsidRPr="00456A3E">
              <w:rPr>
                <w:sz w:val="18"/>
              </w:rPr>
              <w:t>no</w:t>
            </w:r>
          </w:p>
        </w:tc>
      </w:tr>
      <w:tr w:rsidR="00C116D5" w:rsidRPr="00456A3E" w14:paraId="0D5BC971" w14:textId="77777777" w:rsidTr="00C23B7C">
        <w:trPr>
          <w:cantSplit w:val="0"/>
          <w:trHeight w:val="300"/>
        </w:trPr>
        <w:tc>
          <w:tcPr>
            <w:tcW w:w="1440" w:type="dxa"/>
            <w:hideMark/>
          </w:tcPr>
          <w:p w14:paraId="505AC91C" w14:textId="77777777" w:rsidR="00C116D5" w:rsidRPr="00456A3E" w:rsidRDefault="00C116D5" w:rsidP="00C116D5">
            <w:pPr>
              <w:pStyle w:val="C-TableText"/>
              <w:jc w:val="center"/>
              <w:rPr>
                <w:sz w:val="18"/>
              </w:rPr>
            </w:pPr>
            <w:r w:rsidRPr="00456A3E">
              <w:rPr>
                <w:sz w:val="18"/>
              </w:rPr>
              <w:t>A15T</w:t>
            </w:r>
          </w:p>
        </w:tc>
        <w:tc>
          <w:tcPr>
            <w:tcW w:w="1612" w:type="dxa"/>
            <w:hideMark/>
          </w:tcPr>
          <w:p w14:paraId="45E22145" w14:textId="77777777" w:rsidR="00C116D5" w:rsidRPr="00456A3E" w:rsidRDefault="00C116D5" w:rsidP="00C116D5">
            <w:pPr>
              <w:pStyle w:val="C-TableText"/>
              <w:jc w:val="center"/>
              <w:rPr>
                <w:color w:val="000000"/>
                <w:sz w:val="18"/>
              </w:rPr>
            </w:pPr>
            <w:r w:rsidRPr="00456A3E">
              <w:rPr>
                <w:color w:val="000000"/>
                <w:sz w:val="18"/>
              </w:rPr>
              <w:t>c.43 G&gt;A</w:t>
            </w:r>
          </w:p>
        </w:tc>
        <w:tc>
          <w:tcPr>
            <w:tcW w:w="1620" w:type="dxa"/>
            <w:noWrap/>
            <w:hideMark/>
          </w:tcPr>
          <w:p w14:paraId="0F2335B4" w14:textId="77777777" w:rsidR="00C116D5" w:rsidRPr="00456A3E" w:rsidRDefault="00C116D5" w:rsidP="00C116D5">
            <w:pPr>
              <w:pStyle w:val="C-TableText"/>
              <w:jc w:val="center"/>
              <w:rPr>
                <w:sz w:val="18"/>
              </w:rPr>
            </w:pPr>
            <w:r w:rsidRPr="00456A3E">
              <w:rPr>
                <w:sz w:val="18"/>
              </w:rPr>
              <w:t>12581 ± 757</w:t>
            </w:r>
          </w:p>
        </w:tc>
        <w:tc>
          <w:tcPr>
            <w:tcW w:w="1328" w:type="dxa"/>
            <w:noWrap/>
            <w:hideMark/>
          </w:tcPr>
          <w:p w14:paraId="54CFE181" w14:textId="77777777" w:rsidR="00C116D5" w:rsidRPr="00456A3E" w:rsidRDefault="00C116D5" w:rsidP="00C116D5">
            <w:pPr>
              <w:pStyle w:val="C-TableText"/>
              <w:jc w:val="center"/>
              <w:rPr>
                <w:sz w:val="18"/>
              </w:rPr>
            </w:pPr>
            <w:r w:rsidRPr="00456A3E">
              <w:rPr>
                <w:sz w:val="18"/>
              </w:rPr>
              <w:t>39.1 ± 1.3</w:t>
            </w:r>
          </w:p>
        </w:tc>
        <w:tc>
          <w:tcPr>
            <w:tcW w:w="1680" w:type="dxa"/>
            <w:noWrap/>
            <w:hideMark/>
          </w:tcPr>
          <w:p w14:paraId="460AE4A9" w14:textId="77777777" w:rsidR="00C116D5" w:rsidRPr="00456A3E" w:rsidRDefault="00C116D5" w:rsidP="00C116D5">
            <w:pPr>
              <w:pStyle w:val="C-TableText"/>
              <w:jc w:val="center"/>
              <w:rPr>
                <w:sz w:val="18"/>
              </w:rPr>
            </w:pPr>
            <w:r w:rsidRPr="00456A3E">
              <w:rPr>
                <w:sz w:val="18"/>
              </w:rPr>
              <w:t>18353 ± 851***</w:t>
            </w:r>
          </w:p>
        </w:tc>
        <w:tc>
          <w:tcPr>
            <w:tcW w:w="1312" w:type="dxa"/>
            <w:noWrap/>
            <w:hideMark/>
          </w:tcPr>
          <w:p w14:paraId="2AF2F639" w14:textId="77777777" w:rsidR="00C116D5" w:rsidRPr="00456A3E" w:rsidRDefault="00C116D5" w:rsidP="00C116D5">
            <w:pPr>
              <w:pStyle w:val="C-TableText"/>
              <w:jc w:val="center"/>
              <w:rPr>
                <w:sz w:val="18"/>
              </w:rPr>
            </w:pPr>
            <w:r w:rsidRPr="00456A3E">
              <w:rPr>
                <w:sz w:val="18"/>
              </w:rPr>
              <w:t>57.5 ± 1.4</w:t>
            </w:r>
          </w:p>
        </w:tc>
        <w:tc>
          <w:tcPr>
            <w:tcW w:w="1080" w:type="dxa"/>
            <w:noWrap/>
            <w:hideMark/>
          </w:tcPr>
          <w:p w14:paraId="45DC9F7B" w14:textId="77777777" w:rsidR="00C116D5" w:rsidRPr="00456A3E" w:rsidRDefault="00C116D5" w:rsidP="00C116D5">
            <w:pPr>
              <w:pStyle w:val="C-TableText"/>
              <w:jc w:val="center"/>
              <w:rPr>
                <w:sz w:val="18"/>
              </w:rPr>
            </w:pPr>
            <w:r w:rsidRPr="00456A3E">
              <w:rPr>
                <w:sz w:val="18"/>
              </w:rPr>
              <w:t>18.4</w:t>
            </w:r>
          </w:p>
        </w:tc>
        <w:tc>
          <w:tcPr>
            <w:tcW w:w="1080" w:type="dxa"/>
            <w:noWrap/>
            <w:hideMark/>
          </w:tcPr>
          <w:p w14:paraId="3BDF030E" w14:textId="77777777" w:rsidR="00C116D5" w:rsidRPr="00456A3E" w:rsidRDefault="00C116D5" w:rsidP="00C116D5">
            <w:pPr>
              <w:pStyle w:val="C-TableText"/>
              <w:jc w:val="center"/>
              <w:rPr>
                <w:sz w:val="18"/>
              </w:rPr>
            </w:pPr>
            <w:r w:rsidRPr="00456A3E">
              <w:rPr>
                <w:sz w:val="18"/>
              </w:rPr>
              <w:t>1.46</w:t>
            </w:r>
          </w:p>
        </w:tc>
        <w:tc>
          <w:tcPr>
            <w:tcW w:w="1196" w:type="dxa"/>
            <w:noWrap/>
            <w:hideMark/>
          </w:tcPr>
          <w:p w14:paraId="758513F6" w14:textId="77777777" w:rsidR="00C116D5" w:rsidRPr="00456A3E" w:rsidRDefault="00C116D5" w:rsidP="00C116D5">
            <w:pPr>
              <w:pStyle w:val="C-TableText"/>
              <w:jc w:val="center"/>
              <w:rPr>
                <w:sz w:val="18"/>
              </w:rPr>
            </w:pPr>
            <w:r w:rsidRPr="00456A3E">
              <w:rPr>
                <w:sz w:val="18"/>
              </w:rPr>
              <w:t>yes</w:t>
            </w:r>
          </w:p>
        </w:tc>
      </w:tr>
      <w:tr w:rsidR="00C116D5" w:rsidRPr="00456A3E" w14:paraId="7B971A31" w14:textId="77777777" w:rsidTr="00C23B7C">
        <w:trPr>
          <w:cantSplit w:val="0"/>
          <w:trHeight w:val="300"/>
        </w:trPr>
        <w:tc>
          <w:tcPr>
            <w:tcW w:w="1440" w:type="dxa"/>
            <w:hideMark/>
          </w:tcPr>
          <w:p w14:paraId="154BBE4F" w14:textId="77777777" w:rsidR="00C116D5" w:rsidRPr="00456A3E" w:rsidRDefault="00C116D5" w:rsidP="00C116D5">
            <w:pPr>
              <w:pStyle w:val="C-TableText"/>
              <w:jc w:val="center"/>
              <w:rPr>
                <w:sz w:val="18"/>
              </w:rPr>
            </w:pPr>
            <w:r w:rsidRPr="00456A3E">
              <w:rPr>
                <w:sz w:val="18"/>
              </w:rPr>
              <w:t>L16H</w:t>
            </w:r>
          </w:p>
        </w:tc>
        <w:tc>
          <w:tcPr>
            <w:tcW w:w="1612" w:type="dxa"/>
            <w:hideMark/>
          </w:tcPr>
          <w:p w14:paraId="15D09067" w14:textId="77777777" w:rsidR="00C116D5" w:rsidRPr="00456A3E" w:rsidRDefault="00C116D5" w:rsidP="00C116D5">
            <w:pPr>
              <w:pStyle w:val="C-TableText"/>
              <w:jc w:val="center"/>
              <w:rPr>
                <w:color w:val="000000"/>
                <w:sz w:val="18"/>
              </w:rPr>
            </w:pPr>
            <w:r w:rsidRPr="00456A3E">
              <w:rPr>
                <w:color w:val="000000"/>
                <w:sz w:val="18"/>
              </w:rPr>
              <w:t>c.47 T&gt;A</w:t>
            </w:r>
          </w:p>
        </w:tc>
        <w:tc>
          <w:tcPr>
            <w:tcW w:w="1620" w:type="dxa"/>
            <w:noWrap/>
            <w:hideMark/>
          </w:tcPr>
          <w:p w14:paraId="7D407FA1"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2E6D36E1"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2EDF2517" w14:textId="77777777" w:rsidR="00C116D5" w:rsidRPr="00456A3E" w:rsidRDefault="00C116D5" w:rsidP="00C116D5">
            <w:pPr>
              <w:pStyle w:val="C-TableText"/>
              <w:jc w:val="center"/>
              <w:rPr>
                <w:sz w:val="18"/>
              </w:rPr>
            </w:pPr>
            <w:r w:rsidRPr="00456A3E">
              <w:rPr>
                <w:sz w:val="18"/>
              </w:rPr>
              <w:t>BLD</w:t>
            </w:r>
          </w:p>
        </w:tc>
        <w:tc>
          <w:tcPr>
            <w:tcW w:w="1312" w:type="dxa"/>
            <w:noWrap/>
            <w:hideMark/>
          </w:tcPr>
          <w:p w14:paraId="419EA48B"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7E1B4361"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76F4ED1A" w14:textId="77777777" w:rsidR="00C116D5" w:rsidRPr="00456A3E" w:rsidRDefault="00C116D5" w:rsidP="00C116D5">
            <w:pPr>
              <w:pStyle w:val="C-TableText"/>
              <w:jc w:val="center"/>
              <w:rPr>
                <w:sz w:val="18"/>
              </w:rPr>
            </w:pPr>
            <w:r w:rsidRPr="00456A3E">
              <w:rPr>
                <w:sz w:val="18"/>
              </w:rPr>
              <w:t>N/A</w:t>
            </w:r>
          </w:p>
        </w:tc>
        <w:tc>
          <w:tcPr>
            <w:tcW w:w="1196" w:type="dxa"/>
            <w:noWrap/>
            <w:hideMark/>
          </w:tcPr>
          <w:p w14:paraId="2D38EADE" w14:textId="77777777" w:rsidR="00C116D5" w:rsidRPr="00456A3E" w:rsidRDefault="00C116D5" w:rsidP="00C116D5">
            <w:pPr>
              <w:pStyle w:val="C-TableText"/>
              <w:jc w:val="center"/>
              <w:rPr>
                <w:sz w:val="18"/>
              </w:rPr>
            </w:pPr>
            <w:r w:rsidRPr="00456A3E">
              <w:rPr>
                <w:sz w:val="18"/>
              </w:rPr>
              <w:t>no</w:t>
            </w:r>
          </w:p>
        </w:tc>
      </w:tr>
      <w:tr w:rsidR="00C116D5" w:rsidRPr="00456A3E" w14:paraId="40B34944" w14:textId="77777777" w:rsidTr="00C23B7C">
        <w:trPr>
          <w:cantSplit w:val="0"/>
          <w:trHeight w:val="300"/>
        </w:trPr>
        <w:tc>
          <w:tcPr>
            <w:tcW w:w="1440" w:type="dxa"/>
            <w:hideMark/>
          </w:tcPr>
          <w:p w14:paraId="6ED4B7F1" w14:textId="77777777" w:rsidR="00C116D5" w:rsidRPr="00456A3E" w:rsidRDefault="00C116D5" w:rsidP="00C116D5">
            <w:pPr>
              <w:pStyle w:val="C-TableText"/>
              <w:jc w:val="center"/>
              <w:rPr>
                <w:sz w:val="18"/>
              </w:rPr>
            </w:pPr>
            <w:r w:rsidRPr="00456A3E">
              <w:rPr>
                <w:sz w:val="18"/>
              </w:rPr>
              <w:t>L16P</w:t>
            </w:r>
          </w:p>
        </w:tc>
        <w:tc>
          <w:tcPr>
            <w:tcW w:w="1612" w:type="dxa"/>
            <w:hideMark/>
          </w:tcPr>
          <w:p w14:paraId="71A1995A" w14:textId="77777777" w:rsidR="00C116D5" w:rsidRPr="00456A3E" w:rsidRDefault="00C116D5" w:rsidP="00C116D5">
            <w:pPr>
              <w:pStyle w:val="C-TableText"/>
              <w:jc w:val="center"/>
              <w:rPr>
                <w:color w:val="000000"/>
                <w:sz w:val="18"/>
              </w:rPr>
            </w:pPr>
            <w:r w:rsidRPr="00456A3E">
              <w:rPr>
                <w:color w:val="000000"/>
                <w:sz w:val="18"/>
              </w:rPr>
              <w:t>c.47 T&gt;C</w:t>
            </w:r>
          </w:p>
        </w:tc>
        <w:tc>
          <w:tcPr>
            <w:tcW w:w="1620" w:type="dxa"/>
            <w:noWrap/>
            <w:hideMark/>
          </w:tcPr>
          <w:p w14:paraId="5F84F4D3"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0AB1287C"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496ACAC1" w14:textId="77777777" w:rsidR="00C116D5" w:rsidRPr="00456A3E" w:rsidRDefault="00C116D5" w:rsidP="00C116D5">
            <w:pPr>
              <w:pStyle w:val="C-TableText"/>
              <w:jc w:val="center"/>
              <w:rPr>
                <w:sz w:val="18"/>
              </w:rPr>
            </w:pPr>
            <w:r w:rsidRPr="00456A3E">
              <w:rPr>
                <w:sz w:val="18"/>
              </w:rPr>
              <w:t>BLD</w:t>
            </w:r>
          </w:p>
        </w:tc>
        <w:tc>
          <w:tcPr>
            <w:tcW w:w="1312" w:type="dxa"/>
            <w:noWrap/>
            <w:hideMark/>
          </w:tcPr>
          <w:p w14:paraId="20F12050"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5D715A81"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60A9DE9A" w14:textId="77777777" w:rsidR="00C116D5" w:rsidRPr="00456A3E" w:rsidRDefault="00C116D5" w:rsidP="00C116D5">
            <w:pPr>
              <w:pStyle w:val="C-TableText"/>
              <w:jc w:val="center"/>
              <w:rPr>
                <w:sz w:val="18"/>
              </w:rPr>
            </w:pPr>
            <w:r w:rsidRPr="00456A3E">
              <w:rPr>
                <w:sz w:val="18"/>
              </w:rPr>
              <w:t>N/A</w:t>
            </w:r>
          </w:p>
        </w:tc>
        <w:tc>
          <w:tcPr>
            <w:tcW w:w="1196" w:type="dxa"/>
            <w:noWrap/>
            <w:hideMark/>
          </w:tcPr>
          <w:p w14:paraId="6FCDAEAE" w14:textId="77777777" w:rsidR="00C116D5" w:rsidRPr="00456A3E" w:rsidRDefault="00C116D5" w:rsidP="00C116D5">
            <w:pPr>
              <w:pStyle w:val="C-TableText"/>
              <w:jc w:val="center"/>
              <w:rPr>
                <w:sz w:val="18"/>
              </w:rPr>
            </w:pPr>
            <w:r w:rsidRPr="00456A3E">
              <w:rPr>
                <w:sz w:val="18"/>
              </w:rPr>
              <w:t>no</w:t>
            </w:r>
          </w:p>
        </w:tc>
      </w:tr>
      <w:tr w:rsidR="00C116D5" w:rsidRPr="00456A3E" w14:paraId="4255DFEE" w14:textId="77777777" w:rsidTr="00C23B7C">
        <w:trPr>
          <w:cantSplit w:val="0"/>
          <w:trHeight w:val="300"/>
        </w:trPr>
        <w:tc>
          <w:tcPr>
            <w:tcW w:w="1440" w:type="dxa"/>
            <w:hideMark/>
          </w:tcPr>
          <w:p w14:paraId="390E7984" w14:textId="77777777" w:rsidR="00C116D5" w:rsidRPr="00456A3E" w:rsidRDefault="00C116D5" w:rsidP="00C116D5">
            <w:pPr>
              <w:pStyle w:val="C-TableText"/>
              <w:jc w:val="center"/>
              <w:rPr>
                <w:sz w:val="18"/>
              </w:rPr>
            </w:pPr>
            <w:r w:rsidRPr="00456A3E">
              <w:rPr>
                <w:sz w:val="18"/>
              </w:rPr>
              <w:t>F18S</w:t>
            </w:r>
          </w:p>
        </w:tc>
        <w:tc>
          <w:tcPr>
            <w:tcW w:w="1612" w:type="dxa"/>
            <w:hideMark/>
          </w:tcPr>
          <w:p w14:paraId="7B587F30" w14:textId="77777777" w:rsidR="00C116D5" w:rsidRPr="00456A3E" w:rsidRDefault="00C116D5" w:rsidP="00C116D5">
            <w:pPr>
              <w:pStyle w:val="C-TableText"/>
              <w:jc w:val="center"/>
              <w:rPr>
                <w:color w:val="000000"/>
                <w:sz w:val="18"/>
              </w:rPr>
            </w:pPr>
            <w:r w:rsidRPr="00456A3E">
              <w:rPr>
                <w:color w:val="000000"/>
                <w:sz w:val="18"/>
              </w:rPr>
              <w:t>c.53 T&gt;C</w:t>
            </w:r>
          </w:p>
        </w:tc>
        <w:tc>
          <w:tcPr>
            <w:tcW w:w="1620" w:type="dxa"/>
            <w:noWrap/>
            <w:hideMark/>
          </w:tcPr>
          <w:p w14:paraId="0D144429" w14:textId="77777777" w:rsidR="00C116D5" w:rsidRPr="00456A3E" w:rsidRDefault="00C116D5" w:rsidP="00C116D5">
            <w:pPr>
              <w:pStyle w:val="C-TableText"/>
              <w:jc w:val="center"/>
              <w:rPr>
                <w:sz w:val="18"/>
              </w:rPr>
            </w:pPr>
            <w:r w:rsidRPr="00456A3E">
              <w:rPr>
                <w:sz w:val="18"/>
              </w:rPr>
              <w:t>699 ± 29</w:t>
            </w:r>
          </w:p>
        </w:tc>
        <w:tc>
          <w:tcPr>
            <w:tcW w:w="1328" w:type="dxa"/>
            <w:noWrap/>
            <w:hideMark/>
          </w:tcPr>
          <w:p w14:paraId="5D8785C6" w14:textId="77777777" w:rsidR="00C116D5" w:rsidRPr="00456A3E" w:rsidRDefault="00C116D5" w:rsidP="00C116D5">
            <w:pPr>
              <w:pStyle w:val="C-TableText"/>
              <w:jc w:val="center"/>
              <w:rPr>
                <w:sz w:val="18"/>
              </w:rPr>
            </w:pPr>
            <w:r w:rsidRPr="00456A3E">
              <w:rPr>
                <w:sz w:val="18"/>
              </w:rPr>
              <w:t>2.0 ± 0.1</w:t>
            </w:r>
          </w:p>
        </w:tc>
        <w:tc>
          <w:tcPr>
            <w:tcW w:w="1680" w:type="dxa"/>
            <w:noWrap/>
            <w:hideMark/>
          </w:tcPr>
          <w:p w14:paraId="3323F591" w14:textId="77777777" w:rsidR="00C116D5" w:rsidRPr="00456A3E" w:rsidRDefault="00C116D5" w:rsidP="00C116D5">
            <w:pPr>
              <w:pStyle w:val="C-TableText"/>
              <w:jc w:val="center"/>
              <w:rPr>
                <w:sz w:val="18"/>
              </w:rPr>
            </w:pPr>
            <w:r w:rsidRPr="00456A3E">
              <w:rPr>
                <w:sz w:val="18"/>
              </w:rPr>
              <w:t>897 ± 44***</w:t>
            </w:r>
          </w:p>
        </w:tc>
        <w:tc>
          <w:tcPr>
            <w:tcW w:w="1312" w:type="dxa"/>
            <w:noWrap/>
            <w:hideMark/>
          </w:tcPr>
          <w:p w14:paraId="05908017" w14:textId="77777777" w:rsidR="00C116D5" w:rsidRPr="00456A3E" w:rsidRDefault="00C116D5" w:rsidP="00C116D5">
            <w:pPr>
              <w:pStyle w:val="C-TableText"/>
              <w:jc w:val="center"/>
              <w:rPr>
                <w:sz w:val="18"/>
              </w:rPr>
            </w:pPr>
            <w:r w:rsidRPr="00456A3E">
              <w:rPr>
                <w:sz w:val="18"/>
              </w:rPr>
              <w:t>2.5 ± 0.1</w:t>
            </w:r>
          </w:p>
        </w:tc>
        <w:tc>
          <w:tcPr>
            <w:tcW w:w="1080" w:type="dxa"/>
            <w:noWrap/>
            <w:hideMark/>
          </w:tcPr>
          <w:p w14:paraId="138E9F9D" w14:textId="77777777" w:rsidR="00C116D5" w:rsidRPr="00456A3E" w:rsidRDefault="00C116D5" w:rsidP="00C116D5">
            <w:pPr>
              <w:pStyle w:val="C-TableText"/>
              <w:jc w:val="center"/>
              <w:rPr>
                <w:sz w:val="18"/>
              </w:rPr>
            </w:pPr>
            <w:r w:rsidRPr="00456A3E">
              <w:rPr>
                <w:sz w:val="18"/>
              </w:rPr>
              <w:t>0.5</w:t>
            </w:r>
          </w:p>
        </w:tc>
        <w:tc>
          <w:tcPr>
            <w:tcW w:w="1080" w:type="dxa"/>
            <w:noWrap/>
            <w:hideMark/>
          </w:tcPr>
          <w:p w14:paraId="618E18C8" w14:textId="77777777" w:rsidR="00C116D5" w:rsidRPr="00456A3E" w:rsidRDefault="00C116D5" w:rsidP="00C116D5">
            <w:pPr>
              <w:pStyle w:val="C-TableText"/>
              <w:jc w:val="center"/>
              <w:rPr>
                <w:sz w:val="18"/>
              </w:rPr>
            </w:pPr>
            <w:r w:rsidRPr="00456A3E">
              <w:rPr>
                <w:sz w:val="18"/>
              </w:rPr>
              <w:t>1.28</w:t>
            </w:r>
          </w:p>
        </w:tc>
        <w:tc>
          <w:tcPr>
            <w:tcW w:w="1196" w:type="dxa"/>
            <w:noWrap/>
            <w:hideMark/>
          </w:tcPr>
          <w:p w14:paraId="2359AD30" w14:textId="77777777" w:rsidR="00C116D5" w:rsidRPr="00456A3E" w:rsidRDefault="00C116D5" w:rsidP="00C116D5">
            <w:pPr>
              <w:pStyle w:val="C-TableText"/>
              <w:jc w:val="center"/>
              <w:rPr>
                <w:sz w:val="18"/>
              </w:rPr>
            </w:pPr>
            <w:r w:rsidRPr="00456A3E">
              <w:rPr>
                <w:sz w:val="18"/>
              </w:rPr>
              <w:t>no</w:t>
            </w:r>
          </w:p>
        </w:tc>
      </w:tr>
      <w:tr w:rsidR="00C116D5" w:rsidRPr="00456A3E" w14:paraId="5EEF5956" w14:textId="77777777" w:rsidTr="00C23B7C">
        <w:trPr>
          <w:cantSplit w:val="0"/>
          <w:trHeight w:val="300"/>
        </w:trPr>
        <w:tc>
          <w:tcPr>
            <w:tcW w:w="1440" w:type="dxa"/>
            <w:hideMark/>
          </w:tcPr>
          <w:p w14:paraId="737C90F7" w14:textId="77777777" w:rsidR="00C116D5" w:rsidRPr="00456A3E" w:rsidRDefault="00C116D5" w:rsidP="00C116D5">
            <w:pPr>
              <w:pStyle w:val="C-TableText"/>
              <w:jc w:val="center"/>
              <w:rPr>
                <w:sz w:val="18"/>
              </w:rPr>
            </w:pPr>
            <w:r w:rsidRPr="00456A3E">
              <w:rPr>
                <w:sz w:val="18"/>
              </w:rPr>
              <w:t>19del-5aa</w:t>
            </w:r>
          </w:p>
        </w:tc>
        <w:tc>
          <w:tcPr>
            <w:tcW w:w="1612" w:type="dxa"/>
            <w:hideMark/>
          </w:tcPr>
          <w:p w14:paraId="0CD235F7" w14:textId="77777777" w:rsidR="00C116D5" w:rsidRPr="00456A3E" w:rsidRDefault="00C116D5" w:rsidP="00C116D5">
            <w:pPr>
              <w:pStyle w:val="C-TableText"/>
              <w:jc w:val="center"/>
              <w:rPr>
                <w:color w:val="000000"/>
                <w:sz w:val="18"/>
              </w:rPr>
            </w:pPr>
            <w:r w:rsidRPr="00456A3E">
              <w:rPr>
                <w:color w:val="000000"/>
                <w:sz w:val="18"/>
              </w:rPr>
              <w:t>c.57 Del GCCCTCGTTTCCTGG</w:t>
            </w:r>
          </w:p>
        </w:tc>
        <w:tc>
          <w:tcPr>
            <w:tcW w:w="1620" w:type="dxa"/>
            <w:noWrap/>
            <w:hideMark/>
          </w:tcPr>
          <w:p w14:paraId="776CFD4C"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2B3E5222"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10E1B035" w14:textId="77777777" w:rsidR="00C116D5" w:rsidRPr="00456A3E" w:rsidRDefault="00C116D5" w:rsidP="00C116D5">
            <w:pPr>
              <w:pStyle w:val="C-TableText"/>
              <w:jc w:val="center"/>
              <w:rPr>
                <w:sz w:val="18"/>
              </w:rPr>
            </w:pPr>
            <w:r w:rsidRPr="00456A3E">
              <w:rPr>
                <w:sz w:val="18"/>
              </w:rPr>
              <w:t>BLD</w:t>
            </w:r>
          </w:p>
        </w:tc>
        <w:tc>
          <w:tcPr>
            <w:tcW w:w="1312" w:type="dxa"/>
            <w:noWrap/>
            <w:hideMark/>
          </w:tcPr>
          <w:p w14:paraId="3D318A2A"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308E4DD7"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5E4D101D" w14:textId="77777777" w:rsidR="00C116D5" w:rsidRPr="00456A3E" w:rsidRDefault="00C116D5" w:rsidP="00C116D5">
            <w:pPr>
              <w:pStyle w:val="C-TableText"/>
              <w:jc w:val="center"/>
              <w:rPr>
                <w:sz w:val="18"/>
              </w:rPr>
            </w:pPr>
            <w:r w:rsidRPr="00456A3E">
              <w:rPr>
                <w:sz w:val="18"/>
              </w:rPr>
              <w:t>N/A</w:t>
            </w:r>
          </w:p>
        </w:tc>
        <w:tc>
          <w:tcPr>
            <w:tcW w:w="1196" w:type="dxa"/>
            <w:noWrap/>
            <w:hideMark/>
          </w:tcPr>
          <w:p w14:paraId="4D700EA9" w14:textId="77777777" w:rsidR="00C116D5" w:rsidRPr="00456A3E" w:rsidRDefault="00C116D5" w:rsidP="00C116D5">
            <w:pPr>
              <w:pStyle w:val="C-TableText"/>
              <w:jc w:val="center"/>
              <w:rPr>
                <w:sz w:val="18"/>
              </w:rPr>
            </w:pPr>
            <w:r w:rsidRPr="00456A3E">
              <w:rPr>
                <w:sz w:val="18"/>
              </w:rPr>
              <w:t>no</w:t>
            </w:r>
          </w:p>
        </w:tc>
      </w:tr>
      <w:tr w:rsidR="00C116D5" w:rsidRPr="00456A3E" w14:paraId="60782369" w14:textId="77777777" w:rsidTr="00C23B7C">
        <w:trPr>
          <w:cantSplit w:val="0"/>
          <w:trHeight w:val="300"/>
        </w:trPr>
        <w:tc>
          <w:tcPr>
            <w:tcW w:w="1440" w:type="dxa"/>
            <w:hideMark/>
          </w:tcPr>
          <w:p w14:paraId="1F432052" w14:textId="77777777" w:rsidR="00C116D5" w:rsidRPr="00456A3E" w:rsidRDefault="00C116D5" w:rsidP="00C116D5">
            <w:pPr>
              <w:pStyle w:val="C-TableText"/>
              <w:jc w:val="center"/>
              <w:rPr>
                <w:sz w:val="18"/>
              </w:rPr>
            </w:pPr>
            <w:r w:rsidRPr="00456A3E">
              <w:rPr>
                <w:sz w:val="18"/>
              </w:rPr>
              <w:lastRenderedPageBreak/>
              <w:t>L19P</w:t>
            </w:r>
          </w:p>
        </w:tc>
        <w:tc>
          <w:tcPr>
            <w:tcW w:w="1612" w:type="dxa"/>
            <w:hideMark/>
          </w:tcPr>
          <w:p w14:paraId="6D3BA8BA" w14:textId="77777777" w:rsidR="00C116D5" w:rsidRPr="00456A3E" w:rsidRDefault="00C116D5" w:rsidP="00C116D5">
            <w:pPr>
              <w:pStyle w:val="C-TableText"/>
              <w:jc w:val="center"/>
              <w:rPr>
                <w:color w:val="000000"/>
                <w:sz w:val="18"/>
              </w:rPr>
            </w:pPr>
            <w:r w:rsidRPr="00456A3E">
              <w:rPr>
                <w:color w:val="000000"/>
                <w:sz w:val="18"/>
              </w:rPr>
              <w:t>c.56 T&gt;C</w:t>
            </w:r>
          </w:p>
        </w:tc>
        <w:tc>
          <w:tcPr>
            <w:tcW w:w="1620" w:type="dxa"/>
            <w:noWrap/>
            <w:hideMark/>
          </w:tcPr>
          <w:p w14:paraId="24C4D797"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2E8F849D"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52DF3CD2" w14:textId="77777777" w:rsidR="00C116D5" w:rsidRPr="00456A3E" w:rsidRDefault="00C116D5" w:rsidP="00C116D5">
            <w:pPr>
              <w:pStyle w:val="C-TableText"/>
              <w:jc w:val="center"/>
              <w:rPr>
                <w:sz w:val="18"/>
              </w:rPr>
            </w:pPr>
            <w:r w:rsidRPr="00456A3E">
              <w:rPr>
                <w:sz w:val="18"/>
              </w:rPr>
              <w:t>BLD</w:t>
            </w:r>
          </w:p>
        </w:tc>
        <w:tc>
          <w:tcPr>
            <w:tcW w:w="1312" w:type="dxa"/>
            <w:noWrap/>
            <w:hideMark/>
          </w:tcPr>
          <w:p w14:paraId="592D308F"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35ACC9D9"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40C852E3" w14:textId="77777777" w:rsidR="00C116D5" w:rsidRPr="00456A3E" w:rsidRDefault="00C116D5" w:rsidP="00C116D5">
            <w:pPr>
              <w:pStyle w:val="C-TableText"/>
              <w:jc w:val="center"/>
              <w:rPr>
                <w:sz w:val="18"/>
              </w:rPr>
            </w:pPr>
            <w:r w:rsidRPr="00456A3E">
              <w:rPr>
                <w:sz w:val="18"/>
              </w:rPr>
              <w:t>N/A</w:t>
            </w:r>
          </w:p>
        </w:tc>
        <w:tc>
          <w:tcPr>
            <w:tcW w:w="1196" w:type="dxa"/>
            <w:noWrap/>
            <w:hideMark/>
          </w:tcPr>
          <w:p w14:paraId="6020AC20" w14:textId="77777777" w:rsidR="00C116D5" w:rsidRPr="00456A3E" w:rsidRDefault="00C116D5" w:rsidP="00C116D5">
            <w:pPr>
              <w:pStyle w:val="C-TableText"/>
              <w:jc w:val="center"/>
              <w:rPr>
                <w:sz w:val="18"/>
              </w:rPr>
            </w:pPr>
            <w:r w:rsidRPr="00456A3E">
              <w:rPr>
                <w:sz w:val="18"/>
              </w:rPr>
              <w:t>no</w:t>
            </w:r>
          </w:p>
        </w:tc>
      </w:tr>
      <w:tr w:rsidR="00C116D5" w:rsidRPr="00456A3E" w14:paraId="323C8819" w14:textId="77777777" w:rsidTr="00C23B7C">
        <w:trPr>
          <w:cantSplit w:val="0"/>
          <w:trHeight w:val="300"/>
        </w:trPr>
        <w:tc>
          <w:tcPr>
            <w:tcW w:w="1440" w:type="dxa"/>
            <w:hideMark/>
          </w:tcPr>
          <w:p w14:paraId="7BF36089" w14:textId="77777777" w:rsidR="00C116D5" w:rsidRPr="00456A3E" w:rsidRDefault="00C116D5" w:rsidP="00C116D5">
            <w:pPr>
              <w:pStyle w:val="C-TableText"/>
              <w:jc w:val="center"/>
              <w:rPr>
                <w:sz w:val="18"/>
              </w:rPr>
            </w:pPr>
            <w:r w:rsidRPr="00456A3E">
              <w:rPr>
                <w:sz w:val="18"/>
              </w:rPr>
              <w:t>L19Q</w:t>
            </w:r>
          </w:p>
        </w:tc>
        <w:tc>
          <w:tcPr>
            <w:tcW w:w="1612" w:type="dxa"/>
            <w:hideMark/>
          </w:tcPr>
          <w:p w14:paraId="42CB6F77" w14:textId="77777777" w:rsidR="00C116D5" w:rsidRPr="00456A3E" w:rsidRDefault="00C116D5" w:rsidP="00C116D5">
            <w:pPr>
              <w:pStyle w:val="C-TableText"/>
              <w:jc w:val="center"/>
              <w:rPr>
                <w:color w:val="000000"/>
                <w:sz w:val="18"/>
              </w:rPr>
            </w:pPr>
            <w:r w:rsidRPr="00456A3E">
              <w:rPr>
                <w:color w:val="000000"/>
                <w:sz w:val="18"/>
              </w:rPr>
              <w:t>c.56 T&gt;A</w:t>
            </w:r>
          </w:p>
        </w:tc>
        <w:tc>
          <w:tcPr>
            <w:tcW w:w="1620" w:type="dxa"/>
            <w:noWrap/>
            <w:hideMark/>
          </w:tcPr>
          <w:p w14:paraId="11800046" w14:textId="77777777" w:rsidR="00C116D5" w:rsidRPr="00456A3E" w:rsidRDefault="00C116D5" w:rsidP="00C116D5">
            <w:pPr>
              <w:pStyle w:val="C-TableText"/>
              <w:jc w:val="center"/>
              <w:rPr>
                <w:sz w:val="18"/>
              </w:rPr>
            </w:pPr>
            <w:r w:rsidRPr="00456A3E">
              <w:rPr>
                <w:sz w:val="18"/>
              </w:rPr>
              <w:t>BLD</w:t>
            </w:r>
          </w:p>
        </w:tc>
        <w:tc>
          <w:tcPr>
            <w:tcW w:w="1328" w:type="dxa"/>
            <w:noWrap/>
            <w:hideMark/>
          </w:tcPr>
          <w:p w14:paraId="76974150" w14:textId="77777777" w:rsidR="00C116D5" w:rsidRPr="00456A3E" w:rsidRDefault="00C116D5" w:rsidP="00C116D5">
            <w:pPr>
              <w:pStyle w:val="C-TableText"/>
              <w:jc w:val="center"/>
              <w:rPr>
                <w:sz w:val="18"/>
              </w:rPr>
            </w:pPr>
            <w:r w:rsidRPr="00456A3E">
              <w:rPr>
                <w:sz w:val="18"/>
              </w:rPr>
              <w:t>N/A</w:t>
            </w:r>
          </w:p>
        </w:tc>
        <w:tc>
          <w:tcPr>
            <w:tcW w:w="1680" w:type="dxa"/>
            <w:noWrap/>
            <w:hideMark/>
          </w:tcPr>
          <w:p w14:paraId="23B189A2" w14:textId="77777777" w:rsidR="00C116D5" w:rsidRPr="00456A3E" w:rsidRDefault="00C116D5" w:rsidP="00C116D5">
            <w:pPr>
              <w:pStyle w:val="C-TableText"/>
              <w:jc w:val="center"/>
              <w:rPr>
                <w:sz w:val="18"/>
              </w:rPr>
            </w:pPr>
            <w:r w:rsidRPr="00456A3E">
              <w:rPr>
                <w:sz w:val="18"/>
              </w:rPr>
              <w:t>BLD</w:t>
            </w:r>
          </w:p>
        </w:tc>
        <w:tc>
          <w:tcPr>
            <w:tcW w:w="1312" w:type="dxa"/>
            <w:noWrap/>
            <w:hideMark/>
          </w:tcPr>
          <w:p w14:paraId="6CF9D128"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46D9EC68" w14:textId="77777777" w:rsidR="00C116D5" w:rsidRPr="00456A3E" w:rsidRDefault="00C116D5" w:rsidP="00C116D5">
            <w:pPr>
              <w:pStyle w:val="C-TableText"/>
              <w:jc w:val="center"/>
              <w:rPr>
                <w:sz w:val="18"/>
              </w:rPr>
            </w:pPr>
            <w:r w:rsidRPr="00456A3E">
              <w:rPr>
                <w:sz w:val="18"/>
              </w:rPr>
              <w:t>N/A</w:t>
            </w:r>
          </w:p>
        </w:tc>
        <w:tc>
          <w:tcPr>
            <w:tcW w:w="1080" w:type="dxa"/>
            <w:noWrap/>
            <w:hideMark/>
          </w:tcPr>
          <w:p w14:paraId="314F3BCE" w14:textId="77777777" w:rsidR="00C116D5" w:rsidRPr="00456A3E" w:rsidRDefault="00C116D5" w:rsidP="00C116D5">
            <w:pPr>
              <w:pStyle w:val="C-TableText"/>
              <w:jc w:val="center"/>
              <w:rPr>
                <w:sz w:val="18"/>
              </w:rPr>
            </w:pPr>
            <w:r w:rsidRPr="00456A3E">
              <w:rPr>
                <w:sz w:val="18"/>
              </w:rPr>
              <w:t>N/A</w:t>
            </w:r>
          </w:p>
        </w:tc>
        <w:tc>
          <w:tcPr>
            <w:tcW w:w="1196" w:type="dxa"/>
            <w:noWrap/>
            <w:hideMark/>
          </w:tcPr>
          <w:p w14:paraId="47B62880" w14:textId="77777777" w:rsidR="00C116D5" w:rsidRPr="00456A3E" w:rsidRDefault="00C116D5" w:rsidP="00C116D5">
            <w:pPr>
              <w:pStyle w:val="C-TableText"/>
              <w:jc w:val="center"/>
              <w:rPr>
                <w:sz w:val="18"/>
              </w:rPr>
            </w:pPr>
            <w:r w:rsidRPr="00456A3E">
              <w:rPr>
                <w:sz w:val="18"/>
              </w:rPr>
              <w:t>no</w:t>
            </w:r>
          </w:p>
        </w:tc>
      </w:tr>
      <w:tr w:rsidR="00C116D5" w:rsidRPr="00456A3E" w14:paraId="7A8AA56E" w14:textId="77777777" w:rsidTr="00C23B7C">
        <w:trPr>
          <w:cantSplit w:val="0"/>
          <w:trHeight w:val="300"/>
        </w:trPr>
        <w:tc>
          <w:tcPr>
            <w:tcW w:w="1440" w:type="dxa"/>
          </w:tcPr>
          <w:p w14:paraId="573DF981" w14:textId="77777777" w:rsidR="00C116D5" w:rsidRPr="00456A3E" w:rsidRDefault="00C116D5" w:rsidP="00C116D5">
            <w:pPr>
              <w:pStyle w:val="C-TableText"/>
              <w:jc w:val="center"/>
              <w:rPr>
                <w:sz w:val="18"/>
              </w:rPr>
            </w:pPr>
            <w:r w:rsidRPr="00456A3E">
              <w:rPr>
                <w:sz w:val="18"/>
              </w:rPr>
              <w:t>A20D</w:t>
            </w:r>
          </w:p>
        </w:tc>
        <w:tc>
          <w:tcPr>
            <w:tcW w:w="1612" w:type="dxa"/>
          </w:tcPr>
          <w:p w14:paraId="7F999C35" w14:textId="77777777" w:rsidR="00C116D5" w:rsidRPr="00456A3E" w:rsidRDefault="00C116D5" w:rsidP="00C116D5">
            <w:pPr>
              <w:pStyle w:val="C-TableText"/>
              <w:jc w:val="center"/>
              <w:rPr>
                <w:sz w:val="18"/>
              </w:rPr>
            </w:pPr>
            <w:r w:rsidRPr="00456A3E">
              <w:rPr>
                <w:sz w:val="18"/>
              </w:rPr>
              <w:t>c.59 C&gt;A</w:t>
            </w:r>
          </w:p>
        </w:tc>
        <w:tc>
          <w:tcPr>
            <w:tcW w:w="1620" w:type="dxa"/>
            <w:noWrap/>
          </w:tcPr>
          <w:p w14:paraId="430A8EFF" w14:textId="77777777" w:rsidR="00C116D5" w:rsidRPr="00456A3E" w:rsidRDefault="00C116D5" w:rsidP="00C116D5">
            <w:pPr>
              <w:pStyle w:val="C-TableText"/>
              <w:jc w:val="center"/>
              <w:rPr>
                <w:sz w:val="18"/>
              </w:rPr>
            </w:pPr>
            <w:r w:rsidRPr="00456A3E">
              <w:rPr>
                <w:sz w:val="18"/>
              </w:rPr>
              <w:t>1625 ± 68</w:t>
            </w:r>
          </w:p>
        </w:tc>
        <w:tc>
          <w:tcPr>
            <w:tcW w:w="1328" w:type="dxa"/>
            <w:noWrap/>
          </w:tcPr>
          <w:p w14:paraId="071C9C4A" w14:textId="77777777" w:rsidR="00C116D5" w:rsidRPr="00456A3E" w:rsidRDefault="00C116D5" w:rsidP="00C116D5">
            <w:pPr>
              <w:pStyle w:val="C-TableText"/>
              <w:jc w:val="center"/>
              <w:rPr>
                <w:sz w:val="18"/>
              </w:rPr>
            </w:pPr>
            <w:r w:rsidRPr="00456A3E">
              <w:rPr>
                <w:sz w:val="18"/>
              </w:rPr>
              <w:t>4.3 ± 0.2</w:t>
            </w:r>
          </w:p>
        </w:tc>
        <w:tc>
          <w:tcPr>
            <w:tcW w:w="1680" w:type="dxa"/>
            <w:noWrap/>
          </w:tcPr>
          <w:p w14:paraId="6FA47994" w14:textId="77777777" w:rsidR="00C116D5" w:rsidRPr="00456A3E" w:rsidRDefault="00C116D5" w:rsidP="00C116D5">
            <w:pPr>
              <w:pStyle w:val="C-TableText"/>
              <w:jc w:val="center"/>
              <w:rPr>
                <w:sz w:val="18"/>
              </w:rPr>
            </w:pPr>
            <w:r w:rsidRPr="00456A3E">
              <w:rPr>
                <w:sz w:val="18"/>
              </w:rPr>
              <w:t>3864 ± 346***</w:t>
            </w:r>
          </w:p>
        </w:tc>
        <w:tc>
          <w:tcPr>
            <w:tcW w:w="1312" w:type="dxa"/>
            <w:noWrap/>
          </w:tcPr>
          <w:p w14:paraId="13D91389" w14:textId="77777777" w:rsidR="00C116D5" w:rsidRPr="00456A3E" w:rsidRDefault="00C116D5" w:rsidP="00C116D5">
            <w:pPr>
              <w:pStyle w:val="C-TableText"/>
              <w:jc w:val="center"/>
              <w:rPr>
                <w:sz w:val="18"/>
              </w:rPr>
            </w:pPr>
            <w:r w:rsidRPr="00456A3E">
              <w:rPr>
                <w:sz w:val="18"/>
              </w:rPr>
              <w:t>10 ± 0.8</w:t>
            </w:r>
          </w:p>
        </w:tc>
        <w:tc>
          <w:tcPr>
            <w:tcW w:w="1080" w:type="dxa"/>
            <w:noWrap/>
          </w:tcPr>
          <w:p w14:paraId="09CF307C" w14:textId="77777777" w:rsidR="00C116D5" w:rsidRPr="00456A3E" w:rsidRDefault="00C116D5" w:rsidP="00C116D5">
            <w:pPr>
              <w:pStyle w:val="C-TableText"/>
              <w:jc w:val="center"/>
              <w:rPr>
                <w:sz w:val="18"/>
              </w:rPr>
            </w:pPr>
            <w:r w:rsidRPr="00456A3E">
              <w:rPr>
                <w:sz w:val="18"/>
              </w:rPr>
              <w:t>5.7</w:t>
            </w:r>
          </w:p>
        </w:tc>
        <w:tc>
          <w:tcPr>
            <w:tcW w:w="1080" w:type="dxa"/>
            <w:noWrap/>
          </w:tcPr>
          <w:p w14:paraId="6C83C3FC" w14:textId="77777777" w:rsidR="00C116D5" w:rsidRPr="00456A3E" w:rsidRDefault="00C116D5" w:rsidP="00C116D5">
            <w:pPr>
              <w:pStyle w:val="C-TableText"/>
              <w:jc w:val="center"/>
              <w:rPr>
                <w:sz w:val="18"/>
              </w:rPr>
            </w:pPr>
            <w:r w:rsidRPr="00456A3E">
              <w:rPr>
                <w:sz w:val="18"/>
              </w:rPr>
              <w:t>2.38</w:t>
            </w:r>
          </w:p>
        </w:tc>
        <w:tc>
          <w:tcPr>
            <w:tcW w:w="1196" w:type="dxa"/>
            <w:noWrap/>
          </w:tcPr>
          <w:p w14:paraId="16028A91" w14:textId="77777777" w:rsidR="00C116D5" w:rsidRPr="00456A3E" w:rsidRDefault="00C116D5" w:rsidP="00C116D5">
            <w:pPr>
              <w:pStyle w:val="C-TableText"/>
              <w:jc w:val="center"/>
              <w:rPr>
                <w:sz w:val="18"/>
              </w:rPr>
            </w:pPr>
            <w:r w:rsidRPr="00456A3E">
              <w:rPr>
                <w:sz w:val="18"/>
              </w:rPr>
              <w:t>yes</w:t>
            </w:r>
          </w:p>
        </w:tc>
      </w:tr>
      <w:tr w:rsidR="00C116D5" w:rsidRPr="00456A3E" w14:paraId="424F797B" w14:textId="77777777" w:rsidTr="00C23B7C">
        <w:trPr>
          <w:cantSplit w:val="0"/>
          <w:trHeight w:val="300"/>
        </w:trPr>
        <w:tc>
          <w:tcPr>
            <w:tcW w:w="1440" w:type="dxa"/>
            <w:hideMark/>
          </w:tcPr>
          <w:p w14:paraId="33F9551D" w14:textId="77777777" w:rsidR="00C116D5" w:rsidRPr="00456A3E" w:rsidRDefault="00C116D5" w:rsidP="00C116D5">
            <w:pPr>
              <w:pStyle w:val="C-TableText"/>
              <w:jc w:val="center"/>
              <w:rPr>
                <w:sz w:val="18"/>
              </w:rPr>
            </w:pPr>
            <w:r w:rsidRPr="00456A3E">
              <w:rPr>
                <w:sz w:val="18"/>
              </w:rPr>
              <w:t>A20P</w:t>
            </w:r>
          </w:p>
        </w:tc>
        <w:tc>
          <w:tcPr>
            <w:tcW w:w="1612" w:type="dxa"/>
            <w:hideMark/>
          </w:tcPr>
          <w:p w14:paraId="7F42FF97" w14:textId="77777777" w:rsidR="00C116D5" w:rsidRPr="00456A3E" w:rsidRDefault="00C116D5" w:rsidP="00C116D5">
            <w:pPr>
              <w:pStyle w:val="C-TableText"/>
              <w:jc w:val="center"/>
              <w:rPr>
                <w:color w:val="000000"/>
                <w:sz w:val="18"/>
              </w:rPr>
            </w:pPr>
            <w:r w:rsidRPr="00456A3E">
              <w:rPr>
                <w:color w:val="000000"/>
                <w:sz w:val="18"/>
              </w:rPr>
              <w:t>c.58 G&gt;C</w:t>
            </w:r>
          </w:p>
        </w:tc>
        <w:tc>
          <w:tcPr>
            <w:tcW w:w="1620" w:type="dxa"/>
            <w:noWrap/>
            <w:hideMark/>
          </w:tcPr>
          <w:p w14:paraId="48543DB0" w14:textId="77777777" w:rsidR="00C116D5" w:rsidRPr="00456A3E" w:rsidRDefault="00C116D5" w:rsidP="00C116D5">
            <w:pPr>
              <w:pStyle w:val="C-TableText"/>
              <w:jc w:val="center"/>
              <w:rPr>
                <w:sz w:val="18"/>
              </w:rPr>
            </w:pPr>
            <w:r w:rsidRPr="00456A3E">
              <w:rPr>
                <w:sz w:val="18"/>
              </w:rPr>
              <w:t>3955 ± 238</w:t>
            </w:r>
          </w:p>
        </w:tc>
        <w:tc>
          <w:tcPr>
            <w:tcW w:w="1328" w:type="dxa"/>
            <w:noWrap/>
            <w:hideMark/>
          </w:tcPr>
          <w:p w14:paraId="62CF7043" w14:textId="77777777" w:rsidR="00C116D5" w:rsidRPr="00456A3E" w:rsidRDefault="00C116D5" w:rsidP="00C116D5">
            <w:pPr>
              <w:pStyle w:val="C-TableText"/>
              <w:jc w:val="center"/>
              <w:rPr>
                <w:sz w:val="18"/>
              </w:rPr>
            </w:pPr>
            <w:r w:rsidRPr="00456A3E">
              <w:rPr>
                <w:sz w:val="18"/>
              </w:rPr>
              <w:t>11.5 ± 0.8</w:t>
            </w:r>
          </w:p>
        </w:tc>
        <w:tc>
          <w:tcPr>
            <w:tcW w:w="1680" w:type="dxa"/>
            <w:noWrap/>
            <w:hideMark/>
          </w:tcPr>
          <w:p w14:paraId="4B12A6B0" w14:textId="77777777" w:rsidR="00C116D5" w:rsidRPr="00456A3E" w:rsidRDefault="00C116D5" w:rsidP="00C116D5">
            <w:pPr>
              <w:pStyle w:val="C-TableText"/>
              <w:jc w:val="center"/>
              <w:rPr>
                <w:sz w:val="18"/>
              </w:rPr>
            </w:pPr>
            <w:r w:rsidRPr="00456A3E">
              <w:rPr>
                <w:sz w:val="18"/>
              </w:rPr>
              <w:t>5483 ± 352**</w:t>
            </w:r>
          </w:p>
        </w:tc>
        <w:tc>
          <w:tcPr>
            <w:tcW w:w="1312" w:type="dxa"/>
            <w:noWrap/>
            <w:hideMark/>
          </w:tcPr>
          <w:p w14:paraId="25917A71" w14:textId="77777777" w:rsidR="00C116D5" w:rsidRPr="00456A3E" w:rsidRDefault="00C116D5" w:rsidP="00C116D5">
            <w:pPr>
              <w:pStyle w:val="C-TableText"/>
              <w:jc w:val="center"/>
              <w:rPr>
                <w:sz w:val="18"/>
              </w:rPr>
            </w:pPr>
            <w:r w:rsidRPr="00456A3E">
              <w:rPr>
                <w:sz w:val="18"/>
              </w:rPr>
              <w:t>15.9 ± 1.1</w:t>
            </w:r>
          </w:p>
        </w:tc>
        <w:tc>
          <w:tcPr>
            <w:tcW w:w="1080" w:type="dxa"/>
            <w:noWrap/>
            <w:hideMark/>
          </w:tcPr>
          <w:p w14:paraId="591305FC" w14:textId="77777777" w:rsidR="00C116D5" w:rsidRPr="00456A3E" w:rsidRDefault="00C116D5" w:rsidP="00C116D5">
            <w:pPr>
              <w:pStyle w:val="C-TableText"/>
              <w:jc w:val="center"/>
              <w:rPr>
                <w:sz w:val="18"/>
              </w:rPr>
            </w:pPr>
            <w:r w:rsidRPr="00456A3E">
              <w:rPr>
                <w:sz w:val="18"/>
              </w:rPr>
              <w:t>4.4</w:t>
            </w:r>
          </w:p>
        </w:tc>
        <w:tc>
          <w:tcPr>
            <w:tcW w:w="1080" w:type="dxa"/>
            <w:noWrap/>
            <w:hideMark/>
          </w:tcPr>
          <w:p w14:paraId="49D97295" w14:textId="77777777" w:rsidR="00C116D5" w:rsidRPr="00456A3E" w:rsidRDefault="00C116D5" w:rsidP="00C116D5">
            <w:pPr>
              <w:pStyle w:val="C-TableText"/>
              <w:jc w:val="center"/>
              <w:rPr>
                <w:sz w:val="18"/>
              </w:rPr>
            </w:pPr>
            <w:r w:rsidRPr="00456A3E">
              <w:rPr>
                <w:sz w:val="18"/>
              </w:rPr>
              <w:t>1.39</w:t>
            </w:r>
          </w:p>
        </w:tc>
        <w:tc>
          <w:tcPr>
            <w:tcW w:w="1196" w:type="dxa"/>
            <w:noWrap/>
            <w:hideMark/>
          </w:tcPr>
          <w:p w14:paraId="360D9665" w14:textId="77777777" w:rsidR="00C116D5" w:rsidRPr="00456A3E" w:rsidRDefault="00C116D5" w:rsidP="00C116D5">
            <w:pPr>
              <w:pStyle w:val="C-TableText"/>
              <w:jc w:val="center"/>
              <w:rPr>
                <w:sz w:val="18"/>
              </w:rPr>
            </w:pPr>
            <w:r w:rsidRPr="00456A3E">
              <w:rPr>
                <w:sz w:val="18"/>
              </w:rPr>
              <w:t>yes</w:t>
            </w:r>
          </w:p>
        </w:tc>
      </w:tr>
      <w:tr w:rsidR="00C116D5" w:rsidRPr="00456A3E" w14:paraId="1F8C7375" w14:textId="77777777" w:rsidTr="00C23B7C">
        <w:trPr>
          <w:cantSplit w:val="0"/>
          <w:trHeight w:val="300"/>
        </w:trPr>
        <w:tc>
          <w:tcPr>
            <w:tcW w:w="1440" w:type="dxa"/>
          </w:tcPr>
          <w:p w14:paraId="7DF446E3" w14:textId="77777777" w:rsidR="00C116D5" w:rsidRPr="00456A3E" w:rsidRDefault="00C116D5" w:rsidP="00C116D5">
            <w:pPr>
              <w:pStyle w:val="C-TableText"/>
              <w:jc w:val="center"/>
              <w:rPr>
                <w:sz w:val="18"/>
              </w:rPr>
            </w:pPr>
            <w:r w:rsidRPr="00456A3E">
              <w:rPr>
                <w:sz w:val="18"/>
              </w:rPr>
              <w:t>A20V</w:t>
            </w:r>
          </w:p>
        </w:tc>
        <w:tc>
          <w:tcPr>
            <w:tcW w:w="1612" w:type="dxa"/>
          </w:tcPr>
          <w:p w14:paraId="1F505F30" w14:textId="77777777" w:rsidR="00C116D5" w:rsidRPr="00456A3E" w:rsidRDefault="00C116D5" w:rsidP="00C116D5">
            <w:pPr>
              <w:pStyle w:val="C-TableText"/>
              <w:jc w:val="center"/>
              <w:rPr>
                <w:color w:val="000000"/>
                <w:sz w:val="18"/>
              </w:rPr>
            </w:pPr>
            <w:r w:rsidRPr="00456A3E">
              <w:rPr>
                <w:color w:val="000000"/>
                <w:sz w:val="18"/>
              </w:rPr>
              <w:t>c.59 C&gt;T</w:t>
            </w:r>
          </w:p>
        </w:tc>
        <w:tc>
          <w:tcPr>
            <w:tcW w:w="1620" w:type="dxa"/>
            <w:noWrap/>
          </w:tcPr>
          <w:p w14:paraId="69607D7E" w14:textId="77777777" w:rsidR="00C116D5" w:rsidRPr="00456A3E" w:rsidRDefault="00C116D5" w:rsidP="00C116D5">
            <w:pPr>
              <w:pStyle w:val="C-TableText"/>
              <w:jc w:val="center"/>
              <w:rPr>
                <w:sz w:val="18"/>
              </w:rPr>
            </w:pPr>
            <w:r w:rsidRPr="00456A3E">
              <w:rPr>
                <w:sz w:val="18"/>
              </w:rPr>
              <w:t>29269 ± 1385</w:t>
            </w:r>
          </w:p>
        </w:tc>
        <w:tc>
          <w:tcPr>
            <w:tcW w:w="1328" w:type="dxa"/>
            <w:noWrap/>
          </w:tcPr>
          <w:p w14:paraId="35BB286F" w14:textId="77777777" w:rsidR="00C116D5" w:rsidRPr="00456A3E" w:rsidRDefault="00C116D5" w:rsidP="00C116D5">
            <w:pPr>
              <w:pStyle w:val="C-TableText"/>
              <w:jc w:val="center"/>
              <w:rPr>
                <w:sz w:val="18"/>
              </w:rPr>
            </w:pPr>
            <w:r w:rsidRPr="00456A3E">
              <w:rPr>
                <w:sz w:val="18"/>
              </w:rPr>
              <w:t>81.7 ± 3.7</w:t>
            </w:r>
          </w:p>
        </w:tc>
        <w:tc>
          <w:tcPr>
            <w:tcW w:w="1680" w:type="dxa"/>
            <w:noWrap/>
          </w:tcPr>
          <w:p w14:paraId="680B061C" w14:textId="77777777" w:rsidR="00C116D5" w:rsidRPr="00456A3E" w:rsidRDefault="00C116D5" w:rsidP="00C116D5">
            <w:pPr>
              <w:pStyle w:val="C-TableText"/>
              <w:jc w:val="center"/>
              <w:rPr>
                <w:sz w:val="18"/>
              </w:rPr>
            </w:pPr>
            <w:r w:rsidRPr="00456A3E">
              <w:rPr>
                <w:sz w:val="18"/>
              </w:rPr>
              <w:t>30693 ± 1277</w:t>
            </w:r>
          </w:p>
        </w:tc>
        <w:tc>
          <w:tcPr>
            <w:tcW w:w="1312" w:type="dxa"/>
            <w:noWrap/>
          </w:tcPr>
          <w:p w14:paraId="09F64D92" w14:textId="77777777" w:rsidR="00C116D5" w:rsidRPr="00456A3E" w:rsidRDefault="00C116D5" w:rsidP="00C116D5">
            <w:pPr>
              <w:pStyle w:val="C-TableText"/>
              <w:jc w:val="center"/>
              <w:rPr>
                <w:sz w:val="18"/>
              </w:rPr>
            </w:pPr>
            <w:r w:rsidRPr="00456A3E">
              <w:rPr>
                <w:sz w:val="18"/>
              </w:rPr>
              <w:t>86.1 ± 3.6</w:t>
            </w:r>
          </w:p>
        </w:tc>
        <w:tc>
          <w:tcPr>
            <w:tcW w:w="1080" w:type="dxa"/>
            <w:noWrap/>
          </w:tcPr>
          <w:p w14:paraId="490A9502" w14:textId="77777777" w:rsidR="00C116D5" w:rsidRPr="00456A3E" w:rsidRDefault="00C116D5" w:rsidP="00C116D5">
            <w:pPr>
              <w:pStyle w:val="C-TableText"/>
              <w:jc w:val="center"/>
              <w:rPr>
                <w:sz w:val="18"/>
              </w:rPr>
            </w:pPr>
            <w:r w:rsidRPr="00456A3E">
              <w:rPr>
                <w:sz w:val="18"/>
              </w:rPr>
              <w:t>4.4</w:t>
            </w:r>
          </w:p>
        </w:tc>
        <w:tc>
          <w:tcPr>
            <w:tcW w:w="1080" w:type="dxa"/>
            <w:noWrap/>
          </w:tcPr>
          <w:p w14:paraId="360345B1" w14:textId="77777777" w:rsidR="00C116D5" w:rsidRPr="00456A3E" w:rsidRDefault="00C116D5" w:rsidP="00C116D5">
            <w:pPr>
              <w:pStyle w:val="C-TableText"/>
              <w:jc w:val="center"/>
              <w:rPr>
                <w:sz w:val="18"/>
              </w:rPr>
            </w:pPr>
            <w:r w:rsidRPr="00456A3E">
              <w:rPr>
                <w:sz w:val="18"/>
              </w:rPr>
              <w:t>1.05</w:t>
            </w:r>
          </w:p>
        </w:tc>
        <w:tc>
          <w:tcPr>
            <w:tcW w:w="1196" w:type="dxa"/>
            <w:noWrap/>
          </w:tcPr>
          <w:p w14:paraId="36957A95" w14:textId="77777777" w:rsidR="00C116D5" w:rsidRPr="00456A3E" w:rsidRDefault="00C116D5" w:rsidP="00C116D5">
            <w:pPr>
              <w:pStyle w:val="C-TableText"/>
              <w:jc w:val="center"/>
              <w:rPr>
                <w:sz w:val="18"/>
              </w:rPr>
            </w:pPr>
            <w:r w:rsidRPr="00456A3E">
              <w:rPr>
                <w:sz w:val="18"/>
              </w:rPr>
              <w:t>no</w:t>
            </w:r>
          </w:p>
        </w:tc>
      </w:tr>
      <w:tr w:rsidR="00C116D5" w:rsidRPr="00456A3E" w14:paraId="6215C002" w14:textId="77777777" w:rsidTr="00C23B7C">
        <w:trPr>
          <w:cantSplit w:val="0"/>
          <w:trHeight w:val="300"/>
        </w:trPr>
        <w:tc>
          <w:tcPr>
            <w:tcW w:w="1440" w:type="dxa"/>
          </w:tcPr>
          <w:p w14:paraId="6A36145C" w14:textId="77777777" w:rsidR="00C116D5" w:rsidRPr="00456A3E" w:rsidRDefault="00C116D5" w:rsidP="00C116D5">
            <w:pPr>
              <w:pStyle w:val="C-TableText"/>
              <w:jc w:val="center"/>
              <w:rPr>
                <w:sz w:val="18"/>
              </w:rPr>
            </w:pPr>
            <w:r w:rsidRPr="00456A3E">
              <w:rPr>
                <w:sz w:val="18"/>
              </w:rPr>
              <w:t>L21F</w:t>
            </w:r>
          </w:p>
        </w:tc>
        <w:tc>
          <w:tcPr>
            <w:tcW w:w="1612" w:type="dxa"/>
          </w:tcPr>
          <w:p w14:paraId="37B80ADA" w14:textId="77777777" w:rsidR="00C116D5" w:rsidRPr="00456A3E" w:rsidRDefault="00C116D5" w:rsidP="00C116D5">
            <w:pPr>
              <w:pStyle w:val="C-TableText"/>
              <w:jc w:val="center"/>
              <w:rPr>
                <w:color w:val="000000"/>
                <w:sz w:val="18"/>
              </w:rPr>
            </w:pPr>
            <w:r w:rsidRPr="00456A3E">
              <w:rPr>
                <w:color w:val="000000"/>
                <w:sz w:val="18"/>
              </w:rPr>
              <w:t>c.61C&gt;T</w:t>
            </w:r>
          </w:p>
        </w:tc>
        <w:tc>
          <w:tcPr>
            <w:tcW w:w="1620" w:type="dxa"/>
            <w:noWrap/>
          </w:tcPr>
          <w:p w14:paraId="2A852995" w14:textId="77777777" w:rsidR="00C116D5" w:rsidRPr="00456A3E" w:rsidRDefault="00C116D5" w:rsidP="00C116D5">
            <w:pPr>
              <w:pStyle w:val="C-TableText"/>
              <w:jc w:val="center"/>
              <w:rPr>
                <w:sz w:val="18"/>
              </w:rPr>
            </w:pPr>
            <w:r w:rsidRPr="00456A3E">
              <w:rPr>
                <w:sz w:val="18"/>
              </w:rPr>
              <w:t>25529 ± 1105</w:t>
            </w:r>
          </w:p>
        </w:tc>
        <w:tc>
          <w:tcPr>
            <w:tcW w:w="1328" w:type="dxa"/>
            <w:noWrap/>
          </w:tcPr>
          <w:p w14:paraId="5199118B" w14:textId="77777777" w:rsidR="00C116D5" w:rsidRPr="00456A3E" w:rsidRDefault="00C116D5" w:rsidP="00C116D5">
            <w:pPr>
              <w:pStyle w:val="C-TableText"/>
              <w:jc w:val="center"/>
              <w:rPr>
                <w:sz w:val="18"/>
              </w:rPr>
            </w:pPr>
            <w:r w:rsidRPr="00456A3E">
              <w:rPr>
                <w:sz w:val="18"/>
              </w:rPr>
              <w:t>71.4 ± 2.9</w:t>
            </w:r>
          </w:p>
        </w:tc>
        <w:tc>
          <w:tcPr>
            <w:tcW w:w="1680" w:type="dxa"/>
            <w:noWrap/>
          </w:tcPr>
          <w:p w14:paraId="7842E838" w14:textId="77777777" w:rsidR="00C116D5" w:rsidRPr="00456A3E" w:rsidRDefault="00C116D5" w:rsidP="00C116D5">
            <w:pPr>
              <w:pStyle w:val="C-TableText"/>
              <w:jc w:val="center"/>
              <w:rPr>
                <w:sz w:val="18"/>
              </w:rPr>
            </w:pPr>
            <w:r w:rsidRPr="00456A3E">
              <w:rPr>
                <w:sz w:val="18"/>
              </w:rPr>
              <w:t>27062 ± 1039</w:t>
            </w:r>
          </w:p>
        </w:tc>
        <w:tc>
          <w:tcPr>
            <w:tcW w:w="1312" w:type="dxa"/>
            <w:noWrap/>
          </w:tcPr>
          <w:p w14:paraId="39D3ADAC" w14:textId="77777777" w:rsidR="00C116D5" w:rsidRPr="00456A3E" w:rsidRDefault="00C116D5" w:rsidP="00C116D5">
            <w:pPr>
              <w:pStyle w:val="C-TableText"/>
              <w:jc w:val="center"/>
              <w:rPr>
                <w:sz w:val="18"/>
              </w:rPr>
            </w:pPr>
            <w:r w:rsidRPr="00456A3E">
              <w:rPr>
                <w:sz w:val="18"/>
              </w:rPr>
              <w:t>75.9 ± 3.0</w:t>
            </w:r>
          </w:p>
        </w:tc>
        <w:tc>
          <w:tcPr>
            <w:tcW w:w="1080" w:type="dxa"/>
            <w:noWrap/>
          </w:tcPr>
          <w:p w14:paraId="08BA66BF" w14:textId="77777777" w:rsidR="00C116D5" w:rsidRPr="00456A3E" w:rsidRDefault="00C116D5" w:rsidP="00C116D5">
            <w:pPr>
              <w:pStyle w:val="C-TableText"/>
              <w:jc w:val="center"/>
              <w:rPr>
                <w:sz w:val="18"/>
              </w:rPr>
            </w:pPr>
            <w:r w:rsidRPr="00456A3E">
              <w:rPr>
                <w:sz w:val="18"/>
              </w:rPr>
              <w:t>4.5</w:t>
            </w:r>
          </w:p>
        </w:tc>
        <w:tc>
          <w:tcPr>
            <w:tcW w:w="1080" w:type="dxa"/>
            <w:noWrap/>
          </w:tcPr>
          <w:p w14:paraId="720456E5" w14:textId="77777777" w:rsidR="00C116D5" w:rsidRPr="00456A3E" w:rsidRDefault="00C116D5" w:rsidP="00C116D5">
            <w:pPr>
              <w:pStyle w:val="C-TableText"/>
              <w:jc w:val="center"/>
              <w:rPr>
                <w:sz w:val="18"/>
              </w:rPr>
            </w:pPr>
            <w:r w:rsidRPr="00456A3E">
              <w:rPr>
                <w:sz w:val="18"/>
              </w:rPr>
              <w:t>1.06</w:t>
            </w:r>
          </w:p>
        </w:tc>
        <w:tc>
          <w:tcPr>
            <w:tcW w:w="1196" w:type="dxa"/>
            <w:noWrap/>
          </w:tcPr>
          <w:p w14:paraId="2B868129" w14:textId="77777777" w:rsidR="00C116D5" w:rsidRPr="00456A3E" w:rsidRDefault="00C116D5" w:rsidP="00C116D5">
            <w:pPr>
              <w:pStyle w:val="C-TableText"/>
              <w:jc w:val="center"/>
              <w:rPr>
                <w:sz w:val="18"/>
              </w:rPr>
            </w:pPr>
            <w:r w:rsidRPr="00456A3E">
              <w:rPr>
                <w:sz w:val="18"/>
              </w:rPr>
              <w:t>no</w:t>
            </w:r>
          </w:p>
        </w:tc>
      </w:tr>
      <w:tr w:rsidR="00C116D5" w:rsidRPr="00456A3E" w14:paraId="66736D68" w14:textId="77777777" w:rsidTr="00C23B7C">
        <w:trPr>
          <w:cantSplit w:val="0"/>
          <w:trHeight w:val="300"/>
        </w:trPr>
        <w:tc>
          <w:tcPr>
            <w:tcW w:w="1440" w:type="dxa"/>
          </w:tcPr>
          <w:p w14:paraId="7773FCD1" w14:textId="77777777" w:rsidR="00C116D5" w:rsidRPr="00456A3E" w:rsidRDefault="00C116D5" w:rsidP="00C116D5">
            <w:pPr>
              <w:pStyle w:val="C-TableText"/>
              <w:jc w:val="center"/>
              <w:rPr>
                <w:sz w:val="18"/>
              </w:rPr>
            </w:pPr>
            <w:r w:rsidRPr="00456A3E">
              <w:rPr>
                <w:sz w:val="18"/>
              </w:rPr>
              <w:t>L21P</w:t>
            </w:r>
          </w:p>
        </w:tc>
        <w:tc>
          <w:tcPr>
            <w:tcW w:w="1612" w:type="dxa"/>
          </w:tcPr>
          <w:p w14:paraId="37B6D3F0" w14:textId="77777777" w:rsidR="00C116D5" w:rsidRPr="00456A3E" w:rsidRDefault="00C116D5" w:rsidP="00C116D5">
            <w:pPr>
              <w:pStyle w:val="C-TableText"/>
              <w:jc w:val="center"/>
              <w:rPr>
                <w:color w:val="000000"/>
                <w:sz w:val="18"/>
              </w:rPr>
            </w:pPr>
            <w:r w:rsidRPr="00456A3E">
              <w:rPr>
                <w:color w:val="000000"/>
                <w:sz w:val="18"/>
              </w:rPr>
              <w:t>c.62 T&gt;C</w:t>
            </w:r>
          </w:p>
        </w:tc>
        <w:tc>
          <w:tcPr>
            <w:tcW w:w="1620" w:type="dxa"/>
            <w:noWrap/>
          </w:tcPr>
          <w:p w14:paraId="7BED7B52" w14:textId="77777777" w:rsidR="00C116D5" w:rsidRPr="00456A3E" w:rsidRDefault="00C116D5" w:rsidP="00C116D5">
            <w:pPr>
              <w:pStyle w:val="C-TableText"/>
              <w:jc w:val="center"/>
              <w:rPr>
                <w:sz w:val="18"/>
              </w:rPr>
            </w:pPr>
            <w:r w:rsidRPr="00456A3E">
              <w:rPr>
                <w:sz w:val="18"/>
              </w:rPr>
              <w:t>380 ± 28</w:t>
            </w:r>
          </w:p>
        </w:tc>
        <w:tc>
          <w:tcPr>
            <w:tcW w:w="1328" w:type="dxa"/>
            <w:noWrap/>
          </w:tcPr>
          <w:p w14:paraId="60A0F086" w14:textId="77777777" w:rsidR="00C116D5" w:rsidRPr="00456A3E" w:rsidRDefault="00C116D5" w:rsidP="00C116D5">
            <w:pPr>
              <w:pStyle w:val="C-TableText"/>
              <w:jc w:val="center"/>
              <w:rPr>
                <w:sz w:val="18"/>
              </w:rPr>
            </w:pPr>
            <w:r w:rsidRPr="00456A3E">
              <w:rPr>
                <w:sz w:val="18"/>
              </w:rPr>
              <w:t>1.1 ± 0.1</w:t>
            </w:r>
          </w:p>
        </w:tc>
        <w:tc>
          <w:tcPr>
            <w:tcW w:w="1680" w:type="dxa"/>
            <w:noWrap/>
          </w:tcPr>
          <w:p w14:paraId="193828B6" w14:textId="77777777" w:rsidR="00C116D5" w:rsidRPr="00456A3E" w:rsidRDefault="00C116D5" w:rsidP="00C116D5">
            <w:pPr>
              <w:pStyle w:val="C-TableText"/>
              <w:jc w:val="center"/>
              <w:rPr>
                <w:sz w:val="18"/>
              </w:rPr>
            </w:pPr>
            <w:r w:rsidRPr="00456A3E">
              <w:rPr>
                <w:sz w:val="18"/>
              </w:rPr>
              <w:t>549 ± 36***</w:t>
            </w:r>
          </w:p>
        </w:tc>
        <w:tc>
          <w:tcPr>
            <w:tcW w:w="1312" w:type="dxa"/>
            <w:noWrap/>
          </w:tcPr>
          <w:p w14:paraId="1A7E9467" w14:textId="77777777" w:rsidR="00C116D5" w:rsidRPr="00456A3E" w:rsidRDefault="00C116D5" w:rsidP="00C116D5">
            <w:pPr>
              <w:pStyle w:val="C-TableText"/>
              <w:jc w:val="center"/>
              <w:rPr>
                <w:sz w:val="18"/>
              </w:rPr>
            </w:pPr>
            <w:r w:rsidRPr="00456A3E">
              <w:rPr>
                <w:sz w:val="18"/>
              </w:rPr>
              <w:t>1.6 ± 0.1</w:t>
            </w:r>
          </w:p>
        </w:tc>
        <w:tc>
          <w:tcPr>
            <w:tcW w:w="1080" w:type="dxa"/>
            <w:noWrap/>
          </w:tcPr>
          <w:p w14:paraId="050FF56F" w14:textId="77777777" w:rsidR="00C116D5" w:rsidRPr="00456A3E" w:rsidRDefault="00C116D5" w:rsidP="00C116D5">
            <w:pPr>
              <w:pStyle w:val="C-TableText"/>
              <w:jc w:val="center"/>
              <w:rPr>
                <w:sz w:val="18"/>
              </w:rPr>
            </w:pPr>
            <w:r w:rsidRPr="00456A3E">
              <w:rPr>
                <w:sz w:val="18"/>
              </w:rPr>
              <w:t>0.5</w:t>
            </w:r>
          </w:p>
        </w:tc>
        <w:tc>
          <w:tcPr>
            <w:tcW w:w="1080" w:type="dxa"/>
            <w:noWrap/>
          </w:tcPr>
          <w:p w14:paraId="504757C6" w14:textId="77777777" w:rsidR="00C116D5" w:rsidRPr="00456A3E" w:rsidRDefault="00C116D5" w:rsidP="00C116D5">
            <w:pPr>
              <w:pStyle w:val="C-TableText"/>
              <w:jc w:val="center"/>
              <w:rPr>
                <w:sz w:val="18"/>
              </w:rPr>
            </w:pPr>
            <w:r w:rsidRPr="00456A3E">
              <w:rPr>
                <w:sz w:val="18"/>
              </w:rPr>
              <w:t>1.44</w:t>
            </w:r>
          </w:p>
        </w:tc>
        <w:tc>
          <w:tcPr>
            <w:tcW w:w="1196" w:type="dxa"/>
            <w:noWrap/>
          </w:tcPr>
          <w:p w14:paraId="5BFF2676" w14:textId="77777777" w:rsidR="00C116D5" w:rsidRPr="00456A3E" w:rsidRDefault="00C116D5" w:rsidP="00C116D5">
            <w:pPr>
              <w:pStyle w:val="C-TableText"/>
              <w:jc w:val="center"/>
              <w:rPr>
                <w:sz w:val="18"/>
              </w:rPr>
            </w:pPr>
            <w:r w:rsidRPr="00456A3E">
              <w:rPr>
                <w:sz w:val="18"/>
              </w:rPr>
              <w:t>no</w:t>
            </w:r>
          </w:p>
        </w:tc>
      </w:tr>
      <w:tr w:rsidR="00C116D5" w:rsidRPr="00456A3E" w14:paraId="217E02F0" w14:textId="77777777" w:rsidTr="00C23B7C">
        <w:trPr>
          <w:cantSplit w:val="0"/>
          <w:trHeight w:val="300"/>
        </w:trPr>
        <w:tc>
          <w:tcPr>
            <w:tcW w:w="1440" w:type="dxa"/>
          </w:tcPr>
          <w:p w14:paraId="7539283D" w14:textId="77777777" w:rsidR="00C116D5" w:rsidRPr="00456A3E" w:rsidRDefault="00C116D5" w:rsidP="00C116D5">
            <w:pPr>
              <w:pStyle w:val="C-TableText"/>
              <w:jc w:val="center"/>
              <w:rPr>
                <w:sz w:val="18"/>
              </w:rPr>
            </w:pPr>
            <w:r w:rsidRPr="00456A3E">
              <w:rPr>
                <w:sz w:val="18"/>
              </w:rPr>
              <w:t>L21R</w:t>
            </w:r>
          </w:p>
        </w:tc>
        <w:tc>
          <w:tcPr>
            <w:tcW w:w="1612" w:type="dxa"/>
          </w:tcPr>
          <w:p w14:paraId="2CC996DC" w14:textId="77777777" w:rsidR="00C116D5" w:rsidRPr="00456A3E" w:rsidRDefault="00C116D5" w:rsidP="00C116D5">
            <w:pPr>
              <w:pStyle w:val="C-TableText"/>
              <w:jc w:val="center"/>
              <w:rPr>
                <w:color w:val="000000"/>
                <w:sz w:val="18"/>
              </w:rPr>
            </w:pPr>
            <w:r w:rsidRPr="00456A3E">
              <w:rPr>
                <w:color w:val="000000"/>
                <w:sz w:val="18"/>
              </w:rPr>
              <w:t>c.62 T&gt;G</w:t>
            </w:r>
          </w:p>
        </w:tc>
        <w:tc>
          <w:tcPr>
            <w:tcW w:w="1620" w:type="dxa"/>
            <w:noWrap/>
          </w:tcPr>
          <w:p w14:paraId="4CAD4293" w14:textId="77777777" w:rsidR="00C116D5" w:rsidRPr="00456A3E" w:rsidRDefault="00C116D5" w:rsidP="00C116D5">
            <w:pPr>
              <w:pStyle w:val="C-TableText"/>
              <w:jc w:val="center"/>
              <w:rPr>
                <w:sz w:val="18"/>
              </w:rPr>
            </w:pPr>
            <w:r w:rsidRPr="00456A3E">
              <w:rPr>
                <w:sz w:val="18"/>
              </w:rPr>
              <w:t>419 ± 40</w:t>
            </w:r>
          </w:p>
        </w:tc>
        <w:tc>
          <w:tcPr>
            <w:tcW w:w="1328" w:type="dxa"/>
            <w:noWrap/>
          </w:tcPr>
          <w:p w14:paraId="2DDFD446" w14:textId="77777777" w:rsidR="00C116D5" w:rsidRPr="00456A3E" w:rsidRDefault="00C116D5" w:rsidP="00C116D5">
            <w:pPr>
              <w:pStyle w:val="C-TableText"/>
              <w:jc w:val="center"/>
              <w:rPr>
                <w:sz w:val="18"/>
              </w:rPr>
            </w:pPr>
            <w:r w:rsidRPr="00456A3E">
              <w:rPr>
                <w:sz w:val="18"/>
              </w:rPr>
              <w:t>1.2 ± 0.1</w:t>
            </w:r>
          </w:p>
        </w:tc>
        <w:tc>
          <w:tcPr>
            <w:tcW w:w="1680" w:type="dxa"/>
            <w:noWrap/>
          </w:tcPr>
          <w:p w14:paraId="7EDF5738" w14:textId="77777777" w:rsidR="00C116D5" w:rsidRPr="00456A3E" w:rsidRDefault="00C116D5" w:rsidP="00C116D5">
            <w:pPr>
              <w:pStyle w:val="C-TableText"/>
              <w:jc w:val="center"/>
              <w:rPr>
                <w:sz w:val="18"/>
              </w:rPr>
            </w:pPr>
            <w:r w:rsidRPr="00456A3E">
              <w:rPr>
                <w:sz w:val="18"/>
              </w:rPr>
              <w:t>640 ± 44***</w:t>
            </w:r>
          </w:p>
        </w:tc>
        <w:tc>
          <w:tcPr>
            <w:tcW w:w="1312" w:type="dxa"/>
            <w:noWrap/>
          </w:tcPr>
          <w:p w14:paraId="5921FEB8" w14:textId="77777777" w:rsidR="00C116D5" w:rsidRPr="00456A3E" w:rsidRDefault="00C116D5" w:rsidP="00C116D5">
            <w:pPr>
              <w:pStyle w:val="C-TableText"/>
              <w:jc w:val="center"/>
              <w:rPr>
                <w:sz w:val="18"/>
              </w:rPr>
            </w:pPr>
            <w:r w:rsidRPr="00456A3E">
              <w:rPr>
                <w:sz w:val="18"/>
              </w:rPr>
              <w:t>1.8 ± 0.1</w:t>
            </w:r>
          </w:p>
        </w:tc>
        <w:tc>
          <w:tcPr>
            <w:tcW w:w="1080" w:type="dxa"/>
            <w:noWrap/>
          </w:tcPr>
          <w:p w14:paraId="0835D0F5" w14:textId="77777777" w:rsidR="00C116D5" w:rsidRPr="00456A3E" w:rsidRDefault="00C116D5" w:rsidP="00C116D5">
            <w:pPr>
              <w:pStyle w:val="C-TableText"/>
              <w:jc w:val="center"/>
              <w:rPr>
                <w:sz w:val="18"/>
              </w:rPr>
            </w:pPr>
            <w:r w:rsidRPr="00456A3E">
              <w:rPr>
                <w:sz w:val="18"/>
              </w:rPr>
              <w:t>0.6</w:t>
            </w:r>
          </w:p>
        </w:tc>
        <w:tc>
          <w:tcPr>
            <w:tcW w:w="1080" w:type="dxa"/>
            <w:noWrap/>
          </w:tcPr>
          <w:p w14:paraId="139E0100" w14:textId="77777777" w:rsidR="00C116D5" w:rsidRPr="00456A3E" w:rsidRDefault="00C116D5" w:rsidP="00C116D5">
            <w:pPr>
              <w:pStyle w:val="C-TableText"/>
              <w:jc w:val="center"/>
              <w:rPr>
                <w:sz w:val="18"/>
              </w:rPr>
            </w:pPr>
            <w:r w:rsidRPr="00456A3E">
              <w:rPr>
                <w:sz w:val="18"/>
              </w:rPr>
              <w:t>1.53</w:t>
            </w:r>
          </w:p>
        </w:tc>
        <w:tc>
          <w:tcPr>
            <w:tcW w:w="1196" w:type="dxa"/>
            <w:noWrap/>
          </w:tcPr>
          <w:p w14:paraId="2F99271B" w14:textId="77777777" w:rsidR="00C116D5" w:rsidRPr="00456A3E" w:rsidRDefault="00C116D5" w:rsidP="00C116D5">
            <w:pPr>
              <w:pStyle w:val="C-TableText"/>
              <w:jc w:val="center"/>
              <w:rPr>
                <w:sz w:val="18"/>
              </w:rPr>
            </w:pPr>
            <w:r w:rsidRPr="00456A3E">
              <w:rPr>
                <w:sz w:val="18"/>
              </w:rPr>
              <w:t>no</w:t>
            </w:r>
          </w:p>
        </w:tc>
      </w:tr>
      <w:tr w:rsidR="00C116D5" w:rsidRPr="00456A3E" w14:paraId="66C14203" w14:textId="77777777" w:rsidTr="00C23B7C">
        <w:trPr>
          <w:cantSplit w:val="0"/>
          <w:trHeight w:val="300"/>
        </w:trPr>
        <w:tc>
          <w:tcPr>
            <w:tcW w:w="1440" w:type="dxa"/>
          </w:tcPr>
          <w:p w14:paraId="7A4379A4" w14:textId="77777777" w:rsidR="00C116D5" w:rsidRPr="00456A3E" w:rsidRDefault="00C116D5" w:rsidP="00C116D5">
            <w:pPr>
              <w:pStyle w:val="C-TableText"/>
              <w:jc w:val="center"/>
              <w:rPr>
                <w:sz w:val="18"/>
              </w:rPr>
            </w:pPr>
            <w:r w:rsidRPr="00456A3E">
              <w:rPr>
                <w:sz w:val="18"/>
              </w:rPr>
              <w:t>W24C</w:t>
            </w:r>
          </w:p>
        </w:tc>
        <w:tc>
          <w:tcPr>
            <w:tcW w:w="1612" w:type="dxa"/>
          </w:tcPr>
          <w:p w14:paraId="099E7B39" w14:textId="77777777" w:rsidR="00C116D5" w:rsidRPr="00456A3E" w:rsidRDefault="00C116D5" w:rsidP="00C116D5">
            <w:pPr>
              <w:pStyle w:val="C-TableText"/>
              <w:jc w:val="center"/>
              <w:rPr>
                <w:color w:val="000000"/>
                <w:sz w:val="18"/>
              </w:rPr>
            </w:pPr>
            <w:r w:rsidRPr="00456A3E">
              <w:rPr>
                <w:color w:val="000000"/>
                <w:sz w:val="18"/>
              </w:rPr>
              <w:t>c.72 G&gt;C</w:t>
            </w:r>
          </w:p>
        </w:tc>
        <w:tc>
          <w:tcPr>
            <w:tcW w:w="1620" w:type="dxa"/>
            <w:noWrap/>
          </w:tcPr>
          <w:p w14:paraId="1FE9E9E3" w14:textId="77777777" w:rsidR="00C116D5" w:rsidRPr="00456A3E" w:rsidRDefault="00C116D5" w:rsidP="00C116D5">
            <w:pPr>
              <w:pStyle w:val="C-TableText"/>
              <w:jc w:val="center"/>
              <w:rPr>
                <w:sz w:val="18"/>
              </w:rPr>
            </w:pPr>
            <w:r w:rsidRPr="00456A3E">
              <w:rPr>
                <w:sz w:val="18"/>
              </w:rPr>
              <w:t>6711 ± 373</w:t>
            </w:r>
          </w:p>
        </w:tc>
        <w:tc>
          <w:tcPr>
            <w:tcW w:w="1328" w:type="dxa"/>
            <w:noWrap/>
          </w:tcPr>
          <w:p w14:paraId="6BBE7B6F" w14:textId="77777777" w:rsidR="00C116D5" w:rsidRPr="00456A3E" w:rsidRDefault="00C116D5" w:rsidP="00C116D5">
            <w:pPr>
              <w:pStyle w:val="C-TableText"/>
              <w:jc w:val="center"/>
              <w:rPr>
                <w:sz w:val="18"/>
              </w:rPr>
            </w:pPr>
            <w:r w:rsidRPr="00456A3E">
              <w:rPr>
                <w:sz w:val="18"/>
              </w:rPr>
              <w:t>19.9 ± 1.2</w:t>
            </w:r>
          </w:p>
        </w:tc>
        <w:tc>
          <w:tcPr>
            <w:tcW w:w="1680" w:type="dxa"/>
            <w:noWrap/>
          </w:tcPr>
          <w:p w14:paraId="05924697" w14:textId="77777777" w:rsidR="00C116D5" w:rsidRPr="00456A3E" w:rsidRDefault="00C116D5" w:rsidP="00C116D5">
            <w:pPr>
              <w:pStyle w:val="C-TableText"/>
              <w:jc w:val="center"/>
              <w:rPr>
                <w:sz w:val="18"/>
              </w:rPr>
            </w:pPr>
            <w:r w:rsidRPr="00456A3E">
              <w:rPr>
                <w:sz w:val="18"/>
              </w:rPr>
              <w:t>11951 ± 534***</w:t>
            </w:r>
          </w:p>
        </w:tc>
        <w:tc>
          <w:tcPr>
            <w:tcW w:w="1312" w:type="dxa"/>
            <w:noWrap/>
          </w:tcPr>
          <w:p w14:paraId="57AACCAC" w14:textId="77777777" w:rsidR="00C116D5" w:rsidRPr="00456A3E" w:rsidRDefault="00C116D5" w:rsidP="00C116D5">
            <w:pPr>
              <w:pStyle w:val="C-TableText"/>
              <w:jc w:val="center"/>
              <w:rPr>
                <w:sz w:val="18"/>
              </w:rPr>
            </w:pPr>
            <w:r w:rsidRPr="00456A3E">
              <w:rPr>
                <w:sz w:val="18"/>
              </w:rPr>
              <w:t>35.0 ± 1.3</w:t>
            </w:r>
          </w:p>
        </w:tc>
        <w:tc>
          <w:tcPr>
            <w:tcW w:w="1080" w:type="dxa"/>
            <w:noWrap/>
          </w:tcPr>
          <w:p w14:paraId="4E7AB6B4" w14:textId="77777777" w:rsidR="00C116D5" w:rsidRPr="00456A3E" w:rsidRDefault="00C116D5" w:rsidP="00C116D5">
            <w:pPr>
              <w:pStyle w:val="C-TableText"/>
              <w:jc w:val="center"/>
              <w:rPr>
                <w:sz w:val="18"/>
              </w:rPr>
            </w:pPr>
            <w:r w:rsidRPr="00456A3E">
              <w:rPr>
                <w:sz w:val="18"/>
              </w:rPr>
              <w:t>15.1</w:t>
            </w:r>
          </w:p>
        </w:tc>
        <w:tc>
          <w:tcPr>
            <w:tcW w:w="1080" w:type="dxa"/>
            <w:noWrap/>
          </w:tcPr>
          <w:p w14:paraId="54BFF786" w14:textId="77777777" w:rsidR="00C116D5" w:rsidRPr="00456A3E" w:rsidRDefault="00C116D5" w:rsidP="00C116D5">
            <w:pPr>
              <w:pStyle w:val="C-TableText"/>
              <w:jc w:val="center"/>
              <w:rPr>
                <w:sz w:val="18"/>
              </w:rPr>
            </w:pPr>
            <w:r w:rsidRPr="00456A3E">
              <w:rPr>
                <w:sz w:val="18"/>
              </w:rPr>
              <w:t>1.78</w:t>
            </w:r>
          </w:p>
        </w:tc>
        <w:tc>
          <w:tcPr>
            <w:tcW w:w="1196" w:type="dxa"/>
            <w:noWrap/>
          </w:tcPr>
          <w:p w14:paraId="6387AB3D" w14:textId="77777777" w:rsidR="00C116D5" w:rsidRPr="00456A3E" w:rsidRDefault="00C116D5" w:rsidP="00C116D5">
            <w:pPr>
              <w:pStyle w:val="C-TableText"/>
              <w:jc w:val="center"/>
              <w:rPr>
                <w:sz w:val="18"/>
              </w:rPr>
            </w:pPr>
            <w:r w:rsidRPr="00456A3E">
              <w:rPr>
                <w:sz w:val="18"/>
              </w:rPr>
              <w:t>yes</w:t>
            </w:r>
          </w:p>
        </w:tc>
      </w:tr>
      <w:tr w:rsidR="00C116D5" w:rsidRPr="00456A3E" w14:paraId="75DB33C6" w14:textId="77777777" w:rsidTr="00C23B7C">
        <w:trPr>
          <w:cantSplit w:val="0"/>
          <w:trHeight w:val="300"/>
        </w:trPr>
        <w:tc>
          <w:tcPr>
            <w:tcW w:w="1440" w:type="dxa"/>
          </w:tcPr>
          <w:p w14:paraId="1F0E5ACA" w14:textId="77777777" w:rsidR="00C116D5" w:rsidRPr="00456A3E" w:rsidRDefault="00C116D5" w:rsidP="00C116D5">
            <w:pPr>
              <w:pStyle w:val="C-TableText"/>
              <w:jc w:val="center"/>
              <w:rPr>
                <w:sz w:val="18"/>
              </w:rPr>
            </w:pPr>
            <w:r w:rsidRPr="00456A3E">
              <w:rPr>
                <w:sz w:val="18"/>
              </w:rPr>
              <w:t>W24G</w:t>
            </w:r>
          </w:p>
        </w:tc>
        <w:tc>
          <w:tcPr>
            <w:tcW w:w="1612" w:type="dxa"/>
          </w:tcPr>
          <w:p w14:paraId="04BDA7DE" w14:textId="77777777" w:rsidR="00C116D5" w:rsidRPr="00456A3E" w:rsidRDefault="00C116D5" w:rsidP="00C116D5">
            <w:pPr>
              <w:pStyle w:val="C-TableText"/>
              <w:jc w:val="center"/>
              <w:rPr>
                <w:sz w:val="18"/>
              </w:rPr>
            </w:pPr>
            <w:r w:rsidRPr="00456A3E">
              <w:rPr>
                <w:sz w:val="18"/>
              </w:rPr>
              <w:t>c.70 T&gt;G</w:t>
            </w:r>
          </w:p>
        </w:tc>
        <w:tc>
          <w:tcPr>
            <w:tcW w:w="1620" w:type="dxa"/>
            <w:noWrap/>
          </w:tcPr>
          <w:p w14:paraId="7ADD90C3" w14:textId="77777777" w:rsidR="00C116D5" w:rsidRPr="00456A3E" w:rsidRDefault="00C116D5" w:rsidP="00C116D5">
            <w:pPr>
              <w:pStyle w:val="C-TableText"/>
              <w:jc w:val="center"/>
              <w:rPr>
                <w:sz w:val="18"/>
              </w:rPr>
            </w:pPr>
            <w:r w:rsidRPr="00456A3E">
              <w:rPr>
                <w:sz w:val="18"/>
              </w:rPr>
              <w:t>8723 ± 855</w:t>
            </w:r>
          </w:p>
        </w:tc>
        <w:tc>
          <w:tcPr>
            <w:tcW w:w="1328" w:type="dxa"/>
            <w:noWrap/>
          </w:tcPr>
          <w:p w14:paraId="210793FC" w14:textId="77777777" w:rsidR="00C116D5" w:rsidRPr="00456A3E" w:rsidRDefault="00C116D5" w:rsidP="00C116D5">
            <w:pPr>
              <w:pStyle w:val="C-TableText"/>
              <w:jc w:val="center"/>
              <w:rPr>
                <w:sz w:val="18"/>
              </w:rPr>
            </w:pPr>
            <w:r w:rsidRPr="00456A3E">
              <w:rPr>
                <w:sz w:val="18"/>
              </w:rPr>
              <w:t>22.1 ± 1.1</w:t>
            </w:r>
          </w:p>
        </w:tc>
        <w:tc>
          <w:tcPr>
            <w:tcW w:w="1680" w:type="dxa"/>
            <w:noWrap/>
          </w:tcPr>
          <w:p w14:paraId="3AC4E9DD" w14:textId="77777777" w:rsidR="00C116D5" w:rsidRPr="00456A3E" w:rsidRDefault="00C116D5" w:rsidP="00C116D5">
            <w:pPr>
              <w:pStyle w:val="C-TableText"/>
              <w:jc w:val="center"/>
              <w:rPr>
                <w:sz w:val="18"/>
              </w:rPr>
            </w:pPr>
            <w:r w:rsidRPr="00456A3E">
              <w:rPr>
                <w:sz w:val="18"/>
              </w:rPr>
              <w:t>15839 ± 950***</w:t>
            </w:r>
          </w:p>
        </w:tc>
        <w:tc>
          <w:tcPr>
            <w:tcW w:w="1312" w:type="dxa"/>
            <w:noWrap/>
          </w:tcPr>
          <w:p w14:paraId="2F4C896B" w14:textId="77777777" w:rsidR="00C116D5" w:rsidRPr="00456A3E" w:rsidRDefault="00C116D5" w:rsidP="00C116D5">
            <w:pPr>
              <w:pStyle w:val="C-TableText"/>
              <w:jc w:val="center"/>
              <w:rPr>
                <w:sz w:val="18"/>
              </w:rPr>
            </w:pPr>
            <w:r w:rsidRPr="00456A3E">
              <w:rPr>
                <w:sz w:val="18"/>
              </w:rPr>
              <w:t>41 ± 1.1</w:t>
            </w:r>
          </w:p>
        </w:tc>
        <w:tc>
          <w:tcPr>
            <w:tcW w:w="1080" w:type="dxa"/>
            <w:noWrap/>
          </w:tcPr>
          <w:p w14:paraId="2640A850" w14:textId="77777777" w:rsidR="00C116D5" w:rsidRPr="00456A3E" w:rsidRDefault="00C116D5" w:rsidP="00C116D5">
            <w:pPr>
              <w:pStyle w:val="C-TableText"/>
              <w:jc w:val="center"/>
              <w:rPr>
                <w:sz w:val="18"/>
              </w:rPr>
            </w:pPr>
            <w:r w:rsidRPr="00456A3E">
              <w:rPr>
                <w:sz w:val="18"/>
              </w:rPr>
              <w:t>19.0</w:t>
            </w:r>
          </w:p>
        </w:tc>
        <w:tc>
          <w:tcPr>
            <w:tcW w:w="1080" w:type="dxa"/>
            <w:noWrap/>
          </w:tcPr>
          <w:p w14:paraId="1985C1C2" w14:textId="77777777" w:rsidR="00C116D5" w:rsidRPr="00456A3E" w:rsidRDefault="00C116D5" w:rsidP="00C116D5">
            <w:pPr>
              <w:pStyle w:val="C-TableText"/>
              <w:jc w:val="center"/>
              <w:rPr>
                <w:sz w:val="18"/>
              </w:rPr>
            </w:pPr>
            <w:r w:rsidRPr="00456A3E">
              <w:rPr>
                <w:sz w:val="18"/>
              </w:rPr>
              <w:t>1.82</w:t>
            </w:r>
          </w:p>
        </w:tc>
        <w:tc>
          <w:tcPr>
            <w:tcW w:w="1196" w:type="dxa"/>
            <w:noWrap/>
          </w:tcPr>
          <w:p w14:paraId="3B66E7E6" w14:textId="77777777" w:rsidR="00C116D5" w:rsidRPr="00456A3E" w:rsidRDefault="00C116D5" w:rsidP="00C116D5">
            <w:pPr>
              <w:pStyle w:val="C-TableText"/>
              <w:jc w:val="center"/>
              <w:rPr>
                <w:sz w:val="18"/>
              </w:rPr>
            </w:pPr>
            <w:r w:rsidRPr="00456A3E">
              <w:rPr>
                <w:sz w:val="18"/>
              </w:rPr>
              <w:t>yes</w:t>
            </w:r>
          </w:p>
        </w:tc>
      </w:tr>
      <w:tr w:rsidR="00C116D5" w:rsidRPr="00456A3E" w14:paraId="234C55DA" w14:textId="77777777" w:rsidTr="00C23B7C">
        <w:trPr>
          <w:cantSplit w:val="0"/>
          <w:trHeight w:val="300"/>
        </w:trPr>
        <w:tc>
          <w:tcPr>
            <w:tcW w:w="1440" w:type="dxa"/>
          </w:tcPr>
          <w:p w14:paraId="755E2F3C" w14:textId="77777777" w:rsidR="00C116D5" w:rsidRPr="00456A3E" w:rsidRDefault="00C116D5" w:rsidP="00C116D5">
            <w:pPr>
              <w:pStyle w:val="C-TableText"/>
              <w:jc w:val="center"/>
              <w:rPr>
                <w:sz w:val="18"/>
              </w:rPr>
            </w:pPr>
            <w:r w:rsidRPr="00456A3E">
              <w:rPr>
                <w:sz w:val="18"/>
              </w:rPr>
              <w:t>W24R</w:t>
            </w:r>
          </w:p>
        </w:tc>
        <w:tc>
          <w:tcPr>
            <w:tcW w:w="1612" w:type="dxa"/>
          </w:tcPr>
          <w:p w14:paraId="3946F7D3" w14:textId="77777777" w:rsidR="00C116D5" w:rsidRPr="00456A3E" w:rsidRDefault="00C116D5" w:rsidP="00C116D5">
            <w:pPr>
              <w:pStyle w:val="C-TableText"/>
              <w:jc w:val="center"/>
              <w:rPr>
                <w:sz w:val="18"/>
              </w:rPr>
            </w:pPr>
            <w:r w:rsidRPr="00456A3E">
              <w:rPr>
                <w:sz w:val="18"/>
              </w:rPr>
              <w:t>c.70 T&gt;A</w:t>
            </w:r>
          </w:p>
        </w:tc>
        <w:tc>
          <w:tcPr>
            <w:tcW w:w="1620" w:type="dxa"/>
            <w:noWrap/>
          </w:tcPr>
          <w:p w14:paraId="729E2A33" w14:textId="77777777" w:rsidR="00C116D5" w:rsidRPr="00456A3E" w:rsidRDefault="00C116D5" w:rsidP="00C116D5">
            <w:pPr>
              <w:pStyle w:val="C-TableText"/>
              <w:jc w:val="center"/>
              <w:rPr>
                <w:sz w:val="18"/>
              </w:rPr>
            </w:pPr>
            <w:r w:rsidRPr="00456A3E">
              <w:rPr>
                <w:sz w:val="18"/>
              </w:rPr>
              <w:t>20250 ± 1395</w:t>
            </w:r>
          </w:p>
        </w:tc>
        <w:tc>
          <w:tcPr>
            <w:tcW w:w="1328" w:type="dxa"/>
            <w:noWrap/>
          </w:tcPr>
          <w:p w14:paraId="38C5CA7C" w14:textId="77777777" w:rsidR="00C116D5" w:rsidRPr="00456A3E" w:rsidRDefault="00C116D5" w:rsidP="00C116D5">
            <w:pPr>
              <w:pStyle w:val="C-TableText"/>
              <w:jc w:val="center"/>
              <w:rPr>
                <w:sz w:val="18"/>
              </w:rPr>
            </w:pPr>
            <w:r w:rsidRPr="00456A3E">
              <w:rPr>
                <w:sz w:val="18"/>
              </w:rPr>
              <w:t>52.6 ± 2.3</w:t>
            </w:r>
          </w:p>
        </w:tc>
        <w:tc>
          <w:tcPr>
            <w:tcW w:w="1680" w:type="dxa"/>
            <w:noWrap/>
          </w:tcPr>
          <w:p w14:paraId="16F5B684" w14:textId="77777777" w:rsidR="00C116D5" w:rsidRPr="00456A3E" w:rsidRDefault="00C116D5" w:rsidP="00C116D5">
            <w:pPr>
              <w:pStyle w:val="C-TableText"/>
              <w:jc w:val="center"/>
              <w:rPr>
                <w:sz w:val="18"/>
              </w:rPr>
            </w:pPr>
            <w:r w:rsidRPr="00456A3E">
              <w:rPr>
                <w:sz w:val="18"/>
              </w:rPr>
              <w:t>24519 ± 1565**</w:t>
            </w:r>
          </w:p>
        </w:tc>
        <w:tc>
          <w:tcPr>
            <w:tcW w:w="1312" w:type="dxa"/>
            <w:noWrap/>
          </w:tcPr>
          <w:p w14:paraId="6B6793A8" w14:textId="77777777" w:rsidR="00C116D5" w:rsidRPr="00456A3E" w:rsidRDefault="00C116D5" w:rsidP="00C116D5">
            <w:pPr>
              <w:pStyle w:val="C-TableText"/>
              <w:jc w:val="center"/>
              <w:rPr>
                <w:sz w:val="18"/>
              </w:rPr>
            </w:pPr>
            <w:r w:rsidRPr="00456A3E">
              <w:rPr>
                <w:sz w:val="18"/>
              </w:rPr>
              <w:t>63.4 ± 1.7</w:t>
            </w:r>
          </w:p>
        </w:tc>
        <w:tc>
          <w:tcPr>
            <w:tcW w:w="1080" w:type="dxa"/>
            <w:noWrap/>
          </w:tcPr>
          <w:p w14:paraId="7F988C96" w14:textId="77777777" w:rsidR="00C116D5" w:rsidRPr="00456A3E" w:rsidRDefault="00C116D5" w:rsidP="00C116D5">
            <w:pPr>
              <w:pStyle w:val="C-TableText"/>
              <w:jc w:val="center"/>
              <w:rPr>
                <w:sz w:val="18"/>
              </w:rPr>
            </w:pPr>
            <w:r w:rsidRPr="00456A3E">
              <w:rPr>
                <w:sz w:val="18"/>
              </w:rPr>
              <w:t>10.9</w:t>
            </w:r>
          </w:p>
        </w:tc>
        <w:tc>
          <w:tcPr>
            <w:tcW w:w="1080" w:type="dxa"/>
            <w:noWrap/>
          </w:tcPr>
          <w:p w14:paraId="1A5660BD" w14:textId="77777777" w:rsidR="00C116D5" w:rsidRPr="00456A3E" w:rsidRDefault="00C116D5" w:rsidP="00C116D5">
            <w:pPr>
              <w:pStyle w:val="C-TableText"/>
              <w:jc w:val="center"/>
              <w:rPr>
                <w:sz w:val="18"/>
              </w:rPr>
            </w:pPr>
            <w:r w:rsidRPr="00456A3E">
              <w:rPr>
                <w:sz w:val="18"/>
              </w:rPr>
              <w:t>1.21</w:t>
            </w:r>
          </w:p>
        </w:tc>
        <w:tc>
          <w:tcPr>
            <w:tcW w:w="1196" w:type="dxa"/>
            <w:noWrap/>
          </w:tcPr>
          <w:p w14:paraId="7EC9EB14" w14:textId="77777777" w:rsidR="00C116D5" w:rsidRPr="00456A3E" w:rsidRDefault="00C116D5" w:rsidP="00C116D5">
            <w:pPr>
              <w:pStyle w:val="C-TableText"/>
              <w:jc w:val="center"/>
              <w:rPr>
                <w:sz w:val="18"/>
              </w:rPr>
            </w:pPr>
            <w:r w:rsidRPr="00456A3E">
              <w:rPr>
                <w:sz w:val="18"/>
              </w:rPr>
              <w:t>yes</w:t>
            </w:r>
          </w:p>
        </w:tc>
      </w:tr>
      <w:tr w:rsidR="00C116D5" w:rsidRPr="00456A3E" w14:paraId="1E71CDB8" w14:textId="77777777" w:rsidTr="00C23B7C">
        <w:trPr>
          <w:cantSplit w:val="0"/>
          <w:trHeight w:val="300"/>
        </w:trPr>
        <w:tc>
          <w:tcPr>
            <w:tcW w:w="1440" w:type="dxa"/>
          </w:tcPr>
          <w:p w14:paraId="42866223" w14:textId="77777777" w:rsidR="00C116D5" w:rsidRPr="00456A3E" w:rsidRDefault="00C116D5" w:rsidP="00C116D5">
            <w:pPr>
              <w:pStyle w:val="C-TableText"/>
              <w:jc w:val="center"/>
              <w:rPr>
                <w:sz w:val="18"/>
              </w:rPr>
            </w:pPr>
            <w:r w:rsidRPr="00456A3E">
              <w:rPr>
                <w:sz w:val="18"/>
              </w:rPr>
              <w:t>A31V</w:t>
            </w:r>
          </w:p>
        </w:tc>
        <w:tc>
          <w:tcPr>
            <w:tcW w:w="1612" w:type="dxa"/>
          </w:tcPr>
          <w:p w14:paraId="386FBFAB" w14:textId="77777777" w:rsidR="00C116D5" w:rsidRPr="00456A3E" w:rsidRDefault="00C116D5" w:rsidP="00C116D5">
            <w:pPr>
              <w:pStyle w:val="C-TableText"/>
              <w:jc w:val="center"/>
              <w:rPr>
                <w:color w:val="000000"/>
                <w:sz w:val="18"/>
              </w:rPr>
            </w:pPr>
            <w:r w:rsidRPr="00456A3E">
              <w:rPr>
                <w:color w:val="000000"/>
                <w:sz w:val="18"/>
              </w:rPr>
              <w:t>c.92 C&gt;T</w:t>
            </w:r>
          </w:p>
        </w:tc>
        <w:tc>
          <w:tcPr>
            <w:tcW w:w="1620" w:type="dxa"/>
            <w:noWrap/>
          </w:tcPr>
          <w:p w14:paraId="3218CCA0" w14:textId="77777777" w:rsidR="00C116D5" w:rsidRPr="00456A3E" w:rsidRDefault="00C116D5" w:rsidP="00C116D5">
            <w:pPr>
              <w:pStyle w:val="C-TableText"/>
              <w:jc w:val="center"/>
              <w:rPr>
                <w:sz w:val="18"/>
              </w:rPr>
            </w:pPr>
            <w:r w:rsidRPr="00456A3E">
              <w:rPr>
                <w:sz w:val="18"/>
              </w:rPr>
              <w:t>593 ± 35</w:t>
            </w:r>
          </w:p>
        </w:tc>
        <w:tc>
          <w:tcPr>
            <w:tcW w:w="1328" w:type="dxa"/>
            <w:noWrap/>
          </w:tcPr>
          <w:p w14:paraId="7C6EF73B" w14:textId="77777777" w:rsidR="00C116D5" w:rsidRPr="00456A3E" w:rsidRDefault="00C116D5" w:rsidP="00C116D5">
            <w:pPr>
              <w:pStyle w:val="C-TableText"/>
              <w:jc w:val="center"/>
              <w:rPr>
                <w:sz w:val="18"/>
              </w:rPr>
            </w:pPr>
            <w:r w:rsidRPr="00456A3E">
              <w:rPr>
                <w:sz w:val="18"/>
              </w:rPr>
              <w:t>1.7 ± 0.1</w:t>
            </w:r>
          </w:p>
        </w:tc>
        <w:tc>
          <w:tcPr>
            <w:tcW w:w="1680" w:type="dxa"/>
            <w:noWrap/>
          </w:tcPr>
          <w:p w14:paraId="480F7BDC" w14:textId="77777777" w:rsidR="00C116D5" w:rsidRPr="00456A3E" w:rsidRDefault="00C116D5" w:rsidP="00C116D5">
            <w:pPr>
              <w:pStyle w:val="C-TableText"/>
              <w:jc w:val="center"/>
              <w:rPr>
                <w:sz w:val="18"/>
              </w:rPr>
            </w:pPr>
            <w:r w:rsidRPr="00456A3E">
              <w:rPr>
                <w:sz w:val="18"/>
              </w:rPr>
              <w:t>1030 ± 29***</w:t>
            </w:r>
          </w:p>
        </w:tc>
        <w:tc>
          <w:tcPr>
            <w:tcW w:w="1312" w:type="dxa"/>
            <w:noWrap/>
          </w:tcPr>
          <w:p w14:paraId="150F7048" w14:textId="77777777" w:rsidR="00C116D5" w:rsidRPr="00456A3E" w:rsidRDefault="00C116D5" w:rsidP="00C116D5">
            <w:pPr>
              <w:pStyle w:val="C-TableText"/>
              <w:jc w:val="center"/>
              <w:rPr>
                <w:sz w:val="18"/>
              </w:rPr>
            </w:pPr>
            <w:r w:rsidRPr="00456A3E">
              <w:rPr>
                <w:sz w:val="18"/>
              </w:rPr>
              <w:t>3.0 ± 0.1</w:t>
            </w:r>
          </w:p>
        </w:tc>
        <w:tc>
          <w:tcPr>
            <w:tcW w:w="1080" w:type="dxa"/>
            <w:noWrap/>
          </w:tcPr>
          <w:p w14:paraId="0C5326F8" w14:textId="77777777" w:rsidR="00C116D5" w:rsidRPr="00456A3E" w:rsidRDefault="00C116D5" w:rsidP="00C116D5">
            <w:pPr>
              <w:pStyle w:val="C-TableText"/>
              <w:jc w:val="center"/>
              <w:rPr>
                <w:sz w:val="18"/>
              </w:rPr>
            </w:pPr>
            <w:r w:rsidRPr="00456A3E">
              <w:rPr>
                <w:sz w:val="18"/>
              </w:rPr>
              <w:t>1.3</w:t>
            </w:r>
          </w:p>
        </w:tc>
        <w:tc>
          <w:tcPr>
            <w:tcW w:w="1080" w:type="dxa"/>
            <w:noWrap/>
          </w:tcPr>
          <w:p w14:paraId="6D0A9D08" w14:textId="77777777" w:rsidR="00C116D5" w:rsidRPr="00456A3E" w:rsidRDefault="00C116D5" w:rsidP="00C116D5">
            <w:pPr>
              <w:pStyle w:val="C-TableText"/>
              <w:jc w:val="center"/>
              <w:rPr>
                <w:sz w:val="18"/>
              </w:rPr>
            </w:pPr>
            <w:r w:rsidRPr="00456A3E">
              <w:rPr>
                <w:sz w:val="18"/>
              </w:rPr>
              <w:t>1.74</w:t>
            </w:r>
          </w:p>
        </w:tc>
        <w:tc>
          <w:tcPr>
            <w:tcW w:w="1196" w:type="dxa"/>
            <w:noWrap/>
          </w:tcPr>
          <w:p w14:paraId="4B372ACD" w14:textId="77777777" w:rsidR="00C116D5" w:rsidRPr="00456A3E" w:rsidRDefault="00C116D5" w:rsidP="00C116D5">
            <w:pPr>
              <w:pStyle w:val="C-TableText"/>
              <w:jc w:val="center"/>
              <w:rPr>
                <w:sz w:val="18"/>
              </w:rPr>
            </w:pPr>
            <w:r w:rsidRPr="00456A3E">
              <w:rPr>
                <w:sz w:val="18"/>
              </w:rPr>
              <w:t>no</w:t>
            </w:r>
          </w:p>
        </w:tc>
      </w:tr>
      <w:tr w:rsidR="00C116D5" w:rsidRPr="00456A3E" w14:paraId="741AFA03" w14:textId="77777777" w:rsidTr="00C23B7C">
        <w:trPr>
          <w:cantSplit w:val="0"/>
          <w:trHeight w:val="300"/>
        </w:trPr>
        <w:tc>
          <w:tcPr>
            <w:tcW w:w="1440" w:type="dxa"/>
          </w:tcPr>
          <w:p w14:paraId="0EEDDE1E" w14:textId="77777777" w:rsidR="00C116D5" w:rsidRPr="00456A3E" w:rsidRDefault="00C116D5" w:rsidP="00C116D5">
            <w:pPr>
              <w:pStyle w:val="C-TableText"/>
              <w:jc w:val="center"/>
              <w:rPr>
                <w:sz w:val="18"/>
              </w:rPr>
            </w:pPr>
            <w:r w:rsidRPr="00456A3E">
              <w:rPr>
                <w:sz w:val="18"/>
              </w:rPr>
              <w:t>L32P</w:t>
            </w:r>
          </w:p>
        </w:tc>
        <w:tc>
          <w:tcPr>
            <w:tcW w:w="1612" w:type="dxa"/>
          </w:tcPr>
          <w:p w14:paraId="566EE94F" w14:textId="77777777" w:rsidR="00C116D5" w:rsidRPr="00456A3E" w:rsidRDefault="00C116D5" w:rsidP="00C116D5">
            <w:pPr>
              <w:pStyle w:val="C-TableText"/>
              <w:jc w:val="center"/>
              <w:rPr>
                <w:color w:val="000000"/>
                <w:sz w:val="18"/>
              </w:rPr>
            </w:pPr>
            <w:r w:rsidRPr="00456A3E">
              <w:rPr>
                <w:color w:val="000000"/>
                <w:sz w:val="18"/>
              </w:rPr>
              <w:t>c.95 T&gt;C</w:t>
            </w:r>
          </w:p>
        </w:tc>
        <w:tc>
          <w:tcPr>
            <w:tcW w:w="1620" w:type="dxa"/>
            <w:noWrap/>
          </w:tcPr>
          <w:p w14:paraId="77F94F51" w14:textId="77777777" w:rsidR="00C116D5" w:rsidRPr="00456A3E" w:rsidRDefault="00C116D5" w:rsidP="00C116D5">
            <w:pPr>
              <w:pStyle w:val="C-TableText"/>
              <w:jc w:val="center"/>
              <w:rPr>
                <w:sz w:val="18"/>
              </w:rPr>
            </w:pPr>
            <w:r w:rsidRPr="00456A3E">
              <w:rPr>
                <w:sz w:val="18"/>
              </w:rPr>
              <w:t>2529 ± 183</w:t>
            </w:r>
          </w:p>
        </w:tc>
        <w:tc>
          <w:tcPr>
            <w:tcW w:w="1328" w:type="dxa"/>
            <w:noWrap/>
          </w:tcPr>
          <w:p w14:paraId="3264CB8A" w14:textId="77777777" w:rsidR="00C116D5" w:rsidRPr="00456A3E" w:rsidRDefault="00C116D5" w:rsidP="00C116D5">
            <w:pPr>
              <w:pStyle w:val="C-TableText"/>
              <w:jc w:val="center"/>
              <w:rPr>
                <w:sz w:val="18"/>
              </w:rPr>
            </w:pPr>
            <w:r w:rsidRPr="00456A3E">
              <w:rPr>
                <w:sz w:val="18"/>
              </w:rPr>
              <w:t>7.3 ± 0.4</w:t>
            </w:r>
          </w:p>
        </w:tc>
        <w:tc>
          <w:tcPr>
            <w:tcW w:w="1680" w:type="dxa"/>
            <w:noWrap/>
          </w:tcPr>
          <w:p w14:paraId="5FE14360" w14:textId="77777777" w:rsidR="00C116D5" w:rsidRPr="00456A3E" w:rsidRDefault="00C116D5" w:rsidP="00C116D5">
            <w:pPr>
              <w:pStyle w:val="C-TableText"/>
              <w:jc w:val="center"/>
              <w:rPr>
                <w:sz w:val="18"/>
              </w:rPr>
            </w:pPr>
            <w:r w:rsidRPr="00456A3E">
              <w:rPr>
                <w:sz w:val="18"/>
              </w:rPr>
              <w:t>12391 ± 735***</w:t>
            </w:r>
          </w:p>
        </w:tc>
        <w:tc>
          <w:tcPr>
            <w:tcW w:w="1312" w:type="dxa"/>
            <w:noWrap/>
          </w:tcPr>
          <w:p w14:paraId="5FE29656" w14:textId="77777777" w:rsidR="00C116D5" w:rsidRPr="00456A3E" w:rsidRDefault="00C116D5" w:rsidP="00C116D5">
            <w:pPr>
              <w:pStyle w:val="C-TableText"/>
              <w:jc w:val="center"/>
              <w:rPr>
                <w:sz w:val="18"/>
              </w:rPr>
            </w:pPr>
            <w:r w:rsidRPr="00456A3E">
              <w:rPr>
                <w:sz w:val="18"/>
              </w:rPr>
              <w:t>36.3 ± 2.0</w:t>
            </w:r>
          </w:p>
        </w:tc>
        <w:tc>
          <w:tcPr>
            <w:tcW w:w="1080" w:type="dxa"/>
            <w:noWrap/>
          </w:tcPr>
          <w:p w14:paraId="12AE40A1" w14:textId="77777777" w:rsidR="00C116D5" w:rsidRPr="00456A3E" w:rsidRDefault="00C116D5" w:rsidP="00C116D5">
            <w:pPr>
              <w:pStyle w:val="C-TableText"/>
              <w:jc w:val="center"/>
              <w:rPr>
                <w:sz w:val="18"/>
              </w:rPr>
            </w:pPr>
            <w:r w:rsidRPr="00456A3E">
              <w:rPr>
                <w:sz w:val="18"/>
              </w:rPr>
              <w:t>29.0</w:t>
            </w:r>
          </w:p>
        </w:tc>
        <w:tc>
          <w:tcPr>
            <w:tcW w:w="1080" w:type="dxa"/>
            <w:noWrap/>
          </w:tcPr>
          <w:p w14:paraId="41F21CBB" w14:textId="77777777" w:rsidR="00C116D5" w:rsidRPr="00456A3E" w:rsidRDefault="00C116D5" w:rsidP="00C116D5">
            <w:pPr>
              <w:pStyle w:val="C-TableText"/>
              <w:jc w:val="center"/>
              <w:rPr>
                <w:sz w:val="18"/>
              </w:rPr>
            </w:pPr>
            <w:r w:rsidRPr="00456A3E">
              <w:rPr>
                <w:sz w:val="18"/>
              </w:rPr>
              <w:t>4.90</w:t>
            </w:r>
          </w:p>
        </w:tc>
        <w:tc>
          <w:tcPr>
            <w:tcW w:w="1196" w:type="dxa"/>
            <w:noWrap/>
          </w:tcPr>
          <w:p w14:paraId="00450D47" w14:textId="77777777" w:rsidR="00C116D5" w:rsidRPr="00456A3E" w:rsidRDefault="00C116D5" w:rsidP="00C116D5">
            <w:pPr>
              <w:pStyle w:val="C-TableText"/>
              <w:jc w:val="center"/>
              <w:rPr>
                <w:sz w:val="18"/>
              </w:rPr>
            </w:pPr>
            <w:r w:rsidRPr="00456A3E">
              <w:rPr>
                <w:sz w:val="18"/>
              </w:rPr>
              <w:t>yes</w:t>
            </w:r>
          </w:p>
        </w:tc>
      </w:tr>
      <w:tr w:rsidR="00C116D5" w:rsidRPr="00456A3E" w14:paraId="0B9D724C" w14:textId="77777777" w:rsidTr="00C23B7C">
        <w:trPr>
          <w:cantSplit w:val="0"/>
          <w:trHeight w:val="300"/>
        </w:trPr>
        <w:tc>
          <w:tcPr>
            <w:tcW w:w="1440" w:type="dxa"/>
          </w:tcPr>
          <w:p w14:paraId="49F63F26" w14:textId="77777777" w:rsidR="00C116D5" w:rsidRPr="00456A3E" w:rsidRDefault="00C116D5" w:rsidP="00C116D5">
            <w:pPr>
              <w:pStyle w:val="C-TableText"/>
              <w:jc w:val="center"/>
              <w:rPr>
                <w:sz w:val="18"/>
              </w:rPr>
            </w:pPr>
            <w:r w:rsidRPr="00456A3E">
              <w:rPr>
                <w:sz w:val="18"/>
              </w:rPr>
              <w:t>D33G</w:t>
            </w:r>
          </w:p>
        </w:tc>
        <w:tc>
          <w:tcPr>
            <w:tcW w:w="1612" w:type="dxa"/>
          </w:tcPr>
          <w:p w14:paraId="06E178FD" w14:textId="77777777" w:rsidR="00C116D5" w:rsidRPr="00456A3E" w:rsidRDefault="00C116D5" w:rsidP="00C116D5">
            <w:pPr>
              <w:pStyle w:val="C-TableText"/>
              <w:jc w:val="center"/>
              <w:rPr>
                <w:color w:val="000000"/>
                <w:sz w:val="18"/>
              </w:rPr>
            </w:pPr>
            <w:r w:rsidRPr="00456A3E">
              <w:rPr>
                <w:color w:val="000000"/>
                <w:sz w:val="18"/>
              </w:rPr>
              <w:t>c.98 A&gt;G</w:t>
            </w:r>
          </w:p>
        </w:tc>
        <w:tc>
          <w:tcPr>
            <w:tcW w:w="1620" w:type="dxa"/>
            <w:noWrap/>
          </w:tcPr>
          <w:p w14:paraId="12EB2FC5" w14:textId="77777777" w:rsidR="00C116D5" w:rsidRPr="00456A3E" w:rsidRDefault="00C116D5" w:rsidP="00C116D5">
            <w:pPr>
              <w:pStyle w:val="C-TableText"/>
              <w:jc w:val="center"/>
              <w:rPr>
                <w:sz w:val="18"/>
              </w:rPr>
            </w:pPr>
            <w:r w:rsidRPr="00456A3E">
              <w:rPr>
                <w:sz w:val="18"/>
              </w:rPr>
              <w:t>9913 ± 600</w:t>
            </w:r>
          </w:p>
        </w:tc>
        <w:tc>
          <w:tcPr>
            <w:tcW w:w="1328" w:type="dxa"/>
            <w:noWrap/>
          </w:tcPr>
          <w:p w14:paraId="63945256" w14:textId="77777777" w:rsidR="00C116D5" w:rsidRPr="00456A3E" w:rsidRDefault="00C116D5" w:rsidP="00C116D5">
            <w:pPr>
              <w:pStyle w:val="C-TableText"/>
              <w:jc w:val="center"/>
              <w:rPr>
                <w:sz w:val="18"/>
              </w:rPr>
            </w:pPr>
            <w:r w:rsidRPr="00456A3E">
              <w:rPr>
                <w:sz w:val="18"/>
              </w:rPr>
              <w:t>29.3 ± 1.8</w:t>
            </w:r>
          </w:p>
        </w:tc>
        <w:tc>
          <w:tcPr>
            <w:tcW w:w="1680" w:type="dxa"/>
            <w:noWrap/>
          </w:tcPr>
          <w:p w14:paraId="4C2788CE" w14:textId="77777777" w:rsidR="00C116D5" w:rsidRPr="00456A3E" w:rsidRDefault="00C116D5" w:rsidP="00C116D5">
            <w:pPr>
              <w:pStyle w:val="C-TableText"/>
              <w:jc w:val="center"/>
              <w:rPr>
                <w:sz w:val="18"/>
              </w:rPr>
            </w:pPr>
            <w:r w:rsidRPr="00456A3E">
              <w:rPr>
                <w:sz w:val="18"/>
              </w:rPr>
              <w:t>24033 ± 865***</w:t>
            </w:r>
          </w:p>
        </w:tc>
        <w:tc>
          <w:tcPr>
            <w:tcW w:w="1312" w:type="dxa"/>
            <w:noWrap/>
          </w:tcPr>
          <w:p w14:paraId="23B81F54" w14:textId="77777777" w:rsidR="00C116D5" w:rsidRPr="00456A3E" w:rsidRDefault="00C116D5" w:rsidP="00C116D5">
            <w:pPr>
              <w:pStyle w:val="C-TableText"/>
              <w:jc w:val="center"/>
              <w:rPr>
                <w:sz w:val="18"/>
              </w:rPr>
            </w:pPr>
            <w:r w:rsidRPr="00456A3E">
              <w:rPr>
                <w:sz w:val="18"/>
              </w:rPr>
              <w:t>70.6 ± 2.4</w:t>
            </w:r>
          </w:p>
        </w:tc>
        <w:tc>
          <w:tcPr>
            <w:tcW w:w="1080" w:type="dxa"/>
            <w:noWrap/>
          </w:tcPr>
          <w:p w14:paraId="6996A0D8" w14:textId="77777777" w:rsidR="00C116D5" w:rsidRPr="00456A3E" w:rsidRDefault="00C116D5" w:rsidP="00C116D5">
            <w:pPr>
              <w:pStyle w:val="C-TableText"/>
              <w:jc w:val="center"/>
              <w:rPr>
                <w:sz w:val="18"/>
              </w:rPr>
            </w:pPr>
            <w:r w:rsidRPr="00456A3E">
              <w:rPr>
                <w:sz w:val="18"/>
              </w:rPr>
              <w:t>41.3</w:t>
            </w:r>
          </w:p>
        </w:tc>
        <w:tc>
          <w:tcPr>
            <w:tcW w:w="1080" w:type="dxa"/>
            <w:noWrap/>
          </w:tcPr>
          <w:p w14:paraId="52A57BAC" w14:textId="77777777" w:rsidR="00C116D5" w:rsidRPr="00456A3E" w:rsidRDefault="00C116D5" w:rsidP="00C116D5">
            <w:pPr>
              <w:pStyle w:val="C-TableText"/>
              <w:jc w:val="center"/>
              <w:rPr>
                <w:sz w:val="18"/>
              </w:rPr>
            </w:pPr>
            <w:r w:rsidRPr="00456A3E">
              <w:rPr>
                <w:sz w:val="18"/>
              </w:rPr>
              <w:t>2.42</w:t>
            </w:r>
          </w:p>
        </w:tc>
        <w:tc>
          <w:tcPr>
            <w:tcW w:w="1196" w:type="dxa"/>
            <w:noWrap/>
          </w:tcPr>
          <w:p w14:paraId="31866355" w14:textId="77777777" w:rsidR="00C116D5" w:rsidRPr="00456A3E" w:rsidRDefault="00C116D5" w:rsidP="00C116D5">
            <w:pPr>
              <w:pStyle w:val="C-TableText"/>
              <w:jc w:val="center"/>
              <w:rPr>
                <w:sz w:val="18"/>
              </w:rPr>
            </w:pPr>
            <w:r w:rsidRPr="00456A3E">
              <w:rPr>
                <w:sz w:val="18"/>
              </w:rPr>
              <w:t>yes</w:t>
            </w:r>
          </w:p>
        </w:tc>
      </w:tr>
      <w:tr w:rsidR="00C116D5" w:rsidRPr="00456A3E" w14:paraId="45CB3350" w14:textId="77777777" w:rsidTr="00C23B7C">
        <w:trPr>
          <w:cantSplit w:val="0"/>
          <w:trHeight w:val="300"/>
        </w:trPr>
        <w:tc>
          <w:tcPr>
            <w:tcW w:w="1440" w:type="dxa"/>
          </w:tcPr>
          <w:p w14:paraId="32368CDA" w14:textId="77777777" w:rsidR="00C116D5" w:rsidRPr="00456A3E" w:rsidRDefault="00C116D5" w:rsidP="00C116D5">
            <w:pPr>
              <w:pStyle w:val="C-TableText"/>
              <w:jc w:val="center"/>
              <w:rPr>
                <w:sz w:val="18"/>
              </w:rPr>
            </w:pPr>
            <w:r w:rsidRPr="00456A3E">
              <w:rPr>
                <w:sz w:val="18"/>
              </w:rPr>
              <w:t>D33Y</w:t>
            </w:r>
          </w:p>
        </w:tc>
        <w:tc>
          <w:tcPr>
            <w:tcW w:w="1612" w:type="dxa"/>
          </w:tcPr>
          <w:p w14:paraId="71C6465B" w14:textId="77777777" w:rsidR="00C116D5" w:rsidRPr="00456A3E" w:rsidRDefault="00C116D5" w:rsidP="00C116D5">
            <w:pPr>
              <w:pStyle w:val="C-TableText"/>
              <w:jc w:val="center"/>
              <w:rPr>
                <w:color w:val="000000"/>
                <w:sz w:val="18"/>
              </w:rPr>
            </w:pPr>
            <w:r w:rsidRPr="00456A3E">
              <w:rPr>
                <w:color w:val="000000"/>
                <w:sz w:val="18"/>
              </w:rPr>
              <w:t>c.97 G&gt;T</w:t>
            </w:r>
          </w:p>
        </w:tc>
        <w:tc>
          <w:tcPr>
            <w:tcW w:w="1620" w:type="dxa"/>
            <w:noWrap/>
          </w:tcPr>
          <w:p w14:paraId="5E8615FB" w14:textId="77777777" w:rsidR="00C116D5" w:rsidRPr="00456A3E" w:rsidRDefault="00C116D5" w:rsidP="00C116D5">
            <w:pPr>
              <w:pStyle w:val="C-TableText"/>
              <w:jc w:val="center"/>
              <w:rPr>
                <w:sz w:val="18"/>
              </w:rPr>
            </w:pPr>
            <w:r w:rsidRPr="00456A3E">
              <w:rPr>
                <w:sz w:val="18"/>
              </w:rPr>
              <w:t>6209 ± 465</w:t>
            </w:r>
          </w:p>
        </w:tc>
        <w:tc>
          <w:tcPr>
            <w:tcW w:w="1328" w:type="dxa"/>
            <w:noWrap/>
          </w:tcPr>
          <w:p w14:paraId="59062103" w14:textId="77777777" w:rsidR="00C116D5" w:rsidRPr="00456A3E" w:rsidRDefault="00C116D5" w:rsidP="00C116D5">
            <w:pPr>
              <w:pStyle w:val="C-TableText"/>
              <w:jc w:val="center"/>
              <w:rPr>
                <w:sz w:val="18"/>
              </w:rPr>
            </w:pPr>
            <w:r w:rsidRPr="00456A3E">
              <w:rPr>
                <w:sz w:val="18"/>
              </w:rPr>
              <w:t>18.0 ± 1.2</w:t>
            </w:r>
          </w:p>
        </w:tc>
        <w:tc>
          <w:tcPr>
            <w:tcW w:w="1680" w:type="dxa"/>
            <w:noWrap/>
          </w:tcPr>
          <w:p w14:paraId="5B2D6055" w14:textId="77777777" w:rsidR="00C116D5" w:rsidRPr="00456A3E" w:rsidRDefault="00C116D5" w:rsidP="00C116D5">
            <w:pPr>
              <w:pStyle w:val="C-TableText"/>
              <w:jc w:val="center"/>
              <w:rPr>
                <w:sz w:val="18"/>
              </w:rPr>
            </w:pPr>
            <w:r w:rsidRPr="00456A3E">
              <w:rPr>
                <w:sz w:val="18"/>
              </w:rPr>
              <w:t>16998 ± 723***</w:t>
            </w:r>
          </w:p>
        </w:tc>
        <w:tc>
          <w:tcPr>
            <w:tcW w:w="1312" w:type="dxa"/>
            <w:noWrap/>
          </w:tcPr>
          <w:p w14:paraId="76D57A76" w14:textId="77777777" w:rsidR="00C116D5" w:rsidRPr="00456A3E" w:rsidRDefault="00C116D5" w:rsidP="00C116D5">
            <w:pPr>
              <w:pStyle w:val="C-TableText"/>
              <w:jc w:val="center"/>
              <w:rPr>
                <w:sz w:val="18"/>
              </w:rPr>
            </w:pPr>
            <w:r w:rsidRPr="00456A3E">
              <w:rPr>
                <w:sz w:val="18"/>
              </w:rPr>
              <w:t>49.6 ± 1.7</w:t>
            </w:r>
          </w:p>
        </w:tc>
        <w:tc>
          <w:tcPr>
            <w:tcW w:w="1080" w:type="dxa"/>
            <w:noWrap/>
          </w:tcPr>
          <w:p w14:paraId="76C7FC0C" w14:textId="77777777" w:rsidR="00C116D5" w:rsidRPr="00456A3E" w:rsidRDefault="00C116D5" w:rsidP="00C116D5">
            <w:pPr>
              <w:pStyle w:val="C-TableText"/>
              <w:jc w:val="center"/>
              <w:rPr>
                <w:sz w:val="18"/>
              </w:rPr>
            </w:pPr>
            <w:r w:rsidRPr="00456A3E">
              <w:rPr>
                <w:sz w:val="18"/>
              </w:rPr>
              <w:t>31.7</w:t>
            </w:r>
          </w:p>
        </w:tc>
        <w:tc>
          <w:tcPr>
            <w:tcW w:w="1080" w:type="dxa"/>
            <w:noWrap/>
          </w:tcPr>
          <w:p w14:paraId="711D49E0" w14:textId="77777777" w:rsidR="00C116D5" w:rsidRPr="00456A3E" w:rsidRDefault="00C116D5" w:rsidP="00C116D5">
            <w:pPr>
              <w:pStyle w:val="C-TableText"/>
              <w:jc w:val="center"/>
              <w:rPr>
                <w:sz w:val="18"/>
              </w:rPr>
            </w:pPr>
            <w:r w:rsidRPr="00456A3E">
              <w:rPr>
                <w:sz w:val="18"/>
              </w:rPr>
              <w:t>2.74</w:t>
            </w:r>
          </w:p>
        </w:tc>
        <w:tc>
          <w:tcPr>
            <w:tcW w:w="1196" w:type="dxa"/>
            <w:noWrap/>
          </w:tcPr>
          <w:p w14:paraId="0BA7F769" w14:textId="77777777" w:rsidR="00C116D5" w:rsidRPr="00456A3E" w:rsidRDefault="00C116D5" w:rsidP="00C116D5">
            <w:pPr>
              <w:pStyle w:val="C-TableText"/>
              <w:jc w:val="center"/>
              <w:rPr>
                <w:sz w:val="18"/>
              </w:rPr>
            </w:pPr>
            <w:r w:rsidRPr="00456A3E">
              <w:rPr>
                <w:sz w:val="18"/>
              </w:rPr>
              <w:t>yes</w:t>
            </w:r>
          </w:p>
        </w:tc>
      </w:tr>
      <w:tr w:rsidR="00C116D5" w:rsidRPr="00456A3E" w14:paraId="65577CA8" w14:textId="77777777" w:rsidTr="00C23B7C">
        <w:trPr>
          <w:cantSplit w:val="0"/>
          <w:trHeight w:val="300"/>
        </w:trPr>
        <w:tc>
          <w:tcPr>
            <w:tcW w:w="1440" w:type="dxa"/>
          </w:tcPr>
          <w:p w14:paraId="1F7C586F" w14:textId="77777777" w:rsidR="00C116D5" w:rsidRPr="00456A3E" w:rsidRDefault="00C116D5" w:rsidP="00C116D5">
            <w:pPr>
              <w:pStyle w:val="C-TableText"/>
              <w:jc w:val="center"/>
              <w:rPr>
                <w:sz w:val="18"/>
              </w:rPr>
            </w:pPr>
            <w:r w:rsidRPr="00456A3E">
              <w:rPr>
                <w:sz w:val="18"/>
              </w:rPr>
              <w:t>N34K</w:t>
            </w:r>
          </w:p>
        </w:tc>
        <w:tc>
          <w:tcPr>
            <w:tcW w:w="1612" w:type="dxa"/>
          </w:tcPr>
          <w:p w14:paraId="00596209" w14:textId="77777777" w:rsidR="00C116D5" w:rsidRPr="00456A3E" w:rsidRDefault="00C116D5" w:rsidP="00C116D5">
            <w:pPr>
              <w:pStyle w:val="C-TableText"/>
              <w:jc w:val="center"/>
              <w:rPr>
                <w:color w:val="000000"/>
                <w:sz w:val="18"/>
              </w:rPr>
            </w:pPr>
            <w:r w:rsidRPr="00456A3E">
              <w:rPr>
                <w:color w:val="000000"/>
                <w:sz w:val="18"/>
              </w:rPr>
              <w:t>c.102 T&gt;A</w:t>
            </w:r>
          </w:p>
        </w:tc>
        <w:tc>
          <w:tcPr>
            <w:tcW w:w="1620" w:type="dxa"/>
            <w:noWrap/>
          </w:tcPr>
          <w:p w14:paraId="0012A03B" w14:textId="77777777" w:rsidR="00C116D5" w:rsidRPr="00456A3E" w:rsidRDefault="00C116D5" w:rsidP="00C116D5">
            <w:pPr>
              <w:pStyle w:val="C-TableText"/>
              <w:jc w:val="center"/>
              <w:rPr>
                <w:sz w:val="18"/>
              </w:rPr>
            </w:pPr>
            <w:r w:rsidRPr="00456A3E">
              <w:rPr>
                <w:sz w:val="18"/>
              </w:rPr>
              <w:t>BLD</w:t>
            </w:r>
          </w:p>
        </w:tc>
        <w:tc>
          <w:tcPr>
            <w:tcW w:w="1328" w:type="dxa"/>
            <w:noWrap/>
          </w:tcPr>
          <w:p w14:paraId="6599AA4F" w14:textId="77777777" w:rsidR="00C116D5" w:rsidRPr="00456A3E" w:rsidRDefault="00C116D5" w:rsidP="00C116D5">
            <w:pPr>
              <w:pStyle w:val="C-TableText"/>
              <w:jc w:val="center"/>
              <w:rPr>
                <w:sz w:val="18"/>
              </w:rPr>
            </w:pPr>
            <w:r w:rsidRPr="00456A3E">
              <w:rPr>
                <w:sz w:val="18"/>
              </w:rPr>
              <w:t>N/A</w:t>
            </w:r>
          </w:p>
        </w:tc>
        <w:tc>
          <w:tcPr>
            <w:tcW w:w="1680" w:type="dxa"/>
            <w:noWrap/>
          </w:tcPr>
          <w:p w14:paraId="53278DB9" w14:textId="77777777" w:rsidR="00C116D5" w:rsidRPr="00456A3E" w:rsidRDefault="00C116D5" w:rsidP="00C116D5">
            <w:pPr>
              <w:pStyle w:val="C-TableText"/>
              <w:jc w:val="center"/>
              <w:rPr>
                <w:sz w:val="18"/>
              </w:rPr>
            </w:pPr>
            <w:r w:rsidRPr="00456A3E">
              <w:rPr>
                <w:sz w:val="18"/>
              </w:rPr>
              <w:t>2231 ± 196***</w:t>
            </w:r>
          </w:p>
        </w:tc>
        <w:tc>
          <w:tcPr>
            <w:tcW w:w="1312" w:type="dxa"/>
            <w:noWrap/>
          </w:tcPr>
          <w:p w14:paraId="2F74E167" w14:textId="77777777" w:rsidR="00C116D5" w:rsidRPr="00456A3E" w:rsidRDefault="00C116D5" w:rsidP="00C116D5">
            <w:pPr>
              <w:pStyle w:val="C-TableText"/>
              <w:jc w:val="center"/>
              <w:rPr>
                <w:sz w:val="18"/>
              </w:rPr>
            </w:pPr>
            <w:r w:rsidRPr="00456A3E">
              <w:rPr>
                <w:sz w:val="18"/>
              </w:rPr>
              <w:t>6.6 ± 0.6</w:t>
            </w:r>
          </w:p>
        </w:tc>
        <w:tc>
          <w:tcPr>
            <w:tcW w:w="1080" w:type="dxa"/>
            <w:noWrap/>
          </w:tcPr>
          <w:p w14:paraId="31F7F52D" w14:textId="77777777" w:rsidR="00C116D5" w:rsidRPr="00456A3E" w:rsidRDefault="00C116D5" w:rsidP="00C116D5">
            <w:pPr>
              <w:pStyle w:val="C-TableText"/>
              <w:jc w:val="center"/>
              <w:rPr>
                <w:sz w:val="18"/>
              </w:rPr>
            </w:pPr>
            <w:r w:rsidRPr="00456A3E">
              <w:rPr>
                <w:sz w:val="18"/>
              </w:rPr>
              <w:t>6.6</w:t>
            </w:r>
          </w:p>
        </w:tc>
        <w:tc>
          <w:tcPr>
            <w:tcW w:w="1080" w:type="dxa"/>
            <w:noWrap/>
          </w:tcPr>
          <w:p w14:paraId="10858123" w14:textId="77777777" w:rsidR="00C116D5" w:rsidRPr="00456A3E" w:rsidRDefault="00C116D5" w:rsidP="00C116D5">
            <w:pPr>
              <w:pStyle w:val="C-TableText"/>
              <w:jc w:val="center"/>
              <w:rPr>
                <w:sz w:val="18"/>
              </w:rPr>
            </w:pPr>
            <w:r w:rsidRPr="00456A3E">
              <w:rPr>
                <w:sz w:val="18"/>
              </w:rPr>
              <w:t>NC</w:t>
            </w:r>
          </w:p>
        </w:tc>
        <w:tc>
          <w:tcPr>
            <w:tcW w:w="1196" w:type="dxa"/>
            <w:noWrap/>
          </w:tcPr>
          <w:p w14:paraId="6CB7E19F" w14:textId="77777777" w:rsidR="00C116D5" w:rsidRPr="00456A3E" w:rsidRDefault="00C116D5" w:rsidP="00C116D5">
            <w:pPr>
              <w:pStyle w:val="C-TableText"/>
              <w:jc w:val="center"/>
              <w:rPr>
                <w:sz w:val="18"/>
              </w:rPr>
            </w:pPr>
            <w:r w:rsidRPr="00456A3E">
              <w:rPr>
                <w:sz w:val="18"/>
              </w:rPr>
              <w:t>yes</w:t>
            </w:r>
          </w:p>
        </w:tc>
      </w:tr>
      <w:tr w:rsidR="00C116D5" w:rsidRPr="00456A3E" w14:paraId="3074FC7B" w14:textId="77777777" w:rsidTr="00C23B7C">
        <w:trPr>
          <w:cantSplit w:val="0"/>
          <w:trHeight w:val="300"/>
        </w:trPr>
        <w:tc>
          <w:tcPr>
            <w:tcW w:w="1440" w:type="dxa"/>
          </w:tcPr>
          <w:p w14:paraId="68562873" w14:textId="77777777" w:rsidR="00C116D5" w:rsidRPr="00456A3E" w:rsidRDefault="00C116D5" w:rsidP="00C116D5">
            <w:pPr>
              <w:pStyle w:val="C-TableText"/>
              <w:jc w:val="center"/>
              <w:rPr>
                <w:sz w:val="18"/>
              </w:rPr>
            </w:pPr>
            <w:r w:rsidRPr="00456A3E">
              <w:rPr>
                <w:sz w:val="18"/>
              </w:rPr>
              <w:t>N34S</w:t>
            </w:r>
          </w:p>
        </w:tc>
        <w:tc>
          <w:tcPr>
            <w:tcW w:w="1612" w:type="dxa"/>
          </w:tcPr>
          <w:p w14:paraId="4C5AA170" w14:textId="77777777" w:rsidR="00C116D5" w:rsidRPr="00456A3E" w:rsidRDefault="00C116D5" w:rsidP="00C116D5">
            <w:pPr>
              <w:pStyle w:val="C-TableText"/>
              <w:jc w:val="center"/>
              <w:rPr>
                <w:color w:val="000000"/>
                <w:sz w:val="18"/>
              </w:rPr>
            </w:pPr>
            <w:r w:rsidRPr="00456A3E">
              <w:rPr>
                <w:color w:val="000000"/>
                <w:sz w:val="18"/>
              </w:rPr>
              <w:t>c.101 A&gt;G</w:t>
            </w:r>
          </w:p>
        </w:tc>
        <w:tc>
          <w:tcPr>
            <w:tcW w:w="1620" w:type="dxa"/>
            <w:noWrap/>
          </w:tcPr>
          <w:p w14:paraId="4BF02179" w14:textId="77777777" w:rsidR="00C116D5" w:rsidRPr="00456A3E" w:rsidRDefault="00C116D5" w:rsidP="00C116D5">
            <w:pPr>
              <w:pStyle w:val="C-TableText"/>
              <w:jc w:val="center"/>
              <w:rPr>
                <w:sz w:val="18"/>
              </w:rPr>
            </w:pPr>
            <w:r w:rsidRPr="00456A3E">
              <w:rPr>
                <w:sz w:val="18"/>
              </w:rPr>
              <w:t>195 ± 35</w:t>
            </w:r>
          </w:p>
        </w:tc>
        <w:tc>
          <w:tcPr>
            <w:tcW w:w="1328" w:type="dxa"/>
            <w:noWrap/>
          </w:tcPr>
          <w:p w14:paraId="56410C5A" w14:textId="77777777" w:rsidR="00C116D5" w:rsidRPr="00456A3E" w:rsidRDefault="00C116D5" w:rsidP="00C116D5">
            <w:pPr>
              <w:pStyle w:val="C-TableText"/>
              <w:jc w:val="center"/>
              <w:rPr>
                <w:sz w:val="18"/>
              </w:rPr>
            </w:pPr>
            <w:r w:rsidRPr="00456A3E">
              <w:rPr>
                <w:sz w:val="18"/>
              </w:rPr>
              <w:t>0.6 ± 0.1</w:t>
            </w:r>
          </w:p>
        </w:tc>
        <w:tc>
          <w:tcPr>
            <w:tcW w:w="1680" w:type="dxa"/>
            <w:noWrap/>
          </w:tcPr>
          <w:p w14:paraId="1883BA08" w14:textId="77777777" w:rsidR="00C116D5" w:rsidRPr="00456A3E" w:rsidRDefault="00C116D5" w:rsidP="00C116D5">
            <w:pPr>
              <w:pStyle w:val="C-TableText"/>
              <w:jc w:val="center"/>
              <w:rPr>
                <w:sz w:val="18"/>
              </w:rPr>
            </w:pPr>
            <w:r w:rsidRPr="00456A3E">
              <w:rPr>
                <w:sz w:val="18"/>
              </w:rPr>
              <w:t>5690 ± 239***</w:t>
            </w:r>
          </w:p>
        </w:tc>
        <w:tc>
          <w:tcPr>
            <w:tcW w:w="1312" w:type="dxa"/>
            <w:noWrap/>
          </w:tcPr>
          <w:p w14:paraId="10847683" w14:textId="77777777" w:rsidR="00C116D5" w:rsidRPr="00456A3E" w:rsidRDefault="00C116D5" w:rsidP="00C116D5">
            <w:pPr>
              <w:pStyle w:val="C-TableText"/>
              <w:jc w:val="center"/>
              <w:rPr>
                <w:sz w:val="18"/>
              </w:rPr>
            </w:pPr>
            <w:r w:rsidRPr="00456A3E">
              <w:rPr>
                <w:sz w:val="18"/>
              </w:rPr>
              <w:t>16.7 ± 0.6</w:t>
            </w:r>
          </w:p>
        </w:tc>
        <w:tc>
          <w:tcPr>
            <w:tcW w:w="1080" w:type="dxa"/>
            <w:noWrap/>
          </w:tcPr>
          <w:p w14:paraId="44C33C82" w14:textId="77777777" w:rsidR="00C116D5" w:rsidRPr="00456A3E" w:rsidRDefault="00C116D5" w:rsidP="00C116D5">
            <w:pPr>
              <w:pStyle w:val="C-TableText"/>
              <w:jc w:val="center"/>
              <w:rPr>
                <w:sz w:val="18"/>
              </w:rPr>
            </w:pPr>
            <w:r w:rsidRPr="00456A3E">
              <w:rPr>
                <w:sz w:val="18"/>
              </w:rPr>
              <w:t>16.1</w:t>
            </w:r>
          </w:p>
        </w:tc>
        <w:tc>
          <w:tcPr>
            <w:tcW w:w="1080" w:type="dxa"/>
            <w:noWrap/>
          </w:tcPr>
          <w:p w14:paraId="10F5148E" w14:textId="77777777" w:rsidR="00C116D5" w:rsidRPr="00456A3E" w:rsidRDefault="00C116D5" w:rsidP="00C116D5">
            <w:pPr>
              <w:pStyle w:val="C-TableText"/>
              <w:jc w:val="center"/>
              <w:rPr>
                <w:sz w:val="18"/>
              </w:rPr>
            </w:pPr>
            <w:r w:rsidRPr="00456A3E">
              <w:rPr>
                <w:sz w:val="18"/>
              </w:rPr>
              <w:t>29.23</w:t>
            </w:r>
          </w:p>
        </w:tc>
        <w:tc>
          <w:tcPr>
            <w:tcW w:w="1196" w:type="dxa"/>
            <w:noWrap/>
          </w:tcPr>
          <w:p w14:paraId="25225072" w14:textId="77777777" w:rsidR="00C116D5" w:rsidRPr="00456A3E" w:rsidRDefault="00C116D5" w:rsidP="00C116D5">
            <w:pPr>
              <w:pStyle w:val="C-TableText"/>
              <w:jc w:val="center"/>
              <w:rPr>
                <w:sz w:val="18"/>
              </w:rPr>
            </w:pPr>
            <w:r w:rsidRPr="00456A3E">
              <w:rPr>
                <w:sz w:val="18"/>
              </w:rPr>
              <w:t>yes</w:t>
            </w:r>
          </w:p>
        </w:tc>
      </w:tr>
      <w:tr w:rsidR="00C116D5" w:rsidRPr="00456A3E" w14:paraId="2CB7A9A4" w14:textId="77777777" w:rsidTr="00C23B7C">
        <w:trPr>
          <w:cantSplit w:val="0"/>
          <w:trHeight w:val="300"/>
        </w:trPr>
        <w:tc>
          <w:tcPr>
            <w:tcW w:w="1440" w:type="dxa"/>
          </w:tcPr>
          <w:p w14:paraId="1306D713" w14:textId="77777777" w:rsidR="00C116D5" w:rsidRPr="00456A3E" w:rsidRDefault="00C116D5" w:rsidP="00C116D5">
            <w:pPr>
              <w:pStyle w:val="C-TableText"/>
              <w:jc w:val="center"/>
              <w:rPr>
                <w:sz w:val="18"/>
              </w:rPr>
            </w:pPr>
            <w:r w:rsidRPr="00456A3E">
              <w:rPr>
                <w:sz w:val="18"/>
              </w:rPr>
              <w:t>G35R</w:t>
            </w:r>
          </w:p>
        </w:tc>
        <w:tc>
          <w:tcPr>
            <w:tcW w:w="1612" w:type="dxa"/>
          </w:tcPr>
          <w:p w14:paraId="0875A5F5" w14:textId="77777777" w:rsidR="00C116D5" w:rsidRPr="00456A3E" w:rsidRDefault="00C116D5" w:rsidP="00C116D5">
            <w:pPr>
              <w:pStyle w:val="C-TableText"/>
              <w:jc w:val="center"/>
              <w:rPr>
                <w:color w:val="000000"/>
                <w:sz w:val="18"/>
              </w:rPr>
            </w:pPr>
            <w:r w:rsidRPr="00456A3E">
              <w:rPr>
                <w:color w:val="000000"/>
                <w:sz w:val="18"/>
              </w:rPr>
              <w:t>c.103 G&gt;A</w:t>
            </w:r>
          </w:p>
        </w:tc>
        <w:tc>
          <w:tcPr>
            <w:tcW w:w="1620" w:type="dxa"/>
            <w:noWrap/>
          </w:tcPr>
          <w:p w14:paraId="246C685F" w14:textId="77777777" w:rsidR="00C116D5" w:rsidRPr="00456A3E" w:rsidRDefault="00C116D5" w:rsidP="00C116D5">
            <w:pPr>
              <w:pStyle w:val="C-TableText"/>
              <w:jc w:val="center"/>
              <w:rPr>
                <w:sz w:val="18"/>
              </w:rPr>
            </w:pPr>
            <w:r w:rsidRPr="00456A3E">
              <w:rPr>
                <w:sz w:val="18"/>
              </w:rPr>
              <w:t>6400 ± 321</w:t>
            </w:r>
          </w:p>
        </w:tc>
        <w:tc>
          <w:tcPr>
            <w:tcW w:w="1328" w:type="dxa"/>
            <w:noWrap/>
          </w:tcPr>
          <w:p w14:paraId="6DECB91C" w14:textId="77777777" w:rsidR="00C116D5" w:rsidRPr="00456A3E" w:rsidRDefault="00C116D5" w:rsidP="00C116D5">
            <w:pPr>
              <w:pStyle w:val="C-TableText"/>
              <w:jc w:val="center"/>
              <w:rPr>
                <w:sz w:val="18"/>
              </w:rPr>
            </w:pPr>
            <w:r w:rsidRPr="00456A3E">
              <w:rPr>
                <w:sz w:val="18"/>
              </w:rPr>
              <w:t>19.2 ± 1.0</w:t>
            </w:r>
          </w:p>
        </w:tc>
        <w:tc>
          <w:tcPr>
            <w:tcW w:w="1680" w:type="dxa"/>
            <w:noWrap/>
          </w:tcPr>
          <w:p w14:paraId="2D8654A5" w14:textId="77777777" w:rsidR="00C116D5" w:rsidRPr="00456A3E" w:rsidRDefault="00C116D5" w:rsidP="00C116D5">
            <w:pPr>
              <w:pStyle w:val="C-TableText"/>
              <w:jc w:val="center"/>
              <w:rPr>
                <w:sz w:val="18"/>
              </w:rPr>
            </w:pPr>
            <w:r w:rsidRPr="00456A3E">
              <w:rPr>
                <w:sz w:val="18"/>
              </w:rPr>
              <w:t>22376 ± 1529***</w:t>
            </w:r>
          </w:p>
        </w:tc>
        <w:tc>
          <w:tcPr>
            <w:tcW w:w="1312" w:type="dxa"/>
            <w:noWrap/>
          </w:tcPr>
          <w:p w14:paraId="1569FFF5" w14:textId="77777777" w:rsidR="00C116D5" w:rsidRPr="00456A3E" w:rsidRDefault="00C116D5" w:rsidP="00C116D5">
            <w:pPr>
              <w:pStyle w:val="C-TableText"/>
              <w:jc w:val="center"/>
              <w:rPr>
                <w:sz w:val="18"/>
              </w:rPr>
            </w:pPr>
            <w:r w:rsidRPr="00456A3E">
              <w:rPr>
                <w:sz w:val="18"/>
              </w:rPr>
              <w:t>66.1 ± 3.4</w:t>
            </w:r>
          </w:p>
        </w:tc>
        <w:tc>
          <w:tcPr>
            <w:tcW w:w="1080" w:type="dxa"/>
            <w:noWrap/>
          </w:tcPr>
          <w:p w14:paraId="1E8D0E75" w14:textId="77777777" w:rsidR="00C116D5" w:rsidRPr="00456A3E" w:rsidRDefault="00C116D5" w:rsidP="00C116D5">
            <w:pPr>
              <w:pStyle w:val="C-TableText"/>
              <w:jc w:val="center"/>
              <w:rPr>
                <w:sz w:val="18"/>
              </w:rPr>
            </w:pPr>
            <w:r w:rsidRPr="00456A3E">
              <w:rPr>
                <w:sz w:val="18"/>
              </w:rPr>
              <w:t>46.9</w:t>
            </w:r>
          </w:p>
        </w:tc>
        <w:tc>
          <w:tcPr>
            <w:tcW w:w="1080" w:type="dxa"/>
            <w:noWrap/>
          </w:tcPr>
          <w:p w14:paraId="247057AD" w14:textId="77777777" w:rsidR="00C116D5" w:rsidRPr="00456A3E" w:rsidRDefault="00C116D5" w:rsidP="00C116D5">
            <w:pPr>
              <w:pStyle w:val="C-TableText"/>
              <w:jc w:val="center"/>
              <w:rPr>
                <w:sz w:val="18"/>
              </w:rPr>
            </w:pPr>
            <w:r w:rsidRPr="00456A3E">
              <w:rPr>
                <w:sz w:val="18"/>
              </w:rPr>
              <w:t>3.50</w:t>
            </w:r>
          </w:p>
        </w:tc>
        <w:tc>
          <w:tcPr>
            <w:tcW w:w="1196" w:type="dxa"/>
            <w:noWrap/>
          </w:tcPr>
          <w:p w14:paraId="04E05208" w14:textId="77777777" w:rsidR="00C116D5" w:rsidRPr="00456A3E" w:rsidRDefault="00C116D5" w:rsidP="00C116D5">
            <w:pPr>
              <w:pStyle w:val="C-TableText"/>
              <w:jc w:val="center"/>
              <w:rPr>
                <w:sz w:val="18"/>
              </w:rPr>
            </w:pPr>
            <w:r w:rsidRPr="00456A3E">
              <w:rPr>
                <w:sz w:val="18"/>
              </w:rPr>
              <w:t>yes</w:t>
            </w:r>
          </w:p>
        </w:tc>
      </w:tr>
      <w:tr w:rsidR="00C116D5" w:rsidRPr="00456A3E" w14:paraId="13D6AEAF" w14:textId="77777777" w:rsidTr="00C23B7C">
        <w:trPr>
          <w:cantSplit w:val="0"/>
          <w:trHeight w:val="300"/>
        </w:trPr>
        <w:tc>
          <w:tcPr>
            <w:tcW w:w="1440" w:type="dxa"/>
          </w:tcPr>
          <w:p w14:paraId="1CF3BCEA" w14:textId="77777777" w:rsidR="00C116D5" w:rsidRPr="00456A3E" w:rsidRDefault="00C116D5" w:rsidP="00C116D5">
            <w:pPr>
              <w:pStyle w:val="C-TableText"/>
              <w:jc w:val="center"/>
              <w:rPr>
                <w:sz w:val="18"/>
              </w:rPr>
            </w:pPr>
            <w:r w:rsidRPr="00456A3E">
              <w:rPr>
                <w:sz w:val="18"/>
              </w:rPr>
              <w:t>L36F</w:t>
            </w:r>
          </w:p>
        </w:tc>
        <w:tc>
          <w:tcPr>
            <w:tcW w:w="1612" w:type="dxa"/>
          </w:tcPr>
          <w:p w14:paraId="4DA329A9" w14:textId="77777777" w:rsidR="00C116D5" w:rsidRPr="00456A3E" w:rsidRDefault="00C116D5" w:rsidP="00C116D5">
            <w:pPr>
              <w:pStyle w:val="C-TableText"/>
              <w:jc w:val="center"/>
              <w:rPr>
                <w:color w:val="000000"/>
                <w:sz w:val="18"/>
              </w:rPr>
            </w:pPr>
            <w:r w:rsidRPr="00456A3E">
              <w:rPr>
                <w:color w:val="000000"/>
                <w:sz w:val="18"/>
              </w:rPr>
              <w:t>c.108 G&gt;C</w:t>
            </w:r>
          </w:p>
        </w:tc>
        <w:tc>
          <w:tcPr>
            <w:tcW w:w="1620" w:type="dxa"/>
            <w:noWrap/>
          </w:tcPr>
          <w:p w14:paraId="07820B45" w14:textId="77777777" w:rsidR="00C116D5" w:rsidRPr="00456A3E" w:rsidRDefault="00C116D5" w:rsidP="00C116D5">
            <w:pPr>
              <w:pStyle w:val="C-TableText"/>
              <w:jc w:val="center"/>
              <w:rPr>
                <w:sz w:val="18"/>
              </w:rPr>
            </w:pPr>
            <w:r w:rsidRPr="00456A3E">
              <w:rPr>
                <w:sz w:val="18"/>
              </w:rPr>
              <w:t>1305 ± 75</w:t>
            </w:r>
          </w:p>
        </w:tc>
        <w:tc>
          <w:tcPr>
            <w:tcW w:w="1328" w:type="dxa"/>
            <w:noWrap/>
          </w:tcPr>
          <w:p w14:paraId="22F70580" w14:textId="77777777" w:rsidR="00C116D5" w:rsidRPr="00456A3E" w:rsidRDefault="00C116D5" w:rsidP="00C116D5">
            <w:pPr>
              <w:pStyle w:val="C-TableText"/>
              <w:jc w:val="center"/>
              <w:rPr>
                <w:sz w:val="18"/>
              </w:rPr>
            </w:pPr>
            <w:r w:rsidRPr="00456A3E">
              <w:rPr>
                <w:sz w:val="18"/>
              </w:rPr>
              <w:t>4.0 ± 0.3</w:t>
            </w:r>
          </w:p>
        </w:tc>
        <w:tc>
          <w:tcPr>
            <w:tcW w:w="1680" w:type="dxa"/>
            <w:noWrap/>
          </w:tcPr>
          <w:p w14:paraId="799AB226" w14:textId="77777777" w:rsidR="00C116D5" w:rsidRPr="00456A3E" w:rsidRDefault="00C116D5" w:rsidP="00C116D5">
            <w:pPr>
              <w:pStyle w:val="C-TableText"/>
              <w:jc w:val="center"/>
              <w:rPr>
                <w:sz w:val="18"/>
              </w:rPr>
            </w:pPr>
            <w:r w:rsidRPr="00456A3E">
              <w:rPr>
                <w:sz w:val="18"/>
              </w:rPr>
              <w:t>12093 ± 753***</w:t>
            </w:r>
          </w:p>
        </w:tc>
        <w:tc>
          <w:tcPr>
            <w:tcW w:w="1312" w:type="dxa"/>
            <w:noWrap/>
          </w:tcPr>
          <w:p w14:paraId="3EB153EA" w14:textId="77777777" w:rsidR="00C116D5" w:rsidRPr="00456A3E" w:rsidRDefault="00C116D5" w:rsidP="00C116D5">
            <w:pPr>
              <w:pStyle w:val="C-TableText"/>
              <w:jc w:val="center"/>
              <w:rPr>
                <w:sz w:val="18"/>
              </w:rPr>
            </w:pPr>
            <w:r w:rsidRPr="00456A3E">
              <w:rPr>
                <w:sz w:val="18"/>
              </w:rPr>
              <w:t>35.9 ± 1.7</w:t>
            </w:r>
          </w:p>
        </w:tc>
        <w:tc>
          <w:tcPr>
            <w:tcW w:w="1080" w:type="dxa"/>
            <w:noWrap/>
          </w:tcPr>
          <w:p w14:paraId="33ED1871" w14:textId="77777777" w:rsidR="00C116D5" w:rsidRPr="00456A3E" w:rsidRDefault="00C116D5" w:rsidP="00C116D5">
            <w:pPr>
              <w:pStyle w:val="C-TableText"/>
              <w:jc w:val="center"/>
              <w:rPr>
                <w:sz w:val="18"/>
              </w:rPr>
            </w:pPr>
            <w:r w:rsidRPr="00456A3E">
              <w:rPr>
                <w:sz w:val="18"/>
              </w:rPr>
              <w:t>31.9</w:t>
            </w:r>
          </w:p>
        </w:tc>
        <w:tc>
          <w:tcPr>
            <w:tcW w:w="1080" w:type="dxa"/>
            <w:noWrap/>
          </w:tcPr>
          <w:p w14:paraId="29CF7820" w14:textId="77777777" w:rsidR="00C116D5" w:rsidRPr="00456A3E" w:rsidRDefault="00C116D5" w:rsidP="00C116D5">
            <w:pPr>
              <w:pStyle w:val="C-TableText"/>
              <w:jc w:val="center"/>
              <w:rPr>
                <w:sz w:val="18"/>
              </w:rPr>
            </w:pPr>
            <w:r w:rsidRPr="00456A3E">
              <w:rPr>
                <w:sz w:val="18"/>
              </w:rPr>
              <w:t>9.27</w:t>
            </w:r>
          </w:p>
        </w:tc>
        <w:tc>
          <w:tcPr>
            <w:tcW w:w="1196" w:type="dxa"/>
            <w:noWrap/>
          </w:tcPr>
          <w:p w14:paraId="17402BA2" w14:textId="77777777" w:rsidR="00C116D5" w:rsidRPr="00456A3E" w:rsidRDefault="00C116D5" w:rsidP="00C116D5">
            <w:pPr>
              <w:pStyle w:val="C-TableText"/>
              <w:jc w:val="center"/>
              <w:rPr>
                <w:sz w:val="18"/>
              </w:rPr>
            </w:pPr>
            <w:r w:rsidRPr="00456A3E">
              <w:rPr>
                <w:sz w:val="18"/>
              </w:rPr>
              <w:t>yes</w:t>
            </w:r>
          </w:p>
        </w:tc>
      </w:tr>
      <w:tr w:rsidR="00C116D5" w:rsidRPr="00456A3E" w14:paraId="73D5A171" w14:textId="77777777" w:rsidTr="00C23B7C">
        <w:trPr>
          <w:cantSplit w:val="0"/>
          <w:trHeight w:val="300"/>
        </w:trPr>
        <w:tc>
          <w:tcPr>
            <w:tcW w:w="1440" w:type="dxa"/>
          </w:tcPr>
          <w:p w14:paraId="2DF83855" w14:textId="77777777" w:rsidR="00C116D5" w:rsidRPr="00456A3E" w:rsidRDefault="00C116D5" w:rsidP="00C116D5">
            <w:pPr>
              <w:pStyle w:val="C-TableText"/>
              <w:jc w:val="center"/>
              <w:rPr>
                <w:sz w:val="18"/>
              </w:rPr>
            </w:pPr>
            <w:r w:rsidRPr="00456A3E">
              <w:rPr>
                <w:sz w:val="18"/>
              </w:rPr>
              <w:t>L36S</w:t>
            </w:r>
          </w:p>
        </w:tc>
        <w:tc>
          <w:tcPr>
            <w:tcW w:w="1612" w:type="dxa"/>
          </w:tcPr>
          <w:p w14:paraId="2695D6AB" w14:textId="77777777" w:rsidR="00C116D5" w:rsidRPr="00456A3E" w:rsidRDefault="00C116D5" w:rsidP="00C116D5">
            <w:pPr>
              <w:pStyle w:val="C-TableText"/>
              <w:jc w:val="center"/>
              <w:rPr>
                <w:color w:val="000000"/>
                <w:sz w:val="18"/>
              </w:rPr>
            </w:pPr>
            <w:r w:rsidRPr="00456A3E">
              <w:rPr>
                <w:color w:val="000000"/>
                <w:sz w:val="18"/>
              </w:rPr>
              <w:t>c.107 T&gt;C</w:t>
            </w:r>
          </w:p>
        </w:tc>
        <w:tc>
          <w:tcPr>
            <w:tcW w:w="1620" w:type="dxa"/>
            <w:noWrap/>
          </w:tcPr>
          <w:p w14:paraId="5D592407" w14:textId="77777777" w:rsidR="00C116D5" w:rsidRPr="00456A3E" w:rsidRDefault="00C116D5" w:rsidP="00C116D5">
            <w:pPr>
              <w:pStyle w:val="C-TableText"/>
              <w:jc w:val="center"/>
              <w:rPr>
                <w:sz w:val="18"/>
              </w:rPr>
            </w:pPr>
            <w:r w:rsidRPr="00456A3E">
              <w:rPr>
                <w:sz w:val="18"/>
              </w:rPr>
              <w:t>10811 ± 481</w:t>
            </w:r>
          </w:p>
        </w:tc>
        <w:tc>
          <w:tcPr>
            <w:tcW w:w="1328" w:type="dxa"/>
            <w:noWrap/>
          </w:tcPr>
          <w:p w14:paraId="3FC80C71" w14:textId="77777777" w:rsidR="00C116D5" w:rsidRPr="00456A3E" w:rsidRDefault="00C116D5" w:rsidP="00C116D5">
            <w:pPr>
              <w:pStyle w:val="C-TableText"/>
              <w:jc w:val="center"/>
              <w:rPr>
                <w:sz w:val="18"/>
              </w:rPr>
            </w:pPr>
            <w:r w:rsidRPr="00456A3E">
              <w:rPr>
                <w:sz w:val="18"/>
              </w:rPr>
              <w:t>32.5 ± 1.6</w:t>
            </w:r>
          </w:p>
        </w:tc>
        <w:tc>
          <w:tcPr>
            <w:tcW w:w="1680" w:type="dxa"/>
            <w:noWrap/>
          </w:tcPr>
          <w:p w14:paraId="7892141A" w14:textId="77777777" w:rsidR="00C116D5" w:rsidRPr="00456A3E" w:rsidRDefault="00C116D5" w:rsidP="00C116D5">
            <w:pPr>
              <w:pStyle w:val="C-TableText"/>
              <w:jc w:val="center"/>
              <w:rPr>
                <w:sz w:val="18"/>
              </w:rPr>
            </w:pPr>
            <w:r w:rsidRPr="00456A3E">
              <w:rPr>
                <w:sz w:val="18"/>
              </w:rPr>
              <w:t>25401 ± 1000***</w:t>
            </w:r>
          </w:p>
        </w:tc>
        <w:tc>
          <w:tcPr>
            <w:tcW w:w="1312" w:type="dxa"/>
            <w:noWrap/>
          </w:tcPr>
          <w:p w14:paraId="171A2D79" w14:textId="77777777" w:rsidR="00C116D5" w:rsidRPr="00456A3E" w:rsidRDefault="00C116D5" w:rsidP="00C116D5">
            <w:pPr>
              <w:pStyle w:val="C-TableText"/>
              <w:jc w:val="center"/>
              <w:rPr>
                <w:sz w:val="18"/>
              </w:rPr>
            </w:pPr>
            <w:r w:rsidRPr="00456A3E">
              <w:rPr>
                <w:sz w:val="18"/>
              </w:rPr>
              <w:t>76.9 ± 3.8</w:t>
            </w:r>
          </w:p>
        </w:tc>
        <w:tc>
          <w:tcPr>
            <w:tcW w:w="1080" w:type="dxa"/>
            <w:noWrap/>
          </w:tcPr>
          <w:p w14:paraId="624F3087" w14:textId="77777777" w:rsidR="00C116D5" w:rsidRPr="00456A3E" w:rsidRDefault="00C116D5" w:rsidP="00C116D5">
            <w:pPr>
              <w:pStyle w:val="C-TableText"/>
              <w:jc w:val="center"/>
              <w:rPr>
                <w:sz w:val="18"/>
              </w:rPr>
            </w:pPr>
            <w:r w:rsidRPr="00456A3E">
              <w:rPr>
                <w:sz w:val="18"/>
              </w:rPr>
              <w:t>44.3</w:t>
            </w:r>
          </w:p>
        </w:tc>
        <w:tc>
          <w:tcPr>
            <w:tcW w:w="1080" w:type="dxa"/>
            <w:noWrap/>
          </w:tcPr>
          <w:p w14:paraId="1305A661" w14:textId="77777777" w:rsidR="00C116D5" w:rsidRPr="00456A3E" w:rsidRDefault="00C116D5" w:rsidP="00C116D5">
            <w:pPr>
              <w:pStyle w:val="C-TableText"/>
              <w:jc w:val="center"/>
              <w:rPr>
                <w:sz w:val="18"/>
              </w:rPr>
            </w:pPr>
            <w:r w:rsidRPr="00456A3E">
              <w:rPr>
                <w:sz w:val="18"/>
              </w:rPr>
              <w:t>2.35</w:t>
            </w:r>
          </w:p>
        </w:tc>
        <w:tc>
          <w:tcPr>
            <w:tcW w:w="1196" w:type="dxa"/>
            <w:noWrap/>
          </w:tcPr>
          <w:p w14:paraId="5ACC89F7" w14:textId="77777777" w:rsidR="00C116D5" w:rsidRPr="00456A3E" w:rsidRDefault="00C116D5" w:rsidP="00C116D5">
            <w:pPr>
              <w:pStyle w:val="C-TableText"/>
              <w:jc w:val="center"/>
              <w:rPr>
                <w:sz w:val="18"/>
              </w:rPr>
            </w:pPr>
            <w:r w:rsidRPr="00456A3E">
              <w:rPr>
                <w:sz w:val="18"/>
              </w:rPr>
              <w:t>yes</w:t>
            </w:r>
          </w:p>
        </w:tc>
      </w:tr>
      <w:tr w:rsidR="00C116D5" w:rsidRPr="00456A3E" w14:paraId="599E3D6C" w14:textId="77777777" w:rsidTr="00C23B7C">
        <w:trPr>
          <w:cantSplit w:val="0"/>
          <w:trHeight w:val="300"/>
        </w:trPr>
        <w:tc>
          <w:tcPr>
            <w:tcW w:w="1440" w:type="dxa"/>
          </w:tcPr>
          <w:p w14:paraId="659F6EA6" w14:textId="77777777" w:rsidR="00C116D5" w:rsidRPr="00456A3E" w:rsidRDefault="00C116D5" w:rsidP="00C116D5">
            <w:pPr>
              <w:pStyle w:val="C-TableText"/>
              <w:jc w:val="center"/>
              <w:rPr>
                <w:sz w:val="18"/>
              </w:rPr>
            </w:pPr>
            <w:r w:rsidRPr="00456A3E">
              <w:rPr>
                <w:sz w:val="18"/>
              </w:rPr>
              <w:t>L36W</w:t>
            </w:r>
          </w:p>
        </w:tc>
        <w:tc>
          <w:tcPr>
            <w:tcW w:w="1612" w:type="dxa"/>
          </w:tcPr>
          <w:p w14:paraId="3064C739" w14:textId="77777777" w:rsidR="00C116D5" w:rsidRPr="00456A3E" w:rsidRDefault="00C116D5" w:rsidP="00C116D5">
            <w:pPr>
              <w:pStyle w:val="C-TableText"/>
              <w:jc w:val="center"/>
              <w:rPr>
                <w:color w:val="000000"/>
                <w:sz w:val="18"/>
              </w:rPr>
            </w:pPr>
            <w:r w:rsidRPr="00456A3E">
              <w:rPr>
                <w:color w:val="000000"/>
                <w:sz w:val="18"/>
              </w:rPr>
              <w:t>c.107 T&gt;G</w:t>
            </w:r>
          </w:p>
        </w:tc>
        <w:tc>
          <w:tcPr>
            <w:tcW w:w="1620" w:type="dxa"/>
            <w:noWrap/>
          </w:tcPr>
          <w:p w14:paraId="253BA548" w14:textId="77777777" w:rsidR="00C116D5" w:rsidRPr="00456A3E" w:rsidRDefault="00C116D5" w:rsidP="00C116D5">
            <w:pPr>
              <w:pStyle w:val="C-TableText"/>
              <w:jc w:val="center"/>
              <w:rPr>
                <w:sz w:val="18"/>
              </w:rPr>
            </w:pPr>
            <w:r w:rsidRPr="00456A3E">
              <w:rPr>
                <w:sz w:val="18"/>
              </w:rPr>
              <w:t>241 ± 19</w:t>
            </w:r>
          </w:p>
        </w:tc>
        <w:tc>
          <w:tcPr>
            <w:tcW w:w="1328" w:type="dxa"/>
            <w:noWrap/>
          </w:tcPr>
          <w:p w14:paraId="7C40913F" w14:textId="77777777" w:rsidR="00C116D5" w:rsidRPr="00456A3E" w:rsidRDefault="00C116D5" w:rsidP="00C116D5">
            <w:pPr>
              <w:pStyle w:val="C-TableText"/>
              <w:jc w:val="center"/>
              <w:rPr>
                <w:sz w:val="18"/>
              </w:rPr>
            </w:pPr>
            <w:r w:rsidRPr="00456A3E">
              <w:rPr>
                <w:sz w:val="18"/>
              </w:rPr>
              <w:t>0.7 ± 0.1</w:t>
            </w:r>
          </w:p>
        </w:tc>
        <w:tc>
          <w:tcPr>
            <w:tcW w:w="1680" w:type="dxa"/>
            <w:noWrap/>
          </w:tcPr>
          <w:p w14:paraId="541112C6" w14:textId="77777777" w:rsidR="00C116D5" w:rsidRPr="00456A3E" w:rsidRDefault="00C116D5" w:rsidP="00C116D5">
            <w:pPr>
              <w:pStyle w:val="C-TableText"/>
              <w:jc w:val="center"/>
              <w:rPr>
                <w:sz w:val="18"/>
              </w:rPr>
            </w:pPr>
            <w:r w:rsidRPr="00456A3E">
              <w:rPr>
                <w:sz w:val="18"/>
              </w:rPr>
              <w:t>5182 ± 463***</w:t>
            </w:r>
          </w:p>
        </w:tc>
        <w:tc>
          <w:tcPr>
            <w:tcW w:w="1312" w:type="dxa"/>
            <w:noWrap/>
          </w:tcPr>
          <w:p w14:paraId="2E0A1D8F" w14:textId="77777777" w:rsidR="00C116D5" w:rsidRPr="00456A3E" w:rsidRDefault="00C116D5" w:rsidP="00C116D5">
            <w:pPr>
              <w:pStyle w:val="C-TableText"/>
              <w:jc w:val="center"/>
              <w:rPr>
                <w:sz w:val="18"/>
              </w:rPr>
            </w:pPr>
            <w:r w:rsidRPr="00456A3E">
              <w:rPr>
                <w:sz w:val="18"/>
              </w:rPr>
              <w:t>16.6 ± 2.1</w:t>
            </w:r>
          </w:p>
        </w:tc>
        <w:tc>
          <w:tcPr>
            <w:tcW w:w="1080" w:type="dxa"/>
            <w:noWrap/>
          </w:tcPr>
          <w:p w14:paraId="551CB271" w14:textId="77777777" w:rsidR="00C116D5" w:rsidRPr="00456A3E" w:rsidRDefault="00C116D5" w:rsidP="00C116D5">
            <w:pPr>
              <w:pStyle w:val="C-TableText"/>
              <w:jc w:val="center"/>
              <w:rPr>
                <w:sz w:val="18"/>
              </w:rPr>
            </w:pPr>
            <w:r w:rsidRPr="00456A3E">
              <w:rPr>
                <w:sz w:val="18"/>
              </w:rPr>
              <w:t>15.9</w:t>
            </w:r>
          </w:p>
        </w:tc>
        <w:tc>
          <w:tcPr>
            <w:tcW w:w="1080" w:type="dxa"/>
            <w:noWrap/>
          </w:tcPr>
          <w:p w14:paraId="48F67B6E" w14:textId="77777777" w:rsidR="00C116D5" w:rsidRPr="00456A3E" w:rsidRDefault="00C116D5" w:rsidP="00C116D5">
            <w:pPr>
              <w:pStyle w:val="C-TableText"/>
              <w:jc w:val="center"/>
              <w:rPr>
                <w:sz w:val="18"/>
              </w:rPr>
            </w:pPr>
            <w:r w:rsidRPr="00456A3E">
              <w:rPr>
                <w:sz w:val="18"/>
              </w:rPr>
              <w:t>21.49</w:t>
            </w:r>
          </w:p>
        </w:tc>
        <w:tc>
          <w:tcPr>
            <w:tcW w:w="1196" w:type="dxa"/>
            <w:noWrap/>
          </w:tcPr>
          <w:p w14:paraId="32EA17C2" w14:textId="77777777" w:rsidR="00C116D5" w:rsidRPr="00456A3E" w:rsidRDefault="00C116D5" w:rsidP="00C116D5">
            <w:pPr>
              <w:pStyle w:val="C-TableText"/>
              <w:jc w:val="center"/>
              <w:rPr>
                <w:sz w:val="18"/>
              </w:rPr>
            </w:pPr>
            <w:r w:rsidRPr="00456A3E">
              <w:rPr>
                <w:sz w:val="18"/>
              </w:rPr>
              <w:t>yes</w:t>
            </w:r>
          </w:p>
        </w:tc>
      </w:tr>
      <w:tr w:rsidR="00C116D5" w:rsidRPr="00456A3E" w14:paraId="64E1691E" w14:textId="77777777" w:rsidTr="00C23B7C">
        <w:trPr>
          <w:cantSplit w:val="0"/>
          <w:trHeight w:val="300"/>
        </w:trPr>
        <w:tc>
          <w:tcPr>
            <w:tcW w:w="1440" w:type="dxa"/>
          </w:tcPr>
          <w:p w14:paraId="26A7512C" w14:textId="77777777" w:rsidR="00C116D5" w:rsidRPr="00456A3E" w:rsidRDefault="00C116D5" w:rsidP="00C116D5">
            <w:pPr>
              <w:pStyle w:val="C-TableText"/>
              <w:jc w:val="center"/>
              <w:rPr>
                <w:sz w:val="18"/>
              </w:rPr>
            </w:pPr>
            <w:r w:rsidRPr="00456A3E">
              <w:rPr>
                <w:sz w:val="18"/>
              </w:rPr>
              <w:t>A37T</w:t>
            </w:r>
          </w:p>
        </w:tc>
        <w:tc>
          <w:tcPr>
            <w:tcW w:w="1612" w:type="dxa"/>
          </w:tcPr>
          <w:p w14:paraId="7BE1BEE7" w14:textId="77777777" w:rsidR="00C116D5" w:rsidRPr="00456A3E" w:rsidRDefault="00C116D5" w:rsidP="00C116D5">
            <w:pPr>
              <w:pStyle w:val="C-TableText"/>
              <w:jc w:val="center"/>
              <w:rPr>
                <w:color w:val="000000"/>
                <w:sz w:val="18"/>
              </w:rPr>
            </w:pPr>
            <w:r w:rsidRPr="00456A3E">
              <w:rPr>
                <w:color w:val="000000"/>
                <w:sz w:val="18"/>
              </w:rPr>
              <w:t>c.109 G&gt;A</w:t>
            </w:r>
          </w:p>
        </w:tc>
        <w:tc>
          <w:tcPr>
            <w:tcW w:w="1620" w:type="dxa"/>
            <w:noWrap/>
          </w:tcPr>
          <w:p w14:paraId="1E658D6B" w14:textId="77777777" w:rsidR="00C116D5" w:rsidRPr="00456A3E" w:rsidRDefault="00C116D5" w:rsidP="00C116D5">
            <w:pPr>
              <w:pStyle w:val="C-TableText"/>
              <w:jc w:val="center"/>
              <w:rPr>
                <w:sz w:val="18"/>
              </w:rPr>
            </w:pPr>
            <w:r w:rsidRPr="00456A3E">
              <w:rPr>
                <w:sz w:val="18"/>
              </w:rPr>
              <w:t>16336 ± 625</w:t>
            </w:r>
          </w:p>
        </w:tc>
        <w:tc>
          <w:tcPr>
            <w:tcW w:w="1328" w:type="dxa"/>
            <w:noWrap/>
          </w:tcPr>
          <w:p w14:paraId="38EF121F" w14:textId="77777777" w:rsidR="00C116D5" w:rsidRPr="00456A3E" w:rsidRDefault="00C116D5" w:rsidP="00C116D5">
            <w:pPr>
              <w:pStyle w:val="C-TableText"/>
              <w:jc w:val="center"/>
              <w:rPr>
                <w:sz w:val="18"/>
              </w:rPr>
            </w:pPr>
            <w:r w:rsidRPr="00456A3E">
              <w:rPr>
                <w:sz w:val="18"/>
              </w:rPr>
              <w:t>48.9 ± 1.8</w:t>
            </w:r>
          </w:p>
        </w:tc>
        <w:tc>
          <w:tcPr>
            <w:tcW w:w="1680" w:type="dxa"/>
            <w:noWrap/>
          </w:tcPr>
          <w:p w14:paraId="4696F758" w14:textId="77777777" w:rsidR="00C116D5" w:rsidRPr="00456A3E" w:rsidRDefault="00C116D5" w:rsidP="00C116D5">
            <w:pPr>
              <w:pStyle w:val="C-TableText"/>
              <w:jc w:val="center"/>
              <w:rPr>
                <w:sz w:val="18"/>
              </w:rPr>
            </w:pPr>
            <w:r w:rsidRPr="00456A3E">
              <w:rPr>
                <w:sz w:val="18"/>
              </w:rPr>
              <w:t>32066 ± 1226***</w:t>
            </w:r>
          </w:p>
        </w:tc>
        <w:tc>
          <w:tcPr>
            <w:tcW w:w="1312" w:type="dxa"/>
            <w:noWrap/>
          </w:tcPr>
          <w:p w14:paraId="289BBAC5" w14:textId="77777777" w:rsidR="00C116D5" w:rsidRPr="00456A3E" w:rsidRDefault="00C116D5" w:rsidP="00C116D5">
            <w:pPr>
              <w:pStyle w:val="C-TableText"/>
              <w:jc w:val="center"/>
              <w:rPr>
                <w:sz w:val="18"/>
              </w:rPr>
            </w:pPr>
            <w:r w:rsidRPr="00456A3E">
              <w:rPr>
                <w:sz w:val="18"/>
              </w:rPr>
              <w:t>96.4 ± 3.9</w:t>
            </w:r>
          </w:p>
        </w:tc>
        <w:tc>
          <w:tcPr>
            <w:tcW w:w="1080" w:type="dxa"/>
            <w:noWrap/>
          </w:tcPr>
          <w:p w14:paraId="7958DC33" w14:textId="77777777" w:rsidR="00C116D5" w:rsidRPr="00456A3E" w:rsidRDefault="00C116D5" w:rsidP="00C116D5">
            <w:pPr>
              <w:pStyle w:val="C-TableText"/>
              <w:jc w:val="center"/>
              <w:rPr>
                <w:sz w:val="18"/>
              </w:rPr>
            </w:pPr>
            <w:r w:rsidRPr="00456A3E">
              <w:rPr>
                <w:sz w:val="18"/>
              </w:rPr>
              <w:t>47.5</w:t>
            </w:r>
          </w:p>
        </w:tc>
        <w:tc>
          <w:tcPr>
            <w:tcW w:w="1080" w:type="dxa"/>
            <w:noWrap/>
          </w:tcPr>
          <w:p w14:paraId="6104790D" w14:textId="77777777" w:rsidR="00C116D5" w:rsidRPr="00456A3E" w:rsidRDefault="00C116D5" w:rsidP="00C116D5">
            <w:pPr>
              <w:pStyle w:val="C-TableText"/>
              <w:jc w:val="center"/>
              <w:rPr>
                <w:sz w:val="18"/>
              </w:rPr>
            </w:pPr>
            <w:r w:rsidRPr="00456A3E">
              <w:rPr>
                <w:sz w:val="18"/>
              </w:rPr>
              <w:t>1.96</w:t>
            </w:r>
          </w:p>
        </w:tc>
        <w:tc>
          <w:tcPr>
            <w:tcW w:w="1196" w:type="dxa"/>
            <w:noWrap/>
          </w:tcPr>
          <w:p w14:paraId="03A4D08D" w14:textId="77777777" w:rsidR="00C116D5" w:rsidRPr="00456A3E" w:rsidRDefault="00C116D5" w:rsidP="00C116D5">
            <w:pPr>
              <w:pStyle w:val="C-TableText"/>
              <w:jc w:val="center"/>
              <w:rPr>
                <w:sz w:val="18"/>
              </w:rPr>
            </w:pPr>
            <w:r w:rsidRPr="00456A3E">
              <w:rPr>
                <w:sz w:val="18"/>
              </w:rPr>
              <w:t>yes</w:t>
            </w:r>
          </w:p>
        </w:tc>
      </w:tr>
      <w:tr w:rsidR="00C116D5" w:rsidRPr="00456A3E" w14:paraId="001F8A84" w14:textId="77777777" w:rsidTr="00C23B7C">
        <w:trPr>
          <w:cantSplit w:val="0"/>
          <w:trHeight w:val="300"/>
        </w:trPr>
        <w:tc>
          <w:tcPr>
            <w:tcW w:w="1440" w:type="dxa"/>
          </w:tcPr>
          <w:p w14:paraId="368A9112" w14:textId="77777777" w:rsidR="00C116D5" w:rsidRPr="00456A3E" w:rsidRDefault="00C116D5" w:rsidP="00C116D5">
            <w:pPr>
              <w:pStyle w:val="C-TableText"/>
              <w:jc w:val="center"/>
              <w:rPr>
                <w:sz w:val="18"/>
              </w:rPr>
            </w:pPr>
            <w:r w:rsidRPr="00456A3E">
              <w:rPr>
                <w:sz w:val="18"/>
              </w:rPr>
              <w:lastRenderedPageBreak/>
              <w:t>A37V</w:t>
            </w:r>
          </w:p>
        </w:tc>
        <w:tc>
          <w:tcPr>
            <w:tcW w:w="1612" w:type="dxa"/>
          </w:tcPr>
          <w:p w14:paraId="7CEC2BF6" w14:textId="77777777" w:rsidR="00C116D5" w:rsidRPr="00456A3E" w:rsidRDefault="00C116D5" w:rsidP="00C116D5">
            <w:pPr>
              <w:pStyle w:val="C-TableText"/>
              <w:jc w:val="center"/>
              <w:rPr>
                <w:color w:val="000000"/>
                <w:sz w:val="18"/>
              </w:rPr>
            </w:pPr>
            <w:r w:rsidRPr="00456A3E">
              <w:rPr>
                <w:color w:val="000000"/>
                <w:sz w:val="18"/>
              </w:rPr>
              <w:t>c.110 C&gt;T</w:t>
            </w:r>
          </w:p>
        </w:tc>
        <w:tc>
          <w:tcPr>
            <w:tcW w:w="1620" w:type="dxa"/>
            <w:noWrap/>
          </w:tcPr>
          <w:p w14:paraId="0B5F8710" w14:textId="77777777" w:rsidR="00C116D5" w:rsidRPr="00456A3E" w:rsidRDefault="00C116D5" w:rsidP="00C116D5">
            <w:pPr>
              <w:pStyle w:val="C-TableText"/>
              <w:jc w:val="center"/>
              <w:rPr>
                <w:sz w:val="18"/>
              </w:rPr>
            </w:pPr>
            <w:r w:rsidRPr="00456A3E">
              <w:rPr>
                <w:sz w:val="18"/>
              </w:rPr>
              <w:t>15709 ± 855</w:t>
            </w:r>
          </w:p>
        </w:tc>
        <w:tc>
          <w:tcPr>
            <w:tcW w:w="1328" w:type="dxa"/>
            <w:noWrap/>
          </w:tcPr>
          <w:p w14:paraId="6ACD2CAE" w14:textId="77777777" w:rsidR="00C116D5" w:rsidRPr="00456A3E" w:rsidRDefault="00C116D5" w:rsidP="00C116D5">
            <w:pPr>
              <w:pStyle w:val="C-TableText"/>
              <w:jc w:val="center"/>
              <w:rPr>
                <w:sz w:val="18"/>
              </w:rPr>
            </w:pPr>
            <w:r w:rsidRPr="00456A3E">
              <w:rPr>
                <w:sz w:val="18"/>
              </w:rPr>
              <w:t>46.7 ± 2.0</w:t>
            </w:r>
          </w:p>
        </w:tc>
        <w:tc>
          <w:tcPr>
            <w:tcW w:w="1680" w:type="dxa"/>
            <w:noWrap/>
          </w:tcPr>
          <w:p w14:paraId="5C37EE12" w14:textId="77777777" w:rsidR="00C116D5" w:rsidRPr="00456A3E" w:rsidRDefault="00C116D5" w:rsidP="00C116D5">
            <w:pPr>
              <w:pStyle w:val="C-TableText"/>
              <w:jc w:val="center"/>
              <w:rPr>
                <w:sz w:val="18"/>
              </w:rPr>
            </w:pPr>
            <w:r w:rsidRPr="00456A3E">
              <w:rPr>
                <w:sz w:val="18"/>
              </w:rPr>
              <w:t>24997 ± 1355***</w:t>
            </w:r>
          </w:p>
        </w:tc>
        <w:tc>
          <w:tcPr>
            <w:tcW w:w="1312" w:type="dxa"/>
            <w:noWrap/>
          </w:tcPr>
          <w:p w14:paraId="68B500E1" w14:textId="77777777" w:rsidR="00C116D5" w:rsidRPr="00456A3E" w:rsidRDefault="00C116D5" w:rsidP="00C116D5">
            <w:pPr>
              <w:pStyle w:val="C-TableText"/>
              <w:jc w:val="center"/>
              <w:rPr>
                <w:sz w:val="18"/>
              </w:rPr>
            </w:pPr>
            <w:r w:rsidRPr="00456A3E">
              <w:rPr>
                <w:sz w:val="18"/>
              </w:rPr>
              <w:t>75.1 ± 3.9</w:t>
            </w:r>
          </w:p>
        </w:tc>
        <w:tc>
          <w:tcPr>
            <w:tcW w:w="1080" w:type="dxa"/>
            <w:noWrap/>
          </w:tcPr>
          <w:p w14:paraId="02EF9780" w14:textId="77777777" w:rsidR="00C116D5" w:rsidRPr="00456A3E" w:rsidRDefault="00C116D5" w:rsidP="00C116D5">
            <w:pPr>
              <w:pStyle w:val="C-TableText"/>
              <w:jc w:val="center"/>
              <w:rPr>
                <w:sz w:val="18"/>
              </w:rPr>
            </w:pPr>
            <w:r w:rsidRPr="00456A3E">
              <w:rPr>
                <w:sz w:val="18"/>
              </w:rPr>
              <w:t>28.4</w:t>
            </w:r>
          </w:p>
        </w:tc>
        <w:tc>
          <w:tcPr>
            <w:tcW w:w="1080" w:type="dxa"/>
            <w:noWrap/>
          </w:tcPr>
          <w:p w14:paraId="3C93C239" w14:textId="77777777" w:rsidR="00C116D5" w:rsidRPr="00456A3E" w:rsidRDefault="00C116D5" w:rsidP="00C116D5">
            <w:pPr>
              <w:pStyle w:val="C-TableText"/>
              <w:jc w:val="center"/>
              <w:rPr>
                <w:sz w:val="18"/>
              </w:rPr>
            </w:pPr>
            <w:r w:rsidRPr="00456A3E">
              <w:rPr>
                <w:sz w:val="18"/>
              </w:rPr>
              <w:t>1.59</w:t>
            </w:r>
          </w:p>
        </w:tc>
        <w:tc>
          <w:tcPr>
            <w:tcW w:w="1196" w:type="dxa"/>
            <w:noWrap/>
          </w:tcPr>
          <w:p w14:paraId="0B8ECB72" w14:textId="77777777" w:rsidR="00C116D5" w:rsidRPr="00456A3E" w:rsidRDefault="00C116D5" w:rsidP="00C116D5">
            <w:pPr>
              <w:pStyle w:val="C-TableText"/>
              <w:jc w:val="center"/>
              <w:rPr>
                <w:sz w:val="18"/>
              </w:rPr>
            </w:pPr>
            <w:r w:rsidRPr="00456A3E">
              <w:rPr>
                <w:sz w:val="18"/>
              </w:rPr>
              <w:t>yes</w:t>
            </w:r>
          </w:p>
        </w:tc>
      </w:tr>
      <w:tr w:rsidR="00C116D5" w:rsidRPr="00456A3E" w14:paraId="2AB64FCE" w14:textId="77777777" w:rsidTr="00C23B7C">
        <w:trPr>
          <w:cantSplit w:val="0"/>
          <w:trHeight w:val="300"/>
        </w:trPr>
        <w:tc>
          <w:tcPr>
            <w:tcW w:w="1440" w:type="dxa"/>
          </w:tcPr>
          <w:p w14:paraId="5511A2F9" w14:textId="77777777" w:rsidR="00C116D5" w:rsidRPr="00456A3E" w:rsidRDefault="00C116D5" w:rsidP="00C116D5">
            <w:pPr>
              <w:pStyle w:val="C-TableText"/>
              <w:jc w:val="center"/>
              <w:rPr>
                <w:sz w:val="18"/>
              </w:rPr>
            </w:pPr>
            <w:r w:rsidRPr="00456A3E">
              <w:rPr>
                <w:sz w:val="18"/>
              </w:rPr>
              <w:t>P40A</w:t>
            </w:r>
          </w:p>
        </w:tc>
        <w:tc>
          <w:tcPr>
            <w:tcW w:w="1612" w:type="dxa"/>
          </w:tcPr>
          <w:p w14:paraId="20A60D11" w14:textId="77777777" w:rsidR="00C116D5" w:rsidRPr="00456A3E" w:rsidRDefault="00C116D5" w:rsidP="00C116D5">
            <w:pPr>
              <w:pStyle w:val="C-TableText"/>
              <w:jc w:val="center"/>
              <w:rPr>
                <w:sz w:val="18"/>
              </w:rPr>
            </w:pPr>
            <w:r w:rsidRPr="00456A3E">
              <w:rPr>
                <w:sz w:val="18"/>
              </w:rPr>
              <w:t>c.118 C&gt;G</w:t>
            </w:r>
          </w:p>
        </w:tc>
        <w:tc>
          <w:tcPr>
            <w:tcW w:w="1620" w:type="dxa"/>
            <w:noWrap/>
          </w:tcPr>
          <w:p w14:paraId="1D50088A" w14:textId="77777777" w:rsidR="00C116D5" w:rsidRPr="00456A3E" w:rsidRDefault="00C116D5" w:rsidP="00C116D5">
            <w:pPr>
              <w:pStyle w:val="C-TableText"/>
              <w:jc w:val="center"/>
              <w:rPr>
                <w:sz w:val="18"/>
              </w:rPr>
            </w:pPr>
            <w:r w:rsidRPr="00456A3E">
              <w:rPr>
                <w:sz w:val="18"/>
              </w:rPr>
              <w:t>BLD</w:t>
            </w:r>
          </w:p>
        </w:tc>
        <w:tc>
          <w:tcPr>
            <w:tcW w:w="1328" w:type="dxa"/>
            <w:noWrap/>
          </w:tcPr>
          <w:p w14:paraId="226454ED" w14:textId="77777777" w:rsidR="00C116D5" w:rsidRPr="00456A3E" w:rsidRDefault="00C116D5" w:rsidP="00C116D5">
            <w:pPr>
              <w:pStyle w:val="C-TableText"/>
              <w:jc w:val="center"/>
              <w:rPr>
                <w:sz w:val="18"/>
              </w:rPr>
            </w:pPr>
            <w:r w:rsidRPr="00456A3E">
              <w:rPr>
                <w:sz w:val="18"/>
              </w:rPr>
              <w:t>N/A</w:t>
            </w:r>
          </w:p>
        </w:tc>
        <w:tc>
          <w:tcPr>
            <w:tcW w:w="1680" w:type="dxa"/>
            <w:noWrap/>
          </w:tcPr>
          <w:p w14:paraId="7E1AC3D0" w14:textId="77777777" w:rsidR="00C116D5" w:rsidRPr="00456A3E" w:rsidRDefault="00C116D5" w:rsidP="00C116D5">
            <w:pPr>
              <w:pStyle w:val="C-TableText"/>
              <w:jc w:val="center"/>
              <w:rPr>
                <w:sz w:val="18"/>
              </w:rPr>
            </w:pPr>
            <w:r w:rsidRPr="00456A3E">
              <w:rPr>
                <w:sz w:val="18"/>
              </w:rPr>
              <w:t>775 ± 43***</w:t>
            </w:r>
          </w:p>
        </w:tc>
        <w:tc>
          <w:tcPr>
            <w:tcW w:w="1312" w:type="dxa"/>
            <w:noWrap/>
          </w:tcPr>
          <w:p w14:paraId="63D6F9D9" w14:textId="77777777" w:rsidR="00C116D5" w:rsidRPr="00456A3E" w:rsidRDefault="00C116D5" w:rsidP="00C116D5">
            <w:pPr>
              <w:pStyle w:val="C-TableText"/>
              <w:jc w:val="center"/>
              <w:rPr>
                <w:sz w:val="18"/>
              </w:rPr>
            </w:pPr>
            <w:r w:rsidRPr="00456A3E">
              <w:rPr>
                <w:sz w:val="18"/>
              </w:rPr>
              <w:t>2.1 ± 0.1</w:t>
            </w:r>
          </w:p>
        </w:tc>
        <w:tc>
          <w:tcPr>
            <w:tcW w:w="1080" w:type="dxa"/>
            <w:noWrap/>
          </w:tcPr>
          <w:p w14:paraId="493BDA44" w14:textId="77777777" w:rsidR="00C116D5" w:rsidRPr="00456A3E" w:rsidRDefault="00C116D5" w:rsidP="00C116D5">
            <w:pPr>
              <w:pStyle w:val="C-TableText"/>
              <w:jc w:val="center"/>
              <w:rPr>
                <w:sz w:val="18"/>
              </w:rPr>
            </w:pPr>
            <w:r w:rsidRPr="00456A3E">
              <w:rPr>
                <w:sz w:val="18"/>
              </w:rPr>
              <w:t>2.1</w:t>
            </w:r>
          </w:p>
        </w:tc>
        <w:tc>
          <w:tcPr>
            <w:tcW w:w="1080" w:type="dxa"/>
            <w:noWrap/>
          </w:tcPr>
          <w:p w14:paraId="183133C7" w14:textId="77777777" w:rsidR="00C116D5" w:rsidRPr="00456A3E" w:rsidRDefault="00C116D5" w:rsidP="00C116D5">
            <w:pPr>
              <w:pStyle w:val="C-TableText"/>
              <w:jc w:val="center"/>
              <w:rPr>
                <w:sz w:val="18"/>
              </w:rPr>
            </w:pPr>
            <w:r w:rsidRPr="00456A3E">
              <w:rPr>
                <w:sz w:val="18"/>
              </w:rPr>
              <w:t>NC</w:t>
            </w:r>
          </w:p>
        </w:tc>
        <w:tc>
          <w:tcPr>
            <w:tcW w:w="1196" w:type="dxa"/>
            <w:noWrap/>
          </w:tcPr>
          <w:p w14:paraId="329C214D" w14:textId="77777777" w:rsidR="00C116D5" w:rsidRPr="00456A3E" w:rsidRDefault="00C116D5" w:rsidP="00C116D5">
            <w:pPr>
              <w:pStyle w:val="C-TableText"/>
              <w:jc w:val="center"/>
              <w:rPr>
                <w:sz w:val="18"/>
              </w:rPr>
            </w:pPr>
            <w:r w:rsidRPr="00456A3E">
              <w:rPr>
                <w:sz w:val="18"/>
              </w:rPr>
              <w:t>no</w:t>
            </w:r>
          </w:p>
        </w:tc>
      </w:tr>
      <w:tr w:rsidR="00C116D5" w:rsidRPr="00456A3E" w14:paraId="3D7746B6" w14:textId="77777777" w:rsidTr="00C23B7C">
        <w:trPr>
          <w:cantSplit w:val="0"/>
          <w:trHeight w:val="300"/>
        </w:trPr>
        <w:tc>
          <w:tcPr>
            <w:tcW w:w="1440" w:type="dxa"/>
          </w:tcPr>
          <w:p w14:paraId="2F205A98" w14:textId="77777777" w:rsidR="00C116D5" w:rsidRPr="00456A3E" w:rsidRDefault="00C116D5" w:rsidP="00C116D5">
            <w:pPr>
              <w:pStyle w:val="C-TableText"/>
              <w:jc w:val="center"/>
              <w:rPr>
                <w:sz w:val="18"/>
              </w:rPr>
            </w:pPr>
            <w:r w:rsidRPr="00456A3E">
              <w:rPr>
                <w:sz w:val="18"/>
              </w:rPr>
              <w:t>P40H</w:t>
            </w:r>
          </w:p>
        </w:tc>
        <w:tc>
          <w:tcPr>
            <w:tcW w:w="1612" w:type="dxa"/>
          </w:tcPr>
          <w:p w14:paraId="07403B02" w14:textId="77777777" w:rsidR="00C116D5" w:rsidRPr="00456A3E" w:rsidRDefault="00C116D5" w:rsidP="00C116D5">
            <w:pPr>
              <w:pStyle w:val="C-TableText"/>
              <w:jc w:val="center"/>
              <w:rPr>
                <w:color w:val="000000"/>
                <w:sz w:val="18"/>
              </w:rPr>
            </w:pPr>
            <w:r w:rsidRPr="00456A3E">
              <w:rPr>
                <w:color w:val="000000"/>
                <w:sz w:val="18"/>
              </w:rPr>
              <w:t>c.119 C&gt;A</w:t>
            </w:r>
          </w:p>
        </w:tc>
        <w:tc>
          <w:tcPr>
            <w:tcW w:w="1620" w:type="dxa"/>
            <w:noWrap/>
          </w:tcPr>
          <w:p w14:paraId="462481A2" w14:textId="77777777" w:rsidR="00C116D5" w:rsidRPr="00456A3E" w:rsidRDefault="00C116D5" w:rsidP="00C116D5">
            <w:pPr>
              <w:pStyle w:val="C-TableText"/>
              <w:jc w:val="center"/>
              <w:rPr>
                <w:sz w:val="18"/>
              </w:rPr>
            </w:pPr>
            <w:r w:rsidRPr="00456A3E">
              <w:rPr>
                <w:sz w:val="18"/>
              </w:rPr>
              <w:t>BLD</w:t>
            </w:r>
          </w:p>
        </w:tc>
        <w:tc>
          <w:tcPr>
            <w:tcW w:w="1328" w:type="dxa"/>
            <w:noWrap/>
          </w:tcPr>
          <w:p w14:paraId="018E0FC1" w14:textId="77777777" w:rsidR="00C116D5" w:rsidRPr="00456A3E" w:rsidRDefault="00C116D5" w:rsidP="00C116D5">
            <w:pPr>
              <w:pStyle w:val="C-TableText"/>
              <w:jc w:val="center"/>
              <w:rPr>
                <w:sz w:val="18"/>
              </w:rPr>
            </w:pPr>
            <w:r w:rsidRPr="00456A3E">
              <w:rPr>
                <w:sz w:val="18"/>
              </w:rPr>
              <w:t>N/A</w:t>
            </w:r>
          </w:p>
        </w:tc>
        <w:tc>
          <w:tcPr>
            <w:tcW w:w="1680" w:type="dxa"/>
            <w:noWrap/>
          </w:tcPr>
          <w:p w14:paraId="41FF01CE" w14:textId="77777777" w:rsidR="00C116D5" w:rsidRPr="00456A3E" w:rsidRDefault="00C116D5" w:rsidP="00C116D5">
            <w:pPr>
              <w:pStyle w:val="C-TableText"/>
              <w:jc w:val="center"/>
              <w:rPr>
                <w:sz w:val="18"/>
              </w:rPr>
            </w:pPr>
            <w:r w:rsidRPr="00456A3E">
              <w:rPr>
                <w:sz w:val="18"/>
              </w:rPr>
              <w:t>BLD</w:t>
            </w:r>
          </w:p>
        </w:tc>
        <w:tc>
          <w:tcPr>
            <w:tcW w:w="1312" w:type="dxa"/>
            <w:noWrap/>
          </w:tcPr>
          <w:p w14:paraId="6EF5197F" w14:textId="77777777" w:rsidR="00C116D5" w:rsidRPr="00456A3E" w:rsidRDefault="00C116D5" w:rsidP="00C116D5">
            <w:pPr>
              <w:pStyle w:val="C-TableText"/>
              <w:jc w:val="center"/>
              <w:rPr>
                <w:sz w:val="18"/>
              </w:rPr>
            </w:pPr>
            <w:r w:rsidRPr="00456A3E">
              <w:rPr>
                <w:sz w:val="18"/>
              </w:rPr>
              <w:t>N/A</w:t>
            </w:r>
          </w:p>
        </w:tc>
        <w:tc>
          <w:tcPr>
            <w:tcW w:w="1080" w:type="dxa"/>
            <w:noWrap/>
          </w:tcPr>
          <w:p w14:paraId="4BE00463" w14:textId="77777777" w:rsidR="00C116D5" w:rsidRPr="00456A3E" w:rsidRDefault="00C116D5" w:rsidP="00C116D5">
            <w:pPr>
              <w:pStyle w:val="C-TableText"/>
              <w:jc w:val="center"/>
              <w:rPr>
                <w:sz w:val="18"/>
              </w:rPr>
            </w:pPr>
            <w:r w:rsidRPr="00456A3E">
              <w:rPr>
                <w:sz w:val="18"/>
              </w:rPr>
              <w:t>N/A</w:t>
            </w:r>
          </w:p>
        </w:tc>
        <w:tc>
          <w:tcPr>
            <w:tcW w:w="1080" w:type="dxa"/>
            <w:noWrap/>
          </w:tcPr>
          <w:p w14:paraId="6C152F7E" w14:textId="77777777" w:rsidR="00C116D5" w:rsidRPr="00456A3E" w:rsidRDefault="00C116D5" w:rsidP="00C116D5">
            <w:pPr>
              <w:pStyle w:val="C-TableText"/>
              <w:jc w:val="center"/>
              <w:rPr>
                <w:sz w:val="18"/>
              </w:rPr>
            </w:pPr>
            <w:r w:rsidRPr="00456A3E">
              <w:rPr>
                <w:sz w:val="18"/>
              </w:rPr>
              <w:t>N/A</w:t>
            </w:r>
          </w:p>
        </w:tc>
        <w:tc>
          <w:tcPr>
            <w:tcW w:w="1196" w:type="dxa"/>
            <w:noWrap/>
          </w:tcPr>
          <w:p w14:paraId="03CBD356" w14:textId="77777777" w:rsidR="00C116D5" w:rsidRPr="00456A3E" w:rsidRDefault="00C116D5" w:rsidP="00C116D5">
            <w:pPr>
              <w:pStyle w:val="C-TableText"/>
              <w:jc w:val="center"/>
              <w:rPr>
                <w:sz w:val="18"/>
              </w:rPr>
            </w:pPr>
            <w:r w:rsidRPr="00456A3E">
              <w:rPr>
                <w:sz w:val="18"/>
              </w:rPr>
              <w:t>no</w:t>
            </w:r>
          </w:p>
        </w:tc>
      </w:tr>
      <w:tr w:rsidR="00C116D5" w:rsidRPr="00456A3E" w14:paraId="4105B623" w14:textId="77777777" w:rsidTr="00C23B7C">
        <w:trPr>
          <w:cantSplit w:val="0"/>
          <w:trHeight w:val="300"/>
        </w:trPr>
        <w:tc>
          <w:tcPr>
            <w:tcW w:w="1440" w:type="dxa"/>
          </w:tcPr>
          <w:p w14:paraId="23E07E00" w14:textId="77777777" w:rsidR="00C116D5" w:rsidRPr="00456A3E" w:rsidRDefault="00C116D5" w:rsidP="00C116D5">
            <w:pPr>
              <w:pStyle w:val="C-TableText"/>
              <w:jc w:val="center"/>
              <w:rPr>
                <w:sz w:val="18"/>
              </w:rPr>
            </w:pPr>
            <w:r w:rsidRPr="00456A3E">
              <w:rPr>
                <w:sz w:val="18"/>
              </w:rPr>
              <w:t>P40L</w:t>
            </w:r>
          </w:p>
        </w:tc>
        <w:tc>
          <w:tcPr>
            <w:tcW w:w="1612" w:type="dxa"/>
          </w:tcPr>
          <w:p w14:paraId="764E7D38" w14:textId="77777777" w:rsidR="00C116D5" w:rsidRPr="00456A3E" w:rsidRDefault="00C116D5" w:rsidP="00C116D5">
            <w:pPr>
              <w:pStyle w:val="C-TableText"/>
              <w:jc w:val="center"/>
              <w:rPr>
                <w:color w:val="000000"/>
                <w:sz w:val="18"/>
              </w:rPr>
            </w:pPr>
            <w:r w:rsidRPr="00456A3E">
              <w:rPr>
                <w:color w:val="000000"/>
                <w:sz w:val="18"/>
              </w:rPr>
              <w:t>c.119 C&gt;T</w:t>
            </w:r>
          </w:p>
        </w:tc>
        <w:tc>
          <w:tcPr>
            <w:tcW w:w="1620" w:type="dxa"/>
            <w:noWrap/>
          </w:tcPr>
          <w:p w14:paraId="3C26C887" w14:textId="77777777" w:rsidR="00C116D5" w:rsidRPr="00456A3E" w:rsidRDefault="00C116D5" w:rsidP="00C116D5">
            <w:pPr>
              <w:pStyle w:val="C-TableText"/>
              <w:jc w:val="center"/>
              <w:rPr>
                <w:sz w:val="18"/>
              </w:rPr>
            </w:pPr>
            <w:r w:rsidRPr="00456A3E">
              <w:rPr>
                <w:sz w:val="18"/>
              </w:rPr>
              <w:t>BLD</w:t>
            </w:r>
          </w:p>
        </w:tc>
        <w:tc>
          <w:tcPr>
            <w:tcW w:w="1328" w:type="dxa"/>
            <w:noWrap/>
          </w:tcPr>
          <w:p w14:paraId="36E7AE32" w14:textId="77777777" w:rsidR="00C116D5" w:rsidRPr="00456A3E" w:rsidRDefault="00C116D5" w:rsidP="00C116D5">
            <w:pPr>
              <w:pStyle w:val="C-TableText"/>
              <w:jc w:val="center"/>
              <w:rPr>
                <w:sz w:val="18"/>
              </w:rPr>
            </w:pPr>
            <w:r w:rsidRPr="00456A3E">
              <w:rPr>
                <w:sz w:val="18"/>
              </w:rPr>
              <w:t>N/A</w:t>
            </w:r>
          </w:p>
        </w:tc>
        <w:tc>
          <w:tcPr>
            <w:tcW w:w="1680" w:type="dxa"/>
            <w:noWrap/>
          </w:tcPr>
          <w:p w14:paraId="7112951E" w14:textId="77777777" w:rsidR="00C116D5" w:rsidRPr="00456A3E" w:rsidRDefault="00C116D5" w:rsidP="00C116D5">
            <w:pPr>
              <w:pStyle w:val="C-TableText"/>
              <w:jc w:val="center"/>
              <w:rPr>
                <w:sz w:val="18"/>
              </w:rPr>
            </w:pPr>
            <w:r w:rsidRPr="00456A3E">
              <w:rPr>
                <w:sz w:val="18"/>
              </w:rPr>
              <w:t>BLD</w:t>
            </w:r>
          </w:p>
        </w:tc>
        <w:tc>
          <w:tcPr>
            <w:tcW w:w="1312" w:type="dxa"/>
            <w:noWrap/>
          </w:tcPr>
          <w:p w14:paraId="70EFA1BF" w14:textId="77777777" w:rsidR="00C116D5" w:rsidRPr="00456A3E" w:rsidRDefault="00C116D5" w:rsidP="00C116D5">
            <w:pPr>
              <w:pStyle w:val="C-TableText"/>
              <w:jc w:val="center"/>
              <w:rPr>
                <w:sz w:val="18"/>
              </w:rPr>
            </w:pPr>
            <w:r w:rsidRPr="00456A3E">
              <w:rPr>
                <w:sz w:val="18"/>
              </w:rPr>
              <w:t>N/A</w:t>
            </w:r>
          </w:p>
        </w:tc>
        <w:tc>
          <w:tcPr>
            <w:tcW w:w="1080" w:type="dxa"/>
            <w:noWrap/>
          </w:tcPr>
          <w:p w14:paraId="341D1459" w14:textId="77777777" w:rsidR="00C116D5" w:rsidRPr="00456A3E" w:rsidRDefault="00C116D5" w:rsidP="00C116D5">
            <w:pPr>
              <w:pStyle w:val="C-TableText"/>
              <w:jc w:val="center"/>
              <w:rPr>
                <w:sz w:val="18"/>
              </w:rPr>
            </w:pPr>
            <w:r w:rsidRPr="00456A3E">
              <w:rPr>
                <w:sz w:val="18"/>
              </w:rPr>
              <w:t>N/A</w:t>
            </w:r>
          </w:p>
        </w:tc>
        <w:tc>
          <w:tcPr>
            <w:tcW w:w="1080" w:type="dxa"/>
            <w:noWrap/>
          </w:tcPr>
          <w:p w14:paraId="5AA26CD4" w14:textId="77777777" w:rsidR="00C116D5" w:rsidRPr="00456A3E" w:rsidRDefault="00C116D5" w:rsidP="00C116D5">
            <w:pPr>
              <w:pStyle w:val="C-TableText"/>
              <w:jc w:val="center"/>
              <w:rPr>
                <w:sz w:val="18"/>
              </w:rPr>
            </w:pPr>
            <w:r w:rsidRPr="00456A3E">
              <w:rPr>
                <w:sz w:val="18"/>
              </w:rPr>
              <w:t>N/A</w:t>
            </w:r>
          </w:p>
        </w:tc>
        <w:tc>
          <w:tcPr>
            <w:tcW w:w="1196" w:type="dxa"/>
            <w:noWrap/>
          </w:tcPr>
          <w:p w14:paraId="2435DA55" w14:textId="77777777" w:rsidR="00C116D5" w:rsidRPr="00456A3E" w:rsidRDefault="00C116D5" w:rsidP="00C116D5">
            <w:pPr>
              <w:pStyle w:val="C-TableText"/>
              <w:jc w:val="center"/>
              <w:rPr>
                <w:sz w:val="18"/>
              </w:rPr>
            </w:pPr>
            <w:r w:rsidRPr="00456A3E">
              <w:rPr>
                <w:sz w:val="18"/>
              </w:rPr>
              <w:t>no</w:t>
            </w:r>
          </w:p>
        </w:tc>
      </w:tr>
      <w:tr w:rsidR="00C116D5" w:rsidRPr="00456A3E" w14:paraId="09714FB1" w14:textId="77777777" w:rsidTr="00C23B7C">
        <w:trPr>
          <w:cantSplit w:val="0"/>
          <w:trHeight w:val="300"/>
        </w:trPr>
        <w:tc>
          <w:tcPr>
            <w:tcW w:w="1440" w:type="dxa"/>
          </w:tcPr>
          <w:p w14:paraId="13292C97" w14:textId="77777777" w:rsidR="00C116D5" w:rsidRPr="00456A3E" w:rsidRDefault="00C116D5" w:rsidP="00C116D5">
            <w:pPr>
              <w:pStyle w:val="C-TableText"/>
              <w:jc w:val="center"/>
              <w:rPr>
                <w:sz w:val="18"/>
              </w:rPr>
            </w:pPr>
            <w:r w:rsidRPr="00456A3E">
              <w:rPr>
                <w:sz w:val="18"/>
              </w:rPr>
              <w:t>P40R</w:t>
            </w:r>
          </w:p>
        </w:tc>
        <w:tc>
          <w:tcPr>
            <w:tcW w:w="1612" w:type="dxa"/>
          </w:tcPr>
          <w:p w14:paraId="2DA06876" w14:textId="77777777" w:rsidR="00C116D5" w:rsidRPr="00456A3E" w:rsidRDefault="00C116D5" w:rsidP="00C116D5">
            <w:pPr>
              <w:pStyle w:val="C-TableText"/>
              <w:jc w:val="center"/>
              <w:rPr>
                <w:sz w:val="18"/>
              </w:rPr>
            </w:pPr>
            <w:r w:rsidRPr="00456A3E">
              <w:rPr>
                <w:sz w:val="18"/>
              </w:rPr>
              <w:t>c.119 C&gt;G</w:t>
            </w:r>
          </w:p>
        </w:tc>
        <w:tc>
          <w:tcPr>
            <w:tcW w:w="1620" w:type="dxa"/>
            <w:noWrap/>
          </w:tcPr>
          <w:p w14:paraId="7DD434E8" w14:textId="77777777" w:rsidR="00C116D5" w:rsidRPr="00456A3E" w:rsidRDefault="00C116D5" w:rsidP="00C116D5">
            <w:pPr>
              <w:pStyle w:val="C-TableText"/>
              <w:jc w:val="center"/>
              <w:rPr>
                <w:sz w:val="18"/>
              </w:rPr>
            </w:pPr>
            <w:r w:rsidRPr="00456A3E">
              <w:rPr>
                <w:sz w:val="18"/>
              </w:rPr>
              <w:t>BLD</w:t>
            </w:r>
          </w:p>
        </w:tc>
        <w:tc>
          <w:tcPr>
            <w:tcW w:w="1328" w:type="dxa"/>
            <w:noWrap/>
          </w:tcPr>
          <w:p w14:paraId="50FE9168" w14:textId="77777777" w:rsidR="00C116D5" w:rsidRPr="00456A3E" w:rsidRDefault="00C116D5" w:rsidP="00C116D5">
            <w:pPr>
              <w:pStyle w:val="C-TableText"/>
              <w:jc w:val="center"/>
              <w:rPr>
                <w:sz w:val="18"/>
              </w:rPr>
            </w:pPr>
            <w:r w:rsidRPr="00456A3E">
              <w:rPr>
                <w:sz w:val="18"/>
              </w:rPr>
              <w:t>N/A</w:t>
            </w:r>
          </w:p>
        </w:tc>
        <w:tc>
          <w:tcPr>
            <w:tcW w:w="1680" w:type="dxa"/>
            <w:noWrap/>
          </w:tcPr>
          <w:p w14:paraId="511D16A0" w14:textId="77777777" w:rsidR="00C116D5" w:rsidRPr="00456A3E" w:rsidRDefault="00C116D5" w:rsidP="00C116D5">
            <w:pPr>
              <w:pStyle w:val="C-TableText"/>
              <w:jc w:val="center"/>
              <w:rPr>
                <w:sz w:val="18"/>
              </w:rPr>
            </w:pPr>
            <w:r w:rsidRPr="00456A3E">
              <w:rPr>
                <w:sz w:val="18"/>
              </w:rPr>
              <w:t>BLD</w:t>
            </w:r>
          </w:p>
        </w:tc>
        <w:tc>
          <w:tcPr>
            <w:tcW w:w="1312" w:type="dxa"/>
            <w:noWrap/>
          </w:tcPr>
          <w:p w14:paraId="63F9DBC7" w14:textId="77777777" w:rsidR="00C116D5" w:rsidRPr="00456A3E" w:rsidRDefault="00C116D5" w:rsidP="00C116D5">
            <w:pPr>
              <w:pStyle w:val="C-TableText"/>
              <w:jc w:val="center"/>
              <w:rPr>
                <w:sz w:val="18"/>
              </w:rPr>
            </w:pPr>
            <w:r w:rsidRPr="00456A3E">
              <w:rPr>
                <w:sz w:val="18"/>
              </w:rPr>
              <w:t>N/A</w:t>
            </w:r>
          </w:p>
        </w:tc>
        <w:tc>
          <w:tcPr>
            <w:tcW w:w="1080" w:type="dxa"/>
            <w:noWrap/>
          </w:tcPr>
          <w:p w14:paraId="03715177" w14:textId="77777777" w:rsidR="00C116D5" w:rsidRPr="00456A3E" w:rsidRDefault="00C116D5" w:rsidP="00C116D5">
            <w:pPr>
              <w:pStyle w:val="C-TableText"/>
              <w:jc w:val="center"/>
              <w:rPr>
                <w:sz w:val="18"/>
              </w:rPr>
            </w:pPr>
            <w:r w:rsidRPr="00456A3E">
              <w:rPr>
                <w:sz w:val="18"/>
              </w:rPr>
              <w:t>N/A</w:t>
            </w:r>
          </w:p>
        </w:tc>
        <w:tc>
          <w:tcPr>
            <w:tcW w:w="1080" w:type="dxa"/>
            <w:noWrap/>
          </w:tcPr>
          <w:p w14:paraId="2D4EF27C" w14:textId="77777777" w:rsidR="00C116D5" w:rsidRPr="00456A3E" w:rsidRDefault="00C116D5" w:rsidP="00C116D5">
            <w:pPr>
              <w:pStyle w:val="C-TableText"/>
              <w:jc w:val="center"/>
              <w:rPr>
                <w:sz w:val="18"/>
              </w:rPr>
            </w:pPr>
            <w:r w:rsidRPr="00456A3E">
              <w:rPr>
                <w:sz w:val="18"/>
              </w:rPr>
              <w:t>N/A</w:t>
            </w:r>
          </w:p>
        </w:tc>
        <w:tc>
          <w:tcPr>
            <w:tcW w:w="1196" w:type="dxa"/>
            <w:noWrap/>
          </w:tcPr>
          <w:p w14:paraId="48B957FD" w14:textId="77777777" w:rsidR="00C116D5" w:rsidRPr="00456A3E" w:rsidRDefault="00C116D5" w:rsidP="00C116D5">
            <w:pPr>
              <w:pStyle w:val="C-TableText"/>
              <w:jc w:val="center"/>
              <w:rPr>
                <w:sz w:val="18"/>
              </w:rPr>
            </w:pPr>
            <w:r w:rsidRPr="00456A3E">
              <w:rPr>
                <w:sz w:val="18"/>
              </w:rPr>
              <w:t>no</w:t>
            </w:r>
          </w:p>
        </w:tc>
      </w:tr>
      <w:tr w:rsidR="00C116D5" w:rsidRPr="00456A3E" w14:paraId="1A635CB9" w14:textId="77777777" w:rsidTr="00C23B7C">
        <w:trPr>
          <w:cantSplit w:val="0"/>
          <w:trHeight w:val="300"/>
        </w:trPr>
        <w:tc>
          <w:tcPr>
            <w:tcW w:w="1440" w:type="dxa"/>
          </w:tcPr>
          <w:p w14:paraId="5B0AF76A" w14:textId="77777777" w:rsidR="00C116D5" w:rsidRPr="00456A3E" w:rsidRDefault="00C116D5" w:rsidP="00C116D5">
            <w:pPr>
              <w:pStyle w:val="C-TableText"/>
              <w:jc w:val="center"/>
              <w:rPr>
                <w:sz w:val="18"/>
              </w:rPr>
            </w:pPr>
            <w:r w:rsidRPr="00456A3E">
              <w:rPr>
                <w:sz w:val="18"/>
              </w:rPr>
              <w:t>P40S</w:t>
            </w:r>
          </w:p>
        </w:tc>
        <w:tc>
          <w:tcPr>
            <w:tcW w:w="1612" w:type="dxa"/>
          </w:tcPr>
          <w:p w14:paraId="4EC28D9A" w14:textId="77777777" w:rsidR="00C116D5" w:rsidRPr="00456A3E" w:rsidRDefault="00C116D5" w:rsidP="00C116D5">
            <w:pPr>
              <w:pStyle w:val="C-TableText"/>
              <w:jc w:val="center"/>
              <w:rPr>
                <w:color w:val="000000"/>
                <w:sz w:val="18"/>
              </w:rPr>
            </w:pPr>
            <w:r w:rsidRPr="00456A3E">
              <w:rPr>
                <w:color w:val="000000"/>
                <w:sz w:val="18"/>
              </w:rPr>
              <w:t>c.118 C&gt;T</w:t>
            </w:r>
          </w:p>
        </w:tc>
        <w:tc>
          <w:tcPr>
            <w:tcW w:w="1620" w:type="dxa"/>
            <w:noWrap/>
          </w:tcPr>
          <w:p w14:paraId="18BF1C99" w14:textId="77777777" w:rsidR="00C116D5" w:rsidRPr="00456A3E" w:rsidRDefault="00C116D5" w:rsidP="00C116D5">
            <w:pPr>
              <w:pStyle w:val="C-TableText"/>
              <w:jc w:val="center"/>
              <w:rPr>
                <w:sz w:val="18"/>
              </w:rPr>
            </w:pPr>
            <w:r w:rsidRPr="00456A3E">
              <w:rPr>
                <w:sz w:val="18"/>
              </w:rPr>
              <w:t>BLD</w:t>
            </w:r>
          </w:p>
        </w:tc>
        <w:tc>
          <w:tcPr>
            <w:tcW w:w="1328" w:type="dxa"/>
            <w:noWrap/>
          </w:tcPr>
          <w:p w14:paraId="76B8D047" w14:textId="77777777" w:rsidR="00C116D5" w:rsidRPr="00456A3E" w:rsidRDefault="00C116D5" w:rsidP="00C116D5">
            <w:pPr>
              <w:pStyle w:val="C-TableText"/>
              <w:jc w:val="center"/>
              <w:rPr>
                <w:sz w:val="18"/>
              </w:rPr>
            </w:pPr>
            <w:r w:rsidRPr="00456A3E">
              <w:rPr>
                <w:sz w:val="18"/>
              </w:rPr>
              <w:t>N/A</w:t>
            </w:r>
          </w:p>
        </w:tc>
        <w:tc>
          <w:tcPr>
            <w:tcW w:w="1680" w:type="dxa"/>
            <w:noWrap/>
          </w:tcPr>
          <w:p w14:paraId="2B1B2490" w14:textId="77777777" w:rsidR="00C116D5" w:rsidRPr="00456A3E" w:rsidRDefault="00C116D5" w:rsidP="00C116D5">
            <w:pPr>
              <w:pStyle w:val="C-TableText"/>
              <w:jc w:val="center"/>
              <w:rPr>
                <w:sz w:val="18"/>
              </w:rPr>
            </w:pPr>
            <w:r w:rsidRPr="00456A3E">
              <w:rPr>
                <w:sz w:val="18"/>
              </w:rPr>
              <w:t>308 ± 26***</w:t>
            </w:r>
          </w:p>
        </w:tc>
        <w:tc>
          <w:tcPr>
            <w:tcW w:w="1312" w:type="dxa"/>
            <w:noWrap/>
          </w:tcPr>
          <w:p w14:paraId="4B566A06" w14:textId="77777777" w:rsidR="00C116D5" w:rsidRPr="00456A3E" w:rsidRDefault="00C116D5" w:rsidP="00C116D5">
            <w:pPr>
              <w:pStyle w:val="C-TableText"/>
              <w:jc w:val="center"/>
              <w:rPr>
                <w:sz w:val="18"/>
              </w:rPr>
            </w:pPr>
            <w:r w:rsidRPr="00456A3E">
              <w:rPr>
                <w:sz w:val="18"/>
              </w:rPr>
              <w:t>1.0 ± 0.1</w:t>
            </w:r>
          </w:p>
        </w:tc>
        <w:tc>
          <w:tcPr>
            <w:tcW w:w="1080" w:type="dxa"/>
            <w:noWrap/>
          </w:tcPr>
          <w:p w14:paraId="4D2E4D7B" w14:textId="77777777" w:rsidR="00C116D5" w:rsidRPr="00456A3E" w:rsidRDefault="00C116D5" w:rsidP="00C116D5">
            <w:pPr>
              <w:pStyle w:val="C-TableText"/>
              <w:jc w:val="center"/>
              <w:rPr>
                <w:sz w:val="18"/>
              </w:rPr>
            </w:pPr>
            <w:r w:rsidRPr="00456A3E">
              <w:rPr>
                <w:sz w:val="18"/>
              </w:rPr>
              <w:t>1.0</w:t>
            </w:r>
          </w:p>
        </w:tc>
        <w:tc>
          <w:tcPr>
            <w:tcW w:w="1080" w:type="dxa"/>
            <w:noWrap/>
          </w:tcPr>
          <w:p w14:paraId="045F57B5" w14:textId="77777777" w:rsidR="00C116D5" w:rsidRPr="00456A3E" w:rsidRDefault="00C116D5" w:rsidP="00C116D5">
            <w:pPr>
              <w:pStyle w:val="C-TableText"/>
              <w:jc w:val="center"/>
              <w:rPr>
                <w:sz w:val="18"/>
              </w:rPr>
            </w:pPr>
            <w:r w:rsidRPr="00456A3E">
              <w:rPr>
                <w:sz w:val="18"/>
              </w:rPr>
              <w:t>NC</w:t>
            </w:r>
          </w:p>
        </w:tc>
        <w:tc>
          <w:tcPr>
            <w:tcW w:w="1196" w:type="dxa"/>
            <w:noWrap/>
          </w:tcPr>
          <w:p w14:paraId="58B45D12" w14:textId="77777777" w:rsidR="00C116D5" w:rsidRPr="00456A3E" w:rsidRDefault="00C116D5" w:rsidP="00C116D5">
            <w:pPr>
              <w:pStyle w:val="C-TableText"/>
              <w:jc w:val="center"/>
              <w:rPr>
                <w:sz w:val="18"/>
              </w:rPr>
            </w:pPr>
            <w:r w:rsidRPr="00456A3E">
              <w:rPr>
                <w:sz w:val="18"/>
              </w:rPr>
              <w:t>no</w:t>
            </w:r>
          </w:p>
        </w:tc>
      </w:tr>
      <w:tr w:rsidR="00C116D5" w:rsidRPr="00456A3E" w14:paraId="4EBC2225" w14:textId="77777777" w:rsidTr="00C23B7C">
        <w:trPr>
          <w:cantSplit w:val="0"/>
          <w:trHeight w:val="300"/>
        </w:trPr>
        <w:tc>
          <w:tcPr>
            <w:tcW w:w="1440" w:type="dxa"/>
          </w:tcPr>
          <w:p w14:paraId="70E8EF3C" w14:textId="77777777" w:rsidR="00C116D5" w:rsidRPr="00456A3E" w:rsidRDefault="00C116D5" w:rsidP="00C116D5">
            <w:pPr>
              <w:pStyle w:val="C-TableText"/>
              <w:jc w:val="center"/>
              <w:rPr>
                <w:sz w:val="18"/>
              </w:rPr>
            </w:pPr>
            <w:r w:rsidRPr="00456A3E">
              <w:rPr>
                <w:sz w:val="18"/>
              </w:rPr>
              <w:t>T41I</w:t>
            </w:r>
          </w:p>
        </w:tc>
        <w:tc>
          <w:tcPr>
            <w:tcW w:w="1612" w:type="dxa"/>
          </w:tcPr>
          <w:p w14:paraId="332EBC52" w14:textId="77777777" w:rsidR="00C116D5" w:rsidRPr="00456A3E" w:rsidRDefault="00C116D5" w:rsidP="00C116D5">
            <w:pPr>
              <w:pStyle w:val="C-TableText"/>
              <w:jc w:val="center"/>
              <w:rPr>
                <w:color w:val="000000"/>
                <w:sz w:val="18"/>
              </w:rPr>
            </w:pPr>
            <w:r w:rsidRPr="00456A3E">
              <w:rPr>
                <w:color w:val="000000"/>
                <w:sz w:val="18"/>
              </w:rPr>
              <w:t>c.122 C&gt;T</w:t>
            </w:r>
          </w:p>
        </w:tc>
        <w:tc>
          <w:tcPr>
            <w:tcW w:w="1620" w:type="dxa"/>
            <w:noWrap/>
          </w:tcPr>
          <w:p w14:paraId="22FB6271" w14:textId="77777777" w:rsidR="00C116D5" w:rsidRPr="00456A3E" w:rsidRDefault="00C116D5" w:rsidP="00C116D5">
            <w:pPr>
              <w:pStyle w:val="C-TableText"/>
              <w:jc w:val="center"/>
              <w:rPr>
                <w:sz w:val="18"/>
              </w:rPr>
            </w:pPr>
            <w:r w:rsidRPr="00456A3E">
              <w:rPr>
                <w:sz w:val="18"/>
              </w:rPr>
              <w:t>22348 ± 897</w:t>
            </w:r>
          </w:p>
        </w:tc>
        <w:tc>
          <w:tcPr>
            <w:tcW w:w="1328" w:type="dxa"/>
            <w:noWrap/>
          </w:tcPr>
          <w:p w14:paraId="20FC5BEC" w14:textId="77777777" w:rsidR="00C116D5" w:rsidRPr="00456A3E" w:rsidRDefault="00C116D5" w:rsidP="00C116D5">
            <w:pPr>
              <w:pStyle w:val="C-TableText"/>
              <w:jc w:val="center"/>
              <w:rPr>
                <w:sz w:val="18"/>
              </w:rPr>
            </w:pPr>
            <w:r w:rsidRPr="00456A3E">
              <w:rPr>
                <w:sz w:val="18"/>
              </w:rPr>
              <w:t>68.7 ± 3.1</w:t>
            </w:r>
          </w:p>
        </w:tc>
        <w:tc>
          <w:tcPr>
            <w:tcW w:w="1680" w:type="dxa"/>
            <w:noWrap/>
          </w:tcPr>
          <w:p w14:paraId="0C5F4288" w14:textId="77777777" w:rsidR="00C116D5" w:rsidRPr="00456A3E" w:rsidRDefault="00C116D5" w:rsidP="00C116D5">
            <w:pPr>
              <w:pStyle w:val="C-TableText"/>
              <w:jc w:val="center"/>
              <w:rPr>
                <w:sz w:val="18"/>
              </w:rPr>
            </w:pPr>
            <w:r w:rsidRPr="00456A3E">
              <w:rPr>
                <w:sz w:val="18"/>
              </w:rPr>
              <w:t>37401 ± 1677***</w:t>
            </w:r>
          </w:p>
        </w:tc>
        <w:tc>
          <w:tcPr>
            <w:tcW w:w="1312" w:type="dxa"/>
            <w:noWrap/>
          </w:tcPr>
          <w:p w14:paraId="3D880E0F" w14:textId="77777777" w:rsidR="00C116D5" w:rsidRPr="00456A3E" w:rsidRDefault="00C116D5" w:rsidP="00C116D5">
            <w:pPr>
              <w:pStyle w:val="C-TableText"/>
              <w:jc w:val="center"/>
              <w:rPr>
                <w:sz w:val="18"/>
              </w:rPr>
            </w:pPr>
            <w:r w:rsidRPr="00456A3E">
              <w:rPr>
                <w:sz w:val="18"/>
              </w:rPr>
              <w:t>116.7 ± 7.1</w:t>
            </w:r>
          </w:p>
        </w:tc>
        <w:tc>
          <w:tcPr>
            <w:tcW w:w="1080" w:type="dxa"/>
            <w:noWrap/>
          </w:tcPr>
          <w:p w14:paraId="27902733" w14:textId="77777777" w:rsidR="00C116D5" w:rsidRPr="00456A3E" w:rsidRDefault="00C116D5" w:rsidP="00C116D5">
            <w:pPr>
              <w:pStyle w:val="C-TableText"/>
              <w:jc w:val="center"/>
              <w:rPr>
                <w:sz w:val="18"/>
              </w:rPr>
            </w:pPr>
            <w:r w:rsidRPr="00456A3E">
              <w:rPr>
                <w:sz w:val="18"/>
              </w:rPr>
              <w:t>48.0</w:t>
            </w:r>
          </w:p>
        </w:tc>
        <w:tc>
          <w:tcPr>
            <w:tcW w:w="1080" w:type="dxa"/>
            <w:noWrap/>
          </w:tcPr>
          <w:p w14:paraId="603C8985" w14:textId="77777777" w:rsidR="00C116D5" w:rsidRPr="00456A3E" w:rsidRDefault="00C116D5" w:rsidP="00C116D5">
            <w:pPr>
              <w:pStyle w:val="C-TableText"/>
              <w:jc w:val="center"/>
              <w:rPr>
                <w:sz w:val="18"/>
              </w:rPr>
            </w:pPr>
            <w:r w:rsidRPr="00456A3E">
              <w:rPr>
                <w:sz w:val="18"/>
              </w:rPr>
              <w:t>1.67</w:t>
            </w:r>
          </w:p>
        </w:tc>
        <w:tc>
          <w:tcPr>
            <w:tcW w:w="1196" w:type="dxa"/>
            <w:noWrap/>
          </w:tcPr>
          <w:p w14:paraId="0D74A3CA" w14:textId="77777777" w:rsidR="00C116D5" w:rsidRPr="00456A3E" w:rsidRDefault="00C116D5" w:rsidP="00C116D5">
            <w:pPr>
              <w:pStyle w:val="C-TableText"/>
              <w:jc w:val="center"/>
              <w:rPr>
                <w:sz w:val="18"/>
              </w:rPr>
            </w:pPr>
            <w:r w:rsidRPr="00456A3E">
              <w:rPr>
                <w:sz w:val="18"/>
              </w:rPr>
              <w:t>yes</w:t>
            </w:r>
          </w:p>
        </w:tc>
      </w:tr>
      <w:tr w:rsidR="00C116D5" w:rsidRPr="00456A3E" w14:paraId="5559CB19" w14:textId="77777777" w:rsidTr="00C23B7C">
        <w:trPr>
          <w:cantSplit w:val="0"/>
          <w:trHeight w:val="300"/>
        </w:trPr>
        <w:tc>
          <w:tcPr>
            <w:tcW w:w="1440" w:type="dxa"/>
          </w:tcPr>
          <w:p w14:paraId="2276D443" w14:textId="77777777" w:rsidR="00C116D5" w:rsidRPr="00456A3E" w:rsidRDefault="00C116D5" w:rsidP="00C116D5">
            <w:pPr>
              <w:pStyle w:val="C-TableText"/>
              <w:jc w:val="center"/>
              <w:rPr>
                <w:sz w:val="18"/>
              </w:rPr>
            </w:pPr>
            <w:r w:rsidRPr="00456A3E">
              <w:rPr>
                <w:sz w:val="18"/>
              </w:rPr>
              <w:t>M42K</w:t>
            </w:r>
          </w:p>
        </w:tc>
        <w:tc>
          <w:tcPr>
            <w:tcW w:w="1612" w:type="dxa"/>
          </w:tcPr>
          <w:p w14:paraId="43B9DA9E" w14:textId="77777777" w:rsidR="00C116D5" w:rsidRPr="00456A3E" w:rsidRDefault="00C116D5" w:rsidP="00C116D5">
            <w:pPr>
              <w:pStyle w:val="C-TableText"/>
              <w:jc w:val="center"/>
              <w:rPr>
                <w:color w:val="000000"/>
                <w:sz w:val="18"/>
              </w:rPr>
            </w:pPr>
            <w:r w:rsidRPr="00456A3E">
              <w:rPr>
                <w:color w:val="000000"/>
                <w:sz w:val="18"/>
              </w:rPr>
              <w:t>c.125 T&gt;A</w:t>
            </w:r>
          </w:p>
        </w:tc>
        <w:tc>
          <w:tcPr>
            <w:tcW w:w="1620" w:type="dxa"/>
            <w:noWrap/>
          </w:tcPr>
          <w:p w14:paraId="4C04B5CA" w14:textId="77777777" w:rsidR="00C116D5" w:rsidRPr="00456A3E" w:rsidRDefault="00C116D5" w:rsidP="00C116D5">
            <w:pPr>
              <w:pStyle w:val="C-TableText"/>
              <w:jc w:val="center"/>
              <w:rPr>
                <w:sz w:val="18"/>
              </w:rPr>
            </w:pPr>
            <w:r w:rsidRPr="00456A3E">
              <w:rPr>
                <w:sz w:val="18"/>
              </w:rPr>
              <w:t>1284 ± 39</w:t>
            </w:r>
          </w:p>
        </w:tc>
        <w:tc>
          <w:tcPr>
            <w:tcW w:w="1328" w:type="dxa"/>
            <w:noWrap/>
          </w:tcPr>
          <w:p w14:paraId="6BBEF0C7" w14:textId="77777777" w:rsidR="00C116D5" w:rsidRPr="00456A3E" w:rsidRDefault="00C116D5" w:rsidP="00C116D5">
            <w:pPr>
              <w:pStyle w:val="C-TableText"/>
              <w:jc w:val="center"/>
              <w:rPr>
                <w:sz w:val="18"/>
              </w:rPr>
            </w:pPr>
            <w:r w:rsidRPr="00456A3E">
              <w:rPr>
                <w:sz w:val="18"/>
              </w:rPr>
              <w:t>3.9 ± 0.1</w:t>
            </w:r>
          </w:p>
        </w:tc>
        <w:tc>
          <w:tcPr>
            <w:tcW w:w="1680" w:type="dxa"/>
            <w:noWrap/>
          </w:tcPr>
          <w:p w14:paraId="1727FFCD" w14:textId="77777777" w:rsidR="00C116D5" w:rsidRPr="00456A3E" w:rsidRDefault="00C116D5" w:rsidP="00C116D5">
            <w:pPr>
              <w:pStyle w:val="C-TableText"/>
              <w:jc w:val="center"/>
              <w:rPr>
                <w:sz w:val="18"/>
              </w:rPr>
            </w:pPr>
            <w:r w:rsidRPr="00456A3E">
              <w:rPr>
                <w:sz w:val="18"/>
              </w:rPr>
              <w:t>9851 ± 505***</w:t>
            </w:r>
          </w:p>
        </w:tc>
        <w:tc>
          <w:tcPr>
            <w:tcW w:w="1312" w:type="dxa"/>
            <w:noWrap/>
          </w:tcPr>
          <w:p w14:paraId="748D1889" w14:textId="77777777" w:rsidR="00C116D5" w:rsidRPr="00456A3E" w:rsidRDefault="00C116D5" w:rsidP="00C116D5">
            <w:pPr>
              <w:pStyle w:val="C-TableText"/>
              <w:jc w:val="center"/>
              <w:rPr>
                <w:sz w:val="18"/>
              </w:rPr>
            </w:pPr>
            <w:r w:rsidRPr="00456A3E">
              <w:rPr>
                <w:sz w:val="18"/>
              </w:rPr>
              <w:t>29.7 ± 1.5</w:t>
            </w:r>
          </w:p>
        </w:tc>
        <w:tc>
          <w:tcPr>
            <w:tcW w:w="1080" w:type="dxa"/>
            <w:noWrap/>
          </w:tcPr>
          <w:p w14:paraId="63F34165" w14:textId="77777777" w:rsidR="00C116D5" w:rsidRPr="00456A3E" w:rsidRDefault="00C116D5" w:rsidP="00C116D5">
            <w:pPr>
              <w:pStyle w:val="C-TableText"/>
              <w:jc w:val="center"/>
              <w:rPr>
                <w:sz w:val="18"/>
              </w:rPr>
            </w:pPr>
            <w:r w:rsidRPr="00456A3E">
              <w:rPr>
                <w:sz w:val="18"/>
              </w:rPr>
              <w:t>25.8</w:t>
            </w:r>
          </w:p>
        </w:tc>
        <w:tc>
          <w:tcPr>
            <w:tcW w:w="1080" w:type="dxa"/>
            <w:noWrap/>
          </w:tcPr>
          <w:p w14:paraId="0620A2D3" w14:textId="77777777" w:rsidR="00C116D5" w:rsidRPr="00456A3E" w:rsidRDefault="00C116D5" w:rsidP="00C116D5">
            <w:pPr>
              <w:pStyle w:val="C-TableText"/>
              <w:jc w:val="center"/>
              <w:rPr>
                <w:sz w:val="18"/>
              </w:rPr>
            </w:pPr>
            <w:r w:rsidRPr="00456A3E">
              <w:rPr>
                <w:sz w:val="18"/>
              </w:rPr>
              <w:t>7.67</w:t>
            </w:r>
          </w:p>
        </w:tc>
        <w:tc>
          <w:tcPr>
            <w:tcW w:w="1196" w:type="dxa"/>
            <w:noWrap/>
          </w:tcPr>
          <w:p w14:paraId="2D13380B" w14:textId="77777777" w:rsidR="00C116D5" w:rsidRPr="00456A3E" w:rsidRDefault="00C116D5" w:rsidP="00C116D5">
            <w:pPr>
              <w:pStyle w:val="C-TableText"/>
              <w:jc w:val="center"/>
              <w:rPr>
                <w:sz w:val="18"/>
              </w:rPr>
            </w:pPr>
            <w:r w:rsidRPr="00456A3E">
              <w:rPr>
                <w:sz w:val="18"/>
              </w:rPr>
              <w:t>yes</w:t>
            </w:r>
          </w:p>
        </w:tc>
      </w:tr>
      <w:tr w:rsidR="00C116D5" w:rsidRPr="00456A3E" w14:paraId="09767532" w14:textId="77777777" w:rsidTr="00C23B7C">
        <w:trPr>
          <w:cantSplit w:val="0"/>
          <w:trHeight w:val="300"/>
        </w:trPr>
        <w:tc>
          <w:tcPr>
            <w:tcW w:w="1440" w:type="dxa"/>
          </w:tcPr>
          <w:p w14:paraId="70D15466" w14:textId="77777777" w:rsidR="00C116D5" w:rsidRPr="00456A3E" w:rsidRDefault="00C116D5" w:rsidP="00C116D5">
            <w:pPr>
              <w:pStyle w:val="C-TableText"/>
              <w:jc w:val="center"/>
              <w:rPr>
                <w:sz w:val="18"/>
              </w:rPr>
            </w:pPr>
            <w:r w:rsidRPr="00456A3E">
              <w:rPr>
                <w:sz w:val="18"/>
              </w:rPr>
              <w:t>M42L</w:t>
            </w:r>
          </w:p>
        </w:tc>
        <w:tc>
          <w:tcPr>
            <w:tcW w:w="1612" w:type="dxa"/>
          </w:tcPr>
          <w:p w14:paraId="299FB07C" w14:textId="77777777" w:rsidR="00C116D5" w:rsidRPr="00456A3E" w:rsidRDefault="00C116D5" w:rsidP="00C116D5">
            <w:pPr>
              <w:pStyle w:val="C-TableText"/>
              <w:jc w:val="center"/>
              <w:rPr>
                <w:color w:val="000000"/>
                <w:sz w:val="18"/>
              </w:rPr>
            </w:pPr>
            <w:r w:rsidRPr="00456A3E">
              <w:rPr>
                <w:color w:val="000000"/>
                <w:sz w:val="18"/>
              </w:rPr>
              <w:t>c.124 A&gt;C</w:t>
            </w:r>
          </w:p>
        </w:tc>
        <w:tc>
          <w:tcPr>
            <w:tcW w:w="1620" w:type="dxa"/>
            <w:noWrap/>
          </w:tcPr>
          <w:p w14:paraId="6E426062" w14:textId="77777777" w:rsidR="00C116D5" w:rsidRPr="00456A3E" w:rsidRDefault="00C116D5" w:rsidP="00C116D5">
            <w:pPr>
              <w:pStyle w:val="C-TableText"/>
              <w:jc w:val="center"/>
              <w:rPr>
                <w:sz w:val="18"/>
              </w:rPr>
            </w:pPr>
            <w:r w:rsidRPr="00456A3E">
              <w:rPr>
                <w:sz w:val="18"/>
              </w:rPr>
              <w:t>12287 ± 726</w:t>
            </w:r>
          </w:p>
        </w:tc>
        <w:tc>
          <w:tcPr>
            <w:tcW w:w="1328" w:type="dxa"/>
            <w:noWrap/>
          </w:tcPr>
          <w:p w14:paraId="0378798E" w14:textId="77777777" w:rsidR="00C116D5" w:rsidRPr="00456A3E" w:rsidRDefault="00C116D5" w:rsidP="00C116D5">
            <w:pPr>
              <w:pStyle w:val="C-TableText"/>
              <w:jc w:val="center"/>
              <w:rPr>
                <w:sz w:val="18"/>
              </w:rPr>
            </w:pPr>
            <w:r w:rsidRPr="00456A3E">
              <w:rPr>
                <w:sz w:val="18"/>
              </w:rPr>
              <w:t>38.8 ± 2.0</w:t>
            </w:r>
          </w:p>
        </w:tc>
        <w:tc>
          <w:tcPr>
            <w:tcW w:w="1680" w:type="dxa"/>
            <w:noWrap/>
          </w:tcPr>
          <w:p w14:paraId="3FDBEA11" w14:textId="77777777" w:rsidR="00C116D5" w:rsidRPr="00456A3E" w:rsidRDefault="00C116D5" w:rsidP="00C116D5">
            <w:pPr>
              <w:pStyle w:val="C-TableText"/>
              <w:jc w:val="center"/>
              <w:rPr>
                <w:sz w:val="18"/>
              </w:rPr>
            </w:pPr>
            <w:r w:rsidRPr="00456A3E">
              <w:rPr>
                <w:sz w:val="18"/>
              </w:rPr>
              <w:t>18812 ± 893***</w:t>
            </w:r>
          </w:p>
        </w:tc>
        <w:tc>
          <w:tcPr>
            <w:tcW w:w="1312" w:type="dxa"/>
            <w:noWrap/>
          </w:tcPr>
          <w:p w14:paraId="72AF71D4" w14:textId="77777777" w:rsidR="00C116D5" w:rsidRPr="00456A3E" w:rsidRDefault="00C116D5" w:rsidP="00C116D5">
            <w:pPr>
              <w:pStyle w:val="C-TableText"/>
              <w:jc w:val="center"/>
              <w:rPr>
                <w:sz w:val="18"/>
              </w:rPr>
            </w:pPr>
            <w:r w:rsidRPr="00456A3E">
              <w:rPr>
                <w:sz w:val="18"/>
              </w:rPr>
              <w:t>60.2 ± 2.7</w:t>
            </w:r>
          </w:p>
        </w:tc>
        <w:tc>
          <w:tcPr>
            <w:tcW w:w="1080" w:type="dxa"/>
            <w:noWrap/>
          </w:tcPr>
          <w:p w14:paraId="4FAEC22F" w14:textId="77777777" w:rsidR="00C116D5" w:rsidRPr="00456A3E" w:rsidRDefault="00C116D5" w:rsidP="00C116D5">
            <w:pPr>
              <w:pStyle w:val="C-TableText"/>
              <w:jc w:val="center"/>
              <w:rPr>
                <w:sz w:val="18"/>
              </w:rPr>
            </w:pPr>
            <w:r w:rsidRPr="00456A3E">
              <w:rPr>
                <w:sz w:val="18"/>
              </w:rPr>
              <w:t>21.3</w:t>
            </w:r>
          </w:p>
        </w:tc>
        <w:tc>
          <w:tcPr>
            <w:tcW w:w="1080" w:type="dxa"/>
            <w:noWrap/>
          </w:tcPr>
          <w:p w14:paraId="7E5C5BC3" w14:textId="77777777" w:rsidR="00C116D5" w:rsidRPr="00456A3E" w:rsidRDefault="00C116D5" w:rsidP="00C116D5">
            <w:pPr>
              <w:pStyle w:val="C-TableText"/>
              <w:jc w:val="center"/>
              <w:rPr>
                <w:sz w:val="18"/>
              </w:rPr>
            </w:pPr>
            <w:r w:rsidRPr="00456A3E">
              <w:rPr>
                <w:sz w:val="18"/>
              </w:rPr>
              <w:t>1.53</w:t>
            </w:r>
          </w:p>
        </w:tc>
        <w:tc>
          <w:tcPr>
            <w:tcW w:w="1196" w:type="dxa"/>
            <w:noWrap/>
          </w:tcPr>
          <w:p w14:paraId="38394E1D" w14:textId="77777777" w:rsidR="00C116D5" w:rsidRPr="00456A3E" w:rsidRDefault="00C116D5" w:rsidP="00C116D5">
            <w:pPr>
              <w:pStyle w:val="C-TableText"/>
              <w:jc w:val="center"/>
              <w:rPr>
                <w:sz w:val="18"/>
              </w:rPr>
            </w:pPr>
            <w:r w:rsidRPr="00456A3E">
              <w:rPr>
                <w:sz w:val="18"/>
              </w:rPr>
              <w:t>yes</w:t>
            </w:r>
          </w:p>
        </w:tc>
      </w:tr>
      <w:tr w:rsidR="00C116D5" w:rsidRPr="00456A3E" w14:paraId="275B58A4" w14:textId="77777777" w:rsidTr="00C23B7C">
        <w:trPr>
          <w:cantSplit w:val="0"/>
          <w:trHeight w:val="300"/>
        </w:trPr>
        <w:tc>
          <w:tcPr>
            <w:tcW w:w="1440" w:type="dxa"/>
          </w:tcPr>
          <w:p w14:paraId="207ABDA8" w14:textId="77777777" w:rsidR="00C116D5" w:rsidRPr="00456A3E" w:rsidRDefault="00C116D5" w:rsidP="00C116D5">
            <w:pPr>
              <w:pStyle w:val="C-TableText"/>
              <w:jc w:val="center"/>
              <w:rPr>
                <w:sz w:val="18"/>
              </w:rPr>
            </w:pPr>
            <w:r w:rsidRPr="00456A3E">
              <w:rPr>
                <w:sz w:val="18"/>
              </w:rPr>
              <w:t>M42R</w:t>
            </w:r>
          </w:p>
        </w:tc>
        <w:tc>
          <w:tcPr>
            <w:tcW w:w="1612" w:type="dxa"/>
          </w:tcPr>
          <w:p w14:paraId="1FCA9C3E" w14:textId="77777777" w:rsidR="00C116D5" w:rsidRPr="00456A3E" w:rsidRDefault="00C116D5" w:rsidP="00C116D5">
            <w:pPr>
              <w:pStyle w:val="C-TableText"/>
              <w:jc w:val="center"/>
              <w:rPr>
                <w:color w:val="000000"/>
                <w:sz w:val="18"/>
              </w:rPr>
            </w:pPr>
            <w:r w:rsidRPr="00456A3E">
              <w:rPr>
                <w:color w:val="000000"/>
                <w:sz w:val="18"/>
              </w:rPr>
              <w:t>c.125 T&gt;G</w:t>
            </w:r>
          </w:p>
        </w:tc>
        <w:tc>
          <w:tcPr>
            <w:tcW w:w="1620" w:type="dxa"/>
            <w:noWrap/>
          </w:tcPr>
          <w:p w14:paraId="3AD8B191" w14:textId="77777777" w:rsidR="00C116D5" w:rsidRPr="00456A3E" w:rsidRDefault="00C116D5" w:rsidP="00C116D5">
            <w:pPr>
              <w:pStyle w:val="C-TableText"/>
              <w:jc w:val="center"/>
              <w:rPr>
                <w:sz w:val="18"/>
              </w:rPr>
            </w:pPr>
            <w:r w:rsidRPr="00456A3E">
              <w:rPr>
                <w:sz w:val="18"/>
              </w:rPr>
              <w:t>2262 ± 231</w:t>
            </w:r>
          </w:p>
        </w:tc>
        <w:tc>
          <w:tcPr>
            <w:tcW w:w="1328" w:type="dxa"/>
            <w:noWrap/>
          </w:tcPr>
          <w:p w14:paraId="2620E69D" w14:textId="77777777" w:rsidR="00C116D5" w:rsidRPr="00456A3E" w:rsidRDefault="00C116D5" w:rsidP="00C116D5">
            <w:pPr>
              <w:pStyle w:val="C-TableText"/>
              <w:jc w:val="center"/>
              <w:rPr>
                <w:sz w:val="18"/>
              </w:rPr>
            </w:pPr>
            <w:r w:rsidRPr="00456A3E">
              <w:rPr>
                <w:sz w:val="18"/>
              </w:rPr>
              <w:t>6.9 ± 0.4</w:t>
            </w:r>
          </w:p>
        </w:tc>
        <w:tc>
          <w:tcPr>
            <w:tcW w:w="1680" w:type="dxa"/>
            <w:noWrap/>
          </w:tcPr>
          <w:p w14:paraId="573BCDD4" w14:textId="77777777" w:rsidR="00C116D5" w:rsidRPr="00456A3E" w:rsidRDefault="00C116D5" w:rsidP="00C116D5">
            <w:pPr>
              <w:pStyle w:val="C-TableText"/>
              <w:jc w:val="center"/>
              <w:rPr>
                <w:sz w:val="18"/>
              </w:rPr>
            </w:pPr>
            <w:r w:rsidRPr="00456A3E">
              <w:rPr>
                <w:sz w:val="18"/>
              </w:rPr>
              <w:t>9236 ± 336***</w:t>
            </w:r>
          </w:p>
        </w:tc>
        <w:tc>
          <w:tcPr>
            <w:tcW w:w="1312" w:type="dxa"/>
            <w:noWrap/>
          </w:tcPr>
          <w:p w14:paraId="2C543215" w14:textId="77777777" w:rsidR="00C116D5" w:rsidRPr="00456A3E" w:rsidRDefault="00C116D5" w:rsidP="00C116D5">
            <w:pPr>
              <w:pStyle w:val="C-TableText"/>
              <w:jc w:val="center"/>
              <w:rPr>
                <w:sz w:val="18"/>
              </w:rPr>
            </w:pPr>
            <w:r w:rsidRPr="00456A3E">
              <w:rPr>
                <w:sz w:val="18"/>
              </w:rPr>
              <w:t>29.5 ± 1.0</w:t>
            </w:r>
          </w:p>
        </w:tc>
        <w:tc>
          <w:tcPr>
            <w:tcW w:w="1080" w:type="dxa"/>
            <w:noWrap/>
          </w:tcPr>
          <w:p w14:paraId="351210F8" w14:textId="77777777" w:rsidR="00C116D5" w:rsidRPr="00456A3E" w:rsidRDefault="00C116D5" w:rsidP="00C116D5">
            <w:pPr>
              <w:pStyle w:val="C-TableText"/>
              <w:jc w:val="center"/>
              <w:rPr>
                <w:sz w:val="18"/>
              </w:rPr>
            </w:pPr>
            <w:r w:rsidRPr="00456A3E">
              <w:rPr>
                <w:sz w:val="18"/>
              </w:rPr>
              <w:t>22.7</w:t>
            </w:r>
          </w:p>
        </w:tc>
        <w:tc>
          <w:tcPr>
            <w:tcW w:w="1080" w:type="dxa"/>
            <w:noWrap/>
          </w:tcPr>
          <w:p w14:paraId="1121BC8F" w14:textId="77777777" w:rsidR="00C116D5" w:rsidRPr="00456A3E" w:rsidRDefault="00C116D5" w:rsidP="00C116D5">
            <w:pPr>
              <w:pStyle w:val="C-TableText"/>
              <w:jc w:val="center"/>
              <w:rPr>
                <w:sz w:val="18"/>
              </w:rPr>
            </w:pPr>
            <w:r w:rsidRPr="00456A3E">
              <w:rPr>
                <w:sz w:val="18"/>
              </w:rPr>
              <w:t>4.08</w:t>
            </w:r>
          </w:p>
        </w:tc>
        <w:tc>
          <w:tcPr>
            <w:tcW w:w="1196" w:type="dxa"/>
            <w:noWrap/>
          </w:tcPr>
          <w:p w14:paraId="564B71D8" w14:textId="77777777" w:rsidR="00C116D5" w:rsidRPr="00456A3E" w:rsidRDefault="00C116D5" w:rsidP="00C116D5">
            <w:pPr>
              <w:pStyle w:val="C-TableText"/>
              <w:jc w:val="center"/>
              <w:rPr>
                <w:sz w:val="18"/>
              </w:rPr>
            </w:pPr>
            <w:r w:rsidRPr="00456A3E">
              <w:rPr>
                <w:sz w:val="18"/>
              </w:rPr>
              <w:t>yes</w:t>
            </w:r>
          </w:p>
        </w:tc>
      </w:tr>
      <w:tr w:rsidR="00C116D5" w:rsidRPr="00456A3E" w14:paraId="633931E5" w14:textId="77777777" w:rsidTr="00C23B7C">
        <w:trPr>
          <w:cantSplit w:val="0"/>
          <w:trHeight w:val="300"/>
        </w:trPr>
        <w:tc>
          <w:tcPr>
            <w:tcW w:w="1440" w:type="dxa"/>
          </w:tcPr>
          <w:p w14:paraId="76645801" w14:textId="77777777" w:rsidR="00C116D5" w:rsidRPr="00456A3E" w:rsidRDefault="00C116D5" w:rsidP="00C116D5">
            <w:pPr>
              <w:pStyle w:val="C-TableText"/>
              <w:jc w:val="center"/>
              <w:rPr>
                <w:sz w:val="18"/>
              </w:rPr>
            </w:pPr>
            <w:r w:rsidRPr="00456A3E">
              <w:rPr>
                <w:sz w:val="18"/>
              </w:rPr>
              <w:t>M42T</w:t>
            </w:r>
          </w:p>
        </w:tc>
        <w:tc>
          <w:tcPr>
            <w:tcW w:w="1612" w:type="dxa"/>
          </w:tcPr>
          <w:p w14:paraId="029102B2" w14:textId="77777777" w:rsidR="00C116D5" w:rsidRPr="00456A3E" w:rsidRDefault="00C116D5" w:rsidP="00C116D5">
            <w:pPr>
              <w:pStyle w:val="C-TableText"/>
              <w:jc w:val="center"/>
              <w:rPr>
                <w:color w:val="000000"/>
                <w:sz w:val="18"/>
              </w:rPr>
            </w:pPr>
            <w:r w:rsidRPr="00456A3E">
              <w:rPr>
                <w:color w:val="000000"/>
                <w:sz w:val="18"/>
              </w:rPr>
              <w:t>c.125 T&gt;C</w:t>
            </w:r>
          </w:p>
        </w:tc>
        <w:tc>
          <w:tcPr>
            <w:tcW w:w="1620" w:type="dxa"/>
            <w:noWrap/>
          </w:tcPr>
          <w:p w14:paraId="10212289" w14:textId="77777777" w:rsidR="00C116D5" w:rsidRPr="00456A3E" w:rsidRDefault="00C116D5" w:rsidP="00C116D5">
            <w:pPr>
              <w:pStyle w:val="C-TableText"/>
              <w:jc w:val="center"/>
              <w:rPr>
                <w:sz w:val="18"/>
              </w:rPr>
            </w:pPr>
            <w:r w:rsidRPr="00456A3E">
              <w:rPr>
                <w:sz w:val="18"/>
              </w:rPr>
              <w:t>788 ± 44</w:t>
            </w:r>
          </w:p>
        </w:tc>
        <w:tc>
          <w:tcPr>
            <w:tcW w:w="1328" w:type="dxa"/>
            <w:noWrap/>
          </w:tcPr>
          <w:p w14:paraId="62369A44" w14:textId="77777777" w:rsidR="00C116D5" w:rsidRPr="00456A3E" w:rsidRDefault="00C116D5" w:rsidP="00C116D5">
            <w:pPr>
              <w:pStyle w:val="C-TableText"/>
              <w:jc w:val="center"/>
              <w:rPr>
                <w:sz w:val="18"/>
              </w:rPr>
            </w:pPr>
            <w:r w:rsidRPr="00456A3E">
              <w:rPr>
                <w:sz w:val="18"/>
              </w:rPr>
              <w:t>2.5 ± 0.1</w:t>
            </w:r>
          </w:p>
        </w:tc>
        <w:tc>
          <w:tcPr>
            <w:tcW w:w="1680" w:type="dxa"/>
            <w:noWrap/>
          </w:tcPr>
          <w:p w14:paraId="63C911E5" w14:textId="77777777" w:rsidR="00C116D5" w:rsidRPr="00456A3E" w:rsidRDefault="00C116D5" w:rsidP="00C116D5">
            <w:pPr>
              <w:pStyle w:val="C-TableText"/>
              <w:jc w:val="center"/>
              <w:rPr>
                <w:sz w:val="18"/>
              </w:rPr>
            </w:pPr>
            <w:r w:rsidRPr="00456A3E">
              <w:rPr>
                <w:sz w:val="18"/>
              </w:rPr>
              <w:t>6287 ± 328***</w:t>
            </w:r>
          </w:p>
        </w:tc>
        <w:tc>
          <w:tcPr>
            <w:tcW w:w="1312" w:type="dxa"/>
            <w:noWrap/>
          </w:tcPr>
          <w:p w14:paraId="33C06D50" w14:textId="77777777" w:rsidR="00C116D5" w:rsidRPr="00456A3E" w:rsidRDefault="00C116D5" w:rsidP="00C116D5">
            <w:pPr>
              <w:pStyle w:val="C-TableText"/>
              <w:jc w:val="center"/>
              <w:rPr>
                <w:sz w:val="18"/>
              </w:rPr>
            </w:pPr>
            <w:r w:rsidRPr="00456A3E">
              <w:rPr>
                <w:sz w:val="18"/>
              </w:rPr>
              <w:t>20.3 ± 1.2</w:t>
            </w:r>
          </w:p>
        </w:tc>
        <w:tc>
          <w:tcPr>
            <w:tcW w:w="1080" w:type="dxa"/>
            <w:noWrap/>
          </w:tcPr>
          <w:p w14:paraId="782E57D9" w14:textId="77777777" w:rsidR="00C116D5" w:rsidRPr="00456A3E" w:rsidRDefault="00C116D5" w:rsidP="00C116D5">
            <w:pPr>
              <w:pStyle w:val="C-TableText"/>
              <w:jc w:val="center"/>
              <w:rPr>
                <w:sz w:val="18"/>
              </w:rPr>
            </w:pPr>
            <w:r w:rsidRPr="00456A3E">
              <w:rPr>
                <w:sz w:val="18"/>
              </w:rPr>
              <w:t>17.8</w:t>
            </w:r>
          </w:p>
        </w:tc>
        <w:tc>
          <w:tcPr>
            <w:tcW w:w="1080" w:type="dxa"/>
            <w:noWrap/>
          </w:tcPr>
          <w:p w14:paraId="24ED0C1B" w14:textId="77777777" w:rsidR="00C116D5" w:rsidRPr="00456A3E" w:rsidRDefault="00C116D5" w:rsidP="00C116D5">
            <w:pPr>
              <w:pStyle w:val="C-TableText"/>
              <w:jc w:val="center"/>
              <w:rPr>
                <w:sz w:val="18"/>
              </w:rPr>
            </w:pPr>
            <w:r w:rsidRPr="00456A3E">
              <w:rPr>
                <w:sz w:val="18"/>
              </w:rPr>
              <w:t>7.98</w:t>
            </w:r>
          </w:p>
        </w:tc>
        <w:tc>
          <w:tcPr>
            <w:tcW w:w="1196" w:type="dxa"/>
            <w:noWrap/>
          </w:tcPr>
          <w:p w14:paraId="34F62D6B" w14:textId="77777777" w:rsidR="00C116D5" w:rsidRPr="00456A3E" w:rsidRDefault="00C116D5" w:rsidP="00C116D5">
            <w:pPr>
              <w:pStyle w:val="C-TableText"/>
              <w:jc w:val="center"/>
              <w:rPr>
                <w:sz w:val="18"/>
              </w:rPr>
            </w:pPr>
            <w:r w:rsidRPr="00456A3E">
              <w:rPr>
                <w:sz w:val="18"/>
              </w:rPr>
              <w:t>yes</w:t>
            </w:r>
          </w:p>
        </w:tc>
      </w:tr>
      <w:tr w:rsidR="00C116D5" w:rsidRPr="00456A3E" w14:paraId="26361BE3" w14:textId="77777777" w:rsidTr="00C23B7C">
        <w:trPr>
          <w:cantSplit w:val="0"/>
          <w:trHeight w:val="300"/>
        </w:trPr>
        <w:tc>
          <w:tcPr>
            <w:tcW w:w="1440" w:type="dxa"/>
          </w:tcPr>
          <w:p w14:paraId="243BF7BC" w14:textId="77777777" w:rsidR="00C116D5" w:rsidRPr="00456A3E" w:rsidRDefault="00C116D5" w:rsidP="00C116D5">
            <w:pPr>
              <w:pStyle w:val="C-TableText"/>
              <w:jc w:val="center"/>
              <w:rPr>
                <w:sz w:val="18"/>
              </w:rPr>
            </w:pPr>
            <w:r w:rsidRPr="00456A3E">
              <w:rPr>
                <w:sz w:val="18"/>
              </w:rPr>
              <w:t>M42V</w:t>
            </w:r>
          </w:p>
        </w:tc>
        <w:tc>
          <w:tcPr>
            <w:tcW w:w="1612" w:type="dxa"/>
          </w:tcPr>
          <w:p w14:paraId="2B9B9D19" w14:textId="77777777" w:rsidR="00C116D5" w:rsidRPr="00456A3E" w:rsidRDefault="00C116D5" w:rsidP="00C116D5">
            <w:pPr>
              <w:pStyle w:val="C-TableText"/>
              <w:jc w:val="center"/>
              <w:rPr>
                <w:color w:val="000000"/>
                <w:sz w:val="18"/>
              </w:rPr>
            </w:pPr>
            <w:r w:rsidRPr="00456A3E">
              <w:rPr>
                <w:color w:val="000000"/>
                <w:sz w:val="18"/>
              </w:rPr>
              <w:t>c.124 A&gt;G</w:t>
            </w:r>
          </w:p>
        </w:tc>
        <w:tc>
          <w:tcPr>
            <w:tcW w:w="1620" w:type="dxa"/>
            <w:noWrap/>
          </w:tcPr>
          <w:p w14:paraId="0BE68B99" w14:textId="77777777" w:rsidR="00C116D5" w:rsidRPr="00456A3E" w:rsidRDefault="00C116D5" w:rsidP="00C116D5">
            <w:pPr>
              <w:pStyle w:val="C-TableText"/>
              <w:jc w:val="center"/>
              <w:rPr>
                <w:sz w:val="18"/>
              </w:rPr>
            </w:pPr>
            <w:r w:rsidRPr="00456A3E">
              <w:rPr>
                <w:sz w:val="18"/>
              </w:rPr>
              <w:t>159 ± 20</w:t>
            </w:r>
          </w:p>
        </w:tc>
        <w:tc>
          <w:tcPr>
            <w:tcW w:w="1328" w:type="dxa"/>
            <w:noWrap/>
          </w:tcPr>
          <w:p w14:paraId="268612F2" w14:textId="77777777" w:rsidR="00C116D5" w:rsidRPr="00456A3E" w:rsidRDefault="00C116D5" w:rsidP="00C116D5">
            <w:pPr>
              <w:pStyle w:val="C-TableText"/>
              <w:jc w:val="center"/>
              <w:rPr>
                <w:sz w:val="18"/>
              </w:rPr>
            </w:pPr>
            <w:r w:rsidRPr="00456A3E">
              <w:rPr>
                <w:sz w:val="18"/>
              </w:rPr>
              <w:t>0.5 ± 0.1</w:t>
            </w:r>
          </w:p>
        </w:tc>
        <w:tc>
          <w:tcPr>
            <w:tcW w:w="1680" w:type="dxa"/>
            <w:noWrap/>
          </w:tcPr>
          <w:p w14:paraId="0091A7C2" w14:textId="77777777" w:rsidR="00C116D5" w:rsidRPr="00456A3E" w:rsidRDefault="00C116D5" w:rsidP="00C116D5">
            <w:pPr>
              <w:pStyle w:val="C-TableText"/>
              <w:jc w:val="center"/>
              <w:rPr>
                <w:sz w:val="18"/>
              </w:rPr>
            </w:pPr>
            <w:r w:rsidRPr="00456A3E">
              <w:rPr>
                <w:sz w:val="18"/>
              </w:rPr>
              <w:t>1338 ± 52***</w:t>
            </w:r>
          </w:p>
        </w:tc>
        <w:tc>
          <w:tcPr>
            <w:tcW w:w="1312" w:type="dxa"/>
            <w:noWrap/>
          </w:tcPr>
          <w:p w14:paraId="6EDD68C8" w14:textId="77777777" w:rsidR="00C116D5" w:rsidRPr="00456A3E" w:rsidRDefault="00C116D5" w:rsidP="00C116D5">
            <w:pPr>
              <w:pStyle w:val="C-TableText"/>
              <w:jc w:val="center"/>
              <w:rPr>
                <w:sz w:val="18"/>
              </w:rPr>
            </w:pPr>
            <w:r w:rsidRPr="00456A3E">
              <w:rPr>
                <w:sz w:val="18"/>
              </w:rPr>
              <w:t>4.3 ± 0.1</w:t>
            </w:r>
          </w:p>
        </w:tc>
        <w:tc>
          <w:tcPr>
            <w:tcW w:w="1080" w:type="dxa"/>
            <w:noWrap/>
          </w:tcPr>
          <w:p w14:paraId="3F09C069" w14:textId="77777777" w:rsidR="00C116D5" w:rsidRPr="00456A3E" w:rsidRDefault="00C116D5" w:rsidP="00C116D5">
            <w:pPr>
              <w:pStyle w:val="C-TableText"/>
              <w:jc w:val="center"/>
              <w:rPr>
                <w:sz w:val="18"/>
              </w:rPr>
            </w:pPr>
            <w:r w:rsidRPr="00456A3E">
              <w:rPr>
                <w:sz w:val="18"/>
              </w:rPr>
              <w:t>3.8</w:t>
            </w:r>
          </w:p>
        </w:tc>
        <w:tc>
          <w:tcPr>
            <w:tcW w:w="1080" w:type="dxa"/>
            <w:noWrap/>
          </w:tcPr>
          <w:p w14:paraId="742755FB" w14:textId="77777777" w:rsidR="00C116D5" w:rsidRPr="00456A3E" w:rsidRDefault="00C116D5" w:rsidP="00C116D5">
            <w:pPr>
              <w:pStyle w:val="C-TableText"/>
              <w:jc w:val="center"/>
              <w:rPr>
                <w:sz w:val="18"/>
              </w:rPr>
            </w:pPr>
            <w:r w:rsidRPr="00456A3E">
              <w:rPr>
                <w:sz w:val="18"/>
              </w:rPr>
              <w:t>8.44</w:t>
            </w:r>
          </w:p>
        </w:tc>
        <w:tc>
          <w:tcPr>
            <w:tcW w:w="1196" w:type="dxa"/>
            <w:noWrap/>
          </w:tcPr>
          <w:p w14:paraId="241A7639" w14:textId="77777777" w:rsidR="00C116D5" w:rsidRPr="00456A3E" w:rsidRDefault="00C116D5" w:rsidP="00C116D5">
            <w:pPr>
              <w:pStyle w:val="C-TableText"/>
              <w:jc w:val="center"/>
              <w:rPr>
                <w:sz w:val="18"/>
              </w:rPr>
            </w:pPr>
            <w:r w:rsidRPr="00456A3E">
              <w:rPr>
                <w:sz w:val="18"/>
              </w:rPr>
              <w:t>yes</w:t>
            </w:r>
          </w:p>
        </w:tc>
      </w:tr>
      <w:tr w:rsidR="00C116D5" w:rsidRPr="00456A3E" w14:paraId="6822CDD1" w14:textId="77777777" w:rsidTr="00C23B7C">
        <w:trPr>
          <w:cantSplit w:val="0"/>
          <w:trHeight w:val="300"/>
        </w:trPr>
        <w:tc>
          <w:tcPr>
            <w:tcW w:w="1440" w:type="dxa"/>
          </w:tcPr>
          <w:p w14:paraId="04D88944" w14:textId="77777777" w:rsidR="00C116D5" w:rsidRPr="00456A3E" w:rsidRDefault="00C116D5" w:rsidP="00C116D5">
            <w:pPr>
              <w:pStyle w:val="C-TableText"/>
              <w:jc w:val="center"/>
              <w:rPr>
                <w:sz w:val="18"/>
              </w:rPr>
            </w:pPr>
            <w:r w:rsidRPr="00456A3E">
              <w:rPr>
                <w:sz w:val="18"/>
              </w:rPr>
              <w:t>G43D</w:t>
            </w:r>
          </w:p>
        </w:tc>
        <w:tc>
          <w:tcPr>
            <w:tcW w:w="1612" w:type="dxa"/>
          </w:tcPr>
          <w:p w14:paraId="0216B938" w14:textId="77777777" w:rsidR="00C116D5" w:rsidRPr="00456A3E" w:rsidRDefault="00C116D5" w:rsidP="00C116D5">
            <w:pPr>
              <w:pStyle w:val="C-TableText"/>
              <w:jc w:val="center"/>
              <w:rPr>
                <w:color w:val="000000"/>
                <w:sz w:val="18"/>
              </w:rPr>
            </w:pPr>
            <w:r w:rsidRPr="00456A3E">
              <w:rPr>
                <w:color w:val="000000"/>
                <w:sz w:val="18"/>
              </w:rPr>
              <w:t>c.128 G&gt;A</w:t>
            </w:r>
          </w:p>
        </w:tc>
        <w:tc>
          <w:tcPr>
            <w:tcW w:w="1620" w:type="dxa"/>
            <w:noWrap/>
          </w:tcPr>
          <w:p w14:paraId="3CCC3FB5" w14:textId="77777777" w:rsidR="00C116D5" w:rsidRPr="00456A3E" w:rsidRDefault="00C116D5" w:rsidP="00C116D5">
            <w:pPr>
              <w:pStyle w:val="C-TableText"/>
              <w:jc w:val="center"/>
              <w:rPr>
                <w:sz w:val="18"/>
              </w:rPr>
            </w:pPr>
            <w:r w:rsidRPr="00456A3E">
              <w:rPr>
                <w:sz w:val="18"/>
              </w:rPr>
              <w:t>BLD</w:t>
            </w:r>
          </w:p>
        </w:tc>
        <w:tc>
          <w:tcPr>
            <w:tcW w:w="1328" w:type="dxa"/>
            <w:noWrap/>
          </w:tcPr>
          <w:p w14:paraId="02B4DC99" w14:textId="77777777" w:rsidR="00C116D5" w:rsidRPr="00456A3E" w:rsidRDefault="00C116D5" w:rsidP="00C116D5">
            <w:pPr>
              <w:pStyle w:val="C-TableText"/>
              <w:jc w:val="center"/>
              <w:rPr>
                <w:sz w:val="18"/>
              </w:rPr>
            </w:pPr>
            <w:r w:rsidRPr="00456A3E">
              <w:rPr>
                <w:sz w:val="18"/>
              </w:rPr>
              <w:t>N/A</w:t>
            </w:r>
          </w:p>
        </w:tc>
        <w:tc>
          <w:tcPr>
            <w:tcW w:w="1680" w:type="dxa"/>
            <w:noWrap/>
          </w:tcPr>
          <w:p w14:paraId="6F7F9BE4" w14:textId="77777777" w:rsidR="00C116D5" w:rsidRPr="00456A3E" w:rsidRDefault="00C116D5" w:rsidP="00C116D5">
            <w:pPr>
              <w:pStyle w:val="C-TableText"/>
              <w:jc w:val="center"/>
              <w:rPr>
                <w:sz w:val="18"/>
              </w:rPr>
            </w:pPr>
            <w:r w:rsidRPr="00456A3E">
              <w:rPr>
                <w:sz w:val="18"/>
              </w:rPr>
              <w:t>BLD</w:t>
            </w:r>
          </w:p>
        </w:tc>
        <w:tc>
          <w:tcPr>
            <w:tcW w:w="1312" w:type="dxa"/>
            <w:noWrap/>
          </w:tcPr>
          <w:p w14:paraId="0D8C7085" w14:textId="77777777" w:rsidR="00C116D5" w:rsidRPr="00456A3E" w:rsidRDefault="00C116D5" w:rsidP="00C116D5">
            <w:pPr>
              <w:pStyle w:val="C-TableText"/>
              <w:jc w:val="center"/>
              <w:rPr>
                <w:sz w:val="18"/>
              </w:rPr>
            </w:pPr>
            <w:r w:rsidRPr="00456A3E">
              <w:rPr>
                <w:sz w:val="18"/>
              </w:rPr>
              <w:t>N/A</w:t>
            </w:r>
          </w:p>
        </w:tc>
        <w:tc>
          <w:tcPr>
            <w:tcW w:w="1080" w:type="dxa"/>
            <w:noWrap/>
          </w:tcPr>
          <w:p w14:paraId="5FC55E14" w14:textId="77777777" w:rsidR="00C116D5" w:rsidRPr="00456A3E" w:rsidRDefault="00C116D5" w:rsidP="00C116D5">
            <w:pPr>
              <w:pStyle w:val="C-TableText"/>
              <w:jc w:val="center"/>
              <w:rPr>
                <w:sz w:val="18"/>
              </w:rPr>
            </w:pPr>
            <w:r w:rsidRPr="00456A3E">
              <w:rPr>
                <w:sz w:val="18"/>
              </w:rPr>
              <w:t>N/A</w:t>
            </w:r>
          </w:p>
        </w:tc>
        <w:tc>
          <w:tcPr>
            <w:tcW w:w="1080" w:type="dxa"/>
            <w:noWrap/>
          </w:tcPr>
          <w:p w14:paraId="31B71536" w14:textId="77777777" w:rsidR="00C116D5" w:rsidRPr="00456A3E" w:rsidRDefault="00C116D5" w:rsidP="00C116D5">
            <w:pPr>
              <w:pStyle w:val="C-TableText"/>
              <w:jc w:val="center"/>
              <w:rPr>
                <w:sz w:val="18"/>
              </w:rPr>
            </w:pPr>
            <w:r w:rsidRPr="00456A3E">
              <w:rPr>
                <w:sz w:val="18"/>
              </w:rPr>
              <w:t>N/A</w:t>
            </w:r>
          </w:p>
        </w:tc>
        <w:tc>
          <w:tcPr>
            <w:tcW w:w="1196" w:type="dxa"/>
            <w:noWrap/>
          </w:tcPr>
          <w:p w14:paraId="57B57A54" w14:textId="77777777" w:rsidR="00C116D5" w:rsidRPr="00456A3E" w:rsidRDefault="00C116D5" w:rsidP="00C116D5">
            <w:pPr>
              <w:pStyle w:val="C-TableText"/>
              <w:jc w:val="center"/>
              <w:rPr>
                <w:sz w:val="18"/>
              </w:rPr>
            </w:pPr>
            <w:r w:rsidRPr="00456A3E">
              <w:rPr>
                <w:sz w:val="18"/>
              </w:rPr>
              <w:t>no</w:t>
            </w:r>
          </w:p>
        </w:tc>
      </w:tr>
      <w:tr w:rsidR="00C116D5" w:rsidRPr="00456A3E" w14:paraId="3594983D" w14:textId="77777777" w:rsidTr="00C23B7C">
        <w:trPr>
          <w:cantSplit w:val="0"/>
          <w:trHeight w:val="300"/>
        </w:trPr>
        <w:tc>
          <w:tcPr>
            <w:tcW w:w="1440" w:type="dxa"/>
          </w:tcPr>
          <w:p w14:paraId="1A3EBAF2" w14:textId="77777777" w:rsidR="00C116D5" w:rsidRPr="00456A3E" w:rsidRDefault="00C116D5" w:rsidP="00C116D5">
            <w:pPr>
              <w:pStyle w:val="C-TableText"/>
              <w:jc w:val="center"/>
              <w:rPr>
                <w:sz w:val="18"/>
              </w:rPr>
            </w:pPr>
            <w:r w:rsidRPr="00456A3E">
              <w:rPr>
                <w:sz w:val="18"/>
              </w:rPr>
              <w:t>G43R</w:t>
            </w:r>
          </w:p>
        </w:tc>
        <w:tc>
          <w:tcPr>
            <w:tcW w:w="1612" w:type="dxa"/>
          </w:tcPr>
          <w:p w14:paraId="73969E97" w14:textId="77777777" w:rsidR="00C116D5" w:rsidRPr="00456A3E" w:rsidRDefault="00C116D5" w:rsidP="00C116D5">
            <w:pPr>
              <w:pStyle w:val="C-TableText"/>
              <w:jc w:val="center"/>
              <w:rPr>
                <w:color w:val="000000"/>
                <w:sz w:val="18"/>
              </w:rPr>
            </w:pPr>
            <w:r w:rsidRPr="00456A3E">
              <w:rPr>
                <w:color w:val="000000"/>
                <w:sz w:val="18"/>
              </w:rPr>
              <w:t>c.127 G&gt;C</w:t>
            </w:r>
          </w:p>
        </w:tc>
        <w:tc>
          <w:tcPr>
            <w:tcW w:w="1620" w:type="dxa"/>
            <w:noWrap/>
          </w:tcPr>
          <w:p w14:paraId="744F0E66" w14:textId="77777777" w:rsidR="00C116D5" w:rsidRPr="00456A3E" w:rsidRDefault="00C116D5" w:rsidP="00C116D5">
            <w:pPr>
              <w:pStyle w:val="C-TableText"/>
              <w:jc w:val="center"/>
              <w:rPr>
                <w:sz w:val="18"/>
              </w:rPr>
            </w:pPr>
            <w:r w:rsidRPr="00456A3E">
              <w:rPr>
                <w:sz w:val="18"/>
              </w:rPr>
              <w:t>BLD</w:t>
            </w:r>
          </w:p>
        </w:tc>
        <w:tc>
          <w:tcPr>
            <w:tcW w:w="1328" w:type="dxa"/>
            <w:noWrap/>
          </w:tcPr>
          <w:p w14:paraId="17E84F86" w14:textId="77777777" w:rsidR="00C116D5" w:rsidRPr="00456A3E" w:rsidRDefault="00C116D5" w:rsidP="00C116D5">
            <w:pPr>
              <w:pStyle w:val="C-TableText"/>
              <w:jc w:val="center"/>
              <w:rPr>
                <w:sz w:val="18"/>
              </w:rPr>
            </w:pPr>
            <w:r w:rsidRPr="00456A3E">
              <w:rPr>
                <w:sz w:val="18"/>
              </w:rPr>
              <w:t>N/A</w:t>
            </w:r>
          </w:p>
        </w:tc>
        <w:tc>
          <w:tcPr>
            <w:tcW w:w="1680" w:type="dxa"/>
            <w:noWrap/>
          </w:tcPr>
          <w:p w14:paraId="463F93E2" w14:textId="77777777" w:rsidR="00C116D5" w:rsidRPr="00456A3E" w:rsidRDefault="00C116D5" w:rsidP="00C116D5">
            <w:pPr>
              <w:pStyle w:val="C-TableText"/>
              <w:jc w:val="center"/>
              <w:rPr>
                <w:sz w:val="18"/>
              </w:rPr>
            </w:pPr>
            <w:r w:rsidRPr="00456A3E">
              <w:rPr>
                <w:sz w:val="18"/>
              </w:rPr>
              <w:t>BLD</w:t>
            </w:r>
          </w:p>
        </w:tc>
        <w:tc>
          <w:tcPr>
            <w:tcW w:w="1312" w:type="dxa"/>
            <w:noWrap/>
          </w:tcPr>
          <w:p w14:paraId="10191487" w14:textId="77777777" w:rsidR="00C116D5" w:rsidRPr="00456A3E" w:rsidRDefault="00C116D5" w:rsidP="00C116D5">
            <w:pPr>
              <w:pStyle w:val="C-TableText"/>
              <w:jc w:val="center"/>
              <w:rPr>
                <w:sz w:val="18"/>
              </w:rPr>
            </w:pPr>
            <w:r w:rsidRPr="00456A3E">
              <w:rPr>
                <w:sz w:val="18"/>
              </w:rPr>
              <w:t>N/A</w:t>
            </w:r>
          </w:p>
        </w:tc>
        <w:tc>
          <w:tcPr>
            <w:tcW w:w="1080" w:type="dxa"/>
            <w:noWrap/>
          </w:tcPr>
          <w:p w14:paraId="2D354733" w14:textId="77777777" w:rsidR="00C116D5" w:rsidRPr="00456A3E" w:rsidRDefault="00C116D5" w:rsidP="00C116D5">
            <w:pPr>
              <w:pStyle w:val="C-TableText"/>
              <w:jc w:val="center"/>
              <w:rPr>
                <w:sz w:val="18"/>
              </w:rPr>
            </w:pPr>
            <w:r w:rsidRPr="00456A3E">
              <w:rPr>
                <w:sz w:val="18"/>
              </w:rPr>
              <w:t>N/A</w:t>
            </w:r>
          </w:p>
        </w:tc>
        <w:tc>
          <w:tcPr>
            <w:tcW w:w="1080" w:type="dxa"/>
            <w:noWrap/>
          </w:tcPr>
          <w:p w14:paraId="6FF9464B" w14:textId="77777777" w:rsidR="00C116D5" w:rsidRPr="00456A3E" w:rsidRDefault="00C116D5" w:rsidP="00C116D5">
            <w:pPr>
              <w:pStyle w:val="C-TableText"/>
              <w:jc w:val="center"/>
              <w:rPr>
                <w:sz w:val="18"/>
              </w:rPr>
            </w:pPr>
            <w:r w:rsidRPr="00456A3E">
              <w:rPr>
                <w:sz w:val="18"/>
              </w:rPr>
              <w:t>N/A</w:t>
            </w:r>
          </w:p>
        </w:tc>
        <w:tc>
          <w:tcPr>
            <w:tcW w:w="1196" w:type="dxa"/>
            <w:noWrap/>
          </w:tcPr>
          <w:p w14:paraId="490A921F" w14:textId="77777777" w:rsidR="00C116D5" w:rsidRPr="00456A3E" w:rsidRDefault="00C116D5" w:rsidP="00C116D5">
            <w:pPr>
              <w:pStyle w:val="C-TableText"/>
              <w:jc w:val="center"/>
              <w:rPr>
                <w:sz w:val="18"/>
              </w:rPr>
            </w:pPr>
            <w:r w:rsidRPr="00456A3E">
              <w:rPr>
                <w:sz w:val="18"/>
              </w:rPr>
              <w:t>no</w:t>
            </w:r>
          </w:p>
        </w:tc>
      </w:tr>
      <w:tr w:rsidR="00C116D5" w:rsidRPr="00456A3E" w14:paraId="43F3C005" w14:textId="77777777" w:rsidTr="00C23B7C">
        <w:trPr>
          <w:cantSplit w:val="0"/>
          <w:trHeight w:val="300"/>
        </w:trPr>
        <w:tc>
          <w:tcPr>
            <w:tcW w:w="1440" w:type="dxa"/>
          </w:tcPr>
          <w:p w14:paraId="20A121FF" w14:textId="77777777" w:rsidR="00C116D5" w:rsidRPr="00456A3E" w:rsidRDefault="00C116D5" w:rsidP="00C116D5">
            <w:pPr>
              <w:pStyle w:val="C-TableText"/>
              <w:jc w:val="center"/>
              <w:rPr>
                <w:sz w:val="18"/>
              </w:rPr>
            </w:pPr>
            <w:r w:rsidRPr="00456A3E">
              <w:rPr>
                <w:sz w:val="18"/>
              </w:rPr>
              <w:t>G43S</w:t>
            </w:r>
          </w:p>
        </w:tc>
        <w:tc>
          <w:tcPr>
            <w:tcW w:w="1612" w:type="dxa"/>
          </w:tcPr>
          <w:p w14:paraId="60A1F233" w14:textId="77777777" w:rsidR="00C116D5" w:rsidRPr="00456A3E" w:rsidRDefault="00C116D5" w:rsidP="00C116D5">
            <w:pPr>
              <w:pStyle w:val="C-TableText"/>
              <w:jc w:val="center"/>
              <w:rPr>
                <w:color w:val="000000"/>
                <w:sz w:val="18"/>
              </w:rPr>
            </w:pPr>
            <w:r w:rsidRPr="00456A3E">
              <w:rPr>
                <w:color w:val="000000"/>
                <w:sz w:val="18"/>
              </w:rPr>
              <w:t>c.127 G&gt;A</w:t>
            </w:r>
          </w:p>
        </w:tc>
        <w:tc>
          <w:tcPr>
            <w:tcW w:w="1620" w:type="dxa"/>
            <w:noWrap/>
          </w:tcPr>
          <w:p w14:paraId="3FD58211" w14:textId="77777777" w:rsidR="00C116D5" w:rsidRPr="00456A3E" w:rsidRDefault="00C116D5" w:rsidP="00C116D5">
            <w:pPr>
              <w:pStyle w:val="C-TableText"/>
              <w:jc w:val="center"/>
              <w:rPr>
                <w:sz w:val="18"/>
              </w:rPr>
            </w:pPr>
            <w:r w:rsidRPr="00456A3E">
              <w:rPr>
                <w:sz w:val="18"/>
              </w:rPr>
              <w:t>BLD</w:t>
            </w:r>
          </w:p>
        </w:tc>
        <w:tc>
          <w:tcPr>
            <w:tcW w:w="1328" w:type="dxa"/>
            <w:noWrap/>
          </w:tcPr>
          <w:p w14:paraId="7CEBA375" w14:textId="77777777" w:rsidR="00C116D5" w:rsidRPr="00456A3E" w:rsidRDefault="00C116D5" w:rsidP="00C116D5">
            <w:pPr>
              <w:pStyle w:val="C-TableText"/>
              <w:jc w:val="center"/>
              <w:rPr>
                <w:sz w:val="18"/>
              </w:rPr>
            </w:pPr>
            <w:r w:rsidRPr="00456A3E">
              <w:rPr>
                <w:sz w:val="18"/>
              </w:rPr>
              <w:t>N/A</w:t>
            </w:r>
          </w:p>
        </w:tc>
        <w:tc>
          <w:tcPr>
            <w:tcW w:w="1680" w:type="dxa"/>
            <w:noWrap/>
          </w:tcPr>
          <w:p w14:paraId="76EAC52C" w14:textId="77777777" w:rsidR="00C116D5" w:rsidRPr="00456A3E" w:rsidRDefault="00C116D5" w:rsidP="00C116D5">
            <w:pPr>
              <w:pStyle w:val="C-TableText"/>
              <w:jc w:val="center"/>
              <w:rPr>
                <w:sz w:val="18"/>
              </w:rPr>
            </w:pPr>
            <w:r w:rsidRPr="00456A3E">
              <w:rPr>
                <w:sz w:val="18"/>
              </w:rPr>
              <w:t>BLD</w:t>
            </w:r>
          </w:p>
        </w:tc>
        <w:tc>
          <w:tcPr>
            <w:tcW w:w="1312" w:type="dxa"/>
            <w:noWrap/>
          </w:tcPr>
          <w:p w14:paraId="279B2AFD" w14:textId="77777777" w:rsidR="00C116D5" w:rsidRPr="00456A3E" w:rsidRDefault="00C116D5" w:rsidP="00C116D5">
            <w:pPr>
              <w:pStyle w:val="C-TableText"/>
              <w:jc w:val="center"/>
              <w:rPr>
                <w:sz w:val="18"/>
              </w:rPr>
            </w:pPr>
            <w:r w:rsidRPr="00456A3E">
              <w:rPr>
                <w:sz w:val="18"/>
              </w:rPr>
              <w:t>N/A</w:t>
            </w:r>
          </w:p>
        </w:tc>
        <w:tc>
          <w:tcPr>
            <w:tcW w:w="1080" w:type="dxa"/>
            <w:noWrap/>
          </w:tcPr>
          <w:p w14:paraId="06CCE516" w14:textId="77777777" w:rsidR="00C116D5" w:rsidRPr="00456A3E" w:rsidRDefault="00C116D5" w:rsidP="00C116D5">
            <w:pPr>
              <w:pStyle w:val="C-TableText"/>
              <w:jc w:val="center"/>
              <w:rPr>
                <w:sz w:val="18"/>
              </w:rPr>
            </w:pPr>
            <w:r w:rsidRPr="00456A3E">
              <w:rPr>
                <w:sz w:val="18"/>
              </w:rPr>
              <w:t>N/A</w:t>
            </w:r>
          </w:p>
        </w:tc>
        <w:tc>
          <w:tcPr>
            <w:tcW w:w="1080" w:type="dxa"/>
            <w:noWrap/>
          </w:tcPr>
          <w:p w14:paraId="7D7D20CE" w14:textId="77777777" w:rsidR="00C116D5" w:rsidRPr="00456A3E" w:rsidRDefault="00C116D5" w:rsidP="00C116D5">
            <w:pPr>
              <w:pStyle w:val="C-TableText"/>
              <w:jc w:val="center"/>
              <w:rPr>
                <w:sz w:val="18"/>
              </w:rPr>
            </w:pPr>
            <w:r w:rsidRPr="00456A3E">
              <w:rPr>
                <w:sz w:val="18"/>
              </w:rPr>
              <w:t>N/A</w:t>
            </w:r>
          </w:p>
        </w:tc>
        <w:tc>
          <w:tcPr>
            <w:tcW w:w="1196" w:type="dxa"/>
            <w:noWrap/>
          </w:tcPr>
          <w:p w14:paraId="4460784B" w14:textId="77777777" w:rsidR="00C116D5" w:rsidRPr="00456A3E" w:rsidRDefault="00C116D5" w:rsidP="00C116D5">
            <w:pPr>
              <w:pStyle w:val="C-TableText"/>
              <w:jc w:val="center"/>
              <w:rPr>
                <w:sz w:val="18"/>
              </w:rPr>
            </w:pPr>
            <w:r w:rsidRPr="00456A3E">
              <w:rPr>
                <w:sz w:val="18"/>
              </w:rPr>
              <w:t>no</w:t>
            </w:r>
          </w:p>
        </w:tc>
      </w:tr>
      <w:tr w:rsidR="00C116D5" w:rsidRPr="00456A3E" w14:paraId="4F6B4D3B" w14:textId="77777777" w:rsidTr="00C23B7C">
        <w:trPr>
          <w:cantSplit w:val="0"/>
          <w:trHeight w:val="300"/>
        </w:trPr>
        <w:tc>
          <w:tcPr>
            <w:tcW w:w="1440" w:type="dxa"/>
          </w:tcPr>
          <w:p w14:paraId="791A536F" w14:textId="77777777" w:rsidR="00C116D5" w:rsidRPr="00456A3E" w:rsidRDefault="00C116D5" w:rsidP="00C116D5">
            <w:pPr>
              <w:pStyle w:val="C-TableText"/>
              <w:jc w:val="center"/>
              <w:rPr>
                <w:sz w:val="18"/>
              </w:rPr>
            </w:pPr>
            <w:r w:rsidRPr="00456A3E">
              <w:rPr>
                <w:sz w:val="18"/>
              </w:rPr>
              <w:t>G43V</w:t>
            </w:r>
          </w:p>
        </w:tc>
        <w:tc>
          <w:tcPr>
            <w:tcW w:w="1612" w:type="dxa"/>
          </w:tcPr>
          <w:p w14:paraId="01FFBE71" w14:textId="77777777" w:rsidR="00C116D5" w:rsidRPr="00456A3E" w:rsidRDefault="00C116D5" w:rsidP="00C116D5">
            <w:pPr>
              <w:pStyle w:val="C-TableText"/>
              <w:jc w:val="center"/>
              <w:rPr>
                <w:color w:val="000000"/>
                <w:sz w:val="18"/>
              </w:rPr>
            </w:pPr>
            <w:r w:rsidRPr="00456A3E">
              <w:rPr>
                <w:color w:val="000000"/>
                <w:sz w:val="18"/>
              </w:rPr>
              <w:t>c.128 G&gt;T</w:t>
            </w:r>
          </w:p>
        </w:tc>
        <w:tc>
          <w:tcPr>
            <w:tcW w:w="1620" w:type="dxa"/>
            <w:noWrap/>
          </w:tcPr>
          <w:p w14:paraId="4B39A4EE" w14:textId="77777777" w:rsidR="00C116D5" w:rsidRPr="00456A3E" w:rsidRDefault="00C116D5" w:rsidP="00C116D5">
            <w:pPr>
              <w:pStyle w:val="C-TableText"/>
              <w:jc w:val="center"/>
              <w:rPr>
                <w:sz w:val="18"/>
              </w:rPr>
            </w:pPr>
            <w:r w:rsidRPr="00456A3E">
              <w:rPr>
                <w:sz w:val="18"/>
              </w:rPr>
              <w:t>BLD</w:t>
            </w:r>
          </w:p>
        </w:tc>
        <w:tc>
          <w:tcPr>
            <w:tcW w:w="1328" w:type="dxa"/>
            <w:noWrap/>
          </w:tcPr>
          <w:p w14:paraId="7D791AEC" w14:textId="77777777" w:rsidR="00C116D5" w:rsidRPr="00456A3E" w:rsidRDefault="00C116D5" w:rsidP="00C116D5">
            <w:pPr>
              <w:pStyle w:val="C-TableText"/>
              <w:jc w:val="center"/>
              <w:rPr>
                <w:sz w:val="18"/>
              </w:rPr>
            </w:pPr>
            <w:r w:rsidRPr="00456A3E">
              <w:rPr>
                <w:sz w:val="18"/>
              </w:rPr>
              <w:t>N/A</w:t>
            </w:r>
          </w:p>
        </w:tc>
        <w:tc>
          <w:tcPr>
            <w:tcW w:w="1680" w:type="dxa"/>
            <w:noWrap/>
          </w:tcPr>
          <w:p w14:paraId="2A0AC61F" w14:textId="77777777" w:rsidR="00C116D5" w:rsidRPr="00456A3E" w:rsidRDefault="00C116D5" w:rsidP="00C116D5">
            <w:pPr>
              <w:pStyle w:val="C-TableText"/>
              <w:jc w:val="center"/>
              <w:rPr>
                <w:sz w:val="18"/>
              </w:rPr>
            </w:pPr>
            <w:r w:rsidRPr="00456A3E">
              <w:rPr>
                <w:sz w:val="18"/>
              </w:rPr>
              <w:t>BLD</w:t>
            </w:r>
          </w:p>
        </w:tc>
        <w:tc>
          <w:tcPr>
            <w:tcW w:w="1312" w:type="dxa"/>
            <w:noWrap/>
          </w:tcPr>
          <w:p w14:paraId="7A5F6CCC" w14:textId="77777777" w:rsidR="00C116D5" w:rsidRPr="00456A3E" w:rsidRDefault="00C116D5" w:rsidP="00C116D5">
            <w:pPr>
              <w:pStyle w:val="C-TableText"/>
              <w:jc w:val="center"/>
              <w:rPr>
                <w:sz w:val="18"/>
              </w:rPr>
            </w:pPr>
            <w:r w:rsidRPr="00456A3E">
              <w:rPr>
                <w:sz w:val="18"/>
              </w:rPr>
              <w:t>N/A</w:t>
            </w:r>
          </w:p>
        </w:tc>
        <w:tc>
          <w:tcPr>
            <w:tcW w:w="1080" w:type="dxa"/>
            <w:noWrap/>
          </w:tcPr>
          <w:p w14:paraId="39DDD0A3" w14:textId="77777777" w:rsidR="00C116D5" w:rsidRPr="00456A3E" w:rsidRDefault="00C116D5" w:rsidP="00C116D5">
            <w:pPr>
              <w:pStyle w:val="C-TableText"/>
              <w:jc w:val="center"/>
              <w:rPr>
                <w:sz w:val="18"/>
              </w:rPr>
            </w:pPr>
            <w:r w:rsidRPr="00456A3E">
              <w:rPr>
                <w:sz w:val="18"/>
              </w:rPr>
              <w:t>N/A</w:t>
            </w:r>
          </w:p>
        </w:tc>
        <w:tc>
          <w:tcPr>
            <w:tcW w:w="1080" w:type="dxa"/>
            <w:noWrap/>
          </w:tcPr>
          <w:p w14:paraId="0D99C0E1" w14:textId="77777777" w:rsidR="00C116D5" w:rsidRPr="00456A3E" w:rsidRDefault="00C116D5" w:rsidP="00C116D5">
            <w:pPr>
              <w:pStyle w:val="C-TableText"/>
              <w:jc w:val="center"/>
              <w:rPr>
                <w:sz w:val="18"/>
              </w:rPr>
            </w:pPr>
            <w:r w:rsidRPr="00456A3E">
              <w:rPr>
                <w:sz w:val="18"/>
              </w:rPr>
              <w:t>N/A</w:t>
            </w:r>
          </w:p>
        </w:tc>
        <w:tc>
          <w:tcPr>
            <w:tcW w:w="1196" w:type="dxa"/>
            <w:noWrap/>
          </w:tcPr>
          <w:p w14:paraId="5E892C09" w14:textId="77777777" w:rsidR="00C116D5" w:rsidRPr="00456A3E" w:rsidRDefault="00C116D5" w:rsidP="00C116D5">
            <w:pPr>
              <w:pStyle w:val="C-TableText"/>
              <w:jc w:val="center"/>
              <w:rPr>
                <w:sz w:val="18"/>
              </w:rPr>
            </w:pPr>
            <w:r w:rsidRPr="00456A3E">
              <w:rPr>
                <w:sz w:val="18"/>
              </w:rPr>
              <w:t>no</w:t>
            </w:r>
          </w:p>
        </w:tc>
      </w:tr>
      <w:tr w:rsidR="00C116D5" w:rsidRPr="00456A3E" w14:paraId="00F938B3" w14:textId="77777777" w:rsidTr="00C23B7C">
        <w:trPr>
          <w:cantSplit w:val="0"/>
          <w:trHeight w:val="300"/>
        </w:trPr>
        <w:tc>
          <w:tcPr>
            <w:tcW w:w="1440" w:type="dxa"/>
          </w:tcPr>
          <w:p w14:paraId="627EA2DA" w14:textId="77777777" w:rsidR="00C116D5" w:rsidRPr="00456A3E" w:rsidRDefault="00C116D5" w:rsidP="00C116D5">
            <w:pPr>
              <w:pStyle w:val="C-TableText"/>
              <w:jc w:val="center"/>
              <w:rPr>
                <w:sz w:val="18"/>
              </w:rPr>
            </w:pPr>
            <w:r w:rsidRPr="00456A3E">
              <w:rPr>
                <w:sz w:val="18"/>
              </w:rPr>
              <w:t>W44C</w:t>
            </w:r>
          </w:p>
        </w:tc>
        <w:tc>
          <w:tcPr>
            <w:tcW w:w="1612" w:type="dxa"/>
          </w:tcPr>
          <w:p w14:paraId="2F3A7DE8" w14:textId="77777777" w:rsidR="00C116D5" w:rsidRPr="00456A3E" w:rsidRDefault="00C116D5" w:rsidP="00C116D5">
            <w:pPr>
              <w:pStyle w:val="C-TableText"/>
              <w:jc w:val="center"/>
              <w:rPr>
                <w:color w:val="000000"/>
                <w:sz w:val="18"/>
              </w:rPr>
            </w:pPr>
            <w:r w:rsidRPr="00456A3E">
              <w:rPr>
                <w:color w:val="000000"/>
                <w:sz w:val="18"/>
              </w:rPr>
              <w:t>c.132 G&gt;T</w:t>
            </w:r>
          </w:p>
        </w:tc>
        <w:tc>
          <w:tcPr>
            <w:tcW w:w="1620" w:type="dxa"/>
            <w:noWrap/>
          </w:tcPr>
          <w:p w14:paraId="71FCF8A8" w14:textId="77777777" w:rsidR="00C116D5" w:rsidRPr="00456A3E" w:rsidRDefault="00C116D5" w:rsidP="00C116D5">
            <w:pPr>
              <w:pStyle w:val="C-TableText"/>
              <w:jc w:val="center"/>
              <w:rPr>
                <w:sz w:val="18"/>
              </w:rPr>
            </w:pPr>
            <w:r w:rsidRPr="00456A3E">
              <w:rPr>
                <w:sz w:val="18"/>
              </w:rPr>
              <w:t>BLD</w:t>
            </w:r>
          </w:p>
        </w:tc>
        <w:tc>
          <w:tcPr>
            <w:tcW w:w="1328" w:type="dxa"/>
            <w:noWrap/>
          </w:tcPr>
          <w:p w14:paraId="10DC3AE6" w14:textId="77777777" w:rsidR="00C116D5" w:rsidRPr="00456A3E" w:rsidRDefault="00C116D5" w:rsidP="00C116D5">
            <w:pPr>
              <w:pStyle w:val="C-TableText"/>
              <w:jc w:val="center"/>
              <w:rPr>
                <w:sz w:val="18"/>
              </w:rPr>
            </w:pPr>
            <w:r w:rsidRPr="00456A3E">
              <w:rPr>
                <w:sz w:val="18"/>
              </w:rPr>
              <w:t>N/A</w:t>
            </w:r>
          </w:p>
        </w:tc>
        <w:tc>
          <w:tcPr>
            <w:tcW w:w="1680" w:type="dxa"/>
            <w:noWrap/>
          </w:tcPr>
          <w:p w14:paraId="6BCC3263" w14:textId="77777777" w:rsidR="00C116D5" w:rsidRPr="00456A3E" w:rsidRDefault="00C116D5" w:rsidP="00C116D5">
            <w:pPr>
              <w:pStyle w:val="C-TableText"/>
              <w:jc w:val="center"/>
              <w:rPr>
                <w:sz w:val="18"/>
              </w:rPr>
            </w:pPr>
            <w:r w:rsidRPr="00456A3E">
              <w:rPr>
                <w:sz w:val="18"/>
              </w:rPr>
              <w:t>BLD</w:t>
            </w:r>
          </w:p>
        </w:tc>
        <w:tc>
          <w:tcPr>
            <w:tcW w:w="1312" w:type="dxa"/>
            <w:noWrap/>
          </w:tcPr>
          <w:p w14:paraId="13B5FFF2" w14:textId="77777777" w:rsidR="00C116D5" w:rsidRPr="00456A3E" w:rsidRDefault="00C116D5" w:rsidP="00C116D5">
            <w:pPr>
              <w:pStyle w:val="C-TableText"/>
              <w:jc w:val="center"/>
              <w:rPr>
                <w:sz w:val="18"/>
              </w:rPr>
            </w:pPr>
            <w:r w:rsidRPr="00456A3E">
              <w:rPr>
                <w:sz w:val="18"/>
              </w:rPr>
              <w:t>N/A</w:t>
            </w:r>
          </w:p>
        </w:tc>
        <w:tc>
          <w:tcPr>
            <w:tcW w:w="1080" w:type="dxa"/>
            <w:noWrap/>
          </w:tcPr>
          <w:p w14:paraId="4828A3AE" w14:textId="77777777" w:rsidR="00C116D5" w:rsidRPr="00456A3E" w:rsidRDefault="00C116D5" w:rsidP="00C116D5">
            <w:pPr>
              <w:pStyle w:val="C-TableText"/>
              <w:jc w:val="center"/>
              <w:rPr>
                <w:sz w:val="18"/>
              </w:rPr>
            </w:pPr>
            <w:r w:rsidRPr="00456A3E">
              <w:rPr>
                <w:sz w:val="18"/>
              </w:rPr>
              <w:t>N/A</w:t>
            </w:r>
          </w:p>
        </w:tc>
        <w:tc>
          <w:tcPr>
            <w:tcW w:w="1080" w:type="dxa"/>
            <w:noWrap/>
          </w:tcPr>
          <w:p w14:paraId="5A1C2FF6" w14:textId="77777777" w:rsidR="00C116D5" w:rsidRPr="00456A3E" w:rsidRDefault="00C116D5" w:rsidP="00C116D5">
            <w:pPr>
              <w:pStyle w:val="C-TableText"/>
              <w:jc w:val="center"/>
              <w:rPr>
                <w:sz w:val="18"/>
              </w:rPr>
            </w:pPr>
            <w:r w:rsidRPr="00456A3E">
              <w:rPr>
                <w:sz w:val="18"/>
              </w:rPr>
              <w:t>N/A</w:t>
            </w:r>
          </w:p>
        </w:tc>
        <w:tc>
          <w:tcPr>
            <w:tcW w:w="1196" w:type="dxa"/>
            <w:noWrap/>
          </w:tcPr>
          <w:p w14:paraId="0668E3D6" w14:textId="77777777" w:rsidR="00C116D5" w:rsidRPr="00456A3E" w:rsidRDefault="00C116D5" w:rsidP="00C116D5">
            <w:pPr>
              <w:pStyle w:val="C-TableText"/>
              <w:jc w:val="center"/>
              <w:rPr>
                <w:sz w:val="18"/>
              </w:rPr>
            </w:pPr>
            <w:r w:rsidRPr="00456A3E">
              <w:rPr>
                <w:sz w:val="18"/>
              </w:rPr>
              <w:t>no</w:t>
            </w:r>
          </w:p>
        </w:tc>
      </w:tr>
      <w:tr w:rsidR="00C116D5" w:rsidRPr="00456A3E" w14:paraId="1546D4AD" w14:textId="77777777" w:rsidTr="00C23B7C">
        <w:trPr>
          <w:cantSplit w:val="0"/>
          <w:trHeight w:val="300"/>
        </w:trPr>
        <w:tc>
          <w:tcPr>
            <w:tcW w:w="1440" w:type="dxa"/>
          </w:tcPr>
          <w:p w14:paraId="7400E817" w14:textId="77777777" w:rsidR="00C116D5" w:rsidRPr="00456A3E" w:rsidRDefault="00C116D5" w:rsidP="00C116D5">
            <w:pPr>
              <w:pStyle w:val="C-TableText"/>
              <w:jc w:val="center"/>
              <w:rPr>
                <w:sz w:val="18"/>
              </w:rPr>
            </w:pPr>
            <w:r w:rsidRPr="00456A3E">
              <w:rPr>
                <w:sz w:val="18"/>
              </w:rPr>
              <w:t>L45P</w:t>
            </w:r>
          </w:p>
        </w:tc>
        <w:tc>
          <w:tcPr>
            <w:tcW w:w="1612" w:type="dxa"/>
          </w:tcPr>
          <w:p w14:paraId="61D4BBFB" w14:textId="77777777" w:rsidR="00C116D5" w:rsidRPr="00456A3E" w:rsidRDefault="00C116D5" w:rsidP="00C116D5">
            <w:pPr>
              <w:pStyle w:val="C-TableText"/>
              <w:jc w:val="center"/>
              <w:rPr>
                <w:sz w:val="18"/>
              </w:rPr>
            </w:pPr>
            <w:r w:rsidRPr="00456A3E">
              <w:rPr>
                <w:sz w:val="18"/>
              </w:rPr>
              <w:t>c.134 T&gt;C</w:t>
            </w:r>
          </w:p>
        </w:tc>
        <w:tc>
          <w:tcPr>
            <w:tcW w:w="1620" w:type="dxa"/>
            <w:noWrap/>
          </w:tcPr>
          <w:p w14:paraId="393C7AB4" w14:textId="77777777" w:rsidR="00C116D5" w:rsidRPr="00456A3E" w:rsidRDefault="00C116D5" w:rsidP="00C116D5">
            <w:pPr>
              <w:pStyle w:val="C-TableText"/>
              <w:jc w:val="center"/>
              <w:rPr>
                <w:sz w:val="18"/>
              </w:rPr>
            </w:pPr>
            <w:r w:rsidRPr="00456A3E">
              <w:rPr>
                <w:sz w:val="18"/>
              </w:rPr>
              <w:t>BLD</w:t>
            </w:r>
          </w:p>
        </w:tc>
        <w:tc>
          <w:tcPr>
            <w:tcW w:w="1328" w:type="dxa"/>
            <w:noWrap/>
          </w:tcPr>
          <w:p w14:paraId="603C2228" w14:textId="77777777" w:rsidR="00C116D5" w:rsidRPr="00456A3E" w:rsidRDefault="00C116D5" w:rsidP="00C116D5">
            <w:pPr>
              <w:pStyle w:val="C-TableText"/>
              <w:jc w:val="center"/>
              <w:rPr>
                <w:sz w:val="18"/>
              </w:rPr>
            </w:pPr>
            <w:r w:rsidRPr="00456A3E">
              <w:rPr>
                <w:sz w:val="18"/>
              </w:rPr>
              <w:t>N/A</w:t>
            </w:r>
          </w:p>
        </w:tc>
        <w:tc>
          <w:tcPr>
            <w:tcW w:w="1680" w:type="dxa"/>
            <w:noWrap/>
          </w:tcPr>
          <w:p w14:paraId="7DF73F68" w14:textId="77777777" w:rsidR="00C116D5" w:rsidRPr="00456A3E" w:rsidRDefault="00C116D5" w:rsidP="00C116D5">
            <w:pPr>
              <w:pStyle w:val="C-TableText"/>
              <w:jc w:val="center"/>
              <w:rPr>
                <w:sz w:val="18"/>
              </w:rPr>
            </w:pPr>
            <w:r w:rsidRPr="00456A3E">
              <w:rPr>
                <w:sz w:val="18"/>
              </w:rPr>
              <w:t>BLD</w:t>
            </w:r>
          </w:p>
        </w:tc>
        <w:tc>
          <w:tcPr>
            <w:tcW w:w="1312" w:type="dxa"/>
            <w:noWrap/>
          </w:tcPr>
          <w:p w14:paraId="114861AF" w14:textId="77777777" w:rsidR="00C116D5" w:rsidRPr="00456A3E" w:rsidRDefault="00C116D5" w:rsidP="00C116D5">
            <w:pPr>
              <w:pStyle w:val="C-TableText"/>
              <w:jc w:val="center"/>
              <w:rPr>
                <w:sz w:val="18"/>
              </w:rPr>
            </w:pPr>
            <w:r w:rsidRPr="00456A3E">
              <w:rPr>
                <w:sz w:val="18"/>
              </w:rPr>
              <w:t>N/A</w:t>
            </w:r>
          </w:p>
        </w:tc>
        <w:tc>
          <w:tcPr>
            <w:tcW w:w="1080" w:type="dxa"/>
            <w:noWrap/>
          </w:tcPr>
          <w:p w14:paraId="20D83571" w14:textId="77777777" w:rsidR="00C116D5" w:rsidRPr="00456A3E" w:rsidRDefault="00C116D5" w:rsidP="00C116D5">
            <w:pPr>
              <w:pStyle w:val="C-TableText"/>
              <w:jc w:val="center"/>
              <w:rPr>
                <w:sz w:val="18"/>
              </w:rPr>
            </w:pPr>
            <w:r w:rsidRPr="00456A3E">
              <w:rPr>
                <w:sz w:val="18"/>
              </w:rPr>
              <w:t>N/A</w:t>
            </w:r>
          </w:p>
        </w:tc>
        <w:tc>
          <w:tcPr>
            <w:tcW w:w="1080" w:type="dxa"/>
            <w:noWrap/>
          </w:tcPr>
          <w:p w14:paraId="2186F2BD" w14:textId="77777777" w:rsidR="00C116D5" w:rsidRPr="00456A3E" w:rsidRDefault="00C116D5" w:rsidP="00C116D5">
            <w:pPr>
              <w:pStyle w:val="C-TableText"/>
              <w:jc w:val="center"/>
              <w:rPr>
                <w:sz w:val="18"/>
              </w:rPr>
            </w:pPr>
            <w:r w:rsidRPr="00456A3E">
              <w:rPr>
                <w:sz w:val="18"/>
              </w:rPr>
              <w:t>N/A</w:t>
            </w:r>
          </w:p>
        </w:tc>
        <w:tc>
          <w:tcPr>
            <w:tcW w:w="1196" w:type="dxa"/>
            <w:noWrap/>
          </w:tcPr>
          <w:p w14:paraId="511B0976" w14:textId="77777777" w:rsidR="00C116D5" w:rsidRPr="00456A3E" w:rsidRDefault="00C116D5" w:rsidP="00C116D5">
            <w:pPr>
              <w:pStyle w:val="C-TableText"/>
              <w:jc w:val="center"/>
              <w:rPr>
                <w:sz w:val="18"/>
              </w:rPr>
            </w:pPr>
            <w:r w:rsidRPr="00456A3E">
              <w:rPr>
                <w:sz w:val="18"/>
              </w:rPr>
              <w:t>no</w:t>
            </w:r>
          </w:p>
        </w:tc>
      </w:tr>
      <w:tr w:rsidR="00C116D5" w:rsidRPr="00456A3E" w14:paraId="16B0A605" w14:textId="77777777" w:rsidTr="00C23B7C">
        <w:trPr>
          <w:cantSplit w:val="0"/>
          <w:trHeight w:val="300"/>
        </w:trPr>
        <w:tc>
          <w:tcPr>
            <w:tcW w:w="1440" w:type="dxa"/>
          </w:tcPr>
          <w:p w14:paraId="5959BE66" w14:textId="77777777" w:rsidR="00C116D5" w:rsidRPr="00456A3E" w:rsidRDefault="00C116D5" w:rsidP="00C116D5">
            <w:pPr>
              <w:pStyle w:val="C-TableText"/>
              <w:jc w:val="center"/>
              <w:rPr>
                <w:sz w:val="18"/>
              </w:rPr>
            </w:pPr>
            <w:r w:rsidRPr="00456A3E">
              <w:rPr>
                <w:sz w:val="18"/>
              </w:rPr>
              <w:t>L45R</w:t>
            </w:r>
          </w:p>
        </w:tc>
        <w:tc>
          <w:tcPr>
            <w:tcW w:w="1612" w:type="dxa"/>
          </w:tcPr>
          <w:p w14:paraId="62EA28D1" w14:textId="77777777" w:rsidR="00C116D5" w:rsidRPr="00456A3E" w:rsidRDefault="00C116D5" w:rsidP="00C116D5">
            <w:pPr>
              <w:pStyle w:val="C-TableText"/>
              <w:jc w:val="center"/>
              <w:rPr>
                <w:color w:val="000000"/>
                <w:sz w:val="18"/>
              </w:rPr>
            </w:pPr>
            <w:r w:rsidRPr="00456A3E">
              <w:rPr>
                <w:color w:val="000000"/>
                <w:sz w:val="18"/>
              </w:rPr>
              <w:t>c.134 T&gt;G</w:t>
            </w:r>
          </w:p>
        </w:tc>
        <w:tc>
          <w:tcPr>
            <w:tcW w:w="1620" w:type="dxa"/>
            <w:noWrap/>
          </w:tcPr>
          <w:p w14:paraId="4C2CCAFE" w14:textId="77777777" w:rsidR="00C116D5" w:rsidRPr="00456A3E" w:rsidRDefault="00C116D5" w:rsidP="00C116D5">
            <w:pPr>
              <w:pStyle w:val="C-TableText"/>
              <w:jc w:val="center"/>
              <w:rPr>
                <w:sz w:val="18"/>
              </w:rPr>
            </w:pPr>
            <w:r w:rsidRPr="00456A3E">
              <w:rPr>
                <w:sz w:val="18"/>
              </w:rPr>
              <w:t>224 ± 23</w:t>
            </w:r>
          </w:p>
        </w:tc>
        <w:tc>
          <w:tcPr>
            <w:tcW w:w="1328" w:type="dxa"/>
            <w:noWrap/>
          </w:tcPr>
          <w:p w14:paraId="6D744FC8" w14:textId="77777777" w:rsidR="00C116D5" w:rsidRPr="00456A3E" w:rsidRDefault="00C116D5" w:rsidP="00C116D5">
            <w:pPr>
              <w:pStyle w:val="C-TableText"/>
              <w:jc w:val="center"/>
              <w:rPr>
                <w:sz w:val="18"/>
              </w:rPr>
            </w:pPr>
            <w:r w:rsidRPr="00456A3E">
              <w:rPr>
                <w:sz w:val="18"/>
              </w:rPr>
              <w:t>0.6 ± 0.1</w:t>
            </w:r>
          </w:p>
        </w:tc>
        <w:tc>
          <w:tcPr>
            <w:tcW w:w="1680" w:type="dxa"/>
            <w:noWrap/>
          </w:tcPr>
          <w:p w14:paraId="22259FDF" w14:textId="77777777" w:rsidR="00C116D5" w:rsidRPr="00456A3E" w:rsidRDefault="00C116D5" w:rsidP="00C116D5">
            <w:pPr>
              <w:pStyle w:val="C-TableText"/>
              <w:jc w:val="center"/>
              <w:rPr>
                <w:sz w:val="18"/>
              </w:rPr>
            </w:pPr>
            <w:r w:rsidRPr="00456A3E">
              <w:rPr>
                <w:sz w:val="18"/>
              </w:rPr>
              <w:t>194 ± 22</w:t>
            </w:r>
          </w:p>
        </w:tc>
        <w:tc>
          <w:tcPr>
            <w:tcW w:w="1312" w:type="dxa"/>
            <w:noWrap/>
          </w:tcPr>
          <w:p w14:paraId="1872FD5D" w14:textId="77777777" w:rsidR="00C116D5" w:rsidRPr="00456A3E" w:rsidRDefault="00C116D5" w:rsidP="00C116D5">
            <w:pPr>
              <w:pStyle w:val="C-TableText"/>
              <w:jc w:val="center"/>
              <w:rPr>
                <w:sz w:val="18"/>
              </w:rPr>
            </w:pPr>
            <w:r w:rsidRPr="00456A3E">
              <w:rPr>
                <w:sz w:val="18"/>
              </w:rPr>
              <w:t>0.6 ± 0.1</w:t>
            </w:r>
          </w:p>
        </w:tc>
        <w:tc>
          <w:tcPr>
            <w:tcW w:w="1080" w:type="dxa"/>
            <w:noWrap/>
          </w:tcPr>
          <w:p w14:paraId="0E6E99FA" w14:textId="77777777" w:rsidR="00C116D5" w:rsidRPr="00456A3E" w:rsidRDefault="00C116D5" w:rsidP="00C116D5">
            <w:pPr>
              <w:pStyle w:val="C-TableText"/>
              <w:jc w:val="center"/>
              <w:rPr>
                <w:sz w:val="18"/>
              </w:rPr>
            </w:pPr>
            <w:r w:rsidRPr="00456A3E">
              <w:rPr>
                <w:sz w:val="18"/>
              </w:rPr>
              <w:t>-0.1</w:t>
            </w:r>
          </w:p>
        </w:tc>
        <w:tc>
          <w:tcPr>
            <w:tcW w:w="1080" w:type="dxa"/>
            <w:noWrap/>
          </w:tcPr>
          <w:p w14:paraId="4415C058" w14:textId="77777777" w:rsidR="00C116D5" w:rsidRPr="00456A3E" w:rsidRDefault="00C116D5" w:rsidP="00C116D5">
            <w:pPr>
              <w:pStyle w:val="C-TableText"/>
              <w:jc w:val="center"/>
              <w:rPr>
                <w:sz w:val="18"/>
              </w:rPr>
            </w:pPr>
            <w:r w:rsidRPr="00456A3E">
              <w:rPr>
                <w:sz w:val="18"/>
              </w:rPr>
              <w:t>0.87</w:t>
            </w:r>
          </w:p>
        </w:tc>
        <w:tc>
          <w:tcPr>
            <w:tcW w:w="1196" w:type="dxa"/>
            <w:noWrap/>
          </w:tcPr>
          <w:p w14:paraId="1180D679" w14:textId="77777777" w:rsidR="00C116D5" w:rsidRPr="00456A3E" w:rsidRDefault="00C116D5" w:rsidP="00C116D5">
            <w:pPr>
              <w:pStyle w:val="C-TableText"/>
              <w:jc w:val="center"/>
              <w:rPr>
                <w:sz w:val="18"/>
              </w:rPr>
            </w:pPr>
            <w:r w:rsidRPr="00456A3E">
              <w:rPr>
                <w:sz w:val="18"/>
              </w:rPr>
              <w:t>no</w:t>
            </w:r>
          </w:p>
        </w:tc>
      </w:tr>
      <w:tr w:rsidR="00C116D5" w:rsidRPr="00456A3E" w14:paraId="764A963C" w14:textId="77777777" w:rsidTr="00C23B7C">
        <w:trPr>
          <w:cantSplit w:val="0"/>
          <w:trHeight w:val="300"/>
        </w:trPr>
        <w:tc>
          <w:tcPr>
            <w:tcW w:w="1440" w:type="dxa"/>
          </w:tcPr>
          <w:p w14:paraId="11DDBAED" w14:textId="77777777" w:rsidR="00C116D5" w:rsidRPr="00456A3E" w:rsidRDefault="00C116D5" w:rsidP="00C116D5">
            <w:pPr>
              <w:pStyle w:val="C-TableText"/>
              <w:jc w:val="center"/>
              <w:rPr>
                <w:sz w:val="18"/>
              </w:rPr>
            </w:pPr>
            <w:r w:rsidRPr="00456A3E">
              <w:rPr>
                <w:sz w:val="18"/>
              </w:rPr>
              <w:t>L45R/H46S</w:t>
            </w:r>
          </w:p>
        </w:tc>
        <w:tc>
          <w:tcPr>
            <w:tcW w:w="1612" w:type="dxa"/>
          </w:tcPr>
          <w:p w14:paraId="0258D6EA" w14:textId="77777777" w:rsidR="00C116D5" w:rsidRPr="00456A3E" w:rsidRDefault="00C116D5" w:rsidP="00C116D5">
            <w:pPr>
              <w:pStyle w:val="C-TableText"/>
              <w:jc w:val="center"/>
              <w:rPr>
                <w:sz w:val="18"/>
              </w:rPr>
            </w:pPr>
            <w:r w:rsidRPr="00456A3E">
              <w:rPr>
                <w:sz w:val="18"/>
              </w:rPr>
              <w:t>c.134_138 del TGCAC; ins GCTCG</w:t>
            </w:r>
          </w:p>
        </w:tc>
        <w:tc>
          <w:tcPr>
            <w:tcW w:w="1620" w:type="dxa"/>
            <w:noWrap/>
          </w:tcPr>
          <w:p w14:paraId="2539870E" w14:textId="77777777" w:rsidR="00C116D5" w:rsidRPr="00456A3E" w:rsidRDefault="00C116D5" w:rsidP="00C116D5">
            <w:pPr>
              <w:pStyle w:val="C-TableText"/>
              <w:jc w:val="center"/>
              <w:rPr>
                <w:sz w:val="18"/>
              </w:rPr>
            </w:pPr>
            <w:r w:rsidRPr="00456A3E">
              <w:rPr>
                <w:sz w:val="18"/>
              </w:rPr>
              <w:t>BLD</w:t>
            </w:r>
          </w:p>
        </w:tc>
        <w:tc>
          <w:tcPr>
            <w:tcW w:w="1328" w:type="dxa"/>
            <w:noWrap/>
          </w:tcPr>
          <w:p w14:paraId="2AFEF8D5" w14:textId="77777777" w:rsidR="00C116D5" w:rsidRPr="00456A3E" w:rsidRDefault="00C116D5" w:rsidP="00C116D5">
            <w:pPr>
              <w:pStyle w:val="C-TableText"/>
              <w:jc w:val="center"/>
              <w:rPr>
                <w:sz w:val="18"/>
              </w:rPr>
            </w:pPr>
            <w:r w:rsidRPr="00456A3E">
              <w:rPr>
                <w:sz w:val="18"/>
              </w:rPr>
              <w:t>N/A</w:t>
            </w:r>
          </w:p>
        </w:tc>
        <w:tc>
          <w:tcPr>
            <w:tcW w:w="1680" w:type="dxa"/>
            <w:noWrap/>
          </w:tcPr>
          <w:p w14:paraId="129CDE92" w14:textId="77777777" w:rsidR="00C116D5" w:rsidRPr="00456A3E" w:rsidRDefault="00C116D5" w:rsidP="00C116D5">
            <w:pPr>
              <w:pStyle w:val="C-TableText"/>
              <w:jc w:val="center"/>
              <w:rPr>
                <w:sz w:val="18"/>
              </w:rPr>
            </w:pPr>
            <w:r w:rsidRPr="00456A3E">
              <w:rPr>
                <w:sz w:val="18"/>
              </w:rPr>
              <w:t>BLD</w:t>
            </w:r>
          </w:p>
        </w:tc>
        <w:tc>
          <w:tcPr>
            <w:tcW w:w="1312" w:type="dxa"/>
            <w:noWrap/>
          </w:tcPr>
          <w:p w14:paraId="27133CB1" w14:textId="77777777" w:rsidR="00C116D5" w:rsidRPr="00456A3E" w:rsidRDefault="00C116D5" w:rsidP="00C116D5">
            <w:pPr>
              <w:pStyle w:val="C-TableText"/>
              <w:jc w:val="center"/>
              <w:rPr>
                <w:sz w:val="18"/>
              </w:rPr>
            </w:pPr>
            <w:r w:rsidRPr="00456A3E">
              <w:rPr>
                <w:sz w:val="18"/>
              </w:rPr>
              <w:t>N/A</w:t>
            </w:r>
          </w:p>
        </w:tc>
        <w:tc>
          <w:tcPr>
            <w:tcW w:w="1080" w:type="dxa"/>
            <w:noWrap/>
          </w:tcPr>
          <w:p w14:paraId="280C07E0" w14:textId="77777777" w:rsidR="00C116D5" w:rsidRPr="00456A3E" w:rsidRDefault="00C116D5" w:rsidP="00C116D5">
            <w:pPr>
              <w:pStyle w:val="C-TableText"/>
              <w:jc w:val="center"/>
              <w:rPr>
                <w:sz w:val="18"/>
              </w:rPr>
            </w:pPr>
            <w:r w:rsidRPr="00456A3E">
              <w:rPr>
                <w:sz w:val="18"/>
              </w:rPr>
              <w:t>N/A</w:t>
            </w:r>
          </w:p>
        </w:tc>
        <w:tc>
          <w:tcPr>
            <w:tcW w:w="1080" w:type="dxa"/>
            <w:noWrap/>
          </w:tcPr>
          <w:p w14:paraId="7096F157" w14:textId="77777777" w:rsidR="00C116D5" w:rsidRPr="00456A3E" w:rsidRDefault="00C116D5" w:rsidP="00C116D5">
            <w:pPr>
              <w:pStyle w:val="C-TableText"/>
              <w:jc w:val="center"/>
              <w:rPr>
                <w:sz w:val="18"/>
              </w:rPr>
            </w:pPr>
            <w:r w:rsidRPr="00456A3E">
              <w:rPr>
                <w:sz w:val="18"/>
              </w:rPr>
              <w:t>N/A</w:t>
            </w:r>
          </w:p>
        </w:tc>
        <w:tc>
          <w:tcPr>
            <w:tcW w:w="1196" w:type="dxa"/>
            <w:noWrap/>
          </w:tcPr>
          <w:p w14:paraId="69B5960E" w14:textId="77777777" w:rsidR="00C116D5" w:rsidRPr="00456A3E" w:rsidRDefault="00C116D5" w:rsidP="00C116D5">
            <w:pPr>
              <w:pStyle w:val="C-TableText"/>
              <w:jc w:val="center"/>
              <w:rPr>
                <w:sz w:val="18"/>
              </w:rPr>
            </w:pPr>
            <w:r w:rsidRPr="00456A3E">
              <w:rPr>
                <w:sz w:val="18"/>
              </w:rPr>
              <w:t>no</w:t>
            </w:r>
          </w:p>
        </w:tc>
      </w:tr>
      <w:tr w:rsidR="00C116D5" w:rsidRPr="00456A3E" w14:paraId="43FA980C" w14:textId="77777777" w:rsidTr="00C23B7C">
        <w:trPr>
          <w:cantSplit w:val="0"/>
          <w:trHeight w:val="300"/>
        </w:trPr>
        <w:tc>
          <w:tcPr>
            <w:tcW w:w="1440" w:type="dxa"/>
          </w:tcPr>
          <w:p w14:paraId="2672855E" w14:textId="77777777" w:rsidR="00C116D5" w:rsidRPr="00456A3E" w:rsidRDefault="00C116D5" w:rsidP="00C116D5">
            <w:pPr>
              <w:pStyle w:val="C-TableText"/>
              <w:jc w:val="center"/>
              <w:rPr>
                <w:sz w:val="18"/>
              </w:rPr>
            </w:pPr>
            <w:r w:rsidRPr="00456A3E">
              <w:rPr>
                <w:sz w:val="18"/>
              </w:rPr>
              <w:t>H46L</w:t>
            </w:r>
          </w:p>
        </w:tc>
        <w:tc>
          <w:tcPr>
            <w:tcW w:w="1612" w:type="dxa"/>
          </w:tcPr>
          <w:p w14:paraId="12732D82" w14:textId="77777777" w:rsidR="00C116D5" w:rsidRPr="00456A3E" w:rsidRDefault="00C116D5" w:rsidP="00C116D5">
            <w:pPr>
              <w:pStyle w:val="C-TableText"/>
              <w:jc w:val="center"/>
              <w:rPr>
                <w:color w:val="000000"/>
                <w:sz w:val="18"/>
              </w:rPr>
            </w:pPr>
            <w:r w:rsidRPr="00456A3E">
              <w:rPr>
                <w:color w:val="000000"/>
                <w:sz w:val="18"/>
              </w:rPr>
              <w:t>c.137 A&gt;T</w:t>
            </w:r>
          </w:p>
        </w:tc>
        <w:tc>
          <w:tcPr>
            <w:tcW w:w="1620" w:type="dxa"/>
            <w:noWrap/>
          </w:tcPr>
          <w:p w14:paraId="67A59D34" w14:textId="77777777" w:rsidR="00C116D5" w:rsidRPr="00456A3E" w:rsidRDefault="00C116D5" w:rsidP="00C116D5">
            <w:pPr>
              <w:pStyle w:val="C-TableText"/>
              <w:jc w:val="center"/>
              <w:rPr>
                <w:sz w:val="18"/>
              </w:rPr>
            </w:pPr>
            <w:r w:rsidRPr="00456A3E">
              <w:rPr>
                <w:sz w:val="18"/>
              </w:rPr>
              <w:t>BLD</w:t>
            </w:r>
          </w:p>
        </w:tc>
        <w:tc>
          <w:tcPr>
            <w:tcW w:w="1328" w:type="dxa"/>
            <w:noWrap/>
          </w:tcPr>
          <w:p w14:paraId="578CD0F2" w14:textId="77777777" w:rsidR="00C116D5" w:rsidRPr="00456A3E" w:rsidRDefault="00C116D5" w:rsidP="00C116D5">
            <w:pPr>
              <w:pStyle w:val="C-TableText"/>
              <w:jc w:val="center"/>
              <w:rPr>
                <w:sz w:val="18"/>
              </w:rPr>
            </w:pPr>
            <w:r w:rsidRPr="00456A3E">
              <w:rPr>
                <w:sz w:val="18"/>
              </w:rPr>
              <w:t>N/A</w:t>
            </w:r>
          </w:p>
        </w:tc>
        <w:tc>
          <w:tcPr>
            <w:tcW w:w="1680" w:type="dxa"/>
            <w:noWrap/>
          </w:tcPr>
          <w:p w14:paraId="5038B3D2" w14:textId="77777777" w:rsidR="00C116D5" w:rsidRPr="00456A3E" w:rsidRDefault="00C116D5" w:rsidP="00C116D5">
            <w:pPr>
              <w:pStyle w:val="C-TableText"/>
              <w:jc w:val="center"/>
              <w:rPr>
                <w:sz w:val="18"/>
              </w:rPr>
            </w:pPr>
            <w:r w:rsidRPr="00456A3E">
              <w:rPr>
                <w:sz w:val="18"/>
              </w:rPr>
              <w:t>BLD</w:t>
            </w:r>
          </w:p>
        </w:tc>
        <w:tc>
          <w:tcPr>
            <w:tcW w:w="1312" w:type="dxa"/>
            <w:noWrap/>
          </w:tcPr>
          <w:p w14:paraId="2A576C50" w14:textId="77777777" w:rsidR="00C116D5" w:rsidRPr="00456A3E" w:rsidRDefault="00C116D5" w:rsidP="00C116D5">
            <w:pPr>
              <w:pStyle w:val="C-TableText"/>
              <w:jc w:val="center"/>
              <w:rPr>
                <w:sz w:val="18"/>
              </w:rPr>
            </w:pPr>
            <w:r w:rsidRPr="00456A3E">
              <w:rPr>
                <w:sz w:val="18"/>
              </w:rPr>
              <w:t>N/A</w:t>
            </w:r>
          </w:p>
        </w:tc>
        <w:tc>
          <w:tcPr>
            <w:tcW w:w="1080" w:type="dxa"/>
            <w:noWrap/>
          </w:tcPr>
          <w:p w14:paraId="76E2F78D" w14:textId="77777777" w:rsidR="00C116D5" w:rsidRPr="00456A3E" w:rsidRDefault="00C116D5" w:rsidP="00C116D5">
            <w:pPr>
              <w:pStyle w:val="C-TableText"/>
              <w:jc w:val="center"/>
              <w:rPr>
                <w:sz w:val="18"/>
              </w:rPr>
            </w:pPr>
            <w:r w:rsidRPr="00456A3E">
              <w:rPr>
                <w:sz w:val="18"/>
              </w:rPr>
              <w:t>N/A</w:t>
            </w:r>
          </w:p>
        </w:tc>
        <w:tc>
          <w:tcPr>
            <w:tcW w:w="1080" w:type="dxa"/>
            <w:noWrap/>
          </w:tcPr>
          <w:p w14:paraId="7C3FC8CA" w14:textId="77777777" w:rsidR="00C116D5" w:rsidRPr="00456A3E" w:rsidRDefault="00C116D5" w:rsidP="00C116D5">
            <w:pPr>
              <w:pStyle w:val="C-TableText"/>
              <w:jc w:val="center"/>
              <w:rPr>
                <w:sz w:val="18"/>
              </w:rPr>
            </w:pPr>
            <w:r w:rsidRPr="00456A3E">
              <w:rPr>
                <w:sz w:val="18"/>
              </w:rPr>
              <w:t>N/A</w:t>
            </w:r>
          </w:p>
        </w:tc>
        <w:tc>
          <w:tcPr>
            <w:tcW w:w="1196" w:type="dxa"/>
            <w:noWrap/>
          </w:tcPr>
          <w:p w14:paraId="3606F53B" w14:textId="77777777" w:rsidR="00C116D5" w:rsidRPr="00456A3E" w:rsidRDefault="00C116D5" w:rsidP="00C116D5">
            <w:pPr>
              <w:pStyle w:val="C-TableText"/>
              <w:jc w:val="center"/>
              <w:rPr>
                <w:sz w:val="18"/>
              </w:rPr>
            </w:pPr>
            <w:r w:rsidRPr="00456A3E">
              <w:rPr>
                <w:sz w:val="18"/>
              </w:rPr>
              <w:t>no</w:t>
            </w:r>
          </w:p>
        </w:tc>
      </w:tr>
      <w:tr w:rsidR="00C116D5" w:rsidRPr="00456A3E" w14:paraId="4C1AD852" w14:textId="77777777" w:rsidTr="00C23B7C">
        <w:trPr>
          <w:cantSplit w:val="0"/>
          <w:trHeight w:val="300"/>
        </w:trPr>
        <w:tc>
          <w:tcPr>
            <w:tcW w:w="1440" w:type="dxa"/>
          </w:tcPr>
          <w:p w14:paraId="7FA7E65D" w14:textId="77777777" w:rsidR="00C116D5" w:rsidRPr="00456A3E" w:rsidRDefault="00C116D5" w:rsidP="00C116D5">
            <w:pPr>
              <w:pStyle w:val="C-TableText"/>
              <w:jc w:val="center"/>
              <w:rPr>
                <w:sz w:val="18"/>
              </w:rPr>
            </w:pPr>
            <w:r w:rsidRPr="00456A3E">
              <w:rPr>
                <w:sz w:val="18"/>
              </w:rPr>
              <w:lastRenderedPageBreak/>
              <w:t>H46P</w:t>
            </w:r>
          </w:p>
        </w:tc>
        <w:tc>
          <w:tcPr>
            <w:tcW w:w="1612" w:type="dxa"/>
          </w:tcPr>
          <w:p w14:paraId="673D6E1A" w14:textId="77777777" w:rsidR="00C116D5" w:rsidRPr="00456A3E" w:rsidRDefault="00C116D5" w:rsidP="00C116D5">
            <w:pPr>
              <w:pStyle w:val="C-TableText"/>
              <w:jc w:val="center"/>
              <w:rPr>
                <w:color w:val="000000"/>
                <w:sz w:val="18"/>
              </w:rPr>
            </w:pPr>
            <w:r w:rsidRPr="00456A3E">
              <w:rPr>
                <w:color w:val="000000"/>
                <w:sz w:val="18"/>
              </w:rPr>
              <w:t>c.137 A&gt;C</w:t>
            </w:r>
          </w:p>
        </w:tc>
        <w:tc>
          <w:tcPr>
            <w:tcW w:w="1620" w:type="dxa"/>
            <w:noWrap/>
          </w:tcPr>
          <w:p w14:paraId="3AB5C013" w14:textId="77777777" w:rsidR="00C116D5" w:rsidRPr="00456A3E" w:rsidRDefault="00C116D5" w:rsidP="00C116D5">
            <w:pPr>
              <w:pStyle w:val="C-TableText"/>
              <w:jc w:val="center"/>
              <w:rPr>
                <w:sz w:val="18"/>
              </w:rPr>
            </w:pPr>
            <w:r w:rsidRPr="00456A3E">
              <w:rPr>
                <w:sz w:val="18"/>
              </w:rPr>
              <w:t>10645 ± 580</w:t>
            </w:r>
          </w:p>
        </w:tc>
        <w:tc>
          <w:tcPr>
            <w:tcW w:w="1328" w:type="dxa"/>
            <w:noWrap/>
          </w:tcPr>
          <w:p w14:paraId="69967091" w14:textId="77777777" w:rsidR="00C116D5" w:rsidRPr="00456A3E" w:rsidRDefault="00C116D5" w:rsidP="00C116D5">
            <w:pPr>
              <w:pStyle w:val="C-TableText"/>
              <w:jc w:val="center"/>
              <w:rPr>
                <w:sz w:val="18"/>
              </w:rPr>
            </w:pPr>
            <w:r w:rsidRPr="00456A3E">
              <w:rPr>
                <w:sz w:val="18"/>
              </w:rPr>
              <w:t>31.0 ± 1.2</w:t>
            </w:r>
          </w:p>
        </w:tc>
        <w:tc>
          <w:tcPr>
            <w:tcW w:w="1680" w:type="dxa"/>
            <w:noWrap/>
          </w:tcPr>
          <w:p w14:paraId="4B695872" w14:textId="77777777" w:rsidR="00C116D5" w:rsidRPr="00456A3E" w:rsidRDefault="00C116D5" w:rsidP="00C116D5">
            <w:pPr>
              <w:pStyle w:val="C-TableText"/>
              <w:jc w:val="center"/>
              <w:rPr>
                <w:sz w:val="18"/>
              </w:rPr>
            </w:pPr>
            <w:r w:rsidRPr="00456A3E">
              <w:rPr>
                <w:sz w:val="18"/>
              </w:rPr>
              <w:t>36121 ± 1306***</w:t>
            </w:r>
          </w:p>
        </w:tc>
        <w:tc>
          <w:tcPr>
            <w:tcW w:w="1312" w:type="dxa"/>
            <w:noWrap/>
          </w:tcPr>
          <w:p w14:paraId="2372EB3A" w14:textId="77777777" w:rsidR="00C116D5" w:rsidRPr="00456A3E" w:rsidRDefault="00C116D5" w:rsidP="00C116D5">
            <w:pPr>
              <w:pStyle w:val="C-TableText"/>
              <w:jc w:val="center"/>
              <w:rPr>
                <w:sz w:val="18"/>
              </w:rPr>
            </w:pPr>
            <w:r w:rsidRPr="00456A3E">
              <w:rPr>
                <w:sz w:val="18"/>
              </w:rPr>
              <w:t>106.9 ± 4.4</w:t>
            </w:r>
          </w:p>
        </w:tc>
        <w:tc>
          <w:tcPr>
            <w:tcW w:w="1080" w:type="dxa"/>
            <w:noWrap/>
          </w:tcPr>
          <w:p w14:paraId="0AB6D36F" w14:textId="77777777" w:rsidR="00C116D5" w:rsidRPr="00456A3E" w:rsidRDefault="00C116D5" w:rsidP="00C116D5">
            <w:pPr>
              <w:pStyle w:val="C-TableText"/>
              <w:jc w:val="center"/>
              <w:rPr>
                <w:sz w:val="18"/>
              </w:rPr>
            </w:pPr>
            <w:r w:rsidRPr="00456A3E">
              <w:rPr>
                <w:sz w:val="18"/>
              </w:rPr>
              <w:t>75.9</w:t>
            </w:r>
          </w:p>
        </w:tc>
        <w:tc>
          <w:tcPr>
            <w:tcW w:w="1080" w:type="dxa"/>
            <w:noWrap/>
          </w:tcPr>
          <w:p w14:paraId="22DA081E" w14:textId="77777777" w:rsidR="00C116D5" w:rsidRPr="00456A3E" w:rsidRDefault="00C116D5" w:rsidP="00C116D5">
            <w:pPr>
              <w:pStyle w:val="C-TableText"/>
              <w:jc w:val="center"/>
              <w:rPr>
                <w:sz w:val="18"/>
              </w:rPr>
            </w:pPr>
            <w:r w:rsidRPr="00456A3E">
              <w:rPr>
                <w:sz w:val="18"/>
              </w:rPr>
              <w:t>3.39</w:t>
            </w:r>
          </w:p>
        </w:tc>
        <w:tc>
          <w:tcPr>
            <w:tcW w:w="1196" w:type="dxa"/>
            <w:noWrap/>
          </w:tcPr>
          <w:p w14:paraId="2176229E" w14:textId="77777777" w:rsidR="00C116D5" w:rsidRPr="00456A3E" w:rsidRDefault="00C116D5" w:rsidP="00C116D5">
            <w:pPr>
              <w:pStyle w:val="C-TableText"/>
              <w:jc w:val="center"/>
              <w:rPr>
                <w:sz w:val="18"/>
              </w:rPr>
            </w:pPr>
            <w:r w:rsidRPr="00456A3E">
              <w:rPr>
                <w:sz w:val="18"/>
              </w:rPr>
              <w:t>yes</w:t>
            </w:r>
          </w:p>
        </w:tc>
      </w:tr>
      <w:tr w:rsidR="00C116D5" w:rsidRPr="00456A3E" w14:paraId="3FBD5BB3" w14:textId="77777777" w:rsidTr="00C23B7C">
        <w:trPr>
          <w:cantSplit w:val="0"/>
          <w:trHeight w:val="300"/>
        </w:trPr>
        <w:tc>
          <w:tcPr>
            <w:tcW w:w="1440" w:type="dxa"/>
          </w:tcPr>
          <w:p w14:paraId="3CE9A239" w14:textId="77777777" w:rsidR="00C116D5" w:rsidRPr="00456A3E" w:rsidRDefault="00C116D5" w:rsidP="00C116D5">
            <w:pPr>
              <w:pStyle w:val="C-TableText"/>
              <w:jc w:val="center"/>
              <w:rPr>
                <w:sz w:val="18"/>
              </w:rPr>
            </w:pPr>
            <w:r w:rsidRPr="00456A3E">
              <w:rPr>
                <w:sz w:val="18"/>
              </w:rPr>
              <w:t>H46R</w:t>
            </w:r>
          </w:p>
        </w:tc>
        <w:tc>
          <w:tcPr>
            <w:tcW w:w="1612" w:type="dxa"/>
          </w:tcPr>
          <w:p w14:paraId="6A0135C7" w14:textId="77777777" w:rsidR="00C116D5" w:rsidRPr="00456A3E" w:rsidRDefault="00C116D5" w:rsidP="00C116D5">
            <w:pPr>
              <w:pStyle w:val="C-TableText"/>
              <w:jc w:val="center"/>
              <w:rPr>
                <w:color w:val="000000"/>
                <w:sz w:val="18"/>
              </w:rPr>
            </w:pPr>
            <w:r w:rsidRPr="00456A3E">
              <w:rPr>
                <w:color w:val="000000"/>
                <w:sz w:val="18"/>
              </w:rPr>
              <w:t>c.137 A&gt;G</w:t>
            </w:r>
          </w:p>
        </w:tc>
        <w:tc>
          <w:tcPr>
            <w:tcW w:w="1620" w:type="dxa"/>
            <w:noWrap/>
          </w:tcPr>
          <w:p w14:paraId="4B7901A9" w14:textId="77777777" w:rsidR="00C116D5" w:rsidRPr="00456A3E" w:rsidRDefault="00C116D5" w:rsidP="00C116D5">
            <w:pPr>
              <w:pStyle w:val="C-TableText"/>
              <w:jc w:val="center"/>
              <w:rPr>
                <w:sz w:val="18"/>
              </w:rPr>
            </w:pPr>
            <w:r w:rsidRPr="00456A3E">
              <w:rPr>
                <w:sz w:val="18"/>
              </w:rPr>
              <w:t>BLD</w:t>
            </w:r>
          </w:p>
        </w:tc>
        <w:tc>
          <w:tcPr>
            <w:tcW w:w="1328" w:type="dxa"/>
            <w:noWrap/>
          </w:tcPr>
          <w:p w14:paraId="7C419F96" w14:textId="77777777" w:rsidR="00C116D5" w:rsidRPr="00456A3E" w:rsidRDefault="00C116D5" w:rsidP="00C116D5">
            <w:pPr>
              <w:pStyle w:val="C-TableText"/>
              <w:jc w:val="center"/>
              <w:rPr>
                <w:sz w:val="18"/>
              </w:rPr>
            </w:pPr>
            <w:r w:rsidRPr="00456A3E">
              <w:rPr>
                <w:sz w:val="18"/>
              </w:rPr>
              <w:t>N/A</w:t>
            </w:r>
          </w:p>
        </w:tc>
        <w:tc>
          <w:tcPr>
            <w:tcW w:w="1680" w:type="dxa"/>
            <w:noWrap/>
          </w:tcPr>
          <w:p w14:paraId="7C942C9C" w14:textId="77777777" w:rsidR="00C116D5" w:rsidRPr="00456A3E" w:rsidRDefault="00C116D5" w:rsidP="00C116D5">
            <w:pPr>
              <w:pStyle w:val="C-TableText"/>
              <w:jc w:val="center"/>
              <w:rPr>
                <w:sz w:val="18"/>
              </w:rPr>
            </w:pPr>
            <w:r w:rsidRPr="00456A3E">
              <w:rPr>
                <w:sz w:val="18"/>
              </w:rPr>
              <w:t>BLD</w:t>
            </w:r>
          </w:p>
        </w:tc>
        <w:tc>
          <w:tcPr>
            <w:tcW w:w="1312" w:type="dxa"/>
            <w:noWrap/>
          </w:tcPr>
          <w:p w14:paraId="5B8044E5" w14:textId="77777777" w:rsidR="00C116D5" w:rsidRPr="00456A3E" w:rsidRDefault="00C116D5" w:rsidP="00C116D5">
            <w:pPr>
              <w:pStyle w:val="C-TableText"/>
              <w:jc w:val="center"/>
              <w:rPr>
                <w:sz w:val="18"/>
              </w:rPr>
            </w:pPr>
            <w:r w:rsidRPr="00456A3E">
              <w:rPr>
                <w:sz w:val="18"/>
              </w:rPr>
              <w:t>N/A</w:t>
            </w:r>
          </w:p>
        </w:tc>
        <w:tc>
          <w:tcPr>
            <w:tcW w:w="1080" w:type="dxa"/>
            <w:noWrap/>
          </w:tcPr>
          <w:p w14:paraId="62DFF881" w14:textId="77777777" w:rsidR="00C116D5" w:rsidRPr="00456A3E" w:rsidRDefault="00C116D5" w:rsidP="00C116D5">
            <w:pPr>
              <w:pStyle w:val="C-TableText"/>
              <w:jc w:val="center"/>
              <w:rPr>
                <w:sz w:val="18"/>
              </w:rPr>
            </w:pPr>
            <w:r w:rsidRPr="00456A3E">
              <w:rPr>
                <w:sz w:val="18"/>
              </w:rPr>
              <w:t>N/A</w:t>
            </w:r>
          </w:p>
        </w:tc>
        <w:tc>
          <w:tcPr>
            <w:tcW w:w="1080" w:type="dxa"/>
            <w:noWrap/>
          </w:tcPr>
          <w:p w14:paraId="454D5B9B" w14:textId="77777777" w:rsidR="00C116D5" w:rsidRPr="00456A3E" w:rsidRDefault="00C116D5" w:rsidP="00C116D5">
            <w:pPr>
              <w:pStyle w:val="C-TableText"/>
              <w:jc w:val="center"/>
              <w:rPr>
                <w:sz w:val="18"/>
              </w:rPr>
            </w:pPr>
            <w:r w:rsidRPr="00456A3E">
              <w:rPr>
                <w:sz w:val="18"/>
              </w:rPr>
              <w:t>N/A</w:t>
            </w:r>
          </w:p>
        </w:tc>
        <w:tc>
          <w:tcPr>
            <w:tcW w:w="1196" w:type="dxa"/>
            <w:noWrap/>
          </w:tcPr>
          <w:p w14:paraId="43C034FB" w14:textId="77777777" w:rsidR="00C116D5" w:rsidRPr="00456A3E" w:rsidRDefault="00C116D5" w:rsidP="00C116D5">
            <w:pPr>
              <w:pStyle w:val="C-TableText"/>
              <w:jc w:val="center"/>
              <w:rPr>
                <w:sz w:val="18"/>
              </w:rPr>
            </w:pPr>
            <w:r w:rsidRPr="00456A3E">
              <w:rPr>
                <w:sz w:val="18"/>
              </w:rPr>
              <w:t>no</w:t>
            </w:r>
          </w:p>
        </w:tc>
      </w:tr>
      <w:tr w:rsidR="00C116D5" w:rsidRPr="00456A3E" w14:paraId="7512735A" w14:textId="77777777" w:rsidTr="00C23B7C">
        <w:trPr>
          <w:cantSplit w:val="0"/>
          <w:trHeight w:val="300"/>
        </w:trPr>
        <w:tc>
          <w:tcPr>
            <w:tcW w:w="1440" w:type="dxa"/>
          </w:tcPr>
          <w:p w14:paraId="5E73A5B0" w14:textId="77777777" w:rsidR="00C116D5" w:rsidRPr="00456A3E" w:rsidRDefault="00C116D5" w:rsidP="00C116D5">
            <w:pPr>
              <w:pStyle w:val="C-TableText"/>
              <w:jc w:val="center"/>
              <w:rPr>
                <w:sz w:val="18"/>
              </w:rPr>
            </w:pPr>
            <w:r w:rsidRPr="00456A3E">
              <w:rPr>
                <w:sz w:val="18"/>
              </w:rPr>
              <w:t>H46Y</w:t>
            </w:r>
          </w:p>
        </w:tc>
        <w:tc>
          <w:tcPr>
            <w:tcW w:w="1612" w:type="dxa"/>
          </w:tcPr>
          <w:p w14:paraId="15A82B9B" w14:textId="77777777" w:rsidR="00C116D5" w:rsidRPr="00456A3E" w:rsidRDefault="00C116D5" w:rsidP="00C116D5">
            <w:pPr>
              <w:pStyle w:val="C-TableText"/>
              <w:jc w:val="center"/>
              <w:rPr>
                <w:color w:val="000000"/>
                <w:sz w:val="18"/>
              </w:rPr>
            </w:pPr>
            <w:r w:rsidRPr="00456A3E">
              <w:rPr>
                <w:color w:val="000000"/>
                <w:sz w:val="18"/>
              </w:rPr>
              <w:t>c.136 C&gt;T</w:t>
            </w:r>
          </w:p>
        </w:tc>
        <w:tc>
          <w:tcPr>
            <w:tcW w:w="1620" w:type="dxa"/>
            <w:noWrap/>
          </w:tcPr>
          <w:p w14:paraId="6F9D848A" w14:textId="77777777" w:rsidR="00C116D5" w:rsidRPr="00456A3E" w:rsidRDefault="00C116D5" w:rsidP="00C116D5">
            <w:pPr>
              <w:pStyle w:val="C-TableText"/>
              <w:jc w:val="center"/>
              <w:rPr>
                <w:sz w:val="18"/>
              </w:rPr>
            </w:pPr>
            <w:r w:rsidRPr="00456A3E">
              <w:rPr>
                <w:sz w:val="18"/>
              </w:rPr>
              <w:t>BLD</w:t>
            </w:r>
          </w:p>
        </w:tc>
        <w:tc>
          <w:tcPr>
            <w:tcW w:w="1328" w:type="dxa"/>
            <w:noWrap/>
          </w:tcPr>
          <w:p w14:paraId="08F29AEC" w14:textId="77777777" w:rsidR="00C116D5" w:rsidRPr="00456A3E" w:rsidRDefault="00C116D5" w:rsidP="00C116D5">
            <w:pPr>
              <w:pStyle w:val="C-TableText"/>
              <w:jc w:val="center"/>
              <w:rPr>
                <w:sz w:val="18"/>
              </w:rPr>
            </w:pPr>
            <w:r w:rsidRPr="00456A3E">
              <w:rPr>
                <w:sz w:val="18"/>
              </w:rPr>
              <w:t>N/A</w:t>
            </w:r>
          </w:p>
        </w:tc>
        <w:tc>
          <w:tcPr>
            <w:tcW w:w="1680" w:type="dxa"/>
            <w:noWrap/>
          </w:tcPr>
          <w:p w14:paraId="5E2DFBB7" w14:textId="77777777" w:rsidR="00C116D5" w:rsidRPr="00456A3E" w:rsidRDefault="00C116D5" w:rsidP="00C116D5">
            <w:pPr>
              <w:pStyle w:val="C-TableText"/>
              <w:jc w:val="center"/>
              <w:rPr>
                <w:sz w:val="18"/>
              </w:rPr>
            </w:pPr>
            <w:r w:rsidRPr="00456A3E">
              <w:rPr>
                <w:sz w:val="18"/>
              </w:rPr>
              <w:t>BLD</w:t>
            </w:r>
          </w:p>
        </w:tc>
        <w:tc>
          <w:tcPr>
            <w:tcW w:w="1312" w:type="dxa"/>
            <w:noWrap/>
          </w:tcPr>
          <w:p w14:paraId="251E8D39" w14:textId="77777777" w:rsidR="00C116D5" w:rsidRPr="00456A3E" w:rsidRDefault="00C116D5" w:rsidP="00C116D5">
            <w:pPr>
              <w:pStyle w:val="C-TableText"/>
              <w:jc w:val="center"/>
              <w:rPr>
                <w:sz w:val="18"/>
              </w:rPr>
            </w:pPr>
            <w:r w:rsidRPr="00456A3E">
              <w:rPr>
                <w:sz w:val="18"/>
              </w:rPr>
              <w:t>N/A</w:t>
            </w:r>
          </w:p>
        </w:tc>
        <w:tc>
          <w:tcPr>
            <w:tcW w:w="1080" w:type="dxa"/>
            <w:noWrap/>
          </w:tcPr>
          <w:p w14:paraId="201C9335" w14:textId="77777777" w:rsidR="00C116D5" w:rsidRPr="00456A3E" w:rsidRDefault="00C116D5" w:rsidP="00C116D5">
            <w:pPr>
              <w:pStyle w:val="C-TableText"/>
              <w:jc w:val="center"/>
              <w:rPr>
                <w:sz w:val="18"/>
              </w:rPr>
            </w:pPr>
            <w:r w:rsidRPr="00456A3E">
              <w:rPr>
                <w:sz w:val="18"/>
              </w:rPr>
              <w:t>N/A</w:t>
            </w:r>
          </w:p>
        </w:tc>
        <w:tc>
          <w:tcPr>
            <w:tcW w:w="1080" w:type="dxa"/>
            <w:noWrap/>
          </w:tcPr>
          <w:p w14:paraId="03482762" w14:textId="77777777" w:rsidR="00C116D5" w:rsidRPr="00456A3E" w:rsidRDefault="00C116D5" w:rsidP="00C116D5">
            <w:pPr>
              <w:pStyle w:val="C-TableText"/>
              <w:jc w:val="center"/>
              <w:rPr>
                <w:sz w:val="18"/>
              </w:rPr>
            </w:pPr>
            <w:r w:rsidRPr="00456A3E">
              <w:rPr>
                <w:sz w:val="18"/>
              </w:rPr>
              <w:t>N/A</w:t>
            </w:r>
          </w:p>
        </w:tc>
        <w:tc>
          <w:tcPr>
            <w:tcW w:w="1196" w:type="dxa"/>
            <w:noWrap/>
          </w:tcPr>
          <w:p w14:paraId="021B86E3" w14:textId="77777777" w:rsidR="00C116D5" w:rsidRPr="00456A3E" w:rsidRDefault="00C116D5" w:rsidP="00C116D5">
            <w:pPr>
              <w:pStyle w:val="C-TableText"/>
              <w:jc w:val="center"/>
              <w:rPr>
                <w:sz w:val="18"/>
              </w:rPr>
            </w:pPr>
            <w:r w:rsidRPr="00456A3E">
              <w:rPr>
                <w:sz w:val="18"/>
              </w:rPr>
              <w:t>no</w:t>
            </w:r>
          </w:p>
        </w:tc>
      </w:tr>
      <w:tr w:rsidR="00C116D5" w:rsidRPr="00456A3E" w14:paraId="54BF43AA" w14:textId="77777777" w:rsidTr="00C23B7C">
        <w:trPr>
          <w:cantSplit w:val="0"/>
          <w:trHeight w:val="300"/>
        </w:trPr>
        <w:tc>
          <w:tcPr>
            <w:tcW w:w="1440" w:type="dxa"/>
          </w:tcPr>
          <w:p w14:paraId="5FE04012" w14:textId="77777777" w:rsidR="00C116D5" w:rsidRPr="00456A3E" w:rsidRDefault="00C116D5" w:rsidP="00C116D5">
            <w:pPr>
              <w:pStyle w:val="C-TableText"/>
              <w:jc w:val="center"/>
              <w:rPr>
                <w:sz w:val="18"/>
              </w:rPr>
            </w:pPr>
            <w:r w:rsidRPr="00456A3E">
              <w:rPr>
                <w:sz w:val="18"/>
              </w:rPr>
              <w:t>W47C</w:t>
            </w:r>
          </w:p>
        </w:tc>
        <w:tc>
          <w:tcPr>
            <w:tcW w:w="1612" w:type="dxa"/>
          </w:tcPr>
          <w:p w14:paraId="3906D8F7" w14:textId="77777777" w:rsidR="00C116D5" w:rsidRPr="00456A3E" w:rsidRDefault="00C116D5" w:rsidP="00C116D5">
            <w:pPr>
              <w:pStyle w:val="C-TableText"/>
              <w:jc w:val="center"/>
              <w:rPr>
                <w:color w:val="000000"/>
                <w:sz w:val="18"/>
              </w:rPr>
            </w:pPr>
            <w:r w:rsidRPr="00456A3E">
              <w:rPr>
                <w:color w:val="000000"/>
                <w:sz w:val="18"/>
              </w:rPr>
              <w:t>c.141 G&gt;T</w:t>
            </w:r>
          </w:p>
        </w:tc>
        <w:tc>
          <w:tcPr>
            <w:tcW w:w="1620" w:type="dxa"/>
            <w:noWrap/>
          </w:tcPr>
          <w:p w14:paraId="56BE612F" w14:textId="77777777" w:rsidR="00C116D5" w:rsidRPr="00456A3E" w:rsidRDefault="00C116D5" w:rsidP="00C116D5">
            <w:pPr>
              <w:pStyle w:val="C-TableText"/>
              <w:jc w:val="center"/>
              <w:rPr>
                <w:sz w:val="18"/>
              </w:rPr>
            </w:pPr>
            <w:r w:rsidRPr="00456A3E">
              <w:rPr>
                <w:sz w:val="18"/>
              </w:rPr>
              <w:t>BLD</w:t>
            </w:r>
          </w:p>
        </w:tc>
        <w:tc>
          <w:tcPr>
            <w:tcW w:w="1328" w:type="dxa"/>
            <w:noWrap/>
          </w:tcPr>
          <w:p w14:paraId="60A31FAA" w14:textId="77777777" w:rsidR="00C116D5" w:rsidRPr="00456A3E" w:rsidRDefault="00C116D5" w:rsidP="00C116D5">
            <w:pPr>
              <w:pStyle w:val="C-TableText"/>
              <w:jc w:val="center"/>
              <w:rPr>
                <w:sz w:val="18"/>
              </w:rPr>
            </w:pPr>
            <w:r w:rsidRPr="00456A3E">
              <w:rPr>
                <w:sz w:val="18"/>
              </w:rPr>
              <w:t>N/A</w:t>
            </w:r>
          </w:p>
        </w:tc>
        <w:tc>
          <w:tcPr>
            <w:tcW w:w="1680" w:type="dxa"/>
            <w:noWrap/>
          </w:tcPr>
          <w:p w14:paraId="6D02A38F" w14:textId="77777777" w:rsidR="00C116D5" w:rsidRPr="00456A3E" w:rsidRDefault="00C116D5" w:rsidP="00C116D5">
            <w:pPr>
              <w:pStyle w:val="C-TableText"/>
              <w:jc w:val="center"/>
              <w:rPr>
                <w:sz w:val="18"/>
              </w:rPr>
            </w:pPr>
            <w:r w:rsidRPr="00456A3E">
              <w:rPr>
                <w:sz w:val="18"/>
              </w:rPr>
              <w:t>BLD</w:t>
            </w:r>
          </w:p>
        </w:tc>
        <w:tc>
          <w:tcPr>
            <w:tcW w:w="1312" w:type="dxa"/>
            <w:noWrap/>
          </w:tcPr>
          <w:p w14:paraId="194986E2" w14:textId="77777777" w:rsidR="00C116D5" w:rsidRPr="00456A3E" w:rsidRDefault="00C116D5" w:rsidP="00C116D5">
            <w:pPr>
              <w:pStyle w:val="C-TableText"/>
              <w:jc w:val="center"/>
              <w:rPr>
                <w:sz w:val="18"/>
              </w:rPr>
            </w:pPr>
            <w:r w:rsidRPr="00456A3E">
              <w:rPr>
                <w:sz w:val="18"/>
              </w:rPr>
              <w:t>N/A</w:t>
            </w:r>
          </w:p>
        </w:tc>
        <w:tc>
          <w:tcPr>
            <w:tcW w:w="1080" w:type="dxa"/>
            <w:noWrap/>
          </w:tcPr>
          <w:p w14:paraId="34C84F2A" w14:textId="77777777" w:rsidR="00C116D5" w:rsidRPr="00456A3E" w:rsidRDefault="00C116D5" w:rsidP="00C116D5">
            <w:pPr>
              <w:pStyle w:val="C-TableText"/>
              <w:jc w:val="center"/>
              <w:rPr>
                <w:sz w:val="18"/>
              </w:rPr>
            </w:pPr>
            <w:r w:rsidRPr="00456A3E">
              <w:rPr>
                <w:sz w:val="18"/>
              </w:rPr>
              <w:t>N/A</w:t>
            </w:r>
          </w:p>
        </w:tc>
        <w:tc>
          <w:tcPr>
            <w:tcW w:w="1080" w:type="dxa"/>
            <w:noWrap/>
          </w:tcPr>
          <w:p w14:paraId="0391C78B" w14:textId="77777777" w:rsidR="00C116D5" w:rsidRPr="00456A3E" w:rsidRDefault="00C116D5" w:rsidP="00C116D5">
            <w:pPr>
              <w:pStyle w:val="C-TableText"/>
              <w:jc w:val="center"/>
              <w:rPr>
                <w:sz w:val="18"/>
              </w:rPr>
            </w:pPr>
            <w:r w:rsidRPr="00456A3E">
              <w:rPr>
                <w:sz w:val="18"/>
              </w:rPr>
              <w:t>N/A</w:t>
            </w:r>
          </w:p>
        </w:tc>
        <w:tc>
          <w:tcPr>
            <w:tcW w:w="1196" w:type="dxa"/>
            <w:noWrap/>
          </w:tcPr>
          <w:p w14:paraId="0AA0C557" w14:textId="77777777" w:rsidR="00C116D5" w:rsidRPr="00456A3E" w:rsidRDefault="00C116D5" w:rsidP="00C116D5">
            <w:pPr>
              <w:pStyle w:val="C-TableText"/>
              <w:jc w:val="center"/>
              <w:rPr>
                <w:sz w:val="18"/>
              </w:rPr>
            </w:pPr>
            <w:r w:rsidRPr="00456A3E">
              <w:rPr>
                <w:sz w:val="18"/>
              </w:rPr>
              <w:t>no</w:t>
            </w:r>
          </w:p>
        </w:tc>
      </w:tr>
      <w:tr w:rsidR="00C116D5" w:rsidRPr="00456A3E" w14:paraId="5372A3D6" w14:textId="77777777" w:rsidTr="00C23B7C">
        <w:trPr>
          <w:cantSplit w:val="0"/>
          <w:trHeight w:val="300"/>
        </w:trPr>
        <w:tc>
          <w:tcPr>
            <w:tcW w:w="1440" w:type="dxa"/>
          </w:tcPr>
          <w:p w14:paraId="4893BF47" w14:textId="77777777" w:rsidR="00C116D5" w:rsidRPr="00456A3E" w:rsidRDefault="00C116D5" w:rsidP="00C116D5">
            <w:pPr>
              <w:pStyle w:val="C-TableText"/>
              <w:jc w:val="center"/>
              <w:rPr>
                <w:sz w:val="18"/>
              </w:rPr>
            </w:pPr>
            <w:r w:rsidRPr="00456A3E">
              <w:rPr>
                <w:sz w:val="18"/>
              </w:rPr>
              <w:t>W47G</w:t>
            </w:r>
          </w:p>
        </w:tc>
        <w:tc>
          <w:tcPr>
            <w:tcW w:w="1612" w:type="dxa"/>
          </w:tcPr>
          <w:p w14:paraId="671DDD8F" w14:textId="77777777" w:rsidR="00C116D5" w:rsidRPr="00456A3E" w:rsidRDefault="00C116D5" w:rsidP="00C116D5">
            <w:pPr>
              <w:pStyle w:val="C-TableText"/>
              <w:jc w:val="center"/>
              <w:rPr>
                <w:color w:val="000000"/>
                <w:sz w:val="18"/>
              </w:rPr>
            </w:pPr>
            <w:r w:rsidRPr="00456A3E">
              <w:rPr>
                <w:color w:val="000000"/>
                <w:sz w:val="18"/>
              </w:rPr>
              <w:t>c.139 T&gt;G</w:t>
            </w:r>
          </w:p>
        </w:tc>
        <w:tc>
          <w:tcPr>
            <w:tcW w:w="1620" w:type="dxa"/>
            <w:noWrap/>
          </w:tcPr>
          <w:p w14:paraId="7FC99DD2" w14:textId="77777777" w:rsidR="00C116D5" w:rsidRPr="00456A3E" w:rsidRDefault="00C116D5" w:rsidP="00C116D5">
            <w:pPr>
              <w:pStyle w:val="C-TableText"/>
              <w:jc w:val="center"/>
              <w:rPr>
                <w:sz w:val="18"/>
              </w:rPr>
            </w:pPr>
            <w:r w:rsidRPr="00456A3E">
              <w:rPr>
                <w:sz w:val="18"/>
              </w:rPr>
              <w:t>BLD</w:t>
            </w:r>
          </w:p>
        </w:tc>
        <w:tc>
          <w:tcPr>
            <w:tcW w:w="1328" w:type="dxa"/>
            <w:noWrap/>
          </w:tcPr>
          <w:p w14:paraId="74B8908D" w14:textId="77777777" w:rsidR="00C116D5" w:rsidRPr="00456A3E" w:rsidRDefault="00C116D5" w:rsidP="00C116D5">
            <w:pPr>
              <w:pStyle w:val="C-TableText"/>
              <w:jc w:val="center"/>
              <w:rPr>
                <w:sz w:val="18"/>
              </w:rPr>
            </w:pPr>
            <w:r w:rsidRPr="00456A3E">
              <w:rPr>
                <w:sz w:val="18"/>
              </w:rPr>
              <w:t>N/A</w:t>
            </w:r>
          </w:p>
        </w:tc>
        <w:tc>
          <w:tcPr>
            <w:tcW w:w="1680" w:type="dxa"/>
            <w:noWrap/>
          </w:tcPr>
          <w:p w14:paraId="678E5673" w14:textId="77777777" w:rsidR="00C116D5" w:rsidRPr="00456A3E" w:rsidRDefault="00C116D5" w:rsidP="00C116D5">
            <w:pPr>
              <w:pStyle w:val="C-TableText"/>
              <w:jc w:val="center"/>
              <w:rPr>
                <w:sz w:val="18"/>
              </w:rPr>
            </w:pPr>
            <w:r w:rsidRPr="00456A3E">
              <w:rPr>
                <w:sz w:val="18"/>
              </w:rPr>
              <w:t>BLD</w:t>
            </w:r>
          </w:p>
        </w:tc>
        <w:tc>
          <w:tcPr>
            <w:tcW w:w="1312" w:type="dxa"/>
            <w:noWrap/>
          </w:tcPr>
          <w:p w14:paraId="5A9762E7" w14:textId="77777777" w:rsidR="00C116D5" w:rsidRPr="00456A3E" w:rsidRDefault="00C116D5" w:rsidP="00C116D5">
            <w:pPr>
              <w:pStyle w:val="C-TableText"/>
              <w:jc w:val="center"/>
              <w:rPr>
                <w:sz w:val="18"/>
              </w:rPr>
            </w:pPr>
            <w:r w:rsidRPr="00456A3E">
              <w:rPr>
                <w:sz w:val="18"/>
              </w:rPr>
              <w:t>N/A</w:t>
            </w:r>
          </w:p>
        </w:tc>
        <w:tc>
          <w:tcPr>
            <w:tcW w:w="1080" w:type="dxa"/>
            <w:noWrap/>
          </w:tcPr>
          <w:p w14:paraId="7CBA0BAF" w14:textId="77777777" w:rsidR="00C116D5" w:rsidRPr="00456A3E" w:rsidRDefault="00C116D5" w:rsidP="00C116D5">
            <w:pPr>
              <w:pStyle w:val="C-TableText"/>
              <w:jc w:val="center"/>
              <w:rPr>
                <w:sz w:val="18"/>
              </w:rPr>
            </w:pPr>
            <w:r w:rsidRPr="00456A3E">
              <w:rPr>
                <w:sz w:val="18"/>
              </w:rPr>
              <w:t>N/A</w:t>
            </w:r>
          </w:p>
        </w:tc>
        <w:tc>
          <w:tcPr>
            <w:tcW w:w="1080" w:type="dxa"/>
            <w:noWrap/>
          </w:tcPr>
          <w:p w14:paraId="085F3BA1" w14:textId="77777777" w:rsidR="00C116D5" w:rsidRPr="00456A3E" w:rsidRDefault="00C116D5" w:rsidP="00C116D5">
            <w:pPr>
              <w:pStyle w:val="C-TableText"/>
              <w:jc w:val="center"/>
              <w:rPr>
                <w:sz w:val="18"/>
              </w:rPr>
            </w:pPr>
            <w:r w:rsidRPr="00456A3E">
              <w:rPr>
                <w:sz w:val="18"/>
              </w:rPr>
              <w:t>N/A</w:t>
            </w:r>
          </w:p>
        </w:tc>
        <w:tc>
          <w:tcPr>
            <w:tcW w:w="1196" w:type="dxa"/>
            <w:noWrap/>
          </w:tcPr>
          <w:p w14:paraId="487F3720" w14:textId="77777777" w:rsidR="00C116D5" w:rsidRPr="00456A3E" w:rsidRDefault="00C116D5" w:rsidP="00C116D5">
            <w:pPr>
              <w:pStyle w:val="C-TableText"/>
              <w:jc w:val="center"/>
              <w:rPr>
                <w:sz w:val="18"/>
              </w:rPr>
            </w:pPr>
            <w:r w:rsidRPr="00456A3E">
              <w:rPr>
                <w:sz w:val="18"/>
              </w:rPr>
              <w:t>no</w:t>
            </w:r>
          </w:p>
        </w:tc>
      </w:tr>
      <w:tr w:rsidR="00C116D5" w:rsidRPr="00456A3E" w14:paraId="4E364CD2" w14:textId="77777777" w:rsidTr="00C23B7C">
        <w:trPr>
          <w:cantSplit w:val="0"/>
          <w:trHeight w:val="300"/>
        </w:trPr>
        <w:tc>
          <w:tcPr>
            <w:tcW w:w="1440" w:type="dxa"/>
          </w:tcPr>
          <w:p w14:paraId="70042114" w14:textId="77777777" w:rsidR="00C116D5" w:rsidRPr="00456A3E" w:rsidRDefault="00C116D5" w:rsidP="00C116D5">
            <w:pPr>
              <w:pStyle w:val="C-TableText"/>
              <w:jc w:val="center"/>
              <w:rPr>
                <w:sz w:val="18"/>
              </w:rPr>
            </w:pPr>
            <w:r w:rsidRPr="00456A3E">
              <w:rPr>
                <w:sz w:val="18"/>
              </w:rPr>
              <w:t>W47L</w:t>
            </w:r>
          </w:p>
        </w:tc>
        <w:tc>
          <w:tcPr>
            <w:tcW w:w="1612" w:type="dxa"/>
          </w:tcPr>
          <w:p w14:paraId="69760263" w14:textId="77777777" w:rsidR="00C116D5" w:rsidRPr="00456A3E" w:rsidRDefault="00C116D5" w:rsidP="00C116D5">
            <w:pPr>
              <w:pStyle w:val="C-TableText"/>
              <w:jc w:val="center"/>
              <w:rPr>
                <w:color w:val="000000"/>
                <w:sz w:val="18"/>
              </w:rPr>
            </w:pPr>
            <w:r w:rsidRPr="00456A3E">
              <w:rPr>
                <w:color w:val="000000"/>
                <w:sz w:val="18"/>
              </w:rPr>
              <w:t>c.140 G&gt;T</w:t>
            </w:r>
          </w:p>
        </w:tc>
        <w:tc>
          <w:tcPr>
            <w:tcW w:w="1620" w:type="dxa"/>
            <w:noWrap/>
          </w:tcPr>
          <w:p w14:paraId="6F466F32" w14:textId="77777777" w:rsidR="00C116D5" w:rsidRPr="00456A3E" w:rsidRDefault="00C116D5" w:rsidP="00C116D5">
            <w:pPr>
              <w:pStyle w:val="C-TableText"/>
              <w:jc w:val="center"/>
              <w:rPr>
                <w:sz w:val="18"/>
              </w:rPr>
            </w:pPr>
            <w:r w:rsidRPr="00456A3E">
              <w:rPr>
                <w:sz w:val="18"/>
              </w:rPr>
              <w:t>BLD</w:t>
            </w:r>
          </w:p>
        </w:tc>
        <w:tc>
          <w:tcPr>
            <w:tcW w:w="1328" w:type="dxa"/>
            <w:noWrap/>
          </w:tcPr>
          <w:p w14:paraId="7C24CC31" w14:textId="77777777" w:rsidR="00C116D5" w:rsidRPr="00456A3E" w:rsidRDefault="00C116D5" w:rsidP="00C116D5">
            <w:pPr>
              <w:pStyle w:val="C-TableText"/>
              <w:jc w:val="center"/>
              <w:rPr>
                <w:sz w:val="18"/>
              </w:rPr>
            </w:pPr>
            <w:r w:rsidRPr="00456A3E">
              <w:rPr>
                <w:sz w:val="18"/>
              </w:rPr>
              <w:t>N/A</w:t>
            </w:r>
          </w:p>
        </w:tc>
        <w:tc>
          <w:tcPr>
            <w:tcW w:w="1680" w:type="dxa"/>
            <w:noWrap/>
          </w:tcPr>
          <w:p w14:paraId="2ABA7DE5" w14:textId="77777777" w:rsidR="00C116D5" w:rsidRPr="00456A3E" w:rsidRDefault="00C116D5" w:rsidP="00C116D5">
            <w:pPr>
              <w:pStyle w:val="C-TableText"/>
              <w:jc w:val="center"/>
              <w:rPr>
                <w:sz w:val="18"/>
              </w:rPr>
            </w:pPr>
            <w:r w:rsidRPr="00456A3E">
              <w:rPr>
                <w:sz w:val="18"/>
              </w:rPr>
              <w:t>BLD</w:t>
            </w:r>
          </w:p>
        </w:tc>
        <w:tc>
          <w:tcPr>
            <w:tcW w:w="1312" w:type="dxa"/>
            <w:noWrap/>
          </w:tcPr>
          <w:p w14:paraId="4F7C8B0A" w14:textId="77777777" w:rsidR="00C116D5" w:rsidRPr="00456A3E" w:rsidRDefault="00C116D5" w:rsidP="00C116D5">
            <w:pPr>
              <w:pStyle w:val="C-TableText"/>
              <w:jc w:val="center"/>
              <w:rPr>
                <w:sz w:val="18"/>
              </w:rPr>
            </w:pPr>
            <w:r w:rsidRPr="00456A3E">
              <w:rPr>
                <w:sz w:val="18"/>
              </w:rPr>
              <w:t>N/A</w:t>
            </w:r>
          </w:p>
        </w:tc>
        <w:tc>
          <w:tcPr>
            <w:tcW w:w="1080" w:type="dxa"/>
            <w:noWrap/>
          </w:tcPr>
          <w:p w14:paraId="77EED818" w14:textId="77777777" w:rsidR="00C116D5" w:rsidRPr="00456A3E" w:rsidRDefault="00C116D5" w:rsidP="00C116D5">
            <w:pPr>
              <w:pStyle w:val="C-TableText"/>
              <w:jc w:val="center"/>
              <w:rPr>
                <w:sz w:val="18"/>
              </w:rPr>
            </w:pPr>
            <w:r w:rsidRPr="00456A3E">
              <w:rPr>
                <w:sz w:val="18"/>
              </w:rPr>
              <w:t>N/A</w:t>
            </w:r>
          </w:p>
        </w:tc>
        <w:tc>
          <w:tcPr>
            <w:tcW w:w="1080" w:type="dxa"/>
            <w:noWrap/>
          </w:tcPr>
          <w:p w14:paraId="20E50C47" w14:textId="77777777" w:rsidR="00C116D5" w:rsidRPr="00456A3E" w:rsidRDefault="00C116D5" w:rsidP="00C116D5">
            <w:pPr>
              <w:pStyle w:val="C-TableText"/>
              <w:jc w:val="center"/>
              <w:rPr>
                <w:sz w:val="18"/>
              </w:rPr>
            </w:pPr>
            <w:r w:rsidRPr="00456A3E">
              <w:rPr>
                <w:sz w:val="18"/>
              </w:rPr>
              <w:t>N/A</w:t>
            </w:r>
          </w:p>
        </w:tc>
        <w:tc>
          <w:tcPr>
            <w:tcW w:w="1196" w:type="dxa"/>
            <w:noWrap/>
          </w:tcPr>
          <w:p w14:paraId="0E14C781" w14:textId="77777777" w:rsidR="00C116D5" w:rsidRPr="00456A3E" w:rsidRDefault="00C116D5" w:rsidP="00C116D5">
            <w:pPr>
              <w:pStyle w:val="C-TableText"/>
              <w:jc w:val="center"/>
              <w:rPr>
                <w:sz w:val="18"/>
              </w:rPr>
            </w:pPr>
            <w:r w:rsidRPr="00456A3E">
              <w:rPr>
                <w:sz w:val="18"/>
              </w:rPr>
              <w:t>no</w:t>
            </w:r>
          </w:p>
        </w:tc>
      </w:tr>
      <w:tr w:rsidR="00C116D5" w:rsidRPr="00456A3E" w14:paraId="5C3BCEFC" w14:textId="77777777" w:rsidTr="00C23B7C">
        <w:trPr>
          <w:cantSplit w:val="0"/>
          <w:trHeight w:val="300"/>
        </w:trPr>
        <w:tc>
          <w:tcPr>
            <w:tcW w:w="1440" w:type="dxa"/>
          </w:tcPr>
          <w:p w14:paraId="142DED88" w14:textId="77777777" w:rsidR="00C116D5" w:rsidRPr="00456A3E" w:rsidRDefault="00C116D5" w:rsidP="00C116D5">
            <w:pPr>
              <w:pStyle w:val="C-TableText"/>
              <w:jc w:val="center"/>
              <w:rPr>
                <w:sz w:val="18"/>
              </w:rPr>
            </w:pPr>
            <w:r w:rsidRPr="00456A3E">
              <w:rPr>
                <w:sz w:val="18"/>
              </w:rPr>
              <w:t>W47R</w:t>
            </w:r>
          </w:p>
        </w:tc>
        <w:tc>
          <w:tcPr>
            <w:tcW w:w="1612" w:type="dxa"/>
          </w:tcPr>
          <w:p w14:paraId="40FE3AB2" w14:textId="77777777" w:rsidR="00C116D5" w:rsidRPr="00456A3E" w:rsidRDefault="00C116D5" w:rsidP="00C116D5">
            <w:pPr>
              <w:pStyle w:val="C-TableText"/>
              <w:jc w:val="center"/>
              <w:rPr>
                <w:color w:val="000000"/>
                <w:sz w:val="18"/>
              </w:rPr>
            </w:pPr>
            <w:r w:rsidRPr="00456A3E">
              <w:rPr>
                <w:color w:val="000000"/>
                <w:sz w:val="18"/>
              </w:rPr>
              <w:t>c.139 T&gt;C</w:t>
            </w:r>
          </w:p>
        </w:tc>
        <w:tc>
          <w:tcPr>
            <w:tcW w:w="1620" w:type="dxa"/>
            <w:noWrap/>
          </w:tcPr>
          <w:p w14:paraId="741E92A8" w14:textId="77777777" w:rsidR="00C116D5" w:rsidRPr="00456A3E" w:rsidRDefault="00C116D5" w:rsidP="00C116D5">
            <w:pPr>
              <w:pStyle w:val="C-TableText"/>
              <w:jc w:val="center"/>
              <w:rPr>
                <w:sz w:val="18"/>
              </w:rPr>
            </w:pPr>
            <w:r w:rsidRPr="00456A3E">
              <w:rPr>
                <w:sz w:val="18"/>
              </w:rPr>
              <w:t>BLD</w:t>
            </w:r>
          </w:p>
        </w:tc>
        <w:tc>
          <w:tcPr>
            <w:tcW w:w="1328" w:type="dxa"/>
            <w:noWrap/>
          </w:tcPr>
          <w:p w14:paraId="53ED289F" w14:textId="77777777" w:rsidR="00C116D5" w:rsidRPr="00456A3E" w:rsidRDefault="00C116D5" w:rsidP="00C116D5">
            <w:pPr>
              <w:pStyle w:val="C-TableText"/>
              <w:jc w:val="center"/>
              <w:rPr>
                <w:sz w:val="18"/>
              </w:rPr>
            </w:pPr>
            <w:r w:rsidRPr="00456A3E">
              <w:rPr>
                <w:sz w:val="18"/>
              </w:rPr>
              <w:t>N/A</w:t>
            </w:r>
          </w:p>
        </w:tc>
        <w:tc>
          <w:tcPr>
            <w:tcW w:w="1680" w:type="dxa"/>
            <w:noWrap/>
          </w:tcPr>
          <w:p w14:paraId="4C3C43B0" w14:textId="77777777" w:rsidR="00C116D5" w:rsidRPr="00456A3E" w:rsidRDefault="00C116D5" w:rsidP="00C116D5">
            <w:pPr>
              <w:pStyle w:val="C-TableText"/>
              <w:jc w:val="center"/>
              <w:rPr>
                <w:sz w:val="18"/>
              </w:rPr>
            </w:pPr>
            <w:r w:rsidRPr="00456A3E">
              <w:rPr>
                <w:sz w:val="18"/>
              </w:rPr>
              <w:t>BLD</w:t>
            </w:r>
          </w:p>
        </w:tc>
        <w:tc>
          <w:tcPr>
            <w:tcW w:w="1312" w:type="dxa"/>
            <w:noWrap/>
          </w:tcPr>
          <w:p w14:paraId="3EFD8E4E" w14:textId="77777777" w:rsidR="00C116D5" w:rsidRPr="00456A3E" w:rsidRDefault="00C116D5" w:rsidP="00C116D5">
            <w:pPr>
              <w:pStyle w:val="C-TableText"/>
              <w:jc w:val="center"/>
              <w:rPr>
                <w:sz w:val="18"/>
              </w:rPr>
            </w:pPr>
            <w:r w:rsidRPr="00456A3E">
              <w:rPr>
                <w:sz w:val="18"/>
              </w:rPr>
              <w:t>N/A</w:t>
            </w:r>
          </w:p>
        </w:tc>
        <w:tc>
          <w:tcPr>
            <w:tcW w:w="1080" w:type="dxa"/>
            <w:noWrap/>
          </w:tcPr>
          <w:p w14:paraId="2049183C" w14:textId="77777777" w:rsidR="00C116D5" w:rsidRPr="00456A3E" w:rsidRDefault="00C116D5" w:rsidP="00C116D5">
            <w:pPr>
              <w:pStyle w:val="C-TableText"/>
              <w:jc w:val="center"/>
              <w:rPr>
                <w:sz w:val="18"/>
              </w:rPr>
            </w:pPr>
            <w:r w:rsidRPr="00456A3E">
              <w:rPr>
                <w:sz w:val="18"/>
              </w:rPr>
              <w:t>N/A</w:t>
            </w:r>
          </w:p>
        </w:tc>
        <w:tc>
          <w:tcPr>
            <w:tcW w:w="1080" w:type="dxa"/>
            <w:noWrap/>
          </w:tcPr>
          <w:p w14:paraId="2F337DBB" w14:textId="77777777" w:rsidR="00C116D5" w:rsidRPr="00456A3E" w:rsidRDefault="00C116D5" w:rsidP="00C116D5">
            <w:pPr>
              <w:pStyle w:val="C-TableText"/>
              <w:jc w:val="center"/>
              <w:rPr>
                <w:sz w:val="18"/>
              </w:rPr>
            </w:pPr>
            <w:r w:rsidRPr="00456A3E">
              <w:rPr>
                <w:sz w:val="18"/>
              </w:rPr>
              <w:t>N/A</w:t>
            </w:r>
          </w:p>
        </w:tc>
        <w:tc>
          <w:tcPr>
            <w:tcW w:w="1196" w:type="dxa"/>
            <w:noWrap/>
          </w:tcPr>
          <w:p w14:paraId="656B30CB" w14:textId="77777777" w:rsidR="00C116D5" w:rsidRPr="00456A3E" w:rsidRDefault="00C116D5" w:rsidP="00C116D5">
            <w:pPr>
              <w:pStyle w:val="C-TableText"/>
              <w:jc w:val="center"/>
              <w:rPr>
                <w:sz w:val="18"/>
              </w:rPr>
            </w:pPr>
            <w:r w:rsidRPr="00456A3E">
              <w:rPr>
                <w:sz w:val="18"/>
              </w:rPr>
              <w:t>no</w:t>
            </w:r>
          </w:p>
        </w:tc>
      </w:tr>
      <w:tr w:rsidR="00C116D5" w:rsidRPr="00456A3E" w14:paraId="528D0471" w14:textId="77777777" w:rsidTr="00C23B7C">
        <w:trPr>
          <w:cantSplit w:val="0"/>
          <w:trHeight w:val="300"/>
        </w:trPr>
        <w:tc>
          <w:tcPr>
            <w:tcW w:w="1440" w:type="dxa"/>
          </w:tcPr>
          <w:p w14:paraId="7D808152" w14:textId="77777777" w:rsidR="00C116D5" w:rsidRPr="00456A3E" w:rsidRDefault="00C116D5" w:rsidP="00C116D5">
            <w:pPr>
              <w:pStyle w:val="C-TableText"/>
              <w:jc w:val="center"/>
              <w:rPr>
                <w:sz w:val="18"/>
              </w:rPr>
            </w:pPr>
            <w:r w:rsidRPr="00456A3E">
              <w:rPr>
                <w:sz w:val="18"/>
              </w:rPr>
              <w:t>E48D</w:t>
            </w:r>
          </w:p>
        </w:tc>
        <w:tc>
          <w:tcPr>
            <w:tcW w:w="1612" w:type="dxa"/>
          </w:tcPr>
          <w:p w14:paraId="45EE1695" w14:textId="77777777" w:rsidR="00C116D5" w:rsidRPr="00456A3E" w:rsidRDefault="00C116D5" w:rsidP="00C116D5">
            <w:pPr>
              <w:pStyle w:val="C-TableText"/>
              <w:jc w:val="center"/>
              <w:rPr>
                <w:color w:val="000000"/>
                <w:sz w:val="18"/>
              </w:rPr>
            </w:pPr>
            <w:r w:rsidRPr="00456A3E">
              <w:rPr>
                <w:color w:val="000000"/>
                <w:sz w:val="18"/>
              </w:rPr>
              <w:t>c.144 G&gt;T</w:t>
            </w:r>
          </w:p>
        </w:tc>
        <w:tc>
          <w:tcPr>
            <w:tcW w:w="1620" w:type="dxa"/>
            <w:noWrap/>
          </w:tcPr>
          <w:p w14:paraId="59E52C44" w14:textId="77777777" w:rsidR="00C116D5" w:rsidRPr="00456A3E" w:rsidRDefault="00C116D5" w:rsidP="00C116D5">
            <w:pPr>
              <w:pStyle w:val="C-TableText"/>
              <w:jc w:val="center"/>
              <w:rPr>
                <w:sz w:val="18"/>
              </w:rPr>
            </w:pPr>
            <w:r w:rsidRPr="00456A3E">
              <w:rPr>
                <w:sz w:val="18"/>
              </w:rPr>
              <w:t>177 ± 17</w:t>
            </w:r>
          </w:p>
        </w:tc>
        <w:tc>
          <w:tcPr>
            <w:tcW w:w="1328" w:type="dxa"/>
            <w:noWrap/>
          </w:tcPr>
          <w:p w14:paraId="47E01A40" w14:textId="77777777" w:rsidR="00C116D5" w:rsidRPr="00456A3E" w:rsidRDefault="00C116D5" w:rsidP="00C116D5">
            <w:pPr>
              <w:pStyle w:val="C-TableText"/>
              <w:jc w:val="center"/>
              <w:rPr>
                <w:sz w:val="18"/>
              </w:rPr>
            </w:pPr>
            <w:r w:rsidRPr="00456A3E">
              <w:rPr>
                <w:sz w:val="18"/>
              </w:rPr>
              <w:t>0.5 ± 0.0</w:t>
            </w:r>
          </w:p>
        </w:tc>
        <w:tc>
          <w:tcPr>
            <w:tcW w:w="1680" w:type="dxa"/>
            <w:noWrap/>
          </w:tcPr>
          <w:p w14:paraId="7B5BD227" w14:textId="77777777" w:rsidR="00C116D5" w:rsidRPr="00456A3E" w:rsidRDefault="00C116D5" w:rsidP="00C116D5">
            <w:pPr>
              <w:pStyle w:val="C-TableText"/>
              <w:jc w:val="center"/>
              <w:rPr>
                <w:sz w:val="18"/>
              </w:rPr>
            </w:pPr>
            <w:r w:rsidRPr="00456A3E">
              <w:rPr>
                <w:sz w:val="18"/>
              </w:rPr>
              <w:t>741 ± 40***</w:t>
            </w:r>
          </w:p>
        </w:tc>
        <w:tc>
          <w:tcPr>
            <w:tcW w:w="1312" w:type="dxa"/>
            <w:noWrap/>
          </w:tcPr>
          <w:p w14:paraId="0C9A1842" w14:textId="77777777" w:rsidR="00C116D5" w:rsidRPr="00456A3E" w:rsidRDefault="00C116D5" w:rsidP="00C116D5">
            <w:pPr>
              <w:pStyle w:val="C-TableText"/>
              <w:jc w:val="center"/>
              <w:rPr>
                <w:sz w:val="18"/>
              </w:rPr>
            </w:pPr>
            <w:r w:rsidRPr="00456A3E">
              <w:rPr>
                <w:sz w:val="18"/>
              </w:rPr>
              <w:t>2.0 ± 0.1</w:t>
            </w:r>
          </w:p>
        </w:tc>
        <w:tc>
          <w:tcPr>
            <w:tcW w:w="1080" w:type="dxa"/>
            <w:noWrap/>
          </w:tcPr>
          <w:p w14:paraId="0EA159A5" w14:textId="77777777" w:rsidR="00C116D5" w:rsidRPr="00456A3E" w:rsidRDefault="00C116D5" w:rsidP="00C116D5">
            <w:pPr>
              <w:pStyle w:val="C-TableText"/>
              <w:jc w:val="center"/>
              <w:rPr>
                <w:sz w:val="18"/>
              </w:rPr>
            </w:pPr>
            <w:r w:rsidRPr="00456A3E">
              <w:rPr>
                <w:sz w:val="18"/>
              </w:rPr>
              <w:t>1.5</w:t>
            </w:r>
          </w:p>
        </w:tc>
        <w:tc>
          <w:tcPr>
            <w:tcW w:w="1080" w:type="dxa"/>
            <w:noWrap/>
          </w:tcPr>
          <w:p w14:paraId="5EF8D539" w14:textId="77777777" w:rsidR="00C116D5" w:rsidRPr="00456A3E" w:rsidRDefault="00C116D5" w:rsidP="00C116D5">
            <w:pPr>
              <w:pStyle w:val="C-TableText"/>
              <w:jc w:val="center"/>
              <w:rPr>
                <w:sz w:val="18"/>
              </w:rPr>
            </w:pPr>
            <w:r w:rsidRPr="00456A3E">
              <w:rPr>
                <w:sz w:val="18"/>
              </w:rPr>
              <w:t>4.17</w:t>
            </w:r>
          </w:p>
        </w:tc>
        <w:tc>
          <w:tcPr>
            <w:tcW w:w="1196" w:type="dxa"/>
            <w:noWrap/>
          </w:tcPr>
          <w:p w14:paraId="0B18D416" w14:textId="77777777" w:rsidR="00C116D5" w:rsidRPr="00456A3E" w:rsidRDefault="00C116D5" w:rsidP="00C116D5">
            <w:pPr>
              <w:pStyle w:val="C-TableText"/>
              <w:jc w:val="center"/>
              <w:rPr>
                <w:sz w:val="18"/>
              </w:rPr>
            </w:pPr>
            <w:r w:rsidRPr="00456A3E">
              <w:rPr>
                <w:sz w:val="18"/>
              </w:rPr>
              <w:t>no</w:t>
            </w:r>
          </w:p>
        </w:tc>
      </w:tr>
      <w:tr w:rsidR="00C116D5" w:rsidRPr="00456A3E" w14:paraId="5C245262" w14:textId="77777777" w:rsidTr="00C23B7C">
        <w:trPr>
          <w:cantSplit w:val="0"/>
          <w:trHeight w:val="300"/>
        </w:trPr>
        <w:tc>
          <w:tcPr>
            <w:tcW w:w="1440" w:type="dxa"/>
          </w:tcPr>
          <w:p w14:paraId="06F04297" w14:textId="77777777" w:rsidR="00C116D5" w:rsidRPr="00456A3E" w:rsidRDefault="00C116D5" w:rsidP="00C116D5">
            <w:pPr>
              <w:pStyle w:val="C-TableText"/>
              <w:jc w:val="center"/>
              <w:rPr>
                <w:sz w:val="18"/>
              </w:rPr>
            </w:pPr>
            <w:r w:rsidRPr="00456A3E">
              <w:rPr>
                <w:sz w:val="18"/>
              </w:rPr>
              <w:t>E48K</w:t>
            </w:r>
          </w:p>
        </w:tc>
        <w:tc>
          <w:tcPr>
            <w:tcW w:w="1612" w:type="dxa"/>
          </w:tcPr>
          <w:p w14:paraId="4A373EAC" w14:textId="77777777" w:rsidR="00C116D5" w:rsidRPr="00456A3E" w:rsidRDefault="00C116D5" w:rsidP="00C116D5">
            <w:pPr>
              <w:pStyle w:val="C-TableText"/>
              <w:jc w:val="center"/>
              <w:rPr>
                <w:color w:val="000000"/>
                <w:sz w:val="18"/>
              </w:rPr>
            </w:pPr>
            <w:r w:rsidRPr="00456A3E">
              <w:rPr>
                <w:color w:val="000000"/>
                <w:sz w:val="18"/>
              </w:rPr>
              <w:t>c.142 G&gt;A</w:t>
            </w:r>
          </w:p>
        </w:tc>
        <w:tc>
          <w:tcPr>
            <w:tcW w:w="1620" w:type="dxa"/>
            <w:noWrap/>
          </w:tcPr>
          <w:p w14:paraId="446C1F94" w14:textId="77777777" w:rsidR="00C116D5" w:rsidRPr="00456A3E" w:rsidRDefault="00C116D5" w:rsidP="00C116D5">
            <w:pPr>
              <w:pStyle w:val="C-TableText"/>
              <w:jc w:val="center"/>
              <w:rPr>
                <w:sz w:val="18"/>
              </w:rPr>
            </w:pPr>
            <w:r w:rsidRPr="00456A3E">
              <w:rPr>
                <w:sz w:val="18"/>
              </w:rPr>
              <w:t>260 ± 18</w:t>
            </w:r>
          </w:p>
        </w:tc>
        <w:tc>
          <w:tcPr>
            <w:tcW w:w="1328" w:type="dxa"/>
            <w:noWrap/>
          </w:tcPr>
          <w:p w14:paraId="03045B78" w14:textId="77777777" w:rsidR="00C116D5" w:rsidRPr="00456A3E" w:rsidRDefault="00C116D5" w:rsidP="00C116D5">
            <w:pPr>
              <w:pStyle w:val="C-TableText"/>
              <w:jc w:val="center"/>
              <w:rPr>
                <w:sz w:val="18"/>
              </w:rPr>
            </w:pPr>
            <w:r w:rsidRPr="00456A3E">
              <w:rPr>
                <w:sz w:val="18"/>
              </w:rPr>
              <w:t>0.9 ± 0.1</w:t>
            </w:r>
          </w:p>
        </w:tc>
        <w:tc>
          <w:tcPr>
            <w:tcW w:w="1680" w:type="dxa"/>
            <w:noWrap/>
          </w:tcPr>
          <w:p w14:paraId="5935B0E2" w14:textId="77777777" w:rsidR="00C116D5" w:rsidRPr="00456A3E" w:rsidRDefault="00C116D5" w:rsidP="00C116D5">
            <w:pPr>
              <w:pStyle w:val="C-TableText"/>
              <w:jc w:val="center"/>
              <w:rPr>
                <w:sz w:val="18"/>
              </w:rPr>
            </w:pPr>
            <w:r w:rsidRPr="00456A3E">
              <w:rPr>
                <w:sz w:val="18"/>
              </w:rPr>
              <w:t>402 ± 23***</w:t>
            </w:r>
          </w:p>
        </w:tc>
        <w:tc>
          <w:tcPr>
            <w:tcW w:w="1312" w:type="dxa"/>
            <w:noWrap/>
          </w:tcPr>
          <w:p w14:paraId="7BCFA0F9" w14:textId="77777777" w:rsidR="00C116D5" w:rsidRPr="00456A3E" w:rsidRDefault="00C116D5" w:rsidP="00C116D5">
            <w:pPr>
              <w:pStyle w:val="C-TableText"/>
              <w:jc w:val="center"/>
              <w:rPr>
                <w:sz w:val="18"/>
              </w:rPr>
            </w:pPr>
            <w:r w:rsidRPr="00456A3E">
              <w:rPr>
                <w:sz w:val="18"/>
              </w:rPr>
              <w:t>1.3 ± 0.1</w:t>
            </w:r>
          </w:p>
        </w:tc>
        <w:tc>
          <w:tcPr>
            <w:tcW w:w="1080" w:type="dxa"/>
            <w:noWrap/>
          </w:tcPr>
          <w:p w14:paraId="675F5D40" w14:textId="77777777" w:rsidR="00C116D5" w:rsidRPr="00456A3E" w:rsidRDefault="00C116D5" w:rsidP="00C116D5">
            <w:pPr>
              <w:pStyle w:val="C-TableText"/>
              <w:jc w:val="center"/>
              <w:rPr>
                <w:sz w:val="18"/>
              </w:rPr>
            </w:pPr>
            <w:r w:rsidRPr="00456A3E">
              <w:rPr>
                <w:sz w:val="18"/>
              </w:rPr>
              <w:t>0.5</w:t>
            </w:r>
          </w:p>
        </w:tc>
        <w:tc>
          <w:tcPr>
            <w:tcW w:w="1080" w:type="dxa"/>
            <w:noWrap/>
          </w:tcPr>
          <w:p w14:paraId="50895690" w14:textId="77777777" w:rsidR="00C116D5" w:rsidRPr="00456A3E" w:rsidRDefault="00C116D5" w:rsidP="00C116D5">
            <w:pPr>
              <w:pStyle w:val="C-TableText"/>
              <w:jc w:val="center"/>
              <w:rPr>
                <w:sz w:val="18"/>
              </w:rPr>
            </w:pPr>
            <w:r w:rsidRPr="00456A3E">
              <w:rPr>
                <w:sz w:val="18"/>
              </w:rPr>
              <w:t>1.54</w:t>
            </w:r>
          </w:p>
        </w:tc>
        <w:tc>
          <w:tcPr>
            <w:tcW w:w="1196" w:type="dxa"/>
            <w:noWrap/>
          </w:tcPr>
          <w:p w14:paraId="3FCAA4E2" w14:textId="77777777" w:rsidR="00C116D5" w:rsidRPr="00456A3E" w:rsidRDefault="00C116D5" w:rsidP="00C116D5">
            <w:pPr>
              <w:pStyle w:val="C-TableText"/>
              <w:jc w:val="center"/>
              <w:rPr>
                <w:sz w:val="18"/>
              </w:rPr>
            </w:pPr>
            <w:r w:rsidRPr="00456A3E">
              <w:rPr>
                <w:sz w:val="18"/>
              </w:rPr>
              <w:t>no</w:t>
            </w:r>
          </w:p>
        </w:tc>
      </w:tr>
      <w:tr w:rsidR="00C116D5" w:rsidRPr="00456A3E" w14:paraId="00D04CF4" w14:textId="77777777" w:rsidTr="00C23B7C">
        <w:trPr>
          <w:cantSplit w:val="0"/>
          <w:trHeight w:val="300"/>
        </w:trPr>
        <w:tc>
          <w:tcPr>
            <w:tcW w:w="1440" w:type="dxa"/>
          </w:tcPr>
          <w:p w14:paraId="78796319" w14:textId="77777777" w:rsidR="00C116D5" w:rsidRPr="00456A3E" w:rsidRDefault="00C116D5" w:rsidP="00C116D5">
            <w:pPr>
              <w:pStyle w:val="C-TableText"/>
              <w:jc w:val="center"/>
              <w:rPr>
                <w:sz w:val="18"/>
              </w:rPr>
            </w:pPr>
            <w:r w:rsidRPr="00456A3E">
              <w:rPr>
                <w:sz w:val="18"/>
              </w:rPr>
              <w:t>E48Q</w:t>
            </w:r>
          </w:p>
        </w:tc>
        <w:tc>
          <w:tcPr>
            <w:tcW w:w="1612" w:type="dxa"/>
          </w:tcPr>
          <w:p w14:paraId="63DBACB1" w14:textId="77777777" w:rsidR="00C116D5" w:rsidRPr="00456A3E" w:rsidRDefault="00C116D5" w:rsidP="00C116D5">
            <w:pPr>
              <w:pStyle w:val="C-TableText"/>
              <w:jc w:val="center"/>
              <w:rPr>
                <w:color w:val="000000"/>
                <w:sz w:val="18"/>
              </w:rPr>
            </w:pPr>
            <w:r w:rsidRPr="00456A3E">
              <w:rPr>
                <w:color w:val="000000"/>
                <w:sz w:val="18"/>
              </w:rPr>
              <w:t>c.142 G&gt;C</w:t>
            </w:r>
          </w:p>
        </w:tc>
        <w:tc>
          <w:tcPr>
            <w:tcW w:w="1620" w:type="dxa"/>
            <w:noWrap/>
          </w:tcPr>
          <w:p w14:paraId="7D7CF0D1" w14:textId="77777777" w:rsidR="00C116D5" w:rsidRPr="00456A3E" w:rsidRDefault="00C116D5" w:rsidP="00C116D5">
            <w:pPr>
              <w:pStyle w:val="C-TableText"/>
              <w:jc w:val="center"/>
              <w:rPr>
                <w:sz w:val="18"/>
              </w:rPr>
            </w:pPr>
            <w:r w:rsidRPr="00456A3E">
              <w:rPr>
                <w:sz w:val="18"/>
              </w:rPr>
              <w:t>844 ± 40</w:t>
            </w:r>
          </w:p>
        </w:tc>
        <w:tc>
          <w:tcPr>
            <w:tcW w:w="1328" w:type="dxa"/>
            <w:noWrap/>
          </w:tcPr>
          <w:p w14:paraId="3D2F7F0E" w14:textId="77777777" w:rsidR="00C116D5" w:rsidRPr="00456A3E" w:rsidRDefault="00C116D5" w:rsidP="00C116D5">
            <w:pPr>
              <w:pStyle w:val="C-TableText"/>
              <w:jc w:val="center"/>
              <w:rPr>
                <w:sz w:val="18"/>
              </w:rPr>
            </w:pPr>
            <w:r w:rsidRPr="00456A3E">
              <w:rPr>
                <w:sz w:val="18"/>
              </w:rPr>
              <w:t>2.3 ± 0.1</w:t>
            </w:r>
          </w:p>
        </w:tc>
        <w:tc>
          <w:tcPr>
            <w:tcW w:w="1680" w:type="dxa"/>
            <w:noWrap/>
          </w:tcPr>
          <w:p w14:paraId="622A231C" w14:textId="77777777" w:rsidR="00C116D5" w:rsidRPr="00456A3E" w:rsidRDefault="00C116D5" w:rsidP="00C116D5">
            <w:pPr>
              <w:pStyle w:val="C-TableText"/>
              <w:jc w:val="center"/>
              <w:rPr>
                <w:sz w:val="18"/>
              </w:rPr>
            </w:pPr>
            <w:r w:rsidRPr="00456A3E">
              <w:rPr>
                <w:sz w:val="18"/>
              </w:rPr>
              <w:t>4481 ± 151***</w:t>
            </w:r>
          </w:p>
        </w:tc>
        <w:tc>
          <w:tcPr>
            <w:tcW w:w="1312" w:type="dxa"/>
            <w:noWrap/>
          </w:tcPr>
          <w:p w14:paraId="0591E003" w14:textId="77777777" w:rsidR="00C116D5" w:rsidRPr="00456A3E" w:rsidRDefault="00C116D5" w:rsidP="00C116D5">
            <w:pPr>
              <w:pStyle w:val="C-TableText"/>
              <w:jc w:val="center"/>
              <w:rPr>
                <w:sz w:val="18"/>
              </w:rPr>
            </w:pPr>
            <w:r w:rsidRPr="00456A3E">
              <w:rPr>
                <w:sz w:val="18"/>
              </w:rPr>
              <w:t>12.0 ± 0.4</w:t>
            </w:r>
          </w:p>
        </w:tc>
        <w:tc>
          <w:tcPr>
            <w:tcW w:w="1080" w:type="dxa"/>
            <w:noWrap/>
          </w:tcPr>
          <w:p w14:paraId="484B89B6" w14:textId="77777777" w:rsidR="00C116D5" w:rsidRPr="00456A3E" w:rsidRDefault="00C116D5" w:rsidP="00C116D5">
            <w:pPr>
              <w:pStyle w:val="C-TableText"/>
              <w:jc w:val="center"/>
              <w:rPr>
                <w:sz w:val="18"/>
              </w:rPr>
            </w:pPr>
            <w:r w:rsidRPr="00456A3E">
              <w:rPr>
                <w:sz w:val="18"/>
              </w:rPr>
              <w:t>9.7</w:t>
            </w:r>
          </w:p>
        </w:tc>
        <w:tc>
          <w:tcPr>
            <w:tcW w:w="1080" w:type="dxa"/>
            <w:noWrap/>
          </w:tcPr>
          <w:p w14:paraId="14EEF4EB" w14:textId="77777777" w:rsidR="00C116D5" w:rsidRPr="00456A3E" w:rsidRDefault="00C116D5" w:rsidP="00C116D5">
            <w:pPr>
              <w:pStyle w:val="C-TableText"/>
              <w:jc w:val="center"/>
              <w:rPr>
                <w:sz w:val="18"/>
              </w:rPr>
            </w:pPr>
            <w:r w:rsidRPr="00456A3E">
              <w:rPr>
                <w:sz w:val="18"/>
              </w:rPr>
              <w:t>5.31</w:t>
            </w:r>
          </w:p>
        </w:tc>
        <w:tc>
          <w:tcPr>
            <w:tcW w:w="1196" w:type="dxa"/>
            <w:noWrap/>
          </w:tcPr>
          <w:p w14:paraId="2E36A121" w14:textId="77777777" w:rsidR="00C116D5" w:rsidRPr="00456A3E" w:rsidRDefault="00C116D5" w:rsidP="00C116D5">
            <w:pPr>
              <w:pStyle w:val="C-TableText"/>
              <w:jc w:val="center"/>
              <w:rPr>
                <w:sz w:val="18"/>
              </w:rPr>
            </w:pPr>
            <w:r w:rsidRPr="00456A3E">
              <w:rPr>
                <w:sz w:val="18"/>
              </w:rPr>
              <w:t>yes</w:t>
            </w:r>
          </w:p>
        </w:tc>
      </w:tr>
      <w:tr w:rsidR="00C116D5" w:rsidRPr="00456A3E" w14:paraId="7978DE5C" w14:textId="77777777" w:rsidTr="00C23B7C">
        <w:trPr>
          <w:cantSplit w:val="0"/>
          <w:trHeight w:val="300"/>
        </w:trPr>
        <w:tc>
          <w:tcPr>
            <w:tcW w:w="1440" w:type="dxa"/>
          </w:tcPr>
          <w:p w14:paraId="5224D793" w14:textId="77777777" w:rsidR="00C116D5" w:rsidRPr="00456A3E" w:rsidRDefault="00C116D5" w:rsidP="00C116D5">
            <w:pPr>
              <w:pStyle w:val="C-TableText"/>
              <w:jc w:val="center"/>
              <w:rPr>
                <w:sz w:val="18"/>
              </w:rPr>
            </w:pPr>
            <w:r w:rsidRPr="00456A3E">
              <w:rPr>
                <w:sz w:val="18"/>
              </w:rPr>
              <w:t>49insP-1aa or 49ins1</w:t>
            </w:r>
          </w:p>
        </w:tc>
        <w:tc>
          <w:tcPr>
            <w:tcW w:w="1612" w:type="dxa"/>
          </w:tcPr>
          <w:p w14:paraId="6A6EFF50" w14:textId="77777777" w:rsidR="00C116D5" w:rsidRPr="00456A3E" w:rsidRDefault="00C116D5" w:rsidP="00C116D5">
            <w:pPr>
              <w:pStyle w:val="C-TableText"/>
              <w:jc w:val="center"/>
              <w:rPr>
                <w:color w:val="000000"/>
                <w:sz w:val="18"/>
              </w:rPr>
            </w:pPr>
            <w:r w:rsidRPr="00456A3E">
              <w:rPr>
                <w:color w:val="000000"/>
                <w:sz w:val="18"/>
              </w:rPr>
              <w:t>c.147_148 Ins CCC</w:t>
            </w:r>
          </w:p>
        </w:tc>
        <w:tc>
          <w:tcPr>
            <w:tcW w:w="1620" w:type="dxa"/>
            <w:noWrap/>
          </w:tcPr>
          <w:p w14:paraId="3F458E5B" w14:textId="77777777" w:rsidR="00C116D5" w:rsidRPr="00456A3E" w:rsidRDefault="00C116D5" w:rsidP="00C116D5">
            <w:pPr>
              <w:pStyle w:val="C-TableText"/>
              <w:jc w:val="center"/>
              <w:rPr>
                <w:sz w:val="18"/>
              </w:rPr>
            </w:pPr>
            <w:r w:rsidRPr="00456A3E">
              <w:rPr>
                <w:sz w:val="18"/>
              </w:rPr>
              <w:t>BLD</w:t>
            </w:r>
          </w:p>
        </w:tc>
        <w:tc>
          <w:tcPr>
            <w:tcW w:w="1328" w:type="dxa"/>
            <w:noWrap/>
          </w:tcPr>
          <w:p w14:paraId="6A732148" w14:textId="77777777" w:rsidR="00C116D5" w:rsidRPr="00456A3E" w:rsidRDefault="00C116D5" w:rsidP="00C116D5">
            <w:pPr>
              <w:pStyle w:val="C-TableText"/>
              <w:jc w:val="center"/>
              <w:rPr>
                <w:sz w:val="18"/>
              </w:rPr>
            </w:pPr>
            <w:r w:rsidRPr="00456A3E">
              <w:rPr>
                <w:sz w:val="18"/>
              </w:rPr>
              <w:t>N/A</w:t>
            </w:r>
          </w:p>
        </w:tc>
        <w:tc>
          <w:tcPr>
            <w:tcW w:w="1680" w:type="dxa"/>
            <w:noWrap/>
          </w:tcPr>
          <w:p w14:paraId="5DD0BA65" w14:textId="77777777" w:rsidR="00C116D5" w:rsidRPr="00456A3E" w:rsidRDefault="00C116D5" w:rsidP="00C116D5">
            <w:pPr>
              <w:pStyle w:val="C-TableText"/>
              <w:jc w:val="center"/>
              <w:rPr>
                <w:sz w:val="18"/>
              </w:rPr>
            </w:pPr>
            <w:r w:rsidRPr="00456A3E">
              <w:rPr>
                <w:sz w:val="18"/>
              </w:rPr>
              <w:t>BLD</w:t>
            </w:r>
          </w:p>
        </w:tc>
        <w:tc>
          <w:tcPr>
            <w:tcW w:w="1312" w:type="dxa"/>
            <w:noWrap/>
          </w:tcPr>
          <w:p w14:paraId="2B8B9C78" w14:textId="77777777" w:rsidR="00C116D5" w:rsidRPr="00456A3E" w:rsidRDefault="00C116D5" w:rsidP="00C116D5">
            <w:pPr>
              <w:pStyle w:val="C-TableText"/>
              <w:jc w:val="center"/>
              <w:rPr>
                <w:sz w:val="18"/>
              </w:rPr>
            </w:pPr>
            <w:r w:rsidRPr="00456A3E">
              <w:rPr>
                <w:sz w:val="18"/>
              </w:rPr>
              <w:t>N/A</w:t>
            </w:r>
          </w:p>
        </w:tc>
        <w:tc>
          <w:tcPr>
            <w:tcW w:w="1080" w:type="dxa"/>
            <w:noWrap/>
          </w:tcPr>
          <w:p w14:paraId="25FE7107" w14:textId="77777777" w:rsidR="00C116D5" w:rsidRPr="00456A3E" w:rsidRDefault="00C116D5" w:rsidP="00C116D5">
            <w:pPr>
              <w:pStyle w:val="C-TableText"/>
              <w:jc w:val="center"/>
              <w:rPr>
                <w:sz w:val="18"/>
              </w:rPr>
            </w:pPr>
            <w:r w:rsidRPr="00456A3E">
              <w:rPr>
                <w:sz w:val="18"/>
              </w:rPr>
              <w:t>N/A</w:t>
            </w:r>
          </w:p>
        </w:tc>
        <w:tc>
          <w:tcPr>
            <w:tcW w:w="1080" w:type="dxa"/>
            <w:noWrap/>
          </w:tcPr>
          <w:p w14:paraId="2D42CD52" w14:textId="77777777" w:rsidR="00C116D5" w:rsidRPr="00456A3E" w:rsidRDefault="00C116D5" w:rsidP="00C116D5">
            <w:pPr>
              <w:pStyle w:val="C-TableText"/>
              <w:jc w:val="center"/>
              <w:rPr>
                <w:sz w:val="18"/>
              </w:rPr>
            </w:pPr>
            <w:r w:rsidRPr="00456A3E">
              <w:rPr>
                <w:sz w:val="18"/>
              </w:rPr>
              <w:t>N/A</w:t>
            </w:r>
          </w:p>
        </w:tc>
        <w:tc>
          <w:tcPr>
            <w:tcW w:w="1196" w:type="dxa"/>
            <w:noWrap/>
          </w:tcPr>
          <w:p w14:paraId="76CB89F8" w14:textId="77777777" w:rsidR="00C116D5" w:rsidRPr="00456A3E" w:rsidRDefault="00C116D5" w:rsidP="00C116D5">
            <w:pPr>
              <w:pStyle w:val="C-TableText"/>
              <w:jc w:val="center"/>
              <w:rPr>
                <w:sz w:val="18"/>
              </w:rPr>
            </w:pPr>
            <w:r w:rsidRPr="00456A3E">
              <w:rPr>
                <w:sz w:val="18"/>
              </w:rPr>
              <w:t>no</w:t>
            </w:r>
          </w:p>
        </w:tc>
      </w:tr>
      <w:tr w:rsidR="00C116D5" w:rsidRPr="00456A3E" w14:paraId="7A876B6C" w14:textId="77777777" w:rsidTr="00C23B7C">
        <w:trPr>
          <w:cantSplit w:val="0"/>
          <w:trHeight w:val="300"/>
        </w:trPr>
        <w:tc>
          <w:tcPr>
            <w:tcW w:w="1440" w:type="dxa"/>
          </w:tcPr>
          <w:p w14:paraId="2CF76596" w14:textId="77777777" w:rsidR="00C116D5" w:rsidRPr="00456A3E" w:rsidRDefault="00C116D5" w:rsidP="00C116D5">
            <w:pPr>
              <w:pStyle w:val="C-TableText"/>
              <w:jc w:val="center"/>
              <w:rPr>
                <w:sz w:val="18"/>
              </w:rPr>
            </w:pPr>
            <w:r w:rsidRPr="00456A3E">
              <w:rPr>
                <w:sz w:val="18"/>
              </w:rPr>
              <w:t>R49C</w:t>
            </w:r>
          </w:p>
        </w:tc>
        <w:tc>
          <w:tcPr>
            <w:tcW w:w="1612" w:type="dxa"/>
          </w:tcPr>
          <w:p w14:paraId="2A00F034" w14:textId="77777777" w:rsidR="00C116D5" w:rsidRPr="00456A3E" w:rsidRDefault="00C116D5" w:rsidP="00C116D5">
            <w:pPr>
              <w:pStyle w:val="C-TableText"/>
              <w:jc w:val="center"/>
              <w:rPr>
                <w:color w:val="000000"/>
                <w:sz w:val="18"/>
              </w:rPr>
            </w:pPr>
            <w:r w:rsidRPr="00456A3E">
              <w:rPr>
                <w:color w:val="000000"/>
                <w:sz w:val="18"/>
              </w:rPr>
              <w:t>c.145 C&gt;T</w:t>
            </w:r>
          </w:p>
        </w:tc>
        <w:tc>
          <w:tcPr>
            <w:tcW w:w="1620" w:type="dxa"/>
            <w:noWrap/>
          </w:tcPr>
          <w:p w14:paraId="010BC406" w14:textId="77777777" w:rsidR="00C116D5" w:rsidRPr="00456A3E" w:rsidRDefault="00C116D5" w:rsidP="00C116D5">
            <w:pPr>
              <w:pStyle w:val="C-TableText"/>
              <w:jc w:val="center"/>
              <w:rPr>
                <w:sz w:val="18"/>
              </w:rPr>
            </w:pPr>
            <w:r w:rsidRPr="00456A3E">
              <w:rPr>
                <w:sz w:val="18"/>
              </w:rPr>
              <w:t>BLD</w:t>
            </w:r>
          </w:p>
        </w:tc>
        <w:tc>
          <w:tcPr>
            <w:tcW w:w="1328" w:type="dxa"/>
            <w:noWrap/>
          </w:tcPr>
          <w:p w14:paraId="3B6BD872" w14:textId="77777777" w:rsidR="00C116D5" w:rsidRPr="00456A3E" w:rsidRDefault="00C116D5" w:rsidP="00C116D5">
            <w:pPr>
              <w:pStyle w:val="C-TableText"/>
              <w:jc w:val="center"/>
              <w:rPr>
                <w:sz w:val="18"/>
              </w:rPr>
            </w:pPr>
            <w:r w:rsidRPr="00456A3E">
              <w:rPr>
                <w:sz w:val="18"/>
              </w:rPr>
              <w:t>N/A</w:t>
            </w:r>
          </w:p>
        </w:tc>
        <w:tc>
          <w:tcPr>
            <w:tcW w:w="1680" w:type="dxa"/>
            <w:noWrap/>
          </w:tcPr>
          <w:p w14:paraId="335B6515" w14:textId="77777777" w:rsidR="00C116D5" w:rsidRPr="00456A3E" w:rsidRDefault="00C116D5" w:rsidP="00C116D5">
            <w:pPr>
              <w:pStyle w:val="C-TableText"/>
              <w:jc w:val="center"/>
              <w:rPr>
                <w:sz w:val="18"/>
              </w:rPr>
            </w:pPr>
            <w:r w:rsidRPr="00456A3E">
              <w:rPr>
                <w:sz w:val="18"/>
              </w:rPr>
              <w:t>1031 ± 71***</w:t>
            </w:r>
          </w:p>
        </w:tc>
        <w:tc>
          <w:tcPr>
            <w:tcW w:w="1312" w:type="dxa"/>
            <w:noWrap/>
          </w:tcPr>
          <w:p w14:paraId="5441A980" w14:textId="77777777" w:rsidR="00C116D5" w:rsidRPr="00456A3E" w:rsidRDefault="00C116D5" w:rsidP="00C116D5">
            <w:pPr>
              <w:pStyle w:val="C-TableText"/>
              <w:jc w:val="center"/>
              <w:rPr>
                <w:sz w:val="18"/>
              </w:rPr>
            </w:pPr>
            <w:r w:rsidRPr="00456A3E">
              <w:rPr>
                <w:sz w:val="18"/>
              </w:rPr>
              <w:t>2.7 ± 0.2</w:t>
            </w:r>
          </w:p>
        </w:tc>
        <w:tc>
          <w:tcPr>
            <w:tcW w:w="1080" w:type="dxa"/>
            <w:noWrap/>
          </w:tcPr>
          <w:p w14:paraId="7610694A" w14:textId="77777777" w:rsidR="00C116D5" w:rsidRPr="00456A3E" w:rsidRDefault="00C116D5" w:rsidP="00C116D5">
            <w:pPr>
              <w:pStyle w:val="C-TableText"/>
              <w:jc w:val="center"/>
              <w:rPr>
                <w:sz w:val="18"/>
              </w:rPr>
            </w:pPr>
            <w:r w:rsidRPr="00456A3E">
              <w:rPr>
                <w:sz w:val="18"/>
              </w:rPr>
              <w:t>2.7</w:t>
            </w:r>
          </w:p>
        </w:tc>
        <w:tc>
          <w:tcPr>
            <w:tcW w:w="1080" w:type="dxa"/>
            <w:noWrap/>
          </w:tcPr>
          <w:p w14:paraId="6EA43B42" w14:textId="77777777" w:rsidR="00C116D5" w:rsidRPr="00456A3E" w:rsidRDefault="00C116D5" w:rsidP="00C116D5">
            <w:pPr>
              <w:pStyle w:val="C-TableText"/>
              <w:jc w:val="center"/>
              <w:rPr>
                <w:sz w:val="18"/>
              </w:rPr>
            </w:pPr>
            <w:r w:rsidRPr="00456A3E">
              <w:rPr>
                <w:sz w:val="18"/>
              </w:rPr>
              <w:t>NC</w:t>
            </w:r>
          </w:p>
        </w:tc>
        <w:tc>
          <w:tcPr>
            <w:tcW w:w="1196" w:type="dxa"/>
            <w:noWrap/>
          </w:tcPr>
          <w:p w14:paraId="2D824B17" w14:textId="77777777" w:rsidR="00C116D5" w:rsidRPr="00456A3E" w:rsidRDefault="00C116D5" w:rsidP="00C116D5">
            <w:pPr>
              <w:pStyle w:val="C-TableText"/>
              <w:jc w:val="center"/>
              <w:rPr>
                <w:sz w:val="18"/>
              </w:rPr>
            </w:pPr>
            <w:r w:rsidRPr="00456A3E">
              <w:rPr>
                <w:sz w:val="18"/>
              </w:rPr>
              <w:t>no</w:t>
            </w:r>
          </w:p>
        </w:tc>
      </w:tr>
      <w:tr w:rsidR="00C116D5" w:rsidRPr="00456A3E" w14:paraId="6EBA3955" w14:textId="77777777" w:rsidTr="00C23B7C">
        <w:trPr>
          <w:cantSplit w:val="0"/>
          <w:trHeight w:val="300"/>
        </w:trPr>
        <w:tc>
          <w:tcPr>
            <w:tcW w:w="1440" w:type="dxa"/>
          </w:tcPr>
          <w:p w14:paraId="383105AC" w14:textId="77777777" w:rsidR="00C116D5" w:rsidRPr="00456A3E" w:rsidRDefault="00C116D5" w:rsidP="00C116D5">
            <w:pPr>
              <w:pStyle w:val="C-TableText"/>
              <w:jc w:val="center"/>
              <w:rPr>
                <w:sz w:val="18"/>
              </w:rPr>
            </w:pPr>
            <w:r w:rsidRPr="00456A3E">
              <w:rPr>
                <w:sz w:val="18"/>
              </w:rPr>
              <w:t>R49G</w:t>
            </w:r>
          </w:p>
        </w:tc>
        <w:tc>
          <w:tcPr>
            <w:tcW w:w="1612" w:type="dxa"/>
          </w:tcPr>
          <w:p w14:paraId="4BB35FA4" w14:textId="77777777" w:rsidR="00C116D5" w:rsidRPr="00456A3E" w:rsidRDefault="00C116D5" w:rsidP="00C116D5">
            <w:pPr>
              <w:pStyle w:val="C-TableText"/>
              <w:jc w:val="center"/>
              <w:rPr>
                <w:color w:val="000000"/>
                <w:sz w:val="18"/>
              </w:rPr>
            </w:pPr>
            <w:r w:rsidRPr="00456A3E">
              <w:rPr>
                <w:color w:val="000000"/>
                <w:sz w:val="18"/>
              </w:rPr>
              <w:t>c.145 C&gt;G</w:t>
            </w:r>
          </w:p>
        </w:tc>
        <w:tc>
          <w:tcPr>
            <w:tcW w:w="1620" w:type="dxa"/>
            <w:noWrap/>
          </w:tcPr>
          <w:p w14:paraId="3B68ED58" w14:textId="77777777" w:rsidR="00C116D5" w:rsidRPr="00456A3E" w:rsidRDefault="00C116D5" w:rsidP="00C116D5">
            <w:pPr>
              <w:pStyle w:val="C-TableText"/>
              <w:jc w:val="center"/>
              <w:rPr>
                <w:sz w:val="18"/>
              </w:rPr>
            </w:pPr>
            <w:r w:rsidRPr="00456A3E">
              <w:rPr>
                <w:sz w:val="18"/>
              </w:rPr>
              <w:t>BLD</w:t>
            </w:r>
          </w:p>
        </w:tc>
        <w:tc>
          <w:tcPr>
            <w:tcW w:w="1328" w:type="dxa"/>
            <w:noWrap/>
          </w:tcPr>
          <w:p w14:paraId="43662FD8" w14:textId="77777777" w:rsidR="00C116D5" w:rsidRPr="00456A3E" w:rsidRDefault="00C116D5" w:rsidP="00C116D5">
            <w:pPr>
              <w:pStyle w:val="C-TableText"/>
              <w:jc w:val="center"/>
              <w:rPr>
                <w:sz w:val="18"/>
              </w:rPr>
            </w:pPr>
            <w:r w:rsidRPr="00456A3E">
              <w:rPr>
                <w:sz w:val="18"/>
              </w:rPr>
              <w:t>N/A</w:t>
            </w:r>
          </w:p>
        </w:tc>
        <w:tc>
          <w:tcPr>
            <w:tcW w:w="1680" w:type="dxa"/>
            <w:noWrap/>
          </w:tcPr>
          <w:p w14:paraId="42465A5E" w14:textId="77777777" w:rsidR="00C116D5" w:rsidRPr="00456A3E" w:rsidRDefault="00C116D5" w:rsidP="00C116D5">
            <w:pPr>
              <w:pStyle w:val="C-TableText"/>
              <w:jc w:val="center"/>
              <w:rPr>
                <w:sz w:val="18"/>
              </w:rPr>
            </w:pPr>
            <w:r w:rsidRPr="00456A3E">
              <w:rPr>
                <w:sz w:val="18"/>
              </w:rPr>
              <w:t>BLD</w:t>
            </w:r>
          </w:p>
        </w:tc>
        <w:tc>
          <w:tcPr>
            <w:tcW w:w="1312" w:type="dxa"/>
            <w:noWrap/>
          </w:tcPr>
          <w:p w14:paraId="2005AD61" w14:textId="77777777" w:rsidR="00C116D5" w:rsidRPr="00456A3E" w:rsidRDefault="00C116D5" w:rsidP="00C116D5">
            <w:pPr>
              <w:pStyle w:val="C-TableText"/>
              <w:jc w:val="center"/>
              <w:rPr>
                <w:sz w:val="18"/>
              </w:rPr>
            </w:pPr>
            <w:r w:rsidRPr="00456A3E">
              <w:rPr>
                <w:sz w:val="18"/>
              </w:rPr>
              <w:t>N/A</w:t>
            </w:r>
          </w:p>
        </w:tc>
        <w:tc>
          <w:tcPr>
            <w:tcW w:w="1080" w:type="dxa"/>
            <w:noWrap/>
          </w:tcPr>
          <w:p w14:paraId="14D924ED" w14:textId="77777777" w:rsidR="00C116D5" w:rsidRPr="00456A3E" w:rsidRDefault="00C116D5" w:rsidP="00C116D5">
            <w:pPr>
              <w:pStyle w:val="C-TableText"/>
              <w:jc w:val="center"/>
              <w:rPr>
                <w:sz w:val="18"/>
              </w:rPr>
            </w:pPr>
            <w:r w:rsidRPr="00456A3E">
              <w:rPr>
                <w:sz w:val="18"/>
              </w:rPr>
              <w:t>N/A</w:t>
            </w:r>
          </w:p>
        </w:tc>
        <w:tc>
          <w:tcPr>
            <w:tcW w:w="1080" w:type="dxa"/>
            <w:noWrap/>
          </w:tcPr>
          <w:p w14:paraId="696A64E6" w14:textId="77777777" w:rsidR="00C116D5" w:rsidRPr="00456A3E" w:rsidRDefault="00C116D5" w:rsidP="00C116D5">
            <w:pPr>
              <w:pStyle w:val="C-TableText"/>
              <w:jc w:val="center"/>
              <w:rPr>
                <w:sz w:val="18"/>
              </w:rPr>
            </w:pPr>
            <w:r w:rsidRPr="00456A3E">
              <w:rPr>
                <w:sz w:val="18"/>
              </w:rPr>
              <w:t>N/A</w:t>
            </w:r>
          </w:p>
        </w:tc>
        <w:tc>
          <w:tcPr>
            <w:tcW w:w="1196" w:type="dxa"/>
            <w:noWrap/>
          </w:tcPr>
          <w:p w14:paraId="31ADAC5D" w14:textId="77777777" w:rsidR="00C116D5" w:rsidRPr="00456A3E" w:rsidRDefault="00C116D5" w:rsidP="00C116D5">
            <w:pPr>
              <w:pStyle w:val="C-TableText"/>
              <w:jc w:val="center"/>
              <w:rPr>
                <w:sz w:val="18"/>
              </w:rPr>
            </w:pPr>
            <w:r w:rsidRPr="00456A3E">
              <w:rPr>
                <w:sz w:val="18"/>
              </w:rPr>
              <w:t>no</w:t>
            </w:r>
          </w:p>
        </w:tc>
      </w:tr>
      <w:tr w:rsidR="00C116D5" w:rsidRPr="00456A3E" w14:paraId="2D052D0D" w14:textId="77777777" w:rsidTr="00C23B7C">
        <w:trPr>
          <w:cantSplit w:val="0"/>
          <w:trHeight w:val="300"/>
        </w:trPr>
        <w:tc>
          <w:tcPr>
            <w:tcW w:w="1440" w:type="dxa"/>
          </w:tcPr>
          <w:p w14:paraId="79367201" w14:textId="77777777" w:rsidR="00C116D5" w:rsidRPr="00456A3E" w:rsidRDefault="00C116D5" w:rsidP="00C116D5">
            <w:pPr>
              <w:pStyle w:val="C-TableText"/>
              <w:jc w:val="center"/>
              <w:rPr>
                <w:sz w:val="18"/>
              </w:rPr>
            </w:pPr>
            <w:r w:rsidRPr="00456A3E">
              <w:rPr>
                <w:sz w:val="18"/>
              </w:rPr>
              <w:t>R49L</w:t>
            </w:r>
          </w:p>
        </w:tc>
        <w:tc>
          <w:tcPr>
            <w:tcW w:w="1612" w:type="dxa"/>
          </w:tcPr>
          <w:p w14:paraId="38C08195" w14:textId="77777777" w:rsidR="00C116D5" w:rsidRPr="00456A3E" w:rsidRDefault="00C116D5" w:rsidP="00C116D5">
            <w:pPr>
              <w:pStyle w:val="C-TableText"/>
              <w:jc w:val="center"/>
              <w:rPr>
                <w:color w:val="000000"/>
                <w:sz w:val="18"/>
              </w:rPr>
            </w:pPr>
            <w:r w:rsidRPr="00456A3E">
              <w:rPr>
                <w:color w:val="000000"/>
                <w:sz w:val="18"/>
              </w:rPr>
              <w:t>c.146 G&gt;T</w:t>
            </w:r>
          </w:p>
        </w:tc>
        <w:tc>
          <w:tcPr>
            <w:tcW w:w="1620" w:type="dxa"/>
            <w:noWrap/>
          </w:tcPr>
          <w:p w14:paraId="4C37F64A" w14:textId="77777777" w:rsidR="00C116D5" w:rsidRPr="00456A3E" w:rsidRDefault="00C116D5" w:rsidP="00C116D5">
            <w:pPr>
              <w:pStyle w:val="C-TableText"/>
              <w:jc w:val="center"/>
              <w:rPr>
                <w:sz w:val="18"/>
              </w:rPr>
            </w:pPr>
            <w:r w:rsidRPr="00456A3E">
              <w:rPr>
                <w:sz w:val="18"/>
              </w:rPr>
              <w:t>BLD</w:t>
            </w:r>
          </w:p>
        </w:tc>
        <w:tc>
          <w:tcPr>
            <w:tcW w:w="1328" w:type="dxa"/>
            <w:noWrap/>
          </w:tcPr>
          <w:p w14:paraId="19F04176" w14:textId="77777777" w:rsidR="00C116D5" w:rsidRPr="00456A3E" w:rsidRDefault="00C116D5" w:rsidP="00C116D5">
            <w:pPr>
              <w:pStyle w:val="C-TableText"/>
              <w:jc w:val="center"/>
              <w:rPr>
                <w:sz w:val="18"/>
              </w:rPr>
            </w:pPr>
            <w:r w:rsidRPr="00456A3E">
              <w:rPr>
                <w:sz w:val="18"/>
              </w:rPr>
              <w:t>N/A</w:t>
            </w:r>
          </w:p>
        </w:tc>
        <w:tc>
          <w:tcPr>
            <w:tcW w:w="1680" w:type="dxa"/>
            <w:noWrap/>
          </w:tcPr>
          <w:p w14:paraId="310C17C5" w14:textId="77777777" w:rsidR="00C116D5" w:rsidRPr="00456A3E" w:rsidRDefault="00C116D5" w:rsidP="00C116D5">
            <w:pPr>
              <w:pStyle w:val="C-TableText"/>
              <w:jc w:val="center"/>
              <w:rPr>
                <w:sz w:val="18"/>
              </w:rPr>
            </w:pPr>
            <w:r w:rsidRPr="00456A3E">
              <w:rPr>
                <w:sz w:val="18"/>
              </w:rPr>
              <w:t>332 ± 43***</w:t>
            </w:r>
          </w:p>
        </w:tc>
        <w:tc>
          <w:tcPr>
            <w:tcW w:w="1312" w:type="dxa"/>
            <w:noWrap/>
          </w:tcPr>
          <w:p w14:paraId="37F8BA7B" w14:textId="77777777" w:rsidR="00C116D5" w:rsidRPr="00456A3E" w:rsidRDefault="00C116D5" w:rsidP="00C116D5">
            <w:pPr>
              <w:pStyle w:val="C-TableText"/>
              <w:jc w:val="center"/>
              <w:rPr>
                <w:sz w:val="18"/>
              </w:rPr>
            </w:pPr>
            <w:r w:rsidRPr="00456A3E">
              <w:rPr>
                <w:sz w:val="18"/>
              </w:rPr>
              <w:t>0.9 ± 0.1</w:t>
            </w:r>
          </w:p>
        </w:tc>
        <w:tc>
          <w:tcPr>
            <w:tcW w:w="1080" w:type="dxa"/>
            <w:noWrap/>
          </w:tcPr>
          <w:p w14:paraId="5C16D953" w14:textId="77777777" w:rsidR="00C116D5" w:rsidRPr="00456A3E" w:rsidRDefault="00C116D5" w:rsidP="00C116D5">
            <w:pPr>
              <w:pStyle w:val="C-TableText"/>
              <w:jc w:val="center"/>
              <w:rPr>
                <w:sz w:val="18"/>
              </w:rPr>
            </w:pPr>
            <w:r w:rsidRPr="00456A3E">
              <w:rPr>
                <w:sz w:val="18"/>
              </w:rPr>
              <w:t>0.9</w:t>
            </w:r>
          </w:p>
        </w:tc>
        <w:tc>
          <w:tcPr>
            <w:tcW w:w="1080" w:type="dxa"/>
            <w:noWrap/>
          </w:tcPr>
          <w:p w14:paraId="739C1A6B" w14:textId="77777777" w:rsidR="00C116D5" w:rsidRPr="00456A3E" w:rsidRDefault="00C116D5" w:rsidP="00C116D5">
            <w:pPr>
              <w:pStyle w:val="C-TableText"/>
              <w:jc w:val="center"/>
              <w:rPr>
                <w:sz w:val="18"/>
              </w:rPr>
            </w:pPr>
            <w:r w:rsidRPr="00456A3E">
              <w:rPr>
                <w:sz w:val="18"/>
              </w:rPr>
              <w:t>NC</w:t>
            </w:r>
          </w:p>
        </w:tc>
        <w:tc>
          <w:tcPr>
            <w:tcW w:w="1196" w:type="dxa"/>
            <w:noWrap/>
          </w:tcPr>
          <w:p w14:paraId="46AE6FD6" w14:textId="77777777" w:rsidR="00C116D5" w:rsidRPr="00456A3E" w:rsidRDefault="00C116D5" w:rsidP="00C116D5">
            <w:pPr>
              <w:pStyle w:val="C-TableText"/>
              <w:jc w:val="center"/>
              <w:rPr>
                <w:sz w:val="18"/>
              </w:rPr>
            </w:pPr>
            <w:r w:rsidRPr="00456A3E">
              <w:rPr>
                <w:sz w:val="18"/>
              </w:rPr>
              <w:t>no</w:t>
            </w:r>
          </w:p>
        </w:tc>
      </w:tr>
      <w:tr w:rsidR="00C116D5" w:rsidRPr="00456A3E" w14:paraId="24BA0984" w14:textId="77777777" w:rsidTr="00C23B7C">
        <w:trPr>
          <w:cantSplit w:val="0"/>
          <w:trHeight w:val="300"/>
        </w:trPr>
        <w:tc>
          <w:tcPr>
            <w:tcW w:w="1440" w:type="dxa"/>
          </w:tcPr>
          <w:p w14:paraId="3A9E0A10" w14:textId="77777777" w:rsidR="00C116D5" w:rsidRPr="00456A3E" w:rsidRDefault="00C116D5" w:rsidP="00C116D5">
            <w:pPr>
              <w:pStyle w:val="C-TableText"/>
              <w:jc w:val="center"/>
              <w:rPr>
                <w:sz w:val="18"/>
              </w:rPr>
            </w:pPr>
            <w:r w:rsidRPr="00456A3E">
              <w:rPr>
                <w:sz w:val="18"/>
              </w:rPr>
              <w:t>R49P</w:t>
            </w:r>
          </w:p>
        </w:tc>
        <w:tc>
          <w:tcPr>
            <w:tcW w:w="1612" w:type="dxa"/>
          </w:tcPr>
          <w:p w14:paraId="5BF4E672" w14:textId="77777777" w:rsidR="00C116D5" w:rsidRPr="00456A3E" w:rsidRDefault="00C116D5" w:rsidP="00C116D5">
            <w:pPr>
              <w:pStyle w:val="C-TableText"/>
              <w:jc w:val="center"/>
              <w:rPr>
                <w:color w:val="000000"/>
                <w:sz w:val="18"/>
              </w:rPr>
            </w:pPr>
            <w:r w:rsidRPr="00456A3E">
              <w:rPr>
                <w:color w:val="000000"/>
                <w:sz w:val="18"/>
              </w:rPr>
              <w:t>c.146 G&gt;C</w:t>
            </w:r>
          </w:p>
        </w:tc>
        <w:tc>
          <w:tcPr>
            <w:tcW w:w="1620" w:type="dxa"/>
            <w:noWrap/>
          </w:tcPr>
          <w:p w14:paraId="5D398D10" w14:textId="77777777" w:rsidR="00C116D5" w:rsidRPr="00456A3E" w:rsidRDefault="00C116D5" w:rsidP="00C116D5">
            <w:pPr>
              <w:pStyle w:val="C-TableText"/>
              <w:jc w:val="center"/>
              <w:rPr>
                <w:sz w:val="18"/>
              </w:rPr>
            </w:pPr>
            <w:r w:rsidRPr="00456A3E">
              <w:rPr>
                <w:sz w:val="18"/>
              </w:rPr>
              <w:t>BLD</w:t>
            </w:r>
          </w:p>
        </w:tc>
        <w:tc>
          <w:tcPr>
            <w:tcW w:w="1328" w:type="dxa"/>
            <w:noWrap/>
          </w:tcPr>
          <w:p w14:paraId="03E57D00" w14:textId="77777777" w:rsidR="00C116D5" w:rsidRPr="00456A3E" w:rsidRDefault="00C116D5" w:rsidP="00C116D5">
            <w:pPr>
              <w:pStyle w:val="C-TableText"/>
              <w:jc w:val="center"/>
              <w:rPr>
                <w:sz w:val="18"/>
              </w:rPr>
            </w:pPr>
            <w:r w:rsidRPr="00456A3E">
              <w:rPr>
                <w:sz w:val="18"/>
              </w:rPr>
              <w:t>N/A</w:t>
            </w:r>
          </w:p>
        </w:tc>
        <w:tc>
          <w:tcPr>
            <w:tcW w:w="1680" w:type="dxa"/>
            <w:noWrap/>
          </w:tcPr>
          <w:p w14:paraId="15F928D8" w14:textId="77777777" w:rsidR="00C116D5" w:rsidRPr="00456A3E" w:rsidRDefault="00C116D5" w:rsidP="00C116D5">
            <w:pPr>
              <w:pStyle w:val="C-TableText"/>
              <w:jc w:val="center"/>
              <w:rPr>
                <w:sz w:val="18"/>
              </w:rPr>
            </w:pPr>
            <w:r w:rsidRPr="00456A3E">
              <w:rPr>
                <w:sz w:val="18"/>
              </w:rPr>
              <w:t>BLD</w:t>
            </w:r>
          </w:p>
        </w:tc>
        <w:tc>
          <w:tcPr>
            <w:tcW w:w="1312" w:type="dxa"/>
            <w:noWrap/>
          </w:tcPr>
          <w:p w14:paraId="12A090A8" w14:textId="77777777" w:rsidR="00C116D5" w:rsidRPr="00456A3E" w:rsidRDefault="00C116D5" w:rsidP="00C116D5">
            <w:pPr>
              <w:pStyle w:val="C-TableText"/>
              <w:jc w:val="center"/>
              <w:rPr>
                <w:sz w:val="18"/>
              </w:rPr>
            </w:pPr>
            <w:r w:rsidRPr="00456A3E">
              <w:rPr>
                <w:sz w:val="18"/>
              </w:rPr>
              <w:t>N/A</w:t>
            </w:r>
          </w:p>
        </w:tc>
        <w:tc>
          <w:tcPr>
            <w:tcW w:w="1080" w:type="dxa"/>
            <w:noWrap/>
          </w:tcPr>
          <w:p w14:paraId="34DA3AA0" w14:textId="77777777" w:rsidR="00C116D5" w:rsidRPr="00456A3E" w:rsidRDefault="00C116D5" w:rsidP="00C116D5">
            <w:pPr>
              <w:pStyle w:val="C-TableText"/>
              <w:jc w:val="center"/>
              <w:rPr>
                <w:sz w:val="18"/>
              </w:rPr>
            </w:pPr>
            <w:r w:rsidRPr="00456A3E">
              <w:rPr>
                <w:sz w:val="18"/>
              </w:rPr>
              <w:t>N/A</w:t>
            </w:r>
          </w:p>
        </w:tc>
        <w:tc>
          <w:tcPr>
            <w:tcW w:w="1080" w:type="dxa"/>
            <w:noWrap/>
          </w:tcPr>
          <w:p w14:paraId="3307CB71" w14:textId="77777777" w:rsidR="00C116D5" w:rsidRPr="00456A3E" w:rsidRDefault="00C116D5" w:rsidP="00C116D5">
            <w:pPr>
              <w:pStyle w:val="C-TableText"/>
              <w:jc w:val="center"/>
              <w:rPr>
                <w:sz w:val="18"/>
              </w:rPr>
            </w:pPr>
            <w:r w:rsidRPr="00456A3E">
              <w:rPr>
                <w:sz w:val="18"/>
              </w:rPr>
              <w:t>N/A</w:t>
            </w:r>
          </w:p>
        </w:tc>
        <w:tc>
          <w:tcPr>
            <w:tcW w:w="1196" w:type="dxa"/>
            <w:noWrap/>
          </w:tcPr>
          <w:p w14:paraId="4D14742F" w14:textId="77777777" w:rsidR="00C116D5" w:rsidRPr="00456A3E" w:rsidRDefault="00C116D5" w:rsidP="00C116D5">
            <w:pPr>
              <w:pStyle w:val="C-TableText"/>
              <w:jc w:val="center"/>
              <w:rPr>
                <w:sz w:val="18"/>
              </w:rPr>
            </w:pPr>
            <w:r w:rsidRPr="00456A3E">
              <w:rPr>
                <w:sz w:val="18"/>
              </w:rPr>
              <w:t>no</w:t>
            </w:r>
          </w:p>
        </w:tc>
      </w:tr>
      <w:tr w:rsidR="00C116D5" w:rsidRPr="00456A3E" w14:paraId="4DF1D8DD" w14:textId="77777777" w:rsidTr="00C23B7C">
        <w:trPr>
          <w:cantSplit w:val="0"/>
          <w:trHeight w:val="300"/>
        </w:trPr>
        <w:tc>
          <w:tcPr>
            <w:tcW w:w="1440" w:type="dxa"/>
          </w:tcPr>
          <w:p w14:paraId="100BC9A6" w14:textId="77777777" w:rsidR="00C116D5" w:rsidRPr="00456A3E" w:rsidRDefault="00C116D5" w:rsidP="00C116D5">
            <w:pPr>
              <w:pStyle w:val="C-TableText"/>
              <w:jc w:val="center"/>
              <w:rPr>
                <w:sz w:val="18"/>
              </w:rPr>
            </w:pPr>
            <w:r w:rsidRPr="00456A3E">
              <w:rPr>
                <w:sz w:val="18"/>
              </w:rPr>
              <w:t>R49S</w:t>
            </w:r>
          </w:p>
        </w:tc>
        <w:tc>
          <w:tcPr>
            <w:tcW w:w="1612" w:type="dxa"/>
          </w:tcPr>
          <w:p w14:paraId="2F439DBA" w14:textId="77777777" w:rsidR="00C116D5" w:rsidRPr="00456A3E" w:rsidRDefault="00C116D5" w:rsidP="00C116D5">
            <w:pPr>
              <w:pStyle w:val="C-TableText"/>
              <w:jc w:val="center"/>
              <w:rPr>
                <w:color w:val="000000"/>
                <w:sz w:val="18"/>
              </w:rPr>
            </w:pPr>
            <w:r w:rsidRPr="00456A3E">
              <w:rPr>
                <w:color w:val="000000"/>
                <w:sz w:val="18"/>
              </w:rPr>
              <w:t>c.145 C&gt;A</w:t>
            </w:r>
          </w:p>
        </w:tc>
        <w:tc>
          <w:tcPr>
            <w:tcW w:w="1620" w:type="dxa"/>
            <w:noWrap/>
          </w:tcPr>
          <w:p w14:paraId="5006B9CB" w14:textId="77777777" w:rsidR="00C116D5" w:rsidRPr="00456A3E" w:rsidRDefault="00C116D5" w:rsidP="00C116D5">
            <w:pPr>
              <w:pStyle w:val="C-TableText"/>
              <w:jc w:val="center"/>
              <w:rPr>
                <w:sz w:val="18"/>
              </w:rPr>
            </w:pPr>
            <w:r w:rsidRPr="00456A3E">
              <w:rPr>
                <w:sz w:val="18"/>
              </w:rPr>
              <w:t>BLD</w:t>
            </w:r>
          </w:p>
        </w:tc>
        <w:tc>
          <w:tcPr>
            <w:tcW w:w="1328" w:type="dxa"/>
            <w:noWrap/>
          </w:tcPr>
          <w:p w14:paraId="2D1276B1" w14:textId="77777777" w:rsidR="00C116D5" w:rsidRPr="00456A3E" w:rsidRDefault="00C116D5" w:rsidP="00C116D5">
            <w:pPr>
              <w:pStyle w:val="C-TableText"/>
              <w:jc w:val="center"/>
              <w:rPr>
                <w:sz w:val="18"/>
              </w:rPr>
            </w:pPr>
            <w:r w:rsidRPr="00456A3E">
              <w:rPr>
                <w:sz w:val="18"/>
              </w:rPr>
              <w:t>N/A</w:t>
            </w:r>
          </w:p>
        </w:tc>
        <w:tc>
          <w:tcPr>
            <w:tcW w:w="1680" w:type="dxa"/>
            <w:noWrap/>
          </w:tcPr>
          <w:p w14:paraId="386024E4" w14:textId="77777777" w:rsidR="00C116D5" w:rsidRPr="00456A3E" w:rsidRDefault="00C116D5" w:rsidP="00C116D5">
            <w:pPr>
              <w:pStyle w:val="C-TableText"/>
              <w:jc w:val="center"/>
              <w:rPr>
                <w:sz w:val="18"/>
              </w:rPr>
            </w:pPr>
            <w:r w:rsidRPr="00456A3E">
              <w:rPr>
                <w:sz w:val="18"/>
              </w:rPr>
              <w:t>BLD</w:t>
            </w:r>
          </w:p>
        </w:tc>
        <w:tc>
          <w:tcPr>
            <w:tcW w:w="1312" w:type="dxa"/>
            <w:noWrap/>
          </w:tcPr>
          <w:p w14:paraId="5B740855" w14:textId="77777777" w:rsidR="00C116D5" w:rsidRPr="00456A3E" w:rsidRDefault="00C116D5" w:rsidP="00C116D5">
            <w:pPr>
              <w:pStyle w:val="C-TableText"/>
              <w:jc w:val="center"/>
              <w:rPr>
                <w:sz w:val="18"/>
              </w:rPr>
            </w:pPr>
            <w:r w:rsidRPr="00456A3E">
              <w:rPr>
                <w:sz w:val="18"/>
              </w:rPr>
              <w:t>N/A</w:t>
            </w:r>
          </w:p>
        </w:tc>
        <w:tc>
          <w:tcPr>
            <w:tcW w:w="1080" w:type="dxa"/>
            <w:noWrap/>
          </w:tcPr>
          <w:p w14:paraId="0D7085FD" w14:textId="77777777" w:rsidR="00C116D5" w:rsidRPr="00456A3E" w:rsidRDefault="00C116D5" w:rsidP="00C116D5">
            <w:pPr>
              <w:pStyle w:val="C-TableText"/>
              <w:jc w:val="center"/>
              <w:rPr>
                <w:sz w:val="18"/>
              </w:rPr>
            </w:pPr>
            <w:r w:rsidRPr="00456A3E">
              <w:rPr>
                <w:sz w:val="18"/>
              </w:rPr>
              <w:t>N/A</w:t>
            </w:r>
          </w:p>
        </w:tc>
        <w:tc>
          <w:tcPr>
            <w:tcW w:w="1080" w:type="dxa"/>
            <w:noWrap/>
          </w:tcPr>
          <w:p w14:paraId="30D0FDF9" w14:textId="77777777" w:rsidR="00C116D5" w:rsidRPr="00456A3E" w:rsidRDefault="00C116D5" w:rsidP="00C116D5">
            <w:pPr>
              <w:pStyle w:val="C-TableText"/>
              <w:jc w:val="center"/>
              <w:rPr>
                <w:sz w:val="18"/>
              </w:rPr>
            </w:pPr>
            <w:r w:rsidRPr="00456A3E">
              <w:rPr>
                <w:sz w:val="18"/>
              </w:rPr>
              <w:t>N/A</w:t>
            </w:r>
          </w:p>
        </w:tc>
        <w:tc>
          <w:tcPr>
            <w:tcW w:w="1196" w:type="dxa"/>
            <w:noWrap/>
          </w:tcPr>
          <w:p w14:paraId="5CAC02BC" w14:textId="77777777" w:rsidR="00C116D5" w:rsidRPr="00456A3E" w:rsidRDefault="00C116D5" w:rsidP="00C116D5">
            <w:pPr>
              <w:pStyle w:val="C-TableText"/>
              <w:jc w:val="center"/>
              <w:rPr>
                <w:sz w:val="18"/>
              </w:rPr>
            </w:pPr>
            <w:r w:rsidRPr="00456A3E">
              <w:rPr>
                <w:sz w:val="18"/>
              </w:rPr>
              <w:t>no</w:t>
            </w:r>
          </w:p>
        </w:tc>
      </w:tr>
      <w:tr w:rsidR="00C116D5" w:rsidRPr="00456A3E" w14:paraId="3F2C287F" w14:textId="77777777" w:rsidTr="00C23B7C">
        <w:trPr>
          <w:cantSplit w:val="0"/>
          <w:trHeight w:val="300"/>
        </w:trPr>
        <w:tc>
          <w:tcPr>
            <w:tcW w:w="1440" w:type="dxa"/>
          </w:tcPr>
          <w:p w14:paraId="521965B5" w14:textId="77777777" w:rsidR="00C116D5" w:rsidRPr="00456A3E" w:rsidRDefault="00C116D5" w:rsidP="00C116D5">
            <w:pPr>
              <w:pStyle w:val="C-TableText"/>
              <w:jc w:val="center"/>
              <w:rPr>
                <w:sz w:val="18"/>
              </w:rPr>
            </w:pPr>
            <w:r w:rsidRPr="00456A3E">
              <w:rPr>
                <w:sz w:val="18"/>
              </w:rPr>
              <w:t>F50C</w:t>
            </w:r>
          </w:p>
        </w:tc>
        <w:tc>
          <w:tcPr>
            <w:tcW w:w="1612" w:type="dxa"/>
          </w:tcPr>
          <w:p w14:paraId="335FBF46" w14:textId="77777777" w:rsidR="00C116D5" w:rsidRPr="00456A3E" w:rsidRDefault="00C116D5" w:rsidP="00C116D5">
            <w:pPr>
              <w:pStyle w:val="C-TableText"/>
              <w:jc w:val="center"/>
              <w:rPr>
                <w:color w:val="000000"/>
                <w:sz w:val="18"/>
              </w:rPr>
            </w:pPr>
            <w:r w:rsidRPr="00456A3E">
              <w:rPr>
                <w:color w:val="000000"/>
                <w:sz w:val="18"/>
              </w:rPr>
              <w:t>c.149 T&gt;G</w:t>
            </w:r>
          </w:p>
        </w:tc>
        <w:tc>
          <w:tcPr>
            <w:tcW w:w="1620" w:type="dxa"/>
            <w:noWrap/>
          </w:tcPr>
          <w:p w14:paraId="7B39B732" w14:textId="77777777" w:rsidR="00C116D5" w:rsidRPr="00456A3E" w:rsidRDefault="00C116D5" w:rsidP="00C116D5">
            <w:pPr>
              <w:pStyle w:val="C-TableText"/>
              <w:jc w:val="center"/>
              <w:rPr>
                <w:sz w:val="18"/>
              </w:rPr>
            </w:pPr>
            <w:r w:rsidRPr="00456A3E">
              <w:rPr>
                <w:sz w:val="18"/>
              </w:rPr>
              <w:t>BLD</w:t>
            </w:r>
          </w:p>
        </w:tc>
        <w:tc>
          <w:tcPr>
            <w:tcW w:w="1328" w:type="dxa"/>
            <w:noWrap/>
          </w:tcPr>
          <w:p w14:paraId="7035E00A" w14:textId="77777777" w:rsidR="00C116D5" w:rsidRPr="00456A3E" w:rsidRDefault="00C116D5" w:rsidP="00C116D5">
            <w:pPr>
              <w:pStyle w:val="C-TableText"/>
              <w:jc w:val="center"/>
              <w:rPr>
                <w:sz w:val="18"/>
              </w:rPr>
            </w:pPr>
            <w:r w:rsidRPr="00456A3E">
              <w:rPr>
                <w:sz w:val="18"/>
              </w:rPr>
              <w:t>N/A</w:t>
            </w:r>
          </w:p>
        </w:tc>
        <w:tc>
          <w:tcPr>
            <w:tcW w:w="1680" w:type="dxa"/>
            <w:noWrap/>
          </w:tcPr>
          <w:p w14:paraId="5DE0C89B" w14:textId="77777777" w:rsidR="00C116D5" w:rsidRPr="00456A3E" w:rsidRDefault="00C116D5" w:rsidP="00C116D5">
            <w:pPr>
              <w:pStyle w:val="C-TableText"/>
              <w:jc w:val="center"/>
              <w:rPr>
                <w:sz w:val="18"/>
              </w:rPr>
            </w:pPr>
            <w:r w:rsidRPr="00456A3E">
              <w:rPr>
                <w:sz w:val="18"/>
              </w:rPr>
              <w:t>BLD</w:t>
            </w:r>
          </w:p>
        </w:tc>
        <w:tc>
          <w:tcPr>
            <w:tcW w:w="1312" w:type="dxa"/>
            <w:noWrap/>
          </w:tcPr>
          <w:p w14:paraId="137CCE95" w14:textId="77777777" w:rsidR="00C116D5" w:rsidRPr="00456A3E" w:rsidRDefault="00C116D5" w:rsidP="00C116D5">
            <w:pPr>
              <w:pStyle w:val="C-TableText"/>
              <w:jc w:val="center"/>
              <w:rPr>
                <w:sz w:val="18"/>
              </w:rPr>
            </w:pPr>
            <w:r w:rsidRPr="00456A3E">
              <w:rPr>
                <w:sz w:val="18"/>
              </w:rPr>
              <w:t>N/A</w:t>
            </w:r>
          </w:p>
        </w:tc>
        <w:tc>
          <w:tcPr>
            <w:tcW w:w="1080" w:type="dxa"/>
            <w:noWrap/>
          </w:tcPr>
          <w:p w14:paraId="360DEFAA" w14:textId="77777777" w:rsidR="00C116D5" w:rsidRPr="00456A3E" w:rsidRDefault="00C116D5" w:rsidP="00C116D5">
            <w:pPr>
              <w:pStyle w:val="C-TableText"/>
              <w:jc w:val="center"/>
              <w:rPr>
                <w:sz w:val="18"/>
              </w:rPr>
            </w:pPr>
            <w:r w:rsidRPr="00456A3E">
              <w:rPr>
                <w:sz w:val="18"/>
              </w:rPr>
              <w:t>N/A</w:t>
            </w:r>
          </w:p>
        </w:tc>
        <w:tc>
          <w:tcPr>
            <w:tcW w:w="1080" w:type="dxa"/>
            <w:noWrap/>
          </w:tcPr>
          <w:p w14:paraId="4FB015D0" w14:textId="77777777" w:rsidR="00C116D5" w:rsidRPr="00456A3E" w:rsidRDefault="00C116D5" w:rsidP="00C116D5">
            <w:pPr>
              <w:pStyle w:val="C-TableText"/>
              <w:jc w:val="center"/>
              <w:rPr>
                <w:sz w:val="18"/>
              </w:rPr>
            </w:pPr>
            <w:r w:rsidRPr="00456A3E">
              <w:rPr>
                <w:sz w:val="18"/>
              </w:rPr>
              <w:t>N/A</w:t>
            </w:r>
          </w:p>
        </w:tc>
        <w:tc>
          <w:tcPr>
            <w:tcW w:w="1196" w:type="dxa"/>
            <w:noWrap/>
          </w:tcPr>
          <w:p w14:paraId="3141AA39" w14:textId="77777777" w:rsidR="00C116D5" w:rsidRPr="00456A3E" w:rsidRDefault="00C116D5" w:rsidP="00C116D5">
            <w:pPr>
              <w:pStyle w:val="C-TableText"/>
              <w:jc w:val="center"/>
              <w:rPr>
                <w:sz w:val="18"/>
              </w:rPr>
            </w:pPr>
            <w:r w:rsidRPr="00456A3E">
              <w:rPr>
                <w:sz w:val="18"/>
              </w:rPr>
              <w:t>no</w:t>
            </w:r>
          </w:p>
        </w:tc>
      </w:tr>
      <w:tr w:rsidR="00C116D5" w:rsidRPr="00456A3E" w14:paraId="20AFE84A" w14:textId="77777777" w:rsidTr="00C23B7C">
        <w:trPr>
          <w:cantSplit w:val="0"/>
          <w:trHeight w:val="300"/>
        </w:trPr>
        <w:tc>
          <w:tcPr>
            <w:tcW w:w="1440" w:type="dxa"/>
          </w:tcPr>
          <w:p w14:paraId="1C1A572C" w14:textId="77777777" w:rsidR="00C116D5" w:rsidRPr="00456A3E" w:rsidRDefault="00C116D5" w:rsidP="00C116D5">
            <w:pPr>
              <w:pStyle w:val="C-TableText"/>
              <w:jc w:val="center"/>
              <w:rPr>
                <w:sz w:val="18"/>
              </w:rPr>
            </w:pPr>
            <w:r w:rsidRPr="00456A3E">
              <w:rPr>
                <w:sz w:val="18"/>
              </w:rPr>
              <w:t>M51I</w:t>
            </w:r>
          </w:p>
        </w:tc>
        <w:tc>
          <w:tcPr>
            <w:tcW w:w="1612" w:type="dxa"/>
          </w:tcPr>
          <w:p w14:paraId="398EEDF4" w14:textId="77777777" w:rsidR="00C116D5" w:rsidRPr="00456A3E" w:rsidRDefault="00C116D5" w:rsidP="00C116D5">
            <w:pPr>
              <w:pStyle w:val="C-TableText"/>
              <w:jc w:val="center"/>
              <w:rPr>
                <w:color w:val="000000"/>
                <w:sz w:val="18"/>
              </w:rPr>
            </w:pPr>
            <w:r w:rsidRPr="00456A3E">
              <w:rPr>
                <w:color w:val="000000"/>
                <w:sz w:val="18"/>
              </w:rPr>
              <w:t>c.153 G&gt;A</w:t>
            </w:r>
          </w:p>
        </w:tc>
        <w:tc>
          <w:tcPr>
            <w:tcW w:w="1620" w:type="dxa"/>
            <w:noWrap/>
          </w:tcPr>
          <w:p w14:paraId="3B4B819B" w14:textId="77777777" w:rsidR="00C116D5" w:rsidRPr="00456A3E" w:rsidRDefault="00C116D5" w:rsidP="00C116D5">
            <w:pPr>
              <w:pStyle w:val="C-TableText"/>
              <w:jc w:val="center"/>
              <w:rPr>
                <w:sz w:val="18"/>
              </w:rPr>
            </w:pPr>
            <w:r w:rsidRPr="00456A3E">
              <w:rPr>
                <w:sz w:val="18"/>
              </w:rPr>
              <w:t>9074 ± 557</w:t>
            </w:r>
          </w:p>
        </w:tc>
        <w:tc>
          <w:tcPr>
            <w:tcW w:w="1328" w:type="dxa"/>
            <w:noWrap/>
          </w:tcPr>
          <w:p w14:paraId="5AB7FA96" w14:textId="77777777" w:rsidR="00C116D5" w:rsidRPr="00456A3E" w:rsidRDefault="00C116D5" w:rsidP="00C116D5">
            <w:pPr>
              <w:pStyle w:val="C-TableText"/>
              <w:jc w:val="center"/>
              <w:rPr>
                <w:sz w:val="18"/>
              </w:rPr>
            </w:pPr>
            <w:r w:rsidRPr="00456A3E">
              <w:rPr>
                <w:sz w:val="18"/>
              </w:rPr>
              <w:t>22.3 ± 1.1</w:t>
            </w:r>
          </w:p>
        </w:tc>
        <w:tc>
          <w:tcPr>
            <w:tcW w:w="1680" w:type="dxa"/>
            <w:noWrap/>
          </w:tcPr>
          <w:p w14:paraId="5F15402E" w14:textId="77777777" w:rsidR="00C116D5" w:rsidRPr="00456A3E" w:rsidRDefault="00C116D5" w:rsidP="00C116D5">
            <w:pPr>
              <w:pStyle w:val="C-TableText"/>
              <w:jc w:val="center"/>
              <w:rPr>
                <w:sz w:val="18"/>
              </w:rPr>
            </w:pPr>
            <w:r w:rsidRPr="00456A3E">
              <w:rPr>
                <w:sz w:val="18"/>
              </w:rPr>
              <w:t>19030 ± 676***</w:t>
            </w:r>
          </w:p>
        </w:tc>
        <w:tc>
          <w:tcPr>
            <w:tcW w:w="1312" w:type="dxa"/>
            <w:noWrap/>
          </w:tcPr>
          <w:p w14:paraId="4D4C0FEF" w14:textId="77777777" w:rsidR="00C116D5" w:rsidRPr="00456A3E" w:rsidRDefault="00C116D5" w:rsidP="00C116D5">
            <w:pPr>
              <w:pStyle w:val="C-TableText"/>
              <w:jc w:val="center"/>
              <w:rPr>
                <w:sz w:val="18"/>
              </w:rPr>
            </w:pPr>
            <w:r w:rsidRPr="00456A3E">
              <w:rPr>
                <w:sz w:val="18"/>
              </w:rPr>
              <w:t>47.1 ± 1.5</w:t>
            </w:r>
          </w:p>
        </w:tc>
        <w:tc>
          <w:tcPr>
            <w:tcW w:w="1080" w:type="dxa"/>
            <w:noWrap/>
          </w:tcPr>
          <w:p w14:paraId="7A0C1AE3" w14:textId="77777777" w:rsidR="00C116D5" w:rsidRPr="00456A3E" w:rsidRDefault="00C116D5" w:rsidP="00C116D5">
            <w:pPr>
              <w:pStyle w:val="C-TableText"/>
              <w:jc w:val="center"/>
              <w:rPr>
                <w:sz w:val="18"/>
              </w:rPr>
            </w:pPr>
            <w:r w:rsidRPr="00456A3E">
              <w:rPr>
                <w:sz w:val="18"/>
              </w:rPr>
              <w:t>24.7</w:t>
            </w:r>
          </w:p>
        </w:tc>
        <w:tc>
          <w:tcPr>
            <w:tcW w:w="1080" w:type="dxa"/>
            <w:noWrap/>
          </w:tcPr>
          <w:p w14:paraId="3D707937" w14:textId="77777777" w:rsidR="00C116D5" w:rsidRPr="00456A3E" w:rsidRDefault="00C116D5" w:rsidP="00C116D5">
            <w:pPr>
              <w:pStyle w:val="C-TableText"/>
              <w:jc w:val="center"/>
              <w:rPr>
                <w:sz w:val="18"/>
              </w:rPr>
            </w:pPr>
            <w:r w:rsidRPr="00456A3E">
              <w:rPr>
                <w:sz w:val="18"/>
              </w:rPr>
              <w:t>2.10</w:t>
            </w:r>
          </w:p>
        </w:tc>
        <w:tc>
          <w:tcPr>
            <w:tcW w:w="1196" w:type="dxa"/>
            <w:noWrap/>
          </w:tcPr>
          <w:p w14:paraId="1EE70B79" w14:textId="77777777" w:rsidR="00C116D5" w:rsidRPr="00456A3E" w:rsidRDefault="00C116D5" w:rsidP="00C116D5">
            <w:pPr>
              <w:pStyle w:val="C-TableText"/>
              <w:jc w:val="center"/>
              <w:rPr>
                <w:sz w:val="18"/>
              </w:rPr>
            </w:pPr>
            <w:r w:rsidRPr="00456A3E">
              <w:rPr>
                <w:sz w:val="18"/>
              </w:rPr>
              <w:t>yes</w:t>
            </w:r>
          </w:p>
        </w:tc>
      </w:tr>
      <w:tr w:rsidR="00C116D5" w:rsidRPr="00456A3E" w14:paraId="28BF35C1" w14:textId="77777777" w:rsidTr="00C23B7C">
        <w:trPr>
          <w:cantSplit w:val="0"/>
          <w:trHeight w:val="300"/>
        </w:trPr>
        <w:tc>
          <w:tcPr>
            <w:tcW w:w="1440" w:type="dxa"/>
          </w:tcPr>
          <w:p w14:paraId="176F35BA" w14:textId="77777777" w:rsidR="00C116D5" w:rsidRPr="00456A3E" w:rsidRDefault="00C116D5" w:rsidP="00C116D5">
            <w:pPr>
              <w:pStyle w:val="C-TableText"/>
              <w:jc w:val="center"/>
              <w:rPr>
                <w:sz w:val="18"/>
              </w:rPr>
            </w:pPr>
            <w:r w:rsidRPr="00456A3E">
              <w:rPr>
                <w:sz w:val="18"/>
              </w:rPr>
              <w:t>M51K</w:t>
            </w:r>
          </w:p>
        </w:tc>
        <w:tc>
          <w:tcPr>
            <w:tcW w:w="1612" w:type="dxa"/>
          </w:tcPr>
          <w:p w14:paraId="206CE80E" w14:textId="77777777" w:rsidR="00C116D5" w:rsidRPr="00456A3E" w:rsidRDefault="00C116D5" w:rsidP="00C116D5">
            <w:pPr>
              <w:pStyle w:val="C-TableText"/>
              <w:jc w:val="center"/>
              <w:rPr>
                <w:color w:val="000000"/>
                <w:sz w:val="18"/>
              </w:rPr>
            </w:pPr>
            <w:r w:rsidRPr="00456A3E">
              <w:rPr>
                <w:color w:val="000000"/>
                <w:sz w:val="18"/>
              </w:rPr>
              <w:t>c.152 T&gt;A</w:t>
            </w:r>
          </w:p>
        </w:tc>
        <w:tc>
          <w:tcPr>
            <w:tcW w:w="1620" w:type="dxa"/>
            <w:noWrap/>
          </w:tcPr>
          <w:p w14:paraId="0D0F1F81" w14:textId="77777777" w:rsidR="00C116D5" w:rsidRPr="00456A3E" w:rsidRDefault="00C116D5" w:rsidP="00C116D5">
            <w:pPr>
              <w:pStyle w:val="C-TableText"/>
              <w:jc w:val="center"/>
              <w:rPr>
                <w:sz w:val="18"/>
              </w:rPr>
            </w:pPr>
            <w:r w:rsidRPr="00456A3E">
              <w:rPr>
                <w:sz w:val="18"/>
              </w:rPr>
              <w:t>2020 ± 137</w:t>
            </w:r>
          </w:p>
        </w:tc>
        <w:tc>
          <w:tcPr>
            <w:tcW w:w="1328" w:type="dxa"/>
            <w:noWrap/>
          </w:tcPr>
          <w:p w14:paraId="1838571B" w14:textId="77777777" w:rsidR="00C116D5" w:rsidRPr="00456A3E" w:rsidRDefault="00C116D5" w:rsidP="00C116D5">
            <w:pPr>
              <w:pStyle w:val="C-TableText"/>
              <w:jc w:val="center"/>
              <w:rPr>
                <w:sz w:val="18"/>
              </w:rPr>
            </w:pPr>
            <w:r w:rsidRPr="00456A3E">
              <w:rPr>
                <w:sz w:val="18"/>
              </w:rPr>
              <w:t>6.3 ± 0.5</w:t>
            </w:r>
          </w:p>
        </w:tc>
        <w:tc>
          <w:tcPr>
            <w:tcW w:w="1680" w:type="dxa"/>
            <w:noWrap/>
          </w:tcPr>
          <w:p w14:paraId="447265F9" w14:textId="77777777" w:rsidR="00C116D5" w:rsidRPr="00456A3E" w:rsidRDefault="00C116D5" w:rsidP="00C116D5">
            <w:pPr>
              <w:pStyle w:val="C-TableText"/>
              <w:jc w:val="center"/>
              <w:rPr>
                <w:sz w:val="18"/>
              </w:rPr>
            </w:pPr>
            <w:r w:rsidRPr="00456A3E">
              <w:rPr>
                <w:sz w:val="18"/>
              </w:rPr>
              <w:t>6950 ± 360***</w:t>
            </w:r>
          </w:p>
        </w:tc>
        <w:tc>
          <w:tcPr>
            <w:tcW w:w="1312" w:type="dxa"/>
            <w:noWrap/>
          </w:tcPr>
          <w:p w14:paraId="73BEE004" w14:textId="77777777" w:rsidR="00C116D5" w:rsidRPr="00456A3E" w:rsidRDefault="00C116D5" w:rsidP="00C116D5">
            <w:pPr>
              <w:pStyle w:val="C-TableText"/>
              <w:jc w:val="center"/>
              <w:rPr>
                <w:sz w:val="18"/>
              </w:rPr>
            </w:pPr>
            <w:r w:rsidRPr="00456A3E">
              <w:rPr>
                <w:sz w:val="18"/>
              </w:rPr>
              <w:t>22.1 ± 1.9</w:t>
            </w:r>
          </w:p>
        </w:tc>
        <w:tc>
          <w:tcPr>
            <w:tcW w:w="1080" w:type="dxa"/>
            <w:noWrap/>
          </w:tcPr>
          <w:p w14:paraId="7CA4DC21" w14:textId="77777777" w:rsidR="00C116D5" w:rsidRPr="00456A3E" w:rsidRDefault="00C116D5" w:rsidP="00C116D5">
            <w:pPr>
              <w:pStyle w:val="C-TableText"/>
              <w:jc w:val="center"/>
              <w:rPr>
                <w:sz w:val="18"/>
              </w:rPr>
            </w:pPr>
            <w:r w:rsidRPr="00456A3E">
              <w:rPr>
                <w:sz w:val="18"/>
              </w:rPr>
              <w:t>15.8</w:t>
            </w:r>
          </w:p>
        </w:tc>
        <w:tc>
          <w:tcPr>
            <w:tcW w:w="1080" w:type="dxa"/>
            <w:noWrap/>
          </w:tcPr>
          <w:p w14:paraId="5B9DE6BB" w14:textId="77777777" w:rsidR="00C116D5" w:rsidRPr="00456A3E" w:rsidRDefault="00C116D5" w:rsidP="00C116D5">
            <w:pPr>
              <w:pStyle w:val="C-TableText"/>
              <w:jc w:val="center"/>
              <w:rPr>
                <w:sz w:val="18"/>
              </w:rPr>
            </w:pPr>
            <w:r w:rsidRPr="00456A3E">
              <w:rPr>
                <w:sz w:val="18"/>
              </w:rPr>
              <w:t>3.44</w:t>
            </w:r>
          </w:p>
        </w:tc>
        <w:tc>
          <w:tcPr>
            <w:tcW w:w="1196" w:type="dxa"/>
            <w:noWrap/>
          </w:tcPr>
          <w:p w14:paraId="53A980CE" w14:textId="77777777" w:rsidR="00C116D5" w:rsidRPr="00456A3E" w:rsidRDefault="00C116D5" w:rsidP="00C116D5">
            <w:pPr>
              <w:pStyle w:val="C-TableText"/>
              <w:jc w:val="center"/>
              <w:rPr>
                <w:sz w:val="18"/>
              </w:rPr>
            </w:pPr>
            <w:r w:rsidRPr="00456A3E">
              <w:rPr>
                <w:sz w:val="18"/>
              </w:rPr>
              <w:t>yes</w:t>
            </w:r>
          </w:p>
        </w:tc>
      </w:tr>
      <w:tr w:rsidR="00C116D5" w:rsidRPr="00456A3E" w14:paraId="78B0591F" w14:textId="77777777" w:rsidTr="00C23B7C">
        <w:trPr>
          <w:cantSplit w:val="0"/>
          <w:trHeight w:val="300"/>
        </w:trPr>
        <w:tc>
          <w:tcPr>
            <w:tcW w:w="1440" w:type="dxa"/>
          </w:tcPr>
          <w:p w14:paraId="4A7DFB90" w14:textId="77777777" w:rsidR="00C116D5" w:rsidRPr="00456A3E" w:rsidRDefault="00C116D5" w:rsidP="00C116D5">
            <w:pPr>
              <w:pStyle w:val="C-TableText"/>
              <w:jc w:val="center"/>
              <w:rPr>
                <w:sz w:val="18"/>
              </w:rPr>
            </w:pPr>
            <w:r w:rsidRPr="00456A3E">
              <w:rPr>
                <w:sz w:val="18"/>
              </w:rPr>
              <w:t>C52G</w:t>
            </w:r>
          </w:p>
        </w:tc>
        <w:tc>
          <w:tcPr>
            <w:tcW w:w="1612" w:type="dxa"/>
          </w:tcPr>
          <w:p w14:paraId="5E28A3F8" w14:textId="77777777" w:rsidR="00C116D5" w:rsidRPr="00456A3E" w:rsidRDefault="00C116D5" w:rsidP="00C116D5">
            <w:pPr>
              <w:pStyle w:val="C-TableText"/>
              <w:jc w:val="center"/>
              <w:rPr>
                <w:color w:val="000000"/>
                <w:sz w:val="18"/>
              </w:rPr>
            </w:pPr>
            <w:r w:rsidRPr="00456A3E">
              <w:rPr>
                <w:color w:val="000000"/>
                <w:sz w:val="18"/>
              </w:rPr>
              <w:t>c.154 T&gt;G</w:t>
            </w:r>
          </w:p>
        </w:tc>
        <w:tc>
          <w:tcPr>
            <w:tcW w:w="1620" w:type="dxa"/>
            <w:noWrap/>
          </w:tcPr>
          <w:p w14:paraId="58274712" w14:textId="77777777" w:rsidR="00C116D5" w:rsidRPr="00456A3E" w:rsidRDefault="00C116D5" w:rsidP="00C116D5">
            <w:pPr>
              <w:pStyle w:val="C-TableText"/>
              <w:jc w:val="center"/>
              <w:rPr>
                <w:sz w:val="18"/>
              </w:rPr>
            </w:pPr>
            <w:r w:rsidRPr="00456A3E">
              <w:rPr>
                <w:sz w:val="18"/>
              </w:rPr>
              <w:t>BLD</w:t>
            </w:r>
          </w:p>
        </w:tc>
        <w:tc>
          <w:tcPr>
            <w:tcW w:w="1328" w:type="dxa"/>
            <w:noWrap/>
          </w:tcPr>
          <w:p w14:paraId="75DE5F8B" w14:textId="77777777" w:rsidR="00C116D5" w:rsidRPr="00456A3E" w:rsidRDefault="00C116D5" w:rsidP="00C116D5">
            <w:pPr>
              <w:pStyle w:val="C-TableText"/>
              <w:jc w:val="center"/>
              <w:rPr>
                <w:sz w:val="18"/>
              </w:rPr>
            </w:pPr>
            <w:r w:rsidRPr="00456A3E">
              <w:rPr>
                <w:sz w:val="18"/>
              </w:rPr>
              <w:t>N/A</w:t>
            </w:r>
          </w:p>
        </w:tc>
        <w:tc>
          <w:tcPr>
            <w:tcW w:w="1680" w:type="dxa"/>
            <w:noWrap/>
          </w:tcPr>
          <w:p w14:paraId="6F0447D0" w14:textId="77777777" w:rsidR="00C116D5" w:rsidRPr="00456A3E" w:rsidRDefault="00C116D5" w:rsidP="00C116D5">
            <w:pPr>
              <w:pStyle w:val="C-TableText"/>
              <w:jc w:val="center"/>
              <w:rPr>
                <w:sz w:val="18"/>
              </w:rPr>
            </w:pPr>
            <w:r w:rsidRPr="00456A3E">
              <w:rPr>
                <w:sz w:val="18"/>
              </w:rPr>
              <w:t>BLD</w:t>
            </w:r>
          </w:p>
        </w:tc>
        <w:tc>
          <w:tcPr>
            <w:tcW w:w="1312" w:type="dxa"/>
            <w:noWrap/>
          </w:tcPr>
          <w:p w14:paraId="1243DB32" w14:textId="77777777" w:rsidR="00C116D5" w:rsidRPr="00456A3E" w:rsidRDefault="00C116D5" w:rsidP="00C116D5">
            <w:pPr>
              <w:pStyle w:val="C-TableText"/>
              <w:jc w:val="center"/>
              <w:rPr>
                <w:sz w:val="18"/>
              </w:rPr>
            </w:pPr>
            <w:r w:rsidRPr="00456A3E">
              <w:rPr>
                <w:sz w:val="18"/>
              </w:rPr>
              <w:t>N/A</w:t>
            </w:r>
          </w:p>
        </w:tc>
        <w:tc>
          <w:tcPr>
            <w:tcW w:w="1080" w:type="dxa"/>
            <w:noWrap/>
          </w:tcPr>
          <w:p w14:paraId="503CBE8B" w14:textId="77777777" w:rsidR="00C116D5" w:rsidRPr="00456A3E" w:rsidRDefault="00C116D5" w:rsidP="00C116D5">
            <w:pPr>
              <w:pStyle w:val="C-TableText"/>
              <w:jc w:val="center"/>
              <w:rPr>
                <w:sz w:val="18"/>
              </w:rPr>
            </w:pPr>
            <w:r w:rsidRPr="00456A3E">
              <w:rPr>
                <w:sz w:val="18"/>
              </w:rPr>
              <w:t>N/A</w:t>
            </w:r>
          </w:p>
        </w:tc>
        <w:tc>
          <w:tcPr>
            <w:tcW w:w="1080" w:type="dxa"/>
            <w:noWrap/>
          </w:tcPr>
          <w:p w14:paraId="4566A8DF" w14:textId="77777777" w:rsidR="00C116D5" w:rsidRPr="00456A3E" w:rsidRDefault="00C116D5" w:rsidP="00C116D5">
            <w:pPr>
              <w:pStyle w:val="C-TableText"/>
              <w:jc w:val="center"/>
              <w:rPr>
                <w:sz w:val="18"/>
              </w:rPr>
            </w:pPr>
            <w:r w:rsidRPr="00456A3E">
              <w:rPr>
                <w:sz w:val="18"/>
              </w:rPr>
              <w:t>N/A</w:t>
            </w:r>
          </w:p>
        </w:tc>
        <w:tc>
          <w:tcPr>
            <w:tcW w:w="1196" w:type="dxa"/>
            <w:noWrap/>
          </w:tcPr>
          <w:p w14:paraId="0E694CB4" w14:textId="77777777" w:rsidR="00C116D5" w:rsidRPr="00456A3E" w:rsidRDefault="00C116D5" w:rsidP="00C116D5">
            <w:pPr>
              <w:pStyle w:val="C-TableText"/>
              <w:jc w:val="center"/>
              <w:rPr>
                <w:sz w:val="18"/>
              </w:rPr>
            </w:pPr>
            <w:r w:rsidRPr="00456A3E">
              <w:rPr>
                <w:sz w:val="18"/>
              </w:rPr>
              <w:t>no</w:t>
            </w:r>
          </w:p>
        </w:tc>
      </w:tr>
      <w:tr w:rsidR="00C116D5" w:rsidRPr="00456A3E" w14:paraId="7E3A6F11" w14:textId="77777777" w:rsidTr="00C23B7C">
        <w:trPr>
          <w:cantSplit w:val="0"/>
          <w:trHeight w:val="300"/>
        </w:trPr>
        <w:tc>
          <w:tcPr>
            <w:tcW w:w="1440" w:type="dxa"/>
          </w:tcPr>
          <w:p w14:paraId="20580242" w14:textId="77777777" w:rsidR="00C116D5" w:rsidRPr="00456A3E" w:rsidRDefault="00C116D5" w:rsidP="00C116D5">
            <w:pPr>
              <w:pStyle w:val="C-TableText"/>
              <w:jc w:val="center"/>
              <w:rPr>
                <w:sz w:val="18"/>
              </w:rPr>
            </w:pPr>
            <w:r w:rsidRPr="00456A3E">
              <w:rPr>
                <w:sz w:val="18"/>
              </w:rPr>
              <w:t>C52R</w:t>
            </w:r>
          </w:p>
        </w:tc>
        <w:tc>
          <w:tcPr>
            <w:tcW w:w="1612" w:type="dxa"/>
          </w:tcPr>
          <w:p w14:paraId="6B5B6B86" w14:textId="77777777" w:rsidR="00C116D5" w:rsidRPr="00456A3E" w:rsidRDefault="00C116D5" w:rsidP="00C116D5">
            <w:pPr>
              <w:pStyle w:val="C-TableText"/>
              <w:jc w:val="center"/>
              <w:rPr>
                <w:color w:val="000000"/>
                <w:sz w:val="18"/>
              </w:rPr>
            </w:pPr>
            <w:r w:rsidRPr="00456A3E">
              <w:rPr>
                <w:color w:val="000000"/>
                <w:sz w:val="18"/>
              </w:rPr>
              <w:t>c.154 T&gt;C</w:t>
            </w:r>
          </w:p>
        </w:tc>
        <w:tc>
          <w:tcPr>
            <w:tcW w:w="1620" w:type="dxa"/>
            <w:noWrap/>
          </w:tcPr>
          <w:p w14:paraId="2D38F3CF" w14:textId="77777777" w:rsidR="00C116D5" w:rsidRPr="00456A3E" w:rsidRDefault="00C116D5" w:rsidP="00C116D5">
            <w:pPr>
              <w:pStyle w:val="C-TableText"/>
              <w:jc w:val="center"/>
              <w:rPr>
                <w:sz w:val="18"/>
              </w:rPr>
            </w:pPr>
            <w:r w:rsidRPr="00456A3E">
              <w:rPr>
                <w:sz w:val="18"/>
              </w:rPr>
              <w:t>BLD</w:t>
            </w:r>
          </w:p>
        </w:tc>
        <w:tc>
          <w:tcPr>
            <w:tcW w:w="1328" w:type="dxa"/>
            <w:noWrap/>
          </w:tcPr>
          <w:p w14:paraId="7CEE170D" w14:textId="77777777" w:rsidR="00C116D5" w:rsidRPr="00456A3E" w:rsidRDefault="00C116D5" w:rsidP="00C116D5">
            <w:pPr>
              <w:pStyle w:val="C-TableText"/>
              <w:jc w:val="center"/>
              <w:rPr>
                <w:sz w:val="18"/>
              </w:rPr>
            </w:pPr>
            <w:r w:rsidRPr="00456A3E">
              <w:rPr>
                <w:sz w:val="18"/>
              </w:rPr>
              <w:t>N/A</w:t>
            </w:r>
          </w:p>
        </w:tc>
        <w:tc>
          <w:tcPr>
            <w:tcW w:w="1680" w:type="dxa"/>
            <w:noWrap/>
          </w:tcPr>
          <w:p w14:paraId="54F7392B" w14:textId="77777777" w:rsidR="00C116D5" w:rsidRPr="00456A3E" w:rsidRDefault="00C116D5" w:rsidP="00C116D5">
            <w:pPr>
              <w:pStyle w:val="C-TableText"/>
              <w:jc w:val="center"/>
              <w:rPr>
                <w:sz w:val="18"/>
              </w:rPr>
            </w:pPr>
            <w:r w:rsidRPr="00456A3E">
              <w:rPr>
                <w:sz w:val="18"/>
              </w:rPr>
              <w:t>BLD</w:t>
            </w:r>
          </w:p>
        </w:tc>
        <w:tc>
          <w:tcPr>
            <w:tcW w:w="1312" w:type="dxa"/>
            <w:noWrap/>
          </w:tcPr>
          <w:p w14:paraId="2B5912BF" w14:textId="77777777" w:rsidR="00C116D5" w:rsidRPr="00456A3E" w:rsidRDefault="00C116D5" w:rsidP="00C116D5">
            <w:pPr>
              <w:pStyle w:val="C-TableText"/>
              <w:jc w:val="center"/>
              <w:rPr>
                <w:sz w:val="18"/>
              </w:rPr>
            </w:pPr>
            <w:r w:rsidRPr="00456A3E">
              <w:rPr>
                <w:sz w:val="18"/>
              </w:rPr>
              <w:t>N/A</w:t>
            </w:r>
          </w:p>
        </w:tc>
        <w:tc>
          <w:tcPr>
            <w:tcW w:w="1080" w:type="dxa"/>
            <w:noWrap/>
          </w:tcPr>
          <w:p w14:paraId="1330E0FD" w14:textId="77777777" w:rsidR="00C116D5" w:rsidRPr="00456A3E" w:rsidRDefault="00C116D5" w:rsidP="00C116D5">
            <w:pPr>
              <w:pStyle w:val="C-TableText"/>
              <w:jc w:val="center"/>
              <w:rPr>
                <w:sz w:val="18"/>
              </w:rPr>
            </w:pPr>
            <w:r w:rsidRPr="00456A3E">
              <w:rPr>
                <w:sz w:val="18"/>
              </w:rPr>
              <w:t>N/A</w:t>
            </w:r>
          </w:p>
        </w:tc>
        <w:tc>
          <w:tcPr>
            <w:tcW w:w="1080" w:type="dxa"/>
            <w:noWrap/>
          </w:tcPr>
          <w:p w14:paraId="5533F4D8" w14:textId="77777777" w:rsidR="00C116D5" w:rsidRPr="00456A3E" w:rsidRDefault="00C116D5" w:rsidP="00C116D5">
            <w:pPr>
              <w:pStyle w:val="C-TableText"/>
              <w:jc w:val="center"/>
              <w:rPr>
                <w:sz w:val="18"/>
              </w:rPr>
            </w:pPr>
            <w:r w:rsidRPr="00456A3E">
              <w:rPr>
                <w:sz w:val="18"/>
              </w:rPr>
              <w:t>N/A</w:t>
            </w:r>
          </w:p>
        </w:tc>
        <w:tc>
          <w:tcPr>
            <w:tcW w:w="1196" w:type="dxa"/>
            <w:noWrap/>
          </w:tcPr>
          <w:p w14:paraId="4544DF61" w14:textId="77777777" w:rsidR="00C116D5" w:rsidRPr="00456A3E" w:rsidRDefault="00C116D5" w:rsidP="00C116D5">
            <w:pPr>
              <w:pStyle w:val="C-TableText"/>
              <w:jc w:val="center"/>
              <w:rPr>
                <w:sz w:val="18"/>
              </w:rPr>
            </w:pPr>
            <w:r w:rsidRPr="00456A3E">
              <w:rPr>
                <w:sz w:val="18"/>
              </w:rPr>
              <w:t>no</w:t>
            </w:r>
          </w:p>
        </w:tc>
      </w:tr>
      <w:tr w:rsidR="00C116D5" w:rsidRPr="00456A3E" w14:paraId="0A27A960" w14:textId="77777777" w:rsidTr="00C23B7C">
        <w:trPr>
          <w:cantSplit w:val="0"/>
          <w:trHeight w:val="300"/>
        </w:trPr>
        <w:tc>
          <w:tcPr>
            <w:tcW w:w="1440" w:type="dxa"/>
          </w:tcPr>
          <w:p w14:paraId="22C3CF6C" w14:textId="77777777" w:rsidR="00C116D5" w:rsidRPr="00456A3E" w:rsidRDefault="00C116D5" w:rsidP="00C116D5">
            <w:pPr>
              <w:pStyle w:val="C-TableText"/>
              <w:jc w:val="center"/>
              <w:rPr>
                <w:sz w:val="18"/>
              </w:rPr>
            </w:pPr>
            <w:r w:rsidRPr="00456A3E">
              <w:rPr>
                <w:sz w:val="18"/>
              </w:rPr>
              <w:lastRenderedPageBreak/>
              <w:t>C52S</w:t>
            </w:r>
          </w:p>
        </w:tc>
        <w:tc>
          <w:tcPr>
            <w:tcW w:w="1612" w:type="dxa"/>
          </w:tcPr>
          <w:p w14:paraId="4CF9199B" w14:textId="77777777" w:rsidR="00C116D5" w:rsidRPr="00456A3E" w:rsidRDefault="00C116D5" w:rsidP="00C116D5">
            <w:pPr>
              <w:pStyle w:val="C-TableText"/>
              <w:jc w:val="center"/>
              <w:rPr>
                <w:color w:val="000000"/>
                <w:sz w:val="18"/>
              </w:rPr>
            </w:pPr>
            <w:r w:rsidRPr="00456A3E">
              <w:rPr>
                <w:color w:val="000000"/>
                <w:sz w:val="18"/>
              </w:rPr>
              <w:t>c.155 G&gt;C</w:t>
            </w:r>
          </w:p>
        </w:tc>
        <w:tc>
          <w:tcPr>
            <w:tcW w:w="1620" w:type="dxa"/>
            <w:noWrap/>
          </w:tcPr>
          <w:p w14:paraId="0B583211" w14:textId="77777777" w:rsidR="00C116D5" w:rsidRPr="00456A3E" w:rsidRDefault="00C116D5" w:rsidP="00C116D5">
            <w:pPr>
              <w:pStyle w:val="C-TableText"/>
              <w:jc w:val="center"/>
              <w:rPr>
                <w:sz w:val="18"/>
              </w:rPr>
            </w:pPr>
            <w:r w:rsidRPr="00456A3E">
              <w:rPr>
                <w:sz w:val="18"/>
              </w:rPr>
              <w:t>BLD</w:t>
            </w:r>
          </w:p>
        </w:tc>
        <w:tc>
          <w:tcPr>
            <w:tcW w:w="1328" w:type="dxa"/>
            <w:noWrap/>
          </w:tcPr>
          <w:p w14:paraId="51857916" w14:textId="77777777" w:rsidR="00C116D5" w:rsidRPr="00456A3E" w:rsidRDefault="00C116D5" w:rsidP="00C116D5">
            <w:pPr>
              <w:pStyle w:val="C-TableText"/>
              <w:jc w:val="center"/>
              <w:rPr>
                <w:sz w:val="18"/>
              </w:rPr>
            </w:pPr>
            <w:r w:rsidRPr="00456A3E">
              <w:rPr>
                <w:sz w:val="18"/>
              </w:rPr>
              <w:t>N/A</w:t>
            </w:r>
          </w:p>
        </w:tc>
        <w:tc>
          <w:tcPr>
            <w:tcW w:w="1680" w:type="dxa"/>
            <w:noWrap/>
          </w:tcPr>
          <w:p w14:paraId="088322B4" w14:textId="77777777" w:rsidR="00C116D5" w:rsidRPr="00456A3E" w:rsidRDefault="00C116D5" w:rsidP="00C116D5">
            <w:pPr>
              <w:pStyle w:val="C-TableText"/>
              <w:jc w:val="center"/>
              <w:rPr>
                <w:sz w:val="18"/>
              </w:rPr>
            </w:pPr>
            <w:r w:rsidRPr="00456A3E">
              <w:rPr>
                <w:sz w:val="18"/>
              </w:rPr>
              <w:t>BLD</w:t>
            </w:r>
          </w:p>
        </w:tc>
        <w:tc>
          <w:tcPr>
            <w:tcW w:w="1312" w:type="dxa"/>
            <w:noWrap/>
          </w:tcPr>
          <w:p w14:paraId="29D70179" w14:textId="77777777" w:rsidR="00C116D5" w:rsidRPr="00456A3E" w:rsidRDefault="00C116D5" w:rsidP="00C116D5">
            <w:pPr>
              <w:pStyle w:val="C-TableText"/>
              <w:jc w:val="center"/>
              <w:rPr>
                <w:sz w:val="18"/>
              </w:rPr>
            </w:pPr>
            <w:r w:rsidRPr="00456A3E">
              <w:rPr>
                <w:sz w:val="18"/>
              </w:rPr>
              <w:t>N/A</w:t>
            </w:r>
          </w:p>
        </w:tc>
        <w:tc>
          <w:tcPr>
            <w:tcW w:w="1080" w:type="dxa"/>
            <w:noWrap/>
          </w:tcPr>
          <w:p w14:paraId="38604DA2" w14:textId="77777777" w:rsidR="00C116D5" w:rsidRPr="00456A3E" w:rsidRDefault="00C116D5" w:rsidP="00C116D5">
            <w:pPr>
              <w:pStyle w:val="C-TableText"/>
              <w:jc w:val="center"/>
              <w:rPr>
                <w:sz w:val="18"/>
              </w:rPr>
            </w:pPr>
            <w:r w:rsidRPr="00456A3E">
              <w:rPr>
                <w:sz w:val="18"/>
              </w:rPr>
              <w:t>N/A</w:t>
            </w:r>
          </w:p>
        </w:tc>
        <w:tc>
          <w:tcPr>
            <w:tcW w:w="1080" w:type="dxa"/>
            <w:noWrap/>
          </w:tcPr>
          <w:p w14:paraId="618F0F0D" w14:textId="77777777" w:rsidR="00C116D5" w:rsidRPr="00456A3E" w:rsidRDefault="00C116D5" w:rsidP="00C116D5">
            <w:pPr>
              <w:pStyle w:val="C-TableText"/>
              <w:jc w:val="center"/>
              <w:rPr>
                <w:sz w:val="18"/>
              </w:rPr>
            </w:pPr>
            <w:r w:rsidRPr="00456A3E">
              <w:rPr>
                <w:sz w:val="18"/>
              </w:rPr>
              <w:t>N/A</w:t>
            </w:r>
          </w:p>
        </w:tc>
        <w:tc>
          <w:tcPr>
            <w:tcW w:w="1196" w:type="dxa"/>
            <w:noWrap/>
          </w:tcPr>
          <w:p w14:paraId="48413F56" w14:textId="77777777" w:rsidR="00C116D5" w:rsidRPr="00456A3E" w:rsidRDefault="00C116D5" w:rsidP="00C116D5">
            <w:pPr>
              <w:pStyle w:val="C-TableText"/>
              <w:jc w:val="center"/>
              <w:rPr>
                <w:sz w:val="18"/>
              </w:rPr>
            </w:pPr>
            <w:r w:rsidRPr="00456A3E">
              <w:rPr>
                <w:sz w:val="18"/>
              </w:rPr>
              <w:t>no</w:t>
            </w:r>
          </w:p>
        </w:tc>
      </w:tr>
      <w:tr w:rsidR="00C116D5" w:rsidRPr="00456A3E" w14:paraId="302EFF36" w14:textId="77777777" w:rsidTr="00C23B7C">
        <w:trPr>
          <w:cantSplit w:val="0"/>
          <w:trHeight w:val="300"/>
        </w:trPr>
        <w:tc>
          <w:tcPr>
            <w:tcW w:w="1440" w:type="dxa"/>
          </w:tcPr>
          <w:p w14:paraId="2E998744" w14:textId="77777777" w:rsidR="00C116D5" w:rsidRPr="00456A3E" w:rsidRDefault="00C116D5" w:rsidP="00C116D5">
            <w:pPr>
              <w:pStyle w:val="C-TableText"/>
              <w:jc w:val="center"/>
              <w:rPr>
                <w:sz w:val="18"/>
              </w:rPr>
            </w:pPr>
            <w:r w:rsidRPr="00456A3E">
              <w:rPr>
                <w:sz w:val="18"/>
              </w:rPr>
              <w:t>C52W</w:t>
            </w:r>
          </w:p>
        </w:tc>
        <w:tc>
          <w:tcPr>
            <w:tcW w:w="1612" w:type="dxa"/>
          </w:tcPr>
          <w:p w14:paraId="52E708CE" w14:textId="77777777" w:rsidR="00C116D5" w:rsidRPr="00456A3E" w:rsidRDefault="00C116D5" w:rsidP="00C116D5">
            <w:pPr>
              <w:pStyle w:val="C-TableText"/>
              <w:jc w:val="center"/>
              <w:rPr>
                <w:color w:val="000000"/>
                <w:sz w:val="18"/>
              </w:rPr>
            </w:pPr>
            <w:r w:rsidRPr="00456A3E">
              <w:rPr>
                <w:color w:val="000000"/>
                <w:sz w:val="18"/>
              </w:rPr>
              <w:t>c.156 C&gt;G</w:t>
            </w:r>
          </w:p>
        </w:tc>
        <w:tc>
          <w:tcPr>
            <w:tcW w:w="1620" w:type="dxa"/>
            <w:noWrap/>
          </w:tcPr>
          <w:p w14:paraId="04499D28" w14:textId="77777777" w:rsidR="00C116D5" w:rsidRPr="00456A3E" w:rsidRDefault="00C116D5" w:rsidP="00C116D5">
            <w:pPr>
              <w:pStyle w:val="C-TableText"/>
              <w:jc w:val="center"/>
              <w:rPr>
                <w:sz w:val="18"/>
              </w:rPr>
            </w:pPr>
            <w:r w:rsidRPr="00456A3E">
              <w:rPr>
                <w:sz w:val="18"/>
              </w:rPr>
              <w:t>BLD</w:t>
            </w:r>
          </w:p>
        </w:tc>
        <w:tc>
          <w:tcPr>
            <w:tcW w:w="1328" w:type="dxa"/>
            <w:noWrap/>
          </w:tcPr>
          <w:p w14:paraId="171EC49A" w14:textId="77777777" w:rsidR="00C116D5" w:rsidRPr="00456A3E" w:rsidRDefault="00C116D5" w:rsidP="00C116D5">
            <w:pPr>
              <w:pStyle w:val="C-TableText"/>
              <w:jc w:val="center"/>
              <w:rPr>
                <w:sz w:val="18"/>
              </w:rPr>
            </w:pPr>
            <w:r w:rsidRPr="00456A3E">
              <w:rPr>
                <w:sz w:val="18"/>
              </w:rPr>
              <w:t>N/A</w:t>
            </w:r>
          </w:p>
        </w:tc>
        <w:tc>
          <w:tcPr>
            <w:tcW w:w="1680" w:type="dxa"/>
            <w:noWrap/>
          </w:tcPr>
          <w:p w14:paraId="1268FCD9" w14:textId="77777777" w:rsidR="00C116D5" w:rsidRPr="00456A3E" w:rsidRDefault="00C116D5" w:rsidP="00C116D5">
            <w:pPr>
              <w:pStyle w:val="C-TableText"/>
              <w:jc w:val="center"/>
              <w:rPr>
                <w:sz w:val="18"/>
              </w:rPr>
            </w:pPr>
            <w:r w:rsidRPr="00456A3E">
              <w:rPr>
                <w:sz w:val="18"/>
              </w:rPr>
              <w:t>BLD</w:t>
            </w:r>
          </w:p>
        </w:tc>
        <w:tc>
          <w:tcPr>
            <w:tcW w:w="1312" w:type="dxa"/>
            <w:noWrap/>
          </w:tcPr>
          <w:p w14:paraId="60B8CD73" w14:textId="77777777" w:rsidR="00C116D5" w:rsidRPr="00456A3E" w:rsidRDefault="00C116D5" w:rsidP="00C116D5">
            <w:pPr>
              <w:pStyle w:val="C-TableText"/>
              <w:jc w:val="center"/>
              <w:rPr>
                <w:sz w:val="18"/>
              </w:rPr>
            </w:pPr>
            <w:r w:rsidRPr="00456A3E">
              <w:rPr>
                <w:sz w:val="18"/>
              </w:rPr>
              <w:t>N/A</w:t>
            </w:r>
          </w:p>
        </w:tc>
        <w:tc>
          <w:tcPr>
            <w:tcW w:w="1080" w:type="dxa"/>
            <w:noWrap/>
          </w:tcPr>
          <w:p w14:paraId="2CAE8C98" w14:textId="77777777" w:rsidR="00C116D5" w:rsidRPr="00456A3E" w:rsidRDefault="00C116D5" w:rsidP="00C116D5">
            <w:pPr>
              <w:pStyle w:val="C-TableText"/>
              <w:jc w:val="center"/>
              <w:rPr>
                <w:sz w:val="18"/>
              </w:rPr>
            </w:pPr>
            <w:r w:rsidRPr="00456A3E">
              <w:rPr>
                <w:sz w:val="18"/>
              </w:rPr>
              <w:t>N/A</w:t>
            </w:r>
          </w:p>
        </w:tc>
        <w:tc>
          <w:tcPr>
            <w:tcW w:w="1080" w:type="dxa"/>
            <w:noWrap/>
          </w:tcPr>
          <w:p w14:paraId="3F547890" w14:textId="77777777" w:rsidR="00C116D5" w:rsidRPr="00456A3E" w:rsidRDefault="00C116D5" w:rsidP="00C116D5">
            <w:pPr>
              <w:pStyle w:val="C-TableText"/>
              <w:jc w:val="center"/>
              <w:rPr>
                <w:sz w:val="18"/>
              </w:rPr>
            </w:pPr>
            <w:r w:rsidRPr="00456A3E">
              <w:rPr>
                <w:sz w:val="18"/>
              </w:rPr>
              <w:t>N/A</w:t>
            </w:r>
          </w:p>
        </w:tc>
        <w:tc>
          <w:tcPr>
            <w:tcW w:w="1196" w:type="dxa"/>
            <w:noWrap/>
          </w:tcPr>
          <w:p w14:paraId="26A201E2" w14:textId="77777777" w:rsidR="00C116D5" w:rsidRPr="00456A3E" w:rsidRDefault="00C116D5" w:rsidP="00C116D5">
            <w:pPr>
              <w:pStyle w:val="C-TableText"/>
              <w:jc w:val="center"/>
              <w:rPr>
                <w:sz w:val="18"/>
              </w:rPr>
            </w:pPr>
            <w:r w:rsidRPr="00456A3E">
              <w:rPr>
                <w:sz w:val="18"/>
              </w:rPr>
              <w:t>no</w:t>
            </w:r>
          </w:p>
        </w:tc>
      </w:tr>
      <w:tr w:rsidR="00C116D5" w:rsidRPr="00456A3E" w14:paraId="220D211C" w14:textId="77777777" w:rsidTr="00C23B7C">
        <w:trPr>
          <w:cantSplit w:val="0"/>
          <w:trHeight w:val="300"/>
        </w:trPr>
        <w:tc>
          <w:tcPr>
            <w:tcW w:w="1440" w:type="dxa"/>
          </w:tcPr>
          <w:p w14:paraId="160198BB" w14:textId="77777777" w:rsidR="00C116D5" w:rsidRPr="00456A3E" w:rsidRDefault="00C116D5" w:rsidP="00C116D5">
            <w:pPr>
              <w:pStyle w:val="C-TableText"/>
              <w:jc w:val="center"/>
              <w:rPr>
                <w:sz w:val="18"/>
              </w:rPr>
            </w:pPr>
            <w:r w:rsidRPr="00456A3E">
              <w:rPr>
                <w:sz w:val="18"/>
              </w:rPr>
              <w:t>C52Y</w:t>
            </w:r>
          </w:p>
        </w:tc>
        <w:tc>
          <w:tcPr>
            <w:tcW w:w="1612" w:type="dxa"/>
          </w:tcPr>
          <w:p w14:paraId="564CF6CE" w14:textId="77777777" w:rsidR="00C116D5" w:rsidRPr="00456A3E" w:rsidRDefault="00C116D5" w:rsidP="00C116D5">
            <w:pPr>
              <w:pStyle w:val="C-TableText"/>
              <w:jc w:val="center"/>
              <w:rPr>
                <w:color w:val="000000"/>
                <w:sz w:val="18"/>
              </w:rPr>
            </w:pPr>
            <w:r w:rsidRPr="00456A3E">
              <w:rPr>
                <w:color w:val="000000"/>
                <w:sz w:val="18"/>
              </w:rPr>
              <w:t>c.155 G&gt;A</w:t>
            </w:r>
          </w:p>
        </w:tc>
        <w:tc>
          <w:tcPr>
            <w:tcW w:w="1620" w:type="dxa"/>
            <w:noWrap/>
          </w:tcPr>
          <w:p w14:paraId="61A51181" w14:textId="77777777" w:rsidR="00C116D5" w:rsidRPr="00456A3E" w:rsidRDefault="00C116D5" w:rsidP="00C116D5">
            <w:pPr>
              <w:pStyle w:val="C-TableText"/>
              <w:jc w:val="center"/>
              <w:rPr>
                <w:sz w:val="18"/>
              </w:rPr>
            </w:pPr>
            <w:r w:rsidRPr="00456A3E">
              <w:rPr>
                <w:sz w:val="18"/>
              </w:rPr>
              <w:t>BLD</w:t>
            </w:r>
          </w:p>
        </w:tc>
        <w:tc>
          <w:tcPr>
            <w:tcW w:w="1328" w:type="dxa"/>
            <w:noWrap/>
          </w:tcPr>
          <w:p w14:paraId="149D6572" w14:textId="77777777" w:rsidR="00C116D5" w:rsidRPr="00456A3E" w:rsidRDefault="00C116D5" w:rsidP="00C116D5">
            <w:pPr>
              <w:pStyle w:val="C-TableText"/>
              <w:jc w:val="center"/>
              <w:rPr>
                <w:sz w:val="18"/>
              </w:rPr>
            </w:pPr>
            <w:r w:rsidRPr="00456A3E">
              <w:rPr>
                <w:sz w:val="18"/>
              </w:rPr>
              <w:t>N/A</w:t>
            </w:r>
          </w:p>
        </w:tc>
        <w:tc>
          <w:tcPr>
            <w:tcW w:w="1680" w:type="dxa"/>
            <w:noWrap/>
          </w:tcPr>
          <w:p w14:paraId="7549893F" w14:textId="77777777" w:rsidR="00C116D5" w:rsidRPr="00456A3E" w:rsidRDefault="00C116D5" w:rsidP="00C116D5">
            <w:pPr>
              <w:pStyle w:val="C-TableText"/>
              <w:jc w:val="center"/>
              <w:rPr>
                <w:sz w:val="18"/>
              </w:rPr>
            </w:pPr>
            <w:r w:rsidRPr="00456A3E">
              <w:rPr>
                <w:sz w:val="18"/>
              </w:rPr>
              <w:t>BLD</w:t>
            </w:r>
          </w:p>
        </w:tc>
        <w:tc>
          <w:tcPr>
            <w:tcW w:w="1312" w:type="dxa"/>
            <w:noWrap/>
          </w:tcPr>
          <w:p w14:paraId="212336FE" w14:textId="77777777" w:rsidR="00C116D5" w:rsidRPr="00456A3E" w:rsidRDefault="00C116D5" w:rsidP="00C116D5">
            <w:pPr>
              <w:pStyle w:val="C-TableText"/>
              <w:jc w:val="center"/>
              <w:rPr>
                <w:sz w:val="18"/>
              </w:rPr>
            </w:pPr>
            <w:r w:rsidRPr="00456A3E">
              <w:rPr>
                <w:sz w:val="18"/>
              </w:rPr>
              <w:t>N/A</w:t>
            </w:r>
          </w:p>
        </w:tc>
        <w:tc>
          <w:tcPr>
            <w:tcW w:w="1080" w:type="dxa"/>
            <w:noWrap/>
          </w:tcPr>
          <w:p w14:paraId="5F01608C" w14:textId="77777777" w:rsidR="00C116D5" w:rsidRPr="00456A3E" w:rsidRDefault="00C116D5" w:rsidP="00C116D5">
            <w:pPr>
              <w:pStyle w:val="C-TableText"/>
              <w:jc w:val="center"/>
              <w:rPr>
                <w:sz w:val="18"/>
              </w:rPr>
            </w:pPr>
            <w:r w:rsidRPr="00456A3E">
              <w:rPr>
                <w:sz w:val="18"/>
              </w:rPr>
              <w:t>N/A</w:t>
            </w:r>
          </w:p>
        </w:tc>
        <w:tc>
          <w:tcPr>
            <w:tcW w:w="1080" w:type="dxa"/>
            <w:noWrap/>
          </w:tcPr>
          <w:p w14:paraId="52E1D67D" w14:textId="77777777" w:rsidR="00C116D5" w:rsidRPr="00456A3E" w:rsidRDefault="00C116D5" w:rsidP="00C116D5">
            <w:pPr>
              <w:pStyle w:val="C-TableText"/>
              <w:jc w:val="center"/>
              <w:rPr>
                <w:sz w:val="18"/>
              </w:rPr>
            </w:pPr>
            <w:r w:rsidRPr="00456A3E">
              <w:rPr>
                <w:sz w:val="18"/>
              </w:rPr>
              <w:t>N/A</w:t>
            </w:r>
          </w:p>
        </w:tc>
        <w:tc>
          <w:tcPr>
            <w:tcW w:w="1196" w:type="dxa"/>
            <w:noWrap/>
          </w:tcPr>
          <w:p w14:paraId="3CEE6E60" w14:textId="77777777" w:rsidR="00C116D5" w:rsidRPr="00456A3E" w:rsidRDefault="00C116D5" w:rsidP="00C116D5">
            <w:pPr>
              <w:pStyle w:val="C-TableText"/>
              <w:jc w:val="center"/>
              <w:rPr>
                <w:sz w:val="18"/>
              </w:rPr>
            </w:pPr>
            <w:r w:rsidRPr="00456A3E">
              <w:rPr>
                <w:sz w:val="18"/>
              </w:rPr>
              <w:t>no</w:t>
            </w:r>
          </w:p>
        </w:tc>
      </w:tr>
      <w:tr w:rsidR="00C116D5" w:rsidRPr="00456A3E" w14:paraId="5D1EC1E2" w14:textId="77777777" w:rsidTr="00C23B7C">
        <w:trPr>
          <w:cantSplit w:val="0"/>
          <w:trHeight w:val="300"/>
        </w:trPr>
        <w:tc>
          <w:tcPr>
            <w:tcW w:w="1440" w:type="dxa"/>
          </w:tcPr>
          <w:p w14:paraId="6CBBE68B" w14:textId="77777777" w:rsidR="00C116D5" w:rsidRPr="00456A3E" w:rsidRDefault="00C116D5" w:rsidP="00C116D5">
            <w:pPr>
              <w:pStyle w:val="C-TableText"/>
              <w:jc w:val="center"/>
              <w:rPr>
                <w:sz w:val="18"/>
              </w:rPr>
            </w:pPr>
            <w:r w:rsidRPr="00456A3E">
              <w:rPr>
                <w:sz w:val="18"/>
              </w:rPr>
              <w:t>N53D</w:t>
            </w:r>
          </w:p>
        </w:tc>
        <w:tc>
          <w:tcPr>
            <w:tcW w:w="1612" w:type="dxa"/>
          </w:tcPr>
          <w:p w14:paraId="7F88453F" w14:textId="77777777" w:rsidR="00C116D5" w:rsidRPr="00456A3E" w:rsidRDefault="00C116D5" w:rsidP="00C116D5">
            <w:pPr>
              <w:pStyle w:val="C-TableText"/>
              <w:jc w:val="center"/>
              <w:rPr>
                <w:color w:val="000000"/>
                <w:sz w:val="18"/>
              </w:rPr>
            </w:pPr>
            <w:r w:rsidRPr="00456A3E">
              <w:rPr>
                <w:color w:val="000000"/>
                <w:sz w:val="18"/>
              </w:rPr>
              <w:t>c.157 A&gt;G</w:t>
            </w:r>
          </w:p>
        </w:tc>
        <w:tc>
          <w:tcPr>
            <w:tcW w:w="1620" w:type="dxa"/>
            <w:noWrap/>
          </w:tcPr>
          <w:p w14:paraId="29D591AD" w14:textId="77777777" w:rsidR="00C116D5" w:rsidRPr="00456A3E" w:rsidRDefault="00C116D5" w:rsidP="00C116D5">
            <w:pPr>
              <w:pStyle w:val="C-TableText"/>
              <w:jc w:val="center"/>
              <w:rPr>
                <w:sz w:val="18"/>
              </w:rPr>
            </w:pPr>
            <w:r w:rsidRPr="00456A3E">
              <w:rPr>
                <w:sz w:val="18"/>
              </w:rPr>
              <w:t>17104 ± 863</w:t>
            </w:r>
          </w:p>
        </w:tc>
        <w:tc>
          <w:tcPr>
            <w:tcW w:w="1328" w:type="dxa"/>
            <w:noWrap/>
          </w:tcPr>
          <w:p w14:paraId="01426335" w14:textId="77777777" w:rsidR="00C116D5" w:rsidRPr="00456A3E" w:rsidRDefault="00C116D5" w:rsidP="00C116D5">
            <w:pPr>
              <w:pStyle w:val="C-TableText"/>
              <w:jc w:val="center"/>
              <w:rPr>
                <w:sz w:val="18"/>
              </w:rPr>
            </w:pPr>
            <w:r w:rsidRPr="00456A3E">
              <w:rPr>
                <w:sz w:val="18"/>
              </w:rPr>
              <w:t>42.2 ± 1.9</w:t>
            </w:r>
          </w:p>
        </w:tc>
        <w:tc>
          <w:tcPr>
            <w:tcW w:w="1680" w:type="dxa"/>
            <w:noWrap/>
          </w:tcPr>
          <w:p w14:paraId="6AE4950F" w14:textId="77777777" w:rsidR="00C116D5" w:rsidRPr="00456A3E" w:rsidRDefault="00C116D5" w:rsidP="00C116D5">
            <w:pPr>
              <w:pStyle w:val="C-TableText"/>
              <w:jc w:val="center"/>
              <w:rPr>
                <w:sz w:val="18"/>
              </w:rPr>
            </w:pPr>
            <w:r w:rsidRPr="00456A3E">
              <w:rPr>
                <w:sz w:val="18"/>
              </w:rPr>
              <w:t>32019 ± 821***</w:t>
            </w:r>
          </w:p>
        </w:tc>
        <w:tc>
          <w:tcPr>
            <w:tcW w:w="1312" w:type="dxa"/>
            <w:noWrap/>
          </w:tcPr>
          <w:p w14:paraId="5E37521D" w14:textId="77777777" w:rsidR="00C116D5" w:rsidRPr="00456A3E" w:rsidRDefault="00C116D5" w:rsidP="00C116D5">
            <w:pPr>
              <w:pStyle w:val="C-TableText"/>
              <w:jc w:val="center"/>
              <w:rPr>
                <w:sz w:val="18"/>
              </w:rPr>
            </w:pPr>
            <w:r w:rsidRPr="00456A3E">
              <w:rPr>
                <w:sz w:val="18"/>
              </w:rPr>
              <w:t>79.4 ± 2.0</w:t>
            </w:r>
          </w:p>
        </w:tc>
        <w:tc>
          <w:tcPr>
            <w:tcW w:w="1080" w:type="dxa"/>
            <w:noWrap/>
          </w:tcPr>
          <w:p w14:paraId="0B561D0C" w14:textId="77777777" w:rsidR="00C116D5" w:rsidRPr="00456A3E" w:rsidRDefault="00C116D5" w:rsidP="00C116D5">
            <w:pPr>
              <w:pStyle w:val="C-TableText"/>
              <w:jc w:val="center"/>
              <w:rPr>
                <w:sz w:val="18"/>
              </w:rPr>
            </w:pPr>
            <w:r w:rsidRPr="00456A3E">
              <w:rPr>
                <w:sz w:val="18"/>
              </w:rPr>
              <w:t>37.2</w:t>
            </w:r>
          </w:p>
        </w:tc>
        <w:tc>
          <w:tcPr>
            <w:tcW w:w="1080" w:type="dxa"/>
            <w:noWrap/>
          </w:tcPr>
          <w:p w14:paraId="01A5082A" w14:textId="77777777" w:rsidR="00C116D5" w:rsidRPr="00456A3E" w:rsidRDefault="00C116D5" w:rsidP="00C116D5">
            <w:pPr>
              <w:pStyle w:val="C-TableText"/>
              <w:jc w:val="center"/>
              <w:rPr>
                <w:sz w:val="18"/>
              </w:rPr>
            </w:pPr>
            <w:r w:rsidRPr="00456A3E">
              <w:rPr>
                <w:sz w:val="18"/>
              </w:rPr>
              <w:t>1.87</w:t>
            </w:r>
          </w:p>
        </w:tc>
        <w:tc>
          <w:tcPr>
            <w:tcW w:w="1196" w:type="dxa"/>
            <w:noWrap/>
          </w:tcPr>
          <w:p w14:paraId="3336EC94" w14:textId="77777777" w:rsidR="00C116D5" w:rsidRPr="00456A3E" w:rsidRDefault="00C116D5" w:rsidP="00C116D5">
            <w:pPr>
              <w:pStyle w:val="C-TableText"/>
              <w:jc w:val="center"/>
              <w:rPr>
                <w:sz w:val="18"/>
              </w:rPr>
            </w:pPr>
            <w:r w:rsidRPr="00456A3E">
              <w:rPr>
                <w:sz w:val="18"/>
              </w:rPr>
              <w:t>yes</w:t>
            </w:r>
          </w:p>
        </w:tc>
      </w:tr>
      <w:tr w:rsidR="00C116D5" w:rsidRPr="00456A3E" w14:paraId="6A2D74D1" w14:textId="77777777" w:rsidTr="00C23B7C">
        <w:trPr>
          <w:cantSplit w:val="0"/>
          <w:trHeight w:val="300"/>
        </w:trPr>
        <w:tc>
          <w:tcPr>
            <w:tcW w:w="1440" w:type="dxa"/>
          </w:tcPr>
          <w:p w14:paraId="0000D176" w14:textId="77777777" w:rsidR="00C116D5" w:rsidRPr="00456A3E" w:rsidRDefault="00C116D5" w:rsidP="00C116D5">
            <w:pPr>
              <w:pStyle w:val="C-TableText"/>
              <w:jc w:val="center"/>
              <w:rPr>
                <w:sz w:val="18"/>
              </w:rPr>
            </w:pPr>
            <w:r w:rsidRPr="00456A3E">
              <w:rPr>
                <w:sz w:val="18"/>
              </w:rPr>
              <w:t>N53L</w:t>
            </w:r>
          </w:p>
        </w:tc>
        <w:tc>
          <w:tcPr>
            <w:tcW w:w="1612" w:type="dxa"/>
          </w:tcPr>
          <w:p w14:paraId="3A704946" w14:textId="77777777" w:rsidR="00C116D5" w:rsidRPr="00456A3E" w:rsidRDefault="00C116D5" w:rsidP="00C116D5">
            <w:pPr>
              <w:pStyle w:val="C-TableText"/>
              <w:jc w:val="center"/>
              <w:rPr>
                <w:color w:val="000000"/>
                <w:sz w:val="18"/>
              </w:rPr>
            </w:pPr>
            <w:r w:rsidRPr="00456A3E">
              <w:rPr>
                <w:color w:val="000000"/>
                <w:sz w:val="18"/>
              </w:rPr>
              <w:t>c.157 A&gt;C; c.158 A&gt;T</w:t>
            </w:r>
          </w:p>
        </w:tc>
        <w:tc>
          <w:tcPr>
            <w:tcW w:w="1620" w:type="dxa"/>
            <w:noWrap/>
          </w:tcPr>
          <w:p w14:paraId="00B7DF1F" w14:textId="77777777" w:rsidR="00C116D5" w:rsidRPr="00456A3E" w:rsidRDefault="00C116D5" w:rsidP="00C116D5">
            <w:pPr>
              <w:pStyle w:val="C-TableText"/>
              <w:jc w:val="center"/>
              <w:rPr>
                <w:sz w:val="18"/>
              </w:rPr>
            </w:pPr>
            <w:r w:rsidRPr="00456A3E">
              <w:rPr>
                <w:sz w:val="18"/>
              </w:rPr>
              <w:t>7509 ± 460</w:t>
            </w:r>
          </w:p>
        </w:tc>
        <w:tc>
          <w:tcPr>
            <w:tcW w:w="1328" w:type="dxa"/>
            <w:noWrap/>
          </w:tcPr>
          <w:p w14:paraId="28F75D9D" w14:textId="77777777" w:rsidR="00C116D5" w:rsidRPr="00456A3E" w:rsidRDefault="00C116D5" w:rsidP="00C116D5">
            <w:pPr>
              <w:pStyle w:val="C-TableText"/>
              <w:jc w:val="center"/>
              <w:rPr>
                <w:sz w:val="18"/>
              </w:rPr>
            </w:pPr>
            <w:r w:rsidRPr="00456A3E">
              <w:rPr>
                <w:sz w:val="18"/>
              </w:rPr>
              <w:t>18.5 ± 0.9</w:t>
            </w:r>
          </w:p>
        </w:tc>
        <w:tc>
          <w:tcPr>
            <w:tcW w:w="1680" w:type="dxa"/>
            <w:noWrap/>
          </w:tcPr>
          <w:p w14:paraId="34CF101A" w14:textId="77777777" w:rsidR="00C116D5" w:rsidRPr="00456A3E" w:rsidRDefault="00C116D5" w:rsidP="00C116D5">
            <w:pPr>
              <w:pStyle w:val="C-TableText"/>
              <w:jc w:val="center"/>
              <w:rPr>
                <w:sz w:val="18"/>
              </w:rPr>
            </w:pPr>
            <w:r w:rsidRPr="00456A3E">
              <w:rPr>
                <w:sz w:val="18"/>
              </w:rPr>
              <w:t>19650 ± 762***</w:t>
            </w:r>
          </w:p>
        </w:tc>
        <w:tc>
          <w:tcPr>
            <w:tcW w:w="1312" w:type="dxa"/>
            <w:noWrap/>
          </w:tcPr>
          <w:p w14:paraId="06A9800A" w14:textId="77777777" w:rsidR="00C116D5" w:rsidRPr="00456A3E" w:rsidRDefault="00C116D5" w:rsidP="00C116D5">
            <w:pPr>
              <w:pStyle w:val="C-TableText"/>
              <w:jc w:val="center"/>
              <w:rPr>
                <w:sz w:val="18"/>
              </w:rPr>
            </w:pPr>
            <w:r w:rsidRPr="00456A3E">
              <w:rPr>
                <w:sz w:val="18"/>
              </w:rPr>
              <w:t>48.6 ± 1.5</w:t>
            </w:r>
          </w:p>
        </w:tc>
        <w:tc>
          <w:tcPr>
            <w:tcW w:w="1080" w:type="dxa"/>
            <w:noWrap/>
          </w:tcPr>
          <w:p w14:paraId="2FA1BF83" w14:textId="77777777" w:rsidR="00C116D5" w:rsidRPr="00456A3E" w:rsidRDefault="00C116D5" w:rsidP="00C116D5">
            <w:pPr>
              <w:pStyle w:val="C-TableText"/>
              <w:jc w:val="center"/>
              <w:rPr>
                <w:sz w:val="18"/>
              </w:rPr>
            </w:pPr>
            <w:r w:rsidRPr="00456A3E">
              <w:rPr>
                <w:sz w:val="18"/>
              </w:rPr>
              <w:t>30.1</w:t>
            </w:r>
          </w:p>
        </w:tc>
        <w:tc>
          <w:tcPr>
            <w:tcW w:w="1080" w:type="dxa"/>
            <w:noWrap/>
          </w:tcPr>
          <w:p w14:paraId="6B3CC570" w14:textId="77777777" w:rsidR="00C116D5" w:rsidRPr="00456A3E" w:rsidRDefault="00C116D5" w:rsidP="00C116D5">
            <w:pPr>
              <w:pStyle w:val="C-TableText"/>
              <w:jc w:val="center"/>
              <w:rPr>
                <w:sz w:val="18"/>
              </w:rPr>
            </w:pPr>
            <w:r w:rsidRPr="00456A3E">
              <w:rPr>
                <w:sz w:val="18"/>
              </w:rPr>
              <w:t>2.62</w:t>
            </w:r>
          </w:p>
        </w:tc>
        <w:tc>
          <w:tcPr>
            <w:tcW w:w="1196" w:type="dxa"/>
            <w:noWrap/>
          </w:tcPr>
          <w:p w14:paraId="156F4EC4" w14:textId="77777777" w:rsidR="00C116D5" w:rsidRPr="00456A3E" w:rsidRDefault="00C116D5" w:rsidP="00C116D5">
            <w:pPr>
              <w:pStyle w:val="C-TableText"/>
              <w:jc w:val="center"/>
              <w:rPr>
                <w:sz w:val="18"/>
              </w:rPr>
            </w:pPr>
            <w:r w:rsidRPr="00456A3E">
              <w:rPr>
                <w:sz w:val="18"/>
              </w:rPr>
              <w:t>yes</w:t>
            </w:r>
          </w:p>
        </w:tc>
      </w:tr>
      <w:tr w:rsidR="00C116D5" w:rsidRPr="00456A3E" w14:paraId="6DA4CEA5" w14:textId="77777777" w:rsidTr="00C23B7C">
        <w:trPr>
          <w:cantSplit w:val="0"/>
          <w:trHeight w:val="300"/>
        </w:trPr>
        <w:tc>
          <w:tcPr>
            <w:tcW w:w="1440" w:type="dxa"/>
          </w:tcPr>
          <w:p w14:paraId="6CE757EE" w14:textId="77777777" w:rsidR="00C116D5" w:rsidRPr="00456A3E" w:rsidRDefault="00C116D5" w:rsidP="00C116D5">
            <w:pPr>
              <w:pStyle w:val="C-TableText"/>
              <w:jc w:val="center"/>
              <w:rPr>
                <w:sz w:val="18"/>
              </w:rPr>
            </w:pPr>
            <w:r w:rsidRPr="00456A3E">
              <w:rPr>
                <w:sz w:val="18"/>
              </w:rPr>
              <w:t>L54F</w:t>
            </w:r>
          </w:p>
        </w:tc>
        <w:tc>
          <w:tcPr>
            <w:tcW w:w="1612" w:type="dxa"/>
          </w:tcPr>
          <w:p w14:paraId="022535C8" w14:textId="77777777" w:rsidR="00C116D5" w:rsidRPr="00456A3E" w:rsidRDefault="00C116D5" w:rsidP="00C116D5">
            <w:pPr>
              <w:pStyle w:val="C-TableText"/>
              <w:jc w:val="center"/>
              <w:rPr>
                <w:sz w:val="18"/>
              </w:rPr>
            </w:pPr>
            <w:r w:rsidRPr="00456A3E">
              <w:rPr>
                <w:sz w:val="18"/>
              </w:rPr>
              <w:t>c.160 C&gt;T</w:t>
            </w:r>
          </w:p>
        </w:tc>
        <w:tc>
          <w:tcPr>
            <w:tcW w:w="1620" w:type="dxa"/>
            <w:noWrap/>
          </w:tcPr>
          <w:p w14:paraId="688CF7EB" w14:textId="77777777" w:rsidR="00C116D5" w:rsidRPr="00456A3E" w:rsidRDefault="00C116D5" w:rsidP="00C116D5">
            <w:pPr>
              <w:pStyle w:val="C-TableText"/>
              <w:jc w:val="center"/>
              <w:rPr>
                <w:sz w:val="18"/>
              </w:rPr>
            </w:pPr>
            <w:r w:rsidRPr="00456A3E">
              <w:rPr>
                <w:sz w:val="18"/>
              </w:rPr>
              <w:t>1796 ± 87</w:t>
            </w:r>
          </w:p>
        </w:tc>
        <w:tc>
          <w:tcPr>
            <w:tcW w:w="1328" w:type="dxa"/>
            <w:noWrap/>
          </w:tcPr>
          <w:p w14:paraId="030FF068" w14:textId="77777777" w:rsidR="00C116D5" w:rsidRPr="00456A3E" w:rsidRDefault="00C116D5" w:rsidP="00C116D5">
            <w:pPr>
              <w:pStyle w:val="C-TableText"/>
              <w:jc w:val="center"/>
              <w:rPr>
                <w:sz w:val="18"/>
              </w:rPr>
            </w:pPr>
            <w:r w:rsidRPr="00456A3E">
              <w:rPr>
                <w:sz w:val="18"/>
              </w:rPr>
              <w:t>5 ± 0.2</w:t>
            </w:r>
          </w:p>
        </w:tc>
        <w:tc>
          <w:tcPr>
            <w:tcW w:w="1680" w:type="dxa"/>
            <w:noWrap/>
          </w:tcPr>
          <w:p w14:paraId="15867DD5" w14:textId="77777777" w:rsidR="00C116D5" w:rsidRPr="00456A3E" w:rsidRDefault="00C116D5" w:rsidP="00C116D5">
            <w:pPr>
              <w:pStyle w:val="C-TableText"/>
              <w:jc w:val="center"/>
              <w:rPr>
                <w:sz w:val="18"/>
              </w:rPr>
            </w:pPr>
            <w:r w:rsidRPr="00456A3E">
              <w:rPr>
                <w:sz w:val="18"/>
              </w:rPr>
              <w:t>15077 ± 875***</w:t>
            </w:r>
          </w:p>
        </w:tc>
        <w:tc>
          <w:tcPr>
            <w:tcW w:w="1312" w:type="dxa"/>
            <w:noWrap/>
          </w:tcPr>
          <w:p w14:paraId="639602C3" w14:textId="77777777" w:rsidR="00C116D5" w:rsidRPr="00456A3E" w:rsidRDefault="00C116D5" w:rsidP="00C116D5">
            <w:pPr>
              <w:pStyle w:val="C-TableText"/>
              <w:jc w:val="center"/>
              <w:rPr>
                <w:sz w:val="18"/>
              </w:rPr>
            </w:pPr>
            <w:r w:rsidRPr="00456A3E">
              <w:rPr>
                <w:sz w:val="18"/>
              </w:rPr>
              <w:t>41.4 ± 1.4</w:t>
            </w:r>
          </w:p>
        </w:tc>
        <w:tc>
          <w:tcPr>
            <w:tcW w:w="1080" w:type="dxa"/>
            <w:noWrap/>
          </w:tcPr>
          <w:p w14:paraId="0CF4CE08" w14:textId="77777777" w:rsidR="00C116D5" w:rsidRPr="00456A3E" w:rsidRDefault="00C116D5" w:rsidP="00C116D5">
            <w:pPr>
              <w:pStyle w:val="C-TableText"/>
              <w:jc w:val="center"/>
              <w:rPr>
                <w:sz w:val="18"/>
              </w:rPr>
            </w:pPr>
            <w:r w:rsidRPr="00456A3E">
              <w:rPr>
                <w:sz w:val="18"/>
              </w:rPr>
              <w:t>36.5</w:t>
            </w:r>
          </w:p>
        </w:tc>
        <w:tc>
          <w:tcPr>
            <w:tcW w:w="1080" w:type="dxa"/>
            <w:noWrap/>
          </w:tcPr>
          <w:p w14:paraId="2690BE8F" w14:textId="77777777" w:rsidR="00C116D5" w:rsidRPr="00456A3E" w:rsidRDefault="00C116D5" w:rsidP="00C116D5">
            <w:pPr>
              <w:pStyle w:val="C-TableText"/>
              <w:jc w:val="center"/>
              <w:rPr>
                <w:sz w:val="18"/>
              </w:rPr>
            </w:pPr>
            <w:r w:rsidRPr="00456A3E">
              <w:rPr>
                <w:sz w:val="18"/>
              </w:rPr>
              <w:t>8.39</w:t>
            </w:r>
          </w:p>
        </w:tc>
        <w:tc>
          <w:tcPr>
            <w:tcW w:w="1196" w:type="dxa"/>
            <w:noWrap/>
          </w:tcPr>
          <w:p w14:paraId="19EB2987" w14:textId="77777777" w:rsidR="00C116D5" w:rsidRPr="00456A3E" w:rsidRDefault="00C116D5" w:rsidP="00C116D5">
            <w:pPr>
              <w:pStyle w:val="C-TableText"/>
              <w:jc w:val="center"/>
              <w:rPr>
                <w:sz w:val="18"/>
              </w:rPr>
            </w:pPr>
            <w:r w:rsidRPr="00456A3E">
              <w:rPr>
                <w:sz w:val="18"/>
              </w:rPr>
              <w:t>yes</w:t>
            </w:r>
          </w:p>
        </w:tc>
      </w:tr>
      <w:tr w:rsidR="00C116D5" w:rsidRPr="00456A3E" w14:paraId="4F002474" w14:textId="77777777" w:rsidTr="00C23B7C">
        <w:trPr>
          <w:cantSplit w:val="0"/>
          <w:trHeight w:val="300"/>
        </w:trPr>
        <w:tc>
          <w:tcPr>
            <w:tcW w:w="1440" w:type="dxa"/>
          </w:tcPr>
          <w:p w14:paraId="66988F64" w14:textId="77777777" w:rsidR="00C116D5" w:rsidRPr="00456A3E" w:rsidRDefault="00C116D5" w:rsidP="00C116D5">
            <w:pPr>
              <w:pStyle w:val="C-TableText"/>
              <w:jc w:val="center"/>
              <w:rPr>
                <w:sz w:val="18"/>
              </w:rPr>
            </w:pPr>
            <w:r w:rsidRPr="00456A3E">
              <w:rPr>
                <w:sz w:val="18"/>
              </w:rPr>
              <w:t>L54P</w:t>
            </w:r>
          </w:p>
        </w:tc>
        <w:tc>
          <w:tcPr>
            <w:tcW w:w="1612" w:type="dxa"/>
          </w:tcPr>
          <w:p w14:paraId="05C1EE7C" w14:textId="77777777" w:rsidR="00C116D5" w:rsidRPr="00456A3E" w:rsidRDefault="00C116D5" w:rsidP="00C116D5">
            <w:pPr>
              <w:pStyle w:val="C-TableText"/>
              <w:jc w:val="center"/>
              <w:rPr>
                <w:color w:val="000000"/>
                <w:sz w:val="18"/>
              </w:rPr>
            </w:pPr>
            <w:r w:rsidRPr="00456A3E">
              <w:rPr>
                <w:color w:val="000000"/>
                <w:sz w:val="18"/>
              </w:rPr>
              <w:t>c.161 T&gt;C</w:t>
            </w:r>
          </w:p>
        </w:tc>
        <w:tc>
          <w:tcPr>
            <w:tcW w:w="1620" w:type="dxa"/>
            <w:noWrap/>
          </w:tcPr>
          <w:p w14:paraId="7BE6C7E3" w14:textId="77777777" w:rsidR="00C116D5" w:rsidRPr="00456A3E" w:rsidRDefault="00C116D5" w:rsidP="00C116D5">
            <w:pPr>
              <w:pStyle w:val="C-TableText"/>
              <w:jc w:val="center"/>
              <w:rPr>
                <w:sz w:val="18"/>
              </w:rPr>
            </w:pPr>
            <w:r w:rsidRPr="00456A3E">
              <w:rPr>
                <w:sz w:val="18"/>
              </w:rPr>
              <w:t>BLD</w:t>
            </w:r>
          </w:p>
        </w:tc>
        <w:tc>
          <w:tcPr>
            <w:tcW w:w="1328" w:type="dxa"/>
            <w:noWrap/>
          </w:tcPr>
          <w:p w14:paraId="5F8F3C2F" w14:textId="77777777" w:rsidR="00C116D5" w:rsidRPr="00456A3E" w:rsidRDefault="00C116D5" w:rsidP="00C116D5">
            <w:pPr>
              <w:pStyle w:val="C-TableText"/>
              <w:jc w:val="center"/>
              <w:rPr>
                <w:sz w:val="18"/>
              </w:rPr>
            </w:pPr>
            <w:r w:rsidRPr="00456A3E">
              <w:rPr>
                <w:sz w:val="18"/>
              </w:rPr>
              <w:t>N/A</w:t>
            </w:r>
          </w:p>
        </w:tc>
        <w:tc>
          <w:tcPr>
            <w:tcW w:w="1680" w:type="dxa"/>
            <w:noWrap/>
          </w:tcPr>
          <w:p w14:paraId="1504C67F" w14:textId="77777777" w:rsidR="00C116D5" w:rsidRPr="00456A3E" w:rsidRDefault="00C116D5" w:rsidP="00C116D5">
            <w:pPr>
              <w:pStyle w:val="C-TableText"/>
              <w:jc w:val="center"/>
              <w:rPr>
                <w:sz w:val="18"/>
              </w:rPr>
            </w:pPr>
            <w:r w:rsidRPr="00456A3E">
              <w:rPr>
                <w:sz w:val="18"/>
              </w:rPr>
              <w:t>4589 ± 296***</w:t>
            </w:r>
          </w:p>
        </w:tc>
        <w:tc>
          <w:tcPr>
            <w:tcW w:w="1312" w:type="dxa"/>
            <w:noWrap/>
          </w:tcPr>
          <w:p w14:paraId="733FAD6E" w14:textId="77777777" w:rsidR="00C116D5" w:rsidRPr="00456A3E" w:rsidRDefault="00C116D5" w:rsidP="00C116D5">
            <w:pPr>
              <w:pStyle w:val="C-TableText"/>
              <w:jc w:val="center"/>
              <w:rPr>
                <w:sz w:val="18"/>
              </w:rPr>
            </w:pPr>
            <w:r w:rsidRPr="00456A3E">
              <w:rPr>
                <w:sz w:val="18"/>
              </w:rPr>
              <w:t>11.2 ± 0.5</w:t>
            </w:r>
          </w:p>
        </w:tc>
        <w:tc>
          <w:tcPr>
            <w:tcW w:w="1080" w:type="dxa"/>
            <w:noWrap/>
          </w:tcPr>
          <w:p w14:paraId="6CED571C" w14:textId="77777777" w:rsidR="00C116D5" w:rsidRPr="00456A3E" w:rsidRDefault="00C116D5" w:rsidP="00C116D5">
            <w:pPr>
              <w:pStyle w:val="C-TableText"/>
              <w:jc w:val="center"/>
              <w:rPr>
                <w:sz w:val="18"/>
              </w:rPr>
            </w:pPr>
            <w:r w:rsidRPr="00456A3E">
              <w:rPr>
                <w:sz w:val="18"/>
              </w:rPr>
              <w:t>11.2</w:t>
            </w:r>
          </w:p>
        </w:tc>
        <w:tc>
          <w:tcPr>
            <w:tcW w:w="1080" w:type="dxa"/>
            <w:noWrap/>
          </w:tcPr>
          <w:p w14:paraId="6833BAA4" w14:textId="77777777" w:rsidR="00C116D5" w:rsidRPr="00456A3E" w:rsidRDefault="00C116D5" w:rsidP="00C116D5">
            <w:pPr>
              <w:pStyle w:val="C-TableText"/>
              <w:jc w:val="center"/>
              <w:rPr>
                <w:sz w:val="18"/>
              </w:rPr>
            </w:pPr>
            <w:r w:rsidRPr="00456A3E">
              <w:rPr>
                <w:sz w:val="18"/>
              </w:rPr>
              <w:t>NC</w:t>
            </w:r>
          </w:p>
        </w:tc>
        <w:tc>
          <w:tcPr>
            <w:tcW w:w="1196" w:type="dxa"/>
            <w:noWrap/>
          </w:tcPr>
          <w:p w14:paraId="238C0DF5" w14:textId="77777777" w:rsidR="00C116D5" w:rsidRPr="00456A3E" w:rsidRDefault="00C116D5" w:rsidP="00C116D5">
            <w:pPr>
              <w:pStyle w:val="C-TableText"/>
              <w:jc w:val="center"/>
              <w:rPr>
                <w:sz w:val="18"/>
              </w:rPr>
            </w:pPr>
            <w:r w:rsidRPr="00456A3E">
              <w:rPr>
                <w:sz w:val="18"/>
              </w:rPr>
              <w:t>yes</w:t>
            </w:r>
          </w:p>
        </w:tc>
      </w:tr>
      <w:tr w:rsidR="00C116D5" w:rsidRPr="00456A3E" w14:paraId="5C17DE85" w14:textId="77777777" w:rsidTr="00C23B7C">
        <w:trPr>
          <w:cantSplit w:val="0"/>
          <w:trHeight w:val="300"/>
        </w:trPr>
        <w:tc>
          <w:tcPr>
            <w:tcW w:w="1440" w:type="dxa"/>
          </w:tcPr>
          <w:p w14:paraId="538355AC" w14:textId="77777777" w:rsidR="00C116D5" w:rsidRPr="00456A3E" w:rsidRDefault="00C116D5" w:rsidP="00C116D5">
            <w:pPr>
              <w:pStyle w:val="C-TableText"/>
              <w:jc w:val="center"/>
              <w:rPr>
                <w:sz w:val="18"/>
              </w:rPr>
            </w:pPr>
            <w:r w:rsidRPr="00456A3E">
              <w:rPr>
                <w:sz w:val="18"/>
              </w:rPr>
              <w:t>D55V</w:t>
            </w:r>
            <w:r w:rsidRPr="00456A3E">
              <w:rPr>
                <w:sz w:val="18"/>
                <w:vertAlign w:val="superscript"/>
              </w:rPr>
              <w:t>φ</w:t>
            </w:r>
          </w:p>
        </w:tc>
        <w:tc>
          <w:tcPr>
            <w:tcW w:w="1612" w:type="dxa"/>
          </w:tcPr>
          <w:p w14:paraId="707A9806" w14:textId="77777777" w:rsidR="00C116D5" w:rsidRPr="00456A3E" w:rsidRDefault="00C116D5" w:rsidP="00C116D5">
            <w:pPr>
              <w:pStyle w:val="C-TableText"/>
              <w:jc w:val="center"/>
              <w:rPr>
                <w:color w:val="000000"/>
                <w:sz w:val="18"/>
              </w:rPr>
            </w:pPr>
            <w:r w:rsidRPr="00456A3E">
              <w:rPr>
                <w:color w:val="000000"/>
                <w:sz w:val="18"/>
              </w:rPr>
              <w:t>c.164 A&gt;T</w:t>
            </w:r>
          </w:p>
        </w:tc>
        <w:tc>
          <w:tcPr>
            <w:tcW w:w="1620" w:type="dxa"/>
            <w:noWrap/>
          </w:tcPr>
          <w:p w14:paraId="2A2717A4" w14:textId="77777777" w:rsidR="00C116D5" w:rsidRPr="00456A3E" w:rsidRDefault="00C116D5" w:rsidP="00C116D5">
            <w:pPr>
              <w:pStyle w:val="C-TableText"/>
              <w:jc w:val="center"/>
              <w:rPr>
                <w:sz w:val="18"/>
              </w:rPr>
            </w:pPr>
            <w:r w:rsidRPr="00456A3E">
              <w:rPr>
                <w:sz w:val="18"/>
              </w:rPr>
              <w:t>176 ± 27</w:t>
            </w:r>
          </w:p>
        </w:tc>
        <w:tc>
          <w:tcPr>
            <w:tcW w:w="1328" w:type="dxa"/>
            <w:noWrap/>
          </w:tcPr>
          <w:p w14:paraId="38C2B2FD" w14:textId="77777777" w:rsidR="00C116D5" w:rsidRPr="00456A3E" w:rsidRDefault="00C116D5" w:rsidP="00C116D5">
            <w:pPr>
              <w:pStyle w:val="C-TableText"/>
              <w:jc w:val="center"/>
              <w:rPr>
                <w:sz w:val="18"/>
              </w:rPr>
            </w:pPr>
            <w:r w:rsidRPr="00456A3E">
              <w:rPr>
                <w:sz w:val="18"/>
              </w:rPr>
              <w:t>0.5 ± 0.1</w:t>
            </w:r>
          </w:p>
        </w:tc>
        <w:tc>
          <w:tcPr>
            <w:tcW w:w="1680" w:type="dxa"/>
            <w:noWrap/>
          </w:tcPr>
          <w:p w14:paraId="20596788" w14:textId="77777777" w:rsidR="00C116D5" w:rsidRPr="00456A3E" w:rsidRDefault="00C116D5" w:rsidP="00C116D5">
            <w:pPr>
              <w:pStyle w:val="C-TableText"/>
              <w:jc w:val="center"/>
              <w:rPr>
                <w:sz w:val="18"/>
              </w:rPr>
            </w:pPr>
            <w:r w:rsidRPr="00456A3E">
              <w:rPr>
                <w:sz w:val="18"/>
              </w:rPr>
              <w:t>6566 ± 454***</w:t>
            </w:r>
          </w:p>
        </w:tc>
        <w:tc>
          <w:tcPr>
            <w:tcW w:w="1312" w:type="dxa"/>
            <w:noWrap/>
          </w:tcPr>
          <w:p w14:paraId="20E59B28" w14:textId="77777777" w:rsidR="00C116D5" w:rsidRPr="00456A3E" w:rsidRDefault="00C116D5" w:rsidP="00C116D5">
            <w:pPr>
              <w:pStyle w:val="C-TableText"/>
              <w:jc w:val="center"/>
              <w:rPr>
                <w:sz w:val="18"/>
              </w:rPr>
            </w:pPr>
            <w:r w:rsidRPr="00456A3E">
              <w:rPr>
                <w:sz w:val="18"/>
              </w:rPr>
              <w:t>19.1 ± 1.0</w:t>
            </w:r>
          </w:p>
        </w:tc>
        <w:tc>
          <w:tcPr>
            <w:tcW w:w="1080" w:type="dxa"/>
            <w:noWrap/>
          </w:tcPr>
          <w:p w14:paraId="237E23B3" w14:textId="77777777" w:rsidR="00C116D5" w:rsidRPr="00456A3E" w:rsidRDefault="00C116D5" w:rsidP="00C116D5">
            <w:pPr>
              <w:pStyle w:val="C-TableText"/>
              <w:jc w:val="center"/>
              <w:rPr>
                <w:sz w:val="18"/>
              </w:rPr>
            </w:pPr>
            <w:r w:rsidRPr="00456A3E">
              <w:rPr>
                <w:sz w:val="18"/>
              </w:rPr>
              <w:t>18.5</w:t>
            </w:r>
          </w:p>
        </w:tc>
        <w:tc>
          <w:tcPr>
            <w:tcW w:w="1080" w:type="dxa"/>
            <w:noWrap/>
          </w:tcPr>
          <w:p w14:paraId="392C5F85" w14:textId="77777777" w:rsidR="00C116D5" w:rsidRPr="00456A3E" w:rsidRDefault="00C116D5" w:rsidP="00C116D5">
            <w:pPr>
              <w:pStyle w:val="C-TableText"/>
              <w:jc w:val="center"/>
              <w:rPr>
                <w:sz w:val="18"/>
              </w:rPr>
            </w:pPr>
            <w:r w:rsidRPr="00456A3E">
              <w:rPr>
                <w:sz w:val="18"/>
              </w:rPr>
              <w:t>37.34</w:t>
            </w:r>
          </w:p>
        </w:tc>
        <w:tc>
          <w:tcPr>
            <w:tcW w:w="1196" w:type="dxa"/>
            <w:noWrap/>
          </w:tcPr>
          <w:p w14:paraId="765954D1" w14:textId="77777777" w:rsidR="00C116D5" w:rsidRPr="00456A3E" w:rsidRDefault="00C116D5" w:rsidP="00C116D5">
            <w:pPr>
              <w:pStyle w:val="C-TableText"/>
              <w:jc w:val="center"/>
              <w:rPr>
                <w:sz w:val="18"/>
              </w:rPr>
            </w:pPr>
            <w:r w:rsidRPr="00456A3E">
              <w:rPr>
                <w:sz w:val="18"/>
              </w:rPr>
              <w:t>yes</w:t>
            </w:r>
          </w:p>
        </w:tc>
      </w:tr>
      <w:tr w:rsidR="00C116D5" w:rsidRPr="00456A3E" w14:paraId="47962E89" w14:textId="77777777" w:rsidTr="00C23B7C">
        <w:trPr>
          <w:cantSplit w:val="0"/>
          <w:trHeight w:val="300"/>
        </w:trPr>
        <w:tc>
          <w:tcPr>
            <w:tcW w:w="1440" w:type="dxa"/>
          </w:tcPr>
          <w:p w14:paraId="1AC07341" w14:textId="77777777" w:rsidR="00C116D5" w:rsidRPr="00456A3E" w:rsidRDefault="00C116D5" w:rsidP="00C116D5">
            <w:pPr>
              <w:pStyle w:val="C-TableText"/>
              <w:jc w:val="center"/>
              <w:rPr>
                <w:sz w:val="18"/>
              </w:rPr>
            </w:pPr>
            <w:r w:rsidRPr="00456A3E">
              <w:rPr>
                <w:sz w:val="18"/>
              </w:rPr>
              <w:t>D55V/Q57L</w:t>
            </w:r>
          </w:p>
        </w:tc>
        <w:tc>
          <w:tcPr>
            <w:tcW w:w="1612" w:type="dxa"/>
          </w:tcPr>
          <w:p w14:paraId="64123D68" w14:textId="77777777" w:rsidR="00C116D5" w:rsidRPr="00456A3E" w:rsidRDefault="00C116D5" w:rsidP="00C116D5">
            <w:pPr>
              <w:pStyle w:val="C-TableText"/>
              <w:jc w:val="center"/>
              <w:rPr>
                <w:color w:val="000000"/>
                <w:sz w:val="18"/>
              </w:rPr>
            </w:pPr>
            <w:r w:rsidRPr="00456A3E">
              <w:rPr>
                <w:color w:val="000000"/>
                <w:sz w:val="18"/>
              </w:rPr>
              <w:t>c.164 A&gt;T; c.170 A&gt;T</w:t>
            </w:r>
          </w:p>
        </w:tc>
        <w:tc>
          <w:tcPr>
            <w:tcW w:w="1620" w:type="dxa"/>
            <w:noWrap/>
          </w:tcPr>
          <w:p w14:paraId="2ACAB2D9" w14:textId="77777777" w:rsidR="00C116D5" w:rsidRPr="00456A3E" w:rsidRDefault="00C116D5" w:rsidP="00C116D5">
            <w:pPr>
              <w:pStyle w:val="C-TableText"/>
              <w:jc w:val="center"/>
              <w:rPr>
                <w:sz w:val="18"/>
              </w:rPr>
            </w:pPr>
            <w:r w:rsidRPr="00456A3E">
              <w:rPr>
                <w:sz w:val="18"/>
              </w:rPr>
              <w:t>BLD</w:t>
            </w:r>
          </w:p>
        </w:tc>
        <w:tc>
          <w:tcPr>
            <w:tcW w:w="1328" w:type="dxa"/>
            <w:noWrap/>
          </w:tcPr>
          <w:p w14:paraId="3D3BF02C" w14:textId="77777777" w:rsidR="00C116D5" w:rsidRPr="00456A3E" w:rsidRDefault="00C116D5" w:rsidP="00C116D5">
            <w:pPr>
              <w:pStyle w:val="C-TableText"/>
              <w:jc w:val="center"/>
              <w:rPr>
                <w:sz w:val="18"/>
              </w:rPr>
            </w:pPr>
            <w:r w:rsidRPr="00456A3E">
              <w:rPr>
                <w:sz w:val="18"/>
              </w:rPr>
              <w:t>N/A</w:t>
            </w:r>
          </w:p>
        </w:tc>
        <w:tc>
          <w:tcPr>
            <w:tcW w:w="1680" w:type="dxa"/>
            <w:noWrap/>
          </w:tcPr>
          <w:p w14:paraId="3F798A72" w14:textId="77777777" w:rsidR="00C116D5" w:rsidRPr="00456A3E" w:rsidRDefault="00C116D5" w:rsidP="00C116D5">
            <w:pPr>
              <w:pStyle w:val="C-TableText"/>
              <w:jc w:val="center"/>
              <w:rPr>
                <w:sz w:val="18"/>
              </w:rPr>
            </w:pPr>
            <w:r w:rsidRPr="00456A3E">
              <w:rPr>
                <w:sz w:val="18"/>
              </w:rPr>
              <w:t>2526 ± 287***</w:t>
            </w:r>
          </w:p>
        </w:tc>
        <w:tc>
          <w:tcPr>
            <w:tcW w:w="1312" w:type="dxa"/>
            <w:noWrap/>
          </w:tcPr>
          <w:p w14:paraId="34C115AD" w14:textId="77777777" w:rsidR="00C116D5" w:rsidRPr="00456A3E" w:rsidRDefault="00C116D5" w:rsidP="00C116D5">
            <w:pPr>
              <w:pStyle w:val="C-TableText"/>
              <w:jc w:val="center"/>
              <w:rPr>
                <w:sz w:val="18"/>
              </w:rPr>
            </w:pPr>
            <w:r w:rsidRPr="00456A3E">
              <w:rPr>
                <w:sz w:val="18"/>
              </w:rPr>
              <w:t>8.0 ± 0.5</w:t>
            </w:r>
          </w:p>
        </w:tc>
        <w:tc>
          <w:tcPr>
            <w:tcW w:w="1080" w:type="dxa"/>
            <w:noWrap/>
          </w:tcPr>
          <w:p w14:paraId="6E6954A7" w14:textId="77777777" w:rsidR="00C116D5" w:rsidRPr="00456A3E" w:rsidRDefault="00C116D5" w:rsidP="00C116D5">
            <w:pPr>
              <w:pStyle w:val="C-TableText"/>
              <w:jc w:val="center"/>
              <w:rPr>
                <w:sz w:val="18"/>
              </w:rPr>
            </w:pPr>
            <w:r w:rsidRPr="00456A3E">
              <w:rPr>
                <w:sz w:val="18"/>
              </w:rPr>
              <w:t>8.0</w:t>
            </w:r>
          </w:p>
        </w:tc>
        <w:tc>
          <w:tcPr>
            <w:tcW w:w="1080" w:type="dxa"/>
            <w:noWrap/>
          </w:tcPr>
          <w:p w14:paraId="59E17D75" w14:textId="77777777" w:rsidR="00C116D5" w:rsidRPr="00456A3E" w:rsidRDefault="00C116D5" w:rsidP="00C116D5">
            <w:pPr>
              <w:pStyle w:val="C-TableText"/>
              <w:jc w:val="center"/>
              <w:rPr>
                <w:sz w:val="18"/>
              </w:rPr>
            </w:pPr>
            <w:r w:rsidRPr="00456A3E">
              <w:rPr>
                <w:sz w:val="18"/>
              </w:rPr>
              <w:t>NC</w:t>
            </w:r>
          </w:p>
        </w:tc>
        <w:tc>
          <w:tcPr>
            <w:tcW w:w="1196" w:type="dxa"/>
            <w:noWrap/>
          </w:tcPr>
          <w:p w14:paraId="3A96D5D5" w14:textId="77777777" w:rsidR="00C116D5" w:rsidRPr="00456A3E" w:rsidRDefault="00C116D5" w:rsidP="00C116D5">
            <w:pPr>
              <w:pStyle w:val="C-TableText"/>
              <w:jc w:val="center"/>
              <w:rPr>
                <w:sz w:val="18"/>
              </w:rPr>
            </w:pPr>
            <w:r w:rsidRPr="00456A3E">
              <w:rPr>
                <w:sz w:val="18"/>
              </w:rPr>
              <w:t>yes</w:t>
            </w:r>
          </w:p>
        </w:tc>
      </w:tr>
      <w:tr w:rsidR="00C116D5" w:rsidRPr="00456A3E" w14:paraId="03AA1B36" w14:textId="77777777" w:rsidTr="00C23B7C">
        <w:trPr>
          <w:cantSplit w:val="0"/>
          <w:trHeight w:val="300"/>
        </w:trPr>
        <w:tc>
          <w:tcPr>
            <w:tcW w:w="1440" w:type="dxa"/>
          </w:tcPr>
          <w:p w14:paraId="678415A9" w14:textId="77777777" w:rsidR="00C116D5" w:rsidRPr="00456A3E" w:rsidRDefault="00C116D5" w:rsidP="00C116D5">
            <w:pPr>
              <w:pStyle w:val="C-TableText"/>
              <w:jc w:val="center"/>
              <w:rPr>
                <w:sz w:val="18"/>
              </w:rPr>
            </w:pPr>
            <w:r w:rsidRPr="00456A3E">
              <w:rPr>
                <w:sz w:val="18"/>
              </w:rPr>
              <w:t>C56F</w:t>
            </w:r>
          </w:p>
        </w:tc>
        <w:tc>
          <w:tcPr>
            <w:tcW w:w="1612" w:type="dxa"/>
          </w:tcPr>
          <w:p w14:paraId="513FD0B5" w14:textId="77777777" w:rsidR="00C116D5" w:rsidRPr="00456A3E" w:rsidRDefault="00C116D5" w:rsidP="00C116D5">
            <w:pPr>
              <w:pStyle w:val="C-TableText"/>
              <w:jc w:val="center"/>
              <w:rPr>
                <w:color w:val="000000"/>
                <w:sz w:val="18"/>
              </w:rPr>
            </w:pPr>
            <w:r w:rsidRPr="00456A3E">
              <w:rPr>
                <w:color w:val="000000"/>
                <w:sz w:val="18"/>
              </w:rPr>
              <w:t>c.167 G&gt;T</w:t>
            </w:r>
          </w:p>
        </w:tc>
        <w:tc>
          <w:tcPr>
            <w:tcW w:w="1620" w:type="dxa"/>
            <w:noWrap/>
          </w:tcPr>
          <w:p w14:paraId="18368134" w14:textId="77777777" w:rsidR="00C116D5" w:rsidRPr="00456A3E" w:rsidRDefault="00C116D5" w:rsidP="00C116D5">
            <w:pPr>
              <w:pStyle w:val="C-TableText"/>
              <w:jc w:val="center"/>
              <w:rPr>
                <w:sz w:val="18"/>
              </w:rPr>
            </w:pPr>
            <w:r w:rsidRPr="00456A3E">
              <w:rPr>
                <w:sz w:val="18"/>
              </w:rPr>
              <w:t>BLD</w:t>
            </w:r>
          </w:p>
        </w:tc>
        <w:tc>
          <w:tcPr>
            <w:tcW w:w="1328" w:type="dxa"/>
            <w:noWrap/>
          </w:tcPr>
          <w:p w14:paraId="7E076C5F" w14:textId="77777777" w:rsidR="00C116D5" w:rsidRPr="00456A3E" w:rsidRDefault="00C116D5" w:rsidP="00C116D5">
            <w:pPr>
              <w:pStyle w:val="C-TableText"/>
              <w:jc w:val="center"/>
              <w:rPr>
                <w:sz w:val="18"/>
              </w:rPr>
            </w:pPr>
            <w:r w:rsidRPr="00456A3E">
              <w:rPr>
                <w:sz w:val="18"/>
              </w:rPr>
              <w:t>N/A</w:t>
            </w:r>
          </w:p>
        </w:tc>
        <w:tc>
          <w:tcPr>
            <w:tcW w:w="1680" w:type="dxa"/>
            <w:noWrap/>
          </w:tcPr>
          <w:p w14:paraId="7DD57976" w14:textId="77777777" w:rsidR="00C116D5" w:rsidRPr="00456A3E" w:rsidRDefault="00C116D5" w:rsidP="00C116D5">
            <w:pPr>
              <w:pStyle w:val="C-TableText"/>
              <w:jc w:val="center"/>
              <w:rPr>
                <w:sz w:val="18"/>
              </w:rPr>
            </w:pPr>
            <w:r w:rsidRPr="00456A3E">
              <w:rPr>
                <w:sz w:val="18"/>
              </w:rPr>
              <w:t>2195 ± 261***</w:t>
            </w:r>
          </w:p>
        </w:tc>
        <w:tc>
          <w:tcPr>
            <w:tcW w:w="1312" w:type="dxa"/>
            <w:noWrap/>
          </w:tcPr>
          <w:p w14:paraId="01A194F0" w14:textId="77777777" w:rsidR="00C116D5" w:rsidRPr="00456A3E" w:rsidRDefault="00C116D5" w:rsidP="00C116D5">
            <w:pPr>
              <w:pStyle w:val="C-TableText"/>
              <w:jc w:val="center"/>
              <w:rPr>
                <w:sz w:val="18"/>
              </w:rPr>
            </w:pPr>
            <w:r w:rsidRPr="00456A3E">
              <w:rPr>
                <w:sz w:val="18"/>
              </w:rPr>
              <w:t>6.4 ± 0.7</w:t>
            </w:r>
          </w:p>
        </w:tc>
        <w:tc>
          <w:tcPr>
            <w:tcW w:w="1080" w:type="dxa"/>
            <w:noWrap/>
          </w:tcPr>
          <w:p w14:paraId="2EDB7269" w14:textId="77777777" w:rsidR="00C116D5" w:rsidRPr="00456A3E" w:rsidRDefault="00C116D5" w:rsidP="00C116D5">
            <w:pPr>
              <w:pStyle w:val="C-TableText"/>
              <w:jc w:val="center"/>
              <w:rPr>
                <w:sz w:val="18"/>
              </w:rPr>
            </w:pPr>
            <w:r w:rsidRPr="00456A3E">
              <w:rPr>
                <w:sz w:val="18"/>
              </w:rPr>
              <w:t>6.4</w:t>
            </w:r>
          </w:p>
        </w:tc>
        <w:tc>
          <w:tcPr>
            <w:tcW w:w="1080" w:type="dxa"/>
            <w:noWrap/>
          </w:tcPr>
          <w:p w14:paraId="33C0FAF7" w14:textId="77777777" w:rsidR="00C116D5" w:rsidRPr="00456A3E" w:rsidRDefault="00C116D5" w:rsidP="00C116D5">
            <w:pPr>
              <w:pStyle w:val="C-TableText"/>
              <w:jc w:val="center"/>
              <w:rPr>
                <w:sz w:val="18"/>
              </w:rPr>
            </w:pPr>
            <w:r w:rsidRPr="00456A3E">
              <w:rPr>
                <w:sz w:val="18"/>
              </w:rPr>
              <w:t>NC</w:t>
            </w:r>
          </w:p>
        </w:tc>
        <w:tc>
          <w:tcPr>
            <w:tcW w:w="1196" w:type="dxa"/>
            <w:noWrap/>
          </w:tcPr>
          <w:p w14:paraId="0D68AC63" w14:textId="77777777" w:rsidR="00C116D5" w:rsidRPr="00456A3E" w:rsidRDefault="00C116D5" w:rsidP="00C116D5">
            <w:pPr>
              <w:pStyle w:val="C-TableText"/>
              <w:jc w:val="center"/>
              <w:rPr>
                <w:sz w:val="18"/>
              </w:rPr>
            </w:pPr>
            <w:r w:rsidRPr="00456A3E">
              <w:rPr>
                <w:sz w:val="18"/>
              </w:rPr>
              <w:t>yes</w:t>
            </w:r>
          </w:p>
        </w:tc>
      </w:tr>
      <w:tr w:rsidR="00C116D5" w:rsidRPr="00456A3E" w14:paraId="20DDFEDB" w14:textId="77777777" w:rsidTr="00C23B7C">
        <w:trPr>
          <w:cantSplit w:val="0"/>
          <w:trHeight w:val="300"/>
        </w:trPr>
        <w:tc>
          <w:tcPr>
            <w:tcW w:w="1440" w:type="dxa"/>
          </w:tcPr>
          <w:p w14:paraId="2FE29C28" w14:textId="77777777" w:rsidR="00C116D5" w:rsidRPr="00456A3E" w:rsidRDefault="00C116D5" w:rsidP="00C116D5">
            <w:pPr>
              <w:pStyle w:val="C-TableText"/>
              <w:jc w:val="center"/>
              <w:rPr>
                <w:sz w:val="18"/>
              </w:rPr>
            </w:pPr>
            <w:r w:rsidRPr="00456A3E">
              <w:rPr>
                <w:sz w:val="18"/>
              </w:rPr>
              <w:t>C56G</w:t>
            </w:r>
          </w:p>
        </w:tc>
        <w:tc>
          <w:tcPr>
            <w:tcW w:w="1612" w:type="dxa"/>
          </w:tcPr>
          <w:p w14:paraId="238D68D6" w14:textId="77777777" w:rsidR="00C116D5" w:rsidRPr="00456A3E" w:rsidRDefault="00C116D5" w:rsidP="00C116D5">
            <w:pPr>
              <w:pStyle w:val="C-TableText"/>
              <w:jc w:val="center"/>
              <w:rPr>
                <w:color w:val="000000"/>
                <w:sz w:val="18"/>
              </w:rPr>
            </w:pPr>
            <w:r w:rsidRPr="00456A3E">
              <w:rPr>
                <w:color w:val="000000"/>
                <w:sz w:val="18"/>
              </w:rPr>
              <w:t>c.166 T&gt;G</w:t>
            </w:r>
          </w:p>
        </w:tc>
        <w:tc>
          <w:tcPr>
            <w:tcW w:w="1620" w:type="dxa"/>
            <w:noWrap/>
          </w:tcPr>
          <w:p w14:paraId="02FBA1B7" w14:textId="77777777" w:rsidR="00C116D5" w:rsidRPr="00456A3E" w:rsidRDefault="00C116D5" w:rsidP="00C116D5">
            <w:pPr>
              <w:pStyle w:val="C-TableText"/>
              <w:jc w:val="center"/>
              <w:rPr>
                <w:sz w:val="18"/>
              </w:rPr>
            </w:pPr>
            <w:r w:rsidRPr="00456A3E">
              <w:rPr>
                <w:sz w:val="18"/>
              </w:rPr>
              <w:t>BLD</w:t>
            </w:r>
          </w:p>
        </w:tc>
        <w:tc>
          <w:tcPr>
            <w:tcW w:w="1328" w:type="dxa"/>
            <w:noWrap/>
          </w:tcPr>
          <w:p w14:paraId="0A779BA6" w14:textId="77777777" w:rsidR="00C116D5" w:rsidRPr="00456A3E" w:rsidRDefault="00C116D5" w:rsidP="00C116D5">
            <w:pPr>
              <w:pStyle w:val="C-TableText"/>
              <w:jc w:val="center"/>
              <w:rPr>
                <w:sz w:val="18"/>
              </w:rPr>
            </w:pPr>
            <w:r w:rsidRPr="00456A3E">
              <w:rPr>
                <w:sz w:val="18"/>
              </w:rPr>
              <w:t>N/A</w:t>
            </w:r>
          </w:p>
        </w:tc>
        <w:tc>
          <w:tcPr>
            <w:tcW w:w="1680" w:type="dxa"/>
            <w:noWrap/>
          </w:tcPr>
          <w:p w14:paraId="299AE6F1" w14:textId="77777777" w:rsidR="00C116D5" w:rsidRPr="00456A3E" w:rsidRDefault="00C116D5" w:rsidP="00C116D5">
            <w:pPr>
              <w:pStyle w:val="C-TableText"/>
              <w:jc w:val="center"/>
              <w:rPr>
                <w:sz w:val="18"/>
              </w:rPr>
            </w:pPr>
            <w:r w:rsidRPr="00456A3E">
              <w:rPr>
                <w:sz w:val="18"/>
              </w:rPr>
              <w:t>BLD</w:t>
            </w:r>
          </w:p>
        </w:tc>
        <w:tc>
          <w:tcPr>
            <w:tcW w:w="1312" w:type="dxa"/>
            <w:noWrap/>
          </w:tcPr>
          <w:p w14:paraId="369A8425" w14:textId="77777777" w:rsidR="00C116D5" w:rsidRPr="00456A3E" w:rsidRDefault="00C116D5" w:rsidP="00C116D5">
            <w:pPr>
              <w:pStyle w:val="C-TableText"/>
              <w:jc w:val="center"/>
              <w:rPr>
                <w:sz w:val="18"/>
              </w:rPr>
            </w:pPr>
            <w:r w:rsidRPr="00456A3E">
              <w:rPr>
                <w:sz w:val="18"/>
              </w:rPr>
              <w:t>N/A</w:t>
            </w:r>
          </w:p>
        </w:tc>
        <w:tc>
          <w:tcPr>
            <w:tcW w:w="1080" w:type="dxa"/>
            <w:noWrap/>
          </w:tcPr>
          <w:p w14:paraId="60CC5528" w14:textId="77777777" w:rsidR="00C116D5" w:rsidRPr="00456A3E" w:rsidRDefault="00C116D5" w:rsidP="00C116D5">
            <w:pPr>
              <w:pStyle w:val="C-TableText"/>
              <w:jc w:val="center"/>
              <w:rPr>
                <w:sz w:val="18"/>
              </w:rPr>
            </w:pPr>
            <w:r w:rsidRPr="00456A3E">
              <w:rPr>
                <w:sz w:val="18"/>
              </w:rPr>
              <w:t>N/A</w:t>
            </w:r>
          </w:p>
        </w:tc>
        <w:tc>
          <w:tcPr>
            <w:tcW w:w="1080" w:type="dxa"/>
            <w:noWrap/>
          </w:tcPr>
          <w:p w14:paraId="19EBD7F2" w14:textId="77777777" w:rsidR="00C116D5" w:rsidRPr="00456A3E" w:rsidRDefault="00C116D5" w:rsidP="00C116D5">
            <w:pPr>
              <w:pStyle w:val="C-TableText"/>
              <w:jc w:val="center"/>
              <w:rPr>
                <w:sz w:val="18"/>
              </w:rPr>
            </w:pPr>
            <w:r w:rsidRPr="00456A3E">
              <w:rPr>
                <w:sz w:val="18"/>
              </w:rPr>
              <w:t>N/A</w:t>
            </w:r>
          </w:p>
        </w:tc>
        <w:tc>
          <w:tcPr>
            <w:tcW w:w="1196" w:type="dxa"/>
            <w:noWrap/>
          </w:tcPr>
          <w:p w14:paraId="07C80E6C" w14:textId="77777777" w:rsidR="00C116D5" w:rsidRPr="00456A3E" w:rsidRDefault="00C116D5" w:rsidP="00C116D5">
            <w:pPr>
              <w:pStyle w:val="C-TableText"/>
              <w:jc w:val="center"/>
              <w:rPr>
                <w:sz w:val="18"/>
              </w:rPr>
            </w:pPr>
            <w:r w:rsidRPr="00456A3E">
              <w:rPr>
                <w:sz w:val="18"/>
              </w:rPr>
              <w:t>no</w:t>
            </w:r>
          </w:p>
        </w:tc>
      </w:tr>
      <w:tr w:rsidR="00C116D5" w:rsidRPr="00456A3E" w14:paraId="6DD041F8" w14:textId="77777777" w:rsidTr="00C23B7C">
        <w:trPr>
          <w:cantSplit w:val="0"/>
          <w:trHeight w:val="300"/>
        </w:trPr>
        <w:tc>
          <w:tcPr>
            <w:tcW w:w="1440" w:type="dxa"/>
          </w:tcPr>
          <w:p w14:paraId="7F86E52E" w14:textId="77777777" w:rsidR="00C116D5" w:rsidRPr="00456A3E" w:rsidRDefault="00C116D5" w:rsidP="00C116D5">
            <w:pPr>
              <w:pStyle w:val="C-TableText"/>
              <w:jc w:val="center"/>
              <w:rPr>
                <w:sz w:val="18"/>
              </w:rPr>
            </w:pPr>
            <w:r w:rsidRPr="00456A3E">
              <w:rPr>
                <w:sz w:val="18"/>
              </w:rPr>
              <w:t>C56S</w:t>
            </w:r>
          </w:p>
        </w:tc>
        <w:tc>
          <w:tcPr>
            <w:tcW w:w="1612" w:type="dxa"/>
          </w:tcPr>
          <w:p w14:paraId="75131CCE" w14:textId="77777777" w:rsidR="00C116D5" w:rsidRPr="00456A3E" w:rsidRDefault="00C116D5" w:rsidP="00C116D5">
            <w:pPr>
              <w:pStyle w:val="C-TableText"/>
              <w:jc w:val="center"/>
              <w:rPr>
                <w:color w:val="000000"/>
                <w:sz w:val="18"/>
              </w:rPr>
            </w:pPr>
            <w:r w:rsidRPr="00456A3E">
              <w:rPr>
                <w:color w:val="000000"/>
                <w:sz w:val="18"/>
              </w:rPr>
              <w:t>c.167 G&gt;C</w:t>
            </w:r>
          </w:p>
        </w:tc>
        <w:tc>
          <w:tcPr>
            <w:tcW w:w="1620" w:type="dxa"/>
            <w:noWrap/>
          </w:tcPr>
          <w:p w14:paraId="7944F7DA" w14:textId="77777777" w:rsidR="00C116D5" w:rsidRPr="00456A3E" w:rsidRDefault="00C116D5" w:rsidP="00C116D5">
            <w:pPr>
              <w:pStyle w:val="C-TableText"/>
              <w:jc w:val="center"/>
              <w:rPr>
                <w:sz w:val="18"/>
              </w:rPr>
            </w:pPr>
            <w:r w:rsidRPr="00456A3E">
              <w:rPr>
                <w:sz w:val="18"/>
              </w:rPr>
              <w:t>BLD</w:t>
            </w:r>
          </w:p>
        </w:tc>
        <w:tc>
          <w:tcPr>
            <w:tcW w:w="1328" w:type="dxa"/>
            <w:noWrap/>
          </w:tcPr>
          <w:p w14:paraId="65E5717C" w14:textId="77777777" w:rsidR="00C116D5" w:rsidRPr="00456A3E" w:rsidRDefault="00C116D5" w:rsidP="00C116D5">
            <w:pPr>
              <w:pStyle w:val="C-TableText"/>
              <w:jc w:val="center"/>
              <w:rPr>
                <w:sz w:val="18"/>
              </w:rPr>
            </w:pPr>
            <w:r w:rsidRPr="00456A3E">
              <w:rPr>
                <w:sz w:val="18"/>
              </w:rPr>
              <w:t>N/A</w:t>
            </w:r>
          </w:p>
        </w:tc>
        <w:tc>
          <w:tcPr>
            <w:tcW w:w="1680" w:type="dxa"/>
            <w:noWrap/>
          </w:tcPr>
          <w:p w14:paraId="2E3F95AA" w14:textId="77777777" w:rsidR="00C116D5" w:rsidRPr="00456A3E" w:rsidRDefault="00C116D5" w:rsidP="00C116D5">
            <w:pPr>
              <w:pStyle w:val="C-TableText"/>
              <w:jc w:val="center"/>
              <w:rPr>
                <w:sz w:val="18"/>
              </w:rPr>
            </w:pPr>
            <w:r w:rsidRPr="00456A3E">
              <w:rPr>
                <w:sz w:val="18"/>
              </w:rPr>
              <w:t>BLD</w:t>
            </w:r>
          </w:p>
        </w:tc>
        <w:tc>
          <w:tcPr>
            <w:tcW w:w="1312" w:type="dxa"/>
            <w:noWrap/>
          </w:tcPr>
          <w:p w14:paraId="585D58A6" w14:textId="77777777" w:rsidR="00C116D5" w:rsidRPr="00456A3E" w:rsidRDefault="00C116D5" w:rsidP="00C116D5">
            <w:pPr>
              <w:pStyle w:val="C-TableText"/>
              <w:jc w:val="center"/>
              <w:rPr>
                <w:sz w:val="18"/>
              </w:rPr>
            </w:pPr>
            <w:r w:rsidRPr="00456A3E">
              <w:rPr>
                <w:sz w:val="18"/>
              </w:rPr>
              <w:t>N/A</w:t>
            </w:r>
          </w:p>
        </w:tc>
        <w:tc>
          <w:tcPr>
            <w:tcW w:w="1080" w:type="dxa"/>
            <w:noWrap/>
          </w:tcPr>
          <w:p w14:paraId="101EB37F" w14:textId="77777777" w:rsidR="00C116D5" w:rsidRPr="00456A3E" w:rsidRDefault="00C116D5" w:rsidP="00C116D5">
            <w:pPr>
              <w:pStyle w:val="C-TableText"/>
              <w:jc w:val="center"/>
              <w:rPr>
                <w:sz w:val="18"/>
              </w:rPr>
            </w:pPr>
            <w:r w:rsidRPr="00456A3E">
              <w:rPr>
                <w:sz w:val="18"/>
              </w:rPr>
              <w:t>N/A</w:t>
            </w:r>
          </w:p>
        </w:tc>
        <w:tc>
          <w:tcPr>
            <w:tcW w:w="1080" w:type="dxa"/>
            <w:noWrap/>
          </w:tcPr>
          <w:p w14:paraId="04D8C4CA" w14:textId="77777777" w:rsidR="00C116D5" w:rsidRPr="00456A3E" w:rsidRDefault="00C116D5" w:rsidP="00C116D5">
            <w:pPr>
              <w:pStyle w:val="C-TableText"/>
              <w:jc w:val="center"/>
              <w:rPr>
                <w:sz w:val="18"/>
              </w:rPr>
            </w:pPr>
            <w:r w:rsidRPr="00456A3E">
              <w:rPr>
                <w:sz w:val="18"/>
              </w:rPr>
              <w:t>N/A</w:t>
            </w:r>
          </w:p>
        </w:tc>
        <w:tc>
          <w:tcPr>
            <w:tcW w:w="1196" w:type="dxa"/>
            <w:noWrap/>
          </w:tcPr>
          <w:p w14:paraId="0B022EF6" w14:textId="77777777" w:rsidR="00C116D5" w:rsidRPr="00456A3E" w:rsidRDefault="00C116D5" w:rsidP="00C116D5">
            <w:pPr>
              <w:pStyle w:val="C-TableText"/>
              <w:jc w:val="center"/>
              <w:rPr>
                <w:sz w:val="18"/>
              </w:rPr>
            </w:pPr>
            <w:r w:rsidRPr="00456A3E">
              <w:rPr>
                <w:sz w:val="18"/>
              </w:rPr>
              <w:t>no</w:t>
            </w:r>
          </w:p>
        </w:tc>
      </w:tr>
      <w:tr w:rsidR="00C116D5" w:rsidRPr="00456A3E" w14:paraId="36E2ADD4" w14:textId="77777777" w:rsidTr="00C23B7C">
        <w:trPr>
          <w:cantSplit w:val="0"/>
          <w:trHeight w:val="300"/>
        </w:trPr>
        <w:tc>
          <w:tcPr>
            <w:tcW w:w="1440" w:type="dxa"/>
          </w:tcPr>
          <w:p w14:paraId="697FC68B" w14:textId="77777777" w:rsidR="00C116D5" w:rsidRPr="00456A3E" w:rsidRDefault="00C116D5" w:rsidP="00C116D5">
            <w:pPr>
              <w:pStyle w:val="C-TableText"/>
              <w:jc w:val="center"/>
              <w:rPr>
                <w:sz w:val="18"/>
              </w:rPr>
            </w:pPr>
            <w:r w:rsidRPr="00456A3E">
              <w:rPr>
                <w:sz w:val="18"/>
              </w:rPr>
              <w:t>C56Y</w:t>
            </w:r>
          </w:p>
        </w:tc>
        <w:tc>
          <w:tcPr>
            <w:tcW w:w="1612" w:type="dxa"/>
          </w:tcPr>
          <w:p w14:paraId="65F0C1A6" w14:textId="77777777" w:rsidR="00C116D5" w:rsidRPr="00456A3E" w:rsidRDefault="00C116D5" w:rsidP="00C116D5">
            <w:pPr>
              <w:pStyle w:val="C-TableText"/>
              <w:jc w:val="center"/>
              <w:rPr>
                <w:color w:val="000000"/>
                <w:sz w:val="18"/>
              </w:rPr>
            </w:pPr>
            <w:r w:rsidRPr="00456A3E">
              <w:rPr>
                <w:color w:val="000000"/>
                <w:sz w:val="18"/>
              </w:rPr>
              <w:t>c.167 G&gt;A</w:t>
            </w:r>
          </w:p>
        </w:tc>
        <w:tc>
          <w:tcPr>
            <w:tcW w:w="1620" w:type="dxa"/>
            <w:noWrap/>
          </w:tcPr>
          <w:p w14:paraId="6041E082" w14:textId="77777777" w:rsidR="00C116D5" w:rsidRPr="00456A3E" w:rsidRDefault="00C116D5" w:rsidP="00C116D5">
            <w:pPr>
              <w:pStyle w:val="C-TableText"/>
              <w:jc w:val="center"/>
              <w:rPr>
                <w:sz w:val="18"/>
              </w:rPr>
            </w:pPr>
            <w:r w:rsidRPr="00456A3E">
              <w:rPr>
                <w:sz w:val="18"/>
              </w:rPr>
              <w:t>BLD</w:t>
            </w:r>
          </w:p>
        </w:tc>
        <w:tc>
          <w:tcPr>
            <w:tcW w:w="1328" w:type="dxa"/>
            <w:noWrap/>
          </w:tcPr>
          <w:p w14:paraId="5A4EC7F2" w14:textId="77777777" w:rsidR="00C116D5" w:rsidRPr="00456A3E" w:rsidRDefault="00C116D5" w:rsidP="00C116D5">
            <w:pPr>
              <w:pStyle w:val="C-TableText"/>
              <w:jc w:val="center"/>
              <w:rPr>
                <w:sz w:val="18"/>
              </w:rPr>
            </w:pPr>
            <w:r w:rsidRPr="00456A3E">
              <w:rPr>
                <w:sz w:val="18"/>
              </w:rPr>
              <w:t>N/A</w:t>
            </w:r>
          </w:p>
        </w:tc>
        <w:tc>
          <w:tcPr>
            <w:tcW w:w="1680" w:type="dxa"/>
            <w:noWrap/>
          </w:tcPr>
          <w:p w14:paraId="1B597E43" w14:textId="77777777" w:rsidR="00C116D5" w:rsidRPr="00456A3E" w:rsidRDefault="00C116D5" w:rsidP="00C116D5">
            <w:pPr>
              <w:pStyle w:val="C-TableText"/>
              <w:jc w:val="center"/>
              <w:rPr>
                <w:sz w:val="18"/>
              </w:rPr>
            </w:pPr>
            <w:r w:rsidRPr="00456A3E">
              <w:rPr>
                <w:sz w:val="18"/>
              </w:rPr>
              <w:t>2517 ± 271***</w:t>
            </w:r>
          </w:p>
        </w:tc>
        <w:tc>
          <w:tcPr>
            <w:tcW w:w="1312" w:type="dxa"/>
            <w:noWrap/>
          </w:tcPr>
          <w:p w14:paraId="534D80AB" w14:textId="77777777" w:rsidR="00C116D5" w:rsidRPr="00456A3E" w:rsidRDefault="00C116D5" w:rsidP="00C116D5">
            <w:pPr>
              <w:pStyle w:val="C-TableText"/>
              <w:jc w:val="center"/>
              <w:rPr>
                <w:sz w:val="18"/>
              </w:rPr>
            </w:pPr>
            <w:r w:rsidRPr="00456A3E">
              <w:rPr>
                <w:sz w:val="18"/>
              </w:rPr>
              <w:t>7.3 ± 0.7</w:t>
            </w:r>
          </w:p>
        </w:tc>
        <w:tc>
          <w:tcPr>
            <w:tcW w:w="1080" w:type="dxa"/>
            <w:noWrap/>
          </w:tcPr>
          <w:p w14:paraId="5F4E0007" w14:textId="77777777" w:rsidR="00C116D5" w:rsidRPr="00456A3E" w:rsidRDefault="00C116D5" w:rsidP="00C116D5">
            <w:pPr>
              <w:pStyle w:val="C-TableText"/>
              <w:jc w:val="center"/>
              <w:rPr>
                <w:sz w:val="18"/>
              </w:rPr>
            </w:pPr>
            <w:r w:rsidRPr="00456A3E">
              <w:rPr>
                <w:sz w:val="18"/>
              </w:rPr>
              <w:t>7.3</w:t>
            </w:r>
          </w:p>
        </w:tc>
        <w:tc>
          <w:tcPr>
            <w:tcW w:w="1080" w:type="dxa"/>
            <w:noWrap/>
          </w:tcPr>
          <w:p w14:paraId="4E63F990" w14:textId="77777777" w:rsidR="00C116D5" w:rsidRPr="00456A3E" w:rsidRDefault="00C116D5" w:rsidP="00C116D5">
            <w:pPr>
              <w:pStyle w:val="C-TableText"/>
              <w:jc w:val="center"/>
              <w:rPr>
                <w:sz w:val="18"/>
              </w:rPr>
            </w:pPr>
            <w:r w:rsidRPr="00456A3E">
              <w:rPr>
                <w:sz w:val="18"/>
              </w:rPr>
              <w:t>NC</w:t>
            </w:r>
          </w:p>
        </w:tc>
        <w:tc>
          <w:tcPr>
            <w:tcW w:w="1196" w:type="dxa"/>
            <w:noWrap/>
          </w:tcPr>
          <w:p w14:paraId="6C69EE2A" w14:textId="77777777" w:rsidR="00C116D5" w:rsidRPr="00456A3E" w:rsidRDefault="00C116D5" w:rsidP="00C116D5">
            <w:pPr>
              <w:pStyle w:val="C-TableText"/>
              <w:jc w:val="center"/>
              <w:rPr>
                <w:sz w:val="18"/>
              </w:rPr>
            </w:pPr>
            <w:r w:rsidRPr="00456A3E">
              <w:rPr>
                <w:sz w:val="18"/>
              </w:rPr>
              <w:t>yes</w:t>
            </w:r>
          </w:p>
        </w:tc>
      </w:tr>
      <w:tr w:rsidR="00C116D5" w:rsidRPr="00456A3E" w14:paraId="5AA65B1A" w14:textId="77777777" w:rsidTr="00C23B7C">
        <w:trPr>
          <w:cantSplit w:val="0"/>
          <w:trHeight w:val="300"/>
        </w:trPr>
        <w:tc>
          <w:tcPr>
            <w:tcW w:w="1440" w:type="dxa"/>
          </w:tcPr>
          <w:p w14:paraId="31337F80" w14:textId="77777777" w:rsidR="00C116D5" w:rsidRPr="00456A3E" w:rsidRDefault="00C116D5" w:rsidP="00C116D5">
            <w:pPr>
              <w:pStyle w:val="C-TableText"/>
              <w:jc w:val="center"/>
              <w:rPr>
                <w:sz w:val="18"/>
              </w:rPr>
            </w:pPr>
            <w:r w:rsidRPr="00456A3E">
              <w:rPr>
                <w:sz w:val="18"/>
              </w:rPr>
              <w:t>Q57L</w:t>
            </w:r>
            <w:r w:rsidRPr="00456A3E">
              <w:rPr>
                <w:sz w:val="18"/>
                <w:vertAlign w:val="superscript"/>
              </w:rPr>
              <w:t>φ</w:t>
            </w:r>
          </w:p>
        </w:tc>
        <w:tc>
          <w:tcPr>
            <w:tcW w:w="1612" w:type="dxa"/>
          </w:tcPr>
          <w:p w14:paraId="1FAF110B" w14:textId="77777777" w:rsidR="00C116D5" w:rsidRPr="00456A3E" w:rsidRDefault="00C116D5" w:rsidP="00C116D5">
            <w:pPr>
              <w:pStyle w:val="C-TableText"/>
              <w:jc w:val="center"/>
              <w:rPr>
                <w:color w:val="000000"/>
                <w:sz w:val="18"/>
              </w:rPr>
            </w:pPr>
            <w:r w:rsidRPr="00456A3E">
              <w:rPr>
                <w:color w:val="000000"/>
                <w:sz w:val="18"/>
              </w:rPr>
              <w:t>C170 A&gt;T</w:t>
            </w:r>
          </w:p>
        </w:tc>
        <w:tc>
          <w:tcPr>
            <w:tcW w:w="1620" w:type="dxa"/>
            <w:noWrap/>
          </w:tcPr>
          <w:p w14:paraId="1A2D87AC" w14:textId="77777777" w:rsidR="00C116D5" w:rsidRPr="00456A3E" w:rsidRDefault="00C116D5" w:rsidP="00C116D5">
            <w:pPr>
              <w:pStyle w:val="C-TableText"/>
              <w:jc w:val="center"/>
              <w:rPr>
                <w:sz w:val="18"/>
              </w:rPr>
            </w:pPr>
            <w:r w:rsidRPr="00456A3E">
              <w:rPr>
                <w:sz w:val="18"/>
              </w:rPr>
              <w:t>24215 ± 725</w:t>
            </w:r>
          </w:p>
        </w:tc>
        <w:tc>
          <w:tcPr>
            <w:tcW w:w="1328" w:type="dxa"/>
            <w:noWrap/>
          </w:tcPr>
          <w:p w14:paraId="5FBA9F8F" w14:textId="77777777" w:rsidR="00C116D5" w:rsidRPr="00456A3E" w:rsidRDefault="00C116D5" w:rsidP="00C116D5">
            <w:pPr>
              <w:pStyle w:val="C-TableText"/>
              <w:jc w:val="center"/>
              <w:rPr>
                <w:sz w:val="18"/>
              </w:rPr>
            </w:pPr>
            <w:r w:rsidRPr="00456A3E">
              <w:rPr>
                <w:sz w:val="18"/>
              </w:rPr>
              <w:t>71.6 ± 2.0</w:t>
            </w:r>
          </w:p>
        </w:tc>
        <w:tc>
          <w:tcPr>
            <w:tcW w:w="1680" w:type="dxa"/>
            <w:noWrap/>
          </w:tcPr>
          <w:p w14:paraId="15881522" w14:textId="77777777" w:rsidR="00C116D5" w:rsidRPr="00456A3E" w:rsidRDefault="00C116D5" w:rsidP="00C116D5">
            <w:pPr>
              <w:pStyle w:val="C-TableText"/>
              <w:jc w:val="center"/>
              <w:rPr>
                <w:sz w:val="18"/>
              </w:rPr>
            </w:pPr>
            <w:r w:rsidRPr="00456A3E">
              <w:rPr>
                <w:sz w:val="18"/>
              </w:rPr>
              <w:t>31563 ± 1022***</w:t>
            </w:r>
          </w:p>
        </w:tc>
        <w:tc>
          <w:tcPr>
            <w:tcW w:w="1312" w:type="dxa"/>
            <w:noWrap/>
          </w:tcPr>
          <w:p w14:paraId="209F6736" w14:textId="77777777" w:rsidR="00C116D5" w:rsidRPr="00456A3E" w:rsidRDefault="00C116D5" w:rsidP="00C116D5">
            <w:pPr>
              <w:pStyle w:val="C-TableText"/>
              <w:jc w:val="center"/>
              <w:rPr>
                <w:sz w:val="18"/>
              </w:rPr>
            </w:pPr>
            <w:r w:rsidRPr="00456A3E">
              <w:rPr>
                <w:sz w:val="18"/>
              </w:rPr>
              <w:t>93.3 ± 2.7</w:t>
            </w:r>
          </w:p>
        </w:tc>
        <w:tc>
          <w:tcPr>
            <w:tcW w:w="1080" w:type="dxa"/>
            <w:noWrap/>
          </w:tcPr>
          <w:p w14:paraId="1E473C64" w14:textId="77777777" w:rsidR="00C116D5" w:rsidRPr="00456A3E" w:rsidRDefault="00C116D5" w:rsidP="00C116D5">
            <w:pPr>
              <w:pStyle w:val="C-TableText"/>
              <w:jc w:val="center"/>
              <w:rPr>
                <w:sz w:val="18"/>
              </w:rPr>
            </w:pPr>
            <w:r w:rsidRPr="00456A3E">
              <w:rPr>
                <w:sz w:val="18"/>
              </w:rPr>
              <w:t>21.7</w:t>
            </w:r>
          </w:p>
        </w:tc>
        <w:tc>
          <w:tcPr>
            <w:tcW w:w="1080" w:type="dxa"/>
            <w:noWrap/>
          </w:tcPr>
          <w:p w14:paraId="2DE47D87" w14:textId="77777777" w:rsidR="00C116D5" w:rsidRPr="00456A3E" w:rsidRDefault="00C116D5" w:rsidP="00C116D5">
            <w:pPr>
              <w:pStyle w:val="C-TableText"/>
              <w:jc w:val="center"/>
              <w:rPr>
                <w:sz w:val="18"/>
              </w:rPr>
            </w:pPr>
            <w:r w:rsidRPr="00456A3E">
              <w:rPr>
                <w:sz w:val="18"/>
              </w:rPr>
              <w:t>1.30</w:t>
            </w:r>
          </w:p>
        </w:tc>
        <w:tc>
          <w:tcPr>
            <w:tcW w:w="1196" w:type="dxa"/>
            <w:noWrap/>
          </w:tcPr>
          <w:p w14:paraId="31B07C89" w14:textId="77777777" w:rsidR="00C116D5" w:rsidRPr="00456A3E" w:rsidRDefault="00C116D5" w:rsidP="00C116D5">
            <w:pPr>
              <w:pStyle w:val="C-TableText"/>
              <w:jc w:val="center"/>
              <w:rPr>
                <w:sz w:val="18"/>
              </w:rPr>
            </w:pPr>
            <w:r w:rsidRPr="00456A3E">
              <w:rPr>
                <w:sz w:val="18"/>
              </w:rPr>
              <w:t>yes</w:t>
            </w:r>
          </w:p>
        </w:tc>
      </w:tr>
      <w:tr w:rsidR="00C116D5" w:rsidRPr="00456A3E" w14:paraId="4B068A4E" w14:textId="77777777" w:rsidTr="00C23B7C">
        <w:trPr>
          <w:cantSplit w:val="0"/>
          <w:trHeight w:val="300"/>
        </w:trPr>
        <w:tc>
          <w:tcPr>
            <w:tcW w:w="1440" w:type="dxa"/>
          </w:tcPr>
          <w:p w14:paraId="3B01CB4A" w14:textId="77777777" w:rsidR="00C116D5" w:rsidRPr="00456A3E" w:rsidRDefault="00C116D5" w:rsidP="00C116D5">
            <w:pPr>
              <w:pStyle w:val="C-TableText"/>
              <w:jc w:val="center"/>
              <w:rPr>
                <w:sz w:val="18"/>
              </w:rPr>
            </w:pPr>
            <w:r w:rsidRPr="00456A3E">
              <w:rPr>
                <w:sz w:val="18"/>
              </w:rPr>
              <w:t>E59K</w:t>
            </w:r>
          </w:p>
        </w:tc>
        <w:tc>
          <w:tcPr>
            <w:tcW w:w="1612" w:type="dxa"/>
          </w:tcPr>
          <w:p w14:paraId="4EE09D5D" w14:textId="77777777" w:rsidR="00C116D5" w:rsidRPr="00456A3E" w:rsidRDefault="00C116D5" w:rsidP="00C116D5">
            <w:pPr>
              <w:pStyle w:val="C-TableText"/>
              <w:jc w:val="center"/>
              <w:rPr>
                <w:color w:val="000000"/>
                <w:sz w:val="18"/>
              </w:rPr>
            </w:pPr>
            <w:r w:rsidRPr="00456A3E">
              <w:rPr>
                <w:color w:val="000000"/>
                <w:sz w:val="18"/>
              </w:rPr>
              <w:t>c.175 G&gt;A</w:t>
            </w:r>
          </w:p>
        </w:tc>
        <w:tc>
          <w:tcPr>
            <w:tcW w:w="1620" w:type="dxa"/>
            <w:noWrap/>
          </w:tcPr>
          <w:p w14:paraId="1A01DD91" w14:textId="77777777" w:rsidR="00C116D5" w:rsidRPr="00456A3E" w:rsidRDefault="00C116D5" w:rsidP="00C116D5">
            <w:pPr>
              <w:pStyle w:val="C-TableText"/>
              <w:jc w:val="center"/>
              <w:rPr>
                <w:sz w:val="18"/>
              </w:rPr>
            </w:pPr>
            <w:r w:rsidRPr="00456A3E">
              <w:rPr>
                <w:sz w:val="18"/>
              </w:rPr>
              <w:t>2910 ± 192</w:t>
            </w:r>
          </w:p>
        </w:tc>
        <w:tc>
          <w:tcPr>
            <w:tcW w:w="1328" w:type="dxa"/>
            <w:noWrap/>
          </w:tcPr>
          <w:p w14:paraId="549DC2EA" w14:textId="77777777" w:rsidR="00C116D5" w:rsidRPr="00456A3E" w:rsidRDefault="00C116D5" w:rsidP="00C116D5">
            <w:pPr>
              <w:pStyle w:val="C-TableText"/>
              <w:jc w:val="center"/>
              <w:rPr>
                <w:sz w:val="18"/>
              </w:rPr>
            </w:pPr>
            <w:r w:rsidRPr="00456A3E">
              <w:rPr>
                <w:sz w:val="18"/>
              </w:rPr>
              <w:t>8.6 ± 0.5</w:t>
            </w:r>
          </w:p>
        </w:tc>
        <w:tc>
          <w:tcPr>
            <w:tcW w:w="1680" w:type="dxa"/>
            <w:noWrap/>
          </w:tcPr>
          <w:p w14:paraId="434B7089" w14:textId="77777777" w:rsidR="00C116D5" w:rsidRPr="00456A3E" w:rsidRDefault="00C116D5" w:rsidP="00C116D5">
            <w:pPr>
              <w:pStyle w:val="C-TableText"/>
              <w:jc w:val="center"/>
              <w:rPr>
                <w:sz w:val="18"/>
              </w:rPr>
            </w:pPr>
            <w:r w:rsidRPr="00456A3E">
              <w:rPr>
                <w:sz w:val="18"/>
              </w:rPr>
              <w:t>5861 ± 230***</w:t>
            </w:r>
          </w:p>
        </w:tc>
        <w:tc>
          <w:tcPr>
            <w:tcW w:w="1312" w:type="dxa"/>
            <w:noWrap/>
          </w:tcPr>
          <w:p w14:paraId="40291654" w14:textId="77777777" w:rsidR="00C116D5" w:rsidRPr="00456A3E" w:rsidRDefault="00C116D5" w:rsidP="00C116D5">
            <w:pPr>
              <w:pStyle w:val="C-TableText"/>
              <w:jc w:val="center"/>
              <w:rPr>
                <w:sz w:val="18"/>
              </w:rPr>
            </w:pPr>
            <w:r w:rsidRPr="00456A3E">
              <w:rPr>
                <w:sz w:val="18"/>
              </w:rPr>
              <w:t>17.5 ± 0.8</w:t>
            </w:r>
          </w:p>
        </w:tc>
        <w:tc>
          <w:tcPr>
            <w:tcW w:w="1080" w:type="dxa"/>
            <w:noWrap/>
          </w:tcPr>
          <w:p w14:paraId="034A7733" w14:textId="77777777" w:rsidR="00C116D5" w:rsidRPr="00456A3E" w:rsidRDefault="00C116D5" w:rsidP="00C116D5">
            <w:pPr>
              <w:pStyle w:val="C-TableText"/>
              <w:jc w:val="center"/>
              <w:rPr>
                <w:sz w:val="18"/>
              </w:rPr>
            </w:pPr>
            <w:r w:rsidRPr="00456A3E">
              <w:rPr>
                <w:sz w:val="18"/>
              </w:rPr>
              <w:t>9.0</w:t>
            </w:r>
          </w:p>
        </w:tc>
        <w:tc>
          <w:tcPr>
            <w:tcW w:w="1080" w:type="dxa"/>
            <w:noWrap/>
          </w:tcPr>
          <w:p w14:paraId="5ACB9B78" w14:textId="77777777" w:rsidR="00C116D5" w:rsidRPr="00456A3E" w:rsidRDefault="00C116D5" w:rsidP="00C116D5">
            <w:pPr>
              <w:pStyle w:val="C-TableText"/>
              <w:jc w:val="center"/>
              <w:rPr>
                <w:sz w:val="18"/>
              </w:rPr>
            </w:pPr>
            <w:r w:rsidRPr="00456A3E">
              <w:rPr>
                <w:sz w:val="18"/>
              </w:rPr>
              <w:t>2.01</w:t>
            </w:r>
          </w:p>
        </w:tc>
        <w:tc>
          <w:tcPr>
            <w:tcW w:w="1196" w:type="dxa"/>
            <w:noWrap/>
          </w:tcPr>
          <w:p w14:paraId="5018306C" w14:textId="77777777" w:rsidR="00C116D5" w:rsidRPr="00456A3E" w:rsidRDefault="00C116D5" w:rsidP="00C116D5">
            <w:pPr>
              <w:pStyle w:val="C-TableText"/>
              <w:jc w:val="center"/>
              <w:rPr>
                <w:sz w:val="18"/>
              </w:rPr>
            </w:pPr>
            <w:r w:rsidRPr="00456A3E">
              <w:rPr>
                <w:sz w:val="18"/>
              </w:rPr>
              <w:t>yes</w:t>
            </w:r>
          </w:p>
        </w:tc>
      </w:tr>
      <w:tr w:rsidR="00C116D5" w:rsidRPr="00456A3E" w14:paraId="6DC2AB7F" w14:textId="77777777" w:rsidTr="00C23B7C">
        <w:trPr>
          <w:cantSplit w:val="0"/>
          <w:trHeight w:val="300"/>
        </w:trPr>
        <w:tc>
          <w:tcPr>
            <w:tcW w:w="1440" w:type="dxa"/>
          </w:tcPr>
          <w:p w14:paraId="54F4C1D4" w14:textId="77777777" w:rsidR="00C116D5" w:rsidRPr="00456A3E" w:rsidRDefault="00C116D5" w:rsidP="00C116D5">
            <w:pPr>
              <w:pStyle w:val="C-TableText"/>
              <w:jc w:val="center"/>
              <w:rPr>
                <w:sz w:val="18"/>
              </w:rPr>
            </w:pPr>
            <w:r w:rsidRPr="00456A3E">
              <w:rPr>
                <w:sz w:val="18"/>
              </w:rPr>
              <w:t>P60L</w:t>
            </w:r>
          </w:p>
        </w:tc>
        <w:tc>
          <w:tcPr>
            <w:tcW w:w="1612" w:type="dxa"/>
          </w:tcPr>
          <w:p w14:paraId="4CBCC6A5" w14:textId="77777777" w:rsidR="00C116D5" w:rsidRPr="00456A3E" w:rsidRDefault="00C116D5" w:rsidP="00C116D5">
            <w:pPr>
              <w:pStyle w:val="C-TableText"/>
              <w:jc w:val="center"/>
              <w:rPr>
                <w:color w:val="000000"/>
                <w:sz w:val="18"/>
              </w:rPr>
            </w:pPr>
            <w:r w:rsidRPr="00456A3E">
              <w:rPr>
                <w:color w:val="000000"/>
                <w:sz w:val="18"/>
              </w:rPr>
              <w:t>c.179 C&gt;T</w:t>
            </w:r>
          </w:p>
        </w:tc>
        <w:tc>
          <w:tcPr>
            <w:tcW w:w="1620" w:type="dxa"/>
            <w:noWrap/>
          </w:tcPr>
          <w:p w14:paraId="011D7F9D" w14:textId="77777777" w:rsidR="00C116D5" w:rsidRPr="00456A3E" w:rsidRDefault="00C116D5" w:rsidP="00C116D5">
            <w:pPr>
              <w:pStyle w:val="C-TableText"/>
              <w:jc w:val="center"/>
              <w:rPr>
                <w:sz w:val="18"/>
              </w:rPr>
            </w:pPr>
            <w:r w:rsidRPr="00456A3E">
              <w:rPr>
                <w:sz w:val="18"/>
              </w:rPr>
              <w:t>7464 ± 483</w:t>
            </w:r>
          </w:p>
        </w:tc>
        <w:tc>
          <w:tcPr>
            <w:tcW w:w="1328" w:type="dxa"/>
            <w:noWrap/>
          </w:tcPr>
          <w:p w14:paraId="63B54B14" w14:textId="77777777" w:rsidR="00C116D5" w:rsidRPr="00456A3E" w:rsidRDefault="00C116D5" w:rsidP="00C116D5">
            <w:pPr>
              <w:pStyle w:val="C-TableText"/>
              <w:jc w:val="center"/>
              <w:rPr>
                <w:sz w:val="18"/>
              </w:rPr>
            </w:pPr>
            <w:r w:rsidRPr="00456A3E">
              <w:rPr>
                <w:sz w:val="18"/>
              </w:rPr>
              <w:t>21.7 ± 1.1</w:t>
            </w:r>
          </w:p>
        </w:tc>
        <w:tc>
          <w:tcPr>
            <w:tcW w:w="1680" w:type="dxa"/>
            <w:noWrap/>
          </w:tcPr>
          <w:p w14:paraId="3D0E1C14" w14:textId="77777777" w:rsidR="00C116D5" w:rsidRPr="00456A3E" w:rsidRDefault="00C116D5" w:rsidP="00C116D5">
            <w:pPr>
              <w:pStyle w:val="C-TableText"/>
              <w:jc w:val="center"/>
              <w:rPr>
                <w:sz w:val="18"/>
              </w:rPr>
            </w:pPr>
            <w:r w:rsidRPr="00456A3E">
              <w:rPr>
                <w:sz w:val="18"/>
              </w:rPr>
              <w:t>20863 ± 1170***</w:t>
            </w:r>
          </w:p>
        </w:tc>
        <w:tc>
          <w:tcPr>
            <w:tcW w:w="1312" w:type="dxa"/>
            <w:noWrap/>
          </w:tcPr>
          <w:p w14:paraId="6157FA17" w14:textId="77777777" w:rsidR="00C116D5" w:rsidRPr="00456A3E" w:rsidRDefault="00C116D5" w:rsidP="00C116D5">
            <w:pPr>
              <w:pStyle w:val="C-TableText"/>
              <w:jc w:val="center"/>
              <w:rPr>
                <w:sz w:val="18"/>
              </w:rPr>
            </w:pPr>
            <w:r w:rsidRPr="00456A3E">
              <w:rPr>
                <w:sz w:val="18"/>
              </w:rPr>
              <w:t>61.0 ± 2.4</w:t>
            </w:r>
          </w:p>
        </w:tc>
        <w:tc>
          <w:tcPr>
            <w:tcW w:w="1080" w:type="dxa"/>
            <w:noWrap/>
          </w:tcPr>
          <w:p w14:paraId="0722217F" w14:textId="77777777" w:rsidR="00C116D5" w:rsidRPr="00456A3E" w:rsidRDefault="00C116D5" w:rsidP="00C116D5">
            <w:pPr>
              <w:pStyle w:val="C-TableText"/>
              <w:jc w:val="center"/>
              <w:rPr>
                <w:sz w:val="18"/>
              </w:rPr>
            </w:pPr>
            <w:r w:rsidRPr="00456A3E">
              <w:rPr>
                <w:sz w:val="18"/>
              </w:rPr>
              <w:t>39.2</w:t>
            </w:r>
          </w:p>
        </w:tc>
        <w:tc>
          <w:tcPr>
            <w:tcW w:w="1080" w:type="dxa"/>
            <w:noWrap/>
          </w:tcPr>
          <w:p w14:paraId="436BB025" w14:textId="77777777" w:rsidR="00C116D5" w:rsidRPr="00456A3E" w:rsidRDefault="00C116D5" w:rsidP="00C116D5">
            <w:pPr>
              <w:pStyle w:val="C-TableText"/>
              <w:jc w:val="center"/>
              <w:rPr>
                <w:sz w:val="18"/>
              </w:rPr>
            </w:pPr>
            <w:r w:rsidRPr="00456A3E">
              <w:rPr>
                <w:sz w:val="18"/>
              </w:rPr>
              <w:t>2.80</w:t>
            </w:r>
          </w:p>
        </w:tc>
        <w:tc>
          <w:tcPr>
            <w:tcW w:w="1196" w:type="dxa"/>
            <w:noWrap/>
          </w:tcPr>
          <w:p w14:paraId="15515F53" w14:textId="77777777" w:rsidR="00C116D5" w:rsidRPr="00456A3E" w:rsidRDefault="00C116D5" w:rsidP="00C116D5">
            <w:pPr>
              <w:pStyle w:val="C-TableText"/>
              <w:jc w:val="center"/>
              <w:rPr>
                <w:sz w:val="18"/>
              </w:rPr>
            </w:pPr>
            <w:r w:rsidRPr="00456A3E">
              <w:rPr>
                <w:sz w:val="18"/>
              </w:rPr>
              <w:t>yes</w:t>
            </w:r>
          </w:p>
        </w:tc>
      </w:tr>
      <w:tr w:rsidR="00C116D5" w:rsidRPr="00456A3E" w14:paraId="3BEF4546" w14:textId="77777777" w:rsidTr="00C23B7C">
        <w:trPr>
          <w:cantSplit w:val="0"/>
          <w:trHeight w:val="300"/>
        </w:trPr>
        <w:tc>
          <w:tcPr>
            <w:tcW w:w="1440" w:type="dxa"/>
          </w:tcPr>
          <w:p w14:paraId="603A17C1" w14:textId="77777777" w:rsidR="00C116D5" w:rsidRPr="00456A3E" w:rsidRDefault="00C116D5" w:rsidP="00C116D5">
            <w:pPr>
              <w:pStyle w:val="C-TableText"/>
              <w:jc w:val="center"/>
              <w:rPr>
                <w:sz w:val="18"/>
              </w:rPr>
            </w:pPr>
            <w:r w:rsidRPr="00456A3E">
              <w:rPr>
                <w:sz w:val="18"/>
              </w:rPr>
              <w:t>P60S</w:t>
            </w:r>
          </w:p>
        </w:tc>
        <w:tc>
          <w:tcPr>
            <w:tcW w:w="1612" w:type="dxa"/>
          </w:tcPr>
          <w:p w14:paraId="2FAE2141" w14:textId="77777777" w:rsidR="00C116D5" w:rsidRPr="00456A3E" w:rsidRDefault="00C116D5" w:rsidP="00C116D5">
            <w:pPr>
              <w:pStyle w:val="C-TableText"/>
              <w:jc w:val="center"/>
              <w:rPr>
                <w:sz w:val="18"/>
              </w:rPr>
            </w:pPr>
            <w:r w:rsidRPr="00456A3E">
              <w:rPr>
                <w:sz w:val="18"/>
              </w:rPr>
              <w:t>c.178 C&gt;T</w:t>
            </w:r>
          </w:p>
        </w:tc>
        <w:tc>
          <w:tcPr>
            <w:tcW w:w="1620" w:type="dxa"/>
            <w:noWrap/>
          </w:tcPr>
          <w:p w14:paraId="463E81CC" w14:textId="77777777" w:rsidR="00C116D5" w:rsidRPr="00456A3E" w:rsidRDefault="00C116D5" w:rsidP="00C116D5">
            <w:pPr>
              <w:pStyle w:val="C-TableText"/>
              <w:jc w:val="center"/>
              <w:rPr>
                <w:sz w:val="18"/>
              </w:rPr>
            </w:pPr>
            <w:r w:rsidRPr="00456A3E">
              <w:rPr>
                <w:sz w:val="18"/>
              </w:rPr>
              <w:t>13236 ± 1201</w:t>
            </w:r>
          </w:p>
        </w:tc>
        <w:tc>
          <w:tcPr>
            <w:tcW w:w="1328" w:type="dxa"/>
            <w:noWrap/>
          </w:tcPr>
          <w:p w14:paraId="67063803" w14:textId="77777777" w:rsidR="00C116D5" w:rsidRPr="00456A3E" w:rsidRDefault="00C116D5" w:rsidP="00C116D5">
            <w:pPr>
              <w:pStyle w:val="C-TableText"/>
              <w:jc w:val="center"/>
              <w:rPr>
                <w:sz w:val="18"/>
              </w:rPr>
            </w:pPr>
            <w:r w:rsidRPr="00456A3E">
              <w:rPr>
                <w:sz w:val="18"/>
              </w:rPr>
              <w:t>35.1 ± 1.7</w:t>
            </w:r>
          </w:p>
        </w:tc>
        <w:tc>
          <w:tcPr>
            <w:tcW w:w="1680" w:type="dxa"/>
            <w:noWrap/>
          </w:tcPr>
          <w:p w14:paraId="749FC12D" w14:textId="77777777" w:rsidR="00C116D5" w:rsidRPr="00456A3E" w:rsidRDefault="00C116D5" w:rsidP="00C116D5">
            <w:pPr>
              <w:pStyle w:val="C-TableText"/>
              <w:jc w:val="center"/>
              <w:rPr>
                <w:sz w:val="18"/>
              </w:rPr>
            </w:pPr>
            <w:r w:rsidRPr="00456A3E">
              <w:rPr>
                <w:sz w:val="18"/>
              </w:rPr>
              <w:t>28850 ± 1909***</w:t>
            </w:r>
          </w:p>
        </w:tc>
        <w:tc>
          <w:tcPr>
            <w:tcW w:w="1312" w:type="dxa"/>
            <w:noWrap/>
          </w:tcPr>
          <w:p w14:paraId="2FC2BF61" w14:textId="77777777" w:rsidR="00C116D5" w:rsidRPr="00456A3E" w:rsidRDefault="00C116D5" w:rsidP="00C116D5">
            <w:pPr>
              <w:pStyle w:val="C-TableText"/>
              <w:jc w:val="center"/>
              <w:rPr>
                <w:sz w:val="18"/>
              </w:rPr>
            </w:pPr>
            <w:r w:rsidRPr="00456A3E">
              <w:rPr>
                <w:sz w:val="18"/>
              </w:rPr>
              <w:t>78.1 ± 2</w:t>
            </w:r>
          </w:p>
        </w:tc>
        <w:tc>
          <w:tcPr>
            <w:tcW w:w="1080" w:type="dxa"/>
            <w:noWrap/>
          </w:tcPr>
          <w:p w14:paraId="5D34B298" w14:textId="77777777" w:rsidR="00C116D5" w:rsidRPr="00456A3E" w:rsidRDefault="00C116D5" w:rsidP="00C116D5">
            <w:pPr>
              <w:pStyle w:val="C-TableText"/>
              <w:jc w:val="center"/>
              <w:rPr>
                <w:sz w:val="18"/>
              </w:rPr>
            </w:pPr>
            <w:r w:rsidRPr="00456A3E">
              <w:rPr>
                <w:sz w:val="18"/>
              </w:rPr>
              <w:t>43.0</w:t>
            </w:r>
          </w:p>
        </w:tc>
        <w:tc>
          <w:tcPr>
            <w:tcW w:w="1080" w:type="dxa"/>
            <w:noWrap/>
          </w:tcPr>
          <w:p w14:paraId="49B46090" w14:textId="77777777" w:rsidR="00C116D5" w:rsidRPr="00456A3E" w:rsidRDefault="00C116D5" w:rsidP="00C116D5">
            <w:pPr>
              <w:pStyle w:val="C-TableText"/>
              <w:jc w:val="center"/>
              <w:rPr>
                <w:sz w:val="18"/>
              </w:rPr>
            </w:pPr>
            <w:r w:rsidRPr="00456A3E">
              <w:rPr>
                <w:sz w:val="18"/>
              </w:rPr>
              <w:t>2.18</w:t>
            </w:r>
          </w:p>
        </w:tc>
        <w:tc>
          <w:tcPr>
            <w:tcW w:w="1196" w:type="dxa"/>
            <w:noWrap/>
          </w:tcPr>
          <w:p w14:paraId="27E94B02" w14:textId="77777777" w:rsidR="00C116D5" w:rsidRPr="00456A3E" w:rsidRDefault="00C116D5" w:rsidP="00C116D5">
            <w:pPr>
              <w:pStyle w:val="C-TableText"/>
              <w:jc w:val="center"/>
              <w:rPr>
                <w:sz w:val="18"/>
              </w:rPr>
            </w:pPr>
            <w:r w:rsidRPr="00456A3E">
              <w:rPr>
                <w:sz w:val="18"/>
              </w:rPr>
              <w:t>yes</w:t>
            </w:r>
          </w:p>
        </w:tc>
      </w:tr>
      <w:tr w:rsidR="00C116D5" w:rsidRPr="00456A3E" w14:paraId="24E1BCBD" w14:textId="77777777" w:rsidTr="00C23B7C">
        <w:trPr>
          <w:cantSplit w:val="0"/>
          <w:trHeight w:val="300"/>
        </w:trPr>
        <w:tc>
          <w:tcPr>
            <w:tcW w:w="1440" w:type="dxa"/>
          </w:tcPr>
          <w:p w14:paraId="65415516" w14:textId="77777777" w:rsidR="00C116D5" w:rsidRPr="00456A3E" w:rsidRDefault="00C116D5" w:rsidP="00C116D5">
            <w:pPr>
              <w:pStyle w:val="C-TableText"/>
              <w:jc w:val="center"/>
              <w:rPr>
                <w:sz w:val="18"/>
              </w:rPr>
            </w:pPr>
            <w:r w:rsidRPr="00456A3E">
              <w:rPr>
                <w:sz w:val="18"/>
              </w:rPr>
              <w:t>P60T</w:t>
            </w:r>
          </w:p>
        </w:tc>
        <w:tc>
          <w:tcPr>
            <w:tcW w:w="1612" w:type="dxa"/>
          </w:tcPr>
          <w:p w14:paraId="166A11D9" w14:textId="77777777" w:rsidR="00C116D5" w:rsidRPr="00456A3E" w:rsidRDefault="00C116D5" w:rsidP="00C116D5">
            <w:pPr>
              <w:pStyle w:val="C-TableText"/>
              <w:jc w:val="center"/>
              <w:rPr>
                <w:sz w:val="18"/>
              </w:rPr>
            </w:pPr>
            <w:r w:rsidRPr="00456A3E">
              <w:rPr>
                <w:sz w:val="18"/>
              </w:rPr>
              <w:t>c.178 C&gt;A</w:t>
            </w:r>
          </w:p>
        </w:tc>
        <w:tc>
          <w:tcPr>
            <w:tcW w:w="1620" w:type="dxa"/>
            <w:noWrap/>
          </w:tcPr>
          <w:p w14:paraId="7E3B7809" w14:textId="77777777" w:rsidR="00C116D5" w:rsidRPr="00456A3E" w:rsidRDefault="00C116D5" w:rsidP="00C116D5">
            <w:pPr>
              <w:pStyle w:val="C-TableText"/>
              <w:jc w:val="center"/>
              <w:rPr>
                <w:sz w:val="18"/>
              </w:rPr>
            </w:pPr>
            <w:r w:rsidRPr="00456A3E">
              <w:rPr>
                <w:sz w:val="18"/>
              </w:rPr>
              <w:t>9459 ± 792</w:t>
            </w:r>
          </w:p>
        </w:tc>
        <w:tc>
          <w:tcPr>
            <w:tcW w:w="1328" w:type="dxa"/>
            <w:noWrap/>
          </w:tcPr>
          <w:p w14:paraId="4A78F90A" w14:textId="77777777" w:rsidR="00C116D5" w:rsidRPr="00456A3E" w:rsidRDefault="00C116D5" w:rsidP="00C116D5">
            <w:pPr>
              <w:pStyle w:val="C-TableText"/>
              <w:jc w:val="center"/>
              <w:rPr>
                <w:sz w:val="18"/>
              </w:rPr>
            </w:pPr>
            <w:r w:rsidRPr="00456A3E">
              <w:rPr>
                <w:sz w:val="18"/>
              </w:rPr>
              <w:t>25.3 ± 1.3</w:t>
            </w:r>
          </w:p>
        </w:tc>
        <w:tc>
          <w:tcPr>
            <w:tcW w:w="1680" w:type="dxa"/>
            <w:noWrap/>
          </w:tcPr>
          <w:p w14:paraId="1DF6D392" w14:textId="77777777" w:rsidR="00C116D5" w:rsidRPr="00456A3E" w:rsidRDefault="00C116D5" w:rsidP="00C116D5">
            <w:pPr>
              <w:pStyle w:val="C-TableText"/>
              <w:jc w:val="center"/>
              <w:rPr>
                <w:sz w:val="18"/>
              </w:rPr>
            </w:pPr>
            <w:r w:rsidRPr="00456A3E">
              <w:rPr>
                <w:sz w:val="18"/>
              </w:rPr>
              <w:t>28325 ± 1457***</w:t>
            </w:r>
          </w:p>
        </w:tc>
        <w:tc>
          <w:tcPr>
            <w:tcW w:w="1312" w:type="dxa"/>
            <w:noWrap/>
          </w:tcPr>
          <w:p w14:paraId="211F40D6" w14:textId="77777777" w:rsidR="00C116D5" w:rsidRPr="00456A3E" w:rsidRDefault="00C116D5" w:rsidP="00C116D5">
            <w:pPr>
              <w:pStyle w:val="C-TableText"/>
              <w:jc w:val="center"/>
              <w:rPr>
                <w:sz w:val="18"/>
              </w:rPr>
            </w:pPr>
            <w:r w:rsidRPr="00456A3E">
              <w:rPr>
                <w:sz w:val="18"/>
              </w:rPr>
              <w:t>77.7 ± 1.9</w:t>
            </w:r>
          </w:p>
        </w:tc>
        <w:tc>
          <w:tcPr>
            <w:tcW w:w="1080" w:type="dxa"/>
            <w:noWrap/>
          </w:tcPr>
          <w:p w14:paraId="47071F71" w14:textId="77777777" w:rsidR="00C116D5" w:rsidRPr="00456A3E" w:rsidRDefault="00C116D5" w:rsidP="00C116D5">
            <w:pPr>
              <w:pStyle w:val="C-TableText"/>
              <w:jc w:val="center"/>
              <w:rPr>
                <w:sz w:val="18"/>
              </w:rPr>
            </w:pPr>
            <w:r w:rsidRPr="00456A3E">
              <w:rPr>
                <w:sz w:val="18"/>
              </w:rPr>
              <w:t>52.4</w:t>
            </w:r>
          </w:p>
        </w:tc>
        <w:tc>
          <w:tcPr>
            <w:tcW w:w="1080" w:type="dxa"/>
            <w:noWrap/>
          </w:tcPr>
          <w:p w14:paraId="774E19C0" w14:textId="77777777" w:rsidR="00C116D5" w:rsidRPr="00456A3E" w:rsidRDefault="00C116D5" w:rsidP="00C116D5">
            <w:pPr>
              <w:pStyle w:val="C-TableText"/>
              <w:jc w:val="center"/>
              <w:rPr>
                <w:sz w:val="18"/>
              </w:rPr>
            </w:pPr>
            <w:r w:rsidRPr="00456A3E">
              <w:rPr>
                <w:sz w:val="18"/>
              </w:rPr>
              <w:t>2.99</w:t>
            </w:r>
          </w:p>
        </w:tc>
        <w:tc>
          <w:tcPr>
            <w:tcW w:w="1196" w:type="dxa"/>
            <w:noWrap/>
          </w:tcPr>
          <w:p w14:paraId="0A3EC394" w14:textId="77777777" w:rsidR="00C116D5" w:rsidRPr="00456A3E" w:rsidRDefault="00C116D5" w:rsidP="00C116D5">
            <w:pPr>
              <w:pStyle w:val="C-TableText"/>
              <w:jc w:val="center"/>
              <w:rPr>
                <w:sz w:val="18"/>
              </w:rPr>
            </w:pPr>
            <w:r w:rsidRPr="00456A3E">
              <w:rPr>
                <w:sz w:val="18"/>
              </w:rPr>
              <w:t>yes</w:t>
            </w:r>
          </w:p>
        </w:tc>
      </w:tr>
      <w:tr w:rsidR="00C116D5" w:rsidRPr="00456A3E" w14:paraId="0351051E" w14:textId="77777777" w:rsidTr="00C23B7C">
        <w:trPr>
          <w:cantSplit w:val="0"/>
          <w:trHeight w:val="300"/>
        </w:trPr>
        <w:tc>
          <w:tcPr>
            <w:tcW w:w="1440" w:type="dxa"/>
          </w:tcPr>
          <w:p w14:paraId="03126C71" w14:textId="77777777" w:rsidR="00C116D5" w:rsidRPr="00456A3E" w:rsidRDefault="00C116D5" w:rsidP="00C116D5">
            <w:pPr>
              <w:pStyle w:val="C-TableText"/>
              <w:jc w:val="center"/>
              <w:rPr>
                <w:sz w:val="18"/>
              </w:rPr>
            </w:pPr>
            <w:r w:rsidRPr="00456A3E">
              <w:rPr>
                <w:sz w:val="18"/>
              </w:rPr>
              <w:t>C63R</w:t>
            </w:r>
          </w:p>
        </w:tc>
        <w:tc>
          <w:tcPr>
            <w:tcW w:w="1612" w:type="dxa"/>
          </w:tcPr>
          <w:p w14:paraId="74D6CCFE" w14:textId="77777777" w:rsidR="00C116D5" w:rsidRPr="00456A3E" w:rsidRDefault="00C116D5" w:rsidP="00C116D5">
            <w:pPr>
              <w:pStyle w:val="C-TableText"/>
              <w:jc w:val="center"/>
              <w:rPr>
                <w:color w:val="000000"/>
                <w:sz w:val="18"/>
              </w:rPr>
            </w:pPr>
            <w:r w:rsidRPr="00456A3E">
              <w:rPr>
                <w:color w:val="000000"/>
                <w:sz w:val="18"/>
              </w:rPr>
              <w:t>c.187 T&gt;C</w:t>
            </w:r>
          </w:p>
        </w:tc>
        <w:tc>
          <w:tcPr>
            <w:tcW w:w="1620" w:type="dxa"/>
            <w:noWrap/>
          </w:tcPr>
          <w:p w14:paraId="6F8310FA" w14:textId="77777777" w:rsidR="00C116D5" w:rsidRPr="00456A3E" w:rsidRDefault="00C116D5" w:rsidP="00C116D5">
            <w:pPr>
              <w:pStyle w:val="C-TableText"/>
              <w:jc w:val="center"/>
              <w:rPr>
                <w:sz w:val="18"/>
              </w:rPr>
            </w:pPr>
            <w:r w:rsidRPr="00456A3E">
              <w:rPr>
                <w:sz w:val="18"/>
              </w:rPr>
              <w:t>BLD</w:t>
            </w:r>
          </w:p>
        </w:tc>
        <w:tc>
          <w:tcPr>
            <w:tcW w:w="1328" w:type="dxa"/>
            <w:noWrap/>
          </w:tcPr>
          <w:p w14:paraId="122F3C89" w14:textId="77777777" w:rsidR="00C116D5" w:rsidRPr="00456A3E" w:rsidRDefault="00C116D5" w:rsidP="00C116D5">
            <w:pPr>
              <w:pStyle w:val="C-TableText"/>
              <w:jc w:val="center"/>
              <w:rPr>
                <w:sz w:val="18"/>
              </w:rPr>
            </w:pPr>
            <w:r w:rsidRPr="00456A3E">
              <w:rPr>
                <w:sz w:val="18"/>
              </w:rPr>
              <w:t>N/A</w:t>
            </w:r>
          </w:p>
        </w:tc>
        <w:tc>
          <w:tcPr>
            <w:tcW w:w="1680" w:type="dxa"/>
            <w:noWrap/>
          </w:tcPr>
          <w:p w14:paraId="39321508" w14:textId="77777777" w:rsidR="00C116D5" w:rsidRPr="00456A3E" w:rsidRDefault="00C116D5" w:rsidP="00C116D5">
            <w:pPr>
              <w:pStyle w:val="C-TableText"/>
              <w:jc w:val="center"/>
              <w:rPr>
                <w:sz w:val="18"/>
              </w:rPr>
            </w:pPr>
            <w:r w:rsidRPr="00456A3E">
              <w:rPr>
                <w:sz w:val="18"/>
              </w:rPr>
              <w:t>BLD</w:t>
            </w:r>
          </w:p>
        </w:tc>
        <w:tc>
          <w:tcPr>
            <w:tcW w:w="1312" w:type="dxa"/>
            <w:noWrap/>
          </w:tcPr>
          <w:p w14:paraId="515DB5C3" w14:textId="77777777" w:rsidR="00C116D5" w:rsidRPr="00456A3E" w:rsidRDefault="00C116D5" w:rsidP="00C116D5">
            <w:pPr>
              <w:pStyle w:val="C-TableText"/>
              <w:jc w:val="center"/>
              <w:rPr>
                <w:sz w:val="18"/>
              </w:rPr>
            </w:pPr>
            <w:r w:rsidRPr="00456A3E">
              <w:rPr>
                <w:sz w:val="18"/>
              </w:rPr>
              <w:t>N/A</w:t>
            </w:r>
          </w:p>
        </w:tc>
        <w:tc>
          <w:tcPr>
            <w:tcW w:w="1080" w:type="dxa"/>
            <w:noWrap/>
          </w:tcPr>
          <w:p w14:paraId="1312DC39" w14:textId="77777777" w:rsidR="00C116D5" w:rsidRPr="00456A3E" w:rsidRDefault="00C116D5" w:rsidP="00C116D5">
            <w:pPr>
              <w:pStyle w:val="C-TableText"/>
              <w:jc w:val="center"/>
              <w:rPr>
                <w:sz w:val="18"/>
              </w:rPr>
            </w:pPr>
            <w:r w:rsidRPr="00456A3E">
              <w:rPr>
                <w:sz w:val="18"/>
              </w:rPr>
              <w:t>N/A</w:t>
            </w:r>
          </w:p>
        </w:tc>
        <w:tc>
          <w:tcPr>
            <w:tcW w:w="1080" w:type="dxa"/>
            <w:noWrap/>
          </w:tcPr>
          <w:p w14:paraId="55973D23" w14:textId="77777777" w:rsidR="00C116D5" w:rsidRPr="00456A3E" w:rsidRDefault="00C116D5" w:rsidP="00C116D5">
            <w:pPr>
              <w:pStyle w:val="C-TableText"/>
              <w:jc w:val="center"/>
              <w:rPr>
                <w:sz w:val="18"/>
              </w:rPr>
            </w:pPr>
            <w:r w:rsidRPr="00456A3E">
              <w:rPr>
                <w:sz w:val="18"/>
              </w:rPr>
              <w:t>N/A</w:t>
            </w:r>
          </w:p>
        </w:tc>
        <w:tc>
          <w:tcPr>
            <w:tcW w:w="1196" w:type="dxa"/>
            <w:noWrap/>
          </w:tcPr>
          <w:p w14:paraId="26115E07" w14:textId="77777777" w:rsidR="00C116D5" w:rsidRPr="00456A3E" w:rsidRDefault="00C116D5" w:rsidP="00C116D5">
            <w:pPr>
              <w:pStyle w:val="C-TableText"/>
              <w:jc w:val="center"/>
              <w:rPr>
                <w:sz w:val="18"/>
              </w:rPr>
            </w:pPr>
            <w:r w:rsidRPr="00456A3E">
              <w:rPr>
                <w:sz w:val="18"/>
              </w:rPr>
              <w:t>no</w:t>
            </w:r>
          </w:p>
        </w:tc>
      </w:tr>
      <w:tr w:rsidR="00C116D5" w:rsidRPr="00456A3E" w14:paraId="392A0AD4" w14:textId="77777777" w:rsidTr="00C23B7C">
        <w:trPr>
          <w:cantSplit w:val="0"/>
          <w:trHeight w:val="300"/>
        </w:trPr>
        <w:tc>
          <w:tcPr>
            <w:tcW w:w="1440" w:type="dxa"/>
          </w:tcPr>
          <w:p w14:paraId="563E09D1" w14:textId="77777777" w:rsidR="00C116D5" w:rsidRPr="00456A3E" w:rsidRDefault="00C116D5" w:rsidP="00C116D5">
            <w:pPr>
              <w:pStyle w:val="C-TableText"/>
              <w:jc w:val="center"/>
              <w:rPr>
                <w:sz w:val="18"/>
              </w:rPr>
            </w:pPr>
            <w:r w:rsidRPr="00456A3E">
              <w:rPr>
                <w:sz w:val="18"/>
              </w:rPr>
              <w:t>C63S</w:t>
            </w:r>
          </w:p>
        </w:tc>
        <w:tc>
          <w:tcPr>
            <w:tcW w:w="1612" w:type="dxa"/>
          </w:tcPr>
          <w:p w14:paraId="250B806E" w14:textId="77777777" w:rsidR="00C116D5" w:rsidRPr="00456A3E" w:rsidRDefault="00C116D5" w:rsidP="00C116D5">
            <w:pPr>
              <w:pStyle w:val="C-TableText"/>
              <w:jc w:val="center"/>
              <w:rPr>
                <w:sz w:val="18"/>
              </w:rPr>
            </w:pPr>
            <w:r w:rsidRPr="00456A3E">
              <w:rPr>
                <w:sz w:val="18"/>
              </w:rPr>
              <w:t>c.188 G&gt;C</w:t>
            </w:r>
          </w:p>
        </w:tc>
        <w:tc>
          <w:tcPr>
            <w:tcW w:w="1620" w:type="dxa"/>
            <w:noWrap/>
          </w:tcPr>
          <w:p w14:paraId="454ABCD9" w14:textId="77777777" w:rsidR="00C116D5" w:rsidRPr="00456A3E" w:rsidRDefault="00C116D5" w:rsidP="00C116D5">
            <w:pPr>
              <w:pStyle w:val="C-TableText"/>
              <w:jc w:val="center"/>
              <w:rPr>
                <w:sz w:val="18"/>
              </w:rPr>
            </w:pPr>
            <w:r w:rsidRPr="00456A3E">
              <w:rPr>
                <w:sz w:val="18"/>
              </w:rPr>
              <w:t>BLD</w:t>
            </w:r>
          </w:p>
        </w:tc>
        <w:tc>
          <w:tcPr>
            <w:tcW w:w="1328" w:type="dxa"/>
            <w:noWrap/>
          </w:tcPr>
          <w:p w14:paraId="5F3BB635" w14:textId="77777777" w:rsidR="00C116D5" w:rsidRPr="00456A3E" w:rsidRDefault="00C116D5" w:rsidP="00C116D5">
            <w:pPr>
              <w:pStyle w:val="C-TableText"/>
              <w:jc w:val="center"/>
              <w:rPr>
                <w:sz w:val="18"/>
              </w:rPr>
            </w:pPr>
            <w:r w:rsidRPr="00456A3E">
              <w:rPr>
                <w:sz w:val="18"/>
              </w:rPr>
              <w:t>N/A</w:t>
            </w:r>
          </w:p>
        </w:tc>
        <w:tc>
          <w:tcPr>
            <w:tcW w:w="1680" w:type="dxa"/>
            <w:noWrap/>
          </w:tcPr>
          <w:p w14:paraId="10CA063E" w14:textId="77777777" w:rsidR="00C116D5" w:rsidRPr="00456A3E" w:rsidRDefault="00C116D5" w:rsidP="00C116D5">
            <w:pPr>
              <w:pStyle w:val="C-TableText"/>
              <w:jc w:val="center"/>
              <w:rPr>
                <w:sz w:val="18"/>
              </w:rPr>
            </w:pPr>
            <w:r w:rsidRPr="00456A3E">
              <w:rPr>
                <w:sz w:val="18"/>
              </w:rPr>
              <w:t>BLD</w:t>
            </w:r>
          </w:p>
        </w:tc>
        <w:tc>
          <w:tcPr>
            <w:tcW w:w="1312" w:type="dxa"/>
            <w:noWrap/>
          </w:tcPr>
          <w:p w14:paraId="315E3D16" w14:textId="77777777" w:rsidR="00C116D5" w:rsidRPr="00456A3E" w:rsidRDefault="00C116D5" w:rsidP="00C116D5">
            <w:pPr>
              <w:pStyle w:val="C-TableText"/>
              <w:jc w:val="center"/>
              <w:rPr>
                <w:sz w:val="18"/>
              </w:rPr>
            </w:pPr>
            <w:r w:rsidRPr="00456A3E">
              <w:rPr>
                <w:sz w:val="18"/>
              </w:rPr>
              <w:t>N/A</w:t>
            </w:r>
          </w:p>
        </w:tc>
        <w:tc>
          <w:tcPr>
            <w:tcW w:w="1080" w:type="dxa"/>
            <w:noWrap/>
          </w:tcPr>
          <w:p w14:paraId="075A3030" w14:textId="77777777" w:rsidR="00C116D5" w:rsidRPr="00456A3E" w:rsidRDefault="00C116D5" w:rsidP="00C116D5">
            <w:pPr>
              <w:pStyle w:val="C-TableText"/>
              <w:jc w:val="center"/>
              <w:rPr>
                <w:sz w:val="18"/>
              </w:rPr>
            </w:pPr>
            <w:r w:rsidRPr="00456A3E">
              <w:rPr>
                <w:sz w:val="18"/>
              </w:rPr>
              <w:t>N/A</w:t>
            </w:r>
          </w:p>
        </w:tc>
        <w:tc>
          <w:tcPr>
            <w:tcW w:w="1080" w:type="dxa"/>
            <w:noWrap/>
          </w:tcPr>
          <w:p w14:paraId="29F767F2" w14:textId="77777777" w:rsidR="00C116D5" w:rsidRPr="00456A3E" w:rsidRDefault="00C116D5" w:rsidP="00C116D5">
            <w:pPr>
              <w:pStyle w:val="C-TableText"/>
              <w:jc w:val="center"/>
              <w:rPr>
                <w:sz w:val="18"/>
              </w:rPr>
            </w:pPr>
            <w:r w:rsidRPr="00456A3E">
              <w:rPr>
                <w:sz w:val="18"/>
              </w:rPr>
              <w:t>N/A</w:t>
            </w:r>
          </w:p>
        </w:tc>
        <w:tc>
          <w:tcPr>
            <w:tcW w:w="1196" w:type="dxa"/>
            <w:noWrap/>
          </w:tcPr>
          <w:p w14:paraId="135B85D5" w14:textId="77777777" w:rsidR="00C116D5" w:rsidRPr="00456A3E" w:rsidRDefault="00C116D5" w:rsidP="00C116D5">
            <w:pPr>
              <w:pStyle w:val="C-TableText"/>
              <w:jc w:val="center"/>
              <w:rPr>
                <w:sz w:val="18"/>
              </w:rPr>
            </w:pPr>
            <w:r w:rsidRPr="00456A3E">
              <w:rPr>
                <w:sz w:val="18"/>
              </w:rPr>
              <w:t>no</w:t>
            </w:r>
          </w:p>
        </w:tc>
      </w:tr>
      <w:tr w:rsidR="00C116D5" w:rsidRPr="00456A3E" w14:paraId="4202659C" w14:textId="77777777" w:rsidTr="00C23B7C">
        <w:trPr>
          <w:cantSplit w:val="0"/>
          <w:trHeight w:val="300"/>
        </w:trPr>
        <w:tc>
          <w:tcPr>
            <w:tcW w:w="1440" w:type="dxa"/>
          </w:tcPr>
          <w:p w14:paraId="1CEE47AD" w14:textId="77777777" w:rsidR="00C116D5" w:rsidRPr="00456A3E" w:rsidRDefault="00C116D5" w:rsidP="00C116D5">
            <w:pPr>
              <w:pStyle w:val="C-TableText"/>
              <w:jc w:val="center"/>
              <w:rPr>
                <w:sz w:val="18"/>
              </w:rPr>
            </w:pPr>
            <w:r w:rsidRPr="00456A3E">
              <w:rPr>
                <w:sz w:val="18"/>
              </w:rPr>
              <w:t>C63Y</w:t>
            </w:r>
          </w:p>
        </w:tc>
        <w:tc>
          <w:tcPr>
            <w:tcW w:w="1612" w:type="dxa"/>
          </w:tcPr>
          <w:p w14:paraId="7C407775" w14:textId="77777777" w:rsidR="00C116D5" w:rsidRPr="00456A3E" w:rsidRDefault="00C116D5" w:rsidP="00C116D5">
            <w:pPr>
              <w:pStyle w:val="C-TableText"/>
              <w:jc w:val="center"/>
              <w:rPr>
                <w:color w:val="000000"/>
                <w:sz w:val="18"/>
              </w:rPr>
            </w:pPr>
            <w:r w:rsidRPr="00456A3E">
              <w:rPr>
                <w:color w:val="000000"/>
                <w:sz w:val="18"/>
              </w:rPr>
              <w:t>c.188 G&gt;A</w:t>
            </w:r>
          </w:p>
        </w:tc>
        <w:tc>
          <w:tcPr>
            <w:tcW w:w="1620" w:type="dxa"/>
            <w:noWrap/>
          </w:tcPr>
          <w:p w14:paraId="5033CBDF" w14:textId="77777777" w:rsidR="00C116D5" w:rsidRPr="00456A3E" w:rsidRDefault="00C116D5" w:rsidP="00C116D5">
            <w:pPr>
              <w:pStyle w:val="C-TableText"/>
              <w:jc w:val="center"/>
              <w:rPr>
                <w:sz w:val="18"/>
              </w:rPr>
            </w:pPr>
            <w:r w:rsidRPr="00456A3E">
              <w:rPr>
                <w:sz w:val="18"/>
              </w:rPr>
              <w:t>BLD</w:t>
            </w:r>
          </w:p>
        </w:tc>
        <w:tc>
          <w:tcPr>
            <w:tcW w:w="1328" w:type="dxa"/>
            <w:noWrap/>
          </w:tcPr>
          <w:p w14:paraId="6E211A54" w14:textId="77777777" w:rsidR="00C116D5" w:rsidRPr="00456A3E" w:rsidRDefault="00C116D5" w:rsidP="00C116D5">
            <w:pPr>
              <w:pStyle w:val="C-TableText"/>
              <w:jc w:val="center"/>
              <w:rPr>
                <w:sz w:val="18"/>
              </w:rPr>
            </w:pPr>
            <w:r w:rsidRPr="00456A3E">
              <w:rPr>
                <w:sz w:val="18"/>
              </w:rPr>
              <w:t>N/A</w:t>
            </w:r>
          </w:p>
        </w:tc>
        <w:tc>
          <w:tcPr>
            <w:tcW w:w="1680" w:type="dxa"/>
            <w:noWrap/>
          </w:tcPr>
          <w:p w14:paraId="06FBED13" w14:textId="77777777" w:rsidR="00C116D5" w:rsidRPr="00456A3E" w:rsidRDefault="00C116D5" w:rsidP="00C116D5">
            <w:pPr>
              <w:pStyle w:val="C-TableText"/>
              <w:jc w:val="center"/>
              <w:rPr>
                <w:sz w:val="18"/>
              </w:rPr>
            </w:pPr>
            <w:r w:rsidRPr="00456A3E">
              <w:rPr>
                <w:sz w:val="18"/>
              </w:rPr>
              <w:t>BLD</w:t>
            </w:r>
          </w:p>
        </w:tc>
        <w:tc>
          <w:tcPr>
            <w:tcW w:w="1312" w:type="dxa"/>
            <w:noWrap/>
          </w:tcPr>
          <w:p w14:paraId="09C29C64" w14:textId="77777777" w:rsidR="00C116D5" w:rsidRPr="00456A3E" w:rsidRDefault="00C116D5" w:rsidP="00C116D5">
            <w:pPr>
              <w:pStyle w:val="C-TableText"/>
              <w:jc w:val="center"/>
              <w:rPr>
                <w:sz w:val="18"/>
              </w:rPr>
            </w:pPr>
            <w:r w:rsidRPr="00456A3E">
              <w:rPr>
                <w:sz w:val="18"/>
              </w:rPr>
              <w:t>N/A</w:t>
            </w:r>
          </w:p>
        </w:tc>
        <w:tc>
          <w:tcPr>
            <w:tcW w:w="1080" w:type="dxa"/>
            <w:noWrap/>
          </w:tcPr>
          <w:p w14:paraId="09F65B6F" w14:textId="77777777" w:rsidR="00C116D5" w:rsidRPr="00456A3E" w:rsidRDefault="00C116D5" w:rsidP="00C116D5">
            <w:pPr>
              <w:pStyle w:val="C-TableText"/>
              <w:jc w:val="center"/>
              <w:rPr>
                <w:sz w:val="18"/>
              </w:rPr>
            </w:pPr>
            <w:r w:rsidRPr="00456A3E">
              <w:rPr>
                <w:sz w:val="18"/>
              </w:rPr>
              <w:t>N/A</w:t>
            </w:r>
          </w:p>
        </w:tc>
        <w:tc>
          <w:tcPr>
            <w:tcW w:w="1080" w:type="dxa"/>
            <w:noWrap/>
          </w:tcPr>
          <w:p w14:paraId="4B1E6027" w14:textId="77777777" w:rsidR="00C116D5" w:rsidRPr="00456A3E" w:rsidRDefault="00C116D5" w:rsidP="00C116D5">
            <w:pPr>
              <w:pStyle w:val="C-TableText"/>
              <w:jc w:val="center"/>
              <w:rPr>
                <w:sz w:val="18"/>
              </w:rPr>
            </w:pPr>
            <w:r w:rsidRPr="00456A3E">
              <w:rPr>
                <w:sz w:val="18"/>
              </w:rPr>
              <w:t>N/A</w:t>
            </w:r>
          </w:p>
        </w:tc>
        <w:tc>
          <w:tcPr>
            <w:tcW w:w="1196" w:type="dxa"/>
            <w:noWrap/>
          </w:tcPr>
          <w:p w14:paraId="675BA629" w14:textId="77777777" w:rsidR="00C116D5" w:rsidRPr="00456A3E" w:rsidRDefault="00C116D5" w:rsidP="00C116D5">
            <w:pPr>
              <w:pStyle w:val="C-TableText"/>
              <w:jc w:val="center"/>
              <w:rPr>
                <w:sz w:val="18"/>
              </w:rPr>
            </w:pPr>
            <w:r w:rsidRPr="00456A3E">
              <w:rPr>
                <w:sz w:val="18"/>
              </w:rPr>
              <w:t>no</w:t>
            </w:r>
          </w:p>
        </w:tc>
      </w:tr>
      <w:tr w:rsidR="00C116D5" w:rsidRPr="00456A3E" w14:paraId="33B252E9" w14:textId="77777777" w:rsidTr="00C23B7C">
        <w:trPr>
          <w:cantSplit w:val="0"/>
          <w:trHeight w:val="300"/>
        </w:trPr>
        <w:tc>
          <w:tcPr>
            <w:tcW w:w="1440" w:type="dxa"/>
          </w:tcPr>
          <w:p w14:paraId="7100EF08" w14:textId="77777777" w:rsidR="00C116D5" w:rsidRPr="00456A3E" w:rsidRDefault="00C116D5" w:rsidP="00C116D5">
            <w:pPr>
              <w:pStyle w:val="C-TableText"/>
              <w:jc w:val="center"/>
              <w:rPr>
                <w:sz w:val="18"/>
              </w:rPr>
            </w:pPr>
            <w:r w:rsidRPr="00456A3E">
              <w:rPr>
                <w:sz w:val="18"/>
              </w:rPr>
              <w:lastRenderedPageBreak/>
              <w:t>E66G</w:t>
            </w:r>
          </w:p>
        </w:tc>
        <w:tc>
          <w:tcPr>
            <w:tcW w:w="1612" w:type="dxa"/>
          </w:tcPr>
          <w:p w14:paraId="4BDEEC2F" w14:textId="77777777" w:rsidR="00C116D5" w:rsidRPr="00456A3E" w:rsidRDefault="00C116D5" w:rsidP="00C116D5">
            <w:pPr>
              <w:pStyle w:val="C-TableText"/>
              <w:jc w:val="center"/>
              <w:rPr>
                <w:color w:val="000000"/>
                <w:sz w:val="18"/>
              </w:rPr>
            </w:pPr>
            <w:r w:rsidRPr="00456A3E">
              <w:rPr>
                <w:color w:val="000000"/>
                <w:sz w:val="18"/>
              </w:rPr>
              <w:t>c.197 A&gt;G</w:t>
            </w:r>
          </w:p>
        </w:tc>
        <w:tc>
          <w:tcPr>
            <w:tcW w:w="1620" w:type="dxa"/>
            <w:noWrap/>
          </w:tcPr>
          <w:p w14:paraId="42179EAA" w14:textId="77777777" w:rsidR="00C116D5" w:rsidRPr="00456A3E" w:rsidRDefault="00C116D5" w:rsidP="00C116D5">
            <w:pPr>
              <w:pStyle w:val="C-TableText"/>
              <w:jc w:val="center"/>
              <w:rPr>
                <w:sz w:val="18"/>
              </w:rPr>
            </w:pPr>
            <w:r w:rsidRPr="00456A3E">
              <w:rPr>
                <w:sz w:val="18"/>
              </w:rPr>
              <w:t>12137 ± 377</w:t>
            </w:r>
          </w:p>
        </w:tc>
        <w:tc>
          <w:tcPr>
            <w:tcW w:w="1328" w:type="dxa"/>
            <w:noWrap/>
          </w:tcPr>
          <w:p w14:paraId="1F2EC690" w14:textId="77777777" w:rsidR="00C116D5" w:rsidRPr="00456A3E" w:rsidRDefault="00C116D5" w:rsidP="00C116D5">
            <w:pPr>
              <w:pStyle w:val="C-TableText"/>
              <w:jc w:val="center"/>
              <w:rPr>
                <w:sz w:val="18"/>
              </w:rPr>
            </w:pPr>
            <w:r w:rsidRPr="00456A3E">
              <w:rPr>
                <w:sz w:val="18"/>
              </w:rPr>
              <w:t>34.2 ± 1.0</w:t>
            </w:r>
          </w:p>
        </w:tc>
        <w:tc>
          <w:tcPr>
            <w:tcW w:w="1680" w:type="dxa"/>
            <w:noWrap/>
          </w:tcPr>
          <w:p w14:paraId="60843DE1" w14:textId="77777777" w:rsidR="00C116D5" w:rsidRPr="00456A3E" w:rsidRDefault="00C116D5" w:rsidP="00C116D5">
            <w:pPr>
              <w:pStyle w:val="C-TableText"/>
              <w:jc w:val="center"/>
              <w:rPr>
                <w:sz w:val="18"/>
              </w:rPr>
            </w:pPr>
            <w:r w:rsidRPr="00456A3E">
              <w:rPr>
                <w:sz w:val="18"/>
              </w:rPr>
              <w:t>16474 ± 746***</w:t>
            </w:r>
          </w:p>
        </w:tc>
        <w:tc>
          <w:tcPr>
            <w:tcW w:w="1312" w:type="dxa"/>
            <w:noWrap/>
          </w:tcPr>
          <w:p w14:paraId="4C46CA16" w14:textId="77777777" w:rsidR="00C116D5" w:rsidRPr="00456A3E" w:rsidRDefault="00C116D5" w:rsidP="00C116D5">
            <w:pPr>
              <w:pStyle w:val="C-TableText"/>
              <w:jc w:val="center"/>
              <w:rPr>
                <w:sz w:val="18"/>
              </w:rPr>
            </w:pPr>
            <w:r w:rsidRPr="00456A3E">
              <w:rPr>
                <w:sz w:val="18"/>
              </w:rPr>
              <w:t>46.2 ± 1.7</w:t>
            </w:r>
          </w:p>
        </w:tc>
        <w:tc>
          <w:tcPr>
            <w:tcW w:w="1080" w:type="dxa"/>
            <w:noWrap/>
          </w:tcPr>
          <w:p w14:paraId="52C396AB" w14:textId="77777777" w:rsidR="00C116D5" w:rsidRPr="00456A3E" w:rsidRDefault="00C116D5" w:rsidP="00C116D5">
            <w:pPr>
              <w:pStyle w:val="C-TableText"/>
              <w:jc w:val="center"/>
              <w:rPr>
                <w:sz w:val="18"/>
              </w:rPr>
            </w:pPr>
            <w:r w:rsidRPr="00456A3E">
              <w:rPr>
                <w:sz w:val="18"/>
              </w:rPr>
              <w:t>11.9</w:t>
            </w:r>
          </w:p>
        </w:tc>
        <w:tc>
          <w:tcPr>
            <w:tcW w:w="1080" w:type="dxa"/>
            <w:noWrap/>
          </w:tcPr>
          <w:p w14:paraId="3477EE72" w14:textId="77777777" w:rsidR="00C116D5" w:rsidRPr="00456A3E" w:rsidRDefault="00C116D5" w:rsidP="00C116D5">
            <w:pPr>
              <w:pStyle w:val="C-TableText"/>
              <w:jc w:val="center"/>
              <w:rPr>
                <w:sz w:val="18"/>
              </w:rPr>
            </w:pPr>
            <w:r w:rsidRPr="00456A3E">
              <w:rPr>
                <w:sz w:val="18"/>
              </w:rPr>
              <w:t>1.36</w:t>
            </w:r>
          </w:p>
        </w:tc>
        <w:tc>
          <w:tcPr>
            <w:tcW w:w="1196" w:type="dxa"/>
            <w:noWrap/>
          </w:tcPr>
          <w:p w14:paraId="78035A76" w14:textId="77777777" w:rsidR="00C116D5" w:rsidRPr="00456A3E" w:rsidRDefault="00C116D5" w:rsidP="00C116D5">
            <w:pPr>
              <w:pStyle w:val="C-TableText"/>
              <w:jc w:val="center"/>
              <w:rPr>
                <w:sz w:val="18"/>
              </w:rPr>
            </w:pPr>
            <w:r w:rsidRPr="00456A3E">
              <w:rPr>
                <w:sz w:val="18"/>
              </w:rPr>
              <w:t>yes</w:t>
            </w:r>
          </w:p>
        </w:tc>
      </w:tr>
      <w:tr w:rsidR="00C116D5" w:rsidRPr="00456A3E" w14:paraId="7DEB1711" w14:textId="77777777" w:rsidTr="00C23B7C">
        <w:trPr>
          <w:cantSplit w:val="0"/>
          <w:trHeight w:val="300"/>
        </w:trPr>
        <w:tc>
          <w:tcPr>
            <w:tcW w:w="1440" w:type="dxa"/>
          </w:tcPr>
          <w:p w14:paraId="5B2379CD" w14:textId="77777777" w:rsidR="00C116D5" w:rsidRPr="00456A3E" w:rsidRDefault="00C116D5" w:rsidP="00C116D5">
            <w:pPr>
              <w:pStyle w:val="C-TableText"/>
              <w:jc w:val="center"/>
              <w:rPr>
                <w:sz w:val="18"/>
              </w:rPr>
            </w:pPr>
            <w:r w:rsidRPr="00456A3E">
              <w:rPr>
                <w:sz w:val="18"/>
              </w:rPr>
              <w:t>E66K</w:t>
            </w:r>
          </w:p>
        </w:tc>
        <w:tc>
          <w:tcPr>
            <w:tcW w:w="1612" w:type="dxa"/>
          </w:tcPr>
          <w:p w14:paraId="7B04A069" w14:textId="77777777" w:rsidR="00C116D5" w:rsidRPr="00456A3E" w:rsidRDefault="00C116D5" w:rsidP="00C116D5">
            <w:pPr>
              <w:pStyle w:val="C-TableText"/>
              <w:jc w:val="center"/>
              <w:rPr>
                <w:color w:val="000000"/>
                <w:sz w:val="18"/>
              </w:rPr>
            </w:pPr>
            <w:r w:rsidRPr="00456A3E">
              <w:rPr>
                <w:color w:val="000000"/>
                <w:sz w:val="18"/>
              </w:rPr>
              <w:t>c.196 G&gt;A</w:t>
            </w:r>
          </w:p>
        </w:tc>
        <w:tc>
          <w:tcPr>
            <w:tcW w:w="1620" w:type="dxa"/>
            <w:noWrap/>
          </w:tcPr>
          <w:p w14:paraId="7B8ACE68" w14:textId="77777777" w:rsidR="00C116D5" w:rsidRPr="00456A3E" w:rsidRDefault="00C116D5" w:rsidP="00C116D5">
            <w:pPr>
              <w:pStyle w:val="C-TableText"/>
              <w:jc w:val="center"/>
              <w:rPr>
                <w:sz w:val="18"/>
              </w:rPr>
            </w:pPr>
            <w:r w:rsidRPr="00456A3E">
              <w:rPr>
                <w:sz w:val="18"/>
              </w:rPr>
              <w:t>1694 ± 51</w:t>
            </w:r>
          </w:p>
        </w:tc>
        <w:tc>
          <w:tcPr>
            <w:tcW w:w="1328" w:type="dxa"/>
            <w:noWrap/>
          </w:tcPr>
          <w:p w14:paraId="171D6C23" w14:textId="77777777" w:rsidR="00C116D5" w:rsidRPr="00456A3E" w:rsidRDefault="00C116D5" w:rsidP="00C116D5">
            <w:pPr>
              <w:pStyle w:val="C-TableText"/>
              <w:jc w:val="center"/>
              <w:rPr>
                <w:sz w:val="18"/>
              </w:rPr>
            </w:pPr>
            <w:r w:rsidRPr="00456A3E">
              <w:rPr>
                <w:sz w:val="18"/>
              </w:rPr>
              <w:t>4.8 ± 0.1</w:t>
            </w:r>
          </w:p>
        </w:tc>
        <w:tc>
          <w:tcPr>
            <w:tcW w:w="1680" w:type="dxa"/>
            <w:noWrap/>
          </w:tcPr>
          <w:p w14:paraId="5ECA3409" w14:textId="77777777" w:rsidR="00C116D5" w:rsidRPr="00456A3E" w:rsidRDefault="00C116D5" w:rsidP="00C116D5">
            <w:pPr>
              <w:pStyle w:val="C-TableText"/>
              <w:jc w:val="center"/>
              <w:rPr>
                <w:sz w:val="18"/>
              </w:rPr>
            </w:pPr>
            <w:r w:rsidRPr="00456A3E">
              <w:rPr>
                <w:sz w:val="18"/>
              </w:rPr>
              <w:t>4462 ± 171***</w:t>
            </w:r>
          </w:p>
        </w:tc>
        <w:tc>
          <w:tcPr>
            <w:tcW w:w="1312" w:type="dxa"/>
            <w:noWrap/>
          </w:tcPr>
          <w:p w14:paraId="0E3B1563" w14:textId="77777777" w:rsidR="00C116D5" w:rsidRPr="00456A3E" w:rsidRDefault="00C116D5" w:rsidP="00C116D5">
            <w:pPr>
              <w:pStyle w:val="C-TableText"/>
              <w:jc w:val="center"/>
              <w:rPr>
                <w:sz w:val="18"/>
              </w:rPr>
            </w:pPr>
            <w:r w:rsidRPr="00456A3E">
              <w:rPr>
                <w:sz w:val="18"/>
              </w:rPr>
              <w:t>12.9 ± 0.8</w:t>
            </w:r>
          </w:p>
        </w:tc>
        <w:tc>
          <w:tcPr>
            <w:tcW w:w="1080" w:type="dxa"/>
            <w:noWrap/>
          </w:tcPr>
          <w:p w14:paraId="0BB041D2" w14:textId="77777777" w:rsidR="00C116D5" w:rsidRPr="00456A3E" w:rsidRDefault="00C116D5" w:rsidP="00C116D5">
            <w:pPr>
              <w:pStyle w:val="C-TableText"/>
              <w:jc w:val="center"/>
              <w:rPr>
                <w:sz w:val="18"/>
              </w:rPr>
            </w:pPr>
            <w:r w:rsidRPr="00456A3E">
              <w:rPr>
                <w:sz w:val="18"/>
              </w:rPr>
              <w:t>8.1</w:t>
            </w:r>
          </w:p>
        </w:tc>
        <w:tc>
          <w:tcPr>
            <w:tcW w:w="1080" w:type="dxa"/>
            <w:noWrap/>
          </w:tcPr>
          <w:p w14:paraId="03D9DA60" w14:textId="77777777" w:rsidR="00C116D5" w:rsidRPr="00456A3E" w:rsidRDefault="00C116D5" w:rsidP="00C116D5">
            <w:pPr>
              <w:pStyle w:val="C-TableText"/>
              <w:jc w:val="center"/>
              <w:rPr>
                <w:sz w:val="18"/>
              </w:rPr>
            </w:pPr>
            <w:r w:rsidRPr="00456A3E">
              <w:rPr>
                <w:sz w:val="18"/>
              </w:rPr>
              <w:t>2.63</w:t>
            </w:r>
          </w:p>
        </w:tc>
        <w:tc>
          <w:tcPr>
            <w:tcW w:w="1196" w:type="dxa"/>
            <w:noWrap/>
          </w:tcPr>
          <w:p w14:paraId="579B5A7B" w14:textId="77777777" w:rsidR="00C116D5" w:rsidRPr="00456A3E" w:rsidRDefault="00C116D5" w:rsidP="00C116D5">
            <w:pPr>
              <w:pStyle w:val="C-TableText"/>
              <w:jc w:val="center"/>
              <w:rPr>
                <w:sz w:val="18"/>
              </w:rPr>
            </w:pPr>
            <w:r w:rsidRPr="00456A3E">
              <w:rPr>
                <w:sz w:val="18"/>
              </w:rPr>
              <w:t>yes</w:t>
            </w:r>
          </w:p>
        </w:tc>
      </w:tr>
      <w:tr w:rsidR="00C116D5" w:rsidRPr="00456A3E" w14:paraId="07299AF0" w14:textId="77777777" w:rsidTr="00C23B7C">
        <w:trPr>
          <w:cantSplit w:val="0"/>
          <w:trHeight w:val="300"/>
        </w:trPr>
        <w:tc>
          <w:tcPr>
            <w:tcW w:w="1440" w:type="dxa"/>
          </w:tcPr>
          <w:p w14:paraId="3EE0E714" w14:textId="77777777" w:rsidR="00C116D5" w:rsidRPr="00456A3E" w:rsidRDefault="00C116D5" w:rsidP="00C116D5">
            <w:pPr>
              <w:pStyle w:val="C-TableText"/>
              <w:jc w:val="center"/>
              <w:rPr>
                <w:sz w:val="18"/>
              </w:rPr>
            </w:pPr>
            <w:r w:rsidRPr="00456A3E">
              <w:rPr>
                <w:sz w:val="18"/>
              </w:rPr>
              <w:t>E66Q</w:t>
            </w:r>
          </w:p>
        </w:tc>
        <w:tc>
          <w:tcPr>
            <w:tcW w:w="1612" w:type="dxa"/>
          </w:tcPr>
          <w:p w14:paraId="550DC680" w14:textId="77777777" w:rsidR="00C116D5" w:rsidRPr="00456A3E" w:rsidRDefault="00C116D5" w:rsidP="00C116D5">
            <w:pPr>
              <w:pStyle w:val="C-TableText"/>
              <w:jc w:val="center"/>
              <w:rPr>
                <w:color w:val="000000"/>
                <w:sz w:val="18"/>
              </w:rPr>
            </w:pPr>
            <w:r w:rsidRPr="00456A3E">
              <w:rPr>
                <w:color w:val="000000"/>
                <w:sz w:val="18"/>
              </w:rPr>
              <w:t>c.196 G&gt;C</w:t>
            </w:r>
          </w:p>
        </w:tc>
        <w:tc>
          <w:tcPr>
            <w:tcW w:w="1620" w:type="dxa"/>
            <w:noWrap/>
          </w:tcPr>
          <w:p w14:paraId="0C850D58" w14:textId="77777777" w:rsidR="00C116D5" w:rsidRPr="00456A3E" w:rsidRDefault="00C116D5" w:rsidP="00C116D5">
            <w:pPr>
              <w:pStyle w:val="C-TableText"/>
              <w:jc w:val="center"/>
              <w:rPr>
                <w:sz w:val="18"/>
              </w:rPr>
            </w:pPr>
            <w:r w:rsidRPr="00456A3E">
              <w:rPr>
                <w:sz w:val="18"/>
              </w:rPr>
              <w:t>18508 ± 569</w:t>
            </w:r>
          </w:p>
        </w:tc>
        <w:tc>
          <w:tcPr>
            <w:tcW w:w="1328" w:type="dxa"/>
            <w:noWrap/>
          </w:tcPr>
          <w:p w14:paraId="675DB192" w14:textId="77777777" w:rsidR="00C116D5" w:rsidRPr="00456A3E" w:rsidRDefault="00C116D5" w:rsidP="00C116D5">
            <w:pPr>
              <w:pStyle w:val="C-TableText"/>
              <w:jc w:val="center"/>
              <w:rPr>
                <w:sz w:val="18"/>
              </w:rPr>
            </w:pPr>
            <w:r w:rsidRPr="00456A3E">
              <w:rPr>
                <w:sz w:val="18"/>
              </w:rPr>
              <w:t>52.0 ± 1.3</w:t>
            </w:r>
          </w:p>
        </w:tc>
        <w:tc>
          <w:tcPr>
            <w:tcW w:w="1680" w:type="dxa"/>
            <w:noWrap/>
          </w:tcPr>
          <w:p w14:paraId="10722E9F" w14:textId="77777777" w:rsidR="00C116D5" w:rsidRPr="00456A3E" w:rsidRDefault="00C116D5" w:rsidP="00C116D5">
            <w:pPr>
              <w:pStyle w:val="C-TableText"/>
              <w:jc w:val="center"/>
              <w:rPr>
                <w:sz w:val="18"/>
              </w:rPr>
            </w:pPr>
            <w:r w:rsidRPr="00456A3E">
              <w:rPr>
                <w:sz w:val="18"/>
              </w:rPr>
              <w:t>19720 ± 1005</w:t>
            </w:r>
          </w:p>
        </w:tc>
        <w:tc>
          <w:tcPr>
            <w:tcW w:w="1312" w:type="dxa"/>
            <w:noWrap/>
          </w:tcPr>
          <w:p w14:paraId="0773318D" w14:textId="77777777" w:rsidR="00C116D5" w:rsidRPr="00456A3E" w:rsidRDefault="00C116D5" w:rsidP="00C116D5">
            <w:pPr>
              <w:pStyle w:val="C-TableText"/>
              <w:jc w:val="center"/>
              <w:rPr>
                <w:sz w:val="18"/>
              </w:rPr>
            </w:pPr>
            <w:r w:rsidRPr="00456A3E">
              <w:rPr>
                <w:sz w:val="18"/>
              </w:rPr>
              <w:t>55.0 ± 2.1</w:t>
            </w:r>
          </w:p>
        </w:tc>
        <w:tc>
          <w:tcPr>
            <w:tcW w:w="1080" w:type="dxa"/>
            <w:noWrap/>
          </w:tcPr>
          <w:p w14:paraId="6940B301" w14:textId="77777777" w:rsidR="00C116D5" w:rsidRPr="00456A3E" w:rsidRDefault="00C116D5" w:rsidP="00C116D5">
            <w:pPr>
              <w:pStyle w:val="C-TableText"/>
              <w:jc w:val="center"/>
              <w:rPr>
                <w:sz w:val="18"/>
              </w:rPr>
            </w:pPr>
            <w:r w:rsidRPr="00456A3E">
              <w:rPr>
                <w:sz w:val="18"/>
              </w:rPr>
              <w:t>3.0</w:t>
            </w:r>
          </w:p>
        </w:tc>
        <w:tc>
          <w:tcPr>
            <w:tcW w:w="1080" w:type="dxa"/>
            <w:noWrap/>
          </w:tcPr>
          <w:p w14:paraId="722023D2" w14:textId="77777777" w:rsidR="00C116D5" w:rsidRPr="00456A3E" w:rsidRDefault="00C116D5" w:rsidP="00C116D5">
            <w:pPr>
              <w:pStyle w:val="C-TableText"/>
              <w:jc w:val="center"/>
              <w:rPr>
                <w:sz w:val="18"/>
              </w:rPr>
            </w:pPr>
            <w:r w:rsidRPr="00456A3E">
              <w:rPr>
                <w:sz w:val="18"/>
              </w:rPr>
              <w:t>1.07</w:t>
            </w:r>
          </w:p>
        </w:tc>
        <w:tc>
          <w:tcPr>
            <w:tcW w:w="1196" w:type="dxa"/>
            <w:noWrap/>
          </w:tcPr>
          <w:p w14:paraId="560B3629" w14:textId="77777777" w:rsidR="00C116D5" w:rsidRPr="00456A3E" w:rsidRDefault="00C116D5" w:rsidP="00C116D5">
            <w:pPr>
              <w:pStyle w:val="C-TableText"/>
              <w:jc w:val="center"/>
              <w:rPr>
                <w:sz w:val="18"/>
              </w:rPr>
            </w:pPr>
            <w:r w:rsidRPr="00456A3E">
              <w:rPr>
                <w:sz w:val="18"/>
              </w:rPr>
              <w:t>no</w:t>
            </w:r>
          </w:p>
        </w:tc>
      </w:tr>
      <w:tr w:rsidR="00C116D5" w:rsidRPr="00456A3E" w14:paraId="134AAFCD" w14:textId="77777777" w:rsidTr="00C23B7C">
        <w:trPr>
          <w:cantSplit w:val="0"/>
          <w:trHeight w:val="300"/>
        </w:trPr>
        <w:tc>
          <w:tcPr>
            <w:tcW w:w="1440" w:type="dxa"/>
          </w:tcPr>
          <w:p w14:paraId="6229AD12" w14:textId="77777777" w:rsidR="00C116D5" w:rsidRPr="00456A3E" w:rsidRDefault="00C116D5" w:rsidP="00C116D5">
            <w:pPr>
              <w:pStyle w:val="C-TableText"/>
              <w:jc w:val="center"/>
              <w:rPr>
                <w:sz w:val="18"/>
              </w:rPr>
            </w:pPr>
            <w:r w:rsidRPr="00456A3E">
              <w:rPr>
                <w:sz w:val="18"/>
              </w:rPr>
              <w:t>L68F</w:t>
            </w:r>
          </w:p>
        </w:tc>
        <w:tc>
          <w:tcPr>
            <w:tcW w:w="1612" w:type="dxa"/>
          </w:tcPr>
          <w:p w14:paraId="73E17B1B" w14:textId="77777777" w:rsidR="00C116D5" w:rsidRPr="00456A3E" w:rsidRDefault="00C116D5" w:rsidP="00C116D5">
            <w:pPr>
              <w:pStyle w:val="C-TableText"/>
              <w:jc w:val="center"/>
              <w:rPr>
                <w:color w:val="000000"/>
                <w:sz w:val="18"/>
              </w:rPr>
            </w:pPr>
            <w:r w:rsidRPr="00456A3E">
              <w:rPr>
                <w:color w:val="000000"/>
                <w:sz w:val="18"/>
              </w:rPr>
              <w:t>c.202 C&gt;T</w:t>
            </w:r>
          </w:p>
        </w:tc>
        <w:tc>
          <w:tcPr>
            <w:tcW w:w="1620" w:type="dxa"/>
            <w:noWrap/>
          </w:tcPr>
          <w:p w14:paraId="2C3CA668" w14:textId="77777777" w:rsidR="00C116D5" w:rsidRPr="00456A3E" w:rsidRDefault="00C116D5" w:rsidP="00C116D5">
            <w:pPr>
              <w:pStyle w:val="C-TableText"/>
              <w:jc w:val="center"/>
              <w:rPr>
                <w:sz w:val="18"/>
              </w:rPr>
            </w:pPr>
            <w:r w:rsidRPr="00456A3E">
              <w:rPr>
                <w:sz w:val="18"/>
              </w:rPr>
              <w:t>BLD</w:t>
            </w:r>
          </w:p>
        </w:tc>
        <w:tc>
          <w:tcPr>
            <w:tcW w:w="1328" w:type="dxa"/>
            <w:noWrap/>
          </w:tcPr>
          <w:p w14:paraId="2DC8B754" w14:textId="77777777" w:rsidR="00C116D5" w:rsidRPr="00456A3E" w:rsidRDefault="00C116D5" w:rsidP="00C116D5">
            <w:pPr>
              <w:pStyle w:val="C-TableText"/>
              <w:jc w:val="center"/>
              <w:rPr>
                <w:sz w:val="18"/>
              </w:rPr>
            </w:pPr>
            <w:r w:rsidRPr="00456A3E">
              <w:rPr>
                <w:sz w:val="18"/>
              </w:rPr>
              <w:t>N/A</w:t>
            </w:r>
          </w:p>
        </w:tc>
        <w:tc>
          <w:tcPr>
            <w:tcW w:w="1680" w:type="dxa"/>
            <w:noWrap/>
          </w:tcPr>
          <w:p w14:paraId="082DD94D" w14:textId="77777777" w:rsidR="00C116D5" w:rsidRPr="00456A3E" w:rsidRDefault="00C116D5" w:rsidP="00C116D5">
            <w:pPr>
              <w:pStyle w:val="C-TableText"/>
              <w:jc w:val="center"/>
              <w:rPr>
                <w:sz w:val="18"/>
              </w:rPr>
            </w:pPr>
            <w:r w:rsidRPr="00456A3E">
              <w:rPr>
                <w:sz w:val="18"/>
              </w:rPr>
              <w:t>278 ± 38***</w:t>
            </w:r>
          </w:p>
        </w:tc>
        <w:tc>
          <w:tcPr>
            <w:tcW w:w="1312" w:type="dxa"/>
            <w:noWrap/>
          </w:tcPr>
          <w:p w14:paraId="61F612E5" w14:textId="77777777" w:rsidR="00C116D5" w:rsidRPr="00456A3E" w:rsidRDefault="00C116D5" w:rsidP="00C116D5">
            <w:pPr>
              <w:pStyle w:val="C-TableText"/>
              <w:jc w:val="center"/>
              <w:rPr>
                <w:sz w:val="18"/>
              </w:rPr>
            </w:pPr>
            <w:r w:rsidRPr="00456A3E">
              <w:rPr>
                <w:sz w:val="18"/>
              </w:rPr>
              <w:t>0.8 ± 0.1</w:t>
            </w:r>
          </w:p>
        </w:tc>
        <w:tc>
          <w:tcPr>
            <w:tcW w:w="1080" w:type="dxa"/>
            <w:noWrap/>
          </w:tcPr>
          <w:p w14:paraId="383FD6AD" w14:textId="77777777" w:rsidR="00C116D5" w:rsidRPr="00456A3E" w:rsidRDefault="00C116D5" w:rsidP="00C116D5">
            <w:pPr>
              <w:pStyle w:val="C-TableText"/>
              <w:jc w:val="center"/>
              <w:rPr>
                <w:sz w:val="18"/>
              </w:rPr>
            </w:pPr>
            <w:r w:rsidRPr="00456A3E">
              <w:rPr>
                <w:sz w:val="18"/>
              </w:rPr>
              <w:t>0.8</w:t>
            </w:r>
          </w:p>
        </w:tc>
        <w:tc>
          <w:tcPr>
            <w:tcW w:w="1080" w:type="dxa"/>
            <w:noWrap/>
          </w:tcPr>
          <w:p w14:paraId="041B6B84" w14:textId="77777777" w:rsidR="00C116D5" w:rsidRPr="00456A3E" w:rsidRDefault="00C116D5" w:rsidP="00C116D5">
            <w:pPr>
              <w:pStyle w:val="C-TableText"/>
              <w:jc w:val="center"/>
              <w:rPr>
                <w:sz w:val="18"/>
              </w:rPr>
            </w:pPr>
            <w:r w:rsidRPr="00456A3E">
              <w:rPr>
                <w:sz w:val="18"/>
              </w:rPr>
              <w:t>NC</w:t>
            </w:r>
          </w:p>
        </w:tc>
        <w:tc>
          <w:tcPr>
            <w:tcW w:w="1196" w:type="dxa"/>
            <w:noWrap/>
          </w:tcPr>
          <w:p w14:paraId="2AF85110" w14:textId="77777777" w:rsidR="00C116D5" w:rsidRPr="00456A3E" w:rsidRDefault="00C116D5" w:rsidP="00C116D5">
            <w:pPr>
              <w:pStyle w:val="C-TableText"/>
              <w:jc w:val="center"/>
              <w:rPr>
                <w:sz w:val="18"/>
              </w:rPr>
            </w:pPr>
            <w:r w:rsidRPr="00456A3E">
              <w:rPr>
                <w:sz w:val="18"/>
              </w:rPr>
              <w:t>no</w:t>
            </w:r>
          </w:p>
        </w:tc>
      </w:tr>
      <w:tr w:rsidR="00C116D5" w:rsidRPr="00456A3E" w14:paraId="7ABB3A96" w14:textId="77777777" w:rsidTr="00C23B7C">
        <w:trPr>
          <w:cantSplit w:val="0"/>
          <w:trHeight w:val="300"/>
        </w:trPr>
        <w:tc>
          <w:tcPr>
            <w:tcW w:w="1440" w:type="dxa"/>
          </w:tcPr>
          <w:p w14:paraId="33470EE9" w14:textId="77777777" w:rsidR="00C116D5" w:rsidRPr="00456A3E" w:rsidRDefault="00C116D5" w:rsidP="00C116D5">
            <w:pPr>
              <w:pStyle w:val="C-TableText"/>
              <w:jc w:val="center"/>
              <w:rPr>
                <w:sz w:val="18"/>
              </w:rPr>
            </w:pPr>
            <w:r w:rsidRPr="00456A3E">
              <w:rPr>
                <w:sz w:val="18"/>
              </w:rPr>
              <w:t>M72I</w:t>
            </w:r>
          </w:p>
        </w:tc>
        <w:tc>
          <w:tcPr>
            <w:tcW w:w="1612" w:type="dxa"/>
          </w:tcPr>
          <w:p w14:paraId="4813C667" w14:textId="77777777" w:rsidR="00C116D5" w:rsidRPr="00456A3E" w:rsidRDefault="00C116D5" w:rsidP="00C116D5">
            <w:pPr>
              <w:pStyle w:val="C-TableText"/>
              <w:jc w:val="center"/>
              <w:rPr>
                <w:color w:val="000000"/>
                <w:sz w:val="18"/>
              </w:rPr>
            </w:pPr>
            <w:r w:rsidRPr="00456A3E">
              <w:rPr>
                <w:color w:val="000000"/>
                <w:sz w:val="18"/>
              </w:rPr>
              <w:t>c.216 G&gt;A</w:t>
            </w:r>
          </w:p>
        </w:tc>
        <w:tc>
          <w:tcPr>
            <w:tcW w:w="1620" w:type="dxa"/>
            <w:noWrap/>
          </w:tcPr>
          <w:p w14:paraId="39AF3B61" w14:textId="77777777" w:rsidR="00C116D5" w:rsidRPr="00456A3E" w:rsidRDefault="00C116D5" w:rsidP="00C116D5">
            <w:pPr>
              <w:pStyle w:val="C-TableText"/>
              <w:jc w:val="center"/>
              <w:rPr>
                <w:sz w:val="18"/>
              </w:rPr>
            </w:pPr>
            <w:r w:rsidRPr="00456A3E">
              <w:rPr>
                <w:sz w:val="18"/>
              </w:rPr>
              <w:t>19494 ± 758</w:t>
            </w:r>
          </w:p>
        </w:tc>
        <w:tc>
          <w:tcPr>
            <w:tcW w:w="1328" w:type="dxa"/>
            <w:noWrap/>
          </w:tcPr>
          <w:p w14:paraId="1285C98A" w14:textId="77777777" w:rsidR="00C116D5" w:rsidRPr="00456A3E" w:rsidRDefault="00C116D5" w:rsidP="00C116D5">
            <w:pPr>
              <w:pStyle w:val="C-TableText"/>
              <w:jc w:val="center"/>
              <w:rPr>
                <w:sz w:val="18"/>
              </w:rPr>
            </w:pPr>
            <w:r w:rsidRPr="00456A3E">
              <w:rPr>
                <w:sz w:val="18"/>
              </w:rPr>
              <w:t>54.7 ± 1.8</w:t>
            </w:r>
          </w:p>
        </w:tc>
        <w:tc>
          <w:tcPr>
            <w:tcW w:w="1680" w:type="dxa"/>
            <w:noWrap/>
          </w:tcPr>
          <w:p w14:paraId="319169AF" w14:textId="77777777" w:rsidR="00C116D5" w:rsidRPr="00456A3E" w:rsidRDefault="00C116D5" w:rsidP="00C116D5">
            <w:pPr>
              <w:pStyle w:val="C-TableText"/>
              <w:jc w:val="center"/>
              <w:rPr>
                <w:sz w:val="18"/>
              </w:rPr>
            </w:pPr>
            <w:r w:rsidRPr="00456A3E">
              <w:rPr>
                <w:sz w:val="18"/>
              </w:rPr>
              <w:t>27499 ± 929***</w:t>
            </w:r>
          </w:p>
        </w:tc>
        <w:tc>
          <w:tcPr>
            <w:tcW w:w="1312" w:type="dxa"/>
            <w:noWrap/>
          </w:tcPr>
          <w:p w14:paraId="32901B0B" w14:textId="77777777" w:rsidR="00C116D5" w:rsidRPr="00456A3E" w:rsidRDefault="00C116D5" w:rsidP="00C116D5">
            <w:pPr>
              <w:pStyle w:val="C-TableText"/>
              <w:jc w:val="center"/>
              <w:rPr>
                <w:sz w:val="18"/>
              </w:rPr>
            </w:pPr>
            <w:r w:rsidRPr="00456A3E">
              <w:rPr>
                <w:sz w:val="18"/>
              </w:rPr>
              <w:t>77.6 ± 2.6</w:t>
            </w:r>
          </w:p>
        </w:tc>
        <w:tc>
          <w:tcPr>
            <w:tcW w:w="1080" w:type="dxa"/>
            <w:noWrap/>
          </w:tcPr>
          <w:p w14:paraId="5D6A3EE0" w14:textId="77777777" w:rsidR="00C116D5" w:rsidRPr="00456A3E" w:rsidRDefault="00C116D5" w:rsidP="00C116D5">
            <w:pPr>
              <w:pStyle w:val="C-TableText"/>
              <w:jc w:val="center"/>
              <w:rPr>
                <w:sz w:val="18"/>
              </w:rPr>
            </w:pPr>
            <w:r w:rsidRPr="00456A3E">
              <w:rPr>
                <w:sz w:val="18"/>
              </w:rPr>
              <w:t>22.8</w:t>
            </w:r>
          </w:p>
        </w:tc>
        <w:tc>
          <w:tcPr>
            <w:tcW w:w="1080" w:type="dxa"/>
            <w:noWrap/>
          </w:tcPr>
          <w:p w14:paraId="4FFAF4F6" w14:textId="77777777" w:rsidR="00C116D5" w:rsidRPr="00456A3E" w:rsidRDefault="00C116D5" w:rsidP="00C116D5">
            <w:pPr>
              <w:pStyle w:val="C-TableText"/>
              <w:jc w:val="center"/>
              <w:rPr>
                <w:sz w:val="18"/>
              </w:rPr>
            </w:pPr>
            <w:r w:rsidRPr="00456A3E">
              <w:rPr>
                <w:sz w:val="18"/>
              </w:rPr>
              <w:t>1.41</w:t>
            </w:r>
          </w:p>
        </w:tc>
        <w:tc>
          <w:tcPr>
            <w:tcW w:w="1196" w:type="dxa"/>
            <w:noWrap/>
          </w:tcPr>
          <w:p w14:paraId="6994562F" w14:textId="77777777" w:rsidR="00C116D5" w:rsidRPr="00456A3E" w:rsidRDefault="00C116D5" w:rsidP="00C116D5">
            <w:pPr>
              <w:pStyle w:val="C-TableText"/>
              <w:jc w:val="center"/>
              <w:rPr>
                <w:sz w:val="18"/>
              </w:rPr>
            </w:pPr>
            <w:r w:rsidRPr="00456A3E">
              <w:rPr>
                <w:sz w:val="18"/>
              </w:rPr>
              <w:t>yes</w:t>
            </w:r>
          </w:p>
        </w:tc>
      </w:tr>
      <w:tr w:rsidR="00C116D5" w:rsidRPr="00456A3E" w14:paraId="3C44E8A4" w14:textId="77777777" w:rsidTr="00C23B7C">
        <w:trPr>
          <w:cantSplit w:val="0"/>
          <w:trHeight w:val="300"/>
        </w:trPr>
        <w:tc>
          <w:tcPr>
            <w:tcW w:w="1440" w:type="dxa"/>
          </w:tcPr>
          <w:p w14:paraId="7BC393CF" w14:textId="77777777" w:rsidR="00C116D5" w:rsidRPr="00456A3E" w:rsidRDefault="00C116D5" w:rsidP="00C116D5">
            <w:pPr>
              <w:pStyle w:val="C-TableText"/>
              <w:jc w:val="center"/>
              <w:rPr>
                <w:sz w:val="18"/>
              </w:rPr>
            </w:pPr>
            <w:r w:rsidRPr="00456A3E">
              <w:rPr>
                <w:sz w:val="18"/>
              </w:rPr>
              <w:t>M72R</w:t>
            </w:r>
          </w:p>
        </w:tc>
        <w:tc>
          <w:tcPr>
            <w:tcW w:w="1612" w:type="dxa"/>
          </w:tcPr>
          <w:p w14:paraId="190A6E34" w14:textId="77777777" w:rsidR="00C116D5" w:rsidRPr="00456A3E" w:rsidRDefault="00C116D5" w:rsidP="00C116D5">
            <w:pPr>
              <w:pStyle w:val="C-TableText"/>
              <w:jc w:val="center"/>
              <w:rPr>
                <w:color w:val="000000"/>
                <w:sz w:val="18"/>
              </w:rPr>
            </w:pPr>
            <w:r w:rsidRPr="00456A3E">
              <w:rPr>
                <w:color w:val="000000"/>
                <w:sz w:val="18"/>
              </w:rPr>
              <w:t>c.215 T&gt;G</w:t>
            </w:r>
          </w:p>
        </w:tc>
        <w:tc>
          <w:tcPr>
            <w:tcW w:w="1620" w:type="dxa"/>
            <w:noWrap/>
          </w:tcPr>
          <w:p w14:paraId="40327A10" w14:textId="77777777" w:rsidR="00C116D5" w:rsidRPr="00456A3E" w:rsidRDefault="00C116D5" w:rsidP="00C116D5">
            <w:pPr>
              <w:pStyle w:val="C-TableText"/>
              <w:jc w:val="center"/>
              <w:rPr>
                <w:sz w:val="18"/>
              </w:rPr>
            </w:pPr>
            <w:r w:rsidRPr="00456A3E">
              <w:rPr>
                <w:sz w:val="18"/>
              </w:rPr>
              <w:t>BLD</w:t>
            </w:r>
          </w:p>
        </w:tc>
        <w:tc>
          <w:tcPr>
            <w:tcW w:w="1328" w:type="dxa"/>
            <w:noWrap/>
          </w:tcPr>
          <w:p w14:paraId="6B8181FD" w14:textId="77777777" w:rsidR="00C116D5" w:rsidRPr="00456A3E" w:rsidRDefault="00C116D5" w:rsidP="00C116D5">
            <w:pPr>
              <w:pStyle w:val="C-TableText"/>
              <w:jc w:val="center"/>
              <w:rPr>
                <w:sz w:val="18"/>
              </w:rPr>
            </w:pPr>
            <w:r w:rsidRPr="00456A3E">
              <w:rPr>
                <w:sz w:val="18"/>
              </w:rPr>
              <w:t>N/A</w:t>
            </w:r>
          </w:p>
        </w:tc>
        <w:tc>
          <w:tcPr>
            <w:tcW w:w="1680" w:type="dxa"/>
            <w:noWrap/>
          </w:tcPr>
          <w:p w14:paraId="6264C05E" w14:textId="77777777" w:rsidR="00C116D5" w:rsidRPr="00456A3E" w:rsidRDefault="00C116D5" w:rsidP="00C116D5">
            <w:pPr>
              <w:pStyle w:val="C-TableText"/>
              <w:jc w:val="center"/>
              <w:rPr>
                <w:sz w:val="18"/>
              </w:rPr>
            </w:pPr>
            <w:r w:rsidRPr="00456A3E">
              <w:rPr>
                <w:sz w:val="18"/>
              </w:rPr>
              <w:t>BLD</w:t>
            </w:r>
          </w:p>
        </w:tc>
        <w:tc>
          <w:tcPr>
            <w:tcW w:w="1312" w:type="dxa"/>
            <w:noWrap/>
          </w:tcPr>
          <w:p w14:paraId="4E34C0EC" w14:textId="77777777" w:rsidR="00C116D5" w:rsidRPr="00456A3E" w:rsidRDefault="00C116D5" w:rsidP="00C116D5">
            <w:pPr>
              <w:pStyle w:val="C-TableText"/>
              <w:jc w:val="center"/>
              <w:rPr>
                <w:sz w:val="18"/>
              </w:rPr>
            </w:pPr>
            <w:r w:rsidRPr="00456A3E">
              <w:rPr>
                <w:sz w:val="18"/>
              </w:rPr>
              <w:t>N/A</w:t>
            </w:r>
          </w:p>
        </w:tc>
        <w:tc>
          <w:tcPr>
            <w:tcW w:w="1080" w:type="dxa"/>
            <w:noWrap/>
          </w:tcPr>
          <w:p w14:paraId="58D9F15A" w14:textId="77777777" w:rsidR="00C116D5" w:rsidRPr="00456A3E" w:rsidRDefault="00C116D5" w:rsidP="00C116D5">
            <w:pPr>
              <w:pStyle w:val="C-TableText"/>
              <w:jc w:val="center"/>
              <w:rPr>
                <w:sz w:val="18"/>
              </w:rPr>
            </w:pPr>
            <w:r w:rsidRPr="00456A3E">
              <w:rPr>
                <w:sz w:val="18"/>
              </w:rPr>
              <w:t>N/A</w:t>
            </w:r>
          </w:p>
        </w:tc>
        <w:tc>
          <w:tcPr>
            <w:tcW w:w="1080" w:type="dxa"/>
            <w:noWrap/>
          </w:tcPr>
          <w:p w14:paraId="3C0CFECF" w14:textId="77777777" w:rsidR="00C116D5" w:rsidRPr="00456A3E" w:rsidRDefault="00C116D5" w:rsidP="00C116D5">
            <w:pPr>
              <w:pStyle w:val="C-TableText"/>
              <w:jc w:val="center"/>
              <w:rPr>
                <w:sz w:val="18"/>
              </w:rPr>
            </w:pPr>
            <w:r w:rsidRPr="00456A3E">
              <w:rPr>
                <w:sz w:val="18"/>
              </w:rPr>
              <w:t>N/A</w:t>
            </w:r>
          </w:p>
        </w:tc>
        <w:tc>
          <w:tcPr>
            <w:tcW w:w="1196" w:type="dxa"/>
            <w:noWrap/>
          </w:tcPr>
          <w:p w14:paraId="5998215E" w14:textId="77777777" w:rsidR="00C116D5" w:rsidRPr="00456A3E" w:rsidRDefault="00C116D5" w:rsidP="00C116D5">
            <w:pPr>
              <w:pStyle w:val="C-TableText"/>
              <w:jc w:val="center"/>
              <w:rPr>
                <w:sz w:val="18"/>
              </w:rPr>
            </w:pPr>
            <w:r w:rsidRPr="00456A3E">
              <w:rPr>
                <w:sz w:val="18"/>
              </w:rPr>
              <w:t>no</w:t>
            </w:r>
          </w:p>
        </w:tc>
      </w:tr>
      <w:tr w:rsidR="00C116D5" w:rsidRPr="00456A3E" w14:paraId="31727B40" w14:textId="77777777" w:rsidTr="00C23B7C">
        <w:trPr>
          <w:cantSplit w:val="0"/>
          <w:trHeight w:val="300"/>
        </w:trPr>
        <w:tc>
          <w:tcPr>
            <w:tcW w:w="1440" w:type="dxa"/>
          </w:tcPr>
          <w:p w14:paraId="3A9DBF15" w14:textId="77777777" w:rsidR="00C116D5" w:rsidRPr="00456A3E" w:rsidRDefault="00C116D5" w:rsidP="00C116D5">
            <w:pPr>
              <w:pStyle w:val="C-TableText"/>
              <w:jc w:val="center"/>
              <w:rPr>
                <w:sz w:val="18"/>
              </w:rPr>
            </w:pPr>
            <w:r w:rsidRPr="00456A3E">
              <w:rPr>
                <w:sz w:val="18"/>
              </w:rPr>
              <w:t>M72V</w:t>
            </w:r>
          </w:p>
        </w:tc>
        <w:tc>
          <w:tcPr>
            <w:tcW w:w="1612" w:type="dxa"/>
          </w:tcPr>
          <w:p w14:paraId="50B86ADC" w14:textId="77777777" w:rsidR="00C116D5" w:rsidRPr="00456A3E" w:rsidRDefault="00C116D5" w:rsidP="00C116D5">
            <w:pPr>
              <w:pStyle w:val="C-TableText"/>
              <w:jc w:val="center"/>
              <w:rPr>
                <w:color w:val="000000"/>
                <w:sz w:val="18"/>
              </w:rPr>
            </w:pPr>
            <w:r w:rsidRPr="00456A3E">
              <w:rPr>
                <w:color w:val="000000"/>
                <w:sz w:val="18"/>
              </w:rPr>
              <w:t>c.214 A&gt;G</w:t>
            </w:r>
          </w:p>
        </w:tc>
        <w:tc>
          <w:tcPr>
            <w:tcW w:w="1620" w:type="dxa"/>
            <w:noWrap/>
          </w:tcPr>
          <w:p w14:paraId="4DE858C8" w14:textId="77777777" w:rsidR="00C116D5" w:rsidRPr="00456A3E" w:rsidRDefault="00C116D5" w:rsidP="00C116D5">
            <w:pPr>
              <w:pStyle w:val="C-TableText"/>
              <w:jc w:val="center"/>
              <w:rPr>
                <w:sz w:val="18"/>
              </w:rPr>
            </w:pPr>
            <w:r w:rsidRPr="00456A3E">
              <w:rPr>
                <w:sz w:val="18"/>
              </w:rPr>
              <w:t>5090 ± 261</w:t>
            </w:r>
          </w:p>
        </w:tc>
        <w:tc>
          <w:tcPr>
            <w:tcW w:w="1328" w:type="dxa"/>
            <w:noWrap/>
          </w:tcPr>
          <w:p w14:paraId="65A2C8D8" w14:textId="77777777" w:rsidR="00C116D5" w:rsidRPr="00456A3E" w:rsidRDefault="00C116D5" w:rsidP="00C116D5">
            <w:pPr>
              <w:pStyle w:val="C-TableText"/>
              <w:jc w:val="center"/>
              <w:rPr>
                <w:sz w:val="18"/>
              </w:rPr>
            </w:pPr>
            <w:r w:rsidRPr="00456A3E">
              <w:rPr>
                <w:sz w:val="18"/>
              </w:rPr>
              <w:t>14.5 ± 0.9</w:t>
            </w:r>
          </w:p>
        </w:tc>
        <w:tc>
          <w:tcPr>
            <w:tcW w:w="1680" w:type="dxa"/>
            <w:noWrap/>
          </w:tcPr>
          <w:p w14:paraId="30FFFEA8" w14:textId="77777777" w:rsidR="00C116D5" w:rsidRPr="00456A3E" w:rsidRDefault="00C116D5" w:rsidP="00C116D5">
            <w:pPr>
              <w:pStyle w:val="C-TableText"/>
              <w:jc w:val="center"/>
              <w:rPr>
                <w:sz w:val="18"/>
              </w:rPr>
            </w:pPr>
            <w:r w:rsidRPr="00456A3E">
              <w:rPr>
                <w:sz w:val="18"/>
              </w:rPr>
              <w:t>26104 ± 831***</w:t>
            </w:r>
          </w:p>
        </w:tc>
        <w:tc>
          <w:tcPr>
            <w:tcW w:w="1312" w:type="dxa"/>
            <w:noWrap/>
          </w:tcPr>
          <w:p w14:paraId="67D933FE" w14:textId="77777777" w:rsidR="00C116D5" w:rsidRPr="00456A3E" w:rsidRDefault="00C116D5" w:rsidP="00C116D5">
            <w:pPr>
              <w:pStyle w:val="C-TableText"/>
              <w:jc w:val="center"/>
              <w:rPr>
                <w:sz w:val="18"/>
              </w:rPr>
            </w:pPr>
            <w:r w:rsidRPr="00456A3E">
              <w:rPr>
                <w:sz w:val="18"/>
              </w:rPr>
              <w:t>73.2 ± 1.3</w:t>
            </w:r>
          </w:p>
        </w:tc>
        <w:tc>
          <w:tcPr>
            <w:tcW w:w="1080" w:type="dxa"/>
            <w:noWrap/>
          </w:tcPr>
          <w:p w14:paraId="12AC839F" w14:textId="77777777" w:rsidR="00C116D5" w:rsidRPr="00456A3E" w:rsidRDefault="00C116D5" w:rsidP="00C116D5">
            <w:pPr>
              <w:pStyle w:val="C-TableText"/>
              <w:jc w:val="center"/>
              <w:rPr>
                <w:sz w:val="18"/>
              </w:rPr>
            </w:pPr>
            <w:r w:rsidRPr="00456A3E">
              <w:rPr>
                <w:sz w:val="18"/>
              </w:rPr>
              <w:t>58.7</w:t>
            </w:r>
          </w:p>
        </w:tc>
        <w:tc>
          <w:tcPr>
            <w:tcW w:w="1080" w:type="dxa"/>
            <w:noWrap/>
          </w:tcPr>
          <w:p w14:paraId="7F423743" w14:textId="77777777" w:rsidR="00C116D5" w:rsidRPr="00456A3E" w:rsidRDefault="00C116D5" w:rsidP="00C116D5">
            <w:pPr>
              <w:pStyle w:val="C-TableText"/>
              <w:jc w:val="center"/>
              <w:rPr>
                <w:sz w:val="18"/>
              </w:rPr>
            </w:pPr>
            <w:r w:rsidRPr="00456A3E">
              <w:rPr>
                <w:sz w:val="18"/>
              </w:rPr>
              <w:t>5.13</w:t>
            </w:r>
          </w:p>
        </w:tc>
        <w:tc>
          <w:tcPr>
            <w:tcW w:w="1196" w:type="dxa"/>
            <w:noWrap/>
          </w:tcPr>
          <w:p w14:paraId="2A4EF0A4" w14:textId="77777777" w:rsidR="00C116D5" w:rsidRPr="00456A3E" w:rsidRDefault="00C116D5" w:rsidP="00C116D5">
            <w:pPr>
              <w:pStyle w:val="C-TableText"/>
              <w:jc w:val="center"/>
              <w:rPr>
                <w:sz w:val="18"/>
              </w:rPr>
            </w:pPr>
            <w:r w:rsidRPr="00456A3E">
              <w:rPr>
                <w:sz w:val="18"/>
              </w:rPr>
              <w:t>yes</w:t>
            </w:r>
          </w:p>
        </w:tc>
      </w:tr>
      <w:tr w:rsidR="00C116D5" w:rsidRPr="00456A3E" w14:paraId="1126C1CC" w14:textId="77777777" w:rsidTr="00C23B7C">
        <w:trPr>
          <w:cantSplit w:val="0"/>
          <w:trHeight w:val="300"/>
        </w:trPr>
        <w:tc>
          <w:tcPr>
            <w:tcW w:w="1440" w:type="dxa"/>
          </w:tcPr>
          <w:p w14:paraId="0FEF1E85" w14:textId="77777777" w:rsidR="00C116D5" w:rsidRPr="00456A3E" w:rsidRDefault="00C116D5" w:rsidP="00C116D5">
            <w:pPr>
              <w:pStyle w:val="C-TableText"/>
              <w:jc w:val="center"/>
              <w:rPr>
                <w:sz w:val="18"/>
              </w:rPr>
            </w:pPr>
            <w:r w:rsidRPr="00456A3E">
              <w:rPr>
                <w:sz w:val="18"/>
              </w:rPr>
              <w:t>A73E</w:t>
            </w:r>
          </w:p>
        </w:tc>
        <w:tc>
          <w:tcPr>
            <w:tcW w:w="1612" w:type="dxa"/>
          </w:tcPr>
          <w:p w14:paraId="637286BE" w14:textId="77777777" w:rsidR="00C116D5" w:rsidRPr="00456A3E" w:rsidRDefault="00C116D5" w:rsidP="00C116D5">
            <w:pPr>
              <w:pStyle w:val="C-TableText"/>
              <w:jc w:val="center"/>
              <w:rPr>
                <w:sz w:val="18"/>
              </w:rPr>
            </w:pPr>
            <w:r w:rsidRPr="00456A3E">
              <w:rPr>
                <w:sz w:val="18"/>
              </w:rPr>
              <w:t>c.218 C&gt;A</w:t>
            </w:r>
          </w:p>
        </w:tc>
        <w:tc>
          <w:tcPr>
            <w:tcW w:w="1620" w:type="dxa"/>
            <w:noWrap/>
          </w:tcPr>
          <w:p w14:paraId="3BA80A3B" w14:textId="77777777" w:rsidR="00C116D5" w:rsidRPr="00456A3E" w:rsidRDefault="00C116D5" w:rsidP="00C116D5">
            <w:pPr>
              <w:pStyle w:val="C-TableText"/>
              <w:jc w:val="center"/>
              <w:rPr>
                <w:sz w:val="18"/>
              </w:rPr>
            </w:pPr>
            <w:r w:rsidRPr="00456A3E">
              <w:rPr>
                <w:sz w:val="18"/>
              </w:rPr>
              <w:t>203 ± 26</w:t>
            </w:r>
          </w:p>
        </w:tc>
        <w:tc>
          <w:tcPr>
            <w:tcW w:w="1328" w:type="dxa"/>
            <w:noWrap/>
          </w:tcPr>
          <w:p w14:paraId="389D3FCB" w14:textId="77777777" w:rsidR="00C116D5" w:rsidRPr="00456A3E" w:rsidRDefault="00C116D5" w:rsidP="00C116D5">
            <w:pPr>
              <w:pStyle w:val="C-TableText"/>
              <w:jc w:val="center"/>
              <w:rPr>
                <w:sz w:val="18"/>
              </w:rPr>
            </w:pPr>
            <w:r w:rsidRPr="00456A3E">
              <w:rPr>
                <w:sz w:val="18"/>
              </w:rPr>
              <w:t>0.5 ± 0</w:t>
            </w:r>
          </w:p>
        </w:tc>
        <w:tc>
          <w:tcPr>
            <w:tcW w:w="1680" w:type="dxa"/>
            <w:noWrap/>
          </w:tcPr>
          <w:p w14:paraId="03A517BB" w14:textId="77777777" w:rsidR="00C116D5" w:rsidRPr="00456A3E" w:rsidRDefault="00C116D5" w:rsidP="00C116D5">
            <w:pPr>
              <w:pStyle w:val="C-TableText"/>
              <w:jc w:val="center"/>
              <w:rPr>
                <w:sz w:val="18"/>
              </w:rPr>
            </w:pPr>
            <w:r w:rsidRPr="00456A3E">
              <w:rPr>
                <w:sz w:val="18"/>
              </w:rPr>
              <w:t>522 ± 47***</w:t>
            </w:r>
          </w:p>
        </w:tc>
        <w:tc>
          <w:tcPr>
            <w:tcW w:w="1312" w:type="dxa"/>
            <w:noWrap/>
          </w:tcPr>
          <w:p w14:paraId="6F8C1143" w14:textId="77777777" w:rsidR="00C116D5" w:rsidRPr="00456A3E" w:rsidRDefault="00C116D5" w:rsidP="00C116D5">
            <w:pPr>
              <w:pStyle w:val="C-TableText"/>
              <w:jc w:val="center"/>
              <w:rPr>
                <w:sz w:val="18"/>
              </w:rPr>
            </w:pPr>
            <w:r w:rsidRPr="00456A3E">
              <w:rPr>
                <w:sz w:val="18"/>
              </w:rPr>
              <w:t>1.4 ± 0.1</w:t>
            </w:r>
          </w:p>
        </w:tc>
        <w:tc>
          <w:tcPr>
            <w:tcW w:w="1080" w:type="dxa"/>
            <w:noWrap/>
          </w:tcPr>
          <w:p w14:paraId="6B7F173F" w14:textId="77777777" w:rsidR="00C116D5" w:rsidRPr="00456A3E" w:rsidRDefault="00C116D5" w:rsidP="00C116D5">
            <w:pPr>
              <w:pStyle w:val="C-TableText"/>
              <w:jc w:val="center"/>
              <w:rPr>
                <w:sz w:val="18"/>
              </w:rPr>
            </w:pPr>
            <w:r w:rsidRPr="00456A3E">
              <w:rPr>
                <w:sz w:val="18"/>
              </w:rPr>
              <w:t>0.9</w:t>
            </w:r>
          </w:p>
        </w:tc>
        <w:tc>
          <w:tcPr>
            <w:tcW w:w="1080" w:type="dxa"/>
            <w:noWrap/>
          </w:tcPr>
          <w:p w14:paraId="05ABB8E9" w14:textId="77777777" w:rsidR="00C116D5" w:rsidRPr="00456A3E" w:rsidRDefault="00C116D5" w:rsidP="00C116D5">
            <w:pPr>
              <w:pStyle w:val="C-TableText"/>
              <w:jc w:val="center"/>
              <w:rPr>
                <w:sz w:val="18"/>
              </w:rPr>
            </w:pPr>
            <w:r w:rsidRPr="00456A3E">
              <w:rPr>
                <w:sz w:val="18"/>
              </w:rPr>
              <w:t>2.57</w:t>
            </w:r>
          </w:p>
        </w:tc>
        <w:tc>
          <w:tcPr>
            <w:tcW w:w="1196" w:type="dxa"/>
            <w:noWrap/>
          </w:tcPr>
          <w:p w14:paraId="27E18136" w14:textId="77777777" w:rsidR="00C116D5" w:rsidRPr="00456A3E" w:rsidRDefault="00C116D5" w:rsidP="00C116D5">
            <w:pPr>
              <w:pStyle w:val="C-TableText"/>
              <w:jc w:val="center"/>
              <w:rPr>
                <w:sz w:val="18"/>
              </w:rPr>
            </w:pPr>
            <w:r w:rsidRPr="00456A3E">
              <w:rPr>
                <w:sz w:val="18"/>
              </w:rPr>
              <w:t>no</w:t>
            </w:r>
          </w:p>
        </w:tc>
      </w:tr>
      <w:tr w:rsidR="00C116D5" w:rsidRPr="00456A3E" w14:paraId="5D2CE940" w14:textId="77777777" w:rsidTr="00C23B7C">
        <w:trPr>
          <w:cantSplit w:val="0"/>
          <w:trHeight w:val="300"/>
        </w:trPr>
        <w:tc>
          <w:tcPr>
            <w:tcW w:w="1440" w:type="dxa"/>
          </w:tcPr>
          <w:p w14:paraId="16E56609" w14:textId="77777777" w:rsidR="00C116D5" w:rsidRPr="00456A3E" w:rsidRDefault="00C116D5" w:rsidP="00C116D5">
            <w:pPr>
              <w:pStyle w:val="C-TableText"/>
              <w:jc w:val="center"/>
              <w:rPr>
                <w:sz w:val="18"/>
              </w:rPr>
            </w:pPr>
            <w:r w:rsidRPr="00456A3E">
              <w:rPr>
                <w:sz w:val="18"/>
              </w:rPr>
              <w:t>A73V</w:t>
            </w:r>
          </w:p>
        </w:tc>
        <w:tc>
          <w:tcPr>
            <w:tcW w:w="1612" w:type="dxa"/>
          </w:tcPr>
          <w:p w14:paraId="79882036" w14:textId="77777777" w:rsidR="00C116D5" w:rsidRPr="00456A3E" w:rsidRDefault="00C116D5" w:rsidP="00C116D5">
            <w:pPr>
              <w:pStyle w:val="C-TableText"/>
              <w:jc w:val="center"/>
              <w:rPr>
                <w:color w:val="000000"/>
                <w:sz w:val="18"/>
              </w:rPr>
            </w:pPr>
            <w:r w:rsidRPr="00456A3E">
              <w:rPr>
                <w:color w:val="000000"/>
                <w:sz w:val="18"/>
              </w:rPr>
              <w:t>c.218 C&gt;T</w:t>
            </w:r>
          </w:p>
        </w:tc>
        <w:tc>
          <w:tcPr>
            <w:tcW w:w="1620" w:type="dxa"/>
            <w:noWrap/>
          </w:tcPr>
          <w:p w14:paraId="7648B99D" w14:textId="77777777" w:rsidR="00C116D5" w:rsidRPr="00456A3E" w:rsidRDefault="00C116D5" w:rsidP="00C116D5">
            <w:pPr>
              <w:pStyle w:val="C-TableText"/>
              <w:jc w:val="center"/>
              <w:rPr>
                <w:sz w:val="18"/>
              </w:rPr>
            </w:pPr>
            <w:r w:rsidRPr="00456A3E">
              <w:rPr>
                <w:sz w:val="18"/>
              </w:rPr>
              <w:t>18892 ± 383</w:t>
            </w:r>
          </w:p>
        </w:tc>
        <w:tc>
          <w:tcPr>
            <w:tcW w:w="1328" w:type="dxa"/>
            <w:noWrap/>
          </w:tcPr>
          <w:p w14:paraId="5F05C1EE" w14:textId="77777777" w:rsidR="00C116D5" w:rsidRPr="00456A3E" w:rsidRDefault="00C116D5" w:rsidP="00C116D5">
            <w:pPr>
              <w:pStyle w:val="C-TableText"/>
              <w:jc w:val="center"/>
              <w:rPr>
                <w:sz w:val="18"/>
              </w:rPr>
            </w:pPr>
            <w:r w:rsidRPr="00456A3E">
              <w:rPr>
                <w:sz w:val="18"/>
              </w:rPr>
              <w:t>53.6 ± 1.6</w:t>
            </w:r>
          </w:p>
        </w:tc>
        <w:tc>
          <w:tcPr>
            <w:tcW w:w="1680" w:type="dxa"/>
            <w:noWrap/>
          </w:tcPr>
          <w:p w14:paraId="7AEDB813" w14:textId="77777777" w:rsidR="00C116D5" w:rsidRPr="00456A3E" w:rsidRDefault="00C116D5" w:rsidP="00C116D5">
            <w:pPr>
              <w:pStyle w:val="C-TableText"/>
              <w:jc w:val="center"/>
              <w:rPr>
                <w:sz w:val="18"/>
              </w:rPr>
            </w:pPr>
            <w:r w:rsidRPr="00456A3E">
              <w:rPr>
                <w:sz w:val="18"/>
              </w:rPr>
              <w:t>30798 ± 701***</w:t>
            </w:r>
          </w:p>
        </w:tc>
        <w:tc>
          <w:tcPr>
            <w:tcW w:w="1312" w:type="dxa"/>
            <w:noWrap/>
          </w:tcPr>
          <w:p w14:paraId="0CBBB155" w14:textId="77777777" w:rsidR="00C116D5" w:rsidRPr="00456A3E" w:rsidRDefault="00C116D5" w:rsidP="00C116D5">
            <w:pPr>
              <w:pStyle w:val="C-TableText"/>
              <w:jc w:val="center"/>
              <w:rPr>
                <w:sz w:val="18"/>
              </w:rPr>
            </w:pPr>
            <w:r w:rsidRPr="00456A3E">
              <w:rPr>
                <w:sz w:val="18"/>
              </w:rPr>
              <w:t>86.9 ± 2.1</w:t>
            </w:r>
          </w:p>
        </w:tc>
        <w:tc>
          <w:tcPr>
            <w:tcW w:w="1080" w:type="dxa"/>
            <w:noWrap/>
          </w:tcPr>
          <w:p w14:paraId="178ECA3F" w14:textId="77777777" w:rsidR="00C116D5" w:rsidRPr="00456A3E" w:rsidRDefault="00C116D5" w:rsidP="00C116D5">
            <w:pPr>
              <w:pStyle w:val="C-TableText"/>
              <w:jc w:val="center"/>
              <w:rPr>
                <w:sz w:val="18"/>
              </w:rPr>
            </w:pPr>
            <w:r w:rsidRPr="00456A3E">
              <w:rPr>
                <w:sz w:val="18"/>
              </w:rPr>
              <w:t>33.3</w:t>
            </w:r>
          </w:p>
        </w:tc>
        <w:tc>
          <w:tcPr>
            <w:tcW w:w="1080" w:type="dxa"/>
            <w:noWrap/>
          </w:tcPr>
          <w:p w14:paraId="5BF1877C" w14:textId="77777777" w:rsidR="00C116D5" w:rsidRPr="00456A3E" w:rsidRDefault="00C116D5" w:rsidP="00C116D5">
            <w:pPr>
              <w:pStyle w:val="C-TableText"/>
              <w:jc w:val="center"/>
              <w:rPr>
                <w:sz w:val="18"/>
              </w:rPr>
            </w:pPr>
            <w:r w:rsidRPr="00456A3E">
              <w:rPr>
                <w:sz w:val="18"/>
              </w:rPr>
              <w:t>1.63</w:t>
            </w:r>
          </w:p>
        </w:tc>
        <w:tc>
          <w:tcPr>
            <w:tcW w:w="1196" w:type="dxa"/>
            <w:noWrap/>
          </w:tcPr>
          <w:p w14:paraId="5BE78D84" w14:textId="77777777" w:rsidR="00C116D5" w:rsidRPr="00456A3E" w:rsidRDefault="00C116D5" w:rsidP="00C116D5">
            <w:pPr>
              <w:pStyle w:val="C-TableText"/>
              <w:jc w:val="center"/>
              <w:rPr>
                <w:sz w:val="18"/>
              </w:rPr>
            </w:pPr>
            <w:r w:rsidRPr="00456A3E">
              <w:rPr>
                <w:sz w:val="18"/>
              </w:rPr>
              <w:t>yes</w:t>
            </w:r>
          </w:p>
        </w:tc>
      </w:tr>
      <w:tr w:rsidR="00C116D5" w:rsidRPr="00456A3E" w14:paraId="360A9370" w14:textId="77777777" w:rsidTr="00C23B7C">
        <w:trPr>
          <w:cantSplit w:val="0"/>
          <w:trHeight w:val="300"/>
        </w:trPr>
        <w:tc>
          <w:tcPr>
            <w:tcW w:w="1440" w:type="dxa"/>
          </w:tcPr>
          <w:p w14:paraId="1EFD3676" w14:textId="77777777" w:rsidR="00C116D5" w:rsidRPr="00456A3E" w:rsidRDefault="00C116D5" w:rsidP="00C116D5">
            <w:pPr>
              <w:pStyle w:val="C-TableText"/>
              <w:jc w:val="center"/>
              <w:rPr>
                <w:sz w:val="18"/>
              </w:rPr>
            </w:pPr>
            <w:r w:rsidRPr="00456A3E">
              <w:rPr>
                <w:sz w:val="18"/>
              </w:rPr>
              <w:t>M76R</w:t>
            </w:r>
          </w:p>
        </w:tc>
        <w:tc>
          <w:tcPr>
            <w:tcW w:w="1612" w:type="dxa"/>
          </w:tcPr>
          <w:p w14:paraId="731F0A28" w14:textId="77777777" w:rsidR="00C116D5" w:rsidRPr="00456A3E" w:rsidRDefault="00C116D5" w:rsidP="00C116D5">
            <w:pPr>
              <w:pStyle w:val="C-TableText"/>
              <w:jc w:val="center"/>
              <w:rPr>
                <w:color w:val="000000"/>
                <w:sz w:val="18"/>
              </w:rPr>
            </w:pPr>
            <w:r w:rsidRPr="00456A3E">
              <w:rPr>
                <w:color w:val="000000"/>
                <w:sz w:val="18"/>
              </w:rPr>
              <w:t>c.227 T&gt;G</w:t>
            </w:r>
          </w:p>
        </w:tc>
        <w:tc>
          <w:tcPr>
            <w:tcW w:w="1620" w:type="dxa"/>
            <w:noWrap/>
          </w:tcPr>
          <w:p w14:paraId="08D590B4" w14:textId="77777777" w:rsidR="00C116D5" w:rsidRPr="00456A3E" w:rsidRDefault="00C116D5" w:rsidP="00C116D5">
            <w:pPr>
              <w:pStyle w:val="C-TableText"/>
              <w:jc w:val="center"/>
              <w:rPr>
                <w:sz w:val="18"/>
              </w:rPr>
            </w:pPr>
            <w:r w:rsidRPr="00456A3E">
              <w:rPr>
                <w:sz w:val="18"/>
              </w:rPr>
              <w:t>BLD</w:t>
            </w:r>
          </w:p>
        </w:tc>
        <w:tc>
          <w:tcPr>
            <w:tcW w:w="1328" w:type="dxa"/>
            <w:noWrap/>
          </w:tcPr>
          <w:p w14:paraId="041CF9B9" w14:textId="77777777" w:rsidR="00C116D5" w:rsidRPr="00456A3E" w:rsidRDefault="00C116D5" w:rsidP="00C116D5">
            <w:pPr>
              <w:pStyle w:val="C-TableText"/>
              <w:jc w:val="center"/>
              <w:rPr>
                <w:sz w:val="18"/>
              </w:rPr>
            </w:pPr>
            <w:r w:rsidRPr="00456A3E">
              <w:rPr>
                <w:sz w:val="18"/>
              </w:rPr>
              <w:t>N/A</w:t>
            </w:r>
          </w:p>
        </w:tc>
        <w:tc>
          <w:tcPr>
            <w:tcW w:w="1680" w:type="dxa"/>
            <w:noWrap/>
          </w:tcPr>
          <w:p w14:paraId="66A4E7C0" w14:textId="77777777" w:rsidR="00C116D5" w:rsidRPr="00456A3E" w:rsidRDefault="00C116D5" w:rsidP="00C116D5">
            <w:pPr>
              <w:pStyle w:val="C-TableText"/>
              <w:jc w:val="center"/>
              <w:rPr>
                <w:sz w:val="18"/>
              </w:rPr>
            </w:pPr>
            <w:r w:rsidRPr="00456A3E">
              <w:rPr>
                <w:sz w:val="18"/>
              </w:rPr>
              <w:t>BLD</w:t>
            </w:r>
          </w:p>
        </w:tc>
        <w:tc>
          <w:tcPr>
            <w:tcW w:w="1312" w:type="dxa"/>
            <w:noWrap/>
          </w:tcPr>
          <w:p w14:paraId="5F5B9DC5" w14:textId="77777777" w:rsidR="00C116D5" w:rsidRPr="00456A3E" w:rsidRDefault="00C116D5" w:rsidP="00C116D5">
            <w:pPr>
              <w:pStyle w:val="C-TableText"/>
              <w:jc w:val="center"/>
              <w:rPr>
                <w:sz w:val="18"/>
              </w:rPr>
            </w:pPr>
            <w:r w:rsidRPr="00456A3E">
              <w:rPr>
                <w:sz w:val="18"/>
              </w:rPr>
              <w:t>N/A</w:t>
            </w:r>
          </w:p>
        </w:tc>
        <w:tc>
          <w:tcPr>
            <w:tcW w:w="1080" w:type="dxa"/>
            <w:noWrap/>
          </w:tcPr>
          <w:p w14:paraId="58C0736B" w14:textId="77777777" w:rsidR="00C116D5" w:rsidRPr="00456A3E" w:rsidRDefault="00C116D5" w:rsidP="00C116D5">
            <w:pPr>
              <w:pStyle w:val="C-TableText"/>
              <w:jc w:val="center"/>
              <w:rPr>
                <w:sz w:val="18"/>
              </w:rPr>
            </w:pPr>
            <w:r w:rsidRPr="00456A3E">
              <w:rPr>
                <w:sz w:val="18"/>
              </w:rPr>
              <w:t>N/A</w:t>
            </w:r>
          </w:p>
        </w:tc>
        <w:tc>
          <w:tcPr>
            <w:tcW w:w="1080" w:type="dxa"/>
            <w:noWrap/>
          </w:tcPr>
          <w:p w14:paraId="6A18BC71" w14:textId="77777777" w:rsidR="00C116D5" w:rsidRPr="00456A3E" w:rsidRDefault="00C116D5" w:rsidP="00C116D5">
            <w:pPr>
              <w:pStyle w:val="C-TableText"/>
              <w:jc w:val="center"/>
              <w:rPr>
                <w:sz w:val="18"/>
              </w:rPr>
            </w:pPr>
            <w:r w:rsidRPr="00456A3E">
              <w:rPr>
                <w:sz w:val="18"/>
              </w:rPr>
              <w:t>N/A</w:t>
            </w:r>
          </w:p>
        </w:tc>
        <w:tc>
          <w:tcPr>
            <w:tcW w:w="1196" w:type="dxa"/>
            <w:noWrap/>
          </w:tcPr>
          <w:p w14:paraId="52021C75" w14:textId="77777777" w:rsidR="00C116D5" w:rsidRPr="00456A3E" w:rsidRDefault="00C116D5" w:rsidP="00C116D5">
            <w:pPr>
              <w:pStyle w:val="C-TableText"/>
              <w:jc w:val="center"/>
              <w:rPr>
                <w:sz w:val="18"/>
              </w:rPr>
            </w:pPr>
            <w:r w:rsidRPr="00456A3E">
              <w:rPr>
                <w:sz w:val="18"/>
              </w:rPr>
              <w:t>no</w:t>
            </w:r>
          </w:p>
        </w:tc>
      </w:tr>
      <w:tr w:rsidR="00C116D5" w:rsidRPr="00456A3E" w14:paraId="344C43D4" w14:textId="77777777" w:rsidTr="00C23B7C">
        <w:trPr>
          <w:cantSplit w:val="0"/>
          <w:trHeight w:val="300"/>
        </w:trPr>
        <w:tc>
          <w:tcPr>
            <w:tcW w:w="1440" w:type="dxa"/>
          </w:tcPr>
          <w:p w14:paraId="4EC70ED9" w14:textId="77777777" w:rsidR="00C116D5" w:rsidRPr="00456A3E" w:rsidRDefault="00C116D5" w:rsidP="00C116D5">
            <w:pPr>
              <w:pStyle w:val="C-TableText"/>
              <w:jc w:val="center"/>
              <w:rPr>
                <w:sz w:val="18"/>
              </w:rPr>
            </w:pPr>
            <w:r w:rsidRPr="00456A3E">
              <w:rPr>
                <w:sz w:val="18"/>
              </w:rPr>
              <w:t>M76T</w:t>
            </w:r>
          </w:p>
        </w:tc>
        <w:tc>
          <w:tcPr>
            <w:tcW w:w="1612" w:type="dxa"/>
          </w:tcPr>
          <w:p w14:paraId="45916888" w14:textId="77777777" w:rsidR="00C116D5" w:rsidRPr="00456A3E" w:rsidRDefault="00C116D5" w:rsidP="00C116D5">
            <w:pPr>
              <w:pStyle w:val="C-TableText"/>
              <w:jc w:val="center"/>
              <w:rPr>
                <w:color w:val="000000"/>
                <w:sz w:val="18"/>
              </w:rPr>
            </w:pPr>
            <w:r w:rsidRPr="00456A3E">
              <w:rPr>
                <w:color w:val="000000"/>
                <w:sz w:val="18"/>
              </w:rPr>
              <w:t>c.227 T&gt;C</w:t>
            </w:r>
          </w:p>
        </w:tc>
        <w:tc>
          <w:tcPr>
            <w:tcW w:w="1620" w:type="dxa"/>
            <w:noWrap/>
          </w:tcPr>
          <w:p w14:paraId="7664111B" w14:textId="77777777" w:rsidR="00C116D5" w:rsidRPr="00456A3E" w:rsidRDefault="00C116D5" w:rsidP="00C116D5">
            <w:pPr>
              <w:pStyle w:val="C-TableText"/>
              <w:jc w:val="center"/>
              <w:rPr>
                <w:sz w:val="18"/>
              </w:rPr>
            </w:pPr>
            <w:r w:rsidRPr="00456A3E">
              <w:rPr>
                <w:sz w:val="18"/>
              </w:rPr>
              <w:t>1047 ± 33</w:t>
            </w:r>
          </w:p>
        </w:tc>
        <w:tc>
          <w:tcPr>
            <w:tcW w:w="1328" w:type="dxa"/>
            <w:noWrap/>
          </w:tcPr>
          <w:p w14:paraId="77F121A1" w14:textId="77777777" w:rsidR="00C116D5" w:rsidRPr="00456A3E" w:rsidRDefault="00C116D5" w:rsidP="00C116D5">
            <w:pPr>
              <w:pStyle w:val="C-TableText"/>
              <w:jc w:val="center"/>
              <w:rPr>
                <w:sz w:val="18"/>
              </w:rPr>
            </w:pPr>
            <w:r w:rsidRPr="00456A3E">
              <w:rPr>
                <w:sz w:val="18"/>
              </w:rPr>
              <w:t>2.7 ± 0.1</w:t>
            </w:r>
          </w:p>
        </w:tc>
        <w:tc>
          <w:tcPr>
            <w:tcW w:w="1680" w:type="dxa"/>
            <w:noWrap/>
          </w:tcPr>
          <w:p w14:paraId="78A4222F" w14:textId="77777777" w:rsidR="00C116D5" w:rsidRPr="00456A3E" w:rsidRDefault="00C116D5" w:rsidP="00C116D5">
            <w:pPr>
              <w:pStyle w:val="C-TableText"/>
              <w:jc w:val="center"/>
              <w:rPr>
                <w:sz w:val="18"/>
              </w:rPr>
            </w:pPr>
            <w:r w:rsidRPr="00456A3E">
              <w:rPr>
                <w:sz w:val="18"/>
              </w:rPr>
              <w:t>4722 ± 187***</w:t>
            </w:r>
          </w:p>
        </w:tc>
        <w:tc>
          <w:tcPr>
            <w:tcW w:w="1312" w:type="dxa"/>
            <w:noWrap/>
          </w:tcPr>
          <w:p w14:paraId="4BC0594A" w14:textId="77777777" w:rsidR="00C116D5" w:rsidRPr="00456A3E" w:rsidRDefault="00C116D5" w:rsidP="00C116D5">
            <w:pPr>
              <w:pStyle w:val="C-TableText"/>
              <w:jc w:val="center"/>
              <w:rPr>
                <w:sz w:val="18"/>
              </w:rPr>
            </w:pPr>
            <w:r w:rsidRPr="00456A3E">
              <w:rPr>
                <w:sz w:val="18"/>
              </w:rPr>
              <w:t>12.2 ± 0.7</w:t>
            </w:r>
          </w:p>
        </w:tc>
        <w:tc>
          <w:tcPr>
            <w:tcW w:w="1080" w:type="dxa"/>
            <w:noWrap/>
          </w:tcPr>
          <w:p w14:paraId="2D2E3B3C" w14:textId="77777777" w:rsidR="00C116D5" w:rsidRPr="00456A3E" w:rsidRDefault="00C116D5" w:rsidP="00C116D5">
            <w:pPr>
              <w:pStyle w:val="C-TableText"/>
              <w:jc w:val="center"/>
              <w:rPr>
                <w:sz w:val="18"/>
              </w:rPr>
            </w:pPr>
            <w:r w:rsidRPr="00456A3E">
              <w:rPr>
                <w:sz w:val="18"/>
              </w:rPr>
              <w:t>9.6</w:t>
            </w:r>
          </w:p>
        </w:tc>
        <w:tc>
          <w:tcPr>
            <w:tcW w:w="1080" w:type="dxa"/>
            <w:noWrap/>
          </w:tcPr>
          <w:p w14:paraId="61A32DFC" w14:textId="77777777" w:rsidR="00C116D5" w:rsidRPr="00456A3E" w:rsidRDefault="00C116D5" w:rsidP="00C116D5">
            <w:pPr>
              <w:pStyle w:val="C-TableText"/>
              <w:jc w:val="center"/>
              <w:rPr>
                <w:sz w:val="18"/>
              </w:rPr>
            </w:pPr>
            <w:r w:rsidRPr="00456A3E">
              <w:rPr>
                <w:sz w:val="18"/>
              </w:rPr>
              <w:t>4.51</w:t>
            </w:r>
          </w:p>
        </w:tc>
        <w:tc>
          <w:tcPr>
            <w:tcW w:w="1196" w:type="dxa"/>
            <w:noWrap/>
          </w:tcPr>
          <w:p w14:paraId="4C27F76F" w14:textId="77777777" w:rsidR="00C116D5" w:rsidRPr="00456A3E" w:rsidRDefault="00C116D5" w:rsidP="00C116D5">
            <w:pPr>
              <w:pStyle w:val="C-TableText"/>
              <w:jc w:val="center"/>
              <w:rPr>
                <w:sz w:val="18"/>
              </w:rPr>
            </w:pPr>
            <w:r w:rsidRPr="00456A3E">
              <w:rPr>
                <w:sz w:val="18"/>
              </w:rPr>
              <w:t>yes</w:t>
            </w:r>
          </w:p>
        </w:tc>
      </w:tr>
      <w:tr w:rsidR="00C116D5" w:rsidRPr="00456A3E" w14:paraId="614CA51A" w14:textId="77777777" w:rsidTr="00C23B7C">
        <w:trPr>
          <w:cantSplit w:val="0"/>
          <w:trHeight w:val="300"/>
        </w:trPr>
        <w:tc>
          <w:tcPr>
            <w:tcW w:w="1440" w:type="dxa"/>
          </w:tcPr>
          <w:p w14:paraId="6CD2E212" w14:textId="77777777" w:rsidR="00C116D5" w:rsidRPr="00456A3E" w:rsidRDefault="00C116D5" w:rsidP="00C116D5">
            <w:pPr>
              <w:pStyle w:val="C-TableText"/>
              <w:jc w:val="center"/>
              <w:rPr>
                <w:sz w:val="18"/>
              </w:rPr>
            </w:pPr>
            <w:r w:rsidRPr="00456A3E">
              <w:rPr>
                <w:sz w:val="18"/>
              </w:rPr>
              <w:t>W81C</w:t>
            </w:r>
          </w:p>
        </w:tc>
        <w:tc>
          <w:tcPr>
            <w:tcW w:w="1612" w:type="dxa"/>
          </w:tcPr>
          <w:p w14:paraId="7137C65F" w14:textId="77777777" w:rsidR="00C116D5" w:rsidRPr="00456A3E" w:rsidRDefault="00C116D5" w:rsidP="00C116D5">
            <w:pPr>
              <w:pStyle w:val="C-TableText"/>
              <w:jc w:val="center"/>
              <w:rPr>
                <w:color w:val="000000"/>
                <w:sz w:val="18"/>
              </w:rPr>
            </w:pPr>
            <w:r w:rsidRPr="00456A3E">
              <w:rPr>
                <w:color w:val="000000"/>
                <w:sz w:val="18"/>
              </w:rPr>
              <w:t>c.243 G&gt;T</w:t>
            </w:r>
          </w:p>
        </w:tc>
        <w:tc>
          <w:tcPr>
            <w:tcW w:w="1620" w:type="dxa"/>
            <w:noWrap/>
          </w:tcPr>
          <w:p w14:paraId="03C211D8" w14:textId="77777777" w:rsidR="00C116D5" w:rsidRPr="00456A3E" w:rsidRDefault="00C116D5" w:rsidP="00C116D5">
            <w:pPr>
              <w:pStyle w:val="C-TableText"/>
              <w:jc w:val="center"/>
              <w:rPr>
                <w:sz w:val="18"/>
              </w:rPr>
            </w:pPr>
            <w:r w:rsidRPr="00456A3E">
              <w:rPr>
                <w:sz w:val="18"/>
              </w:rPr>
              <w:t>BLD</w:t>
            </w:r>
          </w:p>
        </w:tc>
        <w:tc>
          <w:tcPr>
            <w:tcW w:w="1328" w:type="dxa"/>
            <w:noWrap/>
          </w:tcPr>
          <w:p w14:paraId="47332B2A" w14:textId="77777777" w:rsidR="00C116D5" w:rsidRPr="00456A3E" w:rsidRDefault="00C116D5" w:rsidP="00C116D5">
            <w:pPr>
              <w:pStyle w:val="C-TableText"/>
              <w:jc w:val="center"/>
              <w:rPr>
                <w:sz w:val="18"/>
              </w:rPr>
            </w:pPr>
            <w:r w:rsidRPr="00456A3E">
              <w:rPr>
                <w:sz w:val="18"/>
              </w:rPr>
              <w:t>N/A</w:t>
            </w:r>
          </w:p>
        </w:tc>
        <w:tc>
          <w:tcPr>
            <w:tcW w:w="1680" w:type="dxa"/>
            <w:noWrap/>
          </w:tcPr>
          <w:p w14:paraId="110BBDBB" w14:textId="77777777" w:rsidR="00C116D5" w:rsidRPr="00456A3E" w:rsidRDefault="00C116D5" w:rsidP="00C116D5">
            <w:pPr>
              <w:pStyle w:val="C-TableText"/>
              <w:jc w:val="center"/>
              <w:rPr>
                <w:sz w:val="18"/>
              </w:rPr>
            </w:pPr>
            <w:r w:rsidRPr="00456A3E">
              <w:rPr>
                <w:sz w:val="18"/>
              </w:rPr>
              <w:t>288 ± 15***</w:t>
            </w:r>
          </w:p>
        </w:tc>
        <w:tc>
          <w:tcPr>
            <w:tcW w:w="1312" w:type="dxa"/>
            <w:noWrap/>
          </w:tcPr>
          <w:p w14:paraId="0A7A6FC0" w14:textId="77777777" w:rsidR="00C116D5" w:rsidRPr="00456A3E" w:rsidRDefault="00C116D5" w:rsidP="00C116D5">
            <w:pPr>
              <w:pStyle w:val="C-TableText"/>
              <w:jc w:val="center"/>
              <w:rPr>
                <w:sz w:val="18"/>
              </w:rPr>
            </w:pPr>
            <w:r w:rsidRPr="00456A3E">
              <w:rPr>
                <w:sz w:val="18"/>
              </w:rPr>
              <w:t>0.7 ± 0.0</w:t>
            </w:r>
          </w:p>
        </w:tc>
        <w:tc>
          <w:tcPr>
            <w:tcW w:w="1080" w:type="dxa"/>
            <w:noWrap/>
          </w:tcPr>
          <w:p w14:paraId="161DD0CD" w14:textId="77777777" w:rsidR="00C116D5" w:rsidRPr="00456A3E" w:rsidRDefault="00C116D5" w:rsidP="00C116D5">
            <w:pPr>
              <w:pStyle w:val="C-TableText"/>
              <w:jc w:val="center"/>
              <w:rPr>
                <w:sz w:val="18"/>
              </w:rPr>
            </w:pPr>
            <w:r w:rsidRPr="00456A3E">
              <w:rPr>
                <w:sz w:val="18"/>
              </w:rPr>
              <w:t>0.7</w:t>
            </w:r>
          </w:p>
        </w:tc>
        <w:tc>
          <w:tcPr>
            <w:tcW w:w="1080" w:type="dxa"/>
            <w:noWrap/>
          </w:tcPr>
          <w:p w14:paraId="10DFF6DB" w14:textId="77777777" w:rsidR="00C116D5" w:rsidRPr="00456A3E" w:rsidRDefault="00C116D5" w:rsidP="00C116D5">
            <w:pPr>
              <w:pStyle w:val="C-TableText"/>
              <w:jc w:val="center"/>
              <w:rPr>
                <w:sz w:val="18"/>
              </w:rPr>
            </w:pPr>
            <w:r w:rsidRPr="00456A3E">
              <w:rPr>
                <w:sz w:val="18"/>
              </w:rPr>
              <w:t>NC</w:t>
            </w:r>
          </w:p>
        </w:tc>
        <w:tc>
          <w:tcPr>
            <w:tcW w:w="1196" w:type="dxa"/>
            <w:noWrap/>
          </w:tcPr>
          <w:p w14:paraId="7B0DF3BD" w14:textId="77777777" w:rsidR="00C116D5" w:rsidRPr="00456A3E" w:rsidRDefault="00C116D5" w:rsidP="00C116D5">
            <w:pPr>
              <w:pStyle w:val="C-TableText"/>
              <w:jc w:val="center"/>
              <w:rPr>
                <w:sz w:val="18"/>
              </w:rPr>
            </w:pPr>
            <w:r w:rsidRPr="00456A3E">
              <w:rPr>
                <w:sz w:val="18"/>
              </w:rPr>
              <w:t>no</w:t>
            </w:r>
          </w:p>
        </w:tc>
      </w:tr>
      <w:tr w:rsidR="00C116D5" w:rsidRPr="00456A3E" w14:paraId="3FE768A8" w14:textId="77777777" w:rsidTr="00C23B7C">
        <w:trPr>
          <w:cantSplit w:val="0"/>
          <w:trHeight w:val="300"/>
        </w:trPr>
        <w:tc>
          <w:tcPr>
            <w:tcW w:w="1440" w:type="dxa"/>
          </w:tcPr>
          <w:p w14:paraId="5466B1A2" w14:textId="77777777" w:rsidR="00C116D5" w:rsidRPr="00456A3E" w:rsidRDefault="00C116D5" w:rsidP="00C116D5">
            <w:pPr>
              <w:pStyle w:val="C-TableText"/>
              <w:jc w:val="center"/>
              <w:rPr>
                <w:sz w:val="18"/>
              </w:rPr>
            </w:pPr>
            <w:r w:rsidRPr="00456A3E">
              <w:rPr>
                <w:sz w:val="18"/>
              </w:rPr>
              <w:t>W81R</w:t>
            </w:r>
          </w:p>
        </w:tc>
        <w:tc>
          <w:tcPr>
            <w:tcW w:w="1612" w:type="dxa"/>
          </w:tcPr>
          <w:p w14:paraId="02B96FDE" w14:textId="77777777" w:rsidR="00C116D5" w:rsidRPr="00456A3E" w:rsidRDefault="00C116D5" w:rsidP="00C116D5">
            <w:pPr>
              <w:pStyle w:val="C-TableText"/>
              <w:jc w:val="center"/>
              <w:rPr>
                <w:sz w:val="18"/>
              </w:rPr>
            </w:pPr>
            <w:r w:rsidRPr="00456A3E">
              <w:rPr>
                <w:sz w:val="18"/>
              </w:rPr>
              <w:t>c.241 T&gt;C</w:t>
            </w:r>
          </w:p>
        </w:tc>
        <w:tc>
          <w:tcPr>
            <w:tcW w:w="1620" w:type="dxa"/>
            <w:noWrap/>
          </w:tcPr>
          <w:p w14:paraId="1F054D39" w14:textId="77777777" w:rsidR="00C116D5" w:rsidRPr="00456A3E" w:rsidRDefault="00C116D5" w:rsidP="00C116D5">
            <w:pPr>
              <w:pStyle w:val="C-TableText"/>
              <w:jc w:val="center"/>
              <w:rPr>
                <w:sz w:val="18"/>
              </w:rPr>
            </w:pPr>
            <w:r w:rsidRPr="00456A3E">
              <w:rPr>
                <w:sz w:val="18"/>
              </w:rPr>
              <w:t>BLD</w:t>
            </w:r>
          </w:p>
        </w:tc>
        <w:tc>
          <w:tcPr>
            <w:tcW w:w="1328" w:type="dxa"/>
            <w:noWrap/>
          </w:tcPr>
          <w:p w14:paraId="297058AE" w14:textId="77777777" w:rsidR="00C116D5" w:rsidRPr="00456A3E" w:rsidRDefault="00C116D5" w:rsidP="00C116D5">
            <w:pPr>
              <w:pStyle w:val="C-TableText"/>
              <w:jc w:val="center"/>
              <w:rPr>
                <w:sz w:val="18"/>
              </w:rPr>
            </w:pPr>
            <w:r w:rsidRPr="00456A3E">
              <w:rPr>
                <w:sz w:val="18"/>
              </w:rPr>
              <w:t>N/A</w:t>
            </w:r>
          </w:p>
        </w:tc>
        <w:tc>
          <w:tcPr>
            <w:tcW w:w="1680" w:type="dxa"/>
            <w:noWrap/>
          </w:tcPr>
          <w:p w14:paraId="5606D4F0" w14:textId="77777777" w:rsidR="00C116D5" w:rsidRPr="00456A3E" w:rsidRDefault="00C116D5" w:rsidP="00C116D5">
            <w:pPr>
              <w:pStyle w:val="C-TableText"/>
              <w:jc w:val="center"/>
              <w:rPr>
                <w:sz w:val="18"/>
              </w:rPr>
            </w:pPr>
            <w:r w:rsidRPr="00456A3E">
              <w:rPr>
                <w:sz w:val="18"/>
              </w:rPr>
              <w:t>BLD</w:t>
            </w:r>
          </w:p>
        </w:tc>
        <w:tc>
          <w:tcPr>
            <w:tcW w:w="1312" w:type="dxa"/>
            <w:noWrap/>
          </w:tcPr>
          <w:p w14:paraId="5F23F133" w14:textId="77777777" w:rsidR="00C116D5" w:rsidRPr="00456A3E" w:rsidRDefault="00C116D5" w:rsidP="00C116D5">
            <w:pPr>
              <w:pStyle w:val="C-TableText"/>
              <w:jc w:val="center"/>
              <w:rPr>
                <w:sz w:val="18"/>
              </w:rPr>
            </w:pPr>
            <w:r w:rsidRPr="00456A3E">
              <w:rPr>
                <w:sz w:val="18"/>
              </w:rPr>
              <w:t>N/A</w:t>
            </w:r>
          </w:p>
        </w:tc>
        <w:tc>
          <w:tcPr>
            <w:tcW w:w="1080" w:type="dxa"/>
            <w:noWrap/>
          </w:tcPr>
          <w:p w14:paraId="00E90E98" w14:textId="77777777" w:rsidR="00C116D5" w:rsidRPr="00456A3E" w:rsidRDefault="00C116D5" w:rsidP="00C116D5">
            <w:pPr>
              <w:pStyle w:val="C-TableText"/>
              <w:jc w:val="center"/>
              <w:rPr>
                <w:sz w:val="18"/>
              </w:rPr>
            </w:pPr>
            <w:r w:rsidRPr="00456A3E">
              <w:rPr>
                <w:sz w:val="18"/>
              </w:rPr>
              <w:t>N/A</w:t>
            </w:r>
          </w:p>
        </w:tc>
        <w:tc>
          <w:tcPr>
            <w:tcW w:w="1080" w:type="dxa"/>
            <w:noWrap/>
          </w:tcPr>
          <w:p w14:paraId="07E18143" w14:textId="77777777" w:rsidR="00C116D5" w:rsidRPr="00456A3E" w:rsidRDefault="00C116D5" w:rsidP="00C116D5">
            <w:pPr>
              <w:pStyle w:val="C-TableText"/>
              <w:jc w:val="center"/>
              <w:rPr>
                <w:sz w:val="18"/>
              </w:rPr>
            </w:pPr>
            <w:r w:rsidRPr="00456A3E">
              <w:rPr>
                <w:sz w:val="18"/>
              </w:rPr>
              <w:t>N/A</w:t>
            </w:r>
          </w:p>
        </w:tc>
        <w:tc>
          <w:tcPr>
            <w:tcW w:w="1196" w:type="dxa"/>
            <w:noWrap/>
          </w:tcPr>
          <w:p w14:paraId="7128A8FA" w14:textId="6837AE49" w:rsidR="00C116D5" w:rsidRPr="00456A3E" w:rsidRDefault="00F90257" w:rsidP="00C116D5">
            <w:pPr>
              <w:pStyle w:val="C-TableText"/>
              <w:jc w:val="center"/>
              <w:rPr>
                <w:sz w:val="18"/>
              </w:rPr>
            </w:pPr>
            <w:r>
              <w:rPr>
                <w:sz w:val="18"/>
              </w:rPr>
              <w:t>n</w:t>
            </w:r>
            <w:r w:rsidRPr="00456A3E">
              <w:rPr>
                <w:sz w:val="18"/>
              </w:rPr>
              <w:t>o</w:t>
            </w:r>
          </w:p>
        </w:tc>
      </w:tr>
      <w:tr w:rsidR="00C116D5" w:rsidRPr="00456A3E" w14:paraId="0B35547C" w14:textId="77777777" w:rsidTr="00C23B7C">
        <w:trPr>
          <w:cantSplit w:val="0"/>
          <w:trHeight w:val="300"/>
        </w:trPr>
        <w:tc>
          <w:tcPr>
            <w:tcW w:w="1440" w:type="dxa"/>
          </w:tcPr>
          <w:p w14:paraId="2BA6D192" w14:textId="77777777" w:rsidR="00C116D5" w:rsidRPr="00456A3E" w:rsidRDefault="00C116D5" w:rsidP="00C116D5">
            <w:pPr>
              <w:pStyle w:val="C-TableText"/>
              <w:jc w:val="center"/>
              <w:rPr>
                <w:sz w:val="18"/>
              </w:rPr>
            </w:pPr>
            <w:r w:rsidRPr="00456A3E">
              <w:rPr>
                <w:sz w:val="18"/>
              </w:rPr>
              <w:t>W81S</w:t>
            </w:r>
          </w:p>
        </w:tc>
        <w:tc>
          <w:tcPr>
            <w:tcW w:w="1612" w:type="dxa"/>
          </w:tcPr>
          <w:p w14:paraId="39C28E07" w14:textId="77777777" w:rsidR="00C116D5" w:rsidRPr="00456A3E" w:rsidRDefault="00C116D5" w:rsidP="00C116D5">
            <w:pPr>
              <w:pStyle w:val="C-TableText"/>
              <w:jc w:val="center"/>
              <w:rPr>
                <w:color w:val="000000"/>
                <w:sz w:val="18"/>
              </w:rPr>
            </w:pPr>
            <w:r w:rsidRPr="00456A3E">
              <w:rPr>
                <w:color w:val="000000"/>
                <w:sz w:val="18"/>
              </w:rPr>
              <w:t>c.242 G&gt;C</w:t>
            </w:r>
          </w:p>
        </w:tc>
        <w:tc>
          <w:tcPr>
            <w:tcW w:w="1620" w:type="dxa"/>
            <w:noWrap/>
          </w:tcPr>
          <w:p w14:paraId="77CF8106" w14:textId="77777777" w:rsidR="00C116D5" w:rsidRPr="00456A3E" w:rsidRDefault="00C116D5" w:rsidP="00C116D5">
            <w:pPr>
              <w:pStyle w:val="C-TableText"/>
              <w:jc w:val="center"/>
              <w:rPr>
                <w:sz w:val="18"/>
              </w:rPr>
            </w:pPr>
            <w:r w:rsidRPr="00456A3E">
              <w:rPr>
                <w:sz w:val="18"/>
              </w:rPr>
              <w:t>BLD</w:t>
            </w:r>
          </w:p>
        </w:tc>
        <w:tc>
          <w:tcPr>
            <w:tcW w:w="1328" w:type="dxa"/>
            <w:noWrap/>
          </w:tcPr>
          <w:p w14:paraId="6E95C541" w14:textId="77777777" w:rsidR="00C116D5" w:rsidRPr="00456A3E" w:rsidRDefault="00C116D5" w:rsidP="00C116D5">
            <w:pPr>
              <w:pStyle w:val="C-TableText"/>
              <w:jc w:val="center"/>
              <w:rPr>
                <w:sz w:val="18"/>
              </w:rPr>
            </w:pPr>
            <w:r w:rsidRPr="00456A3E">
              <w:rPr>
                <w:sz w:val="18"/>
              </w:rPr>
              <w:t>N/A</w:t>
            </w:r>
          </w:p>
        </w:tc>
        <w:tc>
          <w:tcPr>
            <w:tcW w:w="1680" w:type="dxa"/>
            <w:noWrap/>
          </w:tcPr>
          <w:p w14:paraId="02BD350B" w14:textId="77777777" w:rsidR="00C116D5" w:rsidRPr="00456A3E" w:rsidRDefault="00C116D5" w:rsidP="00C116D5">
            <w:pPr>
              <w:pStyle w:val="C-TableText"/>
              <w:jc w:val="center"/>
              <w:rPr>
                <w:sz w:val="18"/>
              </w:rPr>
            </w:pPr>
            <w:r w:rsidRPr="00456A3E">
              <w:rPr>
                <w:sz w:val="18"/>
              </w:rPr>
              <w:t>179 ± 20***</w:t>
            </w:r>
          </w:p>
        </w:tc>
        <w:tc>
          <w:tcPr>
            <w:tcW w:w="1312" w:type="dxa"/>
            <w:noWrap/>
          </w:tcPr>
          <w:p w14:paraId="2FA8A629" w14:textId="77777777" w:rsidR="00C116D5" w:rsidRPr="00456A3E" w:rsidRDefault="00C116D5" w:rsidP="00C116D5">
            <w:pPr>
              <w:pStyle w:val="C-TableText"/>
              <w:jc w:val="center"/>
              <w:rPr>
                <w:sz w:val="18"/>
              </w:rPr>
            </w:pPr>
            <w:r w:rsidRPr="00456A3E">
              <w:rPr>
                <w:sz w:val="18"/>
              </w:rPr>
              <w:t>0.6 ± 0.1</w:t>
            </w:r>
          </w:p>
        </w:tc>
        <w:tc>
          <w:tcPr>
            <w:tcW w:w="1080" w:type="dxa"/>
            <w:noWrap/>
          </w:tcPr>
          <w:p w14:paraId="73FB5174" w14:textId="77777777" w:rsidR="00C116D5" w:rsidRPr="00456A3E" w:rsidRDefault="00C116D5" w:rsidP="00C116D5">
            <w:pPr>
              <w:pStyle w:val="C-TableText"/>
              <w:jc w:val="center"/>
              <w:rPr>
                <w:sz w:val="18"/>
              </w:rPr>
            </w:pPr>
            <w:r w:rsidRPr="00456A3E">
              <w:rPr>
                <w:sz w:val="18"/>
              </w:rPr>
              <w:t>0.6</w:t>
            </w:r>
          </w:p>
        </w:tc>
        <w:tc>
          <w:tcPr>
            <w:tcW w:w="1080" w:type="dxa"/>
            <w:noWrap/>
          </w:tcPr>
          <w:p w14:paraId="0B70C8D4" w14:textId="77777777" w:rsidR="00C116D5" w:rsidRPr="00456A3E" w:rsidRDefault="00C116D5" w:rsidP="00C116D5">
            <w:pPr>
              <w:pStyle w:val="C-TableText"/>
              <w:jc w:val="center"/>
              <w:rPr>
                <w:sz w:val="18"/>
              </w:rPr>
            </w:pPr>
            <w:r w:rsidRPr="00456A3E">
              <w:rPr>
                <w:sz w:val="18"/>
              </w:rPr>
              <w:t>NC</w:t>
            </w:r>
          </w:p>
        </w:tc>
        <w:tc>
          <w:tcPr>
            <w:tcW w:w="1196" w:type="dxa"/>
            <w:noWrap/>
          </w:tcPr>
          <w:p w14:paraId="00D51FE5" w14:textId="77777777" w:rsidR="00C116D5" w:rsidRPr="00456A3E" w:rsidRDefault="00C116D5" w:rsidP="00C116D5">
            <w:pPr>
              <w:pStyle w:val="C-TableText"/>
              <w:jc w:val="center"/>
              <w:rPr>
                <w:sz w:val="18"/>
              </w:rPr>
            </w:pPr>
            <w:r w:rsidRPr="00456A3E">
              <w:rPr>
                <w:sz w:val="18"/>
              </w:rPr>
              <w:t>no</w:t>
            </w:r>
          </w:p>
        </w:tc>
      </w:tr>
      <w:tr w:rsidR="00C116D5" w:rsidRPr="00456A3E" w14:paraId="1F12A221" w14:textId="77777777" w:rsidTr="00C23B7C">
        <w:trPr>
          <w:cantSplit w:val="0"/>
          <w:trHeight w:val="300"/>
        </w:trPr>
        <w:tc>
          <w:tcPr>
            <w:tcW w:w="1440" w:type="dxa"/>
          </w:tcPr>
          <w:p w14:paraId="17F6C6AF" w14:textId="77777777" w:rsidR="00C116D5" w:rsidRPr="00456A3E" w:rsidRDefault="00C116D5" w:rsidP="00C116D5">
            <w:pPr>
              <w:pStyle w:val="C-TableText"/>
              <w:jc w:val="center"/>
              <w:rPr>
                <w:sz w:val="18"/>
              </w:rPr>
            </w:pPr>
            <w:r w:rsidRPr="00456A3E">
              <w:rPr>
                <w:sz w:val="18"/>
              </w:rPr>
              <w:t>D83N</w:t>
            </w:r>
          </w:p>
        </w:tc>
        <w:tc>
          <w:tcPr>
            <w:tcW w:w="1612" w:type="dxa"/>
          </w:tcPr>
          <w:p w14:paraId="7130D7F0" w14:textId="77777777" w:rsidR="00C116D5" w:rsidRPr="00456A3E" w:rsidRDefault="00C116D5" w:rsidP="00C116D5">
            <w:pPr>
              <w:pStyle w:val="C-TableText"/>
              <w:jc w:val="center"/>
              <w:rPr>
                <w:color w:val="000000"/>
                <w:sz w:val="18"/>
              </w:rPr>
            </w:pPr>
            <w:r w:rsidRPr="00456A3E">
              <w:rPr>
                <w:color w:val="000000"/>
                <w:sz w:val="18"/>
              </w:rPr>
              <w:t>c.247G&gt;A</w:t>
            </w:r>
          </w:p>
        </w:tc>
        <w:tc>
          <w:tcPr>
            <w:tcW w:w="1620" w:type="dxa"/>
            <w:noWrap/>
          </w:tcPr>
          <w:p w14:paraId="79D908C2" w14:textId="77777777" w:rsidR="00C116D5" w:rsidRPr="00456A3E" w:rsidRDefault="00C116D5" w:rsidP="00C116D5">
            <w:pPr>
              <w:pStyle w:val="C-TableText"/>
              <w:jc w:val="center"/>
              <w:rPr>
                <w:sz w:val="18"/>
              </w:rPr>
            </w:pPr>
            <w:r w:rsidRPr="00456A3E">
              <w:rPr>
                <w:sz w:val="18"/>
              </w:rPr>
              <w:t>26837 ± 844</w:t>
            </w:r>
          </w:p>
        </w:tc>
        <w:tc>
          <w:tcPr>
            <w:tcW w:w="1328" w:type="dxa"/>
            <w:noWrap/>
          </w:tcPr>
          <w:p w14:paraId="1631F8BC" w14:textId="77777777" w:rsidR="00C116D5" w:rsidRPr="00456A3E" w:rsidRDefault="00C116D5" w:rsidP="00C116D5">
            <w:pPr>
              <w:pStyle w:val="C-TableText"/>
              <w:jc w:val="center"/>
              <w:rPr>
                <w:sz w:val="18"/>
              </w:rPr>
            </w:pPr>
            <w:r w:rsidRPr="00456A3E">
              <w:rPr>
                <w:sz w:val="18"/>
              </w:rPr>
              <w:t>69.2 ± 3.3</w:t>
            </w:r>
          </w:p>
        </w:tc>
        <w:tc>
          <w:tcPr>
            <w:tcW w:w="1680" w:type="dxa"/>
            <w:noWrap/>
          </w:tcPr>
          <w:p w14:paraId="161FFA53" w14:textId="77777777" w:rsidR="00C116D5" w:rsidRPr="00456A3E" w:rsidRDefault="00C116D5" w:rsidP="00C116D5">
            <w:pPr>
              <w:pStyle w:val="C-TableText"/>
              <w:jc w:val="center"/>
              <w:rPr>
                <w:sz w:val="18"/>
              </w:rPr>
            </w:pPr>
            <w:r w:rsidRPr="00456A3E">
              <w:rPr>
                <w:sz w:val="18"/>
              </w:rPr>
              <w:t>36340 ± 1231***</w:t>
            </w:r>
          </w:p>
        </w:tc>
        <w:tc>
          <w:tcPr>
            <w:tcW w:w="1312" w:type="dxa"/>
            <w:noWrap/>
          </w:tcPr>
          <w:p w14:paraId="63D2F434" w14:textId="77777777" w:rsidR="00C116D5" w:rsidRPr="00456A3E" w:rsidRDefault="00C116D5" w:rsidP="00C116D5">
            <w:pPr>
              <w:pStyle w:val="C-TableText"/>
              <w:jc w:val="center"/>
              <w:rPr>
                <w:sz w:val="18"/>
              </w:rPr>
            </w:pPr>
            <w:r w:rsidRPr="00456A3E">
              <w:rPr>
                <w:sz w:val="18"/>
              </w:rPr>
              <w:t>93.0 ± 3.7</w:t>
            </w:r>
          </w:p>
        </w:tc>
        <w:tc>
          <w:tcPr>
            <w:tcW w:w="1080" w:type="dxa"/>
            <w:noWrap/>
          </w:tcPr>
          <w:p w14:paraId="2EEF559E" w14:textId="77777777" w:rsidR="00C116D5" w:rsidRPr="00456A3E" w:rsidRDefault="00C116D5" w:rsidP="00C116D5">
            <w:pPr>
              <w:pStyle w:val="C-TableText"/>
              <w:jc w:val="center"/>
              <w:rPr>
                <w:sz w:val="18"/>
              </w:rPr>
            </w:pPr>
            <w:r w:rsidRPr="00456A3E">
              <w:rPr>
                <w:sz w:val="18"/>
              </w:rPr>
              <w:t>23.9</w:t>
            </w:r>
          </w:p>
        </w:tc>
        <w:tc>
          <w:tcPr>
            <w:tcW w:w="1080" w:type="dxa"/>
            <w:noWrap/>
          </w:tcPr>
          <w:p w14:paraId="2EB4695D" w14:textId="77777777" w:rsidR="00C116D5" w:rsidRPr="00456A3E" w:rsidRDefault="00C116D5" w:rsidP="00C116D5">
            <w:pPr>
              <w:pStyle w:val="C-TableText"/>
              <w:jc w:val="center"/>
              <w:rPr>
                <w:sz w:val="18"/>
              </w:rPr>
            </w:pPr>
            <w:r w:rsidRPr="00456A3E">
              <w:rPr>
                <w:sz w:val="18"/>
              </w:rPr>
              <w:t>1.35</w:t>
            </w:r>
          </w:p>
        </w:tc>
        <w:tc>
          <w:tcPr>
            <w:tcW w:w="1196" w:type="dxa"/>
            <w:noWrap/>
          </w:tcPr>
          <w:p w14:paraId="5A3ADBE4" w14:textId="77777777" w:rsidR="00C116D5" w:rsidRPr="00456A3E" w:rsidRDefault="00C116D5" w:rsidP="00C116D5">
            <w:pPr>
              <w:pStyle w:val="C-TableText"/>
              <w:jc w:val="center"/>
              <w:rPr>
                <w:sz w:val="18"/>
              </w:rPr>
            </w:pPr>
            <w:r w:rsidRPr="00456A3E">
              <w:rPr>
                <w:sz w:val="18"/>
              </w:rPr>
              <w:t>yes</w:t>
            </w:r>
          </w:p>
        </w:tc>
      </w:tr>
      <w:tr w:rsidR="00C116D5" w:rsidRPr="00456A3E" w14:paraId="35AB4729" w14:textId="77777777" w:rsidTr="00C23B7C">
        <w:trPr>
          <w:cantSplit w:val="0"/>
          <w:trHeight w:val="300"/>
        </w:trPr>
        <w:tc>
          <w:tcPr>
            <w:tcW w:w="1440" w:type="dxa"/>
          </w:tcPr>
          <w:p w14:paraId="28E29FD6" w14:textId="77777777" w:rsidR="00C116D5" w:rsidRPr="00456A3E" w:rsidRDefault="00C116D5" w:rsidP="00C116D5">
            <w:pPr>
              <w:pStyle w:val="C-TableText"/>
              <w:jc w:val="center"/>
              <w:rPr>
                <w:sz w:val="18"/>
              </w:rPr>
            </w:pPr>
            <w:r w:rsidRPr="00456A3E">
              <w:rPr>
                <w:sz w:val="18"/>
              </w:rPr>
              <w:t>G85D</w:t>
            </w:r>
          </w:p>
        </w:tc>
        <w:tc>
          <w:tcPr>
            <w:tcW w:w="1612" w:type="dxa"/>
          </w:tcPr>
          <w:p w14:paraId="191A9209" w14:textId="77777777" w:rsidR="00C116D5" w:rsidRPr="00456A3E" w:rsidRDefault="00C116D5" w:rsidP="00C116D5">
            <w:pPr>
              <w:pStyle w:val="C-TableText"/>
              <w:jc w:val="center"/>
              <w:rPr>
                <w:color w:val="000000"/>
                <w:sz w:val="18"/>
              </w:rPr>
            </w:pPr>
            <w:r w:rsidRPr="00456A3E">
              <w:rPr>
                <w:color w:val="000000"/>
                <w:sz w:val="18"/>
              </w:rPr>
              <w:t>c.254 G&gt;A</w:t>
            </w:r>
          </w:p>
        </w:tc>
        <w:tc>
          <w:tcPr>
            <w:tcW w:w="1620" w:type="dxa"/>
            <w:noWrap/>
          </w:tcPr>
          <w:p w14:paraId="2B612D13" w14:textId="77777777" w:rsidR="00C116D5" w:rsidRPr="00456A3E" w:rsidRDefault="00C116D5" w:rsidP="00C116D5">
            <w:pPr>
              <w:pStyle w:val="C-TableText"/>
              <w:jc w:val="center"/>
              <w:rPr>
                <w:sz w:val="18"/>
              </w:rPr>
            </w:pPr>
            <w:r w:rsidRPr="00456A3E">
              <w:rPr>
                <w:sz w:val="18"/>
              </w:rPr>
              <w:t>888 ± 38</w:t>
            </w:r>
          </w:p>
        </w:tc>
        <w:tc>
          <w:tcPr>
            <w:tcW w:w="1328" w:type="dxa"/>
            <w:noWrap/>
          </w:tcPr>
          <w:p w14:paraId="4A0B0885" w14:textId="77777777" w:rsidR="00C116D5" w:rsidRPr="00456A3E" w:rsidRDefault="00C116D5" w:rsidP="00C116D5">
            <w:pPr>
              <w:pStyle w:val="C-TableText"/>
              <w:jc w:val="center"/>
              <w:rPr>
                <w:sz w:val="18"/>
              </w:rPr>
            </w:pPr>
            <w:r w:rsidRPr="00456A3E">
              <w:rPr>
                <w:sz w:val="18"/>
              </w:rPr>
              <w:t>2.7 ± 0.1</w:t>
            </w:r>
          </w:p>
        </w:tc>
        <w:tc>
          <w:tcPr>
            <w:tcW w:w="1680" w:type="dxa"/>
            <w:noWrap/>
          </w:tcPr>
          <w:p w14:paraId="2452AF42" w14:textId="77777777" w:rsidR="00C116D5" w:rsidRPr="00456A3E" w:rsidRDefault="00C116D5" w:rsidP="00C116D5">
            <w:pPr>
              <w:pStyle w:val="C-TableText"/>
              <w:jc w:val="center"/>
              <w:rPr>
                <w:sz w:val="18"/>
              </w:rPr>
            </w:pPr>
            <w:r w:rsidRPr="00456A3E">
              <w:rPr>
                <w:sz w:val="18"/>
              </w:rPr>
              <w:t>4534 ± 135***</w:t>
            </w:r>
          </w:p>
        </w:tc>
        <w:tc>
          <w:tcPr>
            <w:tcW w:w="1312" w:type="dxa"/>
            <w:noWrap/>
          </w:tcPr>
          <w:p w14:paraId="131A41C2" w14:textId="77777777" w:rsidR="00C116D5" w:rsidRPr="00456A3E" w:rsidRDefault="00C116D5" w:rsidP="00C116D5">
            <w:pPr>
              <w:pStyle w:val="C-TableText"/>
              <w:jc w:val="center"/>
              <w:rPr>
                <w:sz w:val="18"/>
              </w:rPr>
            </w:pPr>
            <w:r w:rsidRPr="00456A3E">
              <w:rPr>
                <w:sz w:val="18"/>
              </w:rPr>
              <w:t>14.3 ± 0.9</w:t>
            </w:r>
          </w:p>
        </w:tc>
        <w:tc>
          <w:tcPr>
            <w:tcW w:w="1080" w:type="dxa"/>
            <w:noWrap/>
          </w:tcPr>
          <w:p w14:paraId="71596D97" w14:textId="77777777" w:rsidR="00C116D5" w:rsidRPr="00456A3E" w:rsidRDefault="00C116D5" w:rsidP="00C116D5">
            <w:pPr>
              <w:pStyle w:val="C-TableText"/>
              <w:jc w:val="center"/>
              <w:rPr>
                <w:sz w:val="18"/>
              </w:rPr>
            </w:pPr>
            <w:r w:rsidRPr="00456A3E">
              <w:rPr>
                <w:sz w:val="18"/>
              </w:rPr>
              <w:t>11.6</w:t>
            </w:r>
          </w:p>
        </w:tc>
        <w:tc>
          <w:tcPr>
            <w:tcW w:w="1080" w:type="dxa"/>
            <w:noWrap/>
          </w:tcPr>
          <w:p w14:paraId="0ECE29F4" w14:textId="77777777" w:rsidR="00C116D5" w:rsidRPr="00456A3E" w:rsidRDefault="00C116D5" w:rsidP="00C116D5">
            <w:pPr>
              <w:pStyle w:val="C-TableText"/>
              <w:jc w:val="center"/>
              <w:rPr>
                <w:sz w:val="18"/>
              </w:rPr>
            </w:pPr>
            <w:r w:rsidRPr="00456A3E">
              <w:rPr>
                <w:sz w:val="18"/>
              </w:rPr>
              <w:t>5.10</w:t>
            </w:r>
          </w:p>
        </w:tc>
        <w:tc>
          <w:tcPr>
            <w:tcW w:w="1196" w:type="dxa"/>
            <w:noWrap/>
          </w:tcPr>
          <w:p w14:paraId="162C1EEE" w14:textId="77777777" w:rsidR="00C116D5" w:rsidRPr="00456A3E" w:rsidRDefault="00C116D5" w:rsidP="00C116D5">
            <w:pPr>
              <w:pStyle w:val="C-TableText"/>
              <w:jc w:val="center"/>
              <w:rPr>
                <w:sz w:val="18"/>
              </w:rPr>
            </w:pPr>
            <w:r w:rsidRPr="00456A3E">
              <w:rPr>
                <w:sz w:val="18"/>
              </w:rPr>
              <w:t>yes</w:t>
            </w:r>
          </w:p>
        </w:tc>
      </w:tr>
      <w:tr w:rsidR="00C116D5" w:rsidRPr="00456A3E" w14:paraId="04EF28AB" w14:textId="77777777" w:rsidTr="00C23B7C">
        <w:trPr>
          <w:cantSplit w:val="0"/>
          <w:trHeight w:val="300"/>
        </w:trPr>
        <w:tc>
          <w:tcPr>
            <w:tcW w:w="1440" w:type="dxa"/>
          </w:tcPr>
          <w:p w14:paraId="06D5BA4D" w14:textId="77777777" w:rsidR="00C116D5" w:rsidRPr="00456A3E" w:rsidRDefault="00C116D5" w:rsidP="00C116D5">
            <w:pPr>
              <w:pStyle w:val="C-TableText"/>
              <w:jc w:val="center"/>
              <w:rPr>
                <w:sz w:val="18"/>
              </w:rPr>
            </w:pPr>
            <w:r w:rsidRPr="00456A3E">
              <w:rPr>
                <w:sz w:val="18"/>
              </w:rPr>
              <w:t>G85M</w:t>
            </w:r>
          </w:p>
        </w:tc>
        <w:tc>
          <w:tcPr>
            <w:tcW w:w="1612" w:type="dxa"/>
          </w:tcPr>
          <w:p w14:paraId="5058DD9C" w14:textId="77777777" w:rsidR="00C116D5" w:rsidRPr="00456A3E" w:rsidRDefault="00C116D5" w:rsidP="00C116D5">
            <w:pPr>
              <w:pStyle w:val="C-TableText"/>
              <w:jc w:val="center"/>
              <w:rPr>
                <w:color w:val="000000"/>
                <w:sz w:val="18"/>
              </w:rPr>
            </w:pPr>
            <w:r w:rsidRPr="00456A3E">
              <w:rPr>
                <w:color w:val="000000"/>
                <w:sz w:val="18"/>
              </w:rPr>
              <w:t>c.253 G&gt;A; c.254 G&gt;T; c.255 T&gt;G</w:t>
            </w:r>
          </w:p>
        </w:tc>
        <w:tc>
          <w:tcPr>
            <w:tcW w:w="1620" w:type="dxa"/>
            <w:noWrap/>
          </w:tcPr>
          <w:p w14:paraId="7C3A8801" w14:textId="77777777" w:rsidR="00C116D5" w:rsidRPr="00456A3E" w:rsidRDefault="00C116D5" w:rsidP="00C116D5">
            <w:pPr>
              <w:pStyle w:val="C-TableText"/>
              <w:jc w:val="center"/>
              <w:rPr>
                <w:sz w:val="18"/>
              </w:rPr>
            </w:pPr>
            <w:r w:rsidRPr="00456A3E">
              <w:rPr>
                <w:sz w:val="18"/>
              </w:rPr>
              <w:t>3148 ± 261</w:t>
            </w:r>
          </w:p>
        </w:tc>
        <w:tc>
          <w:tcPr>
            <w:tcW w:w="1328" w:type="dxa"/>
            <w:noWrap/>
          </w:tcPr>
          <w:p w14:paraId="6C808280" w14:textId="77777777" w:rsidR="00C116D5" w:rsidRPr="00456A3E" w:rsidRDefault="00C116D5" w:rsidP="00C116D5">
            <w:pPr>
              <w:pStyle w:val="C-TableText"/>
              <w:jc w:val="center"/>
              <w:rPr>
                <w:sz w:val="18"/>
              </w:rPr>
            </w:pPr>
            <w:r w:rsidRPr="00456A3E">
              <w:rPr>
                <w:sz w:val="18"/>
              </w:rPr>
              <w:t>7.9 ± 0.5</w:t>
            </w:r>
          </w:p>
        </w:tc>
        <w:tc>
          <w:tcPr>
            <w:tcW w:w="1680" w:type="dxa"/>
            <w:noWrap/>
          </w:tcPr>
          <w:p w14:paraId="191B5752" w14:textId="77777777" w:rsidR="00C116D5" w:rsidRPr="00456A3E" w:rsidRDefault="00C116D5" w:rsidP="00C116D5">
            <w:pPr>
              <w:pStyle w:val="C-TableText"/>
              <w:jc w:val="center"/>
              <w:rPr>
                <w:sz w:val="18"/>
              </w:rPr>
            </w:pPr>
            <w:r w:rsidRPr="00456A3E">
              <w:rPr>
                <w:sz w:val="18"/>
              </w:rPr>
              <w:t>4680 ± 338**</w:t>
            </w:r>
          </w:p>
        </w:tc>
        <w:tc>
          <w:tcPr>
            <w:tcW w:w="1312" w:type="dxa"/>
            <w:noWrap/>
          </w:tcPr>
          <w:p w14:paraId="48F1B124" w14:textId="77777777" w:rsidR="00C116D5" w:rsidRPr="00456A3E" w:rsidRDefault="00C116D5" w:rsidP="00C116D5">
            <w:pPr>
              <w:pStyle w:val="C-TableText"/>
              <w:jc w:val="center"/>
              <w:rPr>
                <w:sz w:val="18"/>
              </w:rPr>
            </w:pPr>
            <w:r w:rsidRPr="00456A3E">
              <w:rPr>
                <w:sz w:val="18"/>
              </w:rPr>
              <w:t>11.8 ± 0.7</w:t>
            </w:r>
          </w:p>
        </w:tc>
        <w:tc>
          <w:tcPr>
            <w:tcW w:w="1080" w:type="dxa"/>
            <w:noWrap/>
          </w:tcPr>
          <w:p w14:paraId="7B258F6F" w14:textId="77777777" w:rsidR="00C116D5" w:rsidRPr="00456A3E" w:rsidRDefault="00C116D5" w:rsidP="00C116D5">
            <w:pPr>
              <w:pStyle w:val="C-TableText"/>
              <w:jc w:val="center"/>
              <w:rPr>
                <w:sz w:val="18"/>
              </w:rPr>
            </w:pPr>
            <w:r w:rsidRPr="00456A3E">
              <w:rPr>
                <w:sz w:val="18"/>
              </w:rPr>
              <w:t>4.0</w:t>
            </w:r>
          </w:p>
        </w:tc>
        <w:tc>
          <w:tcPr>
            <w:tcW w:w="1080" w:type="dxa"/>
            <w:noWrap/>
          </w:tcPr>
          <w:p w14:paraId="6AFCA1F6" w14:textId="77777777" w:rsidR="00C116D5" w:rsidRPr="00456A3E" w:rsidRDefault="00C116D5" w:rsidP="00C116D5">
            <w:pPr>
              <w:pStyle w:val="C-TableText"/>
              <w:jc w:val="center"/>
              <w:rPr>
                <w:sz w:val="18"/>
              </w:rPr>
            </w:pPr>
            <w:r w:rsidRPr="00456A3E">
              <w:rPr>
                <w:sz w:val="18"/>
              </w:rPr>
              <w:t>1.49</w:t>
            </w:r>
          </w:p>
        </w:tc>
        <w:tc>
          <w:tcPr>
            <w:tcW w:w="1196" w:type="dxa"/>
            <w:noWrap/>
          </w:tcPr>
          <w:p w14:paraId="78DE5852" w14:textId="77777777" w:rsidR="00C116D5" w:rsidRPr="00456A3E" w:rsidRDefault="00C116D5" w:rsidP="00C116D5">
            <w:pPr>
              <w:pStyle w:val="C-TableText"/>
              <w:jc w:val="center"/>
              <w:rPr>
                <w:sz w:val="18"/>
              </w:rPr>
            </w:pPr>
            <w:r w:rsidRPr="00456A3E">
              <w:rPr>
                <w:sz w:val="18"/>
              </w:rPr>
              <w:t>yes</w:t>
            </w:r>
          </w:p>
        </w:tc>
      </w:tr>
      <w:tr w:rsidR="00C116D5" w:rsidRPr="00456A3E" w14:paraId="0DF138AB" w14:textId="77777777" w:rsidTr="00C23B7C">
        <w:trPr>
          <w:cantSplit w:val="0"/>
          <w:trHeight w:val="300"/>
        </w:trPr>
        <w:tc>
          <w:tcPr>
            <w:tcW w:w="1440" w:type="dxa"/>
          </w:tcPr>
          <w:p w14:paraId="65F7EABB" w14:textId="77777777" w:rsidR="00C116D5" w:rsidRPr="00456A3E" w:rsidRDefault="00C116D5" w:rsidP="00C116D5">
            <w:pPr>
              <w:pStyle w:val="C-TableText"/>
              <w:jc w:val="center"/>
              <w:rPr>
                <w:sz w:val="18"/>
              </w:rPr>
            </w:pPr>
            <w:r w:rsidRPr="00456A3E">
              <w:rPr>
                <w:sz w:val="18"/>
              </w:rPr>
              <w:t>G85S</w:t>
            </w:r>
          </w:p>
        </w:tc>
        <w:tc>
          <w:tcPr>
            <w:tcW w:w="1612" w:type="dxa"/>
          </w:tcPr>
          <w:p w14:paraId="72F4F421" w14:textId="77777777" w:rsidR="00C116D5" w:rsidRPr="00456A3E" w:rsidRDefault="00C116D5" w:rsidP="00C116D5">
            <w:pPr>
              <w:pStyle w:val="C-TableText"/>
              <w:jc w:val="center"/>
              <w:rPr>
                <w:color w:val="000000"/>
                <w:sz w:val="18"/>
              </w:rPr>
            </w:pPr>
            <w:r w:rsidRPr="00456A3E">
              <w:rPr>
                <w:color w:val="000000"/>
                <w:sz w:val="18"/>
              </w:rPr>
              <w:t>c.253 G&gt;A</w:t>
            </w:r>
          </w:p>
        </w:tc>
        <w:tc>
          <w:tcPr>
            <w:tcW w:w="1620" w:type="dxa"/>
            <w:noWrap/>
          </w:tcPr>
          <w:p w14:paraId="3A467AEB" w14:textId="77777777" w:rsidR="00C116D5" w:rsidRPr="00456A3E" w:rsidRDefault="00C116D5" w:rsidP="00C116D5">
            <w:pPr>
              <w:pStyle w:val="C-TableText"/>
              <w:jc w:val="center"/>
              <w:rPr>
                <w:sz w:val="18"/>
              </w:rPr>
            </w:pPr>
            <w:r w:rsidRPr="00456A3E">
              <w:rPr>
                <w:sz w:val="18"/>
              </w:rPr>
              <w:t>4914 ± 361</w:t>
            </w:r>
          </w:p>
        </w:tc>
        <w:tc>
          <w:tcPr>
            <w:tcW w:w="1328" w:type="dxa"/>
            <w:noWrap/>
          </w:tcPr>
          <w:p w14:paraId="3CE6569F" w14:textId="77777777" w:rsidR="00C116D5" w:rsidRPr="00456A3E" w:rsidRDefault="00C116D5" w:rsidP="00C116D5">
            <w:pPr>
              <w:pStyle w:val="C-TableText"/>
              <w:jc w:val="center"/>
              <w:rPr>
                <w:sz w:val="18"/>
              </w:rPr>
            </w:pPr>
            <w:r w:rsidRPr="00456A3E">
              <w:rPr>
                <w:sz w:val="18"/>
              </w:rPr>
              <w:t>12.4 ± 0.8</w:t>
            </w:r>
          </w:p>
        </w:tc>
        <w:tc>
          <w:tcPr>
            <w:tcW w:w="1680" w:type="dxa"/>
            <w:noWrap/>
          </w:tcPr>
          <w:p w14:paraId="6B95F603" w14:textId="77777777" w:rsidR="00C116D5" w:rsidRPr="00456A3E" w:rsidRDefault="00C116D5" w:rsidP="00C116D5">
            <w:pPr>
              <w:pStyle w:val="C-TableText"/>
              <w:jc w:val="center"/>
              <w:rPr>
                <w:sz w:val="18"/>
              </w:rPr>
            </w:pPr>
            <w:r w:rsidRPr="00456A3E">
              <w:rPr>
                <w:sz w:val="18"/>
              </w:rPr>
              <w:t>7431 ± 217***</w:t>
            </w:r>
          </w:p>
        </w:tc>
        <w:tc>
          <w:tcPr>
            <w:tcW w:w="1312" w:type="dxa"/>
            <w:noWrap/>
          </w:tcPr>
          <w:p w14:paraId="730BD2A3" w14:textId="77777777" w:rsidR="00C116D5" w:rsidRPr="00456A3E" w:rsidRDefault="00C116D5" w:rsidP="00C116D5">
            <w:pPr>
              <w:pStyle w:val="C-TableText"/>
              <w:jc w:val="center"/>
              <w:rPr>
                <w:sz w:val="18"/>
              </w:rPr>
            </w:pPr>
            <w:r w:rsidRPr="00456A3E">
              <w:rPr>
                <w:sz w:val="18"/>
              </w:rPr>
              <w:t>19.1 ± 0.8</w:t>
            </w:r>
          </w:p>
        </w:tc>
        <w:tc>
          <w:tcPr>
            <w:tcW w:w="1080" w:type="dxa"/>
            <w:noWrap/>
          </w:tcPr>
          <w:p w14:paraId="279CB9AB" w14:textId="77777777" w:rsidR="00C116D5" w:rsidRPr="00456A3E" w:rsidRDefault="00C116D5" w:rsidP="00C116D5">
            <w:pPr>
              <w:pStyle w:val="C-TableText"/>
              <w:jc w:val="center"/>
              <w:rPr>
                <w:sz w:val="18"/>
              </w:rPr>
            </w:pPr>
            <w:r w:rsidRPr="00456A3E">
              <w:rPr>
                <w:sz w:val="18"/>
              </w:rPr>
              <w:t>6.7</w:t>
            </w:r>
          </w:p>
        </w:tc>
        <w:tc>
          <w:tcPr>
            <w:tcW w:w="1080" w:type="dxa"/>
            <w:noWrap/>
          </w:tcPr>
          <w:p w14:paraId="428B91BD" w14:textId="77777777" w:rsidR="00C116D5" w:rsidRPr="00456A3E" w:rsidRDefault="00C116D5" w:rsidP="00C116D5">
            <w:pPr>
              <w:pStyle w:val="C-TableText"/>
              <w:jc w:val="center"/>
              <w:rPr>
                <w:sz w:val="18"/>
              </w:rPr>
            </w:pPr>
            <w:r w:rsidRPr="00456A3E">
              <w:rPr>
                <w:sz w:val="18"/>
              </w:rPr>
              <w:t>1.51</w:t>
            </w:r>
          </w:p>
        </w:tc>
        <w:tc>
          <w:tcPr>
            <w:tcW w:w="1196" w:type="dxa"/>
            <w:noWrap/>
          </w:tcPr>
          <w:p w14:paraId="7F62D779" w14:textId="77777777" w:rsidR="00C116D5" w:rsidRPr="00456A3E" w:rsidRDefault="00C116D5" w:rsidP="00C116D5">
            <w:pPr>
              <w:pStyle w:val="C-TableText"/>
              <w:jc w:val="center"/>
              <w:rPr>
                <w:sz w:val="18"/>
              </w:rPr>
            </w:pPr>
            <w:r w:rsidRPr="00456A3E">
              <w:rPr>
                <w:sz w:val="18"/>
              </w:rPr>
              <w:t>yes</w:t>
            </w:r>
          </w:p>
        </w:tc>
      </w:tr>
      <w:tr w:rsidR="00C116D5" w:rsidRPr="00456A3E" w14:paraId="360255C3" w14:textId="77777777" w:rsidTr="00C23B7C">
        <w:trPr>
          <w:cantSplit w:val="0"/>
          <w:trHeight w:val="300"/>
        </w:trPr>
        <w:tc>
          <w:tcPr>
            <w:tcW w:w="1440" w:type="dxa"/>
          </w:tcPr>
          <w:p w14:paraId="7A17A766" w14:textId="77777777" w:rsidR="00C116D5" w:rsidRPr="00456A3E" w:rsidRDefault="00C116D5" w:rsidP="00C116D5">
            <w:pPr>
              <w:pStyle w:val="C-TableText"/>
              <w:jc w:val="center"/>
              <w:rPr>
                <w:sz w:val="18"/>
              </w:rPr>
            </w:pPr>
            <w:r w:rsidRPr="00456A3E">
              <w:rPr>
                <w:sz w:val="18"/>
              </w:rPr>
              <w:t>86del6 or 86del-6aa</w:t>
            </w:r>
          </w:p>
        </w:tc>
        <w:tc>
          <w:tcPr>
            <w:tcW w:w="1612" w:type="dxa"/>
          </w:tcPr>
          <w:p w14:paraId="787DE57E" w14:textId="77777777" w:rsidR="00C116D5" w:rsidRPr="00456A3E" w:rsidRDefault="00C116D5" w:rsidP="00C116D5">
            <w:pPr>
              <w:pStyle w:val="C-TableText"/>
              <w:jc w:val="center"/>
              <w:rPr>
                <w:color w:val="000000"/>
                <w:sz w:val="18"/>
              </w:rPr>
            </w:pPr>
            <w:r w:rsidRPr="00456A3E">
              <w:rPr>
                <w:color w:val="000000"/>
                <w:sz w:val="18"/>
              </w:rPr>
              <w:t xml:space="preserve">c.258del18 GAG TAC CTC TGC ATT GAT </w:t>
            </w:r>
          </w:p>
        </w:tc>
        <w:tc>
          <w:tcPr>
            <w:tcW w:w="1620" w:type="dxa"/>
            <w:noWrap/>
          </w:tcPr>
          <w:p w14:paraId="10DA1347" w14:textId="77777777" w:rsidR="00C116D5" w:rsidRPr="00456A3E" w:rsidRDefault="00C116D5" w:rsidP="00C116D5">
            <w:pPr>
              <w:pStyle w:val="C-TableText"/>
              <w:jc w:val="center"/>
              <w:rPr>
                <w:sz w:val="18"/>
              </w:rPr>
            </w:pPr>
            <w:r w:rsidRPr="00456A3E">
              <w:rPr>
                <w:sz w:val="18"/>
              </w:rPr>
              <w:t>BLD</w:t>
            </w:r>
          </w:p>
        </w:tc>
        <w:tc>
          <w:tcPr>
            <w:tcW w:w="1328" w:type="dxa"/>
            <w:noWrap/>
          </w:tcPr>
          <w:p w14:paraId="1922520D" w14:textId="77777777" w:rsidR="00C116D5" w:rsidRPr="00456A3E" w:rsidRDefault="00C116D5" w:rsidP="00C116D5">
            <w:pPr>
              <w:pStyle w:val="C-TableText"/>
              <w:jc w:val="center"/>
              <w:rPr>
                <w:sz w:val="18"/>
              </w:rPr>
            </w:pPr>
            <w:r w:rsidRPr="00456A3E">
              <w:rPr>
                <w:sz w:val="18"/>
              </w:rPr>
              <w:t>N/A</w:t>
            </w:r>
          </w:p>
        </w:tc>
        <w:tc>
          <w:tcPr>
            <w:tcW w:w="1680" w:type="dxa"/>
            <w:noWrap/>
          </w:tcPr>
          <w:p w14:paraId="54B28C98" w14:textId="77777777" w:rsidR="00C116D5" w:rsidRPr="00456A3E" w:rsidRDefault="00C116D5" w:rsidP="00C116D5">
            <w:pPr>
              <w:pStyle w:val="C-TableText"/>
              <w:jc w:val="center"/>
              <w:rPr>
                <w:sz w:val="18"/>
              </w:rPr>
            </w:pPr>
            <w:r w:rsidRPr="00456A3E">
              <w:rPr>
                <w:sz w:val="18"/>
              </w:rPr>
              <w:t>BLD</w:t>
            </w:r>
          </w:p>
        </w:tc>
        <w:tc>
          <w:tcPr>
            <w:tcW w:w="1312" w:type="dxa"/>
            <w:noWrap/>
          </w:tcPr>
          <w:p w14:paraId="60C8952F" w14:textId="77777777" w:rsidR="00C116D5" w:rsidRPr="00456A3E" w:rsidRDefault="00C116D5" w:rsidP="00C116D5">
            <w:pPr>
              <w:pStyle w:val="C-TableText"/>
              <w:jc w:val="center"/>
              <w:rPr>
                <w:sz w:val="18"/>
              </w:rPr>
            </w:pPr>
            <w:r w:rsidRPr="00456A3E">
              <w:rPr>
                <w:sz w:val="18"/>
              </w:rPr>
              <w:t>N/A</w:t>
            </w:r>
          </w:p>
        </w:tc>
        <w:tc>
          <w:tcPr>
            <w:tcW w:w="1080" w:type="dxa"/>
            <w:noWrap/>
          </w:tcPr>
          <w:p w14:paraId="0A10107B" w14:textId="77777777" w:rsidR="00C116D5" w:rsidRPr="00456A3E" w:rsidRDefault="00C116D5" w:rsidP="00C116D5">
            <w:pPr>
              <w:pStyle w:val="C-TableText"/>
              <w:jc w:val="center"/>
              <w:rPr>
                <w:sz w:val="18"/>
              </w:rPr>
            </w:pPr>
            <w:r w:rsidRPr="00456A3E">
              <w:rPr>
                <w:sz w:val="18"/>
              </w:rPr>
              <w:t>N/A</w:t>
            </w:r>
          </w:p>
        </w:tc>
        <w:tc>
          <w:tcPr>
            <w:tcW w:w="1080" w:type="dxa"/>
            <w:noWrap/>
          </w:tcPr>
          <w:p w14:paraId="25550172" w14:textId="77777777" w:rsidR="00C116D5" w:rsidRPr="00456A3E" w:rsidRDefault="00C116D5" w:rsidP="00C116D5">
            <w:pPr>
              <w:pStyle w:val="C-TableText"/>
              <w:jc w:val="center"/>
              <w:rPr>
                <w:sz w:val="18"/>
              </w:rPr>
            </w:pPr>
            <w:r w:rsidRPr="00456A3E">
              <w:rPr>
                <w:sz w:val="18"/>
              </w:rPr>
              <w:t>N/A</w:t>
            </w:r>
          </w:p>
        </w:tc>
        <w:tc>
          <w:tcPr>
            <w:tcW w:w="1196" w:type="dxa"/>
            <w:noWrap/>
          </w:tcPr>
          <w:p w14:paraId="4925462F" w14:textId="77777777" w:rsidR="00C116D5" w:rsidRPr="00456A3E" w:rsidRDefault="00C116D5" w:rsidP="00C116D5">
            <w:pPr>
              <w:pStyle w:val="C-TableText"/>
              <w:jc w:val="center"/>
              <w:rPr>
                <w:sz w:val="18"/>
              </w:rPr>
            </w:pPr>
            <w:r w:rsidRPr="00456A3E">
              <w:rPr>
                <w:sz w:val="18"/>
              </w:rPr>
              <w:t>no</w:t>
            </w:r>
          </w:p>
        </w:tc>
      </w:tr>
      <w:tr w:rsidR="00C116D5" w:rsidRPr="00456A3E" w14:paraId="00FB5882" w14:textId="77777777" w:rsidTr="00C23B7C">
        <w:trPr>
          <w:cantSplit w:val="0"/>
          <w:trHeight w:val="300"/>
        </w:trPr>
        <w:tc>
          <w:tcPr>
            <w:tcW w:w="1440" w:type="dxa"/>
          </w:tcPr>
          <w:p w14:paraId="12A0E7C5" w14:textId="77777777" w:rsidR="00C116D5" w:rsidRPr="00456A3E" w:rsidRDefault="00C116D5" w:rsidP="00C116D5">
            <w:pPr>
              <w:pStyle w:val="C-TableText"/>
              <w:jc w:val="center"/>
              <w:rPr>
                <w:sz w:val="18"/>
              </w:rPr>
            </w:pPr>
            <w:r w:rsidRPr="00456A3E">
              <w:rPr>
                <w:sz w:val="18"/>
              </w:rPr>
              <w:t>Y86C</w:t>
            </w:r>
          </w:p>
        </w:tc>
        <w:tc>
          <w:tcPr>
            <w:tcW w:w="1612" w:type="dxa"/>
          </w:tcPr>
          <w:p w14:paraId="41E82072" w14:textId="77777777" w:rsidR="00C116D5" w:rsidRPr="00456A3E" w:rsidRDefault="00C116D5" w:rsidP="00C116D5">
            <w:pPr>
              <w:pStyle w:val="C-TableText"/>
              <w:jc w:val="center"/>
              <w:rPr>
                <w:color w:val="000000"/>
                <w:sz w:val="18"/>
              </w:rPr>
            </w:pPr>
            <w:r w:rsidRPr="00456A3E">
              <w:rPr>
                <w:color w:val="000000"/>
                <w:sz w:val="18"/>
              </w:rPr>
              <w:t>c.257 A&gt;G</w:t>
            </w:r>
          </w:p>
        </w:tc>
        <w:tc>
          <w:tcPr>
            <w:tcW w:w="1620" w:type="dxa"/>
            <w:noWrap/>
          </w:tcPr>
          <w:p w14:paraId="013191E1" w14:textId="77777777" w:rsidR="00C116D5" w:rsidRPr="00456A3E" w:rsidRDefault="00C116D5" w:rsidP="00C116D5">
            <w:pPr>
              <w:pStyle w:val="C-TableText"/>
              <w:jc w:val="center"/>
              <w:rPr>
                <w:sz w:val="18"/>
              </w:rPr>
            </w:pPr>
            <w:r w:rsidRPr="00456A3E">
              <w:rPr>
                <w:sz w:val="18"/>
              </w:rPr>
              <w:t>BLD</w:t>
            </w:r>
          </w:p>
        </w:tc>
        <w:tc>
          <w:tcPr>
            <w:tcW w:w="1328" w:type="dxa"/>
            <w:noWrap/>
          </w:tcPr>
          <w:p w14:paraId="65B61DC2" w14:textId="77777777" w:rsidR="00C116D5" w:rsidRPr="00456A3E" w:rsidRDefault="00C116D5" w:rsidP="00C116D5">
            <w:pPr>
              <w:pStyle w:val="C-TableText"/>
              <w:jc w:val="center"/>
              <w:rPr>
                <w:sz w:val="18"/>
              </w:rPr>
            </w:pPr>
            <w:r w:rsidRPr="00456A3E">
              <w:rPr>
                <w:sz w:val="18"/>
              </w:rPr>
              <w:t>N/A</w:t>
            </w:r>
          </w:p>
        </w:tc>
        <w:tc>
          <w:tcPr>
            <w:tcW w:w="1680" w:type="dxa"/>
            <w:noWrap/>
          </w:tcPr>
          <w:p w14:paraId="16A07E16" w14:textId="77777777" w:rsidR="00C116D5" w:rsidRPr="00456A3E" w:rsidRDefault="00C116D5" w:rsidP="00C116D5">
            <w:pPr>
              <w:pStyle w:val="C-TableText"/>
              <w:jc w:val="center"/>
              <w:rPr>
                <w:sz w:val="18"/>
              </w:rPr>
            </w:pPr>
            <w:r w:rsidRPr="00456A3E">
              <w:rPr>
                <w:sz w:val="18"/>
              </w:rPr>
              <w:t>BLD</w:t>
            </w:r>
          </w:p>
        </w:tc>
        <w:tc>
          <w:tcPr>
            <w:tcW w:w="1312" w:type="dxa"/>
            <w:noWrap/>
          </w:tcPr>
          <w:p w14:paraId="2611D26F" w14:textId="77777777" w:rsidR="00C116D5" w:rsidRPr="00456A3E" w:rsidRDefault="00C116D5" w:rsidP="00C116D5">
            <w:pPr>
              <w:pStyle w:val="C-TableText"/>
              <w:jc w:val="center"/>
              <w:rPr>
                <w:sz w:val="18"/>
              </w:rPr>
            </w:pPr>
            <w:r w:rsidRPr="00456A3E">
              <w:rPr>
                <w:sz w:val="18"/>
              </w:rPr>
              <w:t>N/A</w:t>
            </w:r>
          </w:p>
        </w:tc>
        <w:tc>
          <w:tcPr>
            <w:tcW w:w="1080" w:type="dxa"/>
            <w:noWrap/>
          </w:tcPr>
          <w:p w14:paraId="14C2A7E5" w14:textId="77777777" w:rsidR="00C116D5" w:rsidRPr="00456A3E" w:rsidRDefault="00C116D5" w:rsidP="00C116D5">
            <w:pPr>
              <w:pStyle w:val="C-TableText"/>
              <w:jc w:val="center"/>
              <w:rPr>
                <w:sz w:val="18"/>
              </w:rPr>
            </w:pPr>
            <w:r w:rsidRPr="00456A3E">
              <w:rPr>
                <w:sz w:val="18"/>
              </w:rPr>
              <w:t>N/A</w:t>
            </w:r>
          </w:p>
        </w:tc>
        <w:tc>
          <w:tcPr>
            <w:tcW w:w="1080" w:type="dxa"/>
            <w:noWrap/>
          </w:tcPr>
          <w:p w14:paraId="0AAFBF2E" w14:textId="77777777" w:rsidR="00C116D5" w:rsidRPr="00456A3E" w:rsidRDefault="00C116D5" w:rsidP="00C116D5">
            <w:pPr>
              <w:pStyle w:val="C-TableText"/>
              <w:jc w:val="center"/>
              <w:rPr>
                <w:sz w:val="18"/>
              </w:rPr>
            </w:pPr>
            <w:r w:rsidRPr="00456A3E">
              <w:rPr>
                <w:sz w:val="18"/>
              </w:rPr>
              <w:t>N/A</w:t>
            </w:r>
          </w:p>
        </w:tc>
        <w:tc>
          <w:tcPr>
            <w:tcW w:w="1196" w:type="dxa"/>
            <w:noWrap/>
          </w:tcPr>
          <w:p w14:paraId="13460A07" w14:textId="77777777" w:rsidR="00C116D5" w:rsidRPr="00456A3E" w:rsidRDefault="00C116D5" w:rsidP="00C116D5">
            <w:pPr>
              <w:pStyle w:val="C-TableText"/>
              <w:jc w:val="center"/>
              <w:rPr>
                <w:sz w:val="18"/>
              </w:rPr>
            </w:pPr>
            <w:r w:rsidRPr="00456A3E">
              <w:rPr>
                <w:sz w:val="18"/>
              </w:rPr>
              <w:t>no</w:t>
            </w:r>
          </w:p>
        </w:tc>
      </w:tr>
      <w:tr w:rsidR="00C116D5" w:rsidRPr="00456A3E" w14:paraId="11A66F58" w14:textId="77777777" w:rsidTr="00C23B7C">
        <w:trPr>
          <w:cantSplit w:val="0"/>
          <w:trHeight w:val="300"/>
        </w:trPr>
        <w:tc>
          <w:tcPr>
            <w:tcW w:w="1440" w:type="dxa"/>
          </w:tcPr>
          <w:p w14:paraId="457F1BEA" w14:textId="77777777" w:rsidR="00C116D5" w:rsidRPr="00456A3E" w:rsidRDefault="00C116D5" w:rsidP="00C116D5">
            <w:pPr>
              <w:pStyle w:val="C-TableText"/>
              <w:jc w:val="center"/>
              <w:rPr>
                <w:sz w:val="18"/>
              </w:rPr>
            </w:pPr>
            <w:r w:rsidRPr="00456A3E">
              <w:rPr>
                <w:sz w:val="18"/>
              </w:rPr>
              <w:t>Y86D</w:t>
            </w:r>
          </w:p>
        </w:tc>
        <w:tc>
          <w:tcPr>
            <w:tcW w:w="1612" w:type="dxa"/>
          </w:tcPr>
          <w:p w14:paraId="385EABB0" w14:textId="77777777" w:rsidR="00C116D5" w:rsidRPr="00456A3E" w:rsidRDefault="00C116D5" w:rsidP="00C116D5">
            <w:pPr>
              <w:pStyle w:val="C-TableText"/>
              <w:jc w:val="center"/>
              <w:rPr>
                <w:color w:val="000000"/>
                <w:sz w:val="18"/>
              </w:rPr>
            </w:pPr>
            <w:r w:rsidRPr="00456A3E">
              <w:rPr>
                <w:color w:val="000000"/>
                <w:sz w:val="18"/>
              </w:rPr>
              <w:t>c.256 T&gt;G</w:t>
            </w:r>
          </w:p>
        </w:tc>
        <w:tc>
          <w:tcPr>
            <w:tcW w:w="1620" w:type="dxa"/>
            <w:noWrap/>
          </w:tcPr>
          <w:p w14:paraId="22ED4F6A" w14:textId="77777777" w:rsidR="00C116D5" w:rsidRPr="00456A3E" w:rsidRDefault="00C116D5" w:rsidP="00C116D5">
            <w:pPr>
              <w:pStyle w:val="C-TableText"/>
              <w:jc w:val="center"/>
              <w:rPr>
                <w:sz w:val="18"/>
              </w:rPr>
            </w:pPr>
            <w:r w:rsidRPr="00456A3E">
              <w:rPr>
                <w:sz w:val="18"/>
              </w:rPr>
              <w:t>BLD</w:t>
            </w:r>
          </w:p>
        </w:tc>
        <w:tc>
          <w:tcPr>
            <w:tcW w:w="1328" w:type="dxa"/>
            <w:noWrap/>
          </w:tcPr>
          <w:p w14:paraId="050C4C22" w14:textId="77777777" w:rsidR="00C116D5" w:rsidRPr="00456A3E" w:rsidRDefault="00C116D5" w:rsidP="00C116D5">
            <w:pPr>
              <w:pStyle w:val="C-TableText"/>
              <w:jc w:val="center"/>
              <w:rPr>
                <w:sz w:val="18"/>
              </w:rPr>
            </w:pPr>
            <w:r w:rsidRPr="00456A3E">
              <w:rPr>
                <w:sz w:val="18"/>
              </w:rPr>
              <w:t>N/A</w:t>
            </w:r>
          </w:p>
        </w:tc>
        <w:tc>
          <w:tcPr>
            <w:tcW w:w="1680" w:type="dxa"/>
            <w:noWrap/>
          </w:tcPr>
          <w:p w14:paraId="43D177CA" w14:textId="77777777" w:rsidR="00C116D5" w:rsidRPr="00456A3E" w:rsidRDefault="00C116D5" w:rsidP="00C116D5">
            <w:pPr>
              <w:pStyle w:val="C-TableText"/>
              <w:jc w:val="center"/>
              <w:rPr>
                <w:sz w:val="18"/>
              </w:rPr>
            </w:pPr>
            <w:r w:rsidRPr="00456A3E">
              <w:rPr>
                <w:sz w:val="18"/>
              </w:rPr>
              <w:t>BLD</w:t>
            </w:r>
          </w:p>
        </w:tc>
        <w:tc>
          <w:tcPr>
            <w:tcW w:w="1312" w:type="dxa"/>
            <w:noWrap/>
          </w:tcPr>
          <w:p w14:paraId="55ED4624" w14:textId="77777777" w:rsidR="00C116D5" w:rsidRPr="00456A3E" w:rsidRDefault="00C116D5" w:rsidP="00C116D5">
            <w:pPr>
              <w:pStyle w:val="C-TableText"/>
              <w:jc w:val="center"/>
              <w:rPr>
                <w:sz w:val="18"/>
              </w:rPr>
            </w:pPr>
            <w:r w:rsidRPr="00456A3E">
              <w:rPr>
                <w:sz w:val="18"/>
              </w:rPr>
              <w:t>N/A</w:t>
            </w:r>
          </w:p>
        </w:tc>
        <w:tc>
          <w:tcPr>
            <w:tcW w:w="1080" w:type="dxa"/>
            <w:noWrap/>
          </w:tcPr>
          <w:p w14:paraId="0AA8B10B" w14:textId="77777777" w:rsidR="00C116D5" w:rsidRPr="00456A3E" w:rsidRDefault="00C116D5" w:rsidP="00C116D5">
            <w:pPr>
              <w:pStyle w:val="C-TableText"/>
              <w:jc w:val="center"/>
              <w:rPr>
                <w:sz w:val="18"/>
              </w:rPr>
            </w:pPr>
            <w:r w:rsidRPr="00456A3E">
              <w:rPr>
                <w:sz w:val="18"/>
              </w:rPr>
              <w:t>N/A</w:t>
            </w:r>
          </w:p>
        </w:tc>
        <w:tc>
          <w:tcPr>
            <w:tcW w:w="1080" w:type="dxa"/>
            <w:noWrap/>
          </w:tcPr>
          <w:p w14:paraId="049C9DEF" w14:textId="77777777" w:rsidR="00C116D5" w:rsidRPr="00456A3E" w:rsidRDefault="00C116D5" w:rsidP="00C116D5">
            <w:pPr>
              <w:pStyle w:val="C-TableText"/>
              <w:jc w:val="center"/>
              <w:rPr>
                <w:sz w:val="18"/>
              </w:rPr>
            </w:pPr>
            <w:r w:rsidRPr="00456A3E">
              <w:rPr>
                <w:sz w:val="18"/>
              </w:rPr>
              <w:t>N/A</w:t>
            </w:r>
          </w:p>
        </w:tc>
        <w:tc>
          <w:tcPr>
            <w:tcW w:w="1196" w:type="dxa"/>
            <w:noWrap/>
          </w:tcPr>
          <w:p w14:paraId="07639060" w14:textId="77777777" w:rsidR="00C116D5" w:rsidRPr="00456A3E" w:rsidRDefault="00C116D5" w:rsidP="00C116D5">
            <w:pPr>
              <w:pStyle w:val="C-TableText"/>
              <w:jc w:val="center"/>
              <w:rPr>
                <w:sz w:val="18"/>
              </w:rPr>
            </w:pPr>
            <w:r w:rsidRPr="00456A3E">
              <w:rPr>
                <w:sz w:val="18"/>
              </w:rPr>
              <w:t>no</w:t>
            </w:r>
          </w:p>
        </w:tc>
      </w:tr>
      <w:tr w:rsidR="00C116D5" w:rsidRPr="00456A3E" w14:paraId="6AB261FF" w14:textId="77777777" w:rsidTr="00C23B7C">
        <w:trPr>
          <w:cantSplit w:val="0"/>
          <w:trHeight w:val="300"/>
        </w:trPr>
        <w:tc>
          <w:tcPr>
            <w:tcW w:w="1440" w:type="dxa"/>
          </w:tcPr>
          <w:p w14:paraId="390A4CD9" w14:textId="77777777" w:rsidR="00C116D5" w:rsidRPr="00456A3E" w:rsidRDefault="00C116D5" w:rsidP="00C116D5">
            <w:pPr>
              <w:pStyle w:val="C-TableText"/>
              <w:jc w:val="center"/>
              <w:rPr>
                <w:sz w:val="18"/>
              </w:rPr>
            </w:pPr>
            <w:r w:rsidRPr="00456A3E">
              <w:rPr>
                <w:sz w:val="18"/>
              </w:rPr>
              <w:t>Y86H</w:t>
            </w:r>
          </w:p>
        </w:tc>
        <w:tc>
          <w:tcPr>
            <w:tcW w:w="1612" w:type="dxa"/>
          </w:tcPr>
          <w:p w14:paraId="5B32FE6B" w14:textId="77777777" w:rsidR="00C116D5" w:rsidRPr="00456A3E" w:rsidRDefault="00C116D5" w:rsidP="00C116D5">
            <w:pPr>
              <w:pStyle w:val="C-TableText"/>
              <w:jc w:val="center"/>
              <w:rPr>
                <w:color w:val="000000"/>
                <w:sz w:val="18"/>
              </w:rPr>
            </w:pPr>
            <w:r w:rsidRPr="00456A3E">
              <w:rPr>
                <w:color w:val="000000"/>
                <w:sz w:val="18"/>
              </w:rPr>
              <w:t>c.256 T&gt;C</w:t>
            </w:r>
          </w:p>
        </w:tc>
        <w:tc>
          <w:tcPr>
            <w:tcW w:w="1620" w:type="dxa"/>
            <w:noWrap/>
          </w:tcPr>
          <w:p w14:paraId="4E5723B0" w14:textId="77777777" w:rsidR="00C116D5" w:rsidRPr="00456A3E" w:rsidRDefault="00C116D5" w:rsidP="00C116D5">
            <w:pPr>
              <w:pStyle w:val="C-TableText"/>
              <w:jc w:val="center"/>
              <w:rPr>
                <w:sz w:val="18"/>
              </w:rPr>
            </w:pPr>
            <w:r w:rsidRPr="00456A3E">
              <w:rPr>
                <w:sz w:val="18"/>
              </w:rPr>
              <w:t>BLD</w:t>
            </w:r>
          </w:p>
        </w:tc>
        <w:tc>
          <w:tcPr>
            <w:tcW w:w="1328" w:type="dxa"/>
            <w:noWrap/>
          </w:tcPr>
          <w:p w14:paraId="00010875" w14:textId="77777777" w:rsidR="00C116D5" w:rsidRPr="00456A3E" w:rsidRDefault="00C116D5" w:rsidP="00C116D5">
            <w:pPr>
              <w:pStyle w:val="C-TableText"/>
              <w:jc w:val="center"/>
              <w:rPr>
                <w:sz w:val="18"/>
              </w:rPr>
            </w:pPr>
            <w:r w:rsidRPr="00456A3E">
              <w:rPr>
                <w:sz w:val="18"/>
              </w:rPr>
              <w:t>N/A</w:t>
            </w:r>
          </w:p>
        </w:tc>
        <w:tc>
          <w:tcPr>
            <w:tcW w:w="1680" w:type="dxa"/>
            <w:noWrap/>
          </w:tcPr>
          <w:p w14:paraId="42AE2B19" w14:textId="77777777" w:rsidR="00C116D5" w:rsidRPr="00456A3E" w:rsidRDefault="00C116D5" w:rsidP="00C116D5">
            <w:pPr>
              <w:pStyle w:val="C-TableText"/>
              <w:jc w:val="center"/>
              <w:rPr>
                <w:sz w:val="18"/>
              </w:rPr>
            </w:pPr>
            <w:r w:rsidRPr="00456A3E">
              <w:rPr>
                <w:sz w:val="18"/>
              </w:rPr>
              <w:t>BLD</w:t>
            </w:r>
          </w:p>
        </w:tc>
        <w:tc>
          <w:tcPr>
            <w:tcW w:w="1312" w:type="dxa"/>
            <w:noWrap/>
          </w:tcPr>
          <w:p w14:paraId="2EB83993" w14:textId="77777777" w:rsidR="00C116D5" w:rsidRPr="00456A3E" w:rsidRDefault="00C116D5" w:rsidP="00C116D5">
            <w:pPr>
              <w:pStyle w:val="C-TableText"/>
              <w:jc w:val="center"/>
              <w:rPr>
                <w:sz w:val="18"/>
              </w:rPr>
            </w:pPr>
            <w:r w:rsidRPr="00456A3E">
              <w:rPr>
                <w:sz w:val="18"/>
              </w:rPr>
              <w:t>N/A</w:t>
            </w:r>
          </w:p>
        </w:tc>
        <w:tc>
          <w:tcPr>
            <w:tcW w:w="1080" w:type="dxa"/>
            <w:noWrap/>
          </w:tcPr>
          <w:p w14:paraId="6C85756C" w14:textId="77777777" w:rsidR="00C116D5" w:rsidRPr="00456A3E" w:rsidRDefault="00C116D5" w:rsidP="00C116D5">
            <w:pPr>
              <w:pStyle w:val="C-TableText"/>
              <w:jc w:val="center"/>
              <w:rPr>
                <w:sz w:val="18"/>
              </w:rPr>
            </w:pPr>
            <w:r w:rsidRPr="00456A3E">
              <w:rPr>
                <w:sz w:val="18"/>
              </w:rPr>
              <w:t>N/A</w:t>
            </w:r>
          </w:p>
        </w:tc>
        <w:tc>
          <w:tcPr>
            <w:tcW w:w="1080" w:type="dxa"/>
            <w:noWrap/>
          </w:tcPr>
          <w:p w14:paraId="56F692D7" w14:textId="77777777" w:rsidR="00C116D5" w:rsidRPr="00456A3E" w:rsidRDefault="00C116D5" w:rsidP="00C116D5">
            <w:pPr>
              <w:pStyle w:val="C-TableText"/>
              <w:jc w:val="center"/>
              <w:rPr>
                <w:sz w:val="18"/>
              </w:rPr>
            </w:pPr>
            <w:r w:rsidRPr="00456A3E">
              <w:rPr>
                <w:sz w:val="18"/>
              </w:rPr>
              <w:t>N/A</w:t>
            </w:r>
          </w:p>
        </w:tc>
        <w:tc>
          <w:tcPr>
            <w:tcW w:w="1196" w:type="dxa"/>
            <w:noWrap/>
          </w:tcPr>
          <w:p w14:paraId="4C6C1D71" w14:textId="77777777" w:rsidR="00C116D5" w:rsidRPr="00456A3E" w:rsidRDefault="00C116D5" w:rsidP="00C116D5">
            <w:pPr>
              <w:pStyle w:val="C-TableText"/>
              <w:jc w:val="center"/>
              <w:rPr>
                <w:sz w:val="18"/>
              </w:rPr>
            </w:pPr>
            <w:r w:rsidRPr="00456A3E">
              <w:rPr>
                <w:sz w:val="18"/>
              </w:rPr>
              <w:t>no</w:t>
            </w:r>
          </w:p>
        </w:tc>
      </w:tr>
      <w:tr w:rsidR="00C116D5" w:rsidRPr="00456A3E" w14:paraId="6CD59653" w14:textId="77777777" w:rsidTr="00C23B7C">
        <w:trPr>
          <w:cantSplit w:val="0"/>
          <w:trHeight w:val="300"/>
        </w:trPr>
        <w:tc>
          <w:tcPr>
            <w:tcW w:w="1440" w:type="dxa"/>
          </w:tcPr>
          <w:p w14:paraId="58666DB2" w14:textId="77777777" w:rsidR="00C116D5" w:rsidRPr="00456A3E" w:rsidRDefault="00C116D5" w:rsidP="00C116D5">
            <w:pPr>
              <w:pStyle w:val="C-TableText"/>
              <w:jc w:val="center"/>
              <w:rPr>
                <w:sz w:val="18"/>
              </w:rPr>
            </w:pPr>
            <w:r w:rsidRPr="00456A3E">
              <w:rPr>
                <w:sz w:val="18"/>
              </w:rPr>
              <w:t>Y88D</w:t>
            </w:r>
          </w:p>
        </w:tc>
        <w:tc>
          <w:tcPr>
            <w:tcW w:w="1612" w:type="dxa"/>
          </w:tcPr>
          <w:p w14:paraId="6C8B1B61" w14:textId="77777777" w:rsidR="00C116D5" w:rsidRPr="00456A3E" w:rsidRDefault="00C116D5" w:rsidP="00C116D5">
            <w:pPr>
              <w:pStyle w:val="C-TableText"/>
              <w:jc w:val="center"/>
              <w:rPr>
                <w:color w:val="000000"/>
                <w:sz w:val="18"/>
              </w:rPr>
            </w:pPr>
            <w:r w:rsidRPr="00456A3E">
              <w:rPr>
                <w:color w:val="000000"/>
                <w:sz w:val="18"/>
              </w:rPr>
              <w:t>c.262 T&gt;G</w:t>
            </w:r>
          </w:p>
        </w:tc>
        <w:tc>
          <w:tcPr>
            <w:tcW w:w="1620" w:type="dxa"/>
            <w:noWrap/>
          </w:tcPr>
          <w:p w14:paraId="2FA650A6" w14:textId="77777777" w:rsidR="00C116D5" w:rsidRPr="00456A3E" w:rsidRDefault="00C116D5" w:rsidP="00C116D5">
            <w:pPr>
              <w:pStyle w:val="C-TableText"/>
              <w:jc w:val="center"/>
              <w:rPr>
                <w:sz w:val="18"/>
              </w:rPr>
            </w:pPr>
            <w:r w:rsidRPr="00456A3E">
              <w:rPr>
                <w:sz w:val="18"/>
              </w:rPr>
              <w:t>BLD</w:t>
            </w:r>
          </w:p>
        </w:tc>
        <w:tc>
          <w:tcPr>
            <w:tcW w:w="1328" w:type="dxa"/>
            <w:noWrap/>
          </w:tcPr>
          <w:p w14:paraId="1A70C640" w14:textId="77777777" w:rsidR="00C116D5" w:rsidRPr="00456A3E" w:rsidRDefault="00C116D5" w:rsidP="00C116D5">
            <w:pPr>
              <w:pStyle w:val="C-TableText"/>
              <w:jc w:val="center"/>
              <w:rPr>
                <w:sz w:val="18"/>
              </w:rPr>
            </w:pPr>
            <w:r w:rsidRPr="00456A3E">
              <w:rPr>
                <w:sz w:val="18"/>
              </w:rPr>
              <w:t>N/A</w:t>
            </w:r>
          </w:p>
        </w:tc>
        <w:tc>
          <w:tcPr>
            <w:tcW w:w="1680" w:type="dxa"/>
            <w:noWrap/>
          </w:tcPr>
          <w:p w14:paraId="737245D6" w14:textId="77777777" w:rsidR="00C116D5" w:rsidRPr="00456A3E" w:rsidRDefault="00C116D5" w:rsidP="00C116D5">
            <w:pPr>
              <w:pStyle w:val="C-TableText"/>
              <w:jc w:val="center"/>
              <w:rPr>
                <w:sz w:val="18"/>
              </w:rPr>
            </w:pPr>
            <w:r w:rsidRPr="00456A3E">
              <w:rPr>
                <w:sz w:val="18"/>
              </w:rPr>
              <w:t>399 ± 18***</w:t>
            </w:r>
          </w:p>
        </w:tc>
        <w:tc>
          <w:tcPr>
            <w:tcW w:w="1312" w:type="dxa"/>
            <w:noWrap/>
          </w:tcPr>
          <w:p w14:paraId="01EE129D" w14:textId="77777777" w:rsidR="00C116D5" w:rsidRPr="00456A3E" w:rsidRDefault="00C116D5" w:rsidP="00C116D5">
            <w:pPr>
              <w:pStyle w:val="C-TableText"/>
              <w:jc w:val="center"/>
              <w:rPr>
                <w:sz w:val="18"/>
              </w:rPr>
            </w:pPr>
            <w:r w:rsidRPr="00456A3E">
              <w:rPr>
                <w:sz w:val="18"/>
              </w:rPr>
              <w:t>1.0 ± 0.0</w:t>
            </w:r>
          </w:p>
        </w:tc>
        <w:tc>
          <w:tcPr>
            <w:tcW w:w="1080" w:type="dxa"/>
            <w:noWrap/>
          </w:tcPr>
          <w:p w14:paraId="254CCBDB" w14:textId="77777777" w:rsidR="00C116D5" w:rsidRPr="00456A3E" w:rsidRDefault="00C116D5" w:rsidP="00C116D5">
            <w:pPr>
              <w:pStyle w:val="C-TableText"/>
              <w:jc w:val="center"/>
              <w:rPr>
                <w:sz w:val="18"/>
              </w:rPr>
            </w:pPr>
            <w:r w:rsidRPr="00456A3E">
              <w:rPr>
                <w:sz w:val="18"/>
              </w:rPr>
              <w:t>1.0</w:t>
            </w:r>
          </w:p>
        </w:tc>
        <w:tc>
          <w:tcPr>
            <w:tcW w:w="1080" w:type="dxa"/>
            <w:noWrap/>
          </w:tcPr>
          <w:p w14:paraId="0E355A98" w14:textId="77777777" w:rsidR="00C116D5" w:rsidRPr="00456A3E" w:rsidRDefault="00C116D5" w:rsidP="00C116D5">
            <w:pPr>
              <w:pStyle w:val="C-TableText"/>
              <w:jc w:val="center"/>
              <w:rPr>
                <w:sz w:val="18"/>
              </w:rPr>
            </w:pPr>
            <w:r w:rsidRPr="00456A3E">
              <w:rPr>
                <w:sz w:val="18"/>
              </w:rPr>
              <w:t>NC</w:t>
            </w:r>
          </w:p>
        </w:tc>
        <w:tc>
          <w:tcPr>
            <w:tcW w:w="1196" w:type="dxa"/>
            <w:noWrap/>
          </w:tcPr>
          <w:p w14:paraId="2FE12F05" w14:textId="77777777" w:rsidR="00C116D5" w:rsidRPr="00456A3E" w:rsidRDefault="00C116D5" w:rsidP="00C116D5">
            <w:pPr>
              <w:pStyle w:val="C-TableText"/>
              <w:jc w:val="center"/>
              <w:rPr>
                <w:sz w:val="18"/>
              </w:rPr>
            </w:pPr>
            <w:r w:rsidRPr="00456A3E">
              <w:rPr>
                <w:sz w:val="18"/>
              </w:rPr>
              <w:t>no</w:t>
            </w:r>
          </w:p>
        </w:tc>
      </w:tr>
      <w:tr w:rsidR="00C116D5" w:rsidRPr="00456A3E" w14:paraId="4D24F7E9" w14:textId="77777777" w:rsidTr="00C23B7C">
        <w:trPr>
          <w:cantSplit w:val="0"/>
          <w:trHeight w:val="300"/>
        </w:trPr>
        <w:tc>
          <w:tcPr>
            <w:tcW w:w="1440" w:type="dxa"/>
          </w:tcPr>
          <w:p w14:paraId="58F4E13E" w14:textId="77777777" w:rsidR="00C116D5" w:rsidRPr="00456A3E" w:rsidRDefault="00C116D5" w:rsidP="00C116D5">
            <w:pPr>
              <w:pStyle w:val="C-TableText"/>
              <w:jc w:val="center"/>
              <w:rPr>
                <w:sz w:val="18"/>
              </w:rPr>
            </w:pPr>
            <w:r w:rsidRPr="00456A3E">
              <w:rPr>
                <w:sz w:val="18"/>
              </w:rPr>
              <w:t>L89F</w:t>
            </w:r>
          </w:p>
        </w:tc>
        <w:tc>
          <w:tcPr>
            <w:tcW w:w="1612" w:type="dxa"/>
          </w:tcPr>
          <w:p w14:paraId="4571E15D" w14:textId="77777777" w:rsidR="00C116D5" w:rsidRPr="00456A3E" w:rsidRDefault="00C116D5" w:rsidP="00C116D5">
            <w:pPr>
              <w:pStyle w:val="C-TableText"/>
              <w:jc w:val="center"/>
              <w:rPr>
                <w:sz w:val="18"/>
              </w:rPr>
            </w:pPr>
            <w:r w:rsidRPr="00456A3E">
              <w:rPr>
                <w:sz w:val="18"/>
              </w:rPr>
              <w:t>c.265 C&gt;T</w:t>
            </w:r>
          </w:p>
        </w:tc>
        <w:tc>
          <w:tcPr>
            <w:tcW w:w="1620" w:type="dxa"/>
            <w:noWrap/>
          </w:tcPr>
          <w:p w14:paraId="3CDF7E75" w14:textId="77777777" w:rsidR="00C116D5" w:rsidRPr="00456A3E" w:rsidRDefault="00C116D5" w:rsidP="00C116D5">
            <w:pPr>
              <w:pStyle w:val="C-TableText"/>
              <w:jc w:val="center"/>
              <w:rPr>
                <w:sz w:val="18"/>
              </w:rPr>
            </w:pPr>
            <w:r w:rsidRPr="00456A3E">
              <w:rPr>
                <w:sz w:val="18"/>
              </w:rPr>
              <w:t>6990 ± 491</w:t>
            </w:r>
          </w:p>
        </w:tc>
        <w:tc>
          <w:tcPr>
            <w:tcW w:w="1328" w:type="dxa"/>
            <w:noWrap/>
          </w:tcPr>
          <w:p w14:paraId="650327E4" w14:textId="77777777" w:rsidR="00C116D5" w:rsidRPr="00456A3E" w:rsidRDefault="00C116D5" w:rsidP="00C116D5">
            <w:pPr>
              <w:pStyle w:val="C-TableText"/>
              <w:jc w:val="center"/>
              <w:rPr>
                <w:sz w:val="18"/>
              </w:rPr>
            </w:pPr>
            <w:r w:rsidRPr="00456A3E">
              <w:rPr>
                <w:sz w:val="18"/>
              </w:rPr>
              <w:t>18.9 ± 0.8</w:t>
            </w:r>
          </w:p>
        </w:tc>
        <w:tc>
          <w:tcPr>
            <w:tcW w:w="1680" w:type="dxa"/>
            <w:noWrap/>
          </w:tcPr>
          <w:p w14:paraId="451E4A6B" w14:textId="77777777" w:rsidR="00C116D5" w:rsidRPr="00456A3E" w:rsidRDefault="00C116D5" w:rsidP="00C116D5">
            <w:pPr>
              <w:pStyle w:val="C-TableText"/>
              <w:jc w:val="center"/>
              <w:rPr>
                <w:sz w:val="18"/>
              </w:rPr>
            </w:pPr>
            <w:r w:rsidRPr="00456A3E">
              <w:rPr>
                <w:sz w:val="18"/>
              </w:rPr>
              <w:t>13716 ± 689***</w:t>
            </w:r>
          </w:p>
        </w:tc>
        <w:tc>
          <w:tcPr>
            <w:tcW w:w="1312" w:type="dxa"/>
            <w:noWrap/>
          </w:tcPr>
          <w:p w14:paraId="3619B6A0" w14:textId="77777777" w:rsidR="00C116D5" w:rsidRPr="00456A3E" w:rsidRDefault="00C116D5" w:rsidP="00C116D5">
            <w:pPr>
              <w:pStyle w:val="C-TableText"/>
              <w:jc w:val="center"/>
              <w:rPr>
                <w:sz w:val="18"/>
              </w:rPr>
            </w:pPr>
            <w:r w:rsidRPr="00456A3E">
              <w:rPr>
                <w:sz w:val="18"/>
              </w:rPr>
              <w:t>37.8 ± 1.1</w:t>
            </w:r>
          </w:p>
        </w:tc>
        <w:tc>
          <w:tcPr>
            <w:tcW w:w="1080" w:type="dxa"/>
            <w:noWrap/>
          </w:tcPr>
          <w:p w14:paraId="137FE41B" w14:textId="77777777" w:rsidR="00C116D5" w:rsidRPr="00456A3E" w:rsidRDefault="00C116D5" w:rsidP="00C116D5">
            <w:pPr>
              <w:pStyle w:val="C-TableText"/>
              <w:jc w:val="center"/>
              <w:rPr>
                <w:sz w:val="18"/>
              </w:rPr>
            </w:pPr>
            <w:r w:rsidRPr="00456A3E">
              <w:rPr>
                <w:sz w:val="18"/>
              </w:rPr>
              <w:t>18.9</w:t>
            </w:r>
          </w:p>
        </w:tc>
        <w:tc>
          <w:tcPr>
            <w:tcW w:w="1080" w:type="dxa"/>
            <w:noWrap/>
          </w:tcPr>
          <w:p w14:paraId="2C5E9A54" w14:textId="77777777" w:rsidR="00C116D5" w:rsidRPr="00456A3E" w:rsidRDefault="00C116D5" w:rsidP="00C116D5">
            <w:pPr>
              <w:pStyle w:val="C-TableText"/>
              <w:jc w:val="center"/>
              <w:rPr>
                <w:sz w:val="18"/>
              </w:rPr>
            </w:pPr>
            <w:r w:rsidRPr="00456A3E">
              <w:rPr>
                <w:sz w:val="18"/>
              </w:rPr>
              <w:t>1.96</w:t>
            </w:r>
          </w:p>
        </w:tc>
        <w:tc>
          <w:tcPr>
            <w:tcW w:w="1196" w:type="dxa"/>
            <w:noWrap/>
          </w:tcPr>
          <w:p w14:paraId="44535D09" w14:textId="77777777" w:rsidR="00C116D5" w:rsidRPr="00456A3E" w:rsidRDefault="00C116D5" w:rsidP="00C116D5">
            <w:pPr>
              <w:pStyle w:val="C-TableText"/>
              <w:jc w:val="center"/>
              <w:rPr>
                <w:sz w:val="18"/>
              </w:rPr>
            </w:pPr>
            <w:r w:rsidRPr="00456A3E">
              <w:rPr>
                <w:sz w:val="18"/>
              </w:rPr>
              <w:t>yes</w:t>
            </w:r>
          </w:p>
        </w:tc>
      </w:tr>
      <w:tr w:rsidR="00C116D5" w:rsidRPr="00456A3E" w14:paraId="3D81CDFA" w14:textId="77777777" w:rsidTr="00C23B7C">
        <w:trPr>
          <w:cantSplit w:val="0"/>
          <w:trHeight w:val="300"/>
        </w:trPr>
        <w:tc>
          <w:tcPr>
            <w:tcW w:w="1440" w:type="dxa"/>
          </w:tcPr>
          <w:p w14:paraId="1E479717" w14:textId="77777777" w:rsidR="00C116D5" w:rsidRPr="00456A3E" w:rsidRDefault="00C116D5" w:rsidP="00C116D5">
            <w:pPr>
              <w:pStyle w:val="C-TableText"/>
              <w:jc w:val="center"/>
              <w:rPr>
                <w:sz w:val="18"/>
              </w:rPr>
            </w:pPr>
            <w:r w:rsidRPr="00456A3E">
              <w:rPr>
                <w:sz w:val="18"/>
              </w:rPr>
              <w:t>L89P</w:t>
            </w:r>
          </w:p>
        </w:tc>
        <w:tc>
          <w:tcPr>
            <w:tcW w:w="1612" w:type="dxa"/>
          </w:tcPr>
          <w:p w14:paraId="3B7C00FB" w14:textId="77777777" w:rsidR="00C116D5" w:rsidRPr="00456A3E" w:rsidRDefault="00C116D5" w:rsidP="00C116D5">
            <w:pPr>
              <w:pStyle w:val="C-TableText"/>
              <w:jc w:val="center"/>
              <w:rPr>
                <w:color w:val="000000"/>
                <w:sz w:val="18"/>
              </w:rPr>
            </w:pPr>
            <w:r w:rsidRPr="00456A3E">
              <w:rPr>
                <w:color w:val="000000"/>
                <w:sz w:val="18"/>
              </w:rPr>
              <w:t>c.266 T&gt;C</w:t>
            </w:r>
          </w:p>
        </w:tc>
        <w:tc>
          <w:tcPr>
            <w:tcW w:w="1620" w:type="dxa"/>
            <w:noWrap/>
          </w:tcPr>
          <w:p w14:paraId="1F3E7CCB" w14:textId="77777777" w:rsidR="00C116D5" w:rsidRPr="00456A3E" w:rsidRDefault="00C116D5" w:rsidP="00C116D5">
            <w:pPr>
              <w:pStyle w:val="C-TableText"/>
              <w:jc w:val="center"/>
              <w:rPr>
                <w:sz w:val="18"/>
              </w:rPr>
            </w:pPr>
            <w:r w:rsidRPr="00456A3E">
              <w:rPr>
                <w:sz w:val="18"/>
              </w:rPr>
              <w:t>BLD</w:t>
            </w:r>
          </w:p>
        </w:tc>
        <w:tc>
          <w:tcPr>
            <w:tcW w:w="1328" w:type="dxa"/>
            <w:noWrap/>
          </w:tcPr>
          <w:p w14:paraId="3B4648E5" w14:textId="77777777" w:rsidR="00C116D5" w:rsidRPr="00456A3E" w:rsidRDefault="00C116D5" w:rsidP="00C116D5">
            <w:pPr>
              <w:pStyle w:val="C-TableText"/>
              <w:jc w:val="center"/>
              <w:rPr>
                <w:sz w:val="18"/>
              </w:rPr>
            </w:pPr>
            <w:r w:rsidRPr="00456A3E">
              <w:rPr>
                <w:sz w:val="18"/>
              </w:rPr>
              <w:t>N/A</w:t>
            </w:r>
          </w:p>
        </w:tc>
        <w:tc>
          <w:tcPr>
            <w:tcW w:w="1680" w:type="dxa"/>
            <w:noWrap/>
          </w:tcPr>
          <w:p w14:paraId="1267482B" w14:textId="77777777" w:rsidR="00C116D5" w:rsidRPr="00456A3E" w:rsidRDefault="00C116D5" w:rsidP="00C116D5">
            <w:pPr>
              <w:pStyle w:val="C-TableText"/>
              <w:jc w:val="center"/>
              <w:rPr>
                <w:sz w:val="18"/>
              </w:rPr>
            </w:pPr>
            <w:r w:rsidRPr="00456A3E">
              <w:rPr>
                <w:sz w:val="18"/>
              </w:rPr>
              <w:t>BLD</w:t>
            </w:r>
          </w:p>
        </w:tc>
        <w:tc>
          <w:tcPr>
            <w:tcW w:w="1312" w:type="dxa"/>
            <w:noWrap/>
          </w:tcPr>
          <w:p w14:paraId="1F485E55" w14:textId="77777777" w:rsidR="00C116D5" w:rsidRPr="00456A3E" w:rsidRDefault="00C116D5" w:rsidP="00C116D5">
            <w:pPr>
              <w:pStyle w:val="C-TableText"/>
              <w:jc w:val="center"/>
              <w:rPr>
                <w:sz w:val="18"/>
              </w:rPr>
            </w:pPr>
            <w:r w:rsidRPr="00456A3E">
              <w:rPr>
                <w:sz w:val="18"/>
              </w:rPr>
              <w:t>N/A</w:t>
            </w:r>
          </w:p>
        </w:tc>
        <w:tc>
          <w:tcPr>
            <w:tcW w:w="1080" w:type="dxa"/>
            <w:noWrap/>
          </w:tcPr>
          <w:p w14:paraId="3657AC03" w14:textId="77777777" w:rsidR="00C116D5" w:rsidRPr="00456A3E" w:rsidRDefault="00C116D5" w:rsidP="00C116D5">
            <w:pPr>
              <w:pStyle w:val="C-TableText"/>
              <w:jc w:val="center"/>
              <w:rPr>
                <w:sz w:val="18"/>
              </w:rPr>
            </w:pPr>
            <w:r w:rsidRPr="00456A3E">
              <w:rPr>
                <w:sz w:val="18"/>
              </w:rPr>
              <w:t>N/A</w:t>
            </w:r>
          </w:p>
        </w:tc>
        <w:tc>
          <w:tcPr>
            <w:tcW w:w="1080" w:type="dxa"/>
            <w:noWrap/>
          </w:tcPr>
          <w:p w14:paraId="5C6EAD5B" w14:textId="77777777" w:rsidR="00C116D5" w:rsidRPr="00456A3E" w:rsidRDefault="00C116D5" w:rsidP="00C116D5">
            <w:pPr>
              <w:pStyle w:val="C-TableText"/>
              <w:jc w:val="center"/>
              <w:rPr>
                <w:sz w:val="18"/>
              </w:rPr>
            </w:pPr>
            <w:r w:rsidRPr="00456A3E">
              <w:rPr>
                <w:sz w:val="18"/>
              </w:rPr>
              <w:t>N/A</w:t>
            </w:r>
          </w:p>
        </w:tc>
        <w:tc>
          <w:tcPr>
            <w:tcW w:w="1196" w:type="dxa"/>
            <w:noWrap/>
          </w:tcPr>
          <w:p w14:paraId="1CFD53BA" w14:textId="77777777" w:rsidR="00C116D5" w:rsidRPr="00456A3E" w:rsidRDefault="00C116D5" w:rsidP="00C116D5">
            <w:pPr>
              <w:pStyle w:val="C-TableText"/>
              <w:jc w:val="center"/>
              <w:rPr>
                <w:sz w:val="18"/>
              </w:rPr>
            </w:pPr>
            <w:r w:rsidRPr="00456A3E">
              <w:rPr>
                <w:sz w:val="18"/>
              </w:rPr>
              <w:t>no</w:t>
            </w:r>
          </w:p>
        </w:tc>
      </w:tr>
      <w:tr w:rsidR="00C116D5" w:rsidRPr="00456A3E" w14:paraId="00EC7965" w14:textId="77777777" w:rsidTr="00C23B7C">
        <w:trPr>
          <w:cantSplit w:val="0"/>
          <w:trHeight w:val="300"/>
        </w:trPr>
        <w:tc>
          <w:tcPr>
            <w:tcW w:w="1440" w:type="dxa"/>
          </w:tcPr>
          <w:p w14:paraId="37C7CDA2" w14:textId="77777777" w:rsidR="00C116D5" w:rsidRPr="00456A3E" w:rsidRDefault="00C116D5" w:rsidP="00C116D5">
            <w:pPr>
              <w:pStyle w:val="C-TableText"/>
              <w:jc w:val="center"/>
              <w:rPr>
                <w:sz w:val="18"/>
              </w:rPr>
            </w:pPr>
            <w:r w:rsidRPr="00456A3E">
              <w:rPr>
                <w:sz w:val="18"/>
              </w:rPr>
              <w:t>L89R</w:t>
            </w:r>
          </w:p>
        </w:tc>
        <w:tc>
          <w:tcPr>
            <w:tcW w:w="1612" w:type="dxa"/>
          </w:tcPr>
          <w:p w14:paraId="07288337" w14:textId="77777777" w:rsidR="00C116D5" w:rsidRPr="00456A3E" w:rsidRDefault="00C116D5" w:rsidP="00C116D5">
            <w:pPr>
              <w:pStyle w:val="C-TableText"/>
              <w:jc w:val="center"/>
              <w:rPr>
                <w:color w:val="000000"/>
                <w:sz w:val="18"/>
              </w:rPr>
            </w:pPr>
            <w:r w:rsidRPr="00456A3E">
              <w:rPr>
                <w:color w:val="000000"/>
                <w:sz w:val="18"/>
              </w:rPr>
              <w:t>c.266 T&gt;G</w:t>
            </w:r>
          </w:p>
        </w:tc>
        <w:tc>
          <w:tcPr>
            <w:tcW w:w="1620" w:type="dxa"/>
            <w:noWrap/>
          </w:tcPr>
          <w:p w14:paraId="383E93C5" w14:textId="77777777" w:rsidR="00C116D5" w:rsidRPr="00456A3E" w:rsidRDefault="00C116D5" w:rsidP="00C116D5">
            <w:pPr>
              <w:pStyle w:val="C-TableText"/>
              <w:jc w:val="center"/>
              <w:rPr>
                <w:sz w:val="18"/>
              </w:rPr>
            </w:pPr>
            <w:r w:rsidRPr="00456A3E">
              <w:rPr>
                <w:sz w:val="18"/>
              </w:rPr>
              <w:t>BLD</w:t>
            </w:r>
          </w:p>
        </w:tc>
        <w:tc>
          <w:tcPr>
            <w:tcW w:w="1328" w:type="dxa"/>
            <w:noWrap/>
          </w:tcPr>
          <w:p w14:paraId="53B7CEA6" w14:textId="77777777" w:rsidR="00C116D5" w:rsidRPr="00456A3E" w:rsidRDefault="00C116D5" w:rsidP="00C116D5">
            <w:pPr>
              <w:pStyle w:val="C-TableText"/>
              <w:jc w:val="center"/>
              <w:rPr>
                <w:sz w:val="18"/>
              </w:rPr>
            </w:pPr>
            <w:r w:rsidRPr="00456A3E">
              <w:rPr>
                <w:sz w:val="18"/>
              </w:rPr>
              <w:t>N/A</w:t>
            </w:r>
          </w:p>
        </w:tc>
        <w:tc>
          <w:tcPr>
            <w:tcW w:w="1680" w:type="dxa"/>
            <w:noWrap/>
          </w:tcPr>
          <w:p w14:paraId="4D7F873A" w14:textId="77777777" w:rsidR="00C116D5" w:rsidRPr="00456A3E" w:rsidRDefault="00C116D5" w:rsidP="00C116D5">
            <w:pPr>
              <w:pStyle w:val="C-TableText"/>
              <w:jc w:val="center"/>
              <w:rPr>
                <w:sz w:val="18"/>
              </w:rPr>
            </w:pPr>
            <w:r w:rsidRPr="00456A3E">
              <w:rPr>
                <w:sz w:val="18"/>
              </w:rPr>
              <w:t>BLD</w:t>
            </w:r>
          </w:p>
        </w:tc>
        <w:tc>
          <w:tcPr>
            <w:tcW w:w="1312" w:type="dxa"/>
            <w:noWrap/>
          </w:tcPr>
          <w:p w14:paraId="30739C81" w14:textId="77777777" w:rsidR="00C116D5" w:rsidRPr="00456A3E" w:rsidRDefault="00C116D5" w:rsidP="00C116D5">
            <w:pPr>
              <w:pStyle w:val="C-TableText"/>
              <w:jc w:val="center"/>
              <w:rPr>
                <w:sz w:val="18"/>
              </w:rPr>
            </w:pPr>
            <w:r w:rsidRPr="00456A3E">
              <w:rPr>
                <w:sz w:val="18"/>
              </w:rPr>
              <w:t>N/A</w:t>
            </w:r>
          </w:p>
        </w:tc>
        <w:tc>
          <w:tcPr>
            <w:tcW w:w="1080" w:type="dxa"/>
            <w:noWrap/>
          </w:tcPr>
          <w:p w14:paraId="5E47D1EF" w14:textId="77777777" w:rsidR="00C116D5" w:rsidRPr="00456A3E" w:rsidRDefault="00C116D5" w:rsidP="00C116D5">
            <w:pPr>
              <w:pStyle w:val="C-TableText"/>
              <w:jc w:val="center"/>
              <w:rPr>
                <w:sz w:val="18"/>
              </w:rPr>
            </w:pPr>
            <w:r w:rsidRPr="00456A3E">
              <w:rPr>
                <w:sz w:val="18"/>
              </w:rPr>
              <w:t>N/A</w:t>
            </w:r>
          </w:p>
        </w:tc>
        <w:tc>
          <w:tcPr>
            <w:tcW w:w="1080" w:type="dxa"/>
            <w:noWrap/>
          </w:tcPr>
          <w:p w14:paraId="044DAC33" w14:textId="77777777" w:rsidR="00C116D5" w:rsidRPr="00456A3E" w:rsidRDefault="00C116D5" w:rsidP="00C116D5">
            <w:pPr>
              <w:pStyle w:val="C-TableText"/>
              <w:jc w:val="center"/>
              <w:rPr>
                <w:sz w:val="18"/>
              </w:rPr>
            </w:pPr>
            <w:r w:rsidRPr="00456A3E">
              <w:rPr>
                <w:sz w:val="18"/>
              </w:rPr>
              <w:t>N/A</w:t>
            </w:r>
          </w:p>
        </w:tc>
        <w:tc>
          <w:tcPr>
            <w:tcW w:w="1196" w:type="dxa"/>
            <w:noWrap/>
          </w:tcPr>
          <w:p w14:paraId="32D3C2FF" w14:textId="77777777" w:rsidR="00C116D5" w:rsidRPr="00456A3E" w:rsidRDefault="00C116D5" w:rsidP="00C116D5">
            <w:pPr>
              <w:pStyle w:val="C-TableText"/>
              <w:jc w:val="center"/>
              <w:rPr>
                <w:sz w:val="18"/>
              </w:rPr>
            </w:pPr>
            <w:r w:rsidRPr="00456A3E">
              <w:rPr>
                <w:sz w:val="18"/>
              </w:rPr>
              <w:t>no</w:t>
            </w:r>
          </w:p>
        </w:tc>
      </w:tr>
      <w:tr w:rsidR="00C116D5" w:rsidRPr="00456A3E" w14:paraId="54919A3A" w14:textId="77777777" w:rsidTr="00C23B7C">
        <w:trPr>
          <w:cantSplit w:val="0"/>
          <w:trHeight w:val="300"/>
        </w:trPr>
        <w:tc>
          <w:tcPr>
            <w:tcW w:w="1440" w:type="dxa"/>
          </w:tcPr>
          <w:p w14:paraId="0AF9D97B" w14:textId="77777777" w:rsidR="00C116D5" w:rsidRPr="00456A3E" w:rsidRDefault="00C116D5" w:rsidP="00C116D5">
            <w:pPr>
              <w:pStyle w:val="C-TableText"/>
              <w:jc w:val="center"/>
              <w:rPr>
                <w:sz w:val="18"/>
              </w:rPr>
            </w:pPr>
            <w:r w:rsidRPr="00456A3E">
              <w:rPr>
                <w:sz w:val="18"/>
              </w:rPr>
              <w:t>C90R</w:t>
            </w:r>
          </w:p>
        </w:tc>
        <w:tc>
          <w:tcPr>
            <w:tcW w:w="1612" w:type="dxa"/>
          </w:tcPr>
          <w:p w14:paraId="2E190998" w14:textId="77777777" w:rsidR="00C116D5" w:rsidRPr="00456A3E" w:rsidRDefault="00C116D5" w:rsidP="00C116D5">
            <w:pPr>
              <w:pStyle w:val="C-TableText"/>
              <w:jc w:val="center"/>
              <w:rPr>
                <w:color w:val="000000"/>
                <w:sz w:val="18"/>
              </w:rPr>
            </w:pPr>
            <w:r w:rsidRPr="00456A3E">
              <w:rPr>
                <w:color w:val="000000"/>
                <w:sz w:val="18"/>
              </w:rPr>
              <w:t>c.268 T&gt;C</w:t>
            </w:r>
          </w:p>
        </w:tc>
        <w:tc>
          <w:tcPr>
            <w:tcW w:w="1620" w:type="dxa"/>
            <w:noWrap/>
          </w:tcPr>
          <w:p w14:paraId="1191DD42" w14:textId="77777777" w:rsidR="00C116D5" w:rsidRPr="00456A3E" w:rsidRDefault="00C116D5" w:rsidP="00C116D5">
            <w:pPr>
              <w:pStyle w:val="C-TableText"/>
              <w:jc w:val="center"/>
              <w:rPr>
                <w:sz w:val="18"/>
              </w:rPr>
            </w:pPr>
            <w:r w:rsidRPr="00456A3E">
              <w:rPr>
                <w:sz w:val="18"/>
              </w:rPr>
              <w:t>BLD</w:t>
            </w:r>
          </w:p>
        </w:tc>
        <w:tc>
          <w:tcPr>
            <w:tcW w:w="1328" w:type="dxa"/>
            <w:noWrap/>
          </w:tcPr>
          <w:p w14:paraId="23E1DE52" w14:textId="77777777" w:rsidR="00C116D5" w:rsidRPr="00456A3E" w:rsidRDefault="00C116D5" w:rsidP="00C116D5">
            <w:pPr>
              <w:pStyle w:val="C-TableText"/>
              <w:jc w:val="center"/>
              <w:rPr>
                <w:sz w:val="18"/>
              </w:rPr>
            </w:pPr>
            <w:r w:rsidRPr="00456A3E">
              <w:rPr>
                <w:sz w:val="18"/>
              </w:rPr>
              <w:t>N/A</w:t>
            </w:r>
          </w:p>
        </w:tc>
        <w:tc>
          <w:tcPr>
            <w:tcW w:w="1680" w:type="dxa"/>
            <w:noWrap/>
          </w:tcPr>
          <w:p w14:paraId="2B1AA780" w14:textId="77777777" w:rsidR="00C116D5" w:rsidRPr="00456A3E" w:rsidRDefault="00C116D5" w:rsidP="00C116D5">
            <w:pPr>
              <w:pStyle w:val="C-TableText"/>
              <w:jc w:val="center"/>
              <w:rPr>
                <w:sz w:val="18"/>
              </w:rPr>
            </w:pPr>
            <w:r w:rsidRPr="00456A3E">
              <w:rPr>
                <w:sz w:val="18"/>
              </w:rPr>
              <w:t>BLD</w:t>
            </w:r>
          </w:p>
        </w:tc>
        <w:tc>
          <w:tcPr>
            <w:tcW w:w="1312" w:type="dxa"/>
            <w:noWrap/>
          </w:tcPr>
          <w:p w14:paraId="3898A212" w14:textId="77777777" w:rsidR="00C116D5" w:rsidRPr="00456A3E" w:rsidRDefault="00C116D5" w:rsidP="00C116D5">
            <w:pPr>
              <w:pStyle w:val="C-TableText"/>
              <w:jc w:val="center"/>
              <w:rPr>
                <w:sz w:val="18"/>
              </w:rPr>
            </w:pPr>
            <w:r w:rsidRPr="00456A3E">
              <w:rPr>
                <w:sz w:val="18"/>
              </w:rPr>
              <w:t>N/A</w:t>
            </w:r>
          </w:p>
        </w:tc>
        <w:tc>
          <w:tcPr>
            <w:tcW w:w="1080" w:type="dxa"/>
            <w:noWrap/>
          </w:tcPr>
          <w:p w14:paraId="528E5016" w14:textId="77777777" w:rsidR="00C116D5" w:rsidRPr="00456A3E" w:rsidRDefault="00C116D5" w:rsidP="00C116D5">
            <w:pPr>
              <w:pStyle w:val="C-TableText"/>
              <w:jc w:val="center"/>
              <w:rPr>
                <w:sz w:val="18"/>
              </w:rPr>
            </w:pPr>
            <w:r w:rsidRPr="00456A3E">
              <w:rPr>
                <w:sz w:val="18"/>
              </w:rPr>
              <w:t>N/A</w:t>
            </w:r>
          </w:p>
        </w:tc>
        <w:tc>
          <w:tcPr>
            <w:tcW w:w="1080" w:type="dxa"/>
            <w:noWrap/>
          </w:tcPr>
          <w:p w14:paraId="38A33F59" w14:textId="77777777" w:rsidR="00C116D5" w:rsidRPr="00456A3E" w:rsidRDefault="00C116D5" w:rsidP="00C116D5">
            <w:pPr>
              <w:pStyle w:val="C-TableText"/>
              <w:jc w:val="center"/>
              <w:rPr>
                <w:sz w:val="18"/>
              </w:rPr>
            </w:pPr>
            <w:r w:rsidRPr="00456A3E">
              <w:rPr>
                <w:sz w:val="18"/>
              </w:rPr>
              <w:t>N/A</w:t>
            </w:r>
          </w:p>
        </w:tc>
        <w:tc>
          <w:tcPr>
            <w:tcW w:w="1196" w:type="dxa"/>
            <w:noWrap/>
          </w:tcPr>
          <w:p w14:paraId="69C20DA0" w14:textId="77777777" w:rsidR="00C116D5" w:rsidRPr="00456A3E" w:rsidRDefault="00C116D5" w:rsidP="00C116D5">
            <w:pPr>
              <w:pStyle w:val="C-TableText"/>
              <w:jc w:val="center"/>
              <w:rPr>
                <w:sz w:val="18"/>
              </w:rPr>
            </w:pPr>
            <w:r w:rsidRPr="00456A3E">
              <w:rPr>
                <w:sz w:val="18"/>
              </w:rPr>
              <w:t>no</w:t>
            </w:r>
          </w:p>
        </w:tc>
      </w:tr>
      <w:tr w:rsidR="00C116D5" w:rsidRPr="00456A3E" w14:paraId="27CD8570" w14:textId="77777777" w:rsidTr="00C23B7C">
        <w:trPr>
          <w:cantSplit w:val="0"/>
          <w:trHeight w:val="300"/>
        </w:trPr>
        <w:tc>
          <w:tcPr>
            <w:tcW w:w="1440" w:type="dxa"/>
          </w:tcPr>
          <w:p w14:paraId="70D67A82" w14:textId="77777777" w:rsidR="00C116D5" w:rsidRPr="00456A3E" w:rsidRDefault="00C116D5" w:rsidP="00C116D5">
            <w:pPr>
              <w:pStyle w:val="C-TableText"/>
              <w:jc w:val="center"/>
              <w:rPr>
                <w:sz w:val="18"/>
              </w:rPr>
            </w:pPr>
            <w:r w:rsidRPr="00456A3E">
              <w:rPr>
                <w:sz w:val="18"/>
              </w:rPr>
              <w:t>C90Y</w:t>
            </w:r>
          </w:p>
        </w:tc>
        <w:tc>
          <w:tcPr>
            <w:tcW w:w="1612" w:type="dxa"/>
          </w:tcPr>
          <w:p w14:paraId="6F26CC74" w14:textId="77777777" w:rsidR="00C116D5" w:rsidRPr="00456A3E" w:rsidRDefault="00C116D5" w:rsidP="00C116D5">
            <w:pPr>
              <w:pStyle w:val="C-TableText"/>
              <w:jc w:val="center"/>
              <w:rPr>
                <w:color w:val="000000"/>
                <w:sz w:val="18"/>
              </w:rPr>
            </w:pPr>
            <w:r w:rsidRPr="00456A3E">
              <w:rPr>
                <w:color w:val="000000"/>
                <w:sz w:val="18"/>
              </w:rPr>
              <w:t>c.269 G&gt;A</w:t>
            </w:r>
          </w:p>
        </w:tc>
        <w:tc>
          <w:tcPr>
            <w:tcW w:w="1620" w:type="dxa"/>
            <w:noWrap/>
          </w:tcPr>
          <w:p w14:paraId="3E7E6877" w14:textId="77777777" w:rsidR="00C116D5" w:rsidRPr="00456A3E" w:rsidRDefault="00C116D5" w:rsidP="00C116D5">
            <w:pPr>
              <w:pStyle w:val="C-TableText"/>
              <w:jc w:val="center"/>
              <w:rPr>
                <w:sz w:val="18"/>
              </w:rPr>
            </w:pPr>
            <w:r w:rsidRPr="00456A3E">
              <w:rPr>
                <w:sz w:val="18"/>
              </w:rPr>
              <w:t>BLD</w:t>
            </w:r>
          </w:p>
        </w:tc>
        <w:tc>
          <w:tcPr>
            <w:tcW w:w="1328" w:type="dxa"/>
            <w:noWrap/>
          </w:tcPr>
          <w:p w14:paraId="127A6D7B" w14:textId="77777777" w:rsidR="00C116D5" w:rsidRPr="00456A3E" w:rsidRDefault="00C116D5" w:rsidP="00C116D5">
            <w:pPr>
              <w:pStyle w:val="C-TableText"/>
              <w:jc w:val="center"/>
              <w:rPr>
                <w:sz w:val="18"/>
              </w:rPr>
            </w:pPr>
            <w:r w:rsidRPr="00456A3E">
              <w:rPr>
                <w:sz w:val="18"/>
              </w:rPr>
              <w:t>N/A</w:t>
            </w:r>
          </w:p>
        </w:tc>
        <w:tc>
          <w:tcPr>
            <w:tcW w:w="1680" w:type="dxa"/>
            <w:noWrap/>
          </w:tcPr>
          <w:p w14:paraId="7DC6CFC3" w14:textId="77777777" w:rsidR="00C116D5" w:rsidRPr="00456A3E" w:rsidRDefault="00C116D5" w:rsidP="00C116D5">
            <w:pPr>
              <w:pStyle w:val="C-TableText"/>
              <w:jc w:val="center"/>
              <w:rPr>
                <w:sz w:val="18"/>
              </w:rPr>
            </w:pPr>
            <w:r w:rsidRPr="00456A3E">
              <w:rPr>
                <w:sz w:val="18"/>
              </w:rPr>
              <w:t>BLD</w:t>
            </w:r>
          </w:p>
        </w:tc>
        <w:tc>
          <w:tcPr>
            <w:tcW w:w="1312" w:type="dxa"/>
            <w:noWrap/>
          </w:tcPr>
          <w:p w14:paraId="4F1D6200" w14:textId="77777777" w:rsidR="00C116D5" w:rsidRPr="00456A3E" w:rsidRDefault="00C116D5" w:rsidP="00C116D5">
            <w:pPr>
              <w:pStyle w:val="C-TableText"/>
              <w:jc w:val="center"/>
              <w:rPr>
                <w:sz w:val="18"/>
              </w:rPr>
            </w:pPr>
            <w:r w:rsidRPr="00456A3E">
              <w:rPr>
                <w:sz w:val="18"/>
              </w:rPr>
              <w:t>N/A</w:t>
            </w:r>
          </w:p>
        </w:tc>
        <w:tc>
          <w:tcPr>
            <w:tcW w:w="1080" w:type="dxa"/>
            <w:noWrap/>
          </w:tcPr>
          <w:p w14:paraId="35458513" w14:textId="77777777" w:rsidR="00C116D5" w:rsidRPr="00456A3E" w:rsidRDefault="00C116D5" w:rsidP="00C116D5">
            <w:pPr>
              <w:pStyle w:val="C-TableText"/>
              <w:jc w:val="center"/>
              <w:rPr>
                <w:sz w:val="18"/>
              </w:rPr>
            </w:pPr>
            <w:r w:rsidRPr="00456A3E">
              <w:rPr>
                <w:sz w:val="18"/>
              </w:rPr>
              <w:t>N/A</w:t>
            </w:r>
          </w:p>
        </w:tc>
        <w:tc>
          <w:tcPr>
            <w:tcW w:w="1080" w:type="dxa"/>
            <w:noWrap/>
          </w:tcPr>
          <w:p w14:paraId="470EF308" w14:textId="77777777" w:rsidR="00C116D5" w:rsidRPr="00456A3E" w:rsidRDefault="00C116D5" w:rsidP="00C116D5">
            <w:pPr>
              <w:pStyle w:val="C-TableText"/>
              <w:jc w:val="center"/>
              <w:rPr>
                <w:sz w:val="18"/>
              </w:rPr>
            </w:pPr>
            <w:r w:rsidRPr="00456A3E">
              <w:rPr>
                <w:sz w:val="18"/>
              </w:rPr>
              <w:t>N/A</w:t>
            </w:r>
          </w:p>
        </w:tc>
        <w:tc>
          <w:tcPr>
            <w:tcW w:w="1196" w:type="dxa"/>
            <w:noWrap/>
          </w:tcPr>
          <w:p w14:paraId="238E5E89" w14:textId="77777777" w:rsidR="00C116D5" w:rsidRPr="00456A3E" w:rsidRDefault="00C116D5" w:rsidP="00C116D5">
            <w:pPr>
              <w:pStyle w:val="C-TableText"/>
              <w:jc w:val="center"/>
              <w:rPr>
                <w:sz w:val="18"/>
              </w:rPr>
            </w:pPr>
            <w:r w:rsidRPr="00456A3E">
              <w:rPr>
                <w:sz w:val="18"/>
              </w:rPr>
              <w:t>no</w:t>
            </w:r>
          </w:p>
        </w:tc>
      </w:tr>
      <w:tr w:rsidR="00C116D5" w:rsidRPr="00456A3E" w14:paraId="6618C003" w14:textId="77777777" w:rsidTr="00C23B7C">
        <w:trPr>
          <w:cantSplit w:val="0"/>
          <w:trHeight w:val="300"/>
        </w:trPr>
        <w:tc>
          <w:tcPr>
            <w:tcW w:w="1440" w:type="dxa"/>
          </w:tcPr>
          <w:p w14:paraId="1284E119" w14:textId="77777777" w:rsidR="00C116D5" w:rsidRPr="00456A3E" w:rsidRDefault="00C116D5" w:rsidP="00C116D5">
            <w:pPr>
              <w:pStyle w:val="C-TableText"/>
              <w:jc w:val="center"/>
              <w:rPr>
                <w:sz w:val="18"/>
              </w:rPr>
            </w:pPr>
            <w:r w:rsidRPr="00456A3E">
              <w:rPr>
                <w:sz w:val="18"/>
              </w:rPr>
              <w:t>I91T</w:t>
            </w:r>
          </w:p>
        </w:tc>
        <w:tc>
          <w:tcPr>
            <w:tcW w:w="1612" w:type="dxa"/>
          </w:tcPr>
          <w:p w14:paraId="0EBC3388" w14:textId="77777777" w:rsidR="00C116D5" w:rsidRPr="00456A3E" w:rsidRDefault="00C116D5" w:rsidP="00C116D5">
            <w:pPr>
              <w:pStyle w:val="C-TableText"/>
              <w:jc w:val="center"/>
              <w:rPr>
                <w:color w:val="000000"/>
                <w:sz w:val="18"/>
              </w:rPr>
            </w:pPr>
            <w:r w:rsidRPr="00456A3E">
              <w:rPr>
                <w:color w:val="000000"/>
                <w:sz w:val="18"/>
              </w:rPr>
              <w:t>c.272 T&gt;C</w:t>
            </w:r>
          </w:p>
        </w:tc>
        <w:tc>
          <w:tcPr>
            <w:tcW w:w="1620" w:type="dxa"/>
            <w:noWrap/>
          </w:tcPr>
          <w:p w14:paraId="6511ABC4" w14:textId="77777777" w:rsidR="00C116D5" w:rsidRPr="00456A3E" w:rsidRDefault="00C116D5" w:rsidP="00C116D5">
            <w:pPr>
              <w:pStyle w:val="C-TableText"/>
              <w:jc w:val="center"/>
              <w:rPr>
                <w:sz w:val="18"/>
              </w:rPr>
            </w:pPr>
            <w:r w:rsidRPr="00456A3E">
              <w:rPr>
                <w:sz w:val="18"/>
              </w:rPr>
              <w:t>372 ± 19</w:t>
            </w:r>
          </w:p>
        </w:tc>
        <w:tc>
          <w:tcPr>
            <w:tcW w:w="1328" w:type="dxa"/>
            <w:noWrap/>
          </w:tcPr>
          <w:p w14:paraId="71F7635B" w14:textId="77777777" w:rsidR="00C116D5" w:rsidRPr="00456A3E" w:rsidRDefault="00C116D5" w:rsidP="00C116D5">
            <w:pPr>
              <w:pStyle w:val="C-TableText"/>
              <w:jc w:val="center"/>
              <w:rPr>
                <w:sz w:val="18"/>
              </w:rPr>
            </w:pPr>
            <w:r w:rsidRPr="00456A3E">
              <w:rPr>
                <w:sz w:val="18"/>
              </w:rPr>
              <w:t>0.9 ± 0.1</w:t>
            </w:r>
          </w:p>
        </w:tc>
        <w:tc>
          <w:tcPr>
            <w:tcW w:w="1680" w:type="dxa"/>
            <w:noWrap/>
          </w:tcPr>
          <w:p w14:paraId="3AAB7C24" w14:textId="77777777" w:rsidR="00C116D5" w:rsidRPr="00456A3E" w:rsidRDefault="00C116D5" w:rsidP="00C116D5">
            <w:pPr>
              <w:pStyle w:val="C-TableText"/>
              <w:jc w:val="center"/>
              <w:rPr>
                <w:sz w:val="18"/>
              </w:rPr>
            </w:pPr>
            <w:r w:rsidRPr="00456A3E">
              <w:rPr>
                <w:sz w:val="18"/>
              </w:rPr>
              <w:t>5227 ± 293***</w:t>
            </w:r>
          </w:p>
        </w:tc>
        <w:tc>
          <w:tcPr>
            <w:tcW w:w="1312" w:type="dxa"/>
            <w:noWrap/>
          </w:tcPr>
          <w:p w14:paraId="5FC64213" w14:textId="77777777" w:rsidR="00C116D5" w:rsidRPr="00456A3E" w:rsidRDefault="00C116D5" w:rsidP="00C116D5">
            <w:pPr>
              <w:pStyle w:val="C-TableText"/>
              <w:jc w:val="center"/>
              <w:rPr>
                <w:sz w:val="18"/>
              </w:rPr>
            </w:pPr>
            <w:r w:rsidRPr="00456A3E">
              <w:rPr>
                <w:sz w:val="18"/>
              </w:rPr>
              <w:t>12.6 ± 0.5</w:t>
            </w:r>
          </w:p>
        </w:tc>
        <w:tc>
          <w:tcPr>
            <w:tcW w:w="1080" w:type="dxa"/>
            <w:noWrap/>
          </w:tcPr>
          <w:p w14:paraId="53E1BA4D" w14:textId="77777777" w:rsidR="00C116D5" w:rsidRPr="00456A3E" w:rsidRDefault="00C116D5" w:rsidP="00C116D5">
            <w:pPr>
              <w:pStyle w:val="C-TableText"/>
              <w:jc w:val="center"/>
              <w:rPr>
                <w:sz w:val="18"/>
              </w:rPr>
            </w:pPr>
            <w:r w:rsidRPr="00456A3E">
              <w:rPr>
                <w:sz w:val="18"/>
              </w:rPr>
              <w:t>11.6</w:t>
            </w:r>
          </w:p>
        </w:tc>
        <w:tc>
          <w:tcPr>
            <w:tcW w:w="1080" w:type="dxa"/>
            <w:noWrap/>
          </w:tcPr>
          <w:p w14:paraId="15B50F4A" w14:textId="77777777" w:rsidR="00C116D5" w:rsidRPr="00456A3E" w:rsidRDefault="00C116D5" w:rsidP="00C116D5">
            <w:pPr>
              <w:pStyle w:val="C-TableText"/>
              <w:jc w:val="center"/>
              <w:rPr>
                <w:sz w:val="18"/>
              </w:rPr>
            </w:pPr>
            <w:r w:rsidRPr="00456A3E">
              <w:rPr>
                <w:sz w:val="18"/>
              </w:rPr>
              <w:t>14.07</w:t>
            </w:r>
          </w:p>
        </w:tc>
        <w:tc>
          <w:tcPr>
            <w:tcW w:w="1196" w:type="dxa"/>
            <w:noWrap/>
          </w:tcPr>
          <w:p w14:paraId="5E185243" w14:textId="77777777" w:rsidR="00C116D5" w:rsidRPr="00456A3E" w:rsidRDefault="00C116D5" w:rsidP="00C116D5">
            <w:pPr>
              <w:pStyle w:val="C-TableText"/>
              <w:jc w:val="center"/>
              <w:rPr>
                <w:sz w:val="18"/>
              </w:rPr>
            </w:pPr>
            <w:r w:rsidRPr="00456A3E">
              <w:rPr>
                <w:sz w:val="18"/>
              </w:rPr>
              <w:t>yes</w:t>
            </w:r>
          </w:p>
        </w:tc>
      </w:tr>
      <w:tr w:rsidR="00C116D5" w:rsidRPr="00456A3E" w14:paraId="6925252A" w14:textId="77777777" w:rsidTr="00C23B7C">
        <w:trPr>
          <w:cantSplit w:val="0"/>
          <w:trHeight w:val="300"/>
        </w:trPr>
        <w:tc>
          <w:tcPr>
            <w:tcW w:w="1440" w:type="dxa"/>
          </w:tcPr>
          <w:p w14:paraId="5E8B0D9A" w14:textId="77777777" w:rsidR="00C116D5" w:rsidRPr="00456A3E" w:rsidRDefault="00C116D5" w:rsidP="00C116D5">
            <w:pPr>
              <w:pStyle w:val="C-TableText"/>
              <w:jc w:val="center"/>
              <w:rPr>
                <w:sz w:val="18"/>
              </w:rPr>
            </w:pPr>
            <w:r w:rsidRPr="00456A3E">
              <w:rPr>
                <w:sz w:val="18"/>
              </w:rPr>
              <w:t>D92G</w:t>
            </w:r>
          </w:p>
        </w:tc>
        <w:tc>
          <w:tcPr>
            <w:tcW w:w="1612" w:type="dxa"/>
          </w:tcPr>
          <w:p w14:paraId="1795B6F9" w14:textId="77777777" w:rsidR="00C116D5" w:rsidRPr="00456A3E" w:rsidRDefault="00C116D5" w:rsidP="00C116D5">
            <w:pPr>
              <w:pStyle w:val="C-TableText"/>
              <w:jc w:val="center"/>
              <w:rPr>
                <w:color w:val="000000"/>
                <w:sz w:val="18"/>
              </w:rPr>
            </w:pPr>
            <w:r w:rsidRPr="00456A3E">
              <w:rPr>
                <w:color w:val="000000"/>
                <w:sz w:val="18"/>
              </w:rPr>
              <w:t>c.275 A&gt;G</w:t>
            </w:r>
          </w:p>
        </w:tc>
        <w:tc>
          <w:tcPr>
            <w:tcW w:w="1620" w:type="dxa"/>
            <w:noWrap/>
          </w:tcPr>
          <w:p w14:paraId="659922C1" w14:textId="77777777" w:rsidR="00C116D5" w:rsidRPr="00456A3E" w:rsidRDefault="00C116D5" w:rsidP="00C116D5">
            <w:pPr>
              <w:pStyle w:val="C-TableText"/>
              <w:jc w:val="center"/>
              <w:rPr>
                <w:sz w:val="18"/>
              </w:rPr>
            </w:pPr>
            <w:r w:rsidRPr="00456A3E">
              <w:rPr>
                <w:sz w:val="18"/>
              </w:rPr>
              <w:t>BLD</w:t>
            </w:r>
          </w:p>
        </w:tc>
        <w:tc>
          <w:tcPr>
            <w:tcW w:w="1328" w:type="dxa"/>
            <w:noWrap/>
          </w:tcPr>
          <w:p w14:paraId="3ED73E13" w14:textId="77777777" w:rsidR="00C116D5" w:rsidRPr="00456A3E" w:rsidRDefault="00C116D5" w:rsidP="00C116D5">
            <w:pPr>
              <w:pStyle w:val="C-TableText"/>
              <w:jc w:val="center"/>
              <w:rPr>
                <w:sz w:val="18"/>
              </w:rPr>
            </w:pPr>
            <w:r w:rsidRPr="00456A3E">
              <w:rPr>
                <w:sz w:val="18"/>
              </w:rPr>
              <w:t>N/A</w:t>
            </w:r>
          </w:p>
        </w:tc>
        <w:tc>
          <w:tcPr>
            <w:tcW w:w="1680" w:type="dxa"/>
            <w:noWrap/>
          </w:tcPr>
          <w:p w14:paraId="62753152" w14:textId="77777777" w:rsidR="00C116D5" w:rsidRPr="00456A3E" w:rsidRDefault="00C116D5" w:rsidP="00C116D5">
            <w:pPr>
              <w:pStyle w:val="C-TableText"/>
              <w:jc w:val="center"/>
              <w:rPr>
                <w:sz w:val="18"/>
              </w:rPr>
            </w:pPr>
            <w:r w:rsidRPr="00456A3E">
              <w:rPr>
                <w:sz w:val="18"/>
              </w:rPr>
              <w:t>BLD</w:t>
            </w:r>
          </w:p>
        </w:tc>
        <w:tc>
          <w:tcPr>
            <w:tcW w:w="1312" w:type="dxa"/>
            <w:noWrap/>
          </w:tcPr>
          <w:p w14:paraId="44F20F80" w14:textId="77777777" w:rsidR="00C116D5" w:rsidRPr="00456A3E" w:rsidRDefault="00C116D5" w:rsidP="00C116D5">
            <w:pPr>
              <w:pStyle w:val="C-TableText"/>
              <w:jc w:val="center"/>
              <w:rPr>
                <w:sz w:val="18"/>
              </w:rPr>
            </w:pPr>
            <w:r w:rsidRPr="00456A3E">
              <w:rPr>
                <w:sz w:val="18"/>
              </w:rPr>
              <w:t>N/A</w:t>
            </w:r>
          </w:p>
        </w:tc>
        <w:tc>
          <w:tcPr>
            <w:tcW w:w="1080" w:type="dxa"/>
            <w:noWrap/>
          </w:tcPr>
          <w:p w14:paraId="15496CE1" w14:textId="77777777" w:rsidR="00C116D5" w:rsidRPr="00456A3E" w:rsidRDefault="00C116D5" w:rsidP="00C116D5">
            <w:pPr>
              <w:pStyle w:val="C-TableText"/>
              <w:jc w:val="center"/>
              <w:rPr>
                <w:sz w:val="18"/>
              </w:rPr>
            </w:pPr>
            <w:r w:rsidRPr="00456A3E">
              <w:rPr>
                <w:sz w:val="18"/>
              </w:rPr>
              <w:t>N/A</w:t>
            </w:r>
          </w:p>
        </w:tc>
        <w:tc>
          <w:tcPr>
            <w:tcW w:w="1080" w:type="dxa"/>
            <w:noWrap/>
          </w:tcPr>
          <w:p w14:paraId="3CE2C33D" w14:textId="77777777" w:rsidR="00C116D5" w:rsidRPr="00456A3E" w:rsidRDefault="00C116D5" w:rsidP="00C116D5">
            <w:pPr>
              <w:pStyle w:val="C-TableText"/>
              <w:jc w:val="center"/>
              <w:rPr>
                <w:sz w:val="18"/>
              </w:rPr>
            </w:pPr>
            <w:r w:rsidRPr="00456A3E">
              <w:rPr>
                <w:sz w:val="18"/>
              </w:rPr>
              <w:t>N/A</w:t>
            </w:r>
          </w:p>
        </w:tc>
        <w:tc>
          <w:tcPr>
            <w:tcW w:w="1196" w:type="dxa"/>
            <w:noWrap/>
          </w:tcPr>
          <w:p w14:paraId="6268CA48" w14:textId="77777777" w:rsidR="00C116D5" w:rsidRPr="00456A3E" w:rsidRDefault="00C116D5" w:rsidP="00C116D5">
            <w:pPr>
              <w:pStyle w:val="C-TableText"/>
              <w:jc w:val="center"/>
              <w:rPr>
                <w:sz w:val="18"/>
              </w:rPr>
            </w:pPr>
            <w:r w:rsidRPr="00456A3E">
              <w:rPr>
                <w:sz w:val="18"/>
              </w:rPr>
              <w:t>no</w:t>
            </w:r>
          </w:p>
        </w:tc>
      </w:tr>
      <w:tr w:rsidR="00C116D5" w:rsidRPr="00456A3E" w14:paraId="2D5C6FFC" w14:textId="77777777" w:rsidTr="00C23B7C">
        <w:trPr>
          <w:cantSplit w:val="0"/>
          <w:trHeight w:val="300"/>
        </w:trPr>
        <w:tc>
          <w:tcPr>
            <w:tcW w:w="1440" w:type="dxa"/>
          </w:tcPr>
          <w:p w14:paraId="510FA382" w14:textId="77777777" w:rsidR="00C116D5" w:rsidRPr="00456A3E" w:rsidRDefault="00C116D5" w:rsidP="00C116D5">
            <w:pPr>
              <w:pStyle w:val="C-TableText"/>
              <w:jc w:val="center"/>
              <w:rPr>
                <w:sz w:val="18"/>
              </w:rPr>
            </w:pPr>
            <w:r w:rsidRPr="00456A3E">
              <w:rPr>
                <w:sz w:val="18"/>
              </w:rPr>
              <w:t>D92H</w:t>
            </w:r>
          </w:p>
        </w:tc>
        <w:tc>
          <w:tcPr>
            <w:tcW w:w="1612" w:type="dxa"/>
          </w:tcPr>
          <w:p w14:paraId="6000979A" w14:textId="77777777" w:rsidR="00C116D5" w:rsidRPr="00456A3E" w:rsidRDefault="00C116D5" w:rsidP="00C116D5">
            <w:pPr>
              <w:pStyle w:val="C-TableText"/>
              <w:jc w:val="center"/>
              <w:rPr>
                <w:color w:val="000000"/>
                <w:sz w:val="18"/>
              </w:rPr>
            </w:pPr>
            <w:r w:rsidRPr="00456A3E">
              <w:rPr>
                <w:color w:val="000000"/>
                <w:sz w:val="18"/>
              </w:rPr>
              <w:t>c.274 G&gt;C</w:t>
            </w:r>
          </w:p>
        </w:tc>
        <w:tc>
          <w:tcPr>
            <w:tcW w:w="1620" w:type="dxa"/>
            <w:noWrap/>
          </w:tcPr>
          <w:p w14:paraId="11C4E5EF" w14:textId="77777777" w:rsidR="00C116D5" w:rsidRPr="00456A3E" w:rsidRDefault="00C116D5" w:rsidP="00C116D5">
            <w:pPr>
              <w:pStyle w:val="C-TableText"/>
              <w:jc w:val="center"/>
              <w:rPr>
                <w:sz w:val="18"/>
              </w:rPr>
            </w:pPr>
            <w:r w:rsidRPr="00456A3E">
              <w:rPr>
                <w:sz w:val="18"/>
              </w:rPr>
              <w:t>BLD</w:t>
            </w:r>
          </w:p>
        </w:tc>
        <w:tc>
          <w:tcPr>
            <w:tcW w:w="1328" w:type="dxa"/>
            <w:noWrap/>
          </w:tcPr>
          <w:p w14:paraId="49B5C662" w14:textId="77777777" w:rsidR="00C116D5" w:rsidRPr="00456A3E" w:rsidRDefault="00C116D5" w:rsidP="00C116D5">
            <w:pPr>
              <w:pStyle w:val="C-TableText"/>
              <w:jc w:val="center"/>
              <w:rPr>
                <w:sz w:val="18"/>
              </w:rPr>
            </w:pPr>
            <w:r w:rsidRPr="00456A3E">
              <w:rPr>
                <w:sz w:val="18"/>
              </w:rPr>
              <w:t>N/A</w:t>
            </w:r>
          </w:p>
        </w:tc>
        <w:tc>
          <w:tcPr>
            <w:tcW w:w="1680" w:type="dxa"/>
            <w:noWrap/>
          </w:tcPr>
          <w:p w14:paraId="5D887F28" w14:textId="77777777" w:rsidR="00C116D5" w:rsidRPr="00456A3E" w:rsidRDefault="00C116D5" w:rsidP="00C116D5">
            <w:pPr>
              <w:pStyle w:val="C-TableText"/>
              <w:jc w:val="center"/>
              <w:rPr>
                <w:sz w:val="18"/>
              </w:rPr>
            </w:pPr>
            <w:r w:rsidRPr="00456A3E">
              <w:rPr>
                <w:sz w:val="18"/>
              </w:rPr>
              <w:t>BLD</w:t>
            </w:r>
          </w:p>
        </w:tc>
        <w:tc>
          <w:tcPr>
            <w:tcW w:w="1312" w:type="dxa"/>
            <w:noWrap/>
          </w:tcPr>
          <w:p w14:paraId="58830E67" w14:textId="77777777" w:rsidR="00C116D5" w:rsidRPr="00456A3E" w:rsidRDefault="00C116D5" w:rsidP="00C116D5">
            <w:pPr>
              <w:pStyle w:val="C-TableText"/>
              <w:jc w:val="center"/>
              <w:rPr>
                <w:sz w:val="18"/>
              </w:rPr>
            </w:pPr>
            <w:r w:rsidRPr="00456A3E">
              <w:rPr>
                <w:sz w:val="18"/>
              </w:rPr>
              <w:t>N/A</w:t>
            </w:r>
          </w:p>
        </w:tc>
        <w:tc>
          <w:tcPr>
            <w:tcW w:w="1080" w:type="dxa"/>
            <w:noWrap/>
          </w:tcPr>
          <w:p w14:paraId="36CC5C56" w14:textId="77777777" w:rsidR="00C116D5" w:rsidRPr="00456A3E" w:rsidRDefault="00C116D5" w:rsidP="00C116D5">
            <w:pPr>
              <w:pStyle w:val="C-TableText"/>
              <w:jc w:val="center"/>
              <w:rPr>
                <w:sz w:val="18"/>
              </w:rPr>
            </w:pPr>
            <w:r w:rsidRPr="00456A3E">
              <w:rPr>
                <w:sz w:val="18"/>
              </w:rPr>
              <w:t>N/A</w:t>
            </w:r>
          </w:p>
        </w:tc>
        <w:tc>
          <w:tcPr>
            <w:tcW w:w="1080" w:type="dxa"/>
            <w:noWrap/>
          </w:tcPr>
          <w:p w14:paraId="58FF1DB1" w14:textId="77777777" w:rsidR="00C116D5" w:rsidRPr="00456A3E" w:rsidRDefault="00C116D5" w:rsidP="00C116D5">
            <w:pPr>
              <w:pStyle w:val="C-TableText"/>
              <w:jc w:val="center"/>
              <w:rPr>
                <w:sz w:val="18"/>
              </w:rPr>
            </w:pPr>
            <w:r w:rsidRPr="00456A3E">
              <w:rPr>
                <w:sz w:val="18"/>
              </w:rPr>
              <w:t>N/A</w:t>
            </w:r>
          </w:p>
        </w:tc>
        <w:tc>
          <w:tcPr>
            <w:tcW w:w="1196" w:type="dxa"/>
            <w:noWrap/>
          </w:tcPr>
          <w:p w14:paraId="4E22EFF5" w14:textId="77777777" w:rsidR="00C116D5" w:rsidRPr="00456A3E" w:rsidRDefault="00C116D5" w:rsidP="00C116D5">
            <w:pPr>
              <w:pStyle w:val="C-TableText"/>
              <w:jc w:val="center"/>
              <w:rPr>
                <w:sz w:val="18"/>
              </w:rPr>
            </w:pPr>
            <w:r w:rsidRPr="00456A3E">
              <w:rPr>
                <w:sz w:val="18"/>
              </w:rPr>
              <w:t>no</w:t>
            </w:r>
          </w:p>
        </w:tc>
      </w:tr>
      <w:tr w:rsidR="00C116D5" w:rsidRPr="00456A3E" w14:paraId="290C996D" w14:textId="77777777" w:rsidTr="00C23B7C">
        <w:trPr>
          <w:cantSplit w:val="0"/>
          <w:trHeight w:val="300"/>
        </w:trPr>
        <w:tc>
          <w:tcPr>
            <w:tcW w:w="1440" w:type="dxa"/>
          </w:tcPr>
          <w:p w14:paraId="4E40D230" w14:textId="77777777" w:rsidR="00C116D5" w:rsidRPr="00456A3E" w:rsidRDefault="00C116D5" w:rsidP="00C116D5">
            <w:pPr>
              <w:pStyle w:val="C-TableText"/>
              <w:jc w:val="center"/>
              <w:rPr>
                <w:sz w:val="18"/>
              </w:rPr>
            </w:pPr>
            <w:r w:rsidRPr="00456A3E">
              <w:rPr>
                <w:sz w:val="18"/>
              </w:rPr>
              <w:t>D92N</w:t>
            </w:r>
          </w:p>
        </w:tc>
        <w:tc>
          <w:tcPr>
            <w:tcW w:w="1612" w:type="dxa"/>
          </w:tcPr>
          <w:p w14:paraId="27CC6BC2" w14:textId="77777777" w:rsidR="00C116D5" w:rsidRPr="00456A3E" w:rsidRDefault="00C116D5" w:rsidP="00C116D5">
            <w:pPr>
              <w:pStyle w:val="C-TableText"/>
              <w:jc w:val="center"/>
              <w:rPr>
                <w:color w:val="000000"/>
                <w:sz w:val="18"/>
              </w:rPr>
            </w:pPr>
            <w:r w:rsidRPr="00456A3E">
              <w:rPr>
                <w:color w:val="000000"/>
                <w:sz w:val="18"/>
              </w:rPr>
              <w:t>c.274 G&gt;A</w:t>
            </w:r>
          </w:p>
        </w:tc>
        <w:tc>
          <w:tcPr>
            <w:tcW w:w="1620" w:type="dxa"/>
            <w:noWrap/>
          </w:tcPr>
          <w:p w14:paraId="684EAFAA" w14:textId="77777777" w:rsidR="00C116D5" w:rsidRPr="00456A3E" w:rsidRDefault="00C116D5" w:rsidP="00C116D5">
            <w:pPr>
              <w:pStyle w:val="C-TableText"/>
              <w:jc w:val="center"/>
              <w:rPr>
                <w:sz w:val="18"/>
              </w:rPr>
            </w:pPr>
            <w:r w:rsidRPr="00456A3E">
              <w:rPr>
                <w:sz w:val="18"/>
              </w:rPr>
              <w:t>BLD</w:t>
            </w:r>
          </w:p>
        </w:tc>
        <w:tc>
          <w:tcPr>
            <w:tcW w:w="1328" w:type="dxa"/>
            <w:noWrap/>
          </w:tcPr>
          <w:p w14:paraId="2DB603D2" w14:textId="77777777" w:rsidR="00C116D5" w:rsidRPr="00456A3E" w:rsidRDefault="00C116D5" w:rsidP="00C116D5">
            <w:pPr>
              <w:pStyle w:val="C-TableText"/>
              <w:jc w:val="center"/>
              <w:rPr>
                <w:sz w:val="18"/>
              </w:rPr>
            </w:pPr>
            <w:r w:rsidRPr="00456A3E">
              <w:rPr>
                <w:sz w:val="18"/>
              </w:rPr>
              <w:t>N/A</w:t>
            </w:r>
          </w:p>
        </w:tc>
        <w:tc>
          <w:tcPr>
            <w:tcW w:w="1680" w:type="dxa"/>
            <w:noWrap/>
          </w:tcPr>
          <w:p w14:paraId="3ABD5AD1" w14:textId="77777777" w:rsidR="00C116D5" w:rsidRPr="00456A3E" w:rsidRDefault="00C116D5" w:rsidP="00C116D5">
            <w:pPr>
              <w:pStyle w:val="C-TableText"/>
              <w:jc w:val="center"/>
              <w:rPr>
                <w:sz w:val="18"/>
              </w:rPr>
            </w:pPr>
            <w:r w:rsidRPr="00456A3E">
              <w:rPr>
                <w:sz w:val="18"/>
              </w:rPr>
              <w:t>BLD</w:t>
            </w:r>
          </w:p>
        </w:tc>
        <w:tc>
          <w:tcPr>
            <w:tcW w:w="1312" w:type="dxa"/>
            <w:noWrap/>
          </w:tcPr>
          <w:p w14:paraId="0D51E15D" w14:textId="77777777" w:rsidR="00C116D5" w:rsidRPr="00456A3E" w:rsidRDefault="00C116D5" w:rsidP="00C116D5">
            <w:pPr>
              <w:pStyle w:val="C-TableText"/>
              <w:jc w:val="center"/>
              <w:rPr>
                <w:sz w:val="18"/>
              </w:rPr>
            </w:pPr>
            <w:r w:rsidRPr="00456A3E">
              <w:rPr>
                <w:sz w:val="18"/>
              </w:rPr>
              <w:t>N/A</w:t>
            </w:r>
          </w:p>
        </w:tc>
        <w:tc>
          <w:tcPr>
            <w:tcW w:w="1080" w:type="dxa"/>
            <w:noWrap/>
          </w:tcPr>
          <w:p w14:paraId="193F73AC" w14:textId="77777777" w:rsidR="00C116D5" w:rsidRPr="00456A3E" w:rsidRDefault="00C116D5" w:rsidP="00C116D5">
            <w:pPr>
              <w:pStyle w:val="C-TableText"/>
              <w:jc w:val="center"/>
              <w:rPr>
                <w:sz w:val="18"/>
              </w:rPr>
            </w:pPr>
            <w:r w:rsidRPr="00456A3E">
              <w:rPr>
                <w:sz w:val="18"/>
              </w:rPr>
              <w:t>N/A</w:t>
            </w:r>
          </w:p>
        </w:tc>
        <w:tc>
          <w:tcPr>
            <w:tcW w:w="1080" w:type="dxa"/>
            <w:noWrap/>
          </w:tcPr>
          <w:p w14:paraId="32453A84" w14:textId="77777777" w:rsidR="00C116D5" w:rsidRPr="00456A3E" w:rsidRDefault="00C116D5" w:rsidP="00C116D5">
            <w:pPr>
              <w:pStyle w:val="C-TableText"/>
              <w:jc w:val="center"/>
              <w:rPr>
                <w:sz w:val="18"/>
              </w:rPr>
            </w:pPr>
            <w:r w:rsidRPr="00456A3E">
              <w:rPr>
                <w:sz w:val="18"/>
              </w:rPr>
              <w:t>N/A</w:t>
            </w:r>
          </w:p>
        </w:tc>
        <w:tc>
          <w:tcPr>
            <w:tcW w:w="1196" w:type="dxa"/>
            <w:noWrap/>
          </w:tcPr>
          <w:p w14:paraId="24E2BA2A" w14:textId="77777777" w:rsidR="00C116D5" w:rsidRPr="00456A3E" w:rsidRDefault="00C116D5" w:rsidP="00C116D5">
            <w:pPr>
              <w:pStyle w:val="C-TableText"/>
              <w:jc w:val="center"/>
              <w:rPr>
                <w:sz w:val="18"/>
              </w:rPr>
            </w:pPr>
            <w:r w:rsidRPr="00456A3E">
              <w:rPr>
                <w:sz w:val="18"/>
              </w:rPr>
              <w:t>no</w:t>
            </w:r>
          </w:p>
        </w:tc>
      </w:tr>
      <w:tr w:rsidR="00C116D5" w:rsidRPr="00456A3E" w14:paraId="75826D2A" w14:textId="77777777" w:rsidTr="00C23B7C">
        <w:trPr>
          <w:cantSplit w:val="0"/>
          <w:trHeight w:val="300"/>
        </w:trPr>
        <w:tc>
          <w:tcPr>
            <w:tcW w:w="1440" w:type="dxa"/>
          </w:tcPr>
          <w:p w14:paraId="6366BEF7" w14:textId="77777777" w:rsidR="00C116D5" w:rsidRPr="00456A3E" w:rsidRDefault="00C116D5" w:rsidP="00C116D5">
            <w:pPr>
              <w:pStyle w:val="C-TableText"/>
              <w:jc w:val="center"/>
              <w:rPr>
                <w:sz w:val="18"/>
              </w:rPr>
            </w:pPr>
            <w:r w:rsidRPr="00456A3E">
              <w:rPr>
                <w:sz w:val="18"/>
              </w:rPr>
              <w:t>D92V</w:t>
            </w:r>
          </w:p>
        </w:tc>
        <w:tc>
          <w:tcPr>
            <w:tcW w:w="1612" w:type="dxa"/>
          </w:tcPr>
          <w:p w14:paraId="77B8F7CC" w14:textId="77777777" w:rsidR="00C116D5" w:rsidRPr="00456A3E" w:rsidRDefault="00C116D5" w:rsidP="00C116D5">
            <w:pPr>
              <w:pStyle w:val="C-TableText"/>
              <w:jc w:val="center"/>
              <w:rPr>
                <w:color w:val="000000"/>
                <w:sz w:val="18"/>
              </w:rPr>
            </w:pPr>
            <w:r w:rsidRPr="00456A3E">
              <w:rPr>
                <w:color w:val="000000"/>
                <w:sz w:val="18"/>
              </w:rPr>
              <w:t>c.275A&gt;T</w:t>
            </w:r>
          </w:p>
        </w:tc>
        <w:tc>
          <w:tcPr>
            <w:tcW w:w="1620" w:type="dxa"/>
            <w:noWrap/>
          </w:tcPr>
          <w:p w14:paraId="0E0746CC" w14:textId="77777777" w:rsidR="00C116D5" w:rsidRPr="00456A3E" w:rsidRDefault="00C116D5" w:rsidP="00C116D5">
            <w:pPr>
              <w:pStyle w:val="C-TableText"/>
              <w:jc w:val="center"/>
              <w:rPr>
                <w:sz w:val="18"/>
              </w:rPr>
            </w:pPr>
            <w:r w:rsidRPr="00456A3E">
              <w:rPr>
                <w:sz w:val="18"/>
              </w:rPr>
              <w:t>BLD</w:t>
            </w:r>
          </w:p>
        </w:tc>
        <w:tc>
          <w:tcPr>
            <w:tcW w:w="1328" w:type="dxa"/>
            <w:noWrap/>
          </w:tcPr>
          <w:p w14:paraId="4833B2FC" w14:textId="77777777" w:rsidR="00C116D5" w:rsidRPr="00456A3E" w:rsidRDefault="00C116D5" w:rsidP="00C116D5">
            <w:pPr>
              <w:pStyle w:val="C-TableText"/>
              <w:jc w:val="center"/>
              <w:rPr>
                <w:sz w:val="18"/>
              </w:rPr>
            </w:pPr>
            <w:r w:rsidRPr="00456A3E">
              <w:rPr>
                <w:sz w:val="18"/>
              </w:rPr>
              <w:t>N/A</w:t>
            </w:r>
          </w:p>
        </w:tc>
        <w:tc>
          <w:tcPr>
            <w:tcW w:w="1680" w:type="dxa"/>
            <w:noWrap/>
          </w:tcPr>
          <w:p w14:paraId="02665434" w14:textId="77777777" w:rsidR="00C116D5" w:rsidRPr="00456A3E" w:rsidRDefault="00C116D5" w:rsidP="00C116D5">
            <w:pPr>
              <w:pStyle w:val="C-TableText"/>
              <w:jc w:val="center"/>
              <w:rPr>
                <w:sz w:val="18"/>
              </w:rPr>
            </w:pPr>
            <w:r w:rsidRPr="00456A3E">
              <w:rPr>
                <w:sz w:val="18"/>
              </w:rPr>
              <w:t>BLD</w:t>
            </w:r>
          </w:p>
        </w:tc>
        <w:tc>
          <w:tcPr>
            <w:tcW w:w="1312" w:type="dxa"/>
            <w:noWrap/>
          </w:tcPr>
          <w:p w14:paraId="2AB8FC86" w14:textId="77777777" w:rsidR="00C116D5" w:rsidRPr="00456A3E" w:rsidRDefault="00C116D5" w:rsidP="00C116D5">
            <w:pPr>
              <w:pStyle w:val="C-TableText"/>
              <w:jc w:val="center"/>
              <w:rPr>
                <w:sz w:val="18"/>
              </w:rPr>
            </w:pPr>
            <w:r w:rsidRPr="00456A3E">
              <w:rPr>
                <w:sz w:val="18"/>
              </w:rPr>
              <w:t>N/A</w:t>
            </w:r>
          </w:p>
        </w:tc>
        <w:tc>
          <w:tcPr>
            <w:tcW w:w="1080" w:type="dxa"/>
            <w:noWrap/>
          </w:tcPr>
          <w:p w14:paraId="15BC6BEA" w14:textId="77777777" w:rsidR="00C116D5" w:rsidRPr="00456A3E" w:rsidRDefault="00C116D5" w:rsidP="00C116D5">
            <w:pPr>
              <w:pStyle w:val="C-TableText"/>
              <w:jc w:val="center"/>
              <w:rPr>
                <w:sz w:val="18"/>
              </w:rPr>
            </w:pPr>
            <w:r w:rsidRPr="00456A3E">
              <w:rPr>
                <w:sz w:val="18"/>
              </w:rPr>
              <w:t>N/A</w:t>
            </w:r>
          </w:p>
        </w:tc>
        <w:tc>
          <w:tcPr>
            <w:tcW w:w="1080" w:type="dxa"/>
            <w:noWrap/>
          </w:tcPr>
          <w:p w14:paraId="7884A235" w14:textId="77777777" w:rsidR="00C116D5" w:rsidRPr="00456A3E" w:rsidRDefault="00C116D5" w:rsidP="00C116D5">
            <w:pPr>
              <w:pStyle w:val="C-TableText"/>
              <w:jc w:val="center"/>
              <w:rPr>
                <w:sz w:val="18"/>
              </w:rPr>
            </w:pPr>
            <w:r w:rsidRPr="00456A3E">
              <w:rPr>
                <w:sz w:val="18"/>
              </w:rPr>
              <w:t>N/A</w:t>
            </w:r>
          </w:p>
        </w:tc>
        <w:tc>
          <w:tcPr>
            <w:tcW w:w="1196" w:type="dxa"/>
            <w:noWrap/>
          </w:tcPr>
          <w:p w14:paraId="134FBFEC" w14:textId="77777777" w:rsidR="00C116D5" w:rsidRPr="00456A3E" w:rsidRDefault="00C116D5" w:rsidP="00C116D5">
            <w:pPr>
              <w:pStyle w:val="C-TableText"/>
              <w:jc w:val="center"/>
              <w:rPr>
                <w:sz w:val="18"/>
              </w:rPr>
            </w:pPr>
            <w:r w:rsidRPr="00456A3E">
              <w:rPr>
                <w:sz w:val="18"/>
              </w:rPr>
              <w:t>no</w:t>
            </w:r>
          </w:p>
        </w:tc>
      </w:tr>
      <w:tr w:rsidR="00C116D5" w:rsidRPr="00456A3E" w14:paraId="18AC6848" w14:textId="77777777" w:rsidTr="00C23B7C">
        <w:trPr>
          <w:cantSplit w:val="0"/>
          <w:trHeight w:val="300"/>
        </w:trPr>
        <w:tc>
          <w:tcPr>
            <w:tcW w:w="1440" w:type="dxa"/>
          </w:tcPr>
          <w:p w14:paraId="27A2D973" w14:textId="77777777" w:rsidR="00C116D5" w:rsidRPr="00456A3E" w:rsidRDefault="00C116D5" w:rsidP="00C116D5">
            <w:pPr>
              <w:pStyle w:val="C-TableText"/>
              <w:jc w:val="center"/>
              <w:rPr>
                <w:sz w:val="18"/>
              </w:rPr>
            </w:pPr>
            <w:r w:rsidRPr="00456A3E">
              <w:rPr>
                <w:sz w:val="18"/>
              </w:rPr>
              <w:t>D92Y</w:t>
            </w:r>
          </w:p>
        </w:tc>
        <w:tc>
          <w:tcPr>
            <w:tcW w:w="1612" w:type="dxa"/>
          </w:tcPr>
          <w:p w14:paraId="2D7CC78D" w14:textId="77777777" w:rsidR="00C116D5" w:rsidRPr="00456A3E" w:rsidRDefault="00C116D5" w:rsidP="00C116D5">
            <w:pPr>
              <w:pStyle w:val="C-TableText"/>
              <w:jc w:val="center"/>
              <w:rPr>
                <w:color w:val="000000"/>
                <w:sz w:val="18"/>
              </w:rPr>
            </w:pPr>
            <w:r w:rsidRPr="00456A3E">
              <w:rPr>
                <w:color w:val="000000"/>
                <w:sz w:val="18"/>
              </w:rPr>
              <w:t>c.274 G&gt;T</w:t>
            </w:r>
          </w:p>
        </w:tc>
        <w:tc>
          <w:tcPr>
            <w:tcW w:w="1620" w:type="dxa"/>
            <w:noWrap/>
          </w:tcPr>
          <w:p w14:paraId="27003D99" w14:textId="77777777" w:rsidR="00C116D5" w:rsidRPr="00456A3E" w:rsidRDefault="00C116D5" w:rsidP="00C116D5">
            <w:pPr>
              <w:pStyle w:val="C-TableText"/>
              <w:jc w:val="center"/>
              <w:rPr>
                <w:sz w:val="18"/>
              </w:rPr>
            </w:pPr>
            <w:r w:rsidRPr="00456A3E">
              <w:rPr>
                <w:sz w:val="18"/>
              </w:rPr>
              <w:t>BLD</w:t>
            </w:r>
          </w:p>
        </w:tc>
        <w:tc>
          <w:tcPr>
            <w:tcW w:w="1328" w:type="dxa"/>
            <w:noWrap/>
          </w:tcPr>
          <w:p w14:paraId="4F47D419" w14:textId="77777777" w:rsidR="00C116D5" w:rsidRPr="00456A3E" w:rsidRDefault="00C116D5" w:rsidP="00C116D5">
            <w:pPr>
              <w:pStyle w:val="C-TableText"/>
              <w:jc w:val="center"/>
              <w:rPr>
                <w:sz w:val="18"/>
              </w:rPr>
            </w:pPr>
            <w:r w:rsidRPr="00456A3E">
              <w:rPr>
                <w:sz w:val="18"/>
              </w:rPr>
              <w:t>N/A</w:t>
            </w:r>
          </w:p>
        </w:tc>
        <w:tc>
          <w:tcPr>
            <w:tcW w:w="1680" w:type="dxa"/>
            <w:noWrap/>
          </w:tcPr>
          <w:p w14:paraId="11A0A1CB" w14:textId="77777777" w:rsidR="00C116D5" w:rsidRPr="00456A3E" w:rsidRDefault="00C116D5" w:rsidP="00C116D5">
            <w:pPr>
              <w:pStyle w:val="C-TableText"/>
              <w:jc w:val="center"/>
              <w:rPr>
                <w:sz w:val="18"/>
              </w:rPr>
            </w:pPr>
            <w:r w:rsidRPr="00456A3E">
              <w:rPr>
                <w:sz w:val="18"/>
              </w:rPr>
              <w:t>BLD</w:t>
            </w:r>
          </w:p>
        </w:tc>
        <w:tc>
          <w:tcPr>
            <w:tcW w:w="1312" w:type="dxa"/>
            <w:noWrap/>
          </w:tcPr>
          <w:p w14:paraId="5A6BB300" w14:textId="77777777" w:rsidR="00C116D5" w:rsidRPr="00456A3E" w:rsidRDefault="00C116D5" w:rsidP="00C116D5">
            <w:pPr>
              <w:pStyle w:val="C-TableText"/>
              <w:jc w:val="center"/>
              <w:rPr>
                <w:sz w:val="18"/>
              </w:rPr>
            </w:pPr>
            <w:r w:rsidRPr="00456A3E">
              <w:rPr>
                <w:sz w:val="18"/>
              </w:rPr>
              <w:t>N/A</w:t>
            </w:r>
          </w:p>
        </w:tc>
        <w:tc>
          <w:tcPr>
            <w:tcW w:w="1080" w:type="dxa"/>
            <w:noWrap/>
          </w:tcPr>
          <w:p w14:paraId="70BEE110" w14:textId="77777777" w:rsidR="00C116D5" w:rsidRPr="00456A3E" w:rsidRDefault="00C116D5" w:rsidP="00C116D5">
            <w:pPr>
              <w:pStyle w:val="C-TableText"/>
              <w:jc w:val="center"/>
              <w:rPr>
                <w:sz w:val="18"/>
              </w:rPr>
            </w:pPr>
            <w:r w:rsidRPr="00456A3E">
              <w:rPr>
                <w:sz w:val="18"/>
              </w:rPr>
              <w:t>N/A</w:t>
            </w:r>
          </w:p>
        </w:tc>
        <w:tc>
          <w:tcPr>
            <w:tcW w:w="1080" w:type="dxa"/>
            <w:noWrap/>
          </w:tcPr>
          <w:p w14:paraId="65CD0963" w14:textId="77777777" w:rsidR="00C116D5" w:rsidRPr="00456A3E" w:rsidRDefault="00C116D5" w:rsidP="00C116D5">
            <w:pPr>
              <w:pStyle w:val="C-TableText"/>
              <w:jc w:val="center"/>
              <w:rPr>
                <w:sz w:val="18"/>
              </w:rPr>
            </w:pPr>
            <w:r w:rsidRPr="00456A3E">
              <w:rPr>
                <w:sz w:val="18"/>
              </w:rPr>
              <w:t>N/A</w:t>
            </w:r>
          </w:p>
        </w:tc>
        <w:tc>
          <w:tcPr>
            <w:tcW w:w="1196" w:type="dxa"/>
            <w:noWrap/>
          </w:tcPr>
          <w:p w14:paraId="05EE0E6F" w14:textId="77777777" w:rsidR="00C116D5" w:rsidRPr="00456A3E" w:rsidRDefault="00C116D5" w:rsidP="00C116D5">
            <w:pPr>
              <w:pStyle w:val="C-TableText"/>
              <w:jc w:val="center"/>
              <w:rPr>
                <w:sz w:val="18"/>
              </w:rPr>
            </w:pPr>
            <w:r w:rsidRPr="00456A3E">
              <w:rPr>
                <w:sz w:val="18"/>
              </w:rPr>
              <w:t>no</w:t>
            </w:r>
          </w:p>
        </w:tc>
      </w:tr>
      <w:tr w:rsidR="00C116D5" w:rsidRPr="00456A3E" w14:paraId="6E402B85" w14:textId="77777777" w:rsidTr="00C23B7C">
        <w:trPr>
          <w:cantSplit w:val="0"/>
          <w:trHeight w:val="300"/>
        </w:trPr>
        <w:tc>
          <w:tcPr>
            <w:tcW w:w="1440" w:type="dxa"/>
          </w:tcPr>
          <w:p w14:paraId="29294F39" w14:textId="77777777" w:rsidR="00C116D5" w:rsidRPr="00456A3E" w:rsidRDefault="00C116D5" w:rsidP="00C116D5">
            <w:pPr>
              <w:pStyle w:val="C-TableText"/>
              <w:jc w:val="center"/>
              <w:rPr>
                <w:sz w:val="18"/>
              </w:rPr>
            </w:pPr>
            <w:r w:rsidRPr="00456A3E">
              <w:rPr>
                <w:sz w:val="18"/>
              </w:rPr>
              <w:t>D93E</w:t>
            </w:r>
          </w:p>
        </w:tc>
        <w:tc>
          <w:tcPr>
            <w:tcW w:w="1612" w:type="dxa"/>
          </w:tcPr>
          <w:p w14:paraId="30D118F9" w14:textId="77777777" w:rsidR="00C116D5" w:rsidRPr="00456A3E" w:rsidRDefault="00C116D5" w:rsidP="00C116D5">
            <w:pPr>
              <w:pStyle w:val="C-TableText"/>
              <w:jc w:val="center"/>
              <w:rPr>
                <w:color w:val="000000"/>
                <w:sz w:val="18"/>
              </w:rPr>
            </w:pPr>
            <w:r w:rsidRPr="00456A3E">
              <w:rPr>
                <w:color w:val="000000"/>
                <w:sz w:val="18"/>
              </w:rPr>
              <w:t>c.279 C&gt;G</w:t>
            </w:r>
          </w:p>
        </w:tc>
        <w:tc>
          <w:tcPr>
            <w:tcW w:w="1620" w:type="dxa"/>
            <w:noWrap/>
          </w:tcPr>
          <w:p w14:paraId="60B7C513" w14:textId="77777777" w:rsidR="00C116D5" w:rsidRPr="00456A3E" w:rsidRDefault="00C116D5" w:rsidP="00C116D5">
            <w:pPr>
              <w:pStyle w:val="C-TableText"/>
              <w:jc w:val="center"/>
              <w:rPr>
                <w:sz w:val="18"/>
              </w:rPr>
            </w:pPr>
            <w:r w:rsidRPr="00456A3E">
              <w:rPr>
                <w:sz w:val="18"/>
              </w:rPr>
              <w:t>BLD</w:t>
            </w:r>
          </w:p>
        </w:tc>
        <w:tc>
          <w:tcPr>
            <w:tcW w:w="1328" w:type="dxa"/>
            <w:noWrap/>
          </w:tcPr>
          <w:p w14:paraId="051041B9" w14:textId="77777777" w:rsidR="00C116D5" w:rsidRPr="00456A3E" w:rsidRDefault="00C116D5" w:rsidP="00C116D5">
            <w:pPr>
              <w:pStyle w:val="C-TableText"/>
              <w:jc w:val="center"/>
              <w:rPr>
                <w:sz w:val="18"/>
              </w:rPr>
            </w:pPr>
            <w:r w:rsidRPr="00456A3E">
              <w:rPr>
                <w:sz w:val="18"/>
              </w:rPr>
              <w:t>N/A</w:t>
            </w:r>
          </w:p>
        </w:tc>
        <w:tc>
          <w:tcPr>
            <w:tcW w:w="1680" w:type="dxa"/>
            <w:noWrap/>
          </w:tcPr>
          <w:p w14:paraId="5BB60530" w14:textId="77777777" w:rsidR="00C116D5" w:rsidRPr="00456A3E" w:rsidRDefault="00C116D5" w:rsidP="00C116D5">
            <w:pPr>
              <w:pStyle w:val="C-TableText"/>
              <w:jc w:val="center"/>
              <w:rPr>
                <w:sz w:val="18"/>
              </w:rPr>
            </w:pPr>
            <w:r w:rsidRPr="00456A3E">
              <w:rPr>
                <w:sz w:val="18"/>
              </w:rPr>
              <w:t>BLD</w:t>
            </w:r>
          </w:p>
        </w:tc>
        <w:tc>
          <w:tcPr>
            <w:tcW w:w="1312" w:type="dxa"/>
            <w:noWrap/>
          </w:tcPr>
          <w:p w14:paraId="70F1D801" w14:textId="77777777" w:rsidR="00C116D5" w:rsidRPr="00456A3E" w:rsidRDefault="00C116D5" w:rsidP="00C116D5">
            <w:pPr>
              <w:pStyle w:val="C-TableText"/>
              <w:jc w:val="center"/>
              <w:rPr>
                <w:sz w:val="18"/>
              </w:rPr>
            </w:pPr>
            <w:r w:rsidRPr="00456A3E">
              <w:rPr>
                <w:sz w:val="18"/>
              </w:rPr>
              <w:t>N/A</w:t>
            </w:r>
          </w:p>
        </w:tc>
        <w:tc>
          <w:tcPr>
            <w:tcW w:w="1080" w:type="dxa"/>
            <w:noWrap/>
          </w:tcPr>
          <w:p w14:paraId="08F888D7" w14:textId="77777777" w:rsidR="00C116D5" w:rsidRPr="00456A3E" w:rsidRDefault="00C116D5" w:rsidP="00C116D5">
            <w:pPr>
              <w:pStyle w:val="C-TableText"/>
              <w:jc w:val="center"/>
              <w:rPr>
                <w:sz w:val="18"/>
              </w:rPr>
            </w:pPr>
            <w:r w:rsidRPr="00456A3E">
              <w:rPr>
                <w:sz w:val="18"/>
              </w:rPr>
              <w:t>N/A</w:t>
            </w:r>
          </w:p>
        </w:tc>
        <w:tc>
          <w:tcPr>
            <w:tcW w:w="1080" w:type="dxa"/>
            <w:noWrap/>
          </w:tcPr>
          <w:p w14:paraId="41A657ED" w14:textId="77777777" w:rsidR="00C116D5" w:rsidRPr="00456A3E" w:rsidRDefault="00C116D5" w:rsidP="00C116D5">
            <w:pPr>
              <w:pStyle w:val="C-TableText"/>
              <w:jc w:val="center"/>
              <w:rPr>
                <w:sz w:val="18"/>
              </w:rPr>
            </w:pPr>
            <w:r w:rsidRPr="00456A3E">
              <w:rPr>
                <w:sz w:val="18"/>
              </w:rPr>
              <w:t>N/A</w:t>
            </w:r>
          </w:p>
        </w:tc>
        <w:tc>
          <w:tcPr>
            <w:tcW w:w="1196" w:type="dxa"/>
            <w:noWrap/>
          </w:tcPr>
          <w:p w14:paraId="2588054D" w14:textId="77777777" w:rsidR="00C116D5" w:rsidRPr="00456A3E" w:rsidRDefault="00C116D5" w:rsidP="00C116D5">
            <w:pPr>
              <w:pStyle w:val="C-TableText"/>
              <w:jc w:val="center"/>
              <w:rPr>
                <w:sz w:val="18"/>
              </w:rPr>
            </w:pPr>
            <w:r w:rsidRPr="00456A3E">
              <w:rPr>
                <w:sz w:val="18"/>
              </w:rPr>
              <w:t>no</w:t>
            </w:r>
          </w:p>
        </w:tc>
      </w:tr>
      <w:tr w:rsidR="00C116D5" w:rsidRPr="00456A3E" w14:paraId="467512FC" w14:textId="77777777" w:rsidTr="00C23B7C">
        <w:trPr>
          <w:cantSplit w:val="0"/>
          <w:trHeight w:val="300"/>
        </w:trPr>
        <w:tc>
          <w:tcPr>
            <w:tcW w:w="1440" w:type="dxa"/>
          </w:tcPr>
          <w:p w14:paraId="2ED27146" w14:textId="77777777" w:rsidR="00C116D5" w:rsidRPr="00456A3E" w:rsidRDefault="00C116D5" w:rsidP="00C116D5">
            <w:pPr>
              <w:pStyle w:val="C-TableText"/>
              <w:jc w:val="center"/>
              <w:rPr>
                <w:sz w:val="18"/>
              </w:rPr>
            </w:pPr>
            <w:r w:rsidRPr="00456A3E">
              <w:rPr>
                <w:sz w:val="18"/>
              </w:rPr>
              <w:t>D93G</w:t>
            </w:r>
          </w:p>
        </w:tc>
        <w:tc>
          <w:tcPr>
            <w:tcW w:w="1612" w:type="dxa"/>
          </w:tcPr>
          <w:p w14:paraId="5A5049E5" w14:textId="77777777" w:rsidR="00C116D5" w:rsidRPr="00456A3E" w:rsidRDefault="00C116D5" w:rsidP="00C116D5">
            <w:pPr>
              <w:pStyle w:val="C-TableText"/>
              <w:jc w:val="center"/>
              <w:rPr>
                <w:color w:val="000000"/>
                <w:sz w:val="18"/>
              </w:rPr>
            </w:pPr>
            <w:r w:rsidRPr="00456A3E">
              <w:rPr>
                <w:color w:val="000000"/>
                <w:sz w:val="18"/>
              </w:rPr>
              <w:t>c.278 A&gt;G</w:t>
            </w:r>
          </w:p>
        </w:tc>
        <w:tc>
          <w:tcPr>
            <w:tcW w:w="1620" w:type="dxa"/>
            <w:noWrap/>
          </w:tcPr>
          <w:p w14:paraId="552FAA43" w14:textId="77777777" w:rsidR="00C116D5" w:rsidRPr="00456A3E" w:rsidRDefault="00C116D5" w:rsidP="00C116D5">
            <w:pPr>
              <w:pStyle w:val="C-TableText"/>
              <w:jc w:val="center"/>
              <w:rPr>
                <w:sz w:val="18"/>
              </w:rPr>
            </w:pPr>
            <w:r w:rsidRPr="00456A3E">
              <w:rPr>
                <w:sz w:val="18"/>
              </w:rPr>
              <w:t>BLD</w:t>
            </w:r>
          </w:p>
        </w:tc>
        <w:tc>
          <w:tcPr>
            <w:tcW w:w="1328" w:type="dxa"/>
            <w:noWrap/>
          </w:tcPr>
          <w:p w14:paraId="20A39E8A" w14:textId="77777777" w:rsidR="00C116D5" w:rsidRPr="00456A3E" w:rsidRDefault="00C116D5" w:rsidP="00C116D5">
            <w:pPr>
              <w:pStyle w:val="C-TableText"/>
              <w:jc w:val="center"/>
              <w:rPr>
                <w:sz w:val="18"/>
              </w:rPr>
            </w:pPr>
            <w:r w:rsidRPr="00456A3E">
              <w:rPr>
                <w:sz w:val="18"/>
              </w:rPr>
              <w:t>N/A</w:t>
            </w:r>
          </w:p>
        </w:tc>
        <w:tc>
          <w:tcPr>
            <w:tcW w:w="1680" w:type="dxa"/>
            <w:noWrap/>
          </w:tcPr>
          <w:p w14:paraId="4005D193" w14:textId="77777777" w:rsidR="00C116D5" w:rsidRPr="00456A3E" w:rsidRDefault="00C116D5" w:rsidP="00C116D5">
            <w:pPr>
              <w:pStyle w:val="C-TableText"/>
              <w:jc w:val="center"/>
              <w:rPr>
                <w:sz w:val="18"/>
              </w:rPr>
            </w:pPr>
            <w:r w:rsidRPr="00456A3E">
              <w:rPr>
                <w:sz w:val="18"/>
              </w:rPr>
              <w:t>BLD</w:t>
            </w:r>
          </w:p>
        </w:tc>
        <w:tc>
          <w:tcPr>
            <w:tcW w:w="1312" w:type="dxa"/>
            <w:noWrap/>
          </w:tcPr>
          <w:p w14:paraId="3A45CC25" w14:textId="77777777" w:rsidR="00C116D5" w:rsidRPr="00456A3E" w:rsidRDefault="00C116D5" w:rsidP="00C116D5">
            <w:pPr>
              <w:pStyle w:val="C-TableText"/>
              <w:jc w:val="center"/>
              <w:rPr>
                <w:sz w:val="18"/>
              </w:rPr>
            </w:pPr>
            <w:r w:rsidRPr="00456A3E">
              <w:rPr>
                <w:sz w:val="18"/>
              </w:rPr>
              <w:t>N/A</w:t>
            </w:r>
          </w:p>
        </w:tc>
        <w:tc>
          <w:tcPr>
            <w:tcW w:w="1080" w:type="dxa"/>
            <w:noWrap/>
          </w:tcPr>
          <w:p w14:paraId="22B575D2" w14:textId="77777777" w:rsidR="00C116D5" w:rsidRPr="00456A3E" w:rsidRDefault="00C116D5" w:rsidP="00C116D5">
            <w:pPr>
              <w:pStyle w:val="C-TableText"/>
              <w:jc w:val="center"/>
              <w:rPr>
                <w:sz w:val="18"/>
              </w:rPr>
            </w:pPr>
            <w:r w:rsidRPr="00456A3E">
              <w:rPr>
                <w:sz w:val="18"/>
              </w:rPr>
              <w:t>N/A</w:t>
            </w:r>
          </w:p>
        </w:tc>
        <w:tc>
          <w:tcPr>
            <w:tcW w:w="1080" w:type="dxa"/>
            <w:noWrap/>
          </w:tcPr>
          <w:p w14:paraId="2675AC9E" w14:textId="77777777" w:rsidR="00C116D5" w:rsidRPr="00456A3E" w:rsidRDefault="00C116D5" w:rsidP="00C116D5">
            <w:pPr>
              <w:pStyle w:val="C-TableText"/>
              <w:jc w:val="center"/>
              <w:rPr>
                <w:sz w:val="18"/>
              </w:rPr>
            </w:pPr>
            <w:r w:rsidRPr="00456A3E">
              <w:rPr>
                <w:sz w:val="18"/>
              </w:rPr>
              <w:t>N/A</w:t>
            </w:r>
          </w:p>
        </w:tc>
        <w:tc>
          <w:tcPr>
            <w:tcW w:w="1196" w:type="dxa"/>
            <w:noWrap/>
          </w:tcPr>
          <w:p w14:paraId="0B6BED23" w14:textId="77777777" w:rsidR="00C116D5" w:rsidRPr="00456A3E" w:rsidRDefault="00C116D5" w:rsidP="00C116D5">
            <w:pPr>
              <w:pStyle w:val="C-TableText"/>
              <w:jc w:val="center"/>
              <w:rPr>
                <w:sz w:val="18"/>
              </w:rPr>
            </w:pPr>
            <w:r w:rsidRPr="00456A3E">
              <w:rPr>
                <w:sz w:val="18"/>
              </w:rPr>
              <w:t>no</w:t>
            </w:r>
          </w:p>
        </w:tc>
      </w:tr>
      <w:tr w:rsidR="00C116D5" w:rsidRPr="00456A3E" w14:paraId="2CC4996A" w14:textId="77777777" w:rsidTr="00C23B7C">
        <w:trPr>
          <w:cantSplit w:val="0"/>
          <w:trHeight w:val="300"/>
        </w:trPr>
        <w:tc>
          <w:tcPr>
            <w:tcW w:w="1440" w:type="dxa"/>
          </w:tcPr>
          <w:p w14:paraId="14661B07" w14:textId="77777777" w:rsidR="00C116D5" w:rsidRPr="00456A3E" w:rsidRDefault="00C116D5" w:rsidP="00C116D5">
            <w:pPr>
              <w:pStyle w:val="C-TableText"/>
              <w:jc w:val="center"/>
              <w:rPr>
                <w:sz w:val="18"/>
              </w:rPr>
            </w:pPr>
            <w:r w:rsidRPr="00456A3E">
              <w:rPr>
                <w:sz w:val="18"/>
              </w:rPr>
              <w:t>D93N</w:t>
            </w:r>
          </w:p>
        </w:tc>
        <w:tc>
          <w:tcPr>
            <w:tcW w:w="1612" w:type="dxa"/>
          </w:tcPr>
          <w:p w14:paraId="2C2787FA" w14:textId="77777777" w:rsidR="00C116D5" w:rsidRPr="00456A3E" w:rsidRDefault="00C116D5" w:rsidP="00C116D5">
            <w:pPr>
              <w:pStyle w:val="C-TableText"/>
              <w:jc w:val="center"/>
              <w:rPr>
                <w:color w:val="000000"/>
                <w:sz w:val="18"/>
              </w:rPr>
            </w:pPr>
            <w:r w:rsidRPr="00456A3E">
              <w:rPr>
                <w:color w:val="000000"/>
                <w:sz w:val="18"/>
              </w:rPr>
              <w:t>c.277 G&gt;A</w:t>
            </w:r>
          </w:p>
        </w:tc>
        <w:tc>
          <w:tcPr>
            <w:tcW w:w="1620" w:type="dxa"/>
            <w:noWrap/>
          </w:tcPr>
          <w:p w14:paraId="039850A6" w14:textId="77777777" w:rsidR="00C116D5" w:rsidRPr="00456A3E" w:rsidRDefault="00C116D5" w:rsidP="00C116D5">
            <w:pPr>
              <w:pStyle w:val="C-TableText"/>
              <w:jc w:val="center"/>
              <w:rPr>
                <w:sz w:val="18"/>
              </w:rPr>
            </w:pPr>
            <w:r w:rsidRPr="00456A3E">
              <w:rPr>
                <w:sz w:val="18"/>
              </w:rPr>
              <w:t>BLD</w:t>
            </w:r>
          </w:p>
        </w:tc>
        <w:tc>
          <w:tcPr>
            <w:tcW w:w="1328" w:type="dxa"/>
            <w:noWrap/>
          </w:tcPr>
          <w:p w14:paraId="055AA715" w14:textId="77777777" w:rsidR="00C116D5" w:rsidRPr="00456A3E" w:rsidRDefault="00C116D5" w:rsidP="00C116D5">
            <w:pPr>
              <w:pStyle w:val="C-TableText"/>
              <w:jc w:val="center"/>
              <w:rPr>
                <w:sz w:val="18"/>
              </w:rPr>
            </w:pPr>
            <w:r w:rsidRPr="00456A3E">
              <w:rPr>
                <w:sz w:val="18"/>
              </w:rPr>
              <w:t>N/A</w:t>
            </w:r>
          </w:p>
        </w:tc>
        <w:tc>
          <w:tcPr>
            <w:tcW w:w="1680" w:type="dxa"/>
            <w:noWrap/>
          </w:tcPr>
          <w:p w14:paraId="01C87BA4" w14:textId="77777777" w:rsidR="00C116D5" w:rsidRPr="00456A3E" w:rsidRDefault="00C116D5" w:rsidP="00C116D5">
            <w:pPr>
              <w:pStyle w:val="C-TableText"/>
              <w:jc w:val="center"/>
              <w:rPr>
                <w:sz w:val="18"/>
              </w:rPr>
            </w:pPr>
            <w:r w:rsidRPr="00456A3E">
              <w:rPr>
                <w:sz w:val="18"/>
              </w:rPr>
              <w:t>BLD</w:t>
            </w:r>
          </w:p>
        </w:tc>
        <w:tc>
          <w:tcPr>
            <w:tcW w:w="1312" w:type="dxa"/>
            <w:noWrap/>
          </w:tcPr>
          <w:p w14:paraId="033C0019" w14:textId="77777777" w:rsidR="00C116D5" w:rsidRPr="00456A3E" w:rsidRDefault="00C116D5" w:rsidP="00C116D5">
            <w:pPr>
              <w:pStyle w:val="C-TableText"/>
              <w:jc w:val="center"/>
              <w:rPr>
                <w:sz w:val="18"/>
              </w:rPr>
            </w:pPr>
            <w:r w:rsidRPr="00456A3E">
              <w:rPr>
                <w:sz w:val="18"/>
              </w:rPr>
              <w:t>N/A</w:t>
            </w:r>
          </w:p>
        </w:tc>
        <w:tc>
          <w:tcPr>
            <w:tcW w:w="1080" w:type="dxa"/>
            <w:noWrap/>
          </w:tcPr>
          <w:p w14:paraId="2FDC776F" w14:textId="77777777" w:rsidR="00C116D5" w:rsidRPr="00456A3E" w:rsidRDefault="00C116D5" w:rsidP="00C116D5">
            <w:pPr>
              <w:pStyle w:val="C-TableText"/>
              <w:jc w:val="center"/>
              <w:rPr>
                <w:sz w:val="18"/>
              </w:rPr>
            </w:pPr>
            <w:r w:rsidRPr="00456A3E">
              <w:rPr>
                <w:sz w:val="18"/>
              </w:rPr>
              <w:t>N/A</w:t>
            </w:r>
          </w:p>
        </w:tc>
        <w:tc>
          <w:tcPr>
            <w:tcW w:w="1080" w:type="dxa"/>
            <w:noWrap/>
          </w:tcPr>
          <w:p w14:paraId="37DE9837" w14:textId="77777777" w:rsidR="00C116D5" w:rsidRPr="00456A3E" w:rsidRDefault="00C116D5" w:rsidP="00C116D5">
            <w:pPr>
              <w:pStyle w:val="C-TableText"/>
              <w:jc w:val="center"/>
              <w:rPr>
                <w:sz w:val="18"/>
              </w:rPr>
            </w:pPr>
            <w:r w:rsidRPr="00456A3E">
              <w:rPr>
                <w:sz w:val="18"/>
              </w:rPr>
              <w:t>N/A</w:t>
            </w:r>
          </w:p>
        </w:tc>
        <w:tc>
          <w:tcPr>
            <w:tcW w:w="1196" w:type="dxa"/>
            <w:noWrap/>
          </w:tcPr>
          <w:p w14:paraId="71823F55" w14:textId="77777777" w:rsidR="00C116D5" w:rsidRPr="00456A3E" w:rsidRDefault="00C116D5" w:rsidP="00C116D5">
            <w:pPr>
              <w:pStyle w:val="C-TableText"/>
              <w:jc w:val="center"/>
              <w:rPr>
                <w:sz w:val="18"/>
              </w:rPr>
            </w:pPr>
            <w:r w:rsidRPr="00456A3E">
              <w:rPr>
                <w:sz w:val="18"/>
              </w:rPr>
              <w:t>no</w:t>
            </w:r>
          </w:p>
        </w:tc>
      </w:tr>
      <w:tr w:rsidR="00C116D5" w:rsidRPr="00456A3E" w14:paraId="01DBD39F" w14:textId="77777777" w:rsidTr="00C23B7C">
        <w:trPr>
          <w:cantSplit w:val="0"/>
          <w:trHeight w:val="300"/>
        </w:trPr>
        <w:tc>
          <w:tcPr>
            <w:tcW w:w="1440" w:type="dxa"/>
          </w:tcPr>
          <w:p w14:paraId="0D3E42F7" w14:textId="77777777" w:rsidR="00C116D5" w:rsidRPr="00456A3E" w:rsidRDefault="00C116D5" w:rsidP="00C116D5">
            <w:pPr>
              <w:pStyle w:val="C-TableText"/>
              <w:jc w:val="center"/>
              <w:rPr>
                <w:sz w:val="18"/>
              </w:rPr>
            </w:pPr>
            <w:r w:rsidRPr="00456A3E">
              <w:rPr>
                <w:sz w:val="18"/>
              </w:rPr>
              <w:t>D93V</w:t>
            </w:r>
          </w:p>
        </w:tc>
        <w:tc>
          <w:tcPr>
            <w:tcW w:w="1612" w:type="dxa"/>
          </w:tcPr>
          <w:p w14:paraId="289BADD6" w14:textId="77777777" w:rsidR="00C116D5" w:rsidRPr="00456A3E" w:rsidRDefault="00C116D5" w:rsidP="00C116D5">
            <w:pPr>
              <w:pStyle w:val="C-TableText"/>
              <w:jc w:val="center"/>
              <w:rPr>
                <w:color w:val="000000"/>
                <w:sz w:val="18"/>
              </w:rPr>
            </w:pPr>
            <w:r w:rsidRPr="00456A3E">
              <w:rPr>
                <w:color w:val="000000"/>
                <w:sz w:val="18"/>
              </w:rPr>
              <w:t>c.278 A&gt;T</w:t>
            </w:r>
          </w:p>
        </w:tc>
        <w:tc>
          <w:tcPr>
            <w:tcW w:w="1620" w:type="dxa"/>
            <w:noWrap/>
          </w:tcPr>
          <w:p w14:paraId="7768B5BE" w14:textId="77777777" w:rsidR="00C116D5" w:rsidRPr="00456A3E" w:rsidRDefault="00C116D5" w:rsidP="00C116D5">
            <w:pPr>
              <w:pStyle w:val="C-TableText"/>
              <w:jc w:val="center"/>
              <w:rPr>
                <w:sz w:val="18"/>
              </w:rPr>
            </w:pPr>
            <w:r w:rsidRPr="00456A3E">
              <w:rPr>
                <w:sz w:val="18"/>
              </w:rPr>
              <w:t>BLD</w:t>
            </w:r>
          </w:p>
        </w:tc>
        <w:tc>
          <w:tcPr>
            <w:tcW w:w="1328" w:type="dxa"/>
            <w:noWrap/>
          </w:tcPr>
          <w:p w14:paraId="07113369" w14:textId="77777777" w:rsidR="00C116D5" w:rsidRPr="00456A3E" w:rsidRDefault="00C116D5" w:rsidP="00C116D5">
            <w:pPr>
              <w:pStyle w:val="C-TableText"/>
              <w:jc w:val="center"/>
              <w:rPr>
                <w:sz w:val="18"/>
              </w:rPr>
            </w:pPr>
            <w:r w:rsidRPr="00456A3E">
              <w:rPr>
                <w:sz w:val="18"/>
              </w:rPr>
              <w:t>N/A</w:t>
            </w:r>
          </w:p>
        </w:tc>
        <w:tc>
          <w:tcPr>
            <w:tcW w:w="1680" w:type="dxa"/>
            <w:noWrap/>
          </w:tcPr>
          <w:p w14:paraId="39EE0083" w14:textId="77777777" w:rsidR="00C116D5" w:rsidRPr="00456A3E" w:rsidRDefault="00C116D5" w:rsidP="00C116D5">
            <w:pPr>
              <w:pStyle w:val="C-TableText"/>
              <w:jc w:val="center"/>
              <w:rPr>
                <w:sz w:val="18"/>
              </w:rPr>
            </w:pPr>
            <w:r w:rsidRPr="00456A3E">
              <w:rPr>
                <w:sz w:val="18"/>
              </w:rPr>
              <w:t>BLD</w:t>
            </w:r>
          </w:p>
        </w:tc>
        <w:tc>
          <w:tcPr>
            <w:tcW w:w="1312" w:type="dxa"/>
            <w:noWrap/>
          </w:tcPr>
          <w:p w14:paraId="7A96725C" w14:textId="77777777" w:rsidR="00C116D5" w:rsidRPr="00456A3E" w:rsidRDefault="00C116D5" w:rsidP="00C116D5">
            <w:pPr>
              <w:pStyle w:val="C-TableText"/>
              <w:jc w:val="center"/>
              <w:rPr>
                <w:sz w:val="18"/>
              </w:rPr>
            </w:pPr>
            <w:r w:rsidRPr="00456A3E">
              <w:rPr>
                <w:sz w:val="18"/>
              </w:rPr>
              <w:t>N/A</w:t>
            </w:r>
          </w:p>
        </w:tc>
        <w:tc>
          <w:tcPr>
            <w:tcW w:w="1080" w:type="dxa"/>
            <w:noWrap/>
          </w:tcPr>
          <w:p w14:paraId="78AE2C47" w14:textId="77777777" w:rsidR="00C116D5" w:rsidRPr="00456A3E" w:rsidRDefault="00C116D5" w:rsidP="00C116D5">
            <w:pPr>
              <w:pStyle w:val="C-TableText"/>
              <w:jc w:val="center"/>
              <w:rPr>
                <w:sz w:val="18"/>
              </w:rPr>
            </w:pPr>
            <w:r w:rsidRPr="00456A3E">
              <w:rPr>
                <w:sz w:val="18"/>
              </w:rPr>
              <w:t>N/A</w:t>
            </w:r>
          </w:p>
        </w:tc>
        <w:tc>
          <w:tcPr>
            <w:tcW w:w="1080" w:type="dxa"/>
            <w:noWrap/>
          </w:tcPr>
          <w:p w14:paraId="4CE59F8C" w14:textId="77777777" w:rsidR="00C116D5" w:rsidRPr="00456A3E" w:rsidRDefault="00C116D5" w:rsidP="00C116D5">
            <w:pPr>
              <w:pStyle w:val="C-TableText"/>
              <w:jc w:val="center"/>
              <w:rPr>
                <w:sz w:val="18"/>
              </w:rPr>
            </w:pPr>
            <w:r w:rsidRPr="00456A3E">
              <w:rPr>
                <w:sz w:val="18"/>
              </w:rPr>
              <w:t>N/A</w:t>
            </w:r>
          </w:p>
        </w:tc>
        <w:tc>
          <w:tcPr>
            <w:tcW w:w="1196" w:type="dxa"/>
            <w:noWrap/>
          </w:tcPr>
          <w:p w14:paraId="20268C29" w14:textId="77777777" w:rsidR="00C116D5" w:rsidRPr="00456A3E" w:rsidRDefault="00C116D5" w:rsidP="00C116D5">
            <w:pPr>
              <w:pStyle w:val="C-TableText"/>
              <w:jc w:val="center"/>
              <w:rPr>
                <w:sz w:val="18"/>
              </w:rPr>
            </w:pPr>
            <w:r w:rsidRPr="00456A3E">
              <w:rPr>
                <w:sz w:val="18"/>
              </w:rPr>
              <w:t>no</w:t>
            </w:r>
          </w:p>
        </w:tc>
      </w:tr>
      <w:tr w:rsidR="00C116D5" w:rsidRPr="00456A3E" w14:paraId="0554CB48" w14:textId="77777777" w:rsidTr="00C23B7C">
        <w:trPr>
          <w:cantSplit w:val="0"/>
          <w:trHeight w:val="300"/>
        </w:trPr>
        <w:tc>
          <w:tcPr>
            <w:tcW w:w="1440" w:type="dxa"/>
          </w:tcPr>
          <w:p w14:paraId="69521C41" w14:textId="77777777" w:rsidR="00C116D5" w:rsidRPr="00456A3E" w:rsidRDefault="00C116D5" w:rsidP="00C116D5">
            <w:pPr>
              <w:pStyle w:val="C-TableText"/>
              <w:jc w:val="center"/>
              <w:rPr>
                <w:sz w:val="18"/>
              </w:rPr>
            </w:pPr>
            <w:r w:rsidRPr="00456A3E">
              <w:rPr>
                <w:sz w:val="18"/>
              </w:rPr>
              <w:t>D93Y</w:t>
            </w:r>
          </w:p>
        </w:tc>
        <w:tc>
          <w:tcPr>
            <w:tcW w:w="1612" w:type="dxa"/>
          </w:tcPr>
          <w:p w14:paraId="0E12CAE0" w14:textId="77777777" w:rsidR="00C116D5" w:rsidRPr="00456A3E" w:rsidRDefault="00C116D5" w:rsidP="00C116D5">
            <w:pPr>
              <w:pStyle w:val="C-TableText"/>
              <w:jc w:val="center"/>
              <w:rPr>
                <w:color w:val="000000"/>
                <w:sz w:val="18"/>
              </w:rPr>
            </w:pPr>
            <w:r w:rsidRPr="00456A3E">
              <w:rPr>
                <w:color w:val="000000"/>
                <w:sz w:val="18"/>
              </w:rPr>
              <w:t>c.277 G&gt;T</w:t>
            </w:r>
          </w:p>
        </w:tc>
        <w:tc>
          <w:tcPr>
            <w:tcW w:w="1620" w:type="dxa"/>
            <w:noWrap/>
          </w:tcPr>
          <w:p w14:paraId="01FDB504" w14:textId="77777777" w:rsidR="00C116D5" w:rsidRPr="00456A3E" w:rsidRDefault="00C116D5" w:rsidP="00C116D5">
            <w:pPr>
              <w:pStyle w:val="C-TableText"/>
              <w:jc w:val="center"/>
              <w:rPr>
                <w:sz w:val="18"/>
              </w:rPr>
            </w:pPr>
            <w:r w:rsidRPr="00456A3E">
              <w:rPr>
                <w:sz w:val="18"/>
              </w:rPr>
              <w:t>BLD</w:t>
            </w:r>
          </w:p>
        </w:tc>
        <w:tc>
          <w:tcPr>
            <w:tcW w:w="1328" w:type="dxa"/>
            <w:noWrap/>
          </w:tcPr>
          <w:p w14:paraId="7D16126C" w14:textId="77777777" w:rsidR="00C116D5" w:rsidRPr="00456A3E" w:rsidRDefault="00C116D5" w:rsidP="00C116D5">
            <w:pPr>
              <w:pStyle w:val="C-TableText"/>
              <w:jc w:val="center"/>
              <w:rPr>
                <w:sz w:val="18"/>
              </w:rPr>
            </w:pPr>
            <w:r w:rsidRPr="00456A3E">
              <w:rPr>
                <w:sz w:val="18"/>
              </w:rPr>
              <w:t>N/A</w:t>
            </w:r>
          </w:p>
        </w:tc>
        <w:tc>
          <w:tcPr>
            <w:tcW w:w="1680" w:type="dxa"/>
            <w:noWrap/>
          </w:tcPr>
          <w:p w14:paraId="52CDAD60" w14:textId="77777777" w:rsidR="00C116D5" w:rsidRPr="00456A3E" w:rsidRDefault="00C116D5" w:rsidP="00C116D5">
            <w:pPr>
              <w:pStyle w:val="C-TableText"/>
              <w:jc w:val="center"/>
              <w:rPr>
                <w:sz w:val="18"/>
              </w:rPr>
            </w:pPr>
            <w:r w:rsidRPr="00456A3E">
              <w:rPr>
                <w:sz w:val="18"/>
              </w:rPr>
              <w:t>BLD</w:t>
            </w:r>
          </w:p>
        </w:tc>
        <w:tc>
          <w:tcPr>
            <w:tcW w:w="1312" w:type="dxa"/>
            <w:noWrap/>
          </w:tcPr>
          <w:p w14:paraId="37811B42" w14:textId="77777777" w:rsidR="00C116D5" w:rsidRPr="00456A3E" w:rsidRDefault="00C116D5" w:rsidP="00C116D5">
            <w:pPr>
              <w:pStyle w:val="C-TableText"/>
              <w:jc w:val="center"/>
              <w:rPr>
                <w:sz w:val="18"/>
              </w:rPr>
            </w:pPr>
            <w:r w:rsidRPr="00456A3E">
              <w:rPr>
                <w:sz w:val="18"/>
              </w:rPr>
              <w:t>N/A</w:t>
            </w:r>
          </w:p>
        </w:tc>
        <w:tc>
          <w:tcPr>
            <w:tcW w:w="1080" w:type="dxa"/>
            <w:noWrap/>
          </w:tcPr>
          <w:p w14:paraId="6EFF9594" w14:textId="77777777" w:rsidR="00C116D5" w:rsidRPr="00456A3E" w:rsidRDefault="00C116D5" w:rsidP="00C116D5">
            <w:pPr>
              <w:pStyle w:val="C-TableText"/>
              <w:jc w:val="center"/>
              <w:rPr>
                <w:sz w:val="18"/>
              </w:rPr>
            </w:pPr>
            <w:r w:rsidRPr="00456A3E">
              <w:rPr>
                <w:sz w:val="18"/>
              </w:rPr>
              <w:t>N/A</w:t>
            </w:r>
          </w:p>
        </w:tc>
        <w:tc>
          <w:tcPr>
            <w:tcW w:w="1080" w:type="dxa"/>
            <w:noWrap/>
          </w:tcPr>
          <w:p w14:paraId="5E1A5077" w14:textId="77777777" w:rsidR="00C116D5" w:rsidRPr="00456A3E" w:rsidRDefault="00C116D5" w:rsidP="00C116D5">
            <w:pPr>
              <w:pStyle w:val="C-TableText"/>
              <w:jc w:val="center"/>
              <w:rPr>
                <w:sz w:val="18"/>
              </w:rPr>
            </w:pPr>
            <w:r w:rsidRPr="00456A3E">
              <w:rPr>
                <w:sz w:val="18"/>
              </w:rPr>
              <w:t>N/A</w:t>
            </w:r>
          </w:p>
        </w:tc>
        <w:tc>
          <w:tcPr>
            <w:tcW w:w="1196" w:type="dxa"/>
            <w:noWrap/>
          </w:tcPr>
          <w:p w14:paraId="328DCF41" w14:textId="77777777" w:rsidR="00C116D5" w:rsidRPr="00456A3E" w:rsidRDefault="00C116D5" w:rsidP="00C116D5">
            <w:pPr>
              <w:pStyle w:val="C-TableText"/>
              <w:jc w:val="center"/>
              <w:rPr>
                <w:sz w:val="18"/>
              </w:rPr>
            </w:pPr>
            <w:r w:rsidRPr="00456A3E">
              <w:rPr>
                <w:sz w:val="18"/>
              </w:rPr>
              <w:t>no</w:t>
            </w:r>
          </w:p>
        </w:tc>
      </w:tr>
      <w:tr w:rsidR="00C116D5" w:rsidRPr="00456A3E" w14:paraId="46F48D3E" w14:textId="77777777" w:rsidTr="00C23B7C">
        <w:trPr>
          <w:cantSplit w:val="0"/>
          <w:trHeight w:val="300"/>
        </w:trPr>
        <w:tc>
          <w:tcPr>
            <w:tcW w:w="1440" w:type="dxa"/>
          </w:tcPr>
          <w:p w14:paraId="21073464" w14:textId="77777777" w:rsidR="00C116D5" w:rsidRPr="00456A3E" w:rsidRDefault="00C116D5" w:rsidP="00C116D5">
            <w:pPr>
              <w:pStyle w:val="C-TableText"/>
              <w:jc w:val="center"/>
              <w:rPr>
                <w:sz w:val="18"/>
              </w:rPr>
            </w:pPr>
            <w:r w:rsidRPr="00456A3E">
              <w:rPr>
                <w:sz w:val="18"/>
              </w:rPr>
              <w:t>C94S</w:t>
            </w:r>
          </w:p>
        </w:tc>
        <w:tc>
          <w:tcPr>
            <w:tcW w:w="1612" w:type="dxa"/>
          </w:tcPr>
          <w:p w14:paraId="2C71B2C0" w14:textId="77777777" w:rsidR="00C116D5" w:rsidRPr="00456A3E" w:rsidRDefault="00C116D5" w:rsidP="00C116D5">
            <w:pPr>
              <w:pStyle w:val="C-TableText"/>
              <w:jc w:val="center"/>
              <w:rPr>
                <w:color w:val="000000"/>
                <w:sz w:val="18"/>
              </w:rPr>
            </w:pPr>
            <w:r w:rsidRPr="00456A3E">
              <w:rPr>
                <w:color w:val="000000"/>
                <w:sz w:val="18"/>
              </w:rPr>
              <w:t>c.281 G&gt;C</w:t>
            </w:r>
          </w:p>
        </w:tc>
        <w:tc>
          <w:tcPr>
            <w:tcW w:w="1620" w:type="dxa"/>
            <w:noWrap/>
          </w:tcPr>
          <w:p w14:paraId="20E34219" w14:textId="77777777" w:rsidR="00C116D5" w:rsidRPr="00456A3E" w:rsidRDefault="00C116D5" w:rsidP="00C116D5">
            <w:pPr>
              <w:pStyle w:val="C-TableText"/>
              <w:jc w:val="center"/>
              <w:rPr>
                <w:sz w:val="18"/>
              </w:rPr>
            </w:pPr>
            <w:r w:rsidRPr="00456A3E">
              <w:rPr>
                <w:sz w:val="18"/>
              </w:rPr>
              <w:t>BLD</w:t>
            </w:r>
          </w:p>
        </w:tc>
        <w:tc>
          <w:tcPr>
            <w:tcW w:w="1328" w:type="dxa"/>
            <w:noWrap/>
          </w:tcPr>
          <w:p w14:paraId="496B8476" w14:textId="77777777" w:rsidR="00C116D5" w:rsidRPr="00456A3E" w:rsidRDefault="00C116D5" w:rsidP="00C116D5">
            <w:pPr>
              <w:pStyle w:val="C-TableText"/>
              <w:jc w:val="center"/>
              <w:rPr>
                <w:sz w:val="18"/>
              </w:rPr>
            </w:pPr>
            <w:r w:rsidRPr="00456A3E">
              <w:rPr>
                <w:sz w:val="18"/>
              </w:rPr>
              <w:t>N/A</w:t>
            </w:r>
          </w:p>
        </w:tc>
        <w:tc>
          <w:tcPr>
            <w:tcW w:w="1680" w:type="dxa"/>
            <w:noWrap/>
          </w:tcPr>
          <w:p w14:paraId="3CC5725E" w14:textId="77777777" w:rsidR="00C116D5" w:rsidRPr="00456A3E" w:rsidRDefault="00C116D5" w:rsidP="00C116D5">
            <w:pPr>
              <w:pStyle w:val="C-TableText"/>
              <w:jc w:val="center"/>
              <w:rPr>
                <w:sz w:val="18"/>
              </w:rPr>
            </w:pPr>
            <w:r w:rsidRPr="00456A3E">
              <w:rPr>
                <w:sz w:val="18"/>
              </w:rPr>
              <w:t>BLD</w:t>
            </w:r>
          </w:p>
        </w:tc>
        <w:tc>
          <w:tcPr>
            <w:tcW w:w="1312" w:type="dxa"/>
            <w:noWrap/>
          </w:tcPr>
          <w:p w14:paraId="7DC14F45" w14:textId="77777777" w:rsidR="00C116D5" w:rsidRPr="00456A3E" w:rsidRDefault="00C116D5" w:rsidP="00C116D5">
            <w:pPr>
              <w:pStyle w:val="C-TableText"/>
              <w:jc w:val="center"/>
              <w:rPr>
                <w:sz w:val="18"/>
              </w:rPr>
            </w:pPr>
            <w:r w:rsidRPr="00456A3E">
              <w:rPr>
                <w:sz w:val="18"/>
              </w:rPr>
              <w:t>N/A</w:t>
            </w:r>
          </w:p>
        </w:tc>
        <w:tc>
          <w:tcPr>
            <w:tcW w:w="1080" w:type="dxa"/>
            <w:noWrap/>
          </w:tcPr>
          <w:p w14:paraId="7C0B0312" w14:textId="77777777" w:rsidR="00C116D5" w:rsidRPr="00456A3E" w:rsidRDefault="00C116D5" w:rsidP="00C116D5">
            <w:pPr>
              <w:pStyle w:val="C-TableText"/>
              <w:jc w:val="center"/>
              <w:rPr>
                <w:sz w:val="18"/>
              </w:rPr>
            </w:pPr>
            <w:r w:rsidRPr="00456A3E">
              <w:rPr>
                <w:sz w:val="18"/>
              </w:rPr>
              <w:t>N/A</w:t>
            </w:r>
          </w:p>
        </w:tc>
        <w:tc>
          <w:tcPr>
            <w:tcW w:w="1080" w:type="dxa"/>
            <w:noWrap/>
          </w:tcPr>
          <w:p w14:paraId="4D81D73A" w14:textId="77777777" w:rsidR="00C116D5" w:rsidRPr="00456A3E" w:rsidRDefault="00C116D5" w:rsidP="00C116D5">
            <w:pPr>
              <w:pStyle w:val="C-TableText"/>
              <w:jc w:val="center"/>
              <w:rPr>
                <w:sz w:val="18"/>
              </w:rPr>
            </w:pPr>
            <w:r w:rsidRPr="00456A3E">
              <w:rPr>
                <w:sz w:val="18"/>
              </w:rPr>
              <w:t>N/A</w:t>
            </w:r>
          </w:p>
        </w:tc>
        <w:tc>
          <w:tcPr>
            <w:tcW w:w="1196" w:type="dxa"/>
            <w:noWrap/>
          </w:tcPr>
          <w:p w14:paraId="092AB87F" w14:textId="77777777" w:rsidR="00C116D5" w:rsidRPr="00456A3E" w:rsidRDefault="00C116D5" w:rsidP="00C116D5">
            <w:pPr>
              <w:pStyle w:val="C-TableText"/>
              <w:jc w:val="center"/>
              <w:rPr>
                <w:sz w:val="18"/>
              </w:rPr>
            </w:pPr>
            <w:r w:rsidRPr="00456A3E">
              <w:rPr>
                <w:sz w:val="18"/>
              </w:rPr>
              <w:t>no</w:t>
            </w:r>
          </w:p>
        </w:tc>
      </w:tr>
      <w:tr w:rsidR="00C116D5" w:rsidRPr="00456A3E" w14:paraId="7B3D4FB5" w14:textId="77777777" w:rsidTr="00C23B7C">
        <w:trPr>
          <w:cantSplit w:val="0"/>
          <w:trHeight w:val="300"/>
        </w:trPr>
        <w:tc>
          <w:tcPr>
            <w:tcW w:w="1440" w:type="dxa"/>
          </w:tcPr>
          <w:p w14:paraId="2EDB6AB3" w14:textId="77777777" w:rsidR="00C116D5" w:rsidRPr="00456A3E" w:rsidRDefault="00C116D5" w:rsidP="00C116D5">
            <w:pPr>
              <w:pStyle w:val="C-TableText"/>
              <w:jc w:val="center"/>
              <w:rPr>
                <w:sz w:val="18"/>
              </w:rPr>
            </w:pPr>
            <w:r w:rsidRPr="00456A3E">
              <w:rPr>
                <w:sz w:val="18"/>
              </w:rPr>
              <w:t>C94Y</w:t>
            </w:r>
          </w:p>
        </w:tc>
        <w:tc>
          <w:tcPr>
            <w:tcW w:w="1612" w:type="dxa"/>
          </w:tcPr>
          <w:p w14:paraId="32993370" w14:textId="77777777" w:rsidR="00C116D5" w:rsidRPr="00456A3E" w:rsidRDefault="00C116D5" w:rsidP="00C116D5">
            <w:pPr>
              <w:pStyle w:val="C-TableText"/>
              <w:jc w:val="center"/>
              <w:rPr>
                <w:color w:val="000000"/>
                <w:sz w:val="18"/>
              </w:rPr>
            </w:pPr>
            <w:r w:rsidRPr="00456A3E">
              <w:rPr>
                <w:color w:val="000000"/>
                <w:sz w:val="18"/>
              </w:rPr>
              <w:t>c.281 G&gt;A</w:t>
            </w:r>
          </w:p>
        </w:tc>
        <w:tc>
          <w:tcPr>
            <w:tcW w:w="1620" w:type="dxa"/>
            <w:noWrap/>
          </w:tcPr>
          <w:p w14:paraId="3A57246F" w14:textId="77777777" w:rsidR="00C116D5" w:rsidRPr="00456A3E" w:rsidRDefault="00C116D5" w:rsidP="00C116D5">
            <w:pPr>
              <w:pStyle w:val="C-TableText"/>
              <w:jc w:val="center"/>
              <w:rPr>
                <w:sz w:val="18"/>
              </w:rPr>
            </w:pPr>
            <w:r w:rsidRPr="00456A3E">
              <w:rPr>
                <w:sz w:val="18"/>
              </w:rPr>
              <w:t>BLD</w:t>
            </w:r>
          </w:p>
        </w:tc>
        <w:tc>
          <w:tcPr>
            <w:tcW w:w="1328" w:type="dxa"/>
            <w:noWrap/>
          </w:tcPr>
          <w:p w14:paraId="3C1D7A82" w14:textId="77777777" w:rsidR="00C116D5" w:rsidRPr="00456A3E" w:rsidRDefault="00C116D5" w:rsidP="00C116D5">
            <w:pPr>
              <w:pStyle w:val="C-TableText"/>
              <w:jc w:val="center"/>
              <w:rPr>
                <w:sz w:val="18"/>
              </w:rPr>
            </w:pPr>
            <w:r w:rsidRPr="00456A3E">
              <w:rPr>
                <w:sz w:val="18"/>
              </w:rPr>
              <w:t>N/A</w:t>
            </w:r>
          </w:p>
        </w:tc>
        <w:tc>
          <w:tcPr>
            <w:tcW w:w="1680" w:type="dxa"/>
            <w:noWrap/>
          </w:tcPr>
          <w:p w14:paraId="51F1B24E" w14:textId="77777777" w:rsidR="00C116D5" w:rsidRPr="00456A3E" w:rsidRDefault="00C116D5" w:rsidP="00C116D5">
            <w:pPr>
              <w:pStyle w:val="C-TableText"/>
              <w:jc w:val="center"/>
              <w:rPr>
                <w:sz w:val="18"/>
              </w:rPr>
            </w:pPr>
            <w:r w:rsidRPr="00456A3E">
              <w:rPr>
                <w:sz w:val="18"/>
              </w:rPr>
              <w:t>BLD</w:t>
            </w:r>
          </w:p>
        </w:tc>
        <w:tc>
          <w:tcPr>
            <w:tcW w:w="1312" w:type="dxa"/>
            <w:noWrap/>
          </w:tcPr>
          <w:p w14:paraId="40523573" w14:textId="77777777" w:rsidR="00C116D5" w:rsidRPr="00456A3E" w:rsidRDefault="00C116D5" w:rsidP="00C116D5">
            <w:pPr>
              <w:pStyle w:val="C-TableText"/>
              <w:jc w:val="center"/>
              <w:rPr>
                <w:sz w:val="18"/>
              </w:rPr>
            </w:pPr>
            <w:r w:rsidRPr="00456A3E">
              <w:rPr>
                <w:sz w:val="18"/>
              </w:rPr>
              <w:t>N/A</w:t>
            </w:r>
          </w:p>
        </w:tc>
        <w:tc>
          <w:tcPr>
            <w:tcW w:w="1080" w:type="dxa"/>
            <w:noWrap/>
          </w:tcPr>
          <w:p w14:paraId="2CD951D3" w14:textId="77777777" w:rsidR="00C116D5" w:rsidRPr="00456A3E" w:rsidRDefault="00C116D5" w:rsidP="00C116D5">
            <w:pPr>
              <w:pStyle w:val="C-TableText"/>
              <w:jc w:val="center"/>
              <w:rPr>
                <w:sz w:val="18"/>
              </w:rPr>
            </w:pPr>
            <w:r w:rsidRPr="00456A3E">
              <w:rPr>
                <w:sz w:val="18"/>
              </w:rPr>
              <w:t>N/A</w:t>
            </w:r>
          </w:p>
        </w:tc>
        <w:tc>
          <w:tcPr>
            <w:tcW w:w="1080" w:type="dxa"/>
            <w:noWrap/>
          </w:tcPr>
          <w:p w14:paraId="2824C559" w14:textId="77777777" w:rsidR="00C116D5" w:rsidRPr="00456A3E" w:rsidRDefault="00C116D5" w:rsidP="00C116D5">
            <w:pPr>
              <w:pStyle w:val="C-TableText"/>
              <w:jc w:val="center"/>
              <w:rPr>
                <w:sz w:val="18"/>
              </w:rPr>
            </w:pPr>
            <w:r w:rsidRPr="00456A3E">
              <w:rPr>
                <w:sz w:val="18"/>
              </w:rPr>
              <w:t>N/A</w:t>
            </w:r>
          </w:p>
        </w:tc>
        <w:tc>
          <w:tcPr>
            <w:tcW w:w="1196" w:type="dxa"/>
            <w:noWrap/>
          </w:tcPr>
          <w:p w14:paraId="25B3BBEE" w14:textId="77777777" w:rsidR="00C116D5" w:rsidRPr="00456A3E" w:rsidRDefault="00C116D5" w:rsidP="00C116D5">
            <w:pPr>
              <w:pStyle w:val="C-TableText"/>
              <w:jc w:val="center"/>
              <w:rPr>
                <w:sz w:val="18"/>
              </w:rPr>
            </w:pPr>
            <w:r w:rsidRPr="00456A3E">
              <w:rPr>
                <w:sz w:val="18"/>
              </w:rPr>
              <w:t>no</w:t>
            </w:r>
          </w:p>
        </w:tc>
      </w:tr>
      <w:tr w:rsidR="00C116D5" w:rsidRPr="00456A3E" w14:paraId="652DD8F6" w14:textId="77777777" w:rsidTr="00C23B7C">
        <w:trPr>
          <w:cantSplit w:val="0"/>
          <w:trHeight w:val="300"/>
        </w:trPr>
        <w:tc>
          <w:tcPr>
            <w:tcW w:w="1440" w:type="dxa"/>
          </w:tcPr>
          <w:p w14:paraId="7A27C012" w14:textId="77777777" w:rsidR="00C116D5" w:rsidRPr="00456A3E" w:rsidRDefault="00C116D5" w:rsidP="00C116D5">
            <w:pPr>
              <w:pStyle w:val="C-TableText"/>
              <w:jc w:val="center"/>
              <w:rPr>
                <w:sz w:val="18"/>
              </w:rPr>
            </w:pPr>
            <w:r w:rsidRPr="00456A3E">
              <w:rPr>
                <w:sz w:val="18"/>
              </w:rPr>
              <w:t>W95L</w:t>
            </w:r>
          </w:p>
        </w:tc>
        <w:tc>
          <w:tcPr>
            <w:tcW w:w="1612" w:type="dxa"/>
          </w:tcPr>
          <w:p w14:paraId="62007357" w14:textId="77777777" w:rsidR="00C116D5" w:rsidRPr="00456A3E" w:rsidRDefault="00C116D5" w:rsidP="00C116D5">
            <w:pPr>
              <w:pStyle w:val="C-TableText"/>
              <w:jc w:val="center"/>
              <w:rPr>
                <w:color w:val="000000"/>
                <w:sz w:val="18"/>
              </w:rPr>
            </w:pPr>
            <w:r w:rsidRPr="00456A3E">
              <w:rPr>
                <w:color w:val="000000"/>
                <w:sz w:val="18"/>
              </w:rPr>
              <w:t>c.284 G&gt;T</w:t>
            </w:r>
          </w:p>
        </w:tc>
        <w:tc>
          <w:tcPr>
            <w:tcW w:w="1620" w:type="dxa"/>
            <w:noWrap/>
          </w:tcPr>
          <w:p w14:paraId="4655B3BC" w14:textId="77777777" w:rsidR="00C116D5" w:rsidRPr="00456A3E" w:rsidRDefault="00C116D5" w:rsidP="00C116D5">
            <w:pPr>
              <w:pStyle w:val="C-TableText"/>
              <w:jc w:val="center"/>
              <w:rPr>
                <w:sz w:val="18"/>
              </w:rPr>
            </w:pPr>
            <w:r w:rsidRPr="00456A3E">
              <w:rPr>
                <w:sz w:val="18"/>
              </w:rPr>
              <w:t>BLD</w:t>
            </w:r>
          </w:p>
        </w:tc>
        <w:tc>
          <w:tcPr>
            <w:tcW w:w="1328" w:type="dxa"/>
            <w:noWrap/>
          </w:tcPr>
          <w:p w14:paraId="60DD190C" w14:textId="77777777" w:rsidR="00C116D5" w:rsidRPr="00456A3E" w:rsidRDefault="00C116D5" w:rsidP="00C116D5">
            <w:pPr>
              <w:pStyle w:val="C-TableText"/>
              <w:jc w:val="center"/>
              <w:rPr>
                <w:sz w:val="18"/>
              </w:rPr>
            </w:pPr>
            <w:r w:rsidRPr="00456A3E">
              <w:rPr>
                <w:sz w:val="18"/>
              </w:rPr>
              <w:t>N/A</w:t>
            </w:r>
          </w:p>
        </w:tc>
        <w:tc>
          <w:tcPr>
            <w:tcW w:w="1680" w:type="dxa"/>
            <w:noWrap/>
          </w:tcPr>
          <w:p w14:paraId="1D16D4D4" w14:textId="77777777" w:rsidR="00C116D5" w:rsidRPr="00456A3E" w:rsidRDefault="00C116D5" w:rsidP="00C116D5">
            <w:pPr>
              <w:pStyle w:val="C-TableText"/>
              <w:jc w:val="center"/>
              <w:rPr>
                <w:sz w:val="18"/>
              </w:rPr>
            </w:pPr>
            <w:r w:rsidRPr="00456A3E">
              <w:rPr>
                <w:sz w:val="18"/>
              </w:rPr>
              <w:t>BLD</w:t>
            </w:r>
          </w:p>
        </w:tc>
        <w:tc>
          <w:tcPr>
            <w:tcW w:w="1312" w:type="dxa"/>
            <w:noWrap/>
          </w:tcPr>
          <w:p w14:paraId="0FEF78F9" w14:textId="77777777" w:rsidR="00C116D5" w:rsidRPr="00456A3E" w:rsidRDefault="00C116D5" w:rsidP="00C116D5">
            <w:pPr>
              <w:pStyle w:val="C-TableText"/>
              <w:jc w:val="center"/>
              <w:rPr>
                <w:sz w:val="18"/>
              </w:rPr>
            </w:pPr>
            <w:r w:rsidRPr="00456A3E">
              <w:rPr>
                <w:sz w:val="18"/>
              </w:rPr>
              <w:t>N/A</w:t>
            </w:r>
          </w:p>
        </w:tc>
        <w:tc>
          <w:tcPr>
            <w:tcW w:w="1080" w:type="dxa"/>
            <w:noWrap/>
          </w:tcPr>
          <w:p w14:paraId="7100A585" w14:textId="77777777" w:rsidR="00C116D5" w:rsidRPr="00456A3E" w:rsidRDefault="00C116D5" w:rsidP="00C116D5">
            <w:pPr>
              <w:pStyle w:val="C-TableText"/>
              <w:jc w:val="center"/>
              <w:rPr>
                <w:sz w:val="18"/>
              </w:rPr>
            </w:pPr>
            <w:r w:rsidRPr="00456A3E">
              <w:rPr>
                <w:sz w:val="18"/>
              </w:rPr>
              <w:t>N/A</w:t>
            </w:r>
          </w:p>
        </w:tc>
        <w:tc>
          <w:tcPr>
            <w:tcW w:w="1080" w:type="dxa"/>
            <w:noWrap/>
          </w:tcPr>
          <w:p w14:paraId="40DAE0F1" w14:textId="77777777" w:rsidR="00C116D5" w:rsidRPr="00456A3E" w:rsidRDefault="00C116D5" w:rsidP="00C116D5">
            <w:pPr>
              <w:pStyle w:val="C-TableText"/>
              <w:jc w:val="center"/>
              <w:rPr>
                <w:sz w:val="18"/>
              </w:rPr>
            </w:pPr>
            <w:r w:rsidRPr="00456A3E">
              <w:rPr>
                <w:sz w:val="18"/>
              </w:rPr>
              <w:t>N/A</w:t>
            </w:r>
          </w:p>
        </w:tc>
        <w:tc>
          <w:tcPr>
            <w:tcW w:w="1196" w:type="dxa"/>
            <w:noWrap/>
          </w:tcPr>
          <w:p w14:paraId="27F460AF" w14:textId="77777777" w:rsidR="00C116D5" w:rsidRPr="00456A3E" w:rsidRDefault="00C116D5" w:rsidP="00C116D5">
            <w:pPr>
              <w:pStyle w:val="C-TableText"/>
              <w:jc w:val="center"/>
              <w:rPr>
                <w:sz w:val="18"/>
              </w:rPr>
            </w:pPr>
            <w:r w:rsidRPr="00456A3E">
              <w:rPr>
                <w:sz w:val="18"/>
              </w:rPr>
              <w:t>no</w:t>
            </w:r>
          </w:p>
        </w:tc>
      </w:tr>
      <w:tr w:rsidR="00C116D5" w:rsidRPr="00456A3E" w14:paraId="39AC1B26" w14:textId="77777777" w:rsidTr="00C23B7C">
        <w:trPr>
          <w:cantSplit w:val="0"/>
          <w:trHeight w:val="300"/>
        </w:trPr>
        <w:tc>
          <w:tcPr>
            <w:tcW w:w="1440" w:type="dxa"/>
          </w:tcPr>
          <w:p w14:paraId="2AE948D5" w14:textId="77777777" w:rsidR="00C116D5" w:rsidRPr="00456A3E" w:rsidRDefault="00C116D5" w:rsidP="00C116D5">
            <w:pPr>
              <w:pStyle w:val="C-TableText"/>
              <w:jc w:val="center"/>
              <w:rPr>
                <w:sz w:val="18"/>
              </w:rPr>
            </w:pPr>
            <w:r w:rsidRPr="00456A3E">
              <w:rPr>
                <w:sz w:val="18"/>
              </w:rPr>
              <w:t>W95S</w:t>
            </w:r>
          </w:p>
        </w:tc>
        <w:tc>
          <w:tcPr>
            <w:tcW w:w="1612" w:type="dxa"/>
          </w:tcPr>
          <w:p w14:paraId="529BE9B2" w14:textId="77777777" w:rsidR="00C116D5" w:rsidRPr="00456A3E" w:rsidRDefault="00C116D5" w:rsidP="00C116D5">
            <w:pPr>
              <w:pStyle w:val="C-TableText"/>
              <w:jc w:val="center"/>
              <w:rPr>
                <w:color w:val="000000"/>
                <w:sz w:val="18"/>
              </w:rPr>
            </w:pPr>
            <w:r w:rsidRPr="00456A3E">
              <w:rPr>
                <w:color w:val="000000"/>
                <w:sz w:val="18"/>
              </w:rPr>
              <w:t>c.284 G&gt;C</w:t>
            </w:r>
          </w:p>
        </w:tc>
        <w:tc>
          <w:tcPr>
            <w:tcW w:w="1620" w:type="dxa"/>
            <w:noWrap/>
          </w:tcPr>
          <w:p w14:paraId="42613518" w14:textId="77777777" w:rsidR="00C116D5" w:rsidRPr="00456A3E" w:rsidRDefault="00C116D5" w:rsidP="00C116D5">
            <w:pPr>
              <w:pStyle w:val="C-TableText"/>
              <w:jc w:val="center"/>
              <w:rPr>
                <w:sz w:val="18"/>
              </w:rPr>
            </w:pPr>
            <w:r w:rsidRPr="00456A3E">
              <w:rPr>
                <w:sz w:val="18"/>
              </w:rPr>
              <w:t>BLD</w:t>
            </w:r>
          </w:p>
        </w:tc>
        <w:tc>
          <w:tcPr>
            <w:tcW w:w="1328" w:type="dxa"/>
            <w:noWrap/>
          </w:tcPr>
          <w:p w14:paraId="263EB4FC" w14:textId="77777777" w:rsidR="00C116D5" w:rsidRPr="00456A3E" w:rsidRDefault="00C116D5" w:rsidP="00C116D5">
            <w:pPr>
              <w:pStyle w:val="C-TableText"/>
              <w:jc w:val="center"/>
              <w:rPr>
                <w:sz w:val="18"/>
              </w:rPr>
            </w:pPr>
            <w:r w:rsidRPr="00456A3E">
              <w:rPr>
                <w:sz w:val="18"/>
              </w:rPr>
              <w:t>N/A</w:t>
            </w:r>
          </w:p>
        </w:tc>
        <w:tc>
          <w:tcPr>
            <w:tcW w:w="1680" w:type="dxa"/>
            <w:noWrap/>
          </w:tcPr>
          <w:p w14:paraId="4EB1E42A" w14:textId="77777777" w:rsidR="00C116D5" w:rsidRPr="00456A3E" w:rsidRDefault="00C116D5" w:rsidP="00C116D5">
            <w:pPr>
              <w:pStyle w:val="C-TableText"/>
              <w:jc w:val="center"/>
              <w:rPr>
                <w:sz w:val="18"/>
              </w:rPr>
            </w:pPr>
            <w:r w:rsidRPr="00456A3E">
              <w:rPr>
                <w:sz w:val="18"/>
              </w:rPr>
              <w:t>BLD</w:t>
            </w:r>
          </w:p>
        </w:tc>
        <w:tc>
          <w:tcPr>
            <w:tcW w:w="1312" w:type="dxa"/>
            <w:noWrap/>
          </w:tcPr>
          <w:p w14:paraId="198AF714" w14:textId="77777777" w:rsidR="00C116D5" w:rsidRPr="00456A3E" w:rsidRDefault="00C116D5" w:rsidP="00C116D5">
            <w:pPr>
              <w:pStyle w:val="C-TableText"/>
              <w:jc w:val="center"/>
              <w:rPr>
                <w:sz w:val="18"/>
              </w:rPr>
            </w:pPr>
            <w:r w:rsidRPr="00456A3E">
              <w:rPr>
                <w:sz w:val="18"/>
              </w:rPr>
              <w:t>N/A</w:t>
            </w:r>
          </w:p>
        </w:tc>
        <w:tc>
          <w:tcPr>
            <w:tcW w:w="1080" w:type="dxa"/>
            <w:noWrap/>
          </w:tcPr>
          <w:p w14:paraId="03356940" w14:textId="77777777" w:rsidR="00C116D5" w:rsidRPr="00456A3E" w:rsidRDefault="00C116D5" w:rsidP="00C116D5">
            <w:pPr>
              <w:pStyle w:val="C-TableText"/>
              <w:jc w:val="center"/>
              <w:rPr>
                <w:sz w:val="18"/>
              </w:rPr>
            </w:pPr>
            <w:r w:rsidRPr="00456A3E">
              <w:rPr>
                <w:sz w:val="18"/>
              </w:rPr>
              <w:t>N/A</w:t>
            </w:r>
          </w:p>
        </w:tc>
        <w:tc>
          <w:tcPr>
            <w:tcW w:w="1080" w:type="dxa"/>
            <w:noWrap/>
          </w:tcPr>
          <w:p w14:paraId="33136B75" w14:textId="77777777" w:rsidR="00C116D5" w:rsidRPr="00456A3E" w:rsidRDefault="00C116D5" w:rsidP="00C116D5">
            <w:pPr>
              <w:pStyle w:val="C-TableText"/>
              <w:jc w:val="center"/>
              <w:rPr>
                <w:sz w:val="18"/>
              </w:rPr>
            </w:pPr>
            <w:r w:rsidRPr="00456A3E">
              <w:rPr>
                <w:sz w:val="18"/>
              </w:rPr>
              <w:t>N/A</w:t>
            </w:r>
          </w:p>
        </w:tc>
        <w:tc>
          <w:tcPr>
            <w:tcW w:w="1196" w:type="dxa"/>
            <w:noWrap/>
          </w:tcPr>
          <w:p w14:paraId="0B0E2B9F" w14:textId="77777777" w:rsidR="00C116D5" w:rsidRPr="00456A3E" w:rsidRDefault="00C116D5" w:rsidP="00C116D5">
            <w:pPr>
              <w:pStyle w:val="C-TableText"/>
              <w:jc w:val="center"/>
              <w:rPr>
                <w:sz w:val="18"/>
              </w:rPr>
            </w:pPr>
            <w:r w:rsidRPr="00456A3E">
              <w:rPr>
                <w:sz w:val="18"/>
              </w:rPr>
              <w:t>no</w:t>
            </w:r>
          </w:p>
        </w:tc>
      </w:tr>
      <w:tr w:rsidR="00C116D5" w:rsidRPr="00456A3E" w14:paraId="48C018BE" w14:textId="77777777" w:rsidTr="00C23B7C">
        <w:trPr>
          <w:cantSplit w:val="0"/>
          <w:trHeight w:val="300"/>
        </w:trPr>
        <w:tc>
          <w:tcPr>
            <w:tcW w:w="1440" w:type="dxa"/>
          </w:tcPr>
          <w:p w14:paraId="1A9A56FA" w14:textId="77777777" w:rsidR="00C116D5" w:rsidRPr="00456A3E" w:rsidRDefault="00C116D5" w:rsidP="00C116D5">
            <w:pPr>
              <w:pStyle w:val="C-TableText"/>
              <w:jc w:val="center"/>
              <w:rPr>
                <w:sz w:val="18"/>
              </w:rPr>
            </w:pPr>
            <w:r w:rsidRPr="00456A3E">
              <w:rPr>
                <w:sz w:val="18"/>
              </w:rPr>
              <w:t>M96I</w:t>
            </w:r>
          </w:p>
        </w:tc>
        <w:tc>
          <w:tcPr>
            <w:tcW w:w="1612" w:type="dxa"/>
          </w:tcPr>
          <w:p w14:paraId="2E0763F4" w14:textId="77777777" w:rsidR="00C116D5" w:rsidRPr="00456A3E" w:rsidRDefault="00C116D5" w:rsidP="00C116D5">
            <w:pPr>
              <w:pStyle w:val="C-TableText"/>
              <w:jc w:val="center"/>
              <w:rPr>
                <w:color w:val="000000"/>
                <w:sz w:val="18"/>
              </w:rPr>
            </w:pPr>
            <w:r w:rsidRPr="00456A3E">
              <w:rPr>
                <w:color w:val="000000"/>
                <w:sz w:val="18"/>
              </w:rPr>
              <w:t>c.288 G&gt;A</w:t>
            </w:r>
          </w:p>
        </w:tc>
        <w:tc>
          <w:tcPr>
            <w:tcW w:w="1620" w:type="dxa"/>
            <w:noWrap/>
          </w:tcPr>
          <w:p w14:paraId="6C9244C8" w14:textId="77777777" w:rsidR="00C116D5" w:rsidRPr="00456A3E" w:rsidRDefault="00C116D5" w:rsidP="00C116D5">
            <w:pPr>
              <w:pStyle w:val="C-TableText"/>
              <w:jc w:val="center"/>
              <w:rPr>
                <w:sz w:val="18"/>
              </w:rPr>
            </w:pPr>
            <w:r w:rsidRPr="00456A3E">
              <w:rPr>
                <w:sz w:val="18"/>
              </w:rPr>
              <w:t>10088 ± 549</w:t>
            </w:r>
          </w:p>
        </w:tc>
        <w:tc>
          <w:tcPr>
            <w:tcW w:w="1328" w:type="dxa"/>
            <w:noWrap/>
          </w:tcPr>
          <w:p w14:paraId="42658EE3" w14:textId="77777777" w:rsidR="00C116D5" w:rsidRPr="00456A3E" w:rsidRDefault="00C116D5" w:rsidP="00C116D5">
            <w:pPr>
              <w:pStyle w:val="C-TableText"/>
              <w:jc w:val="center"/>
              <w:rPr>
                <w:sz w:val="18"/>
              </w:rPr>
            </w:pPr>
            <w:r w:rsidRPr="00456A3E">
              <w:rPr>
                <w:sz w:val="18"/>
              </w:rPr>
              <w:t>30.3 ± 1.2</w:t>
            </w:r>
          </w:p>
        </w:tc>
        <w:tc>
          <w:tcPr>
            <w:tcW w:w="1680" w:type="dxa"/>
            <w:noWrap/>
          </w:tcPr>
          <w:p w14:paraId="4D277966" w14:textId="77777777" w:rsidR="00C116D5" w:rsidRPr="00456A3E" w:rsidRDefault="00C116D5" w:rsidP="00C116D5">
            <w:pPr>
              <w:pStyle w:val="C-TableText"/>
              <w:jc w:val="center"/>
              <w:rPr>
                <w:sz w:val="18"/>
              </w:rPr>
            </w:pPr>
            <w:r w:rsidRPr="00456A3E">
              <w:rPr>
                <w:sz w:val="18"/>
              </w:rPr>
              <w:t>19384 ± 1082***</w:t>
            </w:r>
          </w:p>
        </w:tc>
        <w:tc>
          <w:tcPr>
            <w:tcW w:w="1312" w:type="dxa"/>
            <w:noWrap/>
          </w:tcPr>
          <w:p w14:paraId="7E691D36" w14:textId="77777777" w:rsidR="00C116D5" w:rsidRPr="00456A3E" w:rsidRDefault="00C116D5" w:rsidP="00C116D5">
            <w:pPr>
              <w:pStyle w:val="C-TableText"/>
              <w:jc w:val="center"/>
              <w:rPr>
                <w:sz w:val="18"/>
              </w:rPr>
            </w:pPr>
            <w:r w:rsidRPr="00456A3E">
              <w:rPr>
                <w:sz w:val="18"/>
              </w:rPr>
              <w:t>58.2 ± 2.5</w:t>
            </w:r>
          </w:p>
        </w:tc>
        <w:tc>
          <w:tcPr>
            <w:tcW w:w="1080" w:type="dxa"/>
            <w:noWrap/>
          </w:tcPr>
          <w:p w14:paraId="219294AF" w14:textId="77777777" w:rsidR="00C116D5" w:rsidRPr="00456A3E" w:rsidRDefault="00C116D5" w:rsidP="00C116D5">
            <w:pPr>
              <w:pStyle w:val="C-TableText"/>
              <w:jc w:val="center"/>
              <w:rPr>
                <w:sz w:val="18"/>
              </w:rPr>
            </w:pPr>
            <w:r w:rsidRPr="00456A3E">
              <w:rPr>
                <w:sz w:val="18"/>
              </w:rPr>
              <w:t>27.9</w:t>
            </w:r>
          </w:p>
        </w:tc>
        <w:tc>
          <w:tcPr>
            <w:tcW w:w="1080" w:type="dxa"/>
            <w:noWrap/>
          </w:tcPr>
          <w:p w14:paraId="0F5EBEFD" w14:textId="77777777" w:rsidR="00C116D5" w:rsidRPr="00456A3E" w:rsidRDefault="00C116D5" w:rsidP="00C116D5">
            <w:pPr>
              <w:pStyle w:val="C-TableText"/>
              <w:jc w:val="center"/>
              <w:rPr>
                <w:sz w:val="18"/>
              </w:rPr>
            </w:pPr>
            <w:r w:rsidRPr="00456A3E">
              <w:rPr>
                <w:sz w:val="18"/>
              </w:rPr>
              <w:t>1.92</w:t>
            </w:r>
          </w:p>
        </w:tc>
        <w:tc>
          <w:tcPr>
            <w:tcW w:w="1196" w:type="dxa"/>
            <w:noWrap/>
          </w:tcPr>
          <w:p w14:paraId="40D1B957" w14:textId="77777777" w:rsidR="00C116D5" w:rsidRPr="00456A3E" w:rsidRDefault="00C116D5" w:rsidP="00C116D5">
            <w:pPr>
              <w:pStyle w:val="C-TableText"/>
              <w:jc w:val="center"/>
              <w:rPr>
                <w:sz w:val="18"/>
              </w:rPr>
            </w:pPr>
            <w:r w:rsidRPr="00456A3E">
              <w:rPr>
                <w:sz w:val="18"/>
              </w:rPr>
              <w:t>yes</w:t>
            </w:r>
          </w:p>
        </w:tc>
      </w:tr>
      <w:tr w:rsidR="00C116D5" w:rsidRPr="00456A3E" w14:paraId="2C6B3BE6" w14:textId="77777777" w:rsidTr="00C23B7C">
        <w:trPr>
          <w:cantSplit w:val="0"/>
          <w:trHeight w:val="300"/>
        </w:trPr>
        <w:tc>
          <w:tcPr>
            <w:tcW w:w="1440" w:type="dxa"/>
          </w:tcPr>
          <w:p w14:paraId="0C821E92" w14:textId="77777777" w:rsidR="00C116D5" w:rsidRPr="00456A3E" w:rsidRDefault="00C116D5" w:rsidP="00C116D5">
            <w:pPr>
              <w:pStyle w:val="C-TableText"/>
              <w:jc w:val="center"/>
              <w:rPr>
                <w:sz w:val="18"/>
              </w:rPr>
            </w:pPr>
            <w:r w:rsidRPr="00456A3E">
              <w:rPr>
                <w:sz w:val="18"/>
              </w:rPr>
              <w:t>A97P</w:t>
            </w:r>
          </w:p>
        </w:tc>
        <w:tc>
          <w:tcPr>
            <w:tcW w:w="1612" w:type="dxa"/>
          </w:tcPr>
          <w:p w14:paraId="76DB8FF1" w14:textId="77777777" w:rsidR="00C116D5" w:rsidRPr="00456A3E" w:rsidRDefault="00C116D5" w:rsidP="00C116D5">
            <w:pPr>
              <w:pStyle w:val="C-TableText"/>
              <w:jc w:val="center"/>
              <w:rPr>
                <w:color w:val="000000"/>
                <w:sz w:val="18"/>
              </w:rPr>
            </w:pPr>
            <w:r w:rsidRPr="00456A3E">
              <w:rPr>
                <w:color w:val="000000"/>
                <w:sz w:val="18"/>
              </w:rPr>
              <w:t>c.289 G&gt;C</w:t>
            </w:r>
          </w:p>
        </w:tc>
        <w:tc>
          <w:tcPr>
            <w:tcW w:w="1620" w:type="dxa"/>
            <w:noWrap/>
          </w:tcPr>
          <w:p w14:paraId="602E06A3" w14:textId="77777777" w:rsidR="00C116D5" w:rsidRPr="00456A3E" w:rsidRDefault="00C116D5" w:rsidP="00C116D5">
            <w:pPr>
              <w:pStyle w:val="C-TableText"/>
              <w:jc w:val="center"/>
              <w:rPr>
                <w:sz w:val="18"/>
              </w:rPr>
            </w:pPr>
            <w:r w:rsidRPr="00456A3E">
              <w:rPr>
                <w:sz w:val="18"/>
              </w:rPr>
              <w:t>245 ± 16</w:t>
            </w:r>
          </w:p>
        </w:tc>
        <w:tc>
          <w:tcPr>
            <w:tcW w:w="1328" w:type="dxa"/>
            <w:noWrap/>
          </w:tcPr>
          <w:p w14:paraId="60C17F3E" w14:textId="77777777" w:rsidR="00C116D5" w:rsidRPr="00456A3E" w:rsidRDefault="00C116D5" w:rsidP="00C116D5">
            <w:pPr>
              <w:pStyle w:val="C-TableText"/>
              <w:jc w:val="center"/>
              <w:rPr>
                <w:sz w:val="18"/>
              </w:rPr>
            </w:pPr>
            <w:r w:rsidRPr="00456A3E">
              <w:rPr>
                <w:sz w:val="18"/>
              </w:rPr>
              <w:t>0.7 ± 0.0</w:t>
            </w:r>
          </w:p>
        </w:tc>
        <w:tc>
          <w:tcPr>
            <w:tcW w:w="1680" w:type="dxa"/>
            <w:noWrap/>
          </w:tcPr>
          <w:p w14:paraId="7A3B5A2B" w14:textId="77777777" w:rsidR="00C116D5" w:rsidRPr="00456A3E" w:rsidRDefault="00C116D5" w:rsidP="00C116D5">
            <w:pPr>
              <w:pStyle w:val="C-TableText"/>
              <w:jc w:val="center"/>
              <w:rPr>
                <w:sz w:val="18"/>
              </w:rPr>
            </w:pPr>
            <w:r w:rsidRPr="00456A3E">
              <w:rPr>
                <w:sz w:val="18"/>
              </w:rPr>
              <w:t>1443 ± 62***</w:t>
            </w:r>
          </w:p>
        </w:tc>
        <w:tc>
          <w:tcPr>
            <w:tcW w:w="1312" w:type="dxa"/>
            <w:noWrap/>
          </w:tcPr>
          <w:p w14:paraId="51FF0BFF" w14:textId="77777777" w:rsidR="00C116D5" w:rsidRPr="00456A3E" w:rsidRDefault="00C116D5" w:rsidP="00C116D5">
            <w:pPr>
              <w:pStyle w:val="C-TableText"/>
              <w:jc w:val="center"/>
              <w:rPr>
                <w:sz w:val="18"/>
              </w:rPr>
            </w:pPr>
            <w:r w:rsidRPr="00456A3E">
              <w:rPr>
                <w:sz w:val="18"/>
              </w:rPr>
              <w:t>4.0 ± 0.1</w:t>
            </w:r>
          </w:p>
        </w:tc>
        <w:tc>
          <w:tcPr>
            <w:tcW w:w="1080" w:type="dxa"/>
            <w:noWrap/>
          </w:tcPr>
          <w:p w14:paraId="407C1086" w14:textId="77777777" w:rsidR="00C116D5" w:rsidRPr="00456A3E" w:rsidRDefault="00C116D5" w:rsidP="00C116D5">
            <w:pPr>
              <w:pStyle w:val="C-TableText"/>
              <w:jc w:val="center"/>
              <w:rPr>
                <w:sz w:val="18"/>
              </w:rPr>
            </w:pPr>
            <w:r w:rsidRPr="00456A3E">
              <w:rPr>
                <w:sz w:val="18"/>
              </w:rPr>
              <w:t>3.3</w:t>
            </w:r>
          </w:p>
        </w:tc>
        <w:tc>
          <w:tcPr>
            <w:tcW w:w="1080" w:type="dxa"/>
            <w:noWrap/>
          </w:tcPr>
          <w:p w14:paraId="7292CB2E" w14:textId="77777777" w:rsidR="00C116D5" w:rsidRPr="00456A3E" w:rsidRDefault="00C116D5" w:rsidP="00C116D5">
            <w:pPr>
              <w:pStyle w:val="C-TableText"/>
              <w:jc w:val="center"/>
              <w:rPr>
                <w:sz w:val="18"/>
              </w:rPr>
            </w:pPr>
            <w:r w:rsidRPr="00456A3E">
              <w:rPr>
                <w:sz w:val="18"/>
              </w:rPr>
              <w:t>5.88</w:t>
            </w:r>
          </w:p>
        </w:tc>
        <w:tc>
          <w:tcPr>
            <w:tcW w:w="1196" w:type="dxa"/>
            <w:noWrap/>
          </w:tcPr>
          <w:p w14:paraId="04899023" w14:textId="77777777" w:rsidR="00C116D5" w:rsidRPr="00456A3E" w:rsidRDefault="00C116D5" w:rsidP="00C116D5">
            <w:pPr>
              <w:pStyle w:val="C-TableText"/>
              <w:jc w:val="center"/>
              <w:rPr>
                <w:sz w:val="18"/>
              </w:rPr>
            </w:pPr>
            <w:r w:rsidRPr="00456A3E">
              <w:rPr>
                <w:sz w:val="18"/>
              </w:rPr>
              <w:t>yes</w:t>
            </w:r>
          </w:p>
        </w:tc>
      </w:tr>
      <w:tr w:rsidR="00C116D5" w:rsidRPr="00456A3E" w14:paraId="5F010F9F" w14:textId="77777777" w:rsidTr="00C23B7C">
        <w:trPr>
          <w:cantSplit w:val="0"/>
          <w:trHeight w:val="300"/>
        </w:trPr>
        <w:tc>
          <w:tcPr>
            <w:tcW w:w="1440" w:type="dxa"/>
          </w:tcPr>
          <w:p w14:paraId="28E5AE56" w14:textId="77777777" w:rsidR="00C116D5" w:rsidRPr="00456A3E" w:rsidRDefault="00C116D5" w:rsidP="00C116D5">
            <w:pPr>
              <w:pStyle w:val="C-TableText"/>
              <w:jc w:val="center"/>
              <w:rPr>
                <w:sz w:val="18"/>
              </w:rPr>
            </w:pPr>
            <w:r w:rsidRPr="00456A3E">
              <w:rPr>
                <w:sz w:val="18"/>
              </w:rPr>
              <w:t>A97V</w:t>
            </w:r>
          </w:p>
        </w:tc>
        <w:tc>
          <w:tcPr>
            <w:tcW w:w="1612" w:type="dxa"/>
          </w:tcPr>
          <w:p w14:paraId="0E5DF389" w14:textId="77777777" w:rsidR="00C116D5" w:rsidRPr="00456A3E" w:rsidRDefault="00C116D5" w:rsidP="00C116D5">
            <w:pPr>
              <w:pStyle w:val="C-TableText"/>
              <w:jc w:val="center"/>
              <w:rPr>
                <w:color w:val="000000"/>
                <w:sz w:val="18"/>
              </w:rPr>
            </w:pPr>
            <w:r w:rsidRPr="00456A3E">
              <w:rPr>
                <w:color w:val="000000"/>
                <w:sz w:val="18"/>
              </w:rPr>
              <w:t>c.290 C&gt;T</w:t>
            </w:r>
          </w:p>
        </w:tc>
        <w:tc>
          <w:tcPr>
            <w:tcW w:w="1620" w:type="dxa"/>
            <w:noWrap/>
          </w:tcPr>
          <w:p w14:paraId="45547D86" w14:textId="77777777" w:rsidR="00C116D5" w:rsidRPr="00456A3E" w:rsidRDefault="00C116D5" w:rsidP="00C116D5">
            <w:pPr>
              <w:pStyle w:val="C-TableText"/>
              <w:jc w:val="center"/>
              <w:rPr>
                <w:sz w:val="18"/>
              </w:rPr>
            </w:pPr>
            <w:r w:rsidRPr="00456A3E">
              <w:rPr>
                <w:sz w:val="18"/>
              </w:rPr>
              <w:t>3854 ± 118</w:t>
            </w:r>
          </w:p>
        </w:tc>
        <w:tc>
          <w:tcPr>
            <w:tcW w:w="1328" w:type="dxa"/>
            <w:noWrap/>
          </w:tcPr>
          <w:p w14:paraId="556064B5" w14:textId="77777777" w:rsidR="00C116D5" w:rsidRPr="00456A3E" w:rsidRDefault="00C116D5" w:rsidP="00C116D5">
            <w:pPr>
              <w:pStyle w:val="C-TableText"/>
              <w:jc w:val="center"/>
              <w:rPr>
                <w:sz w:val="18"/>
              </w:rPr>
            </w:pPr>
            <w:r w:rsidRPr="00456A3E">
              <w:rPr>
                <w:sz w:val="18"/>
              </w:rPr>
              <w:t>12.2 ± 0.8</w:t>
            </w:r>
          </w:p>
        </w:tc>
        <w:tc>
          <w:tcPr>
            <w:tcW w:w="1680" w:type="dxa"/>
            <w:noWrap/>
          </w:tcPr>
          <w:p w14:paraId="6E044439" w14:textId="77777777" w:rsidR="00C116D5" w:rsidRPr="00456A3E" w:rsidRDefault="00C116D5" w:rsidP="00C116D5">
            <w:pPr>
              <w:pStyle w:val="C-TableText"/>
              <w:jc w:val="center"/>
              <w:rPr>
                <w:sz w:val="18"/>
              </w:rPr>
            </w:pPr>
            <w:r w:rsidRPr="00456A3E">
              <w:rPr>
                <w:sz w:val="18"/>
              </w:rPr>
              <w:t>12772 ± 548***</w:t>
            </w:r>
          </w:p>
        </w:tc>
        <w:tc>
          <w:tcPr>
            <w:tcW w:w="1312" w:type="dxa"/>
            <w:noWrap/>
          </w:tcPr>
          <w:p w14:paraId="34BA420F" w14:textId="77777777" w:rsidR="00C116D5" w:rsidRPr="00456A3E" w:rsidRDefault="00C116D5" w:rsidP="00C116D5">
            <w:pPr>
              <w:pStyle w:val="C-TableText"/>
              <w:jc w:val="center"/>
              <w:rPr>
                <w:sz w:val="18"/>
              </w:rPr>
            </w:pPr>
            <w:r w:rsidRPr="00456A3E">
              <w:rPr>
                <w:sz w:val="18"/>
              </w:rPr>
              <w:t>39.6 ± 2.3</w:t>
            </w:r>
          </w:p>
        </w:tc>
        <w:tc>
          <w:tcPr>
            <w:tcW w:w="1080" w:type="dxa"/>
            <w:noWrap/>
          </w:tcPr>
          <w:p w14:paraId="6884FCF5" w14:textId="77777777" w:rsidR="00C116D5" w:rsidRPr="00456A3E" w:rsidRDefault="00C116D5" w:rsidP="00C116D5">
            <w:pPr>
              <w:pStyle w:val="C-TableText"/>
              <w:jc w:val="center"/>
              <w:rPr>
                <w:sz w:val="18"/>
              </w:rPr>
            </w:pPr>
            <w:r w:rsidRPr="00456A3E">
              <w:rPr>
                <w:sz w:val="18"/>
              </w:rPr>
              <w:t>27.4</w:t>
            </w:r>
          </w:p>
        </w:tc>
        <w:tc>
          <w:tcPr>
            <w:tcW w:w="1080" w:type="dxa"/>
            <w:noWrap/>
          </w:tcPr>
          <w:p w14:paraId="50E93618" w14:textId="77777777" w:rsidR="00C116D5" w:rsidRPr="00456A3E" w:rsidRDefault="00C116D5" w:rsidP="00C116D5">
            <w:pPr>
              <w:pStyle w:val="C-TableText"/>
              <w:jc w:val="center"/>
              <w:rPr>
                <w:sz w:val="18"/>
              </w:rPr>
            </w:pPr>
            <w:r w:rsidRPr="00456A3E">
              <w:rPr>
                <w:sz w:val="18"/>
              </w:rPr>
              <w:t>3.31</w:t>
            </w:r>
          </w:p>
        </w:tc>
        <w:tc>
          <w:tcPr>
            <w:tcW w:w="1196" w:type="dxa"/>
            <w:noWrap/>
          </w:tcPr>
          <w:p w14:paraId="1DCD108F" w14:textId="77777777" w:rsidR="00C116D5" w:rsidRPr="00456A3E" w:rsidRDefault="00C116D5" w:rsidP="00C116D5">
            <w:pPr>
              <w:pStyle w:val="C-TableText"/>
              <w:jc w:val="center"/>
              <w:rPr>
                <w:sz w:val="18"/>
              </w:rPr>
            </w:pPr>
            <w:r w:rsidRPr="00456A3E">
              <w:rPr>
                <w:sz w:val="18"/>
              </w:rPr>
              <w:t>yes</w:t>
            </w:r>
          </w:p>
        </w:tc>
      </w:tr>
      <w:tr w:rsidR="00C116D5" w:rsidRPr="00456A3E" w14:paraId="2DD2A553" w14:textId="77777777" w:rsidTr="00C23B7C">
        <w:trPr>
          <w:cantSplit w:val="0"/>
          <w:trHeight w:val="300"/>
        </w:trPr>
        <w:tc>
          <w:tcPr>
            <w:tcW w:w="1440" w:type="dxa"/>
          </w:tcPr>
          <w:p w14:paraId="46C12027" w14:textId="77777777" w:rsidR="00C116D5" w:rsidRPr="00456A3E" w:rsidRDefault="00C116D5" w:rsidP="00C116D5">
            <w:pPr>
              <w:pStyle w:val="C-TableText"/>
              <w:jc w:val="center"/>
              <w:rPr>
                <w:sz w:val="18"/>
              </w:rPr>
            </w:pPr>
            <w:r w:rsidRPr="00456A3E">
              <w:rPr>
                <w:sz w:val="18"/>
              </w:rPr>
              <w:t>R100K</w:t>
            </w:r>
          </w:p>
        </w:tc>
        <w:tc>
          <w:tcPr>
            <w:tcW w:w="1612" w:type="dxa"/>
          </w:tcPr>
          <w:p w14:paraId="79FB4664" w14:textId="77777777" w:rsidR="00C116D5" w:rsidRPr="00456A3E" w:rsidRDefault="00C116D5" w:rsidP="00C116D5">
            <w:pPr>
              <w:pStyle w:val="C-TableText"/>
              <w:jc w:val="center"/>
              <w:rPr>
                <w:color w:val="000000"/>
                <w:sz w:val="18"/>
              </w:rPr>
            </w:pPr>
            <w:r w:rsidRPr="00456A3E">
              <w:rPr>
                <w:color w:val="000000"/>
                <w:sz w:val="18"/>
              </w:rPr>
              <w:t>c.299 G&gt;A</w:t>
            </w:r>
          </w:p>
        </w:tc>
        <w:tc>
          <w:tcPr>
            <w:tcW w:w="1620" w:type="dxa"/>
            <w:noWrap/>
          </w:tcPr>
          <w:p w14:paraId="37C85C72" w14:textId="77777777" w:rsidR="00C116D5" w:rsidRPr="00456A3E" w:rsidRDefault="00C116D5" w:rsidP="00C116D5">
            <w:pPr>
              <w:pStyle w:val="C-TableText"/>
              <w:jc w:val="center"/>
              <w:rPr>
                <w:sz w:val="18"/>
              </w:rPr>
            </w:pPr>
            <w:r w:rsidRPr="00456A3E">
              <w:rPr>
                <w:sz w:val="18"/>
              </w:rPr>
              <w:t>BLD</w:t>
            </w:r>
          </w:p>
        </w:tc>
        <w:tc>
          <w:tcPr>
            <w:tcW w:w="1328" w:type="dxa"/>
            <w:noWrap/>
          </w:tcPr>
          <w:p w14:paraId="1C8F4D78" w14:textId="77777777" w:rsidR="00C116D5" w:rsidRPr="00456A3E" w:rsidRDefault="00C116D5" w:rsidP="00C116D5">
            <w:pPr>
              <w:pStyle w:val="C-TableText"/>
              <w:jc w:val="center"/>
              <w:rPr>
                <w:sz w:val="18"/>
              </w:rPr>
            </w:pPr>
            <w:r w:rsidRPr="00456A3E">
              <w:rPr>
                <w:sz w:val="18"/>
              </w:rPr>
              <w:t>N/A</w:t>
            </w:r>
          </w:p>
        </w:tc>
        <w:tc>
          <w:tcPr>
            <w:tcW w:w="1680" w:type="dxa"/>
            <w:noWrap/>
          </w:tcPr>
          <w:p w14:paraId="409BB615" w14:textId="77777777" w:rsidR="00C116D5" w:rsidRPr="00456A3E" w:rsidRDefault="00C116D5" w:rsidP="00C116D5">
            <w:pPr>
              <w:pStyle w:val="C-TableText"/>
              <w:jc w:val="center"/>
              <w:rPr>
                <w:sz w:val="18"/>
              </w:rPr>
            </w:pPr>
            <w:r w:rsidRPr="00456A3E">
              <w:rPr>
                <w:sz w:val="18"/>
              </w:rPr>
              <w:t>BLD</w:t>
            </w:r>
          </w:p>
        </w:tc>
        <w:tc>
          <w:tcPr>
            <w:tcW w:w="1312" w:type="dxa"/>
            <w:noWrap/>
          </w:tcPr>
          <w:p w14:paraId="30A51407" w14:textId="77777777" w:rsidR="00C116D5" w:rsidRPr="00456A3E" w:rsidRDefault="00C116D5" w:rsidP="00C116D5">
            <w:pPr>
              <w:pStyle w:val="C-TableText"/>
              <w:jc w:val="center"/>
              <w:rPr>
                <w:sz w:val="18"/>
              </w:rPr>
            </w:pPr>
            <w:r w:rsidRPr="00456A3E">
              <w:rPr>
                <w:sz w:val="18"/>
              </w:rPr>
              <w:t>N/A</w:t>
            </w:r>
          </w:p>
        </w:tc>
        <w:tc>
          <w:tcPr>
            <w:tcW w:w="1080" w:type="dxa"/>
            <w:noWrap/>
          </w:tcPr>
          <w:p w14:paraId="47FE268F" w14:textId="77777777" w:rsidR="00C116D5" w:rsidRPr="00456A3E" w:rsidRDefault="00C116D5" w:rsidP="00C116D5">
            <w:pPr>
              <w:pStyle w:val="C-TableText"/>
              <w:jc w:val="center"/>
              <w:rPr>
                <w:sz w:val="18"/>
              </w:rPr>
            </w:pPr>
            <w:r w:rsidRPr="00456A3E">
              <w:rPr>
                <w:sz w:val="18"/>
              </w:rPr>
              <w:t>N/A</w:t>
            </w:r>
          </w:p>
        </w:tc>
        <w:tc>
          <w:tcPr>
            <w:tcW w:w="1080" w:type="dxa"/>
            <w:noWrap/>
          </w:tcPr>
          <w:p w14:paraId="7C1A29DE" w14:textId="77777777" w:rsidR="00C116D5" w:rsidRPr="00456A3E" w:rsidRDefault="00C116D5" w:rsidP="00C116D5">
            <w:pPr>
              <w:pStyle w:val="C-TableText"/>
              <w:jc w:val="center"/>
              <w:rPr>
                <w:sz w:val="18"/>
              </w:rPr>
            </w:pPr>
            <w:r w:rsidRPr="00456A3E">
              <w:rPr>
                <w:sz w:val="18"/>
              </w:rPr>
              <w:t>N/A</w:t>
            </w:r>
          </w:p>
        </w:tc>
        <w:tc>
          <w:tcPr>
            <w:tcW w:w="1196" w:type="dxa"/>
            <w:noWrap/>
          </w:tcPr>
          <w:p w14:paraId="12C51566" w14:textId="77777777" w:rsidR="00C116D5" w:rsidRPr="00456A3E" w:rsidRDefault="00C116D5" w:rsidP="00C116D5">
            <w:pPr>
              <w:pStyle w:val="C-TableText"/>
              <w:jc w:val="center"/>
              <w:rPr>
                <w:sz w:val="18"/>
              </w:rPr>
            </w:pPr>
            <w:r w:rsidRPr="00456A3E">
              <w:rPr>
                <w:sz w:val="18"/>
              </w:rPr>
              <w:t>no</w:t>
            </w:r>
          </w:p>
        </w:tc>
      </w:tr>
      <w:tr w:rsidR="00C116D5" w:rsidRPr="00456A3E" w14:paraId="32BCE25A" w14:textId="77777777" w:rsidTr="00C23B7C">
        <w:trPr>
          <w:cantSplit w:val="0"/>
          <w:trHeight w:val="300"/>
        </w:trPr>
        <w:tc>
          <w:tcPr>
            <w:tcW w:w="1440" w:type="dxa"/>
          </w:tcPr>
          <w:p w14:paraId="051D2EA2" w14:textId="77777777" w:rsidR="00C116D5" w:rsidRPr="00456A3E" w:rsidRDefault="00C116D5" w:rsidP="00C116D5">
            <w:pPr>
              <w:pStyle w:val="C-TableText"/>
              <w:jc w:val="center"/>
              <w:rPr>
                <w:sz w:val="18"/>
              </w:rPr>
            </w:pPr>
            <w:r w:rsidRPr="00456A3E">
              <w:rPr>
                <w:sz w:val="18"/>
              </w:rPr>
              <w:t>R100T</w:t>
            </w:r>
          </w:p>
        </w:tc>
        <w:tc>
          <w:tcPr>
            <w:tcW w:w="1612" w:type="dxa"/>
          </w:tcPr>
          <w:p w14:paraId="4B92A949" w14:textId="77777777" w:rsidR="00C116D5" w:rsidRPr="00456A3E" w:rsidRDefault="00C116D5" w:rsidP="00C116D5">
            <w:pPr>
              <w:pStyle w:val="C-TableText"/>
              <w:jc w:val="center"/>
              <w:rPr>
                <w:color w:val="000000"/>
                <w:sz w:val="18"/>
              </w:rPr>
            </w:pPr>
            <w:r w:rsidRPr="00456A3E">
              <w:rPr>
                <w:color w:val="000000"/>
                <w:sz w:val="18"/>
              </w:rPr>
              <w:t>c.299 G&gt;C</w:t>
            </w:r>
          </w:p>
        </w:tc>
        <w:tc>
          <w:tcPr>
            <w:tcW w:w="1620" w:type="dxa"/>
            <w:noWrap/>
          </w:tcPr>
          <w:p w14:paraId="54752458" w14:textId="77777777" w:rsidR="00C116D5" w:rsidRPr="00456A3E" w:rsidRDefault="00C116D5" w:rsidP="00C116D5">
            <w:pPr>
              <w:pStyle w:val="C-TableText"/>
              <w:jc w:val="center"/>
              <w:rPr>
                <w:sz w:val="18"/>
              </w:rPr>
            </w:pPr>
            <w:r w:rsidRPr="00456A3E">
              <w:rPr>
                <w:sz w:val="18"/>
              </w:rPr>
              <w:t>BLD</w:t>
            </w:r>
          </w:p>
        </w:tc>
        <w:tc>
          <w:tcPr>
            <w:tcW w:w="1328" w:type="dxa"/>
            <w:noWrap/>
          </w:tcPr>
          <w:p w14:paraId="2D00211B" w14:textId="77777777" w:rsidR="00C116D5" w:rsidRPr="00456A3E" w:rsidRDefault="00C116D5" w:rsidP="00C116D5">
            <w:pPr>
              <w:pStyle w:val="C-TableText"/>
              <w:jc w:val="center"/>
              <w:rPr>
                <w:sz w:val="18"/>
              </w:rPr>
            </w:pPr>
            <w:r w:rsidRPr="00456A3E">
              <w:rPr>
                <w:sz w:val="18"/>
              </w:rPr>
              <w:t>N/A</w:t>
            </w:r>
          </w:p>
        </w:tc>
        <w:tc>
          <w:tcPr>
            <w:tcW w:w="1680" w:type="dxa"/>
            <w:noWrap/>
          </w:tcPr>
          <w:p w14:paraId="7902DA2D" w14:textId="77777777" w:rsidR="00C116D5" w:rsidRPr="00456A3E" w:rsidRDefault="00C116D5" w:rsidP="00C116D5">
            <w:pPr>
              <w:pStyle w:val="C-TableText"/>
              <w:jc w:val="center"/>
              <w:rPr>
                <w:sz w:val="18"/>
              </w:rPr>
            </w:pPr>
            <w:r w:rsidRPr="00456A3E">
              <w:rPr>
                <w:sz w:val="18"/>
              </w:rPr>
              <w:t>BLD</w:t>
            </w:r>
          </w:p>
        </w:tc>
        <w:tc>
          <w:tcPr>
            <w:tcW w:w="1312" w:type="dxa"/>
            <w:noWrap/>
          </w:tcPr>
          <w:p w14:paraId="7D78FA96" w14:textId="77777777" w:rsidR="00C116D5" w:rsidRPr="00456A3E" w:rsidRDefault="00C116D5" w:rsidP="00C116D5">
            <w:pPr>
              <w:pStyle w:val="C-TableText"/>
              <w:jc w:val="center"/>
              <w:rPr>
                <w:sz w:val="18"/>
              </w:rPr>
            </w:pPr>
            <w:r w:rsidRPr="00456A3E">
              <w:rPr>
                <w:sz w:val="18"/>
              </w:rPr>
              <w:t>N/A</w:t>
            </w:r>
          </w:p>
        </w:tc>
        <w:tc>
          <w:tcPr>
            <w:tcW w:w="1080" w:type="dxa"/>
            <w:noWrap/>
          </w:tcPr>
          <w:p w14:paraId="253251A4" w14:textId="77777777" w:rsidR="00C116D5" w:rsidRPr="00456A3E" w:rsidRDefault="00C116D5" w:rsidP="00C116D5">
            <w:pPr>
              <w:pStyle w:val="C-TableText"/>
              <w:jc w:val="center"/>
              <w:rPr>
                <w:sz w:val="18"/>
              </w:rPr>
            </w:pPr>
            <w:r w:rsidRPr="00456A3E">
              <w:rPr>
                <w:sz w:val="18"/>
              </w:rPr>
              <w:t>N/A</w:t>
            </w:r>
          </w:p>
        </w:tc>
        <w:tc>
          <w:tcPr>
            <w:tcW w:w="1080" w:type="dxa"/>
            <w:noWrap/>
          </w:tcPr>
          <w:p w14:paraId="1672D1E1" w14:textId="77777777" w:rsidR="00C116D5" w:rsidRPr="00456A3E" w:rsidRDefault="00C116D5" w:rsidP="00C116D5">
            <w:pPr>
              <w:pStyle w:val="C-TableText"/>
              <w:jc w:val="center"/>
              <w:rPr>
                <w:sz w:val="18"/>
              </w:rPr>
            </w:pPr>
            <w:r w:rsidRPr="00456A3E">
              <w:rPr>
                <w:sz w:val="18"/>
              </w:rPr>
              <w:t>N/A</w:t>
            </w:r>
          </w:p>
        </w:tc>
        <w:tc>
          <w:tcPr>
            <w:tcW w:w="1196" w:type="dxa"/>
            <w:noWrap/>
          </w:tcPr>
          <w:p w14:paraId="4DEA5B49" w14:textId="77777777" w:rsidR="00C116D5" w:rsidRPr="00456A3E" w:rsidRDefault="00C116D5" w:rsidP="00C116D5">
            <w:pPr>
              <w:pStyle w:val="C-TableText"/>
              <w:jc w:val="center"/>
              <w:rPr>
                <w:sz w:val="18"/>
              </w:rPr>
            </w:pPr>
            <w:r w:rsidRPr="00456A3E">
              <w:rPr>
                <w:sz w:val="18"/>
              </w:rPr>
              <w:t>no</w:t>
            </w:r>
          </w:p>
        </w:tc>
      </w:tr>
      <w:tr w:rsidR="00C116D5" w:rsidRPr="00456A3E" w14:paraId="211C7E4F" w14:textId="77777777" w:rsidTr="00C23B7C">
        <w:trPr>
          <w:cantSplit w:val="0"/>
          <w:trHeight w:val="300"/>
        </w:trPr>
        <w:tc>
          <w:tcPr>
            <w:tcW w:w="1440" w:type="dxa"/>
          </w:tcPr>
          <w:p w14:paraId="13446094" w14:textId="77777777" w:rsidR="00C116D5" w:rsidRPr="00456A3E" w:rsidRDefault="00C116D5" w:rsidP="00C116D5">
            <w:pPr>
              <w:pStyle w:val="C-TableText"/>
              <w:jc w:val="center"/>
              <w:rPr>
                <w:sz w:val="18"/>
              </w:rPr>
            </w:pPr>
            <w:r w:rsidRPr="00456A3E">
              <w:rPr>
                <w:sz w:val="18"/>
              </w:rPr>
              <w:t>S102L</w:t>
            </w:r>
          </w:p>
        </w:tc>
        <w:tc>
          <w:tcPr>
            <w:tcW w:w="1612" w:type="dxa"/>
          </w:tcPr>
          <w:p w14:paraId="4139C4FD" w14:textId="77777777" w:rsidR="00C116D5" w:rsidRPr="00456A3E" w:rsidRDefault="00C116D5" w:rsidP="00C116D5">
            <w:pPr>
              <w:pStyle w:val="C-TableText"/>
              <w:jc w:val="center"/>
              <w:rPr>
                <w:sz w:val="18"/>
              </w:rPr>
            </w:pPr>
            <w:r w:rsidRPr="00456A3E">
              <w:rPr>
                <w:sz w:val="18"/>
              </w:rPr>
              <w:t>c.305 C&gt;T</w:t>
            </w:r>
          </w:p>
        </w:tc>
        <w:tc>
          <w:tcPr>
            <w:tcW w:w="1620" w:type="dxa"/>
            <w:noWrap/>
          </w:tcPr>
          <w:p w14:paraId="6046F2BA" w14:textId="77777777" w:rsidR="00C116D5" w:rsidRPr="00456A3E" w:rsidRDefault="00C116D5" w:rsidP="00C116D5">
            <w:pPr>
              <w:pStyle w:val="C-TableText"/>
              <w:jc w:val="center"/>
              <w:rPr>
                <w:sz w:val="18"/>
              </w:rPr>
            </w:pPr>
            <w:r w:rsidRPr="00456A3E">
              <w:rPr>
                <w:sz w:val="18"/>
              </w:rPr>
              <w:t>6645 ± 500</w:t>
            </w:r>
          </w:p>
        </w:tc>
        <w:tc>
          <w:tcPr>
            <w:tcW w:w="1328" w:type="dxa"/>
            <w:noWrap/>
          </w:tcPr>
          <w:p w14:paraId="1CDABB17" w14:textId="77777777" w:rsidR="00C116D5" w:rsidRPr="00456A3E" w:rsidRDefault="00C116D5" w:rsidP="00C116D5">
            <w:pPr>
              <w:pStyle w:val="C-TableText"/>
              <w:jc w:val="center"/>
              <w:rPr>
                <w:sz w:val="18"/>
              </w:rPr>
            </w:pPr>
            <w:r w:rsidRPr="00456A3E">
              <w:rPr>
                <w:sz w:val="18"/>
              </w:rPr>
              <w:t>19.9 ± 1</w:t>
            </w:r>
          </w:p>
        </w:tc>
        <w:tc>
          <w:tcPr>
            <w:tcW w:w="1680" w:type="dxa"/>
            <w:noWrap/>
          </w:tcPr>
          <w:p w14:paraId="0E481BF4" w14:textId="77777777" w:rsidR="00C116D5" w:rsidRPr="00456A3E" w:rsidRDefault="00C116D5" w:rsidP="00C116D5">
            <w:pPr>
              <w:pStyle w:val="C-TableText"/>
              <w:jc w:val="center"/>
              <w:rPr>
                <w:sz w:val="18"/>
              </w:rPr>
            </w:pPr>
            <w:r w:rsidRPr="00456A3E">
              <w:rPr>
                <w:sz w:val="18"/>
              </w:rPr>
              <w:t>20794 ± 1141***</w:t>
            </w:r>
          </w:p>
        </w:tc>
        <w:tc>
          <w:tcPr>
            <w:tcW w:w="1312" w:type="dxa"/>
            <w:noWrap/>
          </w:tcPr>
          <w:p w14:paraId="7F6514C3" w14:textId="77777777" w:rsidR="00C116D5" w:rsidRPr="00456A3E" w:rsidRDefault="00C116D5" w:rsidP="00C116D5">
            <w:pPr>
              <w:pStyle w:val="C-TableText"/>
              <w:jc w:val="center"/>
              <w:rPr>
                <w:sz w:val="18"/>
              </w:rPr>
            </w:pPr>
            <w:r w:rsidRPr="00456A3E">
              <w:rPr>
                <w:sz w:val="18"/>
              </w:rPr>
              <w:t>62.8 ± 2.2</w:t>
            </w:r>
          </w:p>
        </w:tc>
        <w:tc>
          <w:tcPr>
            <w:tcW w:w="1080" w:type="dxa"/>
            <w:noWrap/>
          </w:tcPr>
          <w:p w14:paraId="63DA74B9" w14:textId="77777777" w:rsidR="00C116D5" w:rsidRPr="00456A3E" w:rsidRDefault="00C116D5" w:rsidP="00C116D5">
            <w:pPr>
              <w:pStyle w:val="C-TableText"/>
              <w:jc w:val="center"/>
              <w:rPr>
                <w:sz w:val="18"/>
              </w:rPr>
            </w:pPr>
            <w:r w:rsidRPr="00456A3E">
              <w:rPr>
                <w:sz w:val="18"/>
              </w:rPr>
              <w:t>42.9</w:t>
            </w:r>
          </w:p>
        </w:tc>
        <w:tc>
          <w:tcPr>
            <w:tcW w:w="1080" w:type="dxa"/>
            <w:noWrap/>
          </w:tcPr>
          <w:p w14:paraId="4EBCCF06" w14:textId="77777777" w:rsidR="00C116D5" w:rsidRPr="00456A3E" w:rsidRDefault="00C116D5" w:rsidP="00C116D5">
            <w:pPr>
              <w:pStyle w:val="C-TableText"/>
              <w:jc w:val="center"/>
              <w:rPr>
                <w:sz w:val="18"/>
              </w:rPr>
            </w:pPr>
            <w:r w:rsidRPr="00456A3E">
              <w:rPr>
                <w:sz w:val="18"/>
              </w:rPr>
              <w:t>3.13</w:t>
            </w:r>
          </w:p>
        </w:tc>
        <w:tc>
          <w:tcPr>
            <w:tcW w:w="1196" w:type="dxa"/>
            <w:noWrap/>
          </w:tcPr>
          <w:p w14:paraId="3C5EEFA6" w14:textId="77777777" w:rsidR="00C116D5" w:rsidRPr="00456A3E" w:rsidRDefault="00C116D5" w:rsidP="00C116D5">
            <w:pPr>
              <w:pStyle w:val="C-TableText"/>
              <w:jc w:val="center"/>
              <w:rPr>
                <w:sz w:val="18"/>
              </w:rPr>
            </w:pPr>
            <w:r w:rsidRPr="00456A3E">
              <w:rPr>
                <w:sz w:val="18"/>
              </w:rPr>
              <w:t>yes</w:t>
            </w:r>
          </w:p>
        </w:tc>
      </w:tr>
      <w:tr w:rsidR="00C116D5" w:rsidRPr="00456A3E" w14:paraId="7A9476CB" w14:textId="77777777" w:rsidTr="00C23B7C">
        <w:trPr>
          <w:cantSplit w:val="0"/>
          <w:trHeight w:val="300"/>
        </w:trPr>
        <w:tc>
          <w:tcPr>
            <w:tcW w:w="1440" w:type="dxa"/>
          </w:tcPr>
          <w:p w14:paraId="5D266FB8" w14:textId="77777777" w:rsidR="00C116D5" w:rsidRPr="00456A3E" w:rsidRDefault="00C116D5" w:rsidP="00C116D5">
            <w:pPr>
              <w:pStyle w:val="C-TableText"/>
              <w:jc w:val="center"/>
              <w:rPr>
                <w:sz w:val="18"/>
              </w:rPr>
            </w:pPr>
            <w:r w:rsidRPr="00456A3E">
              <w:rPr>
                <w:sz w:val="18"/>
              </w:rPr>
              <w:t>E103Q</w:t>
            </w:r>
          </w:p>
        </w:tc>
        <w:tc>
          <w:tcPr>
            <w:tcW w:w="1612" w:type="dxa"/>
          </w:tcPr>
          <w:p w14:paraId="2698C993" w14:textId="77777777" w:rsidR="00C116D5" w:rsidRPr="00456A3E" w:rsidRDefault="00C116D5" w:rsidP="00C116D5">
            <w:pPr>
              <w:pStyle w:val="C-TableText"/>
              <w:jc w:val="center"/>
              <w:rPr>
                <w:color w:val="000000"/>
                <w:sz w:val="18"/>
              </w:rPr>
            </w:pPr>
            <w:r w:rsidRPr="00456A3E">
              <w:rPr>
                <w:color w:val="000000"/>
                <w:sz w:val="18"/>
              </w:rPr>
              <w:t>c.307 G&gt;C</w:t>
            </w:r>
          </w:p>
        </w:tc>
        <w:tc>
          <w:tcPr>
            <w:tcW w:w="1620" w:type="dxa"/>
            <w:noWrap/>
          </w:tcPr>
          <w:p w14:paraId="4E79DD2D" w14:textId="77777777" w:rsidR="00C116D5" w:rsidRPr="00456A3E" w:rsidRDefault="00C116D5" w:rsidP="00C116D5">
            <w:pPr>
              <w:pStyle w:val="C-TableText"/>
              <w:jc w:val="center"/>
              <w:rPr>
                <w:sz w:val="18"/>
              </w:rPr>
            </w:pPr>
            <w:r w:rsidRPr="00456A3E">
              <w:rPr>
                <w:sz w:val="18"/>
              </w:rPr>
              <w:t>36955 ± 1623</w:t>
            </w:r>
          </w:p>
        </w:tc>
        <w:tc>
          <w:tcPr>
            <w:tcW w:w="1328" w:type="dxa"/>
            <w:noWrap/>
          </w:tcPr>
          <w:p w14:paraId="3426D9D8" w14:textId="77777777" w:rsidR="00C116D5" w:rsidRPr="00456A3E" w:rsidRDefault="00C116D5" w:rsidP="00C116D5">
            <w:pPr>
              <w:pStyle w:val="C-TableText"/>
              <w:jc w:val="center"/>
              <w:rPr>
                <w:sz w:val="18"/>
              </w:rPr>
            </w:pPr>
            <w:r w:rsidRPr="00456A3E">
              <w:rPr>
                <w:sz w:val="18"/>
              </w:rPr>
              <w:t>102.9 ± 3.7</w:t>
            </w:r>
          </w:p>
        </w:tc>
        <w:tc>
          <w:tcPr>
            <w:tcW w:w="1680" w:type="dxa"/>
            <w:noWrap/>
          </w:tcPr>
          <w:p w14:paraId="51800CC8" w14:textId="77777777" w:rsidR="00C116D5" w:rsidRPr="00456A3E" w:rsidRDefault="00C116D5" w:rsidP="00C116D5">
            <w:pPr>
              <w:pStyle w:val="C-TableText"/>
              <w:jc w:val="center"/>
              <w:rPr>
                <w:sz w:val="18"/>
              </w:rPr>
            </w:pPr>
            <w:r w:rsidRPr="00456A3E">
              <w:rPr>
                <w:sz w:val="18"/>
              </w:rPr>
              <w:t>41654 ± 2285</w:t>
            </w:r>
          </w:p>
        </w:tc>
        <w:tc>
          <w:tcPr>
            <w:tcW w:w="1312" w:type="dxa"/>
            <w:noWrap/>
          </w:tcPr>
          <w:p w14:paraId="38774247" w14:textId="77777777" w:rsidR="00C116D5" w:rsidRPr="00456A3E" w:rsidRDefault="00C116D5" w:rsidP="00C116D5">
            <w:pPr>
              <w:pStyle w:val="C-TableText"/>
              <w:jc w:val="center"/>
              <w:rPr>
                <w:sz w:val="18"/>
              </w:rPr>
            </w:pPr>
            <w:r w:rsidRPr="00456A3E">
              <w:rPr>
                <w:sz w:val="18"/>
              </w:rPr>
              <w:t>114.6 ± 3.9</w:t>
            </w:r>
          </w:p>
        </w:tc>
        <w:tc>
          <w:tcPr>
            <w:tcW w:w="1080" w:type="dxa"/>
            <w:noWrap/>
          </w:tcPr>
          <w:p w14:paraId="52366DAA" w14:textId="77777777" w:rsidR="00C116D5" w:rsidRPr="00456A3E" w:rsidRDefault="00C116D5" w:rsidP="00C116D5">
            <w:pPr>
              <w:pStyle w:val="C-TableText"/>
              <w:jc w:val="center"/>
              <w:rPr>
                <w:sz w:val="18"/>
              </w:rPr>
            </w:pPr>
            <w:r w:rsidRPr="00456A3E">
              <w:rPr>
                <w:sz w:val="18"/>
              </w:rPr>
              <w:t>11.7</w:t>
            </w:r>
          </w:p>
        </w:tc>
        <w:tc>
          <w:tcPr>
            <w:tcW w:w="1080" w:type="dxa"/>
            <w:noWrap/>
          </w:tcPr>
          <w:p w14:paraId="0D1A04BA" w14:textId="77777777" w:rsidR="00C116D5" w:rsidRPr="00456A3E" w:rsidRDefault="00C116D5" w:rsidP="00C116D5">
            <w:pPr>
              <w:pStyle w:val="C-TableText"/>
              <w:jc w:val="center"/>
              <w:rPr>
                <w:sz w:val="18"/>
              </w:rPr>
            </w:pPr>
            <w:r w:rsidRPr="00456A3E">
              <w:rPr>
                <w:sz w:val="18"/>
              </w:rPr>
              <w:t>1.13</w:t>
            </w:r>
          </w:p>
        </w:tc>
        <w:tc>
          <w:tcPr>
            <w:tcW w:w="1196" w:type="dxa"/>
            <w:noWrap/>
          </w:tcPr>
          <w:p w14:paraId="3A34119D" w14:textId="77777777" w:rsidR="00C116D5" w:rsidRPr="00456A3E" w:rsidRDefault="00C116D5" w:rsidP="00C116D5">
            <w:pPr>
              <w:pStyle w:val="C-TableText"/>
              <w:jc w:val="center"/>
              <w:rPr>
                <w:sz w:val="18"/>
              </w:rPr>
            </w:pPr>
            <w:r w:rsidRPr="00456A3E">
              <w:rPr>
                <w:sz w:val="18"/>
              </w:rPr>
              <w:t>no</w:t>
            </w:r>
          </w:p>
        </w:tc>
      </w:tr>
      <w:tr w:rsidR="00C116D5" w:rsidRPr="00456A3E" w14:paraId="0A2FD16B" w14:textId="77777777" w:rsidTr="00C23B7C">
        <w:trPr>
          <w:cantSplit w:val="0"/>
          <w:trHeight w:val="300"/>
        </w:trPr>
        <w:tc>
          <w:tcPr>
            <w:tcW w:w="1440" w:type="dxa"/>
          </w:tcPr>
          <w:p w14:paraId="2C9E43E1" w14:textId="77777777" w:rsidR="00C116D5" w:rsidRPr="00456A3E" w:rsidRDefault="00C116D5" w:rsidP="00C116D5">
            <w:pPr>
              <w:pStyle w:val="C-TableText"/>
              <w:jc w:val="center"/>
              <w:rPr>
                <w:sz w:val="18"/>
              </w:rPr>
            </w:pPr>
            <w:r w:rsidRPr="00456A3E">
              <w:rPr>
                <w:sz w:val="18"/>
              </w:rPr>
              <w:t>G104V</w:t>
            </w:r>
          </w:p>
        </w:tc>
        <w:tc>
          <w:tcPr>
            <w:tcW w:w="1612" w:type="dxa"/>
          </w:tcPr>
          <w:p w14:paraId="4E9EEB93" w14:textId="77777777" w:rsidR="00C116D5" w:rsidRPr="00456A3E" w:rsidRDefault="00C116D5" w:rsidP="00C116D5">
            <w:pPr>
              <w:pStyle w:val="C-TableText"/>
              <w:jc w:val="center"/>
              <w:rPr>
                <w:color w:val="000000"/>
                <w:sz w:val="18"/>
              </w:rPr>
            </w:pPr>
            <w:r w:rsidRPr="00456A3E">
              <w:rPr>
                <w:color w:val="000000"/>
                <w:sz w:val="18"/>
              </w:rPr>
              <w:t>c.311G&gt;T</w:t>
            </w:r>
          </w:p>
        </w:tc>
        <w:tc>
          <w:tcPr>
            <w:tcW w:w="1620" w:type="dxa"/>
            <w:noWrap/>
          </w:tcPr>
          <w:p w14:paraId="41C04244" w14:textId="77777777" w:rsidR="00C116D5" w:rsidRPr="00456A3E" w:rsidRDefault="00C116D5" w:rsidP="00C116D5">
            <w:pPr>
              <w:pStyle w:val="C-TableText"/>
              <w:jc w:val="center"/>
              <w:rPr>
                <w:sz w:val="18"/>
              </w:rPr>
            </w:pPr>
            <w:r w:rsidRPr="00456A3E">
              <w:rPr>
                <w:sz w:val="18"/>
              </w:rPr>
              <w:t>7506 ± 378</w:t>
            </w:r>
          </w:p>
        </w:tc>
        <w:tc>
          <w:tcPr>
            <w:tcW w:w="1328" w:type="dxa"/>
            <w:noWrap/>
          </w:tcPr>
          <w:p w14:paraId="07BAF8B5" w14:textId="77777777" w:rsidR="00C116D5" w:rsidRPr="00456A3E" w:rsidRDefault="00C116D5" w:rsidP="00C116D5">
            <w:pPr>
              <w:pStyle w:val="C-TableText"/>
              <w:jc w:val="center"/>
              <w:rPr>
                <w:sz w:val="18"/>
              </w:rPr>
            </w:pPr>
            <w:r w:rsidRPr="00456A3E">
              <w:rPr>
                <w:sz w:val="18"/>
              </w:rPr>
              <w:t>20.9 ± 0.8</w:t>
            </w:r>
          </w:p>
        </w:tc>
        <w:tc>
          <w:tcPr>
            <w:tcW w:w="1680" w:type="dxa"/>
            <w:noWrap/>
          </w:tcPr>
          <w:p w14:paraId="2AE3EE9A" w14:textId="77777777" w:rsidR="00C116D5" w:rsidRPr="00456A3E" w:rsidRDefault="00C116D5" w:rsidP="00C116D5">
            <w:pPr>
              <w:pStyle w:val="C-TableText"/>
              <w:jc w:val="center"/>
              <w:rPr>
                <w:sz w:val="18"/>
              </w:rPr>
            </w:pPr>
            <w:r w:rsidRPr="00456A3E">
              <w:rPr>
                <w:sz w:val="18"/>
              </w:rPr>
              <w:t>12067 ± 506***</w:t>
            </w:r>
          </w:p>
        </w:tc>
        <w:tc>
          <w:tcPr>
            <w:tcW w:w="1312" w:type="dxa"/>
            <w:noWrap/>
          </w:tcPr>
          <w:p w14:paraId="0545624A" w14:textId="77777777" w:rsidR="00C116D5" w:rsidRPr="00456A3E" w:rsidRDefault="00C116D5" w:rsidP="00C116D5">
            <w:pPr>
              <w:pStyle w:val="C-TableText"/>
              <w:jc w:val="center"/>
              <w:rPr>
                <w:sz w:val="18"/>
              </w:rPr>
            </w:pPr>
            <w:r w:rsidRPr="00456A3E">
              <w:rPr>
                <w:sz w:val="18"/>
              </w:rPr>
              <w:t>33.6 ± 1.1</w:t>
            </w:r>
          </w:p>
        </w:tc>
        <w:tc>
          <w:tcPr>
            <w:tcW w:w="1080" w:type="dxa"/>
            <w:noWrap/>
          </w:tcPr>
          <w:p w14:paraId="51D86A47" w14:textId="77777777" w:rsidR="00C116D5" w:rsidRPr="00456A3E" w:rsidRDefault="00C116D5" w:rsidP="00C116D5">
            <w:pPr>
              <w:pStyle w:val="C-TableText"/>
              <w:jc w:val="center"/>
              <w:rPr>
                <w:sz w:val="18"/>
              </w:rPr>
            </w:pPr>
            <w:r w:rsidRPr="00456A3E">
              <w:rPr>
                <w:sz w:val="18"/>
              </w:rPr>
              <w:t>12.8</w:t>
            </w:r>
          </w:p>
        </w:tc>
        <w:tc>
          <w:tcPr>
            <w:tcW w:w="1080" w:type="dxa"/>
            <w:noWrap/>
          </w:tcPr>
          <w:p w14:paraId="767204E0" w14:textId="77777777" w:rsidR="00C116D5" w:rsidRPr="00456A3E" w:rsidRDefault="00C116D5" w:rsidP="00C116D5">
            <w:pPr>
              <w:pStyle w:val="C-TableText"/>
              <w:jc w:val="center"/>
              <w:rPr>
                <w:sz w:val="18"/>
              </w:rPr>
            </w:pPr>
            <w:r w:rsidRPr="00456A3E">
              <w:rPr>
                <w:sz w:val="18"/>
              </w:rPr>
              <w:t>1.61</w:t>
            </w:r>
          </w:p>
        </w:tc>
        <w:tc>
          <w:tcPr>
            <w:tcW w:w="1196" w:type="dxa"/>
            <w:noWrap/>
          </w:tcPr>
          <w:p w14:paraId="0F31F279" w14:textId="77777777" w:rsidR="00C116D5" w:rsidRPr="00456A3E" w:rsidRDefault="00C116D5" w:rsidP="00C116D5">
            <w:pPr>
              <w:pStyle w:val="C-TableText"/>
              <w:jc w:val="center"/>
              <w:rPr>
                <w:sz w:val="18"/>
              </w:rPr>
            </w:pPr>
            <w:r w:rsidRPr="00456A3E">
              <w:rPr>
                <w:sz w:val="18"/>
              </w:rPr>
              <w:t>yes</w:t>
            </w:r>
          </w:p>
        </w:tc>
      </w:tr>
      <w:tr w:rsidR="00C116D5" w:rsidRPr="00456A3E" w14:paraId="2D3C4C94" w14:textId="77777777" w:rsidTr="00C23B7C">
        <w:trPr>
          <w:cantSplit w:val="0"/>
          <w:trHeight w:val="300"/>
        </w:trPr>
        <w:tc>
          <w:tcPr>
            <w:tcW w:w="1440" w:type="dxa"/>
          </w:tcPr>
          <w:p w14:paraId="6781B7F5" w14:textId="77777777" w:rsidR="00C116D5" w:rsidRPr="00456A3E" w:rsidRDefault="00C116D5" w:rsidP="00C116D5">
            <w:pPr>
              <w:pStyle w:val="C-TableText"/>
              <w:jc w:val="center"/>
              <w:rPr>
                <w:sz w:val="18"/>
              </w:rPr>
            </w:pPr>
            <w:r w:rsidRPr="00456A3E">
              <w:rPr>
                <w:sz w:val="18"/>
              </w:rPr>
              <w:t>L106R</w:t>
            </w:r>
          </w:p>
        </w:tc>
        <w:tc>
          <w:tcPr>
            <w:tcW w:w="1612" w:type="dxa"/>
          </w:tcPr>
          <w:p w14:paraId="767B13C8" w14:textId="77777777" w:rsidR="00C116D5" w:rsidRPr="00456A3E" w:rsidRDefault="00C116D5" w:rsidP="00C116D5">
            <w:pPr>
              <w:pStyle w:val="C-TableText"/>
              <w:jc w:val="center"/>
              <w:rPr>
                <w:color w:val="000000"/>
                <w:sz w:val="18"/>
              </w:rPr>
            </w:pPr>
            <w:r w:rsidRPr="00456A3E">
              <w:rPr>
                <w:color w:val="000000"/>
                <w:sz w:val="18"/>
              </w:rPr>
              <w:t>c.317 T&gt;G</w:t>
            </w:r>
          </w:p>
        </w:tc>
        <w:tc>
          <w:tcPr>
            <w:tcW w:w="1620" w:type="dxa"/>
            <w:noWrap/>
          </w:tcPr>
          <w:p w14:paraId="6AB2E16E" w14:textId="77777777" w:rsidR="00C116D5" w:rsidRPr="00456A3E" w:rsidRDefault="00C116D5" w:rsidP="00C116D5">
            <w:pPr>
              <w:pStyle w:val="C-TableText"/>
              <w:jc w:val="center"/>
              <w:rPr>
                <w:sz w:val="18"/>
              </w:rPr>
            </w:pPr>
            <w:r w:rsidRPr="00456A3E">
              <w:rPr>
                <w:sz w:val="18"/>
              </w:rPr>
              <w:t>BLD</w:t>
            </w:r>
          </w:p>
        </w:tc>
        <w:tc>
          <w:tcPr>
            <w:tcW w:w="1328" w:type="dxa"/>
            <w:noWrap/>
          </w:tcPr>
          <w:p w14:paraId="6B7F29E0" w14:textId="77777777" w:rsidR="00C116D5" w:rsidRPr="00456A3E" w:rsidRDefault="00C116D5" w:rsidP="00C116D5">
            <w:pPr>
              <w:pStyle w:val="C-TableText"/>
              <w:jc w:val="center"/>
              <w:rPr>
                <w:sz w:val="18"/>
              </w:rPr>
            </w:pPr>
            <w:r w:rsidRPr="00456A3E">
              <w:rPr>
                <w:sz w:val="18"/>
              </w:rPr>
              <w:t>N/A</w:t>
            </w:r>
          </w:p>
        </w:tc>
        <w:tc>
          <w:tcPr>
            <w:tcW w:w="1680" w:type="dxa"/>
            <w:noWrap/>
          </w:tcPr>
          <w:p w14:paraId="08766C51" w14:textId="77777777" w:rsidR="00C116D5" w:rsidRPr="00456A3E" w:rsidRDefault="00C116D5" w:rsidP="00C116D5">
            <w:pPr>
              <w:pStyle w:val="C-TableText"/>
              <w:jc w:val="center"/>
              <w:rPr>
                <w:sz w:val="18"/>
              </w:rPr>
            </w:pPr>
            <w:r w:rsidRPr="00456A3E">
              <w:rPr>
                <w:sz w:val="18"/>
              </w:rPr>
              <w:t>BLD</w:t>
            </w:r>
          </w:p>
        </w:tc>
        <w:tc>
          <w:tcPr>
            <w:tcW w:w="1312" w:type="dxa"/>
            <w:noWrap/>
          </w:tcPr>
          <w:p w14:paraId="42260F4E" w14:textId="77777777" w:rsidR="00C116D5" w:rsidRPr="00456A3E" w:rsidRDefault="00C116D5" w:rsidP="00C116D5">
            <w:pPr>
              <w:pStyle w:val="C-TableText"/>
              <w:jc w:val="center"/>
              <w:rPr>
                <w:sz w:val="18"/>
              </w:rPr>
            </w:pPr>
            <w:r w:rsidRPr="00456A3E">
              <w:rPr>
                <w:sz w:val="18"/>
              </w:rPr>
              <w:t>N/A</w:t>
            </w:r>
          </w:p>
        </w:tc>
        <w:tc>
          <w:tcPr>
            <w:tcW w:w="1080" w:type="dxa"/>
            <w:noWrap/>
          </w:tcPr>
          <w:p w14:paraId="4925FFCC" w14:textId="77777777" w:rsidR="00C116D5" w:rsidRPr="00456A3E" w:rsidRDefault="00C116D5" w:rsidP="00C116D5">
            <w:pPr>
              <w:pStyle w:val="C-TableText"/>
              <w:jc w:val="center"/>
              <w:rPr>
                <w:sz w:val="18"/>
              </w:rPr>
            </w:pPr>
            <w:r w:rsidRPr="00456A3E">
              <w:rPr>
                <w:sz w:val="18"/>
              </w:rPr>
              <w:t>N/A</w:t>
            </w:r>
          </w:p>
        </w:tc>
        <w:tc>
          <w:tcPr>
            <w:tcW w:w="1080" w:type="dxa"/>
            <w:noWrap/>
          </w:tcPr>
          <w:p w14:paraId="51D3147E" w14:textId="77777777" w:rsidR="00C116D5" w:rsidRPr="00456A3E" w:rsidRDefault="00C116D5" w:rsidP="00C116D5">
            <w:pPr>
              <w:pStyle w:val="C-TableText"/>
              <w:jc w:val="center"/>
              <w:rPr>
                <w:sz w:val="18"/>
              </w:rPr>
            </w:pPr>
            <w:r w:rsidRPr="00456A3E">
              <w:rPr>
                <w:sz w:val="18"/>
              </w:rPr>
              <w:t>N/A</w:t>
            </w:r>
          </w:p>
        </w:tc>
        <w:tc>
          <w:tcPr>
            <w:tcW w:w="1196" w:type="dxa"/>
            <w:noWrap/>
          </w:tcPr>
          <w:p w14:paraId="29C60861" w14:textId="77777777" w:rsidR="00C116D5" w:rsidRPr="00456A3E" w:rsidRDefault="00C116D5" w:rsidP="00C116D5">
            <w:pPr>
              <w:pStyle w:val="C-TableText"/>
              <w:jc w:val="center"/>
              <w:rPr>
                <w:sz w:val="18"/>
              </w:rPr>
            </w:pPr>
            <w:r w:rsidRPr="00456A3E">
              <w:rPr>
                <w:sz w:val="18"/>
              </w:rPr>
              <w:t>no</w:t>
            </w:r>
          </w:p>
        </w:tc>
      </w:tr>
      <w:tr w:rsidR="00C116D5" w:rsidRPr="00456A3E" w14:paraId="6094B329" w14:textId="77777777" w:rsidTr="00C23B7C">
        <w:trPr>
          <w:cantSplit w:val="0"/>
          <w:trHeight w:val="300"/>
        </w:trPr>
        <w:tc>
          <w:tcPr>
            <w:tcW w:w="1440" w:type="dxa"/>
          </w:tcPr>
          <w:p w14:paraId="7D528D59" w14:textId="77777777" w:rsidR="00C116D5" w:rsidRPr="00456A3E" w:rsidRDefault="00C116D5" w:rsidP="00C116D5">
            <w:pPr>
              <w:pStyle w:val="C-TableText"/>
              <w:jc w:val="center"/>
              <w:rPr>
                <w:sz w:val="18"/>
              </w:rPr>
            </w:pPr>
            <w:r w:rsidRPr="00456A3E">
              <w:rPr>
                <w:sz w:val="18"/>
              </w:rPr>
              <w:t>Q107L</w:t>
            </w:r>
          </w:p>
        </w:tc>
        <w:tc>
          <w:tcPr>
            <w:tcW w:w="1612" w:type="dxa"/>
          </w:tcPr>
          <w:p w14:paraId="63058963" w14:textId="77777777" w:rsidR="00C116D5" w:rsidRPr="00456A3E" w:rsidRDefault="00C116D5" w:rsidP="00C116D5">
            <w:pPr>
              <w:pStyle w:val="C-TableText"/>
              <w:jc w:val="center"/>
              <w:rPr>
                <w:color w:val="000000"/>
                <w:sz w:val="18"/>
              </w:rPr>
            </w:pPr>
            <w:r w:rsidRPr="00456A3E">
              <w:rPr>
                <w:color w:val="000000"/>
                <w:sz w:val="18"/>
              </w:rPr>
              <w:t>c.320 A&gt;T</w:t>
            </w:r>
          </w:p>
        </w:tc>
        <w:tc>
          <w:tcPr>
            <w:tcW w:w="1620" w:type="dxa"/>
            <w:noWrap/>
          </w:tcPr>
          <w:p w14:paraId="6674971E" w14:textId="77777777" w:rsidR="00C116D5" w:rsidRPr="00456A3E" w:rsidRDefault="00C116D5" w:rsidP="00C116D5">
            <w:pPr>
              <w:pStyle w:val="C-TableText"/>
              <w:jc w:val="center"/>
              <w:rPr>
                <w:sz w:val="18"/>
              </w:rPr>
            </w:pPr>
            <w:r w:rsidRPr="00456A3E">
              <w:rPr>
                <w:sz w:val="18"/>
              </w:rPr>
              <w:t>35023 ± 1291</w:t>
            </w:r>
          </w:p>
        </w:tc>
        <w:tc>
          <w:tcPr>
            <w:tcW w:w="1328" w:type="dxa"/>
            <w:noWrap/>
          </w:tcPr>
          <w:p w14:paraId="21D65947" w14:textId="77777777" w:rsidR="00C116D5" w:rsidRPr="00456A3E" w:rsidRDefault="00C116D5" w:rsidP="00C116D5">
            <w:pPr>
              <w:pStyle w:val="C-TableText"/>
              <w:jc w:val="center"/>
              <w:rPr>
                <w:sz w:val="18"/>
              </w:rPr>
            </w:pPr>
            <w:r w:rsidRPr="00456A3E">
              <w:rPr>
                <w:sz w:val="18"/>
              </w:rPr>
              <w:t>98.4 ± 4.3</w:t>
            </w:r>
          </w:p>
        </w:tc>
        <w:tc>
          <w:tcPr>
            <w:tcW w:w="1680" w:type="dxa"/>
            <w:noWrap/>
          </w:tcPr>
          <w:p w14:paraId="372BCA8A" w14:textId="77777777" w:rsidR="00C116D5" w:rsidRPr="00456A3E" w:rsidRDefault="00C116D5" w:rsidP="00C116D5">
            <w:pPr>
              <w:pStyle w:val="C-TableText"/>
              <w:jc w:val="center"/>
              <w:rPr>
                <w:sz w:val="18"/>
              </w:rPr>
            </w:pPr>
            <w:r w:rsidRPr="00456A3E">
              <w:rPr>
                <w:sz w:val="18"/>
              </w:rPr>
              <w:t>39620 ± 1540*</w:t>
            </w:r>
          </w:p>
        </w:tc>
        <w:tc>
          <w:tcPr>
            <w:tcW w:w="1312" w:type="dxa"/>
            <w:noWrap/>
          </w:tcPr>
          <w:p w14:paraId="2605F07E" w14:textId="77777777" w:rsidR="00C116D5" w:rsidRPr="00456A3E" w:rsidRDefault="00C116D5" w:rsidP="00C116D5">
            <w:pPr>
              <w:pStyle w:val="C-TableText"/>
              <w:jc w:val="center"/>
              <w:rPr>
                <w:sz w:val="18"/>
              </w:rPr>
            </w:pPr>
            <w:r w:rsidRPr="00456A3E">
              <w:rPr>
                <w:sz w:val="18"/>
              </w:rPr>
              <w:t>110.0 ± 2.7</w:t>
            </w:r>
          </w:p>
        </w:tc>
        <w:tc>
          <w:tcPr>
            <w:tcW w:w="1080" w:type="dxa"/>
            <w:noWrap/>
          </w:tcPr>
          <w:p w14:paraId="4CE7DBE1" w14:textId="77777777" w:rsidR="00C116D5" w:rsidRPr="00456A3E" w:rsidRDefault="00C116D5" w:rsidP="00C116D5">
            <w:pPr>
              <w:pStyle w:val="C-TableText"/>
              <w:jc w:val="center"/>
              <w:rPr>
                <w:sz w:val="18"/>
              </w:rPr>
            </w:pPr>
            <w:r w:rsidRPr="00456A3E">
              <w:rPr>
                <w:sz w:val="18"/>
              </w:rPr>
              <w:t>11.6</w:t>
            </w:r>
          </w:p>
        </w:tc>
        <w:tc>
          <w:tcPr>
            <w:tcW w:w="1080" w:type="dxa"/>
            <w:noWrap/>
          </w:tcPr>
          <w:p w14:paraId="75EB12DD" w14:textId="77777777" w:rsidR="00C116D5" w:rsidRPr="00456A3E" w:rsidRDefault="00C116D5" w:rsidP="00C116D5">
            <w:pPr>
              <w:pStyle w:val="C-TableText"/>
              <w:jc w:val="center"/>
              <w:rPr>
                <w:sz w:val="18"/>
              </w:rPr>
            </w:pPr>
            <w:r w:rsidRPr="00456A3E">
              <w:rPr>
                <w:sz w:val="18"/>
              </w:rPr>
              <w:t>1.13</w:t>
            </w:r>
          </w:p>
        </w:tc>
        <w:tc>
          <w:tcPr>
            <w:tcW w:w="1196" w:type="dxa"/>
            <w:noWrap/>
          </w:tcPr>
          <w:p w14:paraId="563F971A" w14:textId="77777777" w:rsidR="00C116D5" w:rsidRPr="00456A3E" w:rsidRDefault="00C116D5" w:rsidP="00C116D5">
            <w:pPr>
              <w:pStyle w:val="C-TableText"/>
              <w:jc w:val="center"/>
              <w:rPr>
                <w:sz w:val="18"/>
              </w:rPr>
            </w:pPr>
            <w:r w:rsidRPr="00456A3E">
              <w:rPr>
                <w:sz w:val="18"/>
              </w:rPr>
              <w:t>no</w:t>
            </w:r>
          </w:p>
        </w:tc>
      </w:tr>
      <w:tr w:rsidR="00C116D5" w:rsidRPr="00456A3E" w14:paraId="28F94BD2" w14:textId="77777777" w:rsidTr="00C23B7C">
        <w:trPr>
          <w:cantSplit w:val="0"/>
          <w:trHeight w:val="300"/>
        </w:trPr>
        <w:tc>
          <w:tcPr>
            <w:tcW w:w="1440" w:type="dxa"/>
          </w:tcPr>
          <w:p w14:paraId="43AA0941" w14:textId="77777777" w:rsidR="00C116D5" w:rsidRPr="00456A3E" w:rsidRDefault="00C116D5" w:rsidP="00C116D5">
            <w:pPr>
              <w:pStyle w:val="C-TableText"/>
              <w:jc w:val="center"/>
              <w:rPr>
                <w:sz w:val="18"/>
              </w:rPr>
            </w:pPr>
            <w:r w:rsidRPr="00456A3E">
              <w:rPr>
                <w:sz w:val="18"/>
              </w:rPr>
              <w:t>A108T</w:t>
            </w:r>
          </w:p>
        </w:tc>
        <w:tc>
          <w:tcPr>
            <w:tcW w:w="1612" w:type="dxa"/>
          </w:tcPr>
          <w:p w14:paraId="6D31E8E3" w14:textId="77777777" w:rsidR="00C116D5" w:rsidRPr="00456A3E" w:rsidRDefault="00C116D5" w:rsidP="00C116D5">
            <w:pPr>
              <w:pStyle w:val="C-TableText"/>
              <w:jc w:val="center"/>
              <w:rPr>
                <w:color w:val="000000"/>
                <w:sz w:val="18"/>
              </w:rPr>
            </w:pPr>
            <w:r w:rsidRPr="00456A3E">
              <w:rPr>
                <w:color w:val="000000"/>
                <w:sz w:val="18"/>
              </w:rPr>
              <w:t>c.322 G&gt;A</w:t>
            </w:r>
          </w:p>
        </w:tc>
        <w:tc>
          <w:tcPr>
            <w:tcW w:w="1620" w:type="dxa"/>
            <w:noWrap/>
          </w:tcPr>
          <w:p w14:paraId="2EC04A59" w14:textId="77777777" w:rsidR="00C116D5" w:rsidRPr="00456A3E" w:rsidRDefault="00C116D5" w:rsidP="00C116D5">
            <w:pPr>
              <w:pStyle w:val="C-TableText"/>
              <w:jc w:val="center"/>
              <w:rPr>
                <w:sz w:val="18"/>
              </w:rPr>
            </w:pPr>
            <w:r w:rsidRPr="00456A3E">
              <w:rPr>
                <w:sz w:val="18"/>
              </w:rPr>
              <w:t>20760 ± 1166</w:t>
            </w:r>
          </w:p>
        </w:tc>
        <w:tc>
          <w:tcPr>
            <w:tcW w:w="1328" w:type="dxa"/>
            <w:noWrap/>
          </w:tcPr>
          <w:p w14:paraId="21F0F1CE" w14:textId="77777777" w:rsidR="00C116D5" w:rsidRPr="00456A3E" w:rsidRDefault="00C116D5" w:rsidP="00C116D5">
            <w:pPr>
              <w:pStyle w:val="C-TableText"/>
              <w:jc w:val="center"/>
              <w:rPr>
                <w:sz w:val="18"/>
              </w:rPr>
            </w:pPr>
            <w:r w:rsidRPr="00456A3E">
              <w:rPr>
                <w:sz w:val="18"/>
              </w:rPr>
              <w:t>57.1 ± 2.2</w:t>
            </w:r>
          </w:p>
        </w:tc>
        <w:tc>
          <w:tcPr>
            <w:tcW w:w="1680" w:type="dxa"/>
            <w:noWrap/>
          </w:tcPr>
          <w:p w14:paraId="33792B87" w14:textId="77777777" w:rsidR="00C116D5" w:rsidRPr="00456A3E" w:rsidRDefault="00C116D5" w:rsidP="00C116D5">
            <w:pPr>
              <w:pStyle w:val="C-TableText"/>
              <w:jc w:val="center"/>
              <w:rPr>
                <w:sz w:val="18"/>
              </w:rPr>
            </w:pPr>
            <w:r w:rsidRPr="00456A3E">
              <w:rPr>
                <w:sz w:val="18"/>
              </w:rPr>
              <w:t>29391 ± 1630***</w:t>
            </w:r>
          </w:p>
        </w:tc>
        <w:tc>
          <w:tcPr>
            <w:tcW w:w="1312" w:type="dxa"/>
            <w:noWrap/>
          </w:tcPr>
          <w:p w14:paraId="4A879CA7" w14:textId="77777777" w:rsidR="00C116D5" w:rsidRPr="00456A3E" w:rsidRDefault="00C116D5" w:rsidP="00C116D5">
            <w:pPr>
              <w:pStyle w:val="C-TableText"/>
              <w:jc w:val="center"/>
              <w:rPr>
                <w:sz w:val="18"/>
              </w:rPr>
            </w:pPr>
            <w:r w:rsidRPr="00456A3E">
              <w:rPr>
                <w:sz w:val="18"/>
              </w:rPr>
              <w:t>80.8 ± 2.9</w:t>
            </w:r>
          </w:p>
        </w:tc>
        <w:tc>
          <w:tcPr>
            <w:tcW w:w="1080" w:type="dxa"/>
            <w:noWrap/>
          </w:tcPr>
          <w:p w14:paraId="4F919EDD" w14:textId="77777777" w:rsidR="00C116D5" w:rsidRPr="00456A3E" w:rsidRDefault="00C116D5" w:rsidP="00C116D5">
            <w:pPr>
              <w:pStyle w:val="C-TableText"/>
              <w:jc w:val="center"/>
              <w:rPr>
                <w:sz w:val="18"/>
              </w:rPr>
            </w:pPr>
            <w:r w:rsidRPr="00456A3E">
              <w:rPr>
                <w:sz w:val="18"/>
              </w:rPr>
              <w:t>23.7</w:t>
            </w:r>
          </w:p>
        </w:tc>
        <w:tc>
          <w:tcPr>
            <w:tcW w:w="1080" w:type="dxa"/>
            <w:noWrap/>
          </w:tcPr>
          <w:p w14:paraId="20886937" w14:textId="77777777" w:rsidR="00C116D5" w:rsidRPr="00456A3E" w:rsidRDefault="00C116D5" w:rsidP="00C116D5">
            <w:pPr>
              <w:pStyle w:val="C-TableText"/>
              <w:jc w:val="center"/>
              <w:rPr>
                <w:sz w:val="18"/>
              </w:rPr>
            </w:pPr>
            <w:r w:rsidRPr="00456A3E">
              <w:rPr>
                <w:sz w:val="18"/>
              </w:rPr>
              <w:t>1.42</w:t>
            </w:r>
          </w:p>
        </w:tc>
        <w:tc>
          <w:tcPr>
            <w:tcW w:w="1196" w:type="dxa"/>
            <w:noWrap/>
          </w:tcPr>
          <w:p w14:paraId="2C393028" w14:textId="77777777" w:rsidR="00C116D5" w:rsidRPr="00456A3E" w:rsidRDefault="00C116D5" w:rsidP="00C116D5">
            <w:pPr>
              <w:pStyle w:val="C-TableText"/>
              <w:jc w:val="center"/>
              <w:rPr>
                <w:sz w:val="18"/>
              </w:rPr>
            </w:pPr>
            <w:r w:rsidRPr="00456A3E">
              <w:rPr>
                <w:sz w:val="18"/>
              </w:rPr>
              <w:t>yes</w:t>
            </w:r>
          </w:p>
        </w:tc>
      </w:tr>
      <w:tr w:rsidR="00C116D5" w:rsidRPr="00456A3E" w14:paraId="0245D203" w14:textId="77777777" w:rsidTr="00C23B7C">
        <w:trPr>
          <w:cantSplit w:val="0"/>
          <w:trHeight w:val="300"/>
        </w:trPr>
        <w:tc>
          <w:tcPr>
            <w:tcW w:w="1440" w:type="dxa"/>
          </w:tcPr>
          <w:p w14:paraId="7EDE703B" w14:textId="77777777" w:rsidR="00C116D5" w:rsidRPr="00456A3E" w:rsidRDefault="00C116D5" w:rsidP="00C116D5">
            <w:pPr>
              <w:pStyle w:val="C-TableText"/>
              <w:jc w:val="center"/>
              <w:rPr>
                <w:sz w:val="18"/>
              </w:rPr>
            </w:pPr>
            <w:r w:rsidRPr="00456A3E">
              <w:rPr>
                <w:sz w:val="18"/>
              </w:rPr>
              <w:t>D109G</w:t>
            </w:r>
          </w:p>
        </w:tc>
        <w:tc>
          <w:tcPr>
            <w:tcW w:w="1612" w:type="dxa"/>
          </w:tcPr>
          <w:p w14:paraId="3684896F" w14:textId="77777777" w:rsidR="00C116D5" w:rsidRPr="00456A3E" w:rsidRDefault="00C116D5" w:rsidP="00C116D5">
            <w:pPr>
              <w:pStyle w:val="C-TableText"/>
              <w:jc w:val="center"/>
              <w:rPr>
                <w:sz w:val="18"/>
              </w:rPr>
            </w:pPr>
            <w:r w:rsidRPr="00456A3E">
              <w:rPr>
                <w:sz w:val="18"/>
              </w:rPr>
              <w:t>c.326 A&gt;G</w:t>
            </w:r>
          </w:p>
        </w:tc>
        <w:tc>
          <w:tcPr>
            <w:tcW w:w="1620" w:type="dxa"/>
            <w:noWrap/>
          </w:tcPr>
          <w:p w14:paraId="159946DC" w14:textId="77777777" w:rsidR="00C116D5" w:rsidRPr="00456A3E" w:rsidRDefault="00C116D5" w:rsidP="00C116D5">
            <w:pPr>
              <w:pStyle w:val="C-TableText"/>
              <w:jc w:val="center"/>
              <w:rPr>
                <w:sz w:val="18"/>
              </w:rPr>
            </w:pPr>
            <w:r w:rsidRPr="00456A3E">
              <w:rPr>
                <w:sz w:val="18"/>
              </w:rPr>
              <w:t>863 ± 62</w:t>
            </w:r>
          </w:p>
        </w:tc>
        <w:tc>
          <w:tcPr>
            <w:tcW w:w="1328" w:type="dxa"/>
            <w:noWrap/>
          </w:tcPr>
          <w:p w14:paraId="3440301A" w14:textId="77777777" w:rsidR="00C116D5" w:rsidRPr="00456A3E" w:rsidRDefault="00C116D5" w:rsidP="00C116D5">
            <w:pPr>
              <w:pStyle w:val="C-TableText"/>
              <w:jc w:val="center"/>
              <w:rPr>
                <w:sz w:val="18"/>
              </w:rPr>
            </w:pPr>
            <w:r w:rsidRPr="00456A3E">
              <w:rPr>
                <w:sz w:val="18"/>
              </w:rPr>
              <w:t>2.6 ± 0.1</w:t>
            </w:r>
          </w:p>
        </w:tc>
        <w:tc>
          <w:tcPr>
            <w:tcW w:w="1680" w:type="dxa"/>
            <w:noWrap/>
          </w:tcPr>
          <w:p w14:paraId="1D82288B" w14:textId="77777777" w:rsidR="00C116D5" w:rsidRPr="00456A3E" w:rsidRDefault="00C116D5" w:rsidP="00C116D5">
            <w:pPr>
              <w:pStyle w:val="C-TableText"/>
              <w:jc w:val="center"/>
              <w:rPr>
                <w:sz w:val="18"/>
              </w:rPr>
            </w:pPr>
            <w:r w:rsidRPr="00456A3E">
              <w:rPr>
                <w:sz w:val="18"/>
              </w:rPr>
              <w:t>3384 ± 188***</w:t>
            </w:r>
          </w:p>
        </w:tc>
        <w:tc>
          <w:tcPr>
            <w:tcW w:w="1312" w:type="dxa"/>
            <w:noWrap/>
          </w:tcPr>
          <w:p w14:paraId="255A20D5" w14:textId="77777777" w:rsidR="00C116D5" w:rsidRPr="00456A3E" w:rsidRDefault="00C116D5" w:rsidP="00C116D5">
            <w:pPr>
              <w:pStyle w:val="C-TableText"/>
              <w:jc w:val="center"/>
              <w:rPr>
                <w:sz w:val="18"/>
              </w:rPr>
            </w:pPr>
            <w:r w:rsidRPr="00456A3E">
              <w:rPr>
                <w:sz w:val="18"/>
              </w:rPr>
              <w:t>10.3 ± 0.5</w:t>
            </w:r>
          </w:p>
        </w:tc>
        <w:tc>
          <w:tcPr>
            <w:tcW w:w="1080" w:type="dxa"/>
            <w:noWrap/>
          </w:tcPr>
          <w:p w14:paraId="0DAA5809" w14:textId="77777777" w:rsidR="00C116D5" w:rsidRPr="00456A3E" w:rsidRDefault="00C116D5" w:rsidP="00C116D5">
            <w:pPr>
              <w:pStyle w:val="C-TableText"/>
              <w:jc w:val="center"/>
              <w:rPr>
                <w:sz w:val="18"/>
              </w:rPr>
            </w:pPr>
            <w:r w:rsidRPr="00456A3E">
              <w:rPr>
                <w:sz w:val="18"/>
              </w:rPr>
              <w:t>7.7</w:t>
            </w:r>
          </w:p>
        </w:tc>
        <w:tc>
          <w:tcPr>
            <w:tcW w:w="1080" w:type="dxa"/>
            <w:noWrap/>
          </w:tcPr>
          <w:p w14:paraId="5AFFFDC7" w14:textId="77777777" w:rsidR="00C116D5" w:rsidRPr="00456A3E" w:rsidRDefault="00C116D5" w:rsidP="00C116D5">
            <w:pPr>
              <w:pStyle w:val="C-TableText"/>
              <w:jc w:val="center"/>
              <w:rPr>
                <w:sz w:val="18"/>
              </w:rPr>
            </w:pPr>
            <w:r w:rsidRPr="00456A3E">
              <w:rPr>
                <w:sz w:val="18"/>
              </w:rPr>
              <w:t>3.92</w:t>
            </w:r>
          </w:p>
        </w:tc>
        <w:tc>
          <w:tcPr>
            <w:tcW w:w="1196" w:type="dxa"/>
            <w:noWrap/>
          </w:tcPr>
          <w:p w14:paraId="29B79116" w14:textId="77777777" w:rsidR="00C116D5" w:rsidRPr="00456A3E" w:rsidRDefault="00C116D5" w:rsidP="00C116D5">
            <w:pPr>
              <w:pStyle w:val="C-TableText"/>
              <w:jc w:val="center"/>
              <w:rPr>
                <w:sz w:val="18"/>
              </w:rPr>
            </w:pPr>
            <w:r w:rsidRPr="00456A3E">
              <w:rPr>
                <w:sz w:val="18"/>
              </w:rPr>
              <w:t>yes</w:t>
            </w:r>
          </w:p>
        </w:tc>
      </w:tr>
      <w:tr w:rsidR="00C116D5" w:rsidRPr="00456A3E" w14:paraId="58767F86" w14:textId="77777777" w:rsidTr="00C23B7C">
        <w:trPr>
          <w:cantSplit w:val="0"/>
          <w:trHeight w:val="300"/>
        </w:trPr>
        <w:tc>
          <w:tcPr>
            <w:tcW w:w="1440" w:type="dxa"/>
          </w:tcPr>
          <w:p w14:paraId="4B966879" w14:textId="77777777" w:rsidR="00C116D5" w:rsidRPr="00456A3E" w:rsidRDefault="00C116D5" w:rsidP="00C116D5">
            <w:pPr>
              <w:pStyle w:val="C-TableText"/>
              <w:jc w:val="center"/>
              <w:rPr>
                <w:sz w:val="18"/>
              </w:rPr>
            </w:pPr>
            <w:r w:rsidRPr="00456A3E">
              <w:rPr>
                <w:sz w:val="18"/>
              </w:rPr>
              <w:t>R112C</w:t>
            </w:r>
          </w:p>
        </w:tc>
        <w:tc>
          <w:tcPr>
            <w:tcW w:w="1612" w:type="dxa"/>
          </w:tcPr>
          <w:p w14:paraId="6432CA51" w14:textId="77777777" w:rsidR="00C116D5" w:rsidRPr="00456A3E" w:rsidRDefault="00C116D5" w:rsidP="00C116D5">
            <w:pPr>
              <w:pStyle w:val="C-TableText"/>
              <w:jc w:val="center"/>
              <w:rPr>
                <w:color w:val="000000"/>
                <w:sz w:val="18"/>
              </w:rPr>
            </w:pPr>
            <w:r w:rsidRPr="00456A3E">
              <w:rPr>
                <w:color w:val="000000"/>
                <w:sz w:val="18"/>
              </w:rPr>
              <w:t>c.334 C&gt;T</w:t>
            </w:r>
          </w:p>
        </w:tc>
        <w:tc>
          <w:tcPr>
            <w:tcW w:w="1620" w:type="dxa"/>
            <w:noWrap/>
          </w:tcPr>
          <w:p w14:paraId="0B886689" w14:textId="77777777" w:rsidR="00C116D5" w:rsidRPr="00456A3E" w:rsidRDefault="00C116D5" w:rsidP="00C116D5">
            <w:pPr>
              <w:pStyle w:val="C-TableText"/>
              <w:jc w:val="center"/>
              <w:rPr>
                <w:sz w:val="18"/>
              </w:rPr>
            </w:pPr>
            <w:r w:rsidRPr="00456A3E">
              <w:rPr>
                <w:sz w:val="18"/>
              </w:rPr>
              <w:t>BLD</w:t>
            </w:r>
          </w:p>
        </w:tc>
        <w:tc>
          <w:tcPr>
            <w:tcW w:w="1328" w:type="dxa"/>
            <w:noWrap/>
          </w:tcPr>
          <w:p w14:paraId="0AD258D5" w14:textId="77777777" w:rsidR="00C116D5" w:rsidRPr="00456A3E" w:rsidRDefault="00C116D5" w:rsidP="00C116D5">
            <w:pPr>
              <w:pStyle w:val="C-TableText"/>
              <w:jc w:val="center"/>
              <w:rPr>
                <w:sz w:val="18"/>
              </w:rPr>
            </w:pPr>
            <w:r w:rsidRPr="00456A3E">
              <w:rPr>
                <w:sz w:val="18"/>
              </w:rPr>
              <w:t>N/A</w:t>
            </w:r>
          </w:p>
        </w:tc>
        <w:tc>
          <w:tcPr>
            <w:tcW w:w="1680" w:type="dxa"/>
            <w:noWrap/>
          </w:tcPr>
          <w:p w14:paraId="42A6ACA9" w14:textId="77777777" w:rsidR="00C116D5" w:rsidRPr="00456A3E" w:rsidRDefault="00C116D5" w:rsidP="00C116D5">
            <w:pPr>
              <w:pStyle w:val="C-TableText"/>
              <w:jc w:val="center"/>
              <w:rPr>
                <w:sz w:val="18"/>
              </w:rPr>
            </w:pPr>
            <w:r w:rsidRPr="00456A3E">
              <w:rPr>
                <w:sz w:val="18"/>
              </w:rPr>
              <w:t>BLD</w:t>
            </w:r>
          </w:p>
        </w:tc>
        <w:tc>
          <w:tcPr>
            <w:tcW w:w="1312" w:type="dxa"/>
            <w:noWrap/>
          </w:tcPr>
          <w:p w14:paraId="0F3A9B9A" w14:textId="77777777" w:rsidR="00C116D5" w:rsidRPr="00456A3E" w:rsidRDefault="00C116D5" w:rsidP="00C116D5">
            <w:pPr>
              <w:pStyle w:val="C-TableText"/>
              <w:jc w:val="center"/>
              <w:rPr>
                <w:sz w:val="18"/>
              </w:rPr>
            </w:pPr>
            <w:r w:rsidRPr="00456A3E">
              <w:rPr>
                <w:sz w:val="18"/>
              </w:rPr>
              <w:t>N/A</w:t>
            </w:r>
          </w:p>
        </w:tc>
        <w:tc>
          <w:tcPr>
            <w:tcW w:w="1080" w:type="dxa"/>
            <w:noWrap/>
          </w:tcPr>
          <w:p w14:paraId="56700C01" w14:textId="77777777" w:rsidR="00C116D5" w:rsidRPr="00456A3E" w:rsidRDefault="00C116D5" w:rsidP="00C116D5">
            <w:pPr>
              <w:pStyle w:val="C-TableText"/>
              <w:jc w:val="center"/>
              <w:rPr>
                <w:sz w:val="18"/>
              </w:rPr>
            </w:pPr>
            <w:r w:rsidRPr="00456A3E">
              <w:rPr>
                <w:sz w:val="18"/>
              </w:rPr>
              <w:t>N/A</w:t>
            </w:r>
          </w:p>
        </w:tc>
        <w:tc>
          <w:tcPr>
            <w:tcW w:w="1080" w:type="dxa"/>
            <w:noWrap/>
          </w:tcPr>
          <w:p w14:paraId="238970E2" w14:textId="77777777" w:rsidR="00C116D5" w:rsidRPr="00456A3E" w:rsidRDefault="00C116D5" w:rsidP="00C116D5">
            <w:pPr>
              <w:pStyle w:val="C-TableText"/>
              <w:jc w:val="center"/>
              <w:rPr>
                <w:sz w:val="18"/>
              </w:rPr>
            </w:pPr>
            <w:r w:rsidRPr="00456A3E">
              <w:rPr>
                <w:sz w:val="18"/>
              </w:rPr>
              <w:t>N/A</w:t>
            </w:r>
          </w:p>
        </w:tc>
        <w:tc>
          <w:tcPr>
            <w:tcW w:w="1196" w:type="dxa"/>
            <w:noWrap/>
          </w:tcPr>
          <w:p w14:paraId="6ABC64DE" w14:textId="77777777" w:rsidR="00C116D5" w:rsidRPr="00456A3E" w:rsidRDefault="00C116D5" w:rsidP="00C116D5">
            <w:pPr>
              <w:pStyle w:val="C-TableText"/>
              <w:jc w:val="center"/>
              <w:rPr>
                <w:sz w:val="18"/>
              </w:rPr>
            </w:pPr>
            <w:r w:rsidRPr="00456A3E">
              <w:rPr>
                <w:sz w:val="18"/>
              </w:rPr>
              <w:t>no</w:t>
            </w:r>
          </w:p>
        </w:tc>
      </w:tr>
      <w:tr w:rsidR="00C116D5" w:rsidRPr="00456A3E" w14:paraId="4C74629C" w14:textId="77777777" w:rsidTr="00C23B7C">
        <w:trPr>
          <w:cantSplit w:val="0"/>
          <w:trHeight w:val="300"/>
        </w:trPr>
        <w:tc>
          <w:tcPr>
            <w:tcW w:w="1440" w:type="dxa"/>
          </w:tcPr>
          <w:p w14:paraId="55072094" w14:textId="77777777" w:rsidR="00C116D5" w:rsidRPr="00456A3E" w:rsidRDefault="00C116D5" w:rsidP="00C116D5">
            <w:pPr>
              <w:pStyle w:val="C-TableText"/>
              <w:jc w:val="center"/>
              <w:rPr>
                <w:sz w:val="18"/>
              </w:rPr>
            </w:pPr>
            <w:r w:rsidRPr="00456A3E">
              <w:rPr>
                <w:sz w:val="18"/>
              </w:rPr>
              <w:t>R112G</w:t>
            </w:r>
          </w:p>
        </w:tc>
        <w:tc>
          <w:tcPr>
            <w:tcW w:w="1612" w:type="dxa"/>
          </w:tcPr>
          <w:p w14:paraId="0D79B2FF" w14:textId="77777777" w:rsidR="00C116D5" w:rsidRPr="00456A3E" w:rsidRDefault="00C116D5" w:rsidP="00C116D5">
            <w:pPr>
              <w:pStyle w:val="C-TableText"/>
              <w:jc w:val="center"/>
              <w:rPr>
                <w:color w:val="000000"/>
                <w:sz w:val="18"/>
              </w:rPr>
            </w:pPr>
            <w:r w:rsidRPr="00456A3E">
              <w:rPr>
                <w:color w:val="000000"/>
                <w:sz w:val="18"/>
              </w:rPr>
              <w:t>c.334 C&gt;G</w:t>
            </w:r>
          </w:p>
        </w:tc>
        <w:tc>
          <w:tcPr>
            <w:tcW w:w="1620" w:type="dxa"/>
            <w:noWrap/>
          </w:tcPr>
          <w:p w14:paraId="10D4A353" w14:textId="77777777" w:rsidR="00C116D5" w:rsidRPr="00456A3E" w:rsidRDefault="00C116D5" w:rsidP="00C116D5">
            <w:pPr>
              <w:pStyle w:val="C-TableText"/>
              <w:jc w:val="center"/>
              <w:rPr>
                <w:sz w:val="18"/>
              </w:rPr>
            </w:pPr>
            <w:r w:rsidRPr="00456A3E">
              <w:rPr>
                <w:sz w:val="18"/>
              </w:rPr>
              <w:t>BLD</w:t>
            </w:r>
          </w:p>
        </w:tc>
        <w:tc>
          <w:tcPr>
            <w:tcW w:w="1328" w:type="dxa"/>
            <w:noWrap/>
          </w:tcPr>
          <w:p w14:paraId="488A73F4" w14:textId="77777777" w:rsidR="00C116D5" w:rsidRPr="00456A3E" w:rsidRDefault="00C116D5" w:rsidP="00C116D5">
            <w:pPr>
              <w:pStyle w:val="C-TableText"/>
              <w:jc w:val="center"/>
              <w:rPr>
                <w:sz w:val="18"/>
              </w:rPr>
            </w:pPr>
            <w:r w:rsidRPr="00456A3E">
              <w:rPr>
                <w:sz w:val="18"/>
              </w:rPr>
              <w:t>N/A</w:t>
            </w:r>
          </w:p>
        </w:tc>
        <w:tc>
          <w:tcPr>
            <w:tcW w:w="1680" w:type="dxa"/>
            <w:noWrap/>
          </w:tcPr>
          <w:p w14:paraId="028F3874" w14:textId="77777777" w:rsidR="00C116D5" w:rsidRPr="00456A3E" w:rsidRDefault="00C116D5" w:rsidP="00C116D5">
            <w:pPr>
              <w:pStyle w:val="C-TableText"/>
              <w:jc w:val="center"/>
              <w:rPr>
                <w:sz w:val="18"/>
              </w:rPr>
            </w:pPr>
            <w:r w:rsidRPr="00456A3E">
              <w:rPr>
                <w:sz w:val="18"/>
              </w:rPr>
              <w:t>1219 ± 41***</w:t>
            </w:r>
          </w:p>
        </w:tc>
        <w:tc>
          <w:tcPr>
            <w:tcW w:w="1312" w:type="dxa"/>
            <w:noWrap/>
          </w:tcPr>
          <w:p w14:paraId="4B756154" w14:textId="77777777" w:rsidR="00C116D5" w:rsidRPr="00456A3E" w:rsidRDefault="00C116D5" w:rsidP="00C116D5">
            <w:pPr>
              <w:pStyle w:val="C-TableText"/>
              <w:jc w:val="center"/>
              <w:rPr>
                <w:sz w:val="18"/>
              </w:rPr>
            </w:pPr>
            <w:r w:rsidRPr="00456A3E">
              <w:rPr>
                <w:sz w:val="18"/>
              </w:rPr>
              <w:t>3.5 ± 0.2</w:t>
            </w:r>
          </w:p>
        </w:tc>
        <w:tc>
          <w:tcPr>
            <w:tcW w:w="1080" w:type="dxa"/>
            <w:noWrap/>
          </w:tcPr>
          <w:p w14:paraId="7123AD48" w14:textId="77777777" w:rsidR="00C116D5" w:rsidRPr="00456A3E" w:rsidRDefault="00C116D5" w:rsidP="00C116D5">
            <w:pPr>
              <w:pStyle w:val="C-TableText"/>
              <w:jc w:val="center"/>
              <w:rPr>
                <w:sz w:val="18"/>
              </w:rPr>
            </w:pPr>
            <w:r w:rsidRPr="00456A3E">
              <w:rPr>
                <w:sz w:val="18"/>
              </w:rPr>
              <w:t>3.5</w:t>
            </w:r>
          </w:p>
        </w:tc>
        <w:tc>
          <w:tcPr>
            <w:tcW w:w="1080" w:type="dxa"/>
            <w:noWrap/>
          </w:tcPr>
          <w:p w14:paraId="00BB84DE" w14:textId="77777777" w:rsidR="00C116D5" w:rsidRPr="00456A3E" w:rsidRDefault="00C116D5" w:rsidP="00C116D5">
            <w:pPr>
              <w:pStyle w:val="C-TableText"/>
              <w:jc w:val="center"/>
              <w:rPr>
                <w:sz w:val="18"/>
              </w:rPr>
            </w:pPr>
            <w:r w:rsidRPr="00456A3E">
              <w:rPr>
                <w:sz w:val="18"/>
              </w:rPr>
              <w:t>NC</w:t>
            </w:r>
          </w:p>
        </w:tc>
        <w:tc>
          <w:tcPr>
            <w:tcW w:w="1196" w:type="dxa"/>
            <w:noWrap/>
          </w:tcPr>
          <w:p w14:paraId="34E4E6BB" w14:textId="77777777" w:rsidR="00C116D5" w:rsidRPr="00456A3E" w:rsidRDefault="00C116D5" w:rsidP="00C116D5">
            <w:pPr>
              <w:pStyle w:val="C-TableText"/>
              <w:jc w:val="center"/>
              <w:rPr>
                <w:sz w:val="18"/>
              </w:rPr>
            </w:pPr>
            <w:r w:rsidRPr="00456A3E">
              <w:rPr>
                <w:sz w:val="18"/>
              </w:rPr>
              <w:t>yes</w:t>
            </w:r>
          </w:p>
        </w:tc>
      </w:tr>
      <w:tr w:rsidR="00C116D5" w:rsidRPr="00456A3E" w14:paraId="6FBE0301" w14:textId="77777777" w:rsidTr="00C23B7C">
        <w:trPr>
          <w:cantSplit w:val="0"/>
          <w:trHeight w:val="300"/>
        </w:trPr>
        <w:tc>
          <w:tcPr>
            <w:tcW w:w="1440" w:type="dxa"/>
          </w:tcPr>
          <w:p w14:paraId="27F7D560" w14:textId="77777777" w:rsidR="00C116D5" w:rsidRPr="00456A3E" w:rsidRDefault="00C116D5" w:rsidP="00C116D5">
            <w:pPr>
              <w:pStyle w:val="C-TableText"/>
              <w:jc w:val="center"/>
              <w:rPr>
                <w:sz w:val="18"/>
              </w:rPr>
            </w:pPr>
            <w:r w:rsidRPr="00456A3E">
              <w:rPr>
                <w:sz w:val="18"/>
              </w:rPr>
              <w:t>R112H</w:t>
            </w:r>
          </w:p>
        </w:tc>
        <w:tc>
          <w:tcPr>
            <w:tcW w:w="1612" w:type="dxa"/>
          </w:tcPr>
          <w:p w14:paraId="69C185CF" w14:textId="77777777" w:rsidR="00C116D5" w:rsidRPr="00456A3E" w:rsidRDefault="00C116D5" w:rsidP="00C116D5">
            <w:pPr>
              <w:pStyle w:val="C-TableText"/>
              <w:jc w:val="center"/>
              <w:rPr>
                <w:color w:val="000000"/>
                <w:sz w:val="18"/>
              </w:rPr>
            </w:pPr>
            <w:r w:rsidRPr="00456A3E">
              <w:rPr>
                <w:color w:val="000000"/>
                <w:sz w:val="18"/>
              </w:rPr>
              <w:t>c.335 G&gt;A</w:t>
            </w:r>
          </w:p>
        </w:tc>
        <w:tc>
          <w:tcPr>
            <w:tcW w:w="1620" w:type="dxa"/>
            <w:noWrap/>
          </w:tcPr>
          <w:p w14:paraId="40375068" w14:textId="77777777" w:rsidR="00C116D5" w:rsidRPr="00456A3E" w:rsidRDefault="00C116D5" w:rsidP="00C116D5">
            <w:pPr>
              <w:pStyle w:val="C-TableText"/>
              <w:jc w:val="center"/>
              <w:rPr>
                <w:sz w:val="18"/>
              </w:rPr>
            </w:pPr>
            <w:r w:rsidRPr="00456A3E">
              <w:rPr>
                <w:sz w:val="18"/>
              </w:rPr>
              <w:t>845 ± 39</w:t>
            </w:r>
          </w:p>
        </w:tc>
        <w:tc>
          <w:tcPr>
            <w:tcW w:w="1328" w:type="dxa"/>
            <w:noWrap/>
          </w:tcPr>
          <w:p w14:paraId="25148970" w14:textId="77777777" w:rsidR="00C116D5" w:rsidRPr="00456A3E" w:rsidRDefault="00C116D5" w:rsidP="00C116D5">
            <w:pPr>
              <w:pStyle w:val="C-TableText"/>
              <w:jc w:val="center"/>
              <w:rPr>
                <w:sz w:val="18"/>
              </w:rPr>
            </w:pPr>
            <w:r w:rsidRPr="00456A3E">
              <w:rPr>
                <w:sz w:val="18"/>
              </w:rPr>
              <w:t>2.6 ± 0.1</w:t>
            </w:r>
          </w:p>
        </w:tc>
        <w:tc>
          <w:tcPr>
            <w:tcW w:w="1680" w:type="dxa"/>
            <w:noWrap/>
          </w:tcPr>
          <w:p w14:paraId="1FE9577F" w14:textId="77777777" w:rsidR="00C116D5" w:rsidRPr="00456A3E" w:rsidRDefault="00C116D5" w:rsidP="00C116D5">
            <w:pPr>
              <w:pStyle w:val="C-TableText"/>
              <w:jc w:val="center"/>
              <w:rPr>
                <w:sz w:val="18"/>
              </w:rPr>
            </w:pPr>
            <w:r w:rsidRPr="00456A3E">
              <w:rPr>
                <w:sz w:val="18"/>
              </w:rPr>
              <w:t>5583 ± 215***</w:t>
            </w:r>
          </w:p>
        </w:tc>
        <w:tc>
          <w:tcPr>
            <w:tcW w:w="1312" w:type="dxa"/>
            <w:noWrap/>
          </w:tcPr>
          <w:p w14:paraId="55CE5364" w14:textId="77777777" w:rsidR="00C116D5" w:rsidRPr="00456A3E" w:rsidRDefault="00C116D5" w:rsidP="00C116D5">
            <w:pPr>
              <w:pStyle w:val="C-TableText"/>
              <w:jc w:val="center"/>
              <w:rPr>
                <w:sz w:val="18"/>
              </w:rPr>
            </w:pPr>
            <w:r w:rsidRPr="00456A3E">
              <w:rPr>
                <w:sz w:val="18"/>
              </w:rPr>
              <w:t>17.4 ± 0.8</w:t>
            </w:r>
          </w:p>
        </w:tc>
        <w:tc>
          <w:tcPr>
            <w:tcW w:w="1080" w:type="dxa"/>
            <w:noWrap/>
          </w:tcPr>
          <w:p w14:paraId="6761FC44" w14:textId="77777777" w:rsidR="00C116D5" w:rsidRPr="00456A3E" w:rsidRDefault="00C116D5" w:rsidP="00C116D5">
            <w:pPr>
              <w:pStyle w:val="C-TableText"/>
              <w:jc w:val="center"/>
              <w:rPr>
                <w:sz w:val="18"/>
              </w:rPr>
            </w:pPr>
            <w:r w:rsidRPr="00456A3E">
              <w:rPr>
                <w:sz w:val="18"/>
              </w:rPr>
              <w:t>14.8</w:t>
            </w:r>
          </w:p>
        </w:tc>
        <w:tc>
          <w:tcPr>
            <w:tcW w:w="1080" w:type="dxa"/>
            <w:noWrap/>
          </w:tcPr>
          <w:p w14:paraId="3517ADD9" w14:textId="77777777" w:rsidR="00C116D5" w:rsidRPr="00456A3E" w:rsidRDefault="00C116D5" w:rsidP="00C116D5">
            <w:pPr>
              <w:pStyle w:val="C-TableText"/>
              <w:jc w:val="center"/>
              <w:rPr>
                <w:sz w:val="18"/>
              </w:rPr>
            </w:pPr>
            <w:r w:rsidRPr="00456A3E">
              <w:rPr>
                <w:sz w:val="18"/>
              </w:rPr>
              <w:t>6.61</w:t>
            </w:r>
          </w:p>
        </w:tc>
        <w:tc>
          <w:tcPr>
            <w:tcW w:w="1196" w:type="dxa"/>
            <w:noWrap/>
          </w:tcPr>
          <w:p w14:paraId="68751BF2" w14:textId="77777777" w:rsidR="00C116D5" w:rsidRPr="00456A3E" w:rsidRDefault="00C116D5" w:rsidP="00C116D5">
            <w:pPr>
              <w:pStyle w:val="C-TableText"/>
              <w:jc w:val="center"/>
              <w:rPr>
                <w:sz w:val="18"/>
              </w:rPr>
            </w:pPr>
            <w:r w:rsidRPr="00456A3E">
              <w:rPr>
                <w:sz w:val="18"/>
              </w:rPr>
              <w:t>yes</w:t>
            </w:r>
          </w:p>
        </w:tc>
      </w:tr>
      <w:tr w:rsidR="00C116D5" w:rsidRPr="00456A3E" w14:paraId="15CBC19F" w14:textId="77777777" w:rsidTr="00C23B7C">
        <w:trPr>
          <w:cantSplit w:val="0"/>
          <w:trHeight w:val="300"/>
        </w:trPr>
        <w:tc>
          <w:tcPr>
            <w:tcW w:w="1440" w:type="dxa"/>
          </w:tcPr>
          <w:p w14:paraId="67863360" w14:textId="77777777" w:rsidR="00C116D5" w:rsidRPr="00456A3E" w:rsidRDefault="00C116D5" w:rsidP="00C116D5">
            <w:pPr>
              <w:pStyle w:val="C-TableText"/>
              <w:jc w:val="center"/>
              <w:rPr>
                <w:sz w:val="18"/>
              </w:rPr>
            </w:pPr>
            <w:r w:rsidRPr="00456A3E">
              <w:rPr>
                <w:sz w:val="18"/>
              </w:rPr>
              <w:t>R112S</w:t>
            </w:r>
          </w:p>
        </w:tc>
        <w:tc>
          <w:tcPr>
            <w:tcW w:w="1612" w:type="dxa"/>
          </w:tcPr>
          <w:p w14:paraId="226DC703" w14:textId="77777777" w:rsidR="00C116D5" w:rsidRPr="00456A3E" w:rsidRDefault="00C116D5" w:rsidP="00C116D5">
            <w:pPr>
              <w:pStyle w:val="C-TableText"/>
              <w:jc w:val="center"/>
              <w:rPr>
                <w:color w:val="000000"/>
                <w:sz w:val="18"/>
              </w:rPr>
            </w:pPr>
            <w:r w:rsidRPr="00456A3E">
              <w:rPr>
                <w:color w:val="000000"/>
                <w:sz w:val="18"/>
              </w:rPr>
              <w:t>c.334 C&gt;A</w:t>
            </w:r>
          </w:p>
        </w:tc>
        <w:tc>
          <w:tcPr>
            <w:tcW w:w="1620" w:type="dxa"/>
            <w:noWrap/>
          </w:tcPr>
          <w:p w14:paraId="68788F76" w14:textId="77777777" w:rsidR="00C116D5" w:rsidRPr="00456A3E" w:rsidRDefault="00C116D5" w:rsidP="00C116D5">
            <w:pPr>
              <w:pStyle w:val="C-TableText"/>
              <w:jc w:val="center"/>
              <w:rPr>
                <w:sz w:val="18"/>
              </w:rPr>
            </w:pPr>
            <w:r w:rsidRPr="00456A3E">
              <w:rPr>
                <w:sz w:val="18"/>
              </w:rPr>
              <w:t>BLD</w:t>
            </w:r>
          </w:p>
        </w:tc>
        <w:tc>
          <w:tcPr>
            <w:tcW w:w="1328" w:type="dxa"/>
            <w:noWrap/>
          </w:tcPr>
          <w:p w14:paraId="742485BE" w14:textId="77777777" w:rsidR="00C116D5" w:rsidRPr="00456A3E" w:rsidRDefault="00C116D5" w:rsidP="00C116D5">
            <w:pPr>
              <w:pStyle w:val="C-TableText"/>
              <w:jc w:val="center"/>
              <w:rPr>
                <w:sz w:val="18"/>
              </w:rPr>
            </w:pPr>
            <w:r w:rsidRPr="00456A3E">
              <w:rPr>
                <w:sz w:val="18"/>
              </w:rPr>
              <w:t>N/A</w:t>
            </w:r>
          </w:p>
        </w:tc>
        <w:tc>
          <w:tcPr>
            <w:tcW w:w="1680" w:type="dxa"/>
            <w:noWrap/>
          </w:tcPr>
          <w:p w14:paraId="382BCF19" w14:textId="77777777" w:rsidR="00C116D5" w:rsidRPr="00456A3E" w:rsidRDefault="00C116D5" w:rsidP="00C116D5">
            <w:pPr>
              <w:pStyle w:val="C-TableText"/>
              <w:jc w:val="center"/>
              <w:rPr>
                <w:sz w:val="18"/>
              </w:rPr>
            </w:pPr>
            <w:r w:rsidRPr="00456A3E">
              <w:rPr>
                <w:sz w:val="18"/>
              </w:rPr>
              <w:t>1109 ± 53***</w:t>
            </w:r>
          </w:p>
        </w:tc>
        <w:tc>
          <w:tcPr>
            <w:tcW w:w="1312" w:type="dxa"/>
            <w:noWrap/>
          </w:tcPr>
          <w:p w14:paraId="03B4BC57" w14:textId="77777777" w:rsidR="00C116D5" w:rsidRPr="00456A3E" w:rsidRDefault="00C116D5" w:rsidP="00C116D5">
            <w:pPr>
              <w:pStyle w:val="C-TableText"/>
              <w:jc w:val="center"/>
              <w:rPr>
                <w:sz w:val="18"/>
              </w:rPr>
            </w:pPr>
            <w:r w:rsidRPr="00456A3E">
              <w:rPr>
                <w:sz w:val="18"/>
              </w:rPr>
              <w:t>2.8 ± 0.2</w:t>
            </w:r>
          </w:p>
        </w:tc>
        <w:tc>
          <w:tcPr>
            <w:tcW w:w="1080" w:type="dxa"/>
            <w:noWrap/>
          </w:tcPr>
          <w:p w14:paraId="47AA094E" w14:textId="77777777" w:rsidR="00C116D5" w:rsidRPr="00456A3E" w:rsidRDefault="00C116D5" w:rsidP="00C116D5">
            <w:pPr>
              <w:pStyle w:val="C-TableText"/>
              <w:jc w:val="center"/>
              <w:rPr>
                <w:sz w:val="18"/>
              </w:rPr>
            </w:pPr>
            <w:r w:rsidRPr="00456A3E">
              <w:rPr>
                <w:sz w:val="18"/>
              </w:rPr>
              <w:t>2.8</w:t>
            </w:r>
          </w:p>
        </w:tc>
        <w:tc>
          <w:tcPr>
            <w:tcW w:w="1080" w:type="dxa"/>
            <w:noWrap/>
          </w:tcPr>
          <w:p w14:paraId="6133DBE9" w14:textId="77777777" w:rsidR="00C116D5" w:rsidRPr="00456A3E" w:rsidRDefault="00C116D5" w:rsidP="00C116D5">
            <w:pPr>
              <w:pStyle w:val="C-TableText"/>
              <w:jc w:val="center"/>
              <w:rPr>
                <w:sz w:val="18"/>
              </w:rPr>
            </w:pPr>
            <w:r w:rsidRPr="00456A3E">
              <w:rPr>
                <w:sz w:val="18"/>
              </w:rPr>
              <w:t>NC</w:t>
            </w:r>
          </w:p>
        </w:tc>
        <w:tc>
          <w:tcPr>
            <w:tcW w:w="1196" w:type="dxa"/>
            <w:noWrap/>
          </w:tcPr>
          <w:p w14:paraId="1D886D09" w14:textId="77777777" w:rsidR="00C116D5" w:rsidRPr="00456A3E" w:rsidRDefault="00C116D5" w:rsidP="00C116D5">
            <w:pPr>
              <w:pStyle w:val="C-TableText"/>
              <w:jc w:val="center"/>
              <w:rPr>
                <w:sz w:val="18"/>
              </w:rPr>
            </w:pPr>
            <w:r w:rsidRPr="00456A3E">
              <w:rPr>
                <w:sz w:val="18"/>
              </w:rPr>
              <w:t>no</w:t>
            </w:r>
          </w:p>
        </w:tc>
      </w:tr>
      <w:tr w:rsidR="00C116D5" w:rsidRPr="00456A3E" w14:paraId="03585272" w14:textId="77777777" w:rsidTr="00C23B7C">
        <w:trPr>
          <w:cantSplit w:val="0"/>
          <w:trHeight w:val="300"/>
        </w:trPr>
        <w:tc>
          <w:tcPr>
            <w:tcW w:w="1440" w:type="dxa"/>
          </w:tcPr>
          <w:p w14:paraId="44CFB1F3" w14:textId="77777777" w:rsidR="00C116D5" w:rsidRPr="00456A3E" w:rsidRDefault="00C116D5" w:rsidP="00C116D5">
            <w:pPr>
              <w:pStyle w:val="C-TableText"/>
              <w:jc w:val="center"/>
              <w:rPr>
                <w:sz w:val="18"/>
              </w:rPr>
            </w:pPr>
            <w:r w:rsidRPr="00456A3E">
              <w:rPr>
                <w:sz w:val="18"/>
              </w:rPr>
              <w:t>113del6 or del113-6</w:t>
            </w:r>
          </w:p>
        </w:tc>
        <w:tc>
          <w:tcPr>
            <w:tcW w:w="1612" w:type="dxa"/>
          </w:tcPr>
          <w:p w14:paraId="6EEA922A" w14:textId="77777777" w:rsidR="00C116D5" w:rsidRPr="00456A3E" w:rsidRDefault="00C116D5" w:rsidP="00C116D5">
            <w:pPr>
              <w:pStyle w:val="C-TableText"/>
              <w:jc w:val="center"/>
              <w:rPr>
                <w:color w:val="000000"/>
                <w:sz w:val="18"/>
              </w:rPr>
            </w:pPr>
            <w:r w:rsidRPr="00456A3E">
              <w:rPr>
                <w:color w:val="000000"/>
                <w:sz w:val="18"/>
              </w:rPr>
              <w:t>c.336 Del TTTCCTCATGGGATTCGC</w:t>
            </w:r>
          </w:p>
        </w:tc>
        <w:tc>
          <w:tcPr>
            <w:tcW w:w="1620" w:type="dxa"/>
            <w:noWrap/>
          </w:tcPr>
          <w:p w14:paraId="37F63BC3" w14:textId="77777777" w:rsidR="00C116D5" w:rsidRPr="00456A3E" w:rsidRDefault="00C116D5" w:rsidP="00C116D5">
            <w:pPr>
              <w:pStyle w:val="C-TableText"/>
              <w:jc w:val="center"/>
              <w:rPr>
                <w:sz w:val="18"/>
              </w:rPr>
            </w:pPr>
            <w:r w:rsidRPr="00456A3E">
              <w:rPr>
                <w:sz w:val="18"/>
              </w:rPr>
              <w:t>BLD</w:t>
            </w:r>
          </w:p>
        </w:tc>
        <w:tc>
          <w:tcPr>
            <w:tcW w:w="1328" w:type="dxa"/>
            <w:noWrap/>
          </w:tcPr>
          <w:p w14:paraId="7C5F6DE5" w14:textId="77777777" w:rsidR="00C116D5" w:rsidRPr="00456A3E" w:rsidRDefault="00C116D5" w:rsidP="00C116D5">
            <w:pPr>
              <w:pStyle w:val="C-TableText"/>
              <w:jc w:val="center"/>
              <w:rPr>
                <w:sz w:val="18"/>
              </w:rPr>
            </w:pPr>
            <w:r w:rsidRPr="00456A3E">
              <w:rPr>
                <w:sz w:val="18"/>
              </w:rPr>
              <w:t>N/A</w:t>
            </w:r>
          </w:p>
        </w:tc>
        <w:tc>
          <w:tcPr>
            <w:tcW w:w="1680" w:type="dxa"/>
            <w:noWrap/>
          </w:tcPr>
          <w:p w14:paraId="7407E406" w14:textId="77777777" w:rsidR="00C116D5" w:rsidRPr="00456A3E" w:rsidRDefault="00C116D5" w:rsidP="00C116D5">
            <w:pPr>
              <w:pStyle w:val="C-TableText"/>
              <w:jc w:val="center"/>
              <w:rPr>
                <w:sz w:val="18"/>
              </w:rPr>
            </w:pPr>
            <w:r w:rsidRPr="00456A3E">
              <w:rPr>
                <w:sz w:val="18"/>
              </w:rPr>
              <w:t>BLD</w:t>
            </w:r>
          </w:p>
        </w:tc>
        <w:tc>
          <w:tcPr>
            <w:tcW w:w="1312" w:type="dxa"/>
            <w:noWrap/>
          </w:tcPr>
          <w:p w14:paraId="6DC3A181" w14:textId="77777777" w:rsidR="00C116D5" w:rsidRPr="00456A3E" w:rsidRDefault="00C116D5" w:rsidP="00C116D5">
            <w:pPr>
              <w:pStyle w:val="C-TableText"/>
              <w:jc w:val="center"/>
              <w:rPr>
                <w:sz w:val="18"/>
              </w:rPr>
            </w:pPr>
            <w:r w:rsidRPr="00456A3E">
              <w:rPr>
                <w:sz w:val="18"/>
              </w:rPr>
              <w:t>N/A</w:t>
            </w:r>
          </w:p>
        </w:tc>
        <w:tc>
          <w:tcPr>
            <w:tcW w:w="1080" w:type="dxa"/>
            <w:noWrap/>
          </w:tcPr>
          <w:p w14:paraId="0517BE4A" w14:textId="77777777" w:rsidR="00C116D5" w:rsidRPr="00456A3E" w:rsidRDefault="00C116D5" w:rsidP="00C116D5">
            <w:pPr>
              <w:pStyle w:val="C-TableText"/>
              <w:jc w:val="center"/>
              <w:rPr>
                <w:sz w:val="18"/>
              </w:rPr>
            </w:pPr>
            <w:r w:rsidRPr="00456A3E">
              <w:rPr>
                <w:sz w:val="18"/>
              </w:rPr>
              <w:t>N/A</w:t>
            </w:r>
          </w:p>
        </w:tc>
        <w:tc>
          <w:tcPr>
            <w:tcW w:w="1080" w:type="dxa"/>
            <w:noWrap/>
          </w:tcPr>
          <w:p w14:paraId="7AEBCA10" w14:textId="77777777" w:rsidR="00C116D5" w:rsidRPr="00456A3E" w:rsidRDefault="00C116D5" w:rsidP="00C116D5">
            <w:pPr>
              <w:pStyle w:val="C-TableText"/>
              <w:jc w:val="center"/>
              <w:rPr>
                <w:sz w:val="18"/>
              </w:rPr>
            </w:pPr>
            <w:r w:rsidRPr="00456A3E">
              <w:rPr>
                <w:sz w:val="18"/>
              </w:rPr>
              <w:t>N/A</w:t>
            </w:r>
          </w:p>
        </w:tc>
        <w:tc>
          <w:tcPr>
            <w:tcW w:w="1196" w:type="dxa"/>
            <w:noWrap/>
          </w:tcPr>
          <w:p w14:paraId="42B3B5F5" w14:textId="77777777" w:rsidR="00C116D5" w:rsidRPr="00456A3E" w:rsidRDefault="00C116D5" w:rsidP="00C116D5">
            <w:pPr>
              <w:pStyle w:val="C-TableText"/>
              <w:jc w:val="center"/>
              <w:rPr>
                <w:sz w:val="18"/>
              </w:rPr>
            </w:pPr>
            <w:r w:rsidRPr="00456A3E">
              <w:rPr>
                <w:sz w:val="18"/>
              </w:rPr>
              <w:t>no</w:t>
            </w:r>
          </w:p>
        </w:tc>
      </w:tr>
      <w:tr w:rsidR="00C116D5" w:rsidRPr="00456A3E" w14:paraId="0FB38056" w14:textId="77777777" w:rsidTr="00C23B7C">
        <w:trPr>
          <w:cantSplit w:val="0"/>
          <w:trHeight w:val="300"/>
        </w:trPr>
        <w:tc>
          <w:tcPr>
            <w:tcW w:w="1440" w:type="dxa"/>
          </w:tcPr>
          <w:p w14:paraId="6E5F9C1A" w14:textId="77777777" w:rsidR="00C116D5" w:rsidRPr="00456A3E" w:rsidRDefault="00C116D5" w:rsidP="00C116D5">
            <w:pPr>
              <w:pStyle w:val="C-TableText"/>
              <w:jc w:val="center"/>
              <w:rPr>
                <w:sz w:val="18"/>
              </w:rPr>
            </w:pPr>
            <w:r w:rsidRPr="00456A3E">
              <w:rPr>
                <w:sz w:val="18"/>
              </w:rPr>
              <w:t>F113L</w:t>
            </w:r>
          </w:p>
        </w:tc>
        <w:tc>
          <w:tcPr>
            <w:tcW w:w="1612" w:type="dxa"/>
          </w:tcPr>
          <w:p w14:paraId="64F49697" w14:textId="77777777" w:rsidR="00C116D5" w:rsidRPr="00456A3E" w:rsidRDefault="00C116D5" w:rsidP="00C116D5">
            <w:pPr>
              <w:pStyle w:val="C-TableText"/>
              <w:jc w:val="center"/>
              <w:rPr>
                <w:color w:val="000000"/>
                <w:sz w:val="18"/>
              </w:rPr>
            </w:pPr>
            <w:r w:rsidRPr="00456A3E">
              <w:rPr>
                <w:color w:val="000000"/>
                <w:sz w:val="18"/>
              </w:rPr>
              <w:t>c.337 T&gt;C</w:t>
            </w:r>
          </w:p>
        </w:tc>
        <w:tc>
          <w:tcPr>
            <w:tcW w:w="1620" w:type="dxa"/>
            <w:noWrap/>
          </w:tcPr>
          <w:p w14:paraId="16421685" w14:textId="77777777" w:rsidR="00C116D5" w:rsidRPr="00456A3E" w:rsidRDefault="00C116D5" w:rsidP="00C116D5">
            <w:pPr>
              <w:pStyle w:val="C-TableText"/>
              <w:jc w:val="center"/>
              <w:rPr>
                <w:sz w:val="18"/>
              </w:rPr>
            </w:pPr>
            <w:r w:rsidRPr="00456A3E">
              <w:rPr>
                <w:sz w:val="18"/>
              </w:rPr>
              <w:t>7327 ± 399</w:t>
            </w:r>
          </w:p>
        </w:tc>
        <w:tc>
          <w:tcPr>
            <w:tcW w:w="1328" w:type="dxa"/>
            <w:noWrap/>
          </w:tcPr>
          <w:p w14:paraId="0066A2DE" w14:textId="77777777" w:rsidR="00C116D5" w:rsidRPr="00456A3E" w:rsidRDefault="00C116D5" w:rsidP="00C116D5">
            <w:pPr>
              <w:pStyle w:val="C-TableText"/>
              <w:jc w:val="center"/>
              <w:rPr>
                <w:sz w:val="18"/>
              </w:rPr>
            </w:pPr>
            <w:r w:rsidRPr="00456A3E">
              <w:rPr>
                <w:sz w:val="18"/>
              </w:rPr>
              <w:t>18.3 ± 0.8</w:t>
            </w:r>
          </w:p>
        </w:tc>
        <w:tc>
          <w:tcPr>
            <w:tcW w:w="1680" w:type="dxa"/>
            <w:noWrap/>
          </w:tcPr>
          <w:p w14:paraId="7C82DB1D" w14:textId="77777777" w:rsidR="00C116D5" w:rsidRPr="00456A3E" w:rsidRDefault="00C116D5" w:rsidP="00C116D5">
            <w:pPr>
              <w:pStyle w:val="C-TableText"/>
              <w:jc w:val="center"/>
              <w:rPr>
                <w:sz w:val="18"/>
              </w:rPr>
            </w:pPr>
            <w:r w:rsidRPr="00456A3E">
              <w:rPr>
                <w:sz w:val="18"/>
              </w:rPr>
              <w:t>16382 ± 637***</w:t>
            </w:r>
          </w:p>
        </w:tc>
        <w:tc>
          <w:tcPr>
            <w:tcW w:w="1312" w:type="dxa"/>
            <w:noWrap/>
          </w:tcPr>
          <w:p w14:paraId="431CD7C8" w14:textId="77777777" w:rsidR="00C116D5" w:rsidRPr="00456A3E" w:rsidRDefault="00C116D5" w:rsidP="00C116D5">
            <w:pPr>
              <w:pStyle w:val="C-TableText"/>
              <w:jc w:val="center"/>
              <w:rPr>
                <w:sz w:val="18"/>
              </w:rPr>
            </w:pPr>
            <w:r w:rsidRPr="00456A3E">
              <w:rPr>
                <w:sz w:val="18"/>
              </w:rPr>
              <w:t>41.2 ± 1.5</w:t>
            </w:r>
          </w:p>
        </w:tc>
        <w:tc>
          <w:tcPr>
            <w:tcW w:w="1080" w:type="dxa"/>
            <w:noWrap/>
          </w:tcPr>
          <w:p w14:paraId="448ED944" w14:textId="77777777" w:rsidR="00C116D5" w:rsidRPr="00456A3E" w:rsidRDefault="00C116D5" w:rsidP="00C116D5">
            <w:pPr>
              <w:pStyle w:val="C-TableText"/>
              <w:jc w:val="center"/>
              <w:rPr>
                <w:sz w:val="18"/>
              </w:rPr>
            </w:pPr>
            <w:r w:rsidRPr="00456A3E">
              <w:rPr>
                <w:sz w:val="18"/>
              </w:rPr>
              <w:t>22.9</w:t>
            </w:r>
          </w:p>
        </w:tc>
        <w:tc>
          <w:tcPr>
            <w:tcW w:w="1080" w:type="dxa"/>
            <w:noWrap/>
          </w:tcPr>
          <w:p w14:paraId="3731D5BA" w14:textId="77777777" w:rsidR="00C116D5" w:rsidRPr="00456A3E" w:rsidRDefault="00C116D5" w:rsidP="00C116D5">
            <w:pPr>
              <w:pStyle w:val="C-TableText"/>
              <w:jc w:val="center"/>
              <w:rPr>
                <w:sz w:val="18"/>
              </w:rPr>
            </w:pPr>
            <w:r w:rsidRPr="00456A3E">
              <w:rPr>
                <w:sz w:val="18"/>
              </w:rPr>
              <w:t>2.24</w:t>
            </w:r>
          </w:p>
        </w:tc>
        <w:tc>
          <w:tcPr>
            <w:tcW w:w="1196" w:type="dxa"/>
            <w:noWrap/>
          </w:tcPr>
          <w:p w14:paraId="0DE11A1D" w14:textId="77777777" w:rsidR="00C116D5" w:rsidRPr="00456A3E" w:rsidRDefault="00C116D5" w:rsidP="00C116D5">
            <w:pPr>
              <w:pStyle w:val="C-TableText"/>
              <w:jc w:val="center"/>
              <w:rPr>
                <w:sz w:val="18"/>
              </w:rPr>
            </w:pPr>
            <w:r w:rsidRPr="00456A3E">
              <w:rPr>
                <w:sz w:val="18"/>
              </w:rPr>
              <w:t>yes</w:t>
            </w:r>
          </w:p>
        </w:tc>
      </w:tr>
      <w:tr w:rsidR="00C116D5" w:rsidRPr="00456A3E" w14:paraId="5C7A8947" w14:textId="77777777" w:rsidTr="00C23B7C">
        <w:trPr>
          <w:cantSplit w:val="0"/>
          <w:trHeight w:val="300"/>
        </w:trPr>
        <w:tc>
          <w:tcPr>
            <w:tcW w:w="1440" w:type="dxa"/>
          </w:tcPr>
          <w:p w14:paraId="744F26C0" w14:textId="77777777" w:rsidR="00C116D5" w:rsidRPr="00456A3E" w:rsidRDefault="00C116D5" w:rsidP="00C116D5">
            <w:pPr>
              <w:pStyle w:val="C-TableText"/>
              <w:jc w:val="center"/>
              <w:rPr>
                <w:sz w:val="18"/>
              </w:rPr>
            </w:pPr>
            <w:r w:rsidRPr="00456A3E">
              <w:rPr>
                <w:sz w:val="18"/>
              </w:rPr>
              <w:t>F113S</w:t>
            </w:r>
          </w:p>
        </w:tc>
        <w:tc>
          <w:tcPr>
            <w:tcW w:w="1612" w:type="dxa"/>
          </w:tcPr>
          <w:p w14:paraId="1B8E86D8" w14:textId="77777777" w:rsidR="00C116D5" w:rsidRPr="00456A3E" w:rsidRDefault="00C116D5" w:rsidP="00C116D5">
            <w:pPr>
              <w:pStyle w:val="C-TableText"/>
              <w:jc w:val="center"/>
              <w:rPr>
                <w:color w:val="000000"/>
                <w:sz w:val="18"/>
              </w:rPr>
            </w:pPr>
            <w:r w:rsidRPr="00456A3E">
              <w:rPr>
                <w:color w:val="000000"/>
                <w:sz w:val="18"/>
              </w:rPr>
              <w:t>c.338 T&gt;C</w:t>
            </w:r>
          </w:p>
        </w:tc>
        <w:tc>
          <w:tcPr>
            <w:tcW w:w="1620" w:type="dxa"/>
            <w:noWrap/>
          </w:tcPr>
          <w:p w14:paraId="45D7BFF2" w14:textId="77777777" w:rsidR="00C116D5" w:rsidRPr="00456A3E" w:rsidRDefault="00C116D5" w:rsidP="00C116D5">
            <w:pPr>
              <w:pStyle w:val="C-TableText"/>
              <w:jc w:val="center"/>
              <w:rPr>
                <w:sz w:val="18"/>
              </w:rPr>
            </w:pPr>
            <w:r w:rsidRPr="00456A3E">
              <w:rPr>
                <w:sz w:val="18"/>
              </w:rPr>
              <w:t>BLD</w:t>
            </w:r>
          </w:p>
        </w:tc>
        <w:tc>
          <w:tcPr>
            <w:tcW w:w="1328" w:type="dxa"/>
            <w:noWrap/>
          </w:tcPr>
          <w:p w14:paraId="00EB7897" w14:textId="77777777" w:rsidR="00C116D5" w:rsidRPr="00456A3E" w:rsidRDefault="00C116D5" w:rsidP="00C116D5">
            <w:pPr>
              <w:pStyle w:val="C-TableText"/>
              <w:jc w:val="center"/>
              <w:rPr>
                <w:sz w:val="18"/>
              </w:rPr>
            </w:pPr>
            <w:r w:rsidRPr="00456A3E">
              <w:rPr>
                <w:sz w:val="18"/>
              </w:rPr>
              <w:t>N/A</w:t>
            </w:r>
          </w:p>
        </w:tc>
        <w:tc>
          <w:tcPr>
            <w:tcW w:w="1680" w:type="dxa"/>
            <w:noWrap/>
          </w:tcPr>
          <w:p w14:paraId="647DEBE1" w14:textId="77777777" w:rsidR="00C116D5" w:rsidRPr="00456A3E" w:rsidRDefault="00C116D5" w:rsidP="00C116D5">
            <w:pPr>
              <w:pStyle w:val="C-TableText"/>
              <w:jc w:val="center"/>
              <w:rPr>
                <w:sz w:val="18"/>
              </w:rPr>
            </w:pPr>
            <w:r w:rsidRPr="00456A3E">
              <w:rPr>
                <w:sz w:val="18"/>
              </w:rPr>
              <w:t>BLD</w:t>
            </w:r>
          </w:p>
        </w:tc>
        <w:tc>
          <w:tcPr>
            <w:tcW w:w="1312" w:type="dxa"/>
            <w:noWrap/>
          </w:tcPr>
          <w:p w14:paraId="4DCF0B54" w14:textId="77777777" w:rsidR="00C116D5" w:rsidRPr="00456A3E" w:rsidRDefault="00C116D5" w:rsidP="00C116D5">
            <w:pPr>
              <w:pStyle w:val="C-TableText"/>
              <w:jc w:val="center"/>
              <w:rPr>
                <w:sz w:val="18"/>
              </w:rPr>
            </w:pPr>
            <w:r w:rsidRPr="00456A3E">
              <w:rPr>
                <w:sz w:val="18"/>
              </w:rPr>
              <w:t>N/A</w:t>
            </w:r>
          </w:p>
        </w:tc>
        <w:tc>
          <w:tcPr>
            <w:tcW w:w="1080" w:type="dxa"/>
            <w:noWrap/>
          </w:tcPr>
          <w:p w14:paraId="1AF26CBC" w14:textId="77777777" w:rsidR="00C116D5" w:rsidRPr="00456A3E" w:rsidRDefault="00C116D5" w:rsidP="00C116D5">
            <w:pPr>
              <w:pStyle w:val="C-TableText"/>
              <w:jc w:val="center"/>
              <w:rPr>
                <w:sz w:val="18"/>
              </w:rPr>
            </w:pPr>
            <w:r w:rsidRPr="00456A3E">
              <w:rPr>
                <w:sz w:val="18"/>
              </w:rPr>
              <w:t>N/A</w:t>
            </w:r>
          </w:p>
        </w:tc>
        <w:tc>
          <w:tcPr>
            <w:tcW w:w="1080" w:type="dxa"/>
            <w:noWrap/>
          </w:tcPr>
          <w:p w14:paraId="61422C41" w14:textId="77777777" w:rsidR="00C116D5" w:rsidRPr="00456A3E" w:rsidRDefault="00C116D5" w:rsidP="00C116D5">
            <w:pPr>
              <w:pStyle w:val="C-TableText"/>
              <w:jc w:val="center"/>
              <w:rPr>
                <w:sz w:val="18"/>
              </w:rPr>
            </w:pPr>
            <w:r w:rsidRPr="00456A3E">
              <w:rPr>
                <w:sz w:val="18"/>
              </w:rPr>
              <w:t>N/A</w:t>
            </w:r>
          </w:p>
        </w:tc>
        <w:tc>
          <w:tcPr>
            <w:tcW w:w="1196" w:type="dxa"/>
            <w:noWrap/>
          </w:tcPr>
          <w:p w14:paraId="42A8B026" w14:textId="77777777" w:rsidR="00C116D5" w:rsidRPr="00456A3E" w:rsidRDefault="00C116D5" w:rsidP="00C116D5">
            <w:pPr>
              <w:pStyle w:val="C-TableText"/>
              <w:jc w:val="center"/>
              <w:rPr>
                <w:sz w:val="18"/>
              </w:rPr>
            </w:pPr>
            <w:r w:rsidRPr="00456A3E">
              <w:rPr>
                <w:sz w:val="18"/>
              </w:rPr>
              <w:t>no</w:t>
            </w:r>
          </w:p>
        </w:tc>
      </w:tr>
      <w:tr w:rsidR="00C116D5" w:rsidRPr="00456A3E" w14:paraId="2643BB6A" w14:textId="77777777" w:rsidTr="00C23B7C">
        <w:trPr>
          <w:cantSplit w:val="0"/>
          <w:trHeight w:val="300"/>
        </w:trPr>
        <w:tc>
          <w:tcPr>
            <w:tcW w:w="1440" w:type="dxa"/>
          </w:tcPr>
          <w:p w14:paraId="63F16313" w14:textId="77777777" w:rsidR="00C116D5" w:rsidRPr="00456A3E" w:rsidRDefault="00C116D5" w:rsidP="00C116D5">
            <w:pPr>
              <w:pStyle w:val="C-TableText"/>
              <w:jc w:val="center"/>
              <w:rPr>
                <w:sz w:val="18"/>
              </w:rPr>
            </w:pPr>
            <w:r w:rsidRPr="00456A3E">
              <w:rPr>
                <w:sz w:val="18"/>
              </w:rPr>
              <w:t>I117S</w:t>
            </w:r>
          </w:p>
        </w:tc>
        <w:tc>
          <w:tcPr>
            <w:tcW w:w="1612" w:type="dxa"/>
          </w:tcPr>
          <w:p w14:paraId="3E72BA87" w14:textId="77777777" w:rsidR="00C116D5" w:rsidRPr="00456A3E" w:rsidRDefault="00C116D5" w:rsidP="00C116D5">
            <w:pPr>
              <w:pStyle w:val="C-TableText"/>
              <w:jc w:val="center"/>
              <w:rPr>
                <w:color w:val="000000"/>
                <w:sz w:val="18"/>
              </w:rPr>
            </w:pPr>
            <w:r w:rsidRPr="00456A3E">
              <w:rPr>
                <w:color w:val="000000"/>
                <w:sz w:val="18"/>
              </w:rPr>
              <w:t>c.350 T&gt;G</w:t>
            </w:r>
          </w:p>
        </w:tc>
        <w:tc>
          <w:tcPr>
            <w:tcW w:w="1620" w:type="dxa"/>
            <w:noWrap/>
          </w:tcPr>
          <w:p w14:paraId="526A92BA" w14:textId="77777777" w:rsidR="00C116D5" w:rsidRPr="00456A3E" w:rsidRDefault="00C116D5" w:rsidP="00C116D5">
            <w:pPr>
              <w:pStyle w:val="C-TableText"/>
              <w:jc w:val="center"/>
              <w:rPr>
                <w:sz w:val="18"/>
              </w:rPr>
            </w:pPr>
            <w:r w:rsidRPr="00456A3E">
              <w:rPr>
                <w:sz w:val="18"/>
              </w:rPr>
              <w:t>288 ± 18</w:t>
            </w:r>
          </w:p>
        </w:tc>
        <w:tc>
          <w:tcPr>
            <w:tcW w:w="1328" w:type="dxa"/>
            <w:noWrap/>
          </w:tcPr>
          <w:p w14:paraId="5D8BC090" w14:textId="77777777" w:rsidR="00C116D5" w:rsidRPr="00456A3E" w:rsidRDefault="00C116D5" w:rsidP="00C116D5">
            <w:pPr>
              <w:pStyle w:val="C-TableText"/>
              <w:jc w:val="center"/>
              <w:rPr>
                <w:sz w:val="18"/>
              </w:rPr>
            </w:pPr>
            <w:r w:rsidRPr="00456A3E">
              <w:rPr>
                <w:sz w:val="18"/>
              </w:rPr>
              <w:t>0.7 ± 0.0</w:t>
            </w:r>
          </w:p>
        </w:tc>
        <w:tc>
          <w:tcPr>
            <w:tcW w:w="1680" w:type="dxa"/>
            <w:noWrap/>
          </w:tcPr>
          <w:p w14:paraId="556729BB" w14:textId="77777777" w:rsidR="00C116D5" w:rsidRPr="00456A3E" w:rsidRDefault="00C116D5" w:rsidP="00C116D5">
            <w:pPr>
              <w:pStyle w:val="C-TableText"/>
              <w:jc w:val="center"/>
              <w:rPr>
                <w:sz w:val="18"/>
              </w:rPr>
            </w:pPr>
            <w:r w:rsidRPr="00456A3E">
              <w:rPr>
                <w:sz w:val="18"/>
              </w:rPr>
              <w:t>598 ± 36***</w:t>
            </w:r>
          </w:p>
        </w:tc>
        <w:tc>
          <w:tcPr>
            <w:tcW w:w="1312" w:type="dxa"/>
            <w:noWrap/>
          </w:tcPr>
          <w:p w14:paraId="71B8C778" w14:textId="77777777" w:rsidR="00C116D5" w:rsidRPr="00456A3E" w:rsidRDefault="00C116D5" w:rsidP="00C116D5">
            <w:pPr>
              <w:pStyle w:val="C-TableText"/>
              <w:jc w:val="center"/>
              <w:rPr>
                <w:sz w:val="18"/>
              </w:rPr>
            </w:pPr>
            <w:r w:rsidRPr="00456A3E">
              <w:rPr>
                <w:sz w:val="18"/>
              </w:rPr>
              <w:t>1.5 ± 0.1</w:t>
            </w:r>
          </w:p>
        </w:tc>
        <w:tc>
          <w:tcPr>
            <w:tcW w:w="1080" w:type="dxa"/>
            <w:noWrap/>
          </w:tcPr>
          <w:p w14:paraId="58C92CF2" w14:textId="77777777" w:rsidR="00C116D5" w:rsidRPr="00456A3E" w:rsidRDefault="00C116D5" w:rsidP="00C116D5">
            <w:pPr>
              <w:pStyle w:val="C-TableText"/>
              <w:jc w:val="center"/>
              <w:rPr>
                <w:sz w:val="18"/>
              </w:rPr>
            </w:pPr>
            <w:r w:rsidRPr="00456A3E">
              <w:rPr>
                <w:sz w:val="18"/>
              </w:rPr>
              <w:t>0.8</w:t>
            </w:r>
          </w:p>
        </w:tc>
        <w:tc>
          <w:tcPr>
            <w:tcW w:w="1080" w:type="dxa"/>
            <w:noWrap/>
          </w:tcPr>
          <w:p w14:paraId="38CE1E8D" w14:textId="77777777" w:rsidR="00C116D5" w:rsidRPr="00456A3E" w:rsidRDefault="00C116D5" w:rsidP="00C116D5">
            <w:pPr>
              <w:pStyle w:val="C-TableText"/>
              <w:jc w:val="center"/>
              <w:rPr>
                <w:sz w:val="18"/>
              </w:rPr>
            </w:pPr>
            <w:r w:rsidRPr="00456A3E">
              <w:rPr>
                <w:sz w:val="18"/>
              </w:rPr>
              <w:t>2.08</w:t>
            </w:r>
          </w:p>
        </w:tc>
        <w:tc>
          <w:tcPr>
            <w:tcW w:w="1196" w:type="dxa"/>
            <w:noWrap/>
          </w:tcPr>
          <w:p w14:paraId="5676CA82" w14:textId="77777777" w:rsidR="00C116D5" w:rsidRPr="00456A3E" w:rsidRDefault="00C116D5" w:rsidP="00C116D5">
            <w:pPr>
              <w:pStyle w:val="C-TableText"/>
              <w:jc w:val="center"/>
              <w:rPr>
                <w:sz w:val="18"/>
              </w:rPr>
            </w:pPr>
            <w:r w:rsidRPr="00456A3E">
              <w:rPr>
                <w:sz w:val="18"/>
              </w:rPr>
              <w:t>no</w:t>
            </w:r>
          </w:p>
        </w:tc>
      </w:tr>
      <w:tr w:rsidR="00C116D5" w:rsidRPr="00456A3E" w14:paraId="46955AF6" w14:textId="77777777" w:rsidTr="00C23B7C">
        <w:trPr>
          <w:cantSplit w:val="0"/>
          <w:trHeight w:val="300"/>
        </w:trPr>
        <w:tc>
          <w:tcPr>
            <w:tcW w:w="1440" w:type="dxa"/>
          </w:tcPr>
          <w:p w14:paraId="0F79915A" w14:textId="77777777" w:rsidR="00C116D5" w:rsidRPr="00456A3E" w:rsidRDefault="00C116D5" w:rsidP="00C116D5">
            <w:pPr>
              <w:pStyle w:val="C-TableText"/>
              <w:jc w:val="center"/>
              <w:rPr>
                <w:sz w:val="18"/>
              </w:rPr>
            </w:pPr>
            <w:r w:rsidRPr="00456A3E">
              <w:rPr>
                <w:sz w:val="18"/>
              </w:rPr>
              <w:t>R118C</w:t>
            </w:r>
          </w:p>
        </w:tc>
        <w:tc>
          <w:tcPr>
            <w:tcW w:w="1612" w:type="dxa"/>
          </w:tcPr>
          <w:p w14:paraId="45C9D3E1" w14:textId="77777777" w:rsidR="00C116D5" w:rsidRPr="00456A3E" w:rsidRDefault="00C116D5" w:rsidP="00C116D5">
            <w:pPr>
              <w:pStyle w:val="C-TableText"/>
              <w:jc w:val="center"/>
              <w:rPr>
                <w:color w:val="000000"/>
                <w:sz w:val="18"/>
              </w:rPr>
            </w:pPr>
            <w:r w:rsidRPr="00456A3E">
              <w:rPr>
                <w:color w:val="000000"/>
                <w:sz w:val="18"/>
              </w:rPr>
              <w:t>c.352 C&gt;T</w:t>
            </w:r>
          </w:p>
        </w:tc>
        <w:tc>
          <w:tcPr>
            <w:tcW w:w="1620" w:type="dxa"/>
            <w:noWrap/>
          </w:tcPr>
          <w:p w14:paraId="6AD242B1" w14:textId="77777777" w:rsidR="00C116D5" w:rsidRPr="00456A3E" w:rsidRDefault="00C116D5" w:rsidP="00C116D5">
            <w:pPr>
              <w:pStyle w:val="C-TableText"/>
              <w:jc w:val="center"/>
              <w:rPr>
                <w:sz w:val="18"/>
              </w:rPr>
            </w:pPr>
            <w:r w:rsidRPr="00456A3E">
              <w:rPr>
                <w:sz w:val="18"/>
              </w:rPr>
              <w:t>9544 ± 529</w:t>
            </w:r>
          </w:p>
        </w:tc>
        <w:tc>
          <w:tcPr>
            <w:tcW w:w="1328" w:type="dxa"/>
            <w:noWrap/>
          </w:tcPr>
          <w:p w14:paraId="1F5565FB" w14:textId="77777777" w:rsidR="00C116D5" w:rsidRPr="00456A3E" w:rsidRDefault="00C116D5" w:rsidP="00C116D5">
            <w:pPr>
              <w:pStyle w:val="C-TableText"/>
              <w:jc w:val="center"/>
              <w:rPr>
                <w:sz w:val="18"/>
              </w:rPr>
            </w:pPr>
            <w:r w:rsidRPr="00456A3E">
              <w:rPr>
                <w:sz w:val="18"/>
              </w:rPr>
              <w:t>24.0 ± 1.3</w:t>
            </w:r>
          </w:p>
        </w:tc>
        <w:tc>
          <w:tcPr>
            <w:tcW w:w="1680" w:type="dxa"/>
            <w:noWrap/>
          </w:tcPr>
          <w:p w14:paraId="2A361465" w14:textId="77777777" w:rsidR="00C116D5" w:rsidRPr="00456A3E" w:rsidRDefault="00C116D5" w:rsidP="00C116D5">
            <w:pPr>
              <w:pStyle w:val="C-TableText"/>
              <w:jc w:val="center"/>
              <w:rPr>
                <w:sz w:val="18"/>
              </w:rPr>
            </w:pPr>
            <w:r w:rsidRPr="00456A3E">
              <w:rPr>
                <w:sz w:val="18"/>
              </w:rPr>
              <w:t>11903 ± 555**</w:t>
            </w:r>
          </w:p>
        </w:tc>
        <w:tc>
          <w:tcPr>
            <w:tcW w:w="1312" w:type="dxa"/>
            <w:noWrap/>
          </w:tcPr>
          <w:p w14:paraId="77B921BB" w14:textId="77777777" w:rsidR="00C116D5" w:rsidRPr="00456A3E" w:rsidRDefault="00C116D5" w:rsidP="00C116D5">
            <w:pPr>
              <w:pStyle w:val="C-TableText"/>
              <w:jc w:val="center"/>
              <w:rPr>
                <w:sz w:val="18"/>
              </w:rPr>
            </w:pPr>
            <w:r w:rsidRPr="00456A3E">
              <w:rPr>
                <w:sz w:val="18"/>
              </w:rPr>
              <w:t>29.5 ± 0.7</w:t>
            </w:r>
          </w:p>
        </w:tc>
        <w:tc>
          <w:tcPr>
            <w:tcW w:w="1080" w:type="dxa"/>
            <w:noWrap/>
          </w:tcPr>
          <w:p w14:paraId="1450083C" w14:textId="77777777" w:rsidR="00C116D5" w:rsidRPr="00456A3E" w:rsidRDefault="00C116D5" w:rsidP="00C116D5">
            <w:pPr>
              <w:pStyle w:val="C-TableText"/>
              <w:jc w:val="center"/>
              <w:rPr>
                <w:sz w:val="18"/>
              </w:rPr>
            </w:pPr>
            <w:r w:rsidRPr="00456A3E">
              <w:rPr>
                <w:sz w:val="18"/>
              </w:rPr>
              <w:t>5.5</w:t>
            </w:r>
          </w:p>
        </w:tc>
        <w:tc>
          <w:tcPr>
            <w:tcW w:w="1080" w:type="dxa"/>
            <w:noWrap/>
          </w:tcPr>
          <w:p w14:paraId="5D589EAA" w14:textId="77777777" w:rsidR="00C116D5" w:rsidRPr="00456A3E" w:rsidRDefault="00C116D5" w:rsidP="00C116D5">
            <w:pPr>
              <w:pStyle w:val="C-TableText"/>
              <w:jc w:val="center"/>
              <w:rPr>
                <w:sz w:val="18"/>
              </w:rPr>
            </w:pPr>
            <w:r w:rsidRPr="00456A3E">
              <w:rPr>
                <w:sz w:val="18"/>
              </w:rPr>
              <w:t>1.25</w:t>
            </w:r>
          </w:p>
        </w:tc>
        <w:tc>
          <w:tcPr>
            <w:tcW w:w="1196" w:type="dxa"/>
            <w:noWrap/>
          </w:tcPr>
          <w:p w14:paraId="2BCBDACB" w14:textId="77777777" w:rsidR="00C116D5" w:rsidRPr="00456A3E" w:rsidRDefault="00C116D5" w:rsidP="00C116D5">
            <w:pPr>
              <w:pStyle w:val="C-TableText"/>
              <w:jc w:val="center"/>
              <w:rPr>
                <w:sz w:val="18"/>
              </w:rPr>
            </w:pPr>
            <w:r w:rsidRPr="00456A3E">
              <w:rPr>
                <w:sz w:val="18"/>
              </w:rPr>
              <w:t>yes</w:t>
            </w:r>
          </w:p>
        </w:tc>
      </w:tr>
      <w:tr w:rsidR="00C116D5" w:rsidRPr="00456A3E" w14:paraId="37F595F0" w14:textId="77777777" w:rsidTr="00C23B7C">
        <w:trPr>
          <w:cantSplit w:val="0"/>
          <w:trHeight w:val="300"/>
        </w:trPr>
        <w:tc>
          <w:tcPr>
            <w:tcW w:w="1440" w:type="dxa"/>
          </w:tcPr>
          <w:p w14:paraId="6ACF7890" w14:textId="77777777" w:rsidR="00C116D5" w:rsidRPr="00456A3E" w:rsidRDefault="00C116D5" w:rsidP="00C116D5">
            <w:pPr>
              <w:pStyle w:val="C-TableText"/>
              <w:jc w:val="center"/>
              <w:rPr>
                <w:sz w:val="18"/>
              </w:rPr>
            </w:pPr>
            <w:r w:rsidRPr="00456A3E">
              <w:rPr>
                <w:sz w:val="18"/>
              </w:rPr>
              <w:t>L120H-del-2aa or L120H-del2</w:t>
            </w:r>
          </w:p>
        </w:tc>
        <w:tc>
          <w:tcPr>
            <w:tcW w:w="1612" w:type="dxa"/>
          </w:tcPr>
          <w:p w14:paraId="34512D6A" w14:textId="77777777" w:rsidR="00C116D5" w:rsidRPr="00456A3E" w:rsidRDefault="00C116D5" w:rsidP="00C116D5">
            <w:pPr>
              <w:pStyle w:val="C-TableText"/>
              <w:jc w:val="center"/>
              <w:rPr>
                <w:color w:val="000000"/>
                <w:sz w:val="18"/>
              </w:rPr>
            </w:pPr>
            <w:r w:rsidRPr="00456A3E">
              <w:rPr>
                <w:color w:val="000000"/>
                <w:sz w:val="18"/>
              </w:rPr>
              <w:t>c.358 Del6 ntd TAGCTA</w:t>
            </w:r>
          </w:p>
        </w:tc>
        <w:tc>
          <w:tcPr>
            <w:tcW w:w="1620" w:type="dxa"/>
            <w:noWrap/>
          </w:tcPr>
          <w:p w14:paraId="29481426" w14:textId="77777777" w:rsidR="00C116D5" w:rsidRPr="00456A3E" w:rsidRDefault="00C116D5" w:rsidP="00C116D5">
            <w:pPr>
              <w:pStyle w:val="C-TableText"/>
              <w:jc w:val="center"/>
              <w:rPr>
                <w:sz w:val="18"/>
              </w:rPr>
            </w:pPr>
            <w:r w:rsidRPr="00456A3E">
              <w:rPr>
                <w:sz w:val="18"/>
              </w:rPr>
              <w:t>BLD</w:t>
            </w:r>
          </w:p>
        </w:tc>
        <w:tc>
          <w:tcPr>
            <w:tcW w:w="1328" w:type="dxa"/>
            <w:noWrap/>
          </w:tcPr>
          <w:p w14:paraId="4D39CB13" w14:textId="77777777" w:rsidR="00C116D5" w:rsidRPr="00456A3E" w:rsidRDefault="00C116D5" w:rsidP="00C116D5">
            <w:pPr>
              <w:pStyle w:val="C-TableText"/>
              <w:jc w:val="center"/>
              <w:rPr>
                <w:sz w:val="18"/>
              </w:rPr>
            </w:pPr>
            <w:r w:rsidRPr="00456A3E">
              <w:rPr>
                <w:sz w:val="18"/>
              </w:rPr>
              <w:t>N/A</w:t>
            </w:r>
          </w:p>
        </w:tc>
        <w:tc>
          <w:tcPr>
            <w:tcW w:w="1680" w:type="dxa"/>
            <w:noWrap/>
          </w:tcPr>
          <w:p w14:paraId="3D306681" w14:textId="77777777" w:rsidR="00C116D5" w:rsidRPr="00456A3E" w:rsidRDefault="00C116D5" w:rsidP="00C116D5">
            <w:pPr>
              <w:pStyle w:val="C-TableText"/>
              <w:jc w:val="center"/>
              <w:rPr>
                <w:sz w:val="18"/>
              </w:rPr>
            </w:pPr>
            <w:r w:rsidRPr="00456A3E">
              <w:rPr>
                <w:sz w:val="18"/>
              </w:rPr>
              <w:t>BLD</w:t>
            </w:r>
          </w:p>
        </w:tc>
        <w:tc>
          <w:tcPr>
            <w:tcW w:w="1312" w:type="dxa"/>
            <w:noWrap/>
          </w:tcPr>
          <w:p w14:paraId="04D92B19" w14:textId="77777777" w:rsidR="00C116D5" w:rsidRPr="00456A3E" w:rsidRDefault="00C116D5" w:rsidP="00C116D5">
            <w:pPr>
              <w:pStyle w:val="C-TableText"/>
              <w:jc w:val="center"/>
              <w:rPr>
                <w:sz w:val="18"/>
              </w:rPr>
            </w:pPr>
            <w:r w:rsidRPr="00456A3E">
              <w:rPr>
                <w:sz w:val="18"/>
              </w:rPr>
              <w:t>N/A</w:t>
            </w:r>
          </w:p>
        </w:tc>
        <w:tc>
          <w:tcPr>
            <w:tcW w:w="1080" w:type="dxa"/>
            <w:noWrap/>
          </w:tcPr>
          <w:p w14:paraId="1A571575" w14:textId="77777777" w:rsidR="00C116D5" w:rsidRPr="00456A3E" w:rsidRDefault="00C116D5" w:rsidP="00C116D5">
            <w:pPr>
              <w:pStyle w:val="C-TableText"/>
              <w:jc w:val="center"/>
              <w:rPr>
                <w:sz w:val="18"/>
              </w:rPr>
            </w:pPr>
            <w:r w:rsidRPr="00456A3E">
              <w:rPr>
                <w:sz w:val="18"/>
              </w:rPr>
              <w:t>N/A</w:t>
            </w:r>
          </w:p>
        </w:tc>
        <w:tc>
          <w:tcPr>
            <w:tcW w:w="1080" w:type="dxa"/>
            <w:noWrap/>
          </w:tcPr>
          <w:p w14:paraId="19DEE5E6" w14:textId="77777777" w:rsidR="00C116D5" w:rsidRPr="00456A3E" w:rsidRDefault="00C116D5" w:rsidP="00C116D5">
            <w:pPr>
              <w:pStyle w:val="C-TableText"/>
              <w:jc w:val="center"/>
              <w:rPr>
                <w:sz w:val="18"/>
              </w:rPr>
            </w:pPr>
            <w:r w:rsidRPr="00456A3E">
              <w:rPr>
                <w:sz w:val="18"/>
              </w:rPr>
              <w:t>N/A</w:t>
            </w:r>
          </w:p>
        </w:tc>
        <w:tc>
          <w:tcPr>
            <w:tcW w:w="1196" w:type="dxa"/>
            <w:noWrap/>
          </w:tcPr>
          <w:p w14:paraId="17266B78" w14:textId="77777777" w:rsidR="00C116D5" w:rsidRPr="00456A3E" w:rsidRDefault="00C116D5" w:rsidP="00C116D5">
            <w:pPr>
              <w:pStyle w:val="C-TableText"/>
              <w:jc w:val="center"/>
              <w:rPr>
                <w:sz w:val="18"/>
              </w:rPr>
            </w:pPr>
            <w:r w:rsidRPr="00456A3E">
              <w:rPr>
                <w:sz w:val="18"/>
              </w:rPr>
              <w:t>no</w:t>
            </w:r>
          </w:p>
        </w:tc>
      </w:tr>
      <w:tr w:rsidR="00C116D5" w:rsidRPr="00456A3E" w14:paraId="32F527DE" w14:textId="77777777" w:rsidTr="00C23B7C">
        <w:trPr>
          <w:cantSplit w:val="0"/>
          <w:trHeight w:val="300"/>
        </w:trPr>
        <w:tc>
          <w:tcPr>
            <w:tcW w:w="1440" w:type="dxa"/>
          </w:tcPr>
          <w:p w14:paraId="6385ECA1" w14:textId="77777777" w:rsidR="00C116D5" w:rsidRPr="00456A3E" w:rsidRDefault="00C116D5" w:rsidP="00C116D5">
            <w:pPr>
              <w:pStyle w:val="C-TableText"/>
              <w:jc w:val="center"/>
              <w:rPr>
                <w:sz w:val="18"/>
              </w:rPr>
            </w:pPr>
            <w:r w:rsidRPr="00456A3E">
              <w:rPr>
                <w:sz w:val="18"/>
              </w:rPr>
              <w:t>L120P</w:t>
            </w:r>
          </w:p>
        </w:tc>
        <w:tc>
          <w:tcPr>
            <w:tcW w:w="1612" w:type="dxa"/>
          </w:tcPr>
          <w:p w14:paraId="23D3D187" w14:textId="77777777" w:rsidR="00C116D5" w:rsidRPr="00456A3E" w:rsidRDefault="00C116D5" w:rsidP="00C116D5">
            <w:pPr>
              <w:pStyle w:val="C-TableText"/>
              <w:jc w:val="center"/>
              <w:rPr>
                <w:color w:val="000000"/>
                <w:sz w:val="18"/>
              </w:rPr>
            </w:pPr>
            <w:r w:rsidRPr="00456A3E">
              <w:rPr>
                <w:color w:val="000000"/>
                <w:sz w:val="18"/>
              </w:rPr>
              <w:t>c.359 T&gt;C</w:t>
            </w:r>
          </w:p>
        </w:tc>
        <w:tc>
          <w:tcPr>
            <w:tcW w:w="1620" w:type="dxa"/>
            <w:noWrap/>
          </w:tcPr>
          <w:p w14:paraId="1019F73F" w14:textId="77777777" w:rsidR="00C116D5" w:rsidRPr="00456A3E" w:rsidRDefault="00C116D5" w:rsidP="00C116D5">
            <w:pPr>
              <w:pStyle w:val="C-TableText"/>
              <w:jc w:val="center"/>
              <w:rPr>
                <w:sz w:val="18"/>
              </w:rPr>
            </w:pPr>
            <w:r w:rsidRPr="00456A3E">
              <w:rPr>
                <w:sz w:val="18"/>
              </w:rPr>
              <w:t>BLD</w:t>
            </w:r>
          </w:p>
        </w:tc>
        <w:tc>
          <w:tcPr>
            <w:tcW w:w="1328" w:type="dxa"/>
            <w:noWrap/>
          </w:tcPr>
          <w:p w14:paraId="4F2EDF23" w14:textId="77777777" w:rsidR="00C116D5" w:rsidRPr="00456A3E" w:rsidRDefault="00C116D5" w:rsidP="00C116D5">
            <w:pPr>
              <w:pStyle w:val="C-TableText"/>
              <w:jc w:val="center"/>
              <w:rPr>
                <w:sz w:val="18"/>
              </w:rPr>
            </w:pPr>
            <w:r w:rsidRPr="00456A3E">
              <w:rPr>
                <w:sz w:val="18"/>
              </w:rPr>
              <w:t>N/A</w:t>
            </w:r>
          </w:p>
        </w:tc>
        <w:tc>
          <w:tcPr>
            <w:tcW w:w="1680" w:type="dxa"/>
            <w:noWrap/>
          </w:tcPr>
          <w:p w14:paraId="543324D8" w14:textId="77777777" w:rsidR="00C116D5" w:rsidRPr="00456A3E" w:rsidRDefault="00C116D5" w:rsidP="00C116D5">
            <w:pPr>
              <w:pStyle w:val="C-TableText"/>
              <w:jc w:val="center"/>
              <w:rPr>
                <w:sz w:val="18"/>
              </w:rPr>
            </w:pPr>
            <w:r w:rsidRPr="00456A3E">
              <w:rPr>
                <w:sz w:val="18"/>
              </w:rPr>
              <w:t>199 ± 19***</w:t>
            </w:r>
          </w:p>
        </w:tc>
        <w:tc>
          <w:tcPr>
            <w:tcW w:w="1312" w:type="dxa"/>
            <w:noWrap/>
          </w:tcPr>
          <w:p w14:paraId="49195839" w14:textId="77777777" w:rsidR="00C116D5" w:rsidRPr="00456A3E" w:rsidRDefault="00C116D5" w:rsidP="00C116D5">
            <w:pPr>
              <w:pStyle w:val="C-TableText"/>
              <w:jc w:val="center"/>
              <w:rPr>
                <w:sz w:val="18"/>
              </w:rPr>
            </w:pPr>
            <w:r w:rsidRPr="00456A3E">
              <w:rPr>
                <w:sz w:val="18"/>
              </w:rPr>
              <w:t>0.5 ± 0.0</w:t>
            </w:r>
          </w:p>
        </w:tc>
        <w:tc>
          <w:tcPr>
            <w:tcW w:w="1080" w:type="dxa"/>
            <w:noWrap/>
          </w:tcPr>
          <w:p w14:paraId="6C5A4FCE" w14:textId="77777777" w:rsidR="00C116D5" w:rsidRPr="00456A3E" w:rsidRDefault="00C116D5" w:rsidP="00C116D5">
            <w:pPr>
              <w:pStyle w:val="C-TableText"/>
              <w:jc w:val="center"/>
              <w:rPr>
                <w:sz w:val="18"/>
              </w:rPr>
            </w:pPr>
            <w:r w:rsidRPr="00456A3E">
              <w:rPr>
                <w:sz w:val="18"/>
              </w:rPr>
              <w:t>0.5</w:t>
            </w:r>
          </w:p>
        </w:tc>
        <w:tc>
          <w:tcPr>
            <w:tcW w:w="1080" w:type="dxa"/>
            <w:noWrap/>
          </w:tcPr>
          <w:p w14:paraId="5FB48E84" w14:textId="77777777" w:rsidR="00C116D5" w:rsidRPr="00456A3E" w:rsidRDefault="00C116D5" w:rsidP="00C116D5">
            <w:pPr>
              <w:pStyle w:val="C-TableText"/>
              <w:jc w:val="center"/>
              <w:rPr>
                <w:sz w:val="18"/>
              </w:rPr>
            </w:pPr>
            <w:r w:rsidRPr="00456A3E">
              <w:rPr>
                <w:sz w:val="18"/>
              </w:rPr>
              <w:t>NC</w:t>
            </w:r>
          </w:p>
        </w:tc>
        <w:tc>
          <w:tcPr>
            <w:tcW w:w="1196" w:type="dxa"/>
            <w:noWrap/>
          </w:tcPr>
          <w:p w14:paraId="2CCC4162" w14:textId="77777777" w:rsidR="00C116D5" w:rsidRPr="00456A3E" w:rsidRDefault="00C116D5" w:rsidP="00C116D5">
            <w:pPr>
              <w:pStyle w:val="C-TableText"/>
              <w:jc w:val="center"/>
              <w:rPr>
                <w:sz w:val="18"/>
              </w:rPr>
            </w:pPr>
            <w:r w:rsidRPr="00456A3E">
              <w:rPr>
                <w:sz w:val="18"/>
              </w:rPr>
              <w:t>no</w:t>
            </w:r>
          </w:p>
        </w:tc>
      </w:tr>
      <w:tr w:rsidR="00C116D5" w:rsidRPr="00456A3E" w14:paraId="13775CB9" w14:textId="77777777" w:rsidTr="00C23B7C">
        <w:trPr>
          <w:cantSplit w:val="0"/>
          <w:trHeight w:val="300"/>
        </w:trPr>
        <w:tc>
          <w:tcPr>
            <w:tcW w:w="1440" w:type="dxa"/>
          </w:tcPr>
          <w:p w14:paraId="02072C45" w14:textId="77777777" w:rsidR="00C116D5" w:rsidRPr="00456A3E" w:rsidRDefault="00C116D5" w:rsidP="00C116D5">
            <w:pPr>
              <w:pStyle w:val="C-TableText"/>
              <w:jc w:val="center"/>
              <w:rPr>
                <w:sz w:val="18"/>
              </w:rPr>
            </w:pPr>
            <w:r w:rsidRPr="00456A3E">
              <w:rPr>
                <w:sz w:val="18"/>
              </w:rPr>
              <w:t>L120P/A121T</w:t>
            </w:r>
          </w:p>
        </w:tc>
        <w:tc>
          <w:tcPr>
            <w:tcW w:w="1612" w:type="dxa"/>
          </w:tcPr>
          <w:p w14:paraId="683A0484" w14:textId="77777777" w:rsidR="00C116D5" w:rsidRPr="00456A3E" w:rsidRDefault="00C116D5" w:rsidP="00C116D5">
            <w:pPr>
              <w:pStyle w:val="C-TableText"/>
              <w:jc w:val="center"/>
              <w:rPr>
                <w:color w:val="000000"/>
                <w:sz w:val="18"/>
              </w:rPr>
            </w:pPr>
            <w:r w:rsidRPr="00456A3E">
              <w:rPr>
                <w:color w:val="000000"/>
                <w:sz w:val="18"/>
              </w:rPr>
              <w:t>c.359 T&gt;C; c.361 G&gt;A</w:t>
            </w:r>
          </w:p>
        </w:tc>
        <w:tc>
          <w:tcPr>
            <w:tcW w:w="1620" w:type="dxa"/>
            <w:noWrap/>
          </w:tcPr>
          <w:p w14:paraId="14CC37AA" w14:textId="77777777" w:rsidR="00C116D5" w:rsidRPr="00456A3E" w:rsidRDefault="00C116D5" w:rsidP="00C116D5">
            <w:pPr>
              <w:pStyle w:val="C-TableText"/>
              <w:jc w:val="center"/>
              <w:rPr>
                <w:sz w:val="18"/>
              </w:rPr>
            </w:pPr>
            <w:r w:rsidRPr="00456A3E">
              <w:rPr>
                <w:sz w:val="18"/>
              </w:rPr>
              <w:t>BLD</w:t>
            </w:r>
          </w:p>
        </w:tc>
        <w:tc>
          <w:tcPr>
            <w:tcW w:w="1328" w:type="dxa"/>
            <w:noWrap/>
          </w:tcPr>
          <w:p w14:paraId="79803AF6" w14:textId="77777777" w:rsidR="00C116D5" w:rsidRPr="00456A3E" w:rsidRDefault="00C116D5" w:rsidP="00C116D5">
            <w:pPr>
              <w:pStyle w:val="C-TableText"/>
              <w:jc w:val="center"/>
              <w:rPr>
                <w:sz w:val="18"/>
              </w:rPr>
            </w:pPr>
            <w:r w:rsidRPr="00456A3E">
              <w:rPr>
                <w:sz w:val="18"/>
              </w:rPr>
              <w:t>N/A</w:t>
            </w:r>
          </w:p>
        </w:tc>
        <w:tc>
          <w:tcPr>
            <w:tcW w:w="1680" w:type="dxa"/>
            <w:noWrap/>
          </w:tcPr>
          <w:p w14:paraId="4762F723" w14:textId="77777777" w:rsidR="00C116D5" w:rsidRPr="00456A3E" w:rsidRDefault="00C116D5" w:rsidP="00C116D5">
            <w:pPr>
              <w:pStyle w:val="C-TableText"/>
              <w:jc w:val="center"/>
              <w:rPr>
                <w:sz w:val="18"/>
              </w:rPr>
            </w:pPr>
            <w:r w:rsidRPr="00456A3E">
              <w:rPr>
                <w:sz w:val="18"/>
              </w:rPr>
              <w:t>BLD</w:t>
            </w:r>
          </w:p>
        </w:tc>
        <w:tc>
          <w:tcPr>
            <w:tcW w:w="1312" w:type="dxa"/>
            <w:noWrap/>
          </w:tcPr>
          <w:p w14:paraId="3AAFD8A6" w14:textId="77777777" w:rsidR="00C116D5" w:rsidRPr="00456A3E" w:rsidRDefault="00C116D5" w:rsidP="00C116D5">
            <w:pPr>
              <w:pStyle w:val="C-TableText"/>
              <w:jc w:val="center"/>
              <w:rPr>
                <w:sz w:val="18"/>
              </w:rPr>
            </w:pPr>
            <w:r w:rsidRPr="00456A3E">
              <w:rPr>
                <w:sz w:val="18"/>
              </w:rPr>
              <w:t>N/A</w:t>
            </w:r>
          </w:p>
        </w:tc>
        <w:tc>
          <w:tcPr>
            <w:tcW w:w="1080" w:type="dxa"/>
            <w:noWrap/>
          </w:tcPr>
          <w:p w14:paraId="07173778" w14:textId="77777777" w:rsidR="00C116D5" w:rsidRPr="00456A3E" w:rsidRDefault="00C116D5" w:rsidP="00C116D5">
            <w:pPr>
              <w:pStyle w:val="C-TableText"/>
              <w:jc w:val="center"/>
              <w:rPr>
                <w:sz w:val="18"/>
              </w:rPr>
            </w:pPr>
            <w:r w:rsidRPr="00456A3E">
              <w:rPr>
                <w:sz w:val="18"/>
              </w:rPr>
              <w:t>N/A</w:t>
            </w:r>
          </w:p>
        </w:tc>
        <w:tc>
          <w:tcPr>
            <w:tcW w:w="1080" w:type="dxa"/>
            <w:noWrap/>
          </w:tcPr>
          <w:p w14:paraId="20B79DEF" w14:textId="77777777" w:rsidR="00C116D5" w:rsidRPr="00456A3E" w:rsidRDefault="00C116D5" w:rsidP="00C116D5">
            <w:pPr>
              <w:pStyle w:val="C-TableText"/>
              <w:jc w:val="center"/>
              <w:rPr>
                <w:sz w:val="18"/>
              </w:rPr>
            </w:pPr>
            <w:r w:rsidRPr="00456A3E">
              <w:rPr>
                <w:sz w:val="18"/>
              </w:rPr>
              <w:t>N/A</w:t>
            </w:r>
          </w:p>
        </w:tc>
        <w:tc>
          <w:tcPr>
            <w:tcW w:w="1196" w:type="dxa"/>
            <w:noWrap/>
          </w:tcPr>
          <w:p w14:paraId="3F329B29" w14:textId="77777777" w:rsidR="00C116D5" w:rsidRPr="00456A3E" w:rsidRDefault="00C116D5" w:rsidP="00C116D5">
            <w:pPr>
              <w:pStyle w:val="C-TableText"/>
              <w:jc w:val="center"/>
              <w:rPr>
                <w:sz w:val="18"/>
              </w:rPr>
            </w:pPr>
            <w:r w:rsidRPr="00456A3E">
              <w:rPr>
                <w:sz w:val="18"/>
              </w:rPr>
              <w:t>no</w:t>
            </w:r>
          </w:p>
        </w:tc>
      </w:tr>
      <w:tr w:rsidR="00C116D5" w:rsidRPr="00456A3E" w14:paraId="43192A2D" w14:textId="77777777" w:rsidTr="00C23B7C">
        <w:trPr>
          <w:cantSplit w:val="0"/>
          <w:trHeight w:val="300"/>
        </w:trPr>
        <w:tc>
          <w:tcPr>
            <w:tcW w:w="1440" w:type="dxa"/>
          </w:tcPr>
          <w:p w14:paraId="652CDD1A" w14:textId="77777777" w:rsidR="00C116D5" w:rsidRPr="00456A3E" w:rsidRDefault="00C116D5" w:rsidP="00C116D5">
            <w:pPr>
              <w:pStyle w:val="C-TableText"/>
              <w:jc w:val="center"/>
              <w:rPr>
                <w:sz w:val="18"/>
              </w:rPr>
            </w:pPr>
            <w:r w:rsidRPr="00456A3E">
              <w:rPr>
                <w:sz w:val="18"/>
              </w:rPr>
              <w:t>L120S</w:t>
            </w:r>
          </w:p>
        </w:tc>
        <w:tc>
          <w:tcPr>
            <w:tcW w:w="1612" w:type="dxa"/>
          </w:tcPr>
          <w:p w14:paraId="052B1B9F" w14:textId="77777777" w:rsidR="00C116D5" w:rsidRPr="00456A3E" w:rsidRDefault="00C116D5" w:rsidP="00C116D5">
            <w:pPr>
              <w:pStyle w:val="C-TableText"/>
              <w:jc w:val="center"/>
              <w:rPr>
                <w:color w:val="000000"/>
                <w:sz w:val="18"/>
              </w:rPr>
            </w:pPr>
            <w:r w:rsidRPr="00456A3E">
              <w:rPr>
                <w:color w:val="000000"/>
                <w:sz w:val="18"/>
              </w:rPr>
              <w:t>c.358 C&gt;T; c.359 T&gt;C</w:t>
            </w:r>
          </w:p>
        </w:tc>
        <w:tc>
          <w:tcPr>
            <w:tcW w:w="1620" w:type="dxa"/>
            <w:noWrap/>
          </w:tcPr>
          <w:p w14:paraId="61CF48D3" w14:textId="77777777" w:rsidR="00C116D5" w:rsidRPr="00456A3E" w:rsidRDefault="00C116D5" w:rsidP="00C116D5">
            <w:pPr>
              <w:pStyle w:val="C-TableText"/>
              <w:jc w:val="center"/>
              <w:rPr>
                <w:sz w:val="18"/>
              </w:rPr>
            </w:pPr>
            <w:r w:rsidRPr="00456A3E">
              <w:rPr>
                <w:sz w:val="18"/>
              </w:rPr>
              <w:t>BLD</w:t>
            </w:r>
          </w:p>
        </w:tc>
        <w:tc>
          <w:tcPr>
            <w:tcW w:w="1328" w:type="dxa"/>
            <w:noWrap/>
          </w:tcPr>
          <w:p w14:paraId="6829AAFB" w14:textId="77777777" w:rsidR="00C116D5" w:rsidRPr="00456A3E" w:rsidRDefault="00C116D5" w:rsidP="00C116D5">
            <w:pPr>
              <w:pStyle w:val="C-TableText"/>
              <w:jc w:val="center"/>
              <w:rPr>
                <w:sz w:val="18"/>
              </w:rPr>
            </w:pPr>
            <w:r w:rsidRPr="00456A3E">
              <w:rPr>
                <w:sz w:val="18"/>
              </w:rPr>
              <w:t>N/A</w:t>
            </w:r>
          </w:p>
        </w:tc>
        <w:tc>
          <w:tcPr>
            <w:tcW w:w="1680" w:type="dxa"/>
            <w:noWrap/>
          </w:tcPr>
          <w:p w14:paraId="21914158" w14:textId="77777777" w:rsidR="00C116D5" w:rsidRPr="00456A3E" w:rsidRDefault="00C116D5" w:rsidP="00C116D5">
            <w:pPr>
              <w:pStyle w:val="C-TableText"/>
              <w:jc w:val="center"/>
              <w:rPr>
                <w:sz w:val="18"/>
              </w:rPr>
            </w:pPr>
            <w:r w:rsidRPr="00456A3E">
              <w:rPr>
                <w:sz w:val="18"/>
              </w:rPr>
              <w:t>922 ± 39***</w:t>
            </w:r>
          </w:p>
        </w:tc>
        <w:tc>
          <w:tcPr>
            <w:tcW w:w="1312" w:type="dxa"/>
            <w:noWrap/>
          </w:tcPr>
          <w:p w14:paraId="5C847E7F" w14:textId="77777777" w:rsidR="00C116D5" w:rsidRPr="00456A3E" w:rsidRDefault="00C116D5" w:rsidP="00C116D5">
            <w:pPr>
              <w:pStyle w:val="C-TableText"/>
              <w:jc w:val="center"/>
              <w:rPr>
                <w:sz w:val="18"/>
              </w:rPr>
            </w:pPr>
            <w:r w:rsidRPr="00456A3E">
              <w:rPr>
                <w:sz w:val="18"/>
              </w:rPr>
              <w:t>2.4 ± 0.1</w:t>
            </w:r>
          </w:p>
        </w:tc>
        <w:tc>
          <w:tcPr>
            <w:tcW w:w="1080" w:type="dxa"/>
            <w:noWrap/>
          </w:tcPr>
          <w:p w14:paraId="61F5AA72" w14:textId="77777777" w:rsidR="00C116D5" w:rsidRPr="00456A3E" w:rsidRDefault="00C116D5" w:rsidP="00C116D5">
            <w:pPr>
              <w:pStyle w:val="C-TableText"/>
              <w:jc w:val="center"/>
              <w:rPr>
                <w:sz w:val="18"/>
              </w:rPr>
            </w:pPr>
            <w:r w:rsidRPr="00456A3E">
              <w:rPr>
                <w:sz w:val="18"/>
              </w:rPr>
              <w:t>2.4</w:t>
            </w:r>
          </w:p>
        </w:tc>
        <w:tc>
          <w:tcPr>
            <w:tcW w:w="1080" w:type="dxa"/>
            <w:noWrap/>
          </w:tcPr>
          <w:p w14:paraId="2898CF3A" w14:textId="77777777" w:rsidR="00C116D5" w:rsidRPr="00456A3E" w:rsidRDefault="00C116D5" w:rsidP="00C116D5">
            <w:pPr>
              <w:pStyle w:val="C-TableText"/>
              <w:jc w:val="center"/>
              <w:rPr>
                <w:sz w:val="18"/>
              </w:rPr>
            </w:pPr>
            <w:r w:rsidRPr="00456A3E">
              <w:rPr>
                <w:sz w:val="18"/>
              </w:rPr>
              <w:t>NC</w:t>
            </w:r>
          </w:p>
        </w:tc>
        <w:tc>
          <w:tcPr>
            <w:tcW w:w="1196" w:type="dxa"/>
            <w:noWrap/>
          </w:tcPr>
          <w:p w14:paraId="0952A88F" w14:textId="77777777" w:rsidR="00C116D5" w:rsidRPr="00456A3E" w:rsidRDefault="00C116D5" w:rsidP="00C116D5">
            <w:pPr>
              <w:pStyle w:val="C-TableText"/>
              <w:jc w:val="center"/>
              <w:rPr>
                <w:sz w:val="18"/>
              </w:rPr>
            </w:pPr>
            <w:r w:rsidRPr="00456A3E">
              <w:rPr>
                <w:sz w:val="18"/>
              </w:rPr>
              <w:t>no</w:t>
            </w:r>
          </w:p>
        </w:tc>
      </w:tr>
      <w:tr w:rsidR="00C116D5" w:rsidRPr="00456A3E" w14:paraId="462ABA10" w14:textId="77777777" w:rsidTr="00C23B7C">
        <w:trPr>
          <w:cantSplit w:val="0"/>
          <w:trHeight w:val="300"/>
        </w:trPr>
        <w:tc>
          <w:tcPr>
            <w:tcW w:w="1440" w:type="dxa"/>
          </w:tcPr>
          <w:p w14:paraId="3773CAFA" w14:textId="77777777" w:rsidR="00C116D5" w:rsidRPr="00456A3E" w:rsidRDefault="00C116D5" w:rsidP="00C116D5">
            <w:pPr>
              <w:pStyle w:val="C-TableText"/>
              <w:jc w:val="center"/>
              <w:rPr>
                <w:sz w:val="18"/>
              </w:rPr>
            </w:pPr>
            <w:r w:rsidRPr="00456A3E">
              <w:rPr>
                <w:sz w:val="18"/>
              </w:rPr>
              <w:t>L120V</w:t>
            </w:r>
          </w:p>
        </w:tc>
        <w:tc>
          <w:tcPr>
            <w:tcW w:w="1612" w:type="dxa"/>
          </w:tcPr>
          <w:p w14:paraId="703EAF5C" w14:textId="77777777" w:rsidR="00C116D5" w:rsidRPr="00456A3E" w:rsidRDefault="00C116D5" w:rsidP="00C116D5">
            <w:pPr>
              <w:pStyle w:val="C-TableText"/>
              <w:jc w:val="center"/>
              <w:rPr>
                <w:color w:val="000000"/>
                <w:sz w:val="18"/>
              </w:rPr>
            </w:pPr>
            <w:r w:rsidRPr="00456A3E">
              <w:rPr>
                <w:color w:val="000000"/>
                <w:sz w:val="18"/>
              </w:rPr>
              <w:t>c.358 C&gt;G</w:t>
            </w:r>
          </w:p>
        </w:tc>
        <w:tc>
          <w:tcPr>
            <w:tcW w:w="1620" w:type="dxa"/>
            <w:noWrap/>
          </w:tcPr>
          <w:p w14:paraId="2FDA54C2" w14:textId="77777777" w:rsidR="00C116D5" w:rsidRPr="00456A3E" w:rsidRDefault="00C116D5" w:rsidP="00C116D5">
            <w:pPr>
              <w:pStyle w:val="C-TableText"/>
              <w:jc w:val="center"/>
              <w:rPr>
                <w:sz w:val="18"/>
              </w:rPr>
            </w:pPr>
            <w:r w:rsidRPr="00456A3E">
              <w:rPr>
                <w:sz w:val="18"/>
              </w:rPr>
              <w:t>26234 ± 869</w:t>
            </w:r>
          </w:p>
        </w:tc>
        <w:tc>
          <w:tcPr>
            <w:tcW w:w="1328" w:type="dxa"/>
            <w:noWrap/>
          </w:tcPr>
          <w:p w14:paraId="65F26586" w14:textId="77777777" w:rsidR="00C116D5" w:rsidRPr="00456A3E" w:rsidRDefault="00C116D5" w:rsidP="00C116D5">
            <w:pPr>
              <w:pStyle w:val="C-TableText"/>
              <w:jc w:val="center"/>
              <w:rPr>
                <w:sz w:val="18"/>
              </w:rPr>
            </w:pPr>
            <w:r w:rsidRPr="00456A3E">
              <w:rPr>
                <w:sz w:val="18"/>
              </w:rPr>
              <w:t>66.8 ± 3.1</w:t>
            </w:r>
          </w:p>
        </w:tc>
        <w:tc>
          <w:tcPr>
            <w:tcW w:w="1680" w:type="dxa"/>
            <w:noWrap/>
          </w:tcPr>
          <w:p w14:paraId="1F2DB7B9" w14:textId="77777777" w:rsidR="00C116D5" w:rsidRPr="00456A3E" w:rsidRDefault="00C116D5" w:rsidP="00C116D5">
            <w:pPr>
              <w:pStyle w:val="C-TableText"/>
              <w:jc w:val="center"/>
              <w:rPr>
                <w:sz w:val="18"/>
              </w:rPr>
            </w:pPr>
            <w:r w:rsidRPr="00456A3E">
              <w:rPr>
                <w:sz w:val="18"/>
              </w:rPr>
              <w:t>29802 ± 1234*</w:t>
            </w:r>
          </w:p>
        </w:tc>
        <w:tc>
          <w:tcPr>
            <w:tcW w:w="1312" w:type="dxa"/>
            <w:noWrap/>
          </w:tcPr>
          <w:p w14:paraId="37EDF938" w14:textId="77777777" w:rsidR="00C116D5" w:rsidRPr="00456A3E" w:rsidRDefault="00C116D5" w:rsidP="00C116D5">
            <w:pPr>
              <w:pStyle w:val="C-TableText"/>
              <w:jc w:val="center"/>
              <w:rPr>
                <w:sz w:val="18"/>
              </w:rPr>
            </w:pPr>
            <w:r w:rsidRPr="00456A3E">
              <w:rPr>
                <w:sz w:val="18"/>
              </w:rPr>
              <w:t>74.7 ± 2.4</w:t>
            </w:r>
          </w:p>
        </w:tc>
        <w:tc>
          <w:tcPr>
            <w:tcW w:w="1080" w:type="dxa"/>
            <w:noWrap/>
          </w:tcPr>
          <w:p w14:paraId="3F7E97FC" w14:textId="77777777" w:rsidR="00C116D5" w:rsidRPr="00456A3E" w:rsidRDefault="00C116D5" w:rsidP="00C116D5">
            <w:pPr>
              <w:pStyle w:val="C-TableText"/>
              <w:jc w:val="center"/>
              <w:rPr>
                <w:sz w:val="18"/>
              </w:rPr>
            </w:pPr>
            <w:r w:rsidRPr="00456A3E">
              <w:rPr>
                <w:sz w:val="18"/>
              </w:rPr>
              <w:t>7.9</w:t>
            </w:r>
          </w:p>
        </w:tc>
        <w:tc>
          <w:tcPr>
            <w:tcW w:w="1080" w:type="dxa"/>
            <w:noWrap/>
          </w:tcPr>
          <w:p w14:paraId="769972B0" w14:textId="77777777" w:rsidR="00C116D5" w:rsidRPr="00456A3E" w:rsidRDefault="00C116D5" w:rsidP="00C116D5">
            <w:pPr>
              <w:pStyle w:val="C-TableText"/>
              <w:jc w:val="center"/>
              <w:rPr>
                <w:sz w:val="18"/>
              </w:rPr>
            </w:pPr>
            <w:r w:rsidRPr="00456A3E">
              <w:rPr>
                <w:sz w:val="18"/>
              </w:rPr>
              <w:t>1.14</w:t>
            </w:r>
          </w:p>
        </w:tc>
        <w:tc>
          <w:tcPr>
            <w:tcW w:w="1196" w:type="dxa"/>
            <w:noWrap/>
          </w:tcPr>
          <w:p w14:paraId="77D1C976" w14:textId="77777777" w:rsidR="00C116D5" w:rsidRPr="00456A3E" w:rsidRDefault="00C116D5" w:rsidP="00C116D5">
            <w:pPr>
              <w:pStyle w:val="C-TableText"/>
              <w:jc w:val="center"/>
              <w:rPr>
                <w:sz w:val="18"/>
              </w:rPr>
            </w:pPr>
            <w:r w:rsidRPr="00456A3E">
              <w:rPr>
                <w:sz w:val="18"/>
              </w:rPr>
              <w:t>no</w:t>
            </w:r>
          </w:p>
        </w:tc>
      </w:tr>
      <w:tr w:rsidR="00C116D5" w:rsidRPr="00456A3E" w14:paraId="6FCB3308" w14:textId="77777777" w:rsidTr="00C23B7C">
        <w:trPr>
          <w:cantSplit w:val="0"/>
          <w:trHeight w:val="300"/>
        </w:trPr>
        <w:tc>
          <w:tcPr>
            <w:tcW w:w="1440" w:type="dxa"/>
          </w:tcPr>
          <w:p w14:paraId="7030DDF0" w14:textId="77777777" w:rsidR="00C116D5" w:rsidRPr="00456A3E" w:rsidRDefault="00C116D5" w:rsidP="00C116D5">
            <w:pPr>
              <w:pStyle w:val="C-TableText"/>
              <w:jc w:val="center"/>
              <w:rPr>
                <w:sz w:val="18"/>
              </w:rPr>
            </w:pPr>
            <w:r w:rsidRPr="00456A3E">
              <w:rPr>
                <w:sz w:val="18"/>
              </w:rPr>
              <w:t>A121P</w:t>
            </w:r>
          </w:p>
        </w:tc>
        <w:tc>
          <w:tcPr>
            <w:tcW w:w="1612" w:type="dxa"/>
          </w:tcPr>
          <w:p w14:paraId="1DBF3022" w14:textId="77777777" w:rsidR="00C116D5" w:rsidRPr="00456A3E" w:rsidRDefault="00C116D5" w:rsidP="00C116D5">
            <w:pPr>
              <w:pStyle w:val="C-TableText"/>
              <w:jc w:val="center"/>
              <w:rPr>
                <w:color w:val="000000"/>
                <w:sz w:val="18"/>
              </w:rPr>
            </w:pPr>
            <w:r w:rsidRPr="00456A3E">
              <w:rPr>
                <w:color w:val="000000"/>
                <w:sz w:val="18"/>
              </w:rPr>
              <w:t>c.361 G&gt;C</w:t>
            </w:r>
          </w:p>
        </w:tc>
        <w:tc>
          <w:tcPr>
            <w:tcW w:w="1620" w:type="dxa"/>
            <w:noWrap/>
          </w:tcPr>
          <w:p w14:paraId="4AA64A37" w14:textId="77777777" w:rsidR="00C116D5" w:rsidRPr="00456A3E" w:rsidRDefault="00C116D5" w:rsidP="00C116D5">
            <w:pPr>
              <w:pStyle w:val="C-TableText"/>
              <w:jc w:val="center"/>
              <w:rPr>
                <w:sz w:val="18"/>
              </w:rPr>
            </w:pPr>
            <w:r w:rsidRPr="00456A3E">
              <w:rPr>
                <w:sz w:val="18"/>
              </w:rPr>
              <w:t>BLD</w:t>
            </w:r>
          </w:p>
        </w:tc>
        <w:tc>
          <w:tcPr>
            <w:tcW w:w="1328" w:type="dxa"/>
            <w:noWrap/>
          </w:tcPr>
          <w:p w14:paraId="6879ECDB" w14:textId="77777777" w:rsidR="00C116D5" w:rsidRPr="00456A3E" w:rsidRDefault="00C116D5" w:rsidP="00C116D5">
            <w:pPr>
              <w:pStyle w:val="C-TableText"/>
              <w:jc w:val="center"/>
              <w:rPr>
                <w:sz w:val="18"/>
              </w:rPr>
            </w:pPr>
            <w:r w:rsidRPr="00456A3E">
              <w:rPr>
                <w:sz w:val="18"/>
              </w:rPr>
              <w:t>N/A</w:t>
            </w:r>
          </w:p>
        </w:tc>
        <w:tc>
          <w:tcPr>
            <w:tcW w:w="1680" w:type="dxa"/>
            <w:noWrap/>
          </w:tcPr>
          <w:p w14:paraId="28807556" w14:textId="77777777" w:rsidR="00C116D5" w:rsidRPr="00456A3E" w:rsidRDefault="00C116D5" w:rsidP="00C116D5">
            <w:pPr>
              <w:pStyle w:val="C-TableText"/>
              <w:jc w:val="center"/>
              <w:rPr>
                <w:sz w:val="18"/>
              </w:rPr>
            </w:pPr>
            <w:r w:rsidRPr="00456A3E">
              <w:rPr>
                <w:sz w:val="18"/>
              </w:rPr>
              <w:t>BLD</w:t>
            </w:r>
          </w:p>
        </w:tc>
        <w:tc>
          <w:tcPr>
            <w:tcW w:w="1312" w:type="dxa"/>
            <w:noWrap/>
          </w:tcPr>
          <w:p w14:paraId="63222DAC" w14:textId="77777777" w:rsidR="00C116D5" w:rsidRPr="00456A3E" w:rsidRDefault="00C116D5" w:rsidP="00C116D5">
            <w:pPr>
              <w:pStyle w:val="C-TableText"/>
              <w:jc w:val="center"/>
              <w:rPr>
                <w:sz w:val="18"/>
              </w:rPr>
            </w:pPr>
            <w:r w:rsidRPr="00456A3E">
              <w:rPr>
                <w:sz w:val="18"/>
              </w:rPr>
              <w:t>N/A</w:t>
            </w:r>
          </w:p>
        </w:tc>
        <w:tc>
          <w:tcPr>
            <w:tcW w:w="1080" w:type="dxa"/>
            <w:noWrap/>
          </w:tcPr>
          <w:p w14:paraId="313EF9A0" w14:textId="77777777" w:rsidR="00C116D5" w:rsidRPr="00456A3E" w:rsidRDefault="00C116D5" w:rsidP="00C116D5">
            <w:pPr>
              <w:pStyle w:val="C-TableText"/>
              <w:jc w:val="center"/>
              <w:rPr>
                <w:sz w:val="18"/>
              </w:rPr>
            </w:pPr>
            <w:r w:rsidRPr="00456A3E">
              <w:rPr>
                <w:sz w:val="18"/>
              </w:rPr>
              <w:t>N/A</w:t>
            </w:r>
          </w:p>
        </w:tc>
        <w:tc>
          <w:tcPr>
            <w:tcW w:w="1080" w:type="dxa"/>
            <w:noWrap/>
          </w:tcPr>
          <w:p w14:paraId="57FB364E" w14:textId="77777777" w:rsidR="00C116D5" w:rsidRPr="00456A3E" w:rsidRDefault="00C116D5" w:rsidP="00C116D5">
            <w:pPr>
              <w:pStyle w:val="C-TableText"/>
              <w:jc w:val="center"/>
              <w:rPr>
                <w:sz w:val="18"/>
              </w:rPr>
            </w:pPr>
            <w:r w:rsidRPr="00456A3E">
              <w:rPr>
                <w:sz w:val="18"/>
              </w:rPr>
              <w:t>N/A</w:t>
            </w:r>
          </w:p>
        </w:tc>
        <w:tc>
          <w:tcPr>
            <w:tcW w:w="1196" w:type="dxa"/>
            <w:noWrap/>
          </w:tcPr>
          <w:p w14:paraId="5B5F3D9A" w14:textId="77777777" w:rsidR="00C116D5" w:rsidRPr="00456A3E" w:rsidRDefault="00C116D5" w:rsidP="00C116D5">
            <w:pPr>
              <w:pStyle w:val="C-TableText"/>
              <w:jc w:val="center"/>
              <w:rPr>
                <w:sz w:val="18"/>
              </w:rPr>
            </w:pPr>
            <w:r w:rsidRPr="00456A3E">
              <w:rPr>
                <w:sz w:val="18"/>
              </w:rPr>
              <w:t>no</w:t>
            </w:r>
          </w:p>
        </w:tc>
      </w:tr>
      <w:tr w:rsidR="00C116D5" w:rsidRPr="00456A3E" w14:paraId="06E36765" w14:textId="77777777" w:rsidTr="00C23B7C">
        <w:trPr>
          <w:cantSplit w:val="0"/>
          <w:trHeight w:val="300"/>
        </w:trPr>
        <w:tc>
          <w:tcPr>
            <w:tcW w:w="1440" w:type="dxa"/>
          </w:tcPr>
          <w:p w14:paraId="61719DEF" w14:textId="77777777" w:rsidR="00C116D5" w:rsidRPr="00456A3E" w:rsidRDefault="00C116D5" w:rsidP="00C116D5">
            <w:pPr>
              <w:pStyle w:val="C-TableText"/>
              <w:jc w:val="center"/>
              <w:rPr>
                <w:sz w:val="18"/>
              </w:rPr>
            </w:pPr>
            <w:r w:rsidRPr="00456A3E">
              <w:rPr>
                <w:sz w:val="18"/>
              </w:rPr>
              <w:t>A121T</w:t>
            </w:r>
          </w:p>
        </w:tc>
        <w:tc>
          <w:tcPr>
            <w:tcW w:w="1612" w:type="dxa"/>
          </w:tcPr>
          <w:p w14:paraId="5EC4C68B" w14:textId="77777777" w:rsidR="00C116D5" w:rsidRPr="00456A3E" w:rsidRDefault="00C116D5" w:rsidP="00C116D5">
            <w:pPr>
              <w:pStyle w:val="C-TableText"/>
              <w:jc w:val="center"/>
              <w:rPr>
                <w:color w:val="000000"/>
                <w:sz w:val="18"/>
              </w:rPr>
            </w:pPr>
            <w:r w:rsidRPr="00456A3E">
              <w:rPr>
                <w:color w:val="000000"/>
                <w:sz w:val="18"/>
              </w:rPr>
              <w:t>c.361 G&gt;A</w:t>
            </w:r>
          </w:p>
        </w:tc>
        <w:tc>
          <w:tcPr>
            <w:tcW w:w="1620" w:type="dxa"/>
            <w:noWrap/>
          </w:tcPr>
          <w:p w14:paraId="3E01B1D7" w14:textId="77777777" w:rsidR="00C116D5" w:rsidRPr="00456A3E" w:rsidRDefault="00C116D5" w:rsidP="00C116D5">
            <w:pPr>
              <w:pStyle w:val="C-TableText"/>
              <w:jc w:val="center"/>
              <w:rPr>
                <w:sz w:val="18"/>
              </w:rPr>
            </w:pPr>
            <w:r w:rsidRPr="00456A3E">
              <w:rPr>
                <w:sz w:val="18"/>
              </w:rPr>
              <w:t>5292 ± 184</w:t>
            </w:r>
          </w:p>
        </w:tc>
        <w:tc>
          <w:tcPr>
            <w:tcW w:w="1328" w:type="dxa"/>
            <w:noWrap/>
          </w:tcPr>
          <w:p w14:paraId="62105BCC" w14:textId="77777777" w:rsidR="00C116D5" w:rsidRPr="00456A3E" w:rsidRDefault="00C116D5" w:rsidP="00C116D5">
            <w:pPr>
              <w:pStyle w:val="C-TableText"/>
              <w:jc w:val="center"/>
              <w:rPr>
                <w:sz w:val="18"/>
              </w:rPr>
            </w:pPr>
            <w:r w:rsidRPr="00456A3E">
              <w:rPr>
                <w:sz w:val="18"/>
              </w:rPr>
              <w:t>18.9 ± 0.5</w:t>
            </w:r>
          </w:p>
        </w:tc>
        <w:tc>
          <w:tcPr>
            <w:tcW w:w="1680" w:type="dxa"/>
            <w:noWrap/>
          </w:tcPr>
          <w:p w14:paraId="289E8105" w14:textId="77777777" w:rsidR="00C116D5" w:rsidRPr="00456A3E" w:rsidRDefault="00C116D5" w:rsidP="00C116D5">
            <w:pPr>
              <w:pStyle w:val="C-TableText"/>
              <w:jc w:val="center"/>
              <w:rPr>
                <w:sz w:val="18"/>
              </w:rPr>
            </w:pPr>
            <w:r w:rsidRPr="00456A3E">
              <w:rPr>
                <w:sz w:val="18"/>
              </w:rPr>
              <w:t>18850 ± 721***</w:t>
            </w:r>
          </w:p>
        </w:tc>
        <w:tc>
          <w:tcPr>
            <w:tcW w:w="1312" w:type="dxa"/>
            <w:noWrap/>
          </w:tcPr>
          <w:p w14:paraId="63C86379" w14:textId="77777777" w:rsidR="00C116D5" w:rsidRPr="00456A3E" w:rsidRDefault="00C116D5" w:rsidP="00C116D5">
            <w:pPr>
              <w:pStyle w:val="C-TableText"/>
              <w:jc w:val="center"/>
              <w:rPr>
                <w:sz w:val="18"/>
              </w:rPr>
            </w:pPr>
            <w:r w:rsidRPr="00456A3E">
              <w:rPr>
                <w:sz w:val="18"/>
              </w:rPr>
              <w:t>67.9 ± 3.4</w:t>
            </w:r>
          </w:p>
        </w:tc>
        <w:tc>
          <w:tcPr>
            <w:tcW w:w="1080" w:type="dxa"/>
            <w:noWrap/>
          </w:tcPr>
          <w:p w14:paraId="199CFDD0" w14:textId="77777777" w:rsidR="00C116D5" w:rsidRPr="00456A3E" w:rsidRDefault="00C116D5" w:rsidP="00C116D5">
            <w:pPr>
              <w:pStyle w:val="C-TableText"/>
              <w:jc w:val="center"/>
              <w:rPr>
                <w:sz w:val="18"/>
              </w:rPr>
            </w:pPr>
            <w:r w:rsidRPr="00456A3E">
              <w:rPr>
                <w:sz w:val="18"/>
              </w:rPr>
              <w:t>49.0</w:t>
            </w:r>
          </w:p>
        </w:tc>
        <w:tc>
          <w:tcPr>
            <w:tcW w:w="1080" w:type="dxa"/>
            <w:noWrap/>
          </w:tcPr>
          <w:p w14:paraId="36C1DAC5" w14:textId="77777777" w:rsidR="00C116D5" w:rsidRPr="00456A3E" w:rsidRDefault="00C116D5" w:rsidP="00C116D5">
            <w:pPr>
              <w:pStyle w:val="C-TableText"/>
              <w:jc w:val="center"/>
              <w:rPr>
                <w:sz w:val="18"/>
              </w:rPr>
            </w:pPr>
            <w:r w:rsidRPr="00456A3E">
              <w:rPr>
                <w:sz w:val="18"/>
              </w:rPr>
              <w:t>3.56</w:t>
            </w:r>
          </w:p>
        </w:tc>
        <w:tc>
          <w:tcPr>
            <w:tcW w:w="1196" w:type="dxa"/>
            <w:noWrap/>
          </w:tcPr>
          <w:p w14:paraId="45F298F9" w14:textId="77777777" w:rsidR="00C116D5" w:rsidRPr="00456A3E" w:rsidRDefault="00C116D5" w:rsidP="00C116D5">
            <w:pPr>
              <w:pStyle w:val="C-TableText"/>
              <w:jc w:val="center"/>
              <w:rPr>
                <w:sz w:val="18"/>
              </w:rPr>
            </w:pPr>
            <w:r w:rsidRPr="00456A3E">
              <w:rPr>
                <w:sz w:val="18"/>
              </w:rPr>
              <w:t>yes</w:t>
            </w:r>
          </w:p>
        </w:tc>
      </w:tr>
      <w:tr w:rsidR="00C116D5" w:rsidRPr="00456A3E" w14:paraId="20F86494" w14:textId="77777777" w:rsidTr="00C23B7C">
        <w:trPr>
          <w:cantSplit w:val="0"/>
          <w:trHeight w:val="300"/>
        </w:trPr>
        <w:tc>
          <w:tcPr>
            <w:tcW w:w="1440" w:type="dxa"/>
          </w:tcPr>
          <w:p w14:paraId="5D02467C" w14:textId="77777777" w:rsidR="00C116D5" w:rsidRPr="00456A3E" w:rsidRDefault="00C116D5" w:rsidP="00C116D5">
            <w:pPr>
              <w:pStyle w:val="C-TableText"/>
              <w:jc w:val="center"/>
              <w:rPr>
                <w:sz w:val="18"/>
              </w:rPr>
            </w:pPr>
            <w:r w:rsidRPr="00456A3E">
              <w:rPr>
                <w:sz w:val="18"/>
              </w:rPr>
              <w:t>Y123C</w:t>
            </w:r>
          </w:p>
        </w:tc>
        <w:tc>
          <w:tcPr>
            <w:tcW w:w="1612" w:type="dxa"/>
          </w:tcPr>
          <w:p w14:paraId="3B56F71D" w14:textId="77777777" w:rsidR="00C116D5" w:rsidRPr="00456A3E" w:rsidRDefault="00C116D5" w:rsidP="00C116D5">
            <w:pPr>
              <w:pStyle w:val="C-TableText"/>
              <w:jc w:val="center"/>
              <w:rPr>
                <w:sz w:val="18"/>
              </w:rPr>
            </w:pPr>
            <w:r w:rsidRPr="00456A3E">
              <w:rPr>
                <w:sz w:val="18"/>
              </w:rPr>
              <w:t>c.368 A&gt;G</w:t>
            </w:r>
          </w:p>
        </w:tc>
        <w:tc>
          <w:tcPr>
            <w:tcW w:w="1620" w:type="dxa"/>
            <w:noWrap/>
          </w:tcPr>
          <w:p w14:paraId="1252D4E0" w14:textId="77777777" w:rsidR="00C116D5" w:rsidRPr="00456A3E" w:rsidRDefault="00C116D5" w:rsidP="00C116D5">
            <w:pPr>
              <w:pStyle w:val="C-TableText"/>
              <w:jc w:val="center"/>
              <w:rPr>
                <w:sz w:val="18"/>
              </w:rPr>
            </w:pPr>
            <w:r w:rsidRPr="00456A3E">
              <w:rPr>
                <w:sz w:val="18"/>
              </w:rPr>
              <w:t>2932 ± 190</w:t>
            </w:r>
          </w:p>
        </w:tc>
        <w:tc>
          <w:tcPr>
            <w:tcW w:w="1328" w:type="dxa"/>
            <w:noWrap/>
          </w:tcPr>
          <w:p w14:paraId="0EBD57D7" w14:textId="77777777" w:rsidR="00C116D5" w:rsidRPr="00456A3E" w:rsidRDefault="00C116D5" w:rsidP="00C116D5">
            <w:pPr>
              <w:pStyle w:val="C-TableText"/>
              <w:jc w:val="center"/>
              <w:rPr>
                <w:sz w:val="18"/>
              </w:rPr>
            </w:pPr>
            <w:r w:rsidRPr="00456A3E">
              <w:rPr>
                <w:sz w:val="18"/>
              </w:rPr>
              <w:t>8.9 ± 0.4</w:t>
            </w:r>
          </w:p>
        </w:tc>
        <w:tc>
          <w:tcPr>
            <w:tcW w:w="1680" w:type="dxa"/>
            <w:noWrap/>
          </w:tcPr>
          <w:p w14:paraId="10DF8B01" w14:textId="77777777" w:rsidR="00C116D5" w:rsidRPr="00456A3E" w:rsidRDefault="00C116D5" w:rsidP="00C116D5">
            <w:pPr>
              <w:pStyle w:val="C-TableText"/>
              <w:jc w:val="center"/>
              <w:rPr>
                <w:sz w:val="18"/>
              </w:rPr>
            </w:pPr>
            <w:r w:rsidRPr="00456A3E">
              <w:rPr>
                <w:sz w:val="18"/>
              </w:rPr>
              <w:t>5084 ± 335***</w:t>
            </w:r>
          </w:p>
        </w:tc>
        <w:tc>
          <w:tcPr>
            <w:tcW w:w="1312" w:type="dxa"/>
            <w:noWrap/>
          </w:tcPr>
          <w:p w14:paraId="6AE46C2B" w14:textId="77777777" w:rsidR="00C116D5" w:rsidRPr="00456A3E" w:rsidRDefault="00C116D5" w:rsidP="00C116D5">
            <w:pPr>
              <w:pStyle w:val="C-TableText"/>
              <w:jc w:val="center"/>
              <w:rPr>
                <w:sz w:val="18"/>
              </w:rPr>
            </w:pPr>
            <w:r w:rsidRPr="00456A3E">
              <w:rPr>
                <w:sz w:val="18"/>
              </w:rPr>
              <w:t>15.1 ± 0.5</w:t>
            </w:r>
          </w:p>
        </w:tc>
        <w:tc>
          <w:tcPr>
            <w:tcW w:w="1080" w:type="dxa"/>
            <w:noWrap/>
          </w:tcPr>
          <w:p w14:paraId="5816A069" w14:textId="77777777" w:rsidR="00C116D5" w:rsidRPr="00456A3E" w:rsidRDefault="00C116D5" w:rsidP="00C116D5">
            <w:pPr>
              <w:pStyle w:val="C-TableText"/>
              <w:jc w:val="center"/>
              <w:rPr>
                <w:sz w:val="18"/>
              </w:rPr>
            </w:pPr>
            <w:r w:rsidRPr="00456A3E">
              <w:rPr>
                <w:sz w:val="18"/>
              </w:rPr>
              <w:t>6.3</w:t>
            </w:r>
          </w:p>
        </w:tc>
        <w:tc>
          <w:tcPr>
            <w:tcW w:w="1080" w:type="dxa"/>
            <w:noWrap/>
          </w:tcPr>
          <w:p w14:paraId="7714C078" w14:textId="77777777" w:rsidR="00C116D5" w:rsidRPr="00456A3E" w:rsidRDefault="00C116D5" w:rsidP="00C116D5">
            <w:pPr>
              <w:pStyle w:val="C-TableText"/>
              <w:jc w:val="center"/>
              <w:rPr>
                <w:sz w:val="18"/>
              </w:rPr>
            </w:pPr>
            <w:r w:rsidRPr="00456A3E">
              <w:rPr>
                <w:sz w:val="18"/>
              </w:rPr>
              <w:t>1.73</w:t>
            </w:r>
          </w:p>
        </w:tc>
        <w:tc>
          <w:tcPr>
            <w:tcW w:w="1196" w:type="dxa"/>
            <w:noWrap/>
          </w:tcPr>
          <w:p w14:paraId="7228C41C" w14:textId="77777777" w:rsidR="00C116D5" w:rsidRPr="00456A3E" w:rsidRDefault="00C116D5" w:rsidP="00C116D5">
            <w:pPr>
              <w:pStyle w:val="C-TableText"/>
              <w:jc w:val="center"/>
              <w:rPr>
                <w:sz w:val="18"/>
              </w:rPr>
            </w:pPr>
            <w:r w:rsidRPr="00456A3E">
              <w:rPr>
                <w:sz w:val="18"/>
              </w:rPr>
              <w:t>yes</w:t>
            </w:r>
          </w:p>
        </w:tc>
      </w:tr>
      <w:tr w:rsidR="00C116D5" w:rsidRPr="00456A3E" w14:paraId="21DD3663" w14:textId="77777777" w:rsidTr="00C23B7C">
        <w:trPr>
          <w:cantSplit w:val="0"/>
          <w:trHeight w:val="300"/>
        </w:trPr>
        <w:tc>
          <w:tcPr>
            <w:tcW w:w="1440" w:type="dxa"/>
          </w:tcPr>
          <w:p w14:paraId="743745B9" w14:textId="77777777" w:rsidR="00C116D5" w:rsidRPr="00456A3E" w:rsidRDefault="00C116D5" w:rsidP="00C116D5">
            <w:pPr>
              <w:pStyle w:val="C-TableText"/>
              <w:jc w:val="center"/>
              <w:rPr>
                <w:sz w:val="18"/>
              </w:rPr>
            </w:pPr>
            <w:r w:rsidRPr="00456A3E">
              <w:rPr>
                <w:sz w:val="18"/>
              </w:rPr>
              <w:t>V124D</w:t>
            </w:r>
          </w:p>
        </w:tc>
        <w:tc>
          <w:tcPr>
            <w:tcW w:w="1612" w:type="dxa"/>
          </w:tcPr>
          <w:p w14:paraId="077AC0BF" w14:textId="77777777" w:rsidR="00C116D5" w:rsidRPr="00456A3E" w:rsidRDefault="00C116D5" w:rsidP="00C116D5">
            <w:pPr>
              <w:pStyle w:val="C-TableText"/>
              <w:jc w:val="center"/>
              <w:rPr>
                <w:color w:val="000000"/>
                <w:sz w:val="18"/>
              </w:rPr>
            </w:pPr>
            <w:r w:rsidRPr="00456A3E">
              <w:rPr>
                <w:color w:val="000000"/>
                <w:sz w:val="18"/>
              </w:rPr>
              <w:t>c.371 T&gt;A</w:t>
            </w:r>
          </w:p>
        </w:tc>
        <w:tc>
          <w:tcPr>
            <w:tcW w:w="1620" w:type="dxa"/>
            <w:noWrap/>
          </w:tcPr>
          <w:p w14:paraId="0B4120A7" w14:textId="77777777" w:rsidR="00C116D5" w:rsidRPr="00456A3E" w:rsidRDefault="00C116D5" w:rsidP="00C116D5">
            <w:pPr>
              <w:pStyle w:val="C-TableText"/>
              <w:jc w:val="center"/>
              <w:rPr>
                <w:sz w:val="18"/>
              </w:rPr>
            </w:pPr>
            <w:r w:rsidRPr="00456A3E">
              <w:rPr>
                <w:sz w:val="18"/>
              </w:rPr>
              <w:t>BLD</w:t>
            </w:r>
          </w:p>
        </w:tc>
        <w:tc>
          <w:tcPr>
            <w:tcW w:w="1328" w:type="dxa"/>
            <w:noWrap/>
          </w:tcPr>
          <w:p w14:paraId="5C8E6229" w14:textId="77777777" w:rsidR="00C116D5" w:rsidRPr="00456A3E" w:rsidRDefault="00C116D5" w:rsidP="00C116D5">
            <w:pPr>
              <w:pStyle w:val="C-TableText"/>
              <w:jc w:val="center"/>
              <w:rPr>
                <w:sz w:val="18"/>
              </w:rPr>
            </w:pPr>
            <w:r w:rsidRPr="00456A3E">
              <w:rPr>
                <w:sz w:val="18"/>
              </w:rPr>
              <w:t>N/A</w:t>
            </w:r>
          </w:p>
        </w:tc>
        <w:tc>
          <w:tcPr>
            <w:tcW w:w="1680" w:type="dxa"/>
            <w:noWrap/>
          </w:tcPr>
          <w:p w14:paraId="5D58A146" w14:textId="77777777" w:rsidR="00C116D5" w:rsidRPr="00456A3E" w:rsidRDefault="00C116D5" w:rsidP="00C116D5">
            <w:pPr>
              <w:pStyle w:val="C-TableText"/>
              <w:jc w:val="center"/>
              <w:rPr>
                <w:sz w:val="18"/>
              </w:rPr>
            </w:pPr>
            <w:r w:rsidRPr="00456A3E">
              <w:rPr>
                <w:sz w:val="18"/>
              </w:rPr>
              <w:t>BLD</w:t>
            </w:r>
          </w:p>
        </w:tc>
        <w:tc>
          <w:tcPr>
            <w:tcW w:w="1312" w:type="dxa"/>
            <w:noWrap/>
          </w:tcPr>
          <w:p w14:paraId="2C2FE73A" w14:textId="77777777" w:rsidR="00C116D5" w:rsidRPr="00456A3E" w:rsidRDefault="00C116D5" w:rsidP="00C116D5">
            <w:pPr>
              <w:pStyle w:val="C-TableText"/>
              <w:jc w:val="center"/>
              <w:rPr>
                <w:sz w:val="18"/>
              </w:rPr>
            </w:pPr>
            <w:r w:rsidRPr="00456A3E">
              <w:rPr>
                <w:sz w:val="18"/>
              </w:rPr>
              <w:t>N/A</w:t>
            </w:r>
          </w:p>
        </w:tc>
        <w:tc>
          <w:tcPr>
            <w:tcW w:w="1080" w:type="dxa"/>
            <w:noWrap/>
          </w:tcPr>
          <w:p w14:paraId="44C66C05" w14:textId="77777777" w:rsidR="00C116D5" w:rsidRPr="00456A3E" w:rsidRDefault="00C116D5" w:rsidP="00C116D5">
            <w:pPr>
              <w:pStyle w:val="C-TableText"/>
              <w:jc w:val="center"/>
              <w:rPr>
                <w:sz w:val="18"/>
              </w:rPr>
            </w:pPr>
            <w:r w:rsidRPr="00456A3E">
              <w:rPr>
                <w:sz w:val="18"/>
              </w:rPr>
              <w:t>N/A</w:t>
            </w:r>
          </w:p>
        </w:tc>
        <w:tc>
          <w:tcPr>
            <w:tcW w:w="1080" w:type="dxa"/>
            <w:noWrap/>
          </w:tcPr>
          <w:p w14:paraId="0B2ACE64" w14:textId="77777777" w:rsidR="00C116D5" w:rsidRPr="00456A3E" w:rsidRDefault="00C116D5" w:rsidP="00C116D5">
            <w:pPr>
              <w:pStyle w:val="C-TableText"/>
              <w:jc w:val="center"/>
              <w:rPr>
                <w:sz w:val="18"/>
              </w:rPr>
            </w:pPr>
            <w:r w:rsidRPr="00456A3E">
              <w:rPr>
                <w:sz w:val="18"/>
              </w:rPr>
              <w:t>N/A</w:t>
            </w:r>
          </w:p>
        </w:tc>
        <w:tc>
          <w:tcPr>
            <w:tcW w:w="1196" w:type="dxa"/>
            <w:noWrap/>
          </w:tcPr>
          <w:p w14:paraId="043C8C40" w14:textId="77777777" w:rsidR="00C116D5" w:rsidRPr="00456A3E" w:rsidRDefault="00C116D5" w:rsidP="00C116D5">
            <w:pPr>
              <w:pStyle w:val="C-TableText"/>
              <w:jc w:val="center"/>
              <w:rPr>
                <w:sz w:val="18"/>
              </w:rPr>
            </w:pPr>
            <w:r w:rsidRPr="00456A3E">
              <w:rPr>
                <w:sz w:val="18"/>
              </w:rPr>
              <w:t>no</w:t>
            </w:r>
          </w:p>
        </w:tc>
      </w:tr>
      <w:tr w:rsidR="00C116D5" w:rsidRPr="00456A3E" w14:paraId="0FBCCF4E" w14:textId="77777777" w:rsidTr="00C23B7C">
        <w:trPr>
          <w:cantSplit w:val="0"/>
          <w:trHeight w:val="300"/>
        </w:trPr>
        <w:tc>
          <w:tcPr>
            <w:tcW w:w="1440" w:type="dxa"/>
          </w:tcPr>
          <w:p w14:paraId="3E7C4437" w14:textId="77777777" w:rsidR="00C116D5" w:rsidRPr="00456A3E" w:rsidRDefault="00C116D5" w:rsidP="00C116D5">
            <w:pPr>
              <w:pStyle w:val="C-TableText"/>
              <w:jc w:val="center"/>
              <w:rPr>
                <w:sz w:val="18"/>
              </w:rPr>
            </w:pPr>
            <w:r w:rsidRPr="00456A3E">
              <w:rPr>
                <w:sz w:val="18"/>
              </w:rPr>
              <w:t>H125L</w:t>
            </w:r>
          </w:p>
        </w:tc>
        <w:tc>
          <w:tcPr>
            <w:tcW w:w="1612" w:type="dxa"/>
          </w:tcPr>
          <w:p w14:paraId="4051BA10" w14:textId="77777777" w:rsidR="00C116D5" w:rsidRPr="00456A3E" w:rsidRDefault="00C116D5" w:rsidP="00C116D5">
            <w:pPr>
              <w:pStyle w:val="C-TableText"/>
              <w:jc w:val="center"/>
              <w:rPr>
                <w:color w:val="000000"/>
                <w:sz w:val="18"/>
              </w:rPr>
            </w:pPr>
            <w:r w:rsidRPr="00456A3E">
              <w:rPr>
                <w:color w:val="000000"/>
                <w:sz w:val="18"/>
              </w:rPr>
              <w:t>c.374 A&gt;T</w:t>
            </w:r>
          </w:p>
        </w:tc>
        <w:tc>
          <w:tcPr>
            <w:tcW w:w="1620" w:type="dxa"/>
            <w:noWrap/>
          </w:tcPr>
          <w:p w14:paraId="1A5BC79D" w14:textId="77777777" w:rsidR="00C116D5" w:rsidRPr="00456A3E" w:rsidRDefault="00C116D5" w:rsidP="00C116D5">
            <w:pPr>
              <w:pStyle w:val="C-TableText"/>
              <w:jc w:val="center"/>
              <w:rPr>
                <w:sz w:val="18"/>
              </w:rPr>
            </w:pPr>
            <w:r w:rsidRPr="00456A3E">
              <w:rPr>
                <w:sz w:val="18"/>
              </w:rPr>
              <w:t>563 ± 27</w:t>
            </w:r>
          </w:p>
        </w:tc>
        <w:tc>
          <w:tcPr>
            <w:tcW w:w="1328" w:type="dxa"/>
            <w:noWrap/>
          </w:tcPr>
          <w:p w14:paraId="4E0596AB" w14:textId="77777777" w:rsidR="00C116D5" w:rsidRPr="00456A3E" w:rsidRDefault="00C116D5" w:rsidP="00C116D5">
            <w:pPr>
              <w:pStyle w:val="C-TableText"/>
              <w:jc w:val="center"/>
              <w:rPr>
                <w:sz w:val="18"/>
              </w:rPr>
            </w:pPr>
            <w:r w:rsidRPr="00456A3E">
              <w:rPr>
                <w:sz w:val="18"/>
              </w:rPr>
              <w:t>1.4 ± 0.1</w:t>
            </w:r>
          </w:p>
        </w:tc>
        <w:tc>
          <w:tcPr>
            <w:tcW w:w="1680" w:type="dxa"/>
            <w:noWrap/>
          </w:tcPr>
          <w:p w14:paraId="477206A5" w14:textId="77777777" w:rsidR="00C116D5" w:rsidRPr="00456A3E" w:rsidRDefault="00C116D5" w:rsidP="00C116D5">
            <w:pPr>
              <w:pStyle w:val="C-TableText"/>
              <w:jc w:val="center"/>
              <w:rPr>
                <w:sz w:val="18"/>
              </w:rPr>
            </w:pPr>
            <w:r w:rsidRPr="00456A3E">
              <w:rPr>
                <w:sz w:val="18"/>
              </w:rPr>
              <w:t>1947 ± 187***</w:t>
            </w:r>
          </w:p>
        </w:tc>
        <w:tc>
          <w:tcPr>
            <w:tcW w:w="1312" w:type="dxa"/>
            <w:noWrap/>
          </w:tcPr>
          <w:p w14:paraId="7C75D0B0" w14:textId="77777777" w:rsidR="00C116D5" w:rsidRPr="00456A3E" w:rsidRDefault="00C116D5" w:rsidP="00C116D5">
            <w:pPr>
              <w:pStyle w:val="C-TableText"/>
              <w:jc w:val="center"/>
              <w:rPr>
                <w:sz w:val="18"/>
              </w:rPr>
            </w:pPr>
            <w:r w:rsidRPr="00456A3E">
              <w:rPr>
                <w:sz w:val="18"/>
              </w:rPr>
              <w:t>4.7 ± 0.4</w:t>
            </w:r>
          </w:p>
        </w:tc>
        <w:tc>
          <w:tcPr>
            <w:tcW w:w="1080" w:type="dxa"/>
            <w:noWrap/>
          </w:tcPr>
          <w:p w14:paraId="4ED3ED97" w14:textId="77777777" w:rsidR="00C116D5" w:rsidRPr="00456A3E" w:rsidRDefault="00C116D5" w:rsidP="00C116D5">
            <w:pPr>
              <w:pStyle w:val="C-TableText"/>
              <w:jc w:val="center"/>
              <w:rPr>
                <w:sz w:val="18"/>
              </w:rPr>
            </w:pPr>
            <w:r w:rsidRPr="00456A3E">
              <w:rPr>
                <w:sz w:val="18"/>
              </w:rPr>
              <w:t>3.3</w:t>
            </w:r>
          </w:p>
        </w:tc>
        <w:tc>
          <w:tcPr>
            <w:tcW w:w="1080" w:type="dxa"/>
            <w:noWrap/>
          </w:tcPr>
          <w:p w14:paraId="334EAB39" w14:textId="77777777" w:rsidR="00C116D5" w:rsidRPr="00456A3E" w:rsidRDefault="00C116D5" w:rsidP="00C116D5">
            <w:pPr>
              <w:pStyle w:val="C-TableText"/>
              <w:jc w:val="center"/>
              <w:rPr>
                <w:sz w:val="18"/>
              </w:rPr>
            </w:pPr>
            <w:r w:rsidRPr="00456A3E">
              <w:rPr>
                <w:sz w:val="18"/>
              </w:rPr>
              <w:t>3.46</w:t>
            </w:r>
          </w:p>
        </w:tc>
        <w:tc>
          <w:tcPr>
            <w:tcW w:w="1196" w:type="dxa"/>
            <w:noWrap/>
          </w:tcPr>
          <w:p w14:paraId="6C0B7CBA" w14:textId="77777777" w:rsidR="00C116D5" w:rsidRPr="00456A3E" w:rsidRDefault="00C116D5" w:rsidP="00C116D5">
            <w:pPr>
              <w:pStyle w:val="C-TableText"/>
              <w:jc w:val="center"/>
              <w:rPr>
                <w:sz w:val="18"/>
              </w:rPr>
            </w:pPr>
            <w:r w:rsidRPr="00456A3E">
              <w:rPr>
                <w:sz w:val="18"/>
              </w:rPr>
              <w:t>yes</w:t>
            </w:r>
          </w:p>
        </w:tc>
      </w:tr>
      <w:tr w:rsidR="00C116D5" w:rsidRPr="00456A3E" w14:paraId="20209F31" w14:textId="77777777" w:rsidTr="00C23B7C">
        <w:trPr>
          <w:cantSplit w:val="0"/>
          <w:trHeight w:val="300"/>
        </w:trPr>
        <w:tc>
          <w:tcPr>
            <w:tcW w:w="1440" w:type="dxa"/>
          </w:tcPr>
          <w:p w14:paraId="59698DD2" w14:textId="77777777" w:rsidR="00C116D5" w:rsidRPr="00456A3E" w:rsidRDefault="00C116D5" w:rsidP="00C116D5">
            <w:pPr>
              <w:pStyle w:val="C-TableText"/>
              <w:jc w:val="center"/>
              <w:rPr>
                <w:sz w:val="18"/>
              </w:rPr>
            </w:pPr>
            <w:r w:rsidRPr="00456A3E">
              <w:rPr>
                <w:sz w:val="18"/>
              </w:rPr>
              <w:t>H125L/G128E</w:t>
            </w:r>
          </w:p>
        </w:tc>
        <w:tc>
          <w:tcPr>
            <w:tcW w:w="1612" w:type="dxa"/>
          </w:tcPr>
          <w:p w14:paraId="41728AC1" w14:textId="77777777" w:rsidR="00C116D5" w:rsidRPr="00456A3E" w:rsidRDefault="00C116D5" w:rsidP="00C116D5">
            <w:pPr>
              <w:pStyle w:val="C-TableText"/>
              <w:jc w:val="center"/>
              <w:rPr>
                <w:color w:val="000000"/>
                <w:sz w:val="18"/>
              </w:rPr>
            </w:pPr>
            <w:r w:rsidRPr="00456A3E">
              <w:rPr>
                <w:color w:val="000000"/>
                <w:sz w:val="18"/>
              </w:rPr>
              <w:t>c.374 A&gt;T; c.383 G&gt;A</w:t>
            </w:r>
          </w:p>
        </w:tc>
        <w:tc>
          <w:tcPr>
            <w:tcW w:w="1620" w:type="dxa"/>
            <w:noWrap/>
          </w:tcPr>
          <w:p w14:paraId="6241E34E" w14:textId="77777777" w:rsidR="00C116D5" w:rsidRPr="00456A3E" w:rsidRDefault="00C116D5" w:rsidP="00C116D5">
            <w:pPr>
              <w:pStyle w:val="C-TableText"/>
              <w:jc w:val="center"/>
              <w:rPr>
                <w:sz w:val="18"/>
              </w:rPr>
            </w:pPr>
            <w:r w:rsidRPr="00456A3E">
              <w:rPr>
                <w:sz w:val="18"/>
              </w:rPr>
              <w:t>BLD</w:t>
            </w:r>
          </w:p>
        </w:tc>
        <w:tc>
          <w:tcPr>
            <w:tcW w:w="1328" w:type="dxa"/>
            <w:noWrap/>
          </w:tcPr>
          <w:p w14:paraId="14BA1555" w14:textId="77777777" w:rsidR="00C116D5" w:rsidRPr="00456A3E" w:rsidRDefault="00C116D5" w:rsidP="00C116D5">
            <w:pPr>
              <w:pStyle w:val="C-TableText"/>
              <w:jc w:val="center"/>
              <w:rPr>
                <w:sz w:val="18"/>
              </w:rPr>
            </w:pPr>
            <w:r w:rsidRPr="00456A3E">
              <w:rPr>
                <w:sz w:val="18"/>
              </w:rPr>
              <w:t>N/A</w:t>
            </w:r>
          </w:p>
        </w:tc>
        <w:tc>
          <w:tcPr>
            <w:tcW w:w="1680" w:type="dxa"/>
            <w:noWrap/>
          </w:tcPr>
          <w:p w14:paraId="41D12A3B" w14:textId="77777777" w:rsidR="00C116D5" w:rsidRPr="00456A3E" w:rsidRDefault="00C116D5" w:rsidP="00C116D5">
            <w:pPr>
              <w:pStyle w:val="C-TableText"/>
              <w:jc w:val="center"/>
              <w:rPr>
                <w:sz w:val="18"/>
              </w:rPr>
            </w:pPr>
            <w:r w:rsidRPr="00456A3E">
              <w:rPr>
                <w:sz w:val="18"/>
              </w:rPr>
              <w:t>BLD</w:t>
            </w:r>
          </w:p>
        </w:tc>
        <w:tc>
          <w:tcPr>
            <w:tcW w:w="1312" w:type="dxa"/>
            <w:noWrap/>
          </w:tcPr>
          <w:p w14:paraId="104DF6CC" w14:textId="77777777" w:rsidR="00C116D5" w:rsidRPr="00456A3E" w:rsidRDefault="00C116D5" w:rsidP="00C116D5">
            <w:pPr>
              <w:pStyle w:val="C-TableText"/>
              <w:jc w:val="center"/>
              <w:rPr>
                <w:sz w:val="18"/>
              </w:rPr>
            </w:pPr>
            <w:r w:rsidRPr="00456A3E">
              <w:rPr>
                <w:sz w:val="18"/>
              </w:rPr>
              <w:t>N/A</w:t>
            </w:r>
          </w:p>
        </w:tc>
        <w:tc>
          <w:tcPr>
            <w:tcW w:w="1080" w:type="dxa"/>
            <w:noWrap/>
          </w:tcPr>
          <w:p w14:paraId="1A01B007" w14:textId="77777777" w:rsidR="00C116D5" w:rsidRPr="00456A3E" w:rsidRDefault="00C116D5" w:rsidP="00C116D5">
            <w:pPr>
              <w:pStyle w:val="C-TableText"/>
              <w:jc w:val="center"/>
              <w:rPr>
                <w:sz w:val="18"/>
              </w:rPr>
            </w:pPr>
            <w:r w:rsidRPr="00456A3E">
              <w:rPr>
                <w:sz w:val="18"/>
              </w:rPr>
              <w:t>N/A</w:t>
            </w:r>
          </w:p>
        </w:tc>
        <w:tc>
          <w:tcPr>
            <w:tcW w:w="1080" w:type="dxa"/>
            <w:noWrap/>
          </w:tcPr>
          <w:p w14:paraId="4DCAADB2" w14:textId="77777777" w:rsidR="00C116D5" w:rsidRPr="00456A3E" w:rsidRDefault="00C116D5" w:rsidP="00C116D5">
            <w:pPr>
              <w:pStyle w:val="C-TableText"/>
              <w:jc w:val="center"/>
              <w:rPr>
                <w:sz w:val="18"/>
              </w:rPr>
            </w:pPr>
            <w:r w:rsidRPr="00456A3E">
              <w:rPr>
                <w:sz w:val="18"/>
              </w:rPr>
              <w:t>N/A</w:t>
            </w:r>
          </w:p>
        </w:tc>
        <w:tc>
          <w:tcPr>
            <w:tcW w:w="1196" w:type="dxa"/>
            <w:noWrap/>
          </w:tcPr>
          <w:p w14:paraId="7376657F" w14:textId="77777777" w:rsidR="00C116D5" w:rsidRPr="00456A3E" w:rsidRDefault="00C116D5" w:rsidP="00C116D5">
            <w:pPr>
              <w:pStyle w:val="C-TableText"/>
              <w:jc w:val="center"/>
              <w:rPr>
                <w:sz w:val="18"/>
              </w:rPr>
            </w:pPr>
            <w:r w:rsidRPr="00456A3E">
              <w:rPr>
                <w:sz w:val="18"/>
              </w:rPr>
              <w:t>no</w:t>
            </w:r>
          </w:p>
        </w:tc>
      </w:tr>
      <w:tr w:rsidR="00C116D5" w:rsidRPr="00456A3E" w14:paraId="1EC17266" w14:textId="77777777" w:rsidTr="00C23B7C">
        <w:trPr>
          <w:cantSplit w:val="0"/>
          <w:trHeight w:val="300"/>
        </w:trPr>
        <w:tc>
          <w:tcPr>
            <w:tcW w:w="1440" w:type="dxa"/>
          </w:tcPr>
          <w:p w14:paraId="1E87DD90" w14:textId="77777777" w:rsidR="00C116D5" w:rsidRPr="00456A3E" w:rsidRDefault="00C116D5" w:rsidP="00C116D5">
            <w:pPr>
              <w:pStyle w:val="C-TableText"/>
              <w:jc w:val="center"/>
              <w:rPr>
                <w:sz w:val="18"/>
              </w:rPr>
            </w:pPr>
            <w:r w:rsidRPr="00456A3E">
              <w:rPr>
                <w:sz w:val="18"/>
              </w:rPr>
              <w:t>H125P</w:t>
            </w:r>
          </w:p>
        </w:tc>
        <w:tc>
          <w:tcPr>
            <w:tcW w:w="1612" w:type="dxa"/>
          </w:tcPr>
          <w:p w14:paraId="5D4BB115" w14:textId="77777777" w:rsidR="00C116D5" w:rsidRPr="00456A3E" w:rsidRDefault="00C116D5" w:rsidP="00C116D5">
            <w:pPr>
              <w:pStyle w:val="C-TableText"/>
              <w:jc w:val="center"/>
              <w:rPr>
                <w:color w:val="000000"/>
                <w:sz w:val="18"/>
              </w:rPr>
            </w:pPr>
            <w:r w:rsidRPr="00456A3E">
              <w:rPr>
                <w:color w:val="000000"/>
                <w:sz w:val="18"/>
              </w:rPr>
              <w:t>c.374 A&gt;C</w:t>
            </w:r>
          </w:p>
        </w:tc>
        <w:tc>
          <w:tcPr>
            <w:tcW w:w="1620" w:type="dxa"/>
            <w:noWrap/>
          </w:tcPr>
          <w:p w14:paraId="3BD54F51" w14:textId="77777777" w:rsidR="00C116D5" w:rsidRPr="00456A3E" w:rsidRDefault="00C116D5" w:rsidP="00C116D5">
            <w:pPr>
              <w:pStyle w:val="C-TableText"/>
              <w:jc w:val="center"/>
              <w:rPr>
                <w:sz w:val="18"/>
              </w:rPr>
            </w:pPr>
            <w:r w:rsidRPr="00456A3E">
              <w:rPr>
                <w:sz w:val="18"/>
              </w:rPr>
              <w:t>BLD</w:t>
            </w:r>
          </w:p>
        </w:tc>
        <w:tc>
          <w:tcPr>
            <w:tcW w:w="1328" w:type="dxa"/>
            <w:noWrap/>
          </w:tcPr>
          <w:p w14:paraId="0150A45B" w14:textId="77777777" w:rsidR="00C116D5" w:rsidRPr="00456A3E" w:rsidRDefault="00C116D5" w:rsidP="00C116D5">
            <w:pPr>
              <w:pStyle w:val="C-TableText"/>
              <w:jc w:val="center"/>
              <w:rPr>
                <w:sz w:val="18"/>
              </w:rPr>
            </w:pPr>
            <w:r w:rsidRPr="00456A3E">
              <w:rPr>
                <w:sz w:val="18"/>
              </w:rPr>
              <w:t>N/A</w:t>
            </w:r>
          </w:p>
        </w:tc>
        <w:tc>
          <w:tcPr>
            <w:tcW w:w="1680" w:type="dxa"/>
            <w:noWrap/>
          </w:tcPr>
          <w:p w14:paraId="0DBDE6F1" w14:textId="77777777" w:rsidR="00C116D5" w:rsidRPr="00456A3E" w:rsidRDefault="00C116D5" w:rsidP="00C116D5">
            <w:pPr>
              <w:pStyle w:val="C-TableText"/>
              <w:jc w:val="center"/>
              <w:rPr>
                <w:sz w:val="18"/>
              </w:rPr>
            </w:pPr>
            <w:r w:rsidRPr="00456A3E">
              <w:rPr>
                <w:sz w:val="18"/>
              </w:rPr>
              <w:t>BLD</w:t>
            </w:r>
          </w:p>
        </w:tc>
        <w:tc>
          <w:tcPr>
            <w:tcW w:w="1312" w:type="dxa"/>
            <w:noWrap/>
          </w:tcPr>
          <w:p w14:paraId="495161A6" w14:textId="77777777" w:rsidR="00C116D5" w:rsidRPr="00456A3E" w:rsidRDefault="00C116D5" w:rsidP="00C116D5">
            <w:pPr>
              <w:pStyle w:val="C-TableText"/>
              <w:jc w:val="center"/>
              <w:rPr>
                <w:sz w:val="18"/>
              </w:rPr>
            </w:pPr>
            <w:r w:rsidRPr="00456A3E">
              <w:rPr>
                <w:sz w:val="18"/>
              </w:rPr>
              <w:t>N/A</w:t>
            </w:r>
          </w:p>
        </w:tc>
        <w:tc>
          <w:tcPr>
            <w:tcW w:w="1080" w:type="dxa"/>
            <w:noWrap/>
          </w:tcPr>
          <w:p w14:paraId="521C0830" w14:textId="77777777" w:rsidR="00C116D5" w:rsidRPr="00456A3E" w:rsidRDefault="00C116D5" w:rsidP="00C116D5">
            <w:pPr>
              <w:pStyle w:val="C-TableText"/>
              <w:jc w:val="center"/>
              <w:rPr>
                <w:sz w:val="18"/>
              </w:rPr>
            </w:pPr>
            <w:r w:rsidRPr="00456A3E">
              <w:rPr>
                <w:sz w:val="18"/>
              </w:rPr>
              <w:t>N/A</w:t>
            </w:r>
          </w:p>
        </w:tc>
        <w:tc>
          <w:tcPr>
            <w:tcW w:w="1080" w:type="dxa"/>
            <w:noWrap/>
          </w:tcPr>
          <w:p w14:paraId="18730ABB" w14:textId="77777777" w:rsidR="00C116D5" w:rsidRPr="00456A3E" w:rsidRDefault="00C116D5" w:rsidP="00C116D5">
            <w:pPr>
              <w:pStyle w:val="C-TableText"/>
              <w:jc w:val="center"/>
              <w:rPr>
                <w:sz w:val="18"/>
              </w:rPr>
            </w:pPr>
            <w:r w:rsidRPr="00456A3E">
              <w:rPr>
                <w:sz w:val="18"/>
              </w:rPr>
              <w:t>N/A</w:t>
            </w:r>
          </w:p>
        </w:tc>
        <w:tc>
          <w:tcPr>
            <w:tcW w:w="1196" w:type="dxa"/>
            <w:noWrap/>
          </w:tcPr>
          <w:p w14:paraId="106F73FD" w14:textId="77777777" w:rsidR="00C116D5" w:rsidRPr="00456A3E" w:rsidRDefault="00C116D5" w:rsidP="00C116D5">
            <w:pPr>
              <w:pStyle w:val="C-TableText"/>
              <w:jc w:val="center"/>
              <w:rPr>
                <w:sz w:val="18"/>
              </w:rPr>
            </w:pPr>
            <w:r w:rsidRPr="00456A3E">
              <w:rPr>
                <w:sz w:val="18"/>
              </w:rPr>
              <w:t>no</w:t>
            </w:r>
          </w:p>
        </w:tc>
      </w:tr>
      <w:tr w:rsidR="00C116D5" w:rsidRPr="00456A3E" w14:paraId="0E8F3456" w14:textId="77777777" w:rsidTr="00C23B7C">
        <w:trPr>
          <w:cantSplit w:val="0"/>
          <w:trHeight w:val="300"/>
        </w:trPr>
        <w:tc>
          <w:tcPr>
            <w:tcW w:w="1440" w:type="dxa"/>
          </w:tcPr>
          <w:p w14:paraId="7E4E8373" w14:textId="77777777" w:rsidR="00C116D5" w:rsidRPr="00456A3E" w:rsidRDefault="00C116D5" w:rsidP="00C116D5">
            <w:pPr>
              <w:pStyle w:val="C-TableText"/>
              <w:jc w:val="center"/>
              <w:rPr>
                <w:sz w:val="18"/>
              </w:rPr>
            </w:pPr>
            <w:r w:rsidRPr="00456A3E">
              <w:rPr>
                <w:sz w:val="18"/>
              </w:rPr>
              <w:t>S126G</w:t>
            </w:r>
          </w:p>
        </w:tc>
        <w:tc>
          <w:tcPr>
            <w:tcW w:w="1612" w:type="dxa"/>
          </w:tcPr>
          <w:p w14:paraId="2515CF29" w14:textId="77777777" w:rsidR="00C116D5" w:rsidRPr="00456A3E" w:rsidRDefault="00C116D5" w:rsidP="00C116D5">
            <w:pPr>
              <w:pStyle w:val="C-TableText"/>
              <w:jc w:val="center"/>
              <w:rPr>
                <w:color w:val="000000"/>
                <w:sz w:val="18"/>
              </w:rPr>
            </w:pPr>
            <w:r w:rsidRPr="00456A3E">
              <w:rPr>
                <w:color w:val="000000"/>
                <w:sz w:val="18"/>
              </w:rPr>
              <w:t>c.376 A&gt;G</w:t>
            </w:r>
          </w:p>
        </w:tc>
        <w:tc>
          <w:tcPr>
            <w:tcW w:w="1620" w:type="dxa"/>
            <w:noWrap/>
          </w:tcPr>
          <w:p w14:paraId="50B91F73" w14:textId="77777777" w:rsidR="00C116D5" w:rsidRPr="00456A3E" w:rsidRDefault="00C116D5" w:rsidP="00C116D5">
            <w:pPr>
              <w:pStyle w:val="C-TableText"/>
              <w:jc w:val="center"/>
              <w:rPr>
                <w:sz w:val="18"/>
              </w:rPr>
            </w:pPr>
            <w:r w:rsidRPr="00456A3E">
              <w:rPr>
                <w:sz w:val="18"/>
              </w:rPr>
              <w:t>34476 ± 1611</w:t>
            </w:r>
          </w:p>
        </w:tc>
        <w:tc>
          <w:tcPr>
            <w:tcW w:w="1328" w:type="dxa"/>
            <w:noWrap/>
          </w:tcPr>
          <w:p w14:paraId="68F86A86" w14:textId="77777777" w:rsidR="00C116D5" w:rsidRPr="00456A3E" w:rsidRDefault="00C116D5" w:rsidP="00C116D5">
            <w:pPr>
              <w:pStyle w:val="C-TableText"/>
              <w:jc w:val="center"/>
              <w:rPr>
                <w:sz w:val="18"/>
              </w:rPr>
            </w:pPr>
            <w:r w:rsidRPr="00456A3E">
              <w:rPr>
                <w:sz w:val="18"/>
              </w:rPr>
              <w:t>83.7 ± 2.4</w:t>
            </w:r>
          </w:p>
        </w:tc>
        <w:tc>
          <w:tcPr>
            <w:tcW w:w="1680" w:type="dxa"/>
            <w:noWrap/>
          </w:tcPr>
          <w:p w14:paraId="1D1B782A" w14:textId="77777777" w:rsidR="00C116D5" w:rsidRPr="00456A3E" w:rsidRDefault="00C116D5" w:rsidP="00C116D5">
            <w:pPr>
              <w:pStyle w:val="C-TableText"/>
              <w:jc w:val="center"/>
              <w:rPr>
                <w:sz w:val="18"/>
              </w:rPr>
            </w:pPr>
            <w:r w:rsidRPr="00456A3E">
              <w:rPr>
                <w:sz w:val="18"/>
              </w:rPr>
              <w:t>46491 ± 1720***</w:t>
            </w:r>
          </w:p>
        </w:tc>
        <w:tc>
          <w:tcPr>
            <w:tcW w:w="1312" w:type="dxa"/>
            <w:noWrap/>
          </w:tcPr>
          <w:p w14:paraId="41DDA2CC" w14:textId="77777777" w:rsidR="00C116D5" w:rsidRPr="00456A3E" w:rsidRDefault="00C116D5" w:rsidP="00C116D5">
            <w:pPr>
              <w:pStyle w:val="C-TableText"/>
              <w:jc w:val="center"/>
              <w:rPr>
                <w:sz w:val="18"/>
              </w:rPr>
            </w:pPr>
            <w:r w:rsidRPr="00456A3E">
              <w:rPr>
                <w:sz w:val="18"/>
              </w:rPr>
              <w:t>113.9 ± 3.2</w:t>
            </w:r>
          </w:p>
        </w:tc>
        <w:tc>
          <w:tcPr>
            <w:tcW w:w="1080" w:type="dxa"/>
            <w:noWrap/>
          </w:tcPr>
          <w:p w14:paraId="6EBB4725" w14:textId="77777777" w:rsidR="00C116D5" w:rsidRPr="00456A3E" w:rsidRDefault="00C116D5" w:rsidP="00C116D5">
            <w:pPr>
              <w:pStyle w:val="C-TableText"/>
              <w:jc w:val="center"/>
              <w:rPr>
                <w:sz w:val="18"/>
              </w:rPr>
            </w:pPr>
            <w:r w:rsidRPr="00456A3E">
              <w:rPr>
                <w:sz w:val="18"/>
              </w:rPr>
              <w:t>30.2</w:t>
            </w:r>
          </w:p>
        </w:tc>
        <w:tc>
          <w:tcPr>
            <w:tcW w:w="1080" w:type="dxa"/>
            <w:noWrap/>
          </w:tcPr>
          <w:p w14:paraId="21A54AE2" w14:textId="77777777" w:rsidR="00C116D5" w:rsidRPr="00456A3E" w:rsidRDefault="00C116D5" w:rsidP="00C116D5">
            <w:pPr>
              <w:pStyle w:val="C-TableText"/>
              <w:jc w:val="center"/>
              <w:rPr>
                <w:sz w:val="18"/>
              </w:rPr>
            </w:pPr>
            <w:r w:rsidRPr="00456A3E">
              <w:rPr>
                <w:sz w:val="18"/>
              </w:rPr>
              <w:t>1.35</w:t>
            </w:r>
          </w:p>
        </w:tc>
        <w:tc>
          <w:tcPr>
            <w:tcW w:w="1196" w:type="dxa"/>
            <w:noWrap/>
          </w:tcPr>
          <w:p w14:paraId="5D367E11" w14:textId="77777777" w:rsidR="00C116D5" w:rsidRPr="00456A3E" w:rsidRDefault="00C116D5" w:rsidP="00C116D5">
            <w:pPr>
              <w:pStyle w:val="C-TableText"/>
              <w:jc w:val="center"/>
              <w:rPr>
                <w:sz w:val="18"/>
              </w:rPr>
            </w:pPr>
            <w:r w:rsidRPr="00456A3E">
              <w:rPr>
                <w:sz w:val="18"/>
              </w:rPr>
              <w:t>yes</w:t>
            </w:r>
          </w:p>
        </w:tc>
      </w:tr>
      <w:tr w:rsidR="00C116D5" w:rsidRPr="00456A3E" w14:paraId="39CD7BE7" w14:textId="77777777" w:rsidTr="00C23B7C">
        <w:trPr>
          <w:cantSplit w:val="0"/>
          <w:trHeight w:val="300"/>
        </w:trPr>
        <w:tc>
          <w:tcPr>
            <w:tcW w:w="1440" w:type="dxa"/>
          </w:tcPr>
          <w:p w14:paraId="26D778C6" w14:textId="77777777" w:rsidR="00C116D5" w:rsidRPr="00456A3E" w:rsidRDefault="00C116D5" w:rsidP="00C116D5">
            <w:pPr>
              <w:pStyle w:val="C-TableText"/>
              <w:jc w:val="center"/>
              <w:rPr>
                <w:sz w:val="18"/>
              </w:rPr>
            </w:pPr>
            <w:r w:rsidRPr="00456A3E">
              <w:rPr>
                <w:sz w:val="18"/>
              </w:rPr>
              <w:t>G128E</w:t>
            </w:r>
          </w:p>
        </w:tc>
        <w:tc>
          <w:tcPr>
            <w:tcW w:w="1612" w:type="dxa"/>
          </w:tcPr>
          <w:p w14:paraId="3340F9E1" w14:textId="77777777" w:rsidR="00C116D5" w:rsidRPr="00456A3E" w:rsidRDefault="00C116D5" w:rsidP="00C116D5">
            <w:pPr>
              <w:pStyle w:val="C-TableText"/>
              <w:jc w:val="center"/>
              <w:rPr>
                <w:color w:val="000000"/>
                <w:sz w:val="18"/>
              </w:rPr>
            </w:pPr>
            <w:r w:rsidRPr="00456A3E">
              <w:rPr>
                <w:color w:val="000000"/>
                <w:sz w:val="18"/>
              </w:rPr>
              <w:t>c.383 G&gt;A</w:t>
            </w:r>
          </w:p>
        </w:tc>
        <w:tc>
          <w:tcPr>
            <w:tcW w:w="1620" w:type="dxa"/>
            <w:noWrap/>
          </w:tcPr>
          <w:p w14:paraId="5EBEFE2F" w14:textId="77777777" w:rsidR="00C116D5" w:rsidRPr="00456A3E" w:rsidRDefault="00C116D5" w:rsidP="00C116D5">
            <w:pPr>
              <w:pStyle w:val="C-TableText"/>
              <w:jc w:val="center"/>
              <w:rPr>
                <w:sz w:val="18"/>
              </w:rPr>
            </w:pPr>
            <w:r w:rsidRPr="00456A3E">
              <w:rPr>
                <w:sz w:val="18"/>
              </w:rPr>
              <w:t>17297 ± 1047</w:t>
            </w:r>
          </w:p>
        </w:tc>
        <w:tc>
          <w:tcPr>
            <w:tcW w:w="1328" w:type="dxa"/>
            <w:noWrap/>
          </w:tcPr>
          <w:p w14:paraId="602A3BEC" w14:textId="77777777" w:rsidR="00C116D5" w:rsidRPr="00456A3E" w:rsidRDefault="00C116D5" w:rsidP="00C116D5">
            <w:pPr>
              <w:pStyle w:val="C-TableText"/>
              <w:jc w:val="center"/>
              <w:rPr>
                <w:sz w:val="18"/>
              </w:rPr>
            </w:pPr>
            <w:r w:rsidRPr="00456A3E">
              <w:rPr>
                <w:sz w:val="18"/>
              </w:rPr>
              <w:t>45.2 ± 1.8</w:t>
            </w:r>
          </w:p>
        </w:tc>
        <w:tc>
          <w:tcPr>
            <w:tcW w:w="1680" w:type="dxa"/>
            <w:noWrap/>
          </w:tcPr>
          <w:p w14:paraId="4F49A752" w14:textId="77777777" w:rsidR="00C116D5" w:rsidRPr="00456A3E" w:rsidRDefault="00C116D5" w:rsidP="00C116D5">
            <w:pPr>
              <w:pStyle w:val="C-TableText"/>
              <w:jc w:val="center"/>
              <w:rPr>
                <w:sz w:val="18"/>
              </w:rPr>
            </w:pPr>
            <w:r w:rsidRPr="00456A3E">
              <w:rPr>
                <w:sz w:val="18"/>
              </w:rPr>
              <w:t>22334 ± 1057**</w:t>
            </w:r>
          </w:p>
        </w:tc>
        <w:tc>
          <w:tcPr>
            <w:tcW w:w="1312" w:type="dxa"/>
            <w:noWrap/>
          </w:tcPr>
          <w:p w14:paraId="57A4E5C8" w14:textId="77777777" w:rsidR="00C116D5" w:rsidRPr="00456A3E" w:rsidRDefault="00C116D5" w:rsidP="00C116D5">
            <w:pPr>
              <w:pStyle w:val="C-TableText"/>
              <w:jc w:val="center"/>
              <w:rPr>
                <w:sz w:val="18"/>
              </w:rPr>
            </w:pPr>
            <w:r w:rsidRPr="00456A3E">
              <w:rPr>
                <w:sz w:val="18"/>
              </w:rPr>
              <w:t>58.5 ± 1.7</w:t>
            </w:r>
          </w:p>
        </w:tc>
        <w:tc>
          <w:tcPr>
            <w:tcW w:w="1080" w:type="dxa"/>
            <w:noWrap/>
          </w:tcPr>
          <w:p w14:paraId="6C100032" w14:textId="77777777" w:rsidR="00C116D5" w:rsidRPr="00456A3E" w:rsidRDefault="00C116D5" w:rsidP="00C116D5">
            <w:pPr>
              <w:pStyle w:val="C-TableText"/>
              <w:jc w:val="center"/>
              <w:rPr>
                <w:sz w:val="18"/>
              </w:rPr>
            </w:pPr>
            <w:r w:rsidRPr="00456A3E">
              <w:rPr>
                <w:sz w:val="18"/>
              </w:rPr>
              <w:t>13.4</w:t>
            </w:r>
          </w:p>
        </w:tc>
        <w:tc>
          <w:tcPr>
            <w:tcW w:w="1080" w:type="dxa"/>
            <w:noWrap/>
          </w:tcPr>
          <w:p w14:paraId="3CE47680" w14:textId="77777777" w:rsidR="00C116D5" w:rsidRPr="00456A3E" w:rsidRDefault="00C116D5" w:rsidP="00C116D5">
            <w:pPr>
              <w:pStyle w:val="C-TableText"/>
              <w:jc w:val="center"/>
              <w:rPr>
                <w:sz w:val="18"/>
              </w:rPr>
            </w:pPr>
            <w:r w:rsidRPr="00456A3E">
              <w:rPr>
                <w:sz w:val="18"/>
              </w:rPr>
              <w:t>1.29</w:t>
            </w:r>
          </w:p>
        </w:tc>
        <w:tc>
          <w:tcPr>
            <w:tcW w:w="1196" w:type="dxa"/>
            <w:noWrap/>
          </w:tcPr>
          <w:p w14:paraId="23A2DB8D" w14:textId="77777777" w:rsidR="00C116D5" w:rsidRPr="00456A3E" w:rsidRDefault="00C116D5" w:rsidP="00C116D5">
            <w:pPr>
              <w:pStyle w:val="C-TableText"/>
              <w:jc w:val="center"/>
              <w:rPr>
                <w:sz w:val="18"/>
              </w:rPr>
            </w:pPr>
            <w:r w:rsidRPr="00456A3E">
              <w:rPr>
                <w:sz w:val="18"/>
              </w:rPr>
              <w:t>yes</w:t>
            </w:r>
          </w:p>
        </w:tc>
      </w:tr>
      <w:tr w:rsidR="00C116D5" w:rsidRPr="00456A3E" w14:paraId="12DBCF22" w14:textId="77777777" w:rsidTr="00C23B7C">
        <w:trPr>
          <w:cantSplit w:val="0"/>
          <w:trHeight w:val="300"/>
        </w:trPr>
        <w:tc>
          <w:tcPr>
            <w:tcW w:w="1440" w:type="dxa"/>
          </w:tcPr>
          <w:p w14:paraId="1B1711EE" w14:textId="77777777" w:rsidR="00C116D5" w:rsidRPr="00456A3E" w:rsidRDefault="00C116D5" w:rsidP="00C116D5">
            <w:pPr>
              <w:pStyle w:val="C-TableText"/>
              <w:jc w:val="center"/>
              <w:rPr>
                <w:sz w:val="18"/>
              </w:rPr>
            </w:pPr>
            <w:r w:rsidRPr="00456A3E">
              <w:rPr>
                <w:sz w:val="18"/>
              </w:rPr>
              <w:t>L129P</w:t>
            </w:r>
          </w:p>
        </w:tc>
        <w:tc>
          <w:tcPr>
            <w:tcW w:w="1612" w:type="dxa"/>
          </w:tcPr>
          <w:p w14:paraId="5F179619" w14:textId="77777777" w:rsidR="00C116D5" w:rsidRPr="00456A3E" w:rsidRDefault="00C116D5" w:rsidP="00C116D5">
            <w:pPr>
              <w:pStyle w:val="C-TableText"/>
              <w:jc w:val="center"/>
              <w:rPr>
                <w:color w:val="000000"/>
                <w:sz w:val="18"/>
              </w:rPr>
            </w:pPr>
            <w:r w:rsidRPr="00456A3E">
              <w:rPr>
                <w:color w:val="000000"/>
                <w:sz w:val="18"/>
              </w:rPr>
              <w:t>c.386 T&gt;C</w:t>
            </w:r>
          </w:p>
        </w:tc>
        <w:tc>
          <w:tcPr>
            <w:tcW w:w="1620" w:type="dxa"/>
            <w:noWrap/>
          </w:tcPr>
          <w:p w14:paraId="26E63797" w14:textId="77777777" w:rsidR="00C116D5" w:rsidRPr="00456A3E" w:rsidRDefault="00C116D5" w:rsidP="00C116D5">
            <w:pPr>
              <w:pStyle w:val="C-TableText"/>
              <w:jc w:val="center"/>
              <w:rPr>
                <w:sz w:val="18"/>
              </w:rPr>
            </w:pPr>
            <w:r w:rsidRPr="00456A3E">
              <w:rPr>
                <w:sz w:val="18"/>
              </w:rPr>
              <w:t>BLD</w:t>
            </w:r>
          </w:p>
        </w:tc>
        <w:tc>
          <w:tcPr>
            <w:tcW w:w="1328" w:type="dxa"/>
            <w:noWrap/>
          </w:tcPr>
          <w:p w14:paraId="68EF7505" w14:textId="77777777" w:rsidR="00C116D5" w:rsidRPr="00456A3E" w:rsidRDefault="00C116D5" w:rsidP="00C116D5">
            <w:pPr>
              <w:pStyle w:val="C-TableText"/>
              <w:jc w:val="center"/>
              <w:rPr>
                <w:sz w:val="18"/>
              </w:rPr>
            </w:pPr>
            <w:r w:rsidRPr="00456A3E">
              <w:rPr>
                <w:sz w:val="18"/>
              </w:rPr>
              <w:t>N/A</w:t>
            </w:r>
          </w:p>
        </w:tc>
        <w:tc>
          <w:tcPr>
            <w:tcW w:w="1680" w:type="dxa"/>
            <w:noWrap/>
          </w:tcPr>
          <w:p w14:paraId="45692080" w14:textId="77777777" w:rsidR="00C116D5" w:rsidRPr="00456A3E" w:rsidRDefault="00C116D5" w:rsidP="00C116D5">
            <w:pPr>
              <w:pStyle w:val="C-TableText"/>
              <w:jc w:val="center"/>
              <w:rPr>
                <w:sz w:val="18"/>
              </w:rPr>
            </w:pPr>
            <w:r w:rsidRPr="00456A3E">
              <w:rPr>
                <w:sz w:val="18"/>
              </w:rPr>
              <w:t>BLD</w:t>
            </w:r>
          </w:p>
        </w:tc>
        <w:tc>
          <w:tcPr>
            <w:tcW w:w="1312" w:type="dxa"/>
            <w:noWrap/>
          </w:tcPr>
          <w:p w14:paraId="6D10A69D" w14:textId="77777777" w:rsidR="00C116D5" w:rsidRPr="00456A3E" w:rsidRDefault="00C116D5" w:rsidP="00C116D5">
            <w:pPr>
              <w:pStyle w:val="C-TableText"/>
              <w:jc w:val="center"/>
              <w:rPr>
                <w:sz w:val="18"/>
              </w:rPr>
            </w:pPr>
            <w:r w:rsidRPr="00456A3E">
              <w:rPr>
                <w:sz w:val="18"/>
              </w:rPr>
              <w:t>N/A</w:t>
            </w:r>
          </w:p>
        </w:tc>
        <w:tc>
          <w:tcPr>
            <w:tcW w:w="1080" w:type="dxa"/>
            <w:noWrap/>
          </w:tcPr>
          <w:p w14:paraId="32D4C641" w14:textId="77777777" w:rsidR="00C116D5" w:rsidRPr="00456A3E" w:rsidRDefault="00C116D5" w:rsidP="00C116D5">
            <w:pPr>
              <w:pStyle w:val="C-TableText"/>
              <w:jc w:val="center"/>
              <w:rPr>
                <w:sz w:val="18"/>
              </w:rPr>
            </w:pPr>
            <w:r w:rsidRPr="00456A3E">
              <w:rPr>
                <w:sz w:val="18"/>
              </w:rPr>
              <w:t>N/A</w:t>
            </w:r>
          </w:p>
        </w:tc>
        <w:tc>
          <w:tcPr>
            <w:tcW w:w="1080" w:type="dxa"/>
            <w:noWrap/>
          </w:tcPr>
          <w:p w14:paraId="27C670C6" w14:textId="77777777" w:rsidR="00C116D5" w:rsidRPr="00456A3E" w:rsidRDefault="00C116D5" w:rsidP="00C116D5">
            <w:pPr>
              <w:pStyle w:val="C-TableText"/>
              <w:jc w:val="center"/>
              <w:rPr>
                <w:sz w:val="18"/>
              </w:rPr>
            </w:pPr>
            <w:r w:rsidRPr="00456A3E">
              <w:rPr>
                <w:sz w:val="18"/>
              </w:rPr>
              <w:t>N/A</w:t>
            </w:r>
          </w:p>
        </w:tc>
        <w:tc>
          <w:tcPr>
            <w:tcW w:w="1196" w:type="dxa"/>
            <w:noWrap/>
          </w:tcPr>
          <w:p w14:paraId="02E12883" w14:textId="77777777" w:rsidR="00C116D5" w:rsidRPr="00456A3E" w:rsidRDefault="00C116D5" w:rsidP="00C116D5">
            <w:pPr>
              <w:pStyle w:val="C-TableText"/>
              <w:jc w:val="center"/>
              <w:rPr>
                <w:sz w:val="18"/>
              </w:rPr>
            </w:pPr>
            <w:r w:rsidRPr="00456A3E">
              <w:rPr>
                <w:sz w:val="18"/>
              </w:rPr>
              <w:t>no</w:t>
            </w:r>
          </w:p>
        </w:tc>
      </w:tr>
      <w:tr w:rsidR="00C116D5" w:rsidRPr="00456A3E" w14:paraId="70D90299" w14:textId="77777777" w:rsidTr="00C23B7C">
        <w:trPr>
          <w:cantSplit w:val="0"/>
          <w:trHeight w:val="300"/>
        </w:trPr>
        <w:tc>
          <w:tcPr>
            <w:tcW w:w="1440" w:type="dxa"/>
          </w:tcPr>
          <w:p w14:paraId="15A5FEE8" w14:textId="77777777" w:rsidR="00C116D5" w:rsidRPr="00456A3E" w:rsidRDefault="00C116D5" w:rsidP="00C116D5">
            <w:pPr>
              <w:pStyle w:val="C-TableText"/>
              <w:jc w:val="center"/>
              <w:rPr>
                <w:sz w:val="18"/>
              </w:rPr>
            </w:pPr>
            <w:r w:rsidRPr="00456A3E">
              <w:rPr>
                <w:sz w:val="18"/>
              </w:rPr>
              <w:t>K130R</w:t>
            </w:r>
          </w:p>
        </w:tc>
        <w:tc>
          <w:tcPr>
            <w:tcW w:w="1612" w:type="dxa"/>
          </w:tcPr>
          <w:p w14:paraId="1C30D390" w14:textId="77777777" w:rsidR="00C116D5" w:rsidRPr="00456A3E" w:rsidRDefault="00C116D5" w:rsidP="00C116D5">
            <w:pPr>
              <w:pStyle w:val="C-TableText"/>
              <w:jc w:val="center"/>
              <w:rPr>
                <w:color w:val="000000"/>
                <w:sz w:val="18"/>
              </w:rPr>
            </w:pPr>
            <w:r w:rsidRPr="00456A3E">
              <w:rPr>
                <w:color w:val="000000"/>
                <w:sz w:val="18"/>
              </w:rPr>
              <w:t>c.389 A&gt;G</w:t>
            </w:r>
          </w:p>
        </w:tc>
        <w:tc>
          <w:tcPr>
            <w:tcW w:w="1620" w:type="dxa"/>
            <w:noWrap/>
          </w:tcPr>
          <w:p w14:paraId="18310784" w14:textId="77777777" w:rsidR="00C116D5" w:rsidRPr="00456A3E" w:rsidRDefault="00C116D5" w:rsidP="00C116D5">
            <w:pPr>
              <w:pStyle w:val="C-TableText"/>
              <w:jc w:val="center"/>
              <w:rPr>
                <w:sz w:val="18"/>
              </w:rPr>
            </w:pPr>
            <w:r w:rsidRPr="00456A3E">
              <w:rPr>
                <w:sz w:val="18"/>
              </w:rPr>
              <w:t>24226 ± 1579</w:t>
            </w:r>
          </w:p>
        </w:tc>
        <w:tc>
          <w:tcPr>
            <w:tcW w:w="1328" w:type="dxa"/>
            <w:noWrap/>
          </w:tcPr>
          <w:p w14:paraId="2BFA2261" w14:textId="77777777" w:rsidR="00C116D5" w:rsidRPr="00456A3E" w:rsidRDefault="00C116D5" w:rsidP="00C116D5">
            <w:pPr>
              <w:pStyle w:val="C-TableText"/>
              <w:jc w:val="center"/>
              <w:rPr>
                <w:sz w:val="18"/>
              </w:rPr>
            </w:pPr>
            <w:r w:rsidRPr="00456A3E">
              <w:rPr>
                <w:sz w:val="18"/>
              </w:rPr>
              <w:t>63.0 ± 2.7</w:t>
            </w:r>
          </w:p>
        </w:tc>
        <w:tc>
          <w:tcPr>
            <w:tcW w:w="1680" w:type="dxa"/>
            <w:noWrap/>
          </w:tcPr>
          <w:p w14:paraId="3605AB65" w14:textId="77777777" w:rsidR="00C116D5" w:rsidRPr="00456A3E" w:rsidRDefault="00C116D5" w:rsidP="00C116D5">
            <w:pPr>
              <w:pStyle w:val="C-TableText"/>
              <w:jc w:val="center"/>
              <w:rPr>
                <w:sz w:val="18"/>
              </w:rPr>
            </w:pPr>
            <w:r w:rsidRPr="00456A3E">
              <w:rPr>
                <w:sz w:val="18"/>
              </w:rPr>
              <w:t>28327 ± 1972</w:t>
            </w:r>
          </w:p>
        </w:tc>
        <w:tc>
          <w:tcPr>
            <w:tcW w:w="1312" w:type="dxa"/>
            <w:noWrap/>
          </w:tcPr>
          <w:p w14:paraId="128D1876" w14:textId="77777777" w:rsidR="00C116D5" w:rsidRPr="00456A3E" w:rsidRDefault="00C116D5" w:rsidP="00C116D5">
            <w:pPr>
              <w:pStyle w:val="C-TableText"/>
              <w:jc w:val="center"/>
              <w:rPr>
                <w:sz w:val="18"/>
              </w:rPr>
            </w:pPr>
            <w:r w:rsidRPr="00456A3E">
              <w:rPr>
                <w:sz w:val="18"/>
              </w:rPr>
              <w:t>73.7 ± 3.9</w:t>
            </w:r>
          </w:p>
        </w:tc>
        <w:tc>
          <w:tcPr>
            <w:tcW w:w="1080" w:type="dxa"/>
            <w:noWrap/>
          </w:tcPr>
          <w:p w14:paraId="49F02761" w14:textId="77777777" w:rsidR="00C116D5" w:rsidRPr="00456A3E" w:rsidRDefault="00C116D5" w:rsidP="00C116D5">
            <w:pPr>
              <w:pStyle w:val="C-TableText"/>
              <w:jc w:val="center"/>
              <w:rPr>
                <w:sz w:val="18"/>
              </w:rPr>
            </w:pPr>
            <w:r w:rsidRPr="00456A3E">
              <w:rPr>
                <w:sz w:val="18"/>
              </w:rPr>
              <w:t>10.7</w:t>
            </w:r>
          </w:p>
        </w:tc>
        <w:tc>
          <w:tcPr>
            <w:tcW w:w="1080" w:type="dxa"/>
            <w:noWrap/>
          </w:tcPr>
          <w:p w14:paraId="1D239D24" w14:textId="77777777" w:rsidR="00C116D5" w:rsidRPr="00456A3E" w:rsidRDefault="00C116D5" w:rsidP="00C116D5">
            <w:pPr>
              <w:pStyle w:val="C-TableText"/>
              <w:jc w:val="center"/>
              <w:rPr>
                <w:sz w:val="18"/>
              </w:rPr>
            </w:pPr>
            <w:r w:rsidRPr="00456A3E">
              <w:rPr>
                <w:sz w:val="18"/>
              </w:rPr>
              <w:t>1.17</w:t>
            </w:r>
          </w:p>
        </w:tc>
        <w:tc>
          <w:tcPr>
            <w:tcW w:w="1196" w:type="dxa"/>
            <w:noWrap/>
          </w:tcPr>
          <w:p w14:paraId="7A502CF1" w14:textId="77777777" w:rsidR="00C116D5" w:rsidRPr="00456A3E" w:rsidRDefault="00C116D5" w:rsidP="00C116D5">
            <w:pPr>
              <w:pStyle w:val="C-TableText"/>
              <w:jc w:val="center"/>
              <w:rPr>
                <w:sz w:val="18"/>
              </w:rPr>
            </w:pPr>
            <w:r w:rsidRPr="00456A3E">
              <w:rPr>
                <w:sz w:val="18"/>
              </w:rPr>
              <w:t>no</w:t>
            </w:r>
          </w:p>
        </w:tc>
      </w:tr>
      <w:tr w:rsidR="00C116D5" w:rsidRPr="00456A3E" w14:paraId="0D1F6E0E" w14:textId="77777777" w:rsidTr="00C23B7C">
        <w:trPr>
          <w:cantSplit w:val="0"/>
          <w:trHeight w:val="300"/>
        </w:trPr>
        <w:tc>
          <w:tcPr>
            <w:tcW w:w="1440" w:type="dxa"/>
          </w:tcPr>
          <w:p w14:paraId="50459AE5" w14:textId="77777777" w:rsidR="00C116D5" w:rsidRPr="00456A3E" w:rsidRDefault="00C116D5" w:rsidP="00C116D5">
            <w:pPr>
              <w:pStyle w:val="C-TableText"/>
              <w:jc w:val="center"/>
              <w:rPr>
                <w:sz w:val="18"/>
              </w:rPr>
            </w:pPr>
            <w:r w:rsidRPr="00456A3E">
              <w:rPr>
                <w:sz w:val="18"/>
              </w:rPr>
              <w:t>L131P</w:t>
            </w:r>
          </w:p>
        </w:tc>
        <w:tc>
          <w:tcPr>
            <w:tcW w:w="1612" w:type="dxa"/>
          </w:tcPr>
          <w:p w14:paraId="19543203" w14:textId="77777777" w:rsidR="00C116D5" w:rsidRPr="00456A3E" w:rsidRDefault="00C116D5" w:rsidP="00C116D5">
            <w:pPr>
              <w:pStyle w:val="C-TableText"/>
              <w:jc w:val="center"/>
              <w:rPr>
                <w:color w:val="000000"/>
                <w:sz w:val="18"/>
              </w:rPr>
            </w:pPr>
            <w:r w:rsidRPr="00456A3E">
              <w:rPr>
                <w:color w:val="000000"/>
                <w:sz w:val="18"/>
              </w:rPr>
              <w:t>c.392 T&gt;C</w:t>
            </w:r>
          </w:p>
        </w:tc>
        <w:tc>
          <w:tcPr>
            <w:tcW w:w="1620" w:type="dxa"/>
            <w:noWrap/>
          </w:tcPr>
          <w:p w14:paraId="4E0F695E" w14:textId="77777777" w:rsidR="00C116D5" w:rsidRPr="00456A3E" w:rsidRDefault="00C116D5" w:rsidP="00C116D5">
            <w:pPr>
              <w:pStyle w:val="C-TableText"/>
              <w:jc w:val="center"/>
              <w:rPr>
                <w:sz w:val="18"/>
              </w:rPr>
            </w:pPr>
            <w:r w:rsidRPr="00456A3E">
              <w:rPr>
                <w:sz w:val="18"/>
              </w:rPr>
              <w:t>BLD</w:t>
            </w:r>
          </w:p>
        </w:tc>
        <w:tc>
          <w:tcPr>
            <w:tcW w:w="1328" w:type="dxa"/>
            <w:noWrap/>
          </w:tcPr>
          <w:p w14:paraId="404A118B" w14:textId="77777777" w:rsidR="00C116D5" w:rsidRPr="00456A3E" w:rsidRDefault="00C116D5" w:rsidP="00C116D5">
            <w:pPr>
              <w:pStyle w:val="C-TableText"/>
              <w:jc w:val="center"/>
              <w:rPr>
                <w:sz w:val="18"/>
              </w:rPr>
            </w:pPr>
            <w:r w:rsidRPr="00456A3E">
              <w:rPr>
                <w:sz w:val="18"/>
              </w:rPr>
              <w:t>N/A</w:t>
            </w:r>
          </w:p>
        </w:tc>
        <w:tc>
          <w:tcPr>
            <w:tcW w:w="1680" w:type="dxa"/>
            <w:noWrap/>
          </w:tcPr>
          <w:p w14:paraId="748FC587" w14:textId="77777777" w:rsidR="00C116D5" w:rsidRPr="00456A3E" w:rsidRDefault="00C116D5" w:rsidP="00C116D5">
            <w:pPr>
              <w:pStyle w:val="C-TableText"/>
              <w:jc w:val="center"/>
              <w:rPr>
                <w:sz w:val="18"/>
              </w:rPr>
            </w:pPr>
            <w:r w:rsidRPr="00456A3E">
              <w:rPr>
                <w:sz w:val="18"/>
              </w:rPr>
              <w:t>BLD</w:t>
            </w:r>
          </w:p>
        </w:tc>
        <w:tc>
          <w:tcPr>
            <w:tcW w:w="1312" w:type="dxa"/>
            <w:noWrap/>
          </w:tcPr>
          <w:p w14:paraId="4A99C98C" w14:textId="77777777" w:rsidR="00C116D5" w:rsidRPr="00456A3E" w:rsidRDefault="00C116D5" w:rsidP="00C116D5">
            <w:pPr>
              <w:pStyle w:val="C-TableText"/>
              <w:jc w:val="center"/>
              <w:rPr>
                <w:sz w:val="18"/>
              </w:rPr>
            </w:pPr>
            <w:r w:rsidRPr="00456A3E">
              <w:rPr>
                <w:sz w:val="18"/>
              </w:rPr>
              <w:t>N/A</w:t>
            </w:r>
          </w:p>
        </w:tc>
        <w:tc>
          <w:tcPr>
            <w:tcW w:w="1080" w:type="dxa"/>
            <w:noWrap/>
          </w:tcPr>
          <w:p w14:paraId="08D5E34B" w14:textId="77777777" w:rsidR="00C116D5" w:rsidRPr="00456A3E" w:rsidRDefault="00C116D5" w:rsidP="00C116D5">
            <w:pPr>
              <w:pStyle w:val="C-TableText"/>
              <w:jc w:val="center"/>
              <w:rPr>
                <w:sz w:val="18"/>
              </w:rPr>
            </w:pPr>
            <w:r w:rsidRPr="00456A3E">
              <w:rPr>
                <w:sz w:val="18"/>
              </w:rPr>
              <w:t>N/A</w:t>
            </w:r>
          </w:p>
        </w:tc>
        <w:tc>
          <w:tcPr>
            <w:tcW w:w="1080" w:type="dxa"/>
            <w:noWrap/>
          </w:tcPr>
          <w:p w14:paraId="107D6926" w14:textId="77777777" w:rsidR="00C116D5" w:rsidRPr="00456A3E" w:rsidRDefault="00C116D5" w:rsidP="00C116D5">
            <w:pPr>
              <w:pStyle w:val="C-TableText"/>
              <w:jc w:val="center"/>
              <w:rPr>
                <w:sz w:val="18"/>
              </w:rPr>
            </w:pPr>
            <w:r w:rsidRPr="00456A3E">
              <w:rPr>
                <w:sz w:val="18"/>
              </w:rPr>
              <w:t>N/A</w:t>
            </w:r>
          </w:p>
        </w:tc>
        <w:tc>
          <w:tcPr>
            <w:tcW w:w="1196" w:type="dxa"/>
            <w:noWrap/>
          </w:tcPr>
          <w:p w14:paraId="3637936C" w14:textId="77777777" w:rsidR="00C116D5" w:rsidRPr="00456A3E" w:rsidRDefault="00C116D5" w:rsidP="00C116D5">
            <w:pPr>
              <w:pStyle w:val="C-TableText"/>
              <w:jc w:val="center"/>
              <w:rPr>
                <w:sz w:val="18"/>
              </w:rPr>
            </w:pPr>
            <w:r w:rsidRPr="00456A3E">
              <w:rPr>
                <w:sz w:val="18"/>
              </w:rPr>
              <w:t>no</w:t>
            </w:r>
          </w:p>
        </w:tc>
      </w:tr>
      <w:tr w:rsidR="00C116D5" w:rsidRPr="00456A3E" w14:paraId="1A6088DF" w14:textId="77777777" w:rsidTr="00C23B7C">
        <w:trPr>
          <w:cantSplit w:val="0"/>
          <w:trHeight w:val="300"/>
        </w:trPr>
        <w:tc>
          <w:tcPr>
            <w:tcW w:w="1440" w:type="dxa"/>
          </w:tcPr>
          <w:p w14:paraId="09CDBE12" w14:textId="77777777" w:rsidR="00C116D5" w:rsidRPr="00456A3E" w:rsidRDefault="00C116D5" w:rsidP="00C116D5">
            <w:pPr>
              <w:pStyle w:val="C-TableText"/>
              <w:jc w:val="center"/>
              <w:rPr>
                <w:sz w:val="18"/>
              </w:rPr>
            </w:pPr>
            <w:r w:rsidRPr="00456A3E">
              <w:rPr>
                <w:sz w:val="18"/>
              </w:rPr>
              <w:t>G132A</w:t>
            </w:r>
          </w:p>
        </w:tc>
        <w:tc>
          <w:tcPr>
            <w:tcW w:w="1612" w:type="dxa"/>
          </w:tcPr>
          <w:p w14:paraId="350167BF" w14:textId="77777777" w:rsidR="00C116D5" w:rsidRPr="00456A3E" w:rsidRDefault="00C116D5" w:rsidP="00C116D5">
            <w:pPr>
              <w:pStyle w:val="C-TableText"/>
              <w:jc w:val="center"/>
              <w:rPr>
                <w:color w:val="000000"/>
                <w:sz w:val="18"/>
              </w:rPr>
            </w:pPr>
            <w:r w:rsidRPr="00456A3E">
              <w:rPr>
                <w:color w:val="000000"/>
                <w:sz w:val="18"/>
              </w:rPr>
              <w:t>c.395 G&gt;C</w:t>
            </w:r>
          </w:p>
        </w:tc>
        <w:tc>
          <w:tcPr>
            <w:tcW w:w="1620" w:type="dxa"/>
            <w:noWrap/>
          </w:tcPr>
          <w:p w14:paraId="11F5CE80" w14:textId="77777777" w:rsidR="00C116D5" w:rsidRPr="00456A3E" w:rsidRDefault="00C116D5" w:rsidP="00C116D5">
            <w:pPr>
              <w:pStyle w:val="C-TableText"/>
              <w:jc w:val="center"/>
              <w:rPr>
                <w:sz w:val="18"/>
              </w:rPr>
            </w:pPr>
            <w:r w:rsidRPr="00456A3E">
              <w:rPr>
                <w:sz w:val="18"/>
              </w:rPr>
              <w:t>BLD</w:t>
            </w:r>
          </w:p>
        </w:tc>
        <w:tc>
          <w:tcPr>
            <w:tcW w:w="1328" w:type="dxa"/>
            <w:noWrap/>
          </w:tcPr>
          <w:p w14:paraId="1DFFBC40" w14:textId="77777777" w:rsidR="00C116D5" w:rsidRPr="00456A3E" w:rsidRDefault="00C116D5" w:rsidP="00C116D5">
            <w:pPr>
              <w:pStyle w:val="C-TableText"/>
              <w:jc w:val="center"/>
              <w:rPr>
                <w:sz w:val="18"/>
              </w:rPr>
            </w:pPr>
            <w:r w:rsidRPr="00456A3E">
              <w:rPr>
                <w:sz w:val="18"/>
              </w:rPr>
              <w:t>N/A</w:t>
            </w:r>
          </w:p>
        </w:tc>
        <w:tc>
          <w:tcPr>
            <w:tcW w:w="1680" w:type="dxa"/>
            <w:noWrap/>
          </w:tcPr>
          <w:p w14:paraId="76E59C1E" w14:textId="77777777" w:rsidR="00C116D5" w:rsidRPr="00456A3E" w:rsidRDefault="00C116D5" w:rsidP="00C116D5">
            <w:pPr>
              <w:pStyle w:val="C-TableText"/>
              <w:jc w:val="center"/>
              <w:rPr>
                <w:sz w:val="18"/>
              </w:rPr>
            </w:pPr>
            <w:r w:rsidRPr="00456A3E">
              <w:rPr>
                <w:sz w:val="18"/>
              </w:rPr>
              <w:t>774 ± 66***</w:t>
            </w:r>
          </w:p>
        </w:tc>
        <w:tc>
          <w:tcPr>
            <w:tcW w:w="1312" w:type="dxa"/>
            <w:noWrap/>
          </w:tcPr>
          <w:p w14:paraId="61A325EE" w14:textId="77777777" w:rsidR="00C116D5" w:rsidRPr="00456A3E" w:rsidRDefault="00C116D5" w:rsidP="00C116D5">
            <w:pPr>
              <w:pStyle w:val="C-TableText"/>
              <w:jc w:val="center"/>
              <w:rPr>
                <w:sz w:val="18"/>
              </w:rPr>
            </w:pPr>
            <w:r w:rsidRPr="00456A3E">
              <w:rPr>
                <w:sz w:val="18"/>
              </w:rPr>
              <w:t>2.5 ± 0.1</w:t>
            </w:r>
          </w:p>
        </w:tc>
        <w:tc>
          <w:tcPr>
            <w:tcW w:w="1080" w:type="dxa"/>
            <w:noWrap/>
          </w:tcPr>
          <w:p w14:paraId="4AF2FF31" w14:textId="77777777" w:rsidR="00C116D5" w:rsidRPr="00456A3E" w:rsidRDefault="00C116D5" w:rsidP="00C116D5">
            <w:pPr>
              <w:pStyle w:val="C-TableText"/>
              <w:jc w:val="center"/>
              <w:rPr>
                <w:sz w:val="18"/>
              </w:rPr>
            </w:pPr>
            <w:r w:rsidRPr="00456A3E">
              <w:rPr>
                <w:sz w:val="18"/>
              </w:rPr>
              <w:t>2.5</w:t>
            </w:r>
          </w:p>
        </w:tc>
        <w:tc>
          <w:tcPr>
            <w:tcW w:w="1080" w:type="dxa"/>
            <w:noWrap/>
          </w:tcPr>
          <w:p w14:paraId="6734CB92" w14:textId="77777777" w:rsidR="00C116D5" w:rsidRPr="00456A3E" w:rsidRDefault="00C116D5" w:rsidP="00C116D5">
            <w:pPr>
              <w:pStyle w:val="C-TableText"/>
              <w:jc w:val="center"/>
              <w:rPr>
                <w:sz w:val="18"/>
              </w:rPr>
            </w:pPr>
            <w:r w:rsidRPr="00456A3E">
              <w:rPr>
                <w:sz w:val="18"/>
              </w:rPr>
              <w:t>NC</w:t>
            </w:r>
          </w:p>
        </w:tc>
        <w:tc>
          <w:tcPr>
            <w:tcW w:w="1196" w:type="dxa"/>
            <w:noWrap/>
          </w:tcPr>
          <w:p w14:paraId="6F7298E5" w14:textId="77777777" w:rsidR="00C116D5" w:rsidRPr="00456A3E" w:rsidRDefault="00C116D5" w:rsidP="00C116D5">
            <w:pPr>
              <w:pStyle w:val="C-TableText"/>
              <w:jc w:val="center"/>
              <w:rPr>
                <w:sz w:val="18"/>
              </w:rPr>
            </w:pPr>
            <w:r w:rsidRPr="00456A3E">
              <w:rPr>
                <w:sz w:val="18"/>
              </w:rPr>
              <w:t>no</w:t>
            </w:r>
          </w:p>
        </w:tc>
      </w:tr>
      <w:tr w:rsidR="00C116D5" w:rsidRPr="00456A3E" w14:paraId="05371539" w14:textId="77777777" w:rsidTr="00C23B7C">
        <w:trPr>
          <w:cantSplit w:val="0"/>
          <w:trHeight w:val="300"/>
        </w:trPr>
        <w:tc>
          <w:tcPr>
            <w:tcW w:w="1440" w:type="dxa"/>
          </w:tcPr>
          <w:p w14:paraId="046F9A46" w14:textId="77777777" w:rsidR="00C116D5" w:rsidRPr="00456A3E" w:rsidRDefault="00C116D5" w:rsidP="00C116D5">
            <w:pPr>
              <w:pStyle w:val="C-TableText"/>
              <w:jc w:val="center"/>
              <w:rPr>
                <w:sz w:val="18"/>
              </w:rPr>
            </w:pPr>
            <w:r w:rsidRPr="00456A3E">
              <w:rPr>
                <w:sz w:val="18"/>
              </w:rPr>
              <w:t>G132E</w:t>
            </w:r>
          </w:p>
        </w:tc>
        <w:tc>
          <w:tcPr>
            <w:tcW w:w="1612" w:type="dxa"/>
          </w:tcPr>
          <w:p w14:paraId="487E18F1" w14:textId="77777777" w:rsidR="00C116D5" w:rsidRPr="00456A3E" w:rsidRDefault="00C116D5" w:rsidP="00C116D5">
            <w:pPr>
              <w:pStyle w:val="C-TableText"/>
              <w:jc w:val="center"/>
              <w:rPr>
                <w:color w:val="000000"/>
                <w:sz w:val="18"/>
              </w:rPr>
            </w:pPr>
            <w:r w:rsidRPr="00456A3E">
              <w:rPr>
                <w:color w:val="000000"/>
                <w:sz w:val="18"/>
              </w:rPr>
              <w:t>c.395 G&gt;A</w:t>
            </w:r>
          </w:p>
        </w:tc>
        <w:tc>
          <w:tcPr>
            <w:tcW w:w="1620" w:type="dxa"/>
            <w:noWrap/>
          </w:tcPr>
          <w:p w14:paraId="288FA128" w14:textId="77777777" w:rsidR="00C116D5" w:rsidRPr="00456A3E" w:rsidRDefault="00C116D5" w:rsidP="00C116D5">
            <w:pPr>
              <w:pStyle w:val="C-TableText"/>
              <w:jc w:val="center"/>
              <w:rPr>
                <w:sz w:val="18"/>
              </w:rPr>
            </w:pPr>
            <w:r w:rsidRPr="00456A3E">
              <w:rPr>
                <w:sz w:val="18"/>
              </w:rPr>
              <w:t>BLD</w:t>
            </w:r>
          </w:p>
        </w:tc>
        <w:tc>
          <w:tcPr>
            <w:tcW w:w="1328" w:type="dxa"/>
            <w:noWrap/>
          </w:tcPr>
          <w:p w14:paraId="29263993" w14:textId="77777777" w:rsidR="00C116D5" w:rsidRPr="00456A3E" w:rsidRDefault="00C116D5" w:rsidP="00C116D5">
            <w:pPr>
              <w:pStyle w:val="C-TableText"/>
              <w:jc w:val="center"/>
              <w:rPr>
                <w:sz w:val="18"/>
              </w:rPr>
            </w:pPr>
            <w:r w:rsidRPr="00456A3E">
              <w:rPr>
                <w:sz w:val="18"/>
              </w:rPr>
              <w:t>N/A</w:t>
            </w:r>
          </w:p>
        </w:tc>
        <w:tc>
          <w:tcPr>
            <w:tcW w:w="1680" w:type="dxa"/>
            <w:noWrap/>
          </w:tcPr>
          <w:p w14:paraId="3A7B7F2A" w14:textId="77777777" w:rsidR="00C116D5" w:rsidRPr="00456A3E" w:rsidRDefault="00C116D5" w:rsidP="00C116D5">
            <w:pPr>
              <w:pStyle w:val="C-TableText"/>
              <w:jc w:val="center"/>
              <w:rPr>
                <w:sz w:val="18"/>
              </w:rPr>
            </w:pPr>
            <w:r w:rsidRPr="00456A3E">
              <w:rPr>
                <w:sz w:val="18"/>
              </w:rPr>
              <w:t>BLD</w:t>
            </w:r>
          </w:p>
        </w:tc>
        <w:tc>
          <w:tcPr>
            <w:tcW w:w="1312" w:type="dxa"/>
            <w:noWrap/>
          </w:tcPr>
          <w:p w14:paraId="2ECA4207" w14:textId="77777777" w:rsidR="00C116D5" w:rsidRPr="00456A3E" w:rsidRDefault="00C116D5" w:rsidP="00C116D5">
            <w:pPr>
              <w:pStyle w:val="C-TableText"/>
              <w:jc w:val="center"/>
              <w:rPr>
                <w:sz w:val="18"/>
              </w:rPr>
            </w:pPr>
            <w:r w:rsidRPr="00456A3E">
              <w:rPr>
                <w:sz w:val="18"/>
              </w:rPr>
              <w:t>N/A</w:t>
            </w:r>
          </w:p>
        </w:tc>
        <w:tc>
          <w:tcPr>
            <w:tcW w:w="1080" w:type="dxa"/>
            <w:noWrap/>
          </w:tcPr>
          <w:p w14:paraId="2053E33B" w14:textId="77777777" w:rsidR="00C116D5" w:rsidRPr="00456A3E" w:rsidRDefault="00C116D5" w:rsidP="00C116D5">
            <w:pPr>
              <w:pStyle w:val="C-TableText"/>
              <w:jc w:val="center"/>
              <w:rPr>
                <w:sz w:val="18"/>
              </w:rPr>
            </w:pPr>
            <w:r w:rsidRPr="00456A3E">
              <w:rPr>
                <w:sz w:val="18"/>
              </w:rPr>
              <w:t>N/A</w:t>
            </w:r>
          </w:p>
        </w:tc>
        <w:tc>
          <w:tcPr>
            <w:tcW w:w="1080" w:type="dxa"/>
            <w:noWrap/>
          </w:tcPr>
          <w:p w14:paraId="4D411C5C" w14:textId="77777777" w:rsidR="00C116D5" w:rsidRPr="00456A3E" w:rsidRDefault="00C116D5" w:rsidP="00C116D5">
            <w:pPr>
              <w:pStyle w:val="C-TableText"/>
              <w:jc w:val="center"/>
              <w:rPr>
                <w:sz w:val="18"/>
              </w:rPr>
            </w:pPr>
            <w:r w:rsidRPr="00456A3E">
              <w:rPr>
                <w:sz w:val="18"/>
              </w:rPr>
              <w:t>N/A</w:t>
            </w:r>
          </w:p>
        </w:tc>
        <w:tc>
          <w:tcPr>
            <w:tcW w:w="1196" w:type="dxa"/>
            <w:noWrap/>
          </w:tcPr>
          <w:p w14:paraId="55E9CBAA" w14:textId="77777777" w:rsidR="00C116D5" w:rsidRPr="00456A3E" w:rsidRDefault="00C116D5" w:rsidP="00C116D5">
            <w:pPr>
              <w:pStyle w:val="C-TableText"/>
              <w:jc w:val="center"/>
              <w:rPr>
                <w:sz w:val="18"/>
              </w:rPr>
            </w:pPr>
            <w:r w:rsidRPr="00456A3E">
              <w:rPr>
                <w:sz w:val="18"/>
              </w:rPr>
              <w:t>no</w:t>
            </w:r>
          </w:p>
        </w:tc>
      </w:tr>
      <w:tr w:rsidR="00C116D5" w:rsidRPr="00456A3E" w14:paraId="0CBE51CF" w14:textId="77777777" w:rsidTr="00C23B7C">
        <w:trPr>
          <w:cantSplit w:val="0"/>
          <w:trHeight w:val="300"/>
        </w:trPr>
        <w:tc>
          <w:tcPr>
            <w:tcW w:w="1440" w:type="dxa"/>
          </w:tcPr>
          <w:p w14:paraId="2D35E4BB" w14:textId="77777777" w:rsidR="00C116D5" w:rsidRPr="00456A3E" w:rsidRDefault="00C116D5" w:rsidP="00C116D5">
            <w:pPr>
              <w:pStyle w:val="C-TableText"/>
              <w:jc w:val="center"/>
              <w:rPr>
                <w:sz w:val="18"/>
              </w:rPr>
            </w:pPr>
            <w:r w:rsidRPr="00456A3E">
              <w:rPr>
                <w:sz w:val="18"/>
              </w:rPr>
              <w:t>G132R</w:t>
            </w:r>
          </w:p>
        </w:tc>
        <w:tc>
          <w:tcPr>
            <w:tcW w:w="1612" w:type="dxa"/>
          </w:tcPr>
          <w:p w14:paraId="0794962E" w14:textId="77777777" w:rsidR="00C116D5" w:rsidRPr="00456A3E" w:rsidRDefault="00C116D5" w:rsidP="00C116D5">
            <w:pPr>
              <w:pStyle w:val="C-TableText"/>
              <w:jc w:val="center"/>
              <w:rPr>
                <w:color w:val="000000"/>
                <w:sz w:val="18"/>
              </w:rPr>
            </w:pPr>
            <w:r w:rsidRPr="00456A3E">
              <w:rPr>
                <w:color w:val="000000"/>
                <w:sz w:val="18"/>
              </w:rPr>
              <w:t>c.394 G&gt;A</w:t>
            </w:r>
          </w:p>
        </w:tc>
        <w:tc>
          <w:tcPr>
            <w:tcW w:w="1620" w:type="dxa"/>
            <w:noWrap/>
          </w:tcPr>
          <w:p w14:paraId="6A5217AF" w14:textId="77777777" w:rsidR="00C116D5" w:rsidRPr="00456A3E" w:rsidRDefault="00C116D5" w:rsidP="00C116D5">
            <w:pPr>
              <w:pStyle w:val="C-TableText"/>
              <w:jc w:val="center"/>
              <w:rPr>
                <w:sz w:val="18"/>
              </w:rPr>
            </w:pPr>
            <w:r w:rsidRPr="00456A3E">
              <w:rPr>
                <w:sz w:val="18"/>
              </w:rPr>
              <w:t>BLD</w:t>
            </w:r>
          </w:p>
        </w:tc>
        <w:tc>
          <w:tcPr>
            <w:tcW w:w="1328" w:type="dxa"/>
            <w:noWrap/>
          </w:tcPr>
          <w:p w14:paraId="6A637E85" w14:textId="77777777" w:rsidR="00C116D5" w:rsidRPr="00456A3E" w:rsidRDefault="00C116D5" w:rsidP="00C116D5">
            <w:pPr>
              <w:pStyle w:val="C-TableText"/>
              <w:jc w:val="center"/>
              <w:rPr>
                <w:sz w:val="18"/>
              </w:rPr>
            </w:pPr>
            <w:r w:rsidRPr="00456A3E">
              <w:rPr>
                <w:sz w:val="18"/>
              </w:rPr>
              <w:t>N/A</w:t>
            </w:r>
          </w:p>
        </w:tc>
        <w:tc>
          <w:tcPr>
            <w:tcW w:w="1680" w:type="dxa"/>
            <w:noWrap/>
          </w:tcPr>
          <w:p w14:paraId="05F9AE61" w14:textId="77777777" w:rsidR="00C116D5" w:rsidRPr="00456A3E" w:rsidRDefault="00C116D5" w:rsidP="00C116D5">
            <w:pPr>
              <w:pStyle w:val="C-TableText"/>
              <w:jc w:val="center"/>
              <w:rPr>
                <w:sz w:val="18"/>
              </w:rPr>
            </w:pPr>
            <w:r w:rsidRPr="00456A3E">
              <w:rPr>
                <w:sz w:val="18"/>
              </w:rPr>
              <w:t>BLD</w:t>
            </w:r>
          </w:p>
        </w:tc>
        <w:tc>
          <w:tcPr>
            <w:tcW w:w="1312" w:type="dxa"/>
            <w:noWrap/>
          </w:tcPr>
          <w:p w14:paraId="56A36E98" w14:textId="77777777" w:rsidR="00C116D5" w:rsidRPr="00456A3E" w:rsidRDefault="00C116D5" w:rsidP="00C116D5">
            <w:pPr>
              <w:pStyle w:val="C-TableText"/>
              <w:jc w:val="center"/>
              <w:rPr>
                <w:sz w:val="18"/>
              </w:rPr>
            </w:pPr>
            <w:r w:rsidRPr="00456A3E">
              <w:rPr>
                <w:sz w:val="18"/>
              </w:rPr>
              <w:t>N/A</w:t>
            </w:r>
          </w:p>
        </w:tc>
        <w:tc>
          <w:tcPr>
            <w:tcW w:w="1080" w:type="dxa"/>
            <w:noWrap/>
          </w:tcPr>
          <w:p w14:paraId="56D68F44" w14:textId="77777777" w:rsidR="00C116D5" w:rsidRPr="00456A3E" w:rsidRDefault="00C116D5" w:rsidP="00C116D5">
            <w:pPr>
              <w:pStyle w:val="C-TableText"/>
              <w:jc w:val="center"/>
              <w:rPr>
                <w:sz w:val="18"/>
              </w:rPr>
            </w:pPr>
            <w:r w:rsidRPr="00456A3E">
              <w:rPr>
                <w:sz w:val="18"/>
              </w:rPr>
              <w:t>N/A</w:t>
            </w:r>
          </w:p>
        </w:tc>
        <w:tc>
          <w:tcPr>
            <w:tcW w:w="1080" w:type="dxa"/>
            <w:noWrap/>
          </w:tcPr>
          <w:p w14:paraId="0042F993" w14:textId="77777777" w:rsidR="00C116D5" w:rsidRPr="00456A3E" w:rsidRDefault="00C116D5" w:rsidP="00C116D5">
            <w:pPr>
              <w:pStyle w:val="C-TableText"/>
              <w:jc w:val="center"/>
              <w:rPr>
                <w:sz w:val="18"/>
              </w:rPr>
            </w:pPr>
            <w:r w:rsidRPr="00456A3E">
              <w:rPr>
                <w:sz w:val="18"/>
              </w:rPr>
              <w:t>N/A</w:t>
            </w:r>
          </w:p>
        </w:tc>
        <w:tc>
          <w:tcPr>
            <w:tcW w:w="1196" w:type="dxa"/>
            <w:noWrap/>
          </w:tcPr>
          <w:p w14:paraId="246D3606" w14:textId="77777777" w:rsidR="00C116D5" w:rsidRPr="00456A3E" w:rsidRDefault="00C116D5" w:rsidP="00C116D5">
            <w:pPr>
              <w:pStyle w:val="C-TableText"/>
              <w:jc w:val="center"/>
              <w:rPr>
                <w:sz w:val="18"/>
              </w:rPr>
            </w:pPr>
            <w:r w:rsidRPr="00456A3E">
              <w:rPr>
                <w:sz w:val="18"/>
              </w:rPr>
              <w:t>no</w:t>
            </w:r>
          </w:p>
        </w:tc>
      </w:tr>
      <w:tr w:rsidR="00C116D5" w:rsidRPr="00456A3E" w14:paraId="304A632B" w14:textId="77777777" w:rsidTr="00C23B7C">
        <w:trPr>
          <w:cantSplit w:val="0"/>
          <w:trHeight w:val="300"/>
        </w:trPr>
        <w:tc>
          <w:tcPr>
            <w:tcW w:w="1440" w:type="dxa"/>
          </w:tcPr>
          <w:p w14:paraId="7C553AF4" w14:textId="77777777" w:rsidR="00C116D5" w:rsidRPr="00456A3E" w:rsidRDefault="00C116D5" w:rsidP="00C116D5">
            <w:pPr>
              <w:pStyle w:val="C-TableText"/>
              <w:jc w:val="center"/>
              <w:rPr>
                <w:sz w:val="18"/>
              </w:rPr>
            </w:pPr>
            <w:r w:rsidRPr="00456A3E">
              <w:rPr>
                <w:sz w:val="18"/>
              </w:rPr>
              <w:t>Y134D</w:t>
            </w:r>
          </w:p>
        </w:tc>
        <w:tc>
          <w:tcPr>
            <w:tcW w:w="1612" w:type="dxa"/>
          </w:tcPr>
          <w:p w14:paraId="6CC38ACA" w14:textId="77777777" w:rsidR="00C116D5" w:rsidRPr="00456A3E" w:rsidRDefault="00C116D5" w:rsidP="00C116D5">
            <w:pPr>
              <w:pStyle w:val="C-TableText"/>
              <w:jc w:val="center"/>
              <w:rPr>
                <w:sz w:val="18"/>
              </w:rPr>
            </w:pPr>
            <w:r w:rsidRPr="00456A3E">
              <w:rPr>
                <w:sz w:val="18"/>
              </w:rPr>
              <w:t>c.400 T&gt;G</w:t>
            </w:r>
          </w:p>
        </w:tc>
        <w:tc>
          <w:tcPr>
            <w:tcW w:w="1620" w:type="dxa"/>
            <w:noWrap/>
          </w:tcPr>
          <w:p w14:paraId="24B053CE" w14:textId="77777777" w:rsidR="00C116D5" w:rsidRPr="00456A3E" w:rsidRDefault="00C116D5" w:rsidP="00C116D5">
            <w:pPr>
              <w:pStyle w:val="C-TableText"/>
              <w:jc w:val="center"/>
              <w:rPr>
                <w:sz w:val="18"/>
              </w:rPr>
            </w:pPr>
            <w:r w:rsidRPr="00456A3E">
              <w:rPr>
                <w:sz w:val="18"/>
              </w:rPr>
              <w:t>BLD</w:t>
            </w:r>
          </w:p>
        </w:tc>
        <w:tc>
          <w:tcPr>
            <w:tcW w:w="1328" w:type="dxa"/>
            <w:noWrap/>
          </w:tcPr>
          <w:p w14:paraId="1B8BD962" w14:textId="77777777" w:rsidR="00C116D5" w:rsidRPr="00456A3E" w:rsidRDefault="00C116D5" w:rsidP="00C116D5">
            <w:pPr>
              <w:pStyle w:val="C-TableText"/>
              <w:jc w:val="center"/>
              <w:rPr>
                <w:sz w:val="18"/>
              </w:rPr>
            </w:pPr>
            <w:r w:rsidRPr="00456A3E">
              <w:rPr>
                <w:sz w:val="18"/>
              </w:rPr>
              <w:t>N/A</w:t>
            </w:r>
          </w:p>
        </w:tc>
        <w:tc>
          <w:tcPr>
            <w:tcW w:w="1680" w:type="dxa"/>
            <w:noWrap/>
          </w:tcPr>
          <w:p w14:paraId="5F1F4C62" w14:textId="77777777" w:rsidR="00C116D5" w:rsidRPr="00456A3E" w:rsidRDefault="00C116D5" w:rsidP="00C116D5">
            <w:pPr>
              <w:pStyle w:val="C-TableText"/>
              <w:jc w:val="center"/>
              <w:rPr>
                <w:sz w:val="18"/>
              </w:rPr>
            </w:pPr>
            <w:r w:rsidRPr="00456A3E">
              <w:rPr>
                <w:sz w:val="18"/>
              </w:rPr>
              <w:t>BLD</w:t>
            </w:r>
          </w:p>
        </w:tc>
        <w:tc>
          <w:tcPr>
            <w:tcW w:w="1312" w:type="dxa"/>
            <w:noWrap/>
          </w:tcPr>
          <w:p w14:paraId="4EC225E4" w14:textId="77777777" w:rsidR="00C116D5" w:rsidRPr="00456A3E" w:rsidRDefault="00C116D5" w:rsidP="00C116D5">
            <w:pPr>
              <w:pStyle w:val="C-TableText"/>
              <w:jc w:val="center"/>
              <w:rPr>
                <w:sz w:val="18"/>
              </w:rPr>
            </w:pPr>
            <w:r w:rsidRPr="00456A3E">
              <w:rPr>
                <w:sz w:val="18"/>
              </w:rPr>
              <w:t>N/A</w:t>
            </w:r>
          </w:p>
        </w:tc>
        <w:tc>
          <w:tcPr>
            <w:tcW w:w="1080" w:type="dxa"/>
            <w:noWrap/>
          </w:tcPr>
          <w:p w14:paraId="093470F3" w14:textId="77777777" w:rsidR="00C116D5" w:rsidRPr="00456A3E" w:rsidRDefault="00C116D5" w:rsidP="00C116D5">
            <w:pPr>
              <w:pStyle w:val="C-TableText"/>
              <w:jc w:val="center"/>
              <w:rPr>
                <w:sz w:val="18"/>
              </w:rPr>
            </w:pPr>
            <w:r w:rsidRPr="00456A3E">
              <w:rPr>
                <w:sz w:val="18"/>
              </w:rPr>
              <w:t>N/A</w:t>
            </w:r>
          </w:p>
        </w:tc>
        <w:tc>
          <w:tcPr>
            <w:tcW w:w="1080" w:type="dxa"/>
            <w:noWrap/>
          </w:tcPr>
          <w:p w14:paraId="3BDDDAF1" w14:textId="77777777" w:rsidR="00C116D5" w:rsidRPr="00456A3E" w:rsidRDefault="00C116D5" w:rsidP="00C116D5">
            <w:pPr>
              <w:pStyle w:val="C-TableText"/>
              <w:jc w:val="center"/>
              <w:rPr>
                <w:sz w:val="18"/>
              </w:rPr>
            </w:pPr>
            <w:r w:rsidRPr="00456A3E">
              <w:rPr>
                <w:sz w:val="18"/>
              </w:rPr>
              <w:t>N/A</w:t>
            </w:r>
          </w:p>
        </w:tc>
        <w:tc>
          <w:tcPr>
            <w:tcW w:w="1196" w:type="dxa"/>
            <w:noWrap/>
          </w:tcPr>
          <w:p w14:paraId="49252006" w14:textId="77777777" w:rsidR="00C116D5" w:rsidRPr="00456A3E" w:rsidRDefault="00C116D5" w:rsidP="00C116D5">
            <w:pPr>
              <w:pStyle w:val="C-TableText"/>
              <w:jc w:val="center"/>
              <w:rPr>
                <w:sz w:val="18"/>
              </w:rPr>
            </w:pPr>
            <w:r w:rsidRPr="00456A3E">
              <w:rPr>
                <w:sz w:val="18"/>
              </w:rPr>
              <w:t>no</w:t>
            </w:r>
          </w:p>
        </w:tc>
      </w:tr>
      <w:tr w:rsidR="00C116D5" w:rsidRPr="00456A3E" w14:paraId="3ED78674" w14:textId="77777777" w:rsidTr="00C23B7C">
        <w:trPr>
          <w:cantSplit w:val="0"/>
          <w:trHeight w:val="300"/>
        </w:trPr>
        <w:tc>
          <w:tcPr>
            <w:tcW w:w="1440" w:type="dxa"/>
          </w:tcPr>
          <w:p w14:paraId="30CB2C0F" w14:textId="77777777" w:rsidR="00C116D5" w:rsidRPr="00456A3E" w:rsidRDefault="00C116D5" w:rsidP="00C116D5">
            <w:pPr>
              <w:pStyle w:val="C-TableText"/>
              <w:jc w:val="center"/>
              <w:rPr>
                <w:sz w:val="18"/>
              </w:rPr>
            </w:pPr>
            <w:r w:rsidRPr="00456A3E">
              <w:rPr>
                <w:sz w:val="18"/>
              </w:rPr>
              <w:t>Y134H</w:t>
            </w:r>
          </w:p>
        </w:tc>
        <w:tc>
          <w:tcPr>
            <w:tcW w:w="1612" w:type="dxa"/>
          </w:tcPr>
          <w:p w14:paraId="7D660134" w14:textId="77777777" w:rsidR="00C116D5" w:rsidRPr="00456A3E" w:rsidRDefault="00C116D5" w:rsidP="00C116D5">
            <w:pPr>
              <w:pStyle w:val="C-TableText"/>
              <w:jc w:val="center"/>
              <w:rPr>
                <w:color w:val="000000"/>
                <w:sz w:val="18"/>
              </w:rPr>
            </w:pPr>
            <w:r w:rsidRPr="00456A3E">
              <w:rPr>
                <w:color w:val="000000"/>
                <w:sz w:val="18"/>
              </w:rPr>
              <w:t>c.400 T&gt;C</w:t>
            </w:r>
          </w:p>
        </w:tc>
        <w:tc>
          <w:tcPr>
            <w:tcW w:w="1620" w:type="dxa"/>
            <w:noWrap/>
          </w:tcPr>
          <w:p w14:paraId="4D492C37" w14:textId="77777777" w:rsidR="00C116D5" w:rsidRPr="00456A3E" w:rsidRDefault="00C116D5" w:rsidP="00C116D5">
            <w:pPr>
              <w:pStyle w:val="C-TableText"/>
              <w:jc w:val="center"/>
              <w:rPr>
                <w:sz w:val="18"/>
              </w:rPr>
            </w:pPr>
            <w:r w:rsidRPr="00456A3E">
              <w:rPr>
                <w:sz w:val="18"/>
              </w:rPr>
              <w:t>BLD</w:t>
            </w:r>
          </w:p>
        </w:tc>
        <w:tc>
          <w:tcPr>
            <w:tcW w:w="1328" w:type="dxa"/>
            <w:noWrap/>
          </w:tcPr>
          <w:p w14:paraId="0B320B6E" w14:textId="77777777" w:rsidR="00C116D5" w:rsidRPr="00456A3E" w:rsidRDefault="00C116D5" w:rsidP="00C116D5">
            <w:pPr>
              <w:pStyle w:val="C-TableText"/>
              <w:jc w:val="center"/>
              <w:rPr>
                <w:sz w:val="18"/>
              </w:rPr>
            </w:pPr>
            <w:r w:rsidRPr="00456A3E">
              <w:rPr>
                <w:sz w:val="18"/>
              </w:rPr>
              <w:t>N/A</w:t>
            </w:r>
          </w:p>
        </w:tc>
        <w:tc>
          <w:tcPr>
            <w:tcW w:w="1680" w:type="dxa"/>
            <w:noWrap/>
          </w:tcPr>
          <w:p w14:paraId="19ED3F73" w14:textId="77777777" w:rsidR="00C116D5" w:rsidRPr="00456A3E" w:rsidRDefault="00C116D5" w:rsidP="00C116D5">
            <w:pPr>
              <w:pStyle w:val="C-TableText"/>
              <w:jc w:val="center"/>
              <w:rPr>
                <w:sz w:val="18"/>
              </w:rPr>
            </w:pPr>
            <w:r w:rsidRPr="00456A3E">
              <w:rPr>
                <w:sz w:val="18"/>
              </w:rPr>
              <w:t>BLD</w:t>
            </w:r>
          </w:p>
        </w:tc>
        <w:tc>
          <w:tcPr>
            <w:tcW w:w="1312" w:type="dxa"/>
            <w:noWrap/>
          </w:tcPr>
          <w:p w14:paraId="3DA7D301" w14:textId="77777777" w:rsidR="00C116D5" w:rsidRPr="00456A3E" w:rsidRDefault="00C116D5" w:rsidP="00C116D5">
            <w:pPr>
              <w:pStyle w:val="C-TableText"/>
              <w:jc w:val="center"/>
              <w:rPr>
                <w:sz w:val="18"/>
              </w:rPr>
            </w:pPr>
            <w:r w:rsidRPr="00456A3E">
              <w:rPr>
                <w:sz w:val="18"/>
              </w:rPr>
              <w:t>N/A</w:t>
            </w:r>
          </w:p>
        </w:tc>
        <w:tc>
          <w:tcPr>
            <w:tcW w:w="1080" w:type="dxa"/>
            <w:noWrap/>
          </w:tcPr>
          <w:p w14:paraId="6A5697FD" w14:textId="77777777" w:rsidR="00C116D5" w:rsidRPr="00456A3E" w:rsidRDefault="00C116D5" w:rsidP="00C116D5">
            <w:pPr>
              <w:pStyle w:val="C-TableText"/>
              <w:jc w:val="center"/>
              <w:rPr>
                <w:sz w:val="18"/>
              </w:rPr>
            </w:pPr>
            <w:r w:rsidRPr="00456A3E">
              <w:rPr>
                <w:sz w:val="18"/>
              </w:rPr>
              <w:t>N/A</w:t>
            </w:r>
          </w:p>
        </w:tc>
        <w:tc>
          <w:tcPr>
            <w:tcW w:w="1080" w:type="dxa"/>
            <w:noWrap/>
          </w:tcPr>
          <w:p w14:paraId="1711C1D2" w14:textId="77777777" w:rsidR="00C116D5" w:rsidRPr="00456A3E" w:rsidRDefault="00C116D5" w:rsidP="00C116D5">
            <w:pPr>
              <w:pStyle w:val="C-TableText"/>
              <w:jc w:val="center"/>
              <w:rPr>
                <w:sz w:val="18"/>
              </w:rPr>
            </w:pPr>
            <w:r w:rsidRPr="00456A3E">
              <w:rPr>
                <w:sz w:val="18"/>
              </w:rPr>
              <w:t>N/A</w:t>
            </w:r>
          </w:p>
        </w:tc>
        <w:tc>
          <w:tcPr>
            <w:tcW w:w="1196" w:type="dxa"/>
            <w:noWrap/>
          </w:tcPr>
          <w:p w14:paraId="1F4540E6" w14:textId="77777777" w:rsidR="00C116D5" w:rsidRPr="00456A3E" w:rsidRDefault="00C116D5" w:rsidP="00C116D5">
            <w:pPr>
              <w:pStyle w:val="C-TableText"/>
              <w:jc w:val="center"/>
              <w:rPr>
                <w:sz w:val="18"/>
              </w:rPr>
            </w:pPr>
            <w:r w:rsidRPr="00456A3E">
              <w:rPr>
                <w:sz w:val="18"/>
              </w:rPr>
              <w:t>no</w:t>
            </w:r>
          </w:p>
        </w:tc>
      </w:tr>
      <w:tr w:rsidR="00C116D5" w:rsidRPr="00456A3E" w14:paraId="38CFB64A" w14:textId="77777777" w:rsidTr="00C23B7C">
        <w:trPr>
          <w:cantSplit w:val="0"/>
          <w:trHeight w:val="300"/>
        </w:trPr>
        <w:tc>
          <w:tcPr>
            <w:tcW w:w="1440" w:type="dxa"/>
          </w:tcPr>
          <w:p w14:paraId="6D4DF43E" w14:textId="77777777" w:rsidR="00C116D5" w:rsidRPr="00456A3E" w:rsidRDefault="00C116D5" w:rsidP="00C116D5">
            <w:pPr>
              <w:pStyle w:val="C-TableText"/>
              <w:jc w:val="center"/>
              <w:rPr>
                <w:sz w:val="18"/>
              </w:rPr>
            </w:pPr>
            <w:r w:rsidRPr="00456A3E">
              <w:rPr>
                <w:sz w:val="18"/>
              </w:rPr>
              <w:t>Y134S</w:t>
            </w:r>
          </w:p>
        </w:tc>
        <w:tc>
          <w:tcPr>
            <w:tcW w:w="1612" w:type="dxa"/>
          </w:tcPr>
          <w:p w14:paraId="629FE223" w14:textId="77777777" w:rsidR="00C116D5" w:rsidRPr="00456A3E" w:rsidRDefault="00C116D5" w:rsidP="00C116D5">
            <w:pPr>
              <w:pStyle w:val="C-TableText"/>
              <w:jc w:val="center"/>
              <w:rPr>
                <w:color w:val="000000"/>
                <w:sz w:val="18"/>
              </w:rPr>
            </w:pPr>
            <w:r w:rsidRPr="00456A3E">
              <w:rPr>
                <w:color w:val="000000"/>
                <w:sz w:val="18"/>
              </w:rPr>
              <w:t>c.401 A&gt;C</w:t>
            </w:r>
          </w:p>
        </w:tc>
        <w:tc>
          <w:tcPr>
            <w:tcW w:w="1620" w:type="dxa"/>
            <w:noWrap/>
          </w:tcPr>
          <w:p w14:paraId="2AB33D0C" w14:textId="77777777" w:rsidR="00C116D5" w:rsidRPr="00456A3E" w:rsidRDefault="00C116D5" w:rsidP="00C116D5">
            <w:pPr>
              <w:pStyle w:val="C-TableText"/>
              <w:jc w:val="center"/>
              <w:rPr>
                <w:sz w:val="18"/>
              </w:rPr>
            </w:pPr>
            <w:r w:rsidRPr="00456A3E">
              <w:rPr>
                <w:sz w:val="18"/>
              </w:rPr>
              <w:t>BLD</w:t>
            </w:r>
          </w:p>
        </w:tc>
        <w:tc>
          <w:tcPr>
            <w:tcW w:w="1328" w:type="dxa"/>
            <w:noWrap/>
          </w:tcPr>
          <w:p w14:paraId="3939B127" w14:textId="77777777" w:rsidR="00C116D5" w:rsidRPr="00456A3E" w:rsidRDefault="00C116D5" w:rsidP="00C116D5">
            <w:pPr>
              <w:pStyle w:val="C-TableText"/>
              <w:jc w:val="center"/>
              <w:rPr>
                <w:sz w:val="18"/>
              </w:rPr>
            </w:pPr>
            <w:r w:rsidRPr="00456A3E">
              <w:rPr>
                <w:sz w:val="18"/>
              </w:rPr>
              <w:t>N/A</w:t>
            </w:r>
          </w:p>
        </w:tc>
        <w:tc>
          <w:tcPr>
            <w:tcW w:w="1680" w:type="dxa"/>
            <w:noWrap/>
          </w:tcPr>
          <w:p w14:paraId="754DFD0E" w14:textId="77777777" w:rsidR="00C116D5" w:rsidRPr="00456A3E" w:rsidRDefault="00C116D5" w:rsidP="00C116D5">
            <w:pPr>
              <w:pStyle w:val="C-TableText"/>
              <w:jc w:val="center"/>
              <w:rPr>
                <w:sz w:val="18"/>
              </w:rPr>
            </w:pPr>
            <w:r w:rsidRPr="00456A3E">
              <w:rPr>
                <w:sz w:val="18"/>
              </w:rPr>
              <w:t>BLD</w:t>
            </w:r>
          </w:p>
        </w:tc>
        <w:tc>
          <w:tcPr>
            <w:tcW w:w="1312" w:type="dxa"/>
            <w:noWrap/>
          </w:tcPr>
          <w:p w14:paraId="4BF204C3" w14:textId="77777777" w:rsidR="00C116D5" w:rsidRPr="00456A3E" w:rsidRDefault="00C116D5" w:rsidP="00C116D5">
            <w:pPr>
              <w:pStyle w:val="C-TableText"/>
              <w:jc w:val="center"/>
              <w:rPr>
                <w:sz w:val="18"/>
              </w:rPr>
            </w:pPr>
            <w:r w:rsidRPr="00456A3E">
              <w:rPr>
                <w:sz w:val="18"/>
              </w:rPr>
              <w:t>N/A</w:t>
            </w:r>
          </w:p>
        </w:tc>
        <w:tc>
          <w:tcPr>
            <w:tcW w:w="1080" w:type="dxa"/>
            <w:noWrap/>
          </w:tcPr>
          <w:p w14:paraId="1EAD7E4A" w14:textId="77777777" w:rsidR="00C116D5" w:rsidRPr="00456A3E" w:rsidRDefault="00C116D5" w:rsidP="00C116D5">
            <w:pPr>
              <w:pStyle w:val="C-TableText"/>
              <w:jc w:val="center"/>
              <w:rPr>
                <w:sz w:val="18"/>
              </w:rPr>
            </w:pPr>
            <w:r w:rsidRPr="00456A3E">
              <w:rPr>
                <w:sz w:val="18"/>
              </w:rPr>
              <w:t>N/A</w:t>
            </w:r>
          </w:p>
        </w:tc>
        <w:tc>
          <w:tcPr>
            <w:tcW w:w="1080" w:type="dxa"/>
            <w:noWrap/>
          </w:tcPr>
          <w:p w14:paraId="00D2A15F" w14:textId="77777777" w:rsidR="00C116D5" w:rsidRPr="00456A3E" w:rsidRDefault="00C116D5" w:rsidP="00C116D5">
            <w:pPr>
              <w:pStyle w:val="C-TableText"/>
              <w:jc w:val="center"/>
              <w:rPr>
                <w:sz w:val="18"/>
              </w:rPr>
            </w:pPr>
            <w:r w:rsidRPr="00456A3E">
              <w:rPr>
                <w:sz w:val="18"/>
              </w:rPr>
              <w:t>N/A</w:t>
            </w:r>
          </w:p>
        </w:tc>
        <w:tc>
          <w:tcPr>
            <w:tcW w:w="1196" w:type="dxa"/>
            <w:noWrap/>
          </w:tcPr>
          <w:p w14:paraId="2B856DBD" w14:textId="77777777" w:rsidR="00C116D5" w:rsidRPr="00456A3E" w:rsidRDefault="00C116D5" w:rsidP="00C116D5">
            <w:pPr>
              <w:pStyle w:val="C-TableText"/>
              <w:jc w:val="center"/>
              <w:rPr>
                <w:sz w:val="18"/>
              </w:rPr>
            </w:pPr>
            <w:r w:rsidRPr="00456A3E">
              <w:rPr>
                <w:sz w:val="18"/>
              </w:rPr>
              <w:t>no</w:t>
            </w:r>
          </w:p>
        </w:tc>
      </w:tr>
      <w:tr w:rsidR="00C116D5" w:rsidRPr="00456A3E" w14:paraId="4B5C2FDB" w14:textId="77777777" w:rsidTr="00C23B7C">
        <w:trPr>
          <w:cantSplit w:val="0"/>
          <w:trHeight w:val="300"/>
        </w:trPr>
        <w:tc>
          <w:tcPr>
            <w:tcW w:w="1440" w:type="dxa"/>
          </w:tcPr>
          <w:p w14:paraId="139116EE" w14:textId="77777777" w:rsidR="00C116D5" w:rsidRPr="00456A3E" w:rsidRDefault="00C116D5" w:rsidP="00C116D5">
            <w:pPr>
              <w:pStyle w:val="C-TableText"/>
              <w:jc w:val="center"/>
              <w:rPr>
                <w:sz w:val="18"/>
              </w:rPr>
            </w:pPr>
            <w:r w:rsidRPr="00456A3E">
              <w:rPr>
                <w:sz w:val="18"/>
              </w:rPr>
              <w:t>A135V</w:t>
            </w:r>
          </w:p>
        </w:tc>
        <w:tc>
          <w:tcPr>
            <w:tcW w:w="1612" w:type="dxa"/>
          </w:tcPr>
          <w:p w14:paraId="402962C1" w14:textId="77777777" w:rsidR="00C116D5" w:rsidRPr="00456A3E" w:rsidRDefault="00C116D5" w:rsidP="00C116D5">
            <w:pPr>
              <w:pStyle w:val="C-TableText"/>
              <w:jc w:val="center"/>
              <w:rPr>
                <w:color w:val="000000"/>
                <w:sz w:val="18"/>
              </w:rPr>
            </w:pPr>
            <w:r w:rsidRPr="00456A3E">
              <w:rPr>
                <w:color w:val="000000"/>
                <w:sz w:val="18"/>
              </w:rPr>
              <w:t>c.404 C&gt;T</w:t>
            </w:r>
          </w:p>
        </w:tc>
        <w:tc>
          <w:tcPr>
            <w:tcW w:w="1620" w:type="dxa"/>
            <w:noWrap/>
          </w:tcPr>
          <w:p w14:paraId="0EBE6C18" w14:textId="77777777" w:rsidR="00C116D5" w:rsidRPr="00456A3E" w:rsidRDefault="00C116D5" w:rsidP="00C116D5">
            <w:pPr>
              <w:pStyle w:val="C-TableText"/>
              <w:jc w:val="center"/>
              <w:rPr>
                <w:sz w:val="18"/>
              </w:rPr>
            </w:pPr>
            <w:r w:rsidRPr="00456A3E">
              <w:rPr>
                <w:sz w:val="18"/>
              </w:rPr>
              <w:t>BLD</w:t>
            </w:r>
          </w:p>
        </w:tc>
        <w:tc>
          <w:tcPr>
            <w:tcW w:w="1328" w:type="dxa"/>
            <w:noWrap/>
          </w:tcPr>
          <w:p w14:paraId="3A45905D" w14:textId="77777777" w:rsidR="00C116D5" w:rsidRPr="00456A3E" w:rsidRDefault="00C116D5" w:rsidP="00C116D5">
            <w:pPr>
              <w:pStyle w:val="C-TableText"/>
              <w:jc w:val="center"/>
              <w:rPr>
                <w:sz w:val="18"/>
              </w:rPr>
            </w:pPr>
            <w:r w:rsidRPr="00456A3E">
              <w:rPr>
                <w:sz w:val="18"/>
              </w:rPr>
              <w:t>N/A</w:t>
            </w:r>
          </w:p>
        </w:tc>
        <w:tc>
          <w:tcPr>
            <w:tcW w:w="1680" w:type="dxa"/>
            <w:noWrap/>
          </w:tcPr>
          <w:p w14:paraId="19C009BE" w14:textId="77777777" w:rsidR="00C116D5" w:rsidRPr="00456A3E" w:rsidRDefault="00C116D5" w:rsidP="00C116D5">
            <w:pPr>
              <w:pStyle w:val="C-TableText"/>
              <w:jc w:val="center"/>
              <w:rPr>
                <w:sz w:val="18"/>
              </w:rPr>
            </w:pPr>
            <w:r w:rsidRPr="00456A3E">
              <w:rPr>
                <w:sz w:val="18"/>
              </w:rPr>
              <w:t>1397 ± 36***</w:t>
            </w:r>
          </w:p>
        </w:tc>
        <w:tc>
          <w:tcPr>
            <w:tcW w:w="1312" w:type="dxa"/>
            <w:noWrap/>
          </w:tcPr>
          <w:p w14:paraId="77427C36" w14:textId="77777777" w:rsidR="00C116D5" w:rsidRPr="00456A3E" w:rsidRDefault="00C116D5" w:rsidP="00C116D5">
            <w:pPr>
              <w:pStyle w:val="C-TableText"/>
              <w:jc w:val="center"/>
              <w:rPr>
                <w:sz w:val="18"/>
              </w:rPr>
            </w:pPr>
            <w:r w:rsidRPr="00456A3E">
              <w:rPr>
                <w:sz w:val="18"/>
              </w:rPr>
              <w:t>3.7 ± 0.1</w:t>
            </w:r>
          </w:p>
        </w:tc>
        <w:tc>
          <w:tcPr>
            <w:tcW w:w="1080" w:type="dxa"/>
            <w:noWrap/>
          </w:tcPr>
          <w:p w14:paraId="4CA41AAE" w14:textId="77777777" w:rsidR="00C116D5" w:rsidRPr="00456A3E" w:rsidRDefault="00C116D5" w:rsidP="00C116D5">
            <w:pPr>
              <w:pStyle w:val="C-TableText"/>
              <w:jc w:val="center"/>
              <w:rPr>
                <w:sz w:val="18"/>
              </w:rPr>
            </w:pPr>
            <w:r w:rsidRPr="00456A3E">
              <w:rPr>
                <w:sz w:val="18"/>
              </w:rPr>
              <w:t>3.7</w:t>
            </w:r>
          </w:p>
        </w:tc>
        <w:tc>
          <w:tcPr>
            <w:tcW w:w="1080" w:type="dxa"/>
            <w:noWrap/>
          </w:tcPr>
          <w:p w14:paraId="4EA050D0" w14:textId="77777777" w:rsidR="00C116D5" w:rsidRPr="00456A3E" w:rsidRDefault="00C116D5" w:rsidP="00C116D5">
            <w:pPr>
              <w:pStyle w:val="C-TableText"/>
              <w:jc w:val="center"/>
              <w:rPr>
                <w:sz w:val="18"/>
              </w:rPr>
            </w:pPr>
            <w:r w:rsidRPr="00456A3E">
              <w:rPr>
                <w:sz w:val="18"/>
              </w:rPr>
              <w:t>NC</w:t>
            </w:r>
          </w:p>
        </w:tc>
        <w:tc>
          <w:tcPr>
            <w:tcW w:w="1196" w:type="dxa"/>
            <w:noWrap/>
          </w:tcPr>
          <w:p w14:paraId="77491FF7" w14:textId="77777777" w:rsidR="00C116D5" w:rsidRPr="00456A3E" w:rsidRDefault="00C116D5" w:rsidP="00C116D5">
            <w:pPr>
              <w:pStyle w:val="C-TableText"/>
              <w:jc w:val="center"/>
              <w:rPr>
                <w:sz w:val="18"/>
              </w:rPr>
            </w:pPr>
            <w:r w:rsidRPr="00456A3E">
              <w:rPr>
                <w:sz w:val="18"/>
              </w:rPr>
              <w:t>yes</w:t>
            </w:r>
          </w:p>
        </w:tc>
      </w:tr>
      <w:tr w:rsidR="00C116D5" w:rsidRPr="00456A3E" w14:paraId="51434E9D" w14:textId="77777777" w:rsidTr="00C23B7C">
        <w:trPr>
          <w:cantSplit w:val="0"/>
          <w:trHeight w:val="300"/>
        </w:trPr>
        <w:tc>
          <w:tcPr>
            <w:tcW w:w="1440" w:type="dxa"/>
          </w:tcPr>
          <w:p w14:paraId="2AA4B868" w14:textId="77777777" w:rsidR="00C116D5" w:rsidRPr="00456A3E" w:rsidRDefault="00C116D5" w:rsidP="00C116D5">
            <w:pPr>
              <w:pStyle w:val="C-TableText"/>
              <w:jc w:val="center"/>
              <w:rPr>
                <w:sz w:val="18"/>
              </w:rPr>
            </w:pPr>
            <w:r w:rsidRPr="00456A3E">
              <w:rPr>
                <w:sz w:val="18"/>
              </w:rPr>
              <w:t>D136E</w:t>
            </w:r>
          </w:p>
        </w:tc>
        <w:tc>
          <w:tcPr>
            <w:tcW w:w="1612" w:type="dxa"/>
          </w:tcPr>
          <w:p w14:paraId="0C432B13" w14:textId="77777777" w:rsidR="00C116D5" w:rsidRPr="00456A3E" w:rsidRDefault="00C116D5" w:rsidP="00C116D5">
            <w:pPr>
              <w:pStyle w:val="C-TableText"/>
              <w:jc w:val="center"/>
              <w:rPr>
                <w:color w:val="000000"/>
                <w:sz w:val="18"/>
              </w:rPr>
            </w:pPr>
            <w:r w:rsidRPr="00456A3E">
              <w:rPr>
                <w:color w:val="000000"/>
                <w:sz w:val="18"/>
              </w:rPr>
              <w:t>c.408 T&gt;A</w:t>
            </w:r>
          </w:p>
        </w:tc>
        <w:tc>
          <w:tcPr>
            <w:tcW w:w="1620" w:type="dxa"/>
            <w:noWrap/>
          </w:tcPr>
          <w:p w14:paraId="07D841B6" w14:textId="77777777" w:rsidR="00C116D5" w:rsidRPr="00456A3E" w:rsidRDefault="00C116D5" w:rsidP="00C116D5">
            <w:pPr>
              <w:pStyle w:val="C-TableText"/>
              <w:jc w:val="center"/>
              <w:rPr>
                <w:sz w:val="18"/>
              </w:rPr>
            </w:pPr>
            <w:r w:rsidRPr="00456A3E">
              <w:rPr>
                <w:sz w:val="18"/>
              </w:rPr>
              <w:t>545 ± 21</w:t>
            </w:r>
          </w:p>
        </w:tc>
        <w:tc>
          <w:tcPr>
            <w:tcW w:w="1328" w:type="dxa"/>
            <w:noWrap/>
          </w:tcPr>
          <w:p w14:paraId="0E5D9360" w14:textId="77777777" w:rsidR="00C116D5" w:rsidRPr="00456A3E" w:rsidRDefault="00C116D5" w:rsidP="00C116D5">
            <w:pPr>
              <w:pStyle w:val="C-TableText"/>
              <w:jc w:val="center"/>
              <w:rPr>
                <w:sz w:val="18"/>
              </w:rPr>
            </w:pPr>
            <w:r w:rsidRPr="00456A3E">
              <w:rPr>
                <w:sz w:val="18"/>
              </w:rPr>
              <w:t>1.4 ± 0.1</w:t>
            </w:r>
          </w:p>
        </w:tc>
        <w:tc>
          <w:tcPr>
            <w:tcW w:w="1680" w:type="dxa"/>
            <w:noWrap/>
          </w:tcPr>
          <w:p w14:paraId="36EB7C74" w14:textId="77777777" w:rsidR="00C116D5" w:rsidRPr="00456A3E" w:rsidRDefault="00C116D5" w:rsidP="00C116D5">
            <w:pPr>
              <w:pStyle w:val="C-TableText"/>
              <w:jc w:val="center"/>
              <w:rPr>
                <w:sz w:val="18"/>
              </w:rPr>
            </w:pPr>
            <w:r w:rsidRPr="00456A3E">
              <w:rPr>
                <w:sz w:val="18"/>
              </w:rPr>
              <w:t>4958 ± 195***</w:t>
            </w:r>
          </w:p>
        </w:tc>
        <w:tc>
          <w:tcPr>
            <w:tcW w:w="1312" w:type="dxa"/>
            <w:noWrap/>
          </w:tcPr>
          <w:p w14:paraId="031238EC" w14:textId="77777777" w:rsidR="00C116D5" w:rsidRPr="00456A3E" w:rsidRDefault="00C116D5" w:rsidP="00C116D5">
            <w:pPr>
              <w:pStyle w:val="C-TableText"/>
              <w:jc w:val="center"/>
              <w:rPr>
                <w:sz w:val="18"/>
              </w:rPr>
            </w:pPr>
            <w:r w:rsidRPr="00456A3E">
              <w:rPr>
                <w:sz w:val="18"/>
              </w:rPr>
              <w:t>12.9 ± 0.8</w:t>
            </w:r>
          </w:p>
        </w:tc>
        <w:tc>
          <w:tcPr>
            <w:tcW w:w="1080" w:type="dxa"/>
            <w:noWrap/>
          </w:tcPr>
          <w:p w14:paraId="6D1E73D9" w14:textId="77777777" w:rsidR="00C116D5" w:rsidRPr="00456A3E" w:rsidRDefault="00C116D5" w:rsidP="00C116D5">
            <w:pPr>
              <w:pStyle w:val="C-TableText"/>
              <w:jc w:val="center"/>
              <w:rPr>
                <w:sz w:val="18"/>
              </w:rPr>
            </w:pPr>
            <w:r w:rsidRPr="00456A3E">
              <w:rPr>
                <w:sz w:val="18"/>
              </w:rPr>
              <w:t>11.5</w:t>
            </w:r>
          </w:p>
        </w:tc>
        <w:tc>
          <w:tcPr>
            <w:tcW w:w="1080" w:type="dxa"/>
            <w:noWrap/>
          </w:tcPr>
          <w:p w14:paraId="444F3BED" w14:textId="77777777" w:rsidR="00C116D5" w:rsidRPr="00456A3E" w:rsidRDefault="00C116D5" w:rsidP="00C116D5">
            <w:pPr>
              <w:pStyle w:val="C-TableText"/>
              <w:jc w:val="center"/>
              <w:rPr>
                <w:sz w:val="18"/>
              </w:rPr>
            </w:pPr>
            <w:r w:rsidRPr="00456A3E">
              <w:rPr>
                <w:sz w:val="18"/>
              </w:rPr>
              <w:t>9.10</w:t>
            </w:r>
          </w:p>
        </w:tc>
        <w:tc>
          <w:tcPr>
            <w:tcW w:w="1196" w:type="dxa"/>
            <w:noWrap/>
          </w:tcPr>
          <w:p w14:paraId="2EBAD9D3" w14:textId="77777777" w:rsidR="00C116D5" w:rsidRPr="00456A3E" w:rsidRDefault="00C116D5" w:rsidP="00C116D5">
            <w:pPr>
              <w:pStyle w:val="C-TableText"/>
              <w:jc w:val="center"/>
              <w:rPr>
                <w:sz w:val="18"/>
              </w:rPr>
            </w:pPr>
            <w:r w:rsidRPr="00456A3E">
              <w:rPr>
                <w:sz w:val="18"/>
              </w:rPr>
              <w:t>yes</w:t>
            </w:r>
          </w:p>
        </w:tc>
      </w:tr>
      <w:tr w:rsidR="00C116D5" w:rsidRPr="00456A3E" w14:paraId="0C09CAA6" w14:textId="77777777" w:rsidTr="00C23B7C">
        <w:trPr>
          <w:cantSplit w:val="0"/>
          <w:trHeight w:val="300"/>
        </w:trPr>
        <w:tc>
          <w:tcPr>
            <w:tcW w:w="1440" w:type="dxa"/>
          </w:tcPr>
          <w:p w14:paraId="1E2BCA82" w14:textId="77777777" w:rsidR="00C116D5" w:rsidRPr="00456A3E" w:rsidRDefault="00C116D5" w:rsidP="00C116D5">
            <w:pPr>
              <w:pStyle w:val="C-TableText"/>
              <w:jc w:val="center"/>
              <w:rPr>
                <w:sz w:val="18"/>
              </w:rPr>
            </w:pPr>
            <w:r w:rsidRPr="00456A3E">
              <w:rPr>
                <w:sz w:val="18"/>
              </w:rPr>
              <w:t>D136H</w:t>
            </w:r>
          </w:p>
        </w:tc>
        <w:tc>
          <w:tcPr>
            <w:tcW w:w="1612" w:type="dxa"/>
          </w:tcPr>
          <w:p w14:paraId="11049F2B" w14:textId="77777777" w:rsidR="00C116D5" w:rsidRPr="00456A3E" w:rsidRDefault="00C116D5" w:rsidP="00C116D5">
            <w:pPr>
              <w:pStyle w:val="C-TableText"/>
              <w:jc w:val="center"/>
              <w:rPr>
                <w:color w:val="000000"/>
                <w:sz w:val="18"/>
              </w:rPr>
            </w:pPr>
            <w:r w:rsidRPr="00456A3E">
              <w:rPr>
                <w:color w:val="000000"/>
                <w:sz w:val="18"/>
              </w:rPr>
              <w:t>c.406 G&gt;C</w:t>
            </w:r>
          </w:p>
        </w:tc>
        <w:tc>
          <w:tcPr>
            <w:tcW w:w="1620" w:type="dxa"/>
            <w:noWrap/>
          </w:tcPr>
          <w:p w14:paraId="795AE219" w14:textId="77777777" w:rsidR="00C116D5" w:rsidRPr="00456A3E" w:rsidRDefault="00C116D5" w:rsidP="00C116D5">
            <w:pPr>
              <w:pStyle w:val="C-TableText"/>
              <w:jc w:val="center"/>
              <w:rPr>
                <w:sz w:val="18"/>
              </w:rPr>
            </w:pPr>
            <w:r w:rsidRPr="00456A3E">
              <w:rPr>
                <w:sz w:val="18"/>
              </w:rPr>
              <w:t>628 ± 27</w:t>
            </w:r>
          </w:p>
        </w:tc>
        <w:tc>
          <w:tcPr>
            <w:tcW w:w="1328" w:type="dxa"/>
            <w:noWrap/>
          </w:tcPr>
          <w:p w14:paraId="2EA0E31A" w14:textId="77777777" w:rsidR="00C116D5" w:rsidRPr="00456A3E" w:rsidRDefault="00C116D5" w:rsidP="00C116D5">
            <w:pPr>
              <w:pStyle w:val="C-TableText"/>
              <w:jc w:val="center"/>
              <w:rPr>
                <w:sz w:val="18"/>
              </w:rPr>
            </w:pPr>
            <w:r w:rsidRPr="00456A3E">
              <w:rPr>
                <w:sz w:val="18"/>
              </w:rPr>
              <w:t>1.6 ± 0.1</w:t>
            </w:r>
          </w:p>
        </w:tc>
        <w:tc>
          <w:tcPr>
            <w:tcW w:w="1680" w:type="dxa"/>
            <w:noWrap/>
          </w:tcPr>
          <w:p w14:paraId="6D352666" w14:textId="77777777" w:rsidR="00C116D5" w:rsidRPr="00456A3E" w:rsidRDefault="00C116D5" w:rsidP="00C116D5">
            <w:pPr>
              <w:pStyle w:val="C-TableText"/>
              <w:jc w:val="center"/>
              <w:rPr>
                <w:sz w:val="18"/>
              </w:rPr>
            </w:pPr>
            <w:r w:rsidRPr="00456A3E">
              <w:rPr>
                <w:sz w:val="18"/>
              </w:rPr>
              <w:t>1565 ± 56***</w:t>
            </w:r>
          </w:p>
        </w:tc>
        <w:tc>
          <w:tcPr>
            <w:tcW w:w="1312" w:type="dxa"/>
            <w:noWrap/>
          </w:tcPr>
          <w:p w14:paraId="2B0EFB9C" w14:textId="77777777" w:rsidR="00C116D5" w:rsidRPr="00456A3E" w:rsidRDefault="00C116D5" w:rsidP="00C116D5">
            <w:pPr>
              <w:pStyle w:val="C-TableText"/>
              <w:jc w:val="center"/>
              <w:rPr>
                <w:sz w:val="18"/>
              </w:rPr>
            </w:pPr>
            <w:r w:rsidRPr="00456A3E">
              <w:rPr>
                <w:sz w:val="18"/>
              </w:rPr>
              <w:t>4.0 ± 0.2</w:t>
            </w:r>
          </w:p>
        </w:tc>
        <w:tc>
          <w:tcPr>
            <w:tcW w:w="1080" w:type="dxa"/>
            <w:noWrap/>
          </w:tcPr>
          <w:p w14:paraId="78D76084" w14:textId="77777777" w:rsidR="00C116D5" w:rsidRPr="00456A3E" w:rsidRDefault="00C116D5" w:rsidP="00C116D5">
            <w:pPr>
              <w:pStyle w:val="C-TableText"/>
              <w:jc w:val="center"/>
              <w:rPr>
                <w:sz w:val="18"/>
              </w:rPr>
            </w:pPr>
            <w:r w:rsidRPr="00456A3E">
              <w:rPr>
                <w:sz w:val="18"/>
              </w:rPr>
              <w:t>2.4</w:t>
            </w:r>
          </w:p>
        </w:tc>
        <w:tc>
          <w:tcPr>
            <w:tcW w:w="1080" w:type="dxa"/>
            <w:noWrap/>
          </w:tcPr>
          <w:p w14:paraId="799EA7C7" w14:textId="77777777" w:rsidR="00C116D5" w:rsidRPr="00456A3E" w:rsidRDefault="00C116D5" w:rsidP="00C116D5">
            <w:pPr>
              <w:pStyle w:val="C-TableText"/>
              <w:jc w:val="center"/>
              <w:rPr>
                <w:sz w:val="18"/>
              </w:rPr>
            </w:pPr>
            <w:r w:rsidRPr="00456A3E">
              <w:rPr>
                <w:sz w:val="18"/>
              </w:rPr>
              <w:t>2.49</w:t>
            </w:r>
          </w:p>
        </w:tc>
        <w:tc>
          <w:tcPr>
            <w:tcW w:w="1196" w:type="dxa"/>
            <w:noWrap/>
          </w:tcPr>
          <w:p w14:paraId="56977900" w14:textId="77777777" w:rsidR="00C116D5" w:rsidRPr="00456A3E" w:rsidRDefault="00C116D5" w:rsidP="00C116D5">
            <w:pPr>
              <w:pStyle w:val="C-TableText"/>
              <w:jc w:val="center"/>
              <w:rPr>
                <w:sz w:val="18"/>
              </w:rPr>
            </w:pPr>
            <w:r w:rsidRPr="00456A3E">
              <w:rPr>
                <w:sz w:val="18"/>
              </w:rPr>
              <w:t>no</w:t>
            </w:r>
          </w:p>
        </w:tc>
      </w:tr>
      <w:tr w:rsidR="00C116D5" w:rsidRPr="00456A3E" w14:paraId="52DC7AF5" w14:textId="77777777" w:rsidTr="00C23B7C">
        <w:trPr>
          <w:cantSplit w:val="0"/>
          <w:trHeight w:val="300"/>
        </w:trPr>
        <w:tc>
          <w:tcPr>
            <w:tcW w:w="1440" w:type="dxa"/>
          </w:tcPr>
          <w:p w14:paraId="6EAFE704" w14:textId="77777777" w:rsidR="00C116D5" w:rsidRPr="00456A3E" w:rsidRDefault="00C116D5" w:rsidP="00C116D5">
            <w:pPr>
              <w:pStyle w:val="C-TableText"/>
              <w:jc w:val="center"/>
              <w:rPr>
                <w:sz w:val="18"/>
              </w:rPr>
            </w:pPr>
            <w:r w:rsidRPr="00456A3E">
              <w:rPr>
                <w:sz w:val="18"/>
              </w:rPr>
              <w:t>D136Y</w:t>
            </w:r>
          </w:p>
        </w:tc>
        <w:tc>
          <w:tcPr>
            <w:tcW w:w="1612" w:type="dxa"/>
          </w:tcPr>
          <w:p w14:paraId="6D3E84CE" w14:textId="77777777" w:rsidR="00C116D5" w:rsidRPr="00456A3E" w:rsidRDefault="00C116D5" w:rsidP="00C116D5">
            <w:pPr>
              <w:pStyle w:val="C-TableText"/>
              <w:jc w:val="center"/>
              <w:rPr>
                <w:color w:val="000000"/>
                <w:sz w:val="18"/>
              </w:rPr>
            </w:pPr>
            <w:r w:rsidRPr="00456A3E">
              <w:rPr>
                <w:color w:val="000000"/>
                <w:sz w:val="18"/>
              </w:rPr>
              <w:t>c.406 G&gt;T</w:t>
            </w:r>
          </w:p>
        </w:tc>
        <w:tc>
          <w:tcPr>
            <w:tcW w:w="1620" w:type="dxa"/>
            <w:noWrap/>
          </w:tcPr>
          <w:p w14:paraId="1279B286" w14:textId="77777777" w:rsidR="00C116D5" w:rsidRPr="00456A3E" w:rsidRDefault="00C116D5" w:rsidP="00C116D5">
            <w:pPr>
              <w:pStyle w:val="C-TableText"/>
              <w:jc w:val="center"/>
              <w:rPr>
                <w:sz w:val="18"/>
              </w:rPr>
            </w:pPr>
            <w:r w:rsidRPr="00456A3E">
              <w:rPr>
                <w:sz w:val="18"/>
              </w:rPr>
              <w:t>BLD</w:t>
            </w:r>
          </w:p>
        </w:tc>
        <w:tc>
          <w:tcPr>
            <w:tcW w:w="1328" w:type="dxa"/>
            <w:noWrap/>
          </w:tcPr>
          <w:p w14:paraId="61C27081" w14:textId="77777777" w:rsidR="00C116D5" w:rsidRPr="00456A3E" w:rsidRDefault="00C116D5" w:rsidP="00C116D5">
            <w:pPr>
              <w:pStyle w:val="C-TableText"/>
              <w:jc w:val="center"/>
              <w:rPr>
                <w:sz w:val="18"/>
              </w:rPr>
            </w:pPr>
            <w:r w:rsidRPr="00456A3E">
              <w:rPr>
                <w:sz w:val="18"/>
              </w:rPr>
              <w:t>N/A</w:t>
            </w:r>
          </w:p>
        </w:tc>
        <w:tc>
          <w:tcPr>
            <w:tcW w:w="1680" w:type="dxa"/>
            <w:noWrap/>
          </w:tcPr>
          <w:p w14:paraId="7B62FD0C" w14:textId="77777777" w:rsidR="00C116D5" w:rsidRPr="00456A3E" w:rsidRDefault="00C116D5" w:rsidP="00C116D5">
            <w:pPr>
              <w:pStyle w:val="C-TableText"/>
              <w:jc w:val="center"/>
              <w:rPr>
                <w:sz w:val="18"/>
              </w:rPr>
            </w:pPr>
            <w:r w:rsidRPr="00456A3E">
              <w:rPr>
                <w:sz w:val="18"/>
              </w:rPr>
              <w:t>BLD</w:t>
            </w:r>
          </w:p>
        </w:tc>
        <w:tc>
          <w:tcPr>
            <w:tcW w:w="1312" w:type="dxa"/>
            <w:noWrap/>
          </w:tcPr>
          <w:p w14:paraId="1F929CB0" w14:textId="77777777" w:rsidR="00C116D5" w:rsidRPr="00456A3E" w:rsidRDefault="00C116D5" w:rsidP="00C116D5">
            <w:pPr>
              <w:pStyle w:val="C-TableText"/>
              <w:jc w:val="center"/>
              <w:rPr>
                <w:sz w:val="18"/>
              </w:rPr>
            </w:pPr>
            <w:r w:rsidRPr="00456A3E">
              <w:rPr>
                <w:sz w:val="18"/>
              </w:rPr>
              <w:t>N/A</w:t>
            </w:r>
          </w:p>
        </w:tc>
        <w:tc>
          <w:tcPr>
            <w:tcW w:w="1080" w:type="dxa"/>
            <w:noWrap/>
          </w:tcPr>
          <w:p w14:paraId="5691D1FF" w14:textId="77777777" w:rsidR="00C116D5" w:rsidRPr="00456A3E" w:rsidRDefault="00C116D5" w:rsidP="00C116D5">
            <w:pPr>
              <w:pStyle w:val="C-TableText"/>
              <w:jc w:val="center"/>
              <w:rPr>
                <w:sz w:val="18"/>
              </w:rPr>
            </w:pPr>
            <w:r w:rsidRPr="00456A3E">
              <w:rPr>
                <w:sz w:val="18"/>
              </w:rPr>
              <w:t>N/A</w:t>
            </w:r>
          </w:p>
        </w:tc>
        <w:tc>
          <w:tcPr>
            <w:tcW w:w="1080" w:type="dxa"/>
            <w:noWrap/>
          </w:tcPr>
          <w:p w14:paraId="3331F71C" w14:textId="77777777" w:rsidR="00C116D5" w:rsidRPr="00456A3E" w:rsidRDefault="00C116D5" w:rsidP="00C116D5">
            <w:pPr>
              <w:pStyle w:val="C-TableText"/>
              <w:jc w:val="center"/>
              <w:rPr>
                <w:sz w:val="18"/>
              </w:rPr>
            </w:pPr>
            <w:r w:rsidRPr="00456A3E">
              <w:rPr>
                <w:sz w:val="18"/>
              </w:rPr>
              <w:t>N/A</w:t>
            </w:r>
          </w:p>
        </w:tc>
        <w:tc>
          <w:tcPr>
            <w:tcW w:w="1196" w:type="dxa"/>
            <w:noWrap/>
          </w:tcPr>
          <w:p w14:paraId="1EE1ADFD" w14:textId="77777777" w:rsidR="00C116D5" w:rsidRPr="00456A3E" w:rsidRDefault="00C116D5" w:rsidP="00C116D5">
            <w:pPr>
              <w:pStyle w:val="C-TableText"/>
              <w:jc w:val="center"/>
              <w:rPr>
                <w:sz w:val="18"/>
              </w:rPr>
            </w:pPr>
            <w:r w:rsidRPr="00456A3E">
              <w:rPr>
                <w:sz w:val="18"/>
              </w:rPr>
              <w:t>no</w:t>
            </w:r>
          </w:p>
        </w:tc>
      </w:tr>
      <w:tr w:rsidR="00C116D5" w:rsidRPr="00456A3E" w14:paraId="1A9361AA" w14:textId="77777777" w:rsidTr="00C23B7C">
        <w:trPr>
          <w:cantSplit w:val="0"/>
          <w:trHeight w:val="300"/>
        </w:trPr>
        <w:tc>
          <w:tcPr>
            <w:tcW w:w="1440" w:type="dxa"/>
          </w:tcPr>
          <w:p w14:paraId="6F65DDBF" w14:textId="77777777" w:rsidR="00C116D5" w:rsidRPr="00456A3E" w:rsidRDefault="00C116D5" w:rsidP="00C116D5">
            <w:pPr>
              <w:pStyle w:val="C-TableText"/>
              <w:jc w:val="center"/>
              <w:rPr>
                <w:sz w:val="18"/>
              </w:rPr>
            </w:pPr>
            <w:r w:rsidRPr="00456A3E">
              <w:rPr>
                <w:sz w:val="18"/>
              </w:rPr>
              <w:t>G138E</w:t>
            </w:r>
          </w:p>
        </w:tc>
        <w:tc>
          <w:tcPr>
            <w:tcW w:w="1612" w:type="dxa"/>
          </w:tcPr>
          <w:p w14:paraId="31F8D2F0" w14:textId="77777777" w:rsidR="00C116D5" w:rsidRPr="00456A3E" w:rsidRDefault="00C116D5" w:rsidP="00C116D5">
            <w:pPr>
              <w:pStyle w:val="C-TableText"/>
              <w:jc w:val="center"/>
              <w:rPr>
                <w:color w:val="000000"/>
                <w:sz w:val="18"/>
              </w:rPr>
            </w:pPr>
            <w:r w:rsidRPr="00456A3E">
              <w:rPr>
                <w:color w:val="000000"/>
                <w:sz w:val="18"/>
              </w:rPr>
              <w:t>c.413 G&gt;A</w:t>
            </w:r>
          </w:p>
        </w:tc>
        <w:tc>
          <w:tcPr>
            <w:tcW w:w="1620" w:type="dxa"/>
            <w:noWrap/>
          </w:tcPr>
          <w:p w14:paraId="31C1000E" w14:textId="77777777" w:rsidR="00C116D5" w:rsidRPr="00456A3E" w:rsidRDefault="00C116D5" w:rsidP="00C116D5">
            <w:pPr>
              <w:pStyle w:val="C-TableText"/>
              <w:jc w:val="center"/>
              <w:rPr>
                <w:sz w:val="18"/>
              </w:rPr>
            </w:pPr>
            <w:r w:rsidRPr="00456A3E">
              <w:rPr>
                <w:sz w:val="18"/>
              </w:rPr>
              <w:t>BLD</w:t>
            </w:r>
          </w:p>
        </w:tc>
        <w:tc>
          <w:tcPr>
            <w:tcW w:w="1328" w:type="dxa"/>
            <w:noWrap/>
          </w:tcPr>
          <w:p w14:paraId="542BDBC5" w14:textId="77777777" w:rsidR="00C116D5" w:rsidRPr="00456A3E" w:rsidRDefault="00C116D5" w:rsidP="00C116D5">
            <w:pPr>
              <w:pStyle w:val="C-TableText"/>
              <w:jc w:val="center"/>
              <w:rPr>
                <w:sz w:val="18"/>
              </w:rPr>
            </w:pPr>
            <w:r w:rsidRPr="00456A3E">
              <w:rPr>
                <w:sz w:val="18"/>
              </w:rPr>
              <w:t>N/A</w:t>
            </w:r>
          </w:p>
        </w:tc>
        <w:tc>
          <w:tcPr>
            <w:tcW w:w="1680" w:type="dxa"/>
            <w:noWrap/>
          </w:tcPr>
          <w:p w14:paraId="319B07BB" w14:textId="77777777" w:rsidR="00C116D5" w:rsidRPr="00456A3E" w:rsidRDefault="00C116D5" w:rsidP="00C116D5">
            <w:pPr>
              <w:pStyle w:val="C-TableText"/>
              <w:jc w:val="center"/>
              <w:rPr>
                <w:sz w:val="18"/>
              </w:rPr>
            </w:pPr>
            <w:r w:rsidRPr="00456A3E">
              <w:rPr>
                <w:sz w:val="18"/>
              </w:rPr>
              <w:t>BLD</w:t>
            </w:r>
          </w:p>
        </w:tc>
        <w:tc>
          <w:tcPr>
            <w:tcW w:w="1312" w:type="dxa"/>
            <w:noWrap/>
          </w:tcPr>
          <w:p w14:paraId="238471BE" w14:textId="77777777" w:rsidR="00C116D5" w:rsidRPr="00456A3E" w:rsidRDefault="00C116D5" w:rsidP="00C116D5">
            <w:pPr>
              <w:pStyle w:val="C-TableText"/>
              <w:jc w:val="center"/>
              <w:rPr>
                <w:sz w:val="18"/>
              </w:rPr>
            </w:pPr>
            <w:r w:rsidRPr="00456A3E">
              <w:rPr>
                <w:sz w:val="18"/>
              </w:rPr>
              <w:t>N/A</w:t>
            </w:r>
          </w:p>
        </w:tc>
        <w:tc>
          <w:tcPr>
            <w:tcW w:w="1080" w:type="dxa"/>
            <w:noWrap/>
          </w:tcPr>
          <w:p w14:paraId="2B0C5393" w14:textId="77777777" w:rsidR="00C116D5" w:rsidRPr="00456A3E" w:rsidRDefault="00C116D5" w:rsidP="00C116D5">
            <w:pPr>
              <w:pStyle w:val="C-TableText"/>
              <w:jc w:val="center"/>
              <w:rPr>
                <w:sz w:val="18"/>
              </w:rPr>
            </w:pPr>
            <w:r w:rsidRPr="00456A3E">
              <w:rPr>
                <w:sz w:val="18"/>
              </w:rPr>
              <w:t>N/A</w:t>
            </w:r>
          </w:p>
        </w:tc>
        <w:tc>
          <w:tcPr>
            <w:tcW w:w="1080" w:type="dxa"/>
            <w:noWrap/>
          </w:tcPr>
          <w:p w14:paraId="12EF082B" w14:textId="77777777" w:rsidR="00C116D5" w:rsidRPr="00456A3E" w:rsidRDefault="00C116D5" w:rsidP="00C116D5">
            <w:pPr>
              <w:pStyle w:val="C-TableText"/>
              <w:jc w:val="center"/>
              <w:rPr>
                <w:sz w:val="18"/>
              </w:rPr>
            </w:pPr>
            <w:r w:rsidRPr="00456A3E">
              <w:rPr>
                <w:sz w:val="18"/>
              </w:rPr>
              <w:t>N/A</w:t>
            </w:r>
          </w:p>
        </w:tc>
        <w:tc>
          <w:tcPr>
            <w:tcW w:w="1196" w:type="dxa"/>
            <w:noWrap/>
          </w:tcPr>
          <w:p w14:paraId="77192452" w14:textId="77777777" w:rsidR="00C116D5" w:rsidRPr="00456A3E" w:rsidRDefault="00C116D5" w:rsidP="00C116D5">
            <w:pPr>
              <w:pStyle w:val="C-TableText"/>
              <w:jc w:val="center"/>
              <w:rPr>
                <w:sz w:val="18"/>
              </w:rPr>
            </w:pPr>
            <w:r w:rsidRPr="00456A3E">
              <w:rPr>
                <w:sz w:val="18"/>
              </w:rPr>
              <w:t>no</w:t>
            </w:r>
          </w:p>
        </w:tc>
      </w:tr>
      <w:tr w:rsidR="00C116D5" w:rsidRPr="00456A3E" w14:paraId="10DE22E4" w14:textId="77777777" w:rsidTr="00C23B7C">
        <w:trPr>
          <w:cantSplit w:val="0"/>
          <w:trHeight w:val="300"/>
        </w:trPr>
        <w:tc>
          <w:tcPr>
            <w:tcW w:w="1440" w:type="dxa"/>
          </w:tcPr>
          <w:p w14:paraId="2316849C" w14:textId="77777777" w:rsidR="00C116D5" w:rsidRPr="00456A3E" w:rsidRDefault="00C116D5" w:rsidP="00C116D5">
            <w:pPr>
              <w:pStyle w:val="C-TableText"/>
              <w:jc w:val="center"/>
              <w:rPr>
                <w:sz w:val="18"/>
              </w:rPr>
            </w:pPr>
            <w:r w:rsidRPr="00456A3E">
              <w:rPr>
                <w:sz w:val="18"/>
              </w:rPr>
              <w:t>G138R</w:t>
            </w:r>
          </w:p>
        </w:tc>
        <w:tc>
          <w:tcPr>
            <w:tcW w:w="1612" w:type="dxa"/>
          </w:tcPr>
          <w:p w14:paraId="31EA23F2" w14:textId="77777777" w:rsidR="00C116D5" w:rsidRPr="00456A3E" w:rsidRDefault="00C116D5" w:rsidP="00C116D5">
            <w:pPr>
              <w:pStyle w:val="C-TableText"/>
              <w:jc w:val="center"/>
              <w:rPr>
                <w:color w:val="000000"/>
                <w:sz w:val="18"/>
              </w:rPr>
            </w:pPr>
            <w:r w:rsidRPr="00456A3E">
              <w:rPr>
                <w:color w:val="000000"/>
                <w:sz w:val="18"/>
              </w:rPr>
              <w:t>c.412 G&gt;A</w:t>
            </w:r>
          </w:p>
        </w:tc>
        <w:tc>
          <w:tcPr>
            <w:tcW w:w="1620" w:type="dxa"/>
            <w:noWrap/>
          </w:tcPr>
          <w:p w14:paraId="7E71DB7E" w14:textId="77777777" w:rsidR="00C116D5" w:rsidRPr="00456A3E" w:rsidRDefault="00C116D5" w:rsidP="00C116D5">
            <w:pPr>
              <w:pStyle w:val="C-TableText"/>
              <w:jc w:val="center"/>
              <w:rPr>
                <w:sz w:val="18"/>
              </w:rPr>
            </w:pPr>
            <w:r w:rsidRPr="00456A3E">
              <w:rPr>
                <w:sz w:val="18"/>
              </w:rPr>
              <w:t>BLD</w:t>
            </w:r>
          </w:p>
        </w:tc>
        <w:tc>
          <w:tcPr>
            <w:tcW w:w="1328" w:type="dxa"/>
            <w:noWrap/>
          </w:tcPr>
          <w:p w14:paraId="70FE7625" w14:textId="77777777" w:rsidR="00C116D5" w:rsidRPr="00456A3E" w:rsidRDefault="00C116D5" w:rsidP="00C116D5">
            <w:pPr>
              <w:pStyle w:val="C-TableText"/>
              <w:jc w:val="center"/>
              <w:rPr>
                <w:sz w:val="18"/>
              </w:rPr>
            </w:pPr>
            <w:r w:rsidRPr="00456A3E">
              <w:rPr>
                <w:sz w:val="18"/>
              </w:rPr>
              <w:t>N/A</w:t>
            </w:r>
          </w:p>
        </w:tc>
        <w:tc>
          <w:tcPr>
            <w:tcW w:w="1680" w:type="dxa"/>
            <w:noWrap/>
          </w:tcPr>
          <w:p w14:paraId="6D074F91" w14:textId="77777777" w:rsidR="00C116D5" w:rsidRPr="00456A3E" w:rsidRDefault="00C116D5" w:rsidP="00C116D5">
            <w:pPr>
              <w:pStyle w:val="C-TableText"/>
              <w:jc w:val="center"/>
              <w:rPr>
                <w:sz w:val="18"/>
              </w:rPr>
            </w:pPr>
            <w:r w:rsidRPr="00456A3E">
              <w:rPr>
                <w:sz w:val="18"/>
              </w:rPr>
              <w:t>BLD</w:t>
            </w:r>
          </w:p>
        </w:tc>
        <w:tc>
          <w:tcPr>
            <w:tcW w:w="1312" w:type="dxa"/>
            <w:noWrap/>
          </w:tcPr>
          <w:p w14:paraId="4C845DB1" w14:textId="77777777" w:rsidR="00C116D5" w:rsidRPr="00456A3E" w:rsidRDefault="00C116D5" w:rsidP="00C116D5">
            <w:pPr>
              <w:pStyle w:val="C-TableText"/>
              <w:jc w:val="center"/>
              <w:rPr>
                <w:sz w:val="18"/>
              </w:rPr>
            </w:pPr>
            <w:r w:rsidRPr="00456A3E">
              <w:rPr>
                <w:sz w:val="18"/>
              </w:rPr>
              <w:t>N/A</w:t>
            </w:r>
          </w:p>
        </w:tc>
        <w:tc>
          <w:tcPr>
            <w:tcW w:w="1080" w:type="dxa"/>
            <w:noWrap/>
          </w:tcPr>
          <w:p w14:paraId="0D0B3E6C" w14:textId="77777777" w:rsidR="00C116D5" w:rsidRPr="00456A3E" w:rsidRDefault="00C116D5" w:rsidP="00C116D5">
            <w:pPr>
              <w:pStyle w:val="C-TableText"/>
              <w:jc w:val="center"/>
              <w:rPr>
                <w:sz w:val="18"/>
              </w:rPr>
            </w:pPr>
            <w:r w:rsidRPr="00456A3E">
              <w:rPr>
                <w:sz w:val="18"/>
              </w:rPr>
              <w:t>N/A</w:t>
            </w:r>
          </w:p>
        </w:tc>
        <w:tc>
          <w:tcPr>
            <w:tcW w:w="1080" w:type="dxa"/>
            <w:noWrap/>
          </w:tcPr>
          <w:p w14:paraId="03667707" w14:textId="77777777" w:rsidR="00C116D5" w:rsidRPr="00456A3E" w:rsidRDefault="00C116D5" w:rsidP="00C116D5">
            <w:pPr>
              <w:pStyle w:val="C-TableText"/>
              <w:jc w:val="center"/>
              <w:rPr>
                <w:sz w:val="18"/>
              </w:rPr>
            </w:pPr>
            <w:r w:rsidRPr="00456A3E">
              <w:rPr>
                <w:sz w:val="18"/>
              </w:rPr>
              <w:t>N/A</w:t>
            </w:r>
          </w:p>
        </w:tc>
        <w:tc>
          <w:tcPr>
            <w:tcW w:w="1196" w:type="dxa"/>
            <w:noWrap/>
          </w:tcPr>
          <w:p w14:paraId="0CF0E717" w14:textId="77777777" w:rsidR="00C116D5" w:rsidRPr="00456A3E" w:rsidRDefault="00C116D5" w:rsidP="00C116D5">
            <w:pPr>
              <w:pStyle w:val="C-TableText"/>
              <w:jc w:val="center"/>
              <w:rPr>
                <w:sz w:val="18"/>
              </w:rPr>
            </w:pPr>
            <w:r w:rsidRPr="00456A3E">
              <w:rPr>
                <w:sz w:val="18"/>
              </w:rPr>
              <w:t>no</w:t>
            </w:r>
          </w:p>
        </w:tc>
      </w:tr>
      <w:tr w:rsidR="00C116D5" w:rsidRPr="00456A3E" w14:paraId="4124E2EB" w14:textId="77777777" w:rsidTr="00C23B7C">
        <w:trPr>
          <w:cantSplit w:val="0"/>
          <w:trHeight w:val="300"/>
        </w:trPr>
        <w:tc>
          <w:tcPr>
            <w:tcW w:w="1440" w:type="dxa"/>
          </w:tcPr>
          <w:p w14:paraId="34ED4DE2" w14:textId="77777777" w:rsidR="00C116D5" w:rsidRPr="00456A3E" w:rsidRDefault="00C116D5" w:rsidP="00C116D5">
            <w:pPr>
              <w:pStyle w:val="C-TableText"/>
              <w:jc w:val="center"/>
              <w:rPr>
                <w:sz w:val="18"/>
              </w:rPr>
            </w:pPr>
            <w:r w:rsidRPr="00456A3E">
              <w:rPr>
                <w:sz w:val="18"/>
              </w:rPr>
              <w:t>N139S</w:t>
            </w:r>
          </w:p>
        </w:tc>
        <w:tc>
          <w:tcPr>
            <w:tcW w:w="1612" w:type="dxa"/>
          </w:tcPr>
          <w:p w14:paraId="0ED1B4C4" w14:textId="77777777" w:rsidR="00C116D5" w:rsidRPr="00456A3E" w:rsidRDefault="00C116D5" w:rsidP="00C116D5">
            <w:pPr>
              <w:pStyle w:val="C-TableText"/>
              <w:jc w:val="center"/>
              <w:rPr>
                <w:color w:val="000000"/>
                <w:sz w:val="18"/>
              </w:rPr>
            </w:pPr>
            <w:r w:rsidRPr="00456A3E">
              <w:rPr>
                <w:color w:val="000000"/>
                <w:sz w:val="18"/>
              </w:rPr>
              <w:t>c.416 A&gt;G</w:t>
            </w:r>
          </w:p>
        </w:tc>
        <w:tc>
          <w:tcPr>
            <w:tcW w:w="1620" w:type="dxa"/>
            <w:noWrap/>
          </w:tcPr>
          <w:p w14:paraId="1E1078A1" w14:textId="77777777" w:rsidR="00C116D5" w:rsidRPr="00456A3E" w:rsidRDefault="00C116D5" w:rsidP="00C116D5">
            <w:pPr>
              <w:pStyle w:val="C-TableText"/>
              <w:jc w:val="center"/>
              <w:rPr>
                <w:sz w:val="18"/>
              </w:rPr>
            </w:pPr>
            <w:r w:rsidRPr="00456A3E">
              <w:rPr>
                <w:sz w:val="18"/>
              </w:rPr>
              <w:t>25805 ± 1183</w:t>
            </w:r>
          </w:p>
        </w:tc>
        <w:tc>
          <w:tcPr>
            <w:tcW w:w="1328" w:type="dxa"/>
            <w:noWrap/>
          </w:tcPr>
          <w:p w14:paraId="78F07F84" w14:textId="77777777" w:rsidR="00C116D5" w:rsidRPr="00456A3E" w:rsidRDefault="00C116D5" w:rsidP="00C116D5">
            <w:pPr>
              <w:pStyle w:val="C-TableText"/>
              <w:jc w:val="center"/>
              <w:rPr>
                <w:sz w:val="18"/>
              </w:rPr>
            </w:pPr>
            <w:r w:rsidRPr="00456A3E">
              <w:rPr>
                <w:sz w:val="18"/>
              </w:rPr>
              <w:t>65.5 ± 2.0</w:t>
            </w:r>
          </w:p>
        </w:tc>
        <w:tc>
          <w:tcPr>
            <w:tcW w:w="1680" w:type="dxa"/>
            <w:noWrap/>
          </w:tcPr>
          <w:p w14:paraId="3D58F2A6" w14:textId="77777777" w:rsidR="00C116D5" w:rsidRPr="00456A3E" w:rsidRDefault="00C116D5" w:rsidP="00C116D5">
            <w:pPr>
              <w:pStyle w:val="C-TableText"/>
              <w:jc w:val="center"/>
              <w:rPr>
                <w:sz w:val="18"/>
              </w:rPr>
            </w:pPr>
            <w:r w:rsidRPr="00456A3E">
              <w:rPr>
                <w:sz w:val="18"/>
              </w:rPr>
              <w:t>31068 ± 1539**</w:t>
            </w:r>
          </w:p>
        </w:tc>
        <w:tc>
          <w:tcPr>
            <w:tcW w:w="1312" w:type="dxa"/>
            <w:noWrap/>
          </w:tcPr>
          <w:p w14:paraId="1861A259" w14:textId="77777777" w:rsidR="00C116D5" w:rsidRPr="00456A3E" w:rsidRDefault="00C116D5" w:rsidP="00C116D5">
            <w:pPr>
              <w:pStyle w:val="C-TableText"/>
              <w:jc w:val="center"/>
              <w:rPr>
                <w:sz w:val="18"/>
              </w:rPr>
            </w:pPr>
            <w:r w:rsidRPr="00456A3E">
              <w:rPr>
                <w:sz w:val="18"/>
              </w:rPr>
              <w:t>79.1 ± 3.2</w:t>
            </w:r>
          </w:p>
        </w:tc>
        <w:tc>
          <w:tcPr>
            <w:tcW w:w="1080" w:type="dxa"/>
            <w:noWrap/>
          </w:tcPr>
          <w:p w14:paraId="749DF437" w14:textId="77777777" w:rsidR="00C116D5" w:rsidRPr="00456A3E" w:rsidRDefault="00C116D5" w:rsidP="00C116D5">
            <w:pPr>
              <w:pStyle w:val="C-TableText"/>
              <w:jc w:val="center"/>
              <w:rPr>
                <w:sz w:val="18"/>
              </w:rPr>
            </w:pPr>
            <w:r w:rsidRPr="00456A3E">
              <w:rPr>
                <w:sz w:val="18"/>
              </w:rPr>
              <w:t>13.6</w:t>
            </w:r>
          </w:p>
        </w:tc>
        <w:tc>
          <w:tcPr>
            <w:tcW w:w="1080" w:type="dxa"/>
            <w:noWrap/>
          </w:tcPr>
          <w:p w14:paraId="6AAED18C" w14:textId="77777777" w:rsidR="00C116D5" w:rsidRPr="00456A3E" w:rsidRDefault="00C116D5" w:rsidP="00C116D5">
            <w:pPr>
              <w:pStyle w:val="C-TableText"/>
              <w:jc w:val="center"/>
              <w:rPr>
                <w:sz w:val="18"/>
              </w:rPr>
            </w:pPr>
            <w:r w:rsidRPr="00456A3E">
              <w:rPr>
                <w:sz w:val="18"/>
              </w:rPr>
              <w:t>1.20</w:t>
            </w:r>
          </w:p>
        </w:tc>
        <w:tc>
          <w:tcPr>
            <w:tcW w:w="1196" w:type="dxa"/>
            <w:noWrap/>
          </w:tcPr>
          <w:p w14:paraId="4FA9D388" w14:textId="77777777" w:rsidR="00C116D5" w:rsidRPr="00456A3E" w:rsidRDefault="00C116D5" w:rsidP="00C116D5">
            <w:pPr>
              <w:pStyle w:val="C-TableText"/>
              <w:jc w:val="center"/>
              <w:rPr>
                <w:sz w:val="18"/>
              </w:rPr>
            </w:pPr>
            <w:r w:rsidRPr="00456A3E">
              <w:rPr>
                <w:sz w:val="18"/>
              </w:rPr>
              <w:t>yes</w:t>
            </w:r>
          </w:p>
        </w:tc>
      </w:tr>
      <w:tr w:rsidR="00C116D5" w:rsidRPr="00456A3E" w14:paraId="56BC04BB" w14:textId="77777777" w:rsidTr="00C23B7C">
        <w:trPr>
          <w:cantSplit w:val="0"/>
          <w:trHeight w:val="300"/>
        </w:trPr>
        <w:tc>
          <w:tcPr>
            <w:tcW w:w="1440" w:type="dxa"/>
          </w:tcPr>
          <w:p w14:paraId="3F223B65" w14:textId="77777777" w:rsidR="00C116D5" w:rsidRPr="00456A3E" w:rsidRDefault="00C116D5" w:rsidP="00C116D5">
            <w:pPr>
              <w:pStyle w:val="C-TableText"/>
              <w:jc w:val="center"/>
              <w:rPr>
                <w:sz w:val="18"/>
              </w:rPr>
            </w:pPr>
            <w:r w:rsidRPr="00456A3E">
              <w:rPr>
                <w:sz w:val="18"/>
              </w:rPr>
              <w:t>N139T</w:t>
            </w:r>
          </w:p>
        </w:tc>
        <w:tc>
          <w:tcPr>
            <w:tcW w:w="1612" w:type="dxa"/>
          </w:tcPr>
          <w:p w14:paraId="1F4D6C5B" w14:textId="77777777" w:rsidR="00C116D5" w:rsidRPr="00456A3E" w:rsidRDefault="00C116D5" w:rsidP="00C116D5">
            <w:pPr>
              <w:pStyle w:val="C-TableText"/>
              <w:jc w:val="center"/>
              <w:rPr>
                <w:color w:val="000000"/>
                <w:sz w:val="18"/>
              </w:rPr>
            </w:pPr>
            <w:r w:rsidRPr="00456A3E">
              <w:rPr>
                <w:color w:val="000000"/>
                <w:sz w:val="18"/>
              </w:rPr>
              <w:t>c.416 A&gt;C</w:t>
            </w:r>
          </w:p>
        </w:tc>
        <w:tc>
          <w:tcPr>
            <w:tcW w:w="1620" w:type="dxa"/>
            <w:noWrap/>
          </w:tcPr>
          <w:p w14:paraId="7842B0A7" w14:textId="77777777" w:rsidR="00C116D5" w:rsidRPr="00456A3E" w:rsidRDefault="00C116D5" w:rsidP="00C116D5">
            <w:pPr>
              <w:pStyle w:val="C-TableText"/>
              <w:jc w:val="center"/>
              <w:rPr>
                <w:sz w:val="18"/>
              </w:rPr>
            </w:pPr>
            <w:r w:rsidRPr="00456A3E">
              <w:rPr>
                <w:sz w:val="18"/>
              </w:rPr>
              <w:t>27948 ± 1068</w:t>
            </w:r>
          </w:p>
        </w:tc>
        <w:tc>
          <w:tcPr>
            <w:tcW w:w="1328" w:type="dxa"/>
            <w:noWrap/>
          </w:tcPr>
          <w:p w14:paraId="317FEF74" w14:textId="77777777" w:rsidR="00C116D5" w:rsidRPr="00456A3E" w:rsidRDefault="00C116D5" w:rsidP="00C116D5">
            <w:pPr>
              <w:pStyle w:val="C-TableText"/>
              <w:jc w:val="center"/>
              <w:rPr>
                <w:sz w:val="18"/>
              </w:rPr>
            </w:pPr>
            <w:r w:rsidRPr="00456A3E">
              <w:rPr>
                <w:sz w:val="18"/>
              </w:rPr>
              <w:t>71.4 ± 2.2</w:t>
            </w:r>
          </w:p>
        </w:tc>
        <w:tc>
          <w:tcPr>
            <w:tcW w:w="1680" w:type="dxa"/>
            <w:noWrap/>
          </w:tcPr>
          <w:p w14:paraId="1412077D" w14:textId="77777777" w:rsidR="00C116D5" w:rsidRPr="00456A3E" w:rsidRDefault="00C116D5" w:rsidP="00C116D5">
            <w:pPr>
              <w:pStyle w:val="C-TableText"/>
              <w:jc w:val="center"/>
              <w:rPr>
                <w:sz w:val="18"/>
              </w:rPr>
            </w:pPr>
            <w:r w:rsidRPr="00456A3E">
              <w:rPr>
                <w:sz w:val="18"/>
              </w:rPr>
              <w:t>31174 ± 1204*</w:t>
            </w:r>
          </w:p>
        </w:tc>
        <w:tc>
          <w:tcPr>
            <w:tcW w:w="1312" w:type="dxa"/>
            <w:noWrap/>
          </w:tcPr>
          <w:p w14:paraId="12B611CB" w14:textId="77777777" w:rsidR="00C116D5" w:rsidRPr="00456A3E" w:rsidRDefault="00C116D5" w:rsidP="00C116D5">
            <w:pPr>
              <w:pStyle w:val="C-TableText"/>
              <w:jc w:val="center"/>
              <w:rPr>
                <w:sz w:val="18"/>
              </w:rPr>
            </w:pPr>
            <w:r w:rsidRPr="00456A3E">
              <w:rPr>
                <w:sz w:val="18"/>
              </w:rPr>
              <w:t>79.4 ± 2.0</w:t>
            </w:r>
          </w:p>
        </w:tc>
        <w:tc>
          <w:tcPr>
            <w:tcW w:w="1080" w:type="dxa"/>
            <w:noWrap/>
          </w:tcPr>
          <w:p w14:paraId="6DD541E1" w14:textId="77777777" w:rsidR="00C116D5" w:rsidRPr="00456A3E" w:rsidRDefault="00C116D5" w:rsidP="00C116D5">
            <w:pPr>
              <w:pStyle w:val="C-TableText"/>
              <w:jc w:val="center"/>
              <w:rPr>
                <w:sz w:val="18"/>
              </w:rPr>
            </w:pPr>
            <w:r w:rsidRPr="00456A3E">
              <w:rPr>
                <w:sz w:val="18"/>
              </w:rPr>
              <w:t>7.9</w:t>
            </w:r>
          </w:p>
        </w:tc>
        <w:tc>
          <w:tcPr>
            <w:tcW w:w="1080" w:type="dxa"/>
            <w:noWrap/>
          </w:tcPr>
          <w:p w14:paraId="294D4A3A" w14:textId="77777777" w:rsidR="00C116D5" w:rsidRPr="00456A3E" w:rsidRDefault="00C116D5" w:rsidP="00C116D5">
            <w:pPr>
              <w:pStyle w:val="C-TableText"/>
              <w:jc w:val="center"/>
              <w:rPr>
                <w:sz w:val="18"/>
              </w:rPr>
            </w:pPr>
            <w:r w:rsidRPr="00456A3E">
              <w:rPr>
                <w:sz w:val="18"/>
              </w:rPr>
              <w:t>1.12</w:t>
            </w:r>
          </w:p>
        </w:tc>
        <w:tc>
          <w:tcPr>
            <w:tcW w:w="1196" w:type="dxa"/>
            <w:noWrap/>
          </w:tcPr>
          <w:p w14:paraId="152565B8" w14:textId="77777777" w:rsidR="00C116D5" w:rsidRPr="00456A3E" w:rsidRDefault="00C116D5" w:rsidP="00C116D5">
            <w:pPr>
              <w:pStyle w:val="C-TableText"/>
              <w:jc w:val="center"/>
              <w:rPr>
                <w:sz w:val="18"/>
              </w:rPr>
            </w:pPr>
            <w:r w:rsidRPr="00456A3E">
              <w:rPr>
                <w:sz w:val="18"/>
              </w:rPr>
              <w:t>no</w:t>
            </w:r>
          </w:p>
        </w:tc>
      </w:tr>
      <w:tr w:rsidR="00C116D5" w:rsidRPr="00456A3E" w14:paraId="436C3C76" w14:textId="77777777" w:rsidTr="00C23B7C">
        <w:trPr>
          <w:cantSplit w:val="0"/>
          <w:trHeight w:val="300"/>
        </w:trPr>
        <w:tc>
          <w:tcPr>
            <w:tcW w:w="1440" w:type="dxa"/>
          </w:tcPr>
          <w:p w14:paraId="060E5F51" w14:textId="77777777" w:rsidR="00C116D5" w:rsidRPr="00456A3E" w:rsidRDefault="00C116D5" w:rsidP="00C116D5">
            <w:pPr>
              <w:pStyle w:val="C-TableText"/>
              <w:jc w:val="center"/>
              <w:rPr>
                <w:sz w:val="18"/>
              </w:rPr>
            </w:pPr>
            <w:r w:rsidRPr="00456A3E">
              <w:rPr>
                <w:sz w:val="18"/>
              </w:rPr>
              <w:t>K140T</w:t>
            </w:r>
          </w:p>
        </w:tc>
        <w:tc>
          <w:tcPr>
            <w:tcW w:w="1612" w:type="dxa"/>
          </w:tcPr>
          <w:p w14:paraId="706B50AF" w14:textId="77777777" w:rsidR="00C116D5" w:rsidRPr="00456A3E" w:rsidRDefault="00C116D5" w:rsidP="00C116D5">
            <w:pPr>
              <w:pStyle w:val="C-TableText"/>
              <w:jc w:val="center"/>
              <w:rPr>
                <w:sz w:val="18"/>
              </w:rPr>
            </w:pPr>
            <w:r w:rsidRPr="00456A3E">
              <w:rPr>
                <w:sz w:val="18"/>
              </w:rPr>
              <w:t>c.419 A&gt;C</w:t>
            </w:r>
          </w:p>
        </w:tc>
        <w:tc>
          <w:tcPr>
            <w:tcW w:w="1620" w:type="dxa"/>
            <w:noWrap/>
          </w:tcPr>
          <w:p w14:paraId="6003347F" w14:textId="77777777" w:rsidR="00C116D5" w:rsidRPr="00456A3E" w:rsidRDefault="00C116D5" w:rsidP="00C116D5">
            <w:pPr>
              <w:pStyle w:val="C-TableText"/>
              <w:jc w:val="center"/>
              <w:rPr>
                <w:sz w:val="18"/>
              </w:rPr>
            </w:pPr>
            <w:r w:rsidRPr="00456A3E">
              <w:rPr>
                <w:sz w:val="18"/>
              </w:rPr>
              <w:t>17228 ± 1211</w:t>
            </w:r>
          </w:p>
        </w:tc>
        <w:tc>
          <w:tcPr>
            <w:tcW w:w="1328" w:type="dxa"/>
            <w:noWrap/>
          </w:tcPr>
          <w:p w14:paraId="7601CDC4" w14:textId="77777777" w:rsidR="00C116D5" w:rsidRPr="00456A3E" w:rsidRDefault="00C116D5" w:rsidP="00C116D5">
            <w:pPr>
              <w:pStyle w:val="C-TableText"/>
              <w:jc w:val="center"/>
              <w:rPr>
                <w:sz w:val="18"/>
              </w:rPr>
            </w:pPr>
            <w:r w:rsidRPr="00456A3E">
              <w:rPr>
                <w:sz w:val="18"/>
              </w:rPr>
              <w:t>51.4 ± 2.1</w:t>
            </w:r>
          </w:p>
        </w:tc>
        <w:tc>
          <w:tcPr>
            <w:tcW w:w="1680" w:type="dxa"/>
            <w:noWrap/>
          </w:tcPr>
          <w:p w14:paraId="3E3FCC0B" w14:textId="77777777" w:rsidR="00C116D5" w:rsidRPr="00456A3E" w:rsidRDefault="00C116D5" w:rsidP="00C116D5">
            <w:pPr>
              <w:pStyle w:val="C-TableText"/>
              <w:jc w:val="center"/>
              <w:rPr>
                <w:sz w:val="18"/>
              </w:rPr>
            </w:pPr>
            <w:r w:rsidRPr="00456A3E">
              <w:rPr>
                <w:sz w:val="18"/>
              </w:rPr>
              <w:t>30034 ± 1847***</w:t>
            </w:r>
          </w:p>
        </w:tc>
        <w:tc>
          <w:tcPr>
            <w:tcW w:w="1312" w:type="dxa"/>
            <w:noWrap/>
          </w:tcPr>
          <w:p w14:paraId="308394F1" w14:textId="77777777" w:rsidR="00C116D5" w:rsidRPr="00456A3E" w:rsidRDefault="00C116D5" w:rsidP="00C116D5">
            <w:pPr>
              <w:pStyle w:val="C-TableText"/>
              <w:jc w:val="center"/>
              <w:rPr>
                <w:sz w:val="18"/>
              </w:rPr>
            </w:pPr>
            <w:r w:rsidRPr="00456A3E">
              <w:rPr>
                <w:sz w:val="18"/>
              </w:rPr>
              <w:t>89.8 ± 2.7</w:t>
            </w:r>
          </w:p>
        </w:tc>
        <w:tc>
          <w:tcPr>
            <w:tcW w:w="1080" w:type="dxa"/>
            <w:noWrap/>
          </w:tcPr>
          <w:p w14:paraId="42F5BE50" w14:textId="77777777" w:rsidR="00C116D5" w:rsidRPr="00456A3E" w:rsidRDefault="00C116D5" w:rsidP="00C116D5">
            <w:pPr>
              <w:pStyle w:val="C-TableText"/>
              <w:jc w:val="center"/>
              <w:rPr>
                <w:sz w:val="18"/>
              </w:rPr>
            </w:pPr>
            <w:r w:rsidRPr="00456A3E">
              <w:rPr>
                <w:sz w:val="18"/>
              </w:rPr>
              <w:t>38.4</w:t>
            </w:r>
          </w:p>
        </w:tc>
        <w:tc>
          <w:tcPr>
            <w:tcW w:w="1080" w:type="dxa"/>
            <w:noWrap/>
          </w:tcPr>
          <w:p w14:paraId="6892D7F4" w14:textId="77777777" w:rsidR="00C116D5" w:rsidRPr="00456A3E" w:rsidRDefault="00C116D5" w:rsidP="00C116D5">
            <w:pPr>
              <w:pStyle w:val="C-TableText"/>
              <w:jc w:val="center"/>
              <w:rPr>
                <w:sz w:val="18"/>
              </w:rPr>
            </w:pPr>
            <w:r w:rsidRPr="00456A3E">
              <w:rPr>
                <w:sz w:val="18"/>
              </w:rPr>
              <w:t>1.74</w:t>
            </w:r>
          </w:p>
        </w:tc>
        <w:tc>
          <w:tcPr>
            <w:tcW w:w="1196" w:type="dxa"/>
            <w:noWrap/>
          </w:tcPr>
          <w:p w14:paraId="6473A420" w14:textId="77777777" w:rsidR="00C116D5" w:rsidRPr="00456A3E" w:rsidRDefault="00C116D5" w:rsidP="00C116D5">
            <w:pPr>
              <w:pStyle w:val="C-TableText"/>
              <w:jc w:val="center"/>
              <w:rPr>
                <w:sz w:val="18"/>
              </w:rPr>
            </w:pPr>
            <w:r w:rsidRPr="00456A3E">
              <w:rPr>
                <w:sz w:val="18"/>
              </w:rPr>
              <w:t>yes</w:t>
            </w:r>
          </w:p>
        </w:tc>
      </w:tr>
      <w:tr w:rsidR="00C116D5" w:rsidRPr="00456A3E" w14:paraId="0E40B9E5" w14:textId="77777777" w:rsidTr="00C23B7C">
        <w:trPr>
          <w:cantSplit w:val="0"/>
          <w:trHeight w:val="300"/>
        </w:trPr>
        <w:tc>
          <w:tcPr>
            <w:tcW w:w="1440" w:type="dxa"/>
          </w:tcPr>
          <w:p w14:paraId="2A5856BB" w14:textId="77777777" w:rsidR="00C116D5" w:rsidRPr="00456A3E" w:rsidRDefault="00C116D5" w:rsidP="00C116D5">
            <w:pPr>
              <w:pStyle w:val="C-TableText"/>
              <w:jc w:val="center"/>
              <w:rPr>
                <w:sz w:val="18"/>
              </w:rPr>
            </w:pPr>
            <w:r w:rsidRPr="00456A3E">
              <w:rPr>
                <w:sz w:val="18"/>
              </w:rPr>
              <w:t>T141I</w:t>
            </w:r>
          </w:p>
        </w:tc>
        <w:tc>
          <w:tcPr>
            <w:tcW w:w="1612" w:type="dxa"/>
          </w:tcPr>
          <w:p w14:paraId="1A0411F0" w14:textId="77777777" w:rsidR="00C116D5" w:rsidRPr="00456A3E" w:rsidRDefault="00C116D5" w:rsidP="00C116D5">
            <w:pPr>
              <w:pStyle w:val="C-TableText"/>
              <w:jc w:val="center"/>
              <w:rPr>
                <w:color w:val="000000"/>
                <w:sz w:val="18"/>
              </w:rPr>
            </w:pPr>
            <w:r w:rsidRPr="00456A3E">
              <w:rPr>
                <w:color w:val="000000"/>
                <w:sz w:val="18"/>
              </w:rPr>
              <w:t>c.422 C&gt;T</w:t>
            </w:r>
          </w:p>
        </w:tc>
        <w:tc>
          <w:tcPr>
            <w:tcW w:w="1620" w:type="dxa"/>
            <w:noWrap/>
          </w:tcPr>
          <w:p w14:paraId="2930DB09" w14:textId="77777777" w:rsidR="00C116D5" w:rsidRPr="00456A3E" w:rsidRDefault="00C116D5" w:rsidP="00C116D5">
            <w:pPr>
              <w:pStyle w:val="C-TableText"/>
              <w:jc w:val="center"/>
              <w:rPr>
                <w:sz w:val="18"/>
              </w:rPr>
            </w:pPr>
            <w:r w:rsidRPr="00456A3E">
              <w:rPr>
                <w:sz w:val="18"/>
              </w:rPr>
              <w:t>BLD</w:t>
            </w:r>
          </w:p>
        </w:tc>
        <w:tc>
          <w:tcPr>
            <w:tcW w:w="1328" w:type="dxa"/>
            <w:noWrap/>
          </w:tcPr>
          <w:p w14:paraId="524FC09C" w14:textId="77777777" w:rsidR="00C116D5" w:rsidRPr="00456A3E" w:rsidRDefault="00C116D5" w:rsidP="00C116D5">
            <w:pPr>
              <w:pStyle w:val="C-TableText"/>
              <w:jc w:val="center"/>
              <w:rPr>
                <w:sz w:val="18"/>
              </w:rPr>
            </w:pPr>
            <w:r w:rsidRPr="00456A3E">
              <w:rPr>
                <w:sz w:val="18"/>
              </w:rPr>
              <w:t>N/A</w:t>
            </w:r>
          </w:p>
        </w:tc>
        <w:tc>
          <w:tcPr>
            <w:tcW w:w="1680" w:type="dxa"/>
            <w:noWrap/>
          </w:tcPr>
          <w:p w14:paraId="589D006E" w14:textId="77777777" w:rsidR="00C116D5" w:rsidRPr="00456A3E" w:rsidRDefault="00C116D5" w:rsidP="00C116D5">
            <w:pPr>
              <w:pStyle w:val="C-TableText"/>
              <w:jc w:val="center"/>
              <w:rPr>
                <w:sz w:val="18"/>
              </w:rPr>
            </w:pPr>
            <w:r w:rsidRPr="00456A3E">
              <w:rPr>
                <w:sz w:val="18"/>
              </w:rPr>
              <w:t>BLD</w:t>
            </w:r>
          </w:p>
        </w:tc>
        <w:tc>
          <w:tcPr>
            <w:tcW w:w="1312" w:type="dxa"/>
            <w:noWrap/>
          </w:tcPr>
          <w:p w14:paraId="1A265B0C" w14:textId="77777777" w:rsidR="00C116D5" w:rsidRPr="00456A3E" w:rsidRDefault="00C116D5" w:rsidP="00C116D5">
            <w:pPr>
              <w:pStyle w:val="C-TableText"/>
              <w:jc w:val="center"/>
              <w:rPr>
                <w:sz w:val="18"/>
              </w:rPr>
            </w:pPr>
            <w:r w:rsidRPr="00456A3E">
              <w:rPr>
                <w:sz w:val="18"/>
              </w:rPr>
              <w:t>N/A</w:t>
            </w:r>
          </w:p>
        </w:tc>
        <w:tc>
          <w:tcPr>
            <w:tcW w:w="1080" w:type="dxa"/>
            <w:noWrap/>
          </w:tcPr>
          <w:p w14:paraId="4C7FA217" w14:textId="77777777" w:rsidR="00C116D5" w:rsidRPr="00456A3E" w:rsidRDefault="00C116D5" w:rsidP="00C116D5">
            <w:pPr>
              <w:pStyle w:val="C-TableText"/>
              <w:jc w:val="center"/>
              <w:rPr>
                <w:sz w:val="18"/>
              </w:rPr>
            </w:pPr>
            <w:r w:rsidRPr="00456A3E">
              <w:rPr>
                <w:sz w:val="18"/>
              </w:rPr>
              <w:t>N/A</w:t>
            </w:r>
          </w:p>
        </w:tc>
        <w:tc>
          <w:tcPr>
            <w:tcW w:w="1080" w:type="dxa"/>
            <w:noWrap/>
          </w:tcPr>
          <w:p w14:paraId="577A382D" w14:textId="77777777" w:rsidR="00C116D5" w:rsidRPr="00456A3E" w:rsidRDefault="00C116D5" w:rsidP="00C116D5">
            <w:pPr>
              <w:pStyle w:val="C-TableText"/>
              <w:jc w:val="center"/>
              <w:rPr>
                <w:sz w:val="18"/>
              </w:rPr>
            </w:pPr>
            <w:r w:rsidRPr="00456A3E">
              <w:rPr>
                <w:sz w:val="18"/>
              </w:rPr>
              <w:t>N/A</w:t>
            </w:r>
          </w:p>
        </w:tc>
        <w:tc>
          <w:tcPr>
            <w:tcW w:w="1196" w:type="dxa"/>
            <w:noWrap/>
          </w:tcPr>
          <w:p w14:paraId="06C9FECD" w14:textId="77777777" w:rsidR="00C116D5" w:rsidRPr="00456A3E" w:rsidRDefault="00C116D5" w:rsidP="00C116D5">
            <w:pPr>
              <w:pStyle w:val="C-TableText"/>
              <w:jc w:val="center"/>
              <w:rPr>
                <w:sz w:val="18"/>
              </w:rPr>
            </w:pPr>
            <w:r w:rsidRPr="00456A3E">
              <w:rPr>
                <w:sz w:val="18"/>
              </w:rPr>
              <w:t>no</w:t>
            </w:r>
          </w:p>
        </w:tc>
      </w:tr>
      <w:tr w:rsidR="00C116D5" w:rsidRPr="00456A3E" w14:paraId="2CCD2B56" w14:textId="77777777" w:rsidTr="00C23B7C">
        <w:trPr>
          <w:cantSplit w:val="0"/>
          <w:trHeight w:val="300"/>
        </w:trPr>
        <w:tc>
          <w:tcPr>
            <w:tcW w:w="1440" w:type="dxa"/>
          </w:tcPr>
          <w:p w14:paraId="64283B3D" w14:textId="77777777" w:rsidR="00C116D5" w:rsidRPr="00456A3E" w:rsidRDefault="00C116D5" w:rsidP="00C116D5">
            <w:pPr>
              <w:pStyle w:val="C-TableText"/>
              <w:jc w:val="center"/>
              <w:rPr>
                <w:sz w:val="18"/>
              </w:rPr>
            </w:pPr>
            <w:r w:rsidRPr="00456A3E">
              <w:rPr>
                <w:sz w:val="18"/>
              </w:rPr>
              <w:t>T141N</w:t>
            </w:r>
          </w:p>
        </w:tc>
        <w:tc>
          <w:tcPr>
            <w:tcW w:w="1612" w:type="dxa"/>
          </w:tcPr>
          <w:p w14:paraId="76758413" w14:textId="77777777" w:rsidR="00C116D5" w:rsidRPr="00456A3E" w:rsidRDefault="00C116D5" w:rsidP="00C116D5">
            <w:pPr>
              <w:pStyle w:val="C-TableText"/>
              <w:jc w:val="center"/>
              <w:rPr>
                <w:color w:val="000000"/>
                <w:sz w:val="18"/>
              </w:rPr>
            </w:pPr>
            <w:r w:rsidRPr="00456A3E">
              <w:rPr>
                <w:color w:val="000000"/>
                <w:sz w:val="18"/>
              </w:rPr>
              <w:t>c.422 C&gt;A</w:t>
            </w:r>
          </w:p>
        </w:tc>
        <w:tc>
          <w:tcPr>
            <w:tcW w:w="1620" w:type="dxa"/>
            <w:noWrap/>
          </w:tcPr>
          <w:p w14:paraId="1558C2D8" w14:textId="77777777" w:rsidR="00C116D5" w:rsidRPr="00456A3E" w:rsidRDefault="00C116D5" w:rsidP="00C116D5">
            <w:pPr>
              <w:pStyle w:val="C-TableText"/>
              <w:jc w:val="center"/>
              <w:rPr>
                <w:sz w:val="18"/>
              </w:rPr>
            </w:pPr>
            <w:r w:rsidRPr="00456A3E">
              <w:rPr>
                <w:sz w:val="18"/>
              </w:rPr>
              <w:t>BLD</w:t>
            </w:r>
          </w:p>
        </w:tc>
        <w:tc>
          <w:tcPr>
            <w:tcW w:w="1328" w:type="dxa"/>
            <w:noWrap/>
          </w:tcPr>
          <w:p w14:paraId="0937885A" w14:textId="77777777" w:rsidR="00C116D5" w:rsidRPr="00456A3E" w:rsidRDefault="00C116D5" w:rsidP="00C116D5">
            <w:pPr>
              <w:pStyle w:val="C-TableText"/>
              <w:jc w:val="center"/>
              <w:rPr>
                <w:sz w:val="18"/>
              </w:rPr>
            </w:pPr>
            <w:r w:rsidRPr="00456A3E">
              <w:rPr>
                <w:sz w:val="18"/>
              </w:rPr>
              <w:t>N/A</w:t>
            </w:r>
          </w:p>
        </w:tc>
        <w:tc>
          <w:tcPr>
            <w:tcW w:w="1680" w:type="dxa"/>
            <w:noWrap/>
          </w:tcPr>
          <w:p w14:paraId="32769ACB" w14:textId="77777777" w:rsidR="00C116D5" w:rsidRPr="00456A3E" w:rsidRDefault="00C116D5" w:rsidP="00C116D5">
            <w:pPr>
              <w:pStyle w:val="C-TableText"/>
              <w:jc w:val="center"/>
              <w:rPr>
                <w:sz w:val="18"/>
              </w:rPr>
            </w:pPr>
            <w:r w:rsidRPr="00456A3E">
              <w:rPr>
                <w:sz w:val="18"/>
              </w:rPr>
              <w:t>BLD</w:t>
            </w:r>
          </w:p>
        </w:tc>
        <w:tc>
          <w:tcPr>
            <w:tcW w:w="1312" w:type="dxa"/>
            <w:noWrap/>
          </w:tcPr>
          <w:p w14:paraId="0B1D3D22" w14:textId="77777777" w:rsidR="00C116D5" w:rsidRPr="00456A3E" w:rsidRDefault="00C116D5" w:rsidP="00C116D5">
            <w:pPr>
              <w:pStyle w:val="C-TableText"/>
              <w:jc w:val="center"/>
              <w:rPr>
                <w:sz w:val="18"/>
              </w:rPr>
            </w:pPr>
            <w:r w:rsidRPr="00456A3E">
              <w:rPr>
                <w:sz w:val="18"/>
              </w:rPr>
              <w:t>N/A</w:t>
            </w:r>
          </w:p>
        </w:tc>
        <w:tc>
          <w:tcPr>
            <w:tcW w:w="1080" w:type="dxa"/>
            <w:noWrap/>
          </w:tcPr>
          <w:p w14:paraId="7BBEFD97" w14:textId="77777777" w:rsidR="00C116D5" w:rsidRPr="00456A3E" w:rsidRDefault="00C116D5" w:rsidP="00C116D5">
            <w:pPr>
              <w:pStyle w:val="C-TableText"/>
              <w:jc w:val="center"/>
              <w:rPr>
                <w:sz w:val="18"/>
              </w:rPr>
            </w:pPr>
            <w:r w:rsidRPr="00456A3E">
              <w:rPr>
                <w:sz w:val="18"/>
              </w:rPr>
              <w:t>N/A</w:t>
            </w:r>
          </w:p>
        </w:tc>
        <w:tc>
          <w:tcPr>
            <w:tcW w:w="1080" w:type="dxa"/>
            <w:noWrap/>
          </w:tcPr>
          <w:p w14:paraId="69138B8E" w14:textId="77777777" w:rsidR="00C116D5" w:rsidRPr="00456A3E" w:rsidRDefault="00C116D5" w:rsidP="00C116D5">
            <w:pPr>
              <w:pStyle w:val="C-TableText"/>
              <w:jc w:val="center"/>
              <w:rPr>
                <w:sz w:val="18"/>
              </w:rPr>
            </w:pPr>
            <w:r w:rsidRPr="00456A3E">
              <w:rPr>
                <w:sz w:val="18"/>
              </w:rPr>
              <w:t>N/A</w:t>
            </w:r>
          </w:p>
        </w:tc>
        <w:tc>
          <w:tcPr>
            <w:tcW w:w="1196" w:type="dxa"/>
            <w:noWrap/>
          </w:tcPr>
          <w:p w14:paraId="2DDDB09C" w14:textId="77777777" w:rsidR="00C116D5" w:rsidRPr="00456A3E" w:rsidRDefault="00C116D5" w:rsidP="00C116D5">
            <w:pPr>
              <w:pStyle w:val="C-TableText"/>
              <w:jc w:val="center"/>
              <w:rPr>
                <w:sz w:val="18"/>
              </w:rPr>
            </w:pPr>
            <w:r w:rsidRPr="00456A3E">
              <w:rPr>
                <w:sz w:val="18"/>
              </w:rPr>
              <w:t>no</w:t>
            </w:r>
          </w:p>
        </w:tc>
      </w:tr>
      <w:tr w:rsidR="00C116D5" w:rsidRPr="00456A3E" w14:paraId="0935A6F1" w14:textId="77777777" w:rsidTr="00C23B7C">
        <w:trPr>
          <w:cantSplit w:val="0"/>
          <w:trHeight w:val="300"/>
        </w:trPr>
        <w:tc>
          <w:tcPr>
            <w:tcW w:w="1440" w:type="dxa"/>
          </w:tcPr>
          <w:p w14:paraId="560453D7" w14:textId="77777777" w:rsidR="00C116D5" w:rsidRPr="00456A3E" w:rsidRDefault="00C116D5" w:rsidP="00C116D5">
            <w:pPr>
              <w:pStyle w:val="C-TableText"/>
              <w:jc w:val="center"/>
              <w:rPr>
                <w:sz w:val="18"/>
              </w:rPr>
            </w:pPr>
            <w:r w:rsidRPr="00456A3E">
              <w:rPr>
                <w:sz w:val="18"/>
              </w:rPr>
              <w:t>C142R</w:t>
            </w:r>
          </w:p>
        </w:tc>
        <w:tc>
          <w:tcPr>
            <w:tcW w:w="1612" w:type="dxa"/>
          </w:tcPr>
          <w:p w14:paraId="7F113186" w14:textId="77777777" w:rsidR="00C116D5" w:rsidRPr="00456A3E" w:rsidRDefault="00C116D5" w:rsidP="00C116D5">
            <w:pPr>
              <w:pStyle w:val="C-TableText"/>
              <w:jc w:val="center"/>
              <w:rPr>
                <w:color w:val="000000"/>
                <w:sz w:val="18"/>
              </w:rPr>
            </w:pPr>
            <w:r w:rsidRPr="00456A3E">
              <w:rPr>
                <w:color w:val="000000"/>
                <w:sz w:val="18"/>
              </w:rPr>
              <w:t>c.424 T&gt;C</w:t>
            </w:r>
          </w:p>
        </w:tc>
        <w:tc>
          <w:tcPr>
            <w:tcW w:w="1620" w:type="dxa"/>
            <w:noWrap/>
          </w:tcPr>
          <w:p w14:paraId="51A5DA63" w14:textId="77777777" w:rsidR="00C116D5" w:rsidRPr="00456A3E" w:rsidRDefault="00C116D5" w:rsidP="00C116D5">
            <w:pPr>
              <w:pStyle w:val="C-TableText"/>
              <w:jc w:val="center"/>
              <w:rPr>
                <w:sz w:val="18"/>
              </w:rPr>
            </w:pPr>
            <w:r w:rsidRPr="00456A3E">
              <w:rPr>
                <w:sz w:val="18"/>
              </w:rPr>
              <w:t>182 ± 19</w:t>
            </w:r>
          </w:p>
        </w:tc>
        <w:tc>
          <w:tcPr>
            <w:tcW w:w="1328" w:type="dxa"/>
            <w:noWrap/>
          </w:tcPr>
          <w:p w14:paraId="62B7F9C7" w14:textId="77777777" w:rsidR="00C116D5" w:rsidRPr="00456A3E" w:rsidRDefault="00C116D5" w:rsidP="00C116D5">
            <w:pPr>
              <w:pStyle w:val="C-TableText"/>
              <w:jc w:val="center"/>
              <w:rPr>
                <w:sz w:val="18"/>
              </w:rPr>
            </w:pPr>
            <w:r w:rsidRPr="00456A3E">
              <w:rPr>
                <w:sz w:val="18"/>
              </w:rPr>
              <w:t>0.4 ± 0.0</w:t>
            </w:r>
          </w:p>
        </w:tc>
        <w:tc>
          <w:tcPr>
            <w:tcW w:w="1680" w:type="dxa"/>
            <w:noWrap/>
          </w:tcPr>
          <w:p w14:paraId="46F64420" w14:textId="77777777" w:rsidR="00C116D5" w:rsidRPr="00456A3E" w:rsidRDefault="00C116D5" w:rsidP="00C116D5">
            <w:pPr>
              <w:pStyle w:val="C-TableText"/>
              <w:jc w:val="center"/>
              <w:rPr>
                <w:sz w:val="18"/>
              </w:rPr>
            </w:pPr>
            <w:r w:rsidRPr="00456A3E">
              <w:rPr>
                <w:sz w:val="18"/>
              </w:rPr>
              <w:t>BLD</w:t>
            </w:r>
          </w:p>
        </w:tc>
        <w:tc>
          <w:tcPr>
            <w:tcW w:w="1312" w:type="dxa"/>
            <w:noWrap/>
          </w:tcPr>
          <w:p w14:paraId="70A04AA0" w14:textId="77777777" w:rsidR="00C116D5" w:rsidRPr="00456A3E" w:rsidRDefault="00C116D5" w:rsidP="00C116D5">
            <w:pPr>
              <w:pStyle w:val="C-TableText"/>
              <w:jc w:val="center"/>
              <w:rPr>
                <w:sz w:val="18"/>
              </w:rPr>
            </w:pPr>
            <w:r w:rsidRPr="00456A3E">
              <w:rPr>
                <w:sz w:val="18"/>
              </w:rPr>
              <w:t>N/A</w:t>
            </w:r>
          </w:p>
        </w:tc>
        <w:tc>
          <w:tcPr>
            <w:tcW w:w="1080" w:type="dxa"/>
            <w:noWrap/>
          </w:tcPr>
          <w:p w14:paraId="505BD582" w14:textId="77777777" w:rsidR="00C116D5" w:rsidRPr="00456A3E" w:rsidRDefault="00C116D5" w:rsidP="00C116D5">
            <w:pPr>
              <w:pStyle w:val="C-TableText"/>
              <w:jc w:val="center"/>
              <w:rPr>
                <w:sz w:val="18"/>
              </w:rPr>
            </w:pPr>
            <w:r w:rsidRPr="00456A3E">
              <w:rPr>
                <w:sz w:val="18"/>
              </w:rPr>
              <w:t>N/A</w:t>
            </w:r>
          </w:p>
        </w:tc>
        <w:tc>
          <w:tcPr>
            <w:tcW w:w="1080" w:type="dxa"/>
            <w:noWrap/>
          </w:tcPr>
          <w:p w14:paraId="6E1ABFF4" w14:textId="77777777" w:rsidR="00C116D5" w:rsidRPr="00456A3E" w:rsidRDefault="00C116D5" w:rsidP="00C116D5">
            <w:pPr>
              <w:pStyle w:val="C-TableText"/>
              <w:jc w:val="center"/>
              <w:rPr>
                <w:sz w:val="18"/>
              </w:rPr>
            </w:pPr>
            <w:r w:rsidRPr="00456A3E">
              <w:rPr>
                <w:sz w:val="18"/>
              </w:rPr>
              <w:t>N/A</w:t>
            </w:r>
          </w:p>
        </w:tc>
        <w:tc>
          <w:tcPr>
            <w:tcW w:w="1196" w:type="dxa"/>
            <w:noWrap/>
          </w:tcPr>
          <w:p w14:paraId="1342EAC8" w14:textId="77777777" w:rsidR="00C116D5" w:rsidRPr="00456A3E" w:rsidRDefault="00C116D5" w:rsidP="00C116D5">
            <w:pPr>
              <w:pStyle w:val="C-TableText"/>
              <w:jc w:val="center"/>
              <w:rPr>
                <w:sz w:val="18"/>
              </w:rPr>
            </w:pPr>
            <w:r w:rsidRPr="00456A3E">
              <w:rPr>
                <w:sz w:val="18"/>
              </w:rPr>
              <w:t>no</w:t>
            </w:r>
          </w:p>
        </w:tc>
      </w:tr>
      <w:tr w:rsidR="00C116D5" w:rsidRPr="00456A3E" w14:paraId="16E09C32" w14:textId="77777777" w:rsidTr="00C23B7C">
        <w:trPr>
          <w:cantSplit w:val="0"/>
          <w:trHeight w:val="300"/>
        </w:trPr>
        <w:tc>
          <w:tcPr>
            <w:tcW w:w="1440" w:type="dxa"/>
          </w:tcPr>
          <w:p w14:paraId="6A522C70" w14:textId="77777777" w:rsidR="00C116D5" w:rsidRPr="00456A3E" w:rsidRDefault="00C116D5" w:rsidP="00C116D5">
            <w:pPr>
              <w:pStyle w:val="C-TableText"/>
              <w:jc w:val="center"/>
              <w:rPr>
                <w:sz w:val="18"/>
              </w:rPr>
            </w:pPr>
            <w:r w:rsidRPr="00456A3E">
              <w:rPr>
                <w:sz w:val="18"/>
              </w:rPr>
              <w:t>C142W</w:t>
            </w:r>
          </w:p>
        </w:tc>
        <w:tc>
          <w:tcPr>
            <w:tcW w:w="1612" w:type="dxa"/>
          </w:tcPr>
          <w:p w14:paraId="6D7FAA10" w14:textId="77777777" w:rsidR="00C116D5" w:rsidRPr="00456A3E" w:rsidRDefault="00C116D5" w:rsidP="00C116D5">
            <w:pPr>
              <w:pStyle w:val="C-TableText"/>
              <w:jc w:val="center"/>
              <w:rPr>
                <w:color w:val="000000"/>
                <w:sz w:val="18"/>
              </w:rPr>
            </w:pPr>
            <w:r w:rsidRPr="00456A3E">
              <w:rPr>
                <w:color w:val="000000"/>
                <w:sz w:val="18"/>
              </w:rPr>
              <w:t>c.426 C&gt;G</w:t>
            </w:r>
          </w:p>
        </w:tc>
        <w:tc>
          <w:tcPr>
            <w:tcW w:w="1620" w:type="dxa"/>
            <w:noWrap/>
          </w:tcPr>
          <w:p w14:paraId="55AC1ECC" w14:textId="77777777" w:rsidR="00C116D5" w:rsidRPr="00456A3E" w:rsidRDefault="00C116D5" w:rsidP="00C116D5">
            <w:pPr>
              <w:pStyle w:val="C-TableText"/>
              <w:jc w:val="center"/>
              <w:rPr>
                <w:sz w:val="18"/>
              </w:rPr>
            </w:pPr>
            <w:r w:rsidRPr="00456A3E">
              <w:rPr>
                <w:sz w:val="18"/>
              </w:rPr>
              <w:t>BLD</w:t>
            </w:r>
          </w:p>
        </w:tc>
        <w:tc>
          <w:tcPr>
            <w:tcW w:w="1328" w:type="dxa"/>
            <w:noWrap/>
          </w:tcPr>
          <w:p w14:paraId="47266308" w14:textId="77777777" w:rsidR="00C116D5" w:rsidRPr="00456A3E" w:rsidRDefault="00C116D5" w:rsidP="00C116D5">
            <w:pPr>
              <w:pStyle w:val="C-TableText"/>
              <w:jc w:val="center"/>
              <w:rPr>
                <w:sz w:val="18"/>
              </w:rPr>
            </w:pPr>
            <w:r w:rsidRPr="00456A3E">
              <w:rPr>
                <w:sz w:val="18"/>
              </w:rPr>
              <w:t>N/A</w:t>
            </w:r>
          </w:p>
        </w:tc>
        <w:tc>
          <w:tcPr>
            <w:tcW w:w="1680" w:type="dxa"/>
            <w:noWrap/>
          </w:tcPr>
          <w:p w14:paraId="26B20B77" w14:textId="77777777" w:rsidR="00C116D5" w:rsidRPr="00456A3E" w:rsidRDefault="00C116D5" w:rsidP="00C116D5">
            <w:pPr>
              <w:pStyle w:val="C-TableText"/>
              <w:jc w:val="center"/>
              <w:rPr>
                <w:sz w:val="18"/>
              </w:rPr>
            </w:pPr>
            <w:r w:rsidRPr="00456A3E">
              <w:rPr>
                <w:sz w:val="18"/>
              </w:rPr>
              <w:t>BLD</w:t>
            </w:r>
          </w:p>
        </w:tc>
        <w:tc>
          <w:tcPr>
            <w:tcW w:w="1312" w:type="dxa"/>
            <w:noWrap/>
          </w:tcPr>
          <w:p w14:paraId="176E9ABE" w14:textId="77777777" w:rsidR="00C116D5" w:rsidRPr="00456A3E" w:rsidRDefault="00C116D5" w:rsidP="00C116D5">
            <w:pPr>
              <w:pStyle w:val="C-TableText"/>
              <w:jc w:val="center"/>
              <w:rPr>
                <w:sz w:val="18"/>
              </w:rPr>
            </w:pPr>
            <w:r w:rsidRPr="00456A3E">
              <w:rPr>
                <w:sz w:val="18"/>
              </w:rPr>
              <w:t>N/A</w:t>
            </w:r>
          </w:p>
        </w:tc>
        <w:tc>
          <w:tcPr>
            <w:tcW w:w="1080" w:type="dxa"/>
            <w:noWrap/>
          </w:tcPr>
          <w:p w14:paraId="09331B95" w14:textId="77777777" w:rsidR="00C116D5" w:rsidRPr="00456A3E" w:rsidRDefault="00C116D5" w:rsidP="00C116D5">
            <w:pPr>
              <w:pStyle w:val="C-TableText"/>
              <w:jc w:val="center"/>
              <w:rPr>
                <w:sz w:val="18"/>
              </w:rPr>
            </w:pPr>
            <w:r w:rsidRPr="00456A3E">
              <w:rPr>
                <w:sz w:val="18"/>
              </w:rPr>
              <w:t>N/A</w:t>
            </w:r>
          </w:p>
        </w:tc>
        <w:tc>
          <w:tcPr>
            <w:tcW w:w="1080" w:type="dxa"/>
            <w:noWrap/>
          </w:tcPr>
          <w:p w14:paraId="08B5CB38" w14:textId="77777777" w:rsidR="00C116D5" w:rsidRPr="00456A3E" w:rsidRDefault="00C116D5" w:rsidP="00C116D5">
            <w:pPr>
              <w:pStyle w:val="C-TableText"/>
              <w:jc w:val="center"/>
              <w:rPr>
                <w:sz w:val="18"/>
              </w:rPr>
            </w:pPr>
            <w:r w:rsidRPr="00456A3E">
              <w:rPr>
                <w:sz w:val="18"/>
              </w:rPr>
              <w:t>N/A</w:t>
            </w:r>
          </w:p>
        </w:tc>
        <w:tc>
          <w:tcPr>
            <w:tcW w:w="1196" w:type="dxa"/>
            <w:noWrap/>
          </w:tcPr>
          <w:p w14:paraId="4141DDA3" w14:textId="77777777" w:rsidR="00C116D5" w:rsidRPr="00456A3E" w:rsidRDefault="00C116D5" w:rsidP="00C116D5">
            <w:pPr>
              <w:pStyle w:val="C-TableText"/>
              <w:jc w:val="center"/>
              <w:rPr>
                <w:sz w:val="18"/>
              </w:rPr>
            </w:pPr>
            <w:r w:rsidRPr="00456A3E">
              <w:rPr>
                <w:sz w:val="18"/>
              </w:rPr>
              <w:t>no</w:t>
            </w:r>
          </w:p>
        </w:tc>
      </w:tr>
      <w:tr w:rsidR="00C116D5" w:rsidRPr="00456A3E" w14:paraId="4049FD93" w14:textId="77777777" w:rsidTr="00C23B7C">
        <w:trPr>
          <w:cantSplit w:val="0"/>
          <w:trHeight w:val="300"/>
        </w:trPr>
        <w:tc>
          <w:tcPr>
            <w:tcW w:w="1440" w:type="dxa"/>
          </w:tcPr>
          <w:p w14:paraId="41D4E5CF" w14:textId="77777777" w:rsidR="00C116D5" w:rsidRPr="00456A3E" w:rsidRDefault="00C116D5" w:rsidP="00C116D5">
            <w:pPr>
              <w:pStyle w:val="C-TableText"/>
              <w:jc w:val="center"/>
              <w:rPr>
                <w:sz w:val="18"/>
              </w:rPr>
            </w:pPr>
            <w:r w:rsidRPr="00456A3E">
              <w:rPr>
                <w:sz w:val="18"/>
              </w:rPr>
              <w:t>C142Y</w:t>
            </w:r>
          </w:p>
        </w:tc>
        <w:tc>
          <w:tcPr>
            <w:tcW w:w="1612" w:type="dxa"/>
          </w:tcPr>
          <w:p w14:paraId="1F810028" w14:textId="77777777" w:rsidR="00C116D5" w:rsidRPr="00456A3E" w:rsidRDefault="00C116D5" w:rsidP="00C116D5">
            <w:pPr>
              <w:pStyle w:val="C-TableText"/>
              <w:jc w:val="center"/>
              <w:rPr>
                <w:color w:val="000000"/>
                <w:sz w:val="18"/>
              </w:rPr>
            </w:pPr>
            <w:r w:rsidRPr="00456A3E">
              <w:rPr>
                <w:color w:val="000000"/>
                <w:sz w:val="18"/>
              </w:rPr>
              <w:t>c.425 G&gt;A</w:t>
            </w:r>
          </w:p>
        </w:tc>
        <w:tc>
          <w:tcPr>
            <w:tcW w:w="1620" w:type="dxa"/>
            <w:noWrap/>
          </w:tcPr>
          <w:p w14:paraId="32EFBCB9" w14:textId="77777777" w:rsidR="00C116D5" w:rsidRPr="00456A3E" w:rsidRDefault="00C116D5" w:rsidP="00C116D5">
            <w:pPr>
              <w:pStyle w:val="C-TableText"/>
              <w:jc w:val="center"/>
              <w:rPr>
                <w:sz w:val="18"/>
              </w:rPr>
            </w:pPr>
            <w:r w:rsidRPr="00456A3E">
              <w:rPr>
                <w:sz w:val="18"/>
              </w:rPr>
              <w:t>BLD</w:t>
            </w:r>
          </w:p>
        </w:tc>
        <w:tc>
          <w:tcPr>
            <w:tcW w:w="1328" w:type="dxa"/>
            <w:noWrap/>
          </w:tcPr>
          <w:p w14:paraId="3227D5E8" w14:textId="77777777" w:rsidR="00C116D5" w:rsidRPr="00456A3E" w:rsidRDefault="00C116D5" w:rsidP="00C116D5">
            <w:pPr>
              <w:pStyle w:val="C-TableText"/>
              <w:jc w:val="center"/>
              <w:rPr>
                <w:sz w:val="18"/>
              </w:rPr>
            </w:pPr>
            <w:r w:rsidRPr="00456A3E">
              <w:rPr>
                <w:sz w:val="18"/>
              </w:rPr>
              <w:t>N/A</w:t>
            </w:r>
          </w:p>
        </w:tc>
        <w:tc>
          <w:tcPr>
            <w:tcW w:w="1680" w:type="dxa"/>
            <w:noWrap/>
          </w:tcPr>
          <w:p w14:paraId="3D45F0CF" w14:textId="77777777" w:rsidR="00C116D5" w:rsidRPr="00456A3E" w:rsidRDefault="00C116D5" w:rsidP="00C116D5">
            <w:pPr>
              <w:pStyle w:val="C-TableText"/>
              <w:jc w:val="center"/>
              <w:rPr>
                <w:sz w:val="18"/>
              </w:rPr>
            </w:pPr>
            <w:r w:rsidRPr="00456A3E">
              <w:rPr>
                <w:sz w:val="18"/>
              </w:rPr>
              <w:t>BLD</w:t>
            </w:r>
          </w:p>
        </w:tc>
        <w:tc>
          <w:tcPr>
            <w:tcW w:w="1312" w:type="dxa"/>
            <w:noWrap/>
          </w:tcPr>
          <w:p w14:paraId="3F3412A3" w14:textId="77777777" w:rsidR="00C116D5" w:rsidRPr="00456A3E" w:rsidRDefault="00C116D5" w:rsidP="00C116D5">
            <w:pPr>
              <w:pStyle w:val="C-TableText"/>
              <w:jc w:val="center"/>
              <w:rPr>
                <w:sz w:val="18"/>
              </w:rPr>
            </w:pPr>
            <w:r w:rsidRPr="00456A3E">
              <w:rPr>
                <w:sz w:val="18"/>
              </w:rPr>
              <w:t>N/A</w:t>
            </w:r>
          </w:p>
        </w:tc>
        <w:tc>
          <w:tcPr>
            <w:tcW w:w="1080" w:type="dxa"/>
            <w:noWrap/>
          </w:tcPr>
          <w:p w14:paraId="4BBBBE19" w14:textId="77777777" w:rsidR="00C116D5" w:rsidRPr="00456A3E" w:rsidRDefault="00C116D5" w:rsidP="00C116D5">
            <w:pPr>
              <w:pStyle w:val="C-TableText"/>
              <w:jc w:val="center"/>
              <w:rPr>
                <w:sz w:val="18"/>
              </w:rPr>
            </w:pPr>
            <w:r w:rsidRPr="00456A3E">
              <w:rPr>
                <w:sz w:val="18"/>
              </w:rPr>
              <w:t>N/A</w:t>
            </w:r>
          </w:p>
        </w:tc>
        <w:tc>
          <w:tcPr>
            <w:tcW w:w="1080" w:type="dxa"/>
            <w:noWrap/>
          </w:tcPr>
          <w:p w14:paraId="7C789879" w14:textId="77777777" w:rsidR="00C116D5" w:rsidRPr="00456A3E" w:rsidRDefault="00C116D5" w:rsidP="00C116D5">
            <w:pPr>
              <w:pStyle w:val="C-TableText"/>
              <w:jc w:val="center"/>
              <w:rPr>
                <w:sz w:val="18"/>
              </w:rPr>
            </w:pPr>
            <w:r w:rsidRPr="00456A3E">
              <w:rPr>
                <w:sz w:val="18"/>
              </w:rPr>
              <w:t>N/A</w:t>
            </w:r>
          </w:p>
        </w:tc>
        <w:tc>
          <w:tcPr>
            <w:tcW w:w="1196" w:type="dxa"/>
            <w:noWrap/>
          </w:tcPr>
          <w:p w14:paraId="397E6087" w14:textId="77777777" w:rsidR="00C116D5" w:rsidRPr="00456A3E" w:rsidRDefault="00C116D5" w:rsidP="00C116D5">
            <w:pPr>
              <w:pStyle w:val="C-TableText"/>
              <w:jc w:val="center"/>
              <w:rPr>
                <w:sz w:val="18"/>
              </w:rPr>
            </w:pPr>
            <w:r w:rsidRPr="00456A3E">
              <w:rPr>
                <w:sz w:val="18"/>
              </w:rPr>
              <w:t>no</w:t>
            </w:r>
          </w:p>
        </w:tc>
      </w:tr>
      <w:tr w:rsidR="00C116D5" w:rsidRPr="00456A3E" w14:paraId="3DA17134" w14:textId="77777777" w:rsidTr="00C23B7C">
        <w:trPr>
          <w:cantSplit w:val="0"/>
          <w:trHeight w:val="300"/>
        </w:trPr>
        <w:tc>
          <w:tcPr>
            <w:tcW w:w="1440" w:type="dxa"/>
          </w:tcPr>
          <w:p w14:paraId="7191C4C5" w14:textId="77777777" w:rsidR="00C116D5" w:rsidRPr="00456A3E" w:rsidRDefault="00C116D5" w:rsidP="00C116D5">
            <w:pPr>
              <w:pStyle w:val="C-TableText"/>
              <w:jc w:val="center"/>
              <w:rPr>
                <w:sz w:val="18"/>
              </w:rPr>
            </w:pPr>
            <w:r w:rsidRPr="00456A3E">
              <w:rPr>
                <w:sz w:val="18"/>
              </w:rPr>
              <w:t>A143P</w:t>
            </w:r>
          </w:p>
        </w:tc>
        <w:tc>
          <w:tcPr>
            <w:tcW w:w="1612" w:type="dxa"/>
          </w:tcPr>
          <w:p w14:paraId="0036A7A4" w14:textId="77777777" w:rsidR="00C116D5" w:rsidRPr="00456A3E" w:rsidRDefault="00C116D5" w:rsidP="00C116D5">
            <w:pPr>
              <w:pStyle w:val="C-TableText"/>
              <w:jc w:val="center"/>
              <w:rPr>
                <w:color w:val="000000"/>
                <w:sz w:val="18"/>
              </w:rPr>
            </w:pPr>
            <w:r w:rsidRPr="00456A3E">
              <w:rPr>
                <w:color w:val="000000"/>
                <w:sz w:val="18"/>
              </w:rPr>
              <w:t>c.427 G&gt;C</w:t>
            </w:r>
          </w:p>
        </w:tc>
        <w:tc>
          <w:tcPr>
            <w:tcW w:w="1620" w:type="dxa"/>
            <w:noWrap/>
          </w:tcPr>
          <w:p w14:paraId="4BC9EB9C" w14:textId="77777777" w:rsidR="00C116D5" w:rsidRPr="00456A3E" w:rsidRDefault="00C116D5" w:rsidP="00C116D5">
            <w:pPr>
              <w:pStyle w:val="C-TableText"/>
              <w:jc w:val="center"/>
              <w:rPr>
                <w:sz w:val="18"/>
              </w:rPr>
            </w:pPr>
            <w:r w:rsidRPr="00456A3E">
              <w:rPr>
                <w:sz w:val="18"/>
              </w:rPr>
              <w:t>BLD</w:t>
            </w:r>
          </w:p>
        </w:tc>
        <w:tc>
          <w:tcPr>
            <w:tcW w:w="1328" w:type="dxa"/>
            <w:noWrap/>
          </w:tcPr>
          <w:p w14:paraId="1C609FE2" w14:textId="77777777" w:rsidR="00C116D5" w:rsidRPr="00456A3E" w:rsidRDefault="00C116D5" w:rsidP="00C116D5">
            <w:pPr>
              <w:pStyle w:val="C-TableText"/>
              <w:jc w:val="center"/>
              <w:rPr>
                <w:sz w:val="18"/>
              </w:rPr>
            </w:pPr>
            <w:r w:rsidRPr="00456A3E">
              <w:rPr>
                <w:sz w:val="18"/>
              </w:rPr>
              <w:t>N/A</w:t>
            </w:r>
          </w:p>
        </w:tc>
        <w:tc>
          <w:tcPr>
            <w:tcW w:w="1680" w:type="dxa"/>
            <w:noWrap/>
          </w:tcPr>
          <w:p w14:paraId="41E26BA8" w14:textId="77777777" w:rsidR="00C116D5" w:rsidRPr="00456A3E" w:rsidRDefault="00C116D5" w:rsidP="00C116D5">
            <w:pPr>
              <w:pStyle w:val="C-TableText"/>
              <w:jc w:val="center"/>
              <w:rPr>
                <w:sz w:val="18"/>
              </w:rPr>
            </w:pPr>
            <w:r w:rsidRPr="00456A3E">
              <w:rPr>
                <w:sz w:val="18"/>
              </w:rPr>
              <w:t>BLD</w:t>
            </w:r>
          </w:p>
        </w:tc>
        <w:tc>
          <w:tcPr>
            <w:tcW w:w="1312" w:type="dxa"/>
            <w:noWrap/>
          </w:tcPr>
          <w:p w14:paraId="2648DB9B" w14:textId="77777777" w:rsidR="00C116D5" w:rsidRPr="00456A3E" w:rsidRDefault="00C116D5" w:rsidP="00C116D5">
            <w:pPr>
              <w:pStyle w:val="C-TableText"/>
              <w:jc w:val="center"/>
              <w:rPr>
                <w:sz w:val="18"/>
              </w:rPr>
            </w:pPr>
            <w:r w:rsidRPr="00456A3E">
              <w:rPr>
                <w:sz w:val="18"/>
              </w:rPr>
              <w:t>N/A</w:t>
            </w:r>
          </w:p>
        </w:tc>
        <w:tc>
          <w:tcPr>
            <w:tcW w:w="1080" w:type="dxa"/>
            <w:noWrap/>
          </w:tcPr>
          <w:p w14:paraId="541D9F66" w14:textId="77777777" w:rsidR="00C116D5" w:rsidRPr="00456A3E" w:rsidRDefault="00C116D5" w:rsidP="00C116D5">
            <w:pPr>
              <w:pStyle w:val="C-TableText"/>
              <w:jc w:val="center"/>
              <w:rPr>
                <w:sz w:val="18"/>
              </w:rPr>
            </w:pPr>
            <w:r w:rsidRPr="00456A3E">
              <w:rPr>
                <w:sz w:val="18"/>
              </w:rPr>
              <w:t>N/A</w:t>
            </w:r>
          </w:p>
        </w:tc>
        <w:tc>
          <w:tcPr>
            <w:tcW w:w="1080" w:type="dxa"/>
            <w:noWrap/>
          </w:tcPr>
          <w:p w14:paraId="0F7900F2" w14:textId="77777777" w:rsidR="00C116D5" w:rsidRPr="00456A3E" w:rsidRDefault="00C116D5" w:rsidP="00C116D5">
            <w:pPr>
              <w:pStyle w:val="C-TableText"/>
              <w:jc w:val="center"/>
              <w:rPr>
                <w:sz w:val="18"/>
              </w:rPr>
            </w:pPr>
            <w:r w:rsidRPr="00456A3E">
              <w:rPr>
                <w:sz w:val="18"/>
              </w:rPr>
              <w:t>N/A</w:t>
            </w:r>
          </w:p>
        </w:tc>
        <w:tc>
          <w:tcPr>
            <w:tcW w:w="1196" w:type="dxa"/>
            <w:noWrap/>
          </w:tcPr>
          <w:p w14:paraId="3026052E" w14:textId="77777777" w:rsidR="00C116D5" w:rsidRPr="00456A3E" w:rsidRDefault="00C116D5" w:rsidP="00C116D5">
            <w:pPr>
              <w:pStyle w:val="C-TableText"/>
              <w:jc w:val="center"/>
              <w:rPr>
                <w:sz w:val="18"/>
              </w:rPr>
            </w:pPr>
            <w:r w:rsidRPr="00456A3E">
              <w:rPr>
                <w:sz w:val="18"/>
              </w:rPr>
              <w:t>no</w:t>
            </w:r>
          </w:p>
        </w:tc>
      </w:tr>
      <w:tr w:rsidR="00C116D5" w:rsidRPr="00456A3E" w14:paraId="1272B912" w14:textId="77777777" w:rsidTr="00C23B7C">
        <w:trPr>
          <w:cantSplit w:val="0"/>
          <w:trHeight w:val="300"/>
        </w:trPr>
        <w:tc>
          <w:tcPr>
            <w:tcW w:w="1440" w:type="dxa"/>
          </w:tcPr>
          <w:p w14:paraId="7580BA45" w14:textId="77777777" w:rsidR="00C116D5" w:rsidRPr="00456A3E" w:rsidRDefault="00C116D5" w:rsidP="00C116D5">
            <w:pPr>
              <w:pStyle w:val="C-TableText"/>
              <w:jc w:val="center"/>
              <w:rPr>
                <w:sz w:val="18"/>
              </w:rPr>
            </w:pPr>
            <w:r w:rsidRPr="00456A3E">
              <w:rPr>
                <w:sz w:val="18"/>
              </w:rPr>
              <w:t>A143T</w:t>
            </w:r>
          </w:p>
        </w:tc>
        <w:tc>
          <w:tcPr>
            <w:tcW w:w="1612" w:type="dxa"/>
          </w:tcPr>
          <w:p w14:paraId="6676D5DC" w14:textId="77777777" w:rsidR="00C116D5" w:rsidRPr="00456A3E" w:rsidRDefault="00C116D5" w:rsidP="00C116D5">
            <w:pPr>
              <w:pStyle w:val="C-TableText"/>
              <w:jc w:val="center"/>
              <w:rPr>
                <w:color w:val="000000"/>
                <w:sz w:val="18"/>
              </w:rPr>
            </w:pPr>
            <w:r w:rsidRPr="00456A3E">
              <w:rPr>
                <w:color w:val="000000"/>
                <w:sz w:val="18"/>
              </w:rPr>
              <w:t>c.427 G&gt;A</w:t>
            </w:r>
          </w:p>
        </w:tc>
        <w:tc>
          <w:tcPr>
            <w:tcW w:w="1620" w:type="dxa"/>
            <w:noWrap/>
          </w:tcPr>
          <w:p w14:paraId="77F74F3B" w14:textId="77777777" w:rsidR="00C116D5" w:rsidRPr="00456A3E" w:rsidRDefault="00C116D5" w:rsidP="00C116D5">
            <w:pPr>
              <w:pStyle w:val="C-TableText"/>
              <w:jc w:val="center"/>
              <w:rPr>
                <w:sz w:val="18"/>
              </w:rPr>
            </w:pPr>
            <w:r w:rsidRPr="00456A3E">
              <w:rPr>
                <w:sz w:val="18"/>
              </w:rPr>
              <w:t>6874 ± 248</w:t>
            </w:r>
          </w:p>
        </w:tc>
        <w:tc>
          <w:tcPr>
            <w:tcW w:w="1328" w:type="dxa"/>
            <w:noWrap/>
          </w:tcPr>
          <w:p w14:paraId="65A7835E" w14:textId="77777777" w:rsidR="00C116D5" w:rsidRPr="00456A3E" w:rsidRDefault="00C116D5" w:rsidP="00C116D5">
            <w:pPr>
              <w:pStyle w:val="C-TableText"/>
              <w:jc w:val="center"/>
              <w:rPr>
                <w:sz w:val="18"/>
              </w:rPr>
            </w:pPr>
            <w:r w:rsidRPr="00456A3E">
              <w:rPr>
                <w:sz w:val="18"/>
              </w:rPr>
              <w:t>21.4 ± 0.8</w:t>
            </w:r>
          </w:p>
        </w:tc>
        <w:tc>
          <w:tcPr>
            <w:tcW w:w="1680" w:type="dxa"/>
            <w:noWrap/>
          </w:tcPr>
          <w:p w14:paraId="66678D94" w14:textId="77777777" w:rsidR="00C116D5" w:rsidRPr="00456A3E" w:rsidRDefault="00C116D5" w:rsidP="00C116D5">
            <w:pPr>
              <w:pStyle w:val="C-TableText"/>
              <w:jc w:val="center"/>
              <w:rPr>
                <w:sz w:val="18"/>
              </w:rPr>
            </w:pPr>
            <w:r w:rsidRPr="00456A3E">
              <w:rPr>
                <w:sz w:val="18"/>
              </w:rPr>
              <w:t>14038 ± 309***</w:t>
            </w:r>
          </w:p>
        </w:tc>
        <w:tc>
          <w:tcPr>
            <w:tcW w:w="1312" w:type="dxa"/>
            <w:noWrap/>
          </w:tcPr>
          <w:p w14:paraId="2DAF5E34" w14:textId="77777777" w:rsidR="00C116D5" w:rsidRPr="00456A3E" w:rsidRDefault="00C116D5" w:rsidP="00C116D5">
            <w:pPr>
              <w:pStyle w:val="C-TableText"/>
              <w:jc w:val="center"/>
              <w:rPr>
                <w:sz w:val="18"/>
              </w:rPr>
            </w:pPr>
            <w:r w:rsidRPr="00456A3E">
              <w:rPr>
                <w:sz w:val="18"/>
              </w:rPr>
              <w:t>43.8 ± 1.4</w:t>
            </w:r>
          </w:p>
        </w:tc>
        <w:tc>
          <w:tcPr>
            <w:tcW w:w="1080" w:type="dxa"/>
            <w:noWrap/>
          </w:tcPr>
          <w:p w14:paraId="3BBDB8E6" w14:textId="77777777" w:rsidR="00C116D5" w:rsidRPr="00456A3E" w:rsidRDefault="00C116D5" w:rsidP="00C116D5">
            <w:pPr>
              <w:pStyle w:val="C-TableText"/>
              <w:jc w:val="center"/>
              <w:rPr>
                <w:sz w:val="18"/>
              </w:rPr>
            </w:pPr>
            <w:r w:rsidRPr="00456A3E">
              <w:rPr>
                <w:sz w:val="18"/>
              </w:rPr>
              <w:t>22.4</w:t>
            </w:r>
          </w:p>
        </w:tc>
        <w:tc>
          <w:tcPr>
            <w:tcW w:w="1080" w:type="dxa"/>
            <w:noWrap/>
          </w:tcPr>
          <w:p w14:paraId="786B1862" w14:textId="77777777" w:rsidR="00C116D5" w:rsidRPr="00456A3E" w:rsidRDefault="00C116D5" w:rsidP="00C116D5">
            <w:pPr>
              <w:pStyle w:val="C-TableText"/>
              <w:jc w:val="center"/>
              <w:rPr>
                <w:sz w:val="18"/>
              </w:rPr>
            </w:pPr>
            <w:r w:rsidRPr="00456A3E">
              <w:rPr>
                <w:sz w:val="18"/>
              </w:rPr>
              <w:t>2.04</w:t>
            </w:r>
          </w:p>
        </w:tc>
        <w:tc>
          <w:tcPr>
            <w:tcW w:w="1196" w:type="dxa"/>
            <w:noWrap/>
          </w:tcPr>
          <w:p w14:paraId="3F9356B8" w14:textId="77777777" w:rsidR="00C116D5" w:rsidRPr="00456A3E" w:rsidRDefault="00C116D5" w:rsidP="00C116D5">
            <w:pPr>
              <w:pStyle w:val="C-TableText"/>
              <w:jc w:val="center"/>
              <w:rPr>
                <w:sz w:val="18"/>
              </w:rPr>
            </w:pPr>
            <w:r w:rsidRPr="00456A3E">
              <w:rPr>
                <w:sz w:val="18"/>
              </w:rPr>
              <w:t>yes</w:t>
            </w:r>
          </w:p>
        </w:tc>
      </w:tr>
      <w:tr w:rsidR="00C116D5" w:rsidRPr="00456A3E" w14:paraId="1D1A2ACC" w14:textId="77777777" w:rsidTr="00C23B7C">
        <w:trPr>
          <w:cantSplit w:val="0"/>
          <w:trHeight w:val="300"/>
        </w:trPr>
        <w:tc>
          <w:tcPr>
            <w:tcW w:w="1440" w:type="dxa"/>
          </w:tcPr>
          <w:p w14:paraId="5632B46A" w14:textId="77777777" w:rsidR="00C116D5" w:rsidRPr="00456A3E" w:rsidRDefault="00C116D5" w:rsidP="00C116D5">
            <w:pPr>
              <w:pStyle w:val="C-TableText"/>
              <w:jc w:val="center"/>
              <w:rPr>
                <w:sz w:val="18"/>
              </w:rPr>
            </w:pPr>
            <w:r w:rsidRPr="00456A3E">
              <w:rPr>
                <w:sz w:val="18"/>
              </w:rPr>
              <w:t>G144D</w:t>
            </w:r>
          </w:p>
        </w:tc>
        <w:tc>
          <w:tcPr>
            <w:tcW w:w="1612" w:type="dxa"/>
          </w:tcPr>
          <w:p w14:paraId="72402E48" w14:textId="77777777" w:rsidR="00C116D5" w:rsidRPr="00456A3E" w:rsidRDefault="00C116D5" w:rsidP="00C116D5">
            <w:pPr>
              <w:pStyle w:val="C-TableText"/>
              <w:jc w:val="center"/>
              <w:rPr>
                <w:sz w:val="18"/>
              </w:rPr>
            </w:pPr>
            <w:r w:rsidRPr="00456A3E">
              <w:rPr>
                <w:sz w:val="18"/>
              </w:rPr>
              <w:t>c.431 G&gt;A</w:t>
            </w:r>
          </w:p>
        </w:tc>
        <w:tc>
          <w:tcPr>
            <w:tcW w:w="1620" w:type="dxa"/>
            <w:noWrap/>
          </w:tcPr>
          <w:p w14:paraId="233C6FF4" w14:textId="77777777" w:rsidR="00C116D5" w:rsidRPr="00456A3E" w:rsidRDefault="00C116D5" w:rsidP="00C116D5">
            <w:pPr>
              <w:pStyle w:val="C-TableText"/>
              <w:jc w:val="center"/>
              <w:rPr>
                <w:sz w:val="18"/>
              </w:rPr>
            </w:pPr>
            <w:r w:rsidRPr="00456A3E">
              <w:rPr>
                <w:sz w:val="18"/>
              </w:rPr>
              <w:t>16773 ± 1140</w:t>
            </w:r>
          </w:p>
        </w:tc>
        <w:tc>
          <w:tcPr>
            <w:tcW w:w="1328" w:type="dxa"/>
            <w:noWrap/>
          </w:tcPr>
          <w:p w14:paraId="609F976A" w14:textId="77777777" w:rsidR="00C116D5" w:rsidRPr="00456A3E" w:rsidRDefault="00C116D5" w:rsidP="00C116D5">
            <w:pPr>
              <w:pStyle w:val="C-TableText"/>
              <w:jc w:val="center"/>
              <w:rPr>
                <w:sz w:val="18"/>
              </w:rPr>
            </w:pPr>
            <w:r w:rsidRPr="00456A3E">
              <w:rPr>
                <w:sz w:val="18"/>
              </w:rPr>
              <w:t>50.2 ± 2.2</w:t>
            </w:r>
          </w:p>
        </w:tc>
        <w:tc>
          <w:tcPr>
            <w:tcW w:w="1680" w:type="dxa"/>
            <w:noWrap/>
          </w:tcPr>
          <w:p w14:paraId="6580AB0D" w14:textId="77777777" w:rsidR="00C116D5" w:rsidRPr="00456A3E" w:rsidRDefault="00C116D5" w:rsidP="00C116D5">
            <w:pPr>
              <w:pStyle w:val="C-TableText"/>
              <w:jc w:val="center"/>
              <w:rPr>
                <w:sz w:val="18"/>
              </w:rPr>
            </w:pPr>
            <w:r w:rsidRPr="00456A3E">
              <w:rPr>
                <w:sz w:val="18"/>
              </w:rPr>
              <w:t>25424 ± 1311***</w:t>
            </w:r>
          </w:p>
        </w:tc>
        <w:tc>
          <w:tcPr>
            <w:tcW w:w="1312" w:type="dxa"/>
            <w:noWrap/>
          </w:tcPr>
          <w:p w14:paraId="142F00FF" w14:textId="77777777" w:rsidR="00C116D5" w:rsidRPr="00456A3E" w:rsidRDefault="00C116D5" w:rsidP="00C116D5">
            <w:pPr>
              <w:pStyle w:val="C-TableText"/>
              <w:jc w:val="center"/>
              <w:rPr>
                <w:sz w:val="18"/>
              </w:rPr>
            </w:pPr>
            <w:r w:rsidRPr="00456A3E">
              <w:rPr>
                <w:sz w:val="18"/>
              </w:rPr>
              <w:t>76.5 ± 1.7</w:t>
            </w:r>
          </w:p>
        </w:tc>
        <w:tc>
          <w:tcPr>
            <w:tcW w:w="1080" w:type="dxa"/>
            <w:noWrap/>
          </w:tcPr>
          <w:p w14:paraId="6A45DFFF" w14:textId="77777777" w:rsidR="00C116D5" w:rsidRPr="00456A3E" w:rsidRDefault="00C116D5" w:rsidP="00C116D5">
            <w:pPr>
              <w:pStyle w:val="C-TableText"/>
              <w:jc w:val="center"/>
              <w:rPr>
                <w:sz w:val="18"/>
              </w:rPr>
            </w:pPr>
            <w:r w:rsidRPr="00456A3E">
              <w:rPr>
                <w:sz w:val="18"/>
              </w:rPr>
              <w:t>26.3</w:t>
            </w:r>
          </w:p>
        </w:tc>
        <w:tc>
          <w:tcPr>
            <w:tcW w:w="1080" w:type="dxa"/>
            <w:noWrap/>
          </w:tcPr>
          <w:p w14:paraId="15AF1DAB" w14:textId="77777777" w:rsidR="00C116D5" w:rsidRPr="00456A3E" w:rsidRDefault="00C116D5" w:rsidP="00C116D5">
            <w:pPr>
              <w:pStyle w:val="C-TableText"/>
              <w:jc w:val="center"/>
              <w:rPr>
                <w:sz w:val="18"/>
              </w:rPr>
            </w:pPr>
            <w:r w:rsidRPr="00456A3E">
              <w:rPr>
                <w:sz w:val="18"/>
              </w:rPr>
              <w:t>1.52</w:t>
            </w:r>
          </w:p>
        </w:tc>
        <w:tc>
          <w:tcPr>
            <w:tcW w:w="1196" w:type="dxa"/>
            <w:noWrap/>
          </w:tcPr>
          <w:p w14:paraId="7A11EF67" w14:textId="77777777" w:rsidR="00C116D5" w:rsidRPr="00456A3E" w:rsidRDefault="00C116D5" w:rsidP="00C116D5">
            <w:pPr>
              <w:pStyle w:val="C-TableText"/>
              <w:jc w:val="center"/>
              <w:rPr>
                <w:sz w:val="18"/>
              </w:rPr>
            </w:pPr>
            <w:r w:rsidRPr="00456A3E">
              <w:rPr>
                <w:sz w:val="18"/>
              </w:rPr>
              <w:t>yes</w:t>
            </w:r>
          </w:p>
        </w:tc>
      </w:tr>
      <w:tr w:rsidR="00C116D5" w:rsidRPr="00456A3E" w14:paraId="6320C792" w14:textId="77777777" w:rsidTr="00C23B7C">
        <w:trPr>
          <w:cantSplit w:val="0"/>
          <w:trHeight w:val="300"/>
        </w:trPr>
        <w:tc>
          <w:tcPr>
            <w:tcW w:w="1440" w:type="dxa"/>
          </w:tcPr>
          <w:p w14:paraId="0FE888A3" w14:textId="77777777" w:rsidR="00C116D5" w:rsidRPr="00456A3E" w:rsidRDefault="00C116D5" w:rsidP="00C116D5">
            <w:pPr>
              <w:pStyle w:val="C-TableText"/>
              <w:jc w:val="center"/>
              <w:rPr>
                <w:sz w:val="18"/>
              </w:rPr>
            </w:pPr>
            <w:r w:rsidRPr="00456A3E">
              <w:rPr>
                <w:sz w:val="18"/>
              </w:rPr>
              <w:t>G144V</w:t>
            </w:r>
          </w:p>
        </w:tc>
        <w:tc>
          <w:tcPr>
            <w:tcW w:w="1612" w:type="dxa"/>
          </w:tcPr>
          <w:p w14:paraId="66CE955A" w14:textId="77777777" w:rsidR="00C116D5" w:rsidRPr="00456A3E" w:rsidRDefault="00C116D5" w:rsidP="00C116D5">
            <w:pPr>
              <w:pStyle w:val="C-TableText"/>
              <w:jc w:val="center"/>
              <w:rPr>
                <w:color w:val="000000"/>
                <w:sz w:val="18"/>
              </w:rPr>
            </w:pPr>
            <w:r w:rsidRPr="00456A3E">
              <w:rPr>
                <w:color w:val="000000"/>
                <w:sz w:val="18"/>
              </w:rPr>
              <w:t>c.431 G&gt;T</w:t>
            </w:r>
          </w:p>
        </w:tc>
        <w:tc>
          <w:tcPr>
            <w:tcW w:w="1620" w:type="dxa"/>
            <w:noWrap/>
          </w:tcPr>
          <w:p w14:paraId="1E448A1E" w14:textId="77777777" w:rsidR="00C116D5" w:rsidRPr="00456A3E" w:rsidRDefault="00C116D5" w:rsidP="00C116D5">
            <w:pPr>
              <w:pStyle w:val="C-TableText"/>
              <w:jc w:val="center"/>
              <w:rPr>
                <w:sz w:val="18"/>
              </w:rPr>
            </w:pPr>
            <w:r w:rsidRPr="00456A3E">
              <w:rPr>
                <w:sz w:val="18"/>
              </w:rPr>
              <w:t>253 ± 21</w:t>
            </w:r>
          </w:p>
        </w:tc>
        <w:tc>
          <w:tcPr>
            <w:tcW w:w="1328" w:type="dxa"/>
            <w:noWrap/>
          </w:tcPr>
          <w:p w14:paraId="4673745E" w14:textId="77777777" w:rsidR="00C116D5" w:rsidRPr="00456A3E" w:rsidRDefault="00C116D5" w:rsidP="00C116D5">
            <w:pPr>
              <w:pStyle w:val="C-TableText"/>
              <w:jc w:val="center"/>
              <w:rPr>
                <w:sz w:val="18"/>
              </w:rPr>
            </w:pPr>
            <w:r w:rsidRPr="00456A3E">
              <w:rPr>
                <w:sz w:val="18"/>
              </w:rPr>
              <w:t>0.8 ± 0.1</w:t>
            </w:r>
          </w:p>
        </w:tc>
        <w:tc>
          <w:tcPr>
            <w:tcW w:w="1680" w:type="dxa"/>
            <w:noWrap/>
          </w:tcPr>
          <w:p w14:paraId="56442153" w14:textId="77777777" w:rsidR="00C116D5" w:rsidRPr="00456A3E" w:rsidRDefault="00C116D5" w:rsidP="00C116D5">
            <w:pPr>
              <w:pStyle w:val="C-TableText"/>
              <w:jc w:val="center"/>
              <w:rPr>
                <w:sz w:val="18"/>
              </w:rPr>
            </w:pPr>
            <w:r w:rsidRPr="00456A3E">
              <w:rPr>
                <w:sz w:val="18"/>
              </w:rPr>
              <w:t>2924 ± 335***</w:t>
            </w:r>
          </w:p>
        </w:tc>
        <w:tc>
          <w:tcPr>
            <w:tcW w:w="1312" w:type="dxa"/>
            <w:noWrap/>
          </w:tcPr>
          <w:p w14:paraId="0EBF4B91" w14:textId="77777777" w:rsidR="00C116D5" w:rsidRPr="00456A3E" w:rsidRDefault="00C116D5" w:rsidP="00C116D5">
            <w:pPr>
              <w:pStyle w:val="C-TableText"/>
              <w:jc w:val="center"/>
              <w:rPr>
                <w:sz w:val="18"/>
              </w:rPr>
            </w:pPr>
            <w:r w:rsidRPr="00456A3E">
              <w:rPr>
                <w:sz w:val="18"/>
              </w:rPr>
              <w:t>9.2 ± 1.2</w:t>
            </w:r>
          </w:p>
        </w:tc>
        <w:tc>
          <w:tcPr>
            <w:tcW w:w="1080" w:type="dxa"/>
            <w:noWrap/>
          </w:tcPr>
          <w:p w14:paraId="5BC2A80E" w14:textId="77777777" w:rsidR="00C116D5" w:rsidRPr="00456A3E" w:rsidRDefault="00C116D5" w:rsidP="00C116D5">
            <w:pPr>
              <w:pStyle w:val="C-TableText"/>
              <w:jc w:val="center"/>
              <w:rPr>
                <w:sz w:val="18"/>
              </w:rPr>
            </w:pPr>
            <w:r w:rsidRPr="00456A3E">
              <w:rPr>
                <w:sz w:val="18"/>
              </w:rPr>
              <w:t>8.4</w:t>
            </w:r>
          </w:p>
        </w:tc>
        <w:tc>
          <w:tcPr>
            <w:tcW w:w="1080" w:type="dxa"/>
            <w:noWrap/>
          </w:tcPr>
          <w:p w14:paraId="55B60BA2" w14:textId="77777777" w:rsidR="00C116D5" w:rsidRPr="00456A3E" w:rsidRDefault="00C116D5" w:rsidP="00C116D5">
            <w:pPr>
              <w:pStyle w:val="C-TableText"/>
              <w:jc w:val="center"/>
              <w:rPr>
                <w:sz w:val="18"/>
              </w:rPr>
            </w:pPr>
            <w:r w:rsidRPr="00456A3E">
              <w:rPr>
                <w:sz w:val="18"/>
              </w:rPr>
              <w:t>11.58</w:t>
            </w:r>
          </w:p>
        </w:tc>
        <w:tc>
          <w:tcPr>
            <w:tcW w:w="1196" w:type="dxa"/>
            <w:noWrap/>
          </w:tcPr>
          <w:p w14:paraId="43E92AEE" w14:textId="77777777" w:rsidR="00C116D5" w:rsidRPr="00456A3E" w:rsidRDefault="00C116D5" w:rsidP="00C116D5">
            <w:pPr>
              <w:pStyle w:val="C-TableText"/>
              <w:jc w:val="center"/>
              <w:rPr>
                <w:sz w:val="18"/>
              </w:rPr>
            </w:pPr>
            <w:r w:rsidRPr="00456A3E">
              <w:rPr>
                <w:sz w:val="18"/>
              </w:rPr>
              <w:t>yes</w:t>
            </w:r>
          </w:p>
        </w:tc>
      </w:tr>
      <w:tr w:rsidR="00C116D5" w:rsidRPr="00456A3E" w14:paraId="1A8FFA5F" w14:textId="77777777" w:rsidTr="00C23B7C">
        <w:trPr>
          <w:cantSplit w:val="0"/>
          <w:trHeight w:val="300"/>
        </w:trPr>
        <w:tc>
          <w:tcPr>
            <w:tcW w:w="1440" w:type="dxa"/>
          </w:tcPr>
          <w:p w14:paraId="7B952771" w14:textId="77777777" w:rsidR="00C116D5" w:rsidRPr="00456A3E" w:rsidRDefault="00C116D5" w:rsidP="00C116D5">
            <w:pPr>
              <w:pStyle w:val="C-TableText"/>
              <w:jc w:val="center"/>
              <w:rPr>
                <w:sz w:val="18"/>
              </w:rPr>
            </w:pPr>
            <w:r w:rsidRPr="00456A3E">
              <w:rPr>
                <w:sz w:val="18"/>
              </w:rPr>
              <w:t>P146S</w:t>
            </w:r>
          </w:p>
        </w:tc>
        <w:tc>
          <w:tcPr>
            <w:tcW w:w="1612" w:type="dxa"/>
          </w:tcPr>
          <w:p w14:paraId="24172079" w14:textId="77777777" w:rsidR="00C116D5" w:rsidRPr="00456A3E" w:rsidRDefault="00C116D5" w:rsidP="00C116D5">
            <w:pPr>
              <w:pStyle w:val="C-TableText"/>
              <w:jc w:val="center"/>
              <w:rPr>
                <w:color w:val="000000"/>
                <w:sz w:val="18"/>
              </w:rPr>
            </w:pPr>
            <w:r w:rsidRPr="00456A3E">
              <w:rPr>
                <w:color w:val="000000"/>
                <w:sz w:val="18"/>
              </w:rPr>
              <w:t>c.436 C&gt;T</w:t>
            </w:r>
          </w:p>
        </w:tc>
        <w:tc>
          <w:tcPr>
            <w:tcW w:w="1620" w:type="dxa"/>
            <w:noWrap/>
          </w:tcPr>
          <w:p w14:paraId="264596B4" w14:textId="77777777" w:rsidR="00C116D5" w:rsidRPr="00456A3E" w:rsidRDefault="00C116D5" w:rsidP="00C116D5">
            <w:pPr>
              <w:pStyle w:val="C-TableText"/>
              <w:jc w:val="center"/>
              <w:rPr>
                <w:sz w:val="18"/>
              </w:rPr>
            </w:pPr>
            <w:r w:rsidRPr="00456A3E">
              <w:rPr>
                <w:sz w:val="18"/>
              </w:rPr>
              <w:t>16859 ± 910</w:t>
            </w:r>
          </w:p>
        </w:tc>
        <w:tc>
          <w:tcPr>
            <w:tcW w:w="1328" w:type="dxa"/>
            <w:noWrap/>
          </w:tcPr>
          <w:p w14:paraId="56B33B93" w14:textId="77777777" w:rsidR="00C116D5" w:rsidRPr="00456A3E" w:rsidRDefault="00C116D5" w:rsidP="00C116D5">
            <w:pPr>
              <w:pStyle w:val="C-TableText"/>
              <w:jc w:val="center"/>
              <w:rPr>
                <w:sz w:val="18"/>
              </w:rPr>
            </w:pPr>
            <w:r w:rsidRPr="00456A3E">
              <w:rPr>
                <w:sz w:val="18"/>
              </w:rPr>
              <w:t>41.9 ± 1.9</w:t>
            </w:r>
          </w:p>
        </w:tc>
        <w:tc>
          <w:tcPr>
            <w:tcW w:w="1680" w:type="dxa"/>
            <w:noWrap/>
          </w:tcPr>
          <w:p w14:paraId="35015B7B" w14:textId="77777777" w:rsidR="00C116D5" w:rsidRPr="00456A3E" w:rsidRDefault="00C116D5" w:rsidP="00C116D5">
            <w:pPr>
              <w:pStyle w:val="C-TableText"/>
              <w:jc w:val="center"/>
              <w:rPr>
                <w:sz w:val="18"/>
              </w:rPr>
            </w:pPr>
            <w:r w:rsidRPr="00456A3E">
              <w:rPr>
                <w:sz w:val="18"/>
              </w:rPr>
              <w:t>25622 ± 1398***</w:t>
            </w:r>
          </w:p>
        </w:tc>
        <w:tc>
          <w:tcPr>
            <w:tcW w:w="1312" w:type="dxa"/>
            <w:noWrap/>
          </w:tcPr>
          <w:p w14:paraId="101F58CD" w14:textId="77777777" w:rsidR="00C116D5" w:rsidRPr="00456A3E" w:rsidRDefault="00C116D5" w:rsidP="00C116D5">
            <w:pPr>
              <w:pStyle w:val="C-TableText"/>
              <w:jc w:val="center"/>
              <w:rPr>
                <w:sz w:val="18"/>
              </w:rPr>
            </w:pPr>
            <w:r w:rsidRPr="00456A3E">
              <w:rPr>
                <w:sz w:val="18"/>
              </w:rPr>
              <w:t>64.1 ± 3.7</w:t>
            </w:r>
          </w:p>
        </w:tc>
        <w:tc>
          <w:tcPr>
            <w:tcW w:w="1080" w:type="dxa"/>
            <w:noWrap/>
          </w:tcPr>
          <w:p w14:paraId="1D9E5F28" w14:textId="77777777" w:rsidR="00C116D5" w:rsidRPr="00456A3E" w:rsidRDefault="00C116D5" w:rsidP="00C116D5">
            <w:pPr>
              <w:pStyle w:val="C-TableText"/>
              <w:jc w:val="center"/>
              <w:rPr>
                <w:sz w:val="18"/>
              </w:rPr>
            </w:pPr>
            <w:r w:rsidRPr="00456A3E">
              <w:rPr>
                <w:sz w:val="18"/>
              </w:rPr>
              <w:t>22.2</w:t>
            </w:r>
          </w:p>
        </w:tc>
        <w:tc>
          <w:tcPr>
            <w:tcW w:w="1080" w:type="dxa"/>
            <w:noWrap/>
          </w:tcPr>
          <w:p w14:paraId="5FB53B39" w14:textId="77777777" w:rsidR="00C116D5" w:rsidRPr="00456A3E" w:rsidRDefault="00C116D5" w:rsidP="00C116D5">
            <w:pPr>
              <w:pStyle w:val="C-TableText"/>
              <w:jc w:val="center"/>
              <w:rPr>
                <w:sz w:val="18"/>
              </w:rPr>
            </w:pPr>
            <w:r w:rsidRPr="00456A3E">
              <w:rPr>
                <w:sz w:val="18"/>
              </w:rPr>
              <w:t>1.52</w:t>
            </w:r>
          </w:p>
        </w:tc>
        <w:tc>
          <w:tcPr>
            <w:tcW w:w="1196" w:type="dxa"/>
            <w:noWrap/>
          </w:tcPr>
          <w:p w14:paraId="46ADF4AA" w14:textId="77777777" w:rsidR="00C116D5" w:rsidRPr="00456A3E" w:rsidRDefault="00C116D5" w:rsidP="00C116D5">
            <w:pPr>
              <w:pStyle w:val="C-TableText"/>
              <w:jc w:val="center"/>
              <w:rPr>
                <w:sz w:val="18"/>
              </w:rPr>
            </w:pPr>
            <w:r w:rsidRPr="00456A3E">
              <w:rPr>
                <w:sz w:val="18"/>
              </w:rPr>
              <w:t>yes</w:t>
            </w:r>
          </w:p>
        </w:tc>
      </w:tr>
      <w:tr w:rsidR="00C116D5" w:rsidRPr="00456A3E" w14:paraId="75F9F0D1" w14:textId="77777777" w:rsidTr="00C23B7C">
        <w:trPr>
          <w:cantSplit w:val="0"/>
          <w:trHeight w:val="300"/>
        </w:trPr>
        <w:tc>
          <w:tcPr>
            <w:tcW w:w="1440" w:type="dxa"/>
          </w:tcPr>
          <w:p w14:paraId="2084D579" w14:textId="77777777" w:rsidR="00C116D5" w:rsidRPr="00456A3E" w:rsidRDefault="00C116D5" w:rsidP="00C116D5">
            <w:pPr>
              <w:pStyle w:val="C-TableText"/>
              <w:jc w:val="center"/>
              <w:rPr>
                <w:sz w:val="18"/>
              </w:rPr>
            </w:pPr>
            <w:r w:rsidRPr="00456A3E">
              <w:rPr>
                <w:sz w:val="18"/>
              </w:rPr>
              <w:t>G147E</w:t>
            </w:r>
          </w:p>
        </w:tc>
        <w:tc>
          <w:tcPr>
            <w:tcW w:w="1612" w:type="dxa"/>
          </w:tcPr>
          <w:p w14:paraId="22FE36F6" w14:textId="77777777" w:rsidR="00C116D5" w:rsidRPr="00456A3E" w:rsidRDefault="00C116D5" w:rsidP="00C116D5">
            <w:pPr>
              <w:pStyle w:val="C-TableText"/>
              <w:jc w:val="center"/>
              <w:rPr>
                <w:color w:val="000000"/>
                <w:sz w:val="18"/>
              </w:rPr>
            </w:pPr>
            <w:r w:rsidRPr="00456A3E">
              <w:rPr>
                <w:color w:val="000000"/>
                <w:sz w:val="18"/>
              </w:rPr>
              <w:t>c.440 G&gt;A</w:t>
            </w:r>
          </w:p>
        </w:tc>
        <w:tc>
          <w:tcPr>
            <w:tcW w:w="1620" w:type="dxa"/>
            <w:noWrap/>
          </w:tcPr>
          <w:p w14:paraId="0D8F3118" w14:textId="77777777" w:rsidR="00C116D5" w:rsidRPr="00456A3E" w:rsidRDefault="00C116D5" w:rsidP="00C116D5">
            <w:pPr>
              <w:pStyle w:val="C-TableText"/>
              <w:jc w:val="center"/>
              <w:rPr>
                <w:sz w:val="18"/>
              </w:rPr>
            </w:pPr>
            <w:r w:rsidRPr="00456A3E">
              <w:rPr>
                <w:sz w:val="18"/>
              </w:rPr>
              <w:t>BLD</w:t>
            </w:r>
          </w:p>
        </w:tc>
        <w:tc>
          <w:tcPr>
            <w:tcW w:w="1328" w:type="dxa"/>
            <w:noWrap/>
          </w:tcPr>
          <w:p w14:paraId="495B2243" w14:textId="77777777" w:rsidR="00C116D5" w:rsidRPr="00456A3E" w:rsidRDefault="00C116D5" w:rsidP="00C116D5">
            <w:pPr>
              <w:pStyle w:val="C-TableText"/>
              <w:jc w:val="center"/>
              <w:rPr>
                <w:sz w:val="18"/>
              </w:rPr>
            </w:pPr>
            <w:r w:rsidRPr="00456A3E">
              <w:rPr>
                <w:sz w:val="18"/>
              </w:rPr>
              <w:t>N/A</w:t>
            </w:r>
          </w:p>
        </w:tc>
        <w:tc>
          <w:tcPr>
            <w:tcW w:w="1680" w:type="dxa"/>
            <w:noWrap/>
          </w:tcPr>
          <w:p w14:paraId="483E3530" w14:textId="77777777" w:rsidR="00C116D5" w:rsidRPr="00456A3E" w:rsidRDefault="00C116D5" w:rsidP="00C116D5">
            <w:pPr>
              <w:pStyle w:val="C-TableText"/>
              <w:jc w:val="center"/>
              <w:rPr>
                <w:sz w:val="18"/>
              </w:rPr>
            </w:pPr>
            <w:r w:rsidRPr="00456A3E">
              <w:rPr>
                <w:sz w:val="18"/>
              </w:rPr>
              <w:t>BLD</w:t>
            </w:r>
          </w:p>
        </w:tc>
        <w:tc>
          <w:tcPr>
            <w:tcW w:w="1312" w:type="dxa"/>
            <w:noWrap/>
          </w:tcPr>
          <w:p w14:paraId="158B4BE8" w14:textId="77777777" w:rsidR="00C116D5" w:rsidRPr="00456A3E" w:rsidRDefault="00C116D5" w:rsidP="00C116D5">
            <w:pPr>
              <w:pStyle w:val="C-TableText"/>
              <w:jc w:val="center"/>
              <w:rPr>
                <w:sz w:val="18"/>
              </w:rPr>
            </w:pPr>
            <w:r w:rsidRPr="00456A3E">
              <w:rPr>
                <w:sz w:val="18"/>
              </w:rPr>
              <w:t>N/A</w:t>
            </w:r>
          </w:p>
        </w:tc>
        <w:tc>
          <w:tcPr>
            <w:tcW w:w="1080" w:type="dxa"/>
            <w:noWrap/>
          </w:tcPr>
          <w:p w14:paraId="1BEBB21D" w14:textId="77777777" w:rsidR="00C116D5" w:rsidRPr="00456A3E" w:rsidRDefault="00C116D5" w:rsidP="00C116D5">
            <w:pPr>
              <w:pStyle w:val="C-TableText"/>
              <w:jc w:val="center"/>
              <w:rPr>
                <w:sz w:val="18"/>
              </w:rPr>
            </w:pPr>
            <w:r w:rsidRPr="00456A3E">
              <w:rPr>
                <w:sz w:val="18"/>
              </w:rPr>
              <w:t>N/A</w:t>
            </w:r>
          </w:p>
        </w:tc>
        <w:tc>
          <w:tcPr>
            <w:tcW w:w="1080" w:type="dxa"/>
            <w:noWrap/>
          </w:tcPr>
          <w:p w14:paraId="3C1CCA2B" w14:textId="77777777" w:rsidR="00C116D5" w:rsidRPr="00456A3E" w:rsidRDefault="00C116D5" w:rsidP="00C116D5">
            <w:pPr>
              <w:pStyle w:val="C-TableText"/>
              <w:jc w:val="center"/>
              <w:rPr>
                <w:sz w:val="18"/>
              </w:rPr>
            </w:pPr>
            <w:r w:rsidRPr="00456A3E">
              <w:rPr>
                <w:sz w:val="18"/>
              </w:rPr>
              <w:t>N/A</w:t>
            </w:r>
          </w:p>
        </w:tc>
        <w:tc>
          <w:tcPr>
            <w:tcW w:w="1196" w:type="dxa"/>
            <w:noWrap/>
          </w:tcPr>
          <w:p w14:paraId="37849FF9" w14:textId="77777777" w:rsidR="00C116D5" w:rsidRPr="00456A3E" w:rsidRDefault="00C116D5" w:rsidP="00C116D5">
            <w:pPr>
              <w:pStyle w:val="C-TableText"/>
              <w:jc w:val="center"/>
              <w:rPr>
                <w:sz w:val="18"/>
              </w:rPr>
            </w:pPr>
            <w:r w:rsidRPr="00456A3E">
              <w:rPr>
                <w:sz w:val="18"/>
              </w:rPr>
              <w:t>no</w:t>
            </w:r>
          </w:p>
        </w:tc>
      </w:tr>
      <w:tr w:rsidR="00C116D5" w:rsidRPr="00456A3E" w14:paraId="004F0019" w14:textId="77777777" w:rsidTr="00C23B7C">
        <w:trPr>
          <w:cantSplit w:val="0"/>
          <w:trHeight w:val="300"/>
        </w:trPr>
        <w:tc>
          <w:tcPr>
            <w:tcW w:w="1440" w:type="dxa"/>
          </w:tcPr>
          <w:p w14:paraId="10986835" w14:textId="77777777" w:rsidR="00C116D5" w:rsidRPr="00456A3E" w:rsidRDefault="00C116D5" w:rsidP="00C116D5">
            <w:pPr>
              <w:pStyle w:val="C-TableText"/>
              <w:jc w:val="center"/>
              <w:rPr>
                <w:sz w:val="18"/>
              </w:rPr>
            </w:pPr>
            <w:r w:rsidRPr="00456A3E">
              <w:rPr>
                <w:sz w:val="18"/>
              </w:rPr>
              <w:t>G147R</w:t>
            </w:r>
          </w:p>
        </w:tc>
        <w:tc>
          <w:tcPr>
            <w:tcW w:w="1612" w:type="dxa"/>
          </w:tcPr>
          <w:p w14:paraId="41E26A7B" w14:textId="77777777" w:rsidR="00C116D5" w:rsidRPr="00456A3E" w:rsidRDefault="00C116D5" w:rsidP="00C116D5">
            <w:pPr>
              <w:pStyle w:val="C-TableText"/>
              <w:jc w:val="center"/>
              <w:rPr>
                <w:color w:val="000000"/>
                <w:sz w:val="18"/>
              </w:rPr>
            </w:pPr>
            <w:r w:rsidRPr="00456A3E">
              <w:rPr>
                <w:color w:val="000000"/>
                <w:sz w:val="18"/>
              </w:rPr>
              <w:t>c.439 G&gt;A</w:t>
            </w:r>
          </w:p>
        </w:tc>
        <w:tc>
          <w:tcPr>
            <w:tcW w:w="1620" w:type="dxa"/>
            <w:noWrap/>
          </w:tcPr>
          <w:p w14:paraId="261BD77D" w14:textId="77777777" w:rsidR="00C116D5" w:rsidRPr="00456A3E" w:rsidRDefault="00C116D5" w:rsidP="00C116D5">
            <w:pPr>
              <w:pStyle w:val="C-TableText"/>
              <w:jc w:val="center"/>
              <w:rPr>
                <w:sz w:val="18"/>
              </w:rPr>
            </w:pPr>
            <w:r w:rsidRPr="00456A3E">
              <w:rPr>
                <w:sz w:val="18"/>
              </w:rPr>
              <w:t>BLD</w:t>
            </w:r>
          </w:p>
        </w:tc>
        <w:tc>
          <w:tcPr>
            <w:tcW w:w="1328" w:type="dxa"/>
            <w:noWrap/>
          </w:tcPr>
          <w:p w14:paraId="152691FB" w14:textId="77777777" w:rsidR="00C116D5" w:rsidRPr="00456A3E" w:rsidRDefault="00C116D5" w:rsidP="00C116D5">
            <w:pPr>
              <w:pStyle w:val="C-TableText"/>
              <w:jc w:val="center"/>
              <w:rPr>
                <w:sz w:val="18"/>
              </w:rPr>
            </w:pPr>
            <w:r w:rsidRPr="00456A3E">
              <w:rPr>
                <w:sz w:val="18"/>
              </w:rPr>
              <w:t>N/A</w:t>
            </w:r>
          </w:p>
        </w:tc>
        <w:tc>
          <w:tcPr>
            <w:tcW w:w="1680" w:type="dxa"/>
            <w:noWrap/>
          </w:tcPr>
          <w:p w14:paraId="03BB0D2C" w14:textId="77777777" w:rsidR="00C116D5" w:rsidRPr="00456A3E" w:rsidRDefault="00C116D5" w:rsidP="00C116D5">
            <w:pPr>
              <w:pStyle w:val="C-TableText"/>
              <w:jc w:val="center"/>
              <w:rPr>
                <w:sz w:val="18"/>
              </w:rPr>
            </w:pPr>
            <w:r w:rsidRPr="00456A3E">
              <w:rPr>
                <w:sz w:val="18"/>
              </w:rPr>
              <w:t>BLD</w:t>
            </w:r>
          </w:p>
        </w:tc>
        <w:tc>
          <w:tcPr>
            <w:tcW w:w="1312" w:type="dxa"/>
            <w:noWrap/>
          </w:tcPr>
          <w:p w14:paraId="39F5134C" w14:textId="77777777" w:rsidR="00C116D5" w:rsidRPr="00456A3E" w:rsidRDefault="00C116D5" w:rsidP="00C116D5">
            <w:pPr>
              <w:pStyle w:val="C-TableText"/>
              <w:jc w:val="center"/>
              <w:rPr>
                <w:sz w:val="18"/>
              </w:rPr>
            </w:pPr>
            <w:r w:rsidRPr="00456A3E">
              <w:rPr>
                <w:sz w:val="18"/>
              </w:rPr>
              <w:t>N/A</w:t>
            </w:r>
          </w:p>
        </w:tc>
        <w:tc>
          <w:tcPr>
            <w:tcW w:w="1080" w:type="dxa"/>
            <w:noWrap/>
          </w:tcPr>
          <w:p w14:paraId="09F21AF0" w14:textId="77777777" w:rsidR="00C116D5" w:rsidRPr="00456A3E" w:rsidRDefault="00C116D5" w:rsidP="00C116D5">
            <w:pPr>
              <w:pStyle w:val="C-TableText"/>
              <w:jc w:val="center"/>
              <w:rPr>
                <w:sz w:val="18"/>
              </w:rPr>
            </w:pPr>
            <w:r w:rsidRPr="00456A3E">
              <w:rPr>
                <w:sz w:val="18"/>
              </w:rPr>
              <w:t>N/A</w:t>
            </w:r>
          </w:p>
        </w:tc>
        <w:tc>
          <w:tcPr>
            <w:tcW w:w="1080" w:type="dxa"/>
            <w:noWrap/>
          </w:tcPr>
          <w:p w14:paraId="280011E0" w14:textId="77777777" w:rsidR="00C116D5" w:rsidRPr="00456A3E" w:rsidRDefault="00C116D5" w:rsidP="00C116D5">
            <w:pPr>
              <w:pStyle w:val="C-TableText"/>
              <w:jc w:val="center"/>
              <w:rPr>
                <w:sz w:val="18"/>
              </w:rPr>
            </w:pPr>
            <w:r w:rsidRPr="00456A3E">
              <w:rPr>
                <w:sz w:val="18"/>
              </w:rPr>
              <w:t>N/A</w:t>
            </w:r>
          </w:p>
        </w:tc>
        <w:tc>
          <w:tcPr>
            <w:tcW w:w="1196" w:type="dxa"/>
            <w:noWrap/>
          </w:tcPr>
          <w:p w14:paraId="25BA8A0E" w14:textId="77777777" w:rsidR="00C116D5" w:rsidRPr="00456A3E" w:rsidRDefault="00C116D5" w:rsidP="00C116D5">
            <w:pPr>
              <w:pStyle w:val="C-TableText"/>
              <w:jc w:val="center"/>
              <w:rPr>
                <w:sz w:val="18"/>
              </w:rPr>
            </w:pPr>
            <w:r w:rsidRPr="00456A3E">
              <w:rPr>
                <w:sz w:val="18"/>
              </w:rPr>
              <w:t>no</w:t>
            </w:r>
          </w:p>
        </w:tc>
      </w:tr>
      <w:tr w:rsidR="00C116D5" w:rsidRPr="00456A3E" w14:paraId="65CB4DCC" w14:textId="77777777" w:rsidTr="00C23B7C">
        <w:trPr>
          <w:cantSplit w:val="0"/>
          <w:trHeight w:val="300"/>
        </w:trPr>
        <w:tc>
          <w:tcPr>
            <w:tcW w:w="1440" w:type="dxa"/>
          </w:tcPr>
          <w:p w14:paraId="71C37DB8" w14:textId="77777777" w:rsidR="00C116D5" w:rsidRPr="00456A3E" w:rsidRDefault="00C116D5" w:rsidP="00C116D5">
            <w:pPr>
              <w:pStyle w:val="C-TableText"/>
              <w:jc w:val="center"/>
              <w:rPr>
                <w:sz w:val="18"/>
              </w:rPr>
            </w:pPr>
            <w:r w:rsidRPr="00456A3E">
              <w:rPr>
                <w:sz w:val="18"/>
              </w:rPr>
              <w:t>S148N</w:t>
            </w:r>
          </w:p>
        </w:tc>
        <w:tc>
          <w:tcPr>
            <w:tcW w:w="1612" w:type="dxa"/>
          </w:tcPr>
          <w:p w14:paraId="73BAF65A" w14:textId="77777777" w:rsidR="00C116D5" w:rsidRPr="00456A3E" w:rsidRDefault="00C116D5" w:rsidP="00C116D5">
            <w:pPr>
              <w:pStyle w:val="C-TableText"/>
              <w:jc w:val="center"/>
              <w:rPr>
                <w:color w:val="000000"/>
                <w:sz w:val="18"/>
              </w:rPr>
            </w:pPr>
            <w:r w:rsidRPr="00456A3E">
              <w:rPr>
                <w:color w:val="000000"/>
                <w:sz w:val="18"/>
              </w:rPr>
              <w:t>c.443 G&gt;A</w:t>
            </w:r>
          </w:p>
        </w:tc>
        <w:tc>
          <w:tcPr>
            <w:tcW w:w="1620" w:type="dxa"/>
            <w:noWrap/>
          </w:tcPr>
          <w:p w14:paraId="6689C252" w14:textId="77777777" w:rsidR="00C116D5" w:rsidRPr="00456A3E" w:rsidRDefault="00C116D5" w:rsidP="00C116D5">
            <w:pPr>
              <w:pStyle w:val="C-TableText"/>
              <w:jc w:val="center"/>
              <w:rPr>
                <w:sz w:val="18"/>
              </w:rPr>
            </w:pPr>
            <w:r w:rsidRPr="00456A3E">
              <w:rPr>
                <w:sz w:val="18"/>
              </w:rPr>
              <w:t>BLD</w:t>
            </w:r>
          </w:p>
        </w:tc>
        <w:tc>
          <w:tcPr>
            <w:tcW w:w="1328" w:type="dxa"/>
            <w:noWrap/>
          </w:tcPr>
          <w:p w14:paraId="4DF0A5B8" w14:textId="77777777" w:rsidR="00C116D5" w:rsidRPr="00456A3E" w:rsidRDefault="00C116D5" w:rsidP="00C116D5">
            <w:pPr>
              <w:pStyle w:val="C-TableText"/>
              <w:jc w:val="center"/>
              <w:rPr>
                <w:sz w:val="18"/>
              </w:rPr>
            </w:pPr>
            <w:r w:rsidRPr="00456A3E">
              <w:rPr>
                <w:sz w:val="18"/>
              </w:rPr>
              <w:t>N/A</w:t>
            </w:r>
          </w:p>
        </w:tc>
        <w:tc>
          <w:tcPr>
            <w:tcW w:w="1680" w:type="dxa"/>
            <w:noWrap/>
          </w:tcPr>
          <w:p w14:paraId="24126D32" w14:textId="77777777" w:rsidR="00C116D5" w:rsidRPr="00456A3E" w:rsidRDefault="00C116D5" w:rsidP="00C116D5">
            <w:pPr>
              <w:pStyle w:val="C-TableText"/>
              <w:jc w:val="center"/>
              <w:rPr>
                <w:sz w:val="18"/>
              </w:rPr>
            </w:pPr>
            <w:r w:rsidRPr="00456A3E">
              <w:rPr>
                <w:sz w:val="18"/>
              </w:rPr>
              <w:t>273 ± 16***</w:t>
            </w:r>
          </w:p>
        </w:tc>
        <w:tc>
          <w:tcPr>
            <w:tcW w:w="1312" w:type="dxa"/>
            <w:noWrap/>
          </w:tcPr>
          <w:p w14:paraId="71F3D979" w14:textId="77777777" w:rsidR="00C116D5" w:rsidRPr="00456A3E" w:rsidRDefault="00C116D5" w:rsidP="00C116D5">
            <w:pPr>
              <w:pStyle w:val="C-TableText"/>
              <w:jc w:val="center"/>
              <w:rPr>
                <w:sz w:val="18"/>
              </w:rPr>
            </w:pPr>
            <w:r w:rsidRPr="00456A3E">
              <w:rPr>
                <w:sz w:val="18"/>
              </w:rPr>
              <w:t>0.7 ± 0.0</w:t>
            </w:r>
          </w:p>
        </w:tc>
        <w:tc>
          <w:tcPr>
            <w:tcW w:w="1080" w:type="dxa"/>
            <w:noWrap/>
          </w:tcPr>
          <w:p w14:paraId="32EAEDA5" w14:textId="77777777" w:rsidR="00C116D5" w:rsidRPr="00456A3E" w:rsidRDefault="00C116D5" w:rsidP="00C116D5">
            <w:pPr>
              <w:pStyle w:val="C-TableText"/>
              <w:jc w:val="center"/>
              <w:rPr>
                <w:sz w:val="18"/>
              </w:rPr>
            </w:pPr>
            <w:r w:rsidRPr="00456A3E">
              <w:rPr>
                <w:sz w:val="18"/>
              </w:rPr>
              <w:t>0.7</w:t>
            </w:r>
          </w:p>
        </w:tc>
        <w:tc>
          <w:tcPr>
            <w:tcW w:w="1080" w:type="dxa"/>
            <w:noWrap/>
          </w:tcPr>
          <w:p w14:paraId="79ABA1FD" w14:textId="77777777" w:rsidR="00C116D5" w:rsidRPr="00456A3E" w:rsidRDefault="00C116D5" w:rsidP="00C116D5">
            <w:pPr>
              <w:pStyle w:val="C-TableText"/>
              <w:jc w:val="center"/>
              <w:rPr>
                <w:sz w:val="18"/>
              </w:rPr>
            </w:pPr>
            <w:r w:rsidRPr="00456A3E">
              <w:rPr>
                <w:sz w:val="18"/>
              </w:rPr>
              <w:t>NC</w:t>
            </w:r>
          </w:p>
        </w:tc>
        <w:tc>
          <w:tcPr>
            <w:tcW w:w="1196" w:type="dxa"/>
            <w:noWrap/>
          </w:tcPr>
          <w:p w14:paraId="487258F3" w14:textId="77777777" w:rsidR="00C116D5" w:rsidRPr="00456A3E" w:rsidRDefault="00C116D5" w:rsidP="00C116D5">
            <w:pPr>
              <w:pStyle w:val="C-TableText"/>
              <w:jc w:val="center"/>
              <w:rPr>
                <w:sz w:val="18"/>
              </w:rPr>
            </w:pPr>
            <w:r w:rsidRPr="00456A3E">
              <w:rPr>
                <w:sz w:val="18"/>
              </w:rPr>
              <w:t>no</w:t>
            </w:r>
          </w:p>
        </w:tc>
      </w:tr>
      <w:tr w:rsidR="00C116D5" w:rsidRPr="00456A3E" w14:paraId="5B7A0933" w14:textId="77777777" w:rsidTr="00C23B7C">
        <w:trPr>
          <w:cantSplit w:val="0"/>
          <w:trHeight w:val="300"/>
        </w:trPr>
        <w:tc>
          <w:tcPr>
            <w:tcW w:w="1440" w:type="dxa"/>
          </w:tcPr>
          <w:p w14:paraId="43747E0D" w14:textId="77777777" w:rsidR="00C116D5" w:rsidRPr="00456A3E" w:rsidRDefault="00C116D5" w:rsidP="00C116D5">
            <w:pPr>
              <w:pStyle w:val="C-TableText"/>
              <w:jc w:val="center"/>
              <w:rPr>
                <w:sz w:val="18"/>
              </w:rPr>
            </w:pPr>
            <w:r w:rsidRPr="00456A3E">
              <w:rPr>
                <w:sz w:val="18"/>
              </w:rPr>
              <w:t>S148R</w:t>
            </w:r>
          </w:p>
        </w:tc>
        <w:tc>
          <w:tcPr>
            <w:tcW w:w="1612" w:type="dxa"/>
          </w:tcPr>
          <w:p w14:paraId="6714849F" w14:textId="77777777" w:rsidR="00C116D5" w:rsidRPr="00456A3E" w:rsidRDefault="00C116D5" w:rsidP="00C116D5">
            <w:pPr>
              <w:pStyle w:val="C-TableText"/>
              <w:jc w:val="center"/>
              <w:rPr>
                <w:color w:val="000000"/>
                <w:sz w:val="18"/>
              </w:rPr>
            </w:pPr>
            <w:r w:rsidRPr="00456A3E">
              <w:rPr>
                <w:color w:val="000000"/>
                <w:sz w:val="18"/>
              </w:rPr>
              <w:t>c.444 T&gt;G</w:t>
            </w:r>
          </w:p>
        </w:tc>
        <w:tc>
          <w:tcPr>
            <w:tcW w:w="1620" w:type="dxa"/>
            <w:noWrap/>
          </w:tcPr>
          <w:p w14:paraId="1930C80B" w14:textId="77777777" w:rsidR="00C116D5" w:rsidRPr="00456A3E" w:rsidRDefault="00C116D5" w:rsidP="00C116D5">
            <w:pPr>
              <w:pStyle w:val="C-TableText"/>
              <w:jc w:val="center"/>
              <w:rPr>
                <w:sz w:val="18"/>
              </w:rPr>
            </w:pPr>
            <w:r w:rsidRPr="00456A3E">
              <w:rPr>
                <w:sz w:val="18"/>
              </w:rPr>
              <w:t>BLD</w:t>
            </w:r>
          </w:p>
        </w:tc>
        <w:tc>
          <w:tcPr>
            <w:tcW w:w="1328" w:type="dxa"/>
            <w:noWrap/>
          </w:tcPr>
          <w:p w14:paraId="7F770045" w14:textId="77777777" w:rsidR="00C116D5" w:rsidRPr="00456A3E" w:rsidRDefault="00C116D5" w:rsidP="00C116D5">
            <w:pPr>
              <w:pStyle w:val="C-TableText"/>
              <w:jc w:val="center"/>
              <w:rPr>
                <w:sz w:val="18"/>
              </w:rPr>
            </w:pPr>
            <w:r w:rsidRPr="00456A3E">
              <w:rPr>
                <w:sz w:val="18"/>
              </w:rPr>
              <w:t>N/A</w:t>
            </w:r>
          </w:p>
        </w:tc>
        <w:tc>
          <w:tcPr>
            <w:tcW w:w="1680" w:type="dxa"/>
            <w:noWrap/>
          </w:tcPr>
          <w:p w14:paraId="135252B3" w14:textId="77777777" w:rsidR="00C116D5" w:rsidRPr="00456A3E" w:rsidRDefault="00C116D5" w:rsidP="00C116D5">
            <w:pPr>
              <w:pStyle w:val="C-TableText"/>
              <w:jc w:val="center"/>
              <w:rPr>
                <w:sz w:val="18"/>
              </w:rPr>
            </w:pPr>
            <w:r w:rsidRPr="00456A3E">
              <w:rPr>
                <w:sz w:val="18"/>
              </w:rPr>
              <w:t>BLD</w:t>
            </w:r>
          </w:p>
        </w:tc>
        <w:tc>
          <w:tcPr>
            <w:tcW w:w="1312" w:type="dxa"/>
            <w:noWrap/>
          </w:tcPr>
          <w:p w14:paraId="583B6BC7" w14:textId="77777777" w:rsidR="00C116D5" w:rsidRPr="00456A3E" w:rsidRDefault="00C116D5" w:rsidP="00C116D5">
            <w:pPr>
              <w:pStyle w:val="C-TableText"/>
              <w:jc w:val="center"/>
              <w:rPr>
                <w:sz w:val="18"/>
              </w:rPr>
            </w:pPr>
            <w:r w:rsidRPr="00456A3E">
              <w:rPr>
                <w:sz w:val="18"/>
              </w:rPr>
              <w:t>N/A</w:t>
            </w:r>
          </w:p>
        </w:tc>
        <w:tc>
          <w:tcPr>
            <w:tcW w:w="1080" w:type="dxa"/>
            <w:noWrap/>
          </w:tcPr>
          <w:p w14:paraId="7AA28775" w14:textId="77777777" w:rsidR="00C116D5" w:rsidRPr="00456A3E" w:rsidRDefault="00C116D5" w:rsidP="00C116D5">
            <w:pPr>
              <w:pStyle w:val="C-TableText"/>
              <w:jc w:val="center"/>
              <w:rPr>
                <w:sz w:val="18"/>
              </w:rPr>
            </w:pPr>
            <w:r w:rsidRPr="00456A3E">
              <w:rPr>
                <w:sz w:val="18"/>
              </w:rPr>
              <w:t>N/A</w:t>
            </w:r>
          </w:p>
        </w:tc>
        <w:tc>
          <w:tcPr>
            <w:tcW w:w="1080" w:type="dxa"/>
            <w:noWrap/>
          </w:tcPr>
          <w:p w14:paraId="48338F5C" w14:textId="77777777" w:rsidR="00C116D5" w:rsidRPr="00456A3E" w:rsidRDefault="00C116D5" w:rsidP="00C116D5">
            <w:pPr>
              <w:pStyle w:val="C-TableText"/>
              <w:jc w:val="center"/>
              <w:rPr>
                <w:sz w:val="18"/>
              </w:rPr>
            </w:pPr>
            <w:r w:rsidRPr="00456A3E">
              <w:rPr>
                <w:sz w:val="18"/>
              </w:rPr>
              <w:t>N/A</w:t>
            </w:r>
          </w:p>
        </w:tc>
        <w:tc>
          <w:tcPr>
            <w:tcW w:w="1196" w:type="dxa"/>
            <w:noWrap/>
          </w:tcPr>
          <w:p w14:paraId="7D0FA000" w14:textId="77777777" w:rsidR="00C116D5" w:rsidRPr="00456A3E" w:rsidRDefault="00C116D5" w:rsidP="00C116D5">
            <w:pPr>
              <w:pStyle w:val="C-TableText"/>
              <w:jc w:val="center"/>
              <w:rPr>
                <w:sz w:val="18"/>
              </w:rPr>
            </w:pPr>
            <w:r w:rsidRPr="00456A3E">
              <w:rPr>
                <w:sz w:val="18"/>
              </w:rPr>
              <w:t>no</w:t>
            </w:r>
          </w:p>
        </w:tc>
      </w:tr>
      <w:tr w:rsidR="00C116D5" w:rsidRPr="00456A3E" w14:paraId="33586780" w14:textId="77777777" w:rsidTr="00C23B7C">
        <w:trPr>
          <w:cantSplit w:val="0"/>
          <w:trHeight w:val="300"/>
        </w:trPr>
        <w:tc>
          <w:tcPr>
            <w:tcW w:w="1440" w:type="dxa"/>
          </w:tcPr>
          <w:p w14:paraId="73BFC443" w14:textId="77777777" w:rsidR="00C116D5" w:rsidRPr="00456A3E" w:rsidRDefault="00C116D5" w:rsidP="00C116D5">
            <w:pPr>
              <w:pStyle w:val="C-TableText"/>
              <w:jc w:val="center"/>
              <w:rPr>
                <w:sz w:val="18"/>
              </w:rPr>
            </w:pPr>
            <w:r w:rsidRPr="00456A3E">
              <w:rPr>
                <w:sz w:val="18"/>
              </w:rPr>
              <w:t>152ins-D-aa or 152insD or 152ins</w:t>
            </w:r>
          </w:p>
        </w:tc>
        <w:tc>
          <w:tcPr>
            <w:tcW w:w="1612" w:type="dxa"/>
          </w:tcPr>
          <w:p w14:paraId="1ED93D45" w14:textId="77777777" w:rsidR="00C116D5" w:rsidRPr="00456A3E" w:rsidRDefault="00C116D5" w:rsidP="00C116D5">
            <w:pPr>
              <w:pStyle w:val="C-TableText"/>
              <w:jc w:val="center"/>
              <w:rPr>
                <w:color w:val="000000"/>
                <w:sz w:val="18"/>
              </w:rPr>
            </w:pPr>
            <w:r w:rsidRPr="00456A3E">
              <w:rPr>
                <w:color w:val="000000"/>
                <w:sz w:val="18"/>
              </w:rPr>
              <w:t>c.455_456 CGA insertion</w:t>
            </w:r>
          </w:p>
        </w:tc>
        <w:tc>
          <w:tcPr>
            <w:tcW w:w="1620" w:type="dxa"/>
            <w:noWrap/>
          </w:tcPr>
          <w:p w14:paraId="0F104E85" w14:textId="77777777" w:rsidR="00C116D5" w:rsidRPr="00456A3E" w:rsidRDefault="00C116D5" w:rsidP="00C116D5">
            <w:pPr>
              <w:pStyle w:val="C-TableText"/>
              <w:jc w:val="center"/>
              <w:rPr>
                <w:sz w:val="18"/>
              </w:rPr>
            </w:pPr>
            <w:r w:rsidRPr="00456A3E">
              <w:rPr>
                <w:sz w:val="18"/>
              </w:rPr>
              <w:t>BLD</w:t>
            </w:r>
          </w:p>
        </w:tc>
        <w:tc>
          <w:tcPr>
            <w:tcW w:w="1328" w:type="dxa"/>
            <w:noWrap/>
          </w:tcPr>
          <w:p w14:paraId="7FA0FE9B" w14:textId="77777777" w:rsidR="00C116D5" w:rsidRPr="00456A3E" w:rsidRDefault="00C116D5" w:rsidP="00C116D5">
            <w:pPr>
              <w:pStyle w:val="C-TableText"/>
              <w:jc w:val="center"/>
              <w:rPr>
                <w:sz w:val="18"/>
              </w:rPr>
            </w:pPr>
            <w:r w:rsidRPr="00456A3E">
              <w:rPr>
                <w:sz w:val="18"/>
              </w:rPr>
              <w:t>N/A</w:t>
            </w:r>
          </w:p>
        </w:tc>
        <w:tc>
          <w:tcPr>
            <w:tcW w:w="1680" w:type="dxa"/>
            <w:noWrap/>
          </w:tcPr>
          <w:p w14:paraId="5E548CA6" w14:textId="77777777" w:rsidR="00C116D5" w:rsidRPr="00456A3E" w:rsidRDefault="00C116D5" w:rsidP="00C116D5">
            <w:pPr>
              <w:pStyle w:val="C-TableText"/>
              <w:jc w:val="center"/>
              <w:rPr>
                <w:sz w:val="18"/>
              </w:rPr>
            </w:pPr>
            <w:r w:rsidRPr="00456A3E">
              <w:rPr>
                <w:sz w:val="18"/>
              </w:rPr>
              <w:t>BLD</w:t>
            </w:r>
          </w:p>
        </w:tc>
        <w:tc>
          <w:tcPr>
            <w:tcW w:w="1312" w:type="dxa"/>
            <w:noWrap/>
          </w:tcPr>
          <w:p w14:paraId="6CA49E62" w14:textId="77777777" w:rsidR="00C116D5" w:rsidRPr="00456A3E" w:rsidRDefault="00C116D5" w:rsidP="00C116D5">
            <w:pPr>
              <w:pStyle w:val="C-TableText"/>
              <w:jc w:val="center"/>
              <w:rPr>
                <w:sz w:val="18"/>
              </w:rPr>
            </w:pPr>
            <w:r w:rsidRPr="00456A3E">
              <w:rPr>
                <w:sz w:val="18"/>
              </w:rPr>
              <w:t>N/A</w:t>
            </w:r>
          </w:p>
        </w:tc>
        <w:tc>
          <w:tcPr>
            <w:tcW w:w="1080" w:type="dxa"/>
            <w:noWrap/>
          </w:tcPr>
          <w:p w14:paraId="025D0CE4" w14:textId="77777777" w:rsidR="00C116D5" w:rsidRPr="00456A3E" w:rsidRDefault="00C116D5" w:rsidP="00C116D5">
            <w:pPr>
              <w:pStyle w:val="C-TableText"/>
              <w:jc w:val="center"/>
              <w:rPr>
                <w:sz w:val="18"/>
              </w:rPr>
            </w:pPr>
            <w:r w:rsidRPr="00456A3E">
              <w:rPr>
                <w:sz w:val="18"/>
              </w:rPr>
              <w:t>N/A</w:t>
            </w:r>
          </w:p>
        </w:tc>
        <w:tc>
          <w:tcPr>
            <w:tcW w:w="1080" w:type="dxa"/>
            <w:noWrap/>
          </w:tcPr>
          <w:p w14:paraId="46C440E6" w14:textId="77777777" w:rsidR="00C116D5" w:rsidRPr="00456A3E" w:rsidRDefault="00C116D5" w:rsidP="00C116D5">
            <w:pPr>
              <w:pStyle w:val="C-TableText"/>
              <w:jc w:val="center"/>
              <w:rPr>
                <w:sz w:val="18"/>
              </w:rPr>
            </w:pPr>
            <w:r w:rsidRPr="00456A3E">
              <w:rPr>
                <w:sz w:val="18"/>
              </w:rPr>
              <w:t>N/A</w:t>
            </w:r>
          </w:p>
        </w:tc>
        <w:tc>
          <w:tcPr>
            <w:tcW w:w="1196" w:type="dxa"/>
            <w:noWrap/>
          </w:tcPr>
          <w:p w14:paraId="71FA88A0" w14:textId="77777777" w:rsidR="00C116D5" w:rsidRPr="00456A3E" w:rsidRDefault="00C116D5" w:rsidP="00C116D5">
            <w:pPr>
              <w:pStyle w:val="C-TableText"/>
              <w:jc w:val="center"/>
              <w:rPr>
                <w:sz w:val="18"/>
              </w:rPr>
            </w:pPr>
            <w:r w:rsidRPr="00456A3E">
              <w:rPr>
                <w:sz w:val="18"/>
              </w:rPr>
              <w:t>no</w:t>
            </w:r>
          </w:p>
        </w:tc>
      </w:tr>
      <w:tr w:rsidR="00C116D5" w:rsidRPr="00456A3E" w14:paraId="5688F91E" w14:textId="77777777" w:rsidTr="00C23B7C">
        <w:trPr>
          <w:cantSplit w:val="0"/>
          <w:trHeight w:val="300"/>
        </w:trPr>
        <w:tc>
          <w:tcPr>
            <w:tcW w:w="1440" w:type="dxa"/>
          </w:tcPr>
          <w:p w14:paraId="61875943" w14:textId="77777777" w:rsidR="00C116D5" w:rsidRPr="00456A3E" w:rsidRDefault="00C116D5" w:rsidP="00C116D5">
            <w:pPr>
              <w:pStyle w:val="C-TableText"/>
              <w:jc w:val="center"/>
              <w:rPr>
                <w:sz w:val="18"/>
              </w:rPr>
            </w:pPr>
            <w:r w:rsidRPr="00456A3E">
              <w:rPr>
                <w:sz w:val="18"/>
              </w:rPr>
              <w:t>Y152C</w:t>
            </w:r>
          </w:p>
        </w:tc>
        <w:tc>
          <w:tcPr>
            <w:tcW w:w="1612" w:type="dxa"/>
          </w:tcPr>
          <w:p w14:paraId="20784F49" w14:textId="77777777" w:rsidR="00C116D5" w:rsidRPr="00456A3E" w:rsidRDefault="00C116D5" w:rsidP="00C116D5">
            <w:pPr>
              <w:pStyle w:val="C-TableText"/>
              <w:jc w:val="center"/>
              <w:rPr>
                <w:color w:val="000000"/>
                <w:sz w:val="18"/>
              </w:rPr>
            </w:pPr>
            <w:r w:rsidRPr="00456A3E">
              <w:rPr>
                <w:color w:val="000000"/>
                <w:sz w:val="18"/>
              </w:rPr>
              <w:t>c.455 A&gt;G</w:t>
            </w:r>
          </w:p>
        </w:tc>
        <w:tc>
          <w:tcPr>
            <w:tcW w:w="1620" w:type="dxa"/>
            <w:noWrap/>
          </w:tcPr>
          <w:p w14:paraId="4286653B" w14:textId="77777777" w:rsidR="00C116D5" w:rsidRPr="00456A3E" w:rsidRDefault="00C116D5" w:rsidP="00C116D5">
            <w:pPr>
              <w:pStyle w:val="C-TableText"/>
              <w:jc w:val="center"/>
              <w:rPr>
                <w:sz w:val="18"/>
              </w:rPr>
            </w:pPr>
            <w:r w:rsidRPr="00456A3E">
              <w:rPr>
                <w:sz w:val="18"/>
              </w:rPr>
              <w:t>6934 ± 250</w:t>
            </w:r>
          </w:p>
        </w:tc>
        <w:tc>
          <w:tcPr>
            <w:tcW w:w="1328" w:type="dxa"/>
            <w:noWrap/>
          </w:tcPr>
          <w:p w14:paraId="38E66DBD" w14:textId="77777777" w:rsidR="00C116D5" w:rsidRPr="00456A3E" w:rsidRDefault="00C116D5" w:rsidP="00C116D5">
            <w:pPr>
              <w:pStyle w:val="C-TableText"/>
              <w:jc w:val="center"/>
              <w:rPr>
                <w:sz w:val="18"/>
              </w:rPr>
            </w:pPr>
            <w:r w:rsidRPr="00456A3E">
              <w:rPr>
                <w:sz w:val="18"/>
              </w:rPr>
              <w:t>16.7 ± 0.6</w:t>
            </w:r>
          </w:p>
        </w:tc>
        <w:tc>
          <w:tcPr>
            <w:tcW w:w="1680" w:type="dxa"/>
            <w:noWrap/>
          </w:tcPr>
          <w:p w14:paraId="7B0CB550" w14:textId="77777777" w:rsidR="00C116D5" w:rsidRPr="00456A3E" w:rsidRDefault="00C116D5" w:rsidP="00C116D5">
            <w:pPr>
              <w:pStyle w:val="C-TableText"/>
              <w:jc w:val="center"/>
              <w:rPr>
                <w:sz w:val="18"/>
              </w:rPr>
            </w:pPr>
            <w:r w:rsidRPr="00456A3E">
              <w:rPr>
                <w:sz w:val="18"/>
              </w:rPr>
              <w:t>13163 ± 696***</w:t>
            </w:r>
          </w:p>
        </w:tc>
        <w:tc>
          <w:tcPr>
            <w:tcW w:w="1312" w:type="dxa"/>
            <w:noWrap/>
          </w:tcPr>
          <w:p w14:paraId="3194AD1C" w14:textId="77777777" w:rsidR="00C116D5" w:rsidRPr="00456A3E" w:rsidRDefault="00C116D5" w:rsidP="00C116D5">
            <w:pPr>
              <w:pStyle w:val="C-TableText"/>
              <w:jc w:val="center"/>
              <w:rPr>
                <w:sz w:val="18"/>
              </w:rPr>
            </w:pPr>
            <w:r w:rsidRPr="00456A3E">
              <w:rPr>
                <w:sz w:val="18"/>
              </w:rPr>
              <w:t>31.5 ± 1.4</w:t>
            </w:r>
          </w:p>
        </w:tc>
        <w:tc>
          <w:tcPr>
            <w:tcW w:w="1080" w:type="dxa"/>
            <w:noWrap/>
          </w:tcPr>
          <w:p w14:paraId="2FC1C624" w14:textId="77777777" w:rsidR="00C116D5" w:rsidRPr="00456A3E" w:rsidRDefault="00C116D5" w:rsidP="00C116D5">
            <w:pPr>
              <w:pStyle w:val="C-TableText"/>
              <w:jc w:val="center"/>
              <w:rPr>
                <w:sz w:val="18"/>
              </w:rPr>
            </w:pPr>
            <w:r w:rsidRPr="00456A3E">
              <w:rPr>
                <w:sz w:val="18"/>
              </w:rPr>
              <w:t>14.8</w:t>
            </w:r>
          </w:p>
        </w:tc>
        <w:tc>
          <w:tcPr>
            <w:tcW w:w="1080" w:type="dxa"/>
            <w:noWrap/>
          </w:tcPr>
          <w:p w14:paraId="37DB2B0B" w14:textId="77777777" w:rsidR="00C116D5" w:rsidRPr="00456A3E" w:rsidRDefault="00C116D5" w:rsidP="00C116D5">
            <w:pPr>
              <w:pStyle w:val="C-TableText"/>
              <w:jc w:val="center"/>
              <w:rPr>
                <w:sz w:val="18"/>
              </w:rPr>
            </w:pPr>
            <w:r w:rsidRPr="00456A3E">
              <w:rPr>
                <w:sz w:val="18"/>
              </w:rPr>
              <w:t>1.90</w:t>
            </w:r>
          </w:p>
        </w:tc>
        <w:tc>
          <w:tcPr>
            <w:tcW w:w="1196" w:type="dxa"/>
            <w:noWrap/>
          </w:tcPr>
          <w:p w14:paraId="6E0F2846" w14:textId="77777777" w:rsidR="00C116D5" w:rsidRPr="00456A3E" w:rsidRDefault="00C116D5" w:rsidP="00C116D5">
            <w:pPr>
              <w:pStyle w:val="C-TableText"/>
              <w:jc w:val="center"/>
              <w:rPr>
                <w:sz w:val="18"/>
              </w:rPr>
            </w:pPr>
            <w:r w:rsidRPr="00456A3E">
              <w:rPr>
                <w:sz w:val="18"/>
              </w:rPr>
              <w:t>yes</w:t>
            </w:r>
          </w:p>
        </w:tc>
      </w:tr>
      <w:tr w:rsidR="00C116D5" w:rsidRPr="00456A3E" w14:paraId="7EE05041" w14:textId="77777777" w:rsidTr="00C23B7C">
        <w:trPr>
          <w:cantSplit w:val="0"/>
          <w:trHeight w:val="300"/>
        </w:trPr>
        <w:tc>
          <w:tcPr>
            <w:tcW w:w="1440" w:type="dxa"/>
          </w:tcPr>
          <w:p w14:paraId="5FC9DF1F" w14:textId="77777777" w:rsidR="00C116D5" w:rsidRPr="00456A3E" w:rsidRDefault="00C116D5" w:rsidP="00C116D5">
            <w:pPr>
              <w:pStyle w:val="C-TableText"/>
              <w:jc w:val="center"/>
              <w:rPr>
                <w:sz w:val="18"/>
              </w:rPr>
            </w:pPr>
            <w:r w:rsidRPr="00456A3E">
              <w:rPr>
                <w:sz w:val="18"/>
              </w:rPr>
              <w:t>153del or del153aa</w:t>
            </w:r>
          </w:p>
        </w:tc>
        <w:tc>
          <w:tcPr>
            <w:tcW w:w="1612" w:type="dxa"/>
          </w:tcPr>
          <w:p w14:paraId="5E817F54" w14:textId="77777777" w:rsidR="00C116D5" w:rsidRPr="00456A3E" w:rsidRDefault="00C116D5" w:rsidP="00C116D5">
            <w:pPr>
              <w:pStyle w:val="C-TableText"/>
              <w:jc w:val="center"/>
              <w:rPr>
                <w:color w:val="000000"/>
                <w:sz w:val="18"/>
              </w:rPr>
            </w:pPr>
            <w:r w:rsidRPr="00456A3E">
              <w:rPr>
                <w:color w:val="000000"/>
                <w:sz w:val="18"/>
              </w:rPr>
              <w:t>c.456 DelGAC</w:t>
            </w:r>
          </w:p>
        </w:tc>
        <w:tc>
          <w:tcPr>
            <w:tcW w:w="1620" w:type="dxa"/>
            <w:noWrap/>
          </w:tcPr>
          <w:p w14:paraId="28FE95E7" w14:textId="77777777" w:rsidR="00C116D5" w:rsidRPr="00456A3E" w:rsidRDefault="00C116D5" w:rsidP="00C116D5">
            <w:pPr>
              <w:pStyle w:val="C-TableText"/>
              <w:jc w:val="center"/>
              <w:rPr>
                <w:sz w:val="18"/>
              </w:rPr>
            </w:pPr>
            <w:r w:rsidRPr="00456A3E">
              <w:rPr>
                <w:sz w:val="18"/>
              </w:rPr>
              <w:t>BLD</w:t>
            </w:r>
          </w:p>
        </w:tc>
        <w:tc>
          <w:tcPr>
            <w:tcW w:w="1328" w:type="dxa"/>
            <w:noWrap/>
          </w:tcPr>
          <w:p w14:paraId="49C99755" w14:textId="77777777" w:rsidR="00C116D5" w:rsidRPr="00456A3E" w:rsidRDefault="00C116D5" w:rsidP="00C116D5">
            <w:pPr>
              <w:pStyle w:val="C-TableText"/>
              <w:jc w:val="center"/>
              <w:rPr>
                <w:sz w:val="18"/>
              </w:rPr>
            </w:pPr>
            <w:r w:rsidRPr="00456A3E">
              <w:rPr>
                <w:sz w:val="18"/>
              </w:rPr>
              <w:t>N/A</w:t>
            </w:r>
          </w:p>
        </w:tc>
        <w:tc>
          <w:tcPr>
            <w:tcW w:w="1680" w:type="dxa"/>
            <w:noWrap/>
          </w:tcPr>
          <w:p w14:paraId="55BF7E9B" w14:textId="77777777" w:rsidR="00C116D5" w:rsidRPr="00456A3E" w:rsidRDefault="00C116D5" w:rsidP="00C116D5">
            <w:pPr>
              <w:pStyle w:val="C-TableText"/>
              <w:jc w:val="center"/>
              <w:rPr>
                <w:sz w:val="18"/>
              </w:rPr>
            </w:pPr>
            <w:r w:rsidRPr="00456A3E">
              <w:rPr>
                <w:sz w:val="18"/>
              </w:rPr>
              <w:t>BLD</w:t>
            </w:r>
          </w:p>
        </w:tc>
        <w:tc>
          <w:tcPr>
            <w:tcW w:w="1312" w:type="dxa"/>
            <w:noWrap/>
          </w:tcPr>
          <w:p w14:paraId="2E68DB46" w14:textId="77777777" w:rsidR="00C116D5" w:rsidRPr="00456A3E" w:rsidRDefault="00C116D5" w:rsidP="00C116D5">
            <w:pPr>
              <w:pStyle w:val="C-TableText"/>
              <w:jc w:val="center"/>
              <w:rPr>
                <w:sz w:val="18"/>
              </w:rPr>
            </w:pPr>
            <w:r w:rsidRPr="00456A3E">
              <w:rPr>
                <w:sz w:val="18"/>
              </w:rPr>
              <w:t>N/A</w:t>
            </w:r>
          </w:p>
        </w:tc>
        <w:tc>
          <w:tcPr>
            <w:tcW w:w="1080" w:type="dxa"/>
            <w:noWrap/>
          </w:tcPr>
          <w:p w14:paraId="07B0D38A" w14:textId="77777777" w:rsidR="00C116D5" w:rsidRPr="00456A3E" w:rsidRDefault="00C116D5" w:rsidP="00C116D5">
            <w:pPr>
              <w:pStyle w:val="C-TableText"/>
              <w:jc w:val="center"/>
              <w:rPr>
                <w:sz w:val="18"/>
              </w:rPr>
            </w:pPr>
            <w:r w:rsidRPr="00456A3E">
              <w:rPr>
                <w:sz w:val="18"/>
              </w:rPr>
              <w:t>N/A</w:t>
            </w:r>
          </w:p>
        </w:tc>
        <w:tc>
          <w:tcPr>
            <w:tcW w:w="1080" w:type="dxa"/>
            <w:noWrap/>
          </w:tcPr>
          <w:p w14:paraId="25B01712" w14:textId="77777777" w:rsidR="00C116D5" w:rsidRPr="00456A3E" w:rsidRDefault="00C116D5" w:rsidP="00C116D5">
            <w:pPr>
              <w:pStyle w:val="C-TableText"/>
              <w:jc w:val="center"/>
              <w:rPr>
                <w:sz w:val="18"/>
              </w:rPr>
            </w:pPr>
            <w:r w:rsidRPr="00456A3E">
              <w:rPr>
                <w:sz w:val="18"/>
              </w:rPr>
              <w:t>N/A</w:t>
            </w:r>
          </w:p>
        </w:tc>
        <w:tc>
          <w:tcPr>
            <w:tcW w:w="1196" w:type="dxa"/>
            <w:noWrap/>
          </w:tcPr>
          <w:p w14:paraId="6F71E162" w14:textId="77777777" w:rsidR="00C116D5" w:rsidRPr="00456A3E" w:rsidRDefault="00C116D5" w:rsidP="00C116D5">
            <w:pPr>
              <w:pStyle w:val="C-TableText"/>
              <w:jc w:val="center"/>
              <w:rPr>
                <w:sz w:val="18"/>
              </w:rPr>
            </w:pPr>
            <w:r w:rsidRPr="00456A3E">
              <w:rPr>
                <w:sz w:val="18"/>
              </w:rPr>
              <w:t>no</w:t>
            </w:r>
          </w:p>
        </w:tc>
      </w:tr>
      <w:tr w:rsidR="00C116D5" w:rsidRPr="00456A3E" w14:paraId="2ECCAF8D" w14:textId="77777777" w:rsidTr="00C23B7C">
        <w:trPr>
          <w:cantSplit w:val="0"/>
          <w:trHeight w:val="300"/>
        </w:trPr>
        <w:tc>
          <w:tcPr>
            <w:tcW w:w="1440" w:type="dxa"/>
          </w:tcPr>
          <w:p w14:paraId="7E73BDED" w14:textId="77777777" w:rsidR="00C116D5" w:rsidRPr="00456A3E" w:rsidRDefault="00C116D5" w:rsidP="00C116D5">
            <w:pPr>
              <w:pStyle w:val="C-TableText"/>
              <w:jc w:val="center"/>
              <w:rPr>
                <w:sz w:val="18"/>
              </w:rPr>
            </w:pPr>
            <w:r w:rsidRPr="00456A3E">
              <w:rPr>
                <w:sz w:val="18"/>
              </w:rPr>
              <w:t>D155H</w:t>
            </w:r>
          </w:p>
        </w:tc>
        <w:tc>
          <w:tcPr>
            <w:tcW w:w="1612" w:type="dxa"/>
          </w:tcPr>
          <w:p w14:paraId="394A3817" w14:textId="77777777" w:rsidR="00C116D5" w:rsidRPr="00456A3E" w:rsidRDefault="00C116D5" w:rsidP="00C116D5">
            <w:pPr>
              <w:pStyle w:val="C-TableText"/>
              <w:jc w:val="center"/>
              <w:rPr>
                <w:color w:val="000000"/>
                <w:sz w:val="18"/>
              </w:rPr>
            </w:pPr>
            <w:r w:rsidRPr="00456A3E">
              <w:rPr>
                <w:color w:val="000000"/>
                <w:sz w:val="18"/>
              </w:rPr>
              <w:t>c.463 G&gt;C</w:t>
            </w:r>
          </w:p>
        </w:tc>
        <w:tc>
          <w:tcPr>
            <w:tcW w:w="1620" w:type="dxa"/>
            <w:noWrap/>
          </w:tcPr>
          <w:p w14:paraId="6F56A218" w14:textId="77777777" w:rsidR="00C116D5" w:rsidRPr="00456A3E" w:rsidRDefault="00C116D5" w:rsidP="00C116D5">
            <w:pPr>
              <w:pStyle w:val="C-TableText"/>
              <w:jc w:val="center"/>
              <w:rPr>
                <w:sz w:val="18"/>
              </w:rPr>
            </w:pPr>
            <w:r w:rsidRPr="00456A3E">
              <w:rPr>
                <w:sz w:val="18"/>
              </w:rPr>
              <w:t>BLD</w:t>
            </w:r>
          </w:p>
        </w:tc>
        <w:tc>
          <w:tcPr>
            <w:tcW w:w="1328" w:type="dxa"/>
            <w:noWrap/>
          </w:tcPr>
          <w:p w14:paraId="69956774" w14:textId="77777777" w:rsidR="00C116D5" w:rsidRPr="00456A3E" w:rsidRDefault="00C116D5" w:rsidP="00C116D5">
            <w:pPr>
              <w:pStyle w:val="C-TableText"/>
              <w:jc w:val="center"/>
              <w:rPr>
                <w:sz w:val="18"/>
              </w:rPr>
            </w:pPr>
            <w:r w:rsidRPr="00456A3E">
              <w:rPr>
                <w:sz w:val="18"/>
              </w:rPr>
              <w:t>N/A</w:t>
            </w:r>
          </w:p>
        </w:tc>
        <w:tc>
          <w:tcPr>
            <w:tcW w:w="1680" w:type="dxa"/>
            <w:noWrap/>
          </w:tcPr>
          <w:p w14:paraId="23AECD58" w14:textId="77777777" w:rsidR="00C116D5" w:rsidRPr="00456A3E" w:rsidRDefault="00C116D5" w:rsidP="00C116D5">
            <w:pPr>
              <w:pStyle w:val="C-TableText"/>
              <w:jc w:val="center"/>
              <w:rPr>
                <w:sz w:val="18"/>
              </w:rPr>
            </w:pPr>
            <w:r w:rsidRPr="00456A3E">
              <w:rPr>
                <w:sz w:val="18"/>
              </w:rPr>
              <w:t>579 ± 30***</w:t>
            </w:r>
          </w:p>
        </w:tc>
        <w:tc>
          <w:tcPr>
            <w:tcW w:w="1312" w:type="dxa"/>
            <w:noWrap/>
          </w:tcPr>
          <w:p w14:paraId="04087AA5" w14:textId="77777777" w:rsidR="00C116D5" w:rsidRPr="00456A3E" w:rsidRDefault="00C116D5" w:rsidP="00C116D5">
            <w:pPr>
              <w:pStyle w:val="C-TableText"/>
              <w:jc w:val="center"/>
              <w:rPr>
                <w:sz w:val="18"/>
              </w:rPr>
            </w:pPr>
            <w:r w:rsidRPr="00456A3E">
              <w:rPr>
                <w:sz w:val="18"/>
              </w:rPr>
              <w:t>1.4 ± 0.1</w:t>
            </w:r>
          </w:p>
        </w:tc>
        <w:tc>
          <w:tcPr>
            <w:tcW w:w="1080" w:type="dxa"/>
            <w:noWrap/>
          </w:tcPr>
          <w:p w14:paraId="5455BEF7" w14:textId="77777777" w:rsidR="00C116D5" w:rsidRPr="00456A3E" w:rsidRDefault="00C116D5" w:rsidP="00C116D5">
            <w:pPr>
              <w:pStyle w:val="C-TableText"/>
              <w:jc w:val="center"/>
              <w:rPr>
                <w:sz w:val="18"/>
              </w:rPr>
            </w:pPr>
            <w:r w:rsidRPr="00456A3E">
              <w:rPr>
                <w:sz w:val="18"/>
              </w:rPr>
              <w:t>1.4</w:t>
            </w:r>
          </w:p>
        </w:tc>
        <w:tc>
          <w:tcPr>
            <w:tcW w:w="1080" w:type="dxa"/>
            <w:noWrap/>
          </w:tcPr>
          <w:p w14:paraId="788BFE51" w14:textId="77777777" w:rsidR="00C116D5" w:rsidRPr="00456A3E" w:rsidRDefault="00C116D5" w:rsidP="00C116D5">
            <w:pPr>
              <w:pStyle w:val="C-TableText"/>
              <w:jc w:val="center"/>
              <w:rPr>
                <w:sz w:val="18"/>
              </w:rPr>
            </w:pPr>
            <w:r w:rsidRPr="00456A3E">
              <w:rPr>
                <w:sz w:val="18"/>
              </w:rPr>
              <w:t>NC</w:t>
            </w:r>
          </w:p>
        </w:tc>
        <w:tc>
          <w:tcPr>
            <w:tcW w:w="1196" w:type="dxa"/>
            <w:noWrap/>
          </w:tcPr>
          <w:p w14:paraId="2DA85B8B" w14:textId="77777777" w:rsidR="00C116D5" w:rsidRPr="00456A3E" w:rsidRDefault="00C116D5" w:rsidP="00C116D5">
            <w:pPr>
              <w:pStyle w:val="C-TableText"/>
              <w:jc w:val="center"/>
              <w:rPr>
                <w:sz w:val="18"/>
              </w:rPr>
            </w:pPr>
            <w:r w:rsidRPr="00456A3E">
              <w:rPr>
                <w:sz w:val="18"/>
              </w:rPr>
              <w:t>no</w:t>
            </w:r>
          </w:p>
        </w:tc>
      </w:tr>
      <w:tr w:rsidR="00C116D5" w:rsidRPr="00456A3E" w14:paraId="1B4EB5DB" w14:textId="77777777" w:rsidTr="00C23B7C">
        <w:trPr>
          <w:cantSplit w:val="0"/>
          <w:trHeight w:val="300"/>
        </w:trPr>
        <w:tc>
          <w:tcPr>
            <w:tcW w:w="1440" w:type="dxa"/>
          </w:tcPr>
          <w:p w14:paraId="7D7775B5" w14:textId="77777777" w:rsidR="00C116D5" w:rsidRPr="00456A3E" w:rsidRDefault="00C116D5" w:rsidP="00C116D5">
            <w:pPr>
              <w:pStyle w:val="C-TableText"/>
              <w:jc w:val="center"/>
              <w:rPr>
                <w:sz w:val="18"/>
              </w:rPr>
            </w:pPr>
            <w:r w:rsidRPr="00456A3E">
              <w:rPr>
                <w:sz w:val="18"/>
              </w:rPr>
              <w:t>A156D</w:t>
            </w:r>
          </w:p>
        </w:tc>
        <w:tc>
          <w:tcPr>
            <w:tcW w:w="1612" w:type="dxa"/>
          </w:tcPr>
          <w:p w14:paraId="6AEB9783" w14:textId="77777777" w:rsidR="00C116D5" w:rsidRPr="00456A3E" w:rsidRDefault="00C116D5" w:rsidP="00C116D5">
            <w:pPr>
              <w:pStyle w:val="C-TableText"/>
              <w:jc w:val="center"/>
              <w:rPr>
                <w:color w:val="000000"/>
                <w:sz w:val="18"/>
              </w:rPr>
            </w:pPr>
            <w:r w:rsidRPr="00456A3E">
              <w:rPr>
                <w:color w:val="000000"/>
                <w:sz w:val="18"/>
              </w:rPr>
              <w:t>c.467 C&gt;A</w:t>
            </w:r>
          </w:p>
        </w:tc>
        <w:tc>
          <w:tcPr>
            <w:tcW w:w="1620" w:type="dxa"/>
            <w:noWrap/>
          </w:tcPr>
          <w:p w14:paraId="6B20790B" w14:textId="77777777" w:rsidR="00C116D5" w:rsidRPr="00456A3E" w:rsidRDefault="00C116D5" w:rsidP="00C116D5">
            <w:pPr>
              <w:pStyle w:val="C-TableText"/>
              <w:jc w:val="center"/>
              <w:rPr>
                <w:sz w:val="18"/>
              </w:rPr>
            </w:pPr>
            <w:r w:rsidRPr="00456A3E">
              <w:rPr>
                <w:sz w:val="18"/>
              </w:rPr>
              <w:t>BLD</w:t>
            </w:r>
          </w:p>
        </w:tc>
        <w:tc>
          <w:tcPr>
            <w:tcW w:w="1328" w:type="dxa"/>
            <w:noWrap/>
          </w:tcPr>
          <w:p w14:paraId="57D08FF5" w14:textId="77777777" w:rsidR="00C116D5" w:rsidRPr="00456A3E" w:rsidRDefault="00C116D5" w:rsidP="00C116D5">
            <w:pPr>
              <w:pStyle w:val="C-TableText"/>
              <w:jc w:val="center"/>
              <w:rPr>
                <w:sz w:val="18"/>
              </w:rPr>
            </w:pPr>
            <w:r w:rsidRPr="00456A3E">
              <w:rPr>
                <w:sz w:val="18"/>
              </w:rPr>
              <w:t>N/A</w:t>
            </w:r>
          </w:p>
        </w:tc>
        <w:tc>
          <w:tcPr>
            <w:tcW w:w="1680" w:type="dxa"/>
            <w:noWrap/>
          </w:tcPr>
          <w:p w14:paraId="772F98AC" w14:textId="77777777" w:rsidR="00C116D5" w:rsidRPr="00456A3E" w:rsidRDefault="00C116D5" w:rsidP="00C116D5">
            <w:pPr>
              <w:pStyle w:val="C-TableText"/>
              <w:jc w:val="center"/>
              <w:rPr>
                <w:sz w:val="18"/>
              </w:rPr>
            </w:pPr>
            <w:r w:rsidRPr="00456A3E">
              <w:rPr>
                <w:sz w:val="18"/>
              </w:rPr>
              <w:t>BLD</w:t>
            </w:r>
          </w:p>
        </w:tc>
        <w:tc>
          <w:tcPr>
            <w:tcW w:w="1312" w:type="dxa"/>
            <w:noWrap/>
          </w:tcPr>
          <w:p w14:paraId="7800E32F" w14:textId="77777777" w:rsidR="00C116D5" w:rsidRPr="00456A3E" w:rsidRDefault="00C116D5" w:rsidP="00C116D5">
            <w:pPr>
              <w:pStyle w:val="C-TableText"/>
              <w:jc w:val="center"/>
              <w:rPr>
                <w:sz w:val="18"/>
              </w:rPr>
            </w:pPr>
            <w:r w:rsidRPr="00456A3E">
              <w:rPr>
                <w:sz w:val="18"/>
              </w:rPr>
              <w:t>N/A</w:t>
            </w:r>
          </w:p>
        </w:tc>
        <w:tc>
          <w:tcPr>
            <w:tcW w:w="1080" w:type="dxa"/>
            <w:noWrap/>
          </w:tcPr>
          <w:p w14:paraId="55188712" w14:textId="77777777" w:rsidR="00C116D5" w:rsidRPr="00456A3E" w:rsidRDefault="00C116D5" w:rsidP="00C116D5">
            <w:pPr>
              <w:pStyle w:val="C-TableText"/>
              <w:jc w:val="center"/>
              <w:rPr>
                <w:sz w:val="18"/>
              </w:rPr>
            </w:pPr>
            <w:r w:rsidRPr="00456A3E">
              <w:rPr>
                <w:sz w:val="18"/>
              </w:rPr>
              <w:t>N/A</w:t>
            </w:r>
          </w:p>
        </w:tc>
        <w:tc>
          <w:tcPr>
            <w:tcW w:w="1080" w:type="dxa"/>
            <w:noWrap/>
          </w:tcPr>
          <w:p w14:paraId="2902A744" w14:textId="77777777" w:rsidR="00C116D5" w:rsidRPr="00456A3E" w:rsidRDefault="00C116D5" w:rsidP="00C116D5">
            <w:pPr>
              <w:pStyle w:val="C-TableText"/>
              <w:jc w:val="center"/>
              <w:rPr>
                <w:sz w:val="18"/>
              </w:rPr>
            </w:pPr>
            <w:r w:rsidRPr="00456A3E">
              <w:rPr>
                <w:sz w:val="18"/>
              </w:rPr>
              <w:t>N/A</w:t>
            </w:r>
          </w:p>
        </w:tc>
        <w:tc>
          <w:tcPr>
            <w:tcW w:w="1196" w:type="dxa"/>
            <w:noWrap/>
          </w:tcPr>
          <w:p w14:paraId="65D79A7E" w14:textId="77777777" w:rsidR="00C116D5" w:rsidRPr="00456A3E" w:rsidRDefault="00C116D5" w:rsidP="00C116D5">
            <w:pPr>
              <w:pStyle w:val="C-TableText"/>
              <w:jc w:val="center"/>
              <w:rPr>
                <w:sz w:val="18"/>
              </w:rPr>
            </w:pPr>
            <w:r w:rsidRPr="00456A3E">
              <w:rPr>
                <w:sz w:val="18"/>
              </w:rPr>
              <w:t>no</w:t>
            </w:r>
          </w:p>
        </w:tc>
      </w:tr>
      <w:tr w:rsidR="00C116D5" w:rsidRPr="00456A3E" w14:paraId="438999B0" w14:textId="77777777" w:rsidTr="00C23B7C">
        <w:trPr>
          <w:cantSplit w:val="0"/>
          <w:trHeight w:val="300"/>
        </w:trPr>
        <w:tc>
          <w:tcPr>
            <w:tcW w:w="1440" w:type="dxa"/>
          </w:tcPr>
          <w:p w14:paraId="35A3637B" w14:textId="77777777" w:rsidR="00C116D5" w:rsidRPr="00456A3E" w:rsidRDefault="00C116D5" w:rsidP="00C116D5">
            <w:pPr>
              <w:pStyle w:val="C-TableText"/>
              <w:jc w:val="center"/>
              <w:rPr>
                <w:sz w:val="18"/>
              </w:rPr>
            </w:pPr>
            <w:r w:rsidRPr="00456A3E">
              <w:rPr>
                <w:sz w:val="18"/>
              </w:rPr>
              <w:t>A156T</w:t>
            </w:r>
          </w:p>
        </w:tc>
        <w:tc>
          <w:tcPr>
            <w:tcW w:w="1612" w:type="dxa"/>
          </w:tcPr>
          <w:p w14:paraId="582C461D" w14:textId="77777777" w:rsidR="00C116D5" w:rsidRPr="00456A3E" w:rsidRDefault="00C116D5" w:rsidP="00C116D5">
            <w:pPr>
              <w:pStyle w:val="C-TableText"/>
              <w:jc w:val="center"/>
              <w:rPr>
                <w:color w:val="000000"/>
                <w:sz w:val="18"/>
              </w:rPr>
            </w:pPr>
            <w:r w:rsidRPr="00456A3E">
              <w:rPr>
                <w:color w:val="000000"/>
                <w:sz w:val="18"/>
              </w:rPr>
              <w:t>c.466 G&gt;A</w:t>
            </w:r>
          </w:p>
        </w:tc>
        <w:tc>
          <w:tcPr>
            <w:tcW w:w="1620" w:type="dxa"/>
            <w:noWrap/>
          </w:tcPr>
          <w:p w14:paraId="358ABDF9" w14:textId="77777777" w:rsidR="00C116D5" w:rsidRPr="00456A3E" w:rsidRDefault="00C116D5" w:rsidP="00C116D5">
            <w:pPr>
              <w:pStyle w:val="C-TableText"/>
              <w:jc w:val="center"/>
              <w:rPr>
                <w:sz w:val="18"/>
              </w:rPr>
            </w:pPr>
            <w:r w:rsidRPr="00456A3E">
              <w:rPr>
                <w:sz w:val="18"/>
              </w:rPr>
              <w:t>907 ± 31</w:t>
            </w:r>
          </w:p>
        </w:tc>
        <w:tc>
          <w:tcPr>
            <w:tcW w:w="1328" w:type="dxa"/>
            <w:noWrap/>
          </w:tcPr>
          <w:p w14:paraId="26A6C177" w14:textId="77777777" w:rsidR="00C116D5" w:rsidRPr="00456A3E" w:rsidRDefault="00C116D5" w:rsidP="00C116D5">
            <w:pPr>
              <w:pStyle w:val="C-TableText"/>
              <w:jc w:val="center"/>
              <w:rPr>
                <w:sz w:val="18"/>
              </w:rPr>
            </w:pPr>
            <w:r w:rsidRPr="00456A3E">
              <w:rPr>
                <w:sz w:val="18"/>
              </w:rPr>
              <w:t>2.8 ± 0.1</w:t>
            </w:r>
          </w:p>
        </w:tc>
        <w:tc>
          <w:tcPr>
            <w:tcW w:w="1680" w:type="dxa"/>
            <w:noWrap/>
          </w:tcPr>
          <w:p w14:paraId="6658BB0F" w14:textId="77777777" w:rsidR="00C116D5" w:rsidRPr="00456A3E" w:rsidRDefault="00C116D5" w:rsidP="00C116D5">
            <w:pPr>
              <w:pStyle w:val="C-TableText"/>
              <w:jc w:val="center"/>
              <w:rPr>
                <w:sz w:val="18"/>
              </w:rPr>
            </w:pPr>
            <w:r w:rsidRPr="00456A3E">
              <w:rPr>
                <w:sz w:val="18"/>
              </w:rPr>
              <w:t>7034 ± 289***</w:t>
            </w:r>
          </w:p>
        </w:tc>
        <w:tc>
          <w:tcPr>
            <w:tcW w:w="1312" w:type="dxa"/>
            <w:noWrap/>
          </w:tcPr>
          <w:p w14:paraId="750D1D91" w14:textId="77777777" w:rsidR="00C116D5" w:rsidRPr="00456A3E" w:rsidRDefault="00C116D5" w:rsidP="00C116D5">
            <w:pPr>
              <w:pStyle w:val="C-TableText"/>
              <w:jc w:val="center"/>
              <w:rPr>
                <w:sz w:val="18"/>
              </w:rPr>
            </w:pPr>
            <w:r w:rsidRPr="00456A3E">
              <w:rPr>
                <w:sz w:val="18"/>
              </w:rPr>
              <w:t>21.9 ± 0.9</w:t>
            </w:r>
          </w:p>
        </w:tc>
        <w:tc>
          <w:tcPr>
            <w:tcW w:w="1080" w:type="dxa"/>
            <w:noWrap/>
          </w:tcPr>
          <w:p w14:paraId="13342BD4" w14:textId="77777777" w:rsidR="00C116D5" w:rsidRPr="00456A3E" w:rsidRDefault="00C116D5" w:rsidP="00C116D5">
            <w:pPr>
              <w:pStyle w:val="C-TableText"/>
              <w:jc w:val="center"/>
              <w:rPr>
                <w:sz w:val="18"/>
              </w:rPr>
            </w:pPr>
            <w:r w:rsidRPr="00456A3E">
              <w:rPr>
                <w:sz w:val="18"/>
              </w:rPr>
              <w:t>19.1</w:t>
            </w:r>
          </w:p>
        </w:tc>
        <w:tc>
          <w:tcPr>
            <w:tcW w:w="1080" w:type="dxa"/>
            <w:noWrap/>
          </w:tcPr>
          <w:p w14:paraId="53822A13" w14:textId="77777777" w:rsidR="00C116D5" w:rsidRPr="00456A3E" w:rsidRDefault="00C116D5" w:rsidP="00C116D5">
            <w:pPr>
              <w:pStyle w:val="C-TableText"/>
              <w:jc w:val="center"/>
              <w:rPr>
                <w:sz w:val="18"/>
              </w:rPr>
            </w:pPr>
            <w:r w:rsidRPr="00456A3E">
              <w:rPr>
                <w:sz w:val="18"/>
              </w:rPr>
              <w:t>7.75</w:t>
            </w:r>
          </w:p>
        </w:tc>
        <w:tc>
          <w:tcPr>
            <w:tcW w:w="1196" w:type="dxa"/>
            <w:noWrap/>
          </w:tcPr>
          <w:p w14:paraId="4394EE5F" w14:textId="77777777" w:rsidR="00C116D5" w:rsidRPr="00456A3E" w:rsidRDefault="00C116D5" w:rsidP="00C116D5">
            <w:pPr>
              <w:pStyle w:val="C-TableText"/>
              <w:jc w:val="center"/>
              <w:rPr>
                <w:sz w:val="18"/>
              </w:rPr>
            </w:pPr>
            <w:r w:rsidRPr="00456A3E">
              <w:rPr>
                <w:sz w:val="18"/>
              </w:rPr>
              <w:t>yes</w:t>
            </w:r>
          </w:p>
        </w:tc>
      </w:tr>
      <w:tr w:rsidR="00C116D5" w:rsidRPr="00456A3E" w14:paraId="10B77D0D" w14:textId="77777777" w:rsidTr="00C23B7C">
        <w:trPr>
          <w:cantSplit w:val="0"/>
          <w:trHeight w:val="300"/>
        </w:trPr>
        <w:tc>
          <w:tcPr>
            <w:tcW w:w="1440" w:type="dxa"/>
          </w:tcPr>
          <w:p w14:paraId="10D9D35A" w14:textId="77777777" w:rsidR="00C116D5" w:rsidRPr="00456A3E" w:rsidRDefault="00C116D5" w:rsidP="00C116D5">
            <w:pPr>
              <w:pStyle w:val="C-TableText"/>
              <w:jc w:val="center"/>
              <w:rPr>
                <w:sz w:val="18"/>
              </w:rPr>
            </w:pPr>
            <w:r w:rsidRPr="00456A3E">
              <w:rPr>
                <w:sz w:val="18"/>
              </w:rPr>
              <w:t>A156V</w:t>
            </w:r>
          </w:p>
        </w:tc>
        <w:tc>
          <w:tcPr>
            <w:tcW w:w="1612" w:type="dxa"/>
          </w:tcPr>
          <w:p w14:paraId="0F8DD214" w14:textId="77777777" w:rsidR="00C116D5" w:rsidRPr="00456A3E" w:rsidRDefault="00C116D5" w:rsidP="00C116D5">
            <w:pPr>
              <w:pStyle w:val="C-TableText"/>
              <w:jc w:val="center"/>
              <w:rPr>
                <w:color w:val="000000"/>
                <w:sz w:val="18"/>
              </w:rPr>
            </w:pPr>
            <w:r w:rsidRPr="00456A3E">
              <w:rPr>
                <w:color w:val="000000"/>
                <w:sz w:val="18"/>
              </w:rPr>
              <w:t>c.467 C&gt;T</w:t>
            </w:r>
          </w:p>
        </w:tc>
        <w:tc>
          <w:tcPr>
            <w:tcW w:w="1620" w:type="dxa"/>
            <w:noWrap/>
          </w:tcPr>
          <w:p w14:paraId="4EC10D73" w14:textId="77777777" w:rsidR="00C116D5" w:rsidRPr="00456A3E" w:rsidRDefault="00C116D5" w:rsidP="00C116D5">
            <w:pPr>
              <w:pStyle w:val="C-TableText"/>
              <w:jc w:val="center"/>
              <w:rPr>
                <w:sz w:val="18"/>
              </w:rPr>
            </w:pPr>
            <w:r w:rsidRPr="00456A3E">
              <w:rPr>
                <w:sz w:val="18"/>
              </w:rPr>
              <w:t>505 ± 25</w:t>
            </w:r>
          </w:p>
        </w:tc>
        <w:tc>
          <w:tcPr>
            <w:tcW w:w="1328" w:type="dxa"/>
            <w:noWrap/>
          </w:tcPr>
          <w:p w14:paraId="5F2DD9DB" w14:textId="77777777" w:rsidR="00C116D5" w:rsidRPr="00456A3E" w:rsidRDefault="00C116D5" w:rsidP="00C116D5">
            <w:pPr>
              <w:pStyle w:val="C-TableText"/>
              <w:jc w:val="center"/>
              <w:rPr>
                <w:sz w:val="18"/>
              </w:rPr>
            </w:pPr>
            <w:r w:rsidRPr="00456A3E">
              <w:rPr>
                <w:sz w:val="18"/>
              </w:rPr>
              <w:t>1.2 ± 0.1</w:t>
            </w:r>
          </w:p>
        </w:tc>
        <w:tc>
          <w:tcPr>
            <w:tcW w:w="1680" w:type="dxa"/>
            <w:noWrap/>
          </w:tcPr>
          <w:p w14:paraId="7D0B81AB" w14:textId="77777777" w:rsidR="00C116D5" w:rsidRPr="00456A3E" w:rsidRDefault="00C116D5" w:rsidP="00C116D5">
            <w:pPr>
              <w:pStyle w:val="C-TableText"/>
              <w:jc w:val="center"/>
              <w:rPr>
                <w:sz w:val="18"/>
              </w:rPr>
            </w:pPr>
            <w:r w:rsidRPr="00456A3E">
              <w:rPr>
                <w:sz w:val="18"/>
              </w:rPr>
              <w:t>5340 ± 315***</w:t>
            </w:r>
          </w:p>
        </w:tc>
        <w:tc>
          <w:tcPr>
            <w:tcW w:w="1312" w:type="dxa"/>
            <w:noWrap/>
          </w:tcPr>
          <w:p w14:paraId="3D7A7887" w14:textId="77777777" w:rsidR="00C116D5" w:rsidRPr="00456A3E" w:rsidRDefault="00C116D5" w:rsidP="00C116D5">
            <w:pPr>
              <w:pStyle w:val="C-TableText"/>
              <w:jc w:val="center"/>
              <w:rPr>
                <w:sz w:val="18"/>
              </w:rPr>
            </w:pPr>
            <w:r w:rsidRPr="00456A3E">
              <w:rPr>
                <w:sz w:val="18"/>
              </w:rPr>
              <w:t>12.8 ± 0.7</w:t>
            </w:r>
          </w:p>
        </w:tc>
        <w:tc>
          <w:tcPr>
            <w:tcW w:w="1080" w:type="dxa"/>
            <w:noWrap/>
          </w:tcPr>
          <w:p w14:paraId="1E6EB32E" w14:textId="77777777" w:rsidR="00C116D5" w:rsidRPr="00456A3E" w:rsidRDefault="00C116D5" w:rsidP="00C116D5">
            <w:pPr>
              <w:pStyle w:val="C-TableText"/>
              <w:jc w:val="center"/>
              <w:rPr>
                <w:sz w:val="18"/>
              </w:rPr>
            </w:pPr>
            <w:r w:rsidRPr="00456A3E">
              <w:rPr>
                <w:sz w:val="18"/>
              </w:rPr>
              <w:t>11.6</w:t>
            </w:r>
          </w:p>
        </w:tc>
        <w:tc>
          <w:tcPr>
            <w:tcW w:w="1080" w:type="dxa"/>
            <w:noWrap/>
          </w:tcPr>
          <w:p w14:paraId="17DCA0EA" w14:textId="77777777" w:rsidR="00C116D5" w:rsidRPr="00456A3E" w:rsidRDefault="00C116D5" w:rsidP="00C116D5">
            <w:pPr>
              <w:pStyle w:val="C-TableText"/>
              <w:jc w:val="center"/>
              <w:rPr>
                <w:sz w:val="18"/>
              </w:rPr>
            </w:pPr>
            <w:r w:rsidRPr="00456A3E">
              <w:rPr>
                <w:sz w:val="18"/>
              </w:rPr>
              <w:t>10.58</w:t>
            </w:r>
          </w:p>
        </w:tc>
        <w:tc>
          <w:tcPr>
            <w:tcW w:w="1196" w:type="dxa"/>
            <w:noWrap/>
          </w:tcPr>
          <w:p w14:paraId="0615E324" w14:textId="77777777" w:rsidR="00C116D5" w:rsidRPr="00456A3E" w:rsidRDefault="00C116D5" w:rsidP="00C116D5">
            <w:pPr>
              <w:pStyle w:val="C-TableText"/>
              <w:jc w:val="center"/>
              <w:rPr>
                <w:sz w:val="18"/>
              </w:rPr>
            </w:pPr>
            <w:r w:rsidRPr="00456A3E">
              <w:rPr>
                <w:sz w:val="18"/>
              </w:rPr>
              <w:t>yes</w:t>
            </w:r>
          </w:p>
        </w:tc>
      </w:tr>
      <w:tr w:rsidR="00C116D5" w:rsidRPr="00456A3E" w14:paraId="5C0DB5A9" w14:textId="77777777" w:rsidTr="00C23B7C">
        <w:trPr>
          <w:cantSplit w:val="0"/>
          <w:trHeight w:val="300"/>
        </w:trPr>
        <w:tc>
          <w:tcPr>
            <w:tcW w:w="1440" w:type="dxa"/>
          </w:tcPr>
          <w:p w14:paraId="6A450C33" w14:textId="77777777" w:rsidR="00C116D5" w:rsidRPr="00456A3E" w:rsidRDefault="00C116D5" w:rsidP="00C116D5">
            <w:pPr>
              <w:pStyle w:val="C-TableText"/>
              <w:jc w:val="center"/>
              <w:rPr>
                <w:sz w:val="18"/>
              </w:rPr>
            </w:pPr>
            <w:r w:rsidRPr="00456A3E">
              <w:rPr>
                <w:sz w:val="18"/>
              </w:rPr>
              <w:t>W162C</w:t>
            </w:r>
          </w:p>
        </w:tc>
        <w:tc>
          <w:tcPr>
            <w:tcW w:w="1612" w:type="dxa"/>
          </w:tcPr>
          <w:p w14:paraId="75F1EE5F" w14:textId="77777777" w:rsidR="00C116D5" w:rsidRPr="00456A3E" w:rsidRDefault="00C116D5" w:rsidP="00C116D5">
            <w:pPr>
              <w:pStyle w:val="C-TableText"/>
              <w:jc w:val="center"/>
              <w:rPr>
                <w:color w:val="000000"/>
                <w:sz w:val="18"/>
              </w:rPr>
            </w:pPr>
            <w:r w:rsidRPr="00456A3E">
              <w:rPr>
                <w:color w:val="000000"/>
                <w:sz w:val="18"/>
              </w:rPr>
              <w:t>c.486 G&gt;C</w:t>
            </w:r>
          </w:p>
        </w:tc>
        <w:tc>
          <w:tcPr>
            <w:tcW w:w="1620" w:type="dxa"/>
            <w:noWrap/>
          </w:tcPr>
          <w:p w14:paraId="5D52974A" w14:textId="77777777" w:rsidR="00C116D5" w:rsidRPr="00456A3E" w:rsidRDefault="00C116D5" w:rsidP="00C116D5">
            <w:pPr>
              <w:pStyle w:val="C-TableText"/>
              <w:jc w:val="center"/>
              <w:rPr>
                <w:sz w:val="18"/>
              </w:rPr>
            </w:pPr>
            <w:r w:rsidRPr="00456A3E">
              <w:rPr>
                <w:sz w:val="18"/>
              </w:rPr>
              <w:t>188 ± 20</w:t>
            </w:r>
          </w:p>
        </w:tc>
        <w:tc>
          <w:tcPr>
            <w:tcW w:w="1328" w:type="dxa"/>
            <w:noWrap/>
          </w:tcPr>
          <w:p w14:paraId="4482D790" w14:textId="77777777" w:rsidR="00C116D5" w:rsidRPr="00456A3E" w:rsidRDefault="00C116D5" w:rsidP="00C116D5">
            <w:pPr>
              <w:pStyle w:val="C-TableText"/>
              <w:jc w:val="center"/>
              <w:rPr>
                <w:sz w:val="18"/>
              </w:rPr>
            </w:pPr>
            <w:r w:rsidRPr="00456A3E">
              <w:rPr>
                <w:sz w:val="18"/>
              </w:rPr>
              <w:t>0.5 ± 0.1</w:t>
            </w:r>
          </w:p>
        </w:tc>
        <w:tc>
          <w:tcPr>
            <w:tcW w:w="1680" w:type="dxa"/>
            <w:noWrap/>
          </w:tcPr>
          <w:p w14:paraId="6A947571" w14:textId="77777777" w:rsidR="00C116D5" w:rsidRPr="00456A3E" w:rsidRDefault="00C116D5" w:rsidP="00C116D5">
            <w:pPr>
              <w:pStyle w:val="C-TableText"/>
              <w:jc w:val="center"/>
              <w:rPr>
                <w:sz w:val="18"/>
              </w:rPr>
            </w:pPr>
            <w:r w:rsidRPr="00456A3E">
              <w:rPr>
                <w:sz w:val="18"/>
              </w:rPr>
              <w:t>BLD</w:t>
            </w:r>
          </w:p>
        </w:tc>
        <w:tc>
          <w:tcPr>
            <w:tcW w:w="1312" w:type="dxa"/>
            <w:noWrap/>
          </w:tcPr>
          <w:p w14:paraId="5C6A70DA" w14:textId="77777777" w:rsidR="00C116D5" w:rsidRPr="00456A3E" w:rsidRDefault="00C116D5" w:rsidP="00C116D5">
            <w:pPr>
              <w:pStyle w:val="C-TableText"/>
              <w:jc w:val="center"/>
              <w:rPr>
                <w:sz w:val="18"/>
              </w:rPr>
            </w:pPr>
            <w:r w:rsidRPr="00456A3E">
              <w:rPr>
                <w:sz w:val="18"/>
              </w:rPr>
              <w:t>N/A</w:t>
            </w:r>
          </w:p>
        </w:tc>
        <w:tc>
          <w:tcPr>
            <w:tcW w:w="1080" w:type="dxa"/>
            <w:noWrap/>
          </w:tcPr>
          <w:p w14:paraId="7A783E3F" w14:textId="77777777" w:rsidR="00C116D5" w:rsidRPr="00456A3E" w:rsidRDefault="00C116D5" w:rsidP="00C116D5">
            <w:pPr>
              <w:pStyle w:val="C-TableText"/>
              <w:jc w:val="center"/>
              <w:rPr>
                <w:sz w:val="18"/>
              </w:rPr>
            </w:pPr>
            <w:r w:rsidRPr="00456A3E">
              <w:rPr>
                <w:sz w:val="18"/>
              </w:rPr>
              <w:t>N/A</w:t>
            </w:r>
          </w:p>
        </w:tc>
        <w:tc>
          <w:tcPr>
            <w:tcW w:w="1080" w:type="dxa"/>
            <w:noWrap/>
          </w:tcPr>
          <w:p w14:paraId="71F8FC08" w14:textId="77777777" w:rsidR="00C116D5" w:rsidRPr="00456A3E" w:rsidRDefault="00C116D5" w:rsidP="00C116D5">
            <w:pPr>
              <w:pStyle w:val="C-TableText"/>
              <w:jc w:val="center"/>
              <w:rPr>
                <w:sz w:val="18"/>
              </w:rPr>
            </w:pPr>
            <w:r w:rsidRPr="00456A3E">
              <w:rPr>
                <w:sz w:val="18"/>
              </w:rPr>
              <w:t>N/A</w:t>
            </w:r>
          </w:p>
        </w:tc>
        <w:tc>
          <w:tcPr>
            <w:tcW w:w="1196" w:type="dxa"/>
            <w:noWrap/>
          </w:tcPr>
          <w:p w14:paraId="77E9B690" w14:textId="77777777" w:rsidR="00C116D5" w:rsidRPr="00456A3E" w:rsidRDefault="00C116D5" w:rsidP="00C116D5">
            <w:pPr>
              <w:pStyle w:val="C-TableText"/>
              <w:jc w:val="center"/>
              <w:rPr>
                <w:sz w:val="18"/>
              </w:rPr>
            </w:pPr>
            <w:r w:rsidRPr="00456A3E">
              <w:rPr>
                <w:sz w:val="18"/>
              </w:rPr>
              <w:t>no</w:t>
            </w:r>
          </w:p>
        </w:tc>
      </w:tr>
      <w:tr w:rsidR="00C116D5" w:rsidRPr="00456A3E" w14:paraId="0B5D35B7" w14:textId="77777777" w:rsidTr="00C23B7C">
        <w:trPr>
          <w:cantSplit w:val="0"/>
          <w:trHeight w:val="300"/>
        </w:trPr>
        <w:tc>
          <w:tcPr>
            <w:tcW w:w="1440" w:type="dxa"/>
          </w:tcPr>
          <w:p w14:paraId="14FEFE45" w14:textId="77777777" w:rsidR="00C116D5" w:rsidRPr="00456A3E" w:rsidRDefault="00C116D5" w:rsidP="00C116D5">
            <w:pPr>
              <w:pStyle w:val="C-TableText"/>
              <w:jc w:val="center"/>
              <w:rPr>
                <w:sz w:val="18"/>
              </w:rPr>
            </w:pPr>
            <w:r w:rsidRPr="00456A3E">
              <w:rPr>
                <w:sz w:val="18"/>
              </w:rPr>
              <w:t>W162G</w:t>
            </w:r>
          </w:p>
        </w:tc>
        <w:tc>
          <w:tcPr>
            <w:tcW w:w="1612" w:type="dxa"/>
          </w:tcPr>
          <w:p w14:paraId="156D69CC" w14:textId="77777777" w:rsidR="00C116D5" w:rsidRPr="00456A3E" w:rsidRDefault="00C116D5" w:rsidP="00C116D5">
            <w:pPr>
              <w:pStyle w:val="C-TableText"/>
              <w:jc w:val="center"/>
              <w:rPr>
                <w:color w:val="000000"/>
                <w:sz w:val="18"/>
              </w:rPr>
            </w:pPr>
            <w:r w:rsidRPr="00456A3E">
              <w:rPr>
                <w:color w:val="000000"/>
                <w:sz w:val="18"/>
              </w:rPr>
              <w:t>c.484 T&gt;G</w:t>
            </w:r>
          </w:p>
        </w:tc>
        <w:tc>
          <w:tcPr>
            <w:tcW w:w="1620" w:type="dxa"/>
            <w:noWrap/>
          </w:tcPr>
          <w:p w14:paraId="21806A96" w14:textId="77777777" w:rsidR="00C116D5" w:rsidRPr="00456A3E" w:rsidRDefault="00C116D5" w:rsidP="00C116D5">
            <w:pPr>
              <w:pStyle w:val="C-TableText"/>
              <w:jc w:val="center"/>
              <w:rPr>
                <w:sz w:val="18"/>
              </w:rPr>
            </w:pPr>
            <w:r w:rsidRPr="00456A3E">
              <w:rPr>
                <w:sz w:val="18"/>
              </w:rPr>
              <w:t>338 ± 26</w:t>
            </w:r>
          </w:p>
        </w:tc>
        <w:tc>
          <w:tcPr>
            <w:tcW w:w="1328" w:type="dxa"/>
            <w:noWrap/>
          </w:tcPr>
          <w:p w14:paraId="5685CE2A" w14:textId="77777777" w:rsidR="00C116D5" w:rsidRPr="00456A3E" w:rsidRDefault="00C116D5" w:rsidP="00C116D5">
            <w:pPr>
              <w:pStyle w:val="C-TableText"/>
              <w:jc w:val="center"/>
              <w:rPr>
                <w:sz w:val="18"/>
              </w:rPr>
            </w:pPr>
            <w:r w:rsidRPr="00456A3E">
              <w:rPr>
                <w:sz w:val="18"/>
              </w:rPr>
              <w:t>0.8 ± 0.1</w:t>
            </w:r>
          </w:p>
        </w:tc>
        <w:tc>
          <w:tcPr>
            <w:tcW w:w="1680" w:type="dxa"/>
            <w:noWrap/>
          </w:tcPr>
          <w:p w14:paraId="6642FAA5" w14:textId="77777777" w:rsidR="00C116D5" w:rsidRPr="00456A3E" w:rsidRDefault="00C116D5" w:rsidP="00C116D5">
            <w:pPr>
              <w:pStyle w:val="C-TableText"/>
              <w:jc w:val="center"/>
              <w:rPr>
                <w:sz w:val="18"/>
              </w:rPr>
            </w:pPr>
            <w:r w:rsidRPr="00456A3E">
              <w:rPr>
                <w:sz w:val="18"/>
              </w:rPr>
              <w:t>2538 ± 222***</w:t>
            </w:r>
          </w:p>
        </w:tc>
        <w:tc>
          <w:tcPr>
            <w:tcW w:w="1312" w:type="dxa"/>
            <w:noWrap/>
          </w:tcPr>
          <w:p w14:paraId="32968088" w14:textId="77777777" w:rsidR="00C116D5" w:rsidRPr="00456A3E" w:rsidRDefault="00C116D5" w:rsidP="00C116D5">
            <w:pPr>
              <w:pStyle w:val="C-TableText"/>
              <w:jc w:val="center"/>
              <w:rPr>
                <w:sz w:val="18"/>
              </w:rPr>
            </w:pPr>
            <w:r w:rsidRPr="00456A3E">
              <w:rPr>
                <w:sz w:val="18"/>
              </w:rPr>
              <w:t>5.9 ± 0.4</w:t>
            </w:r>
          </w:p>
        </w:tc>
        <w:tc>
          <w:tcPr>
            <w:tcW w:w="1080" w:type="dxa"/>
            <w:noWrap/>
          </w:tcPr>
          <w:p w14:paraId="52CDAD28" w14:textId="77777777" w:rsidR="00C116D5" w:rsidRPr="00456A3E" w:rsidRDefault="00C116D5" w:rsidP="00C116D5">
            <w:pPr>
              <w:pStyle w:val="C-TableText"/>
              <w:jc w:val="center"/>
              <w:rPr>
                <w:sz w:val="18"/>
              </w:rPr>
            </w:pPr>
            <w:r w:rsidRPr="00456A3E">
              <w:rPr>
                <w:sz w:val="18"/>
              </w:rPr>
              <w:t>5.1</w:t>
            </w:r>
          </w:p>
        </w:tc>
        <w:tc>
          <w:tcPr>
            <w:tcW w:w="1080" w:type="dxa"/>
            <w:noWrap/>
          </w:tcPr>
          <w:p w14:paraId="3778C9DF" w14:textId="77777777" w:rsidR="00C116D5" w:rsidRPr="00456A3E" w:rsidRDefault="00C116D5" w:rsidP="00C116D5">
            <w:pPr>
              <w:pStyle w:val="C-TableText"/>
              <w:jc w:val="center"/>
              <w:rPr>
                <w:sz w:val="18"/>
              </w:rPr>
            </w:pPr>
            <w:r w:rsidRPr="00456A3E">
              <w:rPr>
                <w:sz w:val="18"/>
              </w:rPr>
              <w:t>7.50</w:t>
            </w:r>
          </w:p>
        </w:tc>
        <w:tc>
          <w:tcPr>
            <w:tcW w:w="1196" w:type="dxa"/>
            <w:noWrap/>
          </w:tcPr>
          <w:p w14:paraId="2FE550E5" w14:textId="77777777" w:rsidR="00C116D5" w:rsidRPr="00456A3E" w:rsidRDefault="00C116D5" w:rsidP="00C116D5">
            <w:pPr>
              <w:pStyle w:val="C-TableText"/>
              <w:jc w:val="center"/>
              <w:rPr>
                <w:sz w:val="18"/>
              </w:rPr>
            </w:pPr>
            <w:r w:rsidRPr="00456A3E">
              <w:rPr>
                <w:sz w:val="18"/>
              </w:rPr>
              <w:t>yes</w:t>
            </w:r>
          </w:p>
        </w:tc>
      </w:tr>
      <w:tr w:rsidR="00C116D5" w:rsidRPr="00456A3E" w14:paraId="4EE06A0E" w14:textId="77777777" w:rsidTr="00C23B7C">
        <w:trPr>
          <w:cantSplit w:val="0"/>
          <w:trHeight w:val="300"/>
        </w:trPr>
        <w:tc>
          <w:tcPr>
            <w:tcW w:w="1440" w:type="dxa"/>
          </w:tcPr>
          <w:p w14:paraId="11E25CC3" w14:textId="77777777" w:rsidR="00C116D5" w:rsidRPr="00456A3E" w:rsidRDefault="00C116D5" w:rsidP="00C116D5">
            <w:pPr>
              <w:pStyle w:val="C-TableText"/>
              <w:jc w:val="center"/>
              <w:rPr>
                <w:sz w:val="18"/>
              </w:rPr>
            </w:pPr>
            <w:r w:rsidRPr="00456A3E">
              <w:rPr>
                <w:sz w:val="18"/>
              </w:rPr>
              <w:t>W162L</w:t>
            </w:r>
          </w:p>
        </w:tc>
        <w:tc>
          <w:tcPr>
            <w:tcW w:w="1612" w:type="dxa"/>
          </w:tcPr>
          <w:p w14:paraId="340D6FEB" w14:textId="77777777" w:rsidR="00C116D5" w:rsidRPr="00456A3E" w:rsidRDefault="00C116D5" w:rsidP="00C116D5">
            <w:pPr>
              <w:pStyle w:val="C-TableText"/>
              <w:jc w:val="center"/>
              <w:rPr>
                <w:sz w:val="18"/>
              </w:rPr>
            </w:pPr>
            <w:r w:rsidRPr="00456A3E">
              <w:rPr>
                <w:sz w:val="18"/>
              </w:rPr>
              <w:t>c.485 G&gt;T</w:t>
            </w:r>
          </w:p>
        </w:tc>
        <w:tc>
          <w:tcPr>
            <w:tcW w:w="1620" w:type="dxa"/>
            <w:noWrap/>
          </w:tcPr>
          <w:p w14:paraId="028B645D" w14:textId="77777777" w:rsidR="00C116D5" w:rsidRPr="00456A3E" w:rsidRDefault="00C116D5" w:rsidP="00C116D5">
            <w:pPr>
              <w:pStyle w:val="C-TableText"/>
              <w:jc w:val="center"/>
              <w:rPr>
                <w:sz w:val="18"/>
              </w:rPr>
            </w:pPr>
            <w:r w:rsidRPr="00456A3E">
              <w:rPr>
                <w:sz w:val="18"/>
              </w:rPr>
              <w:t>BLD</w:t>
            </w:r>
          </w:p>
        </w:tc>
        <w:tc>
          <w:tcPr>
            <w:tcW w:w="1328" w:type="dxa"/>
            <w:noWrap/>
          </w:tcPr>
          <w:p w14:paraId="3895FD08" w14:textId="77777777" w:rsidR="00C116D5" w:rsidRPr="00456A3E" w:rsidRDefault="00C116D5" w:rsidP="00C116D5">
            <w:pPr>
              <w:pStyle w:val="C-TableText"/>
              <w:jc w:val="center"/>
              <w:rPr>
                <w:sz w:val="18"/>
              </w:rPr>
            </w:pPr>
            <w:r w:rsidRPr="00456A3E">
              <w:rPr>
                <w:sz w:val="18"/>
              </w:rPr>
              <w:t>N/A</w:t>
            </w:r>
          </w:p>
        </w:tc>
        <w:tc>
          <w:tcPr>
            <w:tcW w:w="1680" w:type="dxa"/>
            <w:noWrap/>
          </w:tcPr>
          <w:p w14:paraId="6D18ED0E" w14:textId="77777777" w:rsidR="00C116D5" w:rsidRPr="00456A3E" w:rsidRDefault="00C116D5" w:rsidP="00C116D5">
            <w:pPr>
              <w:pStyle w:val="C-TableText"/>
              <w:jc w:val="center"/>
              <w:rPr>
                <w:sz w:val="18"/>
              </w:rPr>
            </w:pPr>
            <w:r w:rsidRPr="00456A3E">
              <w:rPr>
                <w:sz w:val="18"/>
              </w:rPr>
              <w:t>BLD</w:t>
            </w:r>
          </w:p>
        </w:tc>
        <w:tc>
          <w:tcPr>
            <w:tcW w:w="1312" w:type="dxa"/>
            <w:noWrap/>
          </w:tcPr>
          <w:p w14:paraId="704B1810" w14:textId="77777777" w:rsidR="00C116D5" w:rsidRPr="00456A3E" w:rsidRDefault="00C116D5" w:rsidP="00C116D5">
            <w:pPr>
              <w:pStyle w:val="C-TableText"/>
              <w:jc w:val="center"/>
              <w:rPr>
                <w:sz w:val="18"/>
              </w:rPr>
            </w:pPr>
            <w:r w:rsidRPr="00456A3E">
              <w:rPr>
                <w:sz w:val="18"/>
              </w:rPr>
              <w:t>N/A</w:t>
            </w:r>
          </w:p>
        </w:tc>
        <w:tc>
          <w:tcPr>
            <w:tcW w:w="1080" w:type="dxa"/>
            <w:noWrap/>
          </w:tcPr>
          <w:p w14:paraId="0BE6FFE6" w14:textId="77777777" w:rsidR="00C116D5" w:rsidRPr="00456A3E" w:rsidRDefault="00C116D5" w:rsidP="00C116D5">
            <w:pPr>
              <w:pStyle w:val="C-TableText"/>
              <w:jc w:val="center"/>
              <w:rPr>
                <w:sz w:val="18"/>
              </w:rPr>
            </w:pPr>
            <w:r w:rsidRPr="00456A3E">
              <w:rPr>
                <w:sz w:val="18"/>
              </w:rPr>
              <w:t>N/A</w:t>
            </w:r>
          </w:p>
        </w:tc>
        <w:tc>
          <w:tcPr>
            <w:tcW w:w="1080" w:type="dxa"/>
            <w:noWrap/>
          </w:tcPr>
          <w:p w14:paraId="37F3C531" w14:textId="77777777" w:rsidR="00C116D5" w:rsidRPr="00456A3E" w:rsidRDefault="00C116D5" w:rsidP="00C116D5">
            <w:pPr>
              <w:pStyle w:val="C-TableText"/>
              <w:jc w:val="center"/>
              <w:rPr>
                <w:sz w:val="18"/>
              </w:rPr>
            </w:pPr>
            <w:r w:rsidRPr="00456A3E">
              <w:rPr>
                <w:sz w:val="18"/>
              </w:rPr>
              <w:t>N/A</w:t>
            </w:r>
          </w:p>
        </w:tc>
        <w:tc>
          <w:tcPr>
            <w:tcW w:w="1196" w:type="dxa"/>
            <w:noWrap/>
          </w:tcPr>
          <w:p w14:paraId="1DE0A9D7" w14:textId="77777777" w:rsidR="00C116D5" w:rsidRPr="00456A3E" w:rsidRDefault="00C116D5" w:rsidP="00C116D5">
            <w:pPr>
              <w:pStyle w:val="C-TableText"/>
              <w:jc w:val="center"/>
              <w:rPr>
                <w:sz w:val="18"/>
              </w:rPr>
            </w:pPr>
            <w:r w:rsidRPr="00456A3E">
              <w:rPr>
                <w:sz w:val="18"/>
              </w:rPr>
              <w:t>No</w:t>
            </w:r>
          </w:p>
        </w:tc>
      </w:tr>
      <w:tr w:rsidR="00C116D5" w:rsidRPr="00456A3E" w14:paraId="0ECBFD0B" w14:textId="77777777" w:rsidTr="00C23B7C">
        <w:trPr>
          <w:cantSplit w:val="0"/>
          <w:trHeight w:val="300"/>
        </w:trPr>
        <w:tc>
          <w:tcPr>
            <w:tcW w:w="1440" w:type="dxa"/>
          </w:tcPr>
          <w:p w14:paraId="125189D5" w14:textId="77777777" w:rsidR="00C116D5" w:rsidRPr="00456A3E" w:rsidRDefault="00C116D5" w:rsidP="00C116D5">
            <w:pPr>
              <w:pStyle w:val="C-TableText"/>
              <w:jc w:val="center"/>
              <w:rPr>
                <w:sz w:val="18"/>
              </w:rPr>
            </w:pPr>
            <w:r w:rsidRPr="00456A3E">
              <w:rPr>
                <w:sz w:val="18"/>
              </w:rPr>
              <w:t>W162R</w:t>
            </w:r>
          </w:p>
        </w:tc>
        <w:tc>
          <w:tcPr>
            <w:tcW w:w="1612" w:type="dxa"/>
          </w:tcPr>
          <w:p w14:paraId="5D2175B0" w14:textId="77777777" w:rsidR="00C116D5" w:rsidRPr="00456A3E" w:rsidRDefault="00C116D5" w:rsidP="00C116D5">
            <w:pPr>
              <w:pStyle w:val="C-TableText"/>
              <w:jc w:val="center"/>
              <w:rPr>
                <w:color w:val="000000"/>
                <w:sz w:val="18"/>
              </w:rPr>
            </w:pPr>
            <w:r w:rsidRPr="00456A3E">
              <w:rPr>
                <w:color w:val="000000"/>
                <w:sz w:val="18"/>
              </w:rPr>
              <w:t>c.484 T&gt;C</w:t>
            </w:r>
          </w:p>
        </w:tc>
        <w:tc>
          <w:tcPr>
            <w:tcW w:w="1620" w:type="dxa"/>
            <w:noWrap/>
          </w:tcPr>
          <w:p w14:paraId="67ACBB73" w14:textId="77777777" w:rsidR="00C116D5" w:rsidRPr="00456A3E" w:rsidRDefault="00C116D5" w:rsidP="00C116D5">
            <w:pPr>
              <w:pStyle w:val="C-TableText"/>
              <w:jc w:val="center"/>
              <w:rPr>
                <w:sz w:val="18"/>
              </w:rPr>
            </w:pPr>
            <w:r w:rsidRPr="00456A3E">
              <w:rPr>
                <w:sz w:val="18"/>
              </w:rPr>
              <w:t>BLD</w:t>
            </w:r>
          </w:p>
        </w:tc>
        <w:tc>
          <w:tcPr>
            <w:tcW w:w="1328" w:type="dxa"/>
            <w:noWrap/>
          </w:tcPr>
          <w:p w14:paraId="68A014CC" w14:textId="77777777" w:rsidR="00C116D5" w:rsidRPr="00456A3E" w:rsidRDefault="00C116D5" w:rsidP="00C116D5">
            <w:pPr>
              <w:pStyle w:val="C-TableText"/>
              <w:jc w:val="center"/>
              <w:rPr>
                <w:sz w:val="18"/>
              </w:rPr>
            </w:pPr>
            <w:r w:rsidRPr="00456A3E">
              <w:rPr>
                <w:sz w:val="18"/>
              </w:rPr>
              <w:t>N/A</w:t>
            </w:r>
          </w:p>
        </w:tc>
        <w:tc>
          <w:tcPr>
            <w:tcW w:w="1680" w:type="dxa"/>
            <w:noWrap/>
          </w:tcPr>
          <w:p w14:paraId="604AD722" w14:textId="77777777" w:rsidR="00C116D5" w:rsidRPr="00456A3E" w:rsidRDefault="00C116D5" w:rsidP="00C116D5">
            <w:pPr>
              <w:pStyle w:val="C-TableText"/>
              <w:jc w:val="center"/>
              <w:rPr>
                <w:sz w:val="18"/>
              </w:rPr>
            </w:pPr>
            <w:r w:rsidRPr="00456A3E">
              <w:rPr>
                <w:sz w:val="18"/>
              </w:rPr>
              <w:t>456 ± 22***</w:t>
            </w:r>
          </w:p>
        </w:tc>
        <w:tc>
          <w:tcPr>
            <w:tcW w:w="1312" w:type="dxa"/>
            <w:noWrap/>
          </w:tcPr>
          <w:p w14:paraId="322C2B50" w14:textId="77777777" w:rsidR="00C116D5" w:rsidRPr="00456A3E" w:rsidRDefault="00C116D5" w:rsidP="00C116D5">
            <w:pPr>
              <w:pStyle w:val="C-TableText"/>
              <w:jc w:val="center"/>
              <w:rPr>
                <w:sz w:val="18"/>
              </w:rPr>
            </w:pPr>
            <w:r w:rsidRPr="00456A3E">
              <w:rPr>
                <w:sz w:val="18"/>
              </w:rPr>
              <w:t>1.1 ± 0.1</w:t>
            </w:r>
          </w:p>
        </w:tc>
        <w:tc>
          <w:tcPr>
            <w:tcW w:w="1080" w:type="dxa"/>
            <w:noWrap/>
          </w:tcPr>
          <w:p w14:paraId="63866E7B" w14:textId="77777777" w:rsidR="00C116D5" w:rsidRPr="00456A3E" w:rsidRDefault="00C116D5" w:rsidP="00C116D5">
            <w:pPr>
              <w:pStyle w:val="C-TableText"/>
              <w:jc w:val="center"/>
              <w:rPr>
                <w:sz w:val="18"/>
              </w:rPr>
            </w:pPr>
            <w:r w:rsidRPr="00456A3E">
              <w:rPr>
                <w:sz w:val="18"/>
              </w:rPr>
              <w:t>1.1</w:t>
            </w:r>
          </w:p>
        </w:tc>
        <w:tc>
          <w:tcPr>
            <w:tcW w:w="1080" w:type="dxa"/>
            <w:noWrap/>
          </w:tcPr>
          <w:p w14:paraId="37495D65" w14:textId="77777777" w:rsidR="00C116D5" w:rsidRPr="00456A3E" w:rsidRDefault="00C116D5" w:rsidP="00C116D5">
            <w:pPr>
              <w:pStyle w:val="C-TableText"/>
              <w:jc w:val="center"/>
              <w:rPr>
                <w:sz w:val="18"/>
              </w:rPr>
            </w:pPr>
            <w:r w:rsidRPr="00456A3E">
              <w:rPr>
                <w:sz w:val="18"/>
              </w:rPr>
              <w:t>NC</w:t>
            </w:r>
          </w:p>
        </w:tc>
        <w:tc>
          <w:tcPr>
            <w:tcW w:w="1196" w:type="dxa"/>
            <w:noWrap/>
          </w:tcPr>
          <w:p w14:paraId="1490B712" w14:textId="77777777" w:rsidR="00C116D5" w:rsidRPr="00456A3E" w:rsidRDefault="00C116D5" w:rsidP="00C116D5">
            <w:pPr>
              <w:pStyle w:val="C-TableText"/>
              <w:jc w:val="center"/>
              <w:rPr>
                <w:sz w:val="18"/>
              </w:rPr>
            </w:pPr>
            <w:r w:rsidRPr="00456A3E">
              <w:rPr>
                <w:sz w:val="18"/>
              </w:rPr>
              <w:t>no</w:t>
            </w:r>
          </w:p>
        </w:tc>
      </w:tr>
      <w:tr w:rsidR="00C116D5" w:rsidRPr="00456A3E" w14:paraId="303D69C7" w14:textId="77777777" w:rsidTr="00C23B7C">
        <w:trPr>
          <w:cantSplit w:val="0"/>
          <w:trHeight w:val="300"/>
        </w:trPr>
        <w:tc>
          <w:tcPr>
            <w:tcW w:w="1440" w:type="dxa"/>
          </w:tcPr>
          <w:p w14:paraId="42B737C2" w14:textId="77777777" w:rsidR="00C116D5" w:rsidRPr="00456A3E" w:rsidRDefault="00C116D5" w:rsidP="00C116D5">
            <w:pPr>
              <w:pStyle w:val="C-TableText"/>
              <w:jc w:val="center"/>
              <w:rPr>
                <w:sz w:val="18"/>
              </w:rPr>
            </w:pPr>
            <w:r w:rsidRPr="00456A3E">
              <w:rPr>
                <w:sz w:val="18"/>
              </w:rPr>
              <w:t>G163V</w:t>
            </w:r>
          </w:p>
        </w:tc>
        <w:tc>
          <w:tcPr>
            <w:tcW w:w="1612" w:type="dxa"/>
          </w:tcPr>
          <w:p w14:paraId="09E2E020" w14:textId="77777777" w:rsidR="00C116D5" w:rsidRPr="00456A3E" w:rsidRDefault="00C116D5" w:rsidP="00C116D5">
            <w:pPr>
              <w:pStyle w:val="C-TableText"/>
              <w:jc w:val="center"/>
              <w:rPr>
                <w:color w:val="000000"/>
                <w:sz w:val="18"/>
              </w:rPr>
            </w:pPr>
            <w:r w:rsidRPr="00456A3E">
              <w:rPr>
                <w:color w:val="000000"/>
                <w:sz w:val="18"/>
              </w:rPr>
              <w:t>c.488 G&gt;T</w:t>
            </w:r>
          </w:p>
        </w:tc>
        <w:tc>
          <w:tcPr>
            <w:tcW w:w="1620" w:type="dxa"/>
            <w:noWrap/>
          </w:tcPr>
          <w:p w14:paraId="5FBCEC83" w14:textId="77777777" w:rsidR="00C116D5" w:rsidRPr="00456A3E" w:rsidRDefault="00C116D5" w:rsidP="00C116D5">
            <w:pPr>
              <w:pStyle w:val="C-TableText"/>
              <w:jc w:val="center"/>
              <w:rPr>
                <w:sz w:val="18"/>
              </w:rPr>
            </w:pPr>
            <w:r w:rsidRPr="00456A3E">
              <w:rPr>
                <w:sz w:val="18"/>
              </w:rPr>
              <w:t>458 ± 30</w:t>
            </w:r>
          </w:p>
        </w:tc>
        <w:tc>
          <w:tcPr>
            <w:tcW w:w="1328" w:type="dxa"/>
            <w:noWrap/>
          </w:tcPr>
          <w:p w14:paraId="6DCA42F7" w14:textId="77777777" w:rsidR="00C116D5" w:rsidRPr="00456A3E" w:rsidRDefault="00C116D5" w:rsidP="00C116D5">
            <w:pPr>
              <w:pStyle w:val="C-TableText"/>
              <w:jc w:val="center"/>
              <w:rPr>
                <w:sz w:val="18"/>
              </w:rPr>
            </w:pPr>
            <w:r w:rsidRPr="00456A3E">
              <w:rPr>
                <w:sz w:val="18"/>
              </w:rPr>
              <w:t>1.4 ± 0.1</w:t>
            </w:r>
          </w:p>
        </w:tc>
        <w:tc>
          <w:tcPr>
            <w:tcW w:w="1680" w:type="dxa"/>
            <w:noWrap/>
          </w:tcPr>
          <w:p w14:paraId="0377F4B8" w14:textId="77777777" w:rsidR="00C116D5" w:rsidRPr="00456A3E" w:rsidRDefault="00C116D5" w:rsidP="00C116D5">
            <w:pPr>
              <w:pStyle w:val="C-TableText"/>
              <w:jc w:val="center"/>
              <w:rPr>
                <w:sz w:val="18"/>
              </w:rPr>
            </w:pPr>
            <w:r w:rsidRPr="00456A3E">
              <w:rPr>
                <w:sz w:val="18"/>
              </w:rPr>
              <w:t>969 ± 45***</w:t>
            </w:r>
          </w:p>
        </w:tc>
        <w:tc>
          <w:tcPr>
            <w:tcW w:w="1312" w:type="dxa"/>
            <w:noWrap/>
          </w:tcPr>
          <w:p w14:paraId="2BF3FB68" w14:textId="77777777" w:rsidR="00C116D5" w:rsidRPr="00456A3E" w:rsidRDefault="00C116D5" w:rsidP="00C116D5">
            <w:pPr>
              <w:pStyle w:val="C-TableText"/>
              <w:jc w:val="center"/>
              <w:rPr>
                <w:sz w:val="18"/>
              </w:rPr>
            </w:pPr>
            <w:r w:rsidRPr="00456A3E">
              <w:rPr>
                <w:sz w:val="18"/>
              </w:rPr>
              <w:t>2.9 ± 0.1</w:t>
            </w:r>
          </w:p>
        </w:tc>
        <w:tc>
          <w:tcPr>
            <w:tcW w:w="1080" w:type="dxa"/>
            <w:noWrap/>
          </w:tcPr>
          <w:p w14:paraId="4A007FF9" w14:textId="77777777" w:rsidR="00C116D5" w:rsidRPr="00456A3E" w:rsidRDefault="00C116D5" w:rsidP="00C116D5">
            <w:pPr>
              <w:pStyle w:val="C-TableText"/>
              <w:jc w:val="center"/>
              <w:rPr>
                <w:sz w:val="18"/>
              </w:rPr>
            </w:pPr>
            <w:r w:rsidRPr="00456A3E">
              <w:rPr>
                <w:sz w:val="18"/>
              </w:rPr>
              <w:t>1.5</w:t>
            </w:r>
          </w:p>
        </w:tc>
        <w:tc>
          <w:tcPr>
            <w:tcW w:w="1080" w:type="dxa"/>
            <w:noWrap/>
          </w:tcPr>
          <w:p w14:paraId="103A6055" w14:textId="77777777" w:rsidR="00C116D5" w:rsidRPr="00456A3E" w:rsidRDefault="00C116D5" w:rsidP="00C116D5">
            <w:pPr>
              <w:pStyle w:val="C-TableText"/>
              <w:jc w:val="center"/>
              <w:rPr>
                <w:sz w:val="18"/>
              </w:rPr>
            </w:pPr>
            <w:r w:rsidRPr="00456A3E">
              <w:rPr>
                <w:sz w:val="18"/>
              </w:rPr>
              <w:t>2.12</w:t>
            </w:r>
          </w:p>
        </w:tc>
        <w:tc>
          <w:tcPr>
            <w:tcW w:w="1196" w:type="dxa"/>
            <w:noWrap/>
          </w:tcPr>
          <w:p w14:paraId="2A8E4D6F" w14:textId="77777777" w:rsidR="00C116D5" w:rsidRPr="00456A3E" w:rsidRDefault="00C116D5" w:rsidP="00C116D5">
            <w:pPr>
              <w:pStyle w:val="C-TableText"/>
              <w:jc w:val="center"/>
              <w:rPr>
                <w:sz w:val="18"/>
              </w:rPr>
            </w:pPr>
            <w:r w:rsidRPr="00456A3E">
              <w:rPr>
                <w:sz w:val="18"/>
              </w:rPr>
              <w:t>no</w:t>
            </w:r>
          </w:p>
        </w:tc>
      </w:tr>
      <w:tr w:rsidR="00C116D5" w:rsidRPr="00456A3E" w14:paraId="5D105D12" w14:textId="77777777" w:rsidTr="00C23B7C">
        <w:trPr>
          <w:cantSplit w:val="0"/>
          <w:trHeight w:val="300"/>
        </w:trPr>
        <w:tc>
          <w:tcPr>
            <w:tcW w:w="1440" w:type="dxa"/>
          </w:tcPr>
          <w:p w14:paraId="3F0FB196" w14:textId="77777777" w:rsidR="00C116D5" w:rsidRPr="00456A3E" w:rsidRDefault="00C116D5" w:rsidP="00C116D5">
            <w:pPr>
              <w:pStyle w:val="C-TableText"/>
              <w:jc w:val="center"/>
              <w:rPr>
                <w:sz w:val="18"/>
              </w:rPr>
            </w:pPr>
            <w:r w:rsidRPr="00456A3E">
              <w:rPr>
                <w:sz w:val="18"/>
              </w:rPr>
              <w:t>V164G</w:t>
            </w:r>
          </w:p>
        </w:tc>
        <w:tc>
          <w:tcPr>
            <w:tcW w:w="1612" w:type="dxa"/>
          </w:tcPr>
          <w:p w14:paraId="581CAD78" w14:textId="77777777" w:rsidR="00C116D5" w:rsidRPr="00456A3E" w:rsidRDefault="00C116D5" w:rsidP="00C116D5">
            <w:pPr>
              <w:pStyle w:val="C-TableText"/>
              <w:jc w:val="center"/>
              <w:rPr>
                <w:sz w:val="18"/>
              </w:rPr>
            </w:pPr>
            <w:r w:rsidRPr="00456A3E">
              <w:rPr>
                <w:sz w:val="18"/>
              </w:rPr>
              <w:t>c.491 T&gt;G</w:t>
            </w:r>
          </w:p>
        </w:tc>
        <w:tc>
          <w:tcPr>
            <w:tcW w:w="1620" w:type="dxa"/>
            <w:noWrap/>
          </w:tcPr>
          <w:p w14:paraId="5F37B699" w14:textId="77777777" w:rsidR="00C116D5" w:rsidRPr="00456A3E" w:rsidRDefault="00C116D5" w:rsidP="00C116D5">
            <w:pPr>
              <w:pStyle w:val="C-TableText"/>
              <w:jc w:val="center"/>
              <w:rPr>
                <w:sz w:val="18"/>
              </w:rPr>
            </w:pPr>
            <w:r w:rsidRPr="00456A3E">
              <w:rPr>
                <w:sz w:val="18"/>
              </w:rPr>
              <w:t>558 ± 49</w:t>
            </w:r>
          </w:p>
        </w:tc>
        <w:tc>
          <w:tcPr>
            <w:tcW w:w="1328" w:type="dxa"/>
            <w:noWrap/>
          </w:tcPr>
          <w:p w14:paraId="7764FBE5" w14:textId="77777777" w:rsidR="00C116D5" w:rsidRPr="00456A3E" w:rsidRDefault="00C116D5" w:rsidP="00C116D5">
            <w:pPr>
              <w:pStyle w:val="C-TableText"/>
              <w:jc w:val="center"/>
              <w:rPr>
                <w:sz w:val="18"/>
              </w:rPr>
            </w:pPr>
            <w:r w:rsidRPr="00456A3E">
              <w:rPr>
                <w:sz w:val="18"/>
              </w:rPr>
              <w:t>1.7 ± 0.1</w:t>
            </w:r>
          </w:p>
        </w:tc>
        <w:tc>
          <w:tcPr>
            <w:tcW w:w="1680" w:type="dxa"/>
            <w:noWrap/>
          </w:tcPr>
          <w:p w14:paraId="78208B1B" w14:textId="77777777" w:rsidR="00C116D5" w:rsidRPr="00456A3E" w:rsidRDefault="00C116D5" w:rsidP="00C116D5">
            <w:pPr>
              <w:pStyle w:val="C-TableText"/>
              <w:jc w:val="center"/>
              <w:rPr>
                <w:sz w:val="18"/>
              </w:rPr>
            </w:pPr>
            <w:r w:rsidRPr="00456A3E">
              <w:rPr>
                <w:sz w:val="18"/>
              </w:rPr>
              <w:t>1061 ± 64***</w:t>
            </w:r>
          </w:p>
        </w:tc>
        <w:tc>
          <w:tcPr>
            <w:tcW w:w="1312" w:type="dxa"/>
            <w:noWrap/>
          </w:tcPr>
          <w:p w14:paraId="13858206" w14:textId="77777777" w:rsidR="00C116D5" w:rsidRPr="00456A3E" w:rsidRDefault="00C116D5" w:rsidP="00C116D5">
            <w:pPr>
              <w:pStyle w:val="C-TableText"/>
              <w:jc w:val="center"/>
              <w:rPr>
                <w:sz w:val="18"/>
              </w:rPr>
            </w:pPr>
            <w:r w:rsidRPr="00456A3E">
              <w:rPr>
                <w:sz w:val="18"/>
              </w:rPr>
              <w:t>3.2 ± 0.1</w:t>
            </w:r>
          </w:p>
        </w:tc>
        <w:tc>
          <w:tcPr>
            <w:tcW w:w="1080" w:type="dxa"/>
            <w:noWrap/>
          </w:tcPr>
          <w:p w14:paraId="03D9D35C" w14:textId="77777777" w:rsidR="00C116D5" w:rsidRPr="00456A3E" w:rsidRDefault="00C116D5" w:rsidP="00C116D5">
            <w:pPr>
              <w:pStyle w:val="C-TableText"/>
              <w:jc w:val="center"/>
              <w:rPr>
                <w:sz w:val="18"/>
              </w:rPr>
            </w:pPr>
            <w:r w:rsidRPr="00456A3E">
              <w:rPr>
                <w:sz w:val="18"/>
              </w:rPr>
              <w:t>1.5</w:t>
            </w:r>
          </w:p>
        </w:tc>
        <w:tc>
          <w:tcPr>
            <w:tcW w:w="1080" w:type="dxa"/>
            <w:noWrap/>
          </w:tcPr>
          <w:p w14:paraId="568E2638" w14:textId="77777777" w:rsidR="00C116D5" w:rsidRPr="00456A3E" w:rsidRDefault="00C116D5" w:rsidP="00C116D5">
            <w:pPr>
              <w:pStyle w:val="C-TableText"/>
              <w:jc w:val="center"/>
              <w:rPr>
                <w:sz w:val="18"/>
              </w:rPr>
            </w:pPr>
            <w:r w:rsidRPr="00456A3E">
              <w:rPr>
                <w:sz w:val="18"/>
              </w:rPr>
              <w:t>1.90</w:t>
            </w:r>
          </w:p>
        </w:tc>
        <w:tc>
          <w:tcPr>
            <w:tcW w:w="1196" w:type="dxa"/>
            <w:noWrap/>
          </w:tcPr>
          <w:p w14:paraId="265D1C38" w14:textId="77777777" w:rsidR="00C116D5" w:rsidRPr="00456A3E" w:rsidRDefault="00C116D5" w:rsidP="00C116D5">
            <w:pPr>
              <w:pStyle w:val="C-TableText"/>
              <w:jc w:val="center"/>
              <w:rPr>
                <w:sz w:val="18"/>
              </w:rPr>
            </w:pPr>
            <w:r w:rsidRPr="00456A3E">
              <w:rPr>
                <w:sz w:val="18"/>
              </w:rPr>
              <w:t>no</w:t>
            </w:r>
          </w:p>
        </w:tc>
      </w:tr>
      <w:tr w:rsidR="00C116D5" w:rsidRPr="00456A3E" w14:paraId="7C987468" w14:textId="77777777" w:rsidTr="00C23B7C">
        <w:trPr>
          <w:cantSplit w:val="0"/>
          <w:trHeight w:val="300"/>
        </w:trPr>
        <w:tc>
          <w:tcPr>
            <w:tcW w:w="1440" w:type="dxa"/>
          </w:tcPr>
          <w:p w14:paraId="57CF5561" w14:textId="77777777" w:rsidR="00C116D5" w:rsidRPr="00456A3E" w:rsidRDefault="00C116D5" w:rsidP="00C116D5">
            <w:pPr>
              <w:pStyle w:val="C-TableText"/>
              <w:jc w:val="center"/>
              <w:rPr>
                <w:sz w:val="18"/>
              </w:rPr>
            </w:pPr>
            <w:r w:rsidRPr="00456A3E">
              <w:rPr>
                <w:sz w:val="18"/>
              </w:rPr>
              <w:t>D165G</w:t>
            </w:r>
          </w:p>
        </w:tc>
        <w:tc>
          <w:tcPr>
            <w:tcW w:w="1612" w:type="dxa"/>
          </w:tcPr>
          <w:p w14:paraId="480B3BE9" w14:textId="77777777" w:rsidR="00C116D5" w:rsidRPr="00456A3E" w:rsidRDefault="00C116D5" w:rsidP="00C116D5">
            <w:pPr>
              <w:pStyle w:val="C-TableText"/>
              <w:jc w:val="center"/>
              <w:rPr>
                <w:sz w:val="18"/>
              </w:rPr>
            </w:pPr>
            <w:r w:rsidRPr="00456A3E">
              <w:rPr>
                <w:sz w:val="18"/>
              </w:rPr>
              <w:t>c.494 A&gt;G</w:t>
            </w:r>
          </w:p>
        </w:tc>
        <w:tc>
          <w:tcPr>
            <w:tcW w:w="1620" w:type="dxa"/>
            <w:noWrap/>
          </w:tcPr>
          <w:p w14:paraId="72063308" w14:textId="77777777" w:rsidR="00C116D5" w:rsidRPr="00456A3E" w:rsidRDefault="00C116D5" w:rsidP="00C116D5">
            <w:pPr>
              <w:pStyle w:val="C-TableText"/>
              <w:jc w:val="center"/>
              <w:rPr>
                <w:sz w:val="18"/>
              </w:rPr>
            </w:pPr>
            <w:r w:rsidRPr="00456A3E">
              <w:rPr>
                <w:sz w:val="18"/>
              </w:rPr>
              <w:t>808 ± 21</w:t>
            </w:r>
          </w:p>
        </w:tc>
        <w:tc>
          <w:tcPr>
            <w:tcW w:w="1328" w:type="dxa"/>
            <w:noWrap/>
          </w:tcPr>
          <w:p w14:paraId="72E0AE7E" w14:textId="77777777" w:rsidR="00C116D5" w:rsidRPr="00456A3E" w:rsidRDefault="00C116D5" w:rsidP="00C116D5">
            <w:pPr>
              <w:pStyle w:val="C-TableText"/>
              <w:jc w:val="center"/>
              <w:rPr>
                <w:sz w:val="18"/>
              </w:rPr>
            </w:pPr>
            <w:r w:rsidRPr="00456A3E">
              <w:rPr>
                <w:sz w:val="18"/>
              </w:rPr>
              <w:t>2.5 ± 0.1</w:t>
            </w:r>
          </w:p>
        </w:tc>
        <w:tc>
          <w:tcPr>
            <w:tcW w:w="1680" w:type="dxa"/>
            <w:noWrap/>
          </w:tcPr>
          <w:p w14:paraId="309309E4" w14:textId="77777777" w:rsidR="00C116D5" w:rsidRPr="00456A3E" w:rsidRDefault="00C116D5" w:rsidP="00C116D5">
            <w:pPr>
              <w:pStyle w:val="C-TableText"/>
              <w:jc w:val="center"/>
              <w:rPr>
                <w:sz w:val="18"/>
              </w:rPr>
            </w:pPr>
            <w:r w:rsidRPr="00456A3E">
              <w:rPr>
                <w:sz w:val="18"/>
              </w:rPr>
              <w:t>4414 ± 275***</w:t>
            </w:r>
          </w:p>
        </w:tc>
        <w:tc>
          <w:tcPr>
            <w:tcW w:w="1312" w:type="dxa"/>
            <w:noWrap/>
          </w:tcPr>
          <w:p w14:paraId="13EF3BE2" w14:textId="77777777" w:rsidR="00C116D5" w:rsidRPr="00456A3E" w:rsidRDefault="00C116D5" w:rsidP="00C116D5">
            <w:pPr>
              <w:pStyle w:val="C-TableText"/>
              <w:jc w:val="center"/>
              <w:rPr>
                <w:sz w:val="18"/>
              </w:rPr>
            </w:pPr>
            <w:r w:rsidRPr="00456A3E">
              <w:rPr>
                <w:sz w:val="18"/>
              </w:rPr>
              <w:t>13 ± 0.4</w:t>
            </w:r>
          </w:p>
        </w:tc>
        <w:tc>
          <w:tcPr>
            <w:tcW w:w="1080" w:type="dxa"/>
            <w:noWrap/>
          </w:tcPr>
          <w:p w14:paraId="5BD90E96" w14:textId="77777777" w:rsidR="00C116D5" w:rsidRPr="00456A3E" w:rsidRDefault="00C116D5" w:rsidP="00C116D5">
            <w:pPr>
              <w:pStyle w:val="C-TableText"/>
              <w:jc w:val="center"/>
              <w:rPr>
                <w:sz w:val="18"/>
              </w:rPr>
            </w:pPr>
            <w:r w:rsidRPr="00456A3E">
              <w:rPr>
                <w:sz w:val="18"/>
              </w:rPr>
              <w:t>10.5</w:t>
            </w:r>
          </w:p>
        </w:tc>
        <w:tc>
          <w:tcPr>
            <w:tcW w:w="1080" w:type="dxa"/>
            <w:noWrap/>
          </w:tcPr>
          <w:p w14:paraId="31118741" w14:textId="77777777" w:rsidR="00C116D5" w:rsidRPr="00456A3E" w:rsidRDefault="00C116D5" w:rsidP="00C116D5">
            <w:pPr>
              <w:pStyle w:val="C-TableText"/>
              <w:jc w:val="center"/>
              <w:rPr>
                <w:sz w:val="18"/>
              </w:rPr>
            </w:pPr>
            <w:r w:rsidRPr="00456A3E">
              <w:rPr>
                <w:sz w:val="18"/>
              </w:rPr>
              <w:t>5.46</w:t>
            </w:r>
          </w:p>
        </w:tc>
        <w:tc>
          <w:tcPr>
            <w:tcW w:w="1196" w:type="dxa"/>
            <w:noWrap/>
          </w:tcPr>
          <w:p w14:paraId="087E9EA2" w14:textId="77777777" w:rsidR="00C116D5" w:rsidRPr="00456A3E" w:rsidRDefault="00C116D5" w:rsidP="00C116D5">
            <w:pPr>
              <w:pStyle w:val="C-TableText"/>
              <w:jc w:val="center"/>
              <w:rPr>
                <w:sz w:val="18"/>
              </w:rPr>
            </w:pPr>
            <w:r w:rsidRPr="00456A3E">
              <w:rPr>
                <w:sz w:val="18"/>
              </w:rPr>
              <w:t>yes</w:t>
            </w:r>
          </w:p>
        </w:tc>
      </w:tr>
      <w:tr w:rsidR="00C116D5" w:rsidRPr="00456A3E" w14:paraId="5DFD2F74" w14:textId="77777777" w:rsidTr="00C23B7C">
        <w:trPr>
          <w:cantSplit w:val="0"/>
          <w:trHeight w:val="300"/>
        </w:trPr>
        <w:tc>
          <w:tcPr>
            <w:tcW w:w="1440" w:type="dxa"/>
          </w:tcPr>
          <w:p w14:paraId="7FB6A586" w14:textId="77777777" w:rsidR="00C116D5" w:rsidRPr="00456A3E" w:rsidRDefault="00C116D5" w:rsidP="00C116D5">
            <w:pPr>
              <w:pStyle w:val="C-TableText"/>
              <w:jc w:val="center"/>
              <w:rPr>
                <w:sz w:val="18"/>
              </w:rPr>
            </w:pPr>
            <w:r w:rsidRPr="00456A3E">
              <w:rPr>
                <w:sz w:val="18"/>
              </w:rPr>
              <w:t>D165H</w:t>
            </w:r>
          </w:p>
        </w:tc>
        <w:tc>
          <w:tcPr>
            <w:tcW w:w="1612" w:type="dxa"/>
          </w:tcPr>
          <w:p w14:paraId="1CF90DAD" w14:textId="77777777" w:rsidR="00C116D5" w:rsidRPr="00456A3E" w:rsidRDefault="00C116D5" w:rsidP="00C116D5">
            <w:pPr>
              <w:pStyle w:val="C-TableText"/>
              <w:jc w:val="center"/>
              <w:rPr>
                <w:color w:val="000000"/>
                <w:sz w:val="18"/>
              </w:rPr>
            </w:pPr>
            <w:r w:rsidRPr="00456A3E">
              <w:rPr>
                <w:color w:val="000000"/>
                <w:sz w:val="18"/>
              </w:rPr>
              <w:t>c.493 G&gt;C</w:t>
            </w:r>
          </w:p>
        </w:tc>
        <w:tc>
          <w:tcPr>
            <w:tcW w:w="1620" w:type="dxa"/>
            <w:noWrap/>
          </w:tcPr>
          <w:p w14:paraId="198E7367" w14:textId="77777777" w:rsidR="00C116D5" w:rsidRPr="00456A3E" w:rsidRDefault="00C116D5" w:rsidP="00C116D5">
            <w:pPr>
              <w:pStyle w:val="C-TableText"/>
              <w:jc w:val="center"/>
              <w:rPr>
                <w:sz w:val="18"/>
              </w:rPr>
            </w:pPr>
            <w:r w:rsidRPr="00456A3E">
              <w:rPr>
                <w:sz w:val="18"/>
              </w:rPr>
              <w:t>448 ± 34</w:t>
            </w:r>
          </w:p>
        </w:tc>
        <w:tc>
          <w:tcPr>
            <w:tcW w:w="1328" w:type="dxa"/>
            <w:noWrap/>
          </w:tcPr>
          <w:p w14:paraId="08EDE9D3" w14:textId="77777777" w:rsidR="00C116D5" w:rsidRPr="00456A3E" w:rsidRDefault="00C116D5" w:rsidP="00C116D5">
            <w:pPr>
              <w:pStyle w:val="C-TableText"/>
              <w:jc w:val="center"/>
              <w:rPr>
                <w:sz w:val="18"/>
              </w:rPr>
            </w:pPr>
            <w:r w:rsidRPr="00456A3E">
              <w:rPr>
                <w:sz w:val="18"/>
              </w:rPr>
              <w:t>1.3 ± 0.1</w:t>
            </w:r>
          </w:p>
        </w:tc>
        <w:tc>
          <w:tcPr>
            <w:tcW w:w="1680" w:type="dxa"/>
            <w:noWrap/>
          </w:tcPr>
          <w:p w14:paraId="2A2FE7FF" w14:textId="77777777" w:rsidR="00C116D5" w:rsidRPr="00456A3E" w:rsidRDefault="00C116D5" w:rsidP="00C116D5">
            <w:pPr>
              <w:pStyle w:val="C-TableText"/>
              <w:jc w:val="center"/>
              <w:rPr>
                <w:sz w:val="18"/>
              </w:rPr>
            </w:pPr>
            <w:r w:rsidRPr="00456A3E">
              <w:rPr>
                <w:sz w:val="18"/>
              </w:rPr>
              <w:t>2869 ± 365***</w:t>
            </w:r>
          </w:p>
        </w:tc>
        <w:tc>
          <w:tcPr>
            <w:tcW w:w="1312" w:type="dxa"/>
            <w:noWrap/>
          </w:tcPr>
          <w:p w14:paraId="0AE3D8CA" w14:textId="77777777" w:rsidR="00C116D5" w:rsidRPr="00456A3E" w:rsidRDefault="00C116D5" w:rsidP="00C116D5">
            <w:pPr>
              <w:pStyle w:val="C-TableText"/>
              <w:jc w:val="center"/>
              <w:rPr>
                <w:sz w:val="18"/>
              </w:rPr>
            </w:pPr>
            <w:r w:rsidRPr="00456A3E">
              <w:rPr>
                <w:sz w:val="18"/>
              </w:rPr>
              <w:t>8.3 ± 0.9</w:t>
            </w:r>
          </w:p>
        </w:tc>
        <w:tc>
          <w:tcPr>
            <w:tcW w:w="1080" w:type="dxa"/>
            <w:noWrap/>
          </w:tcPr>
          <w:p w14:paraId="620064DE" w14:textId="77777777" w:rsidR="00C116D5" w:rsidRPr="00456A3E" w:rsidRDefault="00C116D5" w:rsidP="00C116D5">
            <w:pPr>
              <w:pStyle w:val="C-TableText"/>
              <w:jc w:val="center"/>
              <w:rPr>
                <w:sz w:val="18"/>
              </w:rPr>
            </w:pPr>
            <w:r w:rsidRPr="00456A3E">
              <w:rPr>
                <w:sz w:val="18"/>
              </w:rPr>
              <w:t>7.0</w:t>
            </w:r>
          </w:p>
        </w:tc>
        <w:tc>
          <w:tcPr>
            <w:tcW w:w="1080" w:type="dxa"/>
            <w:noWrap/>
          </w:tcPr>
          <w:p w14:paraId="442A8E49" w14:textId="77777777" w:rsidR="00C116D5" w:rsidRPr="00456A3E" w:rsidRDefault="00C116D5" w:rsidP="00C116D5">
            <w:pPr>
              <w:pStyle w:val="C-TableText"/>
              <w:jc w:val="center"/>
              <w:rPr>
                <w:sz w:val="18"/>
              </w:rPr>
            </w:pPr>
            <w:r w:rsidRPr="00456A3E">
              <w:rPr>
                <w:sz w:val="18"/>
              </w:rPr>
              <w:t>6.40</w:t>
            </w:r>
          </w:p>
        </w:tc>
        <w:tc>
          <w:tcPr>
            <w:tcW w:w="1196" w:type="dxa"/>
            <w:noWrap/>
          </w:tcPr>
          <w:p w14:paraId="2FA1671A" w14:textId="77777777" w:rsidR="00C116D5" w:rsidRPr="00456A3E" w:rsidRDefault="00C116D5" w:rsidP="00C116D5">
            <w:pPr>
              <w:pStyle w:val="C-TableText"/>
              <w:jc w:val="center"/>
              <w:rPr>
                <w:sz w:val="18"/>
              </w:rPr>
            </w:pPr>
            <w:r w:rsidRPr="00456A3E">
              <w:rPr>
                <w:sz w:val="18"/>
              </w:rPr>
              <w:t>yes</w:t>
            </w:r>
          </w:p>
        </w:tc>
      </w:tr>
      <w:tr w:rsidR="00C116D5" w:rsidRPr="00456A3E" w14:paraId="13CBEB34" w14:textId="77777777" w:rsidTr="00C23B7C">
        <w:trPr>
          <w:cantSplit w:val="0"/>
          <w:trHeight w:val="300"/>
        </w:trPr>
        <w:tc>
          <w:tcPr>
            <w:tcW w:w="1440" w:type="dxa"/>
          </w:tcPr>
          <w:p w14:paraId="55125B44" w14:textId="77777777" w:rsidR="00C116D5" w:rsidRPr="00456A3E" w:rsidRDefault="00C116D5" w:rsidP="00C116D5">
            <w:pPr>
              <w:pStyle w:val="C-TableText"/>
              <w:jc w:val="center"/>
              <w:rPr>
                <w:sz w:val="18"/>
              </w:rPr>
            </w:pPr>
            <w:r w:rsidRPr="00456A3E">
              <w:rPr>
                <w:sz w:val="18"/>
              </w:rPr>
              <w:t>D165V</w:t>
            </w:r>
          </w:p>
        </w:tc>
        <w:tc>
          <w:tcPr>
            <w:tcW w:w="1612" w:type="dxa"/>
          </w:tcPr>
          <w:p w14:paraId="3C442FA6" w14:textId="77777777" w:rsidR="00C116D5" w:rsidRPr="00456A3E" w:rsidRDefault="00C116D5" w:rsidP="00C116D5">
            <w:pPr>
              <w:pStyle w:val="C-TableText"/>
              <w:jc w:val="center"/>
              <w:rPr>
                <w:color w:val="000000"/>
                <w:sz w:val="18"/>
              </w:rPr>
            </w:pPr>
            <w:r w:rsidRPr="00456A3E">
              <w:rPr>
                <w:color w:val="000000"/>
                <w:sz w:val="18"/>
              </w:rPr>
              <w:t>c.494 A&gt;T</w:t>
            </w:r>
          </w:p>
        </w:tc>
        <w:tc>
          <w:tcPr>
            <w:tcW w:w="1620" w:type="dxa"/>
            <w:noWrap/>
          </w:tcPr>
          <w:p w14:paraId="1EE4B505" w14:textId="77777777" w:rsidR="00C116D5" w:rsidRPr="00456A3E" w:rsidRDefault="00C116D5" w:rsidP="00C116D5">
            <w:pPr>
              <w:pStyle w:val="C-TableText"/>
              <w:jc w:val="center"/>
              <w:rPr>
                <w:sz w:val="18"/>
              </w:rPr>
            </w:pPr>
            <w:r w:rsidRPr="00456A3E">
              <w:rPr>
                <w:sz w:val="18"/>
              </w:rPr>
              <w:t>BLD</w:t>
            </w:r>
          </w:p>
        </w:tc>
        <w:tc>
          <w:tcPr>
            <w:tcW w:w="1328" w:type="dxa"/>
            <w:noWrap/>
          </w:tcPr>
          <w:p w14:paraId="47013FC2" w14:textId="77777777" w:rsidR="00C116D5" w:rsidRPr="00456A3E" w:rsidRDefault="00C116D5" w:rsidP="00C116D5">
            <w:pPr>
              <w:pStyle w:val="C-TableText"/>
              <w:jc w:val="center"/>
              <w:rPr>
                <w:sz w:val="18"/>
              </w:rPr>
            </w:pPr>
            <w:r w:rsidRPr="00456A3E">
              <w:rPr>
                <w:sz w:val="18"/>
              </w:rPr>
              <w:t>N/A</w:t>
            </w:r>
          </w:p>
        </w:tc>
        <w:tc>
          <w:tcPr>
            <w:tcW w:w="1680" w:type="dxa"/>
            <w:noWrap/>
          </w:tcPr>
          <w:p w14:paraId="15F7BF22" w14:textId="77777777" w:rsidR="00C116D5" w:rsidRPr="00456A3E" w:rsidRDefault="00C116D5" w:rsidP="00C116D5">
            <w:pPr>
              <w:pStyle w:val="C-TableText"/>
              <w:jc w:val="center"/>
              <w:rPr>
                <w:sz w:val="18"/>
              </w:rPr>
            </w:pPr>
            <w:r w:rsidRPr="00456A3E">
              <w:rPr>
                <w:sz w:val="18"/>
              </w:rPr>
              <w:t>BLD</w:t>
            </w:r>
          </w:p>
        </w:tc>
        <w:tc>
          <w:tcPr>
            <w:tcW w:w="1312" w:type="dxa"/>
            <w:noWrap/>
          </w:tcPr>
          <w:p w14:paraId="5C6C4408" w14:textId="77777777" w:rsidR="00C116D5" w:rsidRPr="00456A3E" w:rsidRDefault="00C116D5" w:rsidP="00C116D5">
            <w:pPr>
              <w:pStyle w:val="C-TableText"/>
              <w:jc w:val="center"/>
              <w:rPr>
                <w:sz w:val="18"/>
              </w:rPr>
            </w:pPr>
            <w:r w:rsidRPr="00456A3E">
              <w:rPr>
                <w:sz w:val="18"/>
              </w:rPr>
              <w:t>N/A</w:t>
            </w:r>
          </w:p>
        </w:tc>
        <w:tc>
          <w:tcPr>
            <w:tcW w:w="1080" w:type="dxa"/>
            <w:noWrap/>
          </w:tcPr>
          <w:p w14:paraId="407AC817" w14:textId="77777777" w:rsidR="00C116D5" w:rsidRPr="00456A3E" w:rsidRDefault="00C116D5" w:rsidP="00C116D5">
            <w:pPr>
              <w:pStyle w:val="C-TableText"/>
              <w:jc w:val="center"/>
              <w:rPr>
                <w:sz w:val="18"/>
              </w:rPr>
            </w:pPr>
            <w:r w:rsidRPr="00456A3E">
              <w:rPr>
                <w:sz w:val="18"/>
              </w:rPr>
              <w:t>N/A</w:t>
            </w:r>
          </w:p>
        </w:tc>
        <w:tc>
          <w:tcPr>
            <w:tcW w:w="1080" w:type="dxa"/>
            <w:noWrap/>
          </w:tcPr>
          <w:p w14:paraId="415AE463" w14:textId="77777777" w:rsidR="00C116D5" w:rsidRPr="00456A3E" w:rsidRDefault="00C116D5" w:rsidP="00C116D5">
            <w:pPr>
              <w:pStyle w:val="C-TableText"/>
              <w:jc w:val="center"/>
              <w:rPr>
                <w:sz w:val="18"/>
              </w:rPr>
            </w:pPr>
            <w:r w:rsidRPr="00456A3E">
              <w:rPr>
                <w:sz w:val="18"/>
              </w:rPr>
              <w:t>N/A</w:t>
            </w:r>
          </w:p>
        </w:tc>
        <w:tc>
          <w:tcPr>
            <w:tcW w:w="1196" w:type="dxa"/>
            <w:noWrap/>
          </w:tcPr>
          <w:p w14:paraId="56F86F1F" w14:textId="77777777" w:rsidR="00C116D5" w:rsidRPr="00456A3E" w:rsidRDefault="00C116D5" w:rsidP="00C116D5">
            <w:pPr>
              <w:pStyle w:val="C-TableText"/>
              <w:jc w:val="center"/>
              <w:rPr>
                <w:sz w:val="18"/>
              </w:rPr>
            </w:pPr>
            <w:r w:rsidRPr="00456A3E">
              <w:rPr>
                <w:sz w:val="18"/>
              </w:rPr>
              <w:t>no</w:t>
            </w:r>
          </w:p>
        </w:tc>
      </w:tr>
      <w:tr w:rsidR="00C116D5" w:rsidRPr="00456A3E" w14:paraId="10615EDE" w14:textId="77777777" w:rsidTr="00C23B7C">
        <w:trPr>
          <w:cantSplit w:val="0"/>
          <w:trHeight w:val="300"/>
        </w:trPr>
        <w:tc>
          <w:tcPr>
            <w:tcW w:w="1440" w:type="dxa"/>
          </w:tcPr>
          <w:p w14:paraId="110AF5CC" w14:textId="77777777" w:rsidR="00C116D5" w:rsidRPr="00456A3E" w:rsidRDefault="00C116D5" w:rsidP="00C116D5">
            <w:pPr>
              <w:pStyle w:val="C-TableText"/>
              <w:jc w:val="center"/>
              <w:rPr>
                <w:sz w:val="18"/>
              </w:rPr>
            </w:pPr>
            <w:r w:rsidRPr="00456A3E">
              <w:rPr>
                <w:sz w:val="18"/>
              </w:rPr>
              <w:t>D165Y</w:t>
            </w:r>
          </w:p>
        </w:tc>
        <w:tc>
          <w:tcPr>
            <w:tcW w:w="1612" w:type="dxa"/>
          </w:tcPr>
          <w:p w14:paraId="6C8446A8" w14:textId="77777777" w:rsidR="00C116D5" w:rsidRPr="00456A3E" w:rsidRDefault="00C116D5" w:rsidP="00C116D5">
            <w:pPr>
              <w:pStyle w:val="C-TableText"/>
              <w:jc w:val="center"/>
              <w:rPr>
                <w:color w:val="000000"/>
                <w:sz w:val="18"/>
              </w:rPr>
            </w:pPr>
            <w:r w:rsidRPr="00456A3E">
              <w:rPr>
                <w:color w:val="000000"/>
                <w:sz w:val="18"/>
              </w:rPr>
              <w:t>c.493 G&gt;T</w:t>
            </w:r>
          </w:p>
        </w:tc>
        <w:tc>
          <w:tcPr>
            <w:tcW w:w="1620" w:type="dxa"/>
            <w:noWrap/>
          </w:tcPr>
          <w:p w14:paraId="29979A09" w14:textId="77777777" w:rsidR="00C116D5" w:rsidRPr="00456A3E" w:rsidRDefault="00C116D5" w:rsidP="00C116D5">
            <w:pPr>
              <w:pStyle w:val="C-TableText"/>
              <w:jc w:val="center"/>
              <w:rPr>
                <w:sz w:val="18"/>
              </w:rPr>
            </w:pPr>
            <w:r w:rsidRPr="00456A3E">
              <w:rPr>
                <w:sz w:val="18"/>
              </w:rPr>
              <w:t>BLD</w:t>
            </w:r>
          </w:p>
        </w:tc>
        <w:tc>
          <w:tcPr>
            <w:tcW w:w="1328" w:type="dxa"/>
            <w:noWrap/>
          </w:tcPr>
          <w:p w14:paraId="37FD209D" w14:textId="77777777" w:rsidR="00C116D5" w:rsidRPr="00456A3E" w:rsidRDefault="00C116D5" w:rsidP="00C116D5">
            <w:pPr>
              <w:pStyle w:val="C-TableText"/>
              <w:jc w:val="center"/>
              <w:rPr>
                <w:sz w:val="18"/>
              </w:rPr>
            </w:pPr>
            <w:r w:rsidRPr="00456A3E">
              <w:rPr>
                <w:sz w:val="18"/>
              </w:rPr>
              <w:t>N/A</w:t>
            </w:r>
          </w:p>
        </w:tc>
        <w:tc>
          <w:tcPr>
            <w:tcW w:w="1680" w:type="dxa"/>
            <w:noWrap/>
          </w:tcPr>
          <w:p w14:paraId="04D8FC9B" w14:textId="77777777" w:rsidR="00C116D5" w:rsidRPr="00456A3E" w:rsidRDefault="00C116D5" w:rsidP="00C116D5">
            <w:pPr>
              <w:pStyle w:val="C-TableText"/>
              <w:jc w:val="center"/>
              <w:rPr>
                <w:sz w:val="18"/>
              </w:rPr>
            </w:pPr>
            <w:r w:rsidRPr="00456A3E">
              <w:rPr>
                <w:sz w:val="18"/>
              </w:rPr>
              <w:t>428 ± 26***</w:t>
            </w:r>
          </w:p>
        </w:tc>
        <w:tc>
          <w:tcPr>
            <w:tcW w:w="1312" w:type="dxa"/>
            <w:noWrap/>
          </w:tcPr>
          <w:p w14:paraId="135F8A6C" w14:textId="77777777" w:rsidR="00C116D5" w:rsidRPr="00456A3E" w:rsidRDefault="00C116D5" w:rsidP="00C116D5">
            <w:pPr>
              <w:pStyle w:val="C-TableText"/>
              <w:jc w:val="center"/>
              <w:rPr>
                <w:sz w:val="18"/>
              </w:rPr>
            </w:pPr>
            <w:r w:rsidRPr="00456A3E">
              <w:rPr>
                <w:sz w:val="18"/>
              </w:rPr>
              <w:t>1.3 ± 0.1</w:t>
            </w:r>
          </w:p>
        </w:tc>
        <w:tc>
          <w:tcPr>
            <w:tcW w:w="1080" w:type="dxa"/>
            <w:noWrap/>
          </w:tcPr>
          <w:p w14:paraId="534E08FB" w14:textId="77777777" w:rsidR="00C116D5" w:rsidRPr="00456A3E" w:rsidRDefault="00C116D5" w:rsidP="00C116D5">
            <w:pPr>
              <w:pStyle w:val="C-TableText"/>
              <w:jc w:val="center"/>
              <w:rPr>
                <w:sz w:val="18"/>
              </w:rPr>
            </w:pPr>
            <w:r w:rsidRPr="00456A3E">
              <w:rPr>
                <w:sz w:val="18"/>
              </w:rPr>
              <w:t>1.3</w:t>
            </w:r>
          </w:p>
        </w:tc>
        <w:tc>
          <w:tcPr>
            <w:tcW w:w="1080" w:type="dxa"/>
            <w:noWrap/>
          </w:tcPr>
          <w:p w14:paraId="73BB646A" w14:textId="77777777" w:rsidR="00C116D5" w:rsidRPr="00456A3E" w:rsidRDefault="00C116D5" w:rsidP="00C116D5">
            <w:pPr>
              <w:pStyle w:val="C-TableText"/>
              <w:jc w:val="center"/>
              <w:rPr>
                <w:sz w:val="18"/>
              </w:rPr>
            </w:pPr>
            <w:r w:rsidRPr="00456A3E">
              <w:rPr>
                <w:sz w:val="18"/>
              </w:rPr>
              <w:t>NC</w:t>
            </w:r>
          </w:p>
        </w:tc>
        <w:tc>
          <w:tcPr>
            <w:tcW w:w="1196" w:type="dxa"/>
            <w:noWrap/>
          </w:tcPr>
          <w:p w14:paraId="77083189" w14:textId="77777777" w:rsidR="00C116D5" w:rsidRPr="00456A3E" w:rsidRDefault="00C116D5" w:rsidP="00C116D5">
            <w:pPr>
              <w:pStyle w:val="C-TableText"/>
              <w:jc w:val="center"/>
              <w:rPr>
                <w:sz w:val="18"/>
              </w:rPr>
            </w:pPr>
            <w:r w:rsidRPr="00456A3E">
              <w:rPr>
                <w:sz w:val="18"/>
              </w:rPr>
              <w:t>no</w:t>
            </w:r>
          </w:p>
        </w:tc>
      </w:tr>
      <w:tr w:rsidR="00C116D5" w:rsidRPr="00456A3E" w14:paraId="5F47A0AB" w14:textId="77777777" w:rsidTr="00C23B7C">
        <w:trPr>
          <w:cantSplit w:val="0"/>
          <w:trHeight w:val="300"/>
        </w:trPr>
        <w:tc>
          <w:tcPr>
            <w:tcW w:w="1440" w:type="dxa"/>
          </w:tcPr>
          <w:p w14:paraId="02811523" w14:textId="77777777" w:rsidR="00C116D5" w:rsidRPr="00456A3E" w:rsidRDefault="00C116D5" w:rsidP="00C116D5">
            <w:pPr>
              <w:pStyle w:val="C-TableText"/>
              <w:jc w:val="center"/>
              <w:rPr>
                <w:sz w:val="18"/>
              </w:rPr>
            </w:pPr>
            <w:r w:rsidRPr="00456A3E">
              <w:rPr>
                <w:sz w:val="18"/>
              </w:rPr>
              <w:t>L166G</w:t>
            </w:r>
          </w:p>
        </w:tc>
        <w:tc>
          <w:tcPr>
            <w:tcW w:w="1612" w:type="dxa"/>
          </w:tcPr>
          <w:p w14:paraId="2D1492D1" w14:textId="77777777" w:rsidR="00C116D5" w:rsidRPr="00456A3E" w:rsidRDefault="00C116D5" w:rsidP="00C116D5">
            <w:pPr>
              <w:pStyle w:val="C-TableText"/>
              <w:jc w:val="center"/>
              <w:rPr>
                <w:color w:val="000000"/>
                <w:sz w:val="18"/>
              </w:rPr>
            </w:pPr>
            <w:r w:rsidRPr="00456A3E">
              <w:rPr>
                <w:color w:val="000000"/>
                <w:sz w:val="18"/>
              </w:rPr>
              <w:t>c.496 C&gt;G; c.497 T&gt;G</w:t>
            </w:r>
          </w:p>
        </w:tc>
        <w:tc>
          <w:tcPr>
            <w:tcW w:w="1620" w:type="dxa"/>
            <w:noWrap/>
          </w:tcPr>
          <w:p w14:paraId="09513120" w14:textId="77777777" w:rsidR="00C116D5" w:rsidRPr="00456A3E" w:rsidRDefault="00C116D5" w:rsidP="00C116D5">
            <w:pPr>
              <w:pStyle w:val="C-TableText"/>
              <w:jc w:val="center"/>
              <w:rPr>
                <w:sz w:val="18"/>
              </w:rPr>
            </w:pPr>
            <w:r w:rsidRPr="00456A3E">
              <w:rPr>
                <w:sz w:val="18"/>
              </w:rPr>
              <w:t>3478 ± 279</w:t>
            </w:r>
          </w:p>
        </w:tc>
        <w:tc>
          <w:tcPr>
            <w:tcW w:w="1328" w:type="dxa"/>
            <w:noWrap/>
          </w:tcPr>
          <w:p w14:paraId="0AD650E6" w14:textId="77777777" w:rsidR="00C116D5" w:rsidRPr="00456A3E" w:rsidRDefault="00C116D5" w:rsidP="00C116D5">
            <w:pPr>
              <w:pStyle w:val="C-TableText"/>
              <w:jc w:val="center"/>
              <w:rPr>
                <w:sz w:val="18"/>
              </w:rPr>
            </w:pPr>
            <w:r w:rsidRPr="00456A3E">
              <w:rPr>
                <w:sz w:val="18"/>
              </w:rPr>
              <w:t>10.2 ± 0.6</w:t>
            </w:r>
          </w:p>
        </w:tc>
        <w:tc>
          <w:tcPr>
            <w:tcW w:w="1680" w:type="dxa"/>
            <w:noWrap/>
          </w:tcPr>
          <w:p w14:paraId="5AEA4AD7" w14:textId="77777777" w:rsidR="00C116D5" w:rsidRPr="00456A3E" w:rsidRDefault="00C116D5" w:rsidP="00C116D5">
            <w:pPr>
              <w:pStyle w:val="C-TableText"/>
              <w:jc w:val="center"/>
              <w:rPr>
                <w:sz w:val="18"/>
              </w:rPr>
            </w:pPr>
            <w:r w:rsidRPr="00456A3E">
              <w:rPr>
                <w:sz w:val="18"/>
              </w:rPr>
              <w:t>11075 ± 627***</w:t>
            </w:r>
          </w:p>
        </w:tc>
        <w:tc>
          <w:tcPr>
            <w:tcW w:w="1312" w:type="dxa"/>
            <w:noWrap/>
          </w:tcPr>
          <w:p w14:paraId="6945F84A" w14:textId="77777777" w:rsidR="00C116D5" w:rsidRPr="00456A3E" w:rsidRDefault="00C116D5" w:rsidP="00C116D5">
            <w:pPr>
              <w:pStyle w:val="C-TableText"/>
              <w:jc w:val="center"/>
              <w:rPr>
                <w:sz w:val="18"/>
              </w:rPr>
            </w:pPr>
            <w:r w:rsidRPr="00456A3E">
              <w:rPr>
                <w:sz w:val="18"/>
              </w:rPr>
              <w:t>33.0 ± 1.6</w:t>
            </w:r>
          </w:p>
        </w:tc>
        <w:tc>
          <w:tcPr>
            <w:tcW w:w="1080" w:type="dxa"/>
            <w:noWrap/>
          </w:tcPr>
          <w:p w14:paraId="3C531516" w14:textId="77777777" w:rsidR="00C116D5" w:rsidRPr="00456A3E" w:rsidRDefault="00C116D5" w:rsidP="00C116D5">
            <w:pPr>
              <w:pStyle w:val="C-TableText"/>
              <w:jc w:val="center"/>
              <w:rPr>
                <w:sz w:val="18"/>
              </w:rPr>
            </w:pPr>
            <w:r w:rsidRPr="00456A3E">
              <w:rPr>
                <w:sz w:val="18"/>
              </w:rPr>
              <w:t>22.8</w:t>
            </w:r>
          </w:p>
        </w:tc>
        <w:tc>
          <w:tcPr>
            <w:tcW w:w="1080" w:type="dxa"/>
            <w:noWrap/>
          </w:tcPr>
          <w:p w14:paraId="5A5CBD8A" w14:textId="77777777" w:rsidR="00C116D5" w:rsidRPr="00456A3E" w:rsidRDefault="00C116D5" w:rsidP="00C116D5">
            <w:pPr>
              <w:pStyle w:val="C-TableText"/>
              <w:jc w:val="center"/>
              <w:rPr>
                <w:sz w:val="18"/>
              </w:rPr>
            </w:pPr>
            <w:r w:rsidRPr="00456A3E">
              <w:rPr>
                <w:sz w:val="18"/>
              </w:rPr>
              <w:t>3.18</w:t>
            </w:r>
          </w:p>
        </w:tc>
        <w:tc>
          <w:tcPr>
            <w:tcW w:w="1196" w:type="dxa"/>
            <w:noWrap/>
          </w:tcPr>
          <w:p w14:paraId="32E03B17" w14:textId="77777777" w:rsidR="00C116D5" w:rsidRPr="00456A3E" w:rsidRDefault="00C116D5" w:rsidP="00C116D5">
            <w:pPr>
              <w:pStyle w:val="C-TableText"/>
              <w:jc w:val="center"/>
              <w:rPr>
                <w:sz w:val="18"/>
              </w:rPr>
            </w:pPr>
            <w:r w:rsidRPr="00456A3E">
              <w:rPr>
                <w:sz w:val="18"/>
              </w:rPr>
              <w:t>yes</w:t>
            </w:r>
          </w:p>
        </w:tc>
      </w:tr>
      <w:tr w:rsidR="00C116D5" w:rsidRPr="00456A3E" w14:paraId="366E742C" w14:textId="77777777" w:rsidTr="00C23B7C">
        <w:trPr>
          <w:cantSplit w:val="0"/>
          <w:trHeight w:val="300"/>
        </w:trPr>
        <w:tc>
          <w:tcPr>
            <w:tcW w:w="1440" w:type="dxa"/>
          </w:tcPr>
          <w:p w14:paraId="59EBAC9E" w14:textId="77777777" w:rsidR="00C116D5" w:rsidRPr="00456A3E" w:rsidRDefault="00C116D5" w:rsidP="00C116D5">
            <w:pPr>
              <w:pStyle w:val="C-TableText"/>
              <w:jc w:val="center"/>
              <w:rPr>
                <w:sz w:val="18"/>
              </w:rPr>
            </w:pPr>
            <w:r w:rsidRPr="00456A3E">
              <w:rPr>
                <w:sz w:val="18"/>
              </w:rPr>
              <w:t>L166V</w:t>
            </w:r>
          </w:p>
        </w:tc>
        <w:tc>
          <w:tcPr>
            <w:tcW w:w="1612" w:type="dxa"/>
          </w:tcPr>
          <w:p w14:paraId="414A03D6" w14:textId="77777777" w:rsidR="00C116D5" w:rsidRPr="00456A3E" w:rsidRDefault="00C116D5" w:rsidP="00C116D5">
            <w:pPr>
              <w:pStyle w:val="C-TableText"/>
              <w:jc w:val="center"/>
              <w:rPr>
                <w:color w:val="000000"/>
                <w:sz w:val="18"/>
              </w:rPr>
            </w:pPr>
            <w:r w:rsidRPr="00456A3E">
              <w:rPr>
                <w:color w:val="000000"/>
                <w:sz w:val="18"/>
              </w:rPr>
              <w:t>c.496 C&gt;G</w:t>
            </w:r>
          </w:p>
        </w:tc>
        <w:tc>
          <w:tcPr>
            <w:tcW w:w="1620" w:type="dxa"/>
            <w:noWrap/>
          </w:tcPr>
          <w:p w14:paraId="4F820BCC" w14:textId="77777777" w:rsidR="00C116D5" w:rsidRPr="00456A3E" w:rsidRDefault="00C116D5" w:rsidP="00C116D5">
            <w:pPr>
              <w:pStyle w:val="C-TableText"/>
              <w:jc w:val="center"/>
              <w:rPr>
                <w:sz w:val="18"/>
              </w:rPr>
            </w:pPr>
            <w:r w:rsidRPr="00456A3E">
              <w:rPr>
                <w:sz w:val="18"/>
              </w:rPr>
              <w:t>1306 ± 100</w:t>
            </w:r>
          </w:p>
        </w:tc>
        <w:tc>
          <w:tcPr>
            <w:tcW w:w="1328" w:type="dxa"/>
            <w:noWrap/>
          </w:tcPr>
          <w:p w14:paraId="4B0B6FE5" w14:textId="77777777" w:rsidR="00C116D5" w:rsidRPr="00456A3E" w:rsidRDefault="00C116D5" w:rsidP="00C116D5">
            <w:pPr>
              <w:pStyle w:val="C-TableText"/>
              <w:jc w:val="center"/>
              <w:rPr>
                <w:sz w:val="18"/>
              </w:rPr>
            </w:pPr>
            <w:r w:rsidRPr="00456A3E">
              <w:rPr>
                <w:sz w:val="18"/>
              </w:rPr>
              <w:t>3.8 ± 0.2</w:t>
            </w:r>
          </w:p>
        </w:tc>
        <w:tc>
          <w:tcPr>
            <w:tcW w:w="1680" w:type="dxa"/>
            <w:noWrap/>
          </w:tcPr>
          <w:p w14:paraId="10D0756B" w14:textId="77777777" w:rsidR="00C116D5" w:rsidRPr="00456A3E" w:rsidRDefault="00C116D5" w:rsidP="00C116D5">
            <w:pPr>
              <w:pStyle w:val="C-TableText"/>
              <w:jc w:val="center"/>
              <w:rPr>
                <w:sz w:val="18"/>
              </w:rPr>
            </w:pPr>
            <w:r w:rsidRPr="00456A3E">
              <w:rPr>
                <w:sz w:val="18"/>
              </w:rPr>
              <w:t>7069 ± 447***</w:t>
            </w:r>
          </w:p>
        </w:tc>
        <w:tc>
          <w:tcPr>
            <w:tcW w:w="1312" w:type="dxa"/>
            <w:noWrap/>
          </w:tcPr>
          <w:p w14:paraId="28353974" w14:textId="77777777" w:rsidR="00C116D5" w:rsidRPr="00456A3E" w:rsidRDefault="00C116D5" w:rsidP="00C116D5">
            <w:pPr>
              <w:pStyle w:val="C-TableText"/>
              <w:jc w:val="center"/>
              <w:rPr>
                <w:sz w:val="18"/>
              </w:rPr>
            </w:pPr>
            <w:r w:rsidRPr="00456A3E">
              <w:rPr>
                <w:sz w:val="18"/>
              </w:rPr>
              <w:t>20.9 ± 1.1</w:t>
            </w:r>
          </w:p>
        </w:tc>
        <w:tc>
          <w:tcPr>
            <w:tcW w:w="1080" w:type="dxa"/>
            <w:noWrap/>
          </w:tcPr>
          <w:p w14:paraId="1CE9D7BB" w14:textId="77777777" w:rsidR="00C116D5" w:rsidRPr="00456A3E" w:rsidRDefault="00C116D5" w:rsidP="00C116D5">
            <w:pPr>
              <w:pStyle w:val="C-TableText"/>
              <w:jc w:val="center"/>
              <w:rPr>
                <w:sz w:val="18"/>
              </w:rPr>
            </w:pPr>
            <w:r w:rsidRPr="00456A3E">
              <w:rPr>
                <w:sz w:val="18"/>
              </w:rPr>
              <w:t>17.1</w:t>
            </w:r>
          </w:p>
        </w:tc>
        <w:tc>
          <w:tcPr>
            <w:tcW w:w="1080" w:type="dxa"/>
            <w:noWrap/>
          </w:tcPr>
          <w:p w14:paraId="5205EA70" w14:textId="77777777" w:rsidR="00C116D5" w:rsidRPr="00456A3E" w:rsidRDefault="00C116D5" w:rsidP="00C116D5">
            <w:pPr>
              <w:pStyle w:val="C-TableText"/>
              <w:jc w:val="center"/>
              <w:rPr>
                <w:sz w:val="18"/>
              </w:rPr>
            </w:pPr>
            <w:r w:rsidRPr="00456A3E">
              <w:rPr>
                <w:sz w:val="18"/>
              </w:rPr>
              <w:t>5.41</w:t>
            </w:r>
          </w:p>
        </w:tc>
        <w:tc>
          <w:tcPr>
            <w:tcW w:w="1196" w:type="dxa"/>
            <w:noWrap/>
          </w:tcPr>
          <w:p w14:paraId="47FFABCB" w14:textId="77777777" w:rsidR="00C116D5" w:rsidRPr="00456A3E" w:rsidRDefault="00C116D5" w:rsidP="00C116D5">
            <w:pPr>
              <w:pStyle w:val="C-TableText"/>
              <w:jc w:val="center"/>
              <w:rPr>
                <w:sz w:val="18"/>
              </w:rPr>
            </w:pPr>
            <w:r w:rsidRPr="00456A3E">
              <w:rPr>
                <w:sz w:val="18"/>
              </w:rPr>
              <w:t>yes</w:t>
            </w:r>
          </w:p>
        </w:tc>
      </w:tr>
      <w:tr w:rsidR="00C116D5" w:rsidRPr="00456A3E" w14:paraId="462D3FA3" w14:textId="77777777" w:rsidTr="00C23B7C">
        <w:trPr>
          <w:cantSplit w:val="0"/>
          <w:trHeight w:val="300"/>
        </w:trPr>
        <w:tc>
          <w:tcPr>
            <w:tcW w:w="1440" w:type="dxa"/>
          </w:tcPr>
          <w:p w14:paraId="466B8544" w14:textId="77777777" w:rsidR="00C116D5" w:rsidRPr="00456A3E" w:rsidRDefault="00C116D5" w:rsidP="00C116D5">
            <w:pPr>
              <w:pStyle w:val="C-TableText"/>
              <w:jc w:val="center"/>
              <w:rPr>
                <w:sz w:val="18"/>
              </w:rPr>
            </w:pPr>
            <w:r w:rsidRPr="00456A3E">
              <w:rPr>
                <w:sz w:val="18"/>
              </w:rPr>
              <w:t>L167P</w:t>
            </w:r>
          </w:p>
        </w:tc>
        <w:tc>
          <w:tcPr>
            <w:tcW w:w="1612" w:type="dxa"/>
          </w:tcPr>
          <w:p w14:paraId="25E44DE8" w14:textId="77777777" w:rsidR="00C116D5" w:rsidRPr="00456A3E" w:rsidRDefault="00C116D5" w:rsidP="00C116D5">
            <w:pPr>
              <w:pStyle w:val="C-TableText"/>
              <w:jc w:val="center"/>
              <w:rPr>
                <w:color w:val="000000"/>
                <w:sz w:val="18"/>
              </w:rPr>
            </w:pPr>
            <w:r w:rsidRPr="00456A3E">
              <w:rPr>
                <w:color w:val="000000"/>
                <w:sz w:val="18"/>
              </w:rPr>
              <w:t>c.500 T&gt;C</w:t>
            </w:r>
          </w:p>
        </w:tc>
        <w:tc>
          <w:tcPr>
            <w:tcW w:w="1620" w:type="dxa"/>
            <w:noWrap/>
          </w:tcPr>
          <w:p w14:paraId="428D8CB5" w14:textId="77777777" w:rsidR="00C116D5" w:rsidRPr="00456A3E" w:rsidRDefault="00C116D5" w:rsidP="00C116D5">
            <w:pPr>
              <w:pStyle w:val="C-TableText"/>
              <w:jc w:val="center"/>
              <w:rPr>
                <w:sz w:val="18"/>
              </w:rPr>
            </w:pPr>
            <w:r w:rsidRPr="00456A3E">
              <w:rPr>
                <w:sz w:val="18"/>
              </w:rPr>
              <w:t>BLD</w:t>
            </w:r>
          </w:p>
        </w:tc>
        <w:tc>
          <w:tcPr>
            <w:tcW w:w="1328" w:type="dxa"/>
            <w:noWrap/>
          </w:tcPr>
          <w:p w14:paraId="4B5BC3E9" w14:textId="77777777" w:rsidR="00C116D5" w:rsidRPr="00456A3E" w:rsidRDefault="00C116D5" w:rsidP="00C116D5">
            <w:pPr>
              <w:pStyle w:val="C-TableText"/>
              <w:jc w:val="center"/>
              <w:rPr>
                <w:sz w:val="18"/>
              </w:rPr>
            </w:pPr>
            <w:r w:rsidRPr="00456A3E">
              <w:rPr>
                <w:sz w:val="18"/>
              </w:rPr>
              <w:t>N/A</w:t>
            </w:r>
          </w:p>
        </w:tc>
        <w:tc>
          <w:tcPr>
            <w:tcW w:w="1680" w:type="dxa"/>
            <w:noWrap/>
          </w:tcPr>
          <w:p w14:paraId="1A77986A" w14:textId="77777777" w:rsidR="00C116D5" w:rsidRPr="00456A3E" w:rsidRDefault="00C116D5" w:rsidP="00C116D5">
            <w:pPr>
              <w:pStyle w:val="C-TableText"/>
              <w:jc w:val="center"/>
              <w:rPr>
                <w:sz w:val="18"/>
              </w:rPr>
            </w:pPr>
            <w:r w:rsidRPr="00456A3E">
              <w:rPr>
                <w:sz w:val="18"/>
              </w:rPr>
              <w:t>BLD</w:t>
            </w:r>
          </w:p>
        </w:tc>
        <w:tc>
          <w:tcPr>
            <w:tcW w:w="1312" w:type="dxa"/>
            <w:noWrap/>
          </w:tcPr>
          <w:p w14:paraId="791EDB05" w14:textId="77777777" w:rsidR="00C116D5" w:rsidRPr="00456A3E" w:rsidRDefault="00C116D5" w:rsidP="00C116D5">
            <w:pPr>
              <w:pStyle w:val="C-TableText"/>
              <w:jc w:val="center"/>
              <w:rPr>
                <w:sz w:val="18"/>
              </w:rPr>
            </w:pPr>
            <w:r w:rsidRPr="00456A3E">
              <w:rPr>
                <w:sz w:val="18"/>
              </w:rPr>
              <w:t>N/A</w:t>
            </w:r>
          </w:p>
        </w:tc>
        <w:tc>
          <w:tcPr>
            <w:tcW w:w="1080" w:type="dxa"/>
            <w:noWrap/>
          </w:tcPr>
          <w:p w14:paraId="2FC537B8" w14:textId="77777777" w:rsidR="00C116D5" w:rsidRPr="00456A3E" w:rsidRDefault="00C116D5" w:rsidP="00C116D5">
            <w:pPr>
              <w:pStyle w:val="C-TableText"/>
              <w:jc w:val="center"/>
              <w:rPr>
                <w:sz w:val="18"/>
              </w:rPr>
            </w:pPr>
            <w:r w:rsidRPr="00456A3E">
              <w:rPr>
                <w:sz w:val="18"/>
              </w:rPr>
              <w:t>N/A</w:t>
            </w:r>
          </w:p>
        </w:tc>
        <w:tc>
          <w:tcPr>
            <w:tcW w:w="1080" w:type="dxa"/>
            <w:noWrap/>
          </w:tcPr>
          <w:p w14:paraId="3BF74CB6" w14:textId="77777777" w:rsidR="00C116D5" w:rsidRPr="00456A3E" w:rsidRDefault="00C116D5" w:rsidP="00C116D5">
            <w:pPr>
              <w:pStyle w:val="C-TableText"/>
              <w:jc w:val="center"/>
              <w:rPr>
                <w:sz w:val="18"/>
              </w:rPr>
            </w:pPr>
            <w:r w:rsidRPr="00456A3E">
              <w:rPr>
                <w:sz w:val="18"/>
              </w:rPr>
              <w:t>N/A</w:t>
            </w:r>
          </w:p>
        </w:tc>
        <w:tc>
          <w:tcPr>
            <w:tcW w:w="1196" w:type="dxa"/>
            <w:noWrap/>
          </w:tcPr>
          <w:p w14:paraId="1946A4CE" w14:textId="77777777" w:rsidR="00C116D5" w:rsidRPr="00456A3E" w:rsidRDefault="00C116D5" w:rsidP="00C116D5">
            <w:pPr>
              <w:pStyle w:val="C-TableText"/>
              <w:jc w:val="center"/>
              <w:rPr>
                <w:sz w:val="18"/>
              </w:rPr>
            </w:pPr>
            <w:r w:rsidRPr="00456A3E">
              <w:rPr>
                <w:sz w:val="18"/>
              </w:rPr>
              <w:t>no</w:t>
            </w:r>
          </w:p>
        </w:tc>
      </w:tr>
      <w:tr w:rsidR="00C116D5" w:rsidRPr="00456A3E" w14:paraId="0B0C5269" w14:textId="77777777" w:rsidTr="00C23B7C">
        <w:trPr>
          <w:cantSplit w:val="0"/>
          <w:trHeight w:val="300"/>
        </w:trPr>
        <w:tc>
          <w:tcPr>
            <w:tcW w:w="1440" w:type="dxa"/>
          </w:tcPr>
          <w:p w14:paraId="50EF3106" w14:textId="77777777" w:rsidR="00C116D5" w:rsidRPr="00456A3E" w:rsidRDefault="00C116D5" w:rsidP="00C116D5">
            <w:pPr>
              <w:pStyle w:val="C-TableText"/>
              <w:jc w:val="center"/>
              <w:rPr>
                <w:sz w:val="18"/>
              </w:rPr>
            </w:pPr>
            <w:r w:rsidRPr="00456A3E">
              <w:rPr>
                <w:sz w:val="18"/>
              </w:rPr>
              <w:t>L167Q</w:t>
            </w:r>
          </w:p>
        </w:tc>
        <w:tc>
          <w:tcPr>
            <w:tcW w:w="1612" w:type="dxa"/>
          </w:tcPr>
          <w:p w14:paraId="033880BC" w14:textId="77777777" w:rsidR="00C116D5" w:rsidRPr="00456A3E" w:rsidRDefault="00C116D5" w:rsidP="00C116D5">
            <w:pPr>
              <w:pStyle w:val="C-TableText"/>
              <w:jc w:val="center"/>
              <w:rPr>
                <w:sz w:val="18"/>
              </w:rPr>
            </w:pPr>
            <w:r w:rsidRPr="00456A3E">
              <w:rPr>
                <w:sz w:val="18"/>
              </w:rPr>
              <w:t>c.500 T&gt;A</w:t>
            </w:r>
          </w:p>
        </w:tc>
        <w:tc>
          <w:tcPr>
            <w:tcW w:w="1620" w:type="dxa"/>
            <w:noWrap/>
          </w:tcPr>
          <w:p w14:paraId="29AF5FB3" w14:textId="77777777" w:rsidR="00C116D5" w:rsidRPr="00456A3E" w:rsidRDefault="00C116D5" w:rsidP="00C116D5">
            <w:pPr>
              <w:pStyle w:val="C-TableText"/>
              <w:jc w:val="center"/>
              <w:rPr>
                <w:sz w:val="18"/>
              </w:rPr>
            </w:pPr>
            <w:r w:rsidRPr="00456A3E">
              <w:rPr>
                <w:sz w:val="18"/>
              </w:rPr>
              <w:t>BLD</w:t>
            </w:r>
          </w:p>
        </w:tc>
        <w:tc>
          <w:tcPr>
            <w:tcW w:w="1328" w:type="dxa"/>
            <w:noWrap/>
          </w:tcPr>
          <w:p w14:paraId="47F720BC" w14:textId="77777777" w:rsidR="00C116D5" w:rsidRPr="00456A3E" w:rsidRDefault="00C116D5" w:rsidP="00C116D5">
            <w:pPr>
              <w:pStyle w:val="C-TableText"/>
              <w:jc w:val="center"/>
              <w:rPr>
                <w:sz w:val="18"/>
              </w:rPr>
            </w:pPr>
            <w:r w:rsidRPr="00456A3E">
              <w:rPr>
                <w:sz w:val="18"/>
              </w:rPr>
              <w:t>N/A</w:t>
            </w:r>
          </w:p>
        </w:tc>
        <w:tc>
          <w:tcPr>
            <w:tcW w:w="1680" w:type="dxa"/>
            <w:noWrap/>
          </w:tcPr>
          <w:p w14:paraId="6EAF9A72" w14:textId="77777777" w:rsidR="00C116D5" w:rsidRPr="00456A3E" w:rsidRDefault="00C116D5" w:rsidP="00C116D5">
            <w:pPr>
              <w:pStyle w:val="C-TableText"/>
              <w:jc w:val="center"/>
              <w:rPr>
                <w:sz w:val="18"/>
              </w:rPr>
            </w:pPr>
            <w:r w:rsidRPr="00456A3E">
              <w:rPr>
                <w:sz w:val="18"/>
              </w:rPr>
              <w:t>186 ± 16***</w:t>
            </w:r>
          </w:p>
        </w:tc>
        <w:tc>
          <w:tcPr>
            <w:tcW w:w="1312" w:type="dxa"/>
            <w:noWrap/>
          </w:tcPr>
          <w:p w14:paraId="61C4F28F" w14:textId="77777777" w:rsidR="00C116D5" w:rsidRPr="00456A3E" w:rsidRDefault="00C116D5" w:rsidP="00C116D5">
            <w:pPr>
              <w:pStyle w:val="C-TableText"/>
              <w:jc w:val="center"/>
              <w:rPr>
                <w:sz w:val="18"/>
              </w:rPr>
            </w:pPr>
            <w:r w:rsidRPr="00456A3E">
              <w:rPr>
                <w:sz w:val="18"/>
              </w:rPr>
              <w:t>0.6 ± 0.1</w:t>
            </w:r>
          </w:p>
        </w:tc>
        <w:tc>
          <w:tcPr>
            <w:tcW w:w="1080" w:type="dxa"/>
            <w:noWrap/>
          </w:tcPr>
          <w:p w14:paraId="5B9A4E8F" w14:textId="77777777" w:rsidR="00C116D5" w:rsidRPr="00456A3E" w:rsidRDefault="00C116D5" w:rsidP="00C116D5">
            <w:pPr>
              <w:pStyle w:val="C-TableText"/>
              <w:jc w:val="center"/>
              <w:rPr>
                <w:sz w:val="18"/>
              </w:rPr>
            </w:pPr>
            <w:r w:rsidRPr="00456A3E">
              <w:rPr>
                <w:sz w:val="18"/>
              </w:rPr>
              <w:t>0.6</w:t>
            </w:r>
          </w:p>
        </w:tc>
        <w:tc>
          <w:tcPr>
            <w:tcW w:w="1080" w:type="dxa"/>
            <w:noWrap/>
          </w:tcPr>
          <w:p w14:paraId="49C4B265" w14:textId="77777777" w:rsidR="00C116D5" w:rsidRPr="00456A3E" w:rsidRDefault="00C116D5" w:rsidP="00C116D5">
            <w:pPr>
              <w:pStyle w:val="C-TableText"/>
              <w:jc w:val="center"/>
              <w:rPr>
                <w:sz w:val="18"/>
              </w:rPr>
            </w:pPr>
            <w:r w:rsidRPr="00456A3E">
              <w:rPr>
                <w:sz w:val="18"/>
              </w:rPr>
              <w:t>NC</w:t>
            </w:r>
          </w:p>
        </w:tc>
        <w:tc>
          <w:tcPr>
            <w:tcW w:w="1196" w:type="dxa"/>
            <w:noWrap/>
          </w:tcPr>
          <w:p w14:paraId="19FC9C7E" w14:textId="77777777" w:rsidR="00C116D5" w:rsidRPr="00456A3E" w:rsidRDefault="00C116D5" w:rsidP="00C116D5">
            <w:pPr>
              <w:pStyle w:val="C-TableText"/>
              <w:jc w:val="center"/>
              <w:rPr>
                <w:sz w:val="18"/>
              </w:rPr>
            </w:pPr>
            <w:r w:rsidRPr="00456A3E">
              <w:rPr>
                <w:sz w:val="18"/>
              </w:rPr>
              <w:t>No</w:t>
            </w:r>
          </w:p>
        </w:tc>
      </w:tr>
      <w:tr w:rsidR="00C116D5" w:rsidRPr="00456A3E" w14:paraId="2BA7C658" w14:textId="77777777" w:rsidTr="00C23B7C">
        <w:trPr>
          <w:cantSplit w:val="0"/>
          <w:trHeight w:val="300"/>
        </w:trPr>
        <w:tc>
          <w:tcPr>
            <w:tcW w:w="1440" w:type="dxa"/>
          </w:tcPr>
          <w:p w14:paraId="72C2484E" w14:textId="77777777" w:rsidR="00C116D5" w:rsidRPr="00456A3E" w:rsidRDefault="00C116D5" w:rsidP="00C116D5">
            <w:pPr>
              <w:pStyle w:val="C-TableText"/>
              <w:jc w:val="center"/>
              <w:rPr>
                <w:sz w:val="18"/>
              </w:rPr>
            </w:pPr>
            <w:r w:rsidRPr="00456A3E">
              <w:rPr>
                <w:sz w:val="18"/>
              </w:rPr>
              <w:t>K168N</w:t>
            </w:r>
          </w:p>
        </w:tc>
        <w:tc>
          <w:tcPr>
            <w:tcW w:w="1612" w:type="dxa"/>
          </w:tcPr>
          <w:p w14:paraId="225CC116" w14:textId="77777777" w:rsidR="00C116D5" w:rsidRPr="00456A3E" w:rsidRDefault="00C116D5" w:rsidP="00C116D5">
            <w:pPr>
              <w:pStyle w:val="C-TableText"/>
              <w:jc w:val="center"/>
              <w:rPr>
                <w:color w:val="000000"/>
                <w:sz w:val="18"/>
              </w:rPr>
            </w:pPr>
            <w:r w:rsidRPr="00456A3E">
              <w:rPr>
                <w:color w:val="000000"/>
                <w:sz w:val="18"/>
              </w:rPr>
              <w:t>c.504 A&gt;C</w:t>
            </w:r>
          </w:p>
        </w:tc>
        <w:tc>
          <w:tcPr>
            <w:tcW w:w="1620" w:type="dxa"/>
            <w:noWrap/>
          </w:tcPr>
          <w:p w14:paraId="5B68406F" w14:textId="77777777" w:rsidR="00C116D5" w:rsidRPr="00456A3E" w:rsidRDefault="00C116D5" w:rsidP="00C116D5">
            <w:pPr>
              <w:pStyle w:val="C-TableText"/>
              <w:jc w:val="center"/>
              <w:rPr>
                <w:sz w:val="18"/>
              </w:rPr>
            </w:pPr>
            <w:r w:rsidRPr="00456A3E">
              <w:rPr>
                <w:sz w:val="18"/>
              </w:rPr>
              <w:t>BLD</w:t>
            </w:r>
          </w:p>
        </w:tc>
        <w:tc>
          <w:tcPr>
            <w:tcW w:w="1328" w:type="dxa"/>
            <w:noWrap/>
          </w:tcPr>
          <w:p w14:paraId="497CBB30" w14:textId="77777777" w:rsidR="00C116D5" w:rsidRPr="00456A3E" w:rsidRDefault="00C116D5" w:rsidP="00C116D5">
            <w:pPr>
              <w:pStyle w:val="C-TableText"/>
              <w:jc w:val="center"/>
              <w:rPr>
                <w:sz w:val="18"/>
              </w:rPr>
            </w:pPr>
            <w:r w:rsidRPr="00456A3E">
              <w:rPr>
                <w:sz w:val="18"/>
              </w:rPr>
              <w:t>N/A</w:t>
            </w:r>
          </w:p>
        </w:tc>
        <w:tc>
          <w:tcPr>
            <w:tcW w:w="1680" w:type="dxa"/>
            <w:noWrap/>
          </w:tcPr>
          <w:p w14:paraId="51260A9C" w14:textId="77777777" w:rsidR="00C116D5" w:rsidRPr="00456A3E" w:rsidRDefault="00C116D5" w:rsidP="00C116D5">
            <w:pPr>
              <w:pStyle w:val="C-TableText"/>
              <w:jc w:val="center"/>
              <w:rPr>
                <w:sz w:val="18"/>
              </w:rPr>
            </w:pPr>
            <w:r w:rsidRPr="00456A3E">
              <w:rPr>
                <w:sz w:val="18"/>
              </w:rPr>
              <w:t>BLD</w:t>
            </w:r>
          </w:p>
        </w:tc>
        <w:tc>
          <w:tcPr>
            <w:tcW w:w="1312" w:type="dxa"/>
            <w:noWrap/>
          </w:tcPr>
          <w:p w14:paraId="3B71EB46" w14:textId="77777777" w:rsidR="00C116D5" w:rsidRPr="00456A3E" w:rsidRDefault="00C116D5" w:rsidP="00C116D5">
            <w:pPr>
              <w:pStyle w:val="C-TableText"/>
              <w:jc w:val="center"/>
              <w:rPr>
                <w:sz w:val="18"/>
              </w:rPr>
            </w:pPr>
            <w:r w:rsidRPr="00456A3E">
              <w:rPr>
                <w:sz w:val="18"/>
              </w:rPr>
              <w:t>N/A</w:t>
            </w:r>
          </w:p>
        </w:tc>
        <w:tc>
          <w:tcPr>
            <w:tcW w:w="1080" w:type="dxa"/>
            <w:noWrap/>
          </w:tcPr>
          <w:p w14:paraId="1C5BA5C9" w14:textId="77777777" w:rsidR="00C116D5" w:rsidRPr="00456A3E" w:rsidRDefault="00C116D5" w:rsidP="00C116D5">
            <w:pPr>
              <w:pStyle w:val="C-TableText"/>
              <w:jc w:val="center"/>
              <w:rPr>
                <w:sz w:val="18"/>
              </w:rPr>
            </w:pPr>
            <w:r w:rsidRPr="00456A3E">
              <w:rPr>
                <w:sz w:val="18"/>
              </w:rPr>
              <w:t>N/A</w:t>
            </w:r>
          </w:p>
        </w:tc>
        <w:tc>
          <w:tcPr>
            <w:tcW w:w="1080" w:type="dxa"/>
            <w:noWrap/>
          </w:tcPr>
          <w:p w14:paraId="02F3E332" w14:textId="77777777" w:rsidR="00C116D5" w:rsidRPr="00456A3E" w:rsidRDefault="00C116D5" w:rsidP="00C116D5">
            <w:pPr>
              <w:pStyle w:val="C-TableText"/>
              <w:jc w:val="center"/>
              <w:rPr>
                <w:sz w:val="18"/>
              </w:rPr>
            </w:pPr>
            <w:r w:rsidRPr="00456A3E">
              <w:rPr>
                <w:sz w:val="18"/>
              </w:rPr>
              <w:t>N/A</w:t>
            </w:r>
          </w:p>
        </w:tc>
        <w:tc>
          <w:tcPr>
            <w:tcW w:w="1196" w:type="dxa"/>
            <w:noWrap/>
          </w:tcPr>
          <w:p w14:paraId="615F9A1A" w14:textId="77777777" w:rsidR="00C116D5" w:rsidRPr="00456A3E" w:rsidRDefault="00C116D5" w:rsidP="00C116D5">
            <w:pPr>
              <w:pStyle w:val="C-TableText"/>
              <w:jc w:val="center"/>
              <w:rPr>
                <w:sz w:val="18"/>
              </w:rPr>
            </w:pPr>
            <w:r w:rsidRPr="00456A3E">
              <w:rPr>
                <w:sz w:val="18"/>
              </w:rPr>
              <w:t>no</w:t>
            </w:r>
          </w:p>
        </w:tc>
      </w:tr>
      <w:tr w:rsidR="00C116D5" w:rsidRPr="00456A3E" w14:paraId="6BFE4C75" w14:textId="77777777" w:rsidTr="00C23B7C">
        <w:trPr>
          <w:cantSplit w:val="0"/>
          <w:trHeight w:val="300"/>
        </w:trPr>
        <w:tc>
          <w:tcPr>
            <w:tcW w:w="1440" w:type="dxa"/>
          </w:tcPr>
          <w:p w14:paraId="5E70E1DA" w14:textId="77777777" w:rsidR="00C116D5" w:rsidRPr="00456A3E" w:rsidRDefault="00C116D5" w:rsidP="00C116D5">
            <w:pPr>
              <w:pStyle w:val="C-TableText"/>
              <w:jc w:val="center"/>
              <w:rPr>
                <w:sz w:val="18"/>
              </w:rPr>
            </w:pPr>
            <w:r w:rsidRPr="00456A3E">
              <w:rPr>
                <w:sz w:val="18"/>
              </w:rPr>
              <w:t>K168R</w:t>
            </w:r>
          </w:p>
        </w:tc>
        <w:tc>
          <w:tcPr>
            <w:tcW w:w="1612" w:type="dxa"/>
          </w:tcPr>
          <w:p w14:paraId="2B9557C4" w14:textId="77777777" w:rsidR="00C116D5" w:rsidRPr="00456A3E" w:rsidRDefault="00C116D5" w:rsidP="00C116D5">
            <w:pPr>
              <w:pStyle w:val="C-TableText"/>
              <w:jc w:val="center"/>
              <w:rPr>
                <w:color w:val="000000"/>
                <w:sz w:val="18"/>
              </w:rPr>
            </w:pPr>
            <w:r w:rsidRPr="00456A3E">
              <w:rPr>
                <w:color w:val="000000"/>
                <w:sz w:val="18"/>
              </w:rPr>
              <w:t>c.503 A&gt;G</w:t>
            </w:r>
          </w:p>
        </w:tc>
        <w:tc>
          <w:tcPr>
            <w:tcW w:w="1620" w:type="dxa"/>
            <w:noWrap/>
          </w:tcPr>
          <w:p w14:paraId="1B54BF70" w14:textId="77777777" w:rsidR="00C116D5" w:rsidRPr="00456A3E" w:rsidRDefault="00C116D5" w:rsidP="00C116D5">
            <w:pPr>
              <w:pStyle w:val="C-TableText"/>
              <w:jc w:val="center"/>
              <w:rPr>
                <w:sz w:val="18"/>
              </w:rPr>
            </w:pPr>
            <w:r w:rsidRPr="00456A3E">
              <w:rPr>
                <w:sz w:val="18"/>
              </w:rPr>
              <w:t>BLD</w:t>
            </w:r>
          </w:p>
        </w:tc>
        <w:tc>
          <w:tcPr>
            <w:tcW w:w="1328" w:type="dxa"/>
            <w:noWrap/>
          </w:tcPr>
          <w:p w14:paraId="1D40FF3C" w14:textId="77777777" w:rsidR="00C116D5" w:rsidRPr="00456A3E" w:rsidRDefault="00C116D5" w:rsidP="00C116D5">
            <w:pPr>
              <w:pStyle w:val="C-TableText"/>
              <w:jc w:val="center"/>
              <w:rPr>
                <w:sz w:val="18"/>
              </w:rPr>
            </w:pPr>
            <w:r w:rsidRPr="00456A3E">
              <w:rPr>
                <w:sz w:val="18"/>
              </w:rPr>
              <w:t>N/A</w:t>
            </w:r>
          </w:p>
        </w:tc>
        <w:tc>
          <w:tcPr>
            <w:tcW w:w="1680" w:type="dxa"/>
            <w:noWrap/>
          </w:tcPr>
          <w:p w14:paraId="618C6894" w14:textId="77777777" w:rsidR="00C116D5" w:rsidRPr="00456A3E" w:rsidRDefault="00C116D5" w:rsidP="00C116D5">
            <w:pPr>
              <w:pStyle w:val="C-TableText"/>
              <w:jc w:val="center"/>
              <w:rPr>
                <w:sz w:val="18"/>
              </w:rPr>
            </w:pPr>
            <w:r w:rsidRPr="00456A3E">
              <w:rPr>
                <w:sz w:val="18"/>
              </w:rPr>
              <w:t>BLD</w:t>
            </w:r>
          </w:p>
        </w:tc>
        <w:tc>
          <w:tcPr>
            <w:tcW w:w="1312" w:type="dxa"/>
            <w:noWrap/>
          </w:tcPr>
          <w:p w14:paraId="6294D00D" w14:textId="77777777" w:rsidR="00C116D5" w:rsidRPr="00456A3E" w:rsidRDefault="00C116D5" w:rsidP="00C116D5">
            <w:pPr>
              <w:pStyle w:val="C-TableText"/>
              <w:jc w:val="center"/>
              <w:rPr>
                <w:sz w:val="18"/>
              </w:rPr>
            </w:pPr>
            <w:r w:rsidRPr="00456A3E">
              <w:rPr>
                <w:sz w:val="18"/>
              </w:rPr>
              <w:t>N/A</w:t>
            </w:r>
          </w:p>
        </w:tc>
        <w:tc>
          <w:tcPr>
            <w:tcW w:w="1080" w:type="dxa"/>
            <w:noWrap/>
          </w:tcPr>
          <w:p w14:paraId="01FE7E35" w14:textId="77777777" w:rsidR="00C116D5" w:rsidRPr="00456A3E" w:rsidRDefault="00C116D5" w:rsidP="00C116D5">
            <w:pPr>
              <w:pStyle w:val="C-TableText"/>
              <w:jc w:val="center"/>
              <w:rPr>
                <w:sz w:val="18"/>
              </w:rPr>
            </w:pPr>
            <w:r w:rsidRPr="00456A3E">
              <w:rPr>
                <w:sz w:val="18"/>
              </w:rPr>
              <w:t>N/A</w:t>
            </w:r>
          </w:p>
        </w:tc>
        <w:tc>
          <w:tcPr>
            <w:tcW w:w="1080" w:type="dxa"/>
            <w:noWrap/>
          </w:tcPr>
          <w:p w14:paraId="1B3C77EB" w14:textId="77777777" w:rsidR="00C116D5" w:rsidRPr="00456A3E" w:rsidRDefault="00C116D5" w:rsidP="00C116D5">
            <w:pPr>
              <w:pStyle w:val="C-TableText"/>
              <w:jc w:val="center"/>
              <w:rPr>
                <w:sz w:val="18"/>
              </w:rPr>
            </w:pPr>
            <w:r w:rsidRPr="00456A3E">
              <w:rPr>
                <w:sz w:val="18"/>
              </w:rPr>
              <w:t>N/A</w:t>
            </w:r>
          </w:p>
        </w:tc>
        <w:tc>
          <w:tcPr>
            <w:tcW w:w="1196" w:type="dxa"/>
            <w:noWrap/>
          </w:tcPr>
          <w:p w14:paraId="79D142D8" w14:textId="77777777" w:rsidR="00C116D5" w:rsidRPr="00456A3E" w:rsidRDefault="00C116D5" w:rsidP="00C116D5">
            <w:pPr>
              <w:pStyle w:val="C-TableText"/>
              <w:jc w:val="center"/>
              <w:rPr>
                <w:sz w:val="18"/>
              </w:rPr>
            </w:pPr>
            <w:r w:rsidRPr="00456A3E">
              <w:rPr>
                <w:sz w:val="18"/>
              </w:rPr>
              <w:t>no</w:t>
            </w:r>
          </w:p>
        </w:tc>
      </w:tr>
      <w:tr w:rsidR="00C116D5" w:rsidRPr="00456A3E" w14:paraId="56387762" w14:textId="77777777" w:rsidTr="00C23B7C">
        <w:trPr>
          <w:cantSplit w:val="0"/>
          <w:trHeight w:val="300"/>
        </w:trPr>
        <w:tc>
          <w:tcPr>
            <w:tcW w:w="1440" w:type="dxa"/>
          </w:tcPr>
          <w:p w14:paraId="15C8053D" w14:textId="77777777" w:rsidR="00C116D5" w:rsidRPr="00456A3E" w:rsidRDefault="00C116D5" w:rsidP="00C116D5">
            <w:pPr>
              <w:pStyle w:val="C-TableText"/>
              <w:jc w:val="center"/>
              <w:rPr>
                <w:sz w:val="18"/>
              </w:rPr>
            </w:pPr>
            <w:r w:rsidRPr="00456A3E">
              <w:rPr>
                <w:sz w:val="18"/>
              </w:rPr>
              <w:t>F169S</w:t>
            </w:r>
          </w:p>
        </w:tc>
        <w:tc>
          <w:tcPr>
            <w:tcW w:w="1612" w:type="dxa"/>
          </w:tcPr>
          <w:p w14:paraId="357DBBD2" w14:textId="77777777" w:rsidR="00C116D5" w:rsidRPr="00456A3E" w:rsidRDefault="00C116D5" w:rsidP="00C116D5">
            <w:pPr>
              <w:pStyle w:val="C-TableText"/>
              <w:jc w:val="center"/>
              <w:rPr>
                <w:color w:val="000000"/>
                <w:sz w:val="18"/>
              </w:rPr>
            </w:pPr>
            <w:r w:rsidRPr="00456A3E">
              <w:rPr>
                <w:color w:val="000000"/>
                <w:sz w:val="18"/>
              </w:rPr>
              <w:t>c.506 T&gt;C</w:t>
            </w:r>
          </w:p>
        </w:tc>
        <w:tc>
          <w:tcPr>
            <w:tcW w:w="1620" w:type="dxa"/>
            <w:noWrap/>
          </w:tcPr>
          <w:p w14:paraId="339B25C8" w14:textId="77777777" w:rsidR="00C116D5" w:rsidRPr="00456A3E" w:rsidRDefault="00C116D5" w:rsidP="00C116D5">
            <w:pPr>
              <w:pStyle w:val="C-TableText"/>
              <w:jc w:val="center"/>
              <w:rPr>
                <w:sz w:val="18"/>
              </w:rPr>
            </w:pPr>
            <w:r w:rsidRPr="00456A3E">
              <w:rPr>
                <w:sz w:val="18"/>
              </w:rPr>
              <w:t>4375 ± 594</w:t>
            </w:r>
          </w:p>
        </w:tc>
        <w:tc>
          <w:tcPr>
            <w:tcW w:w="1328" w:type="dxa"/>
            <w:noWrap/>
          </w:tcPr>
          <w:p w14:paraId="62052FDD" w14:textId="77777777" w:rsidR="00C116D5" w:rsidRPr="00456A3E" w:rsidRDefault="00C116D5" w:rsidP="00C116D5">
            <w:pPr>
              <w:pStyle w:val="C-TableText"/>
              <w:jc w:val="center"/>
              <w:rPr>
                <w:sz w:val="18"/>
              </w:rPr>
            </w:pPr>
            <w:r w:rsidRPr="00456A3E">
              <w:rPr>
                <w:sz w:val="18"/>
              </w:rPr>
              <w:t>12.8 ± 1.4</w:t>
            </w:r>
          </w:p>
        </w:tc>
        <w:tc>
          <w:tcPr>
            <w:tcW w:w="1680" w:type="dxa"/>
            <w:noWrap/>
          </w:tcPr>
          <w:p w14:paraId="7C0A12B0" w14:textId="77777777" w:rsidR="00C116D5" w:rsidRPr="00456A3E" w:rsidRDefault="00C116D5" w:rsidP="00C116D5">
            <w:pPr>
              <w:pStyle w:val="C-TableText"/>
              <w:jc w:val="center"/>
              <w:rPr>
                <w:sz w:val="18"/>
              </w:rPr>
            </w:pPr>
            <w:r w:rsidRPr="00456A3E">
              <w:rPr>
                <w:sz w:val="18"/>
              </w:rPr>
              <w:t>26078 ± 1758***</w:t>
            </w:r>
          </w:p>
        </w:tc>
        <w:tc>
          <w:tcPr>
            <w:tcW w:w="1312" w:type="dxa"/>
            <w:noWrap/>
          </w:tcPr>
          <w:p w14:paraId="297BEF3D" w14:textId="77777777" w:rsidR="00C116D5" w:rsidRPr="00456A3E" w:rsidRDefault="00C116D5" w:rsidP="00C116D5">
            <w:pPr>
              <w:pStyle w:val="C-TableText"/>
              <w:jc w:val="center"/>
              <w:rPr>
                <w:sz w:val="18"/>
              </w:rPr>
            </w:pPr>
            <w:r w:rsidRPr="00456A3E">
              <w:rPr>
                <w:sz w:val="18"/>
              </w:rPr>
              <w:t>78.7 ± 3.8</w:t>
            </w:r>
          </w:p>
        </w:tc>
        <w:tc>
          <w:tcPr>
            <w:tcW w:w="1080" w:type="dxa"/>
            <w:noWrap/>
          </w:tcPr>
          <w:p w14:paraId="1295B009" w14:textId="77777777" w:rsidR="00C116D5" w:rsidRPr="00456A3E" w:rsidRDefault="00C116D5" w:rsidP="00C116D5">
            <w:pPr>
              <w:pStyle w:val="C-TableText"/>
              <w:jc w:val="center"/>
              <w:rPr>
                <w:sz w:val="18"/>
              </w:rPr>
            </w:pPr>
            <w:r w:rsidRPr="00456A3E">
              <w:rPr>
                <w:sz w:val="18"/>
              </w:rPr>
              <w:t>65.9</w:t>
            </w:r>
          </w:p>
        </w:tc>
        <w:tc>
          <w:tcPr>
            <w:tcW w:w="1080" w:type="dxa"/>
            <w:noWrap/>
          </w:tcPr>
          <w:p w14:paraId="138EF794" w14:textId="77777777" w:rsidR="00C116D5" w:rsidRPr="00456A3E" w:rsidRDefault="00C116D5" w:rsidP="00C116D5">
            <w:pPr>
              <w:pStyle w:val="C-TableText"/>
              <w:jc w:val="center"/>
              <w:rPr>
                <w:sz w:val="18"/>
              </w:rPr>
            </w:pPr>
            <w:r w:rsidRPr="00456A3E">
              <w:rPr>
                <w:sz w:val="18"/>
              </w:rPr>
              <w:t>5.96</w:t>
            </w:r>
          </w:p>
        </w:tc>
        <w:tc>
          <w:tcPr>
            <w:tcW w:w="1196" w:type="dxa"/>
            <w:noWrap/>
          </w:tcPr>
          <w:p w14:paraId="6EBCA5FB" w14:textId="77777777" w:rsidR="00C116D5" w:rsidRPr="00456A3E" w:rsidRDefault="00C116D5" w:rsidP="00C116D5">
            <w:pPr>
              <w:pStyle w:val="C-TableText"/>
              <w:jc w:val="center"/>
              <w:rPr>
                <w:sz w:val="18"/>
              </w:rPr>
            </w:pPr>
            <w:r w:rsidRPr="00456A3E">
              <w:rPr>
                <w:sz w:val="18"/>
              </w:rPr>
              <w:t>yes</w:t>
            </w:r>
          </w:p>
        </w:tc>
      </w:tr>
      <w:tr w:rsidR="00C116D5" w:rsidRPr="00456A3E" w14:paraId="3631ED8F" w14:textId="77777777" w:rsidTr="00C23B7C">
        <w:trPr>
          <w:cantSplit w:val="0"/>
          <w:trHeight w:val="300"/>
        </w:trPr>
        <w:tc>
          <w:tcPr>
            <w:tcW w:w="1440" w:type="dxa"/>
          </w:tcPr>
          <w:p w14:paraId="4F48C557" w14:textId="77777777" w:rsidR="00C116D5" w:rsidRPr="00456A3E" w:rsidRDefault="00C116D5" w:rsidP="00C116D5">
            <w:pPr>
              <w:pStyle w:val="C-TableText"/>
              <w:jc w:val="center"/>
              <w:rPr>
                <w:sz w:val="18"/>
              </w:rPr>
            </w:pPr>
            <w:r w:rsidRPr="00456A3E">
              <w:rPr>
                <w:sz w:val="18"/>
              </w:rPr>
              <w:t>D170G</w:t>
            </w:r>
          </w:p>
        </w:tc>
        <w:tc>
          <w:tcPr>
            <w:tcW w:w="1612" w:type="dxa"/>
          </w:tcPr>
          <w:p w14:paraId="35C7732C" w14:textId="77777777" w:rsidR="00C116D5" w:rsidRPr="00456A3E" w:rsidRDefault="00C116D5" w:rsidP="00C116D5">
            <w:pPr>
              <w:pStyle w:val="C-TableText"/>
              <w:jc w:val="center"/>
              <w:rPr>
                <w:sz w:val="18"/>
              </w:rPr>
            </w:pPr>
            <w:r w:rsidRPr="00456A3E">
              <w:rPr>
                <w:sz w:val="18"/>
              </w:rPr>
              <w:t>c.509 A&gt;G</w:t>
            </w:r>
          </w:p>
        </w:tc>
        <w:tc>
          <w:tcPr>
            <w:tcW w:w="1620" w:type="dxa"/>
            <w:noWrap/>
          </w:tcPr>
          <w:p w14:paraId="3F9A2D49" w14:textId="77777777" w:rsidR="00C116D5" w:rsidRPr="00456A3E" w:rsidRDefault="00C116D5" w:rsidP="00C116D5">
            <w:pPr>
              <w:pStyle w:val="C-TableText"/>
              <w:jc w:val="center"/>
              <w:rPr>
                <w:sz w:val="18"/>
              </w:rPr>
            </w:pPr>
            <w:r w:rsidRPr="00456A3E">
              <w:rPr>
                <w:sz w:val="18"/>
              </w:rPr>
              <w:t>BLD</w:t>
            </w:r>
          </w:p>
        </w:tc>
        <w:tc>
          <w:tcPr>
            <w:tcW w:w="1328" w:type="dxa"/>
            <w:noWrap/>
          </w:tcPr>
          <w:p w14:paraId="18C81C3E" w14:textId="77777777" w:rsidR="00C116D5" w:rsidRPr="00456A3E" w:rsidRDefault="00C116D5" w:rsidP="00C116D5">
            <w:pPr>
              <w:pStyle w:val="C-TableText"/>
              <w:jc w:val="center"/>
              <w:rPr>
                <w:sz w:val="18"/>
              </w:rPr>
            </w:pPr>
            <w:r w:rsidRPr="00456A3E">
              <w:rPr>
                <w:sz w:val="18"/>
              </w:rPr>
              <w:t>N/A</w:t>
            </w:r>
          </w:p>
        </w:tc>
        <w:tc>
          <w:tcPr>
            <w:tcW w:w="1680" w:type="dxa"/>
            <w:noWrap/>
          </w:tcPr>
          <w:p w14:paraId="4FF03E61" w14:textId="77777777" w:rsidR="00C116D5" w:rsidRPr="00456A3E" w:rsidRDefault="00C116D5" w:rsidP="00C116D5">
            <w:pPr>
              <w:pStyle w:val="C-TableText"/>
              <w:jc w:val="center"/>
              <w:rPr>
                <w:sz w:val="18"/>
              </w:rPr>
            </w:pPr>
            <w:r w:rsidRPr="00456A3E">
              <w:rPr>
                <w:sz w:val="18"/>
              </w:rPr>
              <w:t>BLD</w:t>
            </w:r>
          </w:p>
        </w:tc>
        <w:tc>
          <w:tcPr>
            <w:tcW w:w="1312" w:type="dxa"/>
            <w:noWrap/>
          </w:tcPr>
          <w:p w14:paraId="4E95F07F" w14:textId="77777777" w:rsidR="00C116D5" w:rsidRPr="00456A3E" w:rsidRDefault="00C116D5" w:rsidP="00C116D5">
            <w:pPr>
              <w:pStyle w:val="C-TableText"/>
              <w:jc w:val="center"/>
              <w:rPr>
                <w:sz w:val="18"/>
              </w:rPr>
            </w:pPr>
            <w:r w:rsidRPr="00456A3E">
              <w:rPr>
                <w:sz w:val="18"/>
              </w:rPr>
              <w:t>N/A</w:t>
            </w:r>
          </w:p>
        </w:tc>
        <w:tc>
          <w:tcPr>
            <w:tcW w:w="1080" w:type="dxa"/>
            <w:noWrap/>
          </w:tcPr>
          <w:p w14:paraId="69380922" w14:textId="77777777" w:rsidR="00C116D5" w:rsidRPr="00456A3E" w:rsidRDefault="00C116D5" w:rsidP="00C116D5">
            <w:pPr>
              <w:pStyle w:val="C-TableText"/>
              <w:jc w:val="center"/>
              <w:rPr>
                <w:sz w:val="18"/>
              </w:rPr>
            </w:pPr>
            <w:r w:rsidRPr="00456A3E">
              <w:rPr>
                <w:sz w:val="18"/>
              </w:rPr>
              <w:t>N/A</w:t>
            </w:r>
          </w:p>
        </w:tc>
        <w:tc>
          <w:tcPr>
            <w:tcW w:w="1080" w:type="dxa"/>
            <w:noWrap/>
          </w:tcPr>
          <w:p w14:paraId="25C344C1" w14:textId="77777777" w:rsidR="00C116D5" w:rsidRPr="00456A3E" w:rsidRDefault="00C116D5" w:rsidP="00C116D5">
            <w:pPr>
              <w:pStyle w:val="C-TableText"/>
              <w:jc w:val="center"/>
              <w:rPr>
                <w:sz w:val="18"/>
              </w:rPr>
            </w:pPr>
            <w:r w:rsidRPr="00456A3E">
              <w:rPr>
                <w:sz w:val="18"/>
              </w:rPr>
              <w:t>N/A</w:t>
            </w:r>
          </w:p>
        </w:tc>
        <w:tc>
          <w:tcPr>
            <w:tcW w:w="1196" w:type="dxa"/>
            <w:noWrap/>
          </w:tcPr>
          <w:p w14:paraId="4F316D10" w14:textId="77777777" w:rsidR="00C116D5" w:rsidRPr="00456A3E" w:rsidRDefault="00C116D5" w:rsidP="00C116D5">
            <w:pPr>
              <w:pStyle w:val="C-TableText"/>
              <w:jc w:val="center"/>
              <w:rPr>
                <w:sz w:val="18"/>
              </w:rPr>
            </w:pPr>
            <w:r w:rsidRPr="00456A3E">
              <w:rPr>
                <w:sz w:val="18"/>
              </w:rPr>
              <w:t>no</w:t>
            </w:r>
          </w:p>
        </w:tc>
      </w:tr>
      <w:tr w:rsidR="00C116D5" w:rsidRPr="00456A3E" w14:paraId="24D9AD0C" w14:textId="77777777" w:rsidTr="00C23B7C">
        <w:trPr>
          <w:cantSplit w:val="0"/>
          <w:trHeight w:val="300"/>
        </w:trPr>
        <w:tc>
          <w:tcPr>
            <w:tcW w:w="1440" w:type="dxa"/>
          </w:tcPr>
          <w:p w14:paraId="34734C42" w14:textId="77777777" w:rsidR="00C116D5" w:rsidRPr="00456A3E" w:rsidRDefault="00C116D5" w:rsidP="00C116D5">
            <w:pPr>
              <w:pStyle w:val="C-TableText"/>
              <w:jc w:val="center"/>
              <w:rPr>
                <w:sz w:val="18"/>
              </w:rPr>
            </w:pPr>
            <w:r w:rsidRPr="00456A3E">
              <w:rPr>
                <w:sz w:val="18"/>
              </w:rPr>
              <w:t>D170H</w:t>
            </w:r>
          </w:p>
        </w:tc>
        <w:tc>
          <w:tcPr>
            <w:tcW w:w="1612" w:type="dxa"/>
          </w:tcPr>
          <w:p w14:paraId="46415A7D" w14:textId="77777777" w:rsidR="00C116D5" w:rsidRPr="00456A3E" w:rsidRDefault="00C116D5" w:rsidP="00C116D5">
            <w:pPr>
              <w:pStyle w:val="C-TableText"/>
              <w:jc w:val="center"/>
              <w:rPr>
                <w:color w:val="000000"/>
                <w:sz w:val="18"/>
              </w:rPr>
            </w:pPr>
            <w:r w:rsidRPr="00456A3E">
              <w:rPr>
                <w:color w:val="000000"/>
                <w:sz w:val="18"/>
              </w:rPr>
              <w:t>c.508 G&gt;C</w:t>
            </w:r>
          </w:p>
        </w:tc>
        <w:tc>
          <w:tcPr>
            <w:tcW w:w="1620" w:type="dxa"/>
            <w:noWrap/>
          </w:tcPr>
          <w:p w14:paraId="5439576F" w14:textId="77777777" w:rsidR="00C116D5" w:rsidRPr="00456A3E" w:rsidRDefault="00C116D5" w:rsidP="00C116D5">
            <w:pPr>
              <w:pStyle w:val="C-TableText"/>
              <w:jc w:val="center"/>
              <w:rPr>
                <w:sz w:val="18"/>
              </w:rPr>
            </w:pPr>
            <w:r w:rsidRPr="00456A3E">
              <w:rPr>
                <w:sz w:val="18"/>
              </w:rPr>
              <w:t>BLD</w:t>
            </w:r>
          </w:p>
        </w:tc>
        <w:tc>
          <w:tcPr>
            <w:tcW w:w="1328" w:type="dxa"/>
            <w:noWrap/>
          </w:tcPr>
          <w:p w14:paraId="36DC17FD" w14:textId="77777777" w:rsidR="00C116D5" w:rsidRPr="00456A3E" w:rsidRDefault="00C116D5" w:rsidP="00C116D5">
            <w:pPr>
              <w:pStyle w:val="C-TableText"/>
              <w:jc w:val="center"/>
              <w:rPr>
                <w:sz w:val="18"/>
              </w:rPr>
            </w:pPr>
            <w:r w:rsidRPr="00456A3E">
              <w:rPr>
                <w:sz w:val="18"/>
              </w:rPr>
              <w:t>N/A</w:t>
            </w:r>
          </w:p>
        </w:tc>
        <w:tc>
          <w:tcPr>
            <w:tcW w:w="1680" w:type="dxa"/>
            <w:noWrap/>
          </w:tcPr>
          <w:p w14:paraId="34911682" w14:textId="77777777" w:rsidR="00C116D5" w:rsidRPr="00456A3E" w:rsidRDefault="00C116D5" w:rsidP="00C116D5">
            <w:pPr>
              <w:pStyle w:val="C-TableText"/>
              <w:jc w:val="center"/>
              <w:rPr>
                <w:sz w:val="18"/>
              </w:rPr>
            </w:pPr>
            <w:r w:rsidRPr="00456A3E">
              <w:rPr>
                <w:sz w:val="18"/>
              </w:rPr>
              <w:t>BLD</w:t>
            </w:r>
          </w:p>
        </w:tc>
        <w:tc>
          <w:tcPr>
            <w:tcW w:w="1312" w:type="dxa"/>
            <w:noWrap/>
          </w:tcPr>
          <w:p w14:paraId="3D194BA6" w14:textId="77777777" w:rsidR="00C116D5" w:rsidRPr="00456A3E" w:rsidRDefault="00C116D5" w:rsidP="00C116D5">
            <w:pPr>
              <w:pStyle w:val="C-TableText"/>
              <w:jc w:val="center"/>
              <w:rPr>
                <w:sz w:val="18"/>
              </w:rPr>
            </w:pPr>
            <w:r w:rsidRPr="00456A3E">
              <w:rPr>
                <w:sz w:val="18"/>
              </w:rPr>
              <w:t>N/A</w:t>
            </w:r>
          </w:p>
        </w:tc>
        <w:tc>
          <w:tcPr>
            <w:tcW w:w="1080" w:type="dxa"/>
            <w:noWrap/>
          </w:tcPr>
          <w:p w14:paraId="0E77F1A7" w14:textId="77777777" w:rsidR="00C116D5" w:rsidRPr="00456A3E" w:rsidRDefault="00C116D5" w:rsidP="00C116D5">
            <w:pPr>
              <w:pStyle w:val="C-TableText"/>
              <w:jc w:val="center"/>
              <w:rPr>
                <w:sz w:val="18"/>
              </w:rPr>
            </w:pPr>
            <w:r w:rsidRPr="00456A3E">
              <w:rPr>
                <w:sz w:val="18"/>
              </w:rPr>
              <w:t>N/A</w:t>
            </w:r>
          </w:p>
        </w:tc>
        <w:tc>
          <w:tcPr>
            <w:tcW w:w="1080" w:type="dxa"/>
            <w:noWrap/>
          </w:tcPr>
          <w:p w14:paraId="2A7E5F0C" w14:textId="77777777" w:rsidR="00C116D5" w:rsidRPr="00456A3E" w:rsidRDefault="00C116D5" w:rsidP="00C116D5">
            <w:pPr>
              <w:pStyle w:val="C-TableText"/>
              <w:jc w:val="center"/>
              <w:rPr>
                <w:sz w:val="18"/>
              </w:rPr>
            </w:pPr>
            <w:r w:rsidRPr="00456A3E">
              <w:rPr>
                <w:sz w:val="18"/>
              </w:rPr>
              <w:t>N/A</w:t>
            </w:r>
          </w:p>
        </w:tc>
        <w:tc>
          <w:tcPr>
            <w:tcW w:w="1196" w:type="dxa"/>
            <w:noWrap/>
          </w:tcPr>
          <w:p w14:paraId="4D111EDC" w14:textId="77777777" w:rsidR="00C116D5" w:rsidRPr="00456A3E" w:rsidRDefault="00C116D5" w:rsidP="00C116D5">
            <w:pPr>
              <w:pStyle w:val="C-TableText"/>
              <w:jc w:val="center"/>
              <w:rPr>
                <w:sz w:val="18"/>
              </w:rPr>
            </w:pPr>
            <w:r w:rsidRPr="00456A3E">
              <w:rPr>
                <w:sz w:val="18"/>
              </w:rPr>
              <w:t>no</w:t>
            </w:r>
          </w:p>
        </w:tc>
      </w:tr>
      <w:tr w:rsidR="00C116D5" w:rsidRPr="00456A3E" w14:paraId="3E770AF0" w14:textId="77777777" w:rsidTr="00C23B7C">
        <w:trPr>
          <w:cantSplit w:val="0"/>
          <w:trHeight w:val="300"/>
        </w:trPr>
        <w:tc>
          <w:tcPr>
            <w:tcW w:w="1440" w:type="dxa"/>
          </w:tcPr>
          <w:p w14:paraId="4DD07801" w14:textId="77777777" w:rsidR="00C116D5" w:rsidRPr="00456A3E" w:rsidRDefault="00C116D5" w:rsidP="00C116D5">
            <w:pPr>
              <w:pStyle w:val="C-TableText"/>
              <w:jc w:val="center"/>
              <w:rPr>
                <w:sz w:val="18"/>
              </w:rPr>
            </w:pPr>
            <w:r w:rsidRPr="00456A3E">
              <w:rPr>
                <w:sz w:val="18"/>
              </w:rPr>
              <w:t>D170N</w:t>
            </w:r>
          </w:p>
        </w:tc>
        <w:tc>
          <w:tcPr>
            <w:tcW w:w="1612" w:type="dxa"/>
          </w:tcPr>
          <w:p w14:paraId="5198A59D" w14:textId="77777777" w:rsidR="00C116D5" w:rsidRPr="00456A3E" w:rsidRDefault="00C116D5" w:rsidP="00C116D5">
            <w:pPr>
              <w:pStyle w:val="C-TableText"/>
              <w:jc w:val="center"/>
              <w:rPr>
                <w:color w:val="000000"/>
                <w:sz w:val="18"/>
              </w:rPr>
            </w:pPr>
            <w:r w:rsidRPr="00456A3E">
              <w:rPr>
                <w:color w:val="000000"/>
                <w:sz w:val="18"/>
              </w:rPr>
              <w:t>c.508 G&gt;A</w:t>
            </w:r>
          </w:p>
        </w:tc>
        <w:tc>
          <w:tcPr>
            <w:tcW w:w="1620" w:type="dxa"/>
            <w:noWrap/>
          </w:tcPr>
          <w:p w14:paraId="68165D69" w14:textId="77777777" w:rsidR="00C116D5" w:rsidRPr="00456A3E" w:rsidRDefault="00C116D5" w:rsidP="00C116D5">
            <w:pPr>
              <w:pStyle w:val="C-TableText"/>
              <w:jc w:val="center"/>
              <w:rPr>
                <w:sz w:val="18"/>
              </w:rPr>
            </w:pPr>
            <w:r w:rsidRPr="00456A3E">
              <w:rPr>
                <w:sz w:val="18"/>
              </w:rPr>
              <w:t>BLD</w:t>
            </w:r>
          </w:p>
        </w:tc>
        <w:tc>
          <w:tcPr>
            <w:tcW w:w="1328" w:type="dxa"/>
            <w:noWrap/>
          </w:tcPr>
          <w:p w14:paraId="3D0A7C22" w14:textId="77777777" w:rsidR="00C116D5" w:rsidRPr="00456A3E" w:rsidRDefault="00C116D5" w:rsidP="00C116D5">
            <w:pPr>
              <w:pStyle w:val="C-TableText"/>
              <w:jc w:val="center"/>
              <w:rPr>
                <w:sz w:val="18"/>
              </w:rPr>
            </w:pPr>
            <w:r w:rsidRPr="00456A3E">
              <w:rPr>
                <w:sz w:val="18"/>
              </w:rPr>
              <w:t>N/A</w:t>
            </w:r>
          </w:p>
        </w:tc>
        <w:tc>
          <w:tcPr>
            <w:tcW w:w="1680" w:type="dxa"/>
            <w:noWrap/>
          </w:tcPr>
          <w:p w14:paraId="5648E8E9" w14:textId="77777777" w:rsidR="00C116D5" w:rsidRPr="00456A3E" w:rsidRDefault="00C116D5" w:rsidP="00C116D5">
            <w:pPr>
              <w:pStyle w:val="C-TableText"/>
              <w:jc w:val="center"/>
              <w:rPr>
                <w:sz w:val="18"/>
              </w:rPr>
            </w:pPr>
            <w:r w:rsidRPr="00456A3E">
              <w:rPr>
                <w:sz w:val="18"/>
              </w:rPr>
              <w:t>BLD</w:t>
            </w:r>
          </w:p>
        </w:tc>
        <w:tc>
          <w:tcPr>
            <w:tcW w:w="1312" w:type="dxa"/>
            <w:noWrap/>
          </w:tcPr>
          <w:p w14:paraId="461C1433" w14:textId="77777777" w:rsidR="00C116D5" w:rsidRPr="00456A3E" w:rsidRDefault="00C116D5" w:rsidP="00C116D5">
            <w:pPr>
              <w:pStyle w:val="C-TableText"/>
              <w:jc w:val="center"/>
              <w:rPr>
                <w:sz w:val="18"/>
              </w:rPr>
            </w:pPr>
            <w:r w:rsidRPr="00456A3E">
              <w:rPr>
                <w:sz w:val="18"/>
              </w:rPr>
              <w:t>N/A</w:t>
            </w:r>
          </w:p>
        </w:tc>
        <w:tc>
          <w:tcPr>
            <w:tcW w:w="1080" w:type="dxa"/>
            <w:noWrap/>
          </w:tcPr>
          <w:p w14:paraId="3E3FD566" w14:textId="77777777" w:rsidR="00C116D5" w:rsidRPr="00456A3E" w:rsidRDefault="00C116D5" w:rsidP="00C116D5">
            <w:pPr>
              <w:pStyle w:val="C-TableText"/>
              <w:jc w:val="center"/>
              <w:rPr>
                <w:sz w:val="18"/>
              </w:rPr>
            </w:pPr>
            <w:r w:rsidRPr="00456A3E">
              <w:rPr>
                <w:sz w:val="18"/>
              </w:rPr>
              <w:t>N/A</w:t>
            </w:r>
          </w:p>
        </w:tc>
        <w:tc>
          <w:tcPr>
            <w:tcW w:w="1080" w:type="dxa"/>
            <w:noWrap/>
          </w:tcPr>
          <w:p w14:paraId="31EA80F9" w14:textId="77777777" w:rsidR="00C116D5" w:rsidRPr="00456A3E" w:rsidRDefault="00C116D5" w:rsidP="00C116D5">
            <w:pPr>
              <w:pStyle w:val="C-TableText"/>
              <w:jc w:val="center"/>
              <w:rPr>
                <w:sz w:val="18"/>
              </w:rPr>
            </w:pPr>
            <w:r w:rsidRPr="00456A3E">
              <w:rPr>
                <w:sz w:val="18"/>
              </w:rPr>
              <w:t>N/A</w:t>
            </w:r>
          </w:p>
        </w:tc>
        <w:tc>
          <w:tcPr>
            <w:tcW w:w="1196" w:type="dxa"/>
            <w:noWrap/>
          </w:tcPr>
          <w:p w14:paraId="0C629EE9" w14:textId="77777777" w:rsidR="00C116D5" w:rsidRPr="00456A3E" w:rsidRDefault="00C116D5" w:rsidP="00C116D5">
            <w:pPr>
              <w:pStyle w:val="C-TableText"/>
              <w:jc w:val="center"/>
              <w:rPr>
                <w:sz w:val="18"/>
              </w:rPr>
            </w:pPr>
            <w:r w:rsidRPr="00456A3E">
              <w:rPr>
                <w:sz w:val="18"/>
              </w:rPr>
              <w:t>no</w:t>
            </w:r>
          </w:p>
        </w:tc>
      </w:tr>
      <w:tr w:rsidR="00C116D5" w:rsidRPr="00456A3E" w14:paraId="1E3D1A65" w14:textId="77777777" w:rsidTr="00C23B7C">
        <w:trPr>
          <w:cantSplit w:val="0"/>
          <w:trHeight w:val="300"/>
        </w:trPr>
        <w:tc>
          <w:tcPr>
            <w:tcW w:w="1440" w:type="dxa"/>
          </w:tcPr>
          <w:p w14:paraId="77EB7F29" w14:textId="77777777" w:rsidR="00C116D5" w:rsidRPr="00456A3E" w:rsidRDefault="00C116D5" w:rsidP="00C116D5">
            <w:pPr>
              <w:pStyle w:val="C-TableText"/>
              <w:jc w:val="center"/>
              <w:rPr>
                <w:sz w:val="18"/>
              </w:rPr>
            </w:pPr>
            <w:r w:rsidRPr="00456A3E">
              <w:rPr>
                <w:sz w:val="18"/>
              </w:rPr>
              <w:t>D170V</w:t>
            </w:r>
          </w:p>
        </w:tc>
        <w:tc>
          <w:tcPr>
            <w:tcW w:w="1612" w:type="dxa"/>
          </w:tcPr>
          <w:p w14:paraId="207A5044" w14:textId="77777777" w:rsidR="00C116D5" w:rsidRPr="00456A3E" w:rsidRDefault="00C116D5" w:rsidP="00C116D5">
            <w:pPr>
              <w:pStyle w:val="C-TableText"/>
              <w:jc w:val="center"/>
              <w:rPr>
                <w:color w:val="000000"/>
                <w:sz w:val="18"/>
              </w:rPr>
            </w:pPr>
            <w:r w:rsidRPr="00456A3E">
              <w:rPr>
                <w:color w:val="000000"/>
                <w:sz w:val="18"/>
              </w:rPr>
              <w:t>c.509 A&gt;T</w:t>
            </w:r>
          </w:p>
        </w:tc>
        <w:tc>
          <w:tcPr>
            <w:tcW w:w="1620" w:type="dxa"/>
            <w:noWrap/>
          </w:tcPr>
          <w:p w14:paraId="0F660AA9" w14:textId="77777777" w:rsidR="00C116D5" w:rsidRPr="00456A3E" w:rsidRDefault="00C116D5" w:rsidP="00C116D5">
            <w:pPr>
              <w:pStyle w:val="C-TableText"/>
              <w:jc w:val="center"/>
              <w:rPr>
                <w:sz w:val="18"/>
              </w:rPr>
            </w:pPr>
            <w:r w:rsidRPr="00456A3E">
              <w:rPr>
                <w:sz w:val="18"/>
              </w:rPr>
              <w:t>BLD</w:t>
            </w:r>
          </w:p>
        </w:tc>
        <w:tc>
          <w:tcPr>
            <w:tcW w:w="1328" w:type="dxa"/>
            <w:noWrap/>
          </w:tcPr>
          <w:p w14:paraId="58B3B395" w14:textId="77777777" w:rsidR="00C116D5" w:rsidRPr="00456A3E" w:rsidRDefault="00C116D5" w:rsidP="00C116D5">
            <w:pPr>
              <w:pStyle w:val="C-TableText"/>
              <w:jc w:val="center"/>
              <w:rPr>
                <w:sz w:val="18"/>
              </w:rPr>
            </w:pPr>
            <w:r w:rsidRPr="00456A3E">
              <w:rPr>
                <w:sz w:val="18"/>
              </w:rPr>
              <w:t>N/A</w:t>
            </w:r>
          </w:p>
        </w:tc>
        <w:tc>
          <w:tcPr>
            <w:tcW w:w="1680" w:type="dxa"/>
            <w:noWrap/>
          </w:tcPr>
          <w:p w14:paraId="00FD5232" w14:textId="77777777" w:rsidR="00C116D5" w:rsidRPr="00456A3E" w:rsidRDefault="00C116D5" w:rsidP="00C116D5">
            <w:pPr>
              <w:pStyle w:val="C-TableText"/>
              <w:jc w:val="center"/>
              <w:rPr>
                <w:sz w:val="18"/>
              </w:rPr>
            </w:pPr>
            <w:r w:rsidRPr="00456A3E">
              <w:rPr>
                <w:sz w:val="18"/>
              </w:rPr>
              <w:t>BLD</w:t>
            </w:r>
          </w:p>
        </w:tc>
        <w:tc>
          <w:tcPr>
            <w:tcW w:w="1312" w:type="dxa"/>
            <w:noWrap/>
          </w:tcPr>
          <w:p w14:paraId="1146ED55" w14:textId="77777777" w:rsidR="00C116D5" w:rsidRPr="00456A3E" w:rsidRDefault="00C116D5" w:rsidP="00C116D5">
            <w:pPr>
              <w:pStyle w:val="C-TableText"/>
              <w:jc w:val="center"/>
              <w:rPr>
                <w:sz w:val="18"/>
              </w:rPr>
            </w:pPr>
            <w:r w:rsidRPr="00456A3E">
              <w:rPr>
                <w:sz w:val="18"/>
              </w:rPr>
              <w:t>N/A</w:t>
            </w:r>
          </w:p>
        </w:tc>
        <w:tc>
          <w:tcPr>
            <w:tcW w:w="1080" w:type="dxa"/>
            <w:noWrap/>
          </w:tcPr>
          <w:p w14:paraId="690B8CF3" w14:textId="77777777" w:rsidR="00C116D5" w:rsidRPr="00456A3E" w:rsidRDefault="00C116D5" w:rsidP="00C116D5">
            <w:pPr>
              <w:pStyle w:val="C-TableText"/>
              <w:jc w:val="center"/>
              <w:rPr>
                <w:sz w:val="18"/>
              </w:rPr>
            </w:pPr>
            <w:r w:rsidRPr="00456A3E">
              <w:rPr>
                <w:sz w:val="18"/>
              </w:rPr>
              <w:t>N/A</w:t>
            </w:r>
          </w:p>
        </w:tc>
        <w:tc>
          <w:tcPr>
            <w:tcW w:w="1080" w:type="dxa"/>
            <w:noWrap/>
          </w:tcPr>
          <w:p w14:paraId="7B2B3F05" w14:textId="77777777" w:rsidR="00C116D5" w:rsidRPr="00456A3E" w:rsidRDefault="00C116D5" w:rsidP="00C116D5">
            <w:pPr>
              <w:pStyle w:val="C-TableText"/>
              <w:jc w:val="center"/>
              <w:rPr>
                <w:sz w:val="18"/>
              </w:rPr>
            </w:pPr>
            <w:r w:rsidRPr="00456A3E">
              <w:rPr>
                <w:sz w:val="18"/>
              </w:rPr>
              <w:t>N/A</w:t>
            </w:r>
          </w:p>
        </w:tc>
        <w:tc>
          <w:tcPr>
            <w:tcW w:w="1196" w:type="dxa"/>
            <w:noWrap/>
          </w:tcPr>
          <w:p w14:paraId="451DAB30" w14:textId="77777777" w:rsidR="00C116D5" w:rsidRPr="00456A3E" w:rsidRDefault="00C116D5" w:rsidP="00C116D5">
            <w:pPr>
              <w:pStyle w:val="C-TableText"/>
              <w:jc w:val="center"/>
              <w:rPr>
                <w:sz w:val="18"/>
              </w:rPr>
            </w:pPr>
            <w:r w:rsidRPr="00456A3E">
              <w:rPr>
                <w:sz w:val="18"/>
              </w:rPr>
              <w:t>no</w:t>
            </w:r>
          </w:p>
        </w:tc>
      </w:tr>
      <w:tr w:rsidR="00C116D5" w:rsidRPr="00456A3E" w14:paraId="377D51A8" w14:textId="77777777" w:rsidTr="00C23B7C">
        <w:trPr>
          <w:cantSplit w:val="0"/>
          <w:trHeight w:val="300"/>
        </w:trPr>
        <w:tc>
          <w:tcPr>
            <w:tcW w:w="1440" w:type="dxa"/>
          </w:tcPr>
          <w:p w14:paraId="292A52E2" w14:textId="77777777" w:rsidR="00C116D5" w:rsidRPr="00456A3E" w:rsidRDefault="00C116D5" w:rsidP="00C116D5">
            <w:pPr>
              <w:pStyle w:val="C-TableText"/>
              <w:jc w:val="center"/>
              <w:rPr>
                <w:sz w:val="18"/>
              </w:rPr>
            </w:pPr>
            <w:r w:rsidRPr="00456A3E">
              <w:rPr>
                <w:sz w:val="18"/>
              </w:rPr>
              <w:t>G171C</w:t>
            </w:r>
          </w:p>
        </w:tc>
        <w:tc>
          <w:tcPr>
            <w:tcW w:w="1612" w:type="dxa"/>
          </w:tcPr>
          <w:p w14:paraId="57BA78CC" w14:textId="77777777" w:rsidR="00C116D5" w:rsidRPr="00456A3E" w:rsidRDefault="00C116D5" w:rsidP="00C116D5">
            <w:pPr>
              <w:pStyle w:val="C-TableText"/>
              <w:jc w:val="center"/>
              <w:rPr>
                <w:color w:val="000000"/>
                <w:sz w:val="18"/>
              </w:rPr>
            </w:pPr>
            <w:r w:rsidRPr="00456A3E">
              <w:rPr>
                <w:color w:val="000000"/>
                <w:sz w:val="18"/>
              </w:rPr>
              <w:t>c.511 G&gt;T</w:t>
            </w:r>
          </w:p>
        </w:tc>
        <w:tc>
          <w:tcPr>
            <w:tcW w:w="1620" w:type="dxa"/>
            <w:noWrap/>
          </w:tcPr>
          <w:p w14:paraId="27B91C01" w14:textId="77777777" w:rsidR="00C116D5" w:rsidRPr="00456A3E" w:rsidRDefault="00C116D5" w:rsidP="00C116D5">
            <w:pPr>
              <w:pStyle w:val="C-TableText"/>
              <w:jc w:val="center"/>
              <w:rPr>
                <w:sz w:val="18"/>
              </w:rPr>
            </w:pPr>
            <w:r w:rsidRPr="00456A3E">
              <w:rPr>
                <w:sz w:val="18"/>
              </w:rPr>
              <w:t>BLD</w:t>
            </w:r>
          </w:p>
        </w:tc>
        <w:tc>
          <w:tcPr>
            <w:tcW w:w="1328" w:type="dxa"/>
            <w:noWrap/>
          </w:tcPr>
          <w:p w14:paraId="03740971" w14:textId="77777777" w:rsidR="00C116D5" w:rsidRPr="00456A3E" w:rsidRDefault="00C116D5" w:rsidP="00C116D5">
            <w:pPr>
              <w:pStyle w:val="C-TableText"/>
              <w:jc w:val="center"/>
              <w:rPr>
                <w:sz w:val="18"/>
              </w:rPr>
            </w:pPr>
            <w:r w:rsidRPr="00456A3E">
              <w:rPr>
                <w:sz w:val="18"/>
              </w:rPr>
              <w:t>N/A</w:t>
            </w:r>
          </w:p>
        </w:tc>
        <w:tc>
          <w:tcPr>
            <w:tcW w:w="1680" w:type="dxa"/>
            <w:noWrap/>
          </w:tcPr>
          <w:p w14:paraId="159AD493" w14:textId="77777777" w:rsidR="00C116D5" w:rsidRPr="00456A3E" w:rsidRDefault="00C116D5" w:rsidP="00C116D5">
            <w:pPr>
              <w:pStyle w:val="C-TableText"/>
              <w:jc w:val="center"/>
              <w:rPr>
                <w:sz w:val="18"/>
              </w:rPr>
            </w:pPr>
            <w:r w:rsidRPr="00456A3E">
              <w:rPr>
                <w:sz w:val="18"/>
              </w:rPr>
              <w:t>BLD</w:t>
            </w:r>
          </w:p>
        </w:tc>
        <w:tc>
          <w:tcPr>
            <w:tcW w:w="1312" w:type="dxa"/>
            <w:noWrap/>
          </w:tcPr>
          <w:p w14:paraId="6FD9B86F" w14:textId="77777777" w:rsidR="00C116D5" w:rsidRPr="00456A3E" w:rsidRDefault="00C116D5" w:rsidP="00C116D5">
            <w:pPr>
              <w:pStyle w:val="C-TableText"/>
              <w:jc w:val="center"/>
              <w:rPr>
                <w:sz w:val="18"/>
              </w:rPr>
            </w:pPr>
            <w:r w:rsidRPr="00456A3E">
              <w:rPr>
                <w:sz w:val="18"/>
              </w:rPr>
              <w:t>N/A</w:t>
            </w:r>
          </w:p>
        </w:tc>
        <w:tc>
          <w:tcPr>
            <w:tcW w:w="1080" w:type="dxa"/>
            <w:noWrap/>
          </w:tcPr>
          <w:p w14:paraId="0E855A89" w14:textId="77777777" w:rsidR="00C116D5" w:rsidRPr="00456A3E" w:rsidRDefault="00C116D5" w:rsidP="00C116D5">
            <w:pPr>
              <w:pStyle w:val="C-TableText"/>
              <w:jc w:val="center"/>
              <w:rPr>
                <w:sz w:val="18"/>
              </w:rPr>
            </w:pPr>
            <w:r w:rsidRPr="00456A3E">
              <w:rPr>
                <w:sz w:val="18"/>
              </w:rPr>
              <w:t>N/A</w:t>
            </w:r>
          </w:p>
        </w:tc>
        <w:tc>
          <w:tcPr>
            <w:tcW w:w="1080" w:type="dxa"/>
            <w:noWrap/>
          </w:tcPr>
          <w:p w14:paraId="2CEEF5F0" w14:textId="77777777" w:rsidR="00C116D5" w:rsidRPr="00456A3E" w:rsidRDefault="00C116D5" w:rsidP="00C116D5">
            <w:pPr>
              <w:pStyle w:val="C-TableText"/>
              <w:jc w:val="center"/>
              <w:rPr>
                <w:sz w:val="18"/>
              </w:rPr>
            </w:pPr>
            <w:r w:rsidRPr="00456A3E">
              <w:rPr>
                <w:sz w:val="18"/>
              </w:rPr>
              <w:t>N/A</w:t>
            </w:r>
          </w:p>
        </w:tc>
        <w:tc>
          <w:tcPr>
            <w:tcW w:w="1196" w:type="dxa"/>
            <w:noWrap/>
          </w:tcPr>
          <w:p w14:paraId="665DCC8E" w14:textId="77777777" w:rsidR="00C116D5" w:rsidRPr="00456A3E" w:rsidRDefault="00C116D5" w:rsidP="00C116D5">
            <w:pPr>
              <w:pStyle w:val="C-TableText"/>
              <w:jc w:val="center"/>
              <w:rPr>
                <w:sz w:val="18"/>
              </w:rPr>
            </w:pPr>
            <w:r w:rsidRPr="00456A3E">
              <w:rPr>
                <w:sz w:val="18"/>
              </w:rPr>
              <w:t>no</w:t>
            </w:r>
          </w:p>
        </w:tc>
      </w:tr>
      <w:tr w:rsidR="00C116D5" w:rsidRPr="00456A3E" w14:paraId="7CC9A791" w14:textId="77777777" w:rsidTr="00C23B7C">
        <w:trPr>
          <w:cantSplit w:val="0"/>
          <w:trHeight w:val="300"/>
        </w:trPr>
        <w:tc>
          <w:tcPr>
            <w:tcW w:w="1440" w:type="dxa"/>
          </w:tcPr>
          <w:p w14:paraId="5DB26D5A" w14:textId="77777777" w:rsidR="00C116D5" w:rsidRPr="00456A3E" w:rsidRDefault="00C116D5" w:rsidP="00C116D5">
            <w:pPr>
              <w:pStyle w:val="C-TableText"/>
              <w:jc w:val="center"/>
              <w:rPr>
                <w:sz w:val="18"/>
              </w:rPr>
            </w:pPr>
            <w:r w:rsidRPr="00456A3E">
              <w:rPr>
                <w:sz w:val="18"/>
              </w:rPr>
              <w:t>G171D</w:t>
            </w:r>
          </w:p>
        </w:tc>
        <w:tc>
          <w:tcPr>
            <w:tcW w:w="1612" w:type="dxa"/>
          </w:tcPr>
          <w:p w14:paraId="2119EEF0" w14:textId="77777777" w:rsidR="00C116D5" w:rsidRPr="00456A3E" w:rsidRDefault="00C116D5" w:rsidP="00C116D5">
            <w:pPr>
              <w:pStyle w:val="C-TableText"/>
              <w:jc w:val="center"/>
              <w:rPr>
                <w:color w:val="000000"/>
                <w:sz w:val="18"/>
              </w:rPr>
            </w:pPr>
            <w:r w:rsidRPr="00456A3E">
              <w:rPr>
                <w:color w:val="000000"/>
                <w:sz w:val="18"/>
              </w:rPr>
              <w:t>c.512 G&gt;A</w:t>
            </w:r>
          </w:p>
        </w:tc>
        <w:tc>
          <w:tcPr>
            <w:tcW w:w="1620" w:type="dxa"/>
            <w:noWrap/>
          </w:tcPr>
          <w:p w14:paraId="7AF02D79" w14:textId="77777777" w:rsidR="00C116D5" w:rsidRPr="00456A3E" w:rsidRDefault="00C116D5" w:rsidP="00C116D5">
            <w:pPr>
              <w:pStyle w:val="C-TableText"/>
              <w:jc w:val="center"/>
              <w:rPr>
                <w:sz w:val="18"/>
              </w:rPr>
            </w:pPr>
            <w:r w:rsidRPr="00456A3E">
              <w:rPr>
                <w:sz w:val="18"/>
              </w:rPr>
              <w:t>BLD</w:t>
            </w:r>
          </w:p>
        </w:tc>
        <w:tc>
          <w:tcPr>
            <w:tcW w:w="1328" w:type="dxa"/>
            <w:noWrap/>
          </w:tcPr>
          <w:p w14:paraId="6B0D7550" w14:textId="77777777" w:rsidR="00C116D5" w:rsidRPr="00456A3E" w:rsidRDefault="00C116D5" w:rsidP="00C116D5">
            <w:pPr>
              <w:pStyle w:val="C-TableText"/>
              <w:jc w:val="center"/>
              <w:rPr>
                <w:sz w:val="18"/>
              </w:rPr>
            </w:pPr>
            <w:r w:rsidRPr="00456A3E">
              <w:rPr>
                <w:sz w:val="18"/>
              </w:rPr>
              <w:t>N/A</w:t>
            </w:r>
          </w:p>
        </w:tc>
        <w:tc>
          <w:tcPr>
            <w:tcW w:w="1680" w:type="dxa"/>
            <w:noWrap/>
          </w:tcPr>
          <w:p w14:paraId="7E5A6FBA" w14:textId="77777777" w:rsidR="00C116D5" w:rsidRPr="00456A3E" w:rsidRDefault="00C116D5" w:rsidP="00C116D5">
            <w:pPr>
              <w:pStyle w:val="C-TableText"/>
              <w:jc w:val="center"/>
              <w:rPr>
                <w:sz w:val="18"/>
              </w:rPr>
            </w:pPr>
            <w:r w:rsidRPr="00456A3E">
              <w:rPr>
                <w:sz w:val="18"/>
              </w:rPr>
              <w:t>BLD</w:t>
            </w:r>
          </w:p>
        </w:tc>
        <w:tc>
          <w:tcPr>
            <w:tcW w:w="1312" w:type="dxa"/>
            <w:noWrap/>
          </w:tcPr>
          <w:p w14:paraId="6E7D2189" w14:textId="77777777" w:rsidR="00C116D5" w:rsidRPr="00456A3E" w:rsidRDefault="00C116D5" w:rsidP="00C116D5">
            <w:pPr>
              <w:pStyle w:val="C-TableText"/>
              <w:jc w:val="center"/>
              <w:rPr>
                <w:sz w:val="18"/>
              </w:rPr>
            </w:pPr>
            <w:r w:rsidRPr="00456A3E">
              <w:rPr>
                <w:sz w:val="18"/>
              </w:rPr>
              <w:t>N/A</w:t>
            </w:r>
          </w:p>
        </w:tc>
        <w:tc>
          <w:tcPr>
            <w:tcW w:w="1080" w:type="dxa"/>
            <w:noWrap/>
          </w:tcPr>
          <w:p w14:paraId="517C856C" w14:textId="77777777" w:rsidR="00C116D5" w:rsidRPr="00456A3E" w:rsidRDefault="00C116D5" w:rsidP="00C116D5">
            <w:pPr>
              <w:pStyle w:val="C-TableText"/>
              <w:jc w:val="center"/>
              <w:rPr>
                <w:sz w:val="18"/>
              </w:rPr>
            </w:pPr>
            <w:r w:rsidRPr="00456A3E">
              <w:rPr>
                <w:sz w:val="18"/>
              </w:rPr>
              <w:t>N/A</w:t>
            </w:r>
          </w:p>
        </w:tc>
        <w:tc>
          <w:tcPr>
            <w:tcW w:w="1080" w:type="dxa"/>
            <w:noWrap/>
          </w:tcPr>
          <w:p w14:paraId="3117556E" w14:textId="77777777" w:rsidR="00C116D5" w:rsidRPr="00456A3E" w:rsidRDefault="00C116D5" w:rsidP="00C116D5">
            <w:pPr>
              <w:pStyle w:val="C-TableText"/>
              <w:jc w:val="center"/>
              <w:rPr>
                <w:sz w:val="18"/>
              </w:rPr>
            </w:pPr>
            <w:r w:rsidRPr="00456A3E">
              <w:rPr>
                <w:sz w:val="18"/>
              </w:rPr>
              <w:t>N/A</w:t>
            </w:r>
          </w:p>
        </w:tc>
        <w:tc>
          <w:tcPr>
            <w:tcW w:w="1196" w:type="dxa"/>
            <w:noWrap/>
          </w:tcPr>
          <w:p w14:paraId="67352497" w14:textId="77777777" w:rsidR="00C116D5" w:rsidRPr="00456A3E" w:rsidRDefault="00C116D5" w:rsidP="00C116D5">
            <w:pPr>
              <w:pStyle w:val="C-TableText"/>
              <w:jc w:val="center"/>
              <w:rPr>
                <w:sz w:val="18"/>
              </w:rPr>
            </w:pPr>
            <w:r w:rsidRPr="00456A3E">
              <w:rPr>
                <w:sz w:val="18"/>
              </w:rPr>
              <w:t>no</w:t>
            </w:r>
          </w:p>
        </w:tc>
      </w:tr>
      <w:tr w:rsidR="00C116D5" w:rsidRPr="00456A3E" w14:paraId="6A40D7ED" w14:textId="77777777" w:rsidTr="00C23B7C">
        <w:trPr>
          <w:cantSplit w:val="0"/>
          <w:trHeight w:val="300"/>
        </w:trPr>
        <w:tc>
          <w:tcPr>
            <w:tcW w:w="1440" w:type="dxa"/>
          </w:tcPr>
          <w:p w14:paraId="5F2E6966" w14:textId="77777777" w:rsidR="00C116D5" w:rsidRPr="00456A3E" w:rsidRDefault="00C116D5" w:rsidP="00C116D5">
            <w:pPr>
              <w:pStyle w:val="C-TableText"/>
              <w:jc w:val="center"/>
              <w:rPr>
                <w:sz w:val="18"/>
              </w:rPr>
            </w:pPr>
            <w:r w:rsidRPr="00456A3E">
              <w:rPr>
                <w:sz w:val="18"/>
              </w:rPr>
              <w:t>G171R</w:t>
            </w:r>
          </w:p>
        </w:tc>
        <w:tc>
          <w:tcPr>
            <w:tcW w:w="1612" w:type="dxa"/>
          </w:tcPr>
          <w:p w14:paraId="128E547C" w14:textId="77777777" w:rsidR="00C116D5" w:rsidRPr="00456A3E" w:rsidRDefault="00C116D5" w:rsidP="00C116D5">
            <w:pPr>
              <w:pStyle w:val="C-TableText"/>
              <w:jc w:val="center"/>
              <w:rPr>
                <w:color w:val="000000"/>
                <w:sz w:val="18"/>
              </w:rPr>
            </w:pPr>
            <w:r w:rsidRPr="00456A3E">
              <w:rPr>
                <w:color w:val="000000"/>
                <w:sz w:val="18"/>
              </w:rPr>
              <w:t>c.511 G&gt;C</w:t>
            </w:r>
          </w:p>
        </w:tc>
        <w:tc>
          <w:tcPr>
            <w:tcW w:w="1620" w:type="dxa"/>
            <w:noWrap/>
          </w:tcPr>
          <w:p w14:paraId="794BD822" w14:textId="77777777" w:rsidR="00C116D5" w:rsidRPr="00456A3E" w:rsidRDefault="00C116D5" w:rsidP="00C116D5">
            <w:pPr>
              <w:pStyle w:val="C-TableText"/>
              <w:jc w:val="center"/>
              <w:rPr>
                <w:sz w:val="18"/>
              </w:rPr>
            </w:pPr>
            <w:r w:rsidRPr="00456A3E">
              <w:rPr>
                <w:sz w:val="18"/>
              </w:rPr>
              <w:t>1628 ± 83</w:t>
            </w:r>
          </w:p>
        </w:tc>
        <w:tc>
          <w:tcPr>
            <w:tcW w:w="1328" w:type="dxa"/>
            <w:noWrap/>
          </w:tcPr>
          <w:p w14:paraId="6DAF8E4E" w14:textId="77777777" w:rsidR="00C116D5" w:rsidRPr="00456A3E" w:rsidRDefault="00C116D5" w:rsidP="00C116D5">
            <w:pPr>
              <w:pStyle w:val="C-TableText"/>
              <w:jc w:val="center"/>
              <w:rPr>
                <w:sz w:val="18"/>
              </w:rPr>
            </w:pPr>
            <w:r w:rsidRPr="00456A3E">
              <w:rPr>
                <w:sz w:val="18"/>
              </w:rPr>
              <w:t>4.9 ± 0.2</w:t>
            </w:r>
          </w:p>
        </w:tc>
        <w:tc>
          <w:tcPr>
            <w:tcW w:w="1680" w:type="dxa"/>
            <w:noWrap/>
          </w:tcPr>
          <w:p w14:paraId="02F32D37" w14:textId="77777777" w:rsidR="00C116D5" w:rsidRPr="00456A3E" w:rsidRDefault="00C116D5" w:rsidP="00C116D5">
            <w:pPr>
              <w:pStyle w:val="C-TableText"/>
              <w:jc w:val="center"/>
              <w:rPr>
                <w:sz w:val="18"/>
              </w:rPr>
            </w:pPr>
            <w:r w:rsidRPr="00456A3E">
              <w:rPr>
                <w:sz w:val="18"/>
              </w:rPr>
              <w:t>2190 ± 246</w:t>
            </w:r>
          </w:p>
        </w:tc>
        <w:tc>
          <w:tcPr>
            <w:tcW w:w="1312" w:type="dxa"/>
            <w:noWrap/>
          </w:tcPr>
          <w:p w14:paraId="461A5997" w14:textId="77777777" w:rsidR="00C116D5" w:rsidRPr="00456A3E" w:rsidRDefault="00C116D5" w:rsidP="00C116D5">
            <w:pPr>
              <w:pStyle w:val="C-TableText"/>
              <w:jc w:val="center"/>
              <w:rPr>
                <w:sz w:val="18"/>
              </w:rPr>
            </w:pPr>
            <w:r w:rsidRPr="00456A3E">
              <w:rPr>
                <w:sz w:val="18"/>
              </w:rPr>
              <w:t>6.4 ± 0.5</w:t>
            </w:r>
          </w:p>
        </w:tc>
        <w:tc>
          <w:tcPr>
            <w:tcW w:w="1080" w:type="dxa"/>
            <w:noWrap/>
          </w:tcPr>
          <w:p w14:paraId="7BEBE20D" w14:textId="77777777" w:rsidR="00C116D5" w:rsidRPr="00456A3E" w:rsidRDefault="00C116D5" w:rsidP="00C116D5">
            <w:pPr>
              <w:pStyle w:val="C-TableText"/>
              <w:jc w:val="center"/>
              <w:rPr>
                <w:sz w:val="18"/>
              </w:rPr>
            </w:pPr>
            <w:r w:rsidRPr="00456A3E">
              <w:rPr>
                <w:sz w:val="18"/>
              </w:rPr>
              <w:t>1.4</w:t>
            </w:r>
          </w:p>
        </w:tc>
        <w:tc>
          <w:tcPr>
            <w:tcW w:w="1080" w:type="dxa"/>
            <w:noWrap/>
          </w:tcPr>
          <w:p w14:paraId="234C08A8" w14:textId="77777777" w:rsidR="00C116D5" w:rsidRPr="00456A3E" w:rsidRDefault="00C116D5" w:rsidP="00C116D5">
            <w:pPr>
              <w:pStyle w:val="C-TableText"/>
              <w:jc w:val="center"/>
              <w:rPr>
                <w:sz w:val="18"/>
              </w:rPr>
            </w:pPr>
            <w:r w:rsidRPr="00456A3E">
              <w:rPr>
                <w:sz w:val="18"/>
              </w:rPr>
              <w:t>1.35</w:t>
            </w:r>
          </w:p>
        </w:tc>
        <w:tc>
          <w:tcPr>
            <w:tcW w:w="1196" w:type="dxa"/>
            <w:noWrap/>
          </w:tcPr>
          <w:p w14:paraId="36F4D94B" w14:textId="77777777" w:rsidR="00C116D5" w:rsidRPr="00456A3E" w:rsidRDefault="00C116D5" w:rsidP="00C116D5">
            <w:pPr>
              <w:pStyle w:val="C-TableText"/>
              <w:jc w:val="center"/>
              <w:rPr>
                <w:sz w:val="18"/>
              </w:rPr>
            </w:pPr>
            <w:r w:rsidRPr="00456A3E">
              <w:rPr>
                <w:sz w:val="18"/>
              </w:rPr>
              <w:t>no</w:t>
            </w:r>
          </w:p>
        </w:tc>
      </w:tr>
      <w:tr w:rsidR="00C116D5" w:rsidRPr="00456A3E" w14:paraId="47787B35" w14:textId="77777777" w:rsidTr="00C23B7C">
        <w:trPr>
          <w:cantSplit w:val="0"/>
          <w:trHeight w:val="300"/>
        </w:trPr>
        <w:tc>
          <w:tcPr>
            <w:tcW w:w="1440" w:type="dxa"/>
          </w:tcPr>
          <w:p w14:paraId="54A89C74" w14:textId="77777777" w:rsidR="00C116D5" w:rsidRPr="00456A3E" w:rsidRDefault="00C116D5" w:rsidP="00C116D5">
            <w:pPr>
              <w:pStyle w:val="C-TableText"/>
              <w:jc w:val="center"/>
              <w:rPr>
                <w:sz w:val="18"/>
              </w:rPr>
            </w:pPr>
            <w:r w:rsidRPr="00456A3E">
              <w:rPr>
                <w:sz w:val="18"/>
              </w:rPr>
              <w:t>C172F</w:t>
            </w:r>
          </w:p>
        </w:tc>
        <w:tc>
          <w:tcPr>
            <w:tcW w:w="1612" w:type="dxa"/>
          </w:tcPr>
          <w:p w14:paraId="6386E38F" w14:textId="77777777" w:rsidR="00C116D5" w:rsidRPr="00456A3E" w:rsidRDefault="00C116D5" w:rsidP="00C116D5">
            <w:pPr>
              <w:pStyle w:val="C-TableText"/>
              <w:jc w:val="center"/>
              <w:rPr>
                <w:color w:val="000000"/>
                <w:sz w:val="18"/>
              </w:rPr>
            </w:pPr>
            <w:r w:rsidRPr="00456A3E">
              <w:rPr>
                <w:color w:val="000000"/>
                <w:sz w:val="18"/>
              </w:rPr>
              <w:t>c.515 G&gt;T</w:t>
            </w:r>
          </w:p>
        </w:tc>
        <w:tc>
          <w:tcPr>
            <w:tcW w:w="1620" w:type="dxa"/>
            <w:noWrap/>
          </w:tcPr>
          <w:p w14:paraId="48D4C17C" w14:textId="77777777" w:rsidR="00C116D5" w:rsidRPr="00456A3E" w:rsidRDefault="00C116D5" w:rsidP="00C116D5">
            <w:pPr>
              <w:pStyle w:val="C-TableText"/>
              <w:jc w:val="center"/>
              <w:rPr>
                <w:sz w:val="18"/>
              </w:rPr>
            </w:pPr>
            <w:r w:rsidRPr="00456A3E">
              <w:rPr>
                <w:sz w:val="18"/>
              </w:rPr>
              <w:t>BLD</w:t>
            </w:r>
          </w:p>
        </w:tc>
        <w:tc>
          <w:tcPr>
            <w:tcW w:w="1328" w:type="dxa"/>
            <w:noWrap/>
          </w:tcPr>
          <w:p w14:paraId="250F9867" w14:textId="77777777" w:rsidR="00C116D5" w:rsidRPr="00456A3E" w:rsidRDefault="00C116D5" w:rsidP="00C116D5">
            <w:pPr>
              <w:pStyle w:val="C-TableText"/>
              <w:jc w:val="center"/>
              <w:rPr>
                <w:sz w:val="18"/>
              </w:rPr>
            </w:pPr>
            <w:r w:rsidRPr="00456A3E">
              <w:rPr>
                <w:sz w:val="18"/>
              </w:rPr>
              <w:t>N/A</w:t>
            </w:r>
          </w:p>
        </w:tc>
        <w:tc>
          <w:tcPr>
            <w:tcW w:w="1680" w:type="dxa"/>
            <w:noWrap/>
          </w:tcPr>
          <w:p w14:paraId="62565F8A" w14:textId="77777777" w:rsidR="00C116D5" w:rsidRPr="00456A3E" w:rsidRDefault="00C116D5" w:rsidP="00C116D5">
            <w:pPr>
              <w:pStyle w:val="C-TableText"/>
              <w:jc w:val="center"/>
              <w:rPr>
                <w:sz w:val="18"/>
              </w:rPr>
            </w:pPr>
            <w:r w:rsidRPr="00456A3E">
              <w:rPr>
                <w:sz w:val="18"/>
              </w:rPr>
              <w:t>BLD</w:t>
            </w:r>
          </w:p>
        </w:tc>
        <w:tc>
          <w:tcPr>
            <w:tcW w:w="1312" w:type="dxa"/>
            <w:noWrap/>
          </w:tcPr>
          <w:p w14:paraId="269C0CD9" w14:textId="77777777" w:rsidR="00C116D5" w:rsidRPr="00456A3E" w:rsidRDefault="00C116D5" w:rsidP="00C116D5">
            <w:pPr>
              <w:pStyle w:val="C-TableText"/>
              <w:jc w:val="center"/>
              <w:rPr>
                <w:sz w:val="18"/>
              </w:rPr>
            </w:pPr>
            <w:r w:rsidRPr="00456A3E">
              <w:rPr>
                <w:sz w:val="18"/>
              </w:rPr>
              <w:t>N/A</w:t>
            </w:r>
          </w:p>
        </w:tc>
        <w:tc>
          <w:tcPr>
            <w:tcW w:w="1080" w:type="dxa"/>
            <w:noWrap/>
          </w:tcPr>
          <w:p w14:paraId="4BA5A0E5" w14:textId="77777777" w:rsidR="00C116D5" w:rsidRPr="00456A3E" w:rsidRDefault="00C116D5" w:rsidP="00C116D5">
            <w:pPr>
              <w:pStyle w:val="C-TableText"/>
              <w:jc w:val="center"/>
              <w:rPr>
                <w:sz w:val="18"/>
              </w:rPr>
            </w:pPr>
            <w:r w:rsidRPr="00456A3E">
              <w:rPr>
                <w:sz w:val="18"/>
              </w:rPr>
              <w:t>N/A</w:t>
            </w:r>
          </w:p>
        </w:tc>
        <w:tc>
          <w:tcPr>
            <w:tcW w:w="1080" w:type="dxa"/>
            <w:noWrap/>
          </w:tcPr>
          <w:p w14:paraId="2C1A56A5" w14:textId="77777777" w:rsidR="00C116D5" w:rsidRPr="00456A3E" w:rsidRDefault="00C116D5" w:rsidP="00C116D5">
            <w:pPr>
              <w:pStyle w:val="C-TableText"/>
              <w:jc w:val="center"/>
              <w:rPr>
                <w:sz w:val="18"/>
              </w:rPr>
            </w:pPr>
            <w:r w:rsidRPr="00456A3E">
              <w:rPr>
                <w:sz w:val="18"/>
              </w:rPr>
              <w:t>N/A</w:t>
            </w:r>
          </w:p>
        </w:tc>
        <w:tc>
          <w:tcPr>
            <w:tcW w:w="1196" w:type="dxa"/>
            <w:noWrap/>
          </w:tcPr>
          <w:p w14:paraId="097ACF89" w14:textId="77777777" w:rsidR="00C116D5" w:rsidRPr="00456A3E" w:rsidRDefault="00C116D5" w:rsidP="00C116D5">
            <w:pPr>
              <w:pStyle w:val="C-TableText"/>
              <w:jc w:val="center"/>
              <w:rPr>
                <w:sz w:val="18"/>
              </w:rPr>
            </w:pPr>
            <w:r w:rsidRPr="00456A3E">
              <w:rPr>
                <w:sz w:val="18"/>
              </w:rPr>
              <w:t>no</w:t>
            </w:r>
          </w:p>
        </w:tc>
      </w:tr>
      <w:tr w:rsidR="00C116D5" w:rsidRPr="00456A3E" w14:paraId="0FE8CFAA" w14:textId="77777777" w:rsidTr="00C23B7C">
        <w:trPr>
          <w:cantSplit w:val="0"/>
          <w:trHeight w:val="300"/>
        </w:trPr>
        <w:tc>
          <w:tcPr>
            <w:tcW w:w="1440" w:type="dxa"/>
          </w:tcPr>
          <w:p w14:paraId="741B822F" w14:textId="77777777" w:rsidR="00C116D5" w:rsidRPr="00456A3E" w:rsidRDefault="00C116D5" w:rsidP="00C116D5">
            <w:pPr>
              <w:pStyle w:val="C-TableText"/>
              <w:jc w:val="center"/>
              <w:rPr>
                <w:sz w:val="18"/>
              </w:rPr>
            </w:pPr>
            <w:r w:rsidRPr="00456A3E">
              <w:rPr>
                <w:sz w:val="18"/>
              </w:rPr>
              <w:t>C172G</w:t>
            </w:r>
          </w:p>
        </w:tc>
        <w:tc>
          <w:tcPr>
            <w:tcW w:w="1612" w:type="dxa"/>
          </w:tcPr>
          <w:p w14:paraId="5E5E2E6C" w14:textId="77777777" w:rsidR="00C116D5" w:rsidRPr="00456A3E" w:rsidRDefault="00C116D5" w:rsidP="00C116D5">
            <w:pPr>
              <w:pStyle w:val="C-TableText"/>
              <w:jc w:val="center"/>
              <w:rPr>
                <w:color w:val="000000"/>
                <w:sz w:val="18"/>
              </w:rPr>
            </w:pPr>
            <w:r w:rsidRPr="00456A3E">
              <w:rPr>
                <w:color w:val="000000"/>
                <w:sz w:val="18"/>
              </w:rPr>
              <w:t>c.514 T&gt;G</w:t>
            </w:r>
          </w:p>
        </w:tc>
        <w:tc>
          <w:tcPr>
            <w:tcW w:w="1620" w:type="dxa"/>
            <w:noWrap/>
          </w:tcPr>
          <w:p w14:paraId="5E27CE0F" w14:textId="77777777" w:rsidR="00C116D5" w:rsidRPr="00456A3E" w:rsidRDefault="00C116D5" w:rsidP="00C116D5">
            <w:pPr>
              <w:pStyle w:val="C-TableText"/>
              <w:jc w:val="center"/>
              <w:rPr>
                <w:sz w:val="18"/>
              </w:rPr>
            </w:pPr>
            <w:r w:rsidRPr="00456A3E">
              <w:rPr>
                <w:sz w:val="18"/>
              </w:rPr>
              <w:t>349 ± 24</w:t>
            </w:r>
          </w:p>
        </w:tc>
        <w:tc>
          <w:tcPr>
            <w:tcW w:w="1328" w:type="dxa"/>
            <w:noWrap/>
          </w:tcPr>
          <w:p w14:paraId="3818F3B6" w14:textId="77777777" w:rsidR="00C116D5" w:rsidRPr="00456A3E" w:rsidRDefault="00C116D5" w:rsidP="00C116D5">
            <w:pPr>
              <w:pStyle w:val="C-TableText"/>
              <w:jc w:val="center"/>
              <w:rPr>
                <w:sz w:val="18"/>
              </w:rPr>
            </w:pPr>
            <w:r w:rsidRPr="00456A3E">
              <w:rPr>
                <w:sz w:val="18"/>
              </w:rPr>
              <w:t>1.1 ± 0.1</w:t>
            </w:r>
          </w:p>
        </w:tc>
        <w:tc>
          <w:tcPr>
            <w:tcW w:w="1680" w:type="dxa"/>
            <w:noWrap/>
          </w:tcPr>
          <w:p w14:paraId="304A53ED" w14:textId="77777777" w:rsidR="00C116D5" w:rsidRPr="00456A3E" w:rsidRDefault="00C116D5" w:rsidP="00C116D5">
            <w:pPr>
              <w:pStyle w:val="C-TableText"/>
              <w:jc w:val="center"/>
              <w:rPr>
                <w:sz w:val="18"/>
              </w:rPr>
            </w:pPr>
            <w:r w:rsidRPr="00456A3E">
              <w:rPr>
                <w:sz w:val="18"/>
              </w:rPr>
              <w:t>881 ± 60***</w:t>
            </w:r>
          </w:p>
        </w:tc>
        <w:tc>
          <w:tcPr>
            <w:tcW w:w="1312" w:type="dxa"/>
            <w:noWrap/>
          </w:tcPr>
          <w:p w14:paraId="2E827787" w14:textId="77777777" w:rsidR="00C116D5" w:rsidRPr="00456A3E" w:rsidRDefault="00C116D5" w:rsidP="00C116D5">
            <w:pPr>
              <w:pStyle w:val="C-TableText"/>
              <w:jc w:val="center"/>
              <w:rPr>
                <w:sz w:val="18"/>
              </w:rPr>
            </w:pPr>
            <w:r w:rsidRPr="00456A3E">
              <w:rPr>
                <w:sz w:val="18"/>
              </w:rPr>
              <w:t>2.7 ± 0.2</w:t>
            </w:r>
          </w:p>
        </w:tc>
        <w:tc>
          <w:tcPr>
            <w:tcW w:w="1080" w:type="dxa"/>
            <w:noWrap/>
          </w:tcPr>
          <w:p w14:paraId="5E303402" w14:textId="77777777" w:rsidR="00C116D5" w:rsidRPr="00456A3E" w:rsidRDefault="00C116D5" w:rsidP="00C116D5">
            <w:pPr>
              <w:pStyle w:val="C-TableText"/>
              <w:jc w:val="center"/>
              <w:rPr>
                <w:sz w:val="18"/>
              </w:rPr>
            </w:pPr>
            <w:r w:rsidRPr="00456A3E">
              <w:rPr>
                <w:sz w:val="18"/>
              </w:rPr>
              <w:t>1.6</w:t>
            </w:r>
          </w:p>
        </w:tc>
        <w:tc>
          <w:tcPr>
            <w:tcW w:w="1080" w:type="dxa"/>
            <w:noWrap/>
          </w:tcPr>
          <w:p w14:paraId="7A4812E1" w14:textId="77777777" w:rsidR="00C116D5" w:rsidRPr="00456A3E" w:rsidRDefault="00C116D5" w:rsidP="00C116D5">
            <w:pPr>
              <w:pStyle w:val="C-TableText"/>
              <w:jc w:val="center"/>
              <w:rPr>
                <w:sz w:val="18"/>
              </w:rPr>
            </w:pPr>
            <w:r w:rsidRPr="00456A3E">
              <w:rPr>
                <w:sz w:val="18"/>
              </w:rPr>
              <w:t>2.53</w:t>
            </w:r>
          </w:p>
        </w:tc>
        <w:tc>
          <w:tcPr>
            <w:tcW w:w="1196" w:type="dxa"/>
            <w:noWrap/>
          </w:tcPr>
          <w:p w14:paraId="3A093FFE" w14:textId="77777777" w:rsidR="00C116D5" w:rsidRPr="00456A3E" w:rsidRDefault="00C116D5" w:rsidP="00C116D5">
            <w:pPr>
              <w:pStyle w:val="C-TableText"/>
              <w:jc w:val="center"/>
              <w:rPr>
                <w:sz w:val="18"/>
              </w:rPr>
            </w:pPr>
            <w:r w:rsidRPr="00456A3E">
              <w:rPr>
                <w:sz w:val="18"/>
              </w:rPr>
              <w:t>no</w:t>
            </w:r>
          </w:p>
        </w:tc>
      </w:tr>
      <w:tr w:rsidR="00C116D5" w:rsidRPr="00456A3E" w14:paraId="5D003204" w14:textId="77777777" w:rsidTr="00C23B7C">
        <w:trPr>
          <w:cantSplit w:val="0"/>
          <w:trHeight w:val="300"/>
        </w:trPr>
        <w:tc>
          <w:tcPr>
            <w:tcW w:w="1440" w:type="dxa"/>
          </w:tcPr>
          <w:p w14:paraId="71735ECF" w14:textId="77777777" w:rsidR="00C116D5" w:rsidRPr="00456A3E" w:rsidRDefault="00C116D5" w:rsidP="00C116D5">
            <w:pPr>
              <w:pStyle w:val="C-TableText"/>
              <w:jc w:val="center"/>
              <w:rPr>
                <w:sz w:val="18"/>
              </w:rPr>
            </w:pPr>
            <w:r w:rsidRPr="00456A3E">
              <w:rPr>
                <w:sz w:val="18"/>
              </w:rPr>
              <w:t>C172R</w:t>
            </w:r>
          </w:p>
        </w:tc>
        <w:tc>
          <w:tcPr>
            <w:tcW w:w="1612" w:type="dxa"/>
          </w:tcPr>
          <w:p w14:paraId="720911EC" w14:textId="77777777" w:rsidR="00C116D5" w:rsidRPr="00456A3E" w:rsidRDefault="00C116D5" w:rsidP="00C116D5">
            <w:pPr>
              <w:pStyle w:val="C-TableText"/>
              <w:jc w:val="center"/>
              <w:rPr>
                <w:color w:val="000000"/>
                <w:sz w:val="18"/>
              </w:rPr>
            </w:pPr>
            <w:r w:rsidRPr="00456A3E">
              <w:rPr>
                <w:color w:val="000000"/>
                <w:sz w:val="18"/>
              </w:rPr>
              <w:t>c.514 T&gt;C</w:t>
            </w:r>
          </w:p>
        </w:tc>
        <w:tc>
          <w:tcPr>
            <w:tcW w:w="1620" w:type="dxa"/>
            <w:noWrap/>
          </w:tcPr>
          <w:p w14:paraId="61018C22" w14:textId="77777777" w:rsidR="00C116D5" w:rsidRPr="00456A3E" w:rsidRDefault="00C116D5" w:rsidP="00C116D5">
            <w:pPr>
              <w:pStyle w:val="C-TableText"/>
              <w:jc w:val="center"/>
              <w:rPr>
                <w:sz w:val="18"/>
              </w:rPr>
            </w:pPr>
            <w:r w:rsidRPr="00456A3E">
              <w:rPr>
                <w:sz w:val="18"/>
              </w:rPr>
              <w:t>BLD</w:t>
            </w:r>
          </w:p>
        </w:tc>
        <w:tc>
          <w:tcPr>
            <w:tcW w:w="1328" w:type="dxa"/>
            <w:noWrap/>
          </w:tcPr>
          <w:p w14:paraId="1369E8DE" w14:textId="77777777" w:rsidR="00C116D5" w:rsidRPr="00456A3E" w:rsidRDefault="00C116D5" w:rsidP="00C116D5">
            <w:pPr>
              <w:pStyle w:val="C-TableText"/>
              <w:jc w:val="center"/>
              <w:rPr>
                <w:sz w:val="18"/>
              </w:rPr>
            </w:pPr>
            <w:r w:rsidRPr="00456A3E">
              <w:rPr>
                <w:sz w:val="18"/>
              </w:rPr>
              <w:t>N/A</w:t>
            </w:r>
          </w:p>
        </w:tc>
        <w:tc>
          <w:tcPr>
            <w:tcW w:w="1680" w:type="dxa"/>
            <w:noWrap/>
          </w:tcPr>
          <w:p w14:paraId="6117516E" w14:textId="77777777" w:rsidR="00C116D5" w:rsidRPr="00456A3E" w:rsidRDefault="00C116D5" w:rsidP="00C116D5">
            <w:pPr>
              <w:pStyle w:val="C-TableText"/>
              <w:jc w:val="center"/>
              <w:rPr>
                <w:sz w:val="18"/>
              </w:rPr>
            </w:pPr>
            <w:r w:rsidRPr="00456A3E">
              <w:rPr>
                <w:sz w:val="18"/>
              </w:rPr>
              <w:t>BLD</w:t>
            </w:r>
          </w:p>
        </w:tc>
        <w:tc>
          <w:tcPr>
            <w:tcW w:w="1312" w:type="dxa"/>
            <w:noWrap/>
          </w:tcPr>
          <w:p w14:paraId="569BDF6C" w14:textId="77777777" w:rsidR="00C116D5" w:rsidRPr="00456A3E" w:rsidRDefault="00C116D5" w:rsidP="00C116D5">
            <w:pPr>
              <w:pStyle w:val="C-TableText"/>
              <w:jc w:val="center"/>
              <w:rPr>
                <w:sz w:val="18"/>
              </w:rPr>
            </w:pPr>
            <w:r w:rsidRPr="00456A3E">
              <w:rPr>
                <w:sz w:val="18"/>
              </w:rPr>
              <w:t>N/A</w:t>
            </w:r>
          </w:p>
        </w:tc>
        <w:tc>
          <w:tcPr>
            <w:tcW w:w="1080" w:type="dxa"/>
            <w:noWrap/>
          </w:tcPr>
          <w:p w14:paraId="34D712BE" w14:textId="77777777" w:rsidR="00C116D5" w:rsidRPr="00456A3E" w:rsidRDefault="00C116D5" w:rsidP="00C116D5">
            <w:pPr>
              <w:pStyle w:val="C-TableText"/>
              <w:jc w:val="center"/>
              <w:rPr>
                <w:sz w:val="18"/>
              </w:rPr>
            </w:pPr>
            <w:r w:rsidRPr="00456A3E">
              <w:rPr>
                <w:sz w:val="18"/>
              </w:rPr>
              <w:t>N/A</w:t>
            </w:r>
          </w:p>
        </w:tc>
        <w:tc>
          <w:tcPr>
            <w:tcW w:w="1080" w:type="dxa"/>
            <w:noWrap/>
          </w:tcPr>
          <w:p w14:paraId="39F6DB11" w14:textId="77777777" w:rsidR="00C116D5" w:rsidRPr="00456A3E" w:rsidRDefault="00C116D5" w:rsidP="00C116D5">
            <w:pPr>
              <w:pStyle w:val="C-TableText"/>
              <w:jc w:val="center"/>
              <w:rPr>
                <w:sz w:val="18"/>
              </w:rPr>
            </w:pPr>
            <w:r w:rsidRPr="00456A3E">
              <w:rPr>
                <w:sz w:val="18"/>
              </w:rPr>
              <w:t>N/A</w:t>
            </w:r>
          </w:p>
        </w:tc>
        <w:tc>
          <w:tcPr>
            <w:tcW w:w="1196" w:type="dxa"/>
            <w:noWrap/>
          </w:tcPr>
          <w:p w14:paraId="4E3EDF0F" w14:textId="77777777" w:rsidR="00C116D5" w:rsidRPr="00456A3E" w:rsidRDefault="00C116D5" w:rsidP="00C116D5">
            <w:pPr>
              <w:pStyle w:val="C-TableText"/>
              <w:jc w:val="center"/>
              <w:rPr>
                <w:sz w:val="18"/>
              </w:rPr>
            </w:pPr>
            <w:r w:rsidRPr="00456A3E">
              <w:rPr>
                <w:sz w:val="18"/>
              </w:rPr>
              <w:t>no</w:t>
            </w:r>
          </w:p>
        </w:tc>
      </w:tr>
      <w:tr w:rsidR="00C116D5" w:rsidRPr="00456A3E" w14:paraId="4655C0F2" w14:textId="77777777" w:rsidTr="00C23B7C">
        <w:trPr>
          <w:cantSplit w:val="0"/>
          <w:trHeight w:val="300"/>
        </w:trPr>
        <w:tc>
          <w:tcPr>
            <w:tcW w:w="1440" w:type="dxa"/>
          </w:tcPr>
          <w:p w14:paraId="6B8BAF0C" w14:textId="77777777" w:rsidR="00C116D5" w:rsidRPr="00456A3E" w:rsidRDefault="00C116D5" w:rsidP="00C116D5">
            <w:pPr>
              <w:pStyle w:val="C-TableText"/>
              <w:jc w:val="center"/>
              <w:rPr>
                <w:sz w:val="18"/>
              </w:rPr>
            </w:pPr>
            <w:r w:rsidRPr="00456A3E">
              <w:rPr>
                <w:sz w:val="18"/>
              </w:rPr>
              <w:t>C172S</w:t>
            </w:r>
          </w:p>
        </w:tc>
        <w:tc>
          <w:tcPr>
            <w:tcW w:w="1612" w:type="dxa"/>
          </w:tcPr>
          <w:p w14:paraId="68C75944" w14:textId="77777777" w:rsidR="00C116D5" w:rsidRPr="00456A3E" w:rsidRDefault="00C116D5" w:rsidP="00C116D5">
            <w:pPr>
              <w:pStyle w:val="C-TableText"/>
              <w:jc w:val="center"/>
              <w:rPr>
                <w:color w:val="000000"/>
                <w:sz w:val="18"/>
              </w:rPr>
            </w:pPr>
            <w:r w:rsidRPr="00456A3E">
              <w:rPr>
                <w:color w:val="000000"/>
                <w:sz w:val="18"/>
              </w:rPr>
              <w:t>c.515 G&gt;C</w:t>
            </w:r>
          </w:p>
        </w:tc>
        <w:tc>
          <w:tcPr>
            <w:tcW w:w="1620" w:type="dxa"/>
            <w:noWrap/>
          </w:tcPr>
          <w:p w14:paraId="42B873EC" w14:textId="77777777" w:rsidR="00C116D5" w:rsidRPr="00456A3E" w:rsidRDefault="00C116D5" w:rsidP="00C116D5">
            <w:pPr>
              <w:pStyle w:val="C-TableText"/>
              <w:jc w:val="center"/>
              <w:rPr>
                <w:sz w:val="18"/>
              </w:rPr>
            </w:pPr>
            <w:r w:rsidRPr="00456A3E">
              <w:rPr>
                <w:sz w:val="18"/>
              </w:rPr>
              <w:t>BLD</w:t>
            </w:r>
          </w:p>
        </w:tc>
        <w:tc>
          <w:tcPr>
            <w:tcW w:w="1328" w:type="dxa"/>
            <w:noWrap/>
          </w:tcPr>
          <w:p w14:paraId="394405FE" w14:textId="77777777" w:rsidR="00C116D5" w:rsidRPr="00456A3E" w:rsidRDefault="00C116D5" w:rsidP="00C116D5">
            <w:pPr>
              <w:pStyle w:val="C-TableText"/>
              <w:jc w:val="center"/>
              <w:rPr>
                <w:sz w:val="18"/>
              </w:rPr>
            </w:pPr>
            <w:r w:rsidRPr="00456A3E">
              <w:rPr>
                <w:sz w:val="18"/>
              </w:rPr>
              <w:t>N/A</w:t>
            </w:r>
          </w:p>
        </w:tc>
        <w:tc>
          <w:tcPr>
            <w:tcW w:w="1680" w:type="dxa"/>
            <w:noWrap/>
          </w:tcPr>
          <w:p w14:paraId="01A6B246" w14:textId="77777777" w:rsidR="00C116D5" w:rsidRPr="00456A3E" w:rsidRDefault="00C116D5" w:rsidP="00C116D5">
            <w:pPr>
              <w:pStyle w:val="C-TableText"/>
              <w:jc w:val="center"/>
              <w:rPr>
                <w:sz w:val="18"/>
              </w:rPr>
            </w:pPr>
            <w:r w:rsidRPr="00456A3E">
              <w:rPr>
                <w:sz w:val="18"/>
              </w:rPr>
              <w:t>BLD</w:t>
            </w:r>
          </w:p>
        </w:tc>
        <w:tc>
          <w:tcPr>
            <w:tcW w:w="1312" w:type="dxa"/>
            <w:noWrap/>
          </w:tcPr>
          <w:p w14:paraId="7311E877" w14:textId="77777777" w:rsidR="00C116D5" w:rsidRPr="00456A3E" w:rsidRDefault="00C116D5" w:rsidP="00C116D5">
            <w:pPr>
              <w:pStyle w:val="C-TableText"/>
              <w:jc w:val="center"/>
              <w:rPr>
                <w:sz w:val="18"/>
              </w:rPr>
            </w:pPr>
            <w:r w:rsidRPr="00456A3E">
              <w:rPr>
                <w:sz w:val="18"/>
              </w:rPr>
              <w:t>N/A</w:t>
            </w:r>
          </w:p>
        </w:tc>
        <w:tc>
          <w:tcPr>
            <w:tcW w:w="1080" w:type="dxa"/>
            <w:noWrap/>
          </w:tcPr>
          <w:p w14:paraId="1110108D" w14:textId="77777777" w:rsidR="00C116D5" w:rsidRPr="00456A3E" w:rsidRDefault="00C116D5" w:rsidP="00C116D5">
            <w:pPr>
              <w:pStyle w:val="C-TableText"/>
              <w:jc w:val="center"/>
              <w:rPr>
                <w:sz w:val="18"/>
              </w:rPr>
            </w:pPr>
            <w:r w:rsidRPr="00456A3E">
              <w:rPr>
                <w:sz w:val="18"/>
              </w:rPr>
              <w:t>N/A</w:t>
            </w:r>
          </w:p>
        </w:tc>
        <w:tc>
          <w:tcPr>
            <w:tcW w:w="1080" w:type="dxa"/>
            <w:noWrap/>
          </w:tcPr>
          <w:p w14:paraId="30579EDB" w14:textId="77777777" w:rsidR="00C116D5" w:rsidRPr="00456A3E" w:rsidRDefault="00C116D5" w:rsidP="00C116D5">
            <w:pPr>
              <w:pStyle w:val="C-TableText"/>
              <w:jc w:val="center"/>
              <w:rPr>
                <w:sz w:val="18"/>
              </w:rPr>
            </w:pPr>
            <w:r w:rsidRPr="00456A3E">
              <w:rPr>
                <w:sz w:val="18"/>
              </w:rPr>
              <w:t>N/A</w:t>
            </w:r>
          </w:p>
        </w:tc>
        <w:tc>
          <w:tcPr>
            <w:tcW w:w="1196" w:type="dxa"/>
            <w:noWrap/>
          </w:tcPr>
          <w:p w14:paraId="2C7602CA" w14:textId="77777777" w:rsidR="00C116D5" w:rsidRPr="00456A3E" w:rsidRDefault="00C116D5" w:rsidP="00C116D5">
            <w:pPr>
              <w:pStyle w:val="C-TableText"/>
              <w:jc w:val="center"/>
              <w:rPr>
                <w:sz w:val="18"/>
              </w:rPr>
            </w:pPr>
            <w:r w:rsidRPr="00456A3E">
              <w:rPr>
                <w:sz w:val="18"/>
              </w:rPr>
              <w:t>no</w:t>
            </w:r>
          </w:p>
        </w:tc>
      </w:tr>
      <w:tr w:rsidR="00C116D5" w:rsidRPr="00456A3E" w14:paraId="0D56D4AA" w14:textId="77777777" w:rsidTr="00C23B7C">
        <w:trPr>
          <w:cantSplit w:val="0"/>
          <w:trHeight w:val="300"/>
        </w:trPr>
        <w:tc>
          <w:tcPr>
            <w:tcW w:w="1440" w:type="dxa"/>
          </w:tcPr>
          <w:p w14:paraId="62D7DB47" w14:textId="77777777" w:rsidR="00C116D5" w:rsidRPr="00456A3E" w:rsidRDefault="00C116D5" w:rsidP="00C116D5">
            <w:pPr>
              <w:pStyle w:val="C-TableText"/>
              <w:jc w:val="center"/>
              <w:rPr>
                <w:sz w:val="18"/>
              </w:rPr>
            </w:pPr>
            <w:r w:rsidRPr="00456A3E">
              <w:rPr>
                <w:sz w:val="18"/>
              </w:rPr>
              <w:t>C172W</w:t>
            </w:r>
          </w:p>
        </w:tc>
        <w:tc>
          <w:tcPr>
            <w:tcW w:w="1612" w:type="dxa"/>
          </w:tcPr>
          <w:p w14:paraId="0E042B0E" w14:textId="77777777" w:rsidR="00C116D5" w:rsidRPr="00456A3E" w:rsidRDefault="00C116D5" w:rsidP="00C116D5">
            <w:pPr>
              <w:pStyle w:val="C-TableText"/>
              <w:jc w:val="center"/>
              <w:rPr>
                <w:color w:val="000000"/>
                <w:sz w:val="18"/>
              </w:rPr>
            </w:pPr>
            <w:r w:rsidRPr="00456A3E">
              <w:rPr>
                <w:color w:val="000000"/>
                <w:sz w:val="18"/>
              </w:rPr>
              <w:t>c.516 T&gt;G</w:t>
            </w:r>
          </w:p>
        </w:tc>
        <w:tc>
          <w:tcPr>
            <w:tcW w:w="1620" w:type="dxa"/>
            <w:noWrap/>
          </w:tcPr>
          <w:p w14:paraId="50F48004" w14:textId="77777777" w:rsidR="00C116D5" w:rsidRPr="00456A3E" w:rsidRDefault="00C116D5" w:rsidP="00C116D5">
            <w:pPr>
              <w:pStyle w:val="C-TableText"/>
              <w:jc w:val="center"/>
              <w:rPr>
                <w:sz w:val="18"/>
              </w:rPr>
            </w:pPr>
            <w:r w:rsidRPr="00456A3E">
              <w:rPr>
                <w:sz w:val="18"/>
              </w:rPr>
              <w:t>BLD</w:t>
            </w:r>
          </w:p>
        </w:tc>
        <w:tc>
          <w:tcPr>
            <w:tcW w:w="1328" w:type="dxa"/>
            <w:noWrap/>
          </w:tcPr>
          <w:p w14:paraId="4EE001AE" w14:textId="77777777" w:rsidR="00C116D5" w:rsidRPr="00456A3E" w:rsidRDefault="00C116D5" w:rsidP="00C116D5">
            <w:pPr>
              <w:pStyle w:val="C-TableText"/>
              <w:jc w:val="center"/>
              <w:rPr>
                <w:sz w:val="18"/>
              </w:rPr>
            </w:pPr>
            <w:r w:rsidRPr="00456A3E">
              <w:rPr>
                <w:sz w:val="18"/>
              </w:rPr>
              <w:t>N/A</w:t>
            </w:r>
          </w:p>
        </w:tc>
        <w:tc>
          <w:tcPr>
            <w:tcW w:w="1680" w:type="dxa"/>
            <w:noWrap/>
          </w:tcPr>
          <w:p w14:paraId="02AD3D17" w14:textId="77777777" w:rsidR="00C116D5" w:rsidRPr="00456A3E" w:rsidRDefault="00C116D5" w:rsidP="00C116D5">
            <w:pPr>
              <w:pStyle w:val="C-TableText"/>
              <w:jc w:val="center"/>
              <w:rPr>
                <w:sz w:val="18"/>
              </w:rPr>
            </w:pPr>
            <w:r w:rsidRPr="00456A3E">
              <w:rPr>
                <w:sz w:val="18"/>
              </w:rPr>
              <w:t>BLD</w:t>
            </w:r>
          </w:p>
        </w:tc>
        <w:tc>
          <w:tcPr>
            <w:tcW w:w="1312" w:type="dxa"/>
            <w:noWrap/>
          </w:tcPr>
          <w:p w14:paraId="4B0D5CC4" w14:textId="77777777" w:rsidR="00C116D5" w:rsidRPr="00456A3E" w:rsidRDefault="00C116D5" w:rsidP="00C116D5">
            <w:pPr>
              <w:pStyle w:val="C-TableText"/>
              <w:jc w:val="center"/>
              <w:rPr>
                <w:sz w:val="18"/>
              </w:rPr>
            </w:pPr>
            <w:r w:rsidRPr="00456A3E">
              <w:rPr>
                <w:sz w:val="18"/>
              </w:rPr>
              <w:t>N/A</w:t>
            </w:r>
          </w:p>
        </w:tc>
        <w:tc>
          <w:tcPr>
            <w:tcW w:w="1080" w:type="dxa"/>
            <w:noWrap/>
          </w:tcPr>
          <w:p w14:paraId="5AACBAFF" w14:textId="77777777" w:rsidR="00C116D5" w:rsidRPr="00456A3E" w:rsidRDefault="00C116D5" w:rsidP="00C116D5">
            <w:pPr>
              <w:pStyle w:val="C-TableText"/>
              <w:jc w:val="center"/>
              <w:rPr>
                <w:sz w:val="18"/>
              </w:rPr>
            </w:pPr>
            <w:r w:rsidRPr="00456A3E">
              <w:rPr>
                <w:sz w:val="18"/>
              </w:rPr>
              <w:t>N/A</w:t>
            </w:r>
          </w:p>
        </w:tc>
        <w:tc>
          <w:tcPr>
            <w:tcW w:w="1080" w:type="dxa"/>
            <w:noWrap/>
          </w:tcPr>
          <w:p w14:paraId="2F8EB9C8" w14:textId="77777777" w:rsidR="00C116D5" w:rsidRPr="00456A3E" w:rsidRDefault="00C116D5" w:rsidP="00C116D5">
            <w:pPr>
              <w:pStyle w:val="C-TableText"/>
              <w:jc w:val="center"/>
              <w:rPr>
                <w:sz w:val="18"/>
              </w:rPr>
            </w:pPr>
            <w:r w:rsidRPr="00456A3E">
              <w:rPr>
                <w:sz w:val="18"/>
              </w:rPr>
              <w:t>N/A</w:t>
            </w:r>
          </w:p>
        </w:tc>
        <w:tc>
          <w:tcPr>
            <w:tcW w:w="1196" w:type="dxa"/>
            <w:noWrap/>
          </w:tcPr>
          <w:p w14:paraId="1179EBC6" w14:textId="77777777" w:rsidR="00C116D5" w:rsidRPr="00456A3E" w:rsidRDefault="00C116D5" w:rsidP="00C116D5">
            <w:pPr>
              <w:pStyle w:val="C-TableText"/>
              <w:jc w:val="center"/>
              <w:rPr>
                <w:sz w:val="18"/>
              </w:rPr>
            </w:pPr>
            <w:r w:rsidRPr="00456A3E">
              <w:rPr>
                <w:sz w:val="18"/>
              </w:rPr>
              <w:t>no</w:t>
            </w:r>
          </w:p>
        </w:tc>
      </w:tr>
      <w:tr w:rsidR="00C116D5" w:rsidRPr="00456A3E" w14:paraId="026715C7" w14:textId="77777777" w:rsidTr="00C23B7C">
        <w:trPr>
          <w:cantSplit w:val="0"/>
          <w:trHeight w:val="300"/>
        </w:trPr>
        <w:tc>
          <w:tcPr>
            <w:tcW w:w="1440" w:type="dxa"/>
          </w:tcPr>
          <w:p w14:paraId="5729270B" w14:textId="77777777" w:rsidR="00C116D5" w:rsidRPr="00456A3E" w:rsidRDefault="00C116D5" w:rsidP="00C116D5">
            <w:pPr>
              <w:pStyle w:val="C-TableText"/>
              <w:jc w:val="center"/>
              <w:rPr>
                <w:sz w:val="18"/>
              </w:rPr>
            </w:pPr>
            <w:r w:rsidRPr="00456A3E">
              <w:rPr>
                <w:sz w:val="18"/>
              </w:rPr>
              <w:t>C172Y</w:t>
            </w:r>
          </w:p>
        </w:tc>
        <w:tc>
          <w:tcPr>
            <w:tcW w:w="1612" w:type="dxa"/>
          </w:tcPr>
          <w:p w14:paraId="60CBAE0E" w14:textId="77777777" w:rsidR="00C116D5" w:rsidRPr="00456A3E" w:rsidRDefault="00C116D5" w:rsidP="00C116D5">
            <w:pPr>
              <w:pStyle w:val="C-TableText"/>
              <w:jc w:val="center"/>
              <w:rPr>
                <w:color w:val="000000"/>
                <w:sz w:val="18"/>
              </w:rPr>
            </w:pPr>
            <w:r w:rsidRPr="00456A3E">
              <w:rPr>
                <w:color w:val="000000"/>
                <w:sz w:val="18"/>
              </w:rPr>
              <w:t>c.515 G&gt;A</w:t>
            </w:r>
          </w:p>
        </w:tc>
        <w:tc>
          <w:tcPr>
            <w:tcW w:w="1620" w:type="dxa"/>
            <w:noWrap/>
          </w:tcPr>
          <w:p w14:paraId="00E13FDB" w14:textId="77777777" w:rsidR="00C116D5" w:rsidRPr="00456A3E" w:rsidRDefault="00C116D5" w:rsidP="00C116D5">
            <w:pPr>
              <w:pStyle w:val="C-TableText"/>
              <w:jc w:val="center"/>
              <w:rPr>
                <w:sz w:val="18"/>
              </w:rPr>
            </w:pPr>
            <w:r w:rsidRPr="00456A3E">
              <w:rPr>
                <w:sz w:val="18"/>
              </w:rPr>
              <w:t>BLD</w:t>
            </w:r>
          </w:p>
        </w:tc>
        <w:tc>
          <w:tcPr>
            <w:tcW w:w="1328" w:type="dxa"/>
            <w:noWrap/>
          </w:tcPr>
          <w:p w14:paraId="5C5B7632" w14:textId="77777777" w:rsidR="00C116D5" w:rsidRPr="00456A3E" w:rsidRDefault="00C116D5" w:rsidP="00C116D5">
            <w:pPr>
              <w:pStyle w:val="C-TableText"/>
              <w:jc w:val="center"/>
              <w:rPr>
                <w:sz w:val="18"/>
              </w:rPr>
            </w:pPr>
            <w:r w:rsidRPr="00456A3E">
              <w:rPr>
                <w:sz w:val="18"/>
              </w:rPr>
              <w:t>N/A</w:t>
            </w:r>
          </w:p>
        </w:tc>
        <w:tc>
          <w:tcPr>
            <w:tcW w:w="1680" w:type="dxa"/>
            <w:noWrap/>
          </w:tcPr>
          <w:p w14:paraId="3BD23A80" w14:textId="77777777" w:rsidR="00C116D5" w:rsidRPr="00456A3E" w:rsidRDefault="00C116D5" w:rsidP="00C116D5">
            <w:pPr>
              <w:pStyle w:val="C-TableText"/>
              <w:jc w:val="center"/>
              <w:rPr>
                <w:sz w:val="18"/>
              </w:rPr>
            </w:pPr>
            <w:r w:rsidRPr="00456A3E">
              <w:rPr>
                <w:sz w:val="18"/>
              </w:rPr>
              <w:t>BLD</w:t>
            </w:r>
          </w:p>
        </w:tc>
        <w:tc>
          <w:tcPr>
            <w:tcW w:w="1312" w:type="dxa"/>
            <w:noWrap/>
          </w:tcPr>
          <w:p w14:paraId="0B1B19BE" w14:textId="77777777" w:rsidR="00C116D5" w:rsidRPr="00456A3E" w:rsidRDefault="00C116D5" w:rsidP="00C116D5">
            <w:pPr>
              <w:pStyle w:val="C-TableText"/>
              <w:jc w:val="center"/>
              <w:rPr>
                <w:sz w:val="18"/>
              </w:rPr>
            </w:pPr>
            <w:r w:rsidRPr="00456A3E">
              <w:rPr>
                <w:sz w:val="18"/>
              </w:rPr>
              <w:t>N/A</w:t>
            </w:r>
          </w:p>
        </w:tc>
        <w:tc>
          <w:tcPr>
            <w:tcW w:w="1080" w:type="dxa"/>
            <w:noWrap/>
          </w:tcPr>
          <w:p w14:paraId="29B74E50" w14:textId="77777777" w:rsidR="00C116D5" w:rsidRPr="00456A3E" w:rsidRDefault="00C116D5" w:rsidP="00C116D5">
            <w:pPr>
              <w:pStyle w:val="C-TableText"/>
              <w:jc w:val="center"/>
              <w:rPr>
                <w:sz w:val="18"/>
              </w:rPr>
            </w:pPr>
            <w:r w:rsidRPr="00456A3E">
              <w:rPr>
                <w:sz w:val="18"/>
              </w:rPr>
              <w:t>N/A</w:t>
            </w:r>
          </w:p>
        </w:tc>
        <w:tc>
          <w:tcPr>
            <w:tcW w:w="1080" w:type="dxa"/>
            <w:noWrap/>
          </w:tcPr>
          <w:p w14:paraId="7844270E" w14:textId="77777777" w:rsidR="00C116D5" w:rsidRPr="00456A3E" w:rsidRDefault="00C116D5" w:rsidP="00C116D5">
            <w:pPr>
              <w:pStyle w:val="C-TableText"/>
              <w:jc w:val="center"/>
              <w:rPr>
                <w:sz w:val="18"/>
              </w:rPr>
            </w:pPr>
            <w:r w:rsidRPr="00456A3E">
              <w:rPr>
                <w:sz w:val="18"/>
              </w:rPr>
              <w:t>N/A</w:t>
            </w:r>
          </w:p>
        </w:tc>
        <w:tc>
          <w:tcPr>
            <w:tcW w:w="1196" w:type="dxa"/>
            <w:noWrap/>
          </w:tcPr>
          <w:p w14:paraId="699B35AD" w14:textId="77777777" w:rsidR="00C116D5" w:rsidRPr="00456A3E" w:rsidRDefault="00C116D5" w:rsidP="00C116D5">
            <w:pPr>
              <w:pStyle w:val="C-TableText"/>
              <w:jc w:val="center"/>
              <w:rPr>
                <w:sz w:val="18"/>
              </w:rPr>
            </w:pPr>
            <w:r w:rsidRPr="00456A3E">
              <w:rPr>
                <w:sz w:val="18"/>
              </w:rPr>
              <w:t>no</w:t>
            </w:r>
          </w:p>
        </w:tc>
      </w:tr>
      <w:tr w:rsidR="00C116D5" w:rsidRPr="00456A3E" w14:paraId="4E4ADE99" w14:textId="77777777" w:rsidTr="00C23B7C">
        <w:trPr>
          <w:cantSplit w:val="0"/>
          <w:trHeight w:val="300"/>
        </w:trPr>
        <w:tc>
          <w:tcPr>
            <w:tcW w:w="1440" w:type="dxa"/>
          </w:tcPr>
          <w:p w14:paraId="47BB244C" w14:textId="77777777" w:rsidR="00C116D5" w:rsidRPr="00456A3E" w:rsidRDefault="00C116D5" w:rsidP="00C116D5">
            <w:pPr>
              <w:pStyle w:val="C-TableText"/>
              <w:jc w:val="center"/>
              <w:rPr>
                <w:sz w:val="18"/>
              </w:rPr>
            </w:pPr>
            <w:r w:rsidRPr="00456A3E">
              <w:rPr>
                <w:sz w:val="18"/>
              </w:rPr>
              <w:t>C174G</w:t>
            </w:r>
          </w:p>
        </w:tc>
        <w:tc>
          <w:tcPr>
            <w:tcW w:w="1612" w:type="dxa"/>
          </w:tcPr>
          <w:p w14:paraId="716C4981" w14:textId="77777777" w:rsidR="00C116D5" w:rsidRPr="00456A3E" w:rsidRDefault="00C116D5" w:rsidP="00C116D5">
            <w:pPr>
              <w:pStyle w:val="C-TableText"/>
              <w:jc w:val="center"/>
              <w:rPr>
                <w:color w:val="000000"/>
                <w:sz w:val="18"/>
              </w:rPr>
            </w:pPr>
            <w:r w:rsidRPr="00456A3E">
              <w:rPr>
                <w:color w:val="000000"/>
                <w:sz w:val="18"/>
              </w:rPr>
              <w:t>c.520 T&gt;G</w:t>
            </w:r>
          </w:p>
        </w:tc>
        <w:tc>
          <w:tcPr>
            <w:tcW w:w="1620" w:type="dxa"/>
            <w:noWrap/>
          </w:tcPr>
          <w:p w14:paraId="624CDF29" w14:textId="77777777" w:rsidR="00C116D5" w:rsidRPr="00456A3E" w:rsidRDefault="00C116D5" w:rsidP="00C116D5">
            <w:pPr>
              <w:pStyle w:val="C-TableText"/>
              <w:jc w:val="center"/>
              <w:rPr>
                <w:sz w:val="18"/>
              </w:rPr>
            </w:pPr>
            <w:r w:rsidRPr="00456A3E">
              <w:rPr>
                <w:sz w:val="18"/>
              </w:rPr>
              <w:t>10655 ± 475</w:t>
            </w:r>
          </w:p>
        </w:tc>
        <w:tc>
          <w:tcPr>
            <w:tcW w:w="1328" w:type="dxa"/>
            <w:noWrap/>
          </w:tcPr>
          <w:p w14:paraId="3A1A0721" w14:textId="77777777" w:rsidR="00C116D5" w:rsidRPr="00456A3E" w:rsidRDefault="00C116D5" w:rsidP="00C116D5">
            <w:pPr>
              <w:pStyle w:val="C-TableText"/>
              <w:jc w:val="center"/>
              <w:rPr>
                <w:sz w:val="18"/>
              </w:rPr>
            </w:pPr>
            <w:r w:rsidRPr="00456A3E">
              <w:rPr>
                <w:sz w:val="18"/>
              </w:rPr>
              <w:t>29.6 ± 1.5</w:t>
            </w:r>
          </w:p>
        </w:tc>
        <w:tc>
          <w:tcPr>
            <w:tcW w:w="1680" w:type="dxa"/>
            <w:noWrap/>
          </w:tcPr>
          <w:p w14:paraId="139051A9" w14:textId="77777777" w:rsidR="00C116D5" w:rsidRPr="00456A3E" w:rsidRDefault="00C116D5" w:rsidP="00C116D5">
            <w:pPr>
              <w:pStyle w:val="C-TableText"/>
              <w:jc w:val="center"/>
              <w:rPr>
                <w:sz w:val="18"/>
              </w:rPr>
            </w:pPr>
            <w:r w:rsidRPr="00456A3E">
              <w:rPr>
                <w:sz w:val="18"/>
              </w:rPr>
              <w:t>33198 ± 2150***</w:t>
            </w:r>
          </w:p>
        </w:tc>
        <w:tc>
          <w:tcPr>
            <w:tcW w:w="1312" w:type="dxa"/>
            <w:noWrap/>
          </w:tcPr>
          <w:p w14:paraId="22997D9D" w14:textId="77777777" w:rsidR="00C116D5" w:rsidRPr="00456A3E" w:rsidRDefault="00C116D5" w:rsidP="00C116D5">
            <w:pPr>
              <w:pStyle w:val="C-TableText"/>
              <w:jc w:val="center"/>
              <w:rPr>
                <w:sz w:val="18"/>
              </w:rPr>
            </w:pPr>
            <w:r w:rsidRPr="00456A3E">
              <w:rPr>
                <w:sz w:val="18"/>
              </w:rPr>
              <w:t>91.2 ± 5.2</w:t>
            </w:r>
          </w:p>
        </w:tc>
        <w:tc>
          <w:tcPr>
            <w:tcW w:w="1080" w:type="dxa"/>
            <w:noWrap/>
          </w:tcPr>
          <w:p w14:paraId="7574B2DE" w14:textId="77777777" w:rsidR="00C116D5" w:rsidRPr="00456A3E" w:rsidRDefault="00C116D5" w:rsidP="00C116D5">
            <w:pPr>
              <w:pStyle w:val="C-TableText"/>
              <w:jc w:val="center"/>
              <w:rPr>
                <w:sz w:val="18"/>
              </w:rPr>
            </w:pPr>
            <w:r w:rsidRPr="00456A3E">
              <w:rPr>
                <w:sz w:val="18"/>
              </w:rPr>
              <w:t>61.6</w:t>
            </w:r>
          </w:p>
        </w:tc>
        <w:tc>
          <w:tcPr>
            <w:tcW w:w="1080" w:type="dxa"/>
            <w:noWrap/>
          </w:tcPr>
          <w:p w14:paraId="18FEEFC1" w14:textId="77777777" w:rsidR="00C116D5" w:rsidRPr="00456A3E" w:rsidRDefault="00C116D5" w:rsidP="00C116D5">
            <w:pPr>
              <w:pStyle w:val="C-TableText"/>
              <w:jc w:val="center"/>
              <w:rPr>
                <w:sz w:val="18"/>
              </w:rPr>
            </w:pPr>
            <w:r w:rsidRPr="00456A3E">
              <w:rPr>
                <w:sz w:val="18"/>
              </w:rPr>
              <w:t>3.12</w:t>
            </w:r>
          </w:p>
        </w:tc>
        <w:tc>
          <w:tcPr>
            <w:tcW w:w="1196" w:type="dxa"/>
            <w:noWrap/>
          </w:tcPr>
          <w:p w14:paraId="07407165" w14:textId="77777777" w:rsidR="00C116D5" w:rsidRPr="00456A3E" w:rsidRDefault="00C116D5" w:rsidP="00C116D5">
            <w:pPr>
              <w:pStyle w:val="C-TableText"/>
              <w:jc w:val="center"/>
              <w:rPr>
                <w:sz w:val="18"/>
              </w:rPr>
            </w:pPr>
            <w:r w:rsidRPr="00456A3E">
              <w:rPr>
                <w:sz w:val="18"/>
              </w:rPr>
              <w:t>yes</w:t>
            </w:r>
          </w:p>
        </w:tc>
      </w:tr>
      <w:tr w:rsidR="00C116D5" w:rsidRPr="00456A3E" w14:paraId="564DD2D7" w14:textId="77777777" w:rsidTr="00C23B7C">
        <w:trPr>
          <w:cantSplit w:val="0"/>
          <w:trHeight w:val="300"/>
        </w:trPr>
        <w:tc>
          <w:tcPr>
            <w:tcW w:w="1440" w:type="dxa"/>
          </w:tcPr>
          <w:p w14:paraId="294A622F" w14:textId="77777777" w:rsidR="00C116D5" w:rsidRPr="00456A3E" w:rsidRDefault="00C116D5" w:rsidP="00C116D5">
            <w:pPr>
              <w:pStyle w:val="C-TableText"/>
              <w:jc w:val="center"/>
              <w:rPr>
                <w:sz w:val="18"/>
              </w:rPr>
            </w:pPr>
            <w:r w:rsidRPr="00456A3E">
              <w:rPr>
                <w:sz w:val="18"/>
              </w:rPr>
              <w:t>C174R</w:t>
            </w:r>
          </w:p>
        </w:tc>
        <w:tc>
          <w:tcPr>
            <w:tcW w:w="1612" w:type="dxa"/>
          </w:tcPr>
          <w:p w14:paraId="25A56D4F" w14:textId="77777777" w:rsidR="00C116D5" w:rsidRPr="00456A3E" w:rsidRDefault="00C116D5" w:rsidP="00C116D5">
            <w:pPr>
              <w:pStyle w:val="C-TableText"/>
              <w:jc w:val="center"/>
              <w:rPr>
                <w:color w:val="000000"/>
                <w:sz w:val="18"/>
              </w:rPr>
            </w:pPr>
            <w:r w:rsidRPr="00456A3E">
              <w:rPr>
                <w:color w:val="000000"/>
                <w:sz w:val="18"/>
              </w:rPr>
              <w:t>c.520 T&gt;C</w:t>
            </w:r>
          </w:p>
        </w:tc>
        <w:tc>
          <w:tcPr>
            <w:tcW w:w="1620" w:type="dxa"/>
            <w:noWrap/>
          </w:tcPr>
          <w:p w14:paraId="565F2712" w14:textId="77777777" w:rsidR="00C116D5" w:rsidRPr="00456A3E" w:rsidRDefault="00C116D5" w:rsidP="00C116D5">
            <w:pPr>
              <w:pStyle w:val="C-TableText"/>
              <w:jc w:val="center"/>
              <w:rPr>
                <w:sz w:val="18"/>
              </w:rPr>
            </w:pPr>
            <w:r w:rsidRPr="00456A3E">
              <w:rPr>
                <w:sz w:val="18"/>
              </w:rPr>
              <w:t>4671 ± 270</w:t>
            </w:r>
          </w:p>
        </w:tc>
        <w:tc>
          <w:tcPr>
            <w:tcW w:w="1328" w:type="dxa"/>
            <w:noWrap/>
          </w:tcPr>
          <w:p w14:paraId="1B6AC04C" w14:textId="77777777" w:rsidR="00C116D5" w:rsidRPr="00456A3E" w:rsidRDefault="00C116D5" w:rsidP="00C116D5">
            <w:pPr>
              <w:pStyle w:val="C-TableText"/>
              <w:jc w:val="center"/>
              <w:rPr>
                <w:sz w:val="18"/>
              </w:rPr>
            </w:pPr>
            <w:r w:rsidRPr="00456A3E">
              <w:rPr>
                <w:sz w:val="18"/>
              </w:rPr>
              <w:t>14.3 ± 0.6</w:t>
            </w:r>
          </w:p>
        </w:tc>
        <w:tc>
          <w:tcPr>
            <w:tcW w:w="1680" w:type="dxa"/>
            <w:noWrap/>
          </w:tcPr>
          <w:p w14:paraId="695FE685" w14:textId="77777777" w:rsidR="00C116D5" w:rsidRPr="00456A3E" w:rsidRDefault="00C116D5" w:rsidP="00C116D5">
            <w:pPr>
              <w:pStyle w:val="C-TableText"/>
              <w:jc w:val="center"/>
              <w:rPr>
                <w:sz w:val="18"/>
              </w:rPr>
            </w:pPr>
            <w:r w:rsidRPr="00456A3E">
              <w:rPr>
                <w:sz w:val="18"/>
              </w:rPr>
              <w:t>16505 ± 393***</w:t>
            </w:r>
          </w:p>
        </w:tc>
        <w:tc>
          <w:tcPr>
            <w:tcW w:w="1312" w:type="dxa"/>
            <w:noWrap/>
          </w:tcPr>
          <w:p w14:paraId="1F1B5E06" w14:textId="77777777" w:rsidR="00C116D5" w:rsidRPr="00456A3E" w:rsidRDefault="00C116D5" w:rsidP="00C116D5">
            <w:pPr>
              <w:pStyle w:val="C-TableText"/>
              <w:jc w:val="center"/>
              <w:rPr>
                <w:sz w:val="18"/>
              </w:rPr>
            </w:pPr>
            <w:r w:rsidRPr="00456A3E">
              <w:rPr>
                <w:sz w:val="18"/>
              </w:rPr>
              <w:t>51.6 ± 2.0</w:t>
            </w:r>
          </w:p>
        </w:tc>
        <w:tc>
          <w:tcPr>
            <w:tcW w:w="1080" w:type="dxa"/>
            <w:noWrap/>
          </w:tcPr>
          <w:p w14:paraId="77F2E09F" w14:textId="77777777" w:rsidR="00C116D5" w:rsidRPr="00456A3E" w:rsidRDefault="00C116D5" w:rsidP="00C116D5">
            <w:pPr>
              <w:pStyle w:val="C-TableText"/>
              <w:jc w:val="center"/>
              <w:rPr>
                <w:sz w:val="18"/>
              </w:rPr>
            </w:pPr>
            <w:r w:rsidRPr="00456A3E">
              <w:rPr>
                <w:sz w:val="18"/>
              </w:rPr>
              <w:t>37.4</w:t>
            </w:r>
          </w:p>
        </w:tc>
        <w:tc>
          <w:tcPr>
            <w:tcW w:w="1080" w:type="dxa"/>
            <w:noWrap/>
          </w:tcPr>
          <w:p w14:paraId="3BA028CD" w14:textId="77777777" w:rsidR="00C116D5" w:rsidRPr="00456A3E" w:rsidRDefault="00C116D5" w:rsidP="00C116D5">
            <w:pPr>
              <w:pStyle w:val="C-TableText"/>
              <w:jc w:val="center"/>
              <w:rPr>
                <w:sz w:val="18"/>
              </w:rPr>
            </w:pPr>
            <w:r w:rsidRPr="00456A3E">
              <w:rPr>
                <w:sz w:val="18"/>
              </w:rPr>
              <w:t>3.53</w:t>
            </w:r>
          </w:p>
        </w:tc>
        <w:tc>
          <w:tcPr>
            <w:tcW w:w="1196" w:type="dxa"/>
            <w:noWrap/>
          </w:tcPr>
          <w:p w14:paraId="0A4A0FD3" w14:textId="77777777" w:rsidR="00C116D5" w:rsidRPr="00456A3E" w:rsidRDefault="00C116D5" w:rsidP="00C116D5">
            <w:pPr>
              <w:pStyle w:val="C-TableText"/>
              <w:jc w:val="center"/>
              <w:rPr>
                <w:sz w:val="18"/>
              </w:rPr>
            </w:pPr>
            <w:r w:rsidRPr="00456A3E">
              <w:rPr>
                <w:sz w:val="18"/>
              </w:rPr>
              <w:t>yes</w:t>
            </w:r>
          </w:p>
        </w:tc>
      </w:tr>
      <w:tr w:rsidR="00C116D5" w:rsidRPr="00456A3E" w14:paraId="1547845A" w14:textId="77777777" w:rsidTr="00C23B7C">
        <w:trPr>
          <w:cantSplit w:val="0"/>
          <w:trHeight w:val="300"/>
        </w:trPr>
        <w:tc>
          <w:tcPr>
            <w:tcW w:w="1440" w:type="dxa"/>
          </w:tcPr>
          <w:p w14:paraId="029E5CFF" w14:textId="77777777" w:rsidR="00C116D5" w:rsidRPr="00456A3E" w:rsidRDefault="00C116D5" w:rsidP="00C116D5">
            <w:pPr>
              <w:pStyle w:val="C-TableText"/>
              <w:jc w:val="center"/>
              <w:rPr>
                <w:sz w:val="18"/>
              </w:rPr>
            </w:pPr>
            <w:r w:rsidRPr="00456A3E">
              <w:rPr>
                <w:sz w:val="18"/>
              </w:rPr>
              <w:t>D175E</w:t>
            </w:r>
          </w:p>
        </w:tc>
        <w:tc>
          <w:tcPr>
            <w:tcW w:w="1612" w:type="dxa"/>
          </w:tcPr>
          <w:p w14:paraId="106262C7" w14:textId="77777777" w:rsidR="00C116D5" w:rsidRPr="00456A3E" w:rsidRDefault="00C116D5" w:rsidP="00C116D5">
            <w:pPr>
              <w:pStyle w:val="C-TableText"/>
              <w:jc w:val="center"/>
              <w:rPr>
                <w:sz w:val="18"/>
              </w:rPr>
            </w:pPr>
            <w:r w:rsidRPr="00456A3E">
              <w:rPr>
                <w:sz w:val="18"/>
              </w:rPr>
              <w:t>c.525 C&gt;G</w:t>
            </w:r>
          </w:p>
        </w:tc>
        <w:tc>
          <w:tcPr>
            <w:tcW w:w="1620" w:type="dxa"/>
            <w:noWrap/>
          </w:tcPr>
          <w:p w14:paraId="2974325B" w14:textId="77777777" w:rsidR="00C116D5" w:rsidRPr="00456A3E" w:rsidRDefault="00C116D5" w:rsidP="00C116D5">
            <w:pPr>
              <w:pStyle w:val="C-TableText"/>
              <w:jc w:val="center"/>
              <w:rPr>
                <w:sz w:val="18"/>
              </w:rPr>
            </w:pPr>
            <w:r w:rsidRPr="00456A3E">
              <w:rPr>
                <w:sz w:val="18"/>
              </w:rPr>
              <w:t>15726 ± 1126</w:t>
            </w:r>
          </w:p>
        </w:tc>
        <w:tc>
          <w:tcPr>
            <w:tcW w:w="1328" w:type="dxa"/>
            <w:noWrap/>
          </w:tcPr>
          <w:p w14:paraId="69BC912B" w14:textId="77777777" w:rsidR="00C116D5" w:rsidRPr="00456A3E" w:rsidRDefault="00C116D5" w:rsidP="00C116D5">
            <w:pPr>
              <w:pStyle w:val="C-TableText"/>
              <w:jc w:val="center"/>
              <w:rPr>
                <w:sz w:val="18"/>
              </w:rPr>
            </w:pPr>
            <w:r w:rsidRPr="00456A3E">
              <w:rPr>
                <w:sz w:val="18"/>
              </w:rPr>
              <w:t>44.3 ± 2.9</w:t>
            </w:r>
          </w:p>
        </w:tc>
        <w:tc>
          <w:tcPr>
            <w:tcW w:w="1680" w:type="dxa"/>
            <w:noWrap/>
          </w:tcPr>
          <w:p w14:paraId="0219FCBC" w14:textId="77777777" w:rsidR="00C116D5" w:rsidRPr="00456A3E" w:rsidRDefault="00C116D5" w:rsidP="00C116D5">
            <w:pPr>
              <w:pStyle w:val="C-TableText"/>
              <w:jc w:val="center"/>
              <w:rPr>
                <w:sz w:val="18"/>
              </w:rPr>
            </w:pPr>
            <w:r w:rsidRPr="00456A3E">
              <w:rPr>
                <w:sz w:val="18"/>
              </w:rPr>
              <w:t>18946 ± 953*</w:t>
            </w:r>
          </w:p>
        </w:tc>
        <w:tc>
          <w:tcPr>
            <w:tcW w:w="1312" w:type="dxa"/>
            <w:noWrap/>
          </w:tcPr>
          <w:p w14:paraId="3A01712B" w14:textId="77777777" w:rsidR="00C116D5" w:rsidRPr="00456A3E" w:rsidRDefault="00C116D5" w:rsidP="00C116D5">
            <w:pPr>
              <w:pStyle w:val="C-TableText"/>
              <w:jc w:val="center"/>
              <w:rPr>
                <w:sz w:val="18"/>
              </w:rPr>
            </w:pPr>
            <w:r w:rsidRPr="00456A3E">
              <w:rPr>
                <w:sz w:val="18"/>
              </w:rPr>
              <w:t>53.4 ± 2</w:t>
            </w:r>
          </w:p>
        </w:tc>
        <w:tc>
          <w:tcPr>
            <w:tcW w:w="1080" w:type="dxa"/>
            <w:noWrap/>
          </w:tcPr>
          <w:p w14:paraId="645F534A" w14:textId="77777777" w:rsidR="00C116D5" w:rsidRPr="00456A3E" w:rsidRDefault="00C116D5" w:rsidP="00C116D5">
            <w:pPr>
              <w:pStyle w:val="C-TableText"/>
              <w:jc w:val="center"/>
              <w:rPr>
                <w:sz w:val="18"/>
              </w:rPr>
            </w:pPr>
            <w:r w:rsidRPr="00456A3E">
              <w:rPr>
                <w:sz w:val="18"/>
              </w:rPr>
              <w:t>9.1</w:t>
            </w:r>
          </w:p>
        </w:tc>
        <w:tc>
          <w:tcPr>
            <w:tcW w:w="1080" w:type="dxa"/>
            <w:noWrap/>
          </w:tcPr>
          <w:p w14:paraId="380B3877" w14:textId="77777777" w:rsidR="00C116D5" w:rsidRPr="00456A3E" w:rsidRDefault="00C116D5" w:rsidP="00C116D5">
            <w:pPr>
              <w:pStyle w:val="C-TableText"/>
              <w:jc w:val="center"/>
              <w:rPr>
                <w:sz w:val="18"/>
              </w:rPr>
            </w:pPr>
            <w:r w:rsidRPr="00456A3E">
              <w:rPr>
                <w:sz w:val="18"/>
              </w:rPr>
              <w:t>1.20</w:t>
            </w:r>
          </w:p>
        </w:tc>
        <w:tc>
          <w:tcPr>
            <w:tcW w:w="1196" w:type="dxa"/>
            <w:noWrap/>
          </w:tcPr>
          <w:p w14:paraId="21820D5E" w14:textId="77777777" w:rsidR="00C116D5" w:rsidRPr="00456A3E" w:rsidRDefault="00C116D5" w:rsidP="00C116D5">
            <w:pPr>
              <w:pStyle w:val="C-TableText"/>
              <w:jc w:val="center"/>
              <w:rPr>
                <w:sz w:val="18"/>
              </w:rPr>
            </w:pPr>
            <w:r w:rsidRPr="00456A3E">
              <w:rPr>
                <w:sz w:val="18"/>
              </w:rPr>
              <w:t>yes</w:t>
            </w:r>
          </w:p>
        </w:tc>
      </w:tr>
      <w:tr w:rsidR="00C116D5" w:rsidRPr="00456A3E" w14:paraId="64633C0E" w14:textId="77777777" w:rsidTr="00C23B7C">
        <w:trPr>
          <w:cantSplit w:val="0"/>
          <w:trHeight w:val="300"/>
        </w:trPr>
        <w:tc>
          <w:tcPr>
            <w:tcW w:w="1440" w:type="dxa"/>
          </w:tcPr>
          <w:p w14:paraId="73AD22D2" w14:textId="77777777" w:rsidR="00C116D5" w:rsidRPr="00456A3E" w:rsidRDefault="00C116D5" w:rsidP="00C116D5">
            <w:pPr>
              <w:pStyle w:val="C-TableText"/>
              <w:jc w:val="center"/>
              <w:rPr>
                <w:sz w:val="18"/>
              </w:rPr>
            </w:pPr>
            <w:r w:rsidRPr="00456A3E">
              <w:rPr>
                <w:sz w:val="18"/>
              </w:rPr>
              <w:t>G183A</w:t>
            </w:r>
          </w:p>
        </w:tc>
        <w:tc>
          <w:tcPr>
            <w:tcW w:w="1612" w:type="dxa"/>
          </w:tcPr>
          <w:p w14:paraId="541DBFFC" w14:textId="77777777" w:rsidR="00C116D5" w:rsidRPr="00456A3E" w:rsidRDefault="00C116D5" w:rsidP="00C116D5">
            <w:pPr>
              <w:pStyle w:val="C-TableText"/>
              <w:jc w:val="center"/>
              <w:rPr>
                <w:color w:val="000000"/>
                <w:sz w:val="18"/>
              </w:rPr>
            </w:pPr>
            <w:r w:rsidRPr="00456A3E">
              <w:rPr>
                <w:color w:val="000000"/>
                <w:sz w:val="18"/>
              </w:rPr>
              <w:t>c.548 G&gt;C</w:t>
            </w:r>
          </w:p>
        </w:tc>
        <w:tc>
          <w:tcPr>
            <w:tcW w:w="1620" w:type="dxa"/>
            <w:noWrap/>
          </w:tcPr>
          <w:p w14:paraId="145AFD64" w14:textId="77777777" w:rsidR="00C116D5" w:rsidRPr="00456A3E" w:rsidRDefault="00C116D5" w:rsidP="00C116D5">
            <w:pPr>
              <w:pStyle w:val="C-TableText"/>
              <w:jc w:val="center"/>
              <w:rPr>
                <w:sz w:val="18"/>
              </w:rPr>
            </w:pPr>
            <w:r w:rsidRPr="00456A3E">
              <w:rPr>
                <w:sz w:val="18"/>
              </w:rPr>
              <w:t>8094 ± 665</w:t>
            </w:r>
          </w:p>
        </w:tc>
        <w:tc>
          <w:tcPr>
            <w:tcW w:w="1328" w:type="dxa"/>
            <w:noWrap/>
          </w:tcPr>
          <w:p w14:paraId="01B7ACD0" w14:textId="77777777" w:rsidR="00C116D5" w:rsidRPr="00456A3E" w:rsidRDefault="00C116D5" w:rsidP="00C116D5">
            <w:pPr>
              <w:pStyle w:val="C-TableText"/>
              <w:jc w:val="center"/>
              <w:rPr>
                <w:sz w:val="18"/>
              </w:rPr>
            </w:pPr>
            <w:r w:rsidRPr="00456A3E">
              <w:rPr>
                <w:sz w:val="18"/>
              </w:rPr>
              <w:t>22.4 ± 1.9</w:t>
            </w:r>
          </w:p>
        </w:tc>
        <w:tc>
          <w:tcPr>
            <w:tcW w:w="1680" w:type="dxa"/>
            <w:noWrap/>
          </w:tcPr>
          <w:p w14:paraId="7E6D65F9" w14:textId="77777777" w:rsidR="00C116D5" w:rsidRPr="00456A3E" w:rsidRDefault="00C116D5" w:rsidP="00C116D5">
            <w:pPr>
              <w:pStyle w:val="C-TableText"/>
              <w:jc w:val="center"/>
              <w:rPr>
                <w:sz w:val="18"/>
              </w:rPr>
            </w:pPr>
            <w:r w:rsidRPr="00456A3E">
              <w:rPr>
                <w:sz w:val="18"/>
              </w:rPr>
              <w:t>20538 ± 1068***</w:t>
            </w:r>
          </w:p>
        </w:tc>
        <w:tc>
          <w:tcPr>
            <w:tcW w:w="1312" w:type="dxa"/>
            <w:noWrap/>
          </w:tcPr>
          <w:p w14:paraId="45EE0D6D" w14:textId="77777777" w:rsidR="00C116D5" w:rsidRPr="00456A3E" w:rsidRDefault="00C116D5" w:rsidP="00C116D5">
            <w:pPr>
              <w:pStyle w:val="C-TableText"/>
              <w:jc w:val="center"/>
              <w:rPr>
                <w:sz w:val="18"/>
              </w:rPr>
            </w:pPr>
            <w:r w:rsidRPr="00456A3E">
              <w:rPr>
                <w:sz w:val="18"/>
              </w:rPr>
              <w:t>56.4 ± 2.7</w:t>
            </w:r>
          </w:p>
        </w:tc>
        <w:tc>
          <w:tcPr>
            <w:tcW w:w="1080" w:type="dxa"/>
            <w:noWrap/>
          </w:tcPr>
          <w:p w14:paraId="5885E4D7" w14:textId="77777777" w:rsidR="00C116D5" w:rsidRPr="00456A3E" w:rsidRDefault="00C116D5" w:rsidP="00C116D5">
            <w:pPr>
              <w:pStyle w:val="C-TableText"/>
              <w:jc w:val="center"/>
              <w:rPr>
                <w:sz w:val="18"/>
              </w:rPr>
            </w:pPr>
            <w:r w:rsidRPr="00456A3E">
              <w:rPr>
                <w:sz w:val="18"/>
              </w:rPr>
              <w:t>34.0</w:t>
            </w:r>
          </w:p>
        </w:tc>
        <w:tc>
          <w:tcPr>
            <w:tcW w:w="1080" w:type="dxa"/>
            <w:noWrap/>
          </w:tcPr>
          <w:p w14:paraId="23A8E892" w14:textId="77777777" w:rsidR="00C116D5" w:rsidRPr="00456A3E" w:rsidRDefault="00C116D5" w:rsidP="00C116D5">
            <w:pPr>
              <w:pStyle w:val="C-TableText"/>
              <w:jc w:val="center"/>
              <w:rPr>
                <w:sz w:val="18"/>
              </w:rPr>
            </w:pPr>
            <w:r w:rsidRPr="00456A3E">
              <w:rPr>
                <w:sz w:val="18"/>
              </w:rPr>
              <w:t>2.54</w:t>
            </w:r>
          </w:p>
        </w:tc>
        <w:tc>
          <w:tcPr>
            <w:tcW w:w="1196" w:type="dxa"/>
            <w:noWrap/>
          </w:tcPr>
          <w:p w14:paraId="21EEE210" w14:textId="77777777" w:rsidR="00C116D5" w:rsidRPr="00456A3E" w:rsidRDefault="00C116D5" w:rsidP="00C116D5">
            <w:pPr>
              <w:pStyle w:val="C-TableText"/>
              <w:jc w:val="center"/>
              <w:rPr>
                <w:sz w:val="18"/>
              </w:rPr>
            </w:pPr>
            <w:r w:rsidRPr="00456A3E">
              <w:rPr>
                <w:sz w:val="18"/>
              </w:rPr>
              <w:t>yes</w:t>
            </w:r>
          </w:p>
        </w:tc>
      </w:tr>
      <w:tr w:rsidR="00C116D5" w:rsidRPr="00456A3E" w14:paraId="7BA209DF" w14:textId="77777777" w:rsidTr="00C23B7C">
        <w:trPr>
          <w:cantSplit w:val="0"/>
          <w:trHeight w:val="300"/>
        </w:trPr>
        <w:tc>
          <w:tcPr>
            <w:tcW w:w="1440" w:type="dxa"/>
          </w:tcPr>
          <w:p w14:paraId="4E03C06C" w14:textId="77777777" w:rsidR="00C116D5" w:rsidRPr="00456A3E" w:rsidRDefault="00C116D5" w:rsidP="00C116D5">
            <w:pPr>
              <w:pStyle w:val="C-TableText"/>
              <w:jc w:val="center"/>
              <w:rPr>
                <w:sz w:val="18"/>
              </w:rPr>
            </w:pPr>
            <w:r w:rsidRPr="00456A3E">
              <w:rPr>
                <w:sz w:val="18"/>
              </w:rPr>
              <w:t>G183D</w:t>
            </w:r>
          </w:p>
        </w:tc>
        <w:tc>
          <w:tcPr>
            <w:tcW w:w="1612" w:type="dxa"/>
          </w:tcPr>
          <w:p w14:paraId="00F9D930" w14:textId="77777777" w:rsidR="00C116D5" w:rsidRPr="00456A3E" w:rsidRDefault="00C116D5" w:rsidP="00C116D5">
            <w:pPr>
              <w:pStyle w:val="C-TableText"/>
              <w:jc w:val="center"/>
              <w:rPr>
                <w:color w:val="000000"/>
                <w:sz w:val="18"/>
              </w:rPr>
            </w:pPr>
            <w:r w:rsidRPr="00456A3E">
              <w:rPr>
                <w:color w:val="000000"/>
                <w:sz w:val="18"/>
              </w:rPr>
              <w:t>c.548 G&gt;A</w:t>
            </w:r>
          </w:p>
        </w:tc>
        <w:tc>
          <w:tcPr>
            <w:tcW w:w="1620" w:type="dxa"/>
            <w:noWrap/>
          </w:tcPr>
          <w:p w14:paraId="0C0DB3C6" w14:textId="77777777" w:rsidR="00C116D5" w:rsidRPr="00456A3E" w:rsidRDefault="00C116D5" w:rsidP="00C116D5">
            <w:pPr>
              <w:pStyle w:val="C-TableText"/>
              <w:jc w:val="center"/>
              <w:rPr>
                <w:sz w:val="18"/>
              </w:rPr>
            </w:pPr>
            <w:r w:rsidRPr="00456A3E">
              <w:rPr>
                <w:sz w:val="18"/>
              </w:rPr>
              <w:t>207 ± 15</w:t>
            </w:r>
          </w:p>
        </w:tc>
        <w:tc>
          <w:tcPr>
            <w:tcW w:w="1328" w:type="dxa"/>
            <w:noWrap/>
          </w:tcPr>
          <w:p w14:paraId="04B6624A" w14:textId="77777777" w:rsidR="00C116D5" w:rsidRPr="00456A3E" w:rsidRDefault="00C116D5" w:rsidP="00C116D5">
            <w:pPr>
              <w:pStyle w:val="C-TableText"/>
              <w:jc w:val="center"/>
              <w:rPr>
                <w:sz w:val="18"/>
              </w:rPr>
            </w:pPr>
            <w:r w:rsidRPr="00456A3E">
              <w:rPr>
                <w:sz w:val="18"/>
              </w:rPr>
              <w:t>0.7 ± 0.1</w:t>
            </w:r>
          </w:p>
        </w:tc>
        <w:tc>
          <w:tcPr>
            <w:tcW w:w="1680" w:type="dxa"/>
            <w:noWrap/>
          </w:tcPr>
          <w:p w14:paraId="63E56811" w14:textId="77777777" w:rsidR="00C116D5" w:rsidRPr="00456A3E" w:rsidRDefault="00C116D5" w:rsidP="00C116D5">
            <w:pPr>
              <w:pStyle w:val="C-TableText"/>
              <w:jc w:val="center"/>
              <w:rPr>
                <w:sz w:val="18"/>
              </w:rPr>
            </w:pPr>
            <w:r w:rsidRPr="00456A3E">
              <w:rPr>
                <w:sz w:val="18"/>
              </w:rPr>
              <w:t>6074 ± 212***</w:t>
            </w:r>
          </w:p>
        </w:tc>
        <w:tc>
          <w:tcPr>
            <w:tcW w:w="1312" w:type="dxa"/>
            <w:noWrap/>
          </w:tcPr>
          <w:p w14:paraId="72D638B0" w14:textId="77777777" w:rsidR="00C116D5" w:rsidRPr="00456A3E" w:rsidRDefault="00C116D5" w:rsidP="00C116D5">
            <w:pPr>
              <w:pStyle w:val="C-TableText"/>
              <w:jc w:val="center"/>
              <w:rPr>
                <w:sz w:val="18"/>
              </w:rPr>
            </w:pPr>
            <w:r w:rsidRPr="00456A3E">
              <w:rPr>
                <w:sz w:val="18"/>
              </w:rPr>
              <w:t>19.1 ± 1.0</w:t>
            </w:r>
          </w:p>
        </w:tc>
        <w:tc>
          <w:tcPr>
            <w:tcW w:w="1080" w:type="dxa"/>
            <w:noWrap/>
          </w:tcPr>
          <w:p w14:paraId="1F49BEA9" w14:textId="77777777" w:rsidR="00C116D5" w:rsidRPr="00456A3E" w:rsidRDefault="00C116D5" w:rsidP="00C116D5">
            <w:pPr>
              <w:pStyle w:val="C-TableText"/>
              <w:jc w:val="center"/>
              <w:rPr>
                <w:sz w:val="18"/>
              </w:rPr>
            </w:pPr>
            <w:r w:rsidRPr="00456A3E">
              <w:rPr>
                <w:sz w:val="18"/>
              </w:rPr>
              <w:t>18.4</w:t>
            </w:r>
          </w:p>
        </w:tc>
        <w:tc>
          <w:tcPr>
            <w:tcW w:w="1080" w:type="dxa"/>
            <w:noWrap/>
          </w:tcPr>
          <w:p w14:paraId="6B2423A5" w14:textId="77777777" w:rsidR="00C116D5" w:rsidRPr="00456A3E" w:rsidRDefault="00C116D5" w:rsidP="00C116D5">
            <w:pPr>
              <w:pStyle w:val="C-TableText"/>
              <w:jc w:val="center"/>
              <w:rPr>
                <w:sz w:val="18"/>
              </w:rPr>
            </w:pPr>
            <w:r w:rsidRPr="00456A3E">
              <w:rPr>
                <w:sz w:val="18"/>
              </w:rPr>
              <w:t>29.31</w:t>
            </w:r>
          </w:p>
        </w:tc>
        <w:tc>
          <w:tcPr>
            <w:tcW w:w="1196" w:type="dxa"/>
            <w:noWrap/>
          </w:tcPr>
          <w:p w14:paraId="6478715E" w14:textId="77777777" w:rsidR="00C116D5" w:rsidRPr="00456A3E" w:rsidRDefault="00C116D5" w:rsidP="00C116D5">
            <w:pPr>
              <w:pStyle w:val="C-TableText"/>
              <w:jc w:val="center"/>
              <w:rPr>
                <w:sz w:val="18"/>
              </w:rPr>
            </w:pPr>
            <w:r w:rsidRPr="00456A3E">
              <w:rPr>
                <w:sz w:val="18"/>
              </w:rPr>
              <w:t>yes</w:t>
            </w:r>
          </w:p>
        </w:tc>
      </w:tr>
      <w:tr w:rsidR="00C116D5" w:rsidRPr="00456A3E" w14:paraId="6DACAE20" w14:textId="77777777" w:rsidTr="00C23B7C">
        <w:trPr>
          <w:cantSplit w:val="0"/>
          <w:trHeight w:val="300"/>
        </w:trPr>
        <w:tc>
          <w:tcPr>
            <w:tcW w:w="1440" w:type="dxa"/>
          </w:tcPr>
          <w:p w14:paraId="1261B157" w14:textId="77777777" w:rsidR="00C116D5" w:rsidRPr="00456A3E" w:rsidRDefault="00C116D5" w:rsidP="00C116D5">
            <w:pPr>
              <w:pStyle w:val="C-TableText"/>
              <w:jc w:val="center"/>
              <w:rPr>
                <w:sz w:val="18"/>
              </w:rPr>
            </w:pPr>
            <w:r w:rsidRPr="00456A3E">
              <w:rPr>
                <w:sz w:val="18"/>
              </w:rPr>
              <w:t>G183V</w:t>
            </w:r>
          </w:p>
        </w:tc>
        <w:tc>
          <w:tcPr>
            <w:tcW w:w="1612" w:type="dxa"/>
          </w:tcPr>
          <w:p w14:paraId="48DD1DDD" w14:textId="77777777" w:rsidR="00C116D5" w:rsidRPr="00456A3E" w:rsidRDefault="00C116D5" w:rsidP="00C116D5">
            <w:pPr>
              <w:pStyle w:val="C-TableText"/>
              <w:jc w:val="center"/>
              <w:rPr>
                <w:color w:val="000000"/>
                <w:sz w:val="18"/>
              </w:rPr>
            </w:pPr>
            <w:r w:rsidRPr="00456A3E">
              <w:rPr>
                <w:color w:val="000000"/>
                <w:sz w:val="18"/>
              </w:rPr>
              <w:t>c.548 G&gt;T</w:t>
            </w:r>
          </w:p>
        </w:tc>
        <w:tc>
          <w:tcPr>
            <w:tcW w:w="1620" w:type="dxa"/>
            <w:noWrap/>
          </w:tcPr>
          <w:p w14:paraId="65CF7728" w14:textId="77777777" w:rsidR="00C116D5" w:rsidRPr="00456A3E" w:rsidRDefault="00C116D5" w:rsidP="00C116D5">
            <w:pPr>
              <w:pStyle w:val="C-TableText"/>
              <w:jc w:val="center"/>
              <w:rPr>
                <w:sz w:val="18"/>
              </w:rPr>
            </w:pPr>
            <w:r w:rsidRPr="00456A3E">
              <w:rPr>
                <w:sz w:val="18"/>
              </w:rPr>
              <w:t>BLD</w:t>
            </w:r>
          </w:p>
        </w:tc>
        <w:tc>
          <w:tcPr>
            <w:tcW w:w="1328" w:type="dxa"/>
            <w:noWrap/>
          </w:tcPr>
          <w:p w14:paraId="631B2B7F" w14:textId="77777777" w:rsidR="00C116D5" w:rsidRPr="00456A3E" w:rsidRDefault="00C116D5" w:rsidP="00C116D5">
            <w:pPr>
              <w:pStyle w:val="C-TableText"/>
              <w:jc w:val="center"/>
              <w:rPr>
                <w:sz w:val="18"/>
              </w:rPr>
            </w:pPr>
            <w:r w:rsidRPr="00456A3E">
              <w:rPr>
                <w:sz w:val="18"/>
              </w:rPr>
              <w:t>N/A</w:t>
            </w:r>
          </w:p>
        </w:tc>
        <w:tc>
          <w:tcPr>
            <w:tcW w:w="1680" w:type="dxa"/>
            <w:noWrap/>
          </w:tcPr>
          <w:p w14:paraId="24608B8B" w14:textId="77777777" w:rsidR="00C116D5" w:rsidRPr="00456A3E" w:rsidRDefault="00C116D5" w:rsidP="00C116D5">
            <w:pPr>
              <w:pStyle w:val="C-TableText"/>
              <w:jc w:val="center"/>
              <w:rPr>
                <w:sz w:val="18"/>
              </w:rPr>
            </w:pPr>
            <w:r w:rsidRPr="00456A3E">
              <w:rPr>
                <w:sz w:val="18"/>
              </w:rPr>
              <w:t>796 ± 29***</w:t>
            </w:r>
          </w:p>
        </w:tc>
        <w:tc>
          <w:tcPr>
            <w:tcW w:w="1312" w:type="dxa"/>
            <w:noWrap/>
          </w:tcPr>
          <w:p w14:paraId="26D61642" w14:textId="77777777" w:rsidR="00C116D5" w:rsidRPr="00456A3E" w:rsidRDefault="00C116D5" w:rsidP="00C116D5">
            <w:pPr>
              <w:pStyle w:val="C-TableText"/>
              <w:jc w:val="center"/>
              <w:rPr>
                <w:sz w:val="18"/>
              </w:rPr>
            </w:pPr>
            <w:r w:rsidRPr="00456A3E">
              <w:rPr>
                <w:sz w:val="18"/>
              </w:rPr>
              <w:t>2.5 ± 0.1</w:t>
            </w:r>
          </w:p>
        </w:tc>
        <w:tc>
          <w:tcPr>
            <w:tcW w:w="1080" w:type="dxa"/>
            <w:noWrap/>
          </w:tcPr>
          <w:p w14:paraId="7E20B5BE" w14:textId="77777777" w:rsidR="00C116D5" w:rsidRPr="00456A3E" w:rsidRDefault="00C116D5" w:rsidP="00C116D5">
            <w:pPr>
              <w:pStyle w:val="C-TableText"/>
              <w:jc w:val="center"/>
              <w:rPr>
                <w:sz w:val="18"/>
              </w:rPr>
            </w:pPr>
            <w:r w:rsidRPr="00456A3E">
              <w:rPr>
                <w:sz w:val="18"/>
              </w:rPr>
              <w:t>2.5</w:t>
            </w:r>
          </w:p>
        </w:tc>
        <w:tc>
          <w:tcPr>
            <w:tcW w:w="1080" w:type="dxa"/>
            <w:noWrap/>
          </w:tcPr>
          <w:p w14:paraId="47E93D13" w14:textId="77777777" w:rsidR="00C116D5" w:rsidRPr="00456A3E" w:rsidRDefault="00C116D5" w:rsidP="00C116D5">
            <w:pPr>
              <w:pStyle w:val="C-TableText"/>
              <w:jc w:val="center"/>
              <w:rPr>
                <w:sz w:val="18"/>
              </w:rPr>
            </w:pPr>
            <w:r w:rsidRPr="00456A3E">
              <w:rPr>
                <w:sz w:val="18"/>
              </w:rPr>
              <w:t>NC</w:t>
            </w:r>
          </w:p>
        </w:tc>
        <w:tc>
          <w:tcPr>
            <w:tcW w:w="1196" w:type="dxa"/>
            <w:noWrap/>
          </w:tcPr>
          <w:p w14:paraId="59D8CFE7" w14:textId="77777777" w:rsidR="00C116D5" w:rsidRPr="00456A3E" w:rsidRDefault="00C116D5" w:rsidP="00C116D5">
            <w:pPr>
              <w:pStyle w:val="C-TableText"/>
              <w:jc w:val="center"/>
              <w:rPr>
                <w:sz w:val="18"/>
              </w:rPr>
            </w:pPr>
            <w:r w:rsidRPr="00456A3E">
              <w:rPr>
                <w:sz w:val="18"/>
              </w:rPr>
              <w:t>no</w:t>
            </w:r>
          </w:p>
        </w:tc>
      </w:tr>
      <w:tr w:rsidR="00C116D5" w:rsidRPr="00456A3E" w14:paraId="4401C1E7" w14:textId="77777777" w:rsidTr="00C23B7C">
        <w:trPr>
          <w:cantSplit w:val="0"/>
          <w:trHeight w:val="300"/>
        </w:trPr>
        <w:tc>
          <w:tcPr>
            <w:tcW w:w="1440" w:type="dxa"/>
          </w:tcPr>
          <w:p w14:paraId="14A10055" w14:textId="77777777" w:rsidR="00C116D5" w:rsidRPr="00456A3E" w:rsidRDefault="00C116D5" w:rsidP="00C116D5">
            <w:pPr>
              <w:pStyle w:val="C-TableText"/>
              <w:jc w:val="center"/>
              <w:rPr>
                <w:sz w:val="18"/>
              </w:rPr>
            </w:pPr>
            <w:r w:rsidRPr="00456A3E">
              <w:rPr>
                <w:sz w:val="18"/>
              </w:rPr>
              <w:t>Y184C</w:t>
            </w:r>
          </w:p>
        </w:tc>
        <w:tc>
          <w:tcPr>
            <w:tcW w:w="1612" w:type="dxa"/>
          </w:tcPr>
          <w:p w14:paraId="7F967658" w14:textId="77777777" w:rsidR="00C116D5" w:rsidRPr="00456A3E" w:rsidRDefault="00C116D5" w:rsidP="00C116D5">
            <w:pPr>
              <w:pStyle w:val="C-TableText"/>
              <w:jc w:val="center"/>
              <w:rPr>
                <w:color w:val="000000"/>
                <w:sz w:val="18"/>
              </w:rPr>
            </w:pPr>
            <w:r w:rsidRPr="00456A3E">
              <w:rPr>
                <w:color w:val="000000"/>
                <w:sz w:val="18"/>
              </w:rPr>
              <w:t>c.551A&gt;G</w:t>
            </w:r>
          </w:p>
        </w:tc>
        <w:tc>
          <w:tcPr>
            <w:tcW w:w="1620" w:type="dxa"/>
            <w:noWrap/>
          </w:tcPr>
          <w:p w14:paraId="4A471A62" w14:textId="77777777" w:rsidR="00C116D5" w:rsidRPr="00456A3E" w:rsidRDefault="00C116D5" w:rsidP="00C116D5">
            <w:pPr>
              <w:pStyle w:val="C-TableText"/>
              <w:jc w:val="center"/>
              <w:rPr>
                <w:sz w:val="18"/>
              </w:rPr>
            </w:pPr>
            <w:r w:rsidRPr="00456A3E">
              <w:rPr>
                <w:sz w:val="18"/>
              </w:rPr>
              <w:t>609 ± 37</w:t>
            </w:r>
          </w:p>
        </w:tc>
        <w:tc>
          <w:tcPr>
            <w:tcW w:w="1328" w:type="dxa"/>
            <w:noWrap/>
          </w:tcPr>
          <w:p w14:paraId="24CC0ABA" w14:textId="77777777" w:rsidR="00C116D5" w:rsidRPr="00456A3E" w:rsidRDefault="00C116D5" w:rsidP="00C116D5">
            <w:pPr>
              <w:pStyle w:val="C-TableText"/>
              <w:jc w:val="center"/>
              <w:rPr>
                <w:sz w:val="18"/>
              </w:rPr>
            </w:pPr>
            <w:r w:rsidRPr="00456A3E">
              <w:rPr>
                <w:sz w:val="18"/>
              </w:rPr>
              <w:t>1.7 ± 0.1</w:t>
            </w:r>
          </w:p>
        </w:tc>
        <w:tc>
          <w:tcPr>
            <w:tcW w:w="1680" w:type="dxa"/>
            <w:noWrap/>
          </w:tcPr>
          <w:p w14:paraId="42C45557" w14:textId="77777777" w:rsidR="00C116D5" w:rsidRPr="00456A3E" w:rsidRDefault="00C116D5" w:rsidP="00C116D5">
            <w:pPr>
              <w:pStyle w:val="C-TableText"/>
              <w:jc w:val="center"/>
              <w:rPr>
                <w:sz w:val="18"/>
              </w:rPr>
            </w:pPr>
            <w:r w:rsidRPr="00456A3E">
              <w:rPr>
                <w:sz w:val="18"/>
              </w:rPr>
              <w:t>2667 ± 318***</w:t>
            </w:r>
          </w:p>
        </w:tc>
        <w:tc>
          <w:tcPr>
            <w:tcW w:w="1312" w:type="dxa"/>
            <w:noWrap/>
          </w:tcPr>
          <w:p w14:paraId="010AC74C" w14:textId="77777777" w:rsidR="00C116D5" w:rsidRPr="00456A3E" w:rsidRDefault="00C116D5" w:rsidP="00C116D5">
            <w:pPr>
              <w:pStyle w:val="C-TableText"/>
              <w:jc w:val="center"/>
              <w:rPr>
                <w:sz w:val="18"/>
              </w:rPr>
            </w:pPr>
            <w:r w:rsidRPr="00456A3E">
              <w:rPr>
                <w:sz w:val="18"/>
              </w:rPr>
              <w:t>7.2 ± 0.8</w:t>
            </w:r>
          </w:p>
        </w:tc>
        <w:tc>
          <w:tcPr>
            <w:tcW w:w="1080" w:type="dxa"/>
            <w:noWrap/>
          </w:tcPr>
          <w:p w14:paraId="158C562D" w14:textId="77777777" w:rsidR="00C116D5" w:rsidRPr="00456A3E" w:rsidRDefault="00C116D5" w:rsidP="00C116D5">
            <w:pPr>
              <w:pStyle w:val="C-TableText"/>
              <w:jc w:val="center"/>
              <w:rPr>
                <w:sz w:val="18"/>
              </w:rPr>
            </w:pPr>
            <w:r w:rsidRPr="00456A3E">
              <w:rPr>
                <w:sz w:val="18"/>
              </w:rPr>
              <w:t>5.6</w:t>
            </w:r>
          </w:p>
        </w:tc>
        <w:tc>
          <w:tcPr>
            <w:tcW w:w="1080" w:type="dxa"/>
            <w:noWrap/>
          </w:tcPr>
          <w:p w14:paraId="43D2AC3A" w14:textId="77777777" w:rsidR="00C116D5" w:rsidRPr="00456A3E" w:rsidRDefault="00C116D5" w:rsidP="00C116D5">
            <w:pPr>
              <w:pStyle w:val="C-TableText"/>
              <w:jc w:val="center"/>
              <w:rPr>
                <w:sz w:val="18"/>
              </w:rPr>
            </w:pPr>
            <w:r w:rsidRPr="00456A3E">
              <w:rPr>
                <w:sz w:val="18"/>
              </w:rPr>
              <w:t>4.38</w:t>
            </w:r>
          </w:p>
        </w:tc>
        <w:tc>
          <w:tcPr>
            <w:tcW w:w="1196" w:type="dxa"/>
            <w:noWrap/>
          </w:tcPr>
          <w:p w14:paraId="0426150A" w14:textId="77777777" w:rsidR="00C116D5" w:rsidRPr="00456A3E" w:rsidRDefault="00C116D5" w:rsidP="00C116D5">
            <w:pPr>
              <w:pStyle w:val="C-TableText"/>
              <w:jc w:val="center"/>
              <w:rPr>
                <w:sz w:val="18"/>
              </w:rPr>
            </w:pPr>
            <w:r w:rsidRPr="00456A3E">
              <w:rPr>
                <w:sz w:val="18"/>
              </w:rPr>
              <w:t>yes</w:t>
            </w:r>
          </w:p>
        </w:tc>
      </w:tr>
      <w:tr w:rsidR="00C116D5" w:rsidRPr="00456A3E" w14:paraId="2AE2CBB9" w14:textId="77777777" w:rsidTr="00C23B7C">
        <w:trPr>
          <w:cantSplit w:val="0"/>
          <w:trHeight w:val="300"/>
        </w:trPr>
        <w:tc>
          <w:tcPr>
            <w:tcW w:w="1440" w:type="dxa"/>
          </w:tcPr>
          <w:p w14:paraId="12788746" w14:textId="77777777" w:rsidR="00C116D5" w:rsidRPr="00456A3E" w:rsidRDefault="00C116D5" w:rsidP="00C116D5">
            <w:pPr>
              <w:pStyle w:val="C-TableText"/>
              <w:jc w:val="center"/>
              <w:rPr>
                <w:sz w:val="18"/>
              </w:rPr>
            </w:pPr>
            <w:r w:rsidRPr="00456A3E">
              <w:rPr>
                <w:sz w:val="18"/>
              </w:rPr>
              <w:t>Y184N</w:t>
            </w:r>
          </w:p>
        </w:tc>
        <w:tc>
          <w:tcPr>
            <w:tcW w:w="1612" w:type="dxa"/>
          </w:tcPr>
          <w:p w14:paraId="34EA3F6E" w14:textId="77777777" w:rsidR="00C116D5" w:rsidRPr="00456A3E" w:rsidRDefault="00C116D5" w:rsidP="00C116D5">
            <w:pPr>
              <w:pStyle w:val="C-TableText"/>
              <w:jc w:val="center"/>
              <w:rPr>
                <w:sz w:val="18"/>
              </w:rPr>
            </w:pPr>
            <w:r w:rsidRPr="00456A3E">
              <w:rPr>
                <w:sz w:val="18"/>
              </w:rPr>
              <w:t>c.550 T&gt;A</w:t>
            </w:r>
          </w:p>
        </w:tc>
        <w:tc>
          <w:tcPr>
            <w:tcW w:w="1620" w:type="dxa"/>
            <w:noWrap/>
          </w:tcPr>
          <w:p w14:paraId="19901EE1" w14:textId="77777777" w:rsidR="00C116D5" w:rsidRPr="00456A3E" w:rsidRDefault="00C116D5" w:rsidP="00C116D5">
            <w:pPr>
              <w:pStyle w:val="C-TableText"/>
              <w:jc w:val="center"/>
              <w:rPr>
                <w:sz w:val="18"/>
              </w:rPr>
            </w:pPr>
            <w:r w:rsidRPr="00456A3E">
              <w:rPr>
                <w:sz w:val="18"/>
              </w:rPr>
              <w:t>831 ± 80</w:t>
            </w:r>
          </w:p>
        </w:tc>
        <w:tc>
          <w:tcPr>
            <w:tcW w:w="1328" w:type="dxa"/>
            <w:noWrap/>
          </w:tcPr>
          <w:p w14:paraId="48FD4EE4" w14:textId="77777777" w:rsidR="00C116D5" w:rsidRPr="00456A3E" w:rsidRDefault="00C116D5" w:rsidP="00C116D5">
            <w:pPr>
              <w:pStyle w:val="C-TableText"/>
              <w:jc w:val="center"/>
              <w:rPr>
                <w:sz w:val="18"/>
              </w:rPr>
            </w:pPr>
            <w:r w:rsidRPr="00456A3E">
              <w:rPr>
                <w:sz w:val="18"/>
              </w:rPr>
              <w:t>2.3 ± 0.2</w:t>
            </w:r>
          </w:p>
        </w:tc>
        <w:tc>
          <w:tcPr>
            <w:tcW w:w="1680" w:type="dxa"/>
            <w:noWrap/>
          </w:tcPr>
          <w:p w14:paraId="38C860AA" w14:textId="77777777" w:rsidR="00C116D5" w:rsidRPr="00456A3E" w:rsidRDefault="00C116D5" w:rsidP="00C116D5">
            <w:pPr>
              <w:pStyle w:val="C-TableText"/>
              <w:jc w:val="center"/>
              <w:rPr>
                <w:sz w:val="18"/>
              </w:rPr>
            </w:pPr>
            <w:r w:rsidRPr="00456A3E">
              <w:rPr>
                <w:sz w:val="18"/>
              </w:rPr>
              <w:t>3445 ± 380***</w:t>
            </w:r>
          </w:p>
        </w:tc>
        <w:tc>
          <w:tcPr>
            <w:tcW w:w="1312" w:type="dxa"/>
            <w:noWrap/>
          </w:tcPr>
          <w:p w14:paraId="7A311972" w14:textId="77777777" w:rsidR="00C116D5" w:rsidRPr="00456A3E" w:rsidRDefault="00C116D5" w:rsidP="00C116D5">
            <w:pPr>
              <w:pStyle w:val="C-TableText"/>
              <w:jc w:val="center"/>
              <w:rPr>
                <w:sz w:val="18"/>
              </w:rPr>
            </w:pPr>
            <w:r w:rsidRPr="00456A3E">
              <w:rPr>
                <w:sz w:val="18"/>
              </w:rPr>
              <w:t>9.7 ± 1</w:t>
            </w:r>
          </w:p>
        </w:tc>
        <w:tc>
          <w:tcPr>
            <w:tcW w:w="1080" w:type="dxa"/>
            <w:noWrap/>
          </w:tcPr>
          <w:p w14:paraId="48AA1363" w14:textId="77777777" w:rsidR="00C116D5" w:rsidRPr="00456A3E" w:rsidRDefault="00C116D5" w:rsidP="00C116D5">
            <w:pPr>
              <w:pStyle w:val="C-TableText"/>
              <w:jc w:val="center"/>
              <w:rPr>
                <w:sz w:val="18"/>
              </w:rPr>
            </w:pPr>
            <w:r w:rsidRPr="00456A3E">
              <w:rPr>
                <w:sz w:val="18"/>
              </w:rPr>
              <w:t>7.4</w:t>
            </w:r>
          </w:p>
        </w:tc>
        <w:tc>
          <w:tcPr>
            <w:tcW w:w="1080" w:type="dxa"/>
            <w:noWrap/>
          </w:tcPr>
          <w:p w14:paraId="3FB6A93D" w14:textId="77777777" w:rsidR="00C116D5" w:rsidRPr="00456A3E" w:rsidRDefault="00C116D5" w:rsidP="00C116D5">
            <w:pPr>
              <w:pStyle w:val="C-TableText"/>
              <w:jc w:val="center"/>
              <w:rPr>
                <w:sz w:val="18"/>
              </w:rPr>
            </w:pPr>
            <w:r w:rsidRPr="00456A3E">
              <w:rPr>
                <w:sz w:val="18"/>
              </w:rPr>
              <w:t>4.15</w:t>
            </w:r>
          </w:p>
        </w:tc>
        <w:tc>
          <w:tcPr>
            <w:tcW w:w="1196" w:type="dxa"/>
            <w:noWrap/>
          </w:tcPr>
          <w:p w14:paraId="5D874EB1" w14:textId="77777777" w:rsidR="00C116D5" w:rsidRPr="00456A3E" w:rsidRDefault="00C116D5" w:rsidP="00C116D5">
            <w:pPr>
              <w:pStyle w:val="C-TableText"/>
              <w:jc w:val="center"/>
              <w:rPr>
                <w:sz w:val="18"/>
              </w:rPr>
            </w:pPr>
            <w:r w:rsidRPr="00456A3E">
              <w:rPr>
                <w:sz w:val="18"/>
              </w:rPr>
              <w:t>yes</w:t>
            </w:r>
          </w:p>
        </w:tc>
      </w:tr>
      <w:tr w:rsidR="00C116D5" w:rsidRPr="00456A3E" w14:paraId="24F49D93" w14:textId="77777777" w:rsidTr="00C23B7C">
        <w:trPr>
          <w:cantSplit w:val="0"/>
          <w:trHeight w:val="300"/>
        </w:trPr>
        <w:tc>
          <w:tcPr>
            <w:tcW w:w="1440" w:type="dxa"/>
          </w:tcPr>
          <w:p w14:paraId="59AE2F81" w14:textId="77777777" w:rsidR="00C116D5" w:rsidRPr="00456A3E" w:rsidRDefault="00C116D5" w:rsidP="00C116D5">
            <w:pPr>
              <w:pStyle w:val="C-TableText"/>
              <w:jc w:val="center"/>
              <w:rPr>
                <w:sz w:val="18"/>
              </w:rPr>
            </w:pPr>
            <w:r w:rsidRPr="00456A3E">
              <w:rPr>
                <w:sz w:val="18"/>
              </w:rPr>
              <w:t>K185E</w:t>
            </w:r>
          </w:p>
        </w:tc>
        <w:tc>
          <w:tcPr>
            <w:tcW w:w="1612" w:type="dxa"/>
          </w:tcPr>
          <w:p w14:paraId="0A6143A7" w14:textId="77777777" w:rsidR="00C116D5" w:rsidRPr="00456A3E" w:rsidRDefault="00C116D5" w:rsidP="00C116D5">
            <w:pPr>
              <w:pStyle w:val="C-TableText"/>
              <w:jc w:val="center"/>
              <w:rPr>
                <w:color w:val="000000"/>
                <w:sz w:val="18"/>
              </w:rPr>
            </w:pPr>
            <w:r w:rsidRPr="00456A3E">
              <w:rPr>
                <w:color w:val="000000"/>
                <w:sz w:val="18"/>
              </w:rPr>
              <w:t>c.553 A&gt;G</w:t>
            </w:r>
          </w:p>
        </w:tc>
        <w:tc>
          <w:tcPr>
            <w:tcW w:w="1620" w:type="dxa"/>
            <w:noWrap/>
          </w:tcPr>
          <w:p w14:paraId="506D24B3" w14:textId="77777777" w:rsidR="00C116D5" w:rsidRPr="00456A3E" w:rsidRDefault="00C116D5" w:rsidP="00C116D5">
            <w:pPr>
              <w:pStyle w:val="C-TableText"/>
              <w:jc w:val="center"/>
              <w:rPr>
                <w:sz w:val="18"/>
              </w:rPr>
            </w:pPr>
            <w:r w:rsidRPr="00456A3E">
              <w:rPr>
                <w:sz w:val="18"/>
              </w:rPr>
              <w:t>14363 ± 1097</w:t>
            </w:r>
          </w:p>
        </w:tc>
        <w:tc>
          <w:tcPr>
            <w:tcW w:w="1328" w:type="dxa"/>
            <w:noWrap/>
          </w:tcPr>
          <w:p w14:paraId="0625C85D" w14:textId="77777777" w:rsidR="00C116D5" w:rsidRPr="00456A3E" w:rsidRDefault="00C116D5" w:rsidP="00C116D5">
            <w:pPr>
              <w:pStyle w:val="C-TableText"/>
              <w:jc w:val="center"/>
              <w:rPr>
                <w:sz w:val="18"/>
              </w:rPr>
            </w:pPr>
            <w:r w:rsidRPr="00456A3E">
              <w:rPr>
                <w:sz w:val="18"/>
              </w:rPr>
              <w:t>39.6 ± 3.1</w:t>
            </w:r>
          </w:p>
        </w:tc>
        <w:tc>
          <w:tcPr>
            <w:tcW w:w="1680" w:type="dxa"/>
            <w:noWrap/>
          </w:tcPr>
          <w:p w14:paraId="72844963" w14:textId="77777777" w:rsidR="00C116D5" w:rsidRPr="00456A3E" w:rsidRDefault="00C116D5" w:rsidP="00C116D5">
            <w:pPr>
              <w:pStyle w:val="C-TableText"/>
              <w:jc w:val="center"/>
              <w:rPr>
                <w:sz w:val="18"/>
              </w:rPr>
            </w:pPr>
            <w:r w:rsidRPr="00456A3E">
              <w:rPr>
                <w:sz w:val="18"/>
              </w:rPr>
              <w:t>25849 ± 1110***</w:t>
            </w:r>
          </w:p>
        </w:tc>
        <w:tc>
          <w:tcPr>
            <w:tcW w:w="1312" w:type="dxa"/>
            <w:noWrap/>
          </w:tcPr>
          <w:p w14:paraId="58003E3E" w14:textId="77777777" w:rsidR="00C116D5" w:rsidRPr="00456A3E" w:rsidRDefault="00C116D5" w:rsidP="00C116D5">
            <w:pPr>
              <w:pStyle w:val="C-TableText"/>
              <w:jc w:val="center"/>
              <w:rPr>
                <w:sz w:val="18"/>
              </w:rPr>
            </w:pPr>
            <w:r w:rsidRPr="00456A3E">
              <w:rPr>
                <w:sz w:val="18"/>
              </w:rPr>
              <w:t>71.3 ± 2.9</w:t>
            </w:r>
          </w:p>
        </w:tc>
        <w:tc>
          <w:tcPr>
            <w:tcW w:w="1080" w:type="dxa"/>
            <w:noWrap/>
          </w:tcPr>
          <w:p w14:paraId="1C60C44A" w14:textId="77777777" w:rsidR="00C116D5" w:rsidRPr="00456A3E" w:rsidRDefault="00C116D5" w:rsidP="00C116D5">
            <w:pPr>
              <w:pStyle w:val="C-TableText"/>
              <w:jc w:val="center"/>
              <w:rPr>
                <w:sz w:val="18"/>
              </w:rPr>
            </w:pPr>
            <w:r w:rsidRPr="00456A3E">
              <w:rPr>
                <w:sz w:val="18"/>
              </w:rPr>
              <w:t>31.8</w:t>
            </w:r>
          </w:p>
        </w:tc>
        <w:tc>
          <w:tcPr>
            <w:tcW w:w="1080" w:type="dxa"/>
            <w:noWrap/>
          </w:tcPr>
          <w:p w14:paraId="475716B6" w14:textId="77777777" w:rsidR="00C116D5" w:rsidRPr="00456A3E" w:rsidRDefault="00C116D5" w:rsidP="00C116D5">
            <w:pPr>
              <w:pStyle w:val="C-TableText"/>
              <w:jc w:val="center"/>
              <w:rPr>
                <w:sz w:val="18"/>
              </w:rPr>
            </w:pPr>
            <w:r w:rsidRPr="00456A3E">
              <w:rPr>
                <w:sz w:val="18"/>
              </w:rPr>
              <w:t>1.80</w:t>
            </w:r>
          </w:p>
        </w:tc>
        <w:tc>
          <w:tcPr>
            <w:tcW w:w="1196" w:type="dxa"/>
            <w:noWrap/>
          </w:tcPr>
          <w:p w14:paraId="730F170F" w14:textId="77777777" w:rsidR="00C116D5" w:rsidRPr="00456A3E" w:rsidRDefault="00C116D5" w:rsidP="00C116D5">
            <w:pPr>
              <w:pStyle w:val="C-TableText"/>
              <w:jc w:val="center"/>
              <w:rPr>
                <w:sz w:val="18"/>
              </w:rPr>
            </w:pPr>
            <w:r w:rsidRPr="00456A3E">
              <w:rPr>
                <w:sz w:val="18"/>
              </w:rPr>
              <w:t>yes</w:t>
            </w:r>
          </w:p>
        </w:tc>
      </w:tr>
      <w:tr w:rsidR="00C116D5" w:rsidRPr="00456A3E" w14:paraId="28756686" w14:textId="77777777" w:rsidTr="00C23B7C">
        <w:trPr>
          <w:cantSplit w:val="0"/>
          <w:trHeight w:val="300"/>
        </w:trPr>
        <w:tc>
          <w:tcPr>
            <w:tcW w:w="1440" w:type="dxa"/>
          </w:tcPr>
          <w:p w14:paraId="574DE572" w14:textId="77777777" w:rsidR="00C116D5" w:rsidRPr="00456A3E" w:rsidRDefault="00C116D5" w:rsidP="00C116D5">
            <w:pPr>
              <w:pStyle w:val="C-TableText"/>
              <w:jc w:val="center"/>
              <w:rPr>
                <w:sz w:val="18"/>
              </w:rPr>
            </w:pPr>
            <w:r w:rsidRPr="00456A3E">
              <w:rPr>
                <w:sz w:val="18"/>
              </w:rPr>
              <w:t>H186P</w:t>
            </w:r>
          </w:p>
        </w:tc>
        <w:tc>
          <w:tcPr>
            <w:tcW w:w="1612" w:type="dxa"/>
          </w:tcPr>
          <w:p w14:paraId="62682678" w14:textId="77777777" w:rsidR="00C116D5" w:rsidRPr="00456A3E" w:rsidRDefault="00C116D5" w:rsidP="00C116D5">
            <w:pPr>
              <w:pStyle w:val="C-TableText"/>
              <w:jc w:val="center"/>
              <w:rPr>
                <w:sz w:val="18"/>
              </w:rPr>
            </w:pPr>
            <w:r w:rsidRPr="00456A3E">
              <w:rPr>
                <w:sz w:val="18"/>
              </w:rPr>
              <w:t>c.557 A&gt;C</w:t>
            </w:r>
          </w:p>
        </w:tc>
        <w:tc>
          <w:tcPr>
            <w:tcW w:w="1620" w:type="dxa"/>
            <w:noWrap/>
          </w:tcPr>
          <w:p w14:paraId="5098C48D" w14:textId="77777777" w:rsidR="00C116D5" w:rsidRPr="00456A3E" w:rsidRDefault="00C116D5" w:rsidP="00C116D5">
            <w:pPr>
              <w:pStyle w:val="C-TableText"/>
              <w:jc w:val="center"/>
              <w:rPr>
                <w:sz w:val="18"/>
              </w:rPr>
            </w:pPr>
            <w:r w:rsidRPr="00456A3E">
              <w:rPr>
                <w:sz w:val="18"/>
              </w:rPr>
              <w:t>BLD</w:t>
            </w:r>
          </w:p>
        </w:tc>
        <w:tc>
          <w:tcPr>
            <w:tcW w:w="1328" w:type="dxa"/>
            <w:noWrap/>
          </w:tcPr>
          <w:p w14:paraId="0FB931D6" w14:textId="77777777" w:rsidR="00C116D5" w:rsidRPr="00456A3E" w:rsidRDefault="00C116D5" w:rsidP="00C116D5">
            <w:pPr>
              <w:pStyle w:val="C-TableText"/>
              <w:jc w:val="center"/>
              <w:rPr>
                <w:sz w:val="18"/>
              </w:rPr>
            </w:pPr>
            <w:r w:rsidRPr="00456A3E">
              <w:rPr>
                <w:sz w:val="18"/>
              </w:rPr>
              <w:t>N/A</w:t>
            </w:r>
          </w:p>
        </w:tc>
        <w:tc>
          <w:tcPr>
            <w:tcW w:w="1680" w:type="dxa"/>
            <w:noWrap/>
          </w:tcPr>
          <w:p w14:paraId="4EB9A5B3" w14:textId="77777777" w:rsidR="00C116D5" w:rsidRPr="00456A3E" w:rsidRDefault="00C116D5" w:rsidP="00C116D5">
            <w:pPr>
              <w:pStyle w:val="C-TableText"/>
              <w:jc w:val="center"/>
              <w:rPr>
                <w:sz w:val="18"/>
              </w:rPr>
            </w:pPr>
            <w:r w:rsidRPr="00456A3E">
              <w:rPr>
                <w:sz w:val="18"/>
              </w:rPr>
              <w:t>BLD</w:t>
            </w:r>
          </w:p>
        </w:tc>
        <w:tc>
          <w:tcPr>
            <w:tcW w:w="1312" w:type="dxa"/>
            <w:noWrap/>
          </w:tcPr>
          <w:p w14:paraId="43169E64" w14:textId="77777777" w:rsidR="00C116D5" w:rsidRPr="00456A3E" w:rsidRDefault="00C116D5" w:rsidP="00C116D5">
            <w:pPr>
              <w:pStyle w:val="C-TableText"/>
              <w:jc w:val="center"/>
              <w:rPr>
                <w:sz w:val="18"/>
              </w:rPr>
            </w:pPr>
            <w:r w:rsidRPr="00456A3E">
              <w:rPr>
                <w:sz w:val="18"/>
              </w:rPr>
              <w:t>N/A</w:t>
            </w:r>
          </w:p>
        </w:tc>
        <w:tc>
          <w:tcPr>
            <w:tcW w:w="1080" w:type="dxa"/>
            <w:noWrap/>
          </w:tcPr>
          <w:p w14:paraId="55C73E6A" w14:textId="77777777" w:rsidR="00C116D5" w:rsidRPr="00456A3E" w:rsidRDefault="00C116D5" w:rsidP="00C116D5">
            <w:pPr>
              <w:pStyle w:val="C-TableText"/>
              <w:jc w:val="center"/>
              <w:rPr>
                <w:sz w:val="18"/>
              </w:rPr>
            </w:pPr>
            <w:r w:rsidRPr="00456A3E">
              <w:rPr>
                <w:sz w:val="18"/>
              </w:rPr>
              <w:t>N/A</w:t>
            </w:r>
          </w:p>
        </w:tc>
        <w:tc>
          <w:tcPr>
            <w:tcW w:w="1080" w:type="dxa"/>
            <w:noWrap/>
          </w:tcPr>
          <w:p w14:paraId="57B24B69" w14:textId="77777777" w:rsidR="00C116D5" w:rsidRPr="00456A3E" w:rsidRDefault="00C116D5" w:rsidP="00C116D5">
            <w:pPr>
              <w:pStyle w:val="C-TableText"/>
              <w:jc w:val="center"/>
              <w:rPr>
                <w:sz w:val="18"/>
              </w:rPr>
            </w:pPr>
            <w:r w:rsidRPr="00456A3E">
              <w:rPr>
                <w:sz w:val="18"/>
              </w:rPr>
              <w:t>N/A</w:t>
            </w:r>
          </w:p>
        </w:tc>
        <w:tc>
          <w:tcPr>
            <w:tcW w:w="1196" w:type="dxa"/>
            <w:noWrap/>
          </w:tcPr>
          <w:p w14:paraId="6E03F25A" w14:textId="77777777" w:rsidR="00C116D5" w:rsidRPr="00456A3E" w:rsidRDefault="00C116D5" w:rsidP="00C116D5">
            <w:pPr>
              <w:pStyle w:val="C-TableText"/>
              <w:jc w:val="center"/>
              <w:rPr>
                <w:sz w:val="18"/>
              </w:rPr>
            </w:pPr>
            <w:r w:rsidRPr="00456A3E">
              <w:rPr>
                <w:sz w:val="18"/>
              </w:rPr>
              <w:t>no</w:t>
            </w:r>
          </w:p>
        </w:tc>
      </w:tr>
      <w:tr w:rsidR="00C116D5" w:rsidRPr="00456A3E" w14:paraId="2A2EA987" w14:textId="77777777" w:rsidTr="00C23B7C">
        <w:trPr>
          <w:cantSplit w:val="0"/>
          <w:trHeight w:val="300"/>
        </w:trPr>
        <w:tc>
          <w:tcPr>
            <w:tcW w:w="1440" w:type="dxa"/>
          </w:tcPr>
          <w:p w14:paraId="3AEAF806" w14:textId="77777777" w:rsidR="00C116D5" w:rsidRPr="00456A3E" w:rsidRDefault="00C116D5" w:rsidP="00C116D5">
            <w:pPr>
              <w:pStyle w:val="C-TableText"/>
              <w:jc w:val="center"/>
              <w:rPr>
                <w:sz w:val="18"/>
              </w:rPr>
            </w:pPr>
            <w:r w:rsidRPr="00456A3E">
              <w:rPr>
                <w:sz w:val="18"/>
              </w:rPr>
              <w:t>M187I</w:t>
            </w:r>
          </w:p>
        </w:tc>
        <w:tc>
          <w:tcPr>
            <w:tcW w:w="1612" w:type="dxa"/>
          </w:tcPr>
          <w:p w14:paraId="6339D3BF" w14:textId="77777777" w:rsidR="00C116D5" w:rsidRPr="00456A3E" w:rsidRDefault="00C116D5" w:rsidP="00C116D5">
            <w:pPr>
              <w:pStyle w:val="C-TableText"/>
              <w:jc w:val="center"/>
              <w:rPr>
                <w:color w:val="000000"/>
                <w:sz w:val="18"/>
              </w:rPr>
            </w:pPr>
            <w:r w:rsidRPr="00456A3E">
              <w:rPr>
                <w:color w:val="000000"/>
                <w:sz w:val="18"/>
              </w:rPr>
              <w:t>c.561 G&gt;A</w:t>
            </w:r>
          </w:p>
        </w:tc>
        <w:tc>
          <w:tcPr>
            <w:tcW w:w="1620" w:type="dxa"/>
            <w:noWrap/>
          </w:tcPr>
          <w:p w14:paraId="3C7D30DC" w14:textId="77777777" w:rsidR="00C116D5" w:rsidRPr="00456A3E" w:rsidRDefault="00C116D5" w:rsidP="00C116D5">
            <w:pPr>
              <w:pStyle w:val="C-TableText"/>
              <w:jc w:val="center"/>
              <w:rPr>
                <w:sz w:val="18"/>
              </w:rPr>
            </w:pPr>
            <w:r w:rsidRPr="00456A3E">
              <w:rPr>
                <w:sz w:val="18"/>
              </w:rPr>
              <w:t>1775 ± 57</w:t>
            </w:r>
          </w:p>
        </w:tc>
        <w:tc>
          <w:tcPr>
            <w:tcW w:w="1328" w:type="dxa"/>
            <w:noWrap/>
          </w:tcPr>
          <w:p w14:paraId="29C84609" w14:textId="77777777" w:rsidR="00C116D5" w:rsidRPr="00456A3E" w:rsidRDefault="00C116D5" w:rsidP="00C116D5">
            <w:pPr>
              <w:pStyle w:val="C-TableText"/>
              <w:jc w:val="center"/>
              <w:rPr>
                <w:sz w:val="18"/>
              </w:rPr>
            </w:pPr>
            <w:r w:rsidRPr="00456A3E">
              <w:rPr>
                <w:sz w:val="18"/>
              </w:rPr>
              <w:t>5.1 ± 0.2</w:t>
            </w:r>
          </w:p>
        </w:tc>
        <w:tc>
          <w:tcPr>
            <w:tcW w:w="1680" w:type="dxa"/>
            <w:noWrap/>
          </w:tcPr>
          <w:p w14:paraId="03338025" w14:textId="77777777" w:rsidR="00C116D5" w:rsidRPr="00456A3E" w:rsidRDefault="00C116D5" w:rsidP="00C116D5">
            <w:pPr>
              <w:pStyle w:val="C-TableText"/>
              <w:jc w:val="center"/>
              <w:rPr>
                <w:sz w:val="18"/>
              </w:rPr>
            </w:pPr>
            <w:r w:rsidRPr="00456A3E">
              <w:rPr>
                <w:sz w:val="18"/>
              </w:rPr>
              <w:t>10824 ± 555***</w:t>
            </w:r>
          </w:p>
        </w:tc>
        <w:tc>
          <w:tcPr>
            <w:tcW w:w="1312" w:type="dxa"/>
            <w:noWrap/>
          </w:tcPr>
          <w:p w14:paraId="69C7B9BF" w14:textId="77777777" w:rsidR="00C116D5" w:rsidRPr="00456A3E" w:rsidRDefault="00C116D5" w:rsidP="00C116D5">
            <w:pPr>
              <w:pStyle w:val="C-TableText"/>
              <w:jc w:val="center"/>
              <w:rPr>
                <w:sz w:val="18"/>
              </w:rPr>
            </w:pPr>
            <w:r w:rsidRPr="00456A3E">
              <w:rPr>
                <w:sz w:val="18"/>
              </w:rPr>
              <w:t>30.7 ± 1.1</w:t>
            </w:r>
          </w:p>
        </w:tc>
        <w:tc>
          <w:tcPr>
            <w:tcW w:w="1080" w:type="dxa"/>
            <w:noWrap/>
          </w:tcPr>
          <w:p w14:paraId="2E2DB7F8" w14:textId="77777777" w:rsidR="00C116D5" w:rsidRPr="00456A3E" w:rsidRDefault="00C116D5" w:rsidP="00C116D5">
            <w:pPr>
              <w:pStyle w:val="C-TableText"/>
              <w:jc w:val="center"/>
              <w:rPr>
                <w:sz w:val="18"/>
              </w:rPr>
            </w:pPr>
            <w:r w:rsidRPr="00456A3E">
              <w:rPr>
                <w:sz w:val="18"/>
              </w:rPr>
              <w:t>25.6</w:t>
            </w:r>
          </w:p>
        </w:tc>
        <w:tc>
          <w:tcPr>
            <w:tcW w:w="1080" w:type="dxa"/>
            <w:noWrap/>
          </w:tcPr>
          <w:p w14:paraId="2AF77EEF" w14:textId="77777777" w:rsidR="00C116D5" w:rsidRPr="00456A3E" w:rsidRDefault="00C116D5" w:rsidP="00C116D5">
            <w:pPr>
              <w:pStyle w:val="C-TableText"/>
              <w:jc w:val="center"/>
              <w:rPr>
                <w:sz w:val="18"/>
              </w:rPr>
            </w:pPr>
            <w:r w:rsidRPr="00456A3E">
              <w:rPr>
                <w:sz w:val="18"/>
              </w:rPr>
              <w:t>6.10</w:t>
            </w:r>
          </w:p>
        </w:tc>
        <w:tc>
          <w:tcPr>
            <w:tcW w:w="1196" w:type="dxa"/>
            <w:noWrap/>
          </w:tcPr>
          <w:p w14:paraId="73CD687E" w14:textId="77777777" w:rsidR="00C116D5" w:rsidRPr="00456A3E" w:rsidRDefault="00C116D5" w:rsidP="00C116D5">
            <w:pPr>
              <w:pStyle w:val="C-TableText"/>
              <w:jc w:val="center"/>
              <w:rPr>
                <w:sz w:val="18"/>
              </w:rPr>
            </w:pPr>
            <w:r w:rsidRPr="00456A3E">
              <w:rPr>
                <w:sz w:val="18"/>
              </w:rPr>
              <w:t>yes</w:t>
            </w:r>
          </w:p>
        </w:tc>
      </w:tr>
      <w:tr w:rsidR="00C116D5" w:rsidRPr="00456A3E" w14:paraId="503CC6A1" w14:textId="77777777" w:rsidTr="00C23B7C">
        <w:trPr>
          <w:cantSplit w:val="0"/>
          <w:trHeight w:val="300"/>
        </w:trPr>
        <w:tc>
          <w:tcPr>
            <w:tcW w:w="1440" w:type="dxa"/>
          </w:tcPr>
          <w:p w14:paraId="5B2A6E57" w14:textId="77777777" w:rsidR="00C116D5" w:rsidRPr="00456A3E" w:rsidRDefault="00C116D5" w:rsidP="00C116D5">
            <w:pPr>
              <w:pStyle w:val="C-TableText"/>
              <w:jc w:val="center"/>
              <w:rPr>
                <w:sz w:val="18"/>
              </w:rPr>
            </w:pPr>
            <w:r w:rsidRPr="00456A3E">
              <w:rPr>
                <w:sz w:val="18"/>
              </w:rPr>
              <w:t>M187R</w:t>
            </w:r>
          </w:p>
        </w:tc>
        <w:tc>
          <w:tcPr>
            <w:tcW w:w="1612" w:type="dxa"/>
          </w:tcPr>
          <w:p w14:paraId="05D7F8B2" w14:textId="77777777" w:rsidR="00C116D5" w:rsidRPr="00456A3E" w:rsidRDefault="00C116D5" w:rsidP="00C116D5">
            <w:pPr>
              <w:pStyle w:val="C-TableText"/>
              <w:jc w:val="center"/>
              <w:rPr>
                <w:color w:val="000000"/>
                <w:sz w:val="18"/>
              </w:rPr>
            </w:pPr>
            <w:r w:rsidRPr="00456A3E">
              <w:rPr>
                <w:color w:val="000000"/>
                <w:sz w:val="18"/>
              </w:rPr>
              <w:t>c.560 T&gt;G</w:t>
            </w:r>
          </w:p>
        </w:tc>
        <w:tc>
          <w:tcPr>
            <w:tcW w:w="1620" w:type="dxa"/>
            <w:noWrap/>
          </w:tcPr>
          <w:p w14:paraId="496C6628" w14:textId="77777777" w:rsidR="00C116D5" w:rsidRPr="00456A3E" w:rsidRDefault="00C116D5" w:rsidP="00C116D5">
            <w:pPr>
              <w:pStyle w:val="C-TableText"/>
              <w:jc w:val="center"/>
              <w:rPr>
                <w:sz w:val="18"/>
              </w:rPr>
            </w:pPr>
            <w:r w:rsidRPr="00456A3E">
              <w:rPr>
                <w:sz w:val="18"/>
              </w:rPr>
              <w:t>BLD</w:t>
            </w:r>
          </w:p>
        </w:tc>
        <w:tc>
          <w:tcPr>
            <w:tcW w:w="1328" w:type="dxa"/>
            <w:noWrap/>
          </w:tcPr>
          <w:p w14:paraId="5E97EDC9" w14:textId="77777777" w:rsidR="00C116D5" w:rsidRPr="00456A3E" w:rsidRDefault="00C116D5" w:rsidP="00C116D5">
            <w:pPr>
              <w:pStyle w:val="C-TableText"/>
              <w:jc w:val="center"/>
              <w:rPr>
                <w:sz w:val="18"/>
              </w:rPr>
            </w:pPr>
            <w:r w:rsidRPr="00456A3E">
              <w:rPr>
                <w:sz w:val="18"/>
              </w:rPr>
              <w:t>N/A</w:t>
            </w:r>
          </w:p>
        </w:tc>
        <w:tc>
          <w:tcPr>
            <w:tcW w:w="1680" w:type="dxa"/>
            <w:noWrap/>
          </w:tcPr>
          <w:p w14:paraId="058A2F62" w14:textId="77777777" w:rsidR="00C116D5" w:rsidRPr="00456A3E" w:rsidRDefault="00C116D5" w:rsidP="00C116D5">
            <w:pPr>
              <w:pStyle w:val="C-TableText"/>
              <w:jc w:val="center"/>
              <w:rPr>
                <w:sz w:val="18"/>
              </w:rPr>
            </w:pPr>
            <w:r w:rsidRPr="00456A3E">
              <w:rPr>
                <w:sz w:val="18"/>
              </w:rPr>
              <w:t>BLD</w:t>
            </w:r>
          </w:p>
        </w:tc>
        <w:tc>
          <w:tcPr>
            <w:tcW w:w="1312" w:type="dxa"/>
            <w:noWrap/>
          </w:tcPr>
          <w:p w14:paraId="214883A4" w14:textId="77777777" w:rsidR="00C116D5" w:rsidRPr="00456A3E" w:rsidRDefault="00C116D5" w:rsidP="00C116D5">
            <w:pPr>
              <w:pStyle w:val="C-TableText"/>
              <w:jc w:val="center"/>
              <w:rPr>
                <w:sz w:val="18"/>
              </w:rPr>
            </w:pPr>
            <w:r w:rsidRPr="00456A3E">
              <w:rPr>
                <w:sz w:val="18"/>
              </w:rPr>
              <w:t>N/A</w:t>
            </w:r>
          </w:p>
        </w:tc>
        <w:tc>
          <w:tcPr>
            <w:tcW w:w="1080" w:type="dxa"/>
            <w:noWrap/>
          </w:tcPr>
          <w:p w14:paraId="75EEF787" w14:textId="77777777" w:rsidR="00C116D5" w:rsidRPr="00456A3E" w:rsidRDefault="00C116D5" w:rsidP="00C116D5">
            <w:pPr>
              <w:pStyle w:val="C-TableText"/>
              <w:jc w:val="center"/>
              <w:rPr>
                <w:sz w:val="18"/>
              </w:rPr>
            </w:pPr>
            <w:r w:rsidRPr="00456A3E">
              <w:rPr>
                <w:sz w:val="18"/>
              </w:rPr>
              <w:t>N/A</w:t>
            </w:r>
          </w:p>
        </w:tc>
        <w:tc>
          <w:tcPr>
            <w:tcW w:w="1080" w:type="dxa"/>
            <w:noWrap/>
          </w:tcPr>
          <w:p w14:paraId="6B9AE4C9" w14:textId="77777777" w:rsidR="00C116D5" w:rsidRPr="00456A3E" w:rsidRDefault="00C116D5" w:rsidP="00C116D5">
            <w:pPr>
              <w:pStyle w:val="C-TableText"/>
              <w:jc w:val="center"/>
              <w:rPr>
                <w:sz w:val="18"/>
              </w:rPr>
            </w:pPr>
            <w:r w:rsidRPr="00456A3E">
              <w:rPr>
                <w:sz w:val="18"/>
              </w:rPr>
              <w:t>N/A</w:t>
            </w:r>
          </w:p>
        </w:tc>
        <w:tc>
          <w:tcPr>
            <w:tcW w:w="1196" w:type="dxa"/>
            <w:noWrap/>
          </w:tcPr>
          <w:p w14:paraId="3047DED8" w14:textId="77777777" w:rsidR="00C116D5" w:rsidRPr="00456A3E" w:rsidRDefault="00C116D5" w:rsidP="00C116D5">
            <w:pPr>
              <w:pStyle w:val="C-TableText"/>
              <w:jc w:val="center"/>
              <w:rPr>
                <w:sz w:val="18"/>
              </w:rPr>
            </w:pPr>
            <w:r w:rsidRPr="00456A3E">
              <w:rPr>
                <w:sz w:val="18"/>
              </w:rPr>
              <w:t>no</w:t>
            </w:r>
          </w:p>
        </w:tc>
      </w:tr>
      <w:tr w:rsidR="00C116D5" w:rsidRPr="00456A3E" w14:paraId="2125984D" w14:textId="77777777" w:rsidTr="00C23B7C">
        <w:trPr>
          <w:cantSplit w:val="0"/>
          <w:trHeight w:val="300"/>
        </w:trPr>
        <w:tc>
          <w:tcPr>
            <w:tcW w:w="1440" w:type="dxa"/>
          </w:tcPr>
          <w:p w14:paraId="469CF73D" w14:textId="77777777" w:rsidR="00C116D5" w:rsidRPr="00456A3E" w:rsidRDefault="00C116D5" w:rsidP="00C116D5">
            <w:pPr>
              <w:pStyle w:val="C-TableText"/>
              <w:jc w:val="center"/>
              <w:rPr>
                <w:sz w:val="18"/>
              </w:rPr>
            </w:pPr>
            <w:r w:rsidRPr="00456A3E">
              <w:rPr>
                <w:sz w:val="18"/>
              </w:rPr>
              <w:t>M187S188ins or 187del2aa</w:t>
            </w:r>
          </w:p>
        </w:tc>
        <w:tc>
          <w:tcPr>
            <w:tcW w:w="1612" w:type="dxa"/>
          </w:tcPr>
          <w:p w14:paraId="0EC5B674" w14:textId="77777777" w:rsidR="00C116D5" w:rsidRPr="00456A3E" w:rsidRDefault="00C116D5" w:rsidP="00C116D5">
            <w:pPr>
              <w:pStyle w:val="C-TableText"/>
              <w:jc w:val="center"/>
              <w:rPr>
                <w:color w:val="000000"/>
                <w:sz w:val="18"/>
              </w:rPr>
            </w:pPr>
            <w:r w:rsidRPr="00456A3E">
              <w:rPr>
                <w:color w:val="000000"/>
                <w:sz w:val="18"/>
              </w:rPr>
              <w:t>c.565 Ins ATGTCC</w:t>
            </w:r>
          </w:p>
        </w:tc>
        <w:tc>
          <w:tcPr>
            <w:tcW w:w="1620" w:type="dxa"/>
            <w:noWrap/>
          </w:tcPr>
          <w:p w14:paraId="51F54B11" w14:textId="77777777" w:rsidR="00C116D5" w:rsidRPr="00456A3E" w:rsidRDefault="00C116D5" w:rsidP="00C116D5">
            <w:pPr>
              <w:pStyle w:val="C-TableText"/>
              <w:jc w:val="center"/>
              <w:rPr>
                <w:sz w:val="18"/>
              </w:rPr>
            </w:pPr>
            <w:r w:rsidRPr="00456A3E">
              <w:rPr>
                <w:sz w:val="18"/>
              </w:rPr>
              <w:t>488 ± 53</w:t>
            </w:r>
          </w:p>
        </w:tc>
        <w:tc>
          <w:tcPr>
            <w:tcW w:w="1328" w:type="dxa"/>
            <w:noWrap/>
          </w:tcPr>
          <w:p w14:paraId="4A4DBD97" w14:textId="77777777" w:rsidR="00C116D5" w:rsidRPr="00456A3E" w:rsidRDefault="00C116D5" w:rsidP="00C116D5">
            <w:pPr>
              <w:pStyle w:val="C-TableText"/>
              <w:jc w:val="center"/>
              <w:rPr>
                <w:sz w:val="18"/>
              </w:rPr>
            </w:pPr>
            <w:r w:rsidRPr="00456A3E">
              <w:rPr>
                <w:sz w:val="18"/>
              </w:rPr>
              <w:t>1.2 ± 0.1</w:t>
            </w:r>
          </w:p>
        </w:tc>
        <w:tc>
          <w:tcPr>
            <w:tcW w:w="1680" w:type="dxa"/>
            <w:noWrap/>
          </w:tcPr>
          <w:p w14:paraId="236F31B5" w14:textId="77777777" w:rsidR="00C116D5" w:rsidRPr="00456A3E" w:rsidRDefault="00C116D5" w:rsidP="00C116D5">
            <w:pPr>
              <w:pStyle w:val="C-TableText"/>
              <w:jc w:val="center"/>
              <w:rPr>
                <w:sz w:val="18"/>
              </w:rPr>
            </w:pPr>
            <w:r w:rsidRPr="00456A3E">
              <w:rPr>
                <w:sz w:val="18"/>
              </w:rPr>
              <w:t>3434 ± 466***</w:t>
            </w:r>
          </w:p>
        </w:tc>
        <w:tc>
          <w:tcPr>
            <w:tcW w:w="1312" w:type="dxa"/>
            <w:noWrap/>
          </w:tcPr>
          <w:p w14:paraId="7BD2BD26" w14:textId="77777777" w:rsidR="00C116D5" w:rsidRPr="00456A3E" w:rsidRDefault="00C116D5" w:rsidP="00C116D5">
            <w:pPr>
              <w:pStyle w:val="C-TableText"/>
              <w:jc w:val="center"/>
              <w:rPr>
                <w:sz w:val="18"/>
              </w:rPr>
            </w:pPr>
            <w:r w:rsidRPr="00456A3E">
              <w:rPr>
                <w:sz w:val="18"/>
              </w:rPr>
              <w:t>8.6 ± 1.1</w:t>
            </w:r>
          </w:p>
        </w:tc>
        <w:tc>
          <w:tcPr>
            <w:tcW w:w="1080" w:type="dxa"/>
            <w:noWrap/>
          </w:tcPr>
          <w:p w14:paraId="5EAF572F" w14:textId="77777777" w:rsidR="00C116D5" w:rsidRPr="00456A3E" w:rsidRDefault="00C116D5" w:rsidP="00C116D5">
            <w:pPr>
              <w:pStyle w:val="C-TableText"/>
              <w:jc w:val="center"/>
              <w:rPr>
                <w:sz w:val="18"/>
              </w:rPr>
            </w:pPr>
            <w:r w:rsidRPr="00456A3E">
              <w:rPr>
                <w:sz w:val="18"/>
              </w:rPr>
              <w:t>7.4</w:t>
            </w:r>
          </w:p>
        </w:tc>
        <w:tc>
          <w:tcPr>
            <w:tcW w:w="1080" w:type="dxa"/>
            <w:noWrap/>
          </w:tcPr>
          <w:p w14:paraId="07B093FF" w14:textId="77777777" w:rsidR="00C116D5" w:rsidRPr="00456A3E" w:rsidRDefault="00C116D5" w:rsidP="00C116D5">
            <w:pPr>
              <w:pStyle w:val="C-TableText"/>
              <w:jc w:val="center"/>
              <w:rPr>
                <w:sz w:val="18"/>
              </w:rPr>
            </w:pPr>
            <w:r w:rsidRPr="00456A3E">
              <w:rPr>
                <w:sz w:val="18"/>
              </w:rPr>
              <w:t>7.04</w:t>
            </w:r>
          </w:p>
        </w:tc>
        <w:tc>
          <w:tcPr>
            <w:tcW w:w="1196" w:type="dxa"/>
            <w:noWrap/>
          </w:tcPr>
          <w:p w14:paraId="1C2A6306" w14:textId="77777777" w:rsidR="00C116D5" w:rsidRPr="00456A3E" w:rsidRDefault="00C116D5" w:rsidP="00C116D5">
            <w:pPr>
              <w:pStyle w:val="C-TableText"/>
              <w:jc w:val="center"/>
              <w:rPr>
                <w:sz w:val="18"/>
              </w:rPr>
            </w:pPr>
            <w:r w:rsidRPr="00456A3E">
              <w:rPr>
                <w:sz w:val="18"/>
              </w:rPr>
              <w:t>yes</w:t>
            </w:r>
          </w:p>
        </w:tc>
      </w:tr>
      <w:tr w:rsidR="00C116D5" w:rsidRPr="00456A3E" w14:paraId="29234877" w14:textId="77777777" w:rsidTr="00C23B7C">
        <w:trPr>
          <w:cantSplit w:val="0"/>
          <w:trHeight w:val="300"/>
        </w:trPr>
        <w:tc>
          <w:tcPr>
            <w:tcW w:w="1440" w:type="dxa"/>
          </w:tcPr>
          <w:p w14:paraId="3A508183" w14:textId="77777777" w:rsidR="00C116D5" w:rsidRPr="00456A3E" w:rsidRDefault="00C116D5" w:rsidP="00C116D5">
            <w:pPr>
              <w:pStyle w:val="C-TableText"/>
              <w:jc w:val="center"/>
              <w:rPr>
                <w:sz w:val="18"/>
              </w:rPr>
            </w:pPr>
            <w:r w:rsidRPr="00456A3E">
              <w:rPr>
                <w:sz w:val="18"/>
              </w:rPr>
              <w:t>M187T</w:t>
            </w:r>
          </w:p>
        </w:tc>
        <w:tc>
          <w:tcPr>
            <w:tcW w:w="1612" w:type="dxa"/>
          </w:tcPr>
          <w:p w14:paraId="3D8559A1" w14:textId="77777777" w:rsidR="00C116D5" w:rsidRPr="00456A3E" w:rsidRDefault="00C116D5" w:rsidP="00C116D5">
            <w:pPr>
              <w:pStyle w:val="C-TableText"/>
              <w:jc w:val="center"/>
              <w:rPr>
                <w:color w:val="000000"/>
                <w:sz w:val="18"/>
              </w:rPr>
            </w:pPr>
            <w:r w:rsidRPr="00456A3E">
              <w:rPr>
                <w:color w:val="000000"/>
                <w:sz w:val="18"/>
              </w:rPr>
              <w:t>c.560 T&gt;C</w:t>
            </w:r>
          </w:p>
        </w:tc>
        <w:tc>
          <w:tcPr>
            <w:tcW w:w="1620" w:type="dxa"/>
            <w:noWrap/>
          </w:tcPr>
          <w:p w14:paraId="3FCC4390" w14:textId="77777777" w:rsidR="00C116D5" w:rsidRPr="00456A3E" w:rsidRDefault="00C116D5" w:rsidP="00C116D5">
            <w:pPr>
              <w:pStyle w:val="C-TableText"/>
              <w:jc w:val="center"/>
              <w:rPr>
                <w:sz w:val="18"/>
              </w:rPr>
            </w:pPr>
            <w:r w:rsidRPr="00456A3E">
              <w:rPr>
                <w:sz w:val="18"/>
              </w:rPr>
              <w:t>3548 ± 354</w:t>
            </w:r>
          </w:p>
        </w:tc>
        <w:tc>
          <w:tcPr>
            <w:tcW w:w="1328" w:type="dxa"/>
            <w:noWrap/>
          </w:tcPr>
          <w:p w14:paraId="1A48CF7F" w14:textId="77777777" w:rsidR="00C116D5" w:rsidRPr="00456A3E" w:rsidRDefault="00C116D5" w:rsidP="00C116D5">
            <w:pPr>
              <w:pStyle w:val="C-TableText"/>
              <w:jc w:val="center"/>
              <w:rPr>
                <w:sz w:val="18"/>
              </w:rPr>
            </w:pPr>
            <w:r w:rsidRPr="00456A3E">
              <w:rPr>
                <w:sz w:val="18"/>
              </w:rPr>
              <w:t>9.8 ± 1.0</w:t>
            </w:r>
          </w:p>
        </w:tc>
        <w:tc>
          <w:tcPr>
            <w:tcW w:w="1680" w:type="dxa"/>
            <w:noWrap/>
          </w:tcPr>
          <w:p w14:paraId="764CE8FD" w14:textId="77777777" w:rsidR="00C116D5" w:rsidRPr="00456A3E" w:rsidRDefault="00C116D5" w:rsidP="00C116D5">
            <w:pPr>
              <w:pStyle w:val="C-TableText"/>
              <w:jc w:val="center"/>
              <w:rPr>
                <w:sz w:val="18"/>
              </w:rPr>
            </w:pPr>
            <w:r w:rsidRPr="00456A3E">
              <w:rPr>
                <w:sz w:val="18"/>
              </w:rPr>
              <w:t>9900 ± 644***</w:t>
            </w:r>
          </w:p>
        </w:tc>
        <w:tc>
          <w:tcPr>
            <w:tcW w:w="1312" w:type="dxa"/>
            <w:noWrap/>
          </w:tcPr>
          <w:p w14:paraId="7F933867" w14:textId="77777777" w:rsidR="00C116D5" w:rsidRPr="00456A3E" w:rsidRDefault="00C116D5" w:rsidP="00C116D5">
            <w:pPr>
              <w:pStyle w:val="C-TableText"/>
              <w:jc w:val="center"/>
              <w:rPr>
                <w:sz w:val="18"/>
              </w:rPr>
            </w:pPr>
            <w:r w:rsidRPr="00456A3E">
              <w:rPr>
                <w:sz w:val="18"/>
              </w:rPr>
              <w:t>27.4 ± 1.8</w:t>
            </w:r>
          </w:p>
        </w:tc>
        <w:tc>
          <w:tcPr>
            <w:tcW w:w="1080" w:type="dxa"/>
            <w:noWrap/>
          </w:tcPr>
          <w:p w14:paraId="4DE7C96B" w14:textId="77777777" w:rsidR="00C116D5" w:rsidRPr="00456A3E" w:rsidRDefault="00C116D5" w:rsidP="00C116D5">
            <w:pPr>
              <w:pStyle w:val="C-TableText"/>
              <w:jc w:val="center"/>
              <w:rPr>
                <w:sz w:val="18"/>
              </w:rPr>
            </w:pPr>
            <w:r w:rsidRPr="00456A3E">
              <w:rPr>
                <w:sz w:val="18"/>
              </w:rPr>
              <w:t>17.7</w:t>
            </w:r>
          </w:p>
        </w:tc>
        <w:tc>
          <w:tcPr>
            <w:tcW w:w="1080" w:type="dxa"/>
            <w:noWrap/>
          </w:tcPr>
          <w:p w14:paraId="5026ED67" w14:textId="77777777" w:rsidR="00C116D5" w:rsidRPr="00456A3E" w:rsidRDefault="00C116D5" w:rsidP="00C116D5">
            <w:pPr>
              <w:pStyle w:val="C-TableText"/>
              <w:jc w:val="center"/>
              <w:rPr>
                <w:sz w:val="18"/>
              </w:rPr>
            </w:pPr>
            <w:r w:rsidRPr="00456A3E">
              <w:rPr>
                <w:sz w:val="18"/>
              </w:rPr>
              <w:t>2.79</w:t>
            </w:r>
          </w:p>
        </w:tc>
        <w:tc>
          <w:tcPr>
            <w:tcW w:w="1196" w:type="dxa"/>
            <w:noWrap/>
          </w:tcPr>
          <w:p w14:paraId="006E78F7" w14:textId="77777777" w:rsidR="00C116D5" w:rsidRPr="00456A3E" w:rsidRDefault="00C116D5" w:rsidP="00C116D5">
            <w:pPr>
              <w:pStyle w:val="C-TableText"/>
              <w:jc w:val="center"/>
              <w:rPr>
                <w:sz w:val="18"/>
              </w:rPr>
            </w:pPr>
            <w:r w:rsidRPr="00456A3E">
              <w:rPr>
                <w:sz w:val="18"/>
              </w:rPr>
              <w:t>yes</w:t>
            </w:r>
          </w:p>
        </w:tc>
      </w:tr>
      <w:tr w:rsidR="00C116D5" w:rsidRPr="00456A3E" w14:paraId="63F46C73" w14:textId="77777777" w:rsidTr="00C23B7C">
        <w:trPr>
          <w:cantSplit w:val="0"/>
          <w:trHeight w:val="300"/>
        </w:trPr>
        <w:tc>
          <w:tcPr>
            <w:tcW w:w="1440" w:type="dxa"/>
          </w:tcPr>
          <w:p w14:paraId="499FC191" w14:textId="77777777" w:rsidR="00C116D5" w:rsidRPr="00456A3E" w:rsidRDefault="00C116D5" w:rsidP="00C116D5">
            <w:pPr>
              <w:pStyle w:val="C-TableText"/>
              <w:jc w:val="center"/>
              <w:rPr>
                <w:sz w:val="18"/>
              </w:rPr>
            </w:pPr>
            <w:r w:rsidRPr="00456A3E">
              <w:rPr>
                <w:sz w:val="18"/>
              </w:rPr>
              <w:t>M187V</w:t>
            </w:r>
          </w:p>
        </w:tc>
        <w:tc>
          <w:tcPr>
            <w:tcW w:w="1612" w:type="dxa"/>
          </w:tcPr>
          <w:p w14:paraId="10D1AFD5" w14:textId="77777777" w:rsidR="00C116D5" w:rsidRPr="00456A3E" w:rsidRDefault="00C116D5" w:rsidP="00C116D5">
            <w:pPr>
              <w:pStyle w:val="C-TableText"/>
              <w:jc w:val="center"/>
              <w:rPr>
                <w:color w:val="000000"/>
                <w:sz w:val="18"/>
              </w:rPr>
            </w:pPr>
            <w:r w:rsidRPr="00456A3E">
              <w:rPr>
                <w:color w:val="000000"/>
                <w:sz w:val="18"/>
              </w:rPr>
              <w:t>c.559 A&gt;G</w:t>
            </w:r>
          </w:p>
        </w:tc>
        <w:tc>
          <w:tcPr>
            <w:tcW w:w="1620" w:type="dxa"/>
            <w:noWrap/>
          </w:tcPr>
          <w:p w14:paraId="57533992" w14:textId="77777777" w:rsidR="00C116D5" w:rsidRPr="00456A3E" w:rsidRDefault="00C116D5" w:rsidP="00C116D5">
            <w:pPr>
              <w:pStyle w:val="C-TableText"/>
              <w:jc w:val="center"/>
              <w:rPr>
                <w:sz w:val="18"/>
              </w:rPr>
            </w:pPr>
            <w:r w:rsidRPr="00456A3E">
              <w:rPr>
                <w:sz w:val="18"/>
              </w:rPr>
              <w:t>7318 ± 565</w:t>
            </w:r>
          </w:p>
        </w:tc>
        <w:tc>
          <w:tcPr>
            <w:tcW w:w="1328" w:type="dxa"/>
            <w:noWrap/>
          </w:tcPr>
          <w:p w14:paraId="2ED482E9" w14:textId="77777777" w:rsidR="00C116D5" w:rsidRPr="00456A3E" w:rsidRDefault="00C116D5" w:rsidP="00C116D5">
            <w:pPr>
              <w:pStyle w:val="C-TableText"/>
              <w:jc w:val="center"/>
              <w:rPr>
                <w:sz w:val="18"/>
              </w:rPr>
            </w:pPr>
            <w:r w:rsidRPr="00456A3E">
              <w:rPr>
                <w:sz w:val="18"/>
              </w:rPr>
              <w:t>20.1 ± 1.5</w:t>
            </w:r>
          </w:p>
        </w:tc>
        <w:tc>
          <w:tcPr>
            <w:tcW w:w="1680" w:type="dxa"/>
            <w:noWrap/>
          </w:tcPr>
          <w:p w14:paraId="29AEFB90" w14:textId="77777777" w:rsidR="00C116D5" w:rsidRPr="00456A3E" w:rsidRDefault="00C116D5" w:rsidP="00C116D5">
            <w:pPr>
              <w:pStyle w:val="C-TableText"/>
              <w:jc w:val="center"/>
              <w:rPr>
                <w:sz w:val="18"/>
              </w:rPr>
            </w:pPr>
            <w:r w:rsidRPr="00456A3E">
              <w:rPr>
                <w:sz w:val="18"/>
              </w:rPr>
              <w:t>16628 ± 1075***</w:t>
            </w:r>
          </w:p>
        </w:tc>
        <w:tc>
          <w:tcPr>
            <w:tcW w:w="1312" w:type="dxa"/>
            <w:noWrap/>
          </w:tcPr>
          <w:p w14:paraId="38F591C3" w14:textId="77777777" w:rsidR="00C116D5" w:rsidRPr="00456A3E" w:rsidRDefault="00C116D5" w:rsidP="00C116D5">
            <w:pPr>
              <w:pStyle w:val="C-TableText"/>
              <w:jc w:val="center"/>
              <w:rPr>
                <w:sz w:val="18"/>
              </w:rPr>
            </w:pPr>
            <w:r w:rsidRPr="00456A3E">
              <w:rPr>
                <w:sz w:val="18"/>
              </w:rPr>
              <w:t>45.7 ± 2.8</w:t>
            </w:r>
          </w:p>
        </w:tc>
        <w:tc>
          <w:tcPr>
            <w:tcW w:w="1080" w:type="dxa"/>
            <w:noWrap/>
          </w:tcPr>
          <w:p w14:paraId="3FE5C67F" w14:textId="77777777" w:rsidR="00C116D5" w:rsidRPr="00456A3E" w:rsidRDefault="00C116D5" w:rsidP="00C116D5">
            <w:pPr>
              <w:pStyle w:val="C-TableText"/>
              <w:jc w:val="center"/>
              <w:rPr>
                <w:sz w:val="18"/>
              </w:rPr>
            </w:pPr>
            <w:r w:rsidRPr="00456A3E">
              <w:rPr>
                <w:sz w:val="18"/>
              </w:rPr>
              <w:t>25.6</w:t>
            </w:r>
          </w:p>
        </w:tc>
        <w:tc>
          <w:tcPr>
            <w:tcW w:w="1080" w:type="dxa"/>
            <w:noWrap/>
          </w:tcPr>
          <w:p w14:paraId="6CFCDC1D" w14:textId="77777777" w:rsidR="00C116D5" w:rsidRPr="00456A3E" w:rsidRDefault="00C116D5" w:rsidP="00C116D5">
            <w:pPr>
              <w:pStyle w:val="C-TableText"/>
              <w:jc w:val="center"/>
              <w:rPr>
                <w:sz w:val="18"/>
              </w:rPr>
            </w:pPr>
            <w:r w:rsidRPr="00456A3E">
              <w:rPr>
                <w:sz w:val="18"/>
              </w:rPr>
              <w:t>2.27</w:t>
            </w:r>
          </w:p>
        </w:tc>
        <w:tc>
          <w:tcPr>
            <w:tcW w:w="1196" w:type="dxa"/>
            <w:noWrap/>
          </w:tcPr>
          <w:p w14:paraId="3B95268B" w14:textId="77777777" w:rsidR="00C116D5" w:rsidRPr="00456A3E" w:rsidRDefault="00C116D5" w:rsidP="00C116D5">
            <w:pPr>
              <w:pStyle w:val="C-TableText"/>
              <w:jc w:val="center"/>
              <w:rPr>
                <w:sz w:val="18"/>
              </w:rPr>
            </w:pPr>
            <w:r w:rsidRPr="00456A3E">
              <w:rPr>
                <w:sz w:val="18"/>
              </w:rPr>
              <w:t>yes</w:t>
            </w:r>
          </w:p>
        </w:tc>
      </w:tr>
      <w:tr w:rsidR="00C116D5" w:rsidRPr="00456A3E" w14:paraId="447A36CF" w14:textId="77777777" w:rsidTr="00C23B7C">
        <w:trPr>
          <w:cantSplit w:val="0"/>
          <w:trHeight w:val="300"/>
        </w:trPr>
        <w:tc>
          <w:tcPr>
            <w:tcW w:w="1440" w:type="dxa"/>
          </w:tcPr>
          <w:p w14:paraId="32F15C55" w14:textId="77777777" w:rsidR="00C116D5" w:rsidRPr="00456A3E" w:rsidRDefault="00C116D5" w:rsidP="00C116D5">
            <w:pPr>
              <w:pStyle w:val="C-TableText"/>
              <w:jc w:val="center"/>
              <w:rPr>
                <w:sz w:val="18"/>
              </w:rPr>
            </w:pPr>
            <w:r w:rsidRPr="00456A3E">
              <w:rPr>
                <w:sz w:val="18"/>
              </w:rPr>
              <w:t>L191P</w:t>
            </w:r>
          </w:p>
        </w:tc>
        <w:tc>
          <w:tcPr>
            <w:tcW w:w="1612" w:type="dxa"/>
          </w:tcPr>
          <w:p w14:paraId="706FF993" w14:textId="77777777" w:rsidR="00C116D5" w:rsidRPr="00456A3E" w:rsidRDefault="00C116D5" w:rsidP="00C116D5">
            <w:pPr>
              <w:pStyle w:val="C-TableText"/>
              <w:jc w:val="center"/>
              <w:rPr>
                <w:color w:val="000000"/>
                <w:sz w:val="18"/>
              </w:rPr>
            </w:pPr>
            <w:r w:rsidRPr="00456A3E">
              <w:rPr>
                <w:color w:val="000000"/>
                <w:sz w:val="18"/>
              </w:rPr>
              <w:t>c.572 T&gt;C</w:t>
            </w:r>
          </w:p>
        </w:tc>
        <w:tc>
          <w:tcPr>
            <w:tcW w:w="1620" w:type="dxa"/>
            <w:noWrap/>
          </w:tcPr>
          <w:p w14:paraId="12C66E4C" w14:textId="77777777" w:rsidR="00C116D5" w:rsidRPr="00456A3E" w:rsidRDefault="00C116D5" w:rsidP="00C116D5">
            <w:pPr>
              <w:pStyle w:val="C-TableText"/>
              <w:jc w:val="center"/>
              <w:rPr>
                <w:sz w:val="18"/>
              </w:rPr>
            </w:pPr>
            <w:r w:rsidRPr="00456A3E">
              <w:rPr>
                <w:sz w:val="18"/>
              </w:rPr>
              <w:t>BLD</w:t>
            </w:r>
          </w:p>
        </w:tc>
        <w:tc>
          <w:tcPr>
            <w:tcW w:w="1328" w:type="dxa"/>
            <w:noWrap/>
          </w:tcPr>
          <w:p w14:paraId="618210AE" w14:textId="77777777" w:rsidR="00C116D5" w:rsidRPr="00456A3E" w:rsidRDefault="00C116D5" w:rsidP="00C116D5">
            <w:pPr>
              <w:pStyle w:val="C-TableText"/>
              <w:jc w:val="center"/>
              <w:rPr>
                <w:sz w:val="18"/>
              </w:rPr>
            </w:pPr>
            <w:r w:rsidRPr="00456A3E">
              <w:rPr>
                <w:sz w:val="18"/>
              </w:rPr>
              <w:t>N/A</w:t>
            </w:r>
          </w:p>
        </w:tc>
        <w:tc>
          <w:tcPr>
            <w:tcW w:w="1680" w:type="dxa"/>
            <w:noWrap/>
          </w:tcPr>
          <w:p w14:paraId="55C6D075" w14:textId="77777777" w:rsidR="00C116D5" w:rsidRPr="00456A3E" w:rsidRDefault="00C116D5" w:rsidP="00C116D5">
            <w:pPr>
              <w:pStyle w:val="C-TableText"/>
              <w:jc w:val="center"/>
              <w:rPr>
                <w:sz w:val="18"/>
              </w:rPr>
            </w:pPr>
            <w:r w:rsidRPr="00456A3E">
              <w:rPr>
                <w:sz w:val="18"/>
              </w:rPr>
              <w:t>BLD</w:t>
            </w:r>
          </w:p>
        </w:tc>
        <w:tc>
          <w:tcPr>
            <w:tcW w:w="1312" w:type="dxa"/>
            <w:noWrap/>
          </w:tcPr>
          <w:p w14:paraId="4737EBE6" w14:textId="77777777" w:rsidR="00C116D5" w:rsidRPr="00456A3E" w:rsidRDefault="00C116D5" w:rsidP="00C116D5">
            <w:pPr>
              <w:pStyle w:val="C-TableText"/>
              <w:jc w:val="center"/>
              <w:rPr>
                <w:sz w:val="18"/>
              </w:rPr>
            </w:pPr>
            <w:r w:rsidRPr="00456A3E">
              <w:rPr>
                <w:sz w:val="18"/>
              </w:rPr>
              <w:t>N/A</w:t>
            </w:r>
          </w:p>
        </w:tc>
        <w:tc>
          <w:tcPr>
            <w:tcW w:w="1080" w:type="dxa"/>
            <w:noWrap/>
          </w:tcPr>
          <w:p w14:paraId="4761B6C3" w14:textId="77777777" w:rsidR="00C116D5" w:rsidRPr="00456A3E" w:rsidRDefault="00C116D5" w:rsidP="00C116D5">
            <w:pPr>
              <w:pStyle w:val="C-TableText"/>
              <w:jc w:val="center"/>
              <w:rPr>
                <w:sz w:val="18"/>
              </w:rPr>
            </w:pPr>
            <w:r w:rsidRPr="00456A3E">
              <w:rPr>
                <w:sz w:val="18"/>
              </w:rPr>
              <w:t>N/A</w:t>
            </w:r>
          </w:p>
        </w:tc>
        <w:tc>
          <w:tcPr>
            <w:tcW w:w="1080" w:type="dxa"/>
            <w:noWrap/>
          </w:tcPr>
          <w:p w14:paraId="0AAD3960" w14:textId="77777777" w:rsidR="00C116D5" w:rsidRPr="00456A3E" w:rsidRDefault="00C116D5" w:rsidP="00C116D5">
            <w:pPr>
              <w:pStyle w:val="C-TableText"/>
              <w:jc w:val="center"/>
              <w:rPr>
                <w:sz w:val="18"/>
              </w:rPr>
            </w:pPr>
            <w:r w:rsidRPr="00456A3E">
              <w:rPr>
                <w:sz w:val="18"/>
              </w:rPr>
              <w:t>N/A</w:t>
            </w:r>
          </w:p>
        </w:tc>
        <w:tc>
          <w:tcPr>
            <w:tcW w:w="1196" w:type="dxa"/>
            <w:noWrap/>
          </w:tcPr>
          <w:p w14:paraId="327EC5E2" w14:textId="77777777" w:rsidR="00C116D5" w:rsidRPr="00456A3E" w:rsidRDefault="00C116D5" w:rsidP="00C116D5">
            <w:pPr>
              <w:pStyle w:val="C-TableText"/>
              <w:jc w:val="center"/>
              <w:rPr>
                <w:sz w:val="18"/>
              </w:rPr>
            </w:pPr>
            <w:r w:rsidRPr="00456A3E">
              <w:rPr>
                <w:sz w:val="18"/>
              </w:rPr>
              <w:t>no</w:t>
            </w:r>
          </w:p>
        </w:tc>
      </w:tr>
      <w:tr w:rsidR="00C116D5" w:rsidRPr="00456A3E" w14:paraId="00781B8F" w14:textId="77777777" w:rsidTr="00C23B7C">
        <w:trPr>
          <w:cantSplit w:val="0"/>
          <w:trHeight w:val="300"/>
        </w:trPr>
        <w:tc>
          <w:tcPr>
            <w:tcW w:w="1440" w:type="dxa"/>
          </w:tcPr>
          <w:p w14:paraId="1F957686" w14:textId="77777777" w:rsidR="00C116D5" w:rsidRPr="00456A3E" w:rsidRDefault="00C116D5" w:rsidP="00C116D5">
            <w:pPr>
              <w:pStyle w:val="C-TableText"/>
              <w:jc w:val="center"/>
              <w:rPr>
                <w:sz w:val="18"/>
              </w:rPr>
            </w:pPr>
            <w:r w:rsidRPr="00456A3E">
              <w:rPr>
                <w:sz w:val="18"/>
              </w:rPr>
              <w:t>L191Q</w:t>
            </w:r>
          </w:p>
        </w:tc>
        <w:tc>
          <w:tcPr>
            <w:tcW w:w="1612" w:type="dxa"/>
          </w:tcPr>
          <w:p w14:paraId="43F0A58E" w14:textId="77777777" w:rsidR="00C116D5" w:rsidRPr="00456A3E" w:rsidRDefault="00C116D5" w:rsidP="00C116D5">
            <w:pPr>
              <w:pStyle w:val="C-TableText"/>
              <w:jc w:val="center"/>
              <w:rPr>
                <w:color w:val="000000"/>
                <w:sz w:val="18"/>
              </w:rPr>
            </w:pPr>
            <w:r w:rsidRPr="00456A3E">
              <w:rPr>
                <w:color w:val="000000"/>
                <w:sz w:val="18"/>
              </w:rPr>
              <w:t>c.572 T&gt;A</w:t>
            </w:r>
          </w:p>
        </w:tc>
        <w:tc>
          <w:tcPr>
            <w:tcW w:w="1620" w:type="dxa"/>
            <w:noWrap/>
          </w:tcPr>
          <w:p w14:paraId="020C1F3E" w14:textId="77777777" w:rsidR="00C116D5" w:rsidRPr="00456A3E" w:rsidRDefault="00C116D5" w:rsidP="00C116D5">
            <w:pPr>
              <w:pStyle w:val="C-TableText"/>
              <w:jc w:val="center"/>
              <w:rPr>
                <w:sz w:val="18"/>
              </w:rPr>
            </w:pPr>
            <w:r w:rsidRPr="00456A3E">
              <w:rPr>
                <w:sz w:val="18"/>
              </w:rPr>
              <w:t>234 ± 16</w:t>
            </w:r>
          </w:p>
        </w:tc>
        <w:tc>
          <w:tcPr>
            <w:tcW w:w="1328" w:type="dxa"/>
            <w:noWrap/>
          </w:tcPr>
          <w:p w14:paraId="26173B28" w14:textId="77777777" w:rsidR="00C116D5" w:rsidRPr="00456A3E" w:rsidRDefault="00C116D5" w:rsidP="00C116D5">
            <w:pPr>
              <w:pStyle w:val="C-TableText"/>
              <w:jc w:val="center"/>
              <w:rPr>
                <w:sz w:val="18"/>
              </w:rPr>
            </w:pPr>
            <w:r w:rsidRPr="00456A3E">
              <w:rPr>
                <w:sz w:val="18"/>
              </w:rPr>
              <w:t>0.6 ± 0.0</w:t>
            </w:r>
          </w:p>
        </w:tc>
        <w:tc>
          <w:tcPr>
            <w:tcW w:w="1680" w:type="dxa"/>
            <w:noWrap/>
          </w:tcPr>
          <w:p w14:paraId="644538C2" w14:textId="77777777" w:rsidR="00C116D5" w:rsidRPr="00456A3E" w:rsidRDefault="00C116D5" w:rsidP="00C116D5">
            <w:pPr>
              <w:pStyle w:val="C-TableText"/>
              <w:jc w:val="center"/>
              <w:rPr>
                <w:sz w:val="18"/>
              </w:rPr>
            </w:pPr>
            <w:r w:rsidRPr="00456A3E">
              <w:rPr>
                <w:sz w:val="18"/>
              </w:rPr>
              <w:t>3616 ± 512***</w:t>
            </w:r>
          </w:p>
        </w:tc>
        <w:tc>
          <w:tcPr>
            <w:tcW w:w="1312" w:type="dxa"/>
            <w:noWrap/>
          </w:tcPr>
          <w:p w14:paraId="4E9F6968" w14:textId="77777777" w:rsidR="00C116D5" w:rsidRPr="00456A3E" w:rsidRDefault="00C116D5" w:rsidP="00C116D5">
            <w:pPr>
              <w:pStyle w:val="C-TableText"/>
              <w:jc w:val="center"/>
              <w:rPr>
                <w:sz w:val="18"/>
              </w:rPr>
            </w:pPr>
            <w:r w:rsidRPr="00456A3E">
              <w:rPr>
                <w:sz w:val="18"/>
              </w:rPr>
              <w:t>9.0 ± 1.2</w:t>
            </w:r>
          </w:p>
        </w:tc>
        <w:tc>
          <w:tcPr>
            <w:tcW w:w="1080" w:type="dxa"/>
            <w:noWrap/>
          </w:tcPr>
          <w:p w14:paraId="549B8915" w14:textId="77777777" w:rsidR="00C116D5" w:rsidRPr="00456A3E" w:rsidRDefault="00C116D5" w:rsidP="00C116D5">
            <w:pPr>
              <w:pStyle w:val="C-TableText"/>
              <w:jc w:val="center"/>
              <w:rPr>
                <w:sz w:val="18"/>
              </w:rPr>
            </w:pPr>
            <w:r w:rsidRPr="00456A3E">
              <w:rPr>
                <w:sz w:val="18"/>
              </w:rPr>
              <w:t>8.4</w:t>
            </w:r>
          </w:p>
        </w:tc>
        <w:tc>
          <w:tcPr>
            <w:tcW w:w="1080" w:type="dxa"/>
            <w:noWrap/>
          </w:tcPr>
          <w:p w14:paraId="6DE6BD59" w14:textId="77777777" w:rsidR="00C116D5" w:rsidRPr="00456A3E" w:rsidRDefault="00C116D5" w:rsidP="00C116D5">
            <w:pPr>
              <w:pStyle w:val="C-TableText"/>
              <w:jc w:val="center"/>
              <w:rPr>
                <w:sz w:val="18"/>
              </w:rPr>
            </w:pPr>
            <w:r w:rsidRPr="00456A3E">
              <w:rPr>
                <w:sz w:val="18"/>
              </w:rPr>
              <w:t>15.45</w:t>
            </w:r>
          </w:p>
        </w:tc>
        <w:tc>
          <w:tcPr>
            <w:tcW w:w="1196" w:type="dxa"/>
            <w:noWrap/>
          </w:tcPr>
          <w:p w14:paraId="47FAED8D" w14:textId="77777777" w:rsidR="00C116D5" w:rsidRPr="00456A3E" w:rsidRDefault="00C116D5" w:rsidP="00C116D5">
            <w:pPr>
              <w:pStyle w:val="C-TableText"/>
              <w:jc w:val="center"/>
              <w:rPr>
                <w:sz w:val="18"/>
              </w:rPr>
            </w:pPr>
            <w:r w:rsidRPr="00456A3E">
              <w:rPr>
                <w:sz w:val="18"/>
              </w:rPr>
              <w:t>yes</w:t>
            </w:r>
          </w:p>
        </w:tc>
      </w:tr>
      <w:tr w:rsidR="00C116D5" w:rsidRPr="00456A3E" w14:paraId="3D7A2100" w14:textId="77777777" w:rsidTr="00C23B7C">
        <w:trPr>
          <w:cantSplit w:val="0"/>
          <w:trHeight w:val="300"/>
        </w:trPr>
        <w:tc>
          <w:tcPr>
            <w:tcW w:w="1440" w:type="dxa"/>
          </w:tcPr>
          <w:p w14:paraId="1AC5EE8E" w14:textId="77777777" w:rsidR="00C116D5" w:rsidRPr="00456A3E" w:rsidRDefault="00C116D5" w:rsidP="00C116D5">
            <w:pPr>
              <w:pStyle w:val="C-TableText"/>
              <w:jc w:val="center"/>
              <w:rPr>
                <w:sz w:val="18"/>
              </w:rPr>
            </w:pPr>
            <w:r w:rsidRPr="00456A3E">
              <w:rPr>
                <w:sz w:val="18"/>
              </w:rPr>
              <w:t>T194I</w:t>
            </w:r>
          </w:p>
        </w:tc>
        <w:tc>
          <w:tcPr>
            <w:tcW w:w="1612" w:type="dxa"/>
          </w:tcPr>
          <w:p w14:paraId="365D7A81" w14:textId="77777777" w:rsidR="00C116D5" w:rsidRPr="00456A3E" w:rsidRDefault="00C116D5" w:rsidP="00C116D5">
            <w:pPr>
              <w:pStyle w:val="C-TableText"/>
              <w:jc w:val="center"/>
              <w:rPr>
                <w:color w:val="000000"/>
                <w:sz w:val="18"/>
              </w:rPr>
            </w:pPr>
            <w:r w:rsidRPr="00456A3E">
              <w:rPr>
                <w:color w:val="000000"/>
                <w:sz w:val="18"/>
              </w:rPr>
              <w:t>c.581 C&gt;T</w:t>
            </w:r>
          </w:p>
        </w:tc>
        <w:tc>
          <w:tcPr>
            <w:tcW w:w="1620" w:type="dxa"/>
            <w:noWrap/>
          </w:tcPr>
          <w:p w14:paraId="3B317FB1" w14:textId="77777777" w:rsidR="00C116D5" w:rsidRPr="00456A3E" w:rsidRDefault="00C116D5" w:rsidP="00C116D5">
            <w:pPr>
              <w:pStyle w:val="C-TableText"/>
              <w:jc w:val="center"/>
              <w:rPr>
                <w:sz w:val="18"/>
              </w:rPr>
            </w:pPr>
            <w:r w:rsidRPr="00456A3E">
              <w:rPr>
                <w:sz w:val="18"/>
              </w:rPr>
              <w:t>908 ± 56</w:t>
            </w:r>
          </w:p>
        </w:tc>
        <w:tc>
          <w:tcPr>
            <w:tcW w:w="1328" w:type="dxa"/>
            <w:noWrap/>
          </w:tcPr>
          <w:p w14:paraId="74FC7CC5" w14:textId="77777777" w:rsidR="00C116D5" w:rsidRPr="00456A3E" w:rsidRDefault="00C116D5" w:rsidP="00C116D5">
            <w:pPr>
              <w:pStyle w:val="C-TableText"/>
              <w:jc w:val="center"/>
              <w:rPr>
                <w:sz w:val="18"/>
              </w:rPr>
            </w:pPr>
            <w:r w:rsidRPr="00456A3E">
              <w:rPr>
                <w:sz w:val="18"/>
              </w:rPr>
              <w:t>2.3 ± 0.1</w:t>
            </w:r>
          </w:p>
        </w:tc>
        <w:tc>
          <w:tcPr>
            <w:tcW w:w="1680" w:type="dxa"/>
            <w:noWrap/>
          </w:tcPr>
          <w:p w14:paraId="154B78BF" w14:textId="77777777" w:rsidR="00C116D5" w:rsidRPr="00456A3E" w:rsidRDefault="00C116D5" w:rsidP="00C116D5">
            <w:pPr>
              <w:pStyle w:val="C-TableText"/>
              <w:jc w:val="center"/>
              <w:rPr>
                <w:sz w:val="18"/>
              </w:rPr>
            </w:pPr>
            <w:r w:rsidRPr="00456A3E">
              <w:rPr>
                <w:sz w:val="18"/>
              </w:rPr>
              <w:t>7563 ± 578***</w:t>
            </w:r>
          </w:p>
        </w:tc>
        <w:tc>
          <w:tcPr>
            <w:tcW w:w="1312" w:type="dxa"/>
            <w:noWrap/>
          </w:tcPr>
          <w:p w14:paraId="0B63EF83" w14:textId="77777777" w:rsidR="00C116D5" w:rsidRPr="00456A3E" w:rsidRDefault="00C116D5" w:rsidP="00C116D5">
            <w:pPr>
              <w:pStyle w:val="C-TableText"/>
              <w:jc w:val="center"/>
              <w:rPr>
                <w:sz w:val="18"/>
              </w:rPr>
            </w:pPr>
            <w:r w:rsidRPr="00456A3E">
              <w:rPr>
                <w:sz w:val="18"/>
              </w:rPr>
              <w:t>19.1 ± 1.2</w:t>
            </w:r>
          </w:p>
        </w:tc>
        <w:tc>
          <w:tcPr>
            <w:tcW w:w="1080" w:type="dxa"/>
            <w:noWrap/>
          </w:tcPr>
          <w:p w14:paraId="13E829F1" w14:textId="77777777" w:rsidR="00C116D5" w:rsidRPr="00456A3E" w:rsidRDefault="00C116D5" w:rsidP="00C116D5">
            <w:pPr>
              <w:pStyle w:val="C-TableText"/>
              <w:jc w:val="center"/>
              <w:rPr>
                <w:sz w:val="18"/>
              </w:rPr>
            </w:pPr>
            <w:r w:rsidRPr="00456A3E">
              <w:rPr>
                <w:sz w:val="18"/>
              </w:rPr>
              <w:t>16.8</w:t>
            </w:r>
          </w:p>
        </w:tc>
        <w:tc>
          <w:tcPr>
            <w:tcW w:w="1080" w:type="dxa"/>
            <w:noWrap/>
          </w:tcPr>
          <w:p w14:paraId="4C9DC29D" w14:textId="77777777" w:rsidR="00C116D5" w:rsidRPr="00456A3E" w:rsidRDefault="00C116D5" w:rsidP="00C116D5">
            <w:pPr>
              <w:pStyle w:val="C-TableText"/>
              <w:jc w:val="center"/>
              <w:rPr>
                <w:sz w:val="18"/>
              </w:rPr>
            </w:pPr>
            <w:r w:rsidRPr="00456A3E">
              <w:rPr>
                <w:sz w:val="18"/>
              </w:rPr>
              <w:t>8.33</w:t>
            </w:r>
          </w:p>
        </w:tc>
        <w:tc>
          <w:tcPr>
            <w:tcW w:w="1196" w:type="dxa"/>
            <w:noWrap/>
          </w:tcPr>
          <w:p w14:paraId="5B3FE67D" w14:textId="77777777" w:rsidR="00C116D5" w:rsidRPr="00456A3E" w:rsidRDefault="00C116D5" w:rsidP="00C116D5">
            <w:pPr>
              <w:pStyle w:val="C-TableText"/>
              <w:jc w:val="center"/>
              <w:rPr>
                <w:sz w:val="18"/>
              </w:rPr>
            </w:pPr>
            <w:r w:rsidRPr="00456A3E">
              <w:rPr>
                <w:sz w:val="18"/>
              </w:rPr>
              <w:t>yes</w:t>
            </w:r>
          </w:p>
        </w:tc>
      </w:tr>
      <w:tr w:rsidR="00C116D5" w:rsidRPr="00456A3E" w14:paraId="192D11E8" w14:textId="77777777" w:rsidTr="00C23B7C">
        <w:trPr>
          <w:cantSplit w:val="0"/>
          <w:trHeight w:val="300"/>
        </w:trPr>
        <w:tc>
          <w:tcPr>
            <w:tcW w:w="1440" w:type="dxa"/>
          </w:tcPr>
          <w:p w14:paraId="1150E3CE" w14:textId="77777777" w:rsidR="00C116D5" w:rsidRPr="00456A3E" w:rsidRDefault="00C116D5" w:rsidP="00C116D5">
            <w:pPr>
              <w:pStyle w:val="C-TableText"/>
              <w:jc w:val="center"/>
              <w:rPr>
                <w:sz w:val="18"/>
              </w:rPr>
            </w:pPr>
            <w:r w:rsidRPr="00456A3E">
              <w:rPr>
                <w:sz w:val="18"/>
              </w:rPr>
              <w:t>G195V</w:t>
            </w:r>
          </w:p>
        </w:tc>
        <w:tc>
          <w:tcPr>
            <w:tcW w:w="1612" w:type="dxa"/>
          </w:tcPr>
          <w:p w14:paraId="67401167" w14:textId="77777777" w:rsidR="00C116D5" w:rsidRPr="00456A3E" w:rsidRDefault="00C116D5" w:rsidP="00C116D5">
            <w:pPr>
              <w:pStyle w:val="C-TableText"/>
              <w:jc w:val="center"/>
              <w:rPr>
                <w:color w:val="000000"/>
                <w:sz w:val="18"/>
              </w:rPr>
            </w:pPr>
            <w:r w:rsidRPr="00456A3E">
              <w:rPr>
                <w:color w:val="000000"/>
                <w:sz w:val="18"/>
              </w:rPr>
              <w:t>c.584 G&gt;T</w:t>
            </w:r>
          </w:p>
        </w:tc>
        <w:tc>
          <w:tcPr>
            <w:tcW w:w="1620" w:type="dxa"/>
            <w:noWrap/>
          </w:tcPr>
          <w:p w14:paraId="1FE885C5" w14:textId="77777777" w:rsidR="00C116D5" w:rsidRPr="00456A3E" w:rsidRDefault="00C116D5" w:rsidP="00C116D5">
            <w:pPr>
              <w:pStyle w:val="C-TableText"/>
              <w:jc w:val="center"/>
              <w:rPr>
                <w:sz w:val="18"/>
              </w:rPr>
            </w:pPr>
            <w:r w:rsidRPr="00456A3E">
              <w:rPr>
                <w:sz w:val="18"/>
              </w:rPr>
              <w:t>7154 ± 228</w:t>
            </w:r>
          </w:p>
        </w:tc>
        <w:tc>
          <w:tcPr>
            <w:tcW w:w="1328" w:type="dxa"/>
            <w:noWrap/>
          </w:tcPr>
          <w:p w14:paraId="366098E1" w14:textId="77777777" w:rsidR="00C116D5" w:rsidRPr="00456A3E" w:rsidRDefault="00C116D5" w:rsidP="00C116D5">
            <w:pPr>
              <w:pStyle w:val="C-TableText"/>
              <w:jc w:val="center"/>
              <w:rPr>
                <w:sz w:val="18"/>
              </w:rPr>
            </w:pPr>
            <w:r w:rsidRPr="00456A3E">
              <w:rPr>
                <w:sz w:val="18"/>
              </w:rPr>
              <w:t>25.8 ± 1.3</w:t>
            </w:r>
          </w:p>
        </w:tc>
        <w:tc>
          <w:tcPr>
            <w:tcW w:w="1680" w:type="dxa"/>
            <w:noWrap/>
          </w:tcPr>
          <w:p w14:paraId="32D5C010" w14:textId="77777777" w:rsidR="00C116D5" w:rsidRPr="00456A3E" w:rsidRDefault="00C116D5" w:rsidP="00C116D5">
            <w:pPr>
              <w:pStyle w:val="C-TableText"/>
              <w:jc w:val="center"/>
              <w:rPr>
                <w:sz w:val="18"/>
              </w:rPr>
            </w:pPr>
            <w:r w:rsidRPr="00456A3E">
              <w:rPr>
                <w:sz w:val="18"/>
              </w:rPr>
              <w:t>13437 ± 383***</w:t>
            </w:r>
          </w:p>
        </w:tc>
        <w:tc>
          <w:tcPr>
            <w:tcW w:w="1312" w:type="dxa"/>
            <w:noWrap/>
          </w:tcPr>
          <w:p w14:paraId="4D35F4DD" w14:textId="77777777" w:rsidR="00C116D5" w:rsidRPr="00456A3E" w:rsidRDefault="00C116D5" w:rsidP="00C116D5">
            <w:pPr>
              <w:pStyle w:val="C-TableText"/>
              <w:jc w:val="center"/>
              <w:rPr>
                <w:sz w:val="18"/>
              </w:rPr>
            </w:pPr>
            <w:r w:rsidRPr="00456A3E">
              <w:rPr>
                <w:sz w:val="18"/>
              </w:rPr>
              <w:t>48.2 ± 1.5</w:t>
            </w:r>
          </w:p>
        </w:tc>
        <w:tc>
          <w:tcPr>
            <w:tcW w:w="1080" w:type="dxa"/>
            <w:noWrap/>
          </w:tcPr>
          <w:p w14:paraId="29FF8DF7" w14:textId="77777777" w:rsidR="00C116D5" w:rsidRPr="00456A3E" w:rsidRDefault="00C116D5" w:rsidP="00C116D5">
            <w:pPr>
              <w:pStyle w:val="C-TableText"/>
              <w:jc w:val="center"/>
              <w:rPr>
                <w:sz w:val="18"/>
              </w:rPr>
            </w:pPr>
            <w:r w:rsidRPr="00456A3E">
              <w:rPr>
                <w:sz w:val="18"/>
              </w:rPr>
              <w:t>22.3</w:t>
            </w:r>
          </w:p>
        </w:tc>
        <w:tc>
          <w:tcPr>
            <w:tcW w:w="1080" w:type="dxa"/>
            <w:noWrap/>
          </w:tcPr>
          <w:p w14:paraId="4BF601BD" w14:textId="77777777" w:rsidR="00C116D5" w:rsidRPr="00456A3E" w:rsidRDefault="00C116D5" w:rsidP="00C116D5">
            <w:pPr>
              <w:pStyle w:val="C-TableText"/>
              <w:jc w:val="center"/>
              <w:rPr>
                <w:sz w:val="18"/>
              </w:rPr>
            </w:pPr>
            <w:r w:rsidRPr="00456A3E">
              <w:rPr>
                <w:sz w:val="18"/>
              </w:rPr>
              <w:t>1.88</w:t>
            </w:r>
          </w:p>
        </w:tc>
        <w:tc>
          <w:tcPr>
            <w:tcW w:w="1196" w:type="dxa"/>
            <w:noWrap/>
          </w:tcPr>
          <w:p w14:paraId="37AD94AA" w14:textId="77777777" w:rsidR="00C116D5" w:rsidRPr="00456A3E" w:rsidRDefault="00C116D5" w:rsidP="00C116D5">
            <w:pPr>
              <w:pStyle w:val="C-TableText"/>
              <w:jc w:val="center"/>
              <w:rPr>
                <w:sz w:val="18"/>
              </w:rPr>
            </w:pPr>
            <w:r w:rsidRPr="00456A3E">
              <w:rPr>
                <w:sz w:val="18"/>
              </w:rPr>
              <w:t>yes</w:t>
            </w:r>
          </w:p>
        </w:tc>
      </w:tr>
      <w:tr w:rsidR="00C116D5" w:rsidRPr="00456A3E" w14:paraId="6A5F1F32" w14:textId="77777777" w:rsidTr="00C23B7C">
        <w:trPr>
          <w:cantSplit w:val="0"/>
          <w:trHeight w:val="300"/>
        </w:trPr>
        <w:tc>
          <w:tcPr>
            <w:tcW w:w="1440" w:type="dxa"/>
          </w:tcPr>
          <w:p w14:paraId="7114A414" w14:textId="77777777" w:rsidR="00C116D5" w:rsidRPr="00456A3E" w:rsidRDefault="00C116D5" w:rsidP="00C116D5">
            <w:pPr>
              <w:pStyle w:val="C-TableText"/>
              <w:jc w:val="center"/>
              <w:rPr>
                <w:sz w:val="18"/>
              </w:rPr>
            </w:pPr>
            <w:r w:rsidRPr="00456A3E">
              <w:rPr>
                <w:sz w:val="18"/>
              </w:rPr>
              <w:t>I198T</w:t>
            </w:r>
          </w:p>
        </w:tc>
        <w:tc>
          <w:tcPr>
            <w:tcW w:w="1612" w:type="dxa"/>
          </w:tcPr>
          <w:p w14:paraId="3FE79950" w14:textId="77777777" w:rsidR="00C116D5" w:rsidRPr="00456A3E" w:rsidRDefault="00C116D5" w:rsidP="00C116D5">
            <w:pPr>
              <w:pStyle w:val="C-TableText"/>
              <w:jc w:val="center"/>
              <w:rPr>
                <w:color w:val="000000"/>
                <w:sz w:val="18"/>
              </w:rPr>
            </w:pPr>
            <w:r w:rsidRPr="00456A3E">
              <w:rPr>
                <w:color w:val="000000"/>
                <w:sz w:val="18"/>
              </w:rPr>
              <w:t>c.593 T&gt;C</w:t>
            </w:r>
          </w:p>
        </w:tc>
        <w:tc>
          <w:tcPr>
            <w:tcW w:w="1620" w:type="dxa"/>
            <w:noWrap/>
          </w:tcPr>
          <w:p w14:paraId="32F16A41" w14:textId="77777777" w:rsidR="00C116D5" w:rsidRPr="00456A3E" w:rsidRDefault="00C116D5" w:rsidP="00C116D5">
            <w:pPr>
              <w:pStyle w:val="C-TableText"/>
              <w:jc w:val="center"/>
              <w:rPr>
                <w:sz w:val="18"/>
              </w:rPr>
            </w:pPr>
            <w:r w:rsidRPr="00456A3E">
              <w:rPr>
                <w:sz w:val="18"/>
              </w:rPr>
              <w:t>25662 ± 1774</w:t>
            </w:r>
          </w:p>
        </w:tc>
        <w:tc>
          <w:tcPr>
            <w:tcW w:w="1328" w:type="dxa"/>
            <w:noWrap/>
          </w:tcPr>
          <w:p w14:paraId="7286116F" w14:textId="77777777" w:rsidR="00C116D5" w:rsidRPr="00456A3E" w:rsidRDefault="00C116D5" w:rsidP="00C116D5">
            <w:pPr>
              <w:pStyle w:val="C-TableText"/>
              <w:jc w:val="center"/>
              <w:rPr>
                <w:sz w:val="18"/>
              </w:rPr>
            </w:pPr>
            <w:r w:rsidRPr="00456A3E">
              <w:rPr>
                <w:sz w:val="18"/>
              </w:rPr>
              <w:t>64.7 ± 3.5</w:t>
            </w:r>
          </w:p>
        </w:tc>
        <w:tc>
          <w:tcPr>
            <w:tcW w:w="1680" w:type="dxa"/>
            <w:noWrap/>
          </w:tcPr>
          <w:p w14:paraId="1C57B6A7" w14:textId="77777777" w:rsidR="00C116D5" w:rsidRPr="00456A3E" w:rsidRDefault="00C116D5" w:rsidP="00C116D5">
            <w:pPr>
              <w:pStyle w:val="C-TableText"/>
              <w:jc w:val="center"/>
              <w:rPr>
                <w:sz w:val="18"/>
              </w:rPr>
            </w:pPr>
            <w:r w:rsidRPr="00456A3E">
              <w:rPr>
                <w:sz w:val="18"/>
              </w:rPr>
              <w:t>38048 ± 2670***</w:t>
            </w:r>
          </w:p>
        </w:tc>
        <w:tc>
          <w:tcPr>
            <w:tcW w:w="1312" w:type="dxa"/>
            <w:noWrap/>
          </w:tcPr>
          <w:p w14:paraId="6C06EAB9" w14:textId="77777777" w:rsidR="00C116D5" w:rsidRPr="00456A3E" w:rsidRDefault="00C116D5" w:rsidP="00C116D5">
            <w:pPr>
              <w:pStyle w:val="C-TableText"/>
              <w:jc w:val="center"/>
              <w:rPr>
                <w:sz w:val="18"/>
              </w:rPr>
            </w:pPr>
            <w:r w:rsidRPr="00456A3E">
              <w:rPr>
                <w:sz w:val="18"/>
              </w:rPr>
              <w:t>95.5 ± 4.8</w:t>
            </w:r>
          </w:p>
        </w:tc>
        <w:tc>
          <w:tcPr>
            <w:tcW w:w="1080" w:type="dxa"/>
            <w:noWrap/>
          </w:tcPr>
          <w:p w14:paraId="6067B50A" w14:textId="77777777" w:rsidR="00C116D5" w:rsidRPr="00456A3E" w:rsidRDefault="00C116D5" w:rsidP="00C116D5">
            <w:pPr>
              <w:pStyle w:val="C-TableText"/>
              <w:jc w:val="center"/>
              <w:rPr>
                <w:sz w:val="18"/>
              </w:rPr>
            </w:pPr>
            <w:r w:rsidRPr="00456A3E">
              <w:rPr>
                <w:sz w:val="18"/>
              </w:rPr>
              <w:t>30.8</w:t>
            </w:r>
          </w:p>
        </w:tc>
        <w:tc>
          <w:tcPr>
            <w:tcW w:w="1080" w:type="dxa"/>
            <w:noWrap/>
          </w:tcPr>
          <w:p w14:paraId="059927F6" w14:textId="77777777" w:rsidR="00C116D5" w:rsidRPr="00456A3E" w:rsidRDefault="00C116D5" w:rsidP="00C116D5">
            <w:pPr>
              <w:pStyle w:val="C-TableText"/>
              <w:jc w:val="center"/>
              <w:rPr>
                <w:sz w:val="18"/>
              </w:rPr>
            </w:pPr>
            <w:r w:rsidRPr="00456A3E">
              <w:rPr>
                <w:sz w:val="18"/>
              </w:rPr>
              <w:t>1.48</w:t>
            </w:r>
          </w:p>
        </w:tc>
        <w:tc>
          <w:tcPr>
            <w:tcW w:w="1196" w:type="dxa"/>
            <w:noWrap/>
          </w:tcPr>
          <w:p w14:paraId="5F9ECE59" w14:textId="77777777" w:rsidR="00C116D5" w:rsidRPr="00456A3E" w:rsidRDefault="00C116D5" w:rsidP="00C116D5">
            <w:pPr>
              <w:pStyle w:val="C-TableText"/>
              <w:jc w:val="center"/>
              <w:rPr>
                <w:sz w:val="18"/>
              </w:rPr>
            </w:pPr>
            <w:r w:rsidRPr="00456A3E">
              <w:rPr>
                <w:sz w:val="18"/>
              </w:rPr>
              <w:t>yes</w:t>
            </w:r>
          </w:p>
        </w:tc>
      </w:tr>
      <w:tr w:rsidR="00C116D5" w:rsidRPr="00456A3E" w14:paraId="76E8C6E0" w14:textId="77777777" w:rsidTr="00C23B7C">
        <w:trPr>
          <w:cantSplit w:val="0"/>
          <w:trHeight w:val="300"/>
        </w:trPr>
        <w:tc>
          <w:tcPr>
            <w:tcW w:w="1440" w:type="dxa"/>
          </w:tcPr>
          <w:p w14:paraId="5E3CAC76" w14:textId="77777777" w:rsidR="00C116D5" w:rsidRPr="00456A3E" w:rsidRDefault="00C116D5" w:rsidP="00C116D5">
            <w:pPr>
              <w:pStyle w:val="C-TableText"/>
              <w:jc w:val="center"/>
              <w:rPr>
                <w:sz w:val="18"/>
              </w:rPr>
            </w:pPr>
            <w:r w:rsidRPr="00456A3E">
              <w:rPr>
                <w:sz w:val="18"/>
              </w:rPr>
              <w:t>V199G</w:t>
            </w:r>
          </w:p>
        </w:tc>
        <w:tc>
          <w:tcPr>
            <w:tcW w:w="1612" w:type="dxa"/>
          </w:tcPr>
          <w:p w14:paraId="58B108E7" w14:textId="77777777" w:rsidR="00C116D5" w:rsidRPr="00456A3E" w:rsidRDefault="00C116D5" w:rsidP="00C116D5">
            <w:pPr>
              <w:pStyle w:val="C-TableText"/>
              <w:jc w:val="center"/>
              <w:rPr>
                <w:color w:val="000000"/>
                <w:sz w:val="18"/>
              </w:rPr>
            </w:pPr>
            <w:r w:rsidRPr="00456A3E">
              <w:rPr>
                <w:color w:val="000000"/>
                <w:sz w:val="18"/>
              </w:rPr>
              <w:t>c.596 T&gt;G</w:t>
            </w:r>
          </w:p>
        </w:tc>
        <w:tc>
          <w:tcPr>
            <w:tcW w:w="1620" w:type="dxa"/>
            <w:noWrap/>
          </w:tcPr>
          <w:p w14:paraId="1AAF5E30" w14:textId="77777777" w:rsidR="00C116D5" w:rsidRPr="00456A3E" w:rsidRDefault="00C116D5" w:rsidP="00C116D5">
            <w:pPr>
              <w:pStyle w:val="C-TableText"/>
              <w:jc w:val="center"/>
              <w:rPr>
                <w:sz w:val="18"/>
              </w:rPr>
            </w:pPr>
            <w:r w:rsidRPr="00456A3E">
              <w:rPr>
                <w:sz w:val="18"/>
              </w:rPr>
              <w:t>10219 ± 842</w:t>
            </w:r>
          </w:p>
        </w:tc>
        <w:tc>
          <w:tcPr>
            <w:tcW w:w="1328" w:type="dxa"/>
            <w:noWrap/>
          </w:tcPr>
          <w:p w14:paraId="54BD09DD" w14:textId="77777777" w:rsidR="00C116D5" w:rsidRPr="00456A3E" w:rsidRDefault="00C116D5" w:rsidP="00C116D5">
            <w:pPr>
              <w:pStyle w:val="C-TableText"/>
              <w:jc w:val="center"/>
              <w:rPr>
                <w:sz w:val="18"/>
              </w:rPr>
            </w:pPr>
            <w:r w:rsidRPr="00456A3E">
              <w:rPr>
                <w:sz w:val="18"/>
              </w:rPr>
              <w:t>26.0 ± 1.9</w:t>
            </w:r>
          </w:p>
        </w:tc>
        <w:tc>
          <w:tcPr>
            <w:tcW w:w="1680" w:type="dxa"/>
            <w:noWrap/>
          </w:tcPr>
          <w:p w14:paraId="7330467D" w14:textId="77777777" w:rsidR="00C116D5" w:rsidRPr="00456A3E" w:rsidRDefault="00C116D5" w:rsidP="00C116D5">
            <w:pPr>
              <w:pStyle w:val="C-TableText"/>
              <w:jc w:val="center"/>
              <w:rPr>
                <w:sz w:val="18"/>
              </w:rPr>
            </w:pPr>
            <w:r w:rsidRPr="00456A3E">
              <w:rPr>
                <w:sz w:val="18"/>
              </w:rPr>
              <w:t>24502 ± 1693***</w:t>
            </w:r>
          </w:p>
        </w:tc>
        <w:tc>
          <w:tcPr>
            <w:tcW w:w="1312" w:type="dxa"/>
            <w:noWrap/>
          </w:tcPr>
          <w:p w14:paraId="1E0D1622" w14:textId="77777777" w:rsidR="00C116D5" w:rsidRPr="00456A3E" w:rsidRDefault="00C116D5" w:rsidP="00C116D5">
            <w:pPr>
              <w:pStyle w:val="C-TableText"/>
              <w:jc w:val="center"/>
              <w:rPr>
                <w:sz w:val="18"/>
              </w:rPr>
            </w:pPr>
            <w:r w:rsidRPr="00456A3E">
              <w:rPr>
                <w:sz w:val="18"/>
              </w:rPr>
              <w:t>62.7 ± 3.8</w:t>
            </w:r>
          </w:p>
        </w:tc>
        <w:tc>
          <w:tcPr>
            <w:tcW w:w="1080" w:type="dxa"/>
            <w:noWrap/>
          </w:tcPr>
          <w:p w14:paraId="7716DF67" w14:textId="77777777" w:rsidR="00C116D5" w:rsidRPr="00456A3E" w:rsidRDefault="00C116D5" w:rsidP="00C116D5">
            <w:pPr>
              <w:pStyle w:val="C-TableText"/>
              <w:jc w:val="center"/>
              <w:rPr>
                <w:sz w:val="18"/>
              </w:rPr>
            </w:pPr>
            <w:r w:rsidRPr="00456A3E">
              <w:rPr>
                <w:sz w:val="18"/>
              </w:rPr>
              <w:t>36.6</w:t>
            </w:r>
          </w:p>
        </w:tc>
        <w:tc>
          <w:tcPr>
            <w:tcW w:w="1080" w:type="dxa"/>
            <w:noWrap/>
          </w:tcPr>
          <w:p w14:paraId="43857671" w14:textId="77777777" w:rsidR="00C116D5" w:rsidRPr="00456A3E" w:rsidRDefault="00C116D5" w:rsidP="00C116D5">
            <w:pPr>
              <w:pStyle w:val="C-TableText"/>
              <w:jc w:val="center"/>
              <w:rPr>
                <w:sz w:val="18"/>
              </w:rPr>
            </w:pPr>
            <w:r w:rsidRPr="00456A3E">
              <w:rPr>
                <w:sz w:val="18"/>
              </w:rPr>
              <w:t>2.40</w:t>
            </w:r>
          </w:p>
        </w:tc>
        <w:tc>
          <w:tcPr>
            <w:tcW w:w="1196" w:type="dxa"/>
            <w:noWrap/>
          </w:tcPr>
          <w:p w14:paraId="721DA8FC" w14:textId="77777777" w:rsidR="00C116D5" w:rsidRPr="00456A3E" w:rsidRDefault="00C116D5" w:rsidP="00C116D5">
            <w:pPr>
              <w:pStyle w:val="C-TableText"/>
              <w:jc w:val="center"/>
              <w:rPr>
                <w:sz w:val="18"/>
              </w:rPr>
            </w:pPr>
            <w:r w:rsidRPr="00456A3E">
              <w:rPr>
                <w:sz w:val="18"/>
              </w:rPr>
              <w:t>yes</w:t>
            </w:r>
          </w:p>
        </w:tc>
      </w:tr>
      <w:tr w:rsidR="00C116D5" w:rsidRPr="00456A3E" w14:paraId="10981C37" w14:textId="77777777" w:rsidTr="00C23B7C">
        <w:trPr>
          <w:cantSplit w:val="0"/>
          <w:trHeight w:val="300"/>
        </w:trPr>
        <w:tc>
          <w:tcPr>
            <w:tcW w:w="1440" w:type="dxa"/>
          </w:tcPr>
          <w:p w14:paraId="5B227EFA" w14:textId="77777777" w:rsidR="00C116D5" w:rsidRPr="00456A3E" w:rsidRDefault="00C116D5" w:rsidP="00C116D5">
            <w:pPr>
              <w:pStyle w:val="C-TableText"/>
              <w:jc w:val="center"/>
              <w:rPr>
                <w:sz w:val="18"/>
              </w:rPr>
            </w:pPr>
            <w:r w:rsidRPr="00456A3E">
              <w:rPr>
                <w:sz w:val="18"/>
              </w:rPr>
              <w:t>V199M</w:t>
            </w:r>
          </w:p>
        </w:tc>
        <w:tc>
          <w:tcPr>
            <w:tcW w:w="1612" w:type="dxa"/>
          </w:tcPr>
          <w:p w14:paraId="556E238C" w14:textId="77777777" w:rsidR="00C116D5" w:rsidRPr="00456A3E" w:rsidRDefault="00C116D5" w:rsidP="00C116D5">
            <w:pPr>
              <w:pStyle w:val="C-TableText"/>
              <w:jc w:val="center"/>
              <w:rPr>
                <w:color w:val="000000"/>
                <w:sz w:val="18"/>
              </w:rPr>
            </w:pPr>
            <w:r w:rsidRPr="00456A3E">
              <w:rPr>
                <w:color w:val="000000"/>
                <w:sz w:val="18"/>
              </w:rPr>
              <w:t>c.595 G&gt;A</w:t>
            </w:r>
          </w:p>
        </w:tc>
        <w:tc>
          <w:tcPr>
            <w:tcW w:w="1620" w:type="dxa"/>
            <w:noWrap/>
          </w:tcPr>
          <w:p w14:paraId="7D568CD2" w14:textId="77777777" w:rsidR="00C116D5" w:rsidRPr="00456A3E" w:rsidRDefault="00C116D5" w:rsidP="00C116D5">
            <w:pPr>
              <w:pStyle w:val="C-TableText"/>
              <w:jc w:val="center"/>
              <w:rPr>
                <w:sz w:val="18"/>
              </w:rPr>
            </w:pPr>
            <w:r w:rsidRPr="00456A3E">
              <w:rPr>
                <w:sz w:val="18"/>
              </w:rPr>
              <w:t>23234 ± 1550</w:t>
            </w:r>
          </w:p>
        </w:tc>
        <w:tc>
          <w:tcPr>
            <w:tcW w:w="1328" w:type="dxa"/>
            <w:noWrap/>
          </w:tcPr>
          <w:p w14:paraId="7C6541C2" w14:textId="77777777" w:rsidR="00C116D5" w:rsidRPr="00456A3E" w:rsidRDefault="00C116D5" w:rsidP="00C116D5">
            <w:pPr>
              <w:pStyle w:val="C-TableText"/>
              <w:jc w:val="center"/>
              <w:rPr>
                <w:sz w:val="18"/>
              </w:rPr>
            </w:pPr>
            <w:r w:rsidRPr="00456A3E">
              <w:rPr>
                <w:sz w:val="18"/>
              </w:rPr>
              <w:t>59.7 ± 3.8</w:t>
            </w:r>
          </w:p>
        </w:tc>
        <w:tc>
          <w:tcPr>
            <w:tcW w:w="1680" w:type="dxa"/>
            <w:noWrap/>
          </w:tcPr>
          <w:p w14:paraId="539897DA" w14:textId="77777777" w:rsidR="00C116D5" w:rsidRPr="00456A3E" w:rsidRDefault="00C116D5" w:rsidP="00C116D5">
            <w:pPr>
              <w:pStyle w:val="C-TableText"/>
              <w:jc w:val="center"/>
              <w:rPr>
                <w:sz w:val="18"/>
              </w:rPr>
            </w:pPr>
            <w:r w:rsidRPr="00456A3E">
              <w:rPr>
                <w:sz w:val="18"/>
              </w:rPr>
              <w:t>42207 ± 1690***</w:t>
            </w:r>
          </w:p>
        </w:tc>
        <w:tc>
          <w:tcPr>
            <w:tcW w:w="1312" w:type="dxa"/>
            <w:noWrap/>
          </w:tcPr>
          <w:p w14:paraId="20066116" w14:textId="77777777" w:rsidR="00C116D5" w:rsidRPr="00456A3E" w:rsidRDefault="00C116D5" w:rsidP="00C116D5">
            <w:pPr>
              <w:pStyle w:val="C-TableText"/>
              <w:jc w:val="center"/>
              <w:rPr>
                <w:sz w:val="18"/>
              </w:rPr>
            </w:pPr>
            <w:r w:rsidRPr="00456A3E">
              <w:rPr>
                <w:sz w:val="18"/>
              </w:rPr>
              <w:t>108.4 ± 3.9</w:t>
            </w:r>
          </w:p>
        </w:tc>
        <w:tc>
          <w:tcPr>
            <w:tcW w:w="1080" w:type="dxa"/>
            <w:noWrap/>
          </w:tcPr>
          <w:p w14:paraId="2FC74922" w14:textId="77777777" w:rsidR="00C116D5" w:rsidRPr="00456A3E" w:rsidRDefault="00C116D5" w:rsidP="00C116D5">
            <w:pPr>
              <w:pStyle w:val="C-TableText"/>
              <w:jc w:val="center"/>
              <w:rPr>
                <w:sz w:val="18"/>
              </w:rPr>
            </w:pPr>
            <w:r w:rsidRPr="00456A3E">
              <w:rPr>
                <w:sz w:val="18"/>
              </w:rPr>
              <w:t>48.6</w:t>
            </w:r>
          </w:p>
        </w:tc>
        <w:tc>
          <w:tcPr>
            <w:tcW w:w="1080" w:type="dxa"/>
            <w:noWrap/>
          </w:tcPr>
          <w:p w14:paraId="0B4D636A" w14:textId="77777777" w:rsidR="00C116D5" w:rsidRPr="00456A3E" w:rsidRDefault="00C116D5" w:rsidP="00C116D5">
            <w:pPr>
              <w:pStyle w:val="C-TableText"/>
              <w:jc w:val="center"/>
              <w:rPr>
                <w:sz w:val="18"/>
              </w:rPr>
            </w:pPr>
            <w:r w:rsidRPr="00456A3E">
              <w:rPr>
                <w:sz w:val="18"/>
              </w:rPr>
              <w:t>1.82</w:t>
            </w:r>
          </w:p>
        </w:tc>
        <w:tc>
          <w:tcPr>
            <w:tcW w:w="1196" w:type="dxa"/>
            <w:noWrap/>
          </w:tcPr>
          <w:p w14:paraId="32EB869E" w14:textId="77777777" w:rsidR="00C116D5" w:rsidRPr="00456A3E" w:rsidRDefault="00C116D5" w:rsidP="00C116D5">
            <w:pPr>
              <w:pStyle w:val="C-TableText"/>
              <w:jc w:val="center"/>
              <w:rPr>
                <w:sz w:val="18"/>
              </w:rPr>
            </w:pPr>
            <w:r w:rsidRPr="00456A3E">
              <w:rPr>
                <w:sz w:val="18"/>
              </w:rPr>
              <w:t>yes</w:t>
            </w:r>
          </w:p>
        </w:tc>
      </w:tr>
      <w:tr w:rsidR="00C116D5" w:rsidRPr="00456A3E" w14:paraId="2AB62E17" w14:textId="77777777" w:rsidTr="00C23B7C">
        <w:trPr>
          <w:cantSplit w:val="0"/>
          <w:trHeight w:val="300"/>
        </w:trPr>
        <w:tc>
          <w:tcPr>
            <w:tcW w:w="1440" w:type="dxa"/>
          </w:tcPr>
          <w:p w14:paraId="367F2207" w14:textId="77777777" w:rsidR="00C116D5" w:rsidRPr="00456A3E" w:rsidRDefault="00C116D5" w:rsidP="00C116D5">
            <w:pPr>
              <w:pStyle w:val="C-TableText"/>
              <w:jc w:val="center"/>
              <w:rPr>
                <w:sz w:val="18"/>
              </w:rPr>
            </w:pPr>
            <w:r w:rsidRPr="00456A3E">
              <w:rPr>
                <w:sz w:val="18"/>
              </w:rPr>
              <w:t>Y200C</w:t>
            </w:r>
          </w:p>
        </w:tc>
        <w:tc>
          <w:tcPr>
            <w:tcW w:w="1612" w:type="dxa"/>
          </w:tcPr>
          <w:p w14:paraId="46493B49" w14:textId="77777777" w:rsidR="00C116D5" w:rsidRPr="00456A3E" w:rsidRDefault="00C116D5" w:rsidP="00C116D5">
            <w:pPr>
              <w:pStyle w:val="C-TableText"/>
              <w:jc w:val="center"/>
              <w:rPr>
                <w:color w:val="000000"/>
                <w:sz w:val="18"/>
              </w:rPr>
            </w:pPr>
            <w:r w:rsidRPr="00456A3E">
              <w:rPr>
                <w:color w:val="000000"/>
                <w:sz w:val="18"/>
              </w:rPr>
              <w:t>c.599 A&gt;G</w:t>
            </w:r>
          </w:p>
        </w:tc>
        <w:tc>
          <w:tcPr>
            <w:tcW w:w="1620" w:type="dxa"/>
            <w:noWrap/>
          </w:tcPr>
          <w:p w14:paraId="02744A12" w14:textId="77777777" w:rsidR="00C116D5" w:rsidRPr="00456A3E" w:rsidRDefault="00C116D5" w:rsidP="00C116D5">
            <w:pPr>
              <w:pStyle w:val="C-TableText"/>
              <w:jc w:val="center"/>
              <w:rPr>
                <w:sz w:val="18"/>
              </w:rPr>
            </w:pPr>
            <w:r w:rsidRPr="00456A3E">
              <w:rPr>
                <w:sz w:val="18"/>
              </w:rPr>
              <w:t>521 ± 24</w:t>
            </w:r>
          </w:p>
        </w:tc>
        <w:tc>
          <w:tcPr>
            <w:tcW w:w="1328" w:type="dxa"/>
            <w:noWrap/>
          </w:tcPr>
          <w:p w14:paraId="424A5341" w14:textId="77777777" w:rsidR="00C116D5" w:rsidRPr="00456A3E" w:rsidRDefault="00C116D5" w:rsidP="00C116D5">
            <w:pPr>
              <w:pStyle w:val="C-TableText"/>
              <w:jc w:val="center"/>
              <w:rPr>
                <w:sz w:val="18"/>
              </w:rPr>
            </w:pPr>
            <w:r w:rsidRPr="00456A3E">
              <w:rPr>
                <w:sz w:val="18"/>
              </w:rPr>
              <w:t>1.3 ± 0.1</w:t>
            </w:r>
          </w:p>
        </w:tc>
        <w:tc>
          <w:tcPr>
            <w:tcW w:w="1680" w:type="dxa"/>
            <w:noWrap/>
          </w:tcPr>
          <w:p w14:paraId="3868BFBB" w14:textId="77777777" w:rsidR="00C116D5" w:rsidRPr="00456A3E" w:rsidRDefault="00C116D5" w:rsidP="00C116D5">
            <w:pPr>
              <w:pStyle w:val="C-TableText"/>
              <w:jc w:val="center"/>
              <w:rPr>
                <w:sz w:val="18"/>
              </w:rPr>
            </w:pPr>
            <w:r w:rsidRPr="00456A3E">
              <w:rPr>
                <w:sz w:val="18"/>
              </w:rPr>
              <w:t>5910 ± 421***</w:t>
            </w:r>
          </w:p>
        </w:tc>
        <w:tc>
          <w:tcPr>
            <w:tcW w:w="1312" w:type="dxa"/>
            <w:noWrap/>
          </w:tcPr>
          <w:p w14:paraId="25902E9E" w14:textId="77777777" w:rsidR="00C116D5" w:rsidRPr="00456A3E" w:rsidRDefault="00C116D5" w:rsidP="00C116D5">
            <w:pPr>
              <w:pStyle w:val="C-TableText"/>
              <w:jc w:val="center"/>
              <w:rPr>
                <w:sz w:val="18"/>
              </w:rPr>
            </w:pPr>
            <w:r w:rsidRPr="00456A3E">
              <w:rPr>
                <w:sz w:val="18"/>
              </w:rPr>
              <w:t>14.9 ± 0.9</w:t>
            </w:r>
          </w:p>
        </w:tc>
        <w:tc>
          <w:tcPr>
            <w:tcW w:w="1080" w:type="dxa"/>
            <w:noWrap/>
          </w:tcPr>
          <w:p w14:paraId="27593A64" w14:textId="77777777" w:rsidR="00C116D5" w:rsidRPr="00456A3E" w:rsidRDefault="00C116D5" w:rsidP="00C116D5">
            <w:pPr>
              <w:pStyle w:val="C-TableText"/>
              <w:jc w:val="center"/>
              <w:rPr>
                <w:sz w:val="18"/>
              </w:rPr>
            </w:pPr>
            <w:r w:rsidRPr="00456A3E">
              <w:rPr>
                <w:sz w:val="18"/>
              </w:rPr>
              <w:t>13.6</w:t>
            </w:r>
          </w:p>
        </w:tc>
        <w:tc>
          <w:tcPr>
            <w:tcW w:w="1080" w:type="dxa"/>
            <w:noWrap/>
          </w:tcPr>
          <w:p w14:paraId="2521E3C0" w14:textId="77777777" w:rsidR="00C116D5" w:rsidRPr="00456A3E" w:rsidRDefault="00C116D5" w:rsidP="00C116D5">
            <w:pPr>
              <w:pStyle w:val="C-TableText"/>
              <w:jc w:val="center"/>
              <w:rPr>
                <w:sz w:val="18"/>
              </w:rPr>
            </w:pPr>
            <w:r w:rsidRPr="00456A3E">
              <w:rPr>
                <w:sz w:val="18"/>
              </w:rPr>
              <w:t>11.35</w:t>
            </w:r>
          </w:p>
        </w:tc>
        <w:tc>
          <w:tcPr>
            <w:tcW w:w="1196" w:type="dxa"/>
            <w:noWrap/>
          </w:tcPr>
          <w:p w14:paraId="202AF2ED" w14:textId="77777777" w:rsidR="00C116D5" w:rsidRPr="00456A3E" w:rsidRDefault="00C116D5" w:rsidP="00C116D5">
            <w:pPr>
              <w:pStyle w:val="C-TableText"/>
              <w:jc w:val="center"/>
              <w:rPr>
                <w:sz w:val="18"/>
              </w:rPr>
            </w:pPr>
            <w:r w:rsidRPr="00456A3E">
              <w:rPr>
                <w:sz w:val="18"/>
              </w:rPr>
              <w:t>yes</w:t>
            </w:r>
          </w:p>
        </w:tc>
      </w:tr>
      <w:tr w:rsidR="00C116D5" w:rsidRPr="00456A3E" w14:paraId="59FCA927" w14:textId="77777777" w:rsidTr="00C23B7C">
        <w:trPr>
          <w:cantSplit w:val="0"/>
          <w:trHeight w:val="300"/>
        </w:trPr>
        <w:tc>
          <w:tcPr>
            <w:tcW w:w="1440" w:type="dxa"/>
          </w:tcPr>
          <w:p w14:paraId="2A12E07A" w14:textId="77777777" w:rsidR="00C116D5" w:rsidRPr="00456A3E" w:rsidRDefault="00C116D5" w:rsidP="00C116D5">
            <w:pPr>
              <w:pStyle w:val="C-TableText"/>
              <w:jc w:val="center"/>
              <w:rPr>
                <w:sz w:val="18"/>
              </w:rPr>
            </w:pPr>
            <w:r w:rsidRPr="00456A3E">
              <w:rPr>
                <w:sz w:val="18"/>
              </w:rPr>
              <w:t>S201F</w:t>
            </w:r>
          </w:p>
        </w:tc>
        <w:tc>
          <w:tcPr>
            <w:tcW w:w="1612" w:type="dxa"/>
          </w:tcPr>
          <w:p w14:paraId="313A8409" w14:textId="77777777" w:rsidR="00C116D5" w:rsidRPr="00456A3E" w:rsidRDefault="00C116D5" w:rsidP="00C116D5">
            <w:pPr>
              <w:pStyle w:val="C-TableText"/>
              <w:jc w:val="center"/>
              <w:rPr>
                <w:color w:val="000000"/>
                <w:sz w:val="18"/>
              </w:rPr>
            </w:pPr>
            <w:r w:rsidRPr="00456A3E">
              <w:rPr>
                <w:color w:val="000000"/>
                <w:sz w:val="18"/>
              </w:rPr>
              <w:t>c.602 C&gt;T</w:t>
            </w:r>
          </w:p>
        </w:tc>
        <w:tc>
          <w:tcPr>
            <w:tcW w:w="1620" w:type="dxa"/>
            <w:noWrap/>
          </w:tcPr>
          <w:p w14:paraId="2CE80D56" w14:textId="77777777" w:rsidR="00C116D5" w:rsidRPr="00456A3E" w:rsidRDefault="00C116D5" w:rsidP="00C116D5">
            <w:pPr>
              <w:pStyle w:val="C-TableText"/>
              <w:jc w:val="center"/>
              <w:rPr>
                <w:sz w:val="18"/>
              </w:rPr>
            </w:pPr>
            <w:r w:rsidRPr="00456A3E">
              <w:rPr>
                <w:sz w:val="18"/>
              </w:rPr>
              <w:t>911 ± 42</w:t>
            </w:r>
          </w:p>
        </w:tc>
        <w:tc>
          <w:tcPr>
            <w:tcW w:w="1328" w:type="dxa"/>
            <w:noWrap/>
          </w:tcPr>
          <w:p w14:paraId="5D545B55" w14:textId="77777777" w:rsidR="00C116D5" w:rsidRPr="00456A3E" w:rsidRDefault="00C116D5" w:rsidP="00C116D5">
            <w:pPr>
              <w:pStyle w:val="C-TableText"/>
              <w:jc w:val="center"/>
              <w:rPr>
                <w:sz w:val="18"/>
              </w:rPr>
            </w:pPr>
            <w:r w:rsidRPr="00456A3E">
              <w:rPr>
                <w:sz w:val="18"/>
              </w:rPr>
              <w:t>2.4 ± 0.1</w:t>
            </w:r>
          </w:p>
        </w:tc>
        <w:tc>
          <w:tcPr>
            <w:tcW w:w="1680" w:type="dxa"/>
            <w:noWrap/>
          </w:tcPr>
          <w:p w14:paraId="0840A379" w14:textId="77777777" w:rsidR="00C116D5" w:rsidRPr="00456A3E" w:rsidRDefault="00C116D5" w:rsidP="00C116D5">
            <w:pPr>
              <w:pStyle w:val="C-TableText"/>
              <w:jc w:val="center"/>
              <w:rPr>
                <w:sz w:val="18"/>
              </w:rPr>
            </w:pPr>
            <w:r w:rsidRPr="00456A3E">
              <w:rPr>
                <w:sz w:val="18"/>
              </w:rPr>
              <w:t>11996 ± 876***</w:t>
            </w:r>
          </w:p>
        </w:tc>
        <w:tc>
          <w:tcPr>
            <w:tcW w:w="1312" w:type="dxa"/>
            <w:noWrap/>
          </w:tcPr>
          <w:p w14:paraId="32CC1966" w14:textId="77777777" w:rsidR="00C116D5" w:rsidRPr="00456A3E" w:rsidRDefault="00C116D5" w:rsidP="00C116D5">
            <w:pPr>
              <w:pStyle w:val="C-TableText"/>
              <w:jc w:val="center"/>
              <w:rPr>
                <w:sz w:val="18"/>
              </w:rPr>
            </w:pPr>
            <w:r w:rsidRPr="00456A3E">
              <w:rPr>
                <w:sz w:val="18"/>
              </w:rPr>
              <w:t>30.8 ± 1.8</w:t>
            </w:r>
          </w:p>
        </w:tc>
        <w:tc>
          <w:tcPr>
            <w:tcW w:w="1080" w:type="dxa"/>
            <w:noWrap/>
          </w:tcPr>
          <w:p w14:paraId="5AF7199F" w14:textId="77777777" w:rsidR="00C116D5" w:rsidRPr="00456A3E" w:rsidRDefault="00C116D5" w:rsidP="00C116D5">
            <w:pPr>
              <w:pStyle w:val="C-TableText"/>
              <w:jc w:val="center"/>
              <w:rPr>
                <w:sz w:val="18"/>
              </w:rPr>
            </w:pPr>
            <w:r w:rsidRPr="00456A3E">
              <w:rPr>
                <w:sz w:val="18"/>
              </w:rPr>
              <w:t>28.4</w:t>
            </w:r>
          </w:p>
        </w:tc>
        <w:tc>
          <w:tcPr>
            <w:tcW w:w="1080" w:type="dxa"/>
            <w:noWrap/>
          </w:tcPr>
          <w:p w14:paraId="549ED21C" w14:textId="77777777" w:rsidR="00C116D5" w:rsidRPr="00456A3E" w:rsidRDefault="00C116D5" w:rsidP="00C116D5">
            <w:pPr>
              <w:pStyle w:val="C-TableText"/>
              <w:jc w:val="center"/>
              <w:rPr>
                <w:sz w:val="18"/>
              </w:rPr>
            </w:pPr>
            <w:r w:rsidRPr="00456A3E">
              <w:rPr>
                <w:sz w:val="18"/>
              </w:rPr>
              <w:t>13.16</w:t>
            </w:r>
          </w:p>
        </w:tc>
        <w:tc>
          <w:tcPr>
            <w:tcW w:w="1196" w:type="dxa"/>
            <w:noWrap/>
          </w:tcPr>
          <w:p w14:paraId="6BEF64D8" w14:textId="77777777" w:rsidR="00C116D5" w:rsidRPr="00456A3E" w:rsidRDefault="00C116D5" w:rsidP="00C116D5">
            <w:pPr>
              <w:pStyle w:val="C-TableText"/>
              <w:jc w:val="center"/>
              <w:rPr>
                <w:sz w:val="18"/>
              </w:rPr>
            </w:pPr>
            <w:r w:rsidRPr="00456A3E">
              <w:rPr>
                <w:sz w:val="18"/>
              </w:rPr>
              <w:t>yes</w:t>
            </w:r>
          </w:p>
        </w:tc>
      </w:tr>
      <w:tr w:rsidR="00C116D5" w:rsidRPr="00456A3E" w14:paraId="10773C16" w14:textId="77777777" w:rsidTr="00C23B7C">
        <w:trPr>
          <w:cantSplit w:val="0"/>
          <w:trHeight w:val="300"/>
        </w:trPr>
        <w:tc>
          <w:tcPr>
            <w:tcW w:w="1440" w:type="dxa"/>
          </w:tcPr>
          <w:p w14:paraId="4CF23295" w14:textId="77777777" w:rsidR="00C116D5" w:rsidRPr="00456A3E" w:rsidRDefault="00C116D5" w:rsidP="00C116D5">
            <w:pPr>
              <w:pStyle w:val="C-TableText"/>
              <w:jc w:val="center"/>
              <w:rPr>
                <w:sz w:val="18"/>
              </w:rPr>
            </w:pPr>
            <w:r w:rsidRPr="00456A3E">
              <w:rPr>
                <w:sz w:val="18"/>
              </w:rPr>
              <w:t>S201Y</w:t>
            </w:r>
          </w:p>
        </w:tc>
        <w:tc>
          <w:tcPr>
            <w:tcW w:w="1612" w:type="dxa"/>
          </w:tcPr>
          <w:p w14:paraId="028B49D0" w14:textId="77777777" w:rsidR="00C116D5" w:rsidRPr="00456A3E" w:rsidRDefault="00C116D5" w:rsidP="00C116D5">
            <w:pPr>
              <w:pStyle w:val="C-TableText"/>
              <w:jc w:val="center"/>
              <w:rPr>
                <w:color w:val="000000"/>
                <w:sz w:val="18"/>
              </w:rPr>
            </w:pPr>
            <w:r w:rsidRPr="00456A3E">
              <w:rPr>
                <w:color w:val="000000"/>
                <w:sz w:val="18"/>
              </w:rPr>
              <w:t>c.602 C&gt;A</w:t>
            </w:r>
          </w:p>
        </w:tc>
        <w:tc>
          <w:tcPr>
            <w:tcW w:w="1620" w:type="dxa"/>
            <w:noWrap/>
          </w:tcPr>
          <w:p w14:paraId="349B4F36" w14:textId="77777777" w:rsidR="00C116D5" w:rsidRPr="00456A3E" w:rsidRDefault="00C116D5" w:rsidP="00C116D5">
            <w:pPr>
              <w:pStyle w:val="C-TableText"/>
              <w:jc w:val="center"/>
              <w:rPr>
                <w:sz w:val="18"/>
              </w:rPr>
            </w:pPr>
            <w:r w:rsidRPr="00456A3E">
              <w:rPr>
                <w:sz w:val="18"/>
              </w:rPr>
              <w:t>2524 ± 148</w:t>
            </w:r>
          </w:p>
        </w:tc>
        <w:tc>
          <w:tcPr>
            <w:tcW w:w="1328" w:type="dxa"/>
            <w:noWrap/>
          </w:tcPr>
          <w:p w14:paraId="453A8942" w14:textId="77777777" w:rsidR="00C116D5" w:rsidRPr="00456A3E" w:rsidRDefault="00C116D5" w:rsidP="00C116D5">
            <w:pPr>
              <w:pStyle w:val="C-TableText"/>
              <w:jc w:val="center"/>
              <w:rPr>
                <w:sz w:val="18"/>
              </w:rPr>
            </w:pPr>
            <w:r w:rsidRPr="00456A3E">
              <w:rPr>
                <w:sz w:val="18"/>
              </w:rPr>
              <w:t>6.5 ± 0.3</w:t>
            </w:r>
          </w:p>
        </w:tc>
        <w:tc>
          <w:tcPr>
            <w:tcW w:w="1680" w:type="dxa"/>
            <w:noWrap/>
          </w:tcPr>
          <w:p w14:paraId="71B0941F" w14:textId="77777777" w:rsidR="00C116D5" w:rsidRPr="00456A3E" w:rsidRDefault="00C116D5" w:rsidP="00C116D5">
            <w:pPr>
              <w:pStyle w:val="C-TableText"/>
              <w:jc w:val="center"/>
              <w:rPr>
                <w:sz w:val="18"/>
              </w:rPr>
            </w:pPr>
            <w:r w:rsidRPr="00456A3E">
              <w:rPr>
                <w:sz w:val="18"/>
              </w:rPr>
              <w:t>15727 ± 995***</w:t>
            </w:r>
          </w:p>
        </w:tc>
        <w:tc>
          <w:tcPr>
            <w:tcW w:w="1312" w:type="dxa"/>
            <w:noWrap/>
          </w:tcPr>
          <w:p w14:paraId="1E2F5FBA" w14:textId="77777777" w:rsidR="00C116D5" w:rsidRPr="00456A3E" w:rsidRDefault="00C116D5" w:rsidP="00C116D5">
            <w:pPr>
              <w:pStyle w:val="C-TableText"/>
              <w:jc w:val="center"/>
              <w:rPr>
                <w:sz w:val="18"/>
              </w:rPr>
            </w:pPr>
            <w:r w:rsidRPr="00456A3E">
              <w:rPr>
                <w:sz w:val="18"/>
              </w:rPr>
              <w:t>40.2 ± 1.7</w:t>
            </w:r>
          </w:p>
        </w:tc>
        <w:tc>
          <w:tcPr>
            <w:tcW w:w="1080" w:type="dxa"/>
            <w:noWrap/>
          </w:tcPr>
          <w:p w14:paraId="1A781CCB" w14:textId="77777777" w:rsidR="00C116D5" w:rsidRPr="00456A3E" w:rsidRDefault="00C116D5" w:rsidP="00C116D5">
            <w:pPr>
              <w:pStyle w:val="C-TableText"/>
              <w:jc w:val="center"/>
              <w:rPr>
                <w:sz w:val="18"/>
              </w:rPr>
            </w:pPr>
            <w:r w:rsidRPr="00456A3E">
              <w:rPr>
                <w:sz w:val="18"/>
              </w:rPr>
              <w:t>33.6</w:t>
            </w:r>
          </w:p>
        </w:tc>
        <w:tc>
          <w:tcPr>
            <w:tcW w:w="1080" w:type="dxa"/>
            <w:noWrap/>
          </w:tcPr>
          <w:p w14:paraId="0CF55065" w14:textId="77777777" w:rsidR="00C116D5" w:rsidRPr="00456A3E" w:rsidRDefault="00C116D5" w:rsidP="00C116D5">
            <w:pPr>
              <w:pStyle w:val="C-TableText"/>
              <w:jc w:val="center"/>
              <w:rPr>
                <w:sz w:val="18"/>
              </w:rPr>
            </w:pPr>
            <w:r w:rsidRPr="00456A3E">
              <w:rPr>
                <w:sz w:val="18"/>
              </w:rPr>
              <w:t>6.23</w:t>
            </w:r>
          </w:p>
        </w:tc>
        <w:tc>
          <w:tcPr>
            <w:tcW w:w="1196" w:type="dxa"/>
            <w:noWrap/>
          </w:tcPr>
          <w:p w14:paraId="3A19F275" w14:textId="77777777" w:rsidR="00C116D5" w:rsidRPr="00456A3E" w:rsidRDefault="00C116D5" w:rsidP="00C116D5">
            <w:pPr>
              <w:pStyle w:val="C-TableText"/>
              <w:jc w:val="center"/>
              <w:rPr>
                <w:sz w:val="18"/>
              </w:rPr>
            </w:pPr>
            <w:r w:rsidRPr="00456A3E">
              <w:rPr>
                <w:sz w:val="18"/>
              </w:rPr>
              <w:t>yes</w:t>
            </w:r>
          </w:p>
        </w:tc>
      </w:tr>
      <w:tr w:rsidR="00C116D5" w:rsidRPr="00456A3E" w14:paraId="5CC2B0AC" w14:textId="77777777" w:rsidTr="00C23B7C">
        <w:trPr>
          <w:cantSplit w:val="0"/>
          <w:trHeight w:val="300"/>
        </w:trPr>
        <w:tc>
          <w:tcPr>
            <w:tcW w:w="1440" w:type="dxa"/>
          </w:tcPr>
          <w:p w14:paraId="4948D9B4" w14:textId="77777777" w:rsidR="00C116D5" w:rsidRPr="00456A3E" w:rsidRDefault="00C116D5" w:rsidP="00C116D5">
            <w:pPr>
              <w:pStyle w:val="C-TableText"/>
              <w:jc w:val="center"/>
              <w:rPr>
                <w:sz w:val="18"/>
              </w:rPr>
            </w:pPr>
            <w:r w:rsidRPr="00456A3E">
              <w:rPr>
                <w:sz w:val="18"/>
              </w:rPr>
              <w:t>C202R</w:t>
            </w:r>
          </w:p>
        </w:tc>
        <w:tc>
          <w:tcPr>
            <w:tcW w:w="1612" w:type="dxa"/>
          </w:tcPr>
          <w:p w14:paraId="0AD4B3B2" w14:textId="77777777" w:rsidR="00C116D5" w:rsidRPr="00456A3E" w:rsidRDefault="00C116D5" w:rsidP="00C116D5">
            <w:pPr>
              <w:pStyle w:val="C-TableText"/>
              <w:jc w:val="center"/>
              <w:rPr>
                <w:color w:val="000000"/>
                <w:sz w:val="18"/>
              </w:rPr>
            </w:pPr>
            <w:r w:rsidRPr="00456A3E">
              <w:rPr>
                <w:color w:val="000000"/>
                <w:sz w:val="18"/>
              </w:rPr>
              <w:t>c.604 T&gt;C</w:t>
            </w:r>
          </w:p>
        </w:tc>
        <w:tc>
          <w:tcPr>
            <w:tcW w:w="1620" w:type="dxa"/>
            <w:noWrap/>
          </w:tcPr>
          <w:p w14:paraId="1CFE7D52" w14:textId="77777777" w:rsidR="00C116D5" w:rsidRPr="00456A3E" w:rsidRDefault="00C116D5" w:rsidP="00C116D5">
            <w:pPr>
              <w:pStyle w:val="C-TableText"/>
              <w:jc w:val="center"/>
              <w:rPr>
                <w:sz w:val="18"/>
              </w:rPr>
            </w:pPr>
            <w:r w:rsidRPr="00456A3E">
              <w:rPr>
                <w:sz w:val="18"/>
              </w:rPr>
              <w:t>BLD</w:t>
            </w:r>
          </w:p>
        </w:tc>
        <w:tc>
          <w:tcPr>
            <w:tcW w:w="1328" w:type="dxa"/>
            <w:noWrap/>
          </w:tcPr>
          <w:p w14:paraId="6A1A7B78" w14:textId="77777777" w:rsidR="00C116D5" w:rsidRPr="00456A3E" w:rsidRDefault="00C116D5" w:rsidP="00C116D5">
            <w:pPr>
              <w:pStyle w:val="C-TableText"/>
              <w:jc w:val="center"/>
              <w:rPr>
                <w:sz w:val="18"/>
              </w:rPr>
            </w:pPr>
            <w:r w:rsidRPr="00456A3E">
              <w:rPr>
                <w:sz w:val="18"/>
              </w:rPr>
              <w:t>N/A</w:t>
            </w:r>
          </w:p>
        </w:tc>
        <w:tc>
          <w:tcPr>
            <w:tcW w:w="1680" w:type="dxa"/>
            <w:noWrap/>
          </w:tcPr>
          <w:p w14:paraId="14FF8BC7" w14:textId="77777777" w:rsidR="00C116D5" w:rsidRPr="00456A3E" w:rsidRDefault="00C116D5" w:rsidP="00C116D5">
            <w:pPr>
              <w:pStyle w:val="C-TableText"/>
              <w:jc w:val="center"/>
              <w:rPr>
                <w:sz w:val="18"/>
              </w:rPr>
            </w:pPr>
            <w:r w:rsidRPr="00456A3E">
              <w:rPr>
                <w:sz w:val="18"/>
              </w:rPr>
              <w:t>BLD</w:t>
            </w:r>
          </w:p>
        </w:tc>
        <w:tc>
          <w:tcPr>
            <w:tcW w:w="1312" w:type="dxa"/>
            <w:noWrap/>
          </w:tcPr>
          <w:p w14:paraId="2AA21B53" w14:textId="77777777" w:rsidR="00C116D5" w:rsidRPr="00456A3E" w:rsidRDefault="00C116D5" w:rsidP="00C116D5">
            <w:pPr>
              <w:pStyle w:val="C-TableText"/>
              <w:jc w:val="center"/>
              <w:rPr>
                <w:sz w:val="18"/>
              </w:rPr>
            </w:pPr>
            <w:r w:rsidRPr="00456A3E">
              <w:rPr>
                <w:sz w:val="18"/>
              </w:rPr>
              <w:t>N/A</w:t>
            </w:r>
          </w:p>
        </w:tc>
        <w:tc>
          <w:tcPr>
            <w:tcW w:w="1080" w:type="dxa"/>
            <w:noWrap/>
          </w:tcPr>
          <w:p w14:paraId="27FF0450" w14:textId="77777777" w:rsidR="00C116D5" w:rsidRPr="00456A3E" w:rsidRDefault="00C116D5" w:rsidP="00C116D5">
            <w:pPr>
              <w:pStyle w:val="C-TableText"/>
              <w:jc w:val="center"/>
              <w:rPr>
                <w:sz w:val="18"/>
              </w:rPr>
            </w:pPr>
            <w:r w:rsidRPr="00456A3E">
              <w:rPr>
                <w:sz w:val="18"/>
              </w:rPr>
              <w:t>N/A</w:t>
            </w:r>
          </w:p>
        </w:tc>
        <w:tc>
          <w:tcPr>
            <w:tcW w:w="1080" w:type="dxa"/>
            <w:noWrap/>
          </w:tcPr>
          <w:p w14:paraId="7D553DA3" w14:textId="77777777" w:rsidR="00C116D5" w:rsidRPr="00456A3E" w:rsidRDefault="00C116D5" w:rsidP="00C116D5">
            <w:pPr>
              <w:pStyle w:val="C-TableText"/>
              <w:jc w:val="center"/>
              <w:rPr>
                <w:sz w:val="18"/>
              </w:rPr>
            </w:pPr>
            <w:r w:rsidRPr="00456A3E">
              <w:rPr>
                <w:sz w:val="18"/>
              </w:rPr>
              <w:t>N/A</w:t>
            </w:r>
          </w:p>
        </w:tc>
        <w:tc>
          <w:tcPr>
            <w:tcW w:w="1196" w:type="dxa"/>
            <w:noWrap/>
          </w:tcPr>
          <w:p w14:paraId="4A2A887B" w14:textId="77777777" w:rsidR="00C116D5" w:rsidRPr="00456A3E" w:rsidRDefault="00C116D5" w:rsidP="00C116D5">
            <w:pPr>
              <w:pStyle w:val="C-TableText"/>
              <w:jc w:val="center"/>
              <w:rPr>
                <w:sz w:val="18"/>
              </w:rPr>
            </w:pPr>
            <w:r w:rsidRPr="00456A3E">
              <w:rPr>
                <w:sz w:val="18"/>
              </w:rPr>
              <w:t>no</w:t>
            </w:r>
          </w:p>
        </w:tc>
      </w:tr>
      <w:tr w:rsidR="00C116D5" w:rsidRPr="00456A3E" w14:paraId="1E0395D0" w14:textId="77777777" w:rsidTr="00C23B7C">
        <w:trPr>
          <w:cantSplit w:val="0"/>
          <w:trHeight w:val="300"/>
        </w:trPr>
        <w:tc>
          <w:tcPr>
            <w:tcW w:w="1440" w:type="dxa"/>
          </w:tcPr>
          <w:p w14:paraId="34009618" w14:textId="77777777" w:rsidR="00C116D5" w:rsidRPr="00456A3E" w:rsidRDefault="00C116D5" w:rsidP="00C116D5">
            <w:pPr>
              <w:pStyle w:val="C-TableText"/>
              <w:jc w:val="center"/>
              <w:rPr>
                <w:sz w:val="18"/>
              </w:rPr>
            </w:pPr>
            <w:r w:rsidRPr="00456A3E">
              <w:rPr>
                <w:sz w:val="18"/>
              </w:rPr>
              <w:t>C202R/N215S</w:t>
            </w:r>
          </w:p>
        </w:tc>
        <w:tc>
          <w:tcPr>
            <w:tcW w:w="1612" w:type="dxa"/>
          </w:tcPr>
          <w:p w14:paraId="158AE7DE" w14:textId="77777777" w:rsidR="00C116D5" w:rsidRPr="00456A3E" w:rsidRDefault="00C116D5" w:rsidP="00C116D5">
            <w:pPr>
              <w:pStyle w:val="C-TableText"/>
              <w:jc w:val="center"/>
              <w:rPr>
                <w:color w:val="000000"/>
                <w:sz w:val="18"/>
              </w:rPr>
            </w:pPr>
            <w:r w:rsidRPr="00456A3E">
              <w:rPr>
                <w:color w:val="000000"/>
                <w:sz w:val="18"/>
              </w:rPr>
              <w:t>c.604 T&gt;C; c.644 A&gt;G</w:t>
            </w:r>
          </w:p>
        </w:tc>
        <w:tc>
          <w:tcPr>
            <w:tcW w:w="1620" w:type="dxa"/>
            <w:noWrap/>
          </w:tcPr>
          <w:p w14:paraId="0CEDFEA0" w14:textId="77777777" w:rsidR="00C116D5" w:rsidRPr="00456A3E" w:rsidRDefault="00C116D5" w:rsidP="00C116D5">
            <w:pPr>
              <w:pStyle w:val="C-TableText"/>
              <w:jc w:val="center"/>
              <w:rPr>
                <w:sz w:val="18"/>
              </w:rPr>
            </w:pPr>
            <w:r w:rsidRPr="00456A3E">
              <w:rPr>
                <w:sz w:val="18"/>
              </w:rPr>
              <w:t>BLD</w:t>
            </w:r>
          </w:p>
        </w:tc>
        <w:tc>
          <w:tcPr>
            <w:tcW w:w="1328" w:type="dxa"/>
            <w:noWrap/>
          </w:tcPr>
          <w:p w14:paraId="214E04D6" w14:textId="77777777" w:rsidR="00C116D5" w:rsidRPr="00456A3E" w:rsidRDefault="00C116D5" w:rsidP="00C116D5">
            <w:pPr>
              <w:pStyle w:val="C-TableText"/>
              <w:jc w:val="center"/>
              <w:rPr>
                <w:sz w:val="18"/>
              </w:rPr>
            </w:pPr>
            <w:r w:rsidRPr="00456A3E">
              <w:rPr>
                <w:sz w:val="18"/>
              </w:rPr>
              <w:t>N/A</w:t>
            </w:r>
          </w:p>
        </w:tc>
        <w:tc>
          <w:tcPr>
            <w:tcW w:w="1680" w:type="dxa"/>
            <w:noWrap/>
          </w:tcPr>
          <w:p w14:paraId="491C4EDF" w14:textId="77777777" w:rsidR="00C116D5" w:rsidRPr="00456A3E" w:rsidRDefault="00C116D5" w:rsidP="00C116D5">
            <w:pPr>
              <w:pStyle w:val="C-TableText"/>
              <w:jc w:val="center"/>
              <w:rPr>
                <w:sz w:val="18"/>
              </w:rPr>
            </w:pPr>
            <w:r w:rsidRPr="00456A3E">
              <w:rPr>
                <w:sz w:val="18"/>
              </w:rPr>
              <w:t>BLD</w:t>
            </w:r>
          </w:p>
        </w:tc>
        <w:tc>
          <w:tcPr>
            <w:tcW w:w="1312" w:type="dxa"/>
            <w:noWrap/>
          </w:tcPr>
          <w:p w14:paraId="5E0AA5A4" w14:textId="77777777" w:rsidR="00C116D5" w:rsidRPr="00456A3E" w:rsidRDefault="00C116D5" w:rsidP="00C116D5">
            <w:pPr>
              <w:pStyle w:val="C-TableText"/>
              <w:jc w:val="center"/>
              <w:rPr>
                <w:sz w:val="18"/>
              </w:rPr>
            </w:pPr>
            <w:r w:rsidRPr="00456A3E">
              <w:rPr>
                <w:sz w:val="18"/>
              </w:rPr>
              <w:t>N/A</w:t>
            </w:r>
          </w:p>
        </w:tc>
        <w:tc>
          <w:tcPr>
            <w:tcW w:w="1080" w:type="dxa"/>
            <w:noWrap/>
          </w:tcPr>
          <w:p w14:paraId="59815C3E" w14:textId="77777777" w:rsidR="00C116D5" w:rsidRPr="00456A3E" w:rsidRDefault="00C116D5" w:rsidP="00C116D5">
            <w:pPr>
              <w:pStyle w:val="C-TableText"/>
              <w:jc w:val="center"/>
              <w:rPr>
                <w:sz w:val="18"/>
              </w:rPr>
            </w:pPr>
            <w:r w:rsidRPr="00456A3E">
              <w:rPr>
                <w:sz w:val="18"/>
              </w:rPr>
              <w:t>N/A</w:t>
            </w:r>
          </w:p>
        </w:tc>
        <w:tc>
          <w:tcPr>
            <w:tcW w:w="1080" w:type="dxa"/>
            <w:noWrap/>
          </w:tcPr>
          <w:p w14:paraId="52BCA44B" w14:textId="77777777" w:rsidR="00C116D5" w:rsidRPr="00456A3E" w:rsidRDefault="00C116D5" w:rsidP="00C116D5">
            <w:pPr>
              <w:pStyle w:val="C-TableText"/>
              <w:jc w:val="center"/>
              <w:rPr>
                <w:sz w:val="18"/>
              </w:rPr>
            </w:pPr>
            <w:r w:rsidRPr="00456A3E">
              <w:rPr>
                <w:sz w:val="18"/>
              </w:rPr>
              <w:t>N/A</w:t>
            </w:r>
          </w:p>
        </w:tc>
        <w:tc>
          <w:tcPr>
            <w:tcW w:w="1196" w:type="dxa"/>
            <w:noWrap/>
          </w:tcPr>
          <w:p w14:paraId="29F7AF0F" w14:textId="77777777" w:rsidR="00C116D5" w:rsidRPr="00456A3E" w:rsidRDefault="00C116D5" w:rsidP="00C116D5">
            <w:pPr>
              <w:pStyle w:val="C-TableText"/>
              <w:jc w:val="center"/>
              <w:rPr>
                <w:sz w:val="18"/>
              </w:rPr>
            </w:pPr>
            <w:r w:rsidRPr="00456A3E">
              <w:rPr>
                <w:sz w:val="18"/>
              </w:rPr>
              <w:t>no</w:t>
            </w:r>
          </w:p>
        </w:tc>
      </w:tr>
      <w:tr w:rsidR="00C116D5" w:rsidRPr="00456A3E" w14:paraId="77B773F4" w14:textId="77777777" w:rsidTr="00C23B7C">
        <w:trPr>
          <w:cantSplit w:val="0"/>
          <w:trHeight w:val="300"/>
        </w:trPr>
        <w:tc>
          <w:tcPr>
            <w:tcW w:w="1440" w:type="dxa"/>
          </w:tcPr>
          <w:p w14:paraId="0A970B5B" w14:textId="77777777" w:rsidR="00C116D5" w:rsidRPr="00456A3E" w:rsidRDefault="00C116D5" w:rsidP="00C116D5">
            <w:pPr>
              <w:pStyle w:val="C-TableText"/>
              <w:jc w:val="center"/>
              <w:rPr>
                <w:sz w:val="18"/>
              </w:rPr>
            </w:pPr>
            <w:r w:rsidRPr="00456A3E">
              <w:rPr>
                <w:sz w:val="18"/>
              </w:rPr>
              <w:t>C202W</w:t>
            </w:r>
          </w:p>
        </w:tc>
        <w:tc>
          <w:tcPr>
            <w:tcW w:w="1612" w:type="dxa"/>
          </w:tcPr>
          <w:p w14:paraId="5F9B5DC6" w14:textId="77777777" w:rsidR="00C116D5" w:rsidRPr="00456A3E" w:rsidRDefault="00C116D5" w:rsidP="00C116D5">
            <w:pPr>
              <w:pStyle w:val="C-TableText"/>
              <w:jc w:val="center"/>
              <w:rPr>
                <w:color w:val="000000"/>
                <w:sz w:val="18"/>
              </w:rPr>
            </w:pPr>
            <w:r w:rsidRPr="00456A3E">
              <w:rPr>
                <w:color w:val="000000"/>
                <w:sz w:val="18"/>
              </w:rPr>
              <w:t>c.606 T&gt;G</w:t>
            </w:r>
          </w:p>
        </w:tc>
        <w:tc>
          <w:tcPr>
            <w:tcW w:w="1620" w:type="dxa"/>
            <w:noWrap/>
          </w:tcPr>
          <w:p w14:paraId="66696C37" w14:textId="77777777" w:rsidR="00C116D5" w:rsidRPr="00456A3E" w:rsidRDefault="00C116D5" w:rsidP="00C116D5">
            <w:pPr>
              <w:pStyle w:val="C-TableText"/>
              <w:jc w:val="center"/>
              <w:rPr>
                <w:sz w:val="18"/>
              </w:rPr>
            </w:pPr>
            <w:r w:rsidRPr="00456A3E">
              <w:rPr>
                <w:sz w:val="18"/>
              </w:rPr>
              <w:t>BLD</w:t>
            </w:r>
          </w:p>
        </w:tc>
        <w:tc>
          <w:tcPr>
            <w:tcW w:w="1328" w:type="dxa"/>
            <w:noWrap/>
          </w:tcPr>
          <w:p w14:paraId="75695A69" w14:textId="77777777" w:rsidR="00C116D5" w:rsidRPr="00456A3E" w:rsidRDefault="00C116D5" w:rsidP="00C116D5">
            <w:pPr>
              <w:pStyle w:val="C-TableText"/>
              <w:jc w:val="center"/>
              <w:rPr>
                <w:sz w:val="18"/>
              </w:rPr>
            </w:pPr>
            <w:r w:rsidRPr="00456A3E">
              <w:rPr>
                <w:sz w:val="18"/>
              </w:rPr>
              <w:t>N/A</w:t>
            </w:r>
          </w:p>
        </w:tc>
        <w:tc>
          <w:tcPr>
            <w:tcW w:w="1680" w:type="dxa"/>
            <w:noWrap/>
          </w:tcPr>
          <w:p w14:paraId="65BE6594" w14:textId="77777777" w:rsidR="00C116D5" w:rsidRPr="00456A3E" w:rsidRDefault="00C116D5" w:rsidP="00C116D5">
            <w:pPr>
              <w:pStyle w:val="C-TableText"/>
              <w:jc w:val="center"/>
              <w:rPr>
                <w:sz w:val="18"/>
              </w:rPr>
            </w:pPr>
            <w:r w:rsidRPr="00456A3E">
              <w:rPr>
                <w:sz w:val="18"/>
              </w:rPr>
              <w:t>BLD</w:t>
            </w:r>
          </w:p>
        </w:tc>
        <w:tc>
          <w:tcPr>
            <w:tcW w:w="1312" w:type="dxa"/>
            <w:noWrap/>
          </w:tcPr>
          <w:p w14:paraId="544BCD49" w14:textId="77777777" w:rsidR="00C116D5" w:rsidRPr="00456A3E" w:rsidRDefault="00C116D5" w:rsidP="00C116D5">
            <w:pPr>
              <w:pStyle w:val="C-TableText"/>
              <w:jc w:val="center"/>
              <w:rPr>
                <w:sz w:val="18"/>
              </w:rPr>
            </w:pPr>
            <w:r w:rsidRPr="00456A3E">
              <w:rPr>
                <w:sz w:val="18"/>
              </w:rPr>
              <w:t>N/A</w:t>
            </w:r>
          </w:p>
        </w:tc>
        <w:tc>
          <w:tcPr>
            <w:tcW w:w="1080" w:type="dxa"/>
            <w:noWrap/>
          </w:tcPr>
          <w:p w14:paraId="7B0F4049" w14:textId="77777777" w:rsidR="00C116D5" w:rsidRPr="00456A3E" w:rsidRDefault="00C116D5" w:rsidP="00C116D5">
            <w:pPr>
              <w:pStyle w:val="C-TableText"/>
              <w:jc w:val="center"/>
              <w:rPr>
                <w:sz w:val="18"/>
              </w:rPr>
            </w:pPr>
            <w:r w:rsidRPr="00456A3E">
              <w:rPr>
                <w:sz w:val="18"/>
              </w:rPr>
              <w:t>N/A</w:t>
            </w:r>
          </w:p>
        </w:tc>
        <w:tc>
          <w:tcPr>
            <w:tcW w:w="1080" w:type="dxa"/>
            <w:noWrap/>
          </w:tcPr>
          <w:p w14:paraId="13221766" w14:textId="77777777" w:rsidR="00C116D5" w:rsidRPr="00456A3E" w:rsidRDefault="00C116D5" w:rsidP="00C116D5">
            <w:pPr>
              <w:pStyle w:val="C-TableText"/>
              <w:jc w:val="center"/>
              <w:rPr>
                <w:sz w:val="18"/>
              </w:rPr>
            </w:pPr>
            <w:r w:rsidRPr="00456A3E">
              <w:rPr>
                <w:sz w:val="18"/>
              </w:rPr>
              <w:t>N/A</w:t>
            </w:r>
          </w:p>
        </w:tc>
        <w:tc>
          <w:tcPr>
            <w:tcW w:w="1196" w:type="dxa"/>
            <w:noWrap/>
          </w:tcPr>
          <w:p w14:paraId="1DE866AB" w14:textId="77777777" w:rsidR="00C116D5" w:rsidRPr="00456A3E" w:rsidRDefault="00C116D5" w:rsidP="00C116D5">
            <w:pPr>
              <w:pStyle w:val="C-TableText"/>
              <w:jc w:val="center"/>
              <w:rPr>
                <w:sz w:val="18"/>
              </w:rPr>
            </w:pPr>
            <w:r w:rsidRPr="00456A3E">
              <w:rPr>
                <w:sz w:val="18"/>
              </w:rPr>
              <w:t>no</w:t>
            </w:r>
          </w:p>
        </w:tc>
      </w:tr>
      <w:tr w:rsidR="00C116D5" w:rsidRPr="00456A3E" w14:paraId="76D7A1E4" w14:textId="77777777" w:rsidTr="00C23B7C">
        <w:trPr>
          <w:cantSplit w:val="0"/>
          <w:trHeight w:val="300"/>
        </w:trPr>
        <w:tc>
          <w:tcPr>
            <w:tcW w:w="1440" w:type="dxa"/>
          </w:tcPr>
          <w:p w14:paraId="53E83C91" w14:textId="77777777" w:rsidR="00C116D5" w:rsidRPr="00456A3E" w:rsidRDefault="00C116D5" w:rsidP="00C116D5">
            <w:pPr>
              <w:pStyle w:val="C-TableText"/>
              <w:jc w:val="center"/>
              <w:rPr>
                <w:sz w:val="18"/>
              </w:rPr>
            </w:pPr>
            <w:r w:rsidRPr="00456A3E">
              <w:rPr>
                <w:sz w:val="18"/>
              </w:rPr>
              <w:t>C202Y</w:t>
            </w:r>
          </w:p>
        </w:tc>
        <w:tc>
          <w:tcPr>
            <w:tcW w:w="1612" w:type="dxa"/>
          </w:tcPr>
          <w:p w14:paraId="0F687A4B" w14:textId="77777777" w:rsidR="00C116D5" w:rsidRPr="00456A3E" w:rsidRDefault="00C116D5" w:rsidP="00C116D5">
            <w:pPr>
              <w:pStyle w:val="C-TableText"/>
              <w:jc w:val="center"/>
              <w:rPr>
                <w:color w:val="000000"/>
                <w:sz w:val="18"/>
              </w:rPr>
            </w:pPr>
            <w:r w:rsidRPr="00456A3E">
              <w:rPr>
                <w:color w:val="000000"/>
                <w:sz w:val="18"/>
              </w:rPr>
              <w:t>c.605 G&gt;A</w:t>
            </w:r>
          </w:p>
        </w:tc>
        <w:tc>
          <w:tcPr>
            <w:tcW w:w="1620" w:type="dxa"/>
            <w:noWrap/>
          </w:tcPr>
          <w:p w14:paraId="36284D23" w14:textId="77777777" w:rsidR="00C116D5" w:rsidRPr="00456A3E" w:rsidRDefault="00C116D5" w:rsidP="00C116D5">
            <w:pPr>
              <w:pStyle w:val="C-TableText"/>
              <w:jc w:val="center"/>
              <w:rPr>
                <w:sz w:val="18"/>
              </w:rPr>
            </w:pPr>
            <w:r w:rsidRPr="00456A3E">
              <w:rPr>
                <w:sz w:val="18"/>
              </w:rPr>
              <w:t>BLD</w:t>
            </w:r>
          </w:p>
        </w:tc>
        <w:tc>
          <w:tcPr>
            <w:tcW w:w="1328" w:type="dxa"/>
            <w:noWrap/>
          </w:tcPr>
          <w:p w14:paraId="432412E7" w14:textId="77777777" w:rsidR="00C116D5" w:rsidRPr="00456A3E" w:rsidRDefault="00C116D5" w:rsidP="00C116D5">
            <w:pPr>
              <w:pStyle w:val="C-TableText"/>
              <w:jc w:val="center"/>
              <w:rPr>
                <w:sz w:val="18"/>
              </w:rPr>
            </w:pPr>
            <w:r w:rsidRPr="00456A3E">
              <w:rPr>
                <w:sz w:val="18"/>
              </w:rPr>
              <w:t>N/A</w:t>
            </w:r>
          </w:p>
        </w:tc>
        <w:tc>
          <w:tcPr>
            <w:tcW w:w="1680" w:type="dxa"/>
            <w:noWrap/>
          </w:tcPr>
          <w:p w14:paraId="59F603EE" w14:textId="77777777" w:rsidR="00C116D5" w:rsidRPr="00456A3E" w:rsidRDefault="00C116D5" w:rsidP="00C116D5">
            <w:pPr>
              <w:pStyle w:val="C-TableText"/>
              <w:jc w:val="center"/>
              <w:rPr>
                <w:sz w:val="18"/>
              </w:rPr>
            </w:pPr>
            <w:r w:rsidRPr="00456A3E">
              <w:rPr>
                <w:sz w:val="18"/>
              </w:rPr>
              <w:t>BLD</w:t>
            </w:r>
          </w:p>
        </w:tc>
        <w:tc>
          <w:tcPr>
            <w:tcW w:w="1312" w:type="dxa"/>
            <w:noWrap/>
          </w:tcPr>
          <w:p w14:paraId="4E019D66" w14:textId="77777777" w:rsidR="00C116D5" w:rsidRPr="00456A3E" w:rsidRDefault="00C116D5" w:rsidP="00C116D5">
            <w:pPr>
              <w:pStyle w:val="C-TableText"/>
              <w:jc w:val="center"/>
              <w:rPr>
                <w:sz w:val="18"/>
              </w:rPr>
            </w:pPr>
            <w:r w:rsidRPr="00456A3E">
              <w:rPr>
                <w:sz w:val="18"/>
              </w:rPr>
              <w:t>N/A</w:t>
            </w:r>
          </w:p>
        </w:tc>
        <w:tc>
          <w:tcPr>
            <w:tcW w:w="1080" w:type="dxa"/>
            <w:noWrap/>
          </w:tcPr>
          <w:p w14:paraId="2F002706" w14:textId="77777777" w:rsidR="00C116D5" w:rsidRPr="00456A3E" w:rsidRDefault="00C116D5" w:rsidP="00C116D5">
            <w:pPr>
              <w:pStyle w:val="C-TableText"/>
              <w:jc w:val="center"/>
              <w:rPr>
                <w:sz w:val="18"/>
              </w:rPr>
            </w:pPr>
            <w:r w:rsidRPr="00456A3E">
              <w:rPr>
                <w:sz w:val="18"/>
              </w:rPr>
              <w:t>N/A</w:t>
            </w:r>
          </w:p>
        </w:tc>
        <w:tc>
          <w:tcPr>
            <w:tcW w:w="1080" w:type="dxa"/>
            <w:noWrap/>
          </w:tcPr>
          <w:p w14:paraId="33E5EA45" w14:textId="77777777" w:rsidR="00C116D5" w:rsidRPr="00456A3E" w:rsidRDefault="00C116D5" w:rsidP="00C116D5">
            <w:pPr>
              <w:pStyle w:val="C-TableText"/>
              <w:jc w:val="center"/>
              <w:rPr>
                <w:sz w:val="18"/>
              </w:rPr>
            </w:pPr>
            <w:r w:rsidRPr="00456A3E">
              <w:rPr>
                <w:sz w:val="18"/>
              </w:rPr>
              <w:t>N/A</w:t>
            </w:r>
          </w:p>
        </w:tc>
        <w:tc>
          <w:tcPr>
            <w:tcW w:w="1196" w:type="dxa"/>
            <w:noWrap/>
          </w:tcPr>
          <w:p w14:paraId="165931C9" w14:textId="77777777" w:rsidR="00C116D5" w:rsidRPr="00456A3E" w:rsidRDefault="00C116D5" w:rsidP="00C116D5">
            <w:pPr>
              <w:pStyle w:val="C-TableText"/>
              <w:jc w:val="center"/>
              <w:rPr>
                <w:sz w:val="18"/>
              </w:rPr>
            </w:pPr>
            <w:r w:rsidRPr="00456A3E">
              <w:rPr>
                <w:sz w:val="18"/>
              </w:rPr>
              <w:t>no</w:t>
            </w:r>
          </w:p>
        </w:tc>
      </w:tr>
      <w:tr w:rsidR="00C116D5" w:rsidRPr="00456A3E" w14:paraId="11B2DBAB" w14:textId="77777777" w:rsidTr="00C23B7C">
        <w:trPr>
          <w:cantSplit w:val="0"/>
          <w:trHeight w:val="300"/>
        </w:trPr>
        <w:tc>
          <w:tcPr>
            <w:tcW w:w="1440" w:type="dxa"/>
          </w:tcPr>
          <w:p w14:paraId="496A98AB" w14:textId="77777777" w:rsidR="00C116D5" w:rsidRPr="00456A3E" w:rsidRDefault="00C116D5" w:rsidP="00C116D5">
            <w:pPr>
              <w:pStyle w:val="C-TableText"/>
              <w:jc w:val="center"/>
              <w:rPr>
                <w:sz w:val="18"/>
              </w:rPr>
            </w:pPr>
            <w:r w:rsidRPr="00456A3E">
              <w:rPr>
                <w:sz w:val="18"/>
              </w:rPr>
              <w:t>E203D</w:t>
            </w:r>
          </w:p>
        </w:tc>
        <w:tc>
          <w:tcPr>
            <w:tcW w:w="1612" w:type="dxa"/>
          </w:tcPr>
          <w:p w14:paraId="196FC73E" w14:textId="77777777" w:rsidR="00C116D5" w:rsidRPr="00456A3E" w:rsidRDefault="00C116D5" w:rsidP="00C116D5">
            <w:pPr>
              <w:pStyle w:val="C-TableText"/>
              <w:jc w:val="center"/>
              <w:rPr>
                <w:sz w:val="18"/>
              </w:rPr>
            </w:pPr>
            <w:r w:rsidRPr="00456A3E">
              <w:rPr>
                <w:sz w:val="18"/>
              </w:rPr>
              <w:t>c.609 G&gt;C</w:t>
            </w:r>
          </w:p>
        </w:tc>
        <w:tc>
          <w:tcPr>
            <w:tcW w:w="1620" w:type="dxa"/>
            <w:noWrap/>
          </w:tcPr>
          <w:p w14:paraId="703B574F" w14:textId="77777777" w:rsidR="00C116D5" w:rsidRPr="00456A3E" w:rsidRDefault="00C116D5" w:rsidP="00C116D5">
            <w:pPr>
              <w:pStyle w:val="C-TableText"/>
              <w:jc w:val="center"/>
              <w:rPr>
                <w:sz w:val="18"/>
              </w:rPr>
            </w:pPr>
            <w:r w:rsidRPr="00456A3E">
              <w:rPr>
                <w:sz w:val="18"/>
              </w:rPr>
              <w:t>1271 ± 108</w:t>
            </w:r>
          </w:p>
        </w:tc>
        <w:tc>
          <w:tcPr>
            <w:tcW w:w="1328" w:type="dxa"/>
            <w:noWrap/>
          </w:tcPr>
          <w:p w14:paraId="2F915DF9" w14:textId="77777777" w:rsidR="00C116D5" w:rsidRPr="00456A3E" w:rsidRDefault="00C116D5" w:rsidP="00C116D5">
            <w:pPr>
              <w:pStyle w:val="C-TableText"/>
              <w:jc w:val="center"/>
              <w:rPr>
                <w:sz w:val="18"/>
              </w:rPr>
            </w:pPr>
            <w:r w:rsidRPr="00456A3E">
              <w:rPr>
                <w:sz w:val="18"/>
              </w:rPr>
              <w:t>3.4 ± 0.1</w:t>
            </w:r>
          </w:p>
        </w:tc>
        <w:tc>
          <w:tcPr>
            <w:tcW w:w="1680" w:type="dxa"/>
            <w:noWrap/>
          </w:tcPr>
          <w:p w14:paraId="76CEDF10" w14:textId="77777777" w:rsidR="00C116D5" w:rsidRPr="00456A3E" w:rsidRDefault="00C116D5" w:rsidP="00C116D5">
            <w:pPr>
              <w:pStyle w:val="C-TableText"/>
              <w:jc w:val="center"/>
              <w:rPr>
                <w:sz w:val="18"/>
              </w:rPr>
            </w:pPr>
            <w:r w:rsidRPr="00456A3E">
              <w:rPr>
                <w:sz w:val="18"/>
              </w:rPr>
              <w:t>3353 ± 336***</w:t>
            </w:r>
          </w:p>
        </w:tc>
        <w:tc>
          <w:tcPr>
            <w:tcW w:w="1312" w:type="dxa"/>
            <w:noWrap/>
          </w:tcPr>
          <w:p w14:paraId="79505F32" w14:textId="77777777" w:rsidR="00C116D5" w:rsidRPr="00456A3E" w:rsidRDefault="00C116D5" w:rsidP="00C116D5">
            <w:pPr>
              <w:pStyle w:val="C-TableText"/>
              <w:jc w:val="center"/>
              <w:rPr>
                <w:sz w:val="18"/>
              </w:rPr>
            </w:pPr>
            <w:r w:rsidRPr="00456A3E">
              <w:rPr>
                <w:sz w:val="18"/>
              </w:rPr>
              <w:t>9 ± 0.6</w:t>
            </w:r>
          </w:p>
        </w:tc>
        <w:tc>
          <w:tcPr>
            <w:tcW w:w="1080" w:type="dxa"/>
            <w:noWrap/>
          </w:tcPr>
          <w:p w14:paraId="1B610112" w14:textId="77777777" w:rsidR="00C116D5" w:rsidRPr="00456A3E" w:rsidRDefault="00C116D5" w:rsidP="00C116D5">
            <w:pPr>
              <w:pStyle w:val="C-TableText"/>
              <w:jc w:val="center"/>
              <w:rPr>
                <w:sz w:val="18"/>
              </w:rPr>
            </w:pPr>
            <w:r w:rsidRPr="00456A3E">
              <w:rPr>
                <w:sz w:val="18"/>
              </w:rPr>
              <w:t>5.6</w:t>
            </w:r>
          </w:p>
        </w:tc>
        <w:tc>
          <w:tcPr>
            <w:tcW w:w="1080" w:type="dxa"/>
            <w:noWrap/>
          </w:tcPr>
          <w:p w14:paraId="7372C569" w14:textId="77777777" w:rsidR="00C116D5" w:rsidRPr="00456A3E" w:rsidRDefault="00C116D5" w:rsidP="00C116D5">
            <w:pPr>
              <w:pStyle w:val="C-TableText"/>
              <w:jc w:val="center"/>
              <w:rPr>
                <w:sz w:val="18"/>
              </w:rPr>
            </w:pPr>
            <w:r w:rsidRPr="00456A3E">
              <w:rPr>
                <w:sz w:val="18"/>
              </w:rPr>
              <w:t>2.64</w:t>
            </w:r>
          </w:p>
        </w:tc>
        <w:tc>
          <w:tcPr>
            <w:tcW w:w="1196" w:type="dxa"/>
            <w:noWrap/>
          </w:tcPr>
          <w:p w14:paraId="150C3DFD" w14:textId="77777777" w:rsidR="00C116D5" w:rsidRPr="00456A3E" w:rsidRDefault="00C116D5" w:rsidP="00C116D5">
            <w:pPr>
              <w:pStyle w:val="C-TableText"/>
              <w:jc w:val="center"/>
              <w:rPr>
                <w:sz w:val="18"/>
              </w:rPr>
            </w:pPr>
            <w:r w:rsidRPr="00456A3E">
              <w:rPr>
                <w:sz w:val="18"/>
              </w:rPr>
              <w:t>yes</w:t>
            </w:r>
          </w:p>
        </w:tc>
      </w:tr>
      <w:tr w:rsidR="00C116D5" w:rsidRPr="00456A3E" w14:paraId="08FCA66E" w14:textId="77777777" w:rsidTr="00C23B7C">
        <w:trPr>
          <w:cantSplit w:val="0"/>
          <w:trHeight w:val="300"/>
        </w:trPr>
        <w:tc>
          <w:tcPr>
            <w:tcW w:w="1440" w:type="dxa"/>
          </w:tcPr>
          <w:p w14:paraId="15A1F0E9" w14:textId="77777777" w:rsidR="00C116D5" w:rsidRPr="00456A3E" w:rsidRDefault="00C116D5" w:rsidP="00C116D5">
            <w:pPr>
              <w:pStyle w:val="C-TableText"/>
              <w:jc w:val="center"/>
              <w:rPr>
                <w:sz w:val="18"/>
              </w:rPr>
            </w:pPr>
            <w:r w:rsidRPr="00456A3E">
              <w:rPr>
                <w:sz w:val="18"/>
              </w:rPr>
              <w:t>E203K</w:t>
            </w:r>
          </w:p>
        </w:tc>
        <w:tc>
          <w:tcPr>
            <w:tcW w:w="1612" w:type="dxa"/>
          </w:tcPr>
          <w:p w14:paraId="00A3E08F" w14:textId="77777777" w:rsidR="00C116D5" w:rsidRPr="00456A3E" w:rsidRDefault="00C116D5" w:rsidP="00C116D5">
            <w:pPr>
              <w:pStyle w:val="C-TableText"/>
              <w:jc w:val="center"/>
              <w:rPr>
                <w:color w:val="000000"/>
                <w:sz w:val="18"/>
              </w:rPr>
            </w:pPr>
            <w:r w:rsidRPr="00456A3E">
              <w:rPr>
                <w:color w:val="000000"/>
                <w:sz w:val="18"/>
              </w:rPr>
              <w:t>c.607 G&gt;A</w:t>
            </w:r>
          </w:p>
        </w:tc>
        <w:tc>
          <w:tcPr>
            <w:tcW w:w="1620" w:type="dxa"/>
            <w:noWrap/>
          </w:tcPr>
          <w:p w14:paraId="29EA6D1F" w14:textId="77777777" w:rsidR="00C116D5" w:rsidRPr="00456A3E" w:rsidRDefault="00C116D5" w:rsidP="00C116D5">
            <w:pPr>
              <w:pStyle w:val="C-TableText"/>
              <w:jc w:val="center"/>
              <w:rPr>
                <w:sz w:val="18"/>
              </w:rPr>
            </w:pPr>
            <w:r w:rsidRPr="00456A3E">
              <w:rPr>
                <w:sz w:val="18"/>
              </w:rPr>
              <w:t>BLD</w:t>
            </w:r>
          </w:p>
        </w:tc>
        <w:tc>
          <w:tcPr>
            <w:tcW w:w="1328" w:type="dxa"/>
            <w:noWrap/>
          </w:tcPr>
          <w:p w14:paraId="21690752" w14:textId="77777777" w:rsidR="00C116D5" w:rsidRPr="00456A3E" w:rsidRDefault="00C116D5" w:rsidP="00C116D5">
            <w:pPr>
              <w:pStyle w:val="C-TableText"/>
              <w:jc w:val="center"/>
              <w:rPr>
                <w:sz w:val="18"/>
              </w:rPr>
            </w:pPr>
            <w:r w:rsidRPr="00456A3E">
              <w:rPr>
                <w:sz w:val="18"/>
              </w:rPr>
              <w:t>N/A</w:t>
            </w:r>
          </w:p>
        </w:tc>
        <w:tc>
          <w:tcPr>
            <w:tcW w:w="1680" w:type="dxa"/>
            <w:noWrap/>
          </w:tcPr>
          <w:p w14:paraId="554A9796" w14:textId="77777777" w:rsidR="00C116D5" w:rsidRPr="00456A3E" w:rsidRDefault="00C116D5" w:rsidP="00C116D5">
            <w:pPr>
              <w:pStyle w:val="C-TableText"/>
              <w:jc w:val="center"/>
              <w:rPr>
                <w:sz w:val="18"/>
              </w:rPr>
            </w:pPr>
            <w:r w:rsidRPr="00456A3E">
              <w:rPr>
                <w:sz w:val="18"/>
              </w:rPr>
              <w:t>BLD</w:t>
            </w:r>
          </w:p>
        </w:tc>
        <w:tc>
          <w:tcPr>
            <w:tcW w:w="1312" w:type="dxa"/>
            <w:noWrap/>
          </w:tcPr>
          <w:p w14:paraId="29A63FEE" w14:textId="77777777" w:rsidR="00C116D5" w:rsidRPr="00456A3E" w:rsidRDefault="00C116D5" w:rsidP="00C116D5">
            <w:pPr>
              <w:pStyle w:val="C-TableText"/>
              <w:jc w:val="center"/>
              <w:rPr>
                <w:sz w:val="18"/>
              </w:rPr>
            </w:pPr>
            <w:r w:rsidRPr="00456A3E">
              <w:rPr>
                <w:sz w:val="18"/>
              </w:rPr>
              <w:t>N/A</w:t>
            </w:r>
          </w:p>
        </w:tc>
        <w:tc>
          <w:tcPr>
            <w:tcW w:w="1080" w:type="dxa"/>
            <w:noWrap/>
          </w:tcPr>
          <w:p w14:paraId="69EF54F1" w14:textId="77777777" w:rsidR="00C116D5" w:rsidRPr="00456A3E" w:rsidRDefault="00C116D5" w:rsidP="00C116D5">
            <w:pPr>
              <w:pStyle w:val="C-TableText"/>
              <w:jc w:val="center"/>
              <w:rPr>
                <w:sz w:val="18"/>
              </w:rPr>
            </w:pPr>
            <w:r w:rsidRPr="00456A3E">
              <w:rPr>
                <w:sz w:val="18"/>
              </w:rPr>
              <w:t>N/A</w:t>
            </w:r>
          </w:p>
        </w:tc>
        <w:tc>
          <w:tcPr>
            <w:tcW w:w="1080" w:type="dxa"/>
            <w:noWrap/>
          </w:tcPr>
          <w:p w14:paraId="1D9A8655" w14:textId="77777777" w:rsidR="00C116D5" w:rsidRPr="00456A3E" w:rsidRDefault="00C116D5" w:rsidP="00C116D5">
            <w:pPr>
              <w:pStyle w:val="C-TableText"/>
              <w:jc w:val="center"/>
              <w:rPr>
                <w:sz w:val="18"/>
              </w:rPr>
            </w:pPr>
            <w:r w:rsidRPr="00456A3E">
              <w:rPr>
                <w:sz w:val="18"/>
              </w:rPr>
              <w:t>N/A</w:t>
            </w:r>
          </w:p>
        </w:tc>
        <w:tc>
          <w:tcPr>
            <w:tcW w:w="1196" w:type="dxa"/>
            <w:noWrap/>
          </w:tcPr>
          <w:p w14:paraId="4C202A1E" w14:textId="77777777" w:rsidR="00C116D5" w:rsidRPr="00456A3E" w:rsidRDefault="00C116D5" w:rsidP="00C116D5">
            <w:pPr>
              <w:pStyle w:val="C-TableText"/>
              <w:jc w:val="center"/>
              <w:rPr>
                <w:sz w:val="18"/>
              </w:rPr>
            </w:pPr>
            <w:r w:rsidRPr="00456A3E">
              <w:rPr>
                <w:sz w:val="18"/>
              </w:rPr>
              <w:t>no</w:t>
            </w:r>
          </w:p>
        </w:tc>
      </w:tr>
      <w:tr w:rsidR="00C116D5" w:rsidRPr="00456A3E" w14:paraId="34EEB685" w14:textId="77777777" w:rsidTr="00C23B7C">
        <w:trPr>
          <w:cantSplit w:val="0"/>
          <w:trHeight w:val="300"/>
        </w:trPr>
        <w:tc>
          <w:tcPr>
            <w:tcW w:w="1440" w:type="dxa"/>
          </w:tcPr>
          <w:p w14:paraId="5F898228" w14:textId="77777777" w:rsidR="00C116D5" w:rsidRPr="00456A3E" w:rsidRDefault="00C116D5" w:rsidP="00C116D5">
            <w:pPr>
              <w:pStyle w:val="C-TableText"/>
              <w:jc w:val="center"/>
              <w:rPr>
                <w:sz w:val="18"/>
              </w:rPr>
            </w:pPr>
            <w:r w:rsidRPr="00456A3E">
              <w:rPr>
                <w:sz w:val="18"/>
              </w:rPr>
              <w:t>E203V</w:t>
            </w:r>
          </w:p>
        </w:tc>
        <w:tc>
          <w:tcPr>
            <w:tcW w:w="1612" w:type="dxa"/>
          </w:tcPr>
          <w:p w14:paraId="39531B36" w14:textId="77777777" w:rsidR="00C116D5" w:rsidRPr="00456A3E" w:rsidRDefault="00C116D5" w:rsidP="00C116D5">
            <w:pPr>
              <w:pStyle w:val="C-TableText"/>
              <w:jc w:val="center"/>
              <w:rPr>
                <w:color w:val="000000"/>
                <w:sz w:val="18"/>
              </w:rPr>
            </w:pPr>
            <w:r w:rsidRPr="00456A3E">
              <w:rPr>
                <w:color w:val="000000"/>
                <w:sz w:val="18"/>
              </w:rPr>
              <w:t>c.608 A&gt;T</w:t>
            </w:r>
          </w:p>
        </w:tc>
        <w:tc>
          <w:tcPr>
            <w:tcW w:w="1620" w:type="dxa"/>
            <w:noWrap/>
          </w:tcPr>
          <w:p w14:paraId="4447C8EC" w14:textId="77777777" w:rsidR="00C116D5" w:rsidRPr="00456A3E" w:rsidRDefault="00C116D5" w:rsidP="00C116D5">
            <w:pPr>
              <w:pStyle w:val="C-TableText"/>
              <w:jc w:val="center"/>
              <w:rPr>
                <w:sz w:val="18"/>
              </w:rPr>
            </w:pPr>
            <w:r w:rsidRPr="00456A3E">
              <w:rPr>
                <w:sz w:val="18"/>
              </w:rPr>
              <w:t>16830 ± 1210</w:t>
            </w:r>
          </w:p>
        </w:tc>
        <w:tc>
          <w:tcPr>
            <w:tcW w:w="1328" w:type="dxa"/>
            <w:noWrap/>
          </w:tcPr>
          <w:p w14:paraId="10F3EB91" w14:textId="77777777" w:rsidR="00C116D5" w:rsidRPr="00456A3E" w:rsidRDefault="00C116D5" w:rsidP="00C116D5">
            <w:pPr>
              <w:pStyle w:val="C-TableText"/>
              <w:jc w:val="center"/>
              <w:rPr>
                <w:sz w:val="18"/>
              </w:rPr>
            </w:pPr>
            <w:r w:rsidRPr="00456A3E">
              <w:rPr>
                <w:sz w:val="18"/>
              </w:rPr>
              <w:t>43.0 ± 2.4</w:t>
            </w:r>
          </w:p>
        </w:tc>
        <w:tc>
          <w:tcPr>
            <w:tcW w:w="1680" w:type="dxa"/>
            <w:noWrap/>
          </w:tcPr>
          <w:p w14:paraId="78A0C761" w14:textId="77777777" w:rsidR="00C116D5" w:rsidRPr="00456A3E" w:rsidRDefault="00C116D5" w:rsidP="00C116D5">
            <w:pPr>
              <w:pStyle w:val="C-TableText"/>
              <w:jc w:val="center"/>
              <w:rPr>
                <w:sz w:val="18"/>
              </w:rPr>
            </w:pPr>
            <w:r w:rsidRPr="00456A3E">
              <w:rPr>
                <w:sz w:val="18"/>
              </w:rPr>
              <w:t>24921 ± 1228***</w:t>
            </w:r>
          </w:p>
        </w:tc>
        <w:tc>
          <w:tcPr>
            <w:tcW w:w="1312" w:type="dxa"/>
            <w:noWrap/>
          </w:tcPr>
          <w:p w14:paraId="4B0DCCCC" w14:textId="77777777" w:rsidR="00C116D5" w:rsidRPr="00456A3E" w:rsidRDefault="00C116D5" w:rsidP="00C116D5">
            <w:pPr>
              <w:pStyle w:val="C-TableText"/>
              <w:jc w:val="center"/>
              <w:rPr>
                <w:sz w:val="18"/>
              </w:rPr>
            </w:pPr>
            <w:r w:rsidRPr="00456A3E">
              <w:rPr>
                <w:sz w:val="18"/>
              </w:rPr>
              <w:t>64.5 ± 2.4</w:t>
            </w:r>
          </w:p>
        </w:tc>
        <w:tc>
          <w:tcPr>
            <w:tcW w:w="1080" w:type="dxa"/>
            <w:noWrap/>
          </w:tcPr>
          <w:p w14:paraId="6B7691FD" w14:textId="77777777" w:rsidR="00C116D5" w:rsidRPr="00456A3E" w:rsidRDefault="00C116D5" w:rsidP="00C116D5">
            <w:pPr>
              <w:pStyle w:val="C-TableText"/>
              <w:jc w:val="center"/>
              <w:rPr>
                <w:sz w:val="18"/>
              </w:rPr>
            </w:pPr>
            <w:r w:rsidRPr="00456A3E">
              <w:rPr>
                <w:sz w:val="18"/>
              </w:rPr>
              <w:t>21.5</w:t>
            </w:r>
          </w:p>
        </w:tc>
        <w:tc>
          <w:tcPr>
            <w:tcW w:w="1080" w:type="dxa"/>
            <w:noWrap/>
          </w:tcPr>
          <w:p w14:paraId="3ECB759F" w14:textId="77777777" w:rsidR="00C116D5" w:rsidRPr="00456A3E" w:rsidRDefault="00C116D5" w:rsidP="00C116D5">
            <w:pPr>
              <w:pStyle w:val="C-TableText"/>
              <w:jc w:val="center"/>
              <w:rPr>
                <w:sz w:val="18"/>
              </w:rPr>
            </w:pPr>
            <w:r w:rsidRPr="00456A3E">
              <w:rPr>
                <w:sz w:val="18"/>
              </w:rPr>
              <w:t>1.48</w:t>
            </w:r>
          </w:p>
        </w:tc>
        <w:tc>
          <w:tcPr>
            <w:tcW w:w="1196" w:type="dxa"/>
            <w:noWrap/>
          </w:tcPr>
          <w:p w14:paraId="1E6C1F05" w14:textId="77777777" w:rsidR="00C116D5" w:rsidRPr="00456A3E" w:rsidRDefault="00C116D5" w:rsidP="00C116D5">
            <w:pPr>
              <w:pStyle w:val="C-TableText"/>
              <w:jc w:val="center"/>
              <w:rPr>
                <w:sz w:val="18"/>
              </w:rPr>
            </w:pPr>
            <w:r w:rsidRPr="00456A3E">
              <w:rPr>
                <w:sz w:val="18"/>
              </w:rPr>
              <w:t>yes</w:t>
            </w:r>
          </w:p>
        </w:tc>
      </w:tr>
      <w:tr w:rsidR="00C116D5" w:rsidRPr="00456A3E" w14:paraId="02A47331" w14:textId="77777777" w:rsidTr="00C23B7C">
        <w:trPr>
          <w:cantSplit w:val="0"/>
          <w:trHeight w:val="300"/>
        </w:trPr>
        <w:tc>
          <w:tcPr>
            <w:tcW w:w="1440" w:type="dxa"/>
          </w:tcPr>
          <w:p w14:paraId="44DCCC88" w14:textId="77777777" w:rsidR="00C116D5" w:rsidRPr="00456A3E" w:rsidRDefault="00C116D5" w:rsidP="00C116D5">
            <w:pPr>
              <w:pStyle w:val="C-TableText"/>
              <w:jc w:val="center"/>
              <w:rPr>
                <w:sz w:val="18"/>
              </w:rPr>
            </w:pPr>
            <w:r w:rsidRPr="00456A3E">
              <w:rPr>
                <w:sz w:val="18"/>
              </w:rPr>
              <w:t>W204C</w:t>
            </w:r>
          </w:p>
        </w:tc>
        <w:tc>
          <w:tcPr>
            <w:tcW w:w="1612" w:type="dxa"/>
          </w:tcPr>
          <w:p w14:paraId="659F4A6E" w14:textId="77777777" w:rsidR="00C116D5" w:rsidRPr="00456A3E" w:rsidRDefault="00C116D5" w:rsidP="00C116D5">
            <w:pPr>
              <w:pStyle w:val="C-TableText"/>
              <w:jc w:val="center"/>
              <w:rPr>
                <w:color w:val="000000"/>
                <w:sz w:val="18"/>
              </w:rPr>
            </w:pPr>
            <w:r w:rsidRPr="00456A3E">
              <w:rPr>
                <w:color w:val="000000"/>
                <w:sz w:val="18"/>
              </w:rPr>
              <w:t>c.612 G&gt;T</w:t>
            </w:r>
          </w:p>
        </w:tc>
        <w:tc>
          <w:tcPr>
            <w:tcW w:w="1620" w:type="dxa"/>
            <w:noWrap/>
          </w:tcPr>
          <w:p w14:paraId="2AF753AD" w14:textId="77777777" w:rsidR="00C116D5" w:rsidRPr="00456A3E" w:rsidRDefault="00C116D5" w:rsidP="00C116D5">
            <w:pPr>
              <w:pStyle w:val="C-TableText"/>
              <w:jc w:val="center"/>
              <w:rPr>
                <w:sz w:val="18"/>
              </w:rPr>
            </w:pPr>
            <w:r w:rsidRPr="00456A3E">
              <w:rPr>
                <w:sz w:val="18"/>
              </w:rPr>
              <w:t>BLD</w:t>
            </w:r>
          </w:p>
        </w:tc>
        <w:tc>
          <w:tcPr>
            <w:tcW w:w="1328" w:type="dxa"/>
            <w:noWrap/>
          </w:tcPr>
          <w:p w14:paraId="6D51D508" w14:textId="77777777" w:rsidR="00C116D5" w:rsidRPr="00456A3E" w:rsidRDefault="00C116D5" w:rsidP="00C116D5">
            <w:pPr>
              <w:pStyle w:val="C-TableText"/>
              <w:jc w:val="center"/>
              <w:rPr>
                <w:sz w:val="18"/>
              </w:rPr>
            </w:pPr>
            <w:r w:rsidRPr="00456A3E">
              <w:rPr>
                <w:sz w:val="18"/>
              </w:rPr>
              <w:t>N/A</w:t>
            </w:r>
          </w:p>
        </w:tc>
        <w:tc>
          <w:tcPr>
            <w:tcW w:w="1680" w:type="dxa"/>
            <w:noWrap/>
          </w:tcPr>
          <w:p w14:paraId="77669528" w14:textId="77777777" w:rsidR="00C116D5" w:rsidRPr="00456A3E" w:rsidRDefault="00C116D5" w:rsidP="00C116D5">
            <w:pPr>
              <w:pStyle w:val="C-TableText"/>
              <w:jc w:val="center"/>
              <w:rPr>
                <w:sz w:val="18"/>
              </w:rPr>
            </w:pPr>
            <w:r w:rsidRPr="00456A3E">
              <w:rPr>
                <w:sz w:val="18"/>
              </w:rPr>
              <w:t>427 ± 37***</w:t>
            </w:r>
          </w:p>
        </w:tc>
        <w:tc>
          <w:tcPr>
            <w:tcW w:w="1312" w:type="dxa"/>
            <w:noWrap/>
          </w:tcPr>
          <w:p w14:paraId="3575061C" w14:textId="77777777" w:rsidR="00C116D5" w:rsidRPr="00456A3E" w:rsidRDefault="00C116D5" w:rsidP="00C116D5">
            <w:pPr>
              <w:pStyle w:val="C-TableText"/>
              <w:jc w:val="center"/>
              <w:rPr>
                <w:sz w:val="18"/>
              </w:rPr>
            </w:pPr>
            <w:r w:rsidRPr="00456A3E">
              <w:rPr>
                <w:sz w:val="18"/>
              </w:rPr>
              <w:t>1.1 ± 0.1</w:t>
            </w:r>
          </w:p>
        </w:tc>
        <w:tc>
          <w:tcPr>
            <w:tcW w:w="1080" w:type="dxa"/>
            <w:noWrap/>
          </w:tcPr>
          <w:p w14:paraId="65782D45" w14:textId="77777777" w:rsidR="00C116D5" w:rsidRPr="00456A3E" w:rsidRDefault="00C116D5" w:rsidP="00C116D5">
            <w:pPr>
              <w:pStyle w:val="C-TableText"/>
              <w:jc w:val="center"/>
              <w:rPr>
                <w:sz w:val="18"/>
              </w:rPr>
            </w:pPr>
            <w:r w:rsidRPr="00456A3E">
              <w:rPr>
                <w:sz w:val="18"/>
              </w:rPr>
              <w:t>1.1</w:t>
            </w:r>
          </w:p>
        </w:tc>
        <w:tc>
          <w:tcPr>
            <w:tcW w:w="1080" w:type="dxa"/>
            <w:noWrap/>
          </w:tcPr>
          <w:p w14:paraId="4E6DACBF" w14:textId="77777777" w:rsidR="00C116D5" w:rsidRPr="00456A3E" w:rsidRDefault="00C116D5" w:rsidP="00C116D5">
            <w:pPr>
              <w:pStyle w:val="C-TableText"/>
              <w:jc w:val="center"/>
              <w:rPr>
                <w:sz w:val="18"/>
              </w:rPr>
            </w:pPr>
            <w:r w:rsidRPr="00456A3E">
              <w:rPr>
                <w:sz w:val="18"/>
              </w:rPr>
              <w:t>NC</w:t>
            </w:r>
          </w:p>
        </w:tc>
        <w:tc>
          <w:tcPr>
            <w:tcW w:w="1196" w:type="dxa"/>
            <w:noWrap/>
          </w:tcPr>
          <w:p w14:paraId="6088FED1" w14:textId="77777777" w:rsidR="00C116D5" w:rsidRPr="00456A3E" w:rsidRDefault="00C116D5" w:rsidP="00C116D5">
            <w:pPr>
              <w:pStyle w:val="C-TableText"/>
              <w:jc w:val="center"/>
              <w:rPr>
                <w:sz w:val="18"/>
              </w:rPr>
            </w:pPr>
            <w:r w:rsidRPr="00456A3E">
              <w:rPr>
                <w:sz w:val="18"/>
              </w:rPr>
              <w:t>no</w:t>
            </w:r>
          </w:p>
        </w:tc>
      </w:tr>
      <w:tr w:rsidR="00C116D5" w:rsidRPr="00456A3E" w14:paraId="70BF7F2D" w14:textId="77777777" w:rsidTr="00C23B7C">
        <w:trPr>
          <w:cantSplit w:val="0"/>
          <w:trHeight w:val="300"/>
        </w:trPr>
        <w:tc>
          <w:tcPr>
            <w:tcW w:w="1440" w:type="dxa"/>
          </w:tcPr>
          <w:p w14:paraId="79E3DB6A" w14:textId="77777777" w:rsidR="00C116D5" w:rsidRPr="00456A3E" w:rsidRDefault="00C116D5" w:rsidP="00C116D5">
            <w:pPr>
              <w:pStyle w:val="C-TableText"/>
              <w:jc w:val="center"/>
              <w:rPr>
                <w:sz w:val="18"/>
              </w:rPr>
            </w:pPr>
            <w:r w:rsidRPr="00456A3E">
              <w:rPr>
                <w:sz w:val="18"/>
              </w:rPr>
              <w:t xml:space="preserve">205del3 or del205-7 or 205del3aa </w:t>
            </w:r>
          </w:p>
        </w:tc>
        <w:tc>
          <w:tcPr>
            <w:tcW w:w="1612" w:type="dxa"/>
          </w:tcPr>
          <w:p w14:paraId="35656FB1" w14:textId="77777777" w:rsidR="00C116D5" w:rsidRPr="00456A3E" w:rsidRDefault="00C116D5" w:rsidP="00C116D5">
            <w:pPr>
              <w:pStyle w:val="C-TableText"/>
              <w:jc w:val="center"/>
              <w:rPr>
                <w:color w:val="000000"/>
                <w:sz w:val="18"/>
              </w:rPr>
            </w:pPr>
            <w:r w:rsidRPr="00456A3E">
              <w:rPr>
                <w:color w:val="000000"/>
                <w:sz w:val="18"/>
              </w:rPr>
              <w:t>c.612 Del9 CCTCTTTAT</w:t>
            </w:r>
          </w:p>
        </w:tc>
        <w:tc>
          <w:tcPr>
            <w:tcW w:w="1620" w:type="dxa"/>
            <w:noWrap/>
          </w:tcPr>
          <w:p w14:paraId="0F7A9F5D" w14:textId="77777777" w:rsidR="00C116D5" w:rsidRPr="00456A3E" w:rsidRDefault="00C116D5" w:rsidP="00C116D5">
            <w:pPr>
              <w:pStyle w:val="C-TableText"/>
              <w:jc w:val="center"/>
              <w:rPr>
                <w:sz w:val="18"/>
              </w:rPr>
            </w:pPr>
            <w:r w:rsidRPr="00456A3E">
              <w:rPr>
                <w:sz w:val="18"/>
              </w:rPr>
              <w:t>BLD</w:t>
            </w:r>
          </w:p>
        </w:tc>
        <w:tc>
          <w:tcPr>
            <w:tcW w:w="1328" w:type="dxa"/>
            <w:noWrap/>
          </w:tcPr>
          <w:p w14:paraId="6E405FE4" w14:textId="77777777" w:rsidR="00C116D5" w:rsidRPr="00456A3E" w:rsidRDefault="00C116D5" w:rsidP="00C116D5">
            <w:pPr>
              <w:pStyle w:val="C-TableText"/>
              <w:jc w:val="center"/>
              <w:rPr>
                <w:sz w:val="18"/>
              </w:rPr>
            </w:pPr>
            <w:r w:rsidRPr="00456A3E">
              <w:rPr>
                <w:sz w:val="18"/>
              </w:rPr>
              <w:t>N/A</w:t>
            </w:r>
          </w:p>
        </w:tc>
        <w:tc>
          <w:tcPr>
            <w:tcW w:w="1680" w:type="dxa"/>
            <w:noWrap/>
          </w:tcPr>
          <w:p w14:paraId="36AB9501" w14:textId="77777777" w:rsidR="00C116D5" w:rsidRPr="00456A3E" w:rsidRDefault="00C116D5" w:rsidP="00C116D5">
            <w:pPr>
              <w:pStyle w:val="C-TableText"/>
              <w:jc w:val="center"/>
              <w:rPr>
                <w:sz w:val="18"/>
              </w:rPr>
            </w:pPr>
            <w:r w:rsidRPr="00456A3E">
              <w:rPr>
                <w:sz w:val="18"/>
              </w:rPr>
              <w:t>BLD</w:t>
            </w:r>
          </w:p>
        </w:tc>
        <w:tc>
          <w:tcPr>
            <w:tcW w:w="1312" w:type="dxa"/>
            <w:noWrap/>
          </w:tcPr>
          <w:p w14:paraId="6F8025D8" w14:textId="77777777" w:rsidR="00C116D5" w:rsidRPr="00456A3E" w:rsidRDefault="00C116D5" w:rsidP="00C116D5">
            <w:pPr>
              <w:pStyle w:val="C-TableText"/>
              <w:jc w:val="center"/>
              <w:rPr>
                <w:sz w:val="18"/>
              </w:rPr>
            </w:pPr>
            <w:r w:rsidRPr="00456A3E">
              <w:rPr>
                <w:sz w:val="18"/>
              </w:rPr>
              <w:t>N/A</w:t>
            </w:r>
          </w:p>
        </w:tc>
        <w:tc>
          <w:tcPr>
            <w:tcW w:w="1080" w:type="dxa"/>
            <w:noWrap/>
          </w:tcPr>
          <w:p w14:paraId="2238D18C" w14:textId="77777777" w:rsidR="00C116D5" w:rsidRPr="00456A3E" w:rsidRDefault="00C116D5" w:rsidP="00C116D5">
            <w:pPr>
              <w:pStyle w:val="C-TableText"/>
              <w:jc w:val="center"/>
              <w:rPr>
                <w:sz w:val="18"/>
              </w:rPr>
            </w:pPr>
            <w:r w:rsidRPr="00456A3E">
              <w:rPr>
                <w:sz w:val="18"/>
              </w:rPr>
              <w:t>N/A</w:t>
            </w:r>
          </w:p>
        </w:tc>
        <w:tc>
          <w:tcPr>
            <w:tcW w:w="1080" w:type="dxa"/>
            <w:noWrap/>
          </w:tcPr>
          <w:p w14:paraId="78CBA7EC" w14:textId="77777777" w:rsidR="00C116D5" w:rsidRPr="00456A3E" w:rsidRDefault="00C116D5" w:rsidP="00C116D5">
            <w:pPr>
              <w:pStyle w:val="C-TableText"/>
              <w:jc w:val="center"/>
              <w:rPr>
                <w:sz w:val="18"/>
              </w:rPr>
            </w:pPr>
            <w:r w:rsidRPr="00456A3E">
              <w:rPr>
                <w:sz w:val="18"/>
              </w:rPr>
              <w:t>N/A</w:t>
            </w:r>
          </w:p>
        </w:tc>
        <w:tc>
          <w:tcPr>
            <w:tcW w:w="1196" w:type="dxa"/>
            <w:noWrap/>
          </w:tcPr>
          <w:p w14:paraId="37F5EE30" w14:textId="77777777" w:rsidR="00C116D5" w:rsidRPr="00456A3E" w:rsidRDefault="00C116D5" w:rsidP="00C116D5">
            <w:pPr>
              <w:pStyle w:val="C-TableText"/>
              <w:jc w:val="center"/>
              <w:rPr>
                <w:sz w:val="18"/>
              </w:rPr>
            </w:pPr>
            <w:r w:rsidRPr="00456A3E">
              <w:rPr>
                <w:sz w:val="18"/>
              </w:rPr>
              <w:t>no</w:t>
            </w:r>
          </w:p>
        </w:tc>
      </w:tr>
      <w:tr w:rsidR="00C116D5" w:rsidRPr="00456A3E" w14:paraId="1839724F" w14:textId="77777777" w:rsidTr="00C23B7C">
        <w:trPr>
          <w:cantSplit w:val="0"/>
          <w:trHeight w:val="300"/>
        </w:trPr>
        <w:tc>
          <w:tcPr>
            <w:tcW w:w="1440" w:type="dxa"/>
          </w:tcPr>
          <w:p w14:paraId="7D7ED615" w14:textId="77777777" w:rsidR="00C116D5" w:rsidRPr="00456A3E" w:rsidRDefault="00C116D5" w:rsidP="00C116D5">
            <w:pPr>
              <w:pStyle w:val="C-TableText"/>
              <w:jc w:val="center"/>
              <w:rPr>
                <w:sz w:val="18"/>
              </w:rPr>
            </w:pPr>
            <w:r w:rsidRPr="00456A3E">
              <w:rPr>
                <w:sz w:val="18"/>
              </w:rPr>
              <w:t>P205L</w:t>
            </w:r>
          </w:p>
        </w:tc>
        <w:tc>
          <w:tcPr>
            <w:tcW w:w="1612" w:type="dxa"/>
          </w:tcPr>
          <w:p w14:paraId="05E7E3D6" w14:textId="77777777" w:rsidR="00C116D5" w:rsidRPr="00456A3E" w:rsidRDefault="00C116D5" w:rsidP="00C116D5">
            <w:pPr>
              <w:pStyle w:val="C-TableText"/>
              <w:jc w:val="center"/>
              <w:rPr>
                <w:color w:val="000000"/>
                <w:sz w:val="18"/>
              </w:rPr>
            </w:pPr>
            <w:r w:rsidRPr="00456A3E">
              <w:rPr>
                <w:color w:val="000000"/>
                <w:sz w:val="18"/>
              </w:rPr>
              <w:t>c.614 C&gt;T</w:t>
            </w:r>
          </w:p>
        </w:tc>
        <w:tc>
          <w:tcPr>
            <w:tcW w:w="1620" w:type="dxa"/>
            <w:noWrap/>
          </w:tcPr>
          <w:p w14:paraId="2C1C3421" w14:textId="77777777" w:rsidR="00C116D5" w:rsidRPr="00456A3E" w:rsidRDefault="00C116D5" w:rsidP="00C116D5">
            <w:pPr>
              <w:pStyle w:val="C-TableText"/>
              <w:jc w:val="center"/>
              <w:rPr>
                <w:sz w:val="18"/>
              </w:rPr>
            </w:pPr>
            <w:r w:rsidRPr="00456A3E">
              <w:rPr>
                <w:sz w:val="18"/>
              </w:rPr>
              <w:t>258 ± 18</w:t>
            </w:r>
          </w:p>
        </w:tc>
        <w:tc>
          <w:tcPr>
            <w:tcW w:w="1328" w:type="dxa"/>
            <w:noWrap/>
          </w:tcPr>
          <w:p w14:paraId="51088FFB" w14:textId="77777777" w:rsidR="00C116D5" w:rsidRPr="00456A3E" w:rsidRDefault="00C116D5" w:rsidP="00C116D5">
            <w:pPr>
              <w:pStyle w:val="C-TableText"/>
              <w:jc w:val="center"/>
              <w:rPr>
                <w:sz w:val="18"/>
              </w:rPr>
            </w:pPr>
            <w:r w:rsidRPr="00456A3E">
              <w:rPr>
                <w:sz w:val="18"/>
              </w:rPr>
              <w:t>0.8 ± 0.1</w:t>
            </w:r>
          </w:p>
        </w:tc>
        <w:tc>
          <w:tcPr>
            <w:tcW w:w="1680" w:type="dxa"/>
            <w:noWrap/>
          </w:tcPr>
          <w:p w14:paraId="508880A6" w14:textId="77777777" w:rsidR="00C116D5" w:rsidRPr="00456A3E" w:rsidRDefault="00C116D5" w:rsidP="00C116D5">
            <w:pPr>
              <w:pStyle w:val="C-TableText"/>
              <w:jc w:val="center"/>
              <w:rPr>
                <w:sz w:val="18"/>
              </w:rPr>
            </w:pPr>
            <w:r w:rsidRPr="00456A3E">
              <w:rPr>
                <w:sz w:val="18"/>
              </w:rPr>
              <w:t>1633 ± 252***</w:t>
            </w:r>
          </w:p>
        </w:tc>
        <w:tc>
          <w:tcPr>
            <w:tcW w:w="1312" w:type="dxa"/>
            <w:noWrap/>
          </w:tcPr>
          <w:p w14:paraId="1FBC52CC" w14:textId="77777777" w:rsidR="00C116D5" w:rsidRPr="00456A3E" w:rsidRDefault="00C116D5" w:rsidP="00C116D5">
            <w:pPr>
              <w:pStyle w:val="C-TableText"/>
              <w:jc w:val="center"/>
              <w:rPr>
                <w:sz w:val="18"/>
              </w:rPr>
            </w:pPr>
            <w:r w:rsidRPr="00456A3E">
              <w:rPr>
                <w:sz w:val="18"/>
              </w:rPr>
              <w:t>4.7 ± 0.7</w:t>
            </w:r>
          </w:p>
        </w:tc>
        <w:tc>
          <w:tcPr>
            <w:tcW w:w="1080" w:type="dxa"/>
            <w:noWrap/>
          </w:tcPr>
          <w:p w14:paraId="16C12491" w14:textId="77777777" w:rsidR="00C116D5" w:rsidRPr="00456A3E" w:rsidRDefault="00C116D5" w:rsidP="00C116D5">
            <w:pPr>
              <w:pStyle w:val="C-TableText"/>
              <w:jc w:val="center"/>
              <w:rPr>
                <w:sz w:val="18"/>
              </w:rPr>
            </w:pPr>
            <w:r w:rsidRPr="00456A3E">
              <w:rPr>
                <w:sz w:val="18"/>
              </w:rPr>
              <w:t>3.9</w:t>
            </w:r>
          </w:p>
        </w:tc>
        <w:tc>
          <w:tcPr>
            <w:tcW w:w="1080" w:type="dxa"/>
            <w:noWrap/>
          </w:tcPr>
          <w:p w14:paraId="0AA49AF5" w14:textId="77777777" w:rsidR="00C116D5" w:rsidRPr="00456A3E" w:rsidRDefault="00C116D5" w:rsidP="00C116D5">
            <w:pPr>
              <w:pStyle w:val="C-TableText"/>
              <w:jc w:val="center"/>
              <w:rPr>
                <w:sz w:val="18"/>
              </w:rPr>
            </w:pPr>
            <w:r w:rsidRPr="00456A3E">
              <w:rPr>
                <w:sz w:val="18"/>
              </w:rPr>
              <w:t>6.34</w:t>
            </w:r>
          </w:p>
        </w:tc>
        <w:tc>
          <w:tcPr>
            <w:tcW w:w="1196" w:type="dxa"/>
            <w:noWrap/>
          </w:tcPr>
          <w:p w14:paraId="67D95908" w14:textId="77777777" w:rsidR="00C116D5" w:rsidRPr="00456A3E" w:rsidRDefault="00C116D5" w:rsidP="00C116D5">
            <w:pPr>
              <w:pStyle w:val="C-TableText"/>
              <w:jc w:val="center"/>
              <w:rPr>
                <w:sz w:val="18"/>
              </w:rPr>
            </w:pPr>
            <w:r w:rsidRPr="00456A3E">
              <w:rPr>
                <w:sz w:val="18"/>
              </w:rPr>
              <w:t>yes</w:t>
            </w:r>
          </w:p>
        </w:tc>
      </w:tr>
      <w:tr w:rsidR="00C116D5" w:rsidRPr="00456A3E" w14:paraId="39F096D6" w14:textId="77777777" w:rsidTr="00C23B7C">
        <w:trPr>
          <w:cantSplit w:val="0"/>
          <w:trHeight w:val="300"/>
        </w:trPr>
        <w:tc>
          <w:tcPr>
            <w:tcW w:w="1440" w:type="dxa"/>
          </w:tcPr>
          <w:p w14:paraId="6EE2F17A" w14:textId="77777777" w:rsidR="00C116D5" w:rsidRPr="00456A3E" w:rsidRDefault="00C116D5" w:rsidP="00C116D5">
            <w:pPr>
              <w:pStyle w:val="C-TableText"/>
              <w:jc w:val="center"/>
              <w:rPr>
                <w:sz w:val="18"/>
              </w:rPr>
            </w:pPr>
            <w:r w:rsidRPr="00456A3E">
              <w:rPr>
                <w:sz w:val="18"/>
              </w:rPr>
              <w:t>P205R</w:t>
            </w:r>
          </w:p>
        </w:tc>
        <w:tc>
          <w:tcPr>
            <w:tcW w:w="1612" w:type="dxa"/>
          </w:tcPr>
          <w:p w14:paraId="1356B8AE" w14:textId="77777777" w:rsidR="00C116D5" w:rsidRPr="00456A3E" w:rsidRDefault="00C116D5" w:rsidP="00C116D5">
            <w:pPr>
              <w:pStyle w:val="C-TableText"/>
              <w:jc w:val="center"/>
              <w:rPr>
                <w:color w:val="000000"/>
                <w:sz w:val="18"/>
              </w:rPr>
            </w:pPr>
            <w:r w:rsidRPr="00456A3E">
              <w:rPr>
                <w:color w:val="000000"/>
                <w:sz w:val="18"/>
              </w:rPr>
              <w:t>c.614 C&gt;G</w:t>
            </w:r>
          </w:p>
        </w:tc>
        <w:tc>
          <w:tcPr>
            <w:tcW w:w="1620" w:type="dxa"/>
            <w:noWrap/>
          </w:tcPr>
          <w:p w14:paraId="00F7994C" w14:textId="77777777" w:rsidR="00C116D5" w:rsidRPr="00456A3E" w:rsidRDefault="00C116D5" w:rsidP="00C116D5">
            <w:pPr>
              <w:pStyle w:val="C-TableText"/>
              <w:jc w:val="center"/>
              <w:rPr>
                <w:sz w:val="18"/>
              </w:rPr>
            </w:pPr>
            <w:r w:rsidRPr="00456A3E">
              <w:rPr>
                <w:sz w:val="18"/>
              </w:rPr>
              <w:t>BLD</w:t>
            </w:r>
          </w:p>
        </w:tc>
        <w:tc>
          <w:tcPr>
            <w:tcW w:w="1328" w:type="dxa"/>
            <w:noWrap/>
          </w:tcPr>
          <w:p w14:paraId="35C0A0EC" w14:textId="77777777" w:rsidR="00C116D5" w:rsidRPr="00456A3E" w:rsidRDefault="00C116D5" w:rsidP="00C116D5">
            <w:pPr>
              <w:pStyle w:val="C-TableText"/>
              <w:jc w:val="center"/>
              <w:rPr>
                <w:sz w:val="18"/>
              </w:rPr>
            </w:pPr>
            <w:r w:rsidRPr="00456A3E">
              <w:rPr>
                <w:sz w:val="18"/>
              </w:rPr>
              <w:t>N/A</w:t>
            </w:r>
          </w:p>
        </w:tc>
        <w:tc>
          <w:tcPr>
            <w:tcW w:w="1680" w:type="dxa"/>
            <w:noWrap/>
          </w:tcPr>
          <w:p w14:paraId="39EA4CEF" w14:textId="77777777" w:rsidR="00C116D5" w:rsidRPr="00456A3E" w:rsidRDefault="00C116D5" w:rsidP="00C116D5">
            <w:pPr>
              <w:pStyle w:val="C-TableText"/>
              <w:jc w:val="center"/>
              <w:rPr>
                <w:sz w:val="18"/>
              </w:rPr>
            </w:pPr>
            <w:r w:rsidRPr="00456A3E">
              <w:rPr>
                <w:sz w:val="18"/>
              </w:rPr>
              <w:t>BLD</w:t>
            </w:r>
          </w:p>
        </w:tc>
        <w:tc>
          <w:tcPr>
            <w:tcW w:w="1312" w:type="dxa"/>
            <w:noWrap/>
          </w:tcPr>
          <w:p w14:paraId="6C9651E6" w14:textId="77777777" w:rsidR="00C116D5" w:rsidRPr="00456A3E" w:rsidRDefault="00C116D5" w:rsidP="00C116D5">
            <w:pPr>
              <w:pStyle w:val="C-TableText"/>
              <w:jc w:val="center"/>
              <w:rPr>
                <w:sz w:val="18"/>
              </w:rPr>
            </w:pPr>
            <w:r w:rsidRPr="00456A3E">
              <w:rPr>
                <w:sz w:val="18"/>
              </w:rPr>
              <w:t>N/A</w:t>
            </w:r>
          </w:p>
        </w:tc>
        <w:tc>
          <w:tcPr>
            <w:tcW w:w="1080" w:type="dxa"/>
            <w:noWrap/>
          </w:tcPr>
          <w:p w14:paraId="5DD0E607" w14:textId="77777777" w:rsidR="00C116D5" w:rsidRPr="00456A3E" w:rsidRDefault="00C116D5" w:rsidP="00C116D5">
            <w:pPr>
              <w:pStyle w:val="C-TableText"/>
              <w:jc w:val="center"/>
              <w:rPr>
                <w:sz w:val="18"/>
              </w:rPr>
            </w:pPr>
            <w:r w:rsidRPr="00456A3E">
              <w:rPr>
                <w:sz w:val="18"/>
              </w:rPr>
              <w:t>N/A</w:t>
            </w:r>
          </w:p>
        </w:tc>
        <w:tc>
          <w:tcPr>
            <w:tcW w:w="1080" w:type="dxa"/>
            <w:noWrap/>
          </w:tcPr>
          <w:p w14:paraId="321595F3" w14:textId="77777777" w:rsidR="00C116D5" w:rsidRPr="00456A3E" w:rsidRDefault="00C116D5" w:rsidP="00C116D5">
            <w:pPr>
              <w:pStyle w:val="C-TableText"/>
              <w:jc w:val="center"/>
              <w:rPr>
                <w:sz w:val="18"/>
              </w:rPr>
            </w:pPr>
            <w:r w:rsidRPr="00456A3E">
              <w:rPr>
                <w:sz w:val="18"/>
              </w:rPr>
              <w:t>N/A</w:t>
            </w:r>
          </w:p>
        </w:tc>
        <w:tc>
          <w:tcPr>
            <w:tcW w:w="1196" w:type="dxa"/>
            <w:noWrap/>
          </w:tcPr>
          <w:p w14:paraId="01266B57" w14:textId="77777777" w:rsidR="00C116D5" w:rsidRPr="00456A3E" w:rsidRDefault="00C116D5" w:rsidP="00C116D5">
            <w:pPr>
              <w:pStyle w:val="C-TableText"/>
              <w:jc w:val="center"/>
              <w:rPr>
                <w:sz w:val="18"/>
              </w:rPr>
            </w:pPr>
            <w:r w:rsidRPr="00456A3E">
              <w:rPr>
                <w:sz w:val="18"/>
              </w:rPr>
              <w:t>no</w:t>
            </w:r>
          </w:p>
        </w:tc>
      </w:tr>
      <w:tr w:rsidR="00C116D5" w:rsidRPr="00456A3E" w14:paraId="79B4B47A" w14:textId="77777777" w:rsidTr="00C23B7C">
        <w:trPr>
          <w:cantSplit w:val="0"/>
          <w:trHeight w:val="300"/>
        </w:trPr>
        <w:tc>
          <w:tcPr>
            <w:tcW w:w="1440" w:type="dxa"/>
          </w:tcPr>
          <w:p w14:paraId="5DD76C5A" w14:textId="77777777" w:rsidR="00C116D5" w:rsidRPr="00456A3E" w:rsidRDefault="00C116D5" w:rsidP="00C116D5">
            <w:pPr>
              <w:pStyle w:val="C-TableText"/>
              <w:jc w:val="center"/>
              <w:rPr>
                <w:sz w:val="18"/>
              </w:rPr>
            </w:pPr>
            <w:r w:rsidRPr="00456A3E">
              <w:rPr>
                <w:sz w:val="18"/>
              </w:rPr>
              <w:t>P205S</w:t>
            </w:r>
          </w:p>
        </w:tc>
        <w:tc>
          <w:tcPr>
            <w:tcW w:w="1612" w:type="dxa"/>
          </w:tcPr>
          <w:p w14:paraId="2C64B17B" w14:textId="77777777" w:rsidR="00C116D5" w:rsidRPr="00456A3E" w:rsidRDefault="00C116D5" w:rsidP="00C116D5">
            <w:pPr>
              <w:pStyle w:val="C-TableText"/>
              <w:jc w:val="center"/>
              <w:rPr>
                <w:color w:val="000000"/>
                <w:sz w:val="18"/>
              </w:rPr>
            </w:pPr>
            <w:r w:rsidRPr="00456A3E">
              <w:rPr>
                <w:color w:val="000000"/>
                <w:sz w:val="18"/>
              </w:rPr>
              <w:t>c.613 C&gt;T</w:t>
            </w:r>
          </w:p>
        </w:tc>
        <w:tc>
          <w:tcPr>
            <w:tcW w:w="1620" w:type="dxa"/>
            <w:noWrap/>
          </w:tcPr>
          <w:p w14:paraId="2DF98E08" w14:textId="77777777" w:rsidR="00C116D5" w:rsidRPr="00456A3E" w:rsidRDefault="00C116D5" w:rsidP="00C116D5">
            <w:pPr>
              <w:pStyle w:val="C-TableText"/>
              <w:jc w:val="center"/>
              <w:rPr>
                <w:sz w:val="18"/>
              </w:rPr>
            </w:pPr>
            <w:r w:rsidRPr="00456A3E">
              <w:rPr>
                <w:sz w:val="18"/>
              </w:rPr>
              <w:t>12423 ± 1020</w:t>
            </w:r>
          </w:p>
        </w:tc>
        <w:tc>
          <w:tcPr>
            <w:tcW w:w="1328" w:type="dxa"/>
            <w:noWrap/>
          </w:tcPr>
          <w:p w14:paraId="59CA9448" w14:textId="77777777" w:rsidR="00C116D5" w:rsidRPr="00456A3E" w:rsidRDefault="00C116D5" w:rsidP="00C116D5">
            <w:pPr>
              <w:pStyle w:val="C-TableText"/>
              <w:jc w:val="center"/>
              <w:rPr>
                <w:sz w:val="18"/>
              </w:rPr>
            </w:pPr>
            <w:r w:rsidRPr="00456A3E">
              <w:rPr>
                <w:sz w:val="18"/>
              </w:rPr>
              <w:t>35.3 ± 2.2</w:t>
            </w:r>
          </w:p>
        </w:tc>
        <w:tc>
          <w:tcPr>
            <w:tcW w:w="1680" w:type="dxa"/>
            <w:noWrap/>
          </w:tcPr>
          <w:p w14:paraId="4BA78405" w14:textId="77777777" w:rsidR="00C116D5" w:rsidRPr="00456A3E" w:rsidRDefault="00C116D5" w:rsidP="00C116D5">
            <w:pPr>
              <w:pStyle w:val="C-TableText"/>
              <w:jc w:val="center"/>
              <w:rPr>
                <w:sz w:val="18"/>
              </w:rPr>
            </w:pPr>
            <w:r w:rsidRPr="00456A3E">
              <w:rPr>
                <w:sz w:val="18"/>
              </w:rPr>
              <w:t>32286 ± 2137***</w:t>
            </w:r>
          </w:p>
        </w:tc>
        <w:tc>
          <w:tcPr>
            <w:tcW w:w="1312" w:type="dxa"/>
            <w:noWrap/>
          </w:tcPr>
          <w:p w14:paraId="748082F0" w14:textId="77777777" w:rsidR="00C116D5" w:rsidRPr="00456A3E" w:rsidRDefault="00C116D5" w:rsidP="00C116D5">
            <w:pPr>
              <w:pStyle w:val="C-TableText"/>
              <w:jc w:val="center"/>
              <w:rPr>
                <w:sz w:val="18"/>
              </w:rPr>
            </w:pPr>
            <w:r w:rsidRPr="00456A3E">
              <w:rPr>
                <w:sz w:val="18"/>
              </w:rPr>
              <w:t>93.2 ± 5.5</w:t>
            </w:r>
          </w:p>
        </w:tc>
        <w:tc>
          <w:tcPr>
            <w:tcW w:w="1080" w:type="dxa"/>
            <w:noWrap/>
          </w:tcPr>
          <w:p w14:paraId="012C2A33" w14:textId="77777777" w:rsidR="00C116D5" w:rsidRPr="00456A3E" w:rsidRDefault="00C116D5" w:rsidP="00C116D5">
            <w:pPr>
              <w:pStyle w:val="C-TableText"/>
              <w:jc w:val="center"/>
              <w:rPr>
                <w:sz w:val="18"/>
              </w:rPr>
            </w:pPr>
            <w:r w:rsidRPr="00456A3E">
              <w:rPr>
                <w:sz w:val="18"/>
              </w:rPr>
              <w:t>57.9</w:t>
            </w:r>
          </w:p>
        </w:tc>
        <w:tc>
          <w:tcPr>
            <w:tcW w:w="1080" w:type="dxa"/>
            <w:noWrap/>
          </w:tcPr>
          <w:p w14:paraId="165BA77E" w14:textId="77777777" w:rsidR="00C116D5" w:rsidRPr="00456A3E" w:rsidRDefault="00C116D5" w:rsidP="00C116D5">
            <w:pPr>
              <w:pStyle w:val="C-TableText"/>
              <w:jc w:val="center"/>
              <w:rPr>
                <w:sz w:val="18"/>
              </w:rPr>
            </w:pPr>
            <w:r w:rsidRPr="00456A3E">
              <w:rPr>
                <w:sz w:val="18"/>
              </w:rPr>
              <w:t>2.60</w:t>
            </w:r>
          </w:p>
        </w:tc>
        <w:tc>
          <w:tcPr>
            <w:tcW w:w="1196" w:type="dxa"/>
            <w:noWrap/>
          </w:tcPr>
          <w:p w14:paraId="553552C2" w14:textId="77777777" w:rsidR="00C116D5" w:rsidRPr="00456A3E" w:rsidRDefault="00C116D5" w:rsidP="00C116D5">
            <w:pPr>
              <w:pStyle w:val="C-TableText"/>
              <w:jc w:val="center"/>
              <w:rPr>
                <w:sz w:val="18"/>
              </w:rPr>
            </w:pPr>
            <w:r w:rsidRPr="00456A3E">
              <w:rPr>
                <w:sz w:val="18"/>
              </w:rPr>
              <w:t>yes</w:t>
            </w:r>
          </w:p>
        </w:tc>
      </w:tr>
      <w:tr w:rsidR="00C116D5" w:rsidRPr="00456A3E" w14:paraId="096CD6A6" w14:textId="77777777" w:rsidTr="00C23B7C">
        <w:trPr>
          <w:cantSplit w:val="0"/>
          <w:trHeight w:val="300"/>
        </w:trPr>
        <w:tc>
          <w:tcPr>
            <w:tcW w:w="1440" w:type="dxa"/>
          </w:tcPr>
          <w:p w14:paraId="247CA64E" w14:textId="77777777" w:rsidR="00C116D5" w:rsidRPr="00456A3E" w:rsidRDefault="00C116D5" w:rsidP="00C116D5">
            <w:pPr>
              <w:pStyle w:val="C-TableText"/>
              <w:jc w:val="center"/>
              <w:rPr>
                <w:sz w:val="18"/>
              </w:rPr>
            </w:pPr>
            <w:r w:rsidRPr="00456A3E">
              <w:rPr>
                <w:sz w:val="18"/>
              </w:rPr>
              <w:t>P205T</w:t>
            </w:r>
          </w:p>
        </w:tc>
        <w:tc>
          <w:tcPr>
            <w:tcW w:w="1612" w:type="dxa"/>
          </w:tcPr>
          <w:p w14:paraId="5D04CD16" w14:textId="77777777" w:rsidR="00C116D5" w:rsidRPr="00456A3E" w:rsidRDefault="00C116D5" w:rsidP="00C116D5">
            <w:pPr>
              <w:pStyle w:val="C-TableText"/>
              <w:jc w:val="center"/>
              <w:rPr>
                <w:color w:val="000000"/>
                <w:sz w:val="18"/>
              </w:rPr>
            </w:pPr>
            <w:r w:rsidRPr="00456A3E">
              <w:rPr>
                <w:color w:val="000000"/>
                <w:sz w:val="18"/>
              </w:rPr>
              <w:t>c.613 C&gt;A</w:t>
            </w:r>
          </w:p>
        </w:tc>
        <w:tc>
          <w:tcPr>
            <w:tcW w:w="1620" w:type="dxa"/>
            <w:noWrap/>
          </w:tcPr>
          <w:p w14:paraId="1C3C9B2A" w14:textId="77777777" w:rsidR="00C116D5" w:rsidRPr="00456A3E" w:rsidRDefault="00C116D5" w:rsidP="00C116D5">
            <w:pPr>
              <w:pStyle w:val="C-TableText"/>
              <w:jc w:val="center"/>
              <w:rPr>
                <w:sz w:val="18"/>
              </w:rPr>
            </w:pPr>
            <w:r w:rsidRPr="00456A3E">
              <w:rPr>
                <w:sz w:val="18"/>
              </w:rPr>
              <w:t>4802 ± 230</w:t>
            </w:r>
          </w:p>
        </w:tc>
        <w:tc>
          <w:tcPr>
            <w:tcW w:w="1328" w:type="dxa"/>
            <w:noWrap/>
          </w:tcPr>
          <w:p w14:paraId="5C194963" w14:textId="77777777" w:rsidR="00C116D5" w:rsidRPr="00456A3E" w:rsidRDefault="00C116D5" w:rsidP="00C116D5">
            <w:pPr>
              <w:pStyle w:val="C-TableText"/>
              <w:jc w:val="center"/>
              <w:rPr>
                <w:sz w:val="18"/>
              </w:rPr>
            </w:pPr>
            <w:r w:rsidRPr="00456A3E">
              <w:rPr>
                <w:sz w:val="18"/>
              </w:rPr>
              <w:t>14.4 ± 0.9</w:t>
            </w:r>
          </w:p>
        </w:tc>
        <w:tc>
          <w:tcPr>
            <w:tcW w:w="1680" w:type="dxa"/>
            <w:noWrap/>
          </w:tcPr>
          <w:p w14:paraId="51213E78" w14:textId="77777777" w:rsidR="00C116D5" w:rsidRPr="00456A3E" w:rsidRDefault="00C116D5" w:rsidP="00C116D5">
            <w:pPr>
              <w:pStyle w:val="C-TableText"/>
              <w:jc w:val="center"/>
              <w:rPr>
                <w:sz w:val="18"/>
              </w:rPr>
            </w:pPr>
            <w:r w:rsidRPr="00456A3E">
              <w:rPr>
                <w:sz w:val="18"/>
              </w:rPr>
              <w:t>16371 ± 647***</w:t>
            </w:r>
          </w:p>
        </w:tc>
        <w:tc>
          <w:tcPr>
            <w:tcW w:w="1312" w:type="dxa"/>
            <w:noWrap/>
          </w:tcPr>
          <w:p w14:paraId="036663D4" w14:textId="77777777" w:rsidR="00C116D5" w:rsidRPr="00456A3E" w:rsidRDefault="00C116D5" w:rsidP="00C116D5">
            <w:pPr>
              <w:pStyle w:val="C-TableText"/>
              <w:jc w:val="center"/>
              <w:rPr>
                <w:sz w:val="18"/>
              </w:rPr>
            </w:pPr>
            <w:r w:rsidRPr="00456A3E">
              <w:rPr>
                <w:sz w:val="18"/>
              </w:rPr>
              <w:t>48.8 ± 2.2</w:t>
            </w:r>
          </w:p>
        </w:tc>
        <w:tc>
          <w:tcPr>
            <w:tcW w:w="1080" w:type="dxa"/>
            <w:noWrap/>
          </w:tcPr>
          <w:p w14:paraId="0A107484" w14:textId="77777777" w:rsidR="00C116D5" w:rsidRPr="00456A3E" w:rsidRDefault="00C116D5" w:rsidP="00C116D5">
            <w:pPr>
              <w:pStyle w:val="C-TableText"/>
              <w:jc w:val="center"/>
              <w:rPr>
                <w:sz w:val="18"/>
              </w:rPr>
            </w:pPr>
            <w:r w:rsidRPr="00456A3E">
              <w:rPr>
                <w:sz w:val="18"/>
              </w:rPr>
              <w:t>34.4</w:t>
            </w:r>
          </w:p>
        </w:tc>
        <w:tc>
          <w:tcPr>
            <w:tcW w:w="1080" w:type="dxa"/>
            <w:noWrap/>
          </w:tcPr>
          <w:p w14:paraId="34529DC8" w14:textId="77777777" w:rsidR="00C116D5" w:rsidRPr="00456A3E" w:rsidRDefault="00C116D5" w:rsidP="00C116D5">
            <w:pPr>
              <w:pStyle w:val="C-TableText"/>
              <w:jc w:val="center"/>
              <w:rPr>
                <w:sz w:val="18"/>
              </w:rPr>
            </w:pPr>
            <w:r w:rsidRPr="00456A3E">
              <w:rPr>
                <w:sz w:val="18"/>
              </w:rPr>
              <w:t>3.41</w:t>
            </w:r>
          </w:p>
        </w:tc>
        <w:tc>
          <w:tcPr>
            <w:tcW w:w="1196" w:type="dxa"/>
            <w:noWrap/>
          </w:tcPr>
          <w:p w14:paraId="607BD37A" w14:textId="77777777" w:rsidR="00C116D5" w:rsidRPr="00456A3E" w:rsidRDefault="00C116D5" w:rsidP="00C116D5">
            <w:pPr>
              <w:pStyle w:val="C-TableText"/>
              <w:jc w:val="center"/>
              <w:rPr>
                <w:sz w:val="18"/>
              </w:rPr>
            </w:pPr>
            <w:r w:rsidRPr="00456A3E">
              <w:rPr>
                <w:sz w:val="18"/>
              </w:rPr>
              <w:t>yes</w:t>
            </w:r>
          </w:p>
        </w:tc>
      </w:tr>
      <w:tr w:rsidR="00C116D5" w:rsidRPr="00456A3E" w14:paraId="4CA64CC2" w14:textId="77777777" w:rsidTr="00C23B7C">
        <w:trPr>
          <w:cantSplit w:val="0"/>
          <w:trHeight w:val="300"/>
        </w:trPr>
        <w:tc>
          <w:tcPr>
            <w:tcW w:w="1440" w:type="dxa"/>
          </w:tcPr>
          <w:p w14:paraId="2F73644A" w14:textId="77777777" w:rsidR="00C116D5" w:rsidRPr="00456A3E" w:rsidRDefault="00C116D5" w:rsidP="00C116D5">
            <w:pPr>
              <w:pStyle w:val="C-TableText"/>
              <w:jc w:val="center"/>
              <w:rPr>
                <w:sz w:val="18"/>
              </w:rPr>
            </w:pPr>
            <w:r w:rsidRPr="00456A3E">
              <w:rPr>
                <w:sz w:val="18"/>
              </w:rPr>
              <w:t>L206P</w:t>
            </w:r>
          </w:p>
        </w:tc>
        <w:tc>
          <w:tcPr>
            <w:tcW w:w="1612" w:type="dxa"/>
          </w:tcPr>
          <w:p w14:paraId="78DB3762" w14:textId="77777777" w:rsidR="00C116D5" w:rsidRPr="00456A3E" w:rsidRDefault="00C116D5" w:rsidP="00C116D5">
            <w:pPr>
              <w:pStyle w:val="C-TableText"/>
              <w:jc w:val="center"/>
              <w:rPr>
                <w:color w:val="000000"/>
                <w:sz w:val="18"/>
              </w:rPr>
            </w:pPr>
            <w:r w:rsidRPr="00456A3E">
              <w:rPr>
                <w:color w:val="000000"/>
                <w:sz w:val="18"/>
              </w:rPr>
              <w:t>c.617 T&gt;C</w:t>
            </w:r>
          </w:p>
        </w:tc>
        <w:tc>
          <w:tcPr>
            <w:tcW w:w="1620" w:type="dxa"/>
            <w:noWrap/>
          </w:tcPr>
          <w:p w14:paraId="0CE895E7" w14:textId="77777777" w:rsidR="00C116D5" w:rsidRPr="00456A3E" w:rsidRDefault="00C116D5" w:rsidP="00C116D5">
            <w:pPr>
              <w:pStyle w:val="C-TableText"/>
              <w:jc w:val="center"/>
              <w:rPr>
                <w:sz w:val="18"/>
              </w:rPr>
            </w:pPr>
            <w:r w:rsidRPr="00456A3E">
              <w:rPr>
                <w:sz w:val="18"/>
              </w:rPr>
              <w:t>BLD</w:t>
            </w:r>
          </w:p>
        </w:tc>
        <w:tc>
          <w:tcPr>
            <w:tcW w:w="1328" w:type="dxa"/>
            <w:noWrap/>
          </w:tcPr>
          <w:p w14:paraId="51CB7697" w14:textId="77777777" w:rsidR="00C116D5" w:rsidRPr="00456A3E" w:rsidRDefault="00C116D5" w:rsidP="00C116D5">
            <w:pPr>
              <w:pStyle w:val="C-TableText"/>
              <w:jc w:val="center"/>
              <w:rPr>
                <w:sz w:val="18"/>
              </w:rPr>
            </w:pPr>
            <w:r w:rsidRPr="00456A3E">
              <w:rPr>
                <w:sz w:val="18"/>
              </w:rPr>
              <w:t>N/A</w:t>
            </w:r>
          </w:p>
        </w:tc>
        <w:tc>
          <w:tcPr>
            <w:tcW w:w="1680" w:type="dxa"/>
            <w:noWrap/>
          </w:tcPr>
          <w:p w14:paraId="05915720" w14:textId="77777777" w:rsidR="00C116D5" w:rsidRPr="00456A3E" w:rsidRDefault="00C116D5" w:rsidP="00C116D5">
            <w:pPr>
              <w:pStyle w:val="C-TableText"/>
              <w:jc w:val="center"/>
              <w:rPr>
                <w:sz w:val="18"/>
              </w:rPr>
            </w:pPr>
            <w:r w:rsidRPr="00456A3E">
              <w:rPr>
                <w:sz w:val="18"/>
              </w:rPr>
              <w:t>230 ± 20***</w:t>
            </w:r>
          </w:p>
        </w:tc>
        <w:tc>
          <w:tcPr>
            <w:tcW w:w="1312" w:type="dxa"/>
            <w:noWrap/>
          </w:tcPr>
          <w:p w14:paraId="33C8190E" w14:textId="77777777" w:rsidR="00C116D5" w:rsidRPr="00456A3E" w:rsidRDefault="00C116D5" w:rsidP="00C116D5">
            <w:pPr>
              <w:pStyle w:val="C-TableText"/>
              <w:jc w:val="center"/>
              <w:rPr>
                <w:sz w:val="18"/>
              </w:rPr>
            </w:pPr>
            <w:r w:rsidRPr="00456A3E">
              <w:rPr>
                <w:sz w:val="18"/>
              </w:rPr>
              <w:t>0.7 ± 0.1</w:t>
            </w:r>
          </w:p>
        </w:tc>
        <w:tc>
          <w:tcPr>
            <w:tcW w:w="1080" w:type="dxa"/>
            <w:noWrap/>
          </w:tcPr>
          <w:p w14:paraId="1E75EAEE" w14:textId="77777777" w:rsidR="00C116D5" w:rsidRPr="00456A3E" w:rsidRDefault="00C116D5" w:rsidP="00C116D5">
            <w:pPr>
              <w:pStyle w:val="C-TableText"/>
              <w:jc w:val="center"/>
              <w:rPr>
                <w:sz w:val="18"/>
              </w:rPr>
            </w:pPr>
            <w:r w:rsidRPr="00456A3E">
              <w:rPr>
                <w:sz w:val="18"/>
              </w:rPr>
              <w:t>0.7</w:t>
            </w:r>
          </w:p>
        </w:tc>
        <w:tc>
          <w:tcPr>
            <w:tcW w:w="1080" w:type="dxa"/>
            <w:noWrap/>
          </w:tcPr>
          <w:p w14:paraId="2CC272D2" w14:textId="77777777" w:rsidR="00C116D5" w:rsidRPr="00456A3E" w:rsidRDefault="00C116D5" w:rsidP="00C116D5">
            <w:pPr>
              <w:pStyle w:val="C-TableText"/>
              <w:jc w:val="center"/>
              <w:rPr>
                <w:sz w:val="18"/>
              </w:rPr>
            </w:pPr>
            <w:r w:rsidRPr="00456A3E">
              <w:rPr>
                <w:sz w:val="18"/>
              </w:rPr>
              <w:t>NC</w:t>
            </w:r>
          </w:p>
        </w:tc>
        <w:tc>
          <w:tcPr>
            <w:tcW w:w="1196" w:type="dxa"/>
            <w:noWrap/>
          </w:tcPr>
          <w:p w14:paraId="3ABBAB45" w14:textId="77777777" w:rsidR="00C116D5" w:rsidRPr="00456A3E" w:rsidRDefault="00C116D5" w:rsidP="00C116D5">
            <w:pPr>
              <w:pStyle w:val="C-TableText"/>
              <w:jc w:val="center"/>
              <w:rPr>
                <w:sz w:val="18"/>
              </w:rPr>
            </w:pPr>
            <w:r w:rsidRPr="00456A3E">
              <w:rPr>
                <w:sz w:val="18"/>
              </w:rPr>
              <w:t>no</w:t>
            </w:r>
          </w:p>
        </w:tc>
      </w:tr>
      <w:tr w:rsidR="00C116D5" w:rsidRPr="00456A3E" w14:paraId="3CB35B88" w14:textId="77777777" w:rsidTr="00C23B7C">
        <w:trPr>
          <w:cantSplit w:val="0"/>
          <w:trHeight w:val="300"/>
        </w:trPr>
        <w:tc>
          <w:tcPr>
            <w:tcW w:w="1440" w:type="dxa"/>
          </w:tcPr>
          <w:p w14:paraId="22DB8E63" w14:textId="77777777" w:rsidR="00C116D5" w:rsidRPr="00456A3E" w:rsidRDefault="00C116D5" w:rsidP="00C116D5">
            <w:pPr>
              <w:pStyle w:val="C-TableText"/>
              <w:jc w:val="center"/>
              <w:rPr>
                <w:sz w:val="18"/>
              </w:rPr>
            </w:pPr>
            <w:r w:rsidRPr="00456A3E">
              <w:rPr>
                <w:sz w:val="18"/>
              </w:rPr>
              <w:t>Y207C</w:t>
            </w:r>
          </w:p>
        </w:tc>
        <w:tc>
          <w:tcPr>
            <w:tcW w:w="1612" w:type="dxa"/>
          </w:tcPr>
          <w:p w14:paraId="5BF2329F" w14:textId="77777777" w:rsidR="00C116D5" w:rsidRPr="00456A3E" w:rsidRDefault="00C116D5" w:rsidP="00C116D5">
            <w:pPr>
              <w:pStyle w:val="C-TableText"/>
              <w:jc w:val="center"/>
              <w:rPr>
                <w:color w:val="000000"/>
                <w:sz w:val="18"/>
              </w:rPr>
            </w:pPr>
            <w:r w:rsidRPr="00456A3E">
              <w:rPr>
                <w:color w:val="000000"/>
                <w:sz w:val="18"/>
              </w:rPr>
              <w:t>c.620 A&gt;G</w:t>
            </w:r>
          </w:p>
        </w:tc>
        <w:tc>
          <w:tcPr>
            <w:tcW w:w="1620" w:type="dxa"/>
            <w:noWrap/>
          </w:tcPr>
          <w:p w14:paraId="758CE29D" w14:textId="77777777" w:rsidR="00C116D5" w:rsidRPr="00456A3E" w:rsidRDefault="00C116D5" w:rsidP="00C116D5">
            <w:pPr>
              <w:pStyle w:val="C-TableText"/>
              <w:jc w:val="center"/>
              <w:rPr>
                <w:sz w:val="18"/>
              </w:rPr>
            </w:pPr>
            <w:r w:rsidRPr="00456A3E">
              <w:rPr>
                <w:sz w:val="18"/>
              </w:rPr>
              <w:t>BLD</w:t>
            </w:r>
          </w:p>
        </w:tc>
        <w:tc>
          <w:tcPr>
            <w:tcW w:w="1328" w:type="dxa"/>
            <w:noWrap/>
          </w:tcPr>
          <w:p w14:paraId="38DE8D9B" w14:textId="77777777" w:rsidR="00C116D5" w:rsidRPr="00456A3E" w:rsidRDefault="00C116D5" w:rsidP="00C116D5">
            <w:pPr>
              <w:pStyle w:val="C-TableText"/>
              <w:jc w:val="center"/>
              <w:rPr>
                <w:sz w:val="18"/>
              </w:rPr>
            </w:pPr>
            <w:r w:rsidRPr="00456A3E">
              <w:rPr>
                <w:sz w:val="18"/>
              </w:rPr>
              <w:t>N/A</w:t>
            </w:r>
          </w:p>
        </w:tc>
        <w:tc>
          <w:tcPr>
            <w:tcW w:w="1680" w:type="dxa"/>
            <w:noWrap/>
          </w:tcPr>
          <w:p w14:paraId="4CEB54CA" w14:textId="77777777" w:rsidR="00C116D5" w:rsidRPr="00456A3E" w:rsidRDefault="00C116D5" w:rsidP="00C116D5">
            <w:pPr>
              <w:pStyle w:val="C-TableText"/>
              <w:jc w:val="center"/>
              <w:rPr>
                <w:sz w:val="18"/>
              </w:rPr>
            </w:pPr>
            <w:r w:rsidRPr="00456A3E">
              <w:rPr>
                <w:sz w:val="18"/>
              </w:rPr>
              <w:t>BLD</w:t>
            </w:r>
          </w:p>
        </w:tc>
        <w:tc>
          <w:tcPr>
            <w:tcW w:w="1312" w:type="dxa"/>
            <w:noWrap/>
          </w:tcPr>
          <w:p w14:paraId="7B20AF48" w14:textId="77777777" w:rsidR="00C116D5" w:rsidRPr="00456A3E" w:rsidRDefault="00C116D5" w:rsidP="00C116D5">
            <w:pPr>
              <w:pStyle w:val="C-TableText"/>
              <w:jc w:val="center"/>
              <w:rPr>
                <w:sz w:val="18"/>
              </w:rPr>
            </w:pPr>
            <w:r w:rsidRPr="00456A3E">
              <w:rPr>
                <w:sz w:val="18"/>
              </w:rPr>
              <w:t>N/A</w:t>
            </w:r>
          </w:p>
        </w:tc>
        <w:tc>
          <w:tcPr>
            <w:tcW w:w="1080" w:type="dxa"/>
            <w:noWrap/>
          </w:tcPr>
          <w:p w14:paraId="2FF15E8F" w14:textId="77777777" w:rsidR="00C116D5" w:rsidRPr="00456A3E" w:rsidRDefault="00C116D5" w:rsidP="00C116D5">
            <w:pPr>
              <w:pStyle w:val="C-TableText"/>
              <w:jc w:val="center"/>
              <w:rPr>
                <w:sz w:val="18"/>
              </w:rPr>
            </w:pPr>
            <w:r w:rsidRPr="00456A3E">
              <w:rPr>
                <w:sz w:val="18"/>
              </w:rPr>
              <w:t>N/A</w:t>
            </w:r>
          </w:p>
        </w:tc>
        <w:tc>
          <w:tcPr>
            <w:tcW w:w="1080" w:type="dxa"/>
            <w:noWrap/>
          </w:tcPr>
          <w:p w14:paraId="59C56219" w14:textId="77777777" w:rsidR="00C116D5" w:rsidRPr="00456A3E" w:rsidRDefault="00C116D5" w:rsidP="00C116D5">
            <w:pPr>
              <w:pStyle w:val="C-TableText"/>
              <w:jc w:val="center"/>
              <w:rPr>
                <w:sz w:val="18"/>
              </w:rPr>
            </w:pPr>
            <w:r w:rsidRPr="00456A3E">
              <w:rPr>
                <w:sz w:val="18"/>
              </w:rPr>
              <w:t>N/A</w:t>
            </w:r>
          </w:p>
        </w:tc>
        <w:tc>
          <w:tcPr>
            <w:tcW w:w="1196" w:type="dxa"/>
            <w:noWrap/>
          </w:tcPr>
          <w:p w14:paraId="0451443C" w14:textId="77777777" w:rsidR="00C116D5" w:rsidRPr="00456A3E" w:rsidRDefault="00C116D5" w:rsidP="00C116D5">
            <w:pPr>
              <w:pStyle w:val="C-TableText"/>
              <w:jc w:val="center"/>
              <w:rPr>
                <w:sz w:val="18"/>
              </w:rPr>
            </w:pPr>
            <w:r w:rsidRPr="00456A3E">
              <w:rPr>
                <w:sz w:val="18"/>
              </w:rPr>
              <w:t>no</w:t>
            </w:r>
          </w:p>
        </w:tc>
      </w:tr>
      <w:tr w:rsidR="00C116D5" w:rsidRPr="00456A3E" w14:paraId="4ED8F39F" w14:textId="77777777" w:rsidTr="00C23B7C">
        <w:trPr>
          <w:cantSplit w:val="0"/>
          <w:trHeight w:val="300"/>
        </w:trPr>
        <w:tc>
          <w:tcPr>
            <w:tcW w:w="1440" w:type="dxa"/>
          </w:tcPr>
          <w:p w14:paraId="47CB50EA" w14:textId="77777777" w:rsidR="00C116D5" w:rsidRPr="00456A3E" w:rsidRDefault="00C116D5" w:rsidP="00C116D5">
            <w:pPr>
              <w:pStyle w:val="C-TableText"/>
              <w:jc w:val="center"/>
              <w:rPr>
                <w:sz w:val="18"/>
              </w:rPr>
            </w:pPr>
            <w:r w:rsidRPr="00456A3E">
              <w:rPr>
                <w:sz w:val="18"/>
              </w:rPr>
              <w:t>Y207H</w:t>
            </w:r>
          </w:p>
        </w:tc>
        <w:tc>
          <w:tcPr>
            <w:tcW w:w="1612" w:type="dxa"/>
          </w:tcPr>
          <w:p w14:paraId="5DEBF90C" w14:textId="77777777" w:rsidR="00C116D5" w:rsidRPr="00456A3E" w:rsidRDefault="00C116D5" w:rsidP="00C116D5">
            <w:pPr>
              <w:pStyle w:val="C-TableText"/>
              <w:jc w:val="center"/>
              <w:rPr>
                <w:color w:val="000000"/>
                <w:sz w:val="18"/>
              </w:rPr>
            </w:pPr>
            <w:r w:rsidRPr="00456A3E">
              <w:rPr>
                <w:color w:val="000000"/>
                <w:sz w:val="18"/>
              </w:rPr>
              <w:t>c.619 T&gt;C</w:t>
            </w:r>
          </w:p>
        </w:tc>
        <w:tc>
          <w:tcPr>
            <w:tcW w:w="1620" w:type="dxa"/>
            <w:noWrap/>
          </w:tcPr>
          <w:p w14:paraId="40BE2B9C" w14:textId="77777777" w:rsidR="00C116D5" w:rsidRPr="00456A3E" w:rsidRDefault="00C116D5" w:rsidP="00C116D5">
            <w:pPr>
              <w:pStyle w:val="C-TableText"/>
              <w:jc w:val="center"/>
              <w:rPr>
                <w:sz w:val="18"/>
              </w:rPr>
            </w:pPr>
            <w:r w:rsidRPr="00456A3E">
              <w:rPr>
                <w:sz w:val="18"/>
              </w:rPr>
              <w:t>11787 ± 617</w:t>
            </w:r>
          </w:p>
        </w:tc>
        <w:tc>
          <w:tcPr>
            <w:tcW w:w="1328" w:type="dxa"/>
            <w:noWrap/>
          </w:tcPr>
          <w:p w14:paraId="5A9BC8E0" w14:textId="77777777" w:rsidR="00C116D5" w:rsidRPr="00456A3E" w:rsidRDefault="00C116D5" w:rsidP="00C116D5">
            <w:pPr>
              <w:pStyle w:val="C-TableText"/>
              <w:jc w:val="center"/>
              <w:rPr>
                <w:sz w:val="18"/>
              </w:rPr>
            </w:pPr>
            <w:r w:rsidRPr="00456A3E">
              <w:rPr>
                <w:sz w:val="18"/>
              </w:rPr>
              <w:t>34.4 ± 2.0</w:t>
            </w:r>
          </w:p>
        </w:tc>
        <w:tc>
          <w:tcPr>
            <w:tcW w:w="1680" w:type="dxa"/>
            <w:noWrap/>
          </w:tcPr>
          <w:p w14:paraId="257624F9" w14:textId="77777777" w:rsidR="00C116D5" w:rsidRPr="00456A3E" w:rsidRDefault="00C116D5" w:rsidP="00C116D5">
            <w:pPr>
              <w:pStyle w:val="C-TableText"/>
              <w:jc w:val="center"/>
              <w:rPr>
                <w:sz w:val="18"/>
              </w:rPr>
            </w:pPr>
            <w:r w:rsidRPr="00456A3E">
              <w:rPr>
                <w:sz w:val="18"/>
              </w:rPr>
              <w:t>22407 ± 1029***</w:t>
            </w:r>
          </w:p>
        </w:tc>
        <w:tc>
          <w:tcPr>
            <w:tcW w:w="1312" w:type="dxa"/>
            <w:noWrap/>
          </w:tcPr>
          <w:p w14:paraId="40753801" w14:textId="77777777" w:rsidR="00C116D5" w:rsidRPr="00456A3E" w:rsidRDefault="00C116D5" w:rsidP="00C116D5">
            <w:pPr>
              <w:pStyle w:val="C-TableText"/>
              <w:jc w:val="center"/>
              <w:rPr>
                <w:sz w:val="18"/>
              </w:rPr>
            </w:pPr>
            <w:r w:rsidRPr="00456A3E">
              <w:rPr>
                <w:sz w:val="18"/>
              </w:rPr>
              <w:t>65.5 ± 3.2</w:t>
            </w:r>
          </w:p>
        </w:tc>
        <w:tc>
          <w:tcPr>
            <w:tcW w:w="1080" w:type="dxa"/>
            <w:noWrap/>
          </w:tcPr>
          <w:p w14:paraId="6BF24624" w14:textId="77777777" w:rsidR="00C116D5" w:rsidRPr="00456A3E" w:rsidRDefault="00C116D5" w:rsidP="00C116D5">
            <w:pPr>
              <w:pStyle w:val="C-TableText"/>
              <w:jc w:val="center"/>
              <w:rPr>
                <w:sz w:val="18"/>
              </w:rPr>
            </w:pPr>
            <w:r w:rsidRPr="00456A3E">
              <w:rPr>
                <w:sz w:val="18"/>
              </w:rPr>
              <w:t>31.1</w:t>
            </w:r>
          </w:p>
        </w:tc>
        <w:tc>
          <w:tcPr>
            <w:tcW w:w="1080" w:type="dxa"/>
            <w:noWrap/>
          </w:tcPr>
          <w:p w14:paraId="4879D3BB" w14:textId="77777777" w:rsidR="00C116D5" w:rsidRPr="00456A3E" w:rsidRDefault="00C116D5" w:rsidP="00C116D5">
            <w:pPr>
              <w:pStyle w:val="C-TableText"/>
              <w:jc w:val="center"/>
              <w:rPr>
                <w:sz w:val="18"/>
              </w:rPr>
            </w:pPr>
            <w:r w:rsidRPr="00456A3E">
              <w:rPr>
                <w:sz w:val="18"/>
              </w:rPr>
              <w:t>1.90</w:t>
            </w:r>
          </w:p>
        </w:tc>
        <w:tc>
          <w:tcPr>
            <w:tcW w:w="1196" w:type="dxa"/>
            <w:noWrap/>
          </w:tcPr>
          <w:p w14:paraId="04BC8222" w14:textId="77777777" w:rsidR="00C116D5" w:rsidRPr="00456A3E" w:rsidRDefault="00C116D5" w:rsidP="00C116D5">
            <w:pPr>
              <w:pStyle w:val="C-TableText"/>
              <w:jc w:val="center"/>
              <w:rPr>
                <w:sz w:val="18"/>
              </w:rPr>
            </w:pPr>
            <w:r w:rsidRPr="00456A3E">
              <w:rPr>
                <w:sz w:val="18"/>
              </w:rPr>
              <w:t>yes</w:t>
            </w:r>
          </w:p>
        </w:tc>
      </w:tr>
      <w:tr w:rsidR="00C116D5" w:rsidRPr="00456A3E" w14:paraId="167687E3" w14:textId="77777777" w:rsidTr="00C23B7C">
        <w:trPr>
          <w:cantSplit w:val="0"/>
          <w:trHeight w:val="300"/>
        </w:trPr>
        <w:tc>
          <w:tcPr>
            <w:tcW w:w="1440" w:type="dxa"/>
          </w:tcPr>
          <w:p w14:paraId="7406E71C" w14:textId="77777777" w:rsidR="00C116D5" w:rsidRPr="00456A3E" w:rsidRDefault="00C116D5" w:rsidP="00C116D5">
            <w:pPr>
              <w:pStyle w:val="C-TableText"/>
              <w:jc w:val="center"/>
              <w:rPr>
                <w:sz w:val="18"/>
              </w:rPr>
            </w:pPr>
            <w:r w:rsidRPr="00456A3E">
              <w:rPr>
                <w:sz w:val="18"/>
              </w:rPr>
              <w:t>Y207S</w:t>
            </w:r>
          </w:p>
        </w:tc>
        <w:tc>
          <w:tcPr>
            <w:tcW w:w="1612" w:type="dxa"/>
          </w:tcPr>
          <w:p w14:paraId="47DD20E5" w14:textId="77777777" w:rsidR="00C116D5" w:rsidRPr="00456A3E" w:rsidRDefault="00C116D5" w:rsidP="00C116D5">
            <w:pPr>
              <w:pStyle w:val="C-TableText"/>
              <w:jc w:val="center"/>
              <w:rPr>
                <w:color w:val="000000"/>
                <w:sz w:val="18"/>
              </w:rPr>
            </w:pPr>
            <w:r w:rsidRPr="00456A3E">
              <w:rPr>
                <w:color w:val="000000"/>
                <w:sz w:val="18"/>
              </w:rPr>
              <w:t>c.620 A&gt;C</w:t>
            </w:r>
          </w:p>
        </w:tc>
        <w:tc>
          <w:tcPr>
            <w:tcW w:w="1620" w:type="dxa"/>
            <w:noWrap/>
          </w:tcPr>
          <w:p w14:paraId="0943D79F" w14:textId="77777777" w:rsidR="00C116D5" w:rsidRPr="00456A3E" w:rsidRDefault="00C116D5" w:rsidP="00C116D5">
            <w:pPr>
              <w:pStyle w:val="C-TableText"/>
              <w:jc w:val="center"/>
              <w:rPr>
                <w:sz w:val="18"/>
              </w:rPr>
            </w:pPr>
            <w:r w:rsidRPr="00456A3E">
              <w:rPr>
                <w:sz w:val="18"/>
              </w:rPr>
              <w:t>766 ± 40</w:t>
            </w:r>
          </w:p>
        </w:tc>
        <w:tc>
          <w:tcPr>
            <w:tcW w:w="1328" w:type="dxa"/>
            <w:noWrap/>
          </w:tcPr>
          <w:p w14:paraId="0AB3ADDB" w14:textId="77777777" w:rsidR="00C116D5" w:rsidRPr="00456A3E" w:rsidRDefault="00C116D5" w:rsidP="00C116D5">
            <w:pPr>
              <w:pStyle w:val="C-TableText"/>
              <w:jc w:val="center"/>
              <w:rPr>
                <w:sz w:val="18"/>
              </w:rPr>
            </w:pPr>
            <w:r w:rsidRPr="00456A3E">
              <w:rPr>
                <w:sz w:val="18"/>
              </w:rPr>
              <w:t>2.2 ± 0.1</w:t>
            </w:r>
          </w:p>
        </w:tc>
        <w:tc>
          <w:tcPr>
            <w:tcW w:w="1680" w:type="dxa"/>
            <w:noWrap/>
          </w:tcPr>
          <w:p w14:paraId="2A215BCA" w14:textId="77777777" w:rsidR="00C116D5" w:rsidRPr="00456A3E" w:rsidRDefault="00C116D5" w:rsidP="00C116D5">
            <w:pPr>
              <w:pStyle w:val="C-TableText"/>
              <w:jc w:val="center"/>
              <w:rPr>
                <w:sz w:val="18"/>
              </w:rPr>
            </w:pPr>
            <w:r w:rsidRPr="00456A3E">
              <w:rPr>
                <w:sz w:val="18"/>
              </w:rPr>
              <w:t>2594 ± 315***</w:t>
            </w:r>
          </w:p>
        </w:tc>
        <w:tc>
          <w:tcPr>
            <w:tcW w:w="1312" w:type="dxa"/>
            <w:noWrap/>
          </w:tcPr>
          <w:p w14:paraId="5CCB14D2" w14:textId="77777777" w:rsidR="00C116D5" w:rsidRPr="00456A3E" w:rsidRDefault="00C116D5" w:rsidP="00C116D5">
            <w:pPr>
              <w:pStyle w:val="C-TableText"/>
              <w:jc w:val="center"/>
              <w:rPr>
                <w:sz w:val="18"/>
              </w:rPr>
            </w:pPr>
            <w:r w:rsidRPr="00456A3E">
              <w:rPr>
                <w:sz w:val="18"/>
              </w:rPr>
              <w:t>7.3 ± 0.8</w:t>
            </w:r>
          </w:p>
        </w:tc>
        <w:tc>
          <w:tcPr>
            <w:tcW w:w="1080" w:type="dxa"/>
            <w:noWrap/>
          </w:tcPr>
          <w:p w14:paraId="75EA9E38" w14:textId="77777777" w:rsidR="00C116D5" w:rsidRPr="00456A3E" w:rsidRDefault="00C116D5" w:rsidP="00C116D5">
            <w:pPr>
              <w:pStyle w:val="C-TableText"/>
              <w:jc w:val="center"/>
              <w:rPr>
                <w:sz w:val="18"/>
              </w:rPr>
            </w:pPr>
            <w:r w:rsidRPr="00456A3E">
              <w:rPr>
                <w:sz w:val="18"/>
              </w:rPr>
              <w:t>5.1</w:t>
            </w:r>
          </w:p>
        </w:tc>
        <w:tc>
          <w:tcPr>
            <w:tcW w:w="1080" w:type="dxa"/>
            <w:noWrap/>
          </w:tcPr>
          <w:p w14:paraId="44C4B3B1" w14:textId="77777777" w:rsidR="00C116D5" w:rsidRPr="00456A3E" w:rsidRDefault="00C116D5" w:rsidP="00C116D5">
            <w:pPr>
              <w:pStyle w:val="C-TableText"/>
              <w:jc w:val="center"/>
              <w:rPr>
                <w:sz w:val="18"/>
              </w:rPr>
            </w:pPr>
            <w:r w:rsidRPr="00456A3E">
              <w:rPr>
                <w:sz w:val="18"/>
              </w:rPr>
              <w:t>3.39</w:t>
            </w:r>
          </w:p>
        </w:tc>
        <w:tc>
          <w:tcPr>
            <w:tcW w:w="1196" w:type="dxa"/>
            <w:noWrap/>
          </w:tcPr>
          <w:p w14:paraId="492E7620" w14:textId="77777777" w:rsidR="00C116D5" w:rsidRPr="00456A3E" w:rsidRDefault="00C116D5" w:rsidP="00C116D5">
            <w:pPr>
              <w:pStyle w:val="C-TableText"/>
              <w:jc w:val="center"/>
              <w:rPr>
                <w:sz w:val="18"/>
              </w:rPr>
            </w:pPr>
            <w:r w:rsidRPr="00456A3E">
              <w:rPr>
                <w:sz w:val="18"/>
              </w:rPr>
              <w:t>yes</w:t>
            </w:r>
          </w:p>
        </w:tc>
      </w:tr>
      <w:tr w:rsidR="00C116D5" w:rsidRPr="00456A3E" w14:paraId="4473D694" w14:textId="77777777" w:rsidTr="00C23B7C">
        <w:trPr>
          <w:cantSplit w:val="0"/>
          <w:trHeight w:val="300"/>
        </w:trPr>
        <w:tc>
          <w:tcPr>
            <w:tcW w:w="1440" w:type="dxa"/>
          </w:tcPr>
          <w:p w14:paraId="5C47D645" w14:textId="77777777" w:rsidR="00C116D5" w:rsidRPr="00456A3E" w:rsidRDefault="00C116D5" w:rsidP="00C116D5">
            <w:pPr>
              <w:pStyle w:val="C-TableText"/>
              <w:jc w:val="center"/>
              <w:rPr>
                <w:sz w:val="18"/>
              </w:rPr>
            </w:pPr>
            <w:r w:rsidRPr="00456A3E">
              <w:rPr>
                <w:sz w:val="18"/>
              </w:rPr>
              <w:t>P210L</w:t>
            </w:r>
          </w:p>
        </w:tc>
        <w:tc>
          <w:tcPr>
            <w:tcW w:w="1612" w:type="dxa"/>
          </w:tcPr>
          <w:p w14:paraId="4AF407DB" w14:textId="77777777" w:rsidR="00C116D5" w:rsidRPr="00456A3E" w:rsidRDefault="00C116D5" w:rsidP="00C116D5">
            <w:pPr>
              <w:pStyle w:val="C-TableText"/>
              <w:jc w:val="center"/>
              <w:rPr>
                <w:sz w:val="18"/>
              </w:rPr>
            </w:pPr>
            <w:r w:rsidRPr="00456A3E">
              <w:rPr>
                <w:sz w:val="18"/>
              </w:rPr>
              <w:t>c.629 C&gt;T</w:t>
            </w:r>
          </w:p>
        </w:tc>
        <w:tc>
          <w:tcPr>
            <w:tcW w:w="1620" w:type="dxa"/>
            <w:noWrap/>
          </w:tcPr>
          <w:p w14:paraId="0EDE40E4" w14:textId="77777777" w:rsidR="00C116D5" w:rsidRPr="00456A3E" w:rsidRDefault="00C116D5" w:rsidP="00C116D5">
            <w:pPr>
              <w:pStyle w:val="C-TableText"/>
              <w:jc w:val="center"/>
              <w:rPr>
                <w:sz w:val="18"/>
              </w:rPr>
            </w:pPr>
            <w:r w:rsidRPr="00456A3E">
              <w:rPr>
                <w:sz w:val="18"/>
              </w:rPr>
              <w:t>9895 ± 792</w:t>
            </w:r>
          </w:p>
        </w:tc>
        <w:tc>
          <w:tcPr>
            <w:tcW w:w="1328" w:type="dxa"/>
            <w:noWrap/>
          </w:tcPr>
          <w:p w14:paraId="7F6C269E" w14:textId="77777777" w:rsidR="00C116D5" w:rsidRPr="00456A3E" w:rsidRDefault="00C116D5" w:rsidP="00C116D5">
            <w:pPr>
              <w:pStyle w:val="C-TableText"/>
              <w:jc w:val="center"/>
              <w:rPr>
                <w:sz w:val="18"/>
              </w:rPr>
            </w:pPr>
            <w:r w:rsidRPr="00456A3E">
              <w:rPr>
                <w:sz w:val="18"/>
              </w:rPr>
              <w:t>27.1 ± 1</w:t>
            </w:r>
          </w:p>
        </w:tc>
        <w:tc>
          <w:tcPr>
            <w:tcW w:w="1680" w:type="dxa"/>
            <w:noWrap/>
          </w:tcPr>
          <w:p w14:paraId="731279A6" w14:textId="77777777" w:rsidR="00C116D5" w:rsidRPr="00456A3E" w:rsidRDefault="00C116D5" w:rsidP="00C116D5">
            <w:pPr>
              <w:pStyle w:val="C-TableText"/>
              <w:jc w:val="center"/>
              <w:rPr>
                <w:sz w:val="18"/>
              </w:rPr>
            </w:pPr>
            <w:r w:rsidRPr="00456A3E">
              <w:rPr>
                <w:sz w:val="18"/>
              </w:rPr>
              <w:t>21673 ± 1165***</w:t>
            </w:r>
          </w:p>
        </w:tc>
        <w:tc>
          <w:tcPr>
            <w:tcW w:w="1312" w:type="dxa"/>
            <w:noWrap/>
          </w:tcPr>
          <w:p w14:paraId="26D1D80E" w14:textId="77777777" w:rsidR="00C116D5" w:rsidRPr="00456A3E" w:rsidRDefault="00C116D5" w:rsidP="00C116D5">
            <w:pPr>
              <w:pStyle w:val="C-TableText"/>
              <w:jc w:val="center"/>
              <w:rPr>
                <w:sz w:val="18"/>
              </w:rPr>
            </w:pPr>
            <w:r w:rsidRPr="00456A3E">
              <w:rPr>
                <w:sz w:val="18"/>
              </w:rPr>
              <w:t>60.5 ± 1.7</w:t>
            </w:r>
          </w:p>
        </w:tc>
        <w:tc>
          <w:tcPr>
            <w:tcW w:w="1080" w:type="dxa"/>
            <w:noWrap/>
          </w:tcPr>
          <w:p w14:paraId="5B5A6993" w14:textId="77777777" w:rsidR="00C116D5" w:rsidRPr="00456A3E" w:rsidRDefault="00C116D5" w:rsidP="00C116D5">
            <w:pPr>
              <w:pStyle w:val="C-TableText"/>
              <w:jc w:val="center"/>
              <w:rPr>
                <w:sz w:val="18"/>
              </w:rPr>
            </w:pPr>
            <w:r w:rsidRPr="00456A3E">
              <w:rPr>
                <w:sz w:val="18"/>
              </w:rPr>
              <w:t>33.4</w:t>
            </w:r>
          </w:p>
        </w:tc>
        <w:tc>
          <w:tcPr>
            <w:tcW w:w="1080" w:type="dxa"/>
            <w:noWrap/>
          </w:tcPr>
          <w:p w14:paraId="36911A19" w14:textId="77777777" w:rsidR="00C116D5" w:rsidRPr="00456A3E" w:rsidRDefault="00C116D5" w:rsidP="00C116D5">
            <w:pPr>
              <w:pStyle w:val="C-TableText"/>
              <w:jc w:val="center"/>
              <w:rPr>
                <w:sz w:val="18"/>
              </w:rPr>
            </w:pPr>
            <w:r w:rsidRPr="00456A3E">
              <w:rPr>
                <w:sz w:val="18"/>
              </w:rPr>
              <w:t>2.19</w:t>
            </w:r>
          </w:p>
        </w:tc>
        <w:tc>
          <w:tcPr>
            <w:tcW w:w="1196" w:type="dxa"/>
            <w:noWrap/>
          </w:tcPr>
          <w:p w14:paraId="77A307EC" w14:textId="77777777" w:rsidR="00C116D5" w:rsidRPr="00456A3E" w:rsidRDefault="00C116D5" w:rsidP="00C116D5">
            <w:pPr>
              <w:pStyle w:val="C-TableText"/>
              <w:jc w:val="center"/>
              <w:rPr>
                <w:sz w:val="18"/>
              </w:rPr>
            </w:pPr>
            <w:r w:rsidRPr="00456A3E">
              <w:rPr>
                <w:sz w:val="18"/>
              </w:rPr>
              <w:t>yes</w:t>
            </w:r>
          </w:p>
        </w:tc>
      </w:tr>
      <w:tr w:rsidR="00C116D5" w:rsidRPr="00456A3E" w14:paraId="185D0FB9" w14:textId="77777777" w:rsidTr="00C23B7C">
        <w:trPr>
          <w:cantSplit w:val="0"/>
          <w:trHeight w:val="300"/>
        </w:trPr>
        <w:tc>
          <w:tcPr>
            <w:tcW w:w="1440" w:type="dxa"/>
          </w:tcPr>
          <w:p w14:paraId="2AFBD0B2" w14:textId="77777777" w:rsidR="00C116D5" w:rsidRPr="00456A3E" w:rsidRDefault="00C116D5" w:rsidP="00C116D5">
            <w:pPr>
              <w:pStyle w:val="C-TableText"/>
              <w:jc w:val="center"/>
              <w:rPr>
                <w:sz w:val="18"/>
              </w:rPr>
            </w:pPr>
            <w:r w:rsidRPr="00456A3E">
              <w:rPr>
                <w:sz w:val="18"/>
              </w:rPr>
              <w:t>P210S</w:t>
            </w:r>
          </w:p>
        </w:tc>
        <w:tc>
          <w:tcPr>
            <w:tcW w:w="1612" w:type="dxa"/>
          </w:tcPr>
          <w:p w14:paraId="198209D8" w14:textId="77777777" w:rsidR="00C116D5" w:rsidRPr="00456A3E" w:rsidRDefault="00C116D5" w:rsidP="00C116D5">
            <w:pPr>
              <w:pStyle w:val="C-TableText"/>
              <w:jc w:val="center"/>
              <w:rPr>
                <w:sz w:val="18"/>
              </w:rPr>
            </w:pPr>
            <w:r w:rsidRPr="00456A3E">
              <w:rPr>
                <w:sz w:val="18"/>
              </w:rPr>
              <w:t>c.628 C&gt;T</w:t>
            </w:r>
          </w:p>
        </w:tc>
        <w:tc>
          <w:tcPr>
            <w:tcW w:w="1620" w:type="dxa"/>
            <w:noWrap/>
          </w:tcPr>
          <w:p w14:paraId="2CC05A65" w14:textId="77777777" w:rsidR="00C116D5" w:rsidRPr="00456A3E" w:rsidRDefault="00C116D5" w:rsidP="00C116D5">
            <w:pPr>
              <w:pStyle w:val="C-TableText"/>
              <w:jc w:val="center"/>
              <w:rPr>
                <w:sz w:val="18"/>
              </w:rPr>
            </w:pPr>
            <w:r w:rsidRPr="00456A3E">
              <w:rPr>
                <w:sz w:val="18"/>
              </w:rPr>
              <w:t>27219 ± 1787</w:t>
            </w:r>
          </w:p>
        </w:tc>
        <w:tc>
          <w:tcPr>
            <w:tcW w:w="1328" w:type="dxa"/>
            <w:noWrap/>
          </w:tcPr>
          <w:p w14:paraId="6A588DA2" w14:textId="77777777" w:rsidR="00C116D5" w:rsidRPr="00456A3E" w:rsidRDefault="00C116D5" w:rsidP="00C116D5">
            <w:pPr>
              <w:pStyle w:val="C-TableText"/>
              <w:jc w:val="center"/>
              <w:rPr>
                <w:sz w:val="18"/>
              </w:rPr>
            </w:pPr>
            <w:r w:rsidRPr="00456A3E">
              <w:rPr>
                <w:sz w:val="18"/>
              </w:rPr>
              <w:t>75.2 ± 2</w:t>
            </w:r>
          </w:p>
        </w:tc>
        <w:tc>
          <w:tcPr>
            <w:tcW w:w="1680" w:type="dxa"/>
            <w:noWrap/>
          </w:tcPr>
          <w:p w14:paraId="623E81DA" w14:textId="77777777" w:rsidR="00C116D5" w:rsidRPr="00456A3E" w:rsidRDefault="00C116D5" w:rsidP="00C116D5">
            <w:pPr>
              <w:pStyle w:val="C-TableText"/>
              <w:jc w:val="center"/>
              <w:rPr>
                <w:sz w:val="18"/>
              </w:rPr>
            </w:pPr>
            <w:r w:rsidRPr="00456A3E">
              <w:rPr>
                <w:sz w:val="18"/>
              </w:rPr>
              <w:t>40698 ± 2183***</w:t>
            </w:r>
          </w:p>
        </w:tc>
        <w:tc>
          <w:tcPr>
            <w:tcW w:w="1312" w:type="dxa"/>
            <w:noWrap/>
          </w:tcPr>
          <w:p w14:paraId="130867A8" w14:textId="77777777" w:rsidR="00C116D5" w:rsidRPr="00456A3E" w:rsidRDefault="00C116D5" w:rsidP="00C116D5">
            <w:pPr>
              <w:pStyle w:val="C-TableText"/>
              <w:jc w:val="center"/>
              <w:rPr>
                <w:sz w:val="18"/>
              </w:rPr>
            </w:pPr>
            <w:r w:rsidRPr="00456A3E">
              <w:rPr>
                <w:sz w:val="18"/>
              </w:rPr>
              <w:t>113.3 ± 2.7</w:t>
            </w:r>
          </w:p>
        </w:tc>
        <w:tc>
          <w:tcPr>
            <w:tcW w:w="1080" w:type="dxa"/>
            <w:noWrap/>
          </w:tcPr>
          <w:p w14:paraId="447D5B3E" w14:textId="77777777" w:rsidR="00C116D5" w:rsidRPr="00456A3E" w:rsidRDefault="00C116D5" w:rsidP="00C116D5">
            <w:pPr>
              <w:pStyle w:val="C-TableText"/>
              <w:jc w:val="center"/>
              <w:rPr>
                <w:sz w:val="18"/>
              </w:rPr>
            </w:pPr>
            <w:r w:rsidRPr="00456A3E">
              <w:rPr>
                <w:sz w:val="18"/>
              </w:rPr>
              <w:t>38.2</w:t>
            </w:r>
          </w:p>
        </w:tc>
        <w:tc>
          <w:tcPr>
            <w:tcW w:w="1080" w:type="dxa"/>
            <w:noWrap/>
          </w:tcPr>
          <w:p w14:paraId="182230BE" w14:textId="77777777" w:rsidR="00C116D5" w:rsidRPr="00456A3E" w:rsidRDefault="00C116D5" w:rsidP="00C116D5">
            <w:pPr>
              <w:pStyle w:val="C-TableText"/>
              <w:jc w:val="center"/>
              <w:rPr>
                <w:sz w:val="18"/>
              </w:rPr>
            </w:pPr>
            <w:r w:rsidRPr="00456A3E">
              <w:rPr>
                <w:sz w:val="18"/>
              </w:rPr>
              <w:t>1.50</w:t>
            </w:r>
          </w:p>
        </w:tc>
        <w:tc>
          <w:tcPr>
            <w:tcW w:w="1196" w:type="dxa"/>
            <w:noWrap/>
          </w:tcPr>
          <w:p w14:paraId="72B4ACFB" w14:textId="77777777" w:rsidR="00C116D5" w:rsidRPr="00456A3E" w:rsidRDefault="00C116D5" w:rsidP="00C116D5">
            <w:pPr>
              <w:pStyle w:val="C-TableText"/>
              <w:jc w:val="center"/>
              <w:rPr>
                <w:sz w:val="18"/>
              </w:rPr>
            </w:pPr>
            <w:r w:rsidRPr="00456A3E">
              <w:rPr>
                <w:sz w:val="18"/>
              </w:rPr>
              <w:t>yes</w:t>
            </w:r>
          </w:p>
        </w:tc>
      </w:tr>
      <w:tr w:rsidR="00C116D5" w:rsidRPr="00456A3E" w14:paraId="5DA96949" w14:textId="77777777" w:rsidTr="00C23B7C">
        <w:trPr>
          <w:cantSplit w:val="0"/>
          <w:trHeight w:val="300"/>
        </w:trPr>
        <w:tc>
          <w:tcPr>
            <w:tcW w:w="1440" w:type="dxa"/>
          </w:tcPr>
          <w:p w14:paraId="4530ED78" w14:textId="77777777" w:rsidR="00C116D5" w:rsidRPr="00456A3E" w:rsidRDefault="00C116D5" w:rsidP="00C116D5">
            <w:pPr>
              <w:pStyle w:val="C-TableText"/>
              <w:jc w:val="center"/>
              <w:rPr>
                <w:sz w:val="18"/>
              </w:rPr>
            </w:pPr>
            <w:r w:rsidRPr="00456A3E">
              <w:rPr>
                <w:sz w:val="18"/>
              </w:rPr>
              <w:t>K213M</w:t>
            </w:r>
          </w:p>
        </w:tc>
        <w:tc>
          <w:tcPr>
            <w:tcW w:w="1612" w:type="dxa"/>
          </w:tcPr>
          <w:p w14:paraId="0112F674" w14:textId="77777777" w:rsidR="00C116D5" w:rsidRPr="00456A3E" w:rsidRDefault="00C116D5" w:rsidP="00C116D5">
            <w:pPr>
              <w:pStyle w:val="C-TableText"/>
              <w:jc w:val="center"/>
              <w:rPr>
                <w:sz w:val="18"/>
              </w:rPr>
            </w:pPr>
            <w:r w:rsidRPr="00456A3E">
              <w:rPr>
                <w:sz w:val="18"/>
              </w:rPr>
              <w:t>c.638 A&gt;T</w:t>
            </w:r>
          </w:p>
        </w:tc>
        <w:tc>
          <w:tcPr>
            <w:tcW w:w="1620" w:type="dxa"/>
            <w:noWrap/>
          </w:tcPr>
          <w:p w14:paraId="4F857C28" w14:textId="77777777" w:rsidR="00C116D5" w:rsidRPr="00456A3E" w:rsidRDefault="00C116D5" w:rsidP="00C116D5">
            <w:pPr>
              <w:pStyle w:val="C-TableText"/>
              <w:jc w:val="center"/>
              <w:rPr>
                <w:sz w:val="18"/>
              </w:rPr>
            </w:pPr>
            <w:r w:rsidRPr="00456A3E">
              <w:rPr>
                <w:sz w:val="18"/>
              </w:rPr>
              <w:t>15309 ± 722</w:t>
            </w:r>
          </w:p>
        </w:tc>
        <w:tc>
          <w:tcPr>
            <w:tcW w:w="1328" w:type="dxa"/>
            <w:noWrap/>
          </w:tcPr>
          <w:p w14:paraId="4EF8F754" w14:textId="77777777" w:rsidR="00C116D5" w:rsidRPr="00456A3E" w:rsidRDefault="00C116D5" w:rsidP="00C116D5">
            <w:pPr>
              <w:pStyle w:val="C-TableText"/>
              <w:jc w:val="center"/>
              <w:rPr>
                <w:sz w:val="18"/>
              </w:rPr>
            </w:pPr>
            <w:r w:rsidRPr="00456A3E">
              <w:rPr>
                <w:sz w:val="18"/>
              </w:rPr>
              <w:t>43.2 ± 1.4</w:t>
            </w:r>
          </w:p>
        </w:tc>
        <w:tc>
          <w:tcPr>
            <w:tcW w:w="1680" w:type="dxa"/>
            <w:noWrap/>
          </w:tcPr>
          <w:p w14:paraId="40352CEE" w14:textId="77777777" w:rsidR="00C116D5" w:rsidRPr="00456A3E" w:rsidRDefault="00C116D5" w:rsidP="00C116D5">
            <w:pPr>
              <w:pStyle w:val="C-TableText"/>
              <w:jc w:val="center"/>
              <w:rPr>
                <w:sz w:val="18"/>
              </w:rPr>
            </w:pPr>
            <w:r w:rsidRPr="00456A3E">
              <w:rPr>
                <w:sz w:val="18"/>
              </w:rPr>
              <w:t>19904 ± 1061***</w:t>
            </w:r>
          </w:p>
        </w:tc>
        <w:tc>
          <w:tcPr>
            <w:tcW w:w="1312" w:type="dxa"/>
            <w:noWrap/>
          </w:tcPr>
          <w:p w14:paraId="53097104" w14:textId="77777777" w:rsidR="00C116D5" w:rsidRPr="00456A3E" w:rsidRDefault="00C116D5" w:rsidP="00C116D5">
            <w:pPr>
              <w:pStyle w:val="C-TableText"/>
              <w:jc w:val="center"/>
              <w:rPr>
                <w:sz w:val="18"/>
              </w:rPr>
            </w:pPr>
            <w:r w:rsidRPr="00456A3E">
              <w:rPr>
                <w:sz w:val="18"/>
              </w:rPr>
              <w:t>55.9 ± 1.8</w:t>
            </w:r>
          </w:p>
        </w:tc>
        <w:tc>
          <w:tcPr>
            <w:tcW w:w="1080" w:type="dxa"/>
            <w:noWrap/>
          </w:tcPr>
          <w:p w14:paraId="2C417607" w14:textId="77777777" w:rsidR="00C116D5" w:rsidRPr="00456A3E" w:rsidRDefault="00C116D5" w:rsidP="00C116D5">
            <w:pPr>
              <w:pStyle w:val="C-TableText"/>
              <w:jc w:val="center"/>
              <w:rPr>
                <w:sz w:val="18"/>
              </w:rPr>
            </w:pPr>
            <w:r w:rsidRPr="00456A3E">
              <w:rPr>
                <w:sz w:val="18"/>
              </w:rPr>
              <w:t>12.7</w:t>
            </w:r>
          </w:p>
        </w:tc>
        <w:tc>
          <w:tcPr>
            <w:tcW w:w="1080" w:type="dxa"/>
            <w:noWrap/>
          </w:tcPr>
          <w:p w14:paraId="6659C0A2" w14:textId="77777777" w:rsidR="00C116D5" w:rsidRPr="00456A3E" w:rsidRDefault="00C116D5" w:rsidP="00C116D5">
            <w:pPr>
              <w:pStyle w:val="C-TableText"/>
              <w:jc w:val="center"/>
              <w:rPr>
                <w:sz w:val="18"/>
              </w:rPr>
            </w:pPr>
            <w:r w:rsidRPr="00456A3E">
              <w:rPr>
                <w:sz w:val="18"/>
              </w:rPr>
              <w:t>1.30</w:t>
            </w:r>
          </w:p>
        </w:tc>
        <w:tc>
          <w:tcPr>
            <w:tcW w:w="1196" w:type="dxa"/>
            <w:noWrap/>
          </w:tcPr>
          <w:p w14:paraId="1C3FFBBE" w14:textId="77777777" w:rsidR="00C116D5" w:rsidRPr="00456A3E" w:rsidRDefault="00C116D5" w:rsidP="00C116D5">
            <w:pPr>
              <w:pStyle w:val="C-TableText"/>
              <w:jc w:val="center"/>
              <w:rPr>
                <w:sz w:val="18"/>
              </w:rPr>
            </w:pPr>
            <w:r w:rsidRPr="00456A3E">
              <w:rPr>
                <w:sz w:val="18"/>
              </w:rPr>
              <w:t>yes</w:t>
            </w:r>
          </w:p>
        </w:tc>
      </w:tr>
      <w:tr w:rsidR="00C116D5" w:rsidRPr="00456A3E" w14:paraId="09DF2B57" w14:textId="77777777" w:rsidTr="00C23B7C">
        <w:trPr>
          <w:cantSplit w:val="0"/>
          <w:trHeight w:val="300"/>
        </w:trPr>
        <w:tc>
          <w:tcPr>
            <w:tcW w:w="1440" w:type="dxa"/>
          </w:tcPr>
          <w:p w14:paraId="4738F760" w14:textId="77777777" w:rsidR="00C116D5" w:rsidRPr="00456A3E" w:rsidRDefault="00C116D5" w:rsidP="00C116D5">
            <w:pPr>
              <w:pStyle w:val="C-TableText"/>
              <w:jc w:val="center"/>
              <w:rPr>
                <w:sz w:val="18"/>
              </w:rPr>
            </w:pPr>
            <w:r w:rsidRPr="00456A3E">
              <w:rPr>
                <w:sz w:val="18"/>
              </w:rPr>
              <w:t>P214L</w:t>
            </w:r>
          </w:p>
        </w:tc>
        <w:tc>
          <w:tcPr>
            <w:tcW w:w="1612" w:type="dxa"/>
          </w:tcPr>
          <w:p w14:paraId="6F770041" w14:textId="77777777" w:rsidR="00C116D5" w:rsidRPr="00456A3E" w:rsidRDefault="00C116D5" w:rsidP="00C116D5">
            <w:pPr>
              <w:pStyle w:val="C-TableText"/>
              <w:jc w:val="center"/>
              <w:rPr>
                <w:sz w:val="18"/>
              </w:rPr>
            </w:pPr>
            <w:r w:rsidRPr="00456A3E">
              <w:rPr>
                <w:sz w:val="18"/>
              </w:rPr>
              <w:t>c.641 C&gt;T</w:t>
            </w:r>
          </w:p>
        </w:tc>
        <w:tc>
          <w:tcPr>
            <w:tcW w:w="1620" w:type="dxa"/>
            <w:noWrap/>
          </w:tcPr>
          <w:p w14:paraId="4351AA69" w14:textId="77777777" w:rsidR="00C116D5" w:rsidRPr="00456A3E" w:rsidRDefault="00C116D5" w:rsidP="00C116D5">
            <w:pPr>
              <w:pStyle w:val="C-TableText"/>
              <w:jc w:val="center"/>
              <w:rPr>
                <w:sz w:val="18"/>
              </w:rPr>
            </w:pPr>
            <w:r w:rsidRPr="00456A3E">
              <w:rPr>
                <w:sz w:val="18"/>
              </w:rPr>
              <w:t>11857 ± 868</w:t>
            </w:r>
          </w:p>
        </w:tc>
        <w:tc>
          <w:tcPr>
            <w:tcW w:w="1328" w:type="dxa"/>
            <w:noWrap/>
          </w:tcPr>
          <w:p w14:paraId="2F034E18" w14:textId="77777777" w:rsidR="00C116D5" w:rsidRPr="00456A3E" w:rsidRDefault="00C116D5" w:rsidP="00C116D5">
            <w:pPr>
              <w:pStyle w:val="C-TableText"/>
              <w:jc w:val="center"/>
              <w:rPr>
                <w:sz w:val="18"/>
              </w:rPr>
            </w:pPr>
            <w:r w:rsidRPr="00456A3E">
              <w:rPr>
                <w:sz w:val="18"/>
              </w:rPr>
              <w:t>33 ± 1.3</w:t>
            </w:r>
          </w:p>
        </w:tc>
        <w:tc>
          <w:tcPr>
            <w:tcW w:w="1680" w:type="dxa"/>
            <w:noWrap/>
          </w:tcPr>
          <w:p w14:paraId="2CD7C14B" w14:textId="77777777" w:rsidR="00C116D5" w:rsidRPr="00456A3E" w:rsidRDefault="00C116D5" w:rsidP="00C116D5">
            <w:pPr>
              <w:pStyle w:val="C-TableText"/>
              <w:jc w:val="center"/>
              <w:rPr>
                <w:sz w:val="18"/>
              </w:rPr>
            </w:pPr>
            <w:r w:rsidRPr="00456A3E">
              <w:rPr>
                <w:sz w:val="18"/>
              </w:rPr>
              <w:t>32647 ± 1804***</w:t>
            </w:r>
          </w:p>
        </w:tc>
        <w:tc>
          <w:tcPr>
            <w:tcW w:w="1312" w:type="dxa"/>
            <w:noWrap/>
          </w:tcPr>
          <w:p w14:paraId="6C1F142A" w14:textId="77777777" w:rsidR="00C116D5" w:rsidRPr="00456A3E" w:rsidRDefault="00C116D5" w:rsidP="00C116D5">
            <w:pPr>
              <w:pStyle w:val="C-TableText"/>
              <w:jc w:val="center"/>
              <w:rPr>
                <w:sz w:val="18"/>
              </w:rPr>
            </w:pPr>
            <w:r w:rsidRPr="00456A3E">
              <w:rPr>
                <w:sz w:val="18"/>
              </w:rPr>
              <w:t>91.6 ± 1.6</w:t>
            </w:r>
          </w:p>
        </w:tc>
        <w:tc>
          <w:tcPr>
            <w:tcW w:w="1080" w:type="dxa"/>
            <w:noWrap/>
          </w:tcPr>
          <w:p w14:paraId="7F5578C1" w14:textId="77777777" w:rsidR="00C116D5" w:rsidRPr="00456A3E" w:rsidRDefault="00C116D5" w:rsidP="00C116D5">
            <w:pPr>
              <w:pStyle w:val="C-TableText"/>
              <w:jc w:val="center"/>
              <w:rPr>
                <w:sz w:val="18"/>
              </w:rPr>
            </w:pPr>
            <w:r w:rsidRPr="00456A3E">
              <w:rPr>
                <w:sz w:val="18"/>
              </w:rPr>
              <w:t>58.6</w:t>
            </w:r>
          </w:p>
        </w:tc>
        <w:tc>
          <w:tcPr>
            <w:tcW w:w="1080" w:type="dxa"/>
            <w:noWrap/>
          </w:tcPr>
          <w:p w14:paraId="0D067ABA" w14:textId="77777777" w:rsidR="00C116D5" w:rsidRPr="00456A3E" w:rsidRDefault="00C116D5" w:rsidP="00C116D5">
            <w:pPr>
              <w:pStyle w:val="C-TableText"/>
              <w:jc w:val="center"/>
              <w:rPr>
                <w:sz w:val="18"/>
              </w:rPr>
            </w:pPr>
            <w:r w:rsidRPr="00456A3E">
              <w:rPr>
                <w:sz w:val="18"/>
              </w:rPr>
              <w:t>2.75</w:t>
            </w:r>
          </w:p>
        </w:tc>
        <w:tc>
          <w:tcPr>
            <w:tcW w:w="1196" w:type="dxa"/>
            <w:noWrap/>
          </w:tcPr>
          <w:p w14:paraId="4C9EF9BA" w14:textId="77777777" w:rsidR="00C116D5" w:rsidRPr="00456A3E" w:rsidRDefault="00C116D5" w:rsidP="00C116D5">
            <w:pPr>
              <w:pStyle w:val="C-TableText"/>
              <w:jc w:val="center"/>
              <w:rPr>
                <w:sz w:val="18"/>
              </w:rPr>
            </w:pPr>
            <w:r w:rsidRPr="00456A3E">
              <w:rPr>
                <w:sz w:val="18"/>
              </w:rPr>
              <w:t>yes</w:t>
            </w:r>
          </w:p>
        </w:tc>
      </w:tr>
      <w:tr w:rsidR="00C116D5" w:rsidRPr="00456A3E" w14:paraId="4901ECDC" w14:textId="77777777" w:rsidTr="00C23B7C">
        <w:trPr>
          <w:cantSplit w:val="0"/>
          <w:trHeight w:val="300"/>
        </w:trPr>
        <w:tc>
          <w:tcPr>
            <w:tcW w:w="1440" w:type="dxa"/>
          </w:tcPr>
          <w:p w14:paraId="518E691E" w14:textId="77777777" w:rsidR="00C116D5" w:rsidRPr="00456A3E" w:rsidRDefault="00C116D5" w:rsidP="00C116D5">
            <w:pPr>
              <w:pStyle w:val="C-TableText"/>
              <w:jc w:val="center"/>
              <w:rPr>
                <w:sz w:val="18"/>
              </w:rPr>
            </w:pPr>
            <w:r w:rsidRPr="00456A3E">
              <w:rPr>
                <w:sz w:val="18"/>
              </w:rPr>
              <w:t>P214S</w:t>
            </w:r>
          </w:p>
        </w:tc>
        <w:tc>
          <w:tcPr>
            <w:tcW w:w="1612" w:type="dxa"/>
          </w:tcPr>
          <w:p w14:paraId="5F638CCC" w14:textId="77777777" w:rsidR="00C116D5" w:rsidRPr="00456A3E" w:rsidRDefault="00C116D5" w:rsidP="00C116D5">
            <w:pPr>
              <w:pStyle w:val="C-TableText"/>
              <w:jc w:val="center"/>
              <w:rPr>
                <w:color w:val="000000"/>
                <w:sz w:val="18"/>
              </w:rPr>
            </w:pPr>
            <w:r w:rsidRPr="00456A3E">
              <w:rPr>
                <w:color w:val="000000"/>
                <w:sz w:val="18"/>
              </w:rPr>
              <w:t>c.640 C&gt;T</w:t>
            </w:r>
          </w:p>
        </w:tc>
        <w:tc>
          <w:tcPr>
            <w:tcW w:w="1620" w:type="dxa"/>
            <w:noWrap/>
          </w:tcPr>
          <w:p w14:paraId="091D5357" w14:textId="77777777" w:rsidR="00C116D5" w:rsidRPr="00456A3E" w:rsidRDefault="00C116D5" w:rsidP="00C116D5">
            <w:pPr>
              <w:pStyle w:val="C-TableText"/>
              <w:jc w:val="center"/>
              <w:rPr>
                <w:sz w:val="18"/>
              </w:rPr>
            </w:pPr>
            <w:r w:rsidRPr="00456A3E">
              <w:rPr>
                <w:sz w:val="18"/>
              </w:rPr>
              <w:t>7895 ± 555</w:t>
            </w:r>
          </w:p>
        </w:tc>
        <w:tc>
          <w:tcPr>
            <w:tcW w:w="1328" w:type="dxa"/>
            <w:noWrap/>
          </w:tcPr>
          <w:p w14:paraId="4512F34B" w14:textId="77777777" w:rsidR="00C116D5" w:rsidRPr="00456A3E" w:rsidRDefault="00C116D5" w:rsidP="00C116D5">
            <w:pPr>
              <w:pStyle w:val="C-TableText"/>
              <w:jc w:val="center"/>
              <w:rPr>
                <w:sz w:val="18"/>
              </w:rPr>
            </w:pPr>
            <w:r w:rsidRPr="00456A3E">
              <w:rPr>
                <w:sz w:val="18"/>
              </w:rPr>
              <w:t>22.4 ± 1.1</w:t>
            </w:r>
          </w:p>
        </w:tc>
        <w:tc>
          <w:tcPr>
            <w:tcW w:w="1680" w:type="dxa"/>
            <w:noWrap/>
          </w:tcPr>
          <w:p w14:paraId="030C510D" w14:textId="77777777" w:rsidR="00C116D5" w:rsidRPr="00456A3E" w:rsidRDefault="00C116D5" w:rsidP="00C116D5">
            <w:pPr>
              <w:pStyle w:val="C-TableText"/>
              <w:jc w:val="center"/>
              <w:rPr>
                <w:sz w:val="18"/>
              </w:rPr>
            </w:pPr>
            <w:r w:rsidRPr="00456A3E">
              <w:rPr>
                <w:sz w:val="18"/>
              </w:rPr>
              <w:t>28745 ± 1688***</w:t>
            </w:r>
          </w:p>
        </w:tc>
        <w:tc>
          <w:tcPr>
            <w:tcW w:w="1312" w:type="dxa"/>
            <w:noWrap/>
          </w:tcPr>
          <w:p w14:paraId="0A8E1A2C" w14:textId="77777777" w:rsidR="00C116D5" w:rsidRPr="00456A3E" w:rsidRDefault="00C116D5" w:rsidP="00C116D5">
            <w:pPr>
              <w:pStyle w:val="C-TableText"/>
              <w:jc w:val="center"/>
              <w:rPr>
                <w:sz w:val="18"/>
              </w:rPr>
            </w:pPr>
            <w:r w:rsidRPr="00456A3E">
              <w:rPr>
                <w:sz w:val="18"/>
              </w:rPr>
              <w:t>82.5 ± 3.8</w:t>
            </w:r>
          </w:p>
        </w:tc>
        <w:tc>
          <w:tcPr>
            <w:tcW w:w="1080" w:type="dxa"/>
            <w:noWrap/>
          </w:tcPr>
          <w:p w14:paraId="088EB12E" w14:textId="77777777" w:rsidR="00C116D5" w:rsidRPr="00456A3E" w:rsidRDefault="00C116D5" w:rsidP="00C116D5">
            <w:pPr>
              <w:pStyle w:val="C-TableText"/>
              <w:jc w:val="center"/>
              <w:rPr>
                <w:sz w:val="18"/>
              </w:rPr>
            </w:pPr>
            <w:r w:rsidRPr="00456A3E">
              <w:rPr>
                <w:sz w:val="18"/>
              </w:rPr>
              <w:t>60.1</w:t>
            </w:r>
          </w:p>
        </w:tc>
        <w:tc>
          <w:tcPr>
            <w:tcW w:w="1080" w:type="dxa"/>
            <w:noWrap/>
          </w:tcPr>
          <w:p w14:paraId="652FD5BD" w14:textId="77777777" w:rsidR="00C116D5" w:rsidRPr="00456A3E" w:rsidRDefault="00C116D5" w:rsidP="00C116D5">
            <w:pPr>
              <w:pStyle w:val="C-TableText"/>
              <w:jc w:val="center"/>
              <w:rPr>
                <w:sz w:val="18"/>
              </w:rPr>
            </w:pPr>
            <w:r w:rsidRPr="00456A3E">
              <w:rPr>
                <w:sz w:val="18"/>
              </w:rPr>
              <w:t>3.64</w:t>
            </w:r>
          </w:p>
        </w:tc>
        <w:tc>
          <w:tcPr>
            <w:tcW w:w="1196" w:type="dxa"/>
            <w:noWrap/>
          </w:tcPr>
          <w:p w14:paraId="7727B2C3" w14:textId="77777777" w:rsidR="00C116D5" w:rsidRPr="00456A3E" w:rsidRDefault="00C116D5" w:rsidP="00C116D5">
            <w:pPr>
              <w:pStyle w:val="C-TableText"/>
              <w:jc w:val="center"/>
              <w:rPr>
                <w:sz w:val="18"/>
              </w:rPr>
            </w:pPr>
            <w:r w:rsidRPr="00456A3E">
              <w:rPr>
                <w:sz w:val="18"/>
              </w:rPr>
              <w:t>yes</w:t>
            </w:r>
          </w:p>
        </w:tc>
      </w:tr>
      <w:tr w:rsidR="00C116D5" w:rsidRPr="00456A3E" w14:paraId="1B73001B" w14:textId="77777777" w:rsidTr="00C23B7C">
        <w:trPr>
          <w:cantSplit w:val="0"/>
          <w:trHeight w:val="300"/>
        </w:trPr>
        <w:tc>
          <w:tcPr>
            <w:tcW w:w="1440" w:type="dxa"/>
          </w:tcPr>
          <w:p w14:paraId="69E87DE0" w14:textId="77777777" w:rsidR="00C116D5" w:rsidRPr="00456A3E" w:rsidRDefault="00C116D5" w:rsidP="00C116D5">
            <w:pPr>
              <w:pStyle w:val="C-TableText"/>
              <w:jc w:val="center"/>
              <w:rPr>
                <w:sz w:val="18"/>
              </w:rPr>
            </w:pPr>
            <w:r w:rsidRPr="00456A3E">
              <w:rPr>
                <w:sz w:val="18"/>
              </w:rPr>
              <w:t>N215D</w:t>
            </w:r>
          </w:p>
        </w:tc>
        <w:tc>
          <w:tcPr>
            <w:tcW w:w="1612" w:type="dxa"/>
          </w:tcPr>
          <w:p w14:paraId="1731DEEE" w14:textId="77777777" w:rsidR="00C116D5" w:rsidRPr="00456A3E" w:rsidRDefault="00C116D5" w:rsidP="00C116D5">
            <w:pPr>
              <w:pStyle w:val="C-TableText"/>
              <w:jc w:val="center"/>
              <w:rPr>
                <w:color w:val="000000"/>
                <w:sz w:val="18"/>
              </w:rPr>
            </w:pPr>
            <w:r w:rsidRPr="00456A3E">
              <w:rPr>
                <w:color w:val="000000"/>
                <w:sz w:val="18"/>
              </w:rPr>
              <w:t>c.643 A&gt;G</w:t>
            </w:r>
          </w:p>
        </w:tc>
        <w:tc>
          <w:tcPr>
            <w:tcW w:w="1620" w:type="dxa"/>
            <w:noWrap/>
          </w:tcPr>
          <w:p w14:paraId="6F422128" w14:textId="77777777" w:rsidR="00C116D5" w:rsidRPr="00456A3E" w:rsidRDefault="00C116D5" w:rsidP="00C116D5">
            <w:pPr>
              <w:pStyle w:val="C-TableText"/>
              <w:jc w:val="center"/>
              <w:rPr>
                <w:sz w:val="18"/>
              </w:rPr>
            </w:pPr>
            <w:r w:rsidRPr="00456A3E">
              <w:rPr>
                <w:sz w:val="18"/>
              </w:rPr>
              <w:t>16980 ± 1644</w:t>
            </w:r>
          </w:p>
        </w:tc>
        <w:tc>
          <w:tcPr>
            <w:tcW w:w="1328" w:type="dxa"/>
            <w:noWrap/>
          </w:tcPr>
          <w:p w14:paraId="56FEED6C" w14:textId="77777777" w:rsidR="00C116D5" w:rsidRPr="00456A3E" w:rsidRDefault="00C116D5" w:rsidP="00C116D5">
            <w:pPr>
              <w:pStyle w:val="C-TableText"/>
              <w:jc w:val="center"/>
              <w:rPr>
                <w:sz w:val="18"/>
              </w:rPr>
            </w:pPr>
            <w:r w:rsidRPr="00456A3E">
              <w:rPr>
                <w:sz w:val="18"/>
              </w:rPr>
              <w:t>43.8 ± 3.0</w:t>
            </w:r>
          </w:p>
        </w:tc>
        <w:tc>
          <w:tcPr>
            <w:tcW w:w="1680" w:type="dxa"/>
            <w:noWrap/>
          </w:tcPr>
          <w:p w14:paraId="0CE725AC" w14:textId="77777777" w:rsidR="00C116D5" w:rsidRPr="00456A3E" w:rsidRDefault="00C116D5" w:rsidP="00C116D5">
            <w:pPr>
              <w:pStyle w:val="C-TableText"/>
              <w:jc w:val="center"/>
              <w:rPr>
                <w:sz w:val="18"/>
              </w:rPr>
            </w:pPr>
            <w:r w:rsidRPr="00456A3E">
              <w:rPr>
                <w:sz w:val="18"/>
              </w:rPr>
              <w:t>21987 ± 1391**</w:t>
            </w:r>
          </w:p>
        </w:tc>
        <w:tc>
          <w:tcPr>
            <w:tcW w:w="1312" w:type="dxa"/>
            <w:noWrap/>
          </w:tcPr>
          <w:p w14:paraId="1A9CFE5F" w14:textId="77777777" w:rsidR="00C116D5" w:rsidRPr="00456A3E" w:rsidRDefault="00C116D5" w:rsidP="00C116D5">
            <w:pPr>
              <w:pStyle w:val="C-TableText"/>
              <w:jc w:val="center"/>
              <w:rPr>
                <w:sz w:val="18"/>
              </w:rPr>
            </w:pPr>
            <w:r w:rsidRPr="00456A3E">
              <w:rPr>
                <w:sz w:val="18"/>
              </w:rPr>
              <w:t>58.3 ± 3.1</w:t>
            </w:r>
          </w:p>
        </w:tc>
        <w:tc>
          <w:tcPr>
            <w:tcW w:w="1080" w:type="dxa"/>
            <w:noWrap/>
          </w:tcPr>
          <w:p w14:paraId="13D72F8C" w14:textId="77777777" w:rsidR="00C116D5" w:rsidRPr="00456A3E" w:rsidRDefault="00C116D5" w:rsidP="00C116D5">
            <w:pPr>
              <w:pStyle w:val="C-TableText"/>
              <w:jc w:val="center"/>
              <w:rPr>
                <w:sz w:val="18"/>
              </w:rPr>
            </w:pPr>
            <w:r w:rsidRPr="00456A3E">
              <w:rPr>
                <w:sz w:val="18"/>
              </w:rPr>
              <w:t>14.5</w:t>
            </w:r>
          </w:p>
        </w:tc>
        <w:tc>
          <w:tcPr>
            <w:tcW w:w="1080" w:type="dxa"/>
            <w:noWrap/>
          </w:tcPr>
          <w:p w14:paraId="4147C7B4" w14:textId="77777777" w:rsidR="00C116D5" w:rsidRPr="00456A3E" w:rsidRDefault="00C116D5" w:rsidP="00C116D5">
            <w:pPr>
              <w:pStyle w:val="C-TableText"/>
              <w:jc w:val="center"/>
              <w:rPr>
                <w:sz w:val="18"/>
              </w:rPr>
            </w:pPr>
            <w:r w:rsidRPr="00456A3E">
              <w:rPr>
                <w:sz w:val="18"/>
              </w:rPr>
              <w:t>1.29</w:t>
            </w:r>
          </w:p>
        </w:tc>
        <w:tc>
          <w:tcPr>
            <w:tcW w:w="1196" w:type="dxa"/>
            <w:noWrap/>
          </w:tcPr>
          <w:p w14:paraId="79C526EB" w14:textId="77777777" w:rsidR="00C116D5" w:rsidRPr="00456A3E" w:rsidRDefault="00C116D5" w:rsidP="00C116D5">
            <w:pPr>
              <w:pStyle w:val="C-TableText"/>
              <w:jc w:val="center"/>
              <w:rPr>
                <w:sz w:val="18"/>
              </w:rPr>
            </w:pPr>
            <w:r w:rsidRPr="00456A3E">
              <w:rPr>
                <w:sz w:val="18"/>
              </w:rPr>
              <w:t>yes</w:t>
            </w:r>
          </w:p>
        </w:tc>
      </w:tr>
      <w:tr w:rsidR="00C116D5" w:rsidRPr="00456A3E" w14:paraId="4B7654A2" w14:textId="77777777" w:rsidTr="00C23B7C">
        <w:trPr>
          <w:cantSplit w:val="0"/>
          <w:trHeight w:val="300"/>
        </w:trPr>
        <w:tc>
          <w:tcPr>
            <w:tcW w:w="1440" w:type="dxa"/>
          </w:tcPr>
          <w:p w14:paraId="25D7D3AB" w14:textId="77777777" w:rsidR="00C116D5" w:rsidRPr="00456A3E" w:rsidRDefault="00C116D5" w:rsidP="00C116D5">
            <w:pPr>
              <w:pStyle w:val="C-TableText"/>
              <w:jc w:val="center"/>
              <w:rPr>
                <w:sz w:val="18"/>
              </w:rPr>
            </w:pPr>
            <w:r w:rsidRPr="00456A3E">
              <w:rPr>
                <w:sz w:val="18"/>
              </w:rPr>
              <w:t>N215S</w:t>
            </w:r>
          </w:p>
        </w:tc>
        <w:tc>
          <w:tcPr>
            <w:tcW w:w="1612" w:type="dxa"/>
          </w:tcPr>
          <w:p w14:paraId="63E00203" w14:textId="77777777" w:rsidR="00C116D5" w:rsidRPr="00456A3E" w:rsidRDefault="00C116D5" w:rsidP="00C116D5">
            <w:pPr>
              <w:pStyle w:val="C-TableText"/>
              <w:jc w:val="center"/>
              <w:rPr>
                <w:color w:val="000000"/>
                <w:sz w:val="18"/>
              </w:rPr>
            </w:pPr>
            <w:r w:rsidRPr="00456A3E">
              <w:rPr>
                <w:color w:val="000000"/>
                <w:sz w:val="18"/>
              </w:rPr>
              <w:t>c.644 A&gt;G</w:t>
            </w:r>
          </w:p>
        </w:tc>
        <w:tc>
          <w:tcPr>
            <w:tcW w:w="1620" w:type="dxa"/>
            <w:noWrap/>
          </w:tcPr>
          <w:p w14:paraId="23BA2474" w14:textId="77777777" w:rsidR="00C116D5" w:rsidRPr="00456A3E" w:rsidRDefault="00C116D5" w:rsidP="00C116D5">
            <w:pPr>
              <w:pStyle w:val="C-TableText"/>
              <w:jc w:val="center"/>
              <w:rPr>
                <w:sz w:val="18"/>
              </w:rPr>
            </w:pPr>
            <w:r w:rsidRPr="00456A3E">
              <w:rPr>
                <w:sz w:val="18"/>
              </w:rPr>
              <w:t>5154 ± 239</w:t>
            </w:r>
          </w:p>
        </w:tc>
        <w:tc>
          <w:tcPr>
            <w:tcW w:w="1328" w:type="dxa"/>
            <w:noWrap/>
          </w:tcPr>
          <w:p w14:paraId="3715372E" w14:textId="77777777" w:rsidR="00C116D5" w:rsidRPr="00456A3E" w:rsidRDefault="00C116D5" w:rsidP="00C116D5">
            <w:pPr>
              <w:pStyle w:val="C-TableText"/>
              <w:jc w:val="center"/>
              <w:rPr>
                <w:sz w:val="18"/>
              </w:rPr>
            </w:pPr>
            <w:r w:rsidRPr="00456A3E">
              <w:rPr>
                <w:sz w:val="18"/>
              </w:rPr>
              <w:t>15.6 ± 1.0</w:t>
            </w:r>
          </w:p>
        </w:tc>
        <w:tc>
          <w:tcPr>
            <w:tcW w:w="1680" w:type="dxa"/>
            <w:noWrap/>
          </w:tcPr>
          <w:p w14:paraId="43F2ACAA" w14:textId="77777777" w:rsidR="00C116D5" w:rsidRPr="00456A3E" w:rsidRDefault="00C116D5" w:rsidP="00C116D5">
            <w:pPr>
              <w:pStyle w:val="C-TableText"/>
              <w:jc w:val="center"/>
              <w:rPr>
                <w:sz w:val="18"/>
              </w:rPr>
            </w:pPr>
            <w:r w:rsidRPr="00456A3E">
              <w:rPr>
                <w:sz w:val="18"/>
              </w:rPr>
              <w:t>11976 ± 334***</w:t>
            </w:r>
          </w:p>
        </w:tc>
        <w:tc>
          <w:tcPr>
            <w:tcW w:w="1312" w:type="dxa"/>
            <w:noWrap/>
          </w:tcPr>
          <w:p w14:paraId="4FD6BE23" w14:textId="77777777" w:rsidR="00C116D5" w:rsidRPr="00456A3E" w:rsidRDefault="00C116D5" w:rsidP="00C116D5">
            <w:pPr>
              <w:pStyle w:val="C-TableText"/>
              <w:jc w:val="center"/>
              <w:rPr>
                <w:sz w:val="18"/>
              </w:rPr>
            </w:pPr>
            <w:r w:rsidRPr="00456A3E">
              <w:rPr>
                <w:sz w:val="18"/>
              </w:rPr>
              <w:t>35.6 ± 1.2</w:t>
            </w:r>
          </w:p>
        </w:tc>
        <w:tc>
          <w:tcPr>
            <w:tcW w:w="1080" w:type="dxa"/>
            <w:noWrap/>
          </w:tcPr>
          <w:p w14:paraId="7C493062" w14:textId="77777777" w:rsidR="00C116D5" w:rsidRPr="00456A3E" w:rsidRDefault="00C116D5" w:rsidP="00C116D5">
            <w:pPr>
              <w:pStyle w:val="C-TableText"/>
              <w:jc w:val="center"/>
              <w:rPr>
                <w:sz w:val="18"/>
              </w:rPr>
            </w:pPr>
            <w:r w:rsidRPr="00456A3E">
              <w:rPr>
                <w:sz w:val="18"/>
              </w:rPr>
              <w:t>20.0</w:t>
            </w:r>
          </w:p>
        </w:tc>
        <w:tc>
          <w:tcPr>
            <w:tcW w:w="1080" w:type="dxa"/>
            <w:noWrap/>
          </w:tcPr>
          <w:p w14:paraId="1ED2207B" w14:textId="77777777" w:rsidR="00C116D5" w:rsidRPr="00456A3E" w:rsidRDefault="00C116D5" w:rsidP="00C116D5">
            <w:pPr>
              <w:pStyle w:val="C-TableText"/>
              <w:jc w:val="center"/>
              <w:rPr>
                <w:sz w:val="18"/>
              </w:rPr>
            </w:pPr>
            <w:r w:rsidRPr="00456A3E">
              <w:rPr>
                <w:sz w:val="18"/>
              </w:rPr>
              <w:t>2.32</w:t>
            </w:r>
          </w:p>
        </w:tc>
        <w:tc>
          <w:tcPr>
            <w:tcW w:w="1196" w:type="dxa"/>
            <w:noWrap/>
          </w:tcPr>
          <w:p w14:paraId="7E34D257" w14:textId="77777777" w:rsidR="00C116D5" w:rsidRPr="00456A3E" w:rsidRDefault="00C116D5" w:rsidP="00C116D5">
            <w:pPr>
              <w:pStyle w:val="C-TableText"/>
              <w:jc w:val="center"/>
              <w:rPr>
                <w:sz w:val="18"/>
              </w:rPr>
            </w:pPr>
            <w:r w:rsidRPr="00456A3E">
              <w:rPr>
                <w:sz w:val="18"/>
              </w:rPr>
              <w:t>yes</w:t>
            </w:r>
          </w:p>
        </w:tc>
      </w:tr>
      <w:tr w:rsidR="00C116D5" w:rsidRPr="00456A3E" w14:paraId="5B2E6B20" w14:textId="77777777" w:rsidTr="00C23B7C">
        <w:trPr>
          <w:cantSplit w:val="0"/>
          <w:trHeight w:val="300"/>
        </w:trPr>
        <w:tc>
          <w:tcPr>
            <w:tcW w:w="1440" w:type="dxa"/>
          </w:tcPr>
          <w:p w14:paraId="15999C9A" w14:textId="77777777" w:rsidR="00C116D5" w:rsidRPr="00456A3E" w:rsidRDefault="00C116D5" w:rsidP="00C116D5">
            <w:pPr>
              <w:pStyle w:val="C-TableText"/>
              <w:jc w:val="center"/>
              <w:rPr>
                <w:sz w:val="18"/>
              </w:rPr>
            </w:pPr>
            <w:r w:rsidRPr="00456A3E">
              <w:rPr>
                <w:sz w:val="18"/>
              </w:rPr>
              <w:t>N215S/D313Y</w:t>
            </w:r>
            <w:r w:rsidRPr="00456A3E">
              <w:rPr>
                <w:sz w:val="18"/>
                <w:vertAlign w:val="superscript"/>
              </w:rPr>
              <w:t>φ</w:t>
            </w:r>
          </w:p>
        </w:tc>
        <w:tc>
          <w:tcPr>
            <w:tcW w:w="1612" w:type="dxa"/>
          </w:tcPr>
          <w:p w14:paraId="411979F1" w14:textId="77777777" w:rsidR="00C116D5" w:rsidRPr="00456A3E" w:rsidRDefault="00C116D5" w:rsidP="00C116D5">
            <w:pPr>
              <w:pStyle w:val="C-TableText"/>
              <w:jc w:val="center"/>
              <w:rPr>
                <w:color w:val="000000"/>
                <w:sz w:val="18"/>
              </w:rPr>
            </w:pPr>
            <w:r w:rsidRPr="00456A3E">
              <w:rPr>
                <w:color w:val="000000"/>
                <w:sz w:val="18"/>
              </w:rPr>
              <w:t>c.644 A&gt;G; c.937 G&gt;T</w:t>
            </w:r>
          </w:p>
        </w:tc>
        <w:tc>
          <w:tcPr>
            <w:tcW w:w="1620" w:type="dxa"/>
            <w:noWrap/>
          </w:tcPr>
          <w:p w14:paraId="0967DCA9" w14:textId="77777777" w:rsidR="00C116D5" w:rsidRPr="00456A3E" w:rsidRDefault="00C116D5" w:rsidP="00C116D5">
            <w:pPr>
              <w:pStyle w:val="C-TableText"/>
              <w:jc w:val="center"/>
              <w:rPr>
                <w:sz w:val="18"/>
              </w:rPr>
            </w:pPr>
            <w:r w:rsidRPr="00456A3E">
              <w:rPr>
                <w:sz w:val="18"/>
              </w:rPr>
              <w:t>569 ± 47</w:t>
            </w:r>
          </w:p>
        </w:tc>
        <w:tc>
          <w:tcPr>
            <w:tcW w:w="1328" w:type="dxa"/>
            <w:noWrap/>
          </w:tcPr>
          <w:p w14:paraId="7088E528" w14:textId="77777777" w:rsidR="00C116D5" w:rsidRPr="00456A3E" w:rsidRDefault="00C116D5" w:rsidP="00C116D5">
            <w:pPr>
              <w:pStyle w:val="C-TableText"/>
              <w:jc w:val="center"/>
              <w:rPr>
                <w:sz w:val="18"/>
              </w:rPr>
            </w:pPr>
            <w:r w:rsidRPr="00456A3E">
              <w:rPr>
                <w:sz w:val="18"/>
              </w:rPr>
              <w:t>1.5 ± 0.1</w:t>
            </w:r>
          </w:p>
        </w:tc>
        <w:tc>
          <w:tcPr>
            <w:tcW w:w="1680" w:type="dxa"/>
            <w:noWrap/>
          </w:tcPr>
          <w:p w14:paraId="4ECC1E5A" w14:textId="77777777" w:rsidR="00C116D5" w:rsidRPr="00456A3E" w:rsidRDefault="00C116D5" w:rsidP="00C116D5">
            <w:pPr>
              <w:pStyle w:val="C-TableText"/>
              <w:jc w:val="center"/>
              <w:rPr>
                <w:sz w:val="18"/>
              </w:rPr>
            </w:pPr>
            <w:r w:rsidRPr="00456A3E">
              <w:rPr>
                <w:sz w:val="18"/>
              </w:rPr>
              <w:t>3678 ± 381***</w:t>
            </w:r>
          </w:p>
        </w:tc>
        <w:tc>
          <w:tcPr>
            <w:tcW w:w="1312" w:type="dxa"/>
            <w:noWrap/>
          </w:tcPr>
          <w:p w14:paraId="07B52F0D" w14:textId="77777777" w:rsidR="00C116D5" w:rsidRPr="00456A3E" w:rsidRDefault="00C116D5" w:rsidP="00C116D5">
            <w:pPr>
              <w:pStyle w:val="C-TableText"/>
              <w:jc w:val="center"/>
              <w:rPr>
                <w:sz w:val="18"/>
              </w:rPr>
            </w:pPr>
            <w:r w:rsidRPr="00456A3E">
              <w:rPr>
                <w:sz w:val="18"/>
              </w:rPr>
              <w:t>9.7 ± 1.0</w:t>
            </w:r>
          </w:p>
        </w:tc>
        <w:tc>
          <w:tcPr>
            <w:tcW w:w="1080" w:type="dxa"/>
            <w:noWrap/>
          </w:tcPr>
          <w:p w14:paraId="4CDABCB8" w14:textId="77777777" w:rsidR="00C116D5" w:rsidRPr="00456A3E" w:rsidRDefault="00C116D5" w:rsidP="00C116D5">
            <w:pPr>
              <w:pStyle w:val="C-TableText"/>
              <w:jc w:val="center"/>
              <w:rPr>
                <w:sz w:val="18"/>
              </w:rPr>
            </w:pPr>
            <w:r w:rsidRPr="00456A3E">
              <w:rPr>
                <w:sz w:val="18"/>
              </w:rPr>
              <w:t>8.2</w:t>
            </w:r>
          </w:p>
        </w:tc>
        <w:tc>
          <w:tcPr>
            <w:tcW w:w="1080" w:type="dxa"/>
            <w:noWrap/>
          </w:tcPr>
          <w:p w14:paraId="7E86C51E" w14:textId="77777777" w:rsidR="00C116D5" w:rsidRPr="00456A3E" w:rsidRDefault="00C116D5" w:rsidP="00C116D5">
            <w:pPr>
              <w:pStyle w:val="C-TableText"/>
              <w:jc w:val="center"/>
              <w:rPr>
                <w:sz w:val="18"/>
              </w:rPr>
            </w:pPr>
            <w:r w:rsidRPr="00456A3E">
              <w:rPr>
                <w:sz w:val="18"/>
              </w:rPr>
              <w:t>6.46</w:t>
            </w:r>
          </w:p>
        </w:tc>
        <w:tc>
          <w:tcPr>
            <w:tcW w:w="1196" w:type="dxa"/>
            <w:noWrap/>
          </w:tcPr>
          <w:p w14:paraId="13450DC8" w14:textId="77777777" w:rsidR="00C116D5" w:rsidRPr="00456A3E" w:rsidRDefault="00C116D5" w:rsidP="00C116D5">
            <w:pPr>
              <w:pStyle w:val="C-TableText"/>
              <w:jc w:val="center"/>
              <w:rPr>
                <w:sz w:val="18"/>
              </w:rPr>
            </w:pPr>
            <w:r w:rsidRPr="00456A3E">
              <w:rPr>
                <w:sz w:val="18"/>
              </w:rPr>
              <w:t>yes</w:t>
            </w:r>
          </w:p>
        </w:tc>
      </w:tr>
      <w:tr w:rsidR="00C116D5" w:rsidRPr="00456A3E" w14:paraId="66E5DC45" w14:textId="77777777" w:rsidTr="00C23B7C">
        <w:trPr>
          <w:cantSplit w:val="0"/>
          <w:trHeight w:val="300"/>
        </w:trPr>
        <w:tc>
          <w:tcPr>
            <w:tcW w:w="1440" w:type="dxa"/>
          </w:tcPr>
          <w:p w14:paraId="1ED090AE" w14:textId="77777777" w:rsidR="00C116D5" w:rsidRPr="00456A3E" w:rsidRDefault="00C116D5" w:rsidP="00C116D5">
            <w:pPr>
              <w:pStyle w:val="C-TableText"/>
              <w:jc w:val="center"/>
              <w:rPr>
                <w:sz w:val="18"/>
              </w:rPr>
            </w:pPr>
            <w:r w:rsidRPr="00456A3E">
              <w:rPr>
                <w:sz w:val="18"/>
              </w:rPr>
              <w:t>N215S/G271S</w:t>
            </w:r>
            <w:r w:rsidRPr="00456A3E">
              <w:rPr>
                <w:sz w:val="18"/>
                <w:vertAlign w:val="superscript"/>
              </w:rPr>
              <w:t>φ</w:t>
            </w:r>
          </w:p>
        </w:tc>
        <w:tc>
          <w:tcPr>
            <w:tcW w:w="1612" w:type="dxa"/>
          </w:tcPr>
          <w:p w14:paraId="424B25D3" w14:textId="77777777" w:rsidR="00C116D5" w:rsidRPr="00456A3E" w:rsidRDefault="00C116D5" w:rsidP="00C116D5">
            <w:pPr>
              <w:pStyle w:val="C-TableText"/>
              <w:jc w:val="center"/>
              <w:rPr>
                <w:color w:val="000000"/>
                <w:sz w:val="18"/>
              </w:rPr>
            </w:pPr>
            <w:r w:rsidRPr="00456A3E">
              <w:rPr>
                <w:color w:val="000000"/>
                <w:sz w:val="18"/>
              </w:rPr>
              <w:t>c.644 A&gt;G; c.811 G&gt;A</w:t>
            </w:r>
          </w:p>
        </w:tc>
        <w:tc>
          <w:tcPr>
            <w:tcW w:w="1620" w:type="dxa"/>
            <w:noWrap/>
          </w:tcPr>
          <w:p w14:paraId="57F6D57C" w14:textId="77777777" w:rsidR="00C116D5" w:rsidRPr="00456A3E" w:rsidRDefault="00C116D5" w:rsidP="00C116D5">
            <w:pPr>
              <w:pStyle w:val="C-TableText"/>
              <w:jc w:val="center"/>
              <w:rPr>
                <w:sz w:val="18"/>
              </w:rPr>
            </w:pPr>
            <w:r w:rsidRPr="00456A3E">
              <w:rPr>
                <w:sz w:val="18"/>
              </w:rPr>
              <w:t>BLD</w:t>
            </w:r>
          </w:p>
        </w:tc>
        <w:tc>
          <w:tcPr>
            <w:tcW w:w="1328" w:type="dxa"/>
            <w:noWrap/>
          </w:tcPr>
          <w:p w14:paraId="3368DAFA" w14:textId="77777777" w:rsidR="00C116D5" w:rsidRPr="00456A3E" w:rsidRDefault="00C116D5" w:rsidP="00C116D5">
            <w:pPr>
              <w:pStyle w:val="C-TableText"/>
              <w:jc w:val="center"/>
              <w:rPr>
                <w:sz w:val="18"/>
              </w:rPr>
            </w:pPr>
            <w:r w:rsidRPr="00456A3E">
              <w:rPr>
                <w:sz w:val="18"/>
              </w:rPr>
              <w:t>N/A</w:t>
            </w:r>
          </w:p>
        </w:tc>
        <w:tc>
          <w:tcPr>
            <w:tcW w:w="1680" w:type="dxa"/>
            <w:noWrap/>
          </w:tcPr>
          <w:p w14:paraId="58A575FF" w14:textId="77777777" w:rsidR="00C116D5" w:rsidRPr="00456A3E" w:rsidRDefault="00C116D5" w:rsidP="00C116D5">
            <w:pPr>
              <w:pStyle w:val="C-TableText"/>
              <w:jc w:val="center"/>
              <w:rPr>
                <w:sz w:val="18"/>
              </w:rPr>
            </w:pPr>
            <w:r w:rsidRPr="00456A3E">
              <w:rPr>
                <w:sz w:val="18"/>
              </w:rPr>
              <w:t>BLD</w:t>
            </w:r>
          </w:p>
        </w:tc>
        <w:tc>
          <w:tcPr>
            <w:tcW w:w="1312" w:type="dxa"/>
            <w:noWrap/>
          </w:tcPr>
          <w:p w14:paraId="5EAC94EC" w14:textId="77777777" w:rsidR="00C116D5" w:rsidRPr="00456A3E" w:rsidRDefault="00C116D5" w:rsidP="00C116D5">
            <w:pPr>
              <w:pStyle w:val="C-TableText"/>
              <w:jc w:val="center"/>
              <w:rPr>
                <w:sz w:val="18"/>
              </w:rPr>
            </w:pPr>
            <w:r w:rsidRPr="00456A3E">
              <w:rPr>
                <w:sz w:val="18"/>
              </w:rPr>
              <w:t>N/A</w:t>
            </w:r>
          </w:p>
        </w:tc>
        <w:tc>
          <w:tcPr>
            <w:tcW w:w="1080" w:type="dxa"/>
            <w:noWrap/>
          </w:tcPr>
          <w:p w14:paraId="1DDA010C" w14:textId="77777777" w:rsidR="00C116D5" w:rsidRPr="00456A3E" w:rsidRDefault="00C116D5" w:rsidP="00C116D5">
            <w:pPr>
              <w:pStyle w:val="C-TableText"/>
              <w:jc w:val="center"/>
              <w:rPr>
                <w:sz w:val="18"/>
              </w:rPr>
            </w:pPr>
            <w:r w:rsidRPr="00456A3E">
              <w:rPr>
                <w:sz w:val="18"/>
              </w:rPr>
              <w:t>N/A</w:t>
            </w:r>
          </w:p>
        </w:tc>
        <w:tc>
          <w:tcPr>
            <w:tcW w:w="1080" w:type="dxa"/>
            <w:noWrap/>
          </w:tcPr>
          <w:p w14:paraId="4F66DEA2" w14:textId="77777777" w:rsidR="00C116D5" w:rsidRPr="00456A3E" w:rsidRDefault="00C116D5" w:rsidP="00C116D5">
            <w:pPr>
              <w:pStyle w:val="C-TableText"/>
              <w:jc w:val="center"/>
              <w:rPr>
                <w:sz w:val="18"/>
              </w:rPr>
            </w:pPr>
            <w:r w:rsidRPr="00456A3E">
              <w:rPr>
                <w:sz w:val="18"/>
              </w:rPr>
              <w:t>N/A</w:t>
            </w:r>
          </w:p>
        </w:tc>
        <w:tc>
          <w:tcPr>
            <w:tcW w:w="1196" w:type="dxa"/>
            <w:noWrap/>
          </w:tcPr>
          <w:p w14:paraId="3877CC50" w14:textId="77777777" w:rsidR="00C116D5" w:rsidRPr="00456A3E" w:rsidRDefault="00C116D5" w:rsidP="00C116D5">
            <w:pPr>
              <w:pStyle w:val="C-TableText"/>
              <w:jc w:val="center"/>
              <w:rPr>
                <w:sz w:val="18"/>
              </w:rPr>
            </w:pPr>
            <w:r w:rsidRPr="00456A3E">
              <w:rPr>
                <w:sz w:val="18"/>
              </w:rPr>
              <w:t>no</w:t>
            </w:r>
          </w:p>
        </w:tc>
      </w:tr>
      <w:tr w:rsidR="00C116D5" w:rsidRPr="00456A3E" w14:paraId="721A30BA" w14:textId="77777777" w:rsidTr="00C23B7C">
        <w:trPr>
          <w:cantSplit w:val="0"/>
          <w:trHeight w:val="300"/>
        </w:trPr>
        <w:tc>
          <w:tcPr>
            <w:tcW w:w="1440" w:type="dxa"/>
          </w:tcPr>
          <w:p w14:paraId="1B4040A6" w14:textId="77777777" w:rsidR="00C116D5" w:rsidRPr="00456A3E" w:rsidRDefault="00C116D5" w:rsidP="00C116D5">
            <w:pPr>
              <w:pStyle w:val="C-TableText"/>
              <w:jc w:val="center"/>
              <w:rPr>
                <w:sz w:val="18"/>
              </w:rPr>
            </w:pPr>
            <w:r w:rsidRPr="00456A3E">
              <w:rPr>
                <w:sz w:val="18"/>
              </w:rPr>
              <w:t>N215S/G271S/D313Y</w:t>
            </w:r>
            <w:r w:rsidRPr="00456A3E">
              <w:rPr>
                <w:sz w:val="18"/>
                <w:vertAlign w:val="superscript"/>
              </w:rPr>
              <w:t>φ</w:t>
            </w:r>
          </w:p>
        </w:tc>
        <w:tc>
          <w:tcPr>
            <w:tcW w:w="1612" w:type="dxa"/>
          </w:tcPr>
          <w:p w14:paraId="0AFCE445" w14:textId="77777777" w:rsidR="00C116D5" w:rsidRPr="00456A3E" w:rsidRDefault="00C116D5" w:rsidP="00C116D5">
            <w:pPr>
              <w:pStyle w:val="C-TableText"/>
              <w:jc w:val="center"/>
              <w:rPr>
                <w:color w:val="000000"/>
                <w:sz w:val="18"/>
              </w:rPr>
            </w:pPr>
            <w:r w:rsidRPr="00456A3E">
              <w:rPr>
                <w:color w:val="000000"/>
                <w:sz w:val="18"/>
              </w:rPr>
              <w:t>c.644 A&gt;G; c.811 G&gt;A; c.937 G&gt;T</w:t>
            </w:r>
          </w:p>
        </w:tc>
        <w:tc>
          <w:tcPr>
            <w:tcW w:w="1620" w:type="dxa"/>
            <w:noWrap/>
          </w:tcPr>
          <w:p w14:paraId="22CDD4E1" w14:textId="77777777" w:rsidR="00C116D5" w:rsidRPr="00456A3E" w:rsidRDefault="00C116D5" w:rsidP="00C116D5">
            <w:pPr>
              <w:pStyle w:val="C-TableText"/>
              <w:jc w:val="center"/>
              <w:rPr>
                <w:sz w:val="18"/>
              </w:rPr>
            </w:pPr>
            <w:r w:rsidRPr="00456A3E">
              <w:rPr>
                <w:sz w:val="18"/>
              </w:rPr>
              <w:t>BLD</w:t>
            </w:r>
          </w:p>
        </w:tc>
        <w:tc>
          <w:tcPr>
            <w:tcW w:w="1328" w:type="dxa"/>
            <w:noWrap/>
          </w:tcPr>
          <w:p w14:paraId="4D6C7CDA" w14:textId="77777777" w:rsidR="00C116D5" w:rsidRPr="00456A3E" w:rsidRDefault="00C116D5" w:rsidP="00C116D5">
            <w:pPr>
              <w:pStyle w:val="C-TableText"/>
              <w:jc w:val="center"/>
              <w:rPr>
                <w:sz w:val="18"/>
              </w:rPr>
            </w:pPr>
            <w:r w:rsidRPr="00456A3E">
              <w:rPr>
                <w:sz w:val="18"/>
              </w:rPr>
              <w:t>N/A</w:t>
            </w:r>
          </w:p>
        </w:tc>
        <w:tc>
          <w:tcPr>
            <w:tcW w:w="1680" w:type="dxa"/>
            <w:noWrap/>
          </w:tcPr>
          <w:p w14:paraId="55FE8B1D" w14:textId="77777777" w:rsidR="00C116D5" w:rsidRPr="00456A3E" w:rsidRDefault="00C116D5" w:rsidP="00C116D5">
            <w:pPr>
              <w:pStyle w:val="C-TableText"/>
              <w:jc w:val="center"/>
              <w:rPr>
                <w:sz w:val="18"/>
              </w:rPr>
            </w:pPr>
            <w:r w:rsidRPr="00456A3E">
              <w:rPr>
                <w:sz w:val="18"/>
              </w:rPr>
              <w:t>BLD</w:t>
            </w:r>
          </w:p>
        </w:tc>
        <w:tc>
          <w:tcPr>
            <w:tcW w:w="1312" w:type="dxa"/>
            <w:noWrap/>
          </w:tcPr>
          <w:p w14:paraId="212BC229" w14:textId="77777777" w:rsidR="00C116D5" w:rsidRPr="00456A3E" w:rsidRDefault="00C116D5" w:rsidP="00C116D5">
            <w:pPr>
              <w:pStyle w:val="C-TableText"/>
              <w:jc w:val="center"/>
              <w:rPr>
                <w:sz w:val="18"/>
              </w:rPr>
            </w:pPr>
            <w:r w:rsidRPr="00456A3E">
              <w:rPr>
                <w:sz w:val="18"/>
              </w:rPr>
              <w:t>N/A</w:t>
            </w:r>
          </w:p>
        </w:tc>
        <w:tc>
          <w:tcPr>
            <w:tcW w:w="1080" w:type="dxa"/>
            <w:noWrap/>
          </w:tcPr>
          <w:p w14:paraId="26C46494" w14:textId="77777777" w:rsidR="00C116D5" w:rsidRPr="00456A3E" w:rsidRDefault="00C116D5" w:rsidP="00C116D5">
            <w:pPr>
              <w:pStyle w:val="C-TableText"/>
              <w:jc w:val="center"/>
              <w:rPr>
                <w:sz w:val="18"/>
              </w:rPr>
            </w:pPr>
            <w:r w:rsidRPr="00456A3E">
              <w:rPr>
                <w:sz w:val="18"/>
              </w:rPr>
              <w:t>N/A</w:t>
            </w:r>
          </w:p>
        </w:tc>
        <w:tc>
          <w:tcPr>
            <w:tcW w:w="1080" w:type="dxa"/>
            <w:noWrap/>
          </w:tcPr>
          <w:p w14:paraId="575358C2" w14:textId="77777777" w:rsidR="00C116D5" w:rsidRPr="00456A3E" w:rsidRDefault="00C116D5" w:rsidP="00C116D5">
            <w:pPr>
              <w:pStyle w:val="C-TableText"/>
              <w:jc w:val="center"/>
              <w:rPr>
                <w:sz w:val="18"/>
              </w:rPr>
            </w:pPr>
            <w:r w:rsidRPr="00456A3E">
              <w:rPr>
                <w:sz w:val="18"/>
              </w:rPr>
              <w:t>N/A</w:t>
            </w:r>
          </w:p>
        </w:tc>
        <w:tc>
          <w:tcPr>
            <w:tcW w:w="1196" w:type="dxa"/>
            <w:noWrap/>
          </w:tcPr>
          <w:p w14:paraId="3380DFE5" w14:textId="77777777" w:rsidR="00C116D5" w:rsidRPr="00456A3E" w:rsidRDefault="00C116D5" w:rsidP="00C116D5">
            <w:pPr>
              <w:pStyle w:val="C-TableText"/>
              <w:jc w:val="center"/>
              <w:rPr>
                <w:sz w:val="18"/>
              </w:rPr>
            </w:pPr>
            <w:r w:rsidRPr="00456A3E">
              <w:rPr>
                <w:sz w:val="18"/>
              </w:rPr>
              <w:t>no</w:t>
            </w:r>
          </w:p>
        </w:tc>
      </w:tr>
      <w:tr w:rsidR="00C116D5" w:rsidRPr="00456A3E" w14:paraId="0ED3C0F0" w14:textId="77777777" w:rsidTr="00C23B7C">
        <w:trPr>
          <w:cantSplit w:val="0"/>
          <w:trHeight w:val="300"/>
        </w:trPr>
        <w:tc>
          <w:tcPr>
            <w:tcW w:w="1440" w:type="dxa"/>
          </w:tcPr>
          <w:p w14:paraId="71CC35EB" w14:textId="77777777" w:rsidR="00C116D5" w:rsidRPr="00456A3E" w:rsidRDefault="00C116D5" w:rsidP="00C116D5">
            <w:pPr>
              <w:pStyle w:val="C-TableText"/>
              <w:jc w:val="center"/>
              <w:rPr>
                <w:sz w:val="18"/>
              </w:rPr>
            </w:pPr>
            <w:r w:rsidRPr="00456A3E">
              <w:rPr>
                <w:sz w:val="18"/>
              </w:rPr>
              <w:t>Y216C</w:t>
            </w:r>
          </w:p>
        </w:tc>
        <w:tc>
          <w:tcPr>
            <w:tcW w:w="1612" w:type="dxa"/>
          </w:tcPr>
          <w:p w14:paraId="423D7D5E" w14:textId="77777777" w:rsidR="00C116D5" w:rsidRPr="00456A3E" w:rsidRDefault="00C116D5" w:rsidP="00C116D5">
            <w:pPr>
              <w:pStyle w:val="C-TableText"/>
              <w:jc w:val="center"/>
              <w:rPr>
                <w:color w:val="000000"/>
                <w:sz w:val="18"/>
              </w:rPr>
            </w:pPr>
            <w:r w:rsidRPr="00456A3E">
              <w:rPr>
                <w:color w:val="000000"/>
                <w:sz w:val="18"/>
              </w:rPr>
              <w:t>c.647 A&gt;G</w:t>
            </w:r>
          </w:p>
        </w:tc>
        <w:tc>
          <w:tcPr>
            <w:tcW w:w="1620" w:type="dxa"/>
            <w:noWrap/>
          </w:tcPr>
          <w:p w14:paraId="4BFF68DF" w14:textId="77777777" w:rsidR="00C116D5" w:rsidRPr="00456A3E" w:rsidRDefault="00C116D5" w:rsidP="00C116D5">
            <w:pPr>
              <w:pStyle w:val="C-TableText"/>
              <w:jc w:val="center"/>
              <w:rPr>
                <w:sz w:val="18"/>
              </w:rPr>
            </w:pPr>
            <w:r w:rsidRPr="00456A3E">
              <w:rPr>
                <w:sz w:val="18"/>
              </w:rPr>
              <w:t>673 ± 38</w:t>
            </w:r>
          </w:p>
        </w:tc>
        <w:tc>
          <w:tcPr>
            <w:tcW w:w="1328" w:type="dxa"/>
            <w:noWrap/>
          </w:tcPr>
          <w:p w14:paraId="2067182B" w14:textId="77777777" w:rsidR="00C116D5" w:rsidRPr="00456A3E" w:rsidRDefault="00C116D5" w:rsidP="00C116D5">
            <w:pPr>
              <w:pStyle w:val="C-TableText"/>
              <w:jc w:val="center"/>
              <w:rPr>
                <w:sz w:val="18"/>
              </w:rPr>
            </w:pPr>
            <w:r w:rsidRPr="00456A3E">
              <w:rPr>
                <w:sz w:val="18"/>
              </w:rPr>
              <w:t>2.0 ± 0.1</w:t>
            </w:r>
          </w:p>
        </w:tc>
        <w:tc>
          <w:tcPr>
            <w:tcW w:w="1680" w:type="dxa"/>
            <w:noWrap/>
          </w:tcPr>
          <w:p w14:paraId="2E16E557" w14:textId="77777777" w:rsidR="00C116D5" w:rsidRPr="00456A3E" w:rsidRDefault="00C116D5" w:rsidP="00C116D5">
            <w:pPr>
              <w:pStyle w:val="C-TableText"/>
              <w:jc w:val="center"/>
              <w:rPr>
                <w:sz w:val="18"/>
              </w:rPr>
            </w:pPr>
            <w:r w:rsidRPr="00456A3E">
              <w:rPr>
                <w:sz w:val="18"/>
              </w:rPr>
              <w:t>7003 ± 305***</w:t>
            </w:r>
          </w:p>
        </w:tc>
        <w:tc>
          <w:tcPr>
            <w:tcW w:w="1312" w:type="dxa"/>
            <w:noWrap/>
          </w:tcPr>
          <w:p w14:paraId="3F690B87" w14:textId="77777777" w:rsidR="00C116D5" w:rsidRPr="00456A3E" w:rsidRDefault="00C116D5" w:rsidP="00C116D5">
            <w:pPr>
              <w:pStyle w:val="C-TableText"/>
              <w:jc w:val="center"/>
              <w:rPr>
                <w:sz w:val="18"/>
              </w:rPr>
            </w:pPr>
            <w:r w:rsidRPr="00456A3E">
              <w:rPr>
                <w:sz w:val="18"/>
              </w:rPr>
              <w:t>20.7 ± 0.8</w:t>
            </w:r>
          </w:p>
        </w:tc>
        <w:tc>
          <w:tcPr>
            <w:tcW w:w="1080" w:type="dxa"/>
            <w:noWrap/>
          </w:tcPr>
          <w:p w14:paraId="3BEC1A7A" w14:textId="77777777" w:rsidR="00C116D5" w:rsidRPr="00456A3E" w:rsidRDefault="00C116D5" w:rsidP="00C116D5">
            <w:pPr>
              <w:pStyle w:val="C-TableText"/>
              <w:jc w:val="center"/>
              <w:rPr>
                <w:sz w:val="18"/>
              </w:rPr>
            </w:pPr>
            <w:r w:rsidRPr="00456A3E">
              <w:rPr>
                <w:sz w:val="18"/>
              </w:rPr>
              <w:t>18.7</w:t>
            </w:r>
          </w:p>
        </w:tc>
        <w:tc>
          <w:tcPr>
            <w:tcW w:w="1080" w:type="dxa"/>
            <w:noWrap/>
          </w:tcPr>
          <w:p w14:paraId="6BC08B64" w14:textId="77777777" w:rsidR="00C116D5" w:rsidRPr="00456A3E" w:rsidRDefault="00C116D5" w:rsidP="00C116D5">
            <w:pPr>
              <w:pStyle w:val="C-TableText"/>
              <w:jc w:val="center"/>
              <w:rPr>
                <w:sz w:val="18"/>
              </w:rPr>
            </w:pPr>
            <w:r w:rsidRPr="00456A3E">
              <w:rPr>
                <w:sz w:val="18"/>
              </w:rPr>
              <w:t>10.40</w:t>
            </w:r>
          </w:p>
        </w:tc>
        <w:tc>
          <w:tcPr>
            <w:tcW w:w="1196" w:type="dxa"/>
            <w:noWrap/>
          </w:tcPr>
          <w:p w14:paraId="54B069B2" w14:textId="77777777" w:rsidR="00C116D5" w:rsidRPr="00456A3E" w:rsidRDefault="00C116D5" w:rsidP="00C116D5">
            <w:pPr>
              <w:pStyle w:val="C-TableText"/>
              <w:jc w:val="center"/>
              <w:rPr>
                <w:sz w:val="18"/>
              </w:rPr>
            </w:pPr>
            <w:r w:rsidRPr="00456A3E">
              <w:rPr>
                <w:sz w:val="18"/>
              </w:rPr>
              <w:t>yes</w:t>
            </w:r>
          </w:p>
        </w:tc>
      </w:tr>
      <w:tr w:rsidR="00C116D5" w:rsidRPr="00456A3E" w14:paraId="7A59F294" w14:textId="77777777" w:rsidTr="00C23B7C">
        <w:trPr>
          <w:cantSplit w:val="0"/>
          <w:trHeight w:val="300"/>
        </w:trPr>
        <w:tc>
          <w:tcPr>
            <w:tcW w:w="1440" w:type="dxa"/>
          </w:tcPr>
          <w:p w14:paraId="6C9D608C" w14:textId="77777777" w:rsidR="00C116D5" w:rsidRPr="00456A3E" w:rsidRDefault="00C116D5" w:rsidP="00C116D5">
            <w:pPr>
              <w:pStyle w:val="C-TableText"/>
              <w:jc w:val="center"/>
              <w:rPr>
                <w:sz w:val="18"/>
              </w:rPr>
            </w:pPr>
            <w:r w:rsidRPr="00456A3E">
              <w:rPr>
                <w:sz w:val="18"/>
              </w:rPr>
              <w:t>Y216D</w:t>
            </w:r>
          </w:p>
        </w:tc>
        <w:tc>
          <w:tcPr>
            <w:tcW w:w="1612" w:type="dxa"/>
          </w:tcPr>
          <w:p w14:paraId="6C8DBEE3" w14:textId="77777777" w:rsidR="00C116D5" w:rsidRPr="00456A3E" w:rsidRDefault="00C116D5" w:rsidP="00C116D5">
            <w:pPr>
              <w:pStyle w:val="C-TableText"/>
              <w:jc w:val="center"/>
              <w:rPr>
                <w:color w:val="000000"/>
                <w:sz w:val="18"/>
              </w:rPr>
            </w:pPr>
            <w:r w:rsidRPr="00456A3E">
              <w:rPr>
                <w:color w:val="000000"/>
                <w:sz w:val="18"/>
              </w:rPr>
              <w:t>c.646 T&gt;G</w:t>
            </w:r>
          </w:p>
        </w:tc>
        <w:tc>
          <w:tcPr>
            <w:tcW w:w="1620" w:type="dxa"/>
            <w:noWrap/>
          </w:tcPr>
          <w:p w14:paraId="14E0F730" w14:textId="77777777" w:rsidR="00C116D5" w:rsidRPr="00456A3E" w:rsidRDefault="00C116D5" w:rsidP="00C116D5">
            <w:pPr>
              <w:pStyle w:val="C-TableText"/>
              <w:jc w:val="center"/>
              <w:rPr>
                <w:sz w:val="18"/>
              </w:rPr>
            </w:pPr>
            <w:r w:rsidRPr="00456A3E">
              <w:rPr>
                <w:sz w:val="18"/>
              </w:rPr>
              <w:t>516 ± 50</w:t>
            </w:r>
          </w:p>
        </w:tc>
        <w:tc>
          <w:tcPr>
            <w:tcW w:w="1328" w:type="dxa"/>
            <w:noWrap/>
          </w:tcPr>
          <w:p w14:paraId="1577B57F" w14:textId="77777777" w:rsidR="00C116D5" w:rsidRPr="00456A3E" w:rsidRDefault="00C116D5" w:rsidP="00C116D5">
            <w:pPr>
              <w:pStyle w:val="C-TableText"/>
              <w:jc w:val="center"/>
              <w:rPr>
                <w:sz w:val="18"/>
              </w:rPr>
            </w:pPr>
            <w:r w:rsidRPr="00456A3E">
              <w:rPr>
                <w:sz w:val="18"/>
              </w:rPr>
              <w:t>1.6 ± 0.1</w:t>
            </w:r>
          </w:p>
        </w:tc>
        <w:tc>
          <w:tcPr>
            <w:tcW w:w="1680" w:type="dxa"/>
            <w:noWrap/>
          </w:tcPr>
          <w:p w14:paraId="2C7A806F" w14:textId="77777777" w:rsidR="00C116D5" w:rsidRPr="00456A3E" w:rsidRDefault="00C116D5" w:rsidP="00C116D5">
            <w:pPr>
              <w:pStyle w:val="C-TableText"/>
              <w:jc w:val="center"/>
              <w:rPr>
                <w:sz w:val="18"/>
              </w:rPr>
            </w:pPr>
            <w:r w:rsidRPr="00456A3E">
              <w:rPr>
                <w:sz w:val="18"/>
              </w:rPr>
              <w:t>4233 ± 372***</w:t>
            </w:r>
          </w:p>
        </w:tc>
        <w:tc>
          <w:tcPr>
            <w:tcW w:w="1312" w:type="dxa"/>
            <w:noWrap/>
          </w:tcPr>
          <w:p w14:paraId="729DFE1C" w14:textId="77777777" w:rsidR="00C116D5" w:rsidRPr="00456A3E" w:rsidRDefault="00C116D5" w:rsidP="00C116D5">
            <w:pPr>
              <w:pStyle w:val="C-TableText"/>
              <w:jc w:val="center"/>
              <w:rPr>
                <w:sz w:val="18"/>
              </w:rPr>
            </w:pPr>
            <w:r w:rsidRPr="00456A3E">
              <w:rPr>
                <w:sz w:val="18"/>
              </w:rPr>
              <w:t>13.3 ± 0.7</w:t>
            </w:r>
          </w:p>
        </w:tc>
        <w:tc>
          <w:tcPr>
            <w:tcW w:w="1080" w:type="dxa"/>
            <w:noWrap/>
          </w:tcPr>
          <w:p w14:paraId="322A6591" w14:textId="77777777" w:rsidR="00C116D5" w:rsidRPr="00456A3E" w:rsidRDefault="00C116D5" w:rsidP="00C116D5">
            <w:pPr>
              <w:pStyle w:val="C-TableText"/>
              <w:jc w:val="center"/>
              <w:rPr>
                <w:sz w:val="18"/>
              </w:rPr>
            </w:pPr>
            <w:r w:rsidRPr="00456A3E">
              <w:rPr>
                <w:sz w:val="18"/>
              </w:rPr>
              <w:t>11.7</w:t>
            </w:r>
          </w:p>
        </w:tc>
        <w:tc>
          <w:tcPr>
            <w:tcW w:w="1080" w:type="dxa"/>
            <w:noWrap/>
          </w:tcPr>
          <w:p w14:paraId="1F874D03" w14:textId="77777777" w:rsidR="00C116D5" w:rsidRPr="00456A3E" w:rsidRDefault="00C116D5" w:rsidP="00C116D5">
            <w:pPr>
              <w:pStyle w:val="C-TableText"/>
              <w:jc w:val="center"/>
              <w:rPr>
                <w:sz w:val="18"/>
              </w:rPr>
            </w:pPr>
            <w:r w:rsidRPr="00456A3E">
              <w:rPr>
                <w:sz w:val="18"/>
              </w:rPr>
              <w:t>8.21</w:t>
            </w:r>
          </w:p>
        </w:tc>
        <w:tc>
          <w:tcPr>
            <w:tcW w:w="1196" w:type="dxa"/>
            <w:noWrap/>
          </w:tcPr>
          <w:p w14:paraId="24A21DB2" w14:textId="77777777" w:rsidR="00C116D5" w:rsidRPr="00456A3E" w:rsidRDefault="00C116D5" w:rsidP="00C116D5">
            <w:pPr>
              <w:pStyle w:val="C-TableText"/>
              <w:jc w:val="center"/>
              <w:rPr>
                <w:sz w:val="18"/>
              </w:rPr>
            </w:pPr>
            <w:r w:rsidRPr="00456A3E">
              <w:rPr>
                <w:sz w:val="18"/>
              </w:rPr>
              <w:t>yes</w:t>
            </w:r>
          </w:p>
        </w:tc>
      </w:tr>
      <w:tr w:rsidR="00C116D5" w:rsidRPr="00456A3E" w14:paraId="20DD2849" w14:textId="77777777" w:rsidTr="00C23B7C">
        <w:trPr>
          <w:cantSplit w:val="0"/>
          <w:trHeight w:val="300"/>
        </w:trPr>
        <w:tc>
          <w:tcPr>
            <w:tcW w:w="1440" w:type="dxa"/>
          </w:tcPr>
          <w:p w14:paraId="67BC0B74" w14:textId="77777777" w:rsidR="00C116D5" w:rsidRPr="00456A3E" w:rsidRDefault="00C116D5" w:rsidP="00C116D5">
            <w:pPr>
              <w:pStyle w:val="C-TableText"/>
              <w:jc w:val="center"/>
              <w:rPr>
                <w:sz w:val="18"/>
              </w:rPr>
            </w:pPr>
            <w:r w:rsidRPr="00456A3E">
              <w:rPr>
                <w:sz w:val="18"/>
              </w:rPr>
              <w:t>I219N</w:t>
            </w:r>
          </w:p>
        </w:tc>
        <w:tc>
          <w:tcPr>
            <w:tcW w:w="1612" w:type="dxa"/>
          </w:tcPr>
          <w:p w14:paraId="34104C5D" w14:textId="77777777" w:rsidR="00C116D5" w:rsidRPr="00456A3E" w:rsidRDefault="00C116D5" w:rsidP="00C116D5">
            <w:pPr>
              <w:pStyle w:val="C-TableText"/>
              <w:jc w:val="center"/>
              <w:rPr>
                <w:color w:val="000000"/>
                <w:sz w:val="18"/>
              </w:rPr>
            </w:pPr>
            <w:r w:rsidRPr="00456A3E">
              <w:rPr>
                <w:color w:val="000000"/>
                <w:sz w:val="18"/>
              </w:rPr>
              <w:t>c.656 T&gt;A</w:t>
            </w:r>
          </w:p>
        </w:tc>
        <w:tc>
          <w:tcPr>
            <w:tcW w:w="1620" w:type="dxa"/>
            <w:noWrap/>
          </w:tcPr>
          <w:p w14:paraId="704E62D9" w14:textId="77777777" w:rsidR="00C116D5" w:rsidRPr="00456A3E" w:rsidRDefault="00C116D5" w:rsidP="00C116D5">
            <w:pPr>
              <w:pStyle w:val="C-TableText"/>
              <w:jc w:val="center"/>
              <w:rPr>
                <w:sz w:val="18"/>
              </w:rPr>
            </w:pPr>
            <w:r w:rsidRPr="00456A3E">
              <w:rPr>
                <w:sz w:val="18"/>
              </w:rPr>
              <w:t>242 ± 18</w:t>
            </w:r>
          </w:p>
        </w:tc>
        <w:tc>
          <w:tcPr>
            <w:tcW w:w="1328" w:type="dxa"/>
            <w:noWrap/>
          </w:tcPr>
          <w:p w14:paraId="0A332196" w14:textId="77777777" w:rsidR="00C116D5" w:rsidRPr="00456A3E" w:rsidRDefault="00C116D5" w:rsidP="00C116D5">
            <w:pPr>
              <w:pStyle w:val="C-TableText"/>
              <w:jc w:val="center"/>
              <w:rPr>
                <w:sz w:val="18"/>
              </w:rPr>
            </w:pPr>
            <w:r w:rsidRPr="00456A3E">
              <w:rPr>
                <w:sz w:val="18"/>
              </w:rPr>
              <w:t>0.6 ± 0.1</w:t>
            </w:r>
          </w:p>
        </w:tc>
        <w:tc>
          <w:tcPr>
            <w:tcW w:w="1680" w:type="dxa"/>
            <w:noWrap/>
          </w:tcPr>
          <w:p w14:paraId="669C299E" w14:textId="77777777" w:rsidR="00C116D5" w:rsidRPr="00456A3E" w:rsidRDefault="00C116D5" w:rsidP="00C116D5">
            <w:pPr>
              <w:pStyle w:val="C-TableText"/>
              <w:jc w:val="center"/>
              <w:rPr>
                <w:sz w:val="18"/>
              </w:rPr>
            </w:pPr>
            <w:r w:rsidRPr="00456A3E">
              <w:rPr>
                <w:sz w:val="18"/>
              </w:rPr>
              <w:t>4806 ± 396***</w:t>
            </w:r>
          </w:p>
        </w:tc>
        <w:tc>
          <w:tcPr>
            <w:tcW w:w="1312" w:type="dxa"/>
            <w:noWrap/>
          </w:tcPr>
          <w:p w14:paraId="0FF58019" w14:textId="77777777" w:rsidR="00C116D5" w:rsidRPr="00456A3E" w:rsidRDefault="00C116D5" w:rsidP="00C116D5">
            <w:pPr>
              <w:pStyle w:val="C-TableText"/>
              <w:jc w:val="center"/>
              <w:rPr>
                <w:sz w:val="18"/>
              </w:rPr>
            </w:pPr>
            <w:r w:rsidRPr="00456A3E">
              <w:rPr>
                <w:sz w:val="18"/>
              </w:rPr>
              <w:t>12.9 ± 1.1</w:t>
            </w:r>
          </w:p>
        </w:tc>
        <w:tc>
          <w:tcPr>
            <w:tcW w:w="1080" w:type="dxa"/>
            <w:noWrap/>
          </w:tcPr>
          <w:p w14:paraId="583FEF8F" w14:textId="77777777" w:rsidR="00C116D5" w:rsidRPr="00456A3E" w:rsidRDefault="00C116D5" w:rsidP="00C116D5">
            <w:pPr>
              <w:pStyle w:val="C-TableText"/>
              <w:jc w:val="center"/>
              <w:rPr>
                <w:sz w:val="18"/>
              </w:rPr>
            </w:pPr>
            <w:r w:rsidRPr="00456A3E">
              <w:rPr>
                <w:sz w:val="18"/>
              </w:rPr>
              <w:t>12.2</w:t>
            </w:r>
          </w:p>
        </w:tc>
        <w:tc>
          <w:tcPr>
            <w:tcW w:w="1080" w:type="dxa"/>
            <w:noWrap/>
          </w:tcPr>
          <w:p w14:paraId="27D62ECC" w14:textId="77777777" w:rsidR="00C116D5" w:rsidRPr="00456A3E" w:rsidRDefault="00C116D5" w:rsidP="00C116D5">
            <w:pPr>
              <w:pStyle w:val="C-TableText"/>
              <w:jc w:val="center"/>
              <w:rPr>
                <w:sz w:val="18"/>
              </w:rPr>
            </w:pPr>
            <w:r w:rsidRPr="00456A3E">
              <w:rPr>
                <w:sz w:val="18"/>
              </w:rPr>
              <w:t>19.87</w:t>
            </w:r>
          </w:p>
        </w:tc>
        <w:tc>
          <w:tcPr>
            <w:tcW w:w="1196" w:type="dxa"/>
            <w:noWrap/>
          </w:tcPr>
          <w:p w14:paraId="5ECE0686" w14:textId="77777777" w:rsidR="00C116D5" w:rsidRPr="00456A3E" w:rsidRDefault="00C116D5" w:rsidP="00C116D5">
            <w:pPr>
              <w:pStyle w:val="C-TableText"/>
              <w:jc w:val="center"/>
              <w:rPr>
                <w:sz w:val="18"/>
              </w:rPr>
            </w:pPr>
            <w:r w:rsidRPr="00456A3E">
              <w:rPr>
                <w:sz w:val="18"/>
              </w:rPr>
              <w:t>yes</w:t>
            </w:r>
          </w:p>
        </w:tc>
      </w:tr>
      <w:tr w:rsidR="00C116D5" w:rsidRPr="00456A3E" w14:paraId="45DBD25A" w14:textId="77777777" w:rsidTr="00C23B7C">
        <w:trPr>
          <w:cantSplit w:val="0"/>
          <w:trHeight w:val="300"/>
        </w:trPr>
        <w:tc>
          <w:tcPr>
            <w:tcW w:w="1440" w:type="dxa"/>
          </w:tcPr>
          <w:p w14:paraId="5F5F37AF" w14:textId="77777777" w:rsidR="00C116D5" w:rsidRPr="00456A3E" w:rsidRDefault="00C116D5" w:rsidP="00C116D5">
            <w:pPr>
              <w:pStyle w:val="C-TableText"/>
              <w:jc w:val="center"/>
              <w:rPr>
                <w:sz w:val="18"/>
              </w:rPr>
            </w:pPr>
            <w:r w:rsidRPr="00456A3E">
              <w:rPr>
                <w:sz w:val="18"/>
              </w:rPr>
              <w:t>I219T</w:t>
            </w:r>
          </w:p>
        </w:tc>
        <w:tc>
          <w:tcPr>
            <w:tcW w:w="1612" w:type="dxa"/>
          </w:tcPr>
          <w:p w14:paraId="62E81322" w14:textId="77777777" w:rsidR="00C116D5" w:rsidRPr="00456A3E" w:rsidRDefault="00C116D5" w:rsidP="00C116D5">
            <w:pPr>
              <w:pStyle w:val="C-TableText"/>
              <w:jc w:val="center"/>
              <w:rPr>
                <w:color w:val="000000"/>
                <w:sz w:val="18"/>
              </w:rPr>
            </w:pPr>
            <w:r w:rsidRPr="00456A3E">
              <w:rPr>
                <w:color w:val="000000"/>
                <w:sz w:val="18"/>
              </w:rPr>
              <w:t>c.656 T&gt;C</w:t>
            </w:r>
          </w:p>
        </w:tc>
        <w:tc>
          <w:tcPr>
            <w:tcW w:w="1620" w:type="dxa"/>
            <w:noWrap/>
          </w:tcPr>
          <w:p w14:paraId="7C32E207" w14:textId="77777777" w:rsidR="00C116D5" w:rsidRPr="00456A3E" w:rsidRDefault="00C116D5" w:rsidP="00C116D5">
            <w:pPr>
              <w:pStyle w:val="C-TableText"/>
              <w:jc w:val="center"/>
              <w:rPr>
                <w:sz w:val="18"/>
              </w:rPr>
            </w:pPr>
            <w:r w:rsidRPr="00456A3E">
              <w:rPr>
                <w:sz w:val="18"/>
              </w:rPr>
              <w:t>21564 ± 1710</w:t>
            </w:r>
          </w:p>
        </w:tc>
        <w:tc>
          <w:tcPr>
            <w:tcW w:w="1328" w:type="dxa"/>
            <w:noWrap/>
          </w:tcPr>
          <w:p w14:paraId="47162F36" w14:textId="77777777" w:rsidR="00C116D5" w:rsidRPr="00456A3E" w:rsidRDefault="00C116D5" w:rsidP="00C116D5">
            <w:pPr>
              <w:pStyle w:val="C-TableText"/>
              <w:jc w:val="center"/>
              <w:rPr>
                <w:sz w:val="18"/>
              </w:rPr>
            </w:pPr>
            <w:r w:rsidRPr="00456A3E">
              <w:rPr>
                <w:sz w:val="18"/>
              </w:rPr>
              <w:t>55.8 ± 2.9</w:t>
            </w:r>
          </w:p>
        </w:tc>
        <w:tc>
          <w:tcPr>
            <w:tcW w:w="1680" w:type="dxa"/>
            <w:noWrap/>
          </w:tcPr>
          <w:p w14:paraId="391E1072" w14:textId="77777777" w:rsidR="00C116D5" w:rsidRPr="00456A3E" w:rsidRDefault="00C116D5" w:rsidP="00C116D5">
            <w:pPr>
              <w:pStyle w:val="C-TableText"/>
              <w:jc w:val="center"/>
              <w:rPr>
                <w:sz w:val="18"/>
              </w:rPr>
            </w:pPr>
            <w:r w:rsidRPr="00456A3E">
              <w:rPr>
                <w:sz w:val="18"/>
              </w:rPr>
              <w:t>34880 ± 1199***</w:t>
            </w:r>
          </w:p>
        </w:tc>
        <w:tc>
          <w:tcPr>
            <w:tcW w:w="1312" w:type="dxa"/>
            <w:noWrap/>
          </w:tcPr>
          <w:p w14:paraId="5169B97C" w14:textId="77777777" w:rsidR="00C116D5" w:rsidRPr="00456A3E" w:rsidRDefault="00C116D5" w:rsidP="00C116D5">
            <w:pPr>
              <w:pStyle w:val="C-TableText"/>
              <w:jc w:val="center"/>
              <w:rPr>
                <w:sz w:val="18"/>
              </w:rPr>
            </w:pPr>
            <w:r w:rsidRPr="00456A3E">
              <w:rPr>
                <w:sz w:val="18"/>
              </w:rPr>
              <w:t>93.6 ± 3.7</w:t>
            </w:r>
          </w:p>
        </w:tc>
        <w:tc>
          <w:tcPr>
            <w:tcW w:w="1080" w:type="dxa"/>
            <w:noWrap/>
          </w:tcPr>
          <w:p w14:paraId="5FFD9C3E" w14:textId="77777777" w:rsidR="00C116D5" w:rsidRPr="00456A3E" w:rsidRDefault="00C116D5" w:rsidP="00C116D5">
            <w:pPr>
              <w:pStyle w:val="C-TableText"/>
              <w:jc w:val="center"/>
              <w:rPr>
                <w:sz w:val="18"/>
              </w:rPr>
            </w:pPr>
            <w:r w:rsidRPr="00456A3E">
              <w:rPr>
                <w:sz w:val="18"/>
              </w:rPr>
              <w:t>37.8</w:t>
            </w:r>
          </w:p>
        </w:tc>
        <w:tc>
          <w:tcPr>
            <w:tcW w:w="1080" w:type="dxa"/>
            <w:noWrap/>
          </w:tcPr>
          <w:p w14:paraId="1F5FDA55" w14:textId="77777777" w:rsidR="00C116D5" w:rsidRPr="00456A3E" w:rsidRDefault="00C116D5" w:rsidP="00C116D5">
            <w:pPr>
              <w:pStyle w:val="C-TableText"/>
              <w:jc w:val="center"/>
              <w:rPr>
                <w:sz w:val="18"/>
              </w:rPr>
            </w:pPr>
            <w:r w:rsidRPr="00456A3E">
              <w:rPr>
                <w:sz w:val="18"/>
              </w:rPr>
              <w:t>1.62</w:t>
            </w:r>
          </w:p>
        </w:tc>
        <w:tc>
          <w:tcPr>
            <w:tcW w:w="1196" w:type="dxa"/>
            <w:noWrap/>
          </w:tcPr>
          <w:p w14:paraId="3B47A042" w14:textId="77777777" w:rsidR="00C116D5" w:rsidRPr="00456A3E" w:rsidRDefault="00C116D5" w:rsidP="00C116D5">
            <w:pPr>
              <w:pStyle w:val="C-TableText"/>
              <w:jc w:val="center"/>
              <w:rPr>
                <w:sz w:val="18"/>
              </w:rPr>
            </w:pPr>
            <w:r w:rsidRPr="00456A3E">
              <w:rPr>
                <w:sz w:val="18"/>
              </w:rPr>
              <w:t>yes</w:t>
            </w:r>
          </w:p>
        </w:tc>
      </w:tr>
      <w:tr w:rsidR="00C116D5" w:rsidRPr="00456A3E" w14:paraId="64CC365C" w14:textId="77777777" w:rsidTr="00C23B7C">
        <w:trPr>
          <w:cantSplit w:val="0"/>
          <w:trHeight w:val="300"/>
        </w:trPr>
        <w:tc>
          <w:tcPr>
            <w:tcW w:w="1440" w:type="dxa"/>
          </w:tcPr>
          <w:p w14:paraId="1D21A063" w14:textId="77777777" w:rsidR="00C116D5" w:rsidRPr="00456A3E" w:rsidRDefault="00C116D5" w:rsidP="00C116D5">
            <w:pPr>
              <w:pStyle w:val="C-TableText"/>
              <w:jc w:val="center"/>
              <w:rPr>
                <w:sz w:val="18"/>
              </w:rPr>
            </w:pPr>
            <w:r w:rsidRPr="00456A3E">
              <w:rPr>
                <w:sz w:val="18"/>
              </w:rPr>
              <w:t>R220P</w:t>
            </w:r>
          </w:p>
        </w:tc>
        <w:tc>
          <w:tcPr>
            <w:tcW w:w="1612" w:type="dxa"/>
          </w:tcPr>
          <w:p w14:paraId="2E12B9B4" w14:textId="77777777" w:rsidR="00C116D5" w:rsidRPr="00456A3E" w:rsidRDefault="00C116D5" w:rsidP="00C116D5">
            <w:pPr>
              <w:pStyle w:val="C-TableText"/>
              <w:jc w:val="center"/>
              <w:rPr>
                <w:sz w:val="18"/>
              </w:rPr>
            </w:pPr>
            <w:r w:rsidRPr="00456A3E">
              <w:rPr>
                <w:sz w:val="18"/>
              </w:rPr>
              <w:t>c.659 G&gt;C</w:t>
            </w:r>
          </w:p>
        </w:tc>
        <w:tc>
          <w:tcPr>
            <w:tcW w:w="1620" w:type="dxa"/>
            <w:noWrap/>
          </w:tcPr>
          <w:p w14:paraId="1F6AE9A9" w14:textId="77777777" w:rsidR="00C116D5" w:rsidRPr="00456A3E" w:rsidRDefault="00C116D5" w:rsidP="00C116D5">
            <w:pPr>
              <w:pStyle w:val="C-TableText"/>
              <w:jc w:val="center"/>
              <w:rPr>
                <w:sz w:val="18"/>
              </w:rPr>
            </w:pPr>
            <w:r w:rsidRPr="00456A3E">
              <w:rPr>
                <w:sz w:val="18"/>
              </w:rPr>
              <w:t>11244 ± 1052</w:t>
            </w:r>
          </w:p>
        </w:tc>
        <w:tc>
          <w:tcPr>
            <w:tcW w:w="1328" w:type="dxa"/>
            <w:noWrap/>
          </w:tcPr>
          <w:p w14:paraId="6392C5DE" w14:textId="77777777" w:rsidR="00C116D5" w:rsidRPr="00456A3E" w:rsidRDefault="00C116D5" w:rsidP="00C116D5">
            <w:pPr>
              <w:pStyle w:val="C-TableText"/>
              <w:jc w:val="center"/>
              <w:rPr>
                <w:sz w:val="18"/>
              </w:rPr>
            </w:pPr>
            <w:r w:rsidRPr="00456A3E">
              <w:rPr>
                <w:sz w:val="18"/>
              </w:rPr>
              <w:t>30.9 ± 1.8</w:t>
            </w:r>
          </w:p>
        </w:tc>
        <w:tc>
          <w:tcPr>
            <w:tcW w:w="1680" w:type="dxa"/>
            <w:noWrap/>
          </w:tcPr>
          <w:p w14:paraId="10BDCED0" w14:textId="77777777" w:rsidR="00C116D5" w:rsidRPr="00456A3E" w:rsidRDefault="00C116D5" w:rsidP="00C116D5">
            <w:pPr>
              <w:pStyle w:val="C-TableText"/>
              <w:jc w:val="center"/>
              <w:rPr>
                <w:sz w:val="18"/>
              </w:rPr>
            </w:pPr>
            <w:r w:rsidRPr="00456A3E">
              <w:rPr>
                <w:sz w:val="18"/>
              </w:rPr>
              <w:t>22597 ± 1382***</w:t>
            </w:r>
          </w:p>
        </w:tc>
        <w:tc>
          <w:tcPr>
            <w:tcW w:w="1312" w:type="dxa"/>
            <w:noWrap/>
          </w:tcPr>
          <w:p w14:paraId="5CB3AA06" w14:textId="77777777" w:rsidR="00C116D5" w:rsidRPr="00456A3E" w:rsidRDefault="00C116D5" w:rsidP="00C116D5">
            <w:pPr>
              <w:pStyle w:val="C-TableText"/>
              <w:jc w:val="center"/>
              <w:rPr>
                <w:sz w:val="18"/>
              </w:rPr>
            </w:pPr>
            <w:r w:rsidRPr="00456A3E">
              <w:rPr>
                <w:sz w:val="18"/>
              </w:rPr>
              <w:t>63.5 ± 2.2</w:t>
            </w:r>
          </w:p>
        </w:tc>
        <w:tc>
          <w:tcPr>
            <w:tcW w:w="1080" w:type="dxa"/>
            <w:noWrap/>
          </w:tcPr>
          <w:p w14:paraId="738E8550" w14:textId="77777777" w:rsidR="00C116D5" w:rsidRPr="00456A3E" w:rsidRDefault="00C116D5" w:rsidP="00C116D5">
            <w:pPr>
              <w:pStyle w:val="C-TableText"/>
              <w:jc w:val="center"/>
              <w:rPr>
                <w:sz w:val="18"/>
              </w:rPr>
            </w:pPr>
            <w:r w:rsidRPr="00456A3E">
              <w:rPr>
                <w:sz w:val="18"/>
              </w:rPr>
              <w:t>32.6</w:t>
            </w:r>
          </w:p>
        </w:tc>
        <w:tc>
          <w:tcPr>
            <w:tcW w:w="1080" w:type="dxa"/>
            <w:noWrap/>
          </w:tcPr>
          <w:p w14:paraId="3D9D45CC" w14:textId="77777777" w:rsidR="00C116D5" w:rsidRPr="00456A3E" w:rsidRDefault="00C116D5" w:rsidP="00C116D5">
            <w:pPr>
              <w:pStyle w:val="C-TableText"/>
              <w:jc w:val="center"/>
              <w:rPr>
                <w:sz w:val="18"/>
              </w:rPr>
            </w:pPr>
            <w:r w:rsidRPr="00456A3E">
              <w:rPr>
                <w:sz w:val="18"/>
              </w:rPr>
              <w:t>2.01</w:t>
            </w:r>
          </w:p>
        </w:tc>
        <w:tc>
          <w:tcPr>
            <w:tcW w:w="1196" w:type="dxa"/>
            <w:noWrap/>
          </w:tcPr>
          <w:p w14:paraId="558B8723" w14:textId="77777777" w:rsidR="00C116D5" w:rsidRPr="00456A3E" w:rsidRDefault="00C116D5" w:rsidP="00C116D5">
            <w:pPr>
              <w:pStyle w:val="C-TableText"/>
              <w:jc w:val="center"/>
              <w:rPr>
                <w:sz w:val="18"/>
              </w:rPr>
            </w:pPr>
            <w:r w:rsidRPr="00456A3E">
              <w:rPr>
                <w:sz w:val="18"/>
              </w:rPr>
              <w:t>yes</w:t>
            </w:r>
          </w:p>
        </w:tc>
      </w:tr>
      <w:tr w:rsidR="00C116D5" w:rsidRPr="00456A3E" w14:paraId="18927470" w14:textId="77777777" w:rsidTr="00C23B7C">
        <w:trPr>
          <w:cantSplit w:val="0"/>
          <w:trHeight w:val="300"/>
        </w:trPr>
        <w:tc>
          <w:tcPr>
            <w:tcW w:w="1440" w:type="dxa"/>
          </w:tcPr>
          <w:p w14:paraId="094E4FCD" w14:textId="77777777" w:rsidR="00C116D5" w:rsidRPr="00456A3E" w:rsidRDefault="00C116D5" w:rsidP="00C116D5">
            <w:pPr>
              <w:pStyle w:val="C-TableText"/>
              <w:jc w:val="center"/>
              <w:rPr>
                <w:sz w:val="18"/>
              </w:rPr>
            </w:pPr>
            <w:r w:rsidRPr="00456A3E">
              <w:rPr>
                <w:sz w:val="18"/>
              </w:rPr>
              <w:t>R220Q</w:t>
            </w:r>
          </w:p>
        </w:tc>
        <w:tc>
          <w:tcPr>
            <w:tcW w:w="1612" w:type="dxa"/>
          </w:tcPr>
          <w:p w14:paraId="1C581FED" w14:textId="77777777" w:rsidR="00C116D5" w:rsidRPr="00456A3E" w:rsidRDefault="00C116D5" w:rsidP="00C116D5">
            <w:pPr>
              <w:pStyle w:val="C-TableText"/>
              <w:jc w:val="center"/>
              <w:rPr>
                <w:sz w:val="18"/>
              </w:rPr>
            </w:pPr>
            <w:r w:rsidRPr="00456A3E">
              <w:rPr>
                <w:sz w:val="18"/>
              </w:rPr>
              <w:t>c.660 G&gt;A</w:t>
            </w:r>
          </w:p>
        </w:tc>
        <w:tc>
          <w:tcPr>
            <w:tcW w:w="1620" w:type="dxa"/>
            <w:noWrap/>
          </w:tcPr>
          <w:p w14:paraId="7BCD8044" w14:textId="77777777" w:rsidR="00C116D5" w:rsidRPr="00456A3E" w:rsidRDefault="00C116D5" w:rsidP="00C116D5">
            <w:pPr>
              <w:pStyle w:val="C-TableText"/>
              <w:jc w:val="center"/>
              <w:rPr>
                <w:sz w:val="18"/>
              </w:rPr>
            </w:pPr>
            <w:r w:rsidRPr="00456A3E">
              <w:rPr>
                <w:sz w:val="18"/>
              </w:rPr>
              <w:t>16215 ± 1135</w:t>
            </w:r>
          </w:p>
        </w:tc>
        <w:tc>
          <w:tcPr>
            <w:tcW w:w="1328" w:type="dxa"/>
            <w:noWrap/>
          </w:tcPr>
          <w:p w14:paraId="15BEA140" w14:textId="77777777" w:rsidR="00C116D5" w:rsidRPr="00456A3E" w:rsidRDefault="00C116D5" w:rsidP="00C116D5">
            <w:pPr>
              <w:pStyle w:val="C-TableText"/>
              <w:jc w:val="center"/>
              <w:rPr>
                <w:sz w:val="18"/>
              </w:rPr>
            </w:pPr>
            <w:r w:rsidRPr="00456A3E">
              <w:rPr>
                <w:sz w:val="18"/>
              </w:rPr>
              <w:t>45.2 ± 1.4</w:t>
            </w:r>
          </w:p>
        </w:tc>
        <w:tc>
          <w:tcPr>
            <w:tcW w:w="1680" w:type="dxa"/>
            <w:noWrap/>
          </w:tcPr>
          <w:p w14:paraId="4D3CC122" w14:textId="77777777" w:rsidR="00C116D5" w:rsidRPr="00456A3E" w:rsidRDefault="00C116D5" w:rsidP="00C116D5">
            <w:pPr>
              <w:pStyle w:val="C-TableText"/>
              <w:jc w:val="center"/>
              <w:rPr>
                <w:sz w:val="18"/>
              </w:rPr>
            </w:pPr>
            <w:r w:rsidRPr="00456A3E">
              <w:rPr>
                <w:sz w:val="18"/>
              </w:rPr>
              <w:t>21913 ± 1115***</w:t>
            </w:r>
          </w:p>
        </w:tc>
        <w:tc>
          <w:tcPr>
            <w:tcW w:w="1312" w:type="dxa"/>
            <w:noWrap/>
          </w:tcPr>
          <w:p w14:paraId="2ECA07A0" w14:textId="77777777" w:rsidR="00C116D5" w:rsidRPr="00456A3E" w:rsidRDefault="00C116D5" w:rsidP="00C116D5">
            <w:pPr>
              <w:pStyle w:val="C-TableText"/>
              <w:jc w:val="center"/>
              <w:rPr>
                <w:sz w:val="18"/>
              </w:rPr>
            </w:pPr>
            <w:r w:rsidRPr="00456A3E">
              <w:rPr>
                <w:sz w:val="18"/>
              </w:rPr>
              <w:t>61.7 ± 0.8</w:t>
            </w:r>
          </w:p>
        </w:tc>
        <w:tc>
          <w:tcPr>
            <w:tcW w:w="1080" w:type="dxa"/>
            <w:noWrap/>
          </w:tcPr>
          <w:p w14:paraId="1793498A" w14:textId="77777777" w:rsidR="00C116D5" w:rsidRPr="00456A3E" w:rsidRDefault="00C116D5" w:rsidP="00C116D5">
            <w:pPr>
              <w:pStyle w:val="C-TableText"/>
              <w:jc w:val="center"/>
              <w:rPr>
                <w:sz w:val="18"/>
              </w:rPr>
            </w:pPr>
            <w:r w:rsidRPr="00456A3E">
              <w:rPr>
                <w:sz w:val="18"/>
              </w:rPr>
              <w:t>16.5</w:t>
            </w:r>
          </w:p>
        </w:tc>
        <w:tc>
          <w:tcPr>
            <w:tcW w:w="1080" w:type="dxa"/>
            <w:noWrap/>
          </w:tcPr>
          <w:p w14:paraId="0878E065" w14:textId="77777777" w:rsidR="00C116D5" w:rsidRPr="00456A3E" w:rsidRDefault="00C116D5" w:rsidP="00C116D5">
            <w:pPr>
              <w:pStyle w:val="C-TableText"/>
              <w:jc w:val="center"/>
              <w:rPr>
                <w:sz w:val="18"/>
              </w:rPr>
            </w:pPr>
            <w:r w:rsidRPr="00456A3E">
              <w:rPr>
                <w:sz w:val="18"/>
              </w:rPr>
              <w:t>1.35</w:t>
            </w:r>
          </w:p>
        </w:tc>
        <w:tc>
          <w:tcPr>
            <w:tcW w:w="1196" w:type="dxa"/>
            <w:noWrap/>
          </w:tcPr>
          <w:p w14:paraId="20452B14" w14:textId="77777777" w:rsidR="00C116D5" w:rsidRPr="00456A3E" w:rsidRDefault="00C116D5" w:rsidP="00C116D5">
            <w:pPr>
              <w:pStyle w:val="C-TableText"/>
              <w:jc w:val="center"/>
              <w:rPr>
                <w:sz w:val="18"/>
              </w:rPr>
            </w:pPr>
            <w:r w:rsidRPr="00456A3E">
              <w:rPr>
                <w:sz w:val="18"/>
              </w:rPr>
              <w:t>yes</w:t>
            </w:r>
          </w:p>
        </w:tc>
      </w:tr>
      <w:tr w:rsidR="00C116D5" w:rsidRPr="00456A3E" w14:paraId="1B8CFCFB" w14:textId="77777777" w:rsidTr="00C23B7C">
        <w:trPr>
          <w:cantSplit w:val="0"/>
          <w:trHeight w:val="300"/>
        </w:trPr>
        <w:tc>
          <w:tcPr>
            <w:tcW w:w="1440" w:type="dxa"/>
          </w:tcPr>
          <w:p w14:paraId="45899BD1" w14:textId="77777777" w:rsidR="00C116D5" w:rsidRPr="00456A3E" w:rsidRDefault="00C116D5" w:rsidP="00C116D5">
            <w:pPr>
              <w:pStyle w:val="C-TableText"/>
              <w:jc w:val="center"/>
              <w:rPr>
                <w:sz w:val="18"/>
              </w:rPr>
            </w:pPr>
            <w:r w:rsidRPr="00456A3E">
              <w:rPr>
                <w:sz w:val="18"/>
              </w:rPr>
              <w:t>C223G</w:t>
            </w:r>
          </w:p>
        </w:tc>
        <w:tc>
          <w:tcPr>
            <w:tcW w:w="1612" w:type="dxa"/>
          </w:tcPr>
          <w:p w14:paraId="4B2B846E" w14:textId="77777777" w:rsidR="00C116D5" w:rsidRPr="00456A3E" w:rsidRDefault="00C116D5" w:rsidP="00C116D5">
            <w:pPr>
              <w:pStyle w:val="C-TableText"/>
              <w:jc w:val="center"/>
              <w:rPr>
                <w:color w:val="000000"/>
                <w:sz w:val="18"/>
              </w:rPr>
            </w:pPr>
            <w:r w:rsidRPr="00456A3E">
              <w:rPr>
                <w:color w:val="000000"/>
                <w:sz w:val="18"/>
              </w:rPr>
              <w:t>c.667 T&gt;G</w:t>
            </w:r>
          </w:p>
        </w:tc>
        <w:tc>
          <w:tcPr>
            <w:tcW w:w="1620" w:type="dxa"/>
            <w:noWrap/>
          </w:tcPr>
          <w:p w14:paraId="5F845231" w14:textId="77777777" w:rsidR="00C116D5" w:rsidRPr="00456A3E" w:rsidRDefault="00C116D5" w:rsidP="00C116D5">
            <w:pPr>
              <w:pStyle w:val="C-TableText"/>
              <w:jc w:val="center"/>
              <w:rPr>
                <w:sz w:val="18"/>
              </w:rPr>
            </w:pPr>
            <w:r w:rsidRPr="00456A3E">
              <w:rPr>
                <w:sz w:val="18"/>
              </w:rPr>
              <w:t>BLD</w:t>
            </w:r>
          </w:p>
        </w:tc>
        <w:tc>
          <w:tcPr>
            <w:tcW w:w="1328" w:type="dxa"/>
            <w:noWrap/>
          </w:tcPr>
          <w:p w14:paraId="725200A8" w14:textId="77777777" w:rsidR="00C116D5" w:rsidRPr="00456A3E" w:rsidRDefault="00C116D5" w:rsidP="00C116D5">
            <w:pPr>
              <w:pStyle w:val="C-TableText"/>
              <w:jc w:val="center"/>
              <w:rPr>
                <w:sz w:val="18"/>
              </w:rPr>
            </w:pPr>
            <w:r w:rsidRPr="00456A3E">
              <w:rPr>
                <w:sz w:val="18"/>
              </w:rPr>
              <w:t>N/A</w:t>
            </w:r>
          </w:p>
        </w:tc>
        <w:tc>
          <w:tcPr>
            <w:tcW w:w="1680" w:type="dxa"/>
            <w:noWrap/>
          </w:tcPr>
          <w:p w14:paraId="4EF02B96" w14:textId="77777777" w:rsidR="00C116D5" w:rsidRPr="00456A3E" w:rsidRDefault="00C116D5" w:rsidP="00C116D5">
            <w:pPr>
              <w:pStyle w:val="C-TableText"/>
              <w:jc w:val="center"/>
              <w:rPr>
                <w:sz w:val="18"/>
              </w:rPr>
            </w:pPr>
            <w:r w:rsidRPr="00456A3E">
              <w:rPr>
                <w:sz w:val="18"/>
              </w:rPr>
              <w:t>BLD</w:t>
            </w:r>
          </w:p>
        </w:tc>
        <w:tc>
          <w:tcPr>
            <w:tcW w:w="1312" w:type="dxa"/>
            <w:noWrap/>
          </w:tcPr>
          <w:p w14:paraId="6EC4EB63" w14:textId="77777777" w:rsidR="00C116D5" w:rsidRPr="00456A3E" w:rsidRDefault="00C116D5" w:rsidP="00C116D5">
            <w:pPr>
              <w:pStyle w:val="C-TableText"/>
              <w:jc w:val="center"/>
              <w:rPr>
                <w:sz w:val="18"/>
              </w:rPr>
            </w:pPr>
            <w:r w:rsidRPr="00456A3E">
              <w:rPr>
                <w:sz w:val="18"/>
              </w:rPr>
              <w:t>N/A</w:t>
            </w:r>
          </w:p>
        </w:tc>
        <w:tc>
          <w:tcPr>
            <w:tcW w:w="1080" w:type="dxa"/>
            <w:noWrap/>
          </w:tcPr>
          <w:p w14:paraId="13872343" w14:textId="77777777" w:rsidR="00C116D5" w:rsidRPr="00456A3E" w:rsidRDefault="00C116D5" w:rsidP="00C116D5">
            <w:pPr>
              <w:pStyle w:val="C-TableText"/>
              <w:jc w:val="center"/>
              <w:rPr>
                <w:sz w:val="18"/>
              </w:rPr>
            </w:pPr>
            <w:r w:rsidRPr="00456A3E">
              <w:rPr>
                <w:sz w:val="18"/>
              </w:rPr>
              <w:t>N/A</w:t>
            </w:r>
          </w:p>
        </w:tc>
        <w:tc>
          <w:tcPr>
            <w:tcW w:w="1080" w:type="dxa"/>
            <w:noWrap/>
          </w:tcPr>
          <w:p w14:paraId="42608334" w14:textId="77777777" w:rsidR="00C116D5" w:rsidRPr="00456A3E" w:rsidRDefault="00C116D5" w:rsidP="00C116D5">
            <w:pPr>
              <w:pStyle w:val="C-TableText"/>
              <w:jc w:val="center"/>
              <w:rPr>
                <w:sz w:val="18"/>
              </w:rPr>
            </w:pPr>
            <w:r w:rsidRPr="00456A3E">
              <w:rPr>
                <w:sz w:val="18"/>
              </w:rPr>
              <w:t>N/A</w:t>
            </w:r>
          </w:p>
        </w:tc>
        <w:tc>
          <w:tcPr>
            <w:tcW w:w="1196" w:type="dxa"/>
            <w:noWrap/>
          </w:tcPr>
          <w:p w14:paraId="0B962EC5" w14:textId="77777777" w:rsidR="00C116D5" w:rsidRPr="00456A3E" w:rsidRDefault="00C116D5" w:rsidP="00C116D5">
            <w:pPr>
              <w:pStyle w:val="C-TableText"/>
              <w:jc w:val="center"/>
              <w:rPr>
                <w:sz w:val="18"/>
              </w:rPr>
            </w:pPr>
            <w:r w:rsidRPr="00456A3E">
              <w:rPr>
                <w:sz w:val="18"/>
              </w:rPr>
              <w:t>no</w:t>
            </w:r>
          </w:p>
        </w:tc>
      </w:tr>
      <w:tr w:rsidR="00C116D5" w:rsidRPr="00456A3E" w14:paraId="3732525D" w14:textId="77777777" w:rsidTr="00C23B7C">
        <w:trPr>
          <w:cantSplit w:val="0"/>
          <w:trHeight w:val="300"/>
        </w:trPr>
        <w:tc>
          <w:tcPr>
            <w:tcW w:w="1440" w:type="dxa"/>
          </w:tcPr>
          <w:p w14:paraId="0AD1F29E" w14:textId="77777777" w:rsidR="00C116D5" w:rsidRPr="00456A3E" w:rsidRDefault="00C116D5" w:rsidP="00C116D5">
            <w:pPr>
              <w:pStyle w:val="C-TableText"/>
              <w:jc w:val="center"/>
              <w:rPr>
                <w:sz w:val="18"/>
              </w:rPr>
            </w:pPr>
            <w:r w:rsidRPr="00456A3E">
              <w:rPr>
                <w:sz w:val="18"/>
              </w:rPr>
              <w:t>C223R</w:t>
            </w:r>
          </w:p>
        </w:tc>
        <w:tc>
          <w:tcPr>
            <w:tcW w:w="1612" w:type="dxa"/>
          </w:tcPr>
          <w:p w14:paraId="33554B2D" w14:textId="77777777" w:rsidR="00C116D5" w:rsidRPr="00456A3E" w:rsidRDefault="00C116D5" w:rsidP="00C116D5">
            <w:pPr>
              <w:pStyle w:val="C-TableText"/>
              <w:jc w:val="center"/>
              <w:rPr>
                <w:color w:val="000000"/>
                <w:sz w:val="18"/>
              </w:rPr>
            </w:pPr>
            <w:r w:rsidRPr="00456A3E">
              <w:rPr>
                <w:color w:val="000000"/>
                <w:sz w:val="18"/>
              </w:rPr>
              <w:t>c.667 T&gt;C</w:t>
            </w:r>
          </w:p>
        </w:tc>
        <w:tc>
          <w:tcPr>
            <w:tcW w:w="1620" w:type="dxa"/>
            <w:noWrap/>
          </w:tcPr>
          <w:p w14:paraId="6A31C487" w14:textId="77777777" w:rsidR="00C116D5" w:rsidRPr="00456A3E" w:rsidRDefault="00C116D5" w:rsidP="00C116D5">
            <w:pPr>
              <w:pStyle w:val="C-TableText"/>
              <w:jc w:val="center"/>
              <w:rPr>
                <w:sz w:val="18"/>
              </w:rPr>
            </w:pPr>
            <w:r w:rsidRPr="00456A3E">
              <w:rPr>
                <w:sz w:val="18"/>
              </w:rPr>
              <w:t>BLD</w:t>
            </w:r>
          </w:p>
        </w:tc>
        <w:tc>
          <w:tcPr>
            <w:tcW w:w="1328" w:type="dxa"/>
            <w:noWrap/>
          </w:tcPr>
          <w:p w14:paraId="124D5E51" w14:textId="77777777" w:rsidR="00C116D5" w:rsidRPr="00456A3E" w:rsidRDefault="00C116D5" w:rsidP="00C116D5">
            <w:pPr>
              <w:pStyle w:val="C-TableText"/>
              <w:jc w:val="center"/>
              <w:rPr>
                <w:sz w:val="18"/>
              </w:rPr>
            </w:pPr>
            <w:r w:rsidRPr="00456A3E">
              <w:rPr>
                <w:sz w:val="18"/>
              </w:rPr>
              <w:t>N/A</w:t>
            </w:r>
          </w:p>
        </w:tc>
        <w:tc>
          <w:tcPr>
            <w:tcW w:w="1680" w:type="dxa"/>
            <w:noWrap/>
          </w:tcPr>
          <w:p w14:paraId="3D27F2C9" w14:textId="77777777" w:rsidR="00C116D5" w:rsidRPr="00456A3E" w:rsidRDefault="00C116D5" w:rsidP="00C116D5">
            <w:pPr>
              <w:pStyle w:val="C-TableText"/>
              <w:jc w:val="center"/>
              <w:rPr>
                <w:sz w:val="18"/>
              </w:rPr>
            </w:pPr>
            <w:r w:rsidRPr="00456A3E">
              <w:rPr>
                <w:sz w:val="18"/>
              </w:rPr>
              <w:t>BLD</w:t>
            </w:r>
          </w:p>
        </w:tc>
        <w:tc>
          <w:tcPr>
            <w:tcW w:w="1312" w:type="dxa"/>
            <w:noWrap/>
          </w:tcPr>
          <w:p w14:paraId="4099ED0D" w14:textId="77777777" w:rsidR="00C116D5" w:rsidRPr="00456A3E" w:rsidRDefault="00C116D5" w:rsidP="00C116D5">
            <w:pPr>
              <w:pStyle w:val="C-TableText"/>
              <w:jc w:val="center"/>
              <w:rPr>
                <w:sz w:val="18"/>
              </w:rPr>
            </w:pPr>
            <w:r w:rsidRPr="00456A3E">
              <w:rPr>
                <w:sz w:val="18"/>
              </w:rPr>
              <w:t>N/A</w:t>
            </w:r>
          </w:p>
        </w:tc>
        <w:tc>
          <w:tcPr>
            <w:tcW w:w="1080" w:type="dxa"/>
            <w:noWrap/>
          </w:tcPr>
          <w:p w14:paraId="6C27D201" w14:textId="77777777" w:rsidR="00C116D5" w:rsidRPr="00456A3E" w:rsidRDefault="00C116D5" w:rsidP="00C116D5">
            <w:pPr>
              <w:pStyle w:val="C-TableText"/>
              <w:jc w:val="center"/>
              <w:rPr>
                <w:sz w:val="18"/>
              </w:rPr>
            </w:pPr>
            <w:r w:rsidRPr="00456A3E">
              <w:rPr>
                <w:sz w:val="18"/>
              </w:rPr>
              <w:t>N/A</w:t>
            </w:r>
          </w:p>
        </w:tc>
        <w:tc>
          <w:tcPr>
            <w:tcW w:w="1080" w:type="dxa"/>
            <w:noWrap/>
          </w:tcPr>
          <w:p w14:paraId="4EB058BD" w14:textId="77777777" w:rsidR="00C116D5" w:rsidRPr="00456A3E" w:rsidRDefault="00C116D5" w:rsidP="00C116D5">
            <w:pPr>
              <w:pStyle w:val="C-TableText"/>
              <w:jc w:val="center"/>
              <w:rPr>
                <w:sz w:val="18"/>
              </w:rPr>
            </w:pPr>
            <w:r w:rsidRPr="00456A3E">
              <w:rPr>
                <w:sz w:val="18"/>
              </w:rPr>
              <w:t>N/A</w:t>
            </w:r>
          </w:p>
        </w:tc>
        <w:tc>
          <w:tcPr>
            <w:tcW w:w="1196" w:type="dxa"/>
            <w:noWrap/>
          </w:tcPr>
          <w:p w14:paraId="5E49258C" w14:textId="77777777" w:rsidR="00C116D5" w:rsidRPr="00456A3E" w:rsidRDefault="00C116D5" w:rsidP="00C116D5">
            <w:pPr>
              <w:pStyle w:val="C-TableText"/>
              <w:jc w:val="center"/>
              <w:rPr>
                <w:sz w:val="18"/>
              </w:rPr>
            </w:pPr>
            <w:r w:rsidRPr="00456A3E">
              <w:rPr>
                <w:sz w:val="18"/>
              </w:rPr>
              <w:t>no</w:t>
            </w:r>
          </w:p>
        </w:tc>
      </w:tr>
      <w:tr w:rsidR="00C116D5" w:rsidRPr="00456A3E" w14:paraId="142E7DB0" w14:textId="77777777" w:rsidTr="00C23B7C">
        <w:trPr>
          <w:cantSplit w:val="0"/>
          <w:trHeight w:val="300"/>
        </w:trPr>
        <w:tc>
          <w:tcPr>
            <w:tcW w:w="1440" w:type="dxa"/>
          </w:tcPr>
          <w:p w14:paraId="208E7FD8" w14:textId="77777777" w:rsidR="00C116D5" w:rsidRPr="00456A3E" w:rsidRDefault="00C116D5" w:rsidP="00C116D5">
            <w:pPr>
              <w:pStyle w:val="C-TableText"/>
              <w:jc w:val="center"/>
              <w:rPr>
                <w:sz w:val="18"/>
              </w:rPr>
            </w:pPr>
            <w:r w:rsidRPr="00456A3E">
              <w:rPr>
                <w:sz w:val="18"/>
              </w:rPr>
              <w:t>C223Y</w:t>
            </w:r>
          </w:p>
        </w:tc>
        <w:tc>
          <w:tcPr>
            <w:tcW w:w="1612" w:type="dxa"/>
          </w:tcPr>
          <w:p w14:paraId="15CB54F1" w14:textId="77777777" w:rsidR="00C116D5" w:rsidRPr="00456A3E" w:rsidRDefault="00C116D5" w:rsidP="00C116D5">
            <w:pPr>
              <w:pStyle w:val="C-TableText"/>
              <w:jc w:val="center"/>
              <w:rPr>
                <w:color w:val="000000"/>
                <w:sz w:val="18"/>
              </w:rPr>
            </w:pPr>
            <w:r w:rsidRPr="00456A3E">
              <w:rPr>
                <w:color w:val="000000"/>
                <w:sz w:val="18"/>
              </w:rPr>
              <w:t>c.668 G&gt;A</w:t>
            </w:r>
          </w:p>
        </w:tc>
        <w:tc>
          <w:tcPr>
            <w:tcW w:w="1620" w:type="dxa"/>
            <w:noWrap/>
          </w:tcPr>
          <w:p w14:paraId="3486625D" w14:textId="77777777" w:rsidR="00C116D5" w:rsidRPr="00456A3E" w:rsidRDefault="00C116D5" w:rsidP="00C116D5">
            <w:pPr>
              <w:pStyle w:val="C-TableText"/>
              <w:jc w:val="center"/>
              <w:rPr>
                <w:sz w:val="18"/>
              </w:rPr>
            </w:pPr>
            <w:r w:rsidRPr="00456A3E">
              <w:rPr>
                <w:sz w:val="18"/>
              </w:rPr>
              <w:t>BLD</w:t>
            </w:r>
          </w:p>
        </w:tc>
        <w:tc>
          <w:tcPr>
            <w:tcW w:w="1328" w:type="dxa"/>
            <w:noWrap/>
          </w:tcPr>
          <w:p w14:paraId="22786832" w14:textId="77777777" w:rsidR="00C116D5" w:rsidRPr="00456A3E" w:rsidRDefault="00C116D5" w:rsidP="00C116D5">
            <w:pPr>
              <w:pStyle w:val="C-TableText"/>
              <w:jc w:val="center"/>
              <w:rPr>
                <w:sz w:val="18"/>
              </w:rPr>
            </w:pPr>
            <w:r w:rsidRPr="00456A3E">
              <w:rPr>
                <w:sz w:val="18"/>
              </w:rPr>
              <w:t>N/A</w:t>
            </w:r>
          </w:p>
        </w:tc>
        <w:tc>
          <w:tcPr>
            <w:tcW w:w="1680" w:type="dxa"/>
            <w:noWrap/>
          </w:tcPr>
          <w:p w14:paraId="00421AEA" w14:textId="77777777" w:rsidR="00C116D5" w:rsidRPr="00456A3E" w:rsidRDefault="00C116D5" w:rsidP="00C116D5">
            <w:pPr>
              <w:pStyle w:val="C-TableText"/>
              <w:jc w:val="center"/>
              <w:rPr>
                <w:sz w:val="18"/>
              </w:rPr>
            </w:pPr>
            <w:r w:rsidRPr="00456A3E">
              <w:rPr>
                <w:sz w:val="18"/>
              </w:rPr>
              <w:t>BLD</w:t>
            </w:r>
          </w:p>
        </w:tc>
        <w:tc>
          <w:tcPr>
            <w:tcW w:w="1312" w:type="dxa"/>
            <w:noWrap/>
          </w:tcPr>
          <w:p w14:paraId="030F20D5" w14:textId="77777777" w:rsidR="00C116D5" w:rsidRPr="00456A3E" w:rsidRDefault="00C116D5" w:rsidP="00C116D5">
            <w:pPr>
              <w:pStyle w:val="C-TableText"/>
              <w:jc w:val="center"/>
              <w:rPr>
                <w:sz w:val="18"/>
              </w:rPr>
            </w:pPr>
            <w:r w:rsidRPr="00456A3E">
              <w:rPr>
                <w:sz w:val="18"/>
              </w:rPr>
              <w:t>N/A</w:t>
            </w:r>
          </w:p>
        </w:tc>
        <w:tc>
          <w:tcPr>
            <w:tcW w:w="1080" w:type="dxa"/>
            <w:noWrap/>
          </w:tcPr>
          <w:p w14:paraId="766B4A18" w14:textId="77777777" w:rsidR="00C116D5" w:rsidRPr="00456A3E" w:rsidRDefault="00C116D5" w:rsidP="00C116D5">
            <w:pPr>
              <w:pStyle w:val="C-TableText"/>
              <w:jc w:val="center"/>
              <w:rPr>
                <w:sz w:val="18"/>
              </w:rPr>
            </w:pPr>
            <w:r w:rsidRPr="00456A3E">
              <w:rPr>
                <w:sz w:val="18"/>
              </w:rPr>
              <w:t>N/A</w:t>
            </w:r>
          </w:p>
        </w:tc>
        <w:tc>
          <w:tcPr>
            <w:tcW w:w="1080" w:type="dxa"/>
            <w:noWrap/>
          </w:tcPr>
          <w:p w14:paraId="0D066436" w14:textId="77777777" w:rsidR="00C116D5" w:rsidRPr="00456A3E" w:rsidRDefault="00C116D5" w:rsidP="00C116D5">
            <w:pPr>
              <w:pStyle w:val="C-TableText"/>
              <w:jc w:val="center"/>
              <w:rPr>
                <w:sz w:val="18"/>
              </w:rPr>
            </w:pPr>
            <w:r w:rsidRPr="00456A3E">
              <w:rPr>
                <w:sz w:val="18"/>
              </w:rPr>
              <w:t>N/A</w:t>
            </w:r>
          </w:p>
        </w:tc>
        <w:tc>
          <w:tcPr>
            <w:tcW w:w="1196" w:type="dxa"/>
            <w:noWrap/>
          </w:tcPr>
          <w:p w14:paraId="493F15A7" w14:textId="77777777" w:rsidR="00C116D5" w:rsidRPr="00456A3E" w:rsidRDefault="00C116D5" w:rsidP="00C116D5">
            <w:pPr>
              <w:pStyle w:val="C-TableText"/>
              <w:jc w:val="center"/>
              <w:rPr>
                <w:sz w:val="18"/>
              </w:rPr>
            </w:pPr>
            <w:r w:rsidRPr="00456A3E">
              <w:rPr>
                <w:sz w:val="18"/>
              </w:rPr>
              <w:t>no</w:t>
            </w:r>
          </w:p>
        </w:tc>
      </w:tr>
      <w:tr w:rsidR="00C116D5" w:rsidRPr="00456A3E" w14:paraId="4C9A13D8" w14:textId="77777777" w:rsidTr="00C23B7C">
        <w:trPr>
          <w:cantSplit w:val="0"/>
          <w:trHeight w:val="300"/>
        </w:trPr>
        <w:tc>
          <w:tcPr>
            <w:tcW w:w="1440" w:type="dxa"/>
          </w:tcPr>
          <w:p w14:paraId="5698907E" w14:textId="77777777" w:rsidR="00C116D5" w:rsidRPr="00456A3E" w:rsidRDefault="00C116D5" w:rsidP="00C116D5">
            <w:pPr>
              <w:pStyle w:val="C-TableText"/>
              <w:jc w:val="center"/>
              <w:rPr>
                <w:sz w:val="18"/>
              </w:rPr>
            </w:pPr>
            <w:r w:rsidRPr="00456A3E">
              <w:rPr>
                <w:sz w:val="18"/>
              </w:rPr>
              <w:t>N224D</w:t>
            </w:r>
          </w:p>
        </w:tc>
        <w:tc>
          <w:tcPr>
            <w:tcW w:w="1612" w:type="dxa"/>
          </w:tcPr>
          <w:p w14:paraId="35EC1D85" w14:textId="77777777" w:rsidR="00C116D5" w:rsidRPr="00456A3E" w:rsidRDefault="00C116D5" w:rsidP="00C116D5">
            <w:pPr>
              <w:pStyle w:val="C-TableText"/>
              <w:jc w:val="center"/>
              <w:rPr>
                <w:color w:val="000000"/>
                <w:sz w:val="18"/>
              </w:rPr>
            </w:pPr>
            <w:r w:rsidRPr="00456A3E">
              <w:rPr>
                <w:color w:val="000000"/>
                <w:sz w:val="18"/>
              </w:rPr>
              <w:t>c.670 A&gt;G</w:t>
            </w:r>
          </w:p>
        </w:tc>
        <w:tc>
          <w:tcPr>
            <w:tcW w:w="1620" w:type="dxa"/>
            <w:noWrap/>
          </w:tcPr>
          <w:p w14:paraId="3E3558CC" w14:textId="77777777" w:rsidR="00C116D5" w:rsidRPr="00456A3E" w:rsidRDefault="00C116D5" w:rsidP="00C116D5">
            <w:pPr>
              <w:pStyle w:val="C-TableText"/>
              <w:jc w:val="center"/>
              <w:rPr>
                <w:sz w:val="18"/>
              </w:rPr>
            </w:pPr>
            <w:r w:rsidRPr="00456A3E">
              <w:rPr>
                <w:sz w:val="18"/>
              </w:rPr>
              <w:t>BLD</w:t>
            </w:r>
          </w:p>
        </w:tc>
        <w:tc>
          <w:tcPr>
            <w:tcW w:w="1328" w:type="dxa"/>
            <w:noWrap/>
          </w:tcPr>
          <w:p w14:paraId="1F9C7004" w14:textId="77777777" w:rsidR="00C116D5" w:rsidRPr="00456A3E" w:rsidRDefault="00C116D5" w:rsidP="00C116D5">
            <w:pPr>
              <w:pStyle w:val="C-TableText"/>
              <w:jc w:val="center"/>
              <w:rPr>
                <w:sz w:val="18"/>
              </w:rPr>
            </w:pPr>
            <w:r w:rsidRPr="00456A3E">
              <w:rPr>
                <w:sz w:val="18"/>
              </w:rPr>
              <w:t>N/A</w:t>
            </w:r>
          </w:p>
        </w:tc>
        <w:tc>
          <w:tcPr>
            <w:tcW w:w="1680" w:type="dxa"/>
            <w:noWrap/>
          </w:tcPr>
          <w:p w14:paraId="4F81FE21" w14:textId="77777777" w:rsidR="00C116D5" w:rsidRPr="00456A3E" w:rsidRDefault="00C116D5" w:rsidP="00C116D5">
            <w:pPr>
              <w:pStyle w:val="C-TableText"/>
              <w:jc w:val="center"/>
              <w:rPr>
                <w:sz w:val="18"/>
              </w:rPr>
            </w:pPr>
            <w:r w:rsidRPr="00456A3E">
              <w:rPr>
                <w:sz w:val="18"/>
              </w:rPr>
              <w:t>997 ± 31***</w:t>
            </w:r>
          </w:p>
        </w:tc>
        <w:tc>
          <w:tcPr>
            <w:tcW w:w="1312" w:type="dxa"/>
            <w:noWrap/>
          </w:tcPr>
          <w:p w14:paraId="48FF0610" w14:textId="77777777" w:rsidR="00C116D5" w:rsidRPr="00456A3E" w:rsidRDefault="00C116D5" w:rsidP="00C116D5">
            <w:pPr>
              <w:pStyle w:val="C-TableText"/>
              <w:jc w:val="center"/>
              <w:rPr>
                <w:sz w:val="18"/>
              </w:rPr>
            </w:pPr>
            <w:r w:rsidRPr="00456A3E">
              <w:rPr>
                <w:sz w:val="18"/>
              </w:rPr>
              <w:t>2.7 ± 0.1</w:t>
            </w:r>
          </w:p>
        </w:tc>
        <w:tc>
          <w:tcPr>
            <w:tcW w:w="1080" w:type="dxa"/>
            <w:noWrap/>
          </w:tcPr>
          <w:p w14:paraId="7A9877FD" w14:textId="77777777" w:rsidR="00C116D5" w:rsidRPr="00456A3E" w:rsidRDefault="00C116D5" w:rsidP="00C116D5">
            <w:pPr>
              <w:pStyle w:val="C-TableText"/>
              <w:jc w:val="center"/>
              <w:rPr>
                <w:sz w:val="18"/>
              </w:rPr>
            </w:pPr>
            <w:r w:rsidRPr="00456A3E">
              <w:rPr>
                <w:sz w:val="18"/>
              </w:rPr>
              <w:t>2.7</w:t>
            </w:r>
          </w:p>
        </w:tc>
        <w:tc>
          <w:tcPr>
            <w:tcW w:w="1080" w:type="dxa"/>
            <w:noWrap/>
          </w:tcPr>
          <w:p w14:paraId="46401F7E" w14:textId="77777777" w:rsidR="00C116D5" w:rsidRPr="00456A3E" w:rsidRDefault="00C116D5" w:rsidP="00C116D5">
            <w:pPr>
              <w:pStyle w:val="C-TableText"/>
              <w:jc w:val="center"/>
              <w:rPr>
                <w:sz w:val="18"/>
              </w:rPr>
            </w:pPr>
            <w:r w:rsidRPr="00456A3E">
              <w:rPr>
                <w:sz w:val="18"/>
              </w:rPr>
              <w:t>NC</w:t>
            </w:r>
          </w:p>
        </w:tc>
        <w:tc>
          <w:tcPr>
            <w:tcW w:w="1196" w:type="dxa"/>
            <w:noWrap/>
          </w:tcPr>
          <w:p w14:paraId="250504E9" w14:textId="77777777" w:rsidR="00C116D5" w:rsidRPr="00456A3E" w:rsidRDefault="00C116D5" w:rsidP="00C116D5">
            <w:pPr>
              <w:pStyle w:val="C-TableText"/>
              <w:jc w:val="center"/>
              <w:rPr>
                <w:sz w:val="18"/>
              </w:rPr>
            </w:pPr>
            <w:r w:rsidRPr="00456A3E">
              <w:rPr>
                <w:sz w:val="18"/>
              </w:rPr>
              <w:t>no</w:t>
            </w:r>
          </w:p>
        </w:tc>
      </w:tr>
      <w:tr w:rsidR="00C116D5" w:rsidRPr="00456A3E" w14:paraId="0220755D" w14:textId="77777777" w:rsidTr="00C23B7C">
        <w:trPr>
          <w:cantSplit w:val="0"/>
          <w:trHeight w:val="300"/>
        </w:trPr>
        <w:tc>
          <w:tcPr>
            <w:tcW w:w="1440" w:type="dxa"/>
          </w:tcPr>
          <w:p w14:paraId="4DF81DF5" w14:textId="77777777" w:rsidR="00C116D5" w:rsidRPr="00456A3E" w:rsidRDefault="00C116D5" w:rsidP="00C116D5">
            <w:pPr>
              <w:pStyle w:val="C-TableText"/>
              <w:jc w:val="center"/>
              <w:rPr>
                <w:sz w:val="18"/>
              </w:rPr>
            </w:pPr>
            <w:r w:rsidRPr="00456A3E">
              <w:rPr>
                <w:sz w:val="18"/>
              </w:rPr>
              <w:t>N224S</w:t>
            </w:r>
          </w:p>
        </w:tc>
        <w:tc>
          <w:tcPr>
            <w:tcW w:w="1612" w:type="dxa"/>
          </w:tcPr>
          <w:p w14:paraId="42A22DB3" w14:textId="77777777" w:rsidR="00C116D5" w:rsidRPr="00456A3E" w:rsidRDefault="00C116D5" w:rsidP="00C116D5">
            <w:pPr>
              <w:pStyle w:val="C-TableText"/>
              <w:jc w:val="center"/>
              <w:rPr>
                <w:color w:val="000000"/>
                <w:sz w:val="18"/>
              </w:rPr>
            </w:pPr>
            <w:r w:rsidRPr="00456A3E">
              <w:rPr>
                <w:color w:val="000000"/>
                <w:sz w:val="18"/>
              </w:rPr>
              <w:t>c.671 A&gt;G</w:t>
            </w:r>
          </w:p>
        </w:tc>
        <w:tc>
          <w:tcPr>
            <w:tcW w:w="1620" w:type="dxa"/>
            <w:noWrap/>
          </w:tcPr>
          <w:p w14:paraId="62C002DE" w14:textId="77777777" w:rsidR="00C116D5" w:rsidRPr="00456A3E" w:rsidRDefault="00C116D5" w:rsidP="00C116D5">
            <w:pPr>
              <w:pStyle w:val="C-TableText"/>
              <w:jc w:val="center"/>
              <w:rPr>
                <w:sz w:val="18"/>
              </w:rPr>
            </w:pPr>
            <w:r w:rsidRPr="00456A3E">
              <w:rPr>
                <w:sz w:val="18"/>
              </w:rPr>
              <w:t>3918 ± 371</w:t>
            </w:r>
          </w:p>
        </w:tc>
        <w:tc>
          <w:tcPr>
            <w:tcW w:w="1328" w:type="dxa"/>
            <w:noWrap/>
          </w:tcPr>
          <w:p w14:paraId="7B3AEC7D" w14:textId="77777777" w:rsidR="00C116D5" w:rsidRPr="00456A3E" w:rsidRDefault="00C116D5" w:rsidP="00C116D5">
            <w:pPr>
              <w:pStyle w:val="C-TableText"/>
              <w:jc w:val="center"/>
              <w:rPr>
                <w:sz w:val="18"/>
              </w:rPr>
            </w:pPr>
            <w:r w:rsidRPr="00456A3E">
              <w:rPr>
                <w:sz w:val="18"/>
              </w:rPr>
              <w:t>10.3 ± 1.0</w:t>
            </w:r>
          </w:p>
        </w:tc>
        <w:tc>
          <w:tcPr>
            <w:tcW w:w="1680" w:type="dxa"/>
            <w:noWrap/>
          </w:tcPr>
          <w:p w14:paraId="1E8F828E" w14:textId="77777777" w:rsidR="00C116D5" w:rsidRPr="00456A3E" w:rsidRDefault="00C116D5" w:rsidP="00C116D5">
            <w:pPr>
              <w:pStyle w:val="C-TableText"/>
              <w:jc w:val="center"/>
              <w:rPr>
                <w:sz w:val="18"/>
              </w:rPr>
            </w:pPr>
            <w:r w:rsidRPr="00456A3E">
              <w:rPr>
                <w:sz w:val="18"/>
              </w:rPr>
              <w:t>11625 ± 1244***</w:t>
            </w:r>
          </w:p>
        </w:tc>
        <w:tc>
          <w:tcPr>
            <w:tcW w:w="1312" w:type="dxa"/>
            <w:noWrap/>
          </w:tcPr>
          <w:p w14:paraId="029040E8" w14:textId="77777777" w:rsidR="00C116D5" w:rsidRPr="00456A3E" w:rsidRDefault="00C116D5" w:rsidP="00C116D5">
            <w:pPr>
              <w:pStyle w:val="C-TableText"/>
              <w:jc w:val="center"/>
              <w:rPr>
                <w:sz w:val="18"/>
              </w:rPr>
            </w:pPr>
            <w:r w:rsidRPr="00456A3E">
              <w:rPr>
                <w:sz w:val="18"/>
              </w:rPr>
              <w:t>29.7 ± 2.8</w:t>
            </w:r>
          </w:p>
        </w:tc>
        <w:tc>
          <w:tcPr>
            <w:tcW w:w="1080" w:type="dxa"/>
            <w:noWrap/>
          </w:tcPr>
          <w:p w14:paraId="7316A40C" w14:textId="77777777" w:rsidR="00C116D5" w:rsidRPr="00456A3E" w:rsidRDefault="00C116D5" w:rsidP="00C116D5">
            <w:pPr>
              <w:pStyle w:val="C-TableText"/>
              <w:jc w:val="center"/>
              <w:rPr>
                <w:sz w:val="18"/>
              </w:rPr>
            </w:pPr>
            <w:r w:rsidRPr="00456A3E">
              <w:rPr>
                <w:sz w:val="18"/>
              </w:rPr>
              <w:t>19.4</w:t>
            </w:r>
          </w:p>
        </w:tc>
        <w:tc>
          <w:tcPr>
            <w:tcW w:w="1080" w:type="dxa"/>
            <w:noWrap/>
          </w:tcPr>
          <w:p w14:paraId="46A0612A" w14:textId="77777777" w:rsidR="00C116D5" w:rsidRPr="00456A3E" w:rsidRDefault="00C116D5" w:rsidP="00C116D5">
            <w:pPr>
              <w:pStyle w:val="C-TableText"/>
              <w:jc w:val="center"/>
              <w:rPr>
                <w:sz w:val="18"/>
              </w:rPr>
            </w:pPr>
            <w:r w:rsidRPr="00456A3E">
              <w:rPr>
                <w:sz w:val="18"/>
              </w:rPr>
              <w:t>2.97</w:t>
            </w:r>
          </w:p>
        </w:tc>
        <w:tc>
          <w:tcPr>
            <w:tcW w:w="1196" w:type="dxa"/>
            <w:noWrap/>
          </w:tcPr>
          <w:p w14:paraId="11BC5BF5" w14:textId="77777777" w:rsidR="00C116D5" w:rsidRPr="00456A3E" w:rsidRDefault="00C116D5" w:rsidP="00C116D5">
            <w:pPr>
              <w:pStyle w:val="C-TableText"/>
              <w:jc w:val="center"/>
              <w:rPr>
                <w:sz w:val="18"/>
              </w:rPr>
            </w:pPr>
            <w:r w:rsidRPr="00456A3E">
              <w:rPr>
                <w:sz w:val="18"/>
              </w:rPr>
              <w:t>yes</w:t>
            </w:r>
          </w:p>
        </w:tc>
      </w:tr>
      <w:tr w:rsidR="00C116D5" w:rsidRPr="00456A3E" w14:paraId="0418399F" w14:textId="77777777" w:rsidTr="00C23B7C">
        <w:trPr>
          <w:cantSplit w:val="0"/>
          <w:trHeight w:val="300"/>
        </w:trPr>
        <w:tc>
          <w:tcPr>
            <w:tcW w:w="1440" w:type="dxa"/>
          </w:tcPr>
          <w:p w14:paraId="32431C78" w14:textId="77777777" w:rsidR="00C116D5" w:rsidRPr="00456A3E" w:rsidRDefault="00C116D5" w:rsidP="00C116D5">
            <w:pPr>
              <w:pStyle w:val="C-TableText"/>
              <w:jc w:val="center"/>
              <w:rPr>
                <w:sz w:val="18"/>
              </w:rPr>
            </w:pPr>
            <w:r w:rsidRPr="00456A3E">
              <w:rPr>
                <w:sz w:val="18"/>
              </w:rPr>
              <w:t>H225D</w:t>
            </w:r>
          </w:p>
        </w:tc>
        <w:tc>
          <w:tcPr>
            <w:tcW w:w="1612" w:type="dxa"/>
          </w:tcPr>
          <w:p w14:paraId="53A7FD77" w14:textId="77777777" w:rsidR="00C116D5" w:rsidRPr="00456A3E" w:rsidRDefault="00C116D5" w:rsidP="00C116D5">
            <w:pPr>
              <w:pStyle w:val="C-TableText"/>
              <w:jc w:val="center"/>
              <w:rPr>
                <w:color w:val="000000"/>
                <w:sz w:val="18"/>
              </w:rPr>
            </w:pPr>
            <w:r w:rsidRPr="00456A3E">
              <w:rPr>
                <w:color w:val="000000"/>
                <w:sz w:val="18"/>
              </w:rPr>
              <w:t>c.673 C&gt;G</w:t>
            </w:r>
          </w:p>
        </w:tc>
        <w:tc>
          <w:tcPr>
            <w:tcW w:w="1620" w:type="dxa"/>
            <w:noWrap/>
          </w:tcPr>
          <w:p w14:paraId="6EB38EDA" w14:textId="77777777" w:rsidR="00C116D5" w:rsidRPr="00456A3E" w:rsidRDefault="00C116D5" w:rsidP="00C116D5">
            <w:pPr>
              <w:pStyle w:val="C-TableText"/>
              <w:jc w:val="center"/>
              <w:rPr>
                <w:sz w:val="18"/>
              </w:rPr>
            </w:pPr>
            <w:r w:rsidRPr="00456A3E">
              <w:rPr>
                <w:sz w:val="18"/>
              </w:rPr>
              <w:t>16595 ± 932</w:t>
            </w:r>
          </w:p>
        </w:tc>
        <w:tc>
          <w:tcPr>
            <w:tcW w:w="1328" w:type="dxa"/>
            <w:noWrap/>
          </w:tcPr>
          <w:p w14:paraId="797C2C1D" w14:textId="77777777" w:rsidR="00C116D5" w:rsidRPr="00456A3E" w:rsidRDefault="00C116D5" w:rsidP="00C116D5">
            <w:pPr>
              <w:pStyle w:val="C-TableText"/>
              <w:jc w:val="center"/>
              <w:rPr>
                <w:sz w:val="18"/>
              </w:rPr>
            </w:pPr>
            <w:r w:rsidRPr="00456A3E">
              <w:rPr>
                <w:sz w:val="18"/>
              </w:rPr>
              <w:t>43.8 ± 2.6</w:t>
            </w:r>
          </w:p>
        </w:tc>
        <w:tc>
          <w:tcPr>
            <w:tcW w:w="1680" w:type="dxa"/>
            <w:noWrap/>
          </w:tcPr>
          <w:p w14:paraId="2BB55C88" w14:textId="77777777" w:rsidR="00C116D5" w:rsidRPr="00456A3E" w:rsidRDefault="00C116D5" w:rsidP="00C116D5">
            <w:pPr>
              <w:pStyle w:val="C-TableText"/>
              <w:jc w:val="center"/>
              <w:rPr>
                <w:sz w:val="18"/>
              </w:rPr>
            </w:pPr>
            <w:r w:rsidRPr="00456A3E">
              <w:rPr>
                <w:sz w:val="18"/>
              </w:rPr>
              <w:t>42058 ± 2750***</w:t>
            </w:r>
          </w:p>
        </w:tc>
        <w:tc>
          <w:tcPr>
            <w:tcW w:w="1312" w:type="dxa"/>
            <w:noWrap/>
          </w:tcPr>
          <w:p w14:paraId="67AB9AF4" w14:textId="77777777" w:rsidR="00C116D5" w:rsidRPr="00456A3E" w:rsidRDefault="00C116D5" w:rsidP="00C116D5">
            <w:pPr>
              <w:pStyle w:val="C-TableText"/>
              <w:jc w:val="center"/>
              <w:rPr>
                <w:sz w:val="18"/>
              </w:rPr>
            </w:pPr>
            <w:r w:rsidRPr="00456A3E">
              <w:rPr>
                <w:sz w:val="18"/>
              </w:rPr>
              <w:t>110.6 ± 7.2</w:t>
            </w:r>
          </w:p>
        </w:tc>
        <w:tc>
          <w:tcPr>
            <w:tcW w:w="1080" w:type="dxa"/>
            <w:noWrap/>
          </w:tcPr>
          <w:p w14:paraId="3D6482C5" w14:textId="77777777" w:rsidR="00C116D5" w:rsidRPr="00456A3E" w:rsidRDefault="00C116D5" w:rsidP="00C116D5">
            <w:pPr>
              <w:pStyle w:val="C-TableText"/>
              <w:jc w:val="center"/>
              <w:rPr>
                <w:sz w:val="18"/>
              </w:rPr>
            </w:pPr>
            <w:r w:rsidRPr="00456A3E">
              <w:rPr>
                <w:sz w:val="18"/>
              </w:rPr>
              <w:t>66.9</w:t>
            </w:r>
          </w:p>
        </w:tc>
        <w:tc>
          <w:tcPr>
            <w:tcW w:w="1080" w:type="dxa"/>
            <w:noWrap/>
          </w:tcPr>
          <w:p w14:paraId="53F98A45" w14:textId="77777777" w:rsidR="00C116D5" w:rsidRPr="00456A3E" w:rsidRDefault="00C116D5" w:rsidP="00C116D5">
            <w:pPr>
              <w:pStyle w:val="C-TableText"/>
              <w:jc w:val="center"/>
              <w:rPr>
                <w:sz w:val="18"/>
              </w:rPr>
            </w:pPr>
            <w:r w:rsidRPr="00456A3E">
              <w:rPr>
                <w:sz w:val="18"/>
              </w:rPr>
              <w:t>2.53</w:t>
            </w:r>
          </w:p>
        </w:tc>
        <w:tc>
          <w:tcPr>
            <w:tcW w:w="1196" w:type="dxa"/>
            <w:noWrap/>
          </w:tcPr>
          <w:p w14:paraId="273A5694" w14:textId="77777777" w:rsidR="00C116D5" w:rsidRPr="00456A3E" w:rsidRDefault="00C116D5" w:rsidP="00C116D5">
            <w:pPr>
              <w:pStyle w:val="C-TableText"/>
              <w:jc w:val="center"/>
              <w:rPr>
                <w:sz w:val="18"/>
              </w:rPr>
            </w:pPr>
            <w:r w:rsidRPr="00456A3E">
              <w:rPr>
                <w:sz w:val="18"/>
              </w:rPr>
              <w:t>yes</w:t>
            </w:r>
          </w:p>
        </w:tc>
      </w:tr>
      <w:tr w:rsidR="00C116D5" w:rsidRPr="00456A3E" w14:paraId="083C93B6" w14:textId="77777777" w:rsidTr="00C23B7C">
        <w:trPr>
          <w:cantSplit w:val="0"/>
          <w:trHeight w:val="300"/>
        </w:trPr>
        <w:tc>
          <w:tcPr>
            <w:tcW w:w="1440" w:type="dxa"/>
          </w:tcPr>
          <w:p w14:paraId="306731AD" w14:textId="77777777" w:rsidR="00C116D5" w:rsidRPr="00456A3E" w:rsidRDefault="00C116D5" w:rsidP="00C116D5">
            <w:pPr>
              <w:pStyle w:val="C-TableText"/>
              <w:jc w:val="center"/>
              <w:rPr>
                <w:sz w:val="18"/>
              </w:rPr>
            </w:pPr>
            <w:r w:rsidRPr="00456A3E">
              <w:rPr>
                <w:sz w:val="18"/>
              </w:rPr>
              <w:t>H225R</w:t>
            </w:r>
          </w:p>
        </w:tc>
        <w:tc>
          <w:tcPr>
            <w:tcW w:w="1612" w:type="dxa"/>
          </w:tcPr>
          <w:p w14:paraId="01E97412" w14:textId="77777777" w:rsidR="00C116D5" w:rsidRPr="00456A3E" w:rsidRDefault="00C116D5" w:rsidP="00C116D5">
            <w:pPr>
              <w:pStyle w:val="C-TableText"/>
              <w:jc w:val="center"/>
              <w:rPr>
                <w:color w:val="000000"/>
                <w:sz w:val="18"/>
              </w:rPr>
            </w:pPr>
            <w:r w:rsidRPr="00456A3E">
              <w:rPr>
                <w:color w:val="000000"/>
                <w:sz w:val="18"/>
              </w:rPr>
              <w:t>c.674 A&gt;G</w:t>
            </w:r>
          </w:p>
        </w:tc>
        <w:tc>
          <w:tcPr>
            <w:tcW w:w="1620" w:type="dxa"/>
            <w:noWrap/>
          </w:tcPr>
          <w:p w14:paraId="74168F2F" w14:textId="77777777" w:rsidR="00C116D5" w:rsidRPr="00456A3E" w:rsidRDefault="00C116D5" w:rsidP="00C116D5">
            <w:pPr>
              <w:pStyle w:val="C-TableText"/>
              <w:jc w:val="center"/>
              <w:rPr>
                <w:sz w:val="18"/>
              </w:rPr>
            </w:pPr>
            <w:r w:rsidRPr="00456A3E">
              <w:rPr>
                <w:sz w:val="18"/>
              </w:rPr>
              <w:t>BLD</w:t>
            </w:r>
          </w:p>
        </w:tc>
        <w:tc>
          <w:tcPr>
            <w:tcW w:w="1328" w:type="dxa"/>
            <w:noWrap/>
          </w:tcPr>
          <w:p w14:paraId="207FE435" w14:textId="77777777" w:rsidR="00C116D5" w:rsidRPr="00456A3E" w:rsidRDefault="00C116D5" w:rsidP="00C116D5">
            <w:pPr>
              <w:pStyle w:val="C-TableText"/>
              <w:jc w:val="center"/>
              <w:rPr>
                <w:sz w:val="18"/>
              </w:rPr>
            </w:pPr>
            <w:r w:rsidRPr="00456A3E">
              <w:rPr>
                <w:sz w:val="18"/>
              </w:rPr>
              <w:t>N/A</w:t>
            </w:r>
          </w:p>
        </w:tc>
        <w:tc>
          <w:tcPr>
            <w:tcW w:w="1680" w:type="dxa"/>
            <w:noWrap/>
          </w:tcPr>
          <w:p w14:paraId="65627F79" w14:textId="77777777" w:rsidR="00C116D5" w:rsidRPr="00456A3E" w:rsidRDefault="00C116D5" w:rsidP="00C116D5">
            <w:pPr>
              <w:pStyle w:val="C-TableText"/>
              <w:jc w:val="center"/>
              <w:rPr>
                <w:sz w:val="18"/>
              </w:rPr>
            </w:pPr>
            <w:r w:rsidRPr="00456A3E">
              <w:rPr>
                <w:sz w:val="18"/>
              </w:rPr>
              <w:t>687 ± 33***</w:t>
            </w:r>
          </w:p>
        </w:tc>
        <w:tc>
          <w:tcPr>
            <w:tcW w:w="1312" w:type="dxa"/>
            <w:noWrap/>
          </w:tcPr>
          <w:p w14:paraId="0EC123F8" w14:textId="77777777" w:rsidR="00C116D5" w:rsidRPr="00456A3E" w:rsidRDefault="00C116D5" w:rsidP="00C116D5">
            <w:pPr>
              <w:pStyle w:val="C-TableText"/>
              <w:jc w:val="center"/>
              <w:rPr>
                <w:sz w:val="18"/>
              </w:rPr>
            </w:pPr>
            <w:r w:rsidRPr="00456A3E">
              <w:rPr>
                <w:sz w:val="18"/>
              </w:rPr>
              <w:t>2.0 ± 0.1</w:t>
            </w:r>
          </w:p>
        </w:tc>
        <w:tc>
          <w:tcPr>
            <w:tcW w:w="1080" w:type="dxa"/>
            <w:noWrap/>
          </w:tcPr>
          <w:p w14:paraId="228DA0DC" w14:textId="77777777" w:rsidR="00C116D5" w:rsidRPr="00456A3E" w:rsidRDefault="00C116D5" w:rsidP="00C116D5">
            <w:pPr>
              <w:pStyle w:val="C-TableText"/>
              <w:jc w:val="center"/>
              <w:rPr>
                <w:sz w:val="18"/>
              </w:rPr>
            </w:pPr>
            <w:r w:rsidRPr="00456A3E">
              <w:rPr>
                <w:sz w:val="18"/>
              </w:rPr>
              <w:t>2.0</w:t>
            </w:r>
          </w:p>
        </w:tc>
        <w:tc>
          <w:tcPr>
            <w:tcW w:w="1080" w:type="dxa"/>
            <w:noWrap/>
          </w:tcPr>
          <w:p w14:paraId="2E60E181" w14:textId="77777777" w:rsidR="00C116D5" w:rsidRPr="00456A3E" w:rsidRDefault="00C116D5" w:rsidP="00C116D5">
            <w:pPr>
              <w:pStyle w:val="C-TableText"/>
              <w:jc w:val="center"/>
              <w:rPr>
                <w:sz w:val="18"/>
              </w:rPr>
            </w:pPr>
            <w:r w:rsidRPr="00456A3E">
              <w:rPr>
                <w:sz w:val="18"/>
              </w:rPr>
              <w:t>NC</w:t>
            </w:r>
          </w:p>
        </w:tc>
        <w:tc>
          <w:tcPr>
            <w:tcW w:w="1196" w:type="dxa"/>
            <w:noWrap/>
          </w:tcPr>
          <w:p w14:paraId="55B7D393" w14:textId="77777777" w:rsidR="00C116D5" w:rsidRPr="00456A3E" w:rsidRDefault="00C116D5" w:rsidP="00C116D5">
            <w:pPr>
              <w:pStyle w:val="C-TableText"/>
              <w:jc w:val="center"/>
              <w:rPr>
                <w:sz w:val="18"/>
              </w:rPr>
            </w:pPr>
            <w:r w:rsidRPr="00456A3E">
              <w:rPr>
                <w:sz w:val="18"/>
              </w:rPr>
              <w:t>no</w:t>
            </w:r>
          </w:p>
        </w:tc>
      </w:tr>
      <w:tr w:rsidR="00C116D5" w:rsidRPr="00456A3E" w14:paraId="574A3834" w14:textId="77777777" w:rsidTr="00C23B7C">
        <w:trPr>
          <w:cantSplit w:val="0"/>
          <w:trHeight w:val="300"/>
        </w:trPr>
        <w:tc>
          <w:tcPr>
            <w:tcW w:w="1440" w:type="dxa"/>
          </w:tcPr>
          <w:p w14:paraId="16FB5069" w14:textId="77777777" w:rsidR="00C116D5" w:rsidRPr="00456A3E" w:rsidRDefault="00C116D5" w:rsidP="00C116D5">
            <w:pPr>
              <w:pStyle w:val="C-TableText"/>
              <w:jc w:val="center"/>
              <w:rPr>
                <w:sz w:val="18"/>
              </w:rPr>
            </w:pPr>
            <w:r w:rsidRPr="00456A3E">
              <w:rPr>
                <w:sz w:val="18"/>
              </w:rPr>
              <w:t>W226C</w:t>
            </w:r>
          </w:p>
        </w:tc>
        <w:tc>
          <w:tcPr>
            <w:tcW w:w="1612" w:type="dxa"/>
          </w:tcPr>
          <w:p w14:paraId="424894D3" w14:textId="77777777" w:rsidR="00C116D5" w:rsidRPr="00456A3E" w:rsidRDefault="00C116D5" w:rsidP="00C116D5">
            <w:pPr>
              <w:pStyle w:val="C-TableText"/>
              <w:jc w:val="center"/>
              <w:rPr>
                <w:color w:val="000000"/>
                <w:sz w:val="18"/>
              </w:rPr>
            </w:pPr>
            <w:r w:rsidRPr="00456A3E">
              <w:rPr>
                <w:color w:val="000000"/>
                <w:sz w:val="18"/>
              </w:rPr>
              <w:t>c.678 G&gt;T</w:t>
            </w:r>
          </w:p>
        </w:tc>
        <w:tc>
          <w:tcPr>
            <w:tcW w:w="1620" w:type="dxa"/>
            <w:noWrap/>
          </w:tcPr>
          <w:p w14:paraId="758243D5" w14:textId="77777777" w:rsidR="00C116D5" w:rsidRPr="00456A3E" w:rsidRDefault="00C116D5" w:rsidP="00C116D5">
            <w:pPr>
              <w:pStyle w:val="C-TableText"/>
              <w:jc w:val="center"/>
              <w:rPr>
                <w:sz w:val="18"/>
              </w:rPr>
            </w:pPr>
            <w:r w:rsidRPr="00456A3E">
              <w:rPr>
                <w:sz w:val="18"/>
              </w:rPr>
              <w:t>BLD</w:t>
            </w:r>
          </w:p>
        </w:tc>
        <w:tc>
          <w:tcPr>
            <w:tcW w:w="1328" w:type="dxa"/>
            <w:noWrap/>
          </w:tcPr>
          <w:p w14:paraId="217132C6" w14:textId="77777777" w:rsidR="00C116D5" w:rsidRPr="00456A3E" w:rsidRDefault="00C116D5" w:rsidP="00C116D5">
            <w:pPr>
              <w:pStyle w:val="C-TableText"/>
              <w:jc w:val="center"/>
              <w:rPr>
                <w:sz w:val="18"/>
              </w:rPr>
            </w:pPr>
            <w:r w:rsidRPr="00456A3E">
              <w:rPr>
                <w:sz w:val="18"/>
              </w:rPr>
              <w:t>N/A</w:t>
            </w:r>
          </w:p>
        </w:tc>
        <w:tc>
          <w:tcPr>
            <w:tcW w:w="1680" w:type="dxa"/>
            <w:noWrap/>
          </w:tcPr>
          <w:p w14:paraId="0EB59B18" w14:textId="77777777" w:rsidR="00C116D5" w:rsidRPr="00456A3E" w:rsidRDefault="00C116D5" w:rsidP="00C116D5">
            <w:pPr>
              <w:pStyle w:val="C-TableText"/>
              <w:jc w:val="center"/>
              <w:rPr>
                <w:sz w:val="18"/>
              </w:rPr>
            </w:pPr>
            <w:r w:rsidRPr="00456A3E">
              <w:rPr>
                <w:sz w:val="18"/>
              </w:rPr>
              <w:t>BLD</w:t>
            </w:r>
          </w:p>
        </w:tc>
        <w:tc>
          <w:tcPr>
            <w:tcW w:w="1312" w:type="dxa"/>
            <w:noWrap/>
          </w:tcPr>
          <w:p w14:paraId="680B8DEE" w14:textId="77777777" w:rsidR="00C116D5" w:rsidRPr="00456A3E" w:rsidRDefault="00C116D5" w:rsidP="00C116D5">
            <w:pPr>
              <w:pStyle w:val="C-TableText"/>
              <w:jc w:val="center"/>
              <w:rPr>
                <w:sz w:val="18"/>
              </w:rPr>
            </w:pPr>
            <w:r w:rsidRPr="00456A3E">
              <w:rPr>
                <w:sz w:val="18"/>
              </w:rPr>
              <w:t>N/A</w:t>
            </w:r>
          </w:p>
        </w:tc>
        <w:tc>
          <w:tcPr>
            <w:tcW w:w="1080" w:type="dxa"/>
            <w:noWrap/>
          </w:tcPr>
          <w:p w14:paraId="1E50D5BB" w14:textId="77777777" w:rsidR="00C116D5" w:rsidRPr="00456A3E" w:rsidRDefault="00C116D5" w:rsidP="00C116D5">
            <w:pPr>
              <w:pStyle w:val="C-TableText"/>
              <w:jc w:val="center"/>
              <w:rPr>
                <w:sz w:val="18"/>
              </w:rPr>
            </w:pPr>
            <w:r w:rsidRPr="00456A3E">
              <w:rPr>
                <w:sz w:val="18"/>
              </w:rPr>
              <w:t>N/A</w:t>
            </w:r>
          </w:p>
        </w:tc>
        <w:tc>
          <w:tcPr>
            <w:tcW w:w="1080" w:type="dxa"/>
            <w:noWrap/>
          </w:tcPr>
          <w:p w14:paraId="1E241A7D" w14:textId="77777777" w:rsidR="00C116D5" w:rsidRPr="00456A3E" w:rsidRDefault="00C116D5" w:rsidP="00C116D5">
            <w:pPr>
              <w:pStyle w:val="C-TableText"/>
              <w:jc w:val="center"/>
              <w:rPr>
                <w:sz w:val="18"/>
              </w:rPr>
            </w:pPr>
            <w:r w:rsidRPr="00456A3E">
              <w:rPr>
                <w:sz w:val="18"/>
              </w:rPr>
              <w:t>N/A</w:t>
            </w:r>
          </w:p>
        </w:tc>
        <w:tc>
          <w:tcPr>
            <w:tcW w:w="1196" w:type="dxa"/>
            <w:noWrap/>
          </w:tcPr>
          <w:p w14:paraId="6A18DFAF" w14:textId="77777777" w:rsidR="00C116D5" w:rsidRPr="00456A3E" w:rsidRDefault="00C116D5" w:rsidP="00C116D5">
            <w:pPr>
              <w:pStyle w:val="C-TableText"/>
              <w:jc w:val="center"/>
              <w:rPr>
                <w:sz w:val="18"/>
              </w:rPr>
            </w:pPr>
            <w:r w:rsidRPr="00456A3E">
              <w:rPr>
                <w:sz w:val="18"/>
              </w:rPr>
              <w:t>no</w:t>
            </w:r>
          </w:p>
        </w:tc>
      </w:tr>
      <w:tr w:rsidR="00C116D5" w:rsidRPr="00456A3E" w14:paraId="21B2E816" w14:textId="77777777" w:rsidTr="00C23B7C">
        <w:trPr>
          <w:cantSplit w:val="0"/>
          <w:trHeight w:val="300"/>
        </w:trPr>
        <w:tc>
          <w:tcPr>
            <w:tcW w:w="1440" w:type="dxa"/>
          </w:tcPr>
          <w:p w14:paraId="555B17DA" w14:textId="77777777" w:rsidR="00C116D5" w:rsidRPr="00456A3E" w:rsidRDefault="00C116D5" w:rsidP="00C116D5">
            <w:pPr>
              <w:pStyle w:val="C-TableText"/>
              <w:jc w:val="center"/>
              <w:rPr>
                <w:sz w:val="18"/>
              </w:rPr>
            </w:pPr>
            <w:r w:rsidRPr="00456A3E">
              <w:rPr>
                <w:sz w:val="18"/>
              </w:rPr>
              <w:t>W226R</w:t>
            </w:r>
          </w:p>
        </w:tc>
        <w:tc>
          <w:tcPr>
            <w:tcW w:w="1612" w:type="dxa"/>
          </w:tcPr>
          <w:p w14:paraId="22AEF4CB" w14:textId="77777777" w:rsidR="00C116D5" w:rsidRPr="00456A3E" w:rsidRDefault="00C116D5" w:rsidP="00C116D5">
            <w:pPr>
              <w:pStyle w:val="C-TableText"/>
              <w:jc w:val="center"/>
              <w:rPr>
                <w:color w:val="000000"/>
                <w:sz w:val="18"/>
              </w:rPr>
            </w:pPr>
            <w:r w:rsidRPr="00456A3E">
              <w:rPr>
                <w:color w:val="000000"/>
                <w:sz w:val="18"/>
              </w:rPr>
              <w:t>c.676 T&gt;C</w:t>
            </w:r>
          </w:p>
        </w:tc>
        <w:tc>
          <w:tcPr>
            <w:tcW w:w="1620" w:type="dxa"/>
            <w:noWrap/>
          </w:tcPr>
          <w:p w14:paraId="2CF1C71F" w14:textId="77777777" w:rsidR="00C116D5" w:rsidRPr="00456A3E" w:rsidRDefault="00C116D5" w:rsidP="00C116D5">
            <w:pPr>
              <w:pStyle w:val="C-TableText"/>
              <w:jc w:val="center"/>
              <w:rPr>
                <w:sz w:val="18"/>
              </w:rPr>
            </w:pPr>
            <w:r w:rsidRPr="00456A3E">
              <w:rPr>
                <w:sz w:val="18"/>
              </w:rPr>
              <w:t>BLD</w:t>
            </w:r>
          </w:p>
        </w:tc>
        <w:tc>
          <w:tcPr>
            <w:tcW w:w="1328" w:type="dxa"/>
            <w:noWrap/>
          </w:tcPr>
          <w:p w14:paraId="5270ACA7" w14:textId="77777777" w:rsidR="00C116D5" w:rsidRPr="00456A3E" w:rsidRDefault="00C116D5" w:rsidP="00C116D5">
            <w:pPr>
              <w:pStyle w:val="C-TableText"/>
              <w:jc w:val="center"/>
              <w:rPr>
                <w:sz w:val="18"/>
              </w:rPr>
            </w:pPr>
            <w:r w:rsidRPr="00456A3E">
              <w:rPr>
                <w:sz w:val="18"/>
              </w:rPr>
              <w:t>N/A</w:t>
            </w:r>
          </w:p>
        </w:tc>
        <w:tc>
          <w:tcPr>
            <w:tcW w:w="1680" w:type="dxa"/>
            <w:noWrap/>
          </w:tcPr>
          <w:p w14:paraId="479C6BF1" w14:textId="77777777" w:rsidR="00C116D5" w:rsidRPr="00456A3E" w:rsidRDefault="00C116D5" w:rsidP="00C116D5">
            <w:pPr>
              <w:pStyle w:val="C-TableText"/>
              <w:jc w:val="center"/>
              <w:rPr>
                <w:sz w:val="18"/>
              </w:rPr>
            </w:pPr>
            <w:r w:rsidRPr="00456A3E">
              <w:rPr>
                <w:sz w:val="18"/>
              </w:rPr>
              <w:t>BLD</w:t>
            </w:r>
          </w:p>
        </w:tc>
        <w:tc>
          <w:tcPr>
            <w:tcW w:w="1312" w:type="dxa"/>
            <w:noWrap/>
          </w:tcPr>
          <w:p w14:paraId="56E5DE42" w14:textId="77777777" w:rsidR="00C116D5" w:rsidRPr="00456A3E" w:rsidRDefault="00C116D5" w:rsidP="00C116D5">
            <w:pPr>
              <w:pStyle w:val="C-TableText"/>
              <w:jc w:val="center"/>
              <w:rPr>
                <w:sz w:val="18"/>
              </w:rPr>
            </w:pPr>
            <w:r w:rsidRPr="00456A3E">
              <w:rPr>
                <w:sz w:val="18"/>
              </w:rPr>
              <w:t>N/A</w:t>
            </w:r>
          </w:p>
        </w:tc>
        <w:tc>
          <w:tcPr>
            <w:tcW w:w="1080" w:type="dxa"/>
            <w:noWrap/>
          </w:tcPr>
          <w:p w14:paraId="4B8C5E6C" w14:textId="77777777" w:rsidR="00C116D5" w:rsidRPr="00456A3E" w:rsidRDefault="00C116D5" w:rsidP="00C116D5">
            <w:pPr>
              <w:pStyle w:val="C-TableText"/>
              <w:jc w:val="center"/>
              <w:rPr>
                <w:sz w:val="18"/>
              </w:rPr>
            </w:pPr>
            <w:r w:rsidRPr="00456A3E">
              <w:rPr>
                <w:sz w:val="18"/>
              </w:rPr>
              <w:t>N/A</w:t>
            </w:r>
          </w:p>
        </w:tc>
        <w:tc>
          <w:tcPr>
            <w:tcW w:w="1080" w:type="dxa"/>
            <w:noWrap/>
          </w:tcPr>
          <w:p w14:paraId="630F23E8" w14:textId="77777777" w:rsidR="00C116D5" w:rsidRPr="00456A3E" w:rsidRDefault="00C116D5" w:rsidP="00C116D5">
            <w:pPr>
              <w:pStyle w:val="C-TableText"/>
              <w:jc w:val="center"/>
              <w:rPr>
                <w:sz w:val="18"/>
              </w:rPr>
            </w:pPr>
            <w:r w:rsidRPr="00456A3E">
              <w:rPr>
                <w:sz w:val="18"/>
              </w:rPr>
              <w:t>N/A</w:t>
            </w:r>
          </w:p>
        </w:tc>
        <w:tc>
          <w:tcPr>
            <w:tcW w:w="1196" w:type="dxa"/>
            <w:noWrap/>
          </w:tcPr>
          <w:p w14:paraId="56E170D8" w14:textId="77777777" w:rsidR="00C116D5" w:rsidRPr="00456A3E" w:rsidRDefault="00C116D5" w:rsidP="00C116D5">
            <w:pPr>
              <w:pStyle w:val="C-TableText"/>
              <w:jc w:val="center"/>
              <w:rPr>
                <w:sz w:val="18"/>
              </w:rPr>
            </w:pPr>
            <w:r w:rsidRPr="00456A3E">
              <w:rPr>
                <w:sz w:val="18"/>
              </w:rPr>
              <w:t>no</w:t>
            </w:r>
          </w:p>
        </w:tc>
      </w:tr>
      <w:tr w:rsidR="00C116D5" w:rsidRPr="00456A3E" w14:paraId="4B771928" w14:textId="77777777" w:rsidTr="00C23B7C">
        <w:trPr>
          <w:cantSplit w:val="0"/>
          <w:trHeight w:val="300"/>
        </w:trPr>
        <w:tc>
          <w:tcPr>
            <w:tcW w:w="1440" w:type="dxa"/>
          </w:tcPr>
          <w:p w14:paraId="677E50C2" w14:textId="77777777" w:rsidR="00C116D5" w:rsidRPr="00456A3E" w:rsidRDefault="00C116D5" w:rsidP="00C116D5">
            <w:pPr>
              <w:pStyle w:val="C-TableText"/>
              <w:jc w:val="center"/>
              <w:rPr>
                <w:sz w:val="18"/>
              </w:rPr>
            </w:pPr>
            <w:r w:rsidRPr="00456A3E">
              <w:rPr>
                <w:sz w:val="18"/>
              </w:rPr>
              <w:t>R227P</w:t>
            </w:r>
          </w:p>
        </w:tc>
        <w:tc>
          <w:tcPr>
            <w:tcW w:w="1612" w:type="dxa"/>
          </w:tcPr>
          <w:p w14:paraId="73ED083A" w14:textId="77777777" w:rsidR="00C116D5" w:rsidRPr="00456A3E" w:rsidRDefault="00C116D5" w:rsidP="00C116D5">
            <w:pPr>
              <w:pStyle w:val="C-TableText"/>
              <w:jc w:val="center"/>
              <w:rPr>
                <w:sz w:val="18"/>
              </w:rPr>
            </w:pPr>
            <w:r w:rsidRPr="00456A3E">
              <w:rPr>
                <w:sz w:val="18"/>
              </w:rPr>
              <w:t>c.680 G&gt;C</w:t>
            </w:r>
          </w:p>
        </w:tc>
        <w:tc>
          <w:tcPr>
            <w:tcW w:w="1620" w:type="dxa"/>
            <w:noWrap/>
          </w:tcPr>
          <w:p w14:paraId="67618C88" w14:textId="77777777" w:rsidR="00C116D5" w:rsidRPr="00456A3E" w:rsidRDefault="00C116D5" w:rsidP="00C116D5">
            <w:pPr>
              <w:pStyle w:val="C-TableText"/>
              <w:jc w:val="center"/>
              <w:rPr>
                <w:sz w:val="18"/>
              </w:rPr>
            </w:pPr>
            <w:r w:rsidRPr="00456A3E">
              <w:rPr>
                <w:sz w:val="18"/>
              </w:rPr>
              <w:t>BLD</w:t>
            </w:r>
          </w:p>
        </w:tc>
        <w:tc>
          <w:tcPr>
            <w:tcW w:w="1328" w:type="dxa"/>
            <w:noWrap/>
          </w:tcPr>
          <w:p w14:paraId="24593A2A" w14:textId="77777777" w:rsidR="00C116D5" w:rsidRPr="00456A3E" w:rsidRDefault="00C116D5" w:rsidP="00C116D5">
            <w:pPr>
              <w:pStyle w:val="C-TableText"/>
              <w:jc w:val="center"/>
              <w:rPr>
                <w:sz w:val="18"/>
              </w:rPr>
            </w:pPr>
            <w:r w:rsidRPr="00456A3E">
              <w:rPr>
                <w:sz w:val="18"/>
              </w:rPr>
              <w:t>N/A</w:t>
            </w:r>
          </w:p>
        </w:tc>
        <w:tc>
          <w:tcPr>
            <w:tcW w:w="1680" w:type="dxa"/>
            <w:noWrap/>
          </w:tcPr>
          <w:p w14:paraId="0E19214C" w14:textId="77777777" w:rsidR="00C116D5" w:rsidRPr="00456A3E" w:rsidRDefault="00C116D5" w:rsidP="00C116D5">
            <w:pPr>
              <w:pStyle w:val="C-TableText"/>
              <w:jc w:val="center"/>
              <w:rPr>
                <w:sz w:val="18"/>
              </w:rPr>
            </w:pPr>
            <w:r w:rsidRPr="00456A3E">
              <w:rPr>
                <w:sz w:val="18"/>
              </w:rPr>
              <w:t>BLD</w:t>
            </w:r>
          </w:p>
        </w:tc>
        <w:tc>
          <w:tcPr>
            <w:tcW w:w="1312" w:type="dxa"/>
            <w:noWrap/>
          </w:tcPr>
          <w:p w14:paraId="751F1163" w14:textId="77777777" w:rsidR="00C116D5" w:rsidRPr="00456A3E" w:rsidRDefault="00C116D5" w:rsidP="00C116D5">
            <w:pPr>
              <w:pStyle w:val="C-TableText"/>
              <w:jc w:val="center"/>
              <w:rPr>
                <w:sz w:val="18"/>
              </w:rPr>
            </w:pPr>
            <w:r w:rsidRPr="00456A3E">
              <w:rPr>
                <w:sz w:val="18"/>
              </w:rPr>
              <w:t>N/A</w:t>
            </w:r>
          </w:p>
        </w:tc>
        <w:tc>
          <w:tcPr>
            <w:tcW w:w="1080" w:type="dxa"/>
            <w:noWrap/>
          </w:tcPr>
          <w:p w14:paraId="43EAE652" w14:textId="77777777" w:rsidR="00C116D5" w:rsidRPr="00456A3E" w:rsidRDefault="00C116D5" w:rsidP="00C116D5">
            <w:pPr>
              <w:pStyle w:val="C-TableText"/>
              <w:jc w:val="center"/>
              <w:rPr>
                <w:sz w:val="18"/>
              </w:rPr>
            </w:pPr>
            <w:r w:rsidRPr="00456A3E">
              <w:rPr>
                <w:sz w:val="18"/>
              </w:rPr>
              <w:t>N/A</w:t>
            </w:r>
          </w:p>
        </w:tc>
        <w:tc>
          <w:tcPr>
            <w:tcW w:w="1080" w:type="dxa"/>
            <w:noWrap/>
          </w:tcPr>
          <w:p w14:paraId="2592AC3C" w14:textId="77777777" w:rsidR="00C116D5" w:rsidRPr="00456A3E" w:rsidRDefault="00C116D5" w:rsidP="00C116D5">
            <w:pPr>
              <w:pStyle w:val="C-TableText"/>
              <w:jc w:val="center"/>
              <w:rPr>
                <w:sz w:val="18"/>
              </w:rPr>
            </w:pPr>
            <w:r w:rsidRPr="00456A3E">
              <w:rPr>
                <w:sz w:val="18"/>
              </w:rPr>
              <w:t>N/A</w:t>
            </w:r>
          </w:p>
        </w:tc>
        <w:tc>
          <w:tcPr>
            <w:tcW w:w="1196" w:type="dxa"/>
            <w:noWrap/>
          </w:tcPr>
          <w:p w14:paraId="06E6487A" w14:textId="77777777" w:rsidR="00C116D5" w:rsidRPr="00456A3E" w:rsidRDefault="00C116D5" w:rsidP="00C116D5">
            <w:pPr>
              <w:pStyle w:val="C-TableText"/>
              <w:jc w:val="center"/>
              <w:rPr>
                <w:sz w:val="18"/>
              </w:rPr>
            </w:pPr>
            <w:r w:rsidRPr="00456A3E">
              <w:rPr>
                <w:sz w:val="18"/>
              </w:rPr>
              <w:t>no</w:t>
            </w:r>
          </w:p>
        </w:tc>
      </w:tr>
      <w:tr w:rsidR="00C116D5" w:rsidRPr="00456A3E" w14:paraId="3E203EA3" w14:textId="77777777" w:rsidTr="00C23B7C">
        <w:trPr>
          <w:cantSplit w:val="0"/>
          <w:trHeight w:val="300"/>
        </w:trPr>
        <w:tc>
          <w:tcPr>
            <w:tcW w:w="1440" w:type="dxa"/>
          </w:tcPr>
          <w:p w14:paraId="330CED26" w14:textId="77777777" w:rsidR="00C116D5" w:rsidRPr="00456A3E" w:rsidRDefault="00C116D5" w:rsidP="00C116D5">
            <w:pPr>
              <w:pStyle w:val="C-TableText"/>
              <w:jc w:val="center"/>
              <w:rPr>
                <w:sz w:val="18"/>
              </w:rPr>
            </w:pPr>
            <w:r w:rsidRPr="00456A3E">
              <w:rPr>
                <w:sz w:val="18"/>
              </w:rPr>
              <w:t>R227Q</w:t>
            </w:r>
          </w:p>
        </w:tc>
        <w:tc>
          <w:tcPr>
            <w:tcW w:w="1612" w:type="dxa"/>
          </w:tcPr>
          <w:p w14:paraId="11F28793" w14:textId="77777777" w:rsidR="00C116D5" w:rsidRPr="00456A3E" w:rsidRDefault="00C116D5" w:rsidP="00C116D5">
            <w:pPr>
              <w:pStyle w:val="C-TableText"/>
              <w:jc w:val="center"/>
              <w:rPr>
                <w:color w:val="000000"/>
                <w:sz w:val="18"/>
              </w:rPr>
            </w:pPr>
            <w:r w:rsidRPr="00456A3E">
              <w:rPr>
                <w:color w:val="000000"/>
                <w:sz w:val="18"/>
              </w:rPr>
              <w:t>c.680 G&gt;A;</w:t>
            </w:r>
          </w:p>
        </w:tc>
        <w:tc>
          <w:tcPr>
            <w:tcW w:w="1620" w:type="dxa"/>
            <w:noWrap/>
          </w:tcPr>
          <w:p w14:paraId="2047D1CB" w14:textId="77777777" w:rsidR="00C116D5" w:rsidRPr="00456A3E" w:rsidRDefault="00C116D5" w:rsidP="00C116D5">
            <w:pPr>
              <w:pStyle w:val="C-TableText"/>
              <w:jc w:val="center"/>
              <w:rPr>
                <w:sz w:val="18"/>
              </w:rPr>
            </w:pPr>
            <w:r w:rsidRPr="00456A3E">
              <w:rPr>
                <w:sz w:val="18"/>
              </w:rPr>
              <w:t>BLD</w:t>
            </w:r>
          </w:p>
        </w:tc>
        <w:tc>
          <w:tcPr>
            <w:tcW w:w="1328" w:type="dxa"/>
            <w:noWrap/>
          </w:tcPr>
          <w:p w14:paraId="7E4825D8" w14:textId="77777777" w:rsidR="00C116D5" w:rsidRPr="00456A3E" w:rsidRDefault="00C116D5" w:rsidP="00C116D5">
            <w:pPr>
              <w:pStyle w:val="C-TableText"/>
              <w:jc w:val="center"/>
              <w:rPr>
                <w:sz w:val="18"/>
              </w:rPr>
            </w:pPr>
            <w:r w:rsidRPr="00456A3E">
              <w:rPr>
                <w:sz w:val="18"/>
              </w:rPr>
              <w:t>N/A</w:t>
            </w:r>
          </w:p>
        </w:tc>
        <w:tc>
          <w:tcPr>
            <w:tcW w:w="1680" w:type="dxa"/>
            <w:noWrap/>
          </w:tcPr>
          <w:p w14:paraId="30E0CC27" w14:textId="77777777" w:rsidR="00C116D5" w:rsidRPr="00456A3E" w:rsidRDefault="00C116D5" w:rsidP="00C116D5">
            <w:pPr>
              <w:pStyle w:val="C-TableText"/>
              <w:jc w:val="center"/>
              <w:rPr>
                <w:sz w:val="18"/>
              </w:rPr>
            </w:pPr>
            <w:r w:rsidRPr="00456A3E">
              <w:rPr>
                <w:sz w:val="18"/>
              </w:rPr>
              <w:t>BLD</w:t>
            </w:r>
          </w:p>
        </w:tc>
        <w:tc>
          <w:tcPr>
            <w:tcW w:w="1312" w:type="dxa"/>
            <w:noWrap/>
          </w:tcPr>
          <w:p w14:paraId="3B04B13C" w14:textId="77777777" w:rsidR="00C116D5" w:rsidRPr="00456A3E" w:rsidRDefault="00C116D5" w:rsidP="00C116D5">
            <w:pPr>
              <w:pStyle w:val="C-TableText"/>
              <w:jc w:val="center"/>
              <w:rPr>
                <w:sz w:val="18"/>
              </w:rPr>
            </w:pPr>
            <w:r w:rsidRPr="00456A3E">
              <w:rPr>
                <w:sz w:val="18"/>
              </w:rPr>
              <w:t>N/A</w:t>
            </w:r>
          </w:p>
        </w:tc>
        <w:tc>
          <w:tcPr>
            <w:tcW w:w="1080" w:type="dxa"/>
            <w:noWrap/>
          </w:tcPr>
          <w:p w14:paraId="3E10260F" w14:textId="77777777" w:rsidR="00C116D5" w:rsidRPr="00456A3E" w:rsidRDefault="00C116D5" w:rsidP="00C116D5">
            <w:pPr>
              <w:pStyle w:val="C-TableText"/>
              <w:jc w:val="center"/>
              <w:rPr>
                <w:sz w:val="18"/>
              </w:rPr>
            </w:pPr>
            <w:r w:rsidRPr="00456A3E">
              <w:rPr>
                <w:sz w:val="18"/>
              </w:rPr>
              <w:t>N/A</w:t>
            </w:r>
          </w:p>
        </w:tc>
        <w:tc>
          <w:tcPr>
            <w:tcW w:w="1080" w:type="dxa"/>
            <w:noWrap/>
          </w:tcPr>
          <w:p w14:paraId="0C90F06F" w14:textId="77777777" w:rsidR="00C116D5" w:rsidRPr="00456A3E" w:rsidRDefault="00C116D5" w:rsidP="00C116D5">
            <w:pPr>
              <w:pStyle w:val="C-TableText"/>
              <w:jc w:val="center"/>
              <w:rPr>
                <w:sz w:val="18"/>
              </w:rPr>
            </w:pPr>
            <w:r w:rsidRPr="00456A3E">
              <w:rPr>
                <w:sz w:val="18"/>
              </w:rPr>
              <w:t>N/A</w:t>
            </w:r>
          </w:p>
        </w:tc>
        <w:tc>
          <w:tcPr>
            <w:tcW w:w="1196" w:type="dxa"/>
            <w:noWrap/>
          </w:tcPr>
          <w:p w14:paraId="2F6483C7" w14:textId="77777777" w:rsidR="00C116D5" w:rsidRPr="00456A3E" w:rsidRDefault="00C116D5" w:rsidP="00C116D5">
            <w:pPr>
              <w:pStyle w:val="C-TableText"/>
              <w:jc w:val="center"/>
              <w:rPr>
                <w:sz w:val="18"/>
              </w:rPr>
            </w:pPr>
            <w:r w:rsidRPr="00456A3E">
              <w:rPr>
                <w:sz w:val="18"/>
              </w:rPr>
              <w:t>no</w:t>
            </w:r>
          </w:p>
        </w:tc>
      </w:tr>
      <w:tr w:rsidR="00C116D5" w:rsidRPr="00456A3E" w14:paraId="436FC1B5" w14:textId="77777777" w:rsidTr="00C23B7C">
        <w:trPr>
          <w:cantSplit w:val="0"/>
          <w:trHeight w:val="300"/>
        </w:trPr>
        <w:tc>
          <w:tcPr>
            <w:tcW w:w="1440" w:type="dxa"/>
          </w:tcPr>
          <w:p w14:paraId="760FC8C8" w14:textId="77777777" w:rsidR="00C116D5" w:rsidRPr="00456A3E" w:rsidRDefault="00C116D5" w:rsidP="00C116D5">
            <w:pPr>
              <w:pStyle w:val="C-TableText"/>
              <w:jc w:val="center"/>
              <w:rPr>
                <w:sz w:val="18"/>
              </w:rPr>
            </w:pPr>
            <w:r w:rsidRPr="00456A3E">
              <w:rPr>
                <w:sz w:val="18"/>
              </w:rPr>
              <w:t>N228S</w:t>
            </w:r>
          </w:p>
        </w:tc>
        <w:tc>
          <w:tcPr>
            <w:tcW w:w="1612" w:type="dxa"/>
          </w:tcPr>
          <w:p w14:paraId="56968B21" w14:textId="77777777" w:rsidR="00C116D5" w:rsidRPr="00456A3E" w:rsidRDefault="00C116D5" w:rsidP="00C116D5">
            <w:pPr>
              <w:pStyle w:val="C-TableText"/>
              <w:jc w:val="center"/>
              <w:rPr>
                <w:color w:val="000000"/>
                <w:sz w:val="18"/>
              </w:rPr>
            </w:pPr>
            <w:r w:rsidRPr="00456A3E">
              <w:rPr>
                <w:color w:val="000000"/>
                <w:sz w:val="18"/>
              </w:rPr>
              <w:t>c.683 A&gt;G</w:t>
            </w:r>
          </w:p>
        </w:tc>
        <w:tc>
          <w:tcPr>
            <w:tcW w:w="1620" w:type="dxa"/>
            <w:noWrap/>
          </w:tcPr>
          <w:p w14:paraId="68644F2C" w14:textId="77777777" w:rsidR="00C116D5" w:rsidRPr="00456A3E" w:rsidRDefault="00C116D5" w:rsidP="00C116D5">
            <w:pPr>
              <w:pStyle w:val="C-TableText"/>
              <w:jc w:val="center"/>
              <w:rPr>
                <w:sz w:val="18"/>
              </w:rPr>
            </w:pPr>
            <w:r w:rsidRPr="00456A3E">
              <w:rPr>
                <w:sz w:val="18"/>
              </w:rPr>
              <w:t>48389 ± 2790</w:t>
            </w:r>
          </w:p>
        </w:tc>
        <w:tc>
          <w:tcPr>
            <w:tcW w:w="1328" w:type="dxa"/>
            <w:noWrap/>
          </w:tcPr>
          <w:p w14:paraId="6B3E312F" w14:textId="77777777" w:rsidR="00C116D5" w:rsidRPr="00456A3E" w:rsidRDefault="00C116D5" w:rsidP="00C116D5">
            <w:pPr>
              <w:pStyle w:val="C-TableText"/>
              <w:jc w:val="center"/>
              <w:rPr>
                <w:sz w:val="18"/>
              </w:rPr>
            </w:pPr>
            <w:r w:rsidRPr="00456A3E">
              <w:rPr>
                <w:sz w:val="18"/>
              </w:rPr>
              <w:t>124.5 ± 4.1</w:t>
            </w:r>
          </w:p>
        </w:tc>
        <w:tc>
          <w:tcPr>
            <w:tcW w:w="1680" w:type="dxa"/>
            <w:noWrap/>
          </w:tcPr>
          <w:p w14:paraId="4BF1CEFC" w14:textId="77777777" w:rsidR="00C116D5" w:rsidRPr="00456A3E" w:rsidRDefault="00C116D5" w:rsidP="00C116D5">
            <w:pPr>
              <w:pStyle w:val="C-TableText"/>
              <w:jc w:val="center"/>
              <w:rPr>
                <w:sz w:val="18"/>
              </w:rPr>
            </w:pPr>
            <w:r w:rsidRPr="00456A3E">
              <w:rPr>
                <w:sz w:val="18"/>
              </w:rPr>
              <w:t>63268 ± 2078***</w:t>
            </w:r>
          </w:p>
        </w:tc>
        <w:tc>
          <w:tcPr>
            <w:tcW w:w="1312" w:type="dxa"/>
            <w:noWrap/>
          </w:tcPr>
          <w:p w14:paraId="169E7D94" w14:textId="77777777" w:rsidR="00C116D5" w:rsidRPr="00456A3E" w:rsidRDefault="00C116D5" w:rsidP="00C116D5">
            <w:pPr>
              <w:pStyle w:val="C-TableText"/>
              <w:jc w:val="center"/>
              <w:rPr>
                <w:sz w:val="18"/>
              </w:rPr>
            </w:pPr>
            <w:r w:rsidRPr="00456A3E">
              <w:rPr>
                <w:sz w:val="18"/>
              </w:rPr>
              <w:t>169.2 ± 8.2</w:t>
            </w:r>
          </w:p>
        </w:tc>
        <w:tc>
          <w:tcPr>
            <w:tcW w:w="1080" w:type="dxa"/>
            <w:noWrap/>
          </w:tcPr>
          <w:p w14:paraId="59445D0C" w14:textId="77777777" w:rsidR="00C116D5" w:rsidRPr="00456A3E" w:rsidRDefault="00C116D5" w:rsidP="00C116D5">
            <w:pPr>
              <w:pStyle w:val="C-TableText"/>
              <w:jc w:val="center"/>
              <w:rPr>
                <w:sz w:val="18"/>
              </w:rPr>
            </w:pPr>
            <w:r w:rsidRPr="00456A3E">
              <w:rPr>
                <w:sz w:val="18"/>
              </w:rPr>
              <w:t>44.7</w:t>
            </w:r>
          </w:p>
        </w:tc>
        <w:tc>
          <w:tcPr>
            <w:tcW w:w="1080" w:type="dxa"/>
            <w:noWrap/>
          </w:tcPr>
          <w:p w14:paraId="2EB27DBC" w14:textId="77777777" w:rsidR="00C116D5" w:rsidRPr="00456A3E" w:rsidRDefault="00C116D5" w:rsidP="00C116D5">
            <w:pPr>
              <w:pStyle w:val="C-TableText"/>
              <w:jc w:val="center"/>
              <w:rPr>
                <w:sz w:val="18"/>
              </w:rPr>
            </w:pPr>
            <w:r w:rsidRPr="00456A3E">
              <w:rPr>
                <w:sz w:val="18"/>
              </w:rPr>
              <w:t>1.31</w:t>
            </w:r>
          </w:p>
        </w:tc>
        <w:tc>
          <w:tcPr>
            <w:tcW w:w="1196" w:type="dxa"/>
            <w:noWrap/>
          </w:tcPr>
          <w:p w14:paraId="108E701D" w14:textId="77777777" w:rsidR="00C116D5" w:rsidRPr="00456A3E" w:rsidRDefault="00C116D5" w:rsidP="00C116D5">
            <w:pPr>
              <w:pStyle w:val="C-TableText"/>
              <w:jc w:val="center"/>
              <w:rPr>
                <w:sz w:val="18"/>
              </w:rPr>
            </w:pPr>
            <w:r w:rsidRPr="00456A3E">
              <w:rPr>
                <w:sz w:val="18"/>
              </w:rPr>
              <w:t>yes</w:t>
            </w:r>
          </w:p>
        </w:tc>
      </w:tr>
      <w:tr w:rsidR="00C116D5" w:rsidRPr="00456A3E" w14:paraId="7EF4AD88" w14:textId="77777777" w:rsidTr="00C23B7C">
        <w:trPr>
          <w:cantSplit w:val="0"/>
          <w:trHeight w:val="300"/>
        </w:trPr>
        <w:tc>
          <w:tcPr>
            <w:tcW w:w="1440" w:type="dxa"/>
          </w:tcPr>
          <w:p w14:paraId="316706EF" w14:textId="77777777" w:rsidR="00C116D5" w:rsidRPr="00456A3E" w:rsidRDefault="00C116D5" w:rsidP="00C116D5">
            <w:pPr>
              <w:pStyle w:val="C-TableText"/>
              <w:jc w:val="center"/>
              <w:rPr>
                <w:sz w:val="18"/>
              </w:rPr>
            </w:pPr>
            <w:r w:rsidRPr="00456A3E">
              <w:rPr>
                <w:sz w:val="18"/>
              </w:rPr>
              <w:t>F229L</w:t>
            </w:r>
          </w:p>
        </w:tc>
        <w:tc>
          <w:tcPr>
            <w:tcW w:w="1612" w:type="dxa"/>
          </w:tcPr>
          <w:p w14:paraId="5881D1EB" w14:textId="77777777" w:rsidR="00C116D5" w:rsidRPr="00456A3E" w:rsidRDefault="00C116D5" w:rsidP="00C116D5">
            <w:pPr>
              <w:pStyle w:val="C-TableText"/>
              <w:jc w:val="center"/>
              <w:rPr>
                <w:sz w:val="18"/>
              </w:rPr>
            </w:pPr>
            <w:r w:rsidRPr="00456A3E">
              <w:rPr>
                <w:sz w:val="18"/>
              </w:rPr>
              <w:t>c.687 T&gt;G</w:t>
            </w:r>
          </w:p>
        </w:tc>
        <w:tc>
          <w:tcPr>
            <w:tcW w:w="1620" w:type="dxa"/>
            <w:noWrap/>
          </w:tcPr>
          <w:p w14:paraId="075F0F13" w14:textId="77777777" w:rsidR="00C116D5" w:rsidRPr="00456A3E" w:rsidRDefault="00C116D5" w:rsidP="00C116D5">
            <w:pPr>
              <w:pStyle w:val="C-TableText"/>
              <w:jc w:val="center"/>
              <w:rPr>
                <w:sz w:val="18"/>
              </w:rPr>
            </w:pPr>
            <w:r w:rsidRPr="00456A3E">
              <w:rPr>
                <w:sz w:val="18"/>
              </w:rPr>
              <w:t>7760 ± 694</w:t>
            </w:r>
          </w:p>
        </w:tc>
        <w:tc>
          <w:tcPr>
            <w:tcW w:w="1328" w:type="dxa"/>
            <w:noWrap/>
          </w:tcPr>
          <w:p w14:paraId="64D1F230" w14:textId="77777777" w:rsidR="00C116D5" w:rsidRPr="00456A3E" w:rsidRDefault="00C116D5" w:rsidP="00C116D5">
            <w:pPr>
              <w:pStyle w:val="C-TableText"/>
              <w:jc w:val="center"/>
              <w:rPr>
                <w:sz w:val="18"/>
              </w:rPr>
            </w:pPr>
            <w:r w:rsidRPr="00456A3E">
              <w:rPr>
                <w:sz w:val="18"/>
              </w:rPr>
              <w:t>21.4 ± 1.1</w:t>
            </w:r>
          </w:p>
        </w:tc>
        <w:tc>
          <w:tcPr>
            <w:tcW w:w="1680" w:type="dxa"/>
            <w:noWrap/>
          </w:tcPr>
          <w:p w14:paraId="654514AB" w14:textId="77777777" w:rsidR="00C116D5" w:rsidRPr="00456A3E" w:rsidRDefault="00C116D5" w:rsidP="00C116D5">
            <w:pPr>
              <w:pStyle w:val="C-TableText"/>
              <w:jc w:val="center"/>
              <w:rPr>
                <w:sz w:val="18"/>
              </w:rPr>
            </w:pPr>
            <w:r w:rsidRPr="00456A3E">
              <w:rPr>
                <w:sz w:val="18"/>
              </w:rPr>
              <w:t>13519 ± 885***</w:t>
            </w:r>
          </w:p>
        </w:tc>
        <w:tc>
          <w:tcPr>
            <w:tcW w:w="1312" w:type="dxa"/>
            <w:noWrap/>
          </w:tcPr>
          <w:p w14:paraId="2636E047" w14:textId="77777777" w:rsidR="00C116D5" w:rsidRPr="00456A3E" w:rsidRDefault="00C116D5" w:rsidP="00C116D5">
            <w:pPr>
              <w:pStyle w:val="C-TableText"/>
              <w:jc w:val="center"/>
              <w:rPr>
                <w:sz w:val="18"/>
              </w:rPr>
            </w:pPr>
            <w:r w:rsidRPr="00456A3E">
              <w:rPr>
                <w:sz w:val="18"/>
              </w:rPr>
              <w:t>37.6 ± 0.8</w:t>
            </w:r>
          </w:p>
        </w:tc>
        <w:tc>
          <w:tcPr>
            <w:tcW w:w="1080" w:type="dxa"/>
            <w:noWrap/>
          </w:tcPr>
          <w:p w14:paraId="2246DCCF" w14:textId="77777777" w:rsidR="00C116D5" w:rsidRPr="00456A3E" w:rsidRDefault="00C116D5" w:rsidP="00C116D5">
            <w:pPr>
              <w:pStyle w:val="C-TableText"/>
              <w:jc w:val="center"/>
              <w:rPr>
                <w:sz w:val="18"/>
              </w:rPr>
            </w:pPr>
            <w:r w:rsidRPr="00456A3E">
              <w:rPr>
                <w:sz w:val="18"/>
              </w:rPr>
              <w:t>16.2</w:t>
            </w:r>
          </w:p>
        </w:tc>
        <w:tc>
          <w:tcPr>
            <w:tcW w:w="1080" w:type="dxa"/>
            <w:noWrap/>
          </w:tcPr>
          <w:p w14:paraId="1391C2F3" w14:textId="77777777" w:rsidR="00C116D5" w:rsidRPr="00456A3E" w:rsidRDefault="00C116D5" w:rsidP="00C116D5">
            <w:pPr>
              <w:pStyle w:val="C-TableText"/>
              <w:jc w:val="center"/>
              <w:rPr>
                <w:sz w:val="18"/>
              </w:rPr>
            </w:pPr>
            <w:r w:rsidRPr="00456A3E">
              <w:rPr>
                <w:sz w:val="18"/>
              </w:rPr>
              <w:t>1.74</w:t>
            </w:r>
          </w:p>
        </w:tc>
        <w:tc>
          <w:tcPr>
            <w:tcW w:w="1196" w:type="dxa"/>
            <w:noWrap/>
          </w:tcPr>
          <w:p w14:paraId="59F09E45" w14:textId="77777777" w:rsidR="00C116D5" w:rsidRPr="00456A3E" w:rsidRDefault="00C116D5" w:rsidP="00C116D5">
            <w:pPr>
              <w:pStyle w:val="C-TableText"/>
              <w:jc w:val="center"/>
              <w:rPr>
                <w:sz w:val="18"/>
              </w:rPr>
            </w:pPr>
            <w:r w:rsidRPr="00456A3E">
              <w:rPr>
                <w:sz w:val="18"/>
              </w:rPr>
              <w:t>yes</w:t>
            </w:r>
          </w:p>
        </w:tc>
      </w:tr>
      <w:tr w:rsidR="00C116D5" w:rsidRPr="00456A3E" w14:paraId="4A8667D9" w14:textId="77777777" w:rsidTr="00C23B7C">
        <w:trPr>
          <w:cantSplit w:val="0"/>
          <w:trHeight w:val="300"/>
        </w:trPr>
        <w:tc>
          <w:tcPr>
            <w:tcW w:w="1440" w:type="dxa"/>
          </w:tcPr>
          <w:p w14:paraId="0BB22CE6" w14:textId="77777777" w:rsidR="00C116D5" w:rsidRPr="00456A3E" w:rsidRDefault="00C116D5" w:rsidP="00C116D5">
            <w:pPr>
              <w:pStyle w:val="C-TableText"/>
              <w:jc w:val="center"/>
              <w:rPr>
                <w:sz w:val="18"/>
              </w:rPr>
            </w:pPr>
            <w:r w:rsidRPr="00456A3E">
              <w:rPr>
                <w:sz w:val="18"/>
              </w:rPr>
              <w:t>A230T</w:t>
            </w:r>
          </w:p>
        </w:tc>
        <w:tc>
          <w:tcPr>
            <w:tcW w:w="1612" w:type="dxa"/>
          </w:tcPr>
          <w:p w14:paraId="4D713C03" w14:textId="77777777" w:rsidR="00C116D5" w:rsidRPr="00456A3E" w:rsidRDefault="00C116D5" w:rsidP="00C116D5">
            <w:pPr>
              <w:pStyle w:val="C-TableText"/>
              <w:jc w:val="center"/>
              <w:rPr>
                <w:color w:val="000000"/>
                <w:sz w:val="18"/>
              </w:rPr>
            </w:pPr>
            <w:r w:rsidRPr="00456A3E">
              <w:rPr>
                <w:color w:val="000000"/>
                <w:sz w:val="18"/>
              </w:rPr>
              <w:t>c.688 G&gt;A</w:t>
            </w:r>
          </w:p>
        </w:tc>
        <w:tc>
          <w:tcPr>
            <w:tcW w:w="1620" w:type="dxa"/>
            <w:noWrap/>
          </w:tcPr>
          <w:p w14:paraId="0C180B5F" w14:textId="77777777" w:rsidR="00C116D5" w:rsidRPr="00456A3E" w:rsidRDefault="00C116D5" w:rsidP="00C116D5">
            <w:pPr>
              <w:pStyle w:val="C-TableText"/>
              <w:jc w:val="center"/>
              <w:rPr>
                <w:sz w:val="18"/>
              </w:rPr>
            </w:pPr>
            <w:r w:rsidRPr="00456A3E">
              <w:rPr>
                <w:sz w:val="18"/>
              </w:rPr>
              <w:t>BLD</w:t>
            </w:r>
          </w:p>
        </w:tc>
        <w:tc>
          <w:tcPr>
            <w:tcW w:w="1328" w:type="dxa"/>
            <w:noWrap/>
          </w:tcPr>
          <w:p w14:paraId="1178EB8B" w14:textId="77777777" w:rsidR="00C116D5" w:rsidRPr="00456A3E" w:rsidRDefault="00C116D5" w:rsidP="00C116D5">
            <w:pPr>
              <w:pStyle w:val="C-TableText"/>
              <w:jc w:val="center"/>
              <w:rPr>
                <w:sz w:val="18"/>
              </w:rPr>
            </w:pPr>
            <w:r w:rsidRPr="00456A3E">
              <w:rPr>
                <w:sz w:val="18"/>
              </w:rPr>
              <w:t>N/A</w:t>
            </w:r>
          </w:p>
        </w:tc>
        <w:tc>
          <w:tcPr>
            <w:tcW w:w="1680" w:type="dxa"/>
            <w:noWrap/>
          </w:tcPr>
          <w:p w14:paraId="66F0F787" w14:textId="77777777" w:rsidR="00C116D5" w:rsidRPr="00456A3E" w:rsidRDefault="00C116D5" w:rsidP="00C116D5">
            <w:pPr>
              <w:pStyle w:val="C-TableText"/>
              <w:jc w:val="center"/>
              <w:rPr>
                <w:sz w:val="18"/>
              </w:rPr>
            </w:pPr>
            <w:r w:rsidRPr="00456A3E">
              <w:rPr>
                <w:sz w:val="18"/>
              </w:rPr>
              <w:t>BLD</w:t>
            </w:r>
          </w:p>
        </w:tc>
        <w:tc>
          <w:tcPr>
            <w:tcW w:w="1312" w:type="dxa"/>
            <w:noWrap/>
          </w:tcPr>
          <w:p w14:paraId="4554F38C" w14:textId="77777777" w:rsidR="00C116D5" w:rsidRPr="00456A3E" w:rsidRDefault="00C116D5" w:rsidP="00C116D5">
            <w:pPr>
              <w:pStyle w:val="C-TableText"/>
              <w:jc w:val="center"/>
              <w:rPr>
                <w:sz w:val="18"/>
              </w:rPr>
            </w:pPr>
            <w:r w:rsidRPr="00456A3E">
              <w:rPr>
                <w:sz w:val="18"/>
              </w:rPr>
              <w:t>N/A</w:t>
            </w:r>
          </w:p>
        </w:tc>
        <w:tc>
          <w:tcPr>
            <w:tcW w:w="1080" w:type="dxa"/>
            <w:noWrap/>
          </w:tcPr>
          <w:p w14:paraId="67102536" w14:textId="77777777" w:rsidR="00C116D5" w:rsidRPr="00456A3E" w:rsidRDefault="00C116D5" w:rsidP="00C116D5">
            <w:pPr>
              <w:pStyle w:val="C-TableText"/>
              <w:jc w:val="center"/>
              <w:rPr>
                <w:sz w:val="18"/>
              </w:rPr>
            </w:pPr>
            <w:r w:rsidRPr="00456A3E">
              <w:rPr>
                <w:sz w:val="18"/>
              </w:rPr>
              <w:t>N/A</w:t>
            </w:r>
          </w:p>
        </w:tc>
        <w:tc>
          <w:tcPr>
            <w:tcW w:w="1080" w:type="dxa"/>
            <w:noWrap/>
          </w:tcPr>
          <w:p w14:paraId="71708346" w14:textId="77777777" w:rsidR="00C116D5" w:rsidRPr="00456A3E" w:rsidRDefault="00C116D5" w:rsidP="00C116D5">
            <w:pPr>
              <w:pStyle w:val="C-TableText"/>
              <w:jc w:val="center"/>
              <w:rPr>
                <w:sz w:val="18"/>
              </w:rPr>
            </w:pPr>
            <w:r w:rsidRPr="00456A3E">
              <w:rPr>
                <w:sz w:val="18"/>
              </w:rPr>
              <w:t>N/A</w:t>
            </w:r>
          </w:p>
        </w:tc>
        <w:tc>
          <w:tcPr>
            <w:tcW w:w="1196" w:type="dxa"/>
            <w:noWrap/>
          </w:tcPr>
          <w:p w14:paraId="0468FB89" w14:textId="77777777" w:rsidR="00C116D5" w:rsidRPr="00456A3E" w:rsidRDefault="00C116D5" w:rsidP="00C116D5">
            <w:pPr>
              <w:pStyle w:val="C-TableText"/>
              <w:jc w:val="center"/>
              <w:rPr>
                <w:sz w:val="18"/>
              </w:rPr>
            </w:pPr>
            <w:r w:rsidRPr="00456A3E">
              <w:rPr>
                <w:sz w:val="18"/>
              </w:rPr>
              <w:t>no</w:t>
            </w:r>
          </w:p>
        </w:tc>
      </w:tr>
      <w:tr w:rsidR="00C116D5" w:rsidRPr="00456A3E" w14:paraId="3C9B8B7B" w14:textId="77777777" w:rsidTr="00C23B7C">
        <w:trPr>
          <w:cantSplit w:val="0"/>
          <w:trHeight w:val="300"/>
        </w:trPr>
        <w:tc>
          <w:tcPr>
            <w:tcW w:w="1440" w:type="dxa"/>
          </w:tcPr>
          <w:p w14:paraId="214AC8B3" w14:textId="77777777" w:rsidR="00C116D5" w:rsidRPr="00456A3E" w:rsidRDefault="00C116D5" w:rsidP="00C116D5">
            <w:pPr>
              <w:pStyle w:val="C-TableText"/>
              <w:jc w:val="center"/>
              <w:rPr>
                <w:sz w:val="18"/>
              </w:rPr>
            </w:pPr>
            <w:r w:rsidRPr="00456A3E">
              <w:rPr>
                <w:sz w:val="18"/>
              </w:rPr>
              <w:t>D231G</w:t>
            </w:r>
          </w:p>
        </w:tc>
        <w:tc>
          <w:tcPr>
            <w:tcW w:w="1612" w:type="dxa"/>
          </w:tcPr>
          <w:p w14:paraId="4D023ED6" w14:textId="77777777" w:rsidR="00C116D5" w:rsidRPr="00456A3E" w:rsidRDefault="00C116D5" w:rsidP="00C116D5">
            <w:pPr>
              <w:pStyle w:val="C-TableText"/>
              <w:jc w:val="center"/>
              <w:rPr>
                <w:color w:val="000000"/>
                <w:sz w:val="18"/>
              </w:rPr>
            </w:pPr>
            <w:r w:rsidRPr="00456A3E">
              <w:rPr>
                <w:color w:val="000000"/>
                <w:sz w:val="18"/>
              </w:rPr>
              <w:t>c.692 A&gt;G</w:t>
            </w:r>
          </w:p>
        </w:tc>
        <w:tc>
          <w:tcPr>
            <w:tcW w:w="1620" w:type="dxa"/>
            <w:noWrap/>
          </w:tcPr>
          <w:p w14:paraId="6A318057" w14:textId="77777777" w:rsidR="00C116D5" w:rsidRPr="00456A3E" w:rsidRDefault="00C116D5" w:rsidP="00C116D5">
            <w:pPr>
              <w:pStyle w:val="C-TableText"/>
              <w:jc w:val="center"/>
              <w:rPr>
                <w:sz w:val="18"/>
              </w:rPr>
            </w:pPr>
            <w:r w:rsidRPr="00456A3E">
              <w:rPr>
                <w:sz w:val="18"/>
              </w:rPr>
              <w:t>BLD</w:t>
            </w:r>
          </w:p>
        </w:tc>
        <w:tc>
          <w:tcPr>
            <w:tcW w:w="1328" w:type="dxa"/>
            <w:noWrap/>
          </w:tcPr>
          <w:p w14:paraId="08157954" w14:textId="77777777" w:rsidR="00C116D5" w:rsidRPr="00456A3E" w:rsidRDefault="00C116D5" w:rsidP="00C116D5">
            <w:pPr>
              <w:pStyle w:val="C-TableText"/>
              <w:jc w:val="center"/>
              <w:rPr>
                <w:sz w:val="18"/>
              </w:rPr>
            </w:pPr>
            <w:r w:rsidRPr="00456A3E">
              <w:rPr>
                <w:sz w:val="18"/>
              </w:rPr>
              <w:t>N/A</w:t>
            </w:r>
          </w:p>
        </w:tc>
        <w:tc>
          <w:tcPr>
            <w:tcW w:w="1680" w:type="dxa"/>
            <w:noWrap/>
          </w:tcPr>
          <w:p w14:paraId="3ADC3853" w14:textId="77777777" w:rsidR="00C116D5" w:rsidRPr="00456A3E" w:rsidRDefault="00C116D5" w:rsidP="00C116D5">
            <w:pPr>
              <w:pStyle w:val="C-TableText"/>
              <w:jc w:val="center"/>
              <w:rPr>
                <w:sz w:val="18"/>
              </w:rPr>
            </w:pPr>
            <w:r w:rsidRPr="00456A3E">
              <w:rPr>
                <w:sz w:val="18"/>
              </w:rPr>
              <w:t>BLD</w:t>
            </w:r>
          </w:p>
        </w:tc>
        <w:tc>
          <w:tcPr>
            <w:tcW w:w="1312" w:type="dxa"/>
            <w:noWrap/>
          </w:tcPr>
          <w:p w14:paraId="2D699375" w14:textId="77777777" w:rsidR="00C116D5" w:rsidRPr="00456A3E" w:rsidRDefault="00C116D5" w:rsidP="00C116D5">
            <w:pPr>
              <w:pStyle w:val="C-TableText"/>
              <w:jc w:val="center"/>
              <w:rPr>
                <w:sz w:val="18"/>
              </w:rPr>
            </w:pPr>
            <w:r w:rsidRPr="00456A3E">
              <w:rPr>
                <w:sz w:val="18"/>
              </w:rPr>
              <w:t>N/A</w:t>
            </w:r>
          </w:p>
        </w:tc>
        <w:tc>
          <w:tcPr>
            <w:tcW w:w="1080" w:type="dxa"/>
            <w:noWrap/>
          </w:tcPr>
          <w:p w14:paraId="464AB809" w14:textId="77777777" w:rsidR="00C116D5" w:rsidRPr="00456A3E" w:rsidRDefault="00C116D5" w:rsidP="00C116D5">
            <w:pPr>
              <w:pStyle w:val="C-TableText"/>
              <w:jc w:val="center"/>
              <w:rPr>
                <w:sz w:val="18"/>
              </w:rPr>
            </w:pPr>
            <w:r w:rsidRPr="00456A3E">
              <w:rPr>
                <w:sz w:val="18"/>
              </w:rPr>
              <w:t>N/A</w:t>
            </w:r>
          </w:p>
        </w:tc>
        <w:tc>
          <w:tcPr>
            <w:tcW w:w="1080" w:type="dxa"/>
            <w:noWrap/>
          </w:tcPr>
          <w:p w14:paraId="3B830484" w14:textId="77777777" w:rsidR="00C116D5" w:rsidRPr="00456A3E" w:rsidRDefault="00C116D5" w:rsidP="00C116D5">
            <w:pPr>
              <w:pStyle w:val="C-TableText"/>
              <w:jc w:val="center"/>
              <w:rPr>
                <w:sz w:val="18"/>
              </w:rPr>
            </w:pPr>
            <w:r w:rsidRPr="00456A3E">
              <w:rPr>
                <w:sz w:val="18"/>
              </w:rPr>
              <w:t>N/A</w:t>
            </w:r>
          </w:p>
        </w:tc>
        <w:tc>
          <w:tcPr>
            <w:tcW w:w="1196" w:type="dxa"/>
            <w:noWrap/>
          </w:tcPr>
          <w:p w14:paraId="2C510E3A" w14:textId="77777777" w:rsidR="00C116D5" w:rsidRPr="00456A3E" w:rsidRDefault="00C116D5" w:rsidP="00C116D5">
            <w:pPr>
              <w:pStyle w:val="C-TableText"/>
              <w:jc w:val="center"/>
              <w:rPr>
                <w:sz w:val="18"/>
              </w:rPr>
            </w:pPr>
            <w:r w:rsidRPr="00456A3E">
              <w:rPr>
                <w:sz w:val="18"/>
              </w:rPr>
              <w:t>no</w:t>
            </w:r>
          </w:p>
        </w:tc>
      </w:tr>
      <w:tr w:rsidR="00C116D5" w:rsidRPr="00456A3E" w14:paraId="0896488E" w14:textId="77777777" w:rsidTr="00C23B7C">
        <w:trPr>
          <w:cantSplit w:val="0"/>
          <w:trHeight w:val="300"/>
        </w:trPr>
        <w:tc>
          <w:tcPr>
            <w:tcW w:w="1440" w:type="dxa"/>
          </w:tcPr>
          <w:p w14:paraId="3642C14E" w14:textId="77777777" w:rsidR="00C116D5" w:rsidRPr="00456A3E" w:rsidRDefault="00C116D5" w:rsidP="00C116D5">
            <w:pPr>
              <w:pStyle w:val="C-TableText"/>
              <w:jc w:val="center"/>
              <w:rPr>
                <w:sz w:val="18"/>
              </w:rPr>
            </w:pPr>
            <w:r w:rsidRPr="00456A3E">
              <w:rPr>
                <w:sz w:val="18"/>
              </w:rPr>
              <w:t>D231N</w:t>
            </w:r>
          </w:p>
        </w:tc>
        <w:tc>
          <w:tcPr>
            <w:tcW w:w="1612" w:type="dxa"/>
          </w:tcPr>
          <w:p w14:paraId="39FE9C16" w14:textId="77777777" w:rsidR="00C116D5" w:rsidRPr="00456A3E" w:rsidRDefault="00C116D5" w:rsidP="00C116D5">
            <w:pPr>
              <w:pStyle w:val="C-TableText"/>
              <w:jc w:val="center"/>
              <w:rPr>
                <w:color w:val="000000"/>
                <w:sz w:val="18"/>
              </w:rPr>
            </w:pPr>
            <w:r w:rsidRPr="00456A3E">
              <w:rPr>
                <w:color w:val="000000"/>
                <w:sz w:val="18"/>
              </w:rPr>
              <w:t>c.691 G&gt;A</w:t>
            </w:r>
          </w:p>
        </w:tc>
        <w:tc>
          <w:tcPr>
            <w:tcW w:w="1620" w:type="dxa"/>
            <w:noWrap/>
          </w:tcPr>
          <w:p w14:paraId="77B6CE28" w14:textId="77777777" w:rsidR="00C116D5" w:rsidRPr="00456A3E" w:rsidRDefault="00C116D5" w:rsidP="00C116D5">
            <w:pPr>
              <w:pStyle w:val="C-TableText"/>
              <w:jc w:val="center"/>
              <w:rPr>
                <w:sz w:val="18"/>
              </w:rPr>
            </w:pPr>
            <w:r w:rsidRPr="00456A3E">
              <w:rPr>
                <w:sz w:val="18"/>
              </w:rPr>
              <w:t>187 ± 12</w:t>
            </w:r>
          </w:p>
        </w:tc>
        <w:tc>
          <w:tcPr>
            <w:tcW w:w="1328" w:type="dxa"/>
            <w:noWrap/>
          </w:tcPr>
          <w:p w14:paraId="3B0FD063" w14:textId="77777777" w:rsidR="00C116D5" w:rsidRPr="00456A3E" w:rsidRDefault="00C116D5" w:rsidP="00C116D5">
            <w:pPr>
              <w:pStyle w:val="C-TableText"/>
              <w:jc w:val="center"/>
              <w:rPr>
                <w:sz w:val="18"/>
              </w:rPr>
            </w:pPr>
            <w:r w:rsidRPr="00456A3E">
              <w:rPr>
                <w:sz w:val="18"/>
              </w:rPr>
              <w:t>0.5 ± 0.0</w:t>
            </w:r>
          </w:p>
        </w:tc>
        <w:tc>
          <w:tcPr>
            <w:tcW w:w="1680" w:type="dxa"/>
            <w:noWrap/>
          </w:tcPr>
          <w:p w14:paraId="68BA498B" w14:textId="77777777" w:rsidR="00C116D5" w:rsidRPr="00456A3E" w:rsidRDefault="00C116D5" w:rsidP="00C116D5">
            <w:pPr>
              <w:pStyle w:val="C-TableText"/>
              <w:jc w:val="center"/>
              <w:rPr>
                <w:sz w:val="18"/>
              </w:rPr>
            </w:pPr>
            <w:r w:rsidRPr="00456A3E">
              <w:rPr>
                <w:sz w:val="18"/>
              </w:rPr>
              <w:t>BLD</w:t>
            </w:r>
          </w:p>
        </w:tc>
        <w:tc>
          <w:tcPr>
            <w:tcW w:w="1312" w:type="dxa"/>
            <w:noWrap/>
          </w:tcPr>
          <w:p w14:paraId="4DA442B2" w14:textId="77777777" w:rsidR="00C116D5" w:rsidRPr="00456A3E" w:rsidRDefault="00C116D5" w:rsidP="00C116D5">
            <w:pPr>
              <w:pStyle w:val="C-TableText"/>
              <w:jc w:val="center"/>
              <w:rPr>
                <w:sz w:val="18"/>
              </w:rPr>
            </w:pPr>
            <w:r w:rsidRPr="00456A3E">
              <w:rPr>
                <w:sz w:val="18"/>
              </w:rPr>
              <w:t>N/A</w:t>
            </w:r>
          </w:p>
        </w:tc>
        <w:tc>
          <w:tcPr>
            <w:tcW w:w="1080" w:type="dxa"/>
            <w:noWrap/>
          </w:tcPr>
          <w:p w14:paraId="319F8167" w14:textId="77777777" w:rsidR="00C116D5" w:rsidRPr="00456A3E" w:rsidRDefault="00C116D5" w:rsidP="00C116D5">
            <w:pPr>
              <w:pStyle w:val="C-TableText"/>
              <w:jc w:val="center"/>
              <w:rPr>
                <w:sz w:val="18"/>
              </w:rPr>
            </w:pPr>
            <w:r w:rsidRPr="00456A3E">
              <w:rPr>
                <w:sz w:val="18"/>
              </w:rPr>
              <w:t>N/A</w:t>
            </w:r>
          </w:p>
        </w:tc>
        <w:tc>
          <w:tcPr>
            <w:tcW w:w="1080" w:type="dxa"/>
            <w:noWrap/>
          </w:tcPr>
          <w:p w14:paraId="4F3424FC" w14:textId="77777777" w:rsidR="00C116D5" w:rsidRPr="00456A3E" w:rsidRDefault="00C116D5" w:rsidP="00C116D5">
            <w:pPr>
              <w:pStyle w:val="C-TableText"/>
              <w:jc w:val="center"/>
              <w:rPr>
                <w:sz w:val="18"/>
              </w:rPr>
            </w:pPr>
            <w:r w:rsidRPr="00456A3E">
              <w:rPr>
                <w:sz w:val="18"/>
              </w:rPr>
              <w:t>N/A</w:t>
            </w:r>
          </w:p>
        </w:tc>
        <w:tc>
          <w:tcPr>
            <w:tcW w:w="1196" w:type="dxa"/>
            <w:noWrap/>
          </w:tcPr>
          <w:p w14:paraId="1E7BA5D9" w14:textId="77777777" w:rsidR="00C116D5" w:rsidRPr="00456A3E" w:rsidRDefault="00C116D5" w:rsidP="00C116D5">
            <w:pPr>
              <w:pStyle w:val="C-TableText"/>
              <w:jc w:val="center"/>
              <w:rPr>
                <w:sz w:val="18"/>
              </w:rPr>
            </w:pPr>
            <w:r w:rsidRPr="00456A3E">
              <w:rPr>
                <w:sz w:val="18"/>
              </w:rPr>
              <w:t>no</w:t>
            </w:r>
          </w:p>
        </w:tc>
      </w:tr>
      <w:tr w:rsidR="00C116D5" w:rsidRPr="00456A3E" w14:paraId="097737DD" w14:textId="77777777" w:rsidTr="00C23B7C">
        <w:trPr>
          <w:cantSplit w:val="0"/>
          <w:trHeight w:val="300"/>
        </w:trPr>
        <w:tc>
          <w:tcPr>
            <w:tcW w:w="1440" w:type="dxa"/>
          </w:tcPr>
          <w:p w14:paraId="086A3772" w14:textId="77777777" w:rsidR="00C116D5" w:rsidRPr="00456A3E" w:rsidRDefault="00C116D5" w:rsidP="00C116D5">
            <w:pPr>
              <w:pStyle w:val="C-TableText"/>
              <w:jc w:val="center"/>
              <w:rPr>
                <w:sz w:val="18"/>
              </w:rPr>
            </w:pPr>
            <w:r w:rsidRPr="00456A3E">
              <w:rPr>
                <w:sz w:val="18"/>
              </w:rPr>
              <w:t>D231V</w:t>
            </w:r>
          </w:p>
        </w:tc>
        <w:tc>
          <w:tcPr>
            <w:tcW w:w="1612" w:type="dxa"/>
          </w:tcPr>
          <w:p w14:paraId="6DDDCB4E" w14:textId="77777777" w:rsidR="00C116D5" w:rsidRPr="00456A3E" w:rsidRDefault="00C116D5" w:rsidP="00C116D5">
            <w:pPr>
              <w:pStyle w:val="C-TableText"/>
              <w:jc w:val="center"/>
              <w:rPr>
                <w:color w:val="000000"/>
                <w:sz w:val="18"/>
              </w:rPr>
            </w:pPr>
            <w:r w:rsidRPr="00456A3E">
              <w:rPr>
                <w:color w:val="000000"/>
                <w:sz w:val="18"/>
              </w:rPr>
              <w:t>c.692 A&gt;T</w:t>
            </w:r>
          </w:p>
        </w:tc>
        <w:tc>
          <w:tcPr>
            <w:tcW w:w="1620" w:type="dxa"/>
            <w:noWrap/>
          </w:tcPr>
          <w:p w14:paraId="70CD66B2" w14:textId="77777777" w:rsidR="00C116D5" w:rsidRPr="00456A3E" w:rsidRDefault="00C116D5" w:rsidP="00C116D5">
            <w:pPr>
              <w:pStyle w:val="C-TableText"/>
              <w:jc w:val="center"/>
              <w:rPr>
                <w:sz w:val="18"/>
              </w:rPr>
            </w:pPr>
            <w:r w:rsidRPr="00456A3E">
              <w:rPr>
                <w:sz w:val="18"/>
              </w:rPr>
              <w:t>BLD</w:t>
            </w:r>
          </w:p>
        </w:tc>
        <w:tc>
          <w:tcPr>
            <w:tcW w:w="1328" w:type="dxa"/>
            <w:noWrap/>
          </w:tcPr>
          <w:p w14:paraId="12E9A225" w14:textId="77777777" w:rsidR="00C116D5" w:rsidRPr="00456A3E" w:rsidRDefault="00C116D5" w:rsidP="00C116D5">
            <w:pPr>
              <w:pStyle w:val="C-TableText"/>
              <w:jc w:val="center"/>
              <w:rPr>
                <w:sz w:val="18"/>
              </w:rPr>
            </w:pPr>
            <w:r w:rsidRPr="00456A3E">
              <w:rPr>
                <w:sz w:val="18"/>
              </w:rPr>
              <w:t>N/A</w:t>
            </w:r>
          </w:p>
        </w:tc>
        <w:tc>
          <w:tcPr>
            <w:tcW w:w="1680" w:type="dxa"/>
            <w:noWrap/>
          </w:tcPr>
          <w:p w14:paraId="27FE1313" w14:textId="77777777" w:rsidR="00C116D5" w:rsidRPr="00456A3E" w:rsidRDefault="00C116D5" w:rsidP="00C116D5">
            <w:pPr>
              <w:pStyle w:val="C-TableText"/>
              <w:jc w:val="center"/>
              <w:rPr>
                <w:sz w:val="18"/>
              </w:rPr>
            </w:pPr>
            <w:r w:rsidRPr="00456A3E">
              <w:rPr>
                <w:sz w:val="18"/>
              </w:rPr>
              <w:t>BLD</w:t>
            </w:r>
          </w:p>
        </w:tc>
        <w:tc>
          <w:tcPr>
            <w:tcW w:w="1312" w:type="dxa"/>
            <w:noWrap/>
          </w:tcPr>
          <w:p w14:paraId="592E8B21" w14:textId="77777777" w:rsidR="00C116D5" w:rsidRPr="00456A3E" w:rsidRDefault="00C116D5" w:rsidP="00C116D5">
            <w:pPr>
              <w:pStyle w:val="C-TableText"/>
              <w:jc w:val="center"/>
              <w:rPr>
                <w:sz w:val="18"/>
              </w:rPr>
            </w:pPr>
            <w:r w:rsidRPr="00456A3E">
              <w:rPr>
                <w:sz w:val="18"/>
              </w:rPr>
              <w:t>N/A</w:t>
            </w:r>
          </w:p>
        </w:tc>
        <w:tc>
          <w:tcPr>
            <w:tcW w:w="1080" w:type="dxa"/>
            <w:noWrap/>
          </w:tcPr>
          <w:p w14:paraId="699C58E9" w14:textId="77777777" w:rsidR="00C116D5" w:rsidRPr="00456A3E" w:rsidRDefault="00C116D5" w:rsidP="00C116D5">
            <w:pPr>
              <w:pStyle w:val="C-TableText"/>
              <w:jc w:val="center"/>
              <w:rPr>
                <w:sz w:val="18"/>
              </w:rPr>
            </w:pPr>
            <w:r w:rsidRPr="00456A3E">
              <w:rPr>
                <w:sz w:val="18"/>
              </w:rPr>
              <w:t>N/A</w:t>
            </w:r>
          </w:p>
        </w:tc>
        <w:tc>
          <w:tcPr>
            <w:tcW w:w="1080" w:type="dxa"/>
            <w:noWrap/>
          </w:tcPr>
          <w:p w14:paraId="2E0BE060" w14:textId="77777777" w:rsidR="00C116D5" w:rsidRPr="00456A3E" w:rsidRDefault="00C116D5" w:rsidP="00C116D5">
            <w:pPr>
              <w:pStyle w:val="C-TableText"/>
              <w:jc w:val="center"/>
              <w:rPr>
                <w:sz w:val="18"/>
              </w:rPr>
            </w:pPr>
            <w:r w:rsidRPr="00456A3E">
              <w:rPr>
                <w:sz w:val="18"/>
              </w:rPr>
              <w:t>N/A</w:t>
            </w:r>
          </w:p>
        </w:tc>
        <w:tc>
          <w:tcPr>
            <w:tcW w:w="1196" w:type="dxa"/>
            <w:noWrap/>
          </w:tcPr>
          <w:p w14:paraId="18AB94C6" w14:textId="77777777" w:rsidR="00C116D5" w:rsidRPr="00456A3E" w:rsidRDefault="00C116D5" w:rsidP="00C116D5">
            <w:pPr>
              <w:pStyle w:val="C-TableText"/>
              <w:jc w:val="center"/>
              <w:rPr>
                <w:sz w:val="18"/>
              </w:rPr>
            </w:pPr>
            <w:r w:rsidRPr="00456A3E">
              <w:rPr>
                <w:sz w:val="18"/>
              </w:rPr>
              <w:t>no</w:t>
            </w:r>
          </w:p>
        </w:tc>
      </w:tr>
      <w:tr w:rsidR="00C116D5" w:rsidRPr="00456A3E" w14:paraId="6EE4DD0F" w14:textId="77777777" w:rsidTr="00C23B7C">
        <w:trPr>
          <w:cantSplit w:val="0"/>
          <w:trHeight w:val="300"/>
        </w:trPr>
        <w:tc>
          <w:tcPr>
            <w:tcW w:w="1440" w:type="dxa"/>
          </w:tcPr>
          <w:p w14:paraId="3DA6DB26" w14:textId="77777777" w:rsidR="00C116D5" w:rsidRPr="00456A3E" w:rsidRDefault="00C116D5" w:rsidP="00C116D5">
            <w:pPr>
              <w:pStyle w:val="C-TableText"/>
              <w:jc w:val="center"/>
              <w:rPr>
                <w:sz w:val="18"/>
              </w:rPr>
            </w:pPr>
            <w:r w:rsidRPr="00456A3E">
              <w:rPr>
                <w:sz w:val="18"/>
              </w:rPr>
              <w:t>I232T</w:t>
            </w:r>
          </w:p>
        </w:tc>
        <w:tc>
          <w:tcPr>
            <w:tcW w:w="1612" w:type="dxa"/>
          </w:tcPr>
          <w:p w14:paraId="45320DAE" w14:textId="77777777" w:rsidR="00C116D5" w:rsidRPr="00456A3E" w:rsidRDefault="00C116D5" w:rsidP="00C116D5">
            <w:pPr>
              <w:pStyle w:val="C-TableText"/>
              <w:jc w:val="center"/>
              <w:rPr>
                <w:color w:val="000000"/>
                <w:sz w:val="18"/>
              </w:rPr>
            </w:pPr>
            <w:r w:rsidRPr="00456A3E">
              <w:rPr>
                <w:color w:val="000000"/>
                <w:sz w:val="18"/>
              </w:rPr>
              <w:t>c.695 T&gt;C</w:t>
            </w:r>
          </w:p>
        </w:tc>
        <w:tc>
          <w:tcPr>
            <w:tcW w:w="1620" w:type="dxa"/>
            <w:noWrap/>
          </w:tcPr>
          <w:p w14:paraId="2C43B3FD" w14:textId="77777777" w:rsidR="00C116D5" w:rsidRPr="00456A3E" w:rsidRDefault="00C116D5" w:rsidP="00C116D5">
            <w:pPr>
              <w:pStyle w:val="C-TableText"/>
              <w:jc w:val="center"/>
              <w:rPr>
                <w:sz w:val="18"/>
              </w:rPr>
            </w:pPr>
            <w:r w:rsidRPr="00456A3E">
              <w:rPr>
                <w:sz w:val="18"/>
              </w:rPr>
              <w:t>6486 ± 826</w:t>
            </w:r>
          </w:p>
        </w:tc>
        <w:tc>
          <w:tcPr>
            <w:tcW w:w="1328" w:type="dxa"/>
            <w:noWrap/>
          </w:tcPr>
          <w:p w14:paraId="3C5CBA57" w14:textId="77777777" w:rsidR="00C116D5" w:rsidRPr="00456A3E" w:rsidRDefault="00C116D5" w:rsidP="00C116D5">
            <w:pPr>
              <w:pStyle w:val="C-TableText"/>
              <w:jc w:val="center"/>
              <w:rPr>
                <w:sz w:val="18"/>
              </w:rPr>
            </w:pPr>
            <w:r w:rsidRPr="00456A3E">
              <w:rPr>
                <w:sz w:val="18"/>
              </w:rPr>
              <w:t>15.0 ± 1.6</w:t>
            </w:r>
          </w:p>
        </w:tc>
        <w:tc>
          <w:tcPr>
            <w:tcW w:w="1680" w:type="dxa"/>
            <w:noWrap/>
          </w:tcPr>
          <w:p w14:paraId="4C6575BE" w14:textId="77777777" w:rsidR="00C116D5" w:rsidRPr="00456A3E" w:rsidRDefault="00C116D5" w:rsidP="00C116D5">
            <w:pPr>
              <w:pStyle w:val="C-TableText"/>
              <w:jc w:val="center"/>
              <w:rPr>
                <w:sz w:val="18"/>
              </w:rPr>
            </w:pPr>
            <w:r w:rsidRPr="00456A3E">
              <w:rPr>
                <w:sz w:val="18"/>
              </w:rPr>
              <w:t>36389 ± 2899***</w:t>
            </w:r>
          </w:p>
        </w:tc>
        <w:tc>
          <w:tcPr>
            <w:tcW w:w="1312" w:type="dxa"/>
            <w:noWrap/>
          </w:tcPr>
          <w:p w14:paraId="6B62E791" w14:textId="77777777" w:rsidR="00C116D5" w:rsidRPr="00456A3E" w:rsidRDefault="00C116D5" w:rsidP="00C116D5">
            <w:pPr>
              <w:pStyle w:val="C-TableText"/>
              <w:jc w:val="center"/>
              <w:rPr>
                <w:sz w:val="18"/>
              </w:rPr>
            </w:pPr>
            <w:r w:rsidRPr="00456A3E">
              <w:rPr>
                <w:sz w:val="18"/>
              </w:rPr>
              <w:t>85.0 ± 4.1</w:t>
            </w:r>
          </w:p>
        </w:tc>
        <w:tc>
          <w:tcPr>
            <w:tcW w:w="1080" w:type="dxa"/>
            <w:noWrap/>
          </w:tcPr>
          <w:p w14:paraId="4C5A94F2" w14:textId="77777777" w:rsidR="00C116D5" w:rsidRPr="00456A3E" w:rsidRDefault="00C116D5" w:rsidP="00C116D5">
            <w:pPr>
              <w:pStyle w:val="C-TableText"/>
              <w:jc w:val="center"/>
              <w:rPr>
                <w:sz w:val="18"/>
              </w:rPr>
            </w:pPr>
            <w:r w:rsidRPr="00456A3E">
              <w:rPr>
                <w:sz w:val="18"/>
              </w:rPr>
              <w:t>69.9</w:t>
            </w:r>
          </w:p>
        </w:tc>
        <w:tc>
          <w:tcPr>
            <w:tcW w:w="1080" w:type="dxa"/>
            <w:noWrap/>
          </w:tcPr>
          <w:p w14:paraId="4A10D7B6" w14:textId="77777777" w:rsidR="00C116D5" w:rsidRPr="00456A3E" w:rsidRDefault="00C116D5" w:rsidP="00C116D5">
            <w:pPr>
              <w:pStyle w:val="C-TableText"/>
              <w:jc w:val="center"/>
              <w:rPr>
                <w:sz w:val="18"/>
              </w:rPr>
            </w:pPr>
            <w:r w:rsidRPr="00456A3E">
              <w:rPr>
                <w:sz w:val="18"/>
              </w:rPr>
              <w:t>5.61</w:t>
            </w:r>
          </w:p>
        </w:tc>
        <w:tc>
          <w:tcPr>
            <w:tcW w:w="1196" w:type="dxa"/>
            <w:noWrap/>
          </w:tcPr>
          <w:p w14:paraId="03304C1E" w14:textId="77777777" w:rsidR="00C116D5" w:rsidRPr="00456A3E" w:rsidRDefault="00C116D5" w:rsidP="00C116D5">
            <w:pPr>
              <w:pStyle w:val="C-TableText"/>
              <w:jc w:val="center"/>
              <w:rPr>
                <w:sz w:val="18"/>
              </w:rPr>
            </w:pPr>
            <w:r w:rsidRPr="00456A3E">
              <w:rPr>
                <w:sz w:val="18"/>
              </w:rPr>
              <w:t>yes</w:t>
            </w:r>
          </w:p>
        </w:tc>
      </w:tr>
      <w:tr w:rsidR="00C116D5" w:rsidRPr="00456A3E" w14:paraId="11B75DE3" w14:textId="77777777" w:rsidTr="00C23B7C">
        <w:trPr>
          <w:cantSplit w:val="0"/>
          <w:trHeight w:val="300"/>
        </w:trPr>
        <w:tc>
          <w:tcPr>
            <w:tcW w:w="1440" w:type="dxa"/>
          </w:tcPr>
          <w:p w14:paraId="5D017133" w14:textId="77777777" w:rsidR="00C116D5" w:rsidRPr="00456A3E" w:rsidRDefault="00C116D5" w:rsidP="00C116D5">
            <w:pPr>
              <w:pStyle w:val="C-TableText"/>
              <w:jc w:val="center"/>
              <w:rPr>
                <w:sz w:val="18"/>
              </w:rPr>
            </w:pPr>
            <w:r w:rsidRPr="00456A3E">
              <w:rPr>
                <w:sz w:val="18"/>
              </w:rPr>
              <w:t>D234E</w:t>
            </w:r>
          </w:p>
        </w:tc>
        <w:tc>
          <w:tcPr>
            <w:tcW w:w="1612" w:type="dxa"/>
          </w:tcPr>
          <w:p w14:paraId="1B609FE6" w14:textId="77777777" w:rsidR="00C116D5" w:rsidRPr="00456A3E" w:rsidRDefault="00C116D5" w:rsidP="00C116D5">
            <w:pPr>
              <w:pStyle w:val="C-TableText"/>
              <w:jc w:val="center"/>
              <w:rPr>
                <w:color w:val="000000"/>
                <w:sz w:val="18"/>
              </w:rPr>
            </w:pPr>
            <w:r w:rsidRPr="00456A3E">
              <w:rPr>
                <w:color w:val="000000"/>
                <w:sz w:val="18"/>
              </w:rPr>
              <w:t>c.702 T&gt;G</w:t>
            </w:r>
          </w:p>
        </w:tc>
        <w:tc>
          <w:tcPr>
            <w:tcW w:w="1620" w:type="dxa"/>
            <w:noWrap/>
          </w:tcPr>
          <w:p w14:paraId="64E30362" w14:textId="77777777" w:rsidR="00C116D5" w:rsidRPr="00456A3E" w:rsidRDefault="00C116D5" w:rsidP="00C116D5">
            <w:pPr>
              <w:pStyle w:val="C-TableText"/>
              <w:jc w:val="center"/>
              <w:rPr>
                <w:sz w:val="18"/>
              </w:rPr>
            </w:pPr>
            <w:r w:rsidRPr="00456A3E">
              <w:rPr>
                <w:sz w:val="18"/>
              </w:rPr>
              <w:t>159 ± 19</w:t>
            </w:r>
          </w:p>
        </w:tc>
        <w:tc>
          <w:tcPr>
            <w:tcW w:w="1328" w:type="dxa"/>
            <w:noWrap/>
          </w:tcPr>
          <w:p w14:paraId="7405B5B8" w14:textId="77777777" w:rsidR="00C116D5" w:rsidRPr="00456A3E" w:rsidRDefault="00C116D5" w:rsidP="00C116D5">
            <w:pPr>
              <w:pStyle w:val="C-TableText"/>
              <w:jc w:val="center"/>
              <w:rPr>
                <w:sz w:val="18"/>
              </w:rPr>
            </w:pPr>
            <w:r w:rsidRPr="00456A3E">
              <w:rPr>
                <w:sz w:val="18"/>
              </w:rPr>
              <w:t>0.4 ± 0.0</w:t>
            </w:r>
          </w:p>
        </w:tc>
        <w:tc>
          <w:tcPr>
            <w:tcW w:w="1680" w:type="dxa"/>
            <w:noWrap/>
          </w:tcPr>
          <w:p w14:paraId="1A193BFF" w14:textId="77777777" w:rsidR="00C116D5" w:rsidRPr="00456A3E" w:rsidRDefault="00C116D5" w:rsidP="00C116D5">
            <w:pPr>
              <w:pStyle w:val="C-TableText"/>
              <w:jc w:val="center"/>
              <w:rPr>
                <w:sz w:val="18"/>
              </w:rPr>
            </w:pPr>
            <w:r w:rsidRPr="00456A3E">
              <w:rPr>
                <w:sz w:val="18"/>
              </w:rPr>
              <w:t>339 ± 28***</w:t>
            </w:r>
          </w:p>
        </w:tc>
        <w:tc>
          <w:tcPr>
            <w:tcW w:w="1312" w:type="dxa"/>
            <w:noWrap/>
          </w:tcPr>
          <w:p w14:paraId="551F6BB2" w14:textId="77777777" w:rsidR="00C116D5" w:rsidRPr="00456A3E" w:rsidRDefault="00C116D5" w:rsidP="00C116D5">
            <w:pPr>
              <w:pStyle w:val="C-TableText"/>
              <w:jc w:val="center"/>
              <w:rPr>
                <w:sz w:val="18"/>
              </w:rPr>
            </w:pPr>
            <w:r w:rsidRPr="00456A3E">
              <w:rPr>
                <w:sz w:val="18"/>
              </w:rPr>
              <w:t>0.8 ± 0.1</w:t>
            </w:r>
          </w:p>
        </w:tc>
        <w:tc>
          <w:tcPr>
            <w:tcW w:w="1080" w:type="dxa"/>
            <w:noWrap/>
          </w:tcPr>
          <w:p w14:paraId="31735F23" w14:textId="77777777" w:rsidR="00C116D5" w:rsidRPr="00456A3E" w:rsidRDefault="00C116D5" w:rsidP="00C116D5">
            <w:pPr>
              <w:pStyle w:val="C-TableText"/>
              <w:jc w:val="center"/>
              <w:rPr>
                <w:sz w:val="18"/>
              </w:rPr>
            </w:pPr>
            <w:r w:rsidRPr="00456A3E">
              <w:rPr>
                <w:sz w:val="18"/>
              </w:rPr>
              <w:t>0.4</w:t>
            </w:r>
          </w:p>
        </w:tc>
        <w:tc>
          <w:tcPr>
            <w:tcW w:w="1080" w:type="dxa"/>
            <w:noWrap/>
          </w:tcPr>
          <w:p w14:paraId="32158287" w14:textId="77777777" w:rsidR="00C116D5" w:rsidRPr="00456A3E" w:rsidRDefault="00C116D5" w:rsidP="00C116D5">
            <w:pPr>
              <w:pStyle w:val="C-TableText"/>
              <w:jc w:val="center"/>
              <w:rPr>
                <w:sz w:val="18"/>
              </w:rPr>
            </w:pPr>
            <w:r w:rsidRPr="00456A3E">
              <w:rPr>
                <w:sz w:val="18"/>
              </w:rPr>
              <w:t>2.13</w:t>
            </w:r>
          </w:p>
        </w:tc>
        <w:tc>
          <w:tcPr>
            <w:tcW w:w="1196" w:type="dxa"/>
            <w:noWrap/>
          </w:tcPr>
          <w:p w14:paraId="7E3D5373" w14:textId="77777777" w:rsidR="00C116D5" w:rsidRPr="00456A3E" w:rsidRDefault="00C116D5" w:rsidP="00C116D5">
            <w:pPr>
              <w:pStyle w:val="C-TableText"/>
              <w:jc w:val="center"/>
              <w:rPr>
                <w:sz w:val="18"/>
              </w:rPr>
            </w:pPr>
            <w:r w:rsidRPr="00456A3E">
              <w:rPr>
                <w:sz w:val="18"/>
              </w:rPr>
              <w:t>no</w:t>
            </w:r>
          </w:p>
        </w:tc>
      </w:tr>
      <w:tr w:rsidR="00C116D5" w:rsidRPr="00456A3E" w14:paraId="0E55B6BD" w14:textId="77777777" w:rsidTr="00C23B7C">
        <w:trPr>
          <w:cantSplit w:val="0"/>
          <w:trHeight w:val="300"/>
        </w:trPr>
        <w:tc>
          <w:tcPr>
            <w:tcW w:w="1440" w:type="dxa"/>
          </w:tcPr>
          <w:p w14:paraId="429991BA" w14:textId="77777777" w:rsidR="00C116D5" w:rsidRPr="00456A3E" w:rsidRDefault="00C116D5" w:rsidP="00C116D5">
            <w:pPr>
              <w:pStyle w:val="C-TableText"/>
              <w:jc w:val="center"/>
              <w:rPr>
                <w:sz w:val="18"/>
              </w:rPr>
            </w:pPr>
            <w:r w:rsidRPr="00456A3E">
              <w:rPr>
                <w:sz w:val="18"/>
              </w:rPr>
              <w:t>D234Y</w:t>
            </w:r>
          </w:p>
        </w:tc>
        <w:tc>
          <w:tcPr>
            <w:tcW w:w="1612" w:type="dxa"/>
          </w:tcPr>
          <w:p w14:paraId="18785242" w14:textId="77777777" w:rsidR="00C116D5" w:rsidRPr="00456A3E" w:rsidRDefault="00C116D5" w:rsidP="00C116D5">
            <w:pPr>
              <w:pStyle w:val="C-TableText"/>
              <w:jc w:val="center"/>
              <w:rPr>
                <w:color w:val="000000"/>
                <w:sz w:val="18"/>
              </w:rPr>
            </w:pPr>
            <w:r w:rsidRPr="00456A3E">
              <w:rPr>
                <w:color w:val="000000"/>
                <w:sz w:val="18"/>
              </w:rPr>
              <w:t>c.700 G&gt;T</w:t>
            </w:r>
          </w:p>
        </w:tc>
        <w:tc>
          <w:tcPr>
            <w:tcW w:w="1620" w:type="dxa"/>
            <w:noWrap/>
          </w:tcPr>
          <w:p w14:paraId="5AF85E9B" w14:textId="77777777" w:rsidR="00C116D5" w:rsidRPr="00456A3E" w:rsidRDefault="00C116D5" w:rsidP="00C116D5">
            <w:pPr>
              <w:pStyle w:val="C-TableText"/>
              <w:jc w:val="center"/>
              <w:rPr>
                <w:sz w:val="18"/>
              </w:rPr>
            </w:pPr>
            <w:r w:rsidRPr="00456A3E">
              <w:rPr>
                <w:sz w:val="18"/>
              </w:rPr>
              <w:t>BLD</w:t>
            </w:r>
          </w:p>
        </w:tc>
        <w:tc>
          <w:tcPr>
            <w:tcW w:w="1328" w:type="dxa"/>
            <w:noWrap/>
          </w:tcPr>
          <w:p w14:paraId="055235BB" w14:textId="77777777" w:rsidR="00C116D5" w:rsidRPr="00456A3E" w:rsidRDefault="00C116D5" w:rsidP="00C116D5">
            <w:pPr>
              <w:pStyle w:val="C-TableText"/>
              <w:jc w:val="center"/>
              <w:rPr>
                <w:sz w:val="18"/>
              </w:rPr>
            </w:pPr>
            <w:r w:rsidRPr="00456A3E">
              <w:rPr>
                <w:sz w:val="18"/>
              </w:rPr>
              <w:t>N/A</w:t>
            </w:r>
          </w:p>
        </w:tc>
        <w:tc>
          <w:tcPr>
            <w:tcW w:w="1680" w:type="dxa"/>
            <w:noWrap/>
          </w:tcPr>
          <w:p w14:paraId="3DE3FD1B" w14:textId="77777777" w:rsidR="00C116D5" w:rsidRPr="00456A3E" w:rsidRDefault="00C116D5" w:rsidP="00C116D5">
            <w:pPr>
              <w:pStyle w:val="C-TableText"/>
              <w:jc w:val="center"/>
              <w:rPr>
                <w:sz w:val="18"/>
              </w:rPr>
            </w:pPr>
            <w:r w:rsidRPr="00456A3E">
              <w:rPr>
                <w:sz w:val="18"/>
              </w:rPr>
              <w:t>BLD</w:t>
            </w:r>
          </w:p>
        </w:tc>
        <w:tc>
          <w:tcPr>
            <w:tcW w:w="1312" w:type="dxa"/>
            <w:noWrap/>
          </w:tcPr>
          <w:p w14:paraId="6E71DB28" w14:textId="77777777" w:rsidR="00C116D5" w:rsidRPr="00456A3E" w:rsidRDefault="00C116D5" w:rsidP="00C116D5">
            <w:pPr>
              <w:pStyle w:val="C-TableText"/>
              <w:jc w:val="center"/>
              <w:rPr>
                <w:sz w:val="18"/>
              </w:rPr>
            </w:pPr>
            <w:r w:rsidRPr="00456A3E">
              <w:rPr>
                <w:sz w:val="18"/>
              </w:rPr>
              <w:t>N/A</w:t>
            </w:r>
          </w:p>
        </w:tc>
        <w:tc>
          <w:tcPr>
            <w:tcW w:w="1080" w:type="dxa"/>
            <w:noWrap/>
          </w:tcPr>
          <w:p w14:paraId="20F19262" w14:textId="77777777" w:rsidR="00C116D5" w:rsidRPr="00456A3E" w:rsidRDefault="00C116D5" w:rsidP="00C116D5">
            <w:pPr>
              <w:pStyle w:val="C-TableText"/>
              <w:jc w:val="center"/>
              <w:rPr>
                <w:sz w:val="18"/>
              </w:rPr>
            </w:pPr>
            <w:r w:rsidRPr="00456A3E">
              <w:rPr>
                <w:sz w:val="18"/>
              </w:rPr>
              <w:t>N/A</w:t>
            </w:r>
          </w:p>
        </w:tc>
        <w:tc>
          <w:tcPr>
            <w:tcW w:w="1080" w:type="dxa"/>
            <w:noWrap/>
          </w:tcPr>
          <w:p w14:paraId="6E896F06" w14:textId="77777777" w:rsidR="00C116D5" w:rsidRPr="00456A3E" w:rsidRDefault="00C116D5" w:rsidP="00C116D5">
            <w:pPr>
              <w:pStyle w:val="C-TableText"/>
              <w:jc w:val="center"/>
              <w:rPr>
                <w:sz w:val="18"/>
              </w:rPr>
            </w:pPr>
            <w:r w:rsidRPr="00456A3E">
              <w:rPr>
                <w:sz w:val="18"/>
              </w:rPr>
              <w:t>N/A</w:t>
            </w:r>
          </w:p>
        </w:tc>
        <w:tc>
          <w:tcPr>
            <w:tcW w:w="1196" w:type="dxa"/>
            <w:noWrap/>
          </w:tcPr>
          <w:p w14:paraId="29752694" w14:textId="77777777" w:rsidR="00C116D5" w:rsidRPr="00456A3E" w:rsidRDefault="00C116D5" w:rsidP="00C116D5">
            <w:pPr>
              <w:pStyle w:val="C-TableText"/>
              <w:jc w:val="center"/>
              <w:rPr>
                <w:sz w:val="18"/>
              </w:rPr>
            </w:pPr>
            <w:r w:rsidRPr="00456A3E">
              <w:rPr>
                <w:sz w:val="18"/>
              </w:rPr>
              <w:t>no</w:t>
            </w:r>
          </w:p>
        </w:tc>
      </w:tr>
      <w:tr w:rsidR="00C116D5" w:rsidRPr="00456A3E" w14:paraId="41FEC9E1" w14:textId="77777777" w:rsidTr="00C23B7C">
        <w:trPr>
          <w:cantSplit w:val="0"/>
          <w:trHeight w:val="300"/>
        </w:trPr>
        <w:tc>
          <w:tcPr>
            <w:tcW w:w="1440" w:type="dxa"/>
          </w:tcPr>
          <w:p w14:paraId="09502244" w14:textId="77777777" w:rsidR="00C116D5" w:rsidRPr="00456A3E" w:rsidRDefault="00C116D5" w:rsidP="00C116D5">
            <w:pPr>
              <w:pStyle w:val="C-TableText"/>
              <w:jc w:val="center"/>
              <w:rPr>
                <w:sz w:val="18"/>
              </w:rPr>
            </w:pPr>
            <w:r w:rsidRPr="00456A3E">
              <w:rPr>
                <w:sz w:val="18"/>
              </w:rPr>
              <w:t>S235C</w:t>
            </w:r>
          </w:p>
        </w:tc>
        <w:tc>
          <w:tcPr>
            <w:tcW w:w="1612" w:type="dxa"/>
          </w:tcPr>
          <w:p w14:paraId="623F479E" w14:textId="77777777" w:rsidR="00C116D5" w:rsidRPr="00456A3E" w:rsidRDefault="00C116D5" w:rsidP="00C116D5">
            <w:pPr>
              <w:pStyle w:val="C-TableText"/>
              <w:jc w:val="center"/>
              <w:rPr>
                <w:color w:val="000000"/>
                <w:sz w:val="18"/>
              </w:rPr>
            </w:pPr>
            <w:r w:rsidRPr="00456A3E">
              <w:rPr>
                <w:color w:val="000000"/>
                <w:sz w:val="18"/>
              </w:rPr>
              <w:t>c.704 C&gt;G</w:t>
            </w:r>
          </w:p>
        </w:tc>
        <w:tc>
          <w:tcPr>
            <w:tcW w:w="1620" w:type="dxa"/>
            <w:noWrap/>
          </w:tcPr>
          <w:p w14:paraId="30AB6C17" w14:textId="77777777" w:rsidR="00C116D5" w:rsidRPr="00456A3E" w:rsidRDefault="00C116D5" w:rsidP="00C116D5">
            <w:pPr>
              <w:pStyle w:val="C-TableText"/>
              <w:jc w:val="center"/>
              <w:rPr>
                <w:sz w:val="18"/>
              </w:rPr>
            </w:pPr>
            <w:r w:rsidRPr="00456A3E">
              <w:rPr>
                <w:sz w:val="18"/>
              </w:rPr>
              <w:t>BLD</w:t>
            </w:r>
          </w:p>
        </w:tc>
        <w:tc>
          <w:tcPr>
            <w:tcW w:w="1328" w:type="dxa"/>
            <w:noWrap/>
          </w:tcPr>
          <w:p w14:paraId="3B5E7337" w14:textId="77777777" w:rsidR="00C116D5" w:rsidRPr="00456A3E" w:rsidRDefault="00C116D5" w:rsidP="00C116D5">
            <w:pPr>
              <w:pStyle w:val="C-TableText"/>
              <w:jc w:val="center"/>
              <w:rPr>
                <w:sz w:val="18"/>
              </w:rPr>
            </w:pPr>
            <w:r w:rsidRPr="00456A3E">
              <w:rPr>
                <w:sz w:val="18"/>
              </w:rPr>
              <w:t>N/A</w:t>
            </w:r>
          </w:p>
        </w:tc>
        <w:tc>
          <w:tcPr>
            <w:tcW w:w="1680" w:type="dxa"/>
            <w:noWrap/>
          </w:tcPr>
          <w:p w14:paraId="3176DC0C" w14:textId="77777777" w:rsidR="00C116D5" w:rsidRPr="00456A3E" w:rsidRDefault="00C116D5" w:rsidP="00C116D5">
            <w:pPr>
              <w:pStyle w:val="C-TableText"/>
              <w:jc w:val="center"/>
              <w:rPr>
                <w:sz w:val="18"/>
              </w:rPr>
            </w:pPr>
            <w:r w:rsidRPr="00456A3E">
              <w:rPr>
                <w:sz w:val="18"/>
              </w:rPr>
              <w:t>306 ± 58***</w:t>
            </w:r>
          </w:p>
        </w:tc>
        <w:tc>
          <w:tcPr>
            <w:tcW w:w="1312" w:type="dxa"/>
            <w:noWrap/>
          </w:tcPr>
          <w:p w14:paraId="37E494BF" w14:textId="77777777" w:rsidR="00C116D5" w:rsidRPr="00456A3E" w:rsidRDefault="00C116D5" w:rsidP="00C116D5">
            <w:pPr>
              <w:pStyle w:val="C-TableText"/>
              <w:jc w:val="center"/>
              <w:rPr>
                <w:sz w:val="18"/>
              </w:rPr>
            </w:pPr>
            <w:r w:rsidRPr="00456A3E">
              <w:rPr>
                <w:sz w:val="18"/>
              </w:rPr>
              <w:t>0.7 ± 0.1</w:t>
            </w:r>
          </w:p>
        </w:tc>
        <w:tc>
          <w:tcPr>
            <w:tcW w:w="1080" w:type="dxa"/>
            <w:noWrap/>
          </w:tcPr>
          <w:p w14:paraId="572B3BCD" w14:textId="77777777" w:rsidR="00C116D5" w:rsidRPr="00456A3E" w:rsidRDefault="00C116D5" w:rsidP="00C116D5">
            <w:pPr>
              <w:pStyle w:val="C-TableText"/>
              <w:jc w:val="center"/>
              <w:rPr>
                <w:sz w:val="18"/>
              </w:rPr>
            </w:pPr>
            <w:r w:rsidRPr="00456A3E">
              <w:rPr>
                <w:sz w:val="18"/>
              </w:rPr>
              <w:t>0.7</w:t>
            </w:r>
          </w:p>
        </w:tc>
        <w:tc>
          <w:tcPr>
            <w:tcW w:w="1080" w:type="dxa"/>
            <w:noWrap/>
          </w:tcPr>
          <w:p w14:paraId="30A20E33" w14:textId="77777777" w:rsidR="00C116D5" w:rsidRPr="00456A3E" w:rsidRDefault="00C116D5" w:rsidP="00C116D5">
            <w:pPr>
              <w:pStyle w:val="C-TableText"/>
              <w:jc w:val="center"/>
              <w:rPr>
                <w:sz w:val="18"/>
              </w:rPr>
            </w:pPr>
            <w:r w:rsidRPr="00456A3E">
              <w:rPr>
                <w:sz w:val="18"/>
              </w:rPr>
              <w:t>NC</w:t>
            </w:r>
          </w:p>
        </w:tc>
        <w:tc>
          <w:tcPr>
            <w:tcW w:w="1196" w:type="dxa"/>
            <w:noWrap/>
          </w:tcPr>
          <w:p w14:paraId="5407957D" w14:textId="77777777" w:rsidR="00C116D5" w:rsidRPr="00456A3E" w:rsidRDefault="00C116D5" w:rsidP="00C116D5">
            <w:pPr>
              <w:pStyle w:val="C-TableText"/>
              <w:jc w:val="center"/>
              <w:rPr>
                <w:sz w:val="18"/>
              </w:rPr>
            </w:pPr>
            <w:r w:rsidRPr="00456A3E">
              <w:rPr>
                <w:sz w:val="18"/>
              </w:rPr>
              <w:t>no</w:t>
            </w:r>
          </w:p>
        </w:tc>
      </w:tr>
      <w:tr w:rsidR="00C116D5" w:rsidRPr="00456A3E" w14:paraId="49A7E2B2" w14:textId="77777777" w:rsidTr="00C23B7C">
        <w:trPr>
          <w:cantSplit w:val="0"/>
          <w:trHeight w:val="300"/>
        </w:trPr>
        <w:tc>
          <w:tcPr>
            <w:tcW w:w="1440" w:type="dxa"/>
          </w:tcPr>
          <w:p w14:paraId="6693A509" w14:textId="77777777" w:rsidR="00C116D5" w:rsidRPr="00456A3E" w:rsidRDefault="00C116D5" w:rsidP="00C116D5">
            <w:pPr>
              <w:pStyle w:val="C-TableText"/>
              <w:jc w:val="center"/>
              <w:rPr>
                <w:sz w:val="18"/>
              </w:rPr>
            </w:pPr>
            <w:r w:rsidRPr="00456A3E">
              <w:rPr>
                <w:sz w:val="18"/>
              </w:rPr>
              <w:t>S235F</w:t>
            </w:r>
          </w:p>
        </w:tc>
        <w:tc>
          <w:tcPr>
            <w:tcW w:w="1612" w:type="dxa"/>
          </w:tcPr>
          <w:p w14:paraId="492F447A" w14:textId="77777777" w:rsidR="00C116D5" w:rsidRPr="00456A3E" w:rsidRDefault="00C116D5" w:rsidP="00C116D5">
            <w:pPr>
              <w:pStyle w:val="C-TableText"/>
              <w:jc w:val="center"/>
              <w:rPr>
                <w:color w:val="000000"/>
                <w:sz w:val="18"/>
              </w:rPr>
            </w:pPr>
            <w:r w:rsidRPr="00456A3E">
              <w:rPr>
                <w:color w:val="000000"/>
                <w:sz w:val="18"/>
              </w:rPr>
              <w:t>c.704 C&gt;T</w:t>
            </w:r>
          </w:p>
        </w:tc>
        <w:tc>
          <w:tcPr>
            <w:tcW w:w="1620" w:type="dxa"/>
            <w:noWrap/>
          </w:tcPr>
          <w:p w14:paraId="3562DFFA" w14:textId="77777777" w:rsidR="00C116D5" w:rsidRPr="00456A3E" w:rsidRDefault="00C116D5" w:rsidP="00C116D5">
            <w:pPr>
              <w:pStyle w:val="C-TableText"/>
              <w:jc w:val="center"/>
              <w:rPr>
                <w:sz w:val="18"/>
              </w:rPr>
            </w:pPr>
            <w:r w:rsidRPr="00456A3E">
              <w:rPr>
                <w:sz w:val="18"/>
              </w:rPr>
              <w:t>BLD</w:t>
            </w:r>
          </w:p>
        </w:tc>
        <w:tc>
          <w:tcPr>
            <w:tcW w:w="1328" w:type="dxa"/>
            <w:noWrap/>
          </w:tcPr>
          <w:p w14:paraId="2D3743A0" w14:textId="77777777" w:rsidR="00C116D5" w:rsidRPr="00456A3E" w:rsidRDefault="00C116D5" w:rsidP="00C116D5">
            <w:pPr>
              <w:pStyle w:val="C-TableText"/>
              <w:jc w:val="center"/>
              <w:rPr>
                <w:sz w:val="18"/>
              </w:rPr>
            </w:pPr>
            <w:r w:rsidRPr="00456A3E">
              <w:rPr>
                <w:sz w:val="18"/>
              </w:rPr>
              <w:t>N/A</w:t>
            </w:r>
          </w:p>
        </w:tc>
        <w:tc>
          <w:tcPr>
            <w:tcW w:w="1680" w:type="dxa"/>
            <w:noWrap/>
          </w:tcPr>
          <w:p w14:paraId="3C2A27BE" w14:textId="77777777" w:rsidR="00C116D5" w:rsidRPr="00456A3E" w:rsidRDefault="00C116D5" w:rsidP="00C116D5">
            <w:pPr>
              <w:pStyle w:val="C-TableText"/>
              <w:jc w:val="center"/>
              <w:rPr>
                <w:sz w:val="18"/>
              </w:rPr>
            </w:pPr>
            <w:r w:rsidRPr="00456A3E">
              <w:rPr>
                <w:sz w:val="18"/>
              </w:rPr>
              <w:t>BLD</w:t>
            </w:r>
          </w:p>
        </w:tc>
        <w:tc>
          <w:tcPr>
            <w:tcW w:w="1312" w:type="dxa"/>
            <w:noWrap/>
          </w:tcPr>
          <w:p w14:paraId="38437CF7" w14:textId="77777777" w:rsidR="00C116D5" w:rsidRPr="00456A3E" w:rsidRDefault="00C116D5" w:rsidP="00C116D5">
            <w:pPr>
              <w:pStyle w:val="C-TableText"/>
              <w:jc w:val="center"/>
              <w:rPr>
                <w:sz w:val="18"/>
              </w:rPr>
            </w:pPr>
            <w:r w:rsidRPr="00456A3E">
              <w:rPr>
                <w:sz w:val="18"/>
              </w:rPr>
              <w:t>N/A</w:t>
            </w:r>
          </w:p>
        </w:tc>
        <w:tc>
          <w:tcPr>
            <w:tcW w:w="1080" w:type="dxa"/>
            <w:noWrap/>
          </w:tcPr>
          <w:p w14:paraId="101DDA83" w14:textId="77777777" w:rsidR="00C116D5" w:rsidRPr="00456A3E" w:rsidRDefault="00C116D5" w:rsidP="00C116D5">
            <w:pPr>
              <w:pStyle w:val="C-TableText"/>
              <w:jc w:val="center"/>
              <w:rPr>
                <w:sz w:val="18"/>
              </w:rPr>
            </w:pPr>
            <w:r w:rsidRPr="00456A3E">
              <w:rPr>
                <w:sz w:val="18"/>
              </w:rPr>
              <w:t>N/A</w:t>
            </w:r>
          </w:p>
        </w:tc>
        <w:tc>
          <w:tcPr>
            <w:tcW w:w="1080" w:type="dxa"/>
            <w:noWrap/>
          </w:tcPr>
          <w:p w14:paraId="645491B4" w14:textId="77777777" w:rsidR="00C116D5" w:rsidRPr="00456A3E" w:rsidRDefault="00C116D5" w:rsidP="00C116D5">
            <w:pPr>
              <w:pStyle w:val="C-TableText"/>
              <w:jc w:val="center"/>
              <w:rPr>
                <w:sz w:val="18"/>
              </w:rPr>
            </w:pPr>
            <w:r w:rsidRPr="00456A3E">
              <w:rPr>
                <w:sz w:val="18"/>
              </w:rPr>
              <w:t>N/A</w:t>
            </w:r>
          </w:p>
        </w:tc>
        <w:tc>
          <w:tcPr>
            <w:tcW w:w="1196" w:type="dxa"/>
            <w:noWrap/>
          </w:tcPr>
          <w:p w14:paraId="1B66967C" w14:textId="77777777" w:rsidR="00C116D5" w:rsidRPr="00456A3E" w:rsidRDefault="00C116D5" w:rsidP="00C116D5">
            <w:pPr>
              <w:pStyle w:val="C-TableText"/>
              <w:jc w:val="center"/>
              <w:rPr>
                <w:sz w:val="18"/>
              </w:rPr>
            </w:pPr>
            <w:r w:rsidRPr="00456A3E">
              <w:rPr>
                <w:sz w:val="18"/>
              </w:rPr>
              <w:t>no</w:t>
            </w:r>
          </w:p>
        </w:tc>
      </w:tr>
      <w:tr w:rsidR="00C116D5" w:rsidRPr="00456A3E" w14:paraId="10DFA41C" w14:textId="77777777" w:rsidTr="00C23B7C">
        <w:trPr>
          <w:cantSplit w:val="0"/>
          <w:trHeight w:val="300"/>
        </w:trPr>
        <w:tc>
          <w:tcPr>
            <w:tcW w:w="1440" w:type="dxa"/>
          </w:tcPr>
          <w:p w14:paraId="48B0A3BA" w14:textId="77777777" w:rsidR="00C116D5" w:rsidRPr="00456A3E" w:rsidRDefault="00C116D5" w:rsidP="00C116D5">
            <w:pPr>
              <w:pStyle w:val="C-TableText"/>
              <w:jc w:val="center"/>
              <w:rPr>
                <w:sz w:val="18"/>
              </w:rPr>
            </w:pPr>
            <w:r w:rsidRPr="00456A3E">
              <w:rPr>
                <w:sz w:val="18"/>
              </w:rPr>
              <w:t>S235Y</w:t>
            </w:r>
          </w:p>
        </w:tc>
        <w:tc>
          <w:tcPr>
            <w:tcW w:w="1612" w:type="dxa"/>
          </w:tcPr>
          <w:p w14:paraId="3B85E0FA" w14:textId="77777777" w:rsidR="00C116D5" w:rsidRPr="00456A3E" w:rsidRDefault="00C116D5" w:rsidP="00C116D5">
            <w:pPr>
              <w:pStyle w:val="C-TableText"/>
              <w:jc w:val="center"/>
              <w:rPr>
                <w:color w:val="000000"/>
                <w:sz w:val="18"/>
              </w:rPr>
            </w:pPr>
            <w:r w:rsidRPr="00456A3E">
              <w:rPr>
                <w:color w:val="000000"/>
                <w:sz w:val="18"/>
              </w:rPr>
              <w:t>c.704 C&gt;A</w:t>
            </w:r>
          </w:p>
        </w:tc>
        <w:tc>
          <w:tcPr>
            <w:tcW w:w="1620" w:type="dxa"/>
            <w:noWrap/>
          </w:tcPr>
          <w:p w14:paraId="1A149876" w14:textId="77777777" w:rsidR="00C116D5" w:rsidRPr="00456A3E" w:rsidRDefault="00C116D5" w:rsidP="00C116D5">
            <w:pPr>
              <w:pStyle w:val="C-TableText"/>
              <w:jc w:val="center"/>
              <w:rPr>
                <w:sz w:val="18"/>
              </w:rPr>
            </w:pPr>
            <w:r w:rsidRPr="00456A3E">
              <w:rPr>
                <w:sz w:val="18"/>
              </w:rPr>
              <w:t>BLD</w:t>
            </w:r>
          </w:p>
        </w:tc>
        <w:tc>
          <w:tcPr>
            <w:tcW w:w="1328" w:type="dxa"/>
            <w:noWrap/>
          </w:tcPr>
          <w:p w14:paraId="23299ED7" w14:textId="77777777" w:rsidR="00C116D5" w:rsidRPr="00456A3E" w:rsidRDefault="00C116D5" w:rsidP="00C116D5">
            <w:pPr>
              <w:pStyle w:val="C-TableText"/>
              <w:jc w:val="center"/>
              <w:rPr>
                <w:sz w:val="18"/>
              </w:rPr>
            </w:pPr>
            <w:r w:rsidRPr="00456A3E">
              <w:rPr>
                <w:sz w:val="18"/>
              </w:rPr>
              <w:t>N/A</w:t>
            </w:r>
          </w:p>
        </w:tc>
        <w:tc>
          <w:tcPr>
            <w:tcW w:w="1680" w:type="dxa"/>
            <w:noWrap/>
          </w:tcPr>
          <w:p w14:paraId="0EBF6BE2" w14:textId="77777777" w:rsidR="00C116D5" w:rsidRPr="00456A3E" w:rsidRDefault="00C116D5" w:rsidP="00C116D5">
            <w:pPr>
              <w:pStyle w:val="C-TableText"/>
              <w:jc w:val="center"/>
              <w:rPr>
                <w:sz w:val="18"/>
              </w:rPr>
            </w:pPr>
            <w:r w:rsidRPr="00456A3E">
              <w:rPr>
                <w:sz w:val="18"/>
              </w:rPr>
              <w:t>BLD</w:t>
            </w:r>
          </w:p>
        </w:tc>
        <w:tc>
          <w:tcPr>
            <w:tcW w:w="1312" w:type="dxa"/>
            <w:noWrap/>
          </w:tcPr>
          <w:p w14:paraId="609A8568" w14:textId="77777777" w:rsidR="00C116D5" w:rsidRPr="00456A3E" w:rsidRDefault="00C116D5" w:rsidP="00C116D5">
            <w:pPr>
              <w:pStyle w:val="C-TableText"/>
              <w:jc w:val="center"/>
              <w:rPr>
                <w:sz w:val="18"/>
              </w:rPr>
            </w:pPr>
            <w:r w:rsidRPr="00456A3E">
              <w:rPr>
                <w:sz w:val="18"/>
              </w:rPr>
              <w:t>N/A</w:t>
            </w:r>
          </w:p>
        </w:tc>
        <w:tc>
          <w:tcPr>
            <w:tcW w:w="1080" w:type="dxa"/>
            <w:noWrap/>
          </w:tcPr>
          <w:p w14:paraId="22FCCB7D" w14:textId="77777777" w:rsidR="00C116D5" w:rsidRPr="00456A3E" w:rsidRDefault="00C116D5" w:rsidP="00C116D5">
            <w:pPr>
              <w:pStyle w:val="C-TableText"/>
              <w:jc w:val="center"/>
              <w:rPr>
                <w:sz w:val="18"/>
              </w:rPr>
            </w:pPr>
            <w:r w:rsidRPr="00456A3E">
              <w:rPr>
                <w:sz w:val="18"/>
              </w:rPr>
              <w:t>N/A</w:t>
            </w:r>
          </w:p>
        </w:tc>
        <w:tc>
          <w:tcPr>
            <w:tcW w:w="1080" w:type="dxa"/>
            <w:noWrap/>
          </w:tcPr>
          <w:p w14:paraId="571732AE" w14:textId="77777777" w:rsidR="00C116D5" w:rsidRPr="00456A3E" w:rsidRDefault="00C116D5" w:rsidP="00C116D5">
            <w:pPr>
              <w:pStyle w:val="C-TableText"/>
              <w:jc w:val="center"/>
              <w:rPr>
                <w:sz w:val="18"/>
              </w:rPr>
            </w:pPr>
            <w:r w:rsidRPr="00456A3E">
              <w:rPr>
                <w:sz w:val="18"/>
              </w:rPr>
              <w:t>N/A</w:t>
            </w:r>
          </w:p>
        </w:tc>
        <w:tc>
          <w:tcPr>
            <w:tcW w:w="1196" w:type="dxa"/>
            <w:noWrap/>
          </w:tcPr>
          <w:p w14:paraId="300026DC" w14:textId="77777777" w:rsidR="00C116D5" w:rsidRPr="00456A3E" w:rsidRDefault="00C116D5" w:rsidP="00C116D5">
            <w:pPr>
              <w:pStyle w:val="C-TableText"/>
              <w:jc w:val="center"/>
              <w:rPr>
                <w:sz w:val="18"/>
              </w:rPr>
            </w:pPr>
            <w:r w:rsidRPr="00456A3E">
              <w:rPr>
                <w:sz w:val="18"/>
              </w:rPr>
              <w:t>no</w:t>
            </w:r>
          </w:p>
        </w:tc>
      </w:tr>
      <w:tr w:rsidR="00C116D5" w:rsidRPr="00456A3E" w14:paraId="7FCC7628" w14:textId="77777777" w:rsidTr="00C23B7C">
        <w:trPr>
          <w:cantSplit w:val="0"/>
          <w:trHeight w:val="300"/>
        </w:trPr>
        <w:tc>
          <w:tcPr>
            <w:tcW w:w="1440" w:type="dxa"/>
          </w:tcPr>
          <w:p w14:paraId="6EA78602" w14:textId="77777777" w:rsidR="00C116D5" w:rsidRPr="00456A3E" w:rsidRDefault="00C116D5" w:rsidP="00C116D5">
            <w:pPr>
              <w:pStyle w:val="C-TableText"/>
              <w:jc w:val="center"/>
              <w:rPr>
                <w:sz w:val="18"/>
              </w:rPr>
            </w:pPr>
            <w:r w:rsidRPr="00456A3E">
              <w:rPr>
                <w:sz w:val="18"/>
              </w:rPr>
              <w:t>W236C</w:t>
            </w:r>
          </w:p>
        </w:tc>
        <w:tc>
          <w:tcPr>
            <w:tcW w:w="1612" w:type="dxa"/>
          </w:tcPr>
          <w:p w14:paraId="2BCCF1A4" w14:textId="77777777" w:rsidR="00C116D5" w:rsidRPr="00456A3E" w:rsidRDefault="00C116D5" w:rsidP="00C116D5">
            <w:pPr>
              <w:pStyle w:val="C-TableText"/>
              <w:jc w:val="center"/>
              <w:rPr>
                <w:color w:val="000000"/>
                <w:sz w:val="18"/>
              </w:rPr>
            </w:pPr>
            <w:r w:rsidRPr="00456A3E">
              <w:rPr>
                <w:color w:val="000000"/>
                <w:sz w:val="18"/>
              </w:rPr>
              <w:t>c.708 G&gt;T</w:t>
            </w:r>
          </w:p>
        </w:tc>
        <w:tc>
          <w:tcPr>
            <w:tcW w:w="1620" w:type="dxa"/>
            <w:noWrap/>
          </w:tcPr>
          <w:p w14:paraId="705EDE3E" w14:textId="77777777" w:rsidR="00C116D5" w:rsidRPr="00456A3E" w:rsidRDefault="00C116D5" w:rsidP="00C116D5">
            <w:pPr>
              <w:pStyle w:val="C-TableText"/>
              <w:jc w:val="center"/>
              <w:rPr>
                <w:sz w:val="18"/>
              </w:rPr>
            </w:pPr>
            <w:r w:rsidRPr="00456A3E">
              <w:rPr>
                <w:sz w:val="18"/>
              </w:rPr>
              <w:t>BLD</w:t>
            </w:r>
          </w:p>
        </w:tc>
        <w:tc>
          <w:tcPr>
            <w:tcW w:w="1328" w:type="dxa"/>
            <w:noWrap/>
          </w:tcPr>
          <w:p w14:paraId="0280DD2C" w14:textId="77777777" w:rsidR="00C116D5" w:rsidRPr="00456A3E" w:rsidRDefault="00C116D5" w:rsidP="00C116D5">
            <w:pPr>
              <w:pStyle w:val="C-TableText"/>
              <w:jc w:val="center"/>
              <w:rPr>
                <w:sz w:val="18"/>
              </w:rPr>
            </w:pPr>
            <w:r w:rsidRPr="00456A3E">
              <w:rPr>
                <w:sz w:val="18"/>
              </w:rPr>
              <w:t>N/A</w:t>
            </w:r>
          </w:p>
        </w:tc>
        <w:tc>
          <w:tcPr>
            <w:tcW w:w="1680" w:type="dxa"/>
            <w:noWrap/>
          </w:tcPr>
          <w:p w14:paraId="24B1A326" w14:textId="77777777" w:rsidR="00C116D5" w:rsidRPr="00456A3E" w:rsidRDefault="00C116D5" w:rsidP="00C116D5">
            <w:pPr>
              <w:pStyle w:val="C-TableText"/>
              <w:jc w:val="center"/>
              <w:rPr>
                <w:sz w:val="18"/>
              </w:rPr>
            </w:pPr>
            <w:r w:rsidRPr="00456A3E">
              <w:rPr>
                <w:sz w:val="18"/>
              </w:rPr>
              <w:t>BLD</w:t>
            </w:r>
          </w:p>
        </w:tc>
        <w:tc>
          <w:tcPr>
            <w:tcW w:w="1312" w:type="dxa"/>
            <w:noWrap/>
          </w:tcPr>
          <w:p w14:paraId="4DCCAB31" w14:textId="77777777" w:rsidR="00C116D5" w:rsidRPr="00456A3E" w:rsidRDefault="00C116D5" w:rsidP="00C116D5">
            <w:pPr>
              <w:pStyle w:val="C-TableText"/>
              <w:jc w:val="center"/>
              <w:rPr>
                <w:sz w:val="18"/>
              </w:rPr>
            </w:pPr>
            <w:r w:rsidRPr="00456A3E">
              <w:rPr>
                <w:sz w:val="18"/>
              </w:rPr>
              <w:t>N/A</w:t>
            </w:r>
          </w:p>
        </w:tc>
        <w:tc>
          <w:tcPr>
            <w:tcW w:w="1080" w:type="dxa"/>
            <w:noWrap/>
          </w:tcPr>
          <w:p w14:paraId="3FD06518" w14:textId="77777777" w:rsidR="00C116D5" w:rsidRPr="00456A3E" w:rsidRDefault="00C116D5" w:rsidP="00C116D5">
            <w:pPr>
              <w:pStyle w:val="C-TableText"/>
              <w:jc w:val="center"/>
              <w:rPr>
                <w:sz w:val="18"/>
              </w:rPr>
            </w:pPr>
            <w:r w:rsidRPr="00456A3E">
              <w:rPr>
                <w:sz w:val="18"/>
              </w:rPr>
              <w:t>N/A</w:t>
            </w:r>
          </w:p>
        </w:tc>
        <w:tc>
          <w:tcPr>
            <w:tcW w:w="1080" w:type="dxa"/>
            <w:noWrap/>
          </w:tcPr>
          <w:p w14:paraId="38C331F2" w14:textId="77777777" w:rsidR="00C116D5" w:rsidRPr="00456A3E" w:rsidRDefault="00C116D5" w:rsidP="00C116D5">
            <w:pPr>
              <w:pStyle w:val="C-TableText"/>
              <w:jc w:val="center"/>
              <w:rPr>
                <w:sz w:val="18"/>
              </w:rPr>
            </w:pPr>
            <w:r w:rsidRPr="00456A3E">
              <w:rPr>
                <w:sz w:val="18"/>
              </w:rPr>
              <w:t>N/A</w:t>
            </w:r>
          </w:p>
        </w:tc>
        <w:tc>
          <w:tcPr>
            <w:tcW w:w="1196" w:type="dxa"/>
            <w:noWrap/>
          </w:tcPr>
          <w:p w14:paraId="335FDDCB" w14:textId="77777777" w:rsidR="00C116D5" w:rsidRPr="00456A3E" w:rsidRDefault="00C116D5" w:rsidP="00C116D5">
            <w:pPr>
              <w:pStyle w:val="C-TableText"/>
              <w:jc w:val="center"/>
              <w:rPr>
                <w:sz w:val="18"/>
              </w:rPr>
            </w:pPr>
            <w:r w:rsidRPr="00456A3E">
              <w:rPr>
                <w:sz w:val="18"/>
              </w:rPr>
              <w:t>no</w:t>
            </w:r>
          </w:p>
        </w:tc>
      </w:tr>
      <w:tr w:rsidR="00C116D5" w:rsidRPr="00456A3E" w14:paraId="245A5F56" w14:textId="77777777" w:rsidTr="00C23B7C">
        <w:trPr>
          <w:cantSplit w:val="0"/>
          <w:trHeight w:val="300"/>
        </w:trPr>
        <w:tc>
          <w:tcPr>
            <w:tcW w:w="1440" w:type="dxa"/>
          </w:tcPr>
          <w:p w14:paraId="61DDCC53" w14:textId="77777777" w:rsidR="00C116D5" w:rsidRPr="00456A3E" w:rsidRDefault="00C116D5" w:rsidP="00C116D5">
            <w:pPr>
              <w:pStyle w:val="C-TableText"/>
              <w:jc w:val="center"/>
              <w:rPr>
                <w:sz w:val="18"/>
              </w:rPr>
            </w:pPr>
            <w:r w:rsidRPr="00456A3E">
              <w:rPr>
                <w:sz w:val="18"/>
              </w:rPr>
              <w:t>W236L</w:t>
            </w:r>
          </w:p>
        </w:tc>
        <w:tc>
          <w:tcPr>
            <w:tcW w:w="1612" w:type="dxa"/>
          </w:tcPr>
          <w:p w14:paraId="14F4664B" w14:textId="77777777" w:rsidR="00C116D5" w:rsidRPr="00456A3E" w:rsidRDefault="00C116D5" w:rsidP="00C116D5">
            <w:pPr>
              <w:pStyle w:val="C-TableText"/>
              <w:jc w:val="center"/>
              <w:rPr>
                <w:color w:val="000000"/>
                <w:sz w:val="18"/>
              </w:rPr>
            </w:pPr>
            <w:r w:rsidRPr="00456A3E">
              <w:rPr>
                <w:color w:val="000000"/>
                <w:sz w:val="18"/>
              </w:rPr>
              <w:t>c.707 G&gt;T</w:t>
            </w:r>
          </w:p>
        </w:tc>
        <w:tc>
          <w:tcPr>
            <w:tcW w:w="1620" w:type="dxa"/>
            <w:noWrap/>
          </w:tcPr>
          <w:p w14:paraId="7F05126D" w14:textId="77777777" w:rsidR="00C116D5" w:rsidRPr="00456A3E" w:rsidRDefault="00C116D5" w:rsidP="00C116D5">
            <w:pPr>
              <w:pStyle w:val="C-TableText"/>
              <w:jc w:val="center"/>
              <w:rPr>
                <w:sz w:val="18"/>
              </w:rPr>
            </w:pPr>
            <w:r w:rsidRPr="00456A3E">
              <w:rPr>
                <w:sz w:val="18"/>
              </w:rPr>
              <w:t>BLD</w:t>
            </w:r>
          </w:p>
        </w:tc>
        <w:tc>
          <w:tcPr>
            <w:tcW w:w="1328" w:type="dxa"/>
            <w:noWrap/>
          </w:tcPr>
          <w:p w14:paraId="00A0CEDF" w14:textId="77777777" w:rsidR="00C116D5" w:rsidRPr="00456A3E" w:rsidRDefault="00C116D5" w:rsidP="00C116D5">
            <w:pPr>
              <w:pStyle w:val="C-TableText"/>
              <w:jc w:val="center"/>
              <w:rPr>
                <w:sz w:val="18"/>
              </w:rPr>
            </w:pPr>
            <w:r w:rsidRPr="00456A3E">
              <w:rPr>
                <w:sz w:val="18"/>
              </w:rPr>
              <w:t>N/A</w:t>
            </w:r>
          </w:p>
        </w:tc>
        <w:tc>
          <w:tcPr>
            <w:tcW w:w="1680" w:type="dxa"/>
            <w:noWrap/>
          </w:tcPr>
          <w:p w14:paraId="342CEA73" w14:textId="77777777" w:rsidR="00C116D5" w:rsidRPr="00456A3E" w:rsidRDefault="00C116D5" w:rsidP="00C116D5">
            <w:pPr>
              <w:pStyle w:val="C-TableText"/>
              <w:jc w:val="center"/>
              <w:rPr>
                <w:sz w:val="18"/>
              </w:rPr>
            </w:pPr>
            <w:r w:rsidRPr="00456A3E">
              <w:rPr>
                <w:sz w:val="18"/>
              </w:rPr>
              <w:t>BLD</w:t>
            </w:r>
          </w:p>
        </w:tc>
        <w:tc>
          <w:tcPr>
            <w:tcW w:w="1312" w:type="dxa"/>
            <w:noWrap/>
          </w:tcPr>
          <w:p w14:paraId="3A2B026A" w14:textId="77777777" w:rsidR="00C116D5" w:rsidRPr="00456A3E" w:rsidRDefault="00C116D5" w:rsidP="00C116D5">
            <w:pPr>
              <w:pStyle w:val="C-TableText"/>
              <w:jc w:val="center"/>
              <w:rPr>
                <w:sz w:val="18"/>
              </w:rPr>
            </w:pPr>
            <w:r w:rsidRPr="00456A3E">
              <w:rPr>
                <w:sz w:val="18"/>
              </w:rPr>
              <w:t>N/A</w:t>
            </w:r>
          </w:p>
        </w:tc>
        <w:tc>
          <w:tcPr>
            <w:tcW w:w="1080" w:type="dxa"/>
            <w:noWrap/>
          </w:tcPr>
          <w:p w14:paraId="1F086A2C" w14:textId="77777777" w:rsidR="00C116D5" w:rsidRPr="00456A3E" w:rsidRDefault="00C116D5" w:rsidP="00C116D5">
            <w:pPr>
              <w:pStyle w:val="C-TableText"/>
              <w:jc w:val="center"/>
              <w:rPr>
                <w:sz w:val="18"/>
              </w:rPr>
            </w:pPr>
            <w:r w:rsidRPr="00456A3E">
              <w:rPr>
                <w:sz w:val="18"/>
              </w:rPr>
              <w:t>N/A</w:t>
            </w:r>
          </w:p>
        </w:tc>
        <w:tc>
          <w:tcPr>
            <w:tcW w:w="1080" w:type="dxa"/>
            <w:noWrap/>
          </w:tcPr>
          <w:p w14:paraId="20DDEB0F" w14:textId="77777777" w:rsidR="00C116D5" w:rsidRPr="00456A3E" w:rsidRDefault="00C116D5" w:rsidP="00C116D5">
            <w:pPr>
              <w:pStyle w:val="C-TableText"/>
              <w:jc w:val="center"/>
              <w:rPr>
                <w:sz w:val="18"/>
              </w:rPr>
            </w:pPr>
            <w:r w:rsidRPr="00456A3E">
              <w:rPr>
                <w:sz w:val="18"/>
              </w:rPr>
              <w:t>N/A</w:t>
            </w:r>
          </w:p>
        </w:tc>
        <w:tc>
          <w:tcPr>
            <w:tcW w:w="1196" w:type="dxa"/>
            <w:noWrap/>
          </w:tcPr>
          <w:p w14:paraId="7C8F6674" w14:textId="77777777" w:rsidR="00C116D5" w:rsidRPr="00456A3E" w:rsidRDefault="00C116D5" w:rsidP="00C116D5">
            <w:pPr>
              <w:pStyle w:val="C-TableText"/>
              <w:jc w:val="center"/>
              <w:rPr>
                <w:sz w:val="18"/>
              </w:rPr>
            </w:pPr>
            <w:r w:rsidRPr="00456A3E">
              <w:rPr>
                <w:sz w:val="18"/>
              </w:rPr>
              <w:t>no</w:t>
            </w:r>
          </w:p>
        </w:tc>
      </w:tr>
      <w:tr w:rsidR="00C116D5" w:rsidRPr="00456A3E" w14:paraId="7EB55AAE" w14:textId="77777777" w:rsidTr="00C23B7C">
        <w:trPr>
          <w:cantSplit w:val="0"/>
          <w:trHeight w:val="300"/>
        </w:trPr>
        <w:tc>
          <w:tcPr>
            <w:tcW w:w="1440" w:type="dxa"/>
          </w:tcPr>
          <w:p w14:paraId="3A082F00" w14:textId="77777777" w:rsidR="00C116D5" w:rsidRPr="00456A3E" w:rsidRDefault="00C116D5" w:rsidP="00C116D5">
            <w:pPr>
              <w:pStyle w:val="C-TableText"/>
              <w:jc w:val="center"/>
              <w:rPr>
                <w:sz w:val="18"/>
              </w:rPr>
            </w:pPr>
            <w:r w:rsidRPr="00456A3E">
              <w:rPr>
                <w:sz w:val="18"/>
              </w:rPr>
              <w:t>W236R</w:t>
            </w:r>
          </w:p>
        </w:tc>
        <w:tc>
          <w:tcPr>
            <w:tcW w:w="1612" w:type="dxa"/>
          </w:tcPr>
          <w:p w14:paraId="66FFD4C9" w14:textId="77777777" w:rsidR="00C116D5" w:rsidRPr="00456A3E" w:rsidRDefault="00C116D5" w:rsidP="00C116D5">
            <w:pPr>
              <w:pStyle w:val="C-TableText"/>
              <w:jc w:val="center"/>
              <w:rPr>
                <w:color w:val="000000"/>
                <w:sz w:val="18"/>
              </w:rPr>
            </w:pPr>
            <w:r w:rsidRPr="00456A3E">
              <w:rPr>
                <w:color w:val="000000"/>
                <w:sz w:val="18"/>
              </w:rPr>
              <w:t>c.706 T&gt;C</w:t>
            </w:r>
          </w:p>
        </w:tc>
        <w:tc>
          <w:tcPr>
            <w:tcW w:w="1620" w:type="dxa"/>
            <w:noWrap/>
          </w:tcPr>
          <w:p w14:paraId="7F930F4A" w14:textId="77777777" w:rsidR="00C116D5" w:rsidRPr="00456A3E" w:rsidRDefault="00C116D5" w:rsidP="00C116D5">
            <w:pPr>
              <w:pStyle w:val="C-TableText"/>
              <w:jc w:val="center"/>
              <w:rPr>
                <w:sz w:val="18"/>
              </w:rPr>
            </w:pPr>
            <w:r w:rsidRPr="00456A3E">
              <w:rPr>
                <w:sz w:val="18"/>
              </w:rPr>
              <w:t>BLD</w:t>
            </w:r>
          </w:p>
        </w:tc>
        <w:tc>
          <w:tcPr>
            <w:tcW w:w="1328" w:type="dxa"/>
            <w:noWrap/>
          </w:tcPr>
          <w:p w14:paraId="47BE75C8" w14:textId="77777777" w:rsidR="00C116D5" w:rsidRPr="00456A3E" w:rsidRDefault="00C116D5" w:rsidP="00C116D5">
            <w:pPr>
              <w:pStyle w:val="C-TableText"/>
              <w:jc w:val="center"/>
              <w:rPr>
                <w:sz w:val="18"/>
              </w:rPr>
            </w:pPr>
            <w:r w:rsidRPr="00456A3E">
              <w:rPr>
                <w:sz w:val="18"/>
              </w:rPr>
              <w:t>N/A</w:t>
            </w:r>
          </w:p>
        </w:tc>
        <w:tc>
          <w:tcPr>
            <w:tcW w:w="1680" w:type="dxa"/>
            <w:noWrap/>
          </w:tcPr>
          <w:p w14:paraId="70B942B5" w14:textId="77777777" w:rsidR="00C116D5" w:rsidRPr="00456A3E" w:rsidRDefault="00C116D5" w:rsidP="00C116D5">
            <w:pPr>
              <w:pStyle w:val="C-TableText"/>
              <w:jc w:val="center"/>
              <w:rPr>
                <w:sz w:val="18"/>
              </w:rPr>
            </w:pPr>
            <w:r w:rsidRPr="00456A3E">
              <w:rPr>
                <w:sz w:val="18"/>
              </w:rPr>
              <w:t>BLD</w:t>
            </w:r>
          </w:p>
        </w:tc>
        <w:tc>
          <w:tcPr>
            <w:tcW w:w="1312" w:type="dxa"/>
            <w:noWrap/>
          </w:tcPr>
          <w:p w14:paraId="0E411DC8" w14:textId="77777777" w:rsidR="00C116D5" w:rsidRPr="00456A3E" w:rsidRDefault="00C116D5" w:rsidP="00C116D5">
            <w:pPr>
              <w:pStyle w:val="C-TableText"/>
              <w:jc w:val="center"/>
              <w:rPr>
                <w:sz w:val="18"/>
              </w:rPr>
            </w:pPr>
            <w:r w:rsidRPr="00456A3E">
              <w:rPr>
                <w:sz w:val="18"/>
              </w:rPr>
              <w:t>N/A</w:t>
            </w:r>
          </w:p>
        </w:tc>
        <w:tc>
          <w:tcPr>
            <w:tcW w:w="1080" w:type="dxa"/>
            <w:noWrap/>
          </w:tcPr>
          <w:p w14:paraId="7320373A" w14:textId="77777777" w:rsidR="00C116D5" w:rsidRPr="00456A3E" w:rsidRDefault="00C116D5" w:rsidP="00C116D5">
            <w:pPr>
              <w:pStyle w:val="C-TableText"/>
              <w:jc w:val="center"/>
              <w:rPr>
                <w:sz w:val="18"/>
              </w:rPr>
            </w:pPr>
            <w:r w:rsidRPr="00456A3E">
              <w:rPr>
                <w:sz w:val="18"/>
              </w:rPr>
              <w:t>N/A</w:t>
            </w:r>
          </w:p>
        </w:tc>
        <w:tc>
          <w:tcPr>
            <w:tcW w:w="1080" w:type="dxa"/>
            <w:noWrap/>
          </w:tcPr>
          <w:p w14:paraId="35F3A767" w14:textId="77777777" w:rsidR="00C116D5" w:rsidRPr="00456A3E" w:rsidRDefault="00C116D5" w:rsidP="00C116D5">
            <w:pPr>
              <w:pStyle w:val="C-TableText"/>
              <w:jc w:val="center"/>
              <w:rPr>
                <w:sz w:val="18"/>
              </w:rPr>
            </w:pPr>
            <w:r w:rsidRPr="00456A3E">
              <w:rPr>
                <w:sz w:val="18"/>
              </w:rPr>
              <w:t>N/A</w:t>
            </w:r>
          </w:p>
        </w:tc>
        <w:tc>
          <w:tcPr>
            <w:tcW w:w="1196" w:type="dxa"/>
            <w:noWrap/>
          </w:tcPr>
          <w:p w14:paraId="5F69F3A8" w14:textId="77777777" w:rsidR="00C116D5" w:rsidRPr="00456A3E" w:rsidRDefault="00C116D5" w:rsidP="00C116D5">
            <w:pPr>
              <w:pStyle w:val="C-TableText"/>
              <w:jc w:val="center"/>
              <w:rPr>
                <w:sz w:val="18"/>
              </w:rPr>
            </w:pPr>
            <w:r w:rsidRPr="00456A3E">
              <w:rPr>
                <w:sz w:val="18"/>
              </w:rPr>
              <w:t>no</w:t>
            </w:r>
          </w:p>
        </w:tc>
      </w:tr>
      <w:tr w:rsidR="00C116D5" w:rsidRPr="00456A3E" w14:paraId="683DF0E3" w14:textId="77777777" w:rsidTr="00C23B7C">
        <w:trPr>
          <w:cantSplit w:val="0"/>
          <w:trHeight w:val="300"/>
        </w:trPr>
        <w:tc>
          <w:tcPr>
            <w:tcW w:w="1440" w:type="dxa"/>
          </w:tcPr>
          <w:p w14:paraId="0E64BF92" w14:textId="77777777" w:rsidR="00C116D5" w:rsidRPr="00456A3E" w:rsidRDefault="00C116D5" w:rsidP="00C116D5">
            <w:pPr>
              <w:pStyle w:val="C-TableText"/>
              <w:jc w:val="center"/>
              <w:rPr>
                <w:sz w:val="18"/>
              </w:rPr>
            </w:pPr>
            <w:r w:rsidRPr="00456A3E">
              <w:rPr>
                <w:sz w:val="18"/>
              </w:rPr>
              <w:t>S238N</w:t>
            </w:r>
          </w:p>
        </w:tc>
        <w:tc>
          <w:tcPr>
            <w:tcW w:w="1612" w:type="dxa"/>
          </w:tcPr>
          <w:p w14:paraId="4A160F57" w14:textId="77777777" w:rsidR="00C116D5" w:rsidRPr="00456A3E" w:rsidRDefault="00C116D5" w:rsidP="00C116D5">
            <w:pPr>
              <w:pStyle w:val="C-TableText"/>
              <w:jc w:val="center"/>
              <w:rPr>
                <w:color w:val="000000"/>
                <w:sz w:val="18"/>
              </w:rPr>
            </w:pPr>
            <w:r w:rsidRPr="00456A3E">
              <w:rPr>
                <w:color w:val="000000"/>
                <w:sz w:val="18"/>
              </w:rPr>
              <w:t>c.713 G&gt;A</w:t>
            </w:r>
          </w:p>
        </w:tc>
        <w:tc>
          <w:tcPr>
            <w:tcW w:w="1620" w:type="dxa"/>
            <w:noWrap/>
          </w:tcPr>
          <w:p w14:paraId="4B576B80" w14:textId="77777777" w:rsidR="00C116D5" w:rsidRPr="00456A3E" w:rsidRDefault="00C116D5" w:rsidP="00C116D5">
            <w:pPr>
              <w:pStyle w:val="C-TableText"/>
              <w:jc w:val="center"/>
              <w:rPr>
                <w:sz w:val="18"/>
              </w:rPr>
            </w:pPr>
            <w:r w:rsidRPr="00456A3E">
              <w:rPr>
                <w:sz w:val="18"/>
              </w:rPr>
              <w:t>9330 ± 395</w:t>
            </w:r>
          </w:p>
        </w:tc>
        <w:tc>
          <w:tcPr>
            <w:tcW w:w="1328" w:type="dxa"/>
            <w:noWrap/>
          </w:tcPr>
          <w:p w14:paraId="73C3E0BE" w14:textId="77777777" w:rsidR="00C116D5" w:rsidRPr="00456A3E" w:rsidRDefault="00C116D5" w:rsidP="00C116D5">
            <w:pPr>
              <w:pStyle w:val="C-TableText"/>
              <w:jc w:val="center"/>
              <w:rPr>
                <w:sz w:val="18"/>
              </w:rPr>
            </w:pPr>
            <w:r w:rsidRPr="00456A3E">
              <w:rPr>
                <w:sz w:val="18"/>
              </w:rPr>
              <w:t>37.1 ± 1.8</w:t>
            </w:r>
          </w:p>
        </w:tc>
        <w:tc>
          <w:tcPr>
            <w:tcW w:w="1680" w:type="dxa"/>
            <w:noWrap/>
          </w:tcPr>
          <w:p w14:paraId="3C91D1A9" w14:textId="77777777" w:rsidR="00C116D5" w:rsidRPr="00456A3E" w:rsidRDefault="00C116D5" w:rsidP="00C116D5">
            <w:pPr>
              <w:pStyle w:val="C-TableText"/>
              <w:jc w:val="center"/>
              <w:rPr>
                <w:sz w:val="18"/>
              </w:rPr>
            </w:pPr>
            <w:r w:rsidRPr="00456A3E">
              <w:rPr>
                <w:sz w:val="18"/>
              </w:rPr>
              <w:t>24510 ± 777***</w:t>
            </w:r>
          </w:p>
        </w:tc>
        <w:tc>
          <w:tcPr>
            <w:tcW w:w="1312" w:type="dxa"/>
            <w:noWrap/>
          </w:tcPr>
          <w:p w14:paraId="412504F4" w14:textId="77777777" w:rsidR="00C116D5" w:rsidRPr="00456A3E" w:rsidRDefault="00C116D5" w:rsidP="00C116D5">
            <w:pPr>
              <w:pStyle w:val="C-TableText"/>
              <w:jc w:val="center"/>
              <w:rPr>
                <w:sz w:val="18"/>
              </w:rPr>
            </w:pPr>
            <w:r w:rsidRPr="00456A3E">
              <w:rPr>
                <w:sz w:val="18"/>
              </w:rPr>
              <w:t>96.4 ± 2.0</w:t>
            </w:r>
          </w:p>
        </w:tc>
        <w:tc>
          <w:tcPr>
            <w:tcW w:w="1080" w:type="dxa"/>
            <w:noWrap/>
          </w:tcPr>
          <w:p w14:paraId="443BE633" w14:textId="77777777" w:rsidR="00C116D5" w:rsidRPr="00456A3E" w:rsidRDefault="00C116D5" w:rsidP="00C116D5">
            <w:pPr>
              <w:pStyle w:val="C-TableText"/>
              <w:jc w:val="center"/>
              <w:rPr>
                <w:sz w:val="18"/>
              </w:rPr>
            </w:pPr>
            <w:r w:rsidRPr="00456A3E">
              <w:rPr>
                <w:sz w:val="18"/>
              </w:rPr>
              <w:t>59.3</w:t>
            </w:r>
          </w:p>
        </w:tc>
        <w:tc>
          <w:tcPr>
            <w:tcW w:w="1080" w:type="dxa"/>
            <w:noWrap/>
          </w:tcPr>
          <w:p w14:paraId="48FAF909" w14:textId="77777777" w:rsidR="00C116D5" w:rsidRPr="00456A3E" w:rsidRDefault="00C116D5" w:rsidP="00C116D5">
            <w:pPr>
              <w:pStyle w:val="C-TableText"/>
              <w:jc w:val="center"/>
              <w:rPr>
                <w:sz w:val="18"/>
              </w:rPr>
            </w:pPr>
            <w:r w:rsidRPr="00456A3E">
              <w:rPr>
                <w:sz w:val="18"/>
              </w:rPr>
              <w:t>2.63</w:t>
            </w:r>
          </w:p>
        </w:tc>
        <w:tc>
          <w:tcPr>
            <w:tcW w:w="1196" w:type="dxa"/>
            <w:noWrap/>
          </w:tcPr>
          <w:p w14:paraId="5F30A52F" w14:textId="77777777" w:rsidR="00C116D5" w:rsidRPr="00456A3E" w:rsidRDefault="00C116D5" w:rsidP="00C116D5">
            <w:pPr>
              <w:pStyle w:val="C-TableText"/>
              <w:jc w:val="center"/>
              <w:rPr>
                <w:sz w:val="18"/>
              </w:rPr>
            </w:pPr>
            <w:r w:rsidRPr="00456A3E">
              <w:rPr>
                <w:sz w:val="18"/>
              </w:rPr>
              <w:t>yes</w:t>
            </w:r>
          </w:p>
        </w:tc>
      </w:tr>
      <w:tr w:rsidR="00C116D5" w:rsidRPr="00456A3E" w14:paraId="39352FE5" w14:textId="77777777" w:rsidTr="00C23B7C">
        <w:trPr>
          <w:cantSplit w:val="0"/>
          <w:trHeight w:val="300"/>
        </w:trPr>
        <w:tc>
          <w:tcPr>
            <w:tcW w:w="1440" w:type="dxa"/>
          </w:tcPr>
          <w:p w14:paraId="2B4F1520" w14:textId="77777777" w:rsidR="00C116D5" w:rsidRPr="00456A3E" w:rsidRDefault="00C116D5" w:rsidP="00C116D5">
            <w:pPr>
              <w:pStyle w:val="C-TableText"/>
              <w:jc w:val="center"/>
              <w:rPr>
                <w:sz w:val="18"/>
              </w:rPr>
            </w:pPr>
            <w:r w:rsidRPr="00456A3E">
              <w:rPr>
                <w:sz w:val="18"/>
              </w:rPr>
              <w:t>S238R</w:t>
            </w:r>
          </w:p>
        </w:tc>
        <w:tc>
          <w:tcPr>
            <w:tcW w:w="1612" w:type="dxa"/>
          </w:tcPr>
          <w:p w14:paraId="13EA2C3E" w14:textId="77777777" w:rsidR="00C116D5" w:rsidRPr="00456A3E" w:rsidRDefault="00C116D5" w:rsidP="00C116D5">
            <w:pPr>
              <w:pStyle w:val="C-TableText"/>
              <w:jc w:val="center"/>
              <w:rPr>
                <w:color w:val="000000"/>
                <w:sz w:val="18"/>
              </w:rPr>
            </w:pPr>
            <w:r w:rsidRPr="00456A3E">
              <w:rPr>
                <w:color w:val="000000"/>
                <w:sz w:val="18"/>
              </w:rPr>
              <w:t>c.714 T&gt;G</w:t>
            </w:r>
          </w:p>
        </w:tc>
        <w:tc>
          <w:tcPr>
            <w:tcW w:w="1620" w:type="dxa"/>
            <w:noWrap/>
          </w:tcPr>
          <w:p w14:paraId="19B0022B" w14:textId="77777777" w:rsidR="00C116D5" w:rsidRPr="00456A3E" w:rsidRDefault="00C116D5" w:rsidP="00C116D5">
            <w:pPr>
              <w:pStyle w:val="C-TableText"/>
              <w:jc w:val="center"/>
              <w:rPr>
                <w:sz w:val="18"/>
              </w:rPr>
            </w:pPr>
            <w:r w:rsidRPr="00456A3E">
              <w:rPr>
                <w:sz w:val="18"/>
              </w:rPr>
              <w:t>13999 ± 688</w:t>
            </w:r>
          </w:p>
        </w:tc>
        <w:tc>
          <w:tcPr>
            <w:tcW w:w="1328" w:type="dxa"/>
            <w:noWrap/>
          </w:tcPr>
          <w:p w14:paraId="104FF594" w14:textId="77777777" w:rsidR="00C116D5" w:rsidRPr="00456A3E" w:rsidRDefault="00C116D5" w:rsidP="00C116D5">
            <w:pPr>
              <w:pStyle w:val="C-TableText"/>
              <w:jc w:val="center"/>
              <w:rPr>
                <w:sz w:val="18"/>
              </w:rPr>
            </w:pPr>
            <w:r w:rsidRPr="00456A3E">
              <w:rPr>
                <w:sz w:val="18"/>
              </w:rPr>
              <w:t>55.3 ± 2.7</w:t>
            </w:r>
          </w:p>
        </w:tc>
        <w:tc>
          <w:tcPr>
            <w:tcW w:w="1680" w:type="dxa"/>
            <w:noWrap/>
          </w:tcPr>
          <w:p w14:paraId="668CECF4" w14:textId="77777777" w:rsidR="00C116D5" w:rsidRPr="00456A3E" w:rsidRDefault="00C116D5" w:rsidP="00C116D5">
            <w:pPr>
              <w:pStyle w:val="C-TableText"/>
              <w:jc w:val="center"/>
              <w:rPr>
                <w:sz w:val="18"/>
              </w:rPr>
            </w:pPr>
            <w:r w:rsidRPr="00456A3E">
              <w:rPr>
                <w:sz w:val="18"/>
              </w:rPr>
              <w:t>14781 ± 758</w:t>
            </w:r>
          </w:p>
        </w:tc>
        <w:tc>
          <w:tcPr>
            <w:tcW w:w="1312" w:type="dxa"/>
            <w:noWrap/>
          </w:tcPr>
          <w:p w14:paraId="476B43B4" w14:textId="77777777" w:rsidR="00C116D5" w:rsidRPr="00456A3E" w:rsidRDefault="00C116D5" w:rsidP="00C116D5">
            <w:pPr>
              <w:pStyle w:val="C-TableText"/>
              <w:jc w:val="center"/>
              <w:rPr>
                <w:sz w:val="18"/>
              </w:rPr>
            </w:pPr>
            <w:r w:rsidRPr="00456A3E">
              <w:rPr>
                <w:sz w:val="18"/>
              </w:rPr>
              <w:t>58.0 ± 2.5</w:t>
            </w:r>
          </w:p>
        </w:tc>
        <w:tc>
          <w:tcPr>
            <w:tcW w:w="1080" w:type="dxa"/>
            <w:noWrap/>
          </w:tcPr>
          <w:p w14:paraId="79111BEA" w14:textId="77777777" w:rsidR="00C116D5" w:rsidRPr="00456A3E" w:rsidRDefault="00C116D5" w:rsidP="00C116D5">
            <w:pPr>
              <w:pStyle w:val="C-TableText"/>
              <w:jc w:val="center"/>
              <w:rPr>
                <w:sz w:val="18"/>
              </w:rPr>
            </w:pPr>
            <w:r w:rsidRPr="00456A3E">
              <w:rPr>
                <w:sz w:val="18"/>
              </w:rPr>
              <w:t>2.7</w:t>
            </w:r>
          </w:p>
        </w:tc>
        <w:tc>
          <w:tcPr>
            <w:tcW w:w="1080" w:type="dxa"/>
            <w:noWrap/>
          </w:tcPr>
          <w:p w14:paraId="2068E3CF" w14:textId="77777777" w:rsidR="00C116D5" w:rsidRPr="00456A3E" w:rsidRDefault="00C116D5" w:rsidP="00C116D5">
            <w:pPr>
              <w:pStyle w:val="C-TableText"/>
              <w:jc w:val="center"/>
              <w:rPr>
                <w:sz w:val="18"/>
              </w:rPr>
            </w:pPr>
            <w:r w:rsidRPr="00456A3E">
              <w:rPr>
                <w:sz w:val="18"/>
              </w:rPr>
              <w:t>1.06</w:t>
            </w:r>
          </w:p>
        </w:tc>
        <w:tc>
          <w:tcPr>
            <w:tcW w:w="1196" w:type="dxa"/>
            <w:noWrap/>
          </w:tcPr>
          <w:p w14:paraId="72F84327" w14:textId="77777777" w:rsidR="00C116D5" w:rsidRPr="00456A3E" w:rsidRDefault="00C116D5" w:rsidP="00C116D5">
            <w:pPr>
              <w:pStyle w:val="C-TableText"/>
              <w:jc w:val="center"/>
              <w:rPr>
                <w:sz w:val="18"/>
              </w:rPr>
            </w:pPr>
            <w:r w:rsidRPr="00456A3E">
              <w:rPr>
                <w:sz w:val="18"/>
              </w:rPr>
              <w:t>no</w:t>
            </w:r>
          </w:p>
        </w:tc>
      </w:tr>
      <w:tr w:rsidR="00C116D5" w:rsidRPr="00456A3E" w14:paraId="3992C52A" w14:textId="77777777" w:rsidTr="00C23B7C">
        <w:trPr>
          <w:cantSplit w:val="0"/>
          <w:trHeight w:val="300"/>
        </w:trPr>
        <w:tc>
          <w:tcPr>
            <w:tcW w:w="1440" w:type="dxa"/>
          </w:tcPr>
          <w:p w14:paraId="487B406E" w14:textId="77777777" w:rsidR="00C116D5" w:rsidRPr="00456A3E" w:rsidRDefault="00C116D5" w:rsidP="00C116D5">
            <w:pPr>
              <w:pStyle w:val="C-TableText"/>
              <w:jc w:val="center"/>
              <w:rPr>
                <w:sz w:val="18"/>
              </w:rPr>
            </w:pPr>
            <w:r w:rsidRPr="00456A3E">
              <w:rPr>
                <w:sz w:val="18"/>
              </w:rPr>
              <w:t>I239del or del-I239 or 239del or 239del1</w:t>
            </w:r>
          </w:p>
        </w:tc>
        <w:tc>
          <w:tcPr>
            <w:tcW w:w="1612" w:type="dxa"/>
          </w:tcPr>
          <w:p w14:paraId="3B638671" w14:textId="77777777" w:rsidR="00C116D5" w:rsidRPr="00456A3E" w:rsidRDefault="00C116D5" w:rsidP="00C116D5">
            <w:pPr>
              <w:pStyle w:val="C-TableText"/>
              <w:jc w:val="center"/>
              <w:rPr>
                <w:sz w:val="18"/>
              </w:rPr>
            </w:pPr>
            <w:r w:rsidRPr="00456A3E">
              <w:rPr>
                <w:sz w:val="18"/>
              </w:rPr>
              <w:t>c.715 del ATA</w:t>
            </w:r>
          </w:p>
        </w:tc>
        <w:tc>
          <w:tcPr>
            <w:tcW w:w="1620" w:type="dxa"/>
            <w:noWrap/>
          </w:tcPr>
          <w:p w14:paraId="742965A7" w14:textId="77777777" w:rsidR="00C116D5" w:rsidRPr="00456A3E" w:rsidRDefault="00C116D5" w:rsidP="00C116D5">
            <w:pPr>
              <w:pStyle w:val="C-TableText"/>
              <w:jc w:val="center"/>
              <w:rPr>
                <w:sz w:val="18"/>
              </w:rPr>
            </w:pPr>
            <w:r w:rsidRPr="00456A3E">
              <w:rPr>
                <w:sz w:val="18"/>
              </w:rPr>
              <w:t>BLD</w:t>
            </w:r>
          </w:p>
        </w:tc>
        <w:tc>
          <w:tcPr>
            <w:tcW w:w="1328" w:type="dxa"/>
            <w:noWrap/>
          </w:tcPr>
          <w:p w14:paraId="732DB83E" w14:textId="77777777" w:rsidR="00C116D5" w:rsidRPr="00456A3E" w:rsidRDefault="00C116D5" w:rsidP="00C116D5">
            <w:pPr>
              <w:pStyle w:val="C-TableText"/>
              <w:jc w:val="center"/>
              <w:rPr>
                <w:sz w:val="18"/>
              </w:rPr>
            </w:pPr>
            <w:r w:rsidRPr="00456A3E">
              <w:rPr>
                <w:sz w:val="18"/>
              </w:rPr>
              <w:t>N/A</w:t>
            </w:r>
          </w:p>
        </w:tc>
        <w:tc>
          <w:tcPr>
            <w:tcW w:w="1680" w:type="dxa"/>
            <w:noWrap/>
          </w:tcPr>
          <w:p w14:paraId="3C02170A" w14:textId="77777777" w:rsidR="00C116D5" w:rsidRPr="00456A3E" w:rsidRDefault="00C116D5" w:rsidP="00C116D5">
            <w:pPr>
              <w:pStyle w:val="C-TableText"/>
              <w:jc w:val="center"/>
              <w:rPr>
                <w:sz w:val="18"/>
              </w:rPr>
            </w:pPr>
            <w:r w:rsidRPr="00456A3E">
              <w:rPr>
                <w:sz w:val="18"/>
              </w:rPr>
              <w:t>BLD</w:t>
            </w:r>
          </w:p>
        </w:tc>
        <w:tc>
          <w:tcPr>
            <w:tcW w:w="1312" w:type="dxa"/>
            <w:noWrap/>
          </w:tcPr>
          <w:p w14:paraId="373A9F7E" w14:textId="77777777" w:rsidR="00C116D5" w:rsidRPr="00456A3E" w:rsidRDefault="00C116D5" w:rsidP="00C116D5">
            <w:pPr>
              <w:pStyle w:val="C-TableText"/>
              <w:jc w:val="center"/>
              <w:rPr>
                <w:sz w:val="18"/>
              </w:rPr>
            </w:pPr>
            <w:r w:rsidRPr="00456A3E">
              <w:rPr>
                <w:sz w:val="18"/>
              </w:rPr>
              <w:t>N/A</w:t>
            </w:r>
          </w:p>
        </w:tc>
        <w:tc>
          <w:tcPr>
            <w:tcW w:w="1080" w:type="dxa"/>
            <w:noWrap/>
          </w:tcPr>
          <w:p w14:paraId="5F057BD7" w14:textId="77777777" w:rsidR="00C116D5" w:rsidRPr="00456A3E" w:rsidRDefault="00C116D5" w:rsidP="00C116D5">
            <w:pPr>
              <w:pStyle w:val="C-TableText"/>
              <w:jc w:val="center"/>
              <w:rPr>
                <w:sz w:val="18"/>
              </w:rPr>
            </w:pPr>
            <w:r w:rsidRPr="00456A3E">
              <w:rPr>
                <w:sz w:val="18"/>
              </w:rPr>
              <w:t>N/A</w:t>
            </w:r>
          </w:p>
        </w:tc>
        <w:tc>
          <w:tcPr>
            <w:tcW w:w="1080" w:type="dxa"/>
            <w:noWrap/>
          </w:tcPr>
          <w:p w14:paraId="706CC37D" w14:textId="77777777" w:rsidR="00C116D5" w:rsidRPr="00456A3E" w:rsidRDefault="00C116D5" w:rsidP="00C116D5">
            <w:pPr>
              <w:pStyle w:val="C-TableText"/>
              <w:jc w:val="center"/>
              <w:rPr>
                <w:sz w:val="18"/>
              </w:rPr>
            </w:pPr>
            <w:r w:rsidRPr="00456A3E">
              <w:rPr>
                <w:sz w:val="18"/>
              </w:rPr>
              <w:t>N/A</w:t>
            </w:r>
          </w:p>
        </w:tc>
        <w:tc>
          <w:tcPr>
            <w:tcW w:w="1196" w:type="dxa"/>
            <w:noWrap/>
          </w:tcPr>
          <w:p w14:paraId="17949131" w14:textId="77777777" w:rsidR="00C116D5" w:rsidRPr="00456A3E" w:rsidRDefault="00C116D5" w:rsidP="00C116D5">
            <w:pPr>
              <w:pStyle w:val="C-TableText"/>
              <w:jc w:val="center"/>
              <w:rPr>
                <w:sz w:val="18"/>
              </w:rPr>
            </w:pPr>
            <w:r w:rsidRPr="00456A3E">
              <w:rPr>
                <w:sz w:val="18"/>
              </w:rPr>
              <w:t>no</w:t>
            </w:r>
          </w:p>
        </w:tc>
      </w:tr>
      <w:tr w:rsidR="00C116D5" w:rsidRPr="00456A3E" w14:paraId="4DA5C0C0" w14:textId="77777777" w:rsidTr="00C23B7C">
        <w:trPr>
          <w:cantSplit w:val="0"/>
          <w:trHeight w:val="300"/>
        </w:trPr>
        <w:tc>
          <w:tcPr>
            <w:tcW w:w="1440" w:type="dxa"/>
          </w:tcPr>
          <w:p w14:paraId="4EA2B738" w14:textId="77777777" w:rsidR="00C116D5" w:rsidRPr="00456A3E" w:rsidRDefault="00C116D5" w:rsidP="00C116D5">
            <w:pPr>
              <w:pStyle w:val="C-TableText"/>
              <w:jc w:val="center"/>
              <w:rPr>
                <w:sz w:val="18"/>
              </w:rPr>
            </w:pPr>
            <w:r w:rsidRPr="00456A3E">
              <w:rPr>
                <w:sz w:val="18"/>
              </w:rPr>
              <w:t>I239T</w:t>
            </w:r>
          </w:p>
        </w:tc>
        <w:tc>
          <w:tcPr>
            <w:tcW w:w="1612" w:type="dxa"/>
          </w:tcPr>
          <w:p w14:paraId="535BCCD0" w14:textId="77777777" w:rsidR="00C116D5" w:rsidRPr="00456A3E" w:rsidRDefault="00C116D5" w:rsidP="00C116D5">
            <w:pPr>
              <w:pStyle w:val="C-TableText"/>
              <w:jc w:val="center"/>
              <w:rPr>
                <w:color w:val="000000"/>
                <w:sz w:val="18"/>
              </w:rPr>
            </w:pPr>
            <w:r w:rsidRPr="00456A3E">
              <w:rPr>
                <w:color w:val="000000"/>
                <w:sz w:val="18"/>
              </w:rPr>
              <w:t>c.716 T&gt;C</w:t>
            </w:r>
          </w:p>
        </w:tc>
        <w:tc>
          <w:tcPr>
            <w:tcW w:w="1620" w:type="dxa"/>
            <w:noWrap/>
          </w:tcPr>
          <w:p w14:paraId="03CD2FDE" w14:textId="77777777" w:rsidR="00C116D5" w:rsidRPr="00456A3E" w:rsidRDefault="00C116D5" w:rsidP="00C116D5">
            <w:pPr>
              <w:pStyle w:val="C-TableText"/>
              <w:jc w:val="center"/>
              <w:rPr>
                <w:sz w:val="18"/>
              </w:rPr>
            </w:pPr>
            <w:r w:rsidRPr="00456A3E">
              <w:rPr>
                <w:sz w:val="18"/>
              </w:rPr>
              <w:t>9473 ± 448</w:t>
            </w:r>
          </w:p>
        </w:tc>
        <w:tc>
          <w:tcPr>
            <w:tcW w:w="1328" w:type="dxa"/>
            <w:noWrap/>
          </w:tcPr>
          <w:p w14:paraId="71B20521" w14:textId="77777777" w:rsidR="00C116D5" w:rsidRPr="00456A3E" w:rsidRDefault="00C116D5" w:rsidP="00C116D5">
            <w:pPr>
              <w:pStyle w:val="C-TableText"/>
              <w:jc w:val="center"/>
              <w:rPr>
                <w:sz w:val="18"/>
              </w:rPr>
            </w:pPr>
            <w:r w:rsidRPr="00456A3E">
              <w:rPr>
                <w:sz w:val="18"/>
              </w:rPr>
              <w:t>37.7 ± 1.9</w:t>
            </w:r>
          </w:p>
        </w:tc>
        <w:tc>
          <w:tcPr>
            <w:tcW w:w="1680" w:type="dxa"/>
            <w:noWrap/>
          </w:tcPr>
          <w:p w14:paraId="557BA6A4" w14:textId="77777777" w:rsidR="00C116D5" w:rsidRPr="00456A3E" w:rsidRDefault="00C116D5" w:rsidP="00C116D5">
            <w:pPr>
              <w:pStyle w:val="C-TableText"/>
              <w:jc w:val="center"/>
              <w:rPr>
                <w:sz w:val="18"/>
              </w:rPr>
            </w:pPr>
            <w:r w:rsidRPr="00456A3E">
              <w:rPr>
                <w:sz w:val="18"/>
              </w:rPr>
              <w:t>23430 ± 954***</w:t>
            </w:r>
          </w:p>
        </w:tc>
        <w:tc>
          <w:tcPr>
            <w:tcW w:w="1312" w:type="dxa"/>
            <w:noWrap/>
          </w:tcPr>
          <w:p w14:paraId="03B4D1E6" w14:textId="77777777" w:rsidR="00C116D5" w:rsidRPr="00456A3E" w:rsidRDefault="00C116D5" w:rsidP="00C116D5">
            <w:pPr>
              <w:pStyle w:val="C-TableText"/>
              <w:jc w:val="center"/>
              <w:rPr>
                <w:sz w:val="18"/>
              </w:rPr>
            </w:pPr>
            <w:r w:rsidRPr="00456A3E">
              <w:rPr>
                <w:sz w:val="18"/>
              </w:rPr>
              <w:t>92.8 ± 3.9</w:t>
            </w:r>
          </w:p>
        </w:tc>
        <w:tc>
          <w:tcPr>
            <w:tcW w:w="1080" w:type="dxa"/>
            <w:noWrap/>
          </w:tcPr>
          <w:p w14:paraId="4AE522BF" w14:textId="77777777" w:rsidR="00C116D5" w:rsidRPr="00456A3E" w:rsidRDefault="00C116D5" w:rsidP="00C116D5">
            <w:pPr>
              <w:pStyle w:val="C-TableText"/>
              <w:jc w:val="center"/>
              <w:rPr>
                <w:sz w:val="18"/>
              </w:rPr>
            </w:pPr>
            <w:r w:rsidRPr="00456A3E">
              <w:rPr>
                <w:sz w:val="18"/>
              </w:rPr>
              <w:t>55.2</w:t>
            </w:r>
          </w:p>
        </w:tc>
        <w:tc>
          <w:tcPr>
            <w:tcW w:w="1080" w:type="dxa"/>
            <w:noWrap/>
          </w:tcPr>
          <w:p w14:paraId="5372CA15" w14:textId="77777777" w:rsidR="00C116D5" w:rsidRPr="00456A3E" w:rsidRDefault="00C116D5" w:rsidP="00C116D5">
            <w:pPr>
              <w:pStyle w:val="C-TableText"/>
              <w:jc w:val="center"/>
              <w:rPr>
                <w:sz w:val="18"/>
              </w:rPr>
            </w:pPr>
            <w:r w:rsidRPr="00456A3E">
              <w:rPr>
                <w:sz w:val="18"/>
              </w:rPr>
              <w:t>2.47</w:t>
            </w:r>
          </w:p>
        </w:tc>
        <w:tc>
          <w:tcPr>
            <w:tcW w:w="1196" w:type="dxa"/>
            <w:noWrap/>
          </w:tcPr>
          <w:p w14:paraId="75BF7984" w14:textId="77777777" w:rsidR="00C116D5" w:rsidRPr="00456A3E" w:rsidRDefault="00C116D5" w:rsidP="00C116D5">
            <w:pPr>
              <w:pStyle w:val="C-TableText"/>
              <w:jc w:val="center"/>
              <w:rPr>
                <w:sz w:val="18"/>
              </w:rPr>
            </w:pPr>
            <w:r w:rsidRPr="00456A3E">
              <w:rPr>
                <w:sz w:val="18"/>
              </w:rPr>
              <w:t>yes</w:t>
            </w:r>
          </w:p>
        </w:tc>
      </w:tr>
      <w:tr w:rsidR="00C116D5" w:rsidRPr="00456A3E" w14:paraId="0A2A661A" w14:textId="77777777" w:rsidTr="00C23B7C">
        <w:trPr>
          <w:cantSplit w:val="0"/>
          <w:trHeight w:val="300"/>
        </w:trPr>
        <w:tc>
          <w:tcPr>
            <w:tcW w:w="1440" w:type="dxa"/>
          </w:tcPr>
          <w:p w14:paraId="6AE07311" w14:textId="77777777" w:rsidR="00C116D5" w:rsidRPr="00456A3E" w:rsidRDefault="00C116D5" w:rsidP="00C116D5">
            <w:pPr>
              <w:pStyle w:val="C-TableText"/>
              <w:jc w:val="center"/>
              <w:rPr>
                <w:sz w:val="18"/>
              </w:rPr>
            </w:pPr>
            <w:r w:rsidRPr="00456A3E">
              <w:rPr>
                <w:sz w:val="18"/>
              </w:rPr>
              <w:t>I242F</w:t>
            </w:r>
          </w:p>
        </w:tc>
        <w:tc>
          <w:tcPr>
            <w:tcW w:w="1612" w:type="dxa"/>
          </w:tcPr>
          <w:p w14:paraId="3FAB53E7" w14:textId="77777777" w:rsidR="00C116D5" w:rsidRPr="00456A3E" w:rsidRDefault="00C116D5" w:rsidP="00C116D5">
            <w:pPr>
              <w:pStyle w:val="C-TableText"/>
              <w:jc w:val="center"/>
              <w:rPr>
                <w:color w:val="000000"/>
                <w:sz w:val="18"/>
              </w:rPr>
            </w:pPr>
            <w:r w:rsidRPr="00456A3E">
              <w:rPr>
                <w:color w:val="000000"/>
                <w:sz w:val="18"/>
              </w:rPr>
              <w:t>c.724 A&gt;T</w:t>
            </w:r>
          </w:p>
        </w:tc>
        <w:tc>
          <w:tcPr>
            <w:tcW w:w="1620" w:type="dxa"/>
            <w:noWrap/>
          </w:tcPr>
          <w:p w14:paraId="2ABEA128" w14:textId="77777777" w:rsidR="00C116D5" w:rsidRPr="00456A3E" w:rsidRDefault="00C116D5" w:rsidP="00C116D5">
            <w:pPr>
              <w:pStyle w:val="C-TableText"/>
              <w:jc w:val="center"/>
              <w:rPr>
                <w:sz w:val="18"/>
              </w:rPr>
            </w:pPr>
            <w:r w:rsidRPr="00456A3E">
              <w:rPr>
                <w:sz w:val="18"/>
              </w:rPr>
              <w:t>270 ± 15</w:t>
            </w:r>
          </w:p>
        </w:tc>
        <w:tc>
          <w:tcPr>
            <w:tcW w:w="1328" w:type="dxa"/>
            <w:noWrap/>
          </w:tcPr>
          <w:p w14:paraId="6E394602" w14:textId="77777777" w:rsidR="00C116D5" w:rsidRPr="00456A3E" w:rsidRDefault="00C116D5" w:rsidP="00C116D5">
            <w:pPr>
              <w:pStyle w:val="C-TableText"/>
              <w:jc w:val="center"/>
              <w:rPr>
                <w:sz w:val="18"/>
              </w:rPr>
            </w:pPr>
            <w:r w:rsidRPr="00456A3E">
              <w:rPr>
                <w:sz w:val="18"/>
              </w:rPr>
              <w:t>1.1 ± 0.1</w:t>
            </w:r>
          </w:p>
        </w:tc>
        <w:tc>
          <w:tcPr>
            <w:tcW w:w="1680" w:type="dxa"/>
            <w:noWrap/>
          </w:tcPr>
          <w:p w14:paraId="263FA9B3" w14:textId="77777777" w:rsidR="00C116D5" w:rsidRPr="00456A3E" w:rsidRDefault="00C116D5" w:rsidP="00C116D5">
            <w:pPr>
              <w:pStyle w:val="C-TableText"/>
              <w:jc w:val="center"/>
              <w:rPr>
                <w:sz w:val="18"/>
              </w:rPr>
            </w:pPr>
            <w:r w:rsidRPr="00456A3E">
              <w:rPr>
                <w:sz w:val="18"/>
              </w:rPr>
              <w:t>2253 ± 185***</w:t>
            </w:r>
          </w:p>
        </w:tc>
        <w:tc>
          <w:tcPr>
            <w:tcW w:w="1312" w:type="dxa"/>
            <w:noWrap/>
          </w:tcPr>
          <w:p w14:paraId="735DEBF3" w14:textId="77777777" w:rsidR="00C116D5" w:rsidRPr="00456A3E" w:rsidRDefault="00C116D5" w:rsidP="00C116D5">
            <w:pPr>
              <w:pStyle w:val="C-TableText"/>
              <w:jc w:val="center"/>
              <w:rPr>
                <w:sz w:val="18"/>
              </w:rPr>
            </w:pPr>
            <w:r w:rsidRPr="00456A3E">
              <w:rPr>
                <w:sz w:val="18"/>
              </w:rPr>
              <w:t>9.0 ± 0.8</w:t>
            </w:r>
          </w:p>
        </w:tc>
        <w:tc>
          <w:tcPr>
            <w:tcW w:w="1080" w:type="dxa"/>
            <w:noWrap/>
          </w:tcPr>
          <w:p w14:paraId="7531C4C2" w14:textId="77777777" w:rsidR="00C116D5" w:rsidRPr="00456A3E" w:rsidRDefault="00C116D5" w:rsidP="00C116D5">
            <w:pPr>
              <w:pStyle w:val="C-TableText"/>
              <w:jc w:val="center"/>
              <w:rPr>
                <w:sz w:val="18"/>
              </w:rPr>
            </w:pPr>
            <w:r w:rsidRPr="00456A3E">
              <w:rPr>
                <w:sz w:val="18"/>
              </w:rPr>
              <w:t>7.9</w:t>
            </w:r>
          </w:p>
        </w:tc>
        <w:tc>
          <w:tcPr>
            <w:tcW w:w="1080" w:type="dxa"/>
            <w:noWrap/>
          </w:tcPr>
          <w:p w14:paraId="11562D82" w14:textId="77777777" w:rsidR="00C116D5" w:rsidRPr="00456A3E" w:rsidRDefault="00C116D5" w:rsidP="00C116D5">
            <w:pPr>
              <w:pStyle w:val="C-TableText"/>
              <w:jc w:val="center"/>
              <w:rPr>
                <w:sz w:val="18"/>
              </w:rPr>
            </w:pPr>
            <w:r w:rsidRPr="00456A3E">
              <w:rPr>
                <w:sz w:val="18"/>
              </w:rPr>
              <w:t>8.36</w:t>
            </w:r>
          </w:p>
        </w:tc>
        <w:tc>
          <w:tcPr>
            <w:tcW w:w="1196" w:type="dxa"/>
            <w:noWrap/>
          </w:tcPr>
          <w:p w14:paraId="321C7E6A" w14:textId="77777777" w:rsidR="00C116D5" w:rsidRPr="00456A3E" w:rsidRDefault="00C116D5" w:rsidP="00C116D5">
            <w:pPr>
              <w:pStyle w:val="C-TableText"/>
              <w:jc w:val="center"/>
              <w:rPr>
                <w:sz w:val="18"/>
              </w:rPr>
            </w:pPr>
            <w:r w:rsidRPr="00456A3E">
              <w:rPr>
                <w:sz w:val="18"/>
              </w:rPr>
              <w:t>yes</w:t>
            </w:r>
          </w:p>
        </w:tc>
      </w:tr>
      <w:tr w:rsidR="00C116D5" w:rsidRPr="00456A3E" w14:paraId="3BD3AEEA" w14:textId="77777777" w:rsidTr="00C23B7C">
        <w:trPr>
          <w:cantSplit w:val="0"/>
          <w:trHeight w:val="300"/>
        </w:trPr>
        <w:tc>
          <w:tcPr>
            <w:tcW w:w="1440" w:type="dxa"/>
          </w:tcPr>
          <w:p w14:paraId="179BB2C3" w14:textId="77777777" w:rsidR="00C116D5" w:rsidRPr="00456A3E" w:rsidRDefault="00C116D5" w:rsidP="00C116D5">
            <w:pPr>
              <w:pStyle w:val="C-TableText"/>
              <w:jc w:val="center"/>
              <w:rPr>
                <w:sz w:val="18"/>
              </w:rPr>
            </w:pPr>
            <w:r w:rsidRPr="00456A3E">
              <w:rPr>
                <w:sz w:val="18"/>
              </w:rPr>
              <w:t>I242N</w:t>
            </w:r>
          </w:p>
        </w:tc>
        <w:tc>
          <w:tcPr>
            <w:tcW w:w="1612" w:type="dxa"/>
          </w:tcPr>
          <w:p w14:paraId="4B25A8F9" w14:textId="77777777" w:rsidR="00C116D5" w:rsidRPr="00456A3E" w:rsidRDefault="00C116D5" w:rsidP="00C116D5">
            <w:pPr>
              <w:pStyle w:val="C-TableText"/>
              <w:jc w:val="center"/>
              <w:rPr>
                <w:color w:val="000000"/>
                <w:sz w:val="18"/>
              </w:rPr>
            </w:pPr>
            <w:r w:rsidRPr="00456A3E">
              <w:rPr>
                <w:color w:val="000000"/>
                <w:sz w:val="18"/>
              </w:rPr>
              <w:t>c.725 T&gt;A</w:t>
            </w:r>
          </w:p>
        </w:tc>
        <w:tc>
          <w:tcPr>
            <w:tcW w:w="1620" w:type="dxa"/>
            <w:noWrap/>
          </w:tcPr>
          <w:p w14:paraId="7ED032E4" w14:textId="77777777" w:rsidR="00C116D5" w:rsidRPr="00456A3E" w:rsidRDefault="00C116D5" w:rsidP="00C116D5">
            <w:pPr>
              <w:pStyle w:val="C-TableText"/>
              <w:jc w:val="center"/>
              <w:rPr>
                <w:sz w:val="18"/>
              </w:rPr>
            </w:pPr>
            <w:r w:rsidRPr="00456A3E">
              <w:rPr>
                <w:sz w:val="18"/>
              </w:rPr>
              <w:t>1909 ± 57</w:t>
            </w:r>
          </w:p>
        </w:tc>
        <w:tc>
          <w:tcPr>
            <w:tcW w:w="1328" w:type="dxa"/>
            <w:noWrap/>
          </w:tcPr>
          <w:p w14:paraId="143D5E40" w14:textId="77777777" w:rsidR="00C116D5" w:rsidRPr="00456A3E" w:rsidRDefault="00C116D5" w:rsidP="00C116D5">
            <w:pPr>
              <w:pStyle w:val="C-TableText"/>
              <w:jc w:val="center"/>
              <w:rPr>
                <w:sz w:val="18"/>
              </w:rPr>
            </w:pPr>
            <w:r w:rsidRPr="00456A3E">
              <w:rPr>
                <w:sz w:val="18"/>
              </w:rPr>
              <w:t>7.6 ± 0.3</w:t>
            </w:r>
          </w:p>
        </w:tc>
        <w:tc>
          <w:tcPr>
            <w:tcW w:w="1680" w:type="dxa"/>
            <w:noWrap/>
          </w:tcPr>
          <w:p w14:paraId="115575D3" w14:textId="77777777" w:rsidR="00C116D5" w:rsidRPr="00456A3E" w:rsidRDefault="00C116D5" w:rsidP="00C116D5">
            <w:pPr>
              <w:pStyle w:val="C-TableText"/>
              <w:jc w:val="center"/>
              <w:rPr>
                <w:sz w:val="18"/>
              </w:rPr>
            </w:pPr>
            <w:r w:rsidRPr="00456A3E">
              <w:rPr>
                <w:sz w:val="18"/>
              </w:rPr>
              <w:t>16871 ± 859***</w:t>
            </w:r>
          </w:p>
        </w:tc>
        <w:tc>
          <w:tcPr>
            <w:tcW w:w="1312" w:type="dxa"/>
            <w:noWrap/>
          </w:tcPr>
          <w:p w14:paraId="1695D873" w14:textId="77777777" w:rsidR="00C116D5" w:rsidRPr="00456A3E" w:rsidRDefault="00C116D5" w:rsidP="00C116D5">
            <w:pPr>
              <w:pStyle w:val="C-TableText"/>
              <w:jc w:val="center"/>
              <w:rPr>
                <w:sz w:val="18"/>
              </w:rPr>
            </w:pPr>
            <w:r w:rsidRPr="00456A3E">
              <w:rPr>
                <w:sz w:val="18"/>
              </w:rPr>
              <w:t>67.4 ± 4.2</w:t>
            </w:r>
          </w:p>
        </w:tc>
        <w:tc>
          <w:tcPr>
            <w:tcW w:w="1080" w:type="dxa"/>
            <w:noWrap/>
          </w:tcPr>
          <w:p w14:paraId="0D9D817B" w14:textId="77777777" w:rsidR="00C116D5" w:rsidRPr="00456A3E" w:rsidRDefault="00C116D5" w:rsidP="00C116D5">
            <w:pPr>
              <w:pStyle w:val="C-TableText"/>
              <w:jc w:val="center"/>
              <w:rPr>
                <w:sz w:val="18"/>
              </w:rPr>
            </w:pPr>
            <w:r w:rsidRPr="00456A3E">
              <w:rPr>
                <w:sz w:val="18"/>
              </w:rPr>
              <w:t>59.7</w:t>
            </w:r>
          </w:p>
        </w:tc>
        <w:tc>
          <w:tcPr>
            <w:tcW w:w="1080" w:type="dxa"/>
            <w:noWrap/>
          </w:tcPr>
          <w:p w14:paraId="6E7D0D05" w14:textId="77777777" w:rsidR="00C116D5" w:rsidRPr="00456A3E" w:rsidRDefault="00C116D5" w:rsidP="00C116D5">
            <w:pPr>
              <w:pStyle w:val="C-TableText"/>
              <w:jc w:val="center"/>
              <w:rPr>
                <w:sz w:val="18"/>
              </w:rPr>
            </w:pPr>
            <w:r w:rsidRPr="00456A3E">
              <w:rPr>
                <w:sz w:val="18"/>
              </w:rPr>
              <w:t>8.84</w:t>
            </w:r>
          </w:p>
        </w:tc>
        <w:tc>
          <w:tcPr>
            <w:tcW w:w="1196" w:type="dxa"/>
            <w:noWrap/>
          </w:tcPr>
          <w:p w14:paraId="4E6961A4" w14:textId="77777777" w:rsidR="00C116D5" w:rsidRPr="00456A3E" w:rsidRDefault="00C116D5" w:rsidP="00C116D5">
            <w:pPr>
              <w:pStyle w:val="C-TableText"/>
              <w:jc w:val="center"/>
              <w:rPr>
                <w:sz w:val="18"/>
              </w:rPr>
            </w:pPr>
            <w:r w:rsidRPr="00456A3E">
              <w:rPr>
                <w:sz w:val="18"/>
              </w:rPr>
              <w:t>yes</w:t>
            </w:r>
          </w:p>
        </w:tc>
      </w:tr>
      <w:tr w:rsidR="00C116D5" w:rsidRPr="00456A3E" w14:paraId="2DC89E18" w14:textId="77777777" w:rsidTr="00C23B7C">
        <w:trPr>
          <w:cantSplit w:val="0"/>
          <w:trHeight w:val="300"/>
        </w:trPr>
        <w:tc>
          <w:tcPr>
            <w:tcW w:w="1440" w:type="dxa"/>
          </w:tcPr>
          <w:p w14:paraId="42EA14C9" w14:textId="77777777" w:rsidR="00C116D5" w:rsidRPr="00456A3E" w:rsidRDefault="00C116D5" w:rsidP="00C116D5">
            <w:pPr>
              <w:pStyle w:val="C-TableText"/>
              <w:jc w:val="center"/>
              <w:rPr>
                <w:sz w:val="18"/>
              </w:rPr>
            </w:pPr>
            <w:r w:rsidRPr="00456A3E">
              <w:rPr>
                <w:sz w:val="18"/>
              </w:rPr>
              <w:t>L243F</w:t>
            </w:r>
          </w:p>
        </w:tc>
        <w:tc>
          <w:tcPr>
            <w:tcW w:w="1612" w:type="dxa"/>
          </w:tcPr>
          <w:p w14:paraId="292C2B54" w14:textId="77777777" w:rsidR="00C116D5" w:rsidRPr="00456A3E" w:rsidRDefault="00C116D5" w:rsidP="00C116D5">
            <w:pPr>
              <w:pStyle w:val="C-TableText"/>
              <w:jc w:val="center"/>
              <w:rPr>
                <w:color w:val="000000"/>
                <w:sz w:val="18"/>
              </w:rPr>
            </w:pPr>
            <w:r w:rsidRPr="00456A3E">
              <w:rPr>
                <w:color w:val="000000"/>
                <w:sz w:val="18"/>
              </w:rPr>
              <w:t>c.729 G&gt;C</w:t>
            </w:r>
          </w:p>
        </w:tc>
        <w:tc>
          <w:tcPr>
            <w:tcW w:w="1620" w:type="dxa"/>
            <w:noWrap/>
          </w:tcPr>
          <w:p w14:paraId="1E86F3DC" w14:textId="77777777" w:rsidR="00C116D5" w:rsidRPr="00456A3E" w:rsidRDefault="00C116D5" w:rsidP="00C116D5">
            <w:pPr>
              <w:pStyle w:val="C-TableText"/>
              <w:jc w:val="center"/>
              <w:rPr>
                <w:sz w:val="18"/>
              </w:rPr>
            </w:pPr>
            <w:r w:rsidRPr="00456A3E">
              <w:rPr>
                <w:sz w:val="18"/>
              </w:rPr>
              <w:t>2694 ± 117</w:t>
            </w:r>
          </w:p>
        </w:tc>
        <w:tc>
          <w:tcPr>
            <w:tcW w:w="1328" w:type="dxa"/>
            <w:noWrap/>
          </w:tcPr>
          <w:p w14:paraId="3A45F732" w14:textId="77777777" w:rsidR="00C116D5" w:rsidRPr="00456A3E" w:rsidRDefault="00C116D5" w:rsidP="00C116D5">
            <w:pPr>
              <w:pStyle w:val="C-TableText"/>
              <w:jc w:val="center"/>
              <w:rPr>
                <w:sz w:val="18"/>
              </w:rPr>
            </w:pPr>
            <w:r w:rsidRPr="00456A3E">
              <w:rPr>
                <w:sz w:val="18"/>
              </w:rPr>
              <w:t>7.9 ± 0.3</w:t>
            </w:r>
          </w:p>
        </w:tc>
        <w:tc>
          <w:tcPr>
            <w:tcW w:w="1680" w:type="dxa"/>
            <w:noWrap/>
          </w:tcPr>
          <w:p w14:paraId="2928FC74" w14:textId="77777777" w:rsidR="00C116D5" w:rsidRPr="00456A3E" w:rsidRDefault="00C116D5" w:rsidP="00C116D5">
            <w:pPr>
              <w:pStyle w:val="C-TableText"/>
              <w:jc w:val="center"/>
              <w:rPr>
                <w:sz w:val="18"/>
              </w:rPr>
            </w:pPr>
            <w:r w:rsidRPr="00456A3E">
              <w:rPr>
                <w:sz w:val="18"/>
              </w:rPr>
              <w:t>14370 ± 618***</w:t>
            </w:r>
          </w:p>
        </w:tc>
        <w:tc>
          <w:tcPr>
            <w:tcW w:w="1312" w:type="dxa"/>
            <w:noWrap/>
          </w:tcPr>
          <w:p w14:paraId="2469A5F7" w14:textId="77777777" w:rsidR="00C116D5" w:rsidRPr="00456A3E" w:rsidRDefault="00C116D5" w:rsidP="00C116D5">
            <w:pPr>
              <w:pStyle w:val="C-TableText"/>
              <w:jc w:val="center"/>
              <w:rPr>
                <w:sz w:val="18"/>
              </w:rPr>
            </w:pPr>
            <w:r w:rsidRPr="00456A3E">
              <w:rPr>
                <w:sz w:val="18"/>
              </w:rPr>
              <w:t>42.3 ± 1.4</w:t>
            </w:r>
          </w:p>
        </w:tc>
        <w:tc>
          <w:tcPr>
            <w:tcW w:w="1080" w:type="dxa"/>
            <w:noWrap/>
          </w:tcPr>
          <w:p w14:paraId="0410B493" w14:textId="77777777" w:rsidR="00C116D5" w:rsidRPr="00456A3E" w:rsidRDefault="00C116D5" w:rsidP="00C116D5">
            <w:pPr>
              <w:pStyle w:val="C-TableText"/>
              <w:jc w:val="center"/>
              <w:rPr>
                <w:sz w:val="18"/>
              </w:rPr>
            </w:pPr>
            <w:r w:rsidRPr="00456A3E">
              <w:rPr>
                <w:sz w:val="18"/>
              </w:rPr>
              <w:t>34.4</w:t>
            </w:r>
          </w:p>
        </w:tc>
        <w:tc>
          <w:tcPr>
            <w:tcW w:w="1080" w:type="dxa"/>
            <w:noWrap/>
          </w:tcPr>
          <w:p w14:paraId="0FEC1597" w14:textId="77777777" w:rsidR="00C116D5" w:rsidRPr="00456A3E" w:rsidRDefault="00C116D5" w:rsidP="00C116D5">
            <w:pPr>
              <w:pStyle w:val="C-TableText"/>
              <w:jc w:val="center"/>
              <w:rPr>
                <w:sz w:val="18"/>
              </w:rPr>
            </w:pPr>
            <w:r w:rsidRPr="00456A3E">
              <w:rPr>
                <w:sz w:val="18"/>
              </w:rPr>
              <w:t>5.33</w:t>
            </w:r>
          </w:p>
        </w:tc>
        <w:tc>
          <w:tcPr>
            <w:tcW w:w="1196" w:type="dxa"/>
            <w:noWrap/>
          </w:tcPr>
          <w:p w14:paraId="6F04FF72" w14:textId="77777777" w:rsidR="00C116D5" w:rsidRPr="00456A3E" w:rsidRDefault="00C116D5" w:rsidP="00C116D5">
            <w:pPr>
              <w:pStyle w:val="C-TableText"/>
              <w:jc w:val="center"/>
              <w:rPr>
                <w:sz w:val="18"/>
              </w:rPr>
            </w:pPr>
            <w:r w:rsidRPr="00456A3E">
              <w:rPr>
                <w:sz w:val="18"/>
              </w:rPr>
              <w:t>yes</w:t>
            </w:r>
          </w:p>
        </w:tc>
      </w:tr>
      <w:tr w:rsidR="00C116D5" w:rsidRPr="00456A3E" w14:paraId="3AAC3BC2" w14:textId="77777777" w:rsidTr="00C23B7C">
        <w:trPr>
          <w:cantSplit w:val="0"/>
          <w:trHeight w:val="300"/>
        </w:trPr>
        <w:tc>
          <w:tcPr>
            <w:tcW w:w="1440" w:type="dxa"/>
          </w:tcPr>
          <w:p w14:paraId="0465C4EE" w14:textId="77777777" w:rsidR="00C116D5" w:rsidRPr="00456A3E" w:rsidRDefault="00C116D5" w:rsidP="00C116D5">
            <w:pPr>
              <w:pStyle w:val="C-TableText"/>
              <w:jc w:val="center"/>
              <w:rPr>
                <w:sz w:val="18"/>
              </w:rPr>
            </w:pPr>
            <w:r w:rsidRPr="00456A3E">
              <w:rPr>
                <w:sz w:val="18"/>
              </w:rPr>
              <w:t>L243W</w:t>
            </w:r>
          </w:p>
        </w:tc>
        <w:tc>
          <w:tcPr>
            <w:tcW w:w="1612" w:type="dxa"/>
          </w:tcPr>
          <w:p w14:paraId="4F409981" w14:textId="77777777" w:rsidR="00C116D5" w:rsidRPr="00456A3E" w:rsidRDefault="00C116D5" w:rsidP="00C116D5">
            <w:pPr>
              <w:pStyle w:val="C-TableText"/>
              <w:jc w:val="center"/>
              <w:rPr>
                <w:color w:val="000000"/>
                <w:sz w:val="18"/>
              </w:rPr>
            </w:pPr>
            <w:r w:rsidRPr="00456A3E">
              <w:rPr>
                <w:color w:val="000000"/>
                <w:sz w:val="18"/>
              </w:rPr>
              <w:t>c.728 T&gt;G</w:t>
            </w:r>
          </w:p>
        </w:tc>
        <w:tc>
          <w:tcPr>
            <w:tcW w:w="1620" w:type="dxa"/>
            <w:noWrap/>
          </w:tcPr>
          <w:p w14:paraId="7C4DC8CB" w14:textId="77777777" w:rsidR="00C116D5" w:rsidRPr="00456A3E" w:rsidRDefault="00C116D5" w:rsidP="00C116D5">
            <w:pPr>
              <w:pStyle w:val="C-TableText"/>
              <w:jc w:val="center"/>
              <w:rPr>
                <w:sz w:val="18"/>
              </w:rPr>
            </w:pPr>
            <w:r w:rsidRPr="00456A3E">
              <w:rPr>
                <w:sz w:val="18"/>
              </w:rPr>
              <w:t>190 ± 24</w:t>
            </w:r>
          </w:p>
        </w:tc>
        <w:tc>
          <w:tcPr>
            <w:tcW w:w="1328" w:type="dxa"/>
            <w:noWrap/>
          </w:tcPr>
          <w:p w14:paraId="4F1D1945" w14:textId="77777777" w:rsidR="00C116D5" w:rsidRPr="00456A3E" w:rsidRDefault="00C116D5" w:rsidP="00C116D5">
            <w:pPr>
              <w:pStyle w:val="C-TableText"/>
              <w:jc w:val="center"/>
              <w:rPr>
                <w:sz w:val="18"/>
              </w:rPr>
            </w:pPr>
            <w:r w:rsidRPr="00456A3E">
              <w:rPr>
                <w:sz w:val="18"/>
              </w:rPr>
              <w:t>0.6 ± 0.1</w:t>
            </w:r>
          </w:p>
        </w:tc>
        <w:tc>
          <w:tcPr>
            <w:tcW w:w="1680" w:type="dxa"/>
            <w:noWrap/>
          </w:tcPr>
          <w:p w14:paraId="2A5F39EB" w14:textId="77777777" w:rsidR="00C116D5" w:rsidRPr="00456A3E" w:rsidRDefault="00C116D5" w:rsidP="00C116D5">
            <w:pPr>
              <w:pStyle w:val="C-TableText"/>
              <w:jc w:val="center"/>
              <w:rPr>
                <w:sz w:val="18"/>
              </w:rPr>
            </w:pPr>
            <w:r w:rsidRPr="00456A3E">
              <w:rPr>
                <w:sz w:val="18"/>
              </w:rPr>
              <w:t>4729 ± 227***</w:t>
            </w:r>
          </w:p>
        </w:tc>
        <w:tc>
          <w:tcPr>
            <w:tcW w:w="1312" w:type="dxa"/>
            <w:noWrap/>
          </w:tcPr>
          <w:p w14:paraId="223DBBA6" w14:textId="77777777" w:rsidR="00C116D5" w:rsidRPr="00456A3E" w:rsidRDefault="00C116D5" w:rsidP="00C116D5">
            <w:pPr>
              <w:pStyle w:val="C-TableText"/>
              <w:jc w:val="center"/>
              <w:rPr>
                <w:sz w:val="18"/>
              </w:rPr>
            </w:pPr>
            <w:r w:rsidRPr="00456A3E">
              <w:rPr>
                <w:sz w:val="18"/>
              </w:rPr>
              <w:t>14.3 ± 0.9</w:t>
            </w:r>
          </w:p>
        </w:tc>
        <w:tc>
          <w:tcPr>
            <w:tcW w:w="1080" w:type="dxa"/>
            <w:noWrap/>
          </w:tcPr>
          <w:p w14:paraId="35548986" w14:textId="77777777" w:rsidR="00C116D5" w:rsidRPr="00456A3E" w:rsidRDefault="00C116D5" w:rsidP="00C116D5">
            <w:pPr>
              <w:pStyle w:val="C-TableText"/>
              <w:jc w:val="center"/>
              <w:rPr>
                <w:sz w:val="18"/>
              </w:rPr>
            </w:pPr>
            <w:r w:rsidRPr="00456A3E">
              <w:rPr>
                <w:sz w:val="18"/>
              </w:rPr>
              <w:t>13.7</w:t>
            </w:r>
          </w:p>
        </w:tc>
        <w:tc>
          <w:tcPr>
            <w:tcW w:w="1080" w:type="dxa"/>
            <w:noWrap/>
          </w:tcPr>
          <w:p w14:paraId="072CB8B1" w14:textId="77777777" w:rsidR="00C116D5" w:rsidRPr="00456A3E" w:rsidRDefault="00C116D5" w:rsidP="00C116D5">
            <w:pPr>
              <w:pStyle w:val="C-TableText"/>
              <w:jc w:val="center"/>
              <w:rPr>
                <w:sz w:val="18"/>
              </w:rPr>
            </w:pPr>
            <w:r w:rsidRPr="00456A3E">
              <w:rPr>
                <w:sz w:val="18"/>
              </w:rPr>
              <w:t>24.86</w:t>
            </w:r>
          </w:p>
        </w:tc>
        <w:tc>
          <w:tcPr>
            <w:tcW w:w="1196" w:type="dxa"/>
            <w:noWrap/>
          </w:tcPr>
          <w:p w14:paraId="59B61E10" w14:textId="77777777" w:rsidR="00C116D5" w:rsidRPr="00456A3E" w:rsidRDefault="00C116D5" w:rsidP="00C116D5">
            <w:pPr>
              <w:pStyle w:val="C-TableText"/>
              <w:jc w:val="center"/>
              <w:rPr>
                <w:sz w:val="18"/>
              </w:rPr>
            </w:pPr>
            <w:r w:rsidRPr="00456A3E">
              <w:rPr>
                <w:sz w:val="18"/>
              </w:rPr>
              <w:t>yes</w:t>
            </w:r>
          </w:p>
        </w:tc>
      </w:tr>
      <w:tr w:rsidR="00C116D5" w:rsidRPr="00456A3E" w14:paraId="38649273" w14:textId="77777777" w:rsidTr="00C23B7C">
        <w:trPr>
          <w:cantSplit w:val="0"/>
          <w:trHeight w:val="300"/>
        </w:trPr>
        <w:tc>
          <w:tcPr>
            <w:tcW w:w="1440" w:type="dxa"/>
          </w:tcPr>
          <w:p w14:paraId="7C7D432F" w14:textId="77777777" w:rsidR="00C116D5" w:rsidRPr="00456A3E" w:rsidRDefault="00C116D5" w:rsidP="00C116D5">
            <w:pPr>
              <w:pStyle w:val="C-TableText"/>
              <w:jc w:val="center"/>
              <w:rPr>
                <w:sz w:val="18"/>
              </w:rPr>
            </w:pPr>
            <w:r w:rsidRPr="00456A3E">
              <w:rPr>
                <w:sz w:val="18"/>
              </w:rPr>
              <w:t>D244H</w:t>
            </w:r>
          </w:p>
        </w:tc>
        <w:tc>
          <w:tcPr>
            <w:tcW w:w="1612" w:type="dxa"/>
          </w:tcPr>
          <w:p w14:paraId="6C876DBD" w14:textId="77777777" w:rsidR="00C116D5" w:rsidRPr="00456A3E" w:rsidRDefault="00C116D5" w:rsidP="00C116D5">
            <w:pPr>
              <w:pStyle w:val="C-TableText"/>
              <w:jc w:val="center"/>
              <w:rPr>
                <w:color w:val="000000"/>
                <w:sz w:val="18"/>
              </w:rPr>
            </w:pPr>
            <w:r w:rsidRPr="00456A3E">
              <w:rPr>
                <w:color w:val="000000"/>
                <w:sz w:val="18"/>
              </w:rPr>
              <w:t>c.730 G&gt;C</w:t>
            </w:r>
          </w:p>
        </w:tc>
        <w:tc>
          <w:tcPr>
            <w:tcW w:w="1620" w:type="dxa"/>
            <w:noWrap/>
          </w:tcPr>
          <w:p w14:paraId="2289DBAE" w14:textId="77777777" w:rsidR="00C116D5" w:rsidRPr="00456A3E" w:rsidRDefault="00C116D5" w:rsidP="00C116D5">
            <w:pPr>
              <w:pStyle w:val="C-TableText"/>
              <w:jc w:val="center"/>
              <w:rPr>
                <w:sz w:val="18"/>
              </w:rPr>
            </w:pPr>
            <w:r w:rsidRPr="00456A3E">
              <w:rPr>
                <w:sz w:val="18"/>
              </w:rPr>
              <w:t>6129 ± 366</w:t>
            </w:r>
          </w:p>
        </w:tc>
        <w:tc>
          <w:tcPr>
            <w:tcW w:w="1328" w:type="dxa"/>
            <w:noWrap/>
          </w:tcPr>
          <w:p w14:paraId="1DBD6AF8" w14:textId="77777777" w:rsidR="00C116D5" w:rsidRPr="00456A3E" w:rsidRDefault="00C116D5" w:rsidP="00C116D5">
            <w:pPr>
              <w:pStyle w:val="C-TableText"/>
              <w:jc w:val="center"/>
              <w:rPr>
                <w:sz w:val="18"/>
              </w:rPr>
            </w:pPr>
            <w:r w:rsidRPr="00456A3E">
              <w:rPr>
                <w:sz w:val="18"/>
              </w:rPr>
              <w:t>18.1 ± 1.1</w:t>
            </w:r>
          </w:p>
        </w:tc>
        <w:tc>
          <w:tcPr>
            <w:tcW w:w="1680" w:type="dxa"/>
            <w:noWrap/>
          </w:tcPr>
          <w:p w14:paraId="06BD6DE2" w14:textId="77777777" w:rsidR="00C116D5" w:rsidRPr="00456A3E" w:rsidRDefault="00C116D5" w:rsidP="00C116D5">
            <w:pPr>
              <w:pStyle w:val="C-TableText"/>
              <w:jc w:val="center"/>
              <w:rPr>
                <w:sz w:val="18"/>
              </w:rPr>
            </w:pPr>
            <w:r w:rsidRPr="00456A3E">
              <w:rPr>
                <w:sz w:val="18"/>
              </w:rPr>
              <w:t>14873 ± 425***</w:t>
            </w:r>
          </w:p>
        </w:tc>
        <w:tc>
          <w:tcPr>
            <w:tcW w:w="1312" w:type="dxa"/>
            <w:noWrap/>
          </w:tcPr>
          <w:p w14:paraId="2C2D3D03" w14:textId="77777777" w:rsidR="00C116D5" w:rsidRPr="00456A3E" w:rsidRDefault="00C116D5" w:rsidP="00C116D5">
            <w:pPr>
              <w:pStyle w:val="C-TableText"/>
              <w:jc w:val="center"/>
              <w:rPr>
                <w:sz w:val="18"/>
              </w:rPr>
            </w:pPr>
            <w:r w:rsidRPr="00456A3E">
              <w:rPr>
                <w:sz w:val="18"/>
              </w:rPr>
              <w:t>44.0 ± 1.3</w:t>
            </w:r>
          </w:p>
        </w:tc>
        <w:tc>
          <w:tcPr>
            <w:tcW w:w="1080" w:type="dxa"/>
            <w:noWrap/>
          </w:tcPr>
          <w:p w14:paraId="5E8A619F" w14:textId="77777777" w:rsidR="00C116D5" w:rsidRPr="00456A3E" w:rsidRDefault="00C116D5" w:rsidP="00C116D5">
            <w:pPr>
              <w:pStyle w:val="C-TableText"/>
              <w:jc w:val="center"/>
              <w:rPr>
                <w:sz w:val="18"/>
              </w:rPr>
            </w:pPr>
            <w:r w:rsidRPr="00456A3E">
              <w:rPr>
                <w:sz w:val="18"/>
              </w:rPr>
              <w:t>25.9</w:t>
            </w:r>
          </w:p>
        </w:tc>
        <w:tc>
          <w:tcPr>
            <w:tcW w:w="1080" w:type="dxa"/>
            <w:noWrap/>
          </w:tcPr>
          <w:p w14:paraId="7DD0002D" w14:textId="77777777" w:rsidR="00C116D5" w:rsidRPr="00456A3E" w:rsidRDefault="00C116D5" w:rsidP="00C116D5">
            <w:pPr>
              <w:pStyle w:val="C-TableText"/>
              <w:jc w:val="center"/>
              <w:rPr>
                <w:sz w:val="18"/>
              </w:rPr>
            </w:pPr>
            <w:r w:rsidRPr="00456A3E">
              <w:rPr>
                <w:sz w:val="18"/>
              </w:rPr>
              <w:t>2.43</w:t>
            </w:r>
          </w:p>
        </w:tc>
        <w:tc>
          <w:tcPr>
            <w:tcW w:w="1196" w:type="dxa"/>
            <w:noWrap/>
          </w:tcPr>
          <w:p w14:paraId="2FA3C25F" w14:textId="77777777" w:rsidR="00C116D5" w:rsidRPr="00456A3E" w:rsidRDefault="00C116D5" w:rsidP="00C116D5">
            <w:pPr>
              <w:pStyle w:val="C-TableText"/>
              <w:jc w:val="center"/>
              <w:rPr>
                <w:sz w:val="18"/>
              </w:rPr>
            </w:pPr>
            <w:r w:rsidRPr="00456A3E">
              <w:rPr>
                <w:sz w:val="18"/>
              </w:rPr>
              <w:t>yes</w:t>
            </w:r>
          </w:p>
        </w:tc>
      </w:tr>
      <w:tr w:rsidR="00C116D5" w:rsidRPr="00456A3E" w14:paraId="3C79D82D" w14:textId="77777777" w:rsidTr="00C23B7C">
        <w:trPr>
          <w:cantSplit w:val="0"/>
          <w:trHeight w:val="300"/>
        </w:trPr>
        <w:tc>
          <w:tcPr>
            <w:tcW w:w="1440" w:type="dxa"/>
          </w:tcPr>
          <w:p w14:paraId="05531AC0" w14:textId="77777777" w:rsidR="00C116D5" w:rsidRPr="00456A3E" w:rsidRDefault="00C116D5" w:rsidP="00C116D5">
            <w:pPr>
              <w:pStyle w:val="C-TableText"/>
              <w:jc w:val="center"/>
              <w:rPr>
                <w:sz w:val="18"/>
              </w:rPr>
            </w:pPr>
            <w:r w:rsidRPr="00456A3E">
              <w:rPr>
                <w:sz w:val="18"/>
              </w:rPr>
              <w:t>D244N</w:t>
            </w:r>
          </w:p>
        </w:tc>
        <w:tc>
          <w:tcPr>
            <w:tcW w:w="1612" w:type="dxa"/>
          </w:tcPr>
          <w:p w14:paraId="6035EA7A" w14:textId="77777777" w:rsidR="00C116D5" w:rsidRPr="00456A3E" w:rsidRDefault="00C116D5" w:rsidP="00C116D5">
            <w:pPr>
              <w:pStyle w:val="C-TableText"/>
              <w:jc w:val="center"/>
              <w:rPr>
                <w:color w:val="000000"/>
                <w:sz w:val="18"/>
              </w:rPr>
            </w:pPr>
            <w:r w:rsidRPr="00456A3E">
              <w:rPr>
                <w:color w:val="000000"/>
                <w:sz w:val="18"/>
              </w:rPr>
              <w:t>c.730 G&gt;A</w:t>
            </w:r>
          </w:p>
        </w:tc>
        <w:tc>
          <w:tcPr>
            <w:tcW w:w="1620" w:type="dxa"/>
            <w:noWrap/>
          </w:tcPr>
          <w:p w14:paraId="0F71230A" w14:textId="77777777" w:rsidR="00C116D5" w:rsidRPr="00456A3E" w:rsidRDefault="00C116D5" w:rsidP="00C116D5">
            <w:pPr>
              <w:pStyle w:val="C-TableText"/>
              <w:jc w:val="center"/>
              <w:rPr>
                <w:sz w:val="18"/>
              </w:rPr>
            </w:pPr>
            <w:r w:rsidRPr="00456A3E">
              <w:rPr>
                <w:sz w:val="18"/>
              </w:rPr>
              <w:t>10317 ± 386</w:t>
            </w:r>
          </w:p>
        </w:tc>
        <w:tc>
          <w:tcPr>
            <w:tcW w:w="1328" w:type="dxa"/>
            <w:noWrap/>
          </w:tcPr>
          <w:p w14:paraId="0259EC83" w14:textId="77777777" w:rsidR="00C116D5" w:rsidRPr="00456A3E" w:rsidRDefault="00C116D5" w:rsidP="00C116D5">
            <w:pPr>
              <w:pStyle w:val="C-TableText"/>
              <w:jc w:val="center"/>
              <w:rPr>
                <w:sz w:val="18"/>
              </w:rPr>
            </w:pPr>
            <w:r w:rsidRPr="00456A3E">
              <w:rPr>
                <w:sz w:val="18"/>
              </w:rPr>
              <w:t>30.9 ± 1.6</w:t>
            </w:r>
          </w:p>
        </w:tc>
        <w:tc>
          <w:tcPr>
            <w:tcW w:w="1680" w:type="dxa"/>
            <w:noWrap/>
          </w:tcPr>
          <w:p w14:paraId="4ED301B4" w14:textId="77777777" w:rsidR="00C116D5" w:rsidRPr="00456A3E" w:rsidRDefault="00C116D5" w:rsidP="00C116D5">
            <w:pPr>
              <w:pStyle w:val="C-TableText"/>
              <w:jc w:val="center"/>
              <w:rPr>
                <w:sz w:val="18"/>
              </w:rPr>
            </w:pPr>
            <w:r w:rsidRPr="00456A3E">
              <w:rPr>
                <w:sz w:val="18"/>
              </w:rPr>
              <w:t>16321 ± 402***</w:t>
            </w:r>
          </w:p>
        </w:tc>
        <w:tc>
          <w:tcPr>
            <w:tcW w:w="1312" w:type="dxa"/>
            <w:noWrap/>
          </w:tcPr>
          <w:p w14:paraId="0FF5455D" w14:textId="77777777" w:rsidR="00C116D5" w:rsidRPr="00456A3E" w:rsidRDefault="00C116D5" w:rsidP="00C116D5">
            <w:pPr>
              <w:pStyle w:val="C-TableText"/>
              <w:jc w:val="center"/>
              <w:rPr>
                <w:sz w:val="18"/>
              </w:rPr>
            </w:pPr>
            <w:r w:rsidRPr="00456A3E">
              <w:rPr>
                <w:sz w:val="18"/>
              </w:rPr>
              <w:t>48.7 ± 1.7</w:t>
            </w:r>
          </w:p>
        </w:tc>
        <w:tc>
          <w:tcPr>
            <w:tcW w:w="1080" w:type="dxa"/>
            <w:noWrap/>
          </w:tcPr>
          <w:p w14:paraId="4F72CBA3" w14:textId="77777777" w:rsidR="00C116D5" w:rsidRPr="00456A3E" w:rsidRDefault="00C116D5" w:rsidP="00C116D5">
            <w:pPr>
              <w:pStyle w:val="C-TableText"/>
              <w:jc w:val="center"/>
              <w:rPr>
                <w:sz w:val="18"/>
              </w:rPr>
            </w:pPr>
            <w:r w:rsidRPr="00456A3E">
              <w:rPr>
                <w:sz w:val="18"/>
              </w:rPr>
              <w:t>17.8</w:t>
            </w:r>
          </w:p>
        </w:tc>
        <w:tc>
          <w:tcPr>
            <w:tcW w:w="1080" w:type="dxa"/>
            <w:noWrap/>
          </w:tcPr>
          <w:p w14:paraId="01FB17AB" w14:textId="77777777" w:rsidR="00C116D5" w:rsidRPr="00456A3E" w:rsidRDefault="00C116D5" w:rsidP="00C116D5">
            <w:pPr>
              <w:pStyle w:val="C-TableText"/>
              <w:jc w:val="center"/>
              <w:rPr>
                <w:sz w:val="18"/>
              </w:rPr>
            </w:pPr>
            <w:r w:rsidRPr="00456A3E">
              <w:rPr>
                <w:sz w:val="18"/>
              </w:rPr>
              <w:t>1.58</w:t>
            </w:r>
          </w:p>
        </w:tc>
        <w:tc>
          <w:tcPr>
            <w:tcW w:w="1196" w:type="dxa"/>
            <w:noWrap/>
          </w:tcPr>
          <w:p w14:paraId="18C79A5E" w14:textId="77777777" w:rsidR="00C116D5" w:rsidRPr="00456A3E" w:rsidRDefault="00C116D5" w:rsidP="00C116D5">
            <w:pPr>
              <w:pStyle w:val="C-TableText"/>
              <w:jc w:val="center"/>
              <w:rPr>
                <w:sz w:val="18"/>
              </w:rPr>
            </w:pPr>
            <w:r w:rsidRPr="00456A3E">
              <w:rPr>
                <w:sz w:val="18"/>
              </w:rPr>
              <w:t>yes</w:t>
            </w:r>
          </w:p>
        </w:tc>
      </w:tr>
      <w:tr w:rsidR="00C116D5" w:rsidRPr="00456A3E" w14:paraId="0D58798E" w14:textId="77777777" w:rsidTr="00C23B7C">
        <w:trPr>
          <w:cantSplit w:val="0"/>
          <w:trHeight w:val="300"/>
        </w:trPr>
        <w:tc>
          <w:tcPr>
            <w:tcW w:w="1440" w:type="dxa"/>
          </w:tcPr>
          <w:p w14:paraId="29670087" w14:textId="77777777" w:rsidR="00C116D5" w:rsidRPr="00456A3E" w:rsidRDefault="00C116D5" w:rsidP="00C116D5">
            <w:pPr>
              <w:pStyle w:val="C-TableText"/>
              <w:jc w:val="center"/>
              <w:rPr>
                <w:sz w:val="18"/>
              </w:rPr>
            </w:pPr>
            <w:r w:rsidRPr="00456A3E">
              <w:rPr>
                <w:sz w:val="18"/>
              </w:rPr>
              <w:t>W245G</w:t>
            </w:r>
          </w:p>
        </w:tc>
        <w:tc>
          <w:tcPr>
            <w:tcW w:w="1612" w:type="dxa"/>
          </w:tcPr>
          <w:p w14:paraId="6F8C0E23" w14:textId="77777777" w:rsidR="00C116D5" w:rsidRPr="00456A3E" w:rsidRDefault="00C116D5" w:rsidP="00C116D5">
            <w:pPr>
              <w:pStyle w:val="C-TableText"/>
              <w:jc w:val="center"/>
              <w:rPr>
                <w:sz w:val="18"/>
              </w:rPr>
            </w:pPr>
            <w:r w:rsidRPr="00456A3E">
              <w:rPr>
                <w:sz w:val="18"/>
              </w:rPr>
              <w:t>c.733 T&gt;G</w:t>
            </w:r>
          </w:p>
        </w:tc>
        <w:tc>
          <w:tcPr>
            <w:tcW w:w="1620" w:type="dxa"/>
            <w:noWrap/>
          </w:tcPr>
          <w:p w14:paraId="6B073F69" w14:textId="77777777" w:rsidR="00C116D5" w:rsidRPr="00456A3E" w:rsidRDefault="00C116D5" w:rsidP="00C116D5">
            <w:pPr>
              <w:pStyle w:val="C-TableText"/>
              <w:jc w:val="center"/>
              <w:rPr>
                <w:sz w:val="18"/>
              </w:rPr>
            </w:pPr>
            <w:r w:rsidRPr="00456A3E">
              <w:rPr>
                <w:sz w:val="18"/>
              </w:rPr>
              <w:t>15737 ± 1100</w:t>
            </w:r>
          </w:p>
        </w:tc>
        <w:tc>
          <w:tcPr>
            <w:tcW w:w="1328" w:type="dxa"/>
            <w:noWrap/>
          </w:tcPr>
          <w:p w14:paraId="1018922A" w14:textId="77777777" w:rsidR="00C116D5" w:rsidRPr="00456A3E" w:rsidRDefault="00C116D5" w:rsidP="00C116D5">
            <w:pPr>
              <w:pStyle w:val="C-TableText"/>
              <w:jc w:val="center"/>
              <w:rPr>
                <w:sz w:val="18"/>
              </w:rPr>
            </w:pPr>
            <w:r w:rsidRPr="00456A3E">
              <w:rPr>
                <w:sz w:val="18"/>
              </w:rPr>
              <w:t>44.1 ± 1.6</w:t>
            </w:r>
          </w:p>
        </w:tc>
        <w:tc>
          <w:tcPr>
            <w:tcW w:w="1680" w:type="dxa"/>
            <w:noWrap/>
          </w:tcPr>
          <w:p w14:paraId="19AC01D8" w14:textId="77777777" w:rsidR="00C116D5" w:rsidRPr="00456A3E" w:rsidRDefault="00C116D5" w:rsidP="00C116D5">
            <w:pPr>
              <w:pStyle w:val="C-TableText"/>
              <w:jc w:val="center"/>
              <w:rPr>
                <w:sz w:val="18"/>
              </w:rPr>
            </w:pPr>
            <w:r w:rsidRPr="00456A3E">
              <w:rPr>
                <w:sz w:val="18"/>
              </w:rPr>
              <w:t>22218 ± 1097***</w:t>
            </w:r>
          </w:p>
        </w:tc>
        <w:tc>
          <w:tcPr>
            <w:tcW w:w="1312" w:type="dxa"/>
            <w:noWrap/>
          </w:tcPr>
          <w:p w14:paraId="76CF71DD" w14:textId="77777777" w:rsidR="00C116D5" w:rsidRPr="00456A3E" w:rsidRDefault="00C116D5" w:rsidP="00C116D5">
            <w:pPr>
              <w:pStyle w:val="C-TableText"/>
              <w:jc w:val="center"/>
              <w:rPr>
                <w:sz w:val="18"/>
              </w:rPr>
            </w:pPr>
            <w:r w:rsidRPr="00456A3E">
              <w:rPr>
                <w:sz w:val="18"/>
              </w:rPr>
              <w:t>63 ± 1.4</w:t>
            </w:r>
          </w:p>
        </w:tc>
        <w:tc>
          <w:tcPr>
            <w:tcW w:w="1080" w:type="dxa"/>
            <w:noWrap/>
          </w:tcPr>
          <w:p w14:paraId="0F50268C" w14:textId="77777777" w:rsidR="00C116D5" w:rsidRPr="00456A3E" w:rsidRDefault="00C116D5" w:rsidP="00C116D5">
            <w:pPr>
              <w:pStyle w:val="C-TableText"/>
              <w:jc w:val="center"/>
              <w:rPr>
                <w:sz w:val="18"/>
              </w:rPr>
            </w:pPr>
            <w:r w:rsidRPr="00456A3E">
              <w:rPr>
                <w:sz w:val="18"/>
              </w:rPr>
              <w:t>18.9</w:t>
            </w:r>
          </w:p>
        </w:tc>
        <w:tc>
          <w:tcPr>
            <w:tcW w:w="1080" w:type="dxa"/>
            <w:noWrap/>
          </w:tcPr>
          <w:p w14:paraId="10E374B2" w14:textId="77777777" w:rsidR="00C116D5" w:rsidRPr="00456A3E" w:rsidRDefault="00C116D5" w:rsidP="00C116D5">
            <w:pPr>
              <w:pStyle w:val="C-TableText"/>
              <w:jc w:val="center"/>
              <w:rPr>
                <w:sz w:val="18"/>
              </w:rPr>
            </w:pPr>
            <w:r w:rsidRPr="00456A3E">
              <w:rPr>
                <w:sz w:val="18"/>
              </w:rPr>
              <w:t>1.41</w:t>
            </w:r>
          </w:p>
        </w:tc>
        <w:tc>
          <w:tcPr>
            <w:tcW w:w="1196" w:type="dxa"/>
            <w:noWrap/>
          </w:tcPr>
          <w:p w14:paraId="01008E1C" w14:textId="77777777" w:rsidR="00C116D5" w:rsidRPr="00456A3E" w:rsidRDefault="00C116D5" w:rsidP="00C116D5">
            <w:pPr>
              <w:pStyle w:val="C-TableText"/>
              <w:jc w:val="center"/>
              <w:rPr>
                <w:sz w:val="18"/>
              </w:rPr>
            </w:pPr>
            <w:r w:rsidRPr="00456A3E">
              <w:rPr>
                <w:sz w:val="18"/>
              </w:rPr>
              <w:t>yes</w:t>
            </w:r>
          </w:p>
        </w:tc>
      </w:tr>
      <w:tr w:rsidR="00C116D5" w:rsidRPr="00456A3E" w14:paraId="36A2361C" w14:textId="77777777" w:rsidTr="00C23B7C">
        <w:trPr>
          <w:cantSplit w:val="0"/>
          <w:trHeight w:val="300"/>
        </w:trPr>
        <w:tc>
          <w:tcPr>
            <w:tcW w:w="1440" w:type="dxa"/>
          </w:tcPr>
          <w:p w14:paraId="163BE49A" w14:textId="77777777" w:rsidR="00C116D5" w:rsidRPr="00456A3E" w:rsidRDefault="00C116D5" w:rsidP="00C116D5">
            <w:pPr>
              <w:pStyle w:val="C-TableText"/>
              <w:jc w:val="center"/>
              <w:rPr>
                <w:sz w:val="18"/>
              </w:rPr>
            </w:pPr>
            <w:r w:rsidRPr="00456A3E">
              <w:rPr>
                <w:sz w:val="18"/>
              </w:rPr>
              <w:t>247ins3 or ins247-3aa</w:t>
            </w:r>
          </w:p>
        </w:tc>
        <w:tc>
          <w:tcPr>
            <w:tcW w:w="1612" w:type="dxa"/>
          </w:tcPr>
          <w:p w14:paraId="12BDA6C7" w14:textId="77777777" w:rsidR="00C116D5" w:rsidRPr="00456A3E" w:rsidRDefault="00C116D5" w:rsidP="00C116D5">
            <w:pPr>
              <w:pStyle w:val="C-TableText"/>
              <w:jc w:val="center"/>
              <w:rPr>
                <w:color w:val="000000"/>
                <w:sz w:val="18"/>
              </w:rPr>
            </w:pPr>
            <w:r w:rsidRPr="00456A3E">
              <w:rPr>
                <w:color w:val="000000"/>
                <w:sz w:val="18"/>
              </w:rPr>
              <w:t>c.741 Ins TGGACATCT</w:t>
            </w:r>
          </w:p>
        </w:tc>
        <w:tc>
          <w:tcPr>
            <w:tcW w:w="1620" w:type="dxa"/>
            <w:noWrap/>
          </w:tcPr>
          <w:p w14:paraId="10B3CC51" w14:textId="77777777" w:rsidR="00C116D5" w:rsidRPr="00456A3E" w:rsidRDefault="00C116D5" w:rsidP="00C116D5">
            <w:pPr>
              <w:pStyle w:val="C-TableText"/>
              <w:jc w:val="center"/>
              <w:rPr>
                <w:sz w:val="18"/>
              </w:rPr>
            </w:pPr>
            <w:r w:rsidRPr="00456A3E">
              <w:rPr>
                <w:sz w:val="18"/>
              </w:rPr>
              <w:t>BLD</w:t>
            </w:r>
          </w:p>
        </w:tc>
        <w:tc>
          <w:tcPr>
            <w:tcW w:w="1328" w:type="dxa"/>
            <w:noWrap/>
          </w:tcPr>
          <w:p w14:paraId="5CB1FB1B" w14:textId="77777777" w:rsidR="00C116D5" w:rsidRPr="00456A3E" w:rsidRDefault="00C116D5" w:rsidP="00C116D5">
            <w:pPr>
              <w:pStyle w:val="C-TableText"/>
              <w:jc w:val="center"/>
              <w:rPr>
                <w:sz w:val="18"/>
              </w:rPr>
            </w:pPr>
            <w:r w:rsidRPr="00456A3E">
              <w:rPr>
                <w:sz w:val="18"/>
              </w:rPr>
              <w:t>N/A</w:t>
            </w:r>
          </w:p>
        </w:tc>
        <w:tc>
          <w:tcPr>
            <w:tcW w:w="1680" w:type="dxa"/>
            <w:noWrap/>
          </w:tcPr>
          <w:p w14:paraId="32FB1B6E" w14:textId="77777777" w:rsidR="00C116D5" w:rsidRPr="00456A3E" w:rsidRDefault="00C116D5" w:rsidP="00C116D5">
            <w:pPr>
              <w:pStyle w:val="C-TableText"/>
              <w:jc w:val="center"/>
              <w:rPr>
                <w:sz w:val="18"/>
              </w:rPr>
            </w:pPr>
            <w:r w:rsidRPr="00456A3E">
              <w:rPr>
                <w:sz w:val="18"/>
              </w:rPr>
              <w:t>476 ± 28***</w:t>
            </w:r>
          </w:p>
        </w:tc>
        <w:tc>
          <w:tcPr>
            <w:tcW w:w="1312" w:type="dxa"/>
            <w:noWrap/>
          </w:tcPr>
          <w:p w14:paraId="66581A3C" w14:textId="77777777" w:rsidR="00C116D5" w:rsidRPr="00456A3E" w:rsidRDefault="00C116D5" w:rsidP="00C116D5">
            <w:pPr>
              <w:pStyle w:val="C-TableText"/>
              <w:jc w:val="center"/>
              <w:rPr>
                <w:sz w:val="18"/>
              </w:rPr>
            </w:pPr>
            <w:r w:rsidRPr="00456A3E">
              <w:rPr>
                <w:sz w:val="18"/>
              </w:rPr>
              <w:t>1.8 ± 0.1</w:t>
            </w:r>
          </w:p>
        </w:tc>
        <w:tc>
          <w:tcPr>
            <w:tcW w:w="1080" w:type="dxa"/>
            <w:noWrap/>
          </w:tcPr>
          <w:p w14:paraId="5CF35061" w14:textId="77777777" w:rsidR="00C116D5" w:rsidRPr="00456A3E" w:rsidRDefault="00C116D5" w:rsidP="00C116D5">
            <w:pPr>
              <w:pStyle w:val="C-TableText"/>
              <w:jc w:val="center"/>
              <w:rPr>
                <w:sz w:val="18"/>
              </w:rPr>
            </w:pPr>
            <w:r w:rsidRPr="00456A3E">
              <w:rPr>
                <w:sz w:val="18"/>
              </w:rPr>
              <w:t>1.8</w:t>
            </w:r>
          </w:p>
        </w:tc>
        <w:tc>
          <w:tcPr>
            <w:tcW w:w="1080" w:type="dxa"/>
            <w:noWrap/>
          </w:tcPr>
          <w:p w14:paraId="7D5F783E" w14:textId="77777777" w:rsidR="00C116D5" w:rsidRPr="00456A3E" w:rsidRDefault="00C116D5" w:rsidP="00C116D5">
            <w:pPr>
              <w:pStyle w:val="C-TableText"/>
              <w:jc w:val="center"/>
              <w:rPr>
                <w:sz w:val="18"/>
              </w:rPr>
            </w:pPr>
            <w:r w:rsidRPr="00456A3E">
              <w:rPr>
                <w:sz w:val="18"/>
              </w:rPr>
              <w:t>NC</w:t>
            </w:r>
          </w:p>
        </w:tc>
        <w:tc>
          <w:tcPr>
            <w:tcW w:w="1196" w:type="dxa"/>
            <w:noWrap/>
          </w:tcPr>
          <w:p w14:paraId="5294EF03" w14:textId="77777777" w:rsidR="00C116D5" w:rsidRPr="00456A3E" w:rsidRDefault="00C116D5" w:rsidP="00C116D5">
            <w:pPr>
              <w:pStyle w:val="C-TableText"/>
              <w:jc w:val="center"/>
              <w:rPr>
                <w:sz w:val="18"/>
              </w:rPr>
            </w:pPr>
            <w:r w:rsidRPr="00456A3E">
              <w:rPr>
                <w:sz w:val="18"/>
              </w:rPr>
              <w:t>no</w:t>
            </w:r>
          </w:p>
        </w:tc>
      </w:tr>
      <w:tr w:rsidR="00C116D5" w:rsidRPr="00456A3E" w14:paraId="14203746" w14:textId="77777777" w:rsidTr="00C23B7C">
        <w:trPr>
          <w:cantSplit w:val="0"/>
          <w:trHeight w:val="300"/>
        </w:trPr>
        <w:tc>
          <w:tcPr>
            <w:tcW w:w="1440" w:type="dxa"/>
          </w:tcPr>
          <w:p w14:paraId="080298DB" w14:textId="77777777" w:rsidR="00C116D5" w:rsidRPr="00456A3E" w:rsidRDefault="00C116D5" w:rsidP="00C116D5">
            <w:pPr>
              <w:pStyle w:val="C-TableText"/>
              <w:jc w:val="center"/>
              <w:rPr>
                <w:sz w:val="18"/>
              </w:rPr>
            </w:pPr>
            <w:r w:rsidRPr="00456A3E">
              <w:rPr>
                <w:sz w:val="18"/>
              </w:rPr>
              <w:t>S247C</w:t>
            </w:r>
          </w:p>
        </w:tc>
        <w:tc>
          <w:tcPr>
            <w:tcW w:w="1612" w:type="dxa"/>
          </w:tcPr>
          <w:p w14:paraId="66AEC460" w14:textId="77777777" w:rsidR="00C116D5" w:rsidRPr="00456A3E" w:rsidRDefault="00C116D5" w:rsidP="00C116D5">
            <w:pPr>
              <w:pStyle w:val="C-TableText"/>
              <w:jc w:val="center"/>
              <w:rPr>
                <w:color w:val="000000"/>
                <w:sz w:val="18"/>
              </w:rPr>
            </w:pPr>
            <w:r w:rsidRPr="00456A3E">
              <w:rPr>
                <w:color w:val="000000"/>
                <w:sz w:val="18"/>
              </w:rPr>
              <w:t>c.740 C&gt;G</w:t>
            </w:r>
          </w:p>
        </w:tc>
        <w:tc>
          <w:tcPr>
            <w:tcW w:w="1620" w:type="dxa"/>
            <w:noWrap/>
          </w:tcPr>
          <w:p w14:paraId="59B08744" w14:textId="77777777" w:rsidR="00C116D5" w:rsidRPr="00456A3E" w:rsidRDefault="00C116D5" w:rsidP="00C116D5">
            <w:pPr>
              <w:pStyle w:val="C-TableText"/>
              <w:jc w:val="center"/>
              <w:rPr>
                <w:sz w:val="18"/>
              </w:rPr>
            </w:pPr>
            <w:r w:rsidRPr="00456A3E">
              <w:rPr>
                <w:sz w:val="18"/>
              </w:rPr>
              <w:t>7515 ± 308</w:t>
            </w:r>
          </w:p>
        </w:tc>
        <w:tc>
          <w:tcPr>
            <w:tcW w:w="1328" w:type="dxa"/>
            <w:noWrap/>
          </w:tcPr>
          <w:p w14:paraId="64422739" w14:textId="77777777" w:rsidR="00C116D5" w:rsidRPr="00456A3E" w:rsidRDefault="00C116D5" w:rsidP="00C116D5">
            <w:pPr>
              <w:pStyle w:val="C-TableText"/>
              <w:jc w:val="center"/>
              <w:rPr>
                <w:sz w:val="18"/>
              </w:rPr>
            </w:pPr>
            <w:r w:rsidRPr="00456A3E">
              <w:rPr>
                <w:sz w:val="18"/>
              </w:rPr>
              <w:t>28.0 ± 1.1</w:t>
            </w:r>
          </w:p>
        </w:tc>
        <w:tc>
          <w:tcPr>
            <w:tcW w:w="1680" w:type="dxa"/>
            <w:noWrap/>
          </w:tcPr>
          <w:p w14:paraId="58E7A8A5" w14:textId="77777777" w:rsidR="00C116D5" w:rsidRPr="00456A3E" w:rsidRDefault="00C116D5" w:rsidP="00C116D5">
            <w:pPr>
              <w:pStyle w:val="C-TableText"/>
              <w:jc w:val="center"/>
              <w:rPr>
                <w:sz w:val="18"/>
              </w:rPr>
            </w:pPr>
            <w:r w:rsidRPr="00456A3E">
              <w:rPr>
                <w:sz w:val="18"/>
              </w:rPr>
              <w:t>13828 ± 558***</w:t>
            </w:r>
          </w:p>
        </w:tc>
        <w:tc>
          <w:tcPr>
            <w:tcW w:w="1312" w:type="dxa"/>
            <w:noWrap/>
          </w:tcPr>
          <w:p w14:paraId="4A3DB435" w14:textId="77777777" w:rsidR="00C116D5" w:rsidRPr="00456A3E" w:rsidRDefault="00C116D5" w:rsidP="00C116D5">
            <w:pPr>
              <w:pStyle w:val="C-TableText"/>
              <w:jc w:val="center"/>
              <w:rPr>
                <w:sz w:val="18"/>
              </w:rPr>
            </w:pPr>
            <w:r w:rsidRPr="00456A3E">
              <w:rPr>
                <w:sz w:val="18"/>
              </w:rPr>
              <w:t>51.5 ± 2.0</w:t>
            </w:r>
          </w:p>
        </w:tc>
        <w:tc>
          <w:tcPr>
            <w:tcW w:w="1080" w:type="dxa"/>
            <w:noWrap/>
          </w:tcPr>
          <w:p w14:paraId="3C372F2B" w14:textId="77777777" w:rsidR="00C116D5" w:rsidRPr="00456A3E" w:rsidRDefault="00C116D5" w:rsidP="00C116D5">
            <w:pPr>
              <w:pStyle w:val="C-TableText"/>
              <w:jc w:val="center"/>
              <w:rPr>
                <w:sz w:val="18"/>
              </w:rPr>
            </w:pPr>
            <w:r w:rsidRPr="00456A3E">
              <w:rPr>
                <w:sz w:val="18"/>
              </w:rPr>
              <w:t>23.5</w:t>
            </w:r>
          </w:p>
        </w:tc>
        <w:tc>
          <w:tcPr>
            <w:tcW w:w="1080" w:type="dxa"/>
            <w:noWrap/>
          </w:tcPr>
          <w:p w14:paraId="2C195D43" w14:textId="77777777" w:rsidR="00C116D5" w:rsidRPr="00456A3E" w:rsidRDefault="00C116D5" w:rsidP="00C116D5">
            <w:pPr>
              <w:pStyle w:val="C-TableText"/>
              <w:jc w:val="center"/>
              <w:rPr>
                <w:sz w:val="18"/>
              </w:rPr>
            </w:pPr>
            <w:r w:rsidRPr="00456A3E">
              <w:rPr>
                <w:sz w:val="18"/>
              </w:rPr>
              <w:t>1.84</w:t>
            </w:r>
          </w:p>
        </w:tc>
        <w:tc>
          <w:tcPr>
            <w:tcW w:w="1196" w:type="dxa"/>
            <w:noWrap/>
          </w:tcPr>
          <w:p w14:paraId="641BA89B" w14:textId="77777777" w:rsidR="00C116D5" w:rsidRPr="00456A3E" w:rsidRDefault="00C116D5" w:rsidP="00C116D5">
            <w:pPr>
              <w:pStyle w:val="C-TableText"/>
              <w:jc w:val="center"/>
              <w:rPr>
                <w:sz w:val="18"/>
              </w:rPr>
            </w:pPr>
            <w:r w:rsidRPr="00456A3E">
              <w:rPr>
                <w:sz w:val="18"/>
              </w:rPr>
              <w:t>yes</w:t>
            </w:r>
          </w:p>
        </w:tc>
      </w:tr>
      <w:tr w:rsidR="00C116D5" w:rsidRPr="00456A3E" w14:paraId="28B4F694" w14:textId="77777777" w:rsidTr="00C23B7C">
        <w:trPr>
          <w:cantSplit w:val="0"/>
          <w:trHeight w:val="300"/>
        </w:trPr>
        <w:tc>
          <w:tcPr>
            <w:tcW w:w="1440" w:type="dxa"/>
          </w:tcPr>
          <w:p w14:paraId="32F540A9" w14:textId="77777777" w:rsidR="00C116D5" w:rsidRPr="00456A3E" w:rsidRDefault="00C116D5" w:rsidP="00C116D5">
            <w:pPr>
              <w:pStyle w:val="C-TableText"/>
              <w:jc w:val="center"/>
              <w:rPr>
                <w:sz w:val="18"/>
              </w:rPr>
            </w:pPr>
            <w:r w:rsidRPr="00456A3E">
              <w:rPr>
                <w:sz w:val="18"/>
              </w:rPr>
              <w:t>S247P</w:t>
            </w:r>
          </w:p>
        </w:tc>
        <w:tc>
          <w:tcPr>
            <w:tcW w:w="1612" w:type="dxa"/>
          </w:tcPr>
          <w:p w14:paraId="05BE7122" w14:textId="77777777" w:rsidR="00C116D5" w:rsidRPr="00456A3E" w:rsidRDefault="00C116D5" w:rsidP="00C116D5">
            <w:pPr>
              <w:pStyle w:val="C-TableText"/>
              <w:jc w:val="center"/>
              <w:rPr>
                <w:color w:val="000000"/>
                <w:sz w:val="18"/>
              </w:rPr>
            </w:pPr>
            <w:r w:rsidRPr="00456A3E">
              <w:rPr>
                <w:color w:val="000000"/>
                <w:sz w:val="18"/>
              </w:rPr>
              <w:t>c.739 T&gt;C</w:t>
            </w:r>
          </w:p>
        </w:tc>
        <w:tc>
          <w:tcPr>
            <w:tcW w:w="1620" w:type="dxa"/>
            <w:noWrap/>
          </w:tcPr>
          <w:p w14:paraId="7606E1BE" w14:textId="77777777" w:rsidR="00C116D5" w:rsidRPr="00456A3E" w:rsidRDefault="00C116D5" w:rsidP="00C116D5">
            <w:pPr>
              <w:pStyle w:val="C-TableText"/>
              <w:jc w:val="center"/>
              <w:rPr>
                <w:sz w:val="18"/>
              </w:rPr>
            </w:pPr>
            <w:r w:rsidRPr="00456A3E">
              <w:rPr>
                <w:sz w:val="18"/>
              </w:rPr>
              <w:t>BLD</w:t>
            </w:r>
          </w:p>
        </w:tc>
        <w:tc>
          <w:tcPr>
            <w:tcW w:w="1328" w:type="dxa"/>
            <w:noWrap/>
          </w:tcPr>
          <w:p w14:paraId="010F1F4D" w14:textId="77777777" w:rsidR="00C116D5" w:rsidRPr="00456A3E" w:rsidRDefault="00C116D5" w:rsidP="00C116D5">
            <w:pPr>
              <w:pStyle w:val="C-TableText"/>
              <w:jc w:val="center"/>
              <w:rPr>
                <w:sz w:val="18"/>
              </w:rPr>
            </w:pPr>
            <w:r w:rsidRPr="00456A3E">
              <w:rPr>
                <w:sz w:val="18"/>
              </w:rPr>
              <w:t>N/A</w:t>
            </w:r>
          </w:p>
        </w:tc>
        <w:tc>
          <w:tcPr>
            <w:tcW w:w="1680" w:type="dxa"/>
            <w:noWrap/>
          </w:tcPr>
          <w:p w14:paraId="3C308864" w14:textId="77777777" w:rsidR="00C116D5" w:rsidRPr="00456A3E" w:rsidRDefault="00C116D5" w:rsidP="00C116D5">
            <w:pPr>
              <w:pStyle w:val="C-TableText"/>
              <w:jc w:val="center"/>
              <w:rPr>
                <w:sz w:val="18"/>
              </w:rPr>
            </w:pPr>
            <w:r w:rsidRPr="00456A3E">
              <w:rPr>
                <w:sz w:val="18"/>
              </w:rPr>
              <w:t>351 ± 25***</w:t>
            </w:r>
          </w:p>
        </w:tc>
        <w:tc>
          <w:tcPr>
            <w:tcW w:w="1312" w:type="dxa"/>
            <w:noWrap/>
          </w:tcPr>
          <w:p w14:paraId="2CED3FBE" w14:textId="77777777" w:rsidR="00C116D5" w:rsidRPr="00456A3E" w:rsidRDefault="00C116D5" w:rsidP="00C116D5">
            <w:pPr>
              <w:pStyle w:val="C-TableText"/>
              <w:jc w:val="center"/>
              <w:rPr>
                <w:sz w:val="18"/>
              </w:rPr>
            </w:pPr>
            <w:r w:rsidRPr="00456A3E">
              <w:rPr>
                <w:sz w:val="18"/>
              </w:rPr>
              <w:t>1.3 ± 0.1</w:t>
            </w:r>
          </w:p>
        </w:tc>
        <w:tc>
          <w:tcPr>
            <w:tcW w:w="1080" w:type="dxa"/>
            <w:noWrap/>
          </w:tcPr>
          <w:p w14:paraId="24B3320B" w14:textId="77777777" w:rsidR="00C116D5" w:rsidRPr="00456A3E" w:rsidRDefault="00C116D5" w:rsidP="00C116D5">
            <w:pPr>
              <w:pStyle w:val="C-TableText"/>
              <w:jc w:val="center"/>
              <w:rPr>
                <w:sz w:val="18"/>
              </w:rPr>
            </w:pPr>
            <w:r w:rsidRPr="00456A3E">
              <w:rPr>
                <w:sz w:val="18"/>
              </w:rPr>
              <w:t>1.3</w:t>
            </w:r>
          </w:p>
        </w:tc>
        <w:tc>
          <w:tcPr>
            <w:tcW w:w="1080" w:type="dxa"/>
            <w:noWrap/>
          </w:tcPr>
          <w:p w14:paraId="0993978E" w14:textId="77777777" w:rsidR="00C116D5" w:rsidRPr="00456A3E" w:rsidRDefault="00C116D5" w:rsidP="00C116D5">
            <w:pPr>
              <w:pStyle w:val="C-TableText"/>
              <w:jc w:val="center"/>
              <w:rPr>
                <w:sz w:val="18"/>
              </w:rPr>
            </w:pPr>
            <w:r w:rsidRPr="00456A3E">
              <w:rPr>
                <w:sz w:val="18"/>
              </w:rPr>
              <w:t>NC</w:t>
            </w:r>
          </w:p>
        </w:tc>
        <w:tc>
          <w:tcPr>
            <w:tcW w:w="1196" w:type="dxa"/>
            <w:noWrap/>
          </w:tcPr>
          <w:p w14:paraId="7E29E7F7" w14:textId="77777777" w:rsidR="00C116D5" w:rsidRPr="00456A3E" w:rsidRDefault="00C116D5" w:rsidP="00C116D5">
            <w:pPr>
              <w:pStyle w:val="C-TableText"/>
              <w:jc w:val="center"/>
              <w:rPr>
                <w:sz w:val="18"/>
              </w:rPr>
            </w:pPr>
            <w:r w:rsidRPr="00456A3E">
              <w:rPr>
                <w:sz w:val="18"/>
              </w:rPr>
              <w:t>no</w:t>
            </w:r>
          </w:p>
        </w:tc>
      </w:tr>
      <w:tr w:rsidR="00C116D5" w:rsidRPr="00456A3E" w14:paraId="46DF6AF7" w14:textId="77777777" w:rsidTr="00C23B7C">
        <w:trPr>
          <w:cantSplit w:val="0"/>
          <w:trHeight w:val="300"/>
        </w:trPr>
        <w:tc>
          <w:tcPr>
            <w:tcW w:w="1440" w:type="dxa"/>
          </w:tcPr>
          <w:p w14:paraId="41644B61" w14:textId="77777777" w:rsidR="00C116D5" w:rsidRPr="00456A3E" w:rsidRDefault="00C116D5" w:rsidP="00C116D5">
            <w:pPr>
              <w:pStyle w:val="C-TableText"/>
              <w:jc w:val="center"/>
              <w:rPr>
                <w:sz w:val="18"/>
              </w:rPr>
            </w:pPr>
            <w:r w:rsidRPr="00456A3E">
              <w:rPr>
                <w:sz w:val="18"/>
              </w:rPr>
              <w:t>N249K</w:t>
            </w:r>
          </w:p>
        </w:tc>
        <w:tc>
          <w:tcPr>
            <w:tcW w:w="1612" w:type="dxa"/>
          </w:tcPr>
          <w:p w14:paraId="3FACAA3F" w14:textId="77777777" w:rsidR="00C116D5" w:rsidRPr="00456A3E" w:rsidRDefault="00C116D5" w:rsidP="00C116D5">
            <w:pPr>
              <w:pStyle w:val="C-TableText"/>
              <w:jc w:val="center"/>
              <w:rPr>
                <w:sz w:val="18"/>
              </w:rPr>
            </w:pPr>
            <w:r w:rsidRPr="00456A3E">
              <w:rPr>
                <w:sz w:val="18"/>
              </w:rPr>
              <w:t>c.747 C&gt;A</w:t>
            </w:r>
          </w:p>
        </w:tc>
        <w:tc>
          <w:tcPr>
            <w:tcW w:w="1620" w:type="dxa"/>
            <w:noWrap/>
          </w:tcPr>
          <w:p w14:paraId="5E0BFCD7" w14:textId="77777777" w:rsidR="00C116D5" w:rsidRPr="00456A3E" w:rsidRDefault="00C116D5" w:rsidP="00C116D5">
            <w:pPr>
              <w:pStyle w:val="C-TableText"/>
              <w:jc w:val="center"/>
              <w:rPr>
                <w:sz w:val="18"/>
              </w:rPr>
            </w:pPr>
            <w:r w:rsidRPr="00456A3E">
              <w:rPr>
                <w:sz w:val="18"/>
              </w:rPr>
              <w:t>6350 ± 649</w:t>
            </w:r>
          </w:p>
        </w:tc>
        <w:tc>
          <w:tcPr>
            <w:tcW w:w="1328" w:type="dxa"/>
            <w:noWrap/>
          </w:tcPr>
          <w:p w14:paraId="0CEFA8AA" w14:textId="77777777" w:rsidR="00C116D5" w:rsidRPr="00456A3E" w:rsidRDefault="00C116D5" w:rsidP="00C116D5">
            <w:pPr>
              <w:pStyle w:val="C-TableText"/>
              <w:jc w:val="center"/>
              <w:rPr>
                <w:sz w:val="18"/>
              </w:rPr>
            </w:pPr>
            <w:r w:rsidRPr="00456A3E">
              <w:rPr>
                <w:sz w:val="18"/>
              </w:rPr>
              <w:t>17.9 ± 1.6</w:t>
            </w:r>
          </w:p>
        </w:tc>
        <w:tc>
          <w:tcPr>
            <w:tcW w:w="1680" w:type="dxa"/>
            <w:noWrap/>
          </w:tcPr>
          <w:p w14:paraId="61262C17" w14:textId="77777777" w:rsidR="00C116D5" w:rsidRPr="00456A3E" w:rsidRDefault="00C116D5" w:rsidP="00C116D5">
            <w:pPr>
              <w:pStyle w:val="C-TableText"/>
              <w:jc w:val="center"/>
              <w:rPr>
                <w:sz w:val="18"/>
              </w:rPr>
            </w:pPr>
            <w:r w:rsidRPr="00456A3E">
              <w:rPr>
                <w:sz w:val="18"/>
              </w:rPr>
              <w:t>12325 ± 615***</w:t>
            </w:r>
          </w:p>
        </w:tc>
        <w:tc>
          <w:tcPr>
            <w:tcW w:w="1312" w:type="dxa"/>
            <w:noWrap/>
          </w:tcPr>
          <w:p w14:paraId="10766040" w14:textId="77777777" w:rsidR="00C116D5" w:rsidRPr="00456A3E" w:rsidRDefault="00C116D5" w:rsidP="00C116D5">
            <w:pPr>
              <w:pStyle w:val="C-TableText"/>
              <w:jc w:val="center"/>
              <w:rPr>
                <w:sz w:val="18"/>
              </w:rPr>
            </w:pPr>
            <w:r w:rsidRPr="00456A3E">
              <w:rPr>
                <w:sz w:val="18"/>
              </w:rPr>
              <w:t>35.2 ± 1.4</w:t>
            </w:r>
          </w:p>
        </w:tc>
        <w:tc>
          <w:tcPr>
            <w:tcW w:w="1080" w:type="dxa"/>
            <w:noWrap/>
          </w:tcPr>
          <w:p w14:paraId="28572E53" w14:textId="77777777" w:rsidR="00C116D5" w:rsidRPr="00456A3E" w:rsidRDefault="00C116D5" w:rsidP="00C116D5">
            <w:pPr>
              <w:pStyle w:val="C-TableText"/>
              <w:jc w:val="center"/>
              <w:rPr>
                <w:sz w:val="18"/>
              </w:rPr>
            </w:pPr>
            <w:r w:rsidRPr="00456A3E">
              <w:rPr>
                <w:sz w:val="18"/>
              </w:rPr>
              <w:t>17.3</w:t>
            </w:r>
          </w:p>
        </w:tc>
        <w:tc>
          <w:tcPr>
            <w:tcW w:w="1080" w:type="dxa"/>
            <w:noWrap/>
          </w:tcPr>
          <w:p w14:paraId="3398ED09" w14:textId="77777777" w:rsidR="00C116D5" w:rsidRPr="00456A3E" w:rsidRDefault="00C116D5" w:rsidP="00C116D5">
            <w:pPr>
              <w:pStyle w:val="C-TableText"/>
              <w:jc w:val="center"/>
              <w:rPr>
                <w:sz w:val="18"/>
              </w:rPr>
            </w:pPr>
            <w:r w:rsidRPr="00456A3E">
              <w:rPr>
                <w:sz w:val="18"/>
              </w:rPr>
              <w:t>1.94</w:t>
            </w:r>
          </w:p>
        </w:tc>
        <w:tc>
          <w:tcPr>
            <w:tcW w:w="1196" w:type="dxa"/>
            <w:noWrap/>
          </w:tcPr>
          <w:p w14:paraId="0CCA45AB" w14:textId="77777777" w:rsidR="00C116D5" w:rsidRPr="00456A3E" w:rsidRDefault="00C116D5" w:rsidP="00C116D5">
            <w:pPr>
              <w:pStyle w:val="C-TableText"/>
              <w:jc w:val="center"/>
              <w:rPr>
                <w:sz w:val="18"/>
              </w:rPr>
            </w:pPr>
            <w:r w:rsidRPr="00456A3E">
              <w:rPr>
                <w:sz w:val="18"/>
              </w:rPr>
              <w:t>yes</w:t>
            </w:r>
          </w:p>
        </w:tc>
      </w:tr>
      <w:tr w:rsidR="00C116D5" w:rsidRPr="00456A3E" w14:paraId="18A5561D" w14:textId="77777777" w:rsidTr="00C23B7C">
        <w:trPr>
          <w:cantSplit w:val="0"/>
          <w:trHeight w:val="300"/>
        </w:trPr>
        <w:tc>
          <w:tcPr>
            <w:tcW w:w="1440" w:type="dxa"/>
          </w:tcPr>
          <w:p w14:paraId="04176844" w14:textId="77777777" w:rsidR="00C116D5" w:rsidRPr="00456A3E" w:rsidRDefault="00C116D5" w:rsidP="00C116D5">
            <w:pPr>
              <w:pStyle w:val="C-TableText"/>
              <w:jc w:val="center"/>
              <w:rPr>
                <w:sz w:val="18"/>
              </w:rPr>
            </w:pPr>
            <w:r w:rsidRPr="00456A3E">
              <w:rPr>
                <w:sz w:val="18"/>
              </w:rPr>
              <w:t>Q250P</w:t>
            </w:r>
          </w:p>
        </w:tc>
        <w:tc>
          <w:tcPr>
            <w:tcW w:w="1612" w:type="dxa"/>
          </w:tcPr>
          <w:p w14:paraId="1107A6B6" w14:textId="77777777" w:rsidR="00C116D5" w:rsidRPr="00456A3E" w:rsidRDefault="00C116D5" w:rsidP="00C116D5">
            <w:pPr>
              <w:pStyle w:val="C-TableText"/>
              <w:jc w:val="center"/>
              <w:rPr>
                <w:color w:val="000000"/>
                <w:sz w:val="18"/>
              </w:rPr>
            </w:pPr>
            <w:r w:rsidRPr="00456A3E">
              <w:rPr>
                <w:color w:val="000000"/>
                <w:sz w:val="18"/>
              </w:rPr>
              <w:t>c.749 A&gt;C</w:t>
            </w:r>
          </w:p>
        </w:tc>
        <w:tc>
          <w:tcPr>
            <w:tcW w:w="1620" w:type="dxa"/>
            <w:noWrap/>
          </w:tcPr>
          <w:p w14:paraId="6D935BD2" w14:textId="77777777" w:rsidR="00C116D5" w:rsidRPr="00456A3E" w:rsidRDefault="00C116D5" w:rsidP="00C116D5">
            <w:pPr>
              <w:pStyle w:val="C-TableText"/>
              <w:jc w:val="center"/>
              <w:rPr>
                <w:sz w:val="18"/>
              </w:rPr>
            </w:pPr>
            <w:r w:rsidRPr="00456A3E">
              <w:rPr>
                <w:sz w:val="18"/>
              </w:rPr>
              <w:t>6647 ± 340</w:t>
            </w:r>
          </w:p>
        </w:tc>
        <w:tc>
          <w:tcPr>
            <w:tcW w:w="1328" w:type="dxa"/>
            <w:noWrap/>
          </w:tcPr>
          <w:p w14:paraId="493680F9" w14:textId="77777777" w:rsidR="00C116D5" w:rsidRPr="00456A3E" w:rsidRDefault="00C116D5" w:rsidP="00C116D5">
            <w:pPr>
              <w:pStyle w:val="C-TableText"/>
              <w:jc w:val="center"/>
              <w:rPr>
                <w:sz w:val="18"/>
              </w:rPr>
            </w:pPr>
            <w:r w:rsidRPr="00456A3E">
              <w:rPr>
                <w:sz w:val="18"/>
              </w:rPr>
              <w:t>24.8 ± 1.3</w:t>
            </w:r>
          </w:p>
        </w:tc>
        <w:tc>
          <w:tcPr>
            <w:tcW w:w="1680" w:type="dxa"/>
            <w:noWrap/>
          </w:tcPr>
          <w:p w14:paraId="4AFEA9B2" w14:textId="77777777" w:rsidR="00C116D5" w:rsidRPr="00456A3E" w:rsidRDefault="00C116D5" w:rsidP="00C116D5">
            <w:pPr>
              <w:pStyle w:val="C-TableText"/>
              <w:jc w:val="center"/>
              <w:rPr>
                <w:sz w:val="18"/>
              </w:rPr>
            </w:pPr>
            <w:r w:rsidRPr="00456A3E">
              <w:rPr>
                <w:sz w:val="18"/>
              </w:rPr>
              <w:t>15759 ± 786***</w:t>
            </w:r>
          </w:p>
        </w:tc>
        <w:tc>
          <w:tcPr>
            <w:tcW w:w="1312" w:type="dxa"/>
            <w:noWrap/>
          </w:tcPr>
          <w:p w14:paraId="26C0F851" w14:textId="77777777" w:rsidR="00C116D5" w:rsidRPr="00456A3E" w:rsidRDefault="00C116D5" w:rsidP="00C116D5">
            <w:pPr>
              <w:pStyle w:val="C-TableText"/>
              <w:jc w:val="center"/>
              <w:rPr>
                <w:sz w:val="18"/>
              </w:rPr>
            </w:pPr>
            <w:r w:rsidRPr="00456A3E">
              <w:rPr>
                <w:sz w:val="18"/>
              </w:rPr>
              <w:t>58.7 ± 2.9</w:t>
            </w:r>
          </w:p>
        </w:tc>
        <w:tc>
          <w:tcPr>
            <w:tcW w:w="1080" w:type="dxa"/>
            <w:noWrap/>
          </w:tcPr>
          <w:p w14:paraId="54030F6B" w14:textId="77777777" w:rsidR="00C116D5" w:rsidRPr="00456A3E" w:rsidRDefault="00C116D5" w:rsidP="00C116D5">
            <w:pPr>
              <w:pStyle w:val="C-TableText"/>
              <w:jc w:val="center"/>
              <w:rPr>
                <w:sz w:val="18"/>
              </w:rPr>
            </w:pPr>
            <w:r w:rsidRPr="00456A3E">
              <w:rPr>
                <w:sz w:val="18"/>
              </w:rPr>
              <w:t>33.9</w:t>
            </w:r>
          </w:p>
        </w:tc>
        <w:tc>
          <w:tcPr>
            <w:tcW w:w="1080" w:type="dxa"/>
            <w:noWrap/>
          </w:tcPr>
          <w:p w14:paraId="14736D77" w14:textId="77777777" w:rsidR="00C116D5" w:rsidRPr="00456A3E" w:rsidRDefault="00C116D5" w:rsidP="00C116D5">
            <w:pPr>
              <w:pStyle w:val="C-TableText"/>
              <w:jc w:val="center"/>
              <w:rPr>
                <w:sz w:val="18"/>
              </w:rPr>
            </w:pPr>
            <w:r w:rsidRPr="00456A3E">
              <w:rPr>
                <w:sz w:val="18"/>
              </w:rPr>
              <w:t>2.37</w:t>
            </w:r>
          </w:p>
        </w:tc>
        <w:tc>
          <w:tcPr>
            <w:tcW w:w="1196" w:type="dxa"/>
            <w:noWrap/>
          </w:tcPr>
          <w:p w14:paraId="2B3B2FCB" w14:textId="77777777" w:rsidR="00C116D5" w:rsidRPr="00456A3E" w:rsidRDefault="00C116D5" w:rsidP="00C116D5">
            <w:pPr>
              <w:pStyle w:val="C-TableText"/>
              <w:jc w:val="center"/>
              <w:rPr>
                <w:sz w:val="18"/>
              </w:rPr>
            </w:pPr>
            <w:r w:rsidRPr="00456A3E">
              <w:rPr>
                <w:sz w:val="18"/>
              </w:rPr>
              <w:t>yes</w:t>
            </w:r>
          </w:p>
        </w:tc>
      </w:tr>
      <w:tr w:rsidR="00C116D5" w:rsidRPr="00456A3E" w14:paraId="30FC8929" w14:textId="77777777" w:rsidTr="00C23B7C">
        <w:trPr>
          <w:cantSplit w:val="0"/>
          <w:trHeight w:val="300"/>
        </w:trPr>
        <w:tc>
          <w:tcPr>
            <w:tcW w:w="1440" w:type="dxa"/>
          </w:tcPr>
          <w:p w14:paraId="19E5686F" w14:textId="77777777" w:rsidR="00C116D5" w:rsidRPr="00456A3E" w:rsidRDefault="00C116D5" w:rsidP="00C116D5">
            <w:pPr>
              <w:pStyle w:val="C-TableText"/>
              <w:jc w:val="center"/>
              <w:rPr>
                <w:sz w:val="18"/>
              </w:rPr>
            </w:pPr>
            <w:r w:rsidRPr="00456A3E">
              <w:rPr>
                <w:sz w:val="18"/>
              </w:rPr>
              <w:t>R252T</w:t>
            </w:r>
          </w:p>
        </w:tc>
        <w:tc>
          <w:tcPr>
            <w:tcW w:w="1612" w:type="dxa"/>
          </w:tcPr>
          <w:p w14:paraId="10E43242" w14:textId="77777777" w:rsidR="00C116D5" w:rsidRPr="00456A3E" w:rsidRDefault="00C116D5" w:rsidP="00C116D5">
            <w:pPr>
              <w:pStyle w:val="C-TableText"/>
              <w:jc w:val="center"/>
              <w:rPr>
                <w:sz w:val="18"/>
              </w:rPr>
            </w:pPr>
            <w:r w:rsidRPr="00456A3E">
              <w:rPr>
                <w:sz w:val="18"/>
              </w:rPr>
              <w:t>c.755 G&gt;C</w:t>
            </w:r>
          </w:p>
        </w:tc>
        <w:tc>
          <w:tcPr>
            <w:tcW w:w="1620" w:type="dxa"/>
            <w:noWrap/>
          </w:tcPr>
          <w:p w14:paraId="1D68CFD7" w14:textId="77777777" w:rsidR="00C116D5" w:rsidRPr="00456A3E" w:rsidRDefault="00C116D5" w:rsidP="00C116D5">
            <w:pPr>
              <w:pStyle w:val="C-TableText"/>
              <w:jc w:val="center"/>
              <w:rPr>
                <w:sz w:val="18"/>
              </w:rPr>
            </w:pPr>
            <w:r w:rsidRPr="00456A3E">
              <w:rPr>
                <w:sz w:val="18"/>
              </w:rPr>
              <w:t>26643 ± 1720</w:t>
            </w:r>
          </w:p>
        </w:tc>
        <w:tc>
          <w:tcPr>
            <w:tcW w:w="1328" w:type="dxa"/>
            <w:noWrap/>
          </w:tcPr>
          <w:p w14:paraId="58FA37FB" w14:textId="77777777" w:rsidR="00C116D5" w:rsidRPr="00456A3E" w:rsidRDefault="00C116D5" w:rsidP="00C116D5">
            <w:pPr>
              <w:pStyle w:val="C-TableText"/>
              <w:jc w:val="center"/>
              <w:rPr>
                <w:sz w:val="18"/>
              </w:rPr>
            </w:pPr>
            <w:r w:rsidRPr="00456A3E">
              <w:rPr>
                <w:sz w:val="18"/>
              </w:rPr>
              <w:t>74.8 ± 2.5</w:t>
            </w:r>
          </w:p>
        </w:tc>
        <w:tc>
          <w:tcPr>
            <w:tcW w:w="1680" w:type="dxa"/>
            <w:noWrap/>
          </w:tcPr>
          <w:p w14:paraId="12427FF6" w14:textId="77777777" w:rsidR="00C116D5" w:rsidRPr="00456A3E" w:rsidRDefault="00C116D5" w:rsidP="00C116D5">
            <w:pPr>
              <w:pStyle w:val="C-TableText"/>
              <w:jc w:val="center"/>
              <w:rPr>
                <w:sz w:val="18"/>
              </w:rPr>
            </w:pPr>
            <w:r w:rsidRPr="00456A3E">
              <w:rPr>
                <w:sz w:val="18"/>
              </w:rPr>
              <w:t>28168 ± 1724</w:t>
            </w:r>
          </w:p>
        </w:tc>
        <w:tc>
          <w:tcPr>
            <w:tcW w:w="1312" w:type="dxa"/>
            <w:noWrap/>
          </w:tcPr>
          <w:p w14:paraId="1C33C9CD" w14:textId="77777777" w:rsidR="00C116D5" w:rsidRPr="00456A3E" w:rsidRDefault="00C116D5" w:rsidP="00C116D5">
            <w:pPr>
              <w:pStyle w:val="C-TableText"/>
              <w:jc w:val="center"/>
              <w:rPr>
                <w:sz w:val="18"/>
              </w:rPr>
            </w:pPr>
            <w:r w:rsidRPr="00456A3E">
              <w:rPr>
                <w:sz w:val="18"/>
              </w:rPr>
              <w:t>79.1 ± 2.1</w:t>
            </w:r>
          </w:p>
        </w:tc>
        <w:tc>
          <w:tcPr>
            <w:tcW w:w="1080" w:type="dxa"/>
            <w:noWrap/>
          </w:tcPr>
          <w:p w14:paraId="09D17140" w14:textId="77777777" w:rsidR="00C116D5" w:rsidRPr="00456A3E" w:rsidRDefault="00C116D5" w:rsidP="00C116D5">
            <w:pPr>
              <w:pStyle w:val="C-TableText"/>
              <w:jc w:val="center"/>
              <w:rPr>
                <w:sz w:val="18"/>
              </w:rPr>
            </w:pPr>
            <w:r w:rsidRPr="00456A3E">
              <w:rPr>
                <w:sz w:val="18"/>
              </w:rPr>
              <w:t>4.2</w:t>
            </w:r>
          </w:p>
        </w:tc>
        <w:tc>
          <w:tcPr>
            <w:tcW w:w="1080" w:type="dxa"/>
            <w:noWrap/>
          </w:tcPr>
          <w:p w14:paraId="42F26B6F" w14:textId="77777777" w:rsidR="00C116D5" w:rsidRPr="00456A3E" w:rsidRDefault="00C116D5" w:rsidP="00C116D5">
            <w:pPr>
              <w:pStyle w:val="C-TableText"/>
              <w:jc w:val="center"/>
              <w:rPr>
                <w:sz w:val="18"/>
              </w:rPr>
            </w:pPr>
            <w:r w:rsidRPr="00456A3E">
              <w:rPr>
                <w:sz w:val="18"/>
              </w:rPr>
              <w:t>1.06</w:t>
            </w:r>
          </w:p>
        </w:tc>
        <w:tc>
          <w:tcPr>
            <w:tcW w:w="1196" w:type="dxa"/>
            <w:noWrap/>
          </w:tcPr>
          <w:p w14:paraId="69104A3A" w14:textId="77777777" w:rsidR="00C116D5" w:rsidRPr="00456A3E" w:rsidRDefault="00C116D5" w:rsidP="00C116D5">
            <w:pPr>
              <w:pStyle w:val="C-TableText"/>
              <w:jc w:val="center"/>
              <w:rPr>
                <w:sz w:val="18"/>
              </w:rPr>
            </w:pPr>
            <w:r w:rsidRPr="00456A3E">
              <w:rPr>
                <w:sz w:val="18"/>
              </w:rPr>
              <w:t>no</w:t>
            </w:r>
          </w:p>
        </w:tc>
      </w:tr>
      <w:tr w:rsidR="00C116D5" w:rsidRPr="00456A3E" w14:paraId="038334B9" w14:textId="77777777" w:rsidTr="00C23B7C">
        <w:trPr>
          <w:cantSplit w:val="0"/>
          <w:trHeight w:val="300"/>
        </w:trPr>
        <w:tc>
          <w:tcPr>
            <w:tcW w:w="1440" w:type="dxa"/>
          </w:tcPr>
          <w:p w14:paraId="6326A78F" w14:textId="77777777" w:rsidR="00C116D5" w:rsidRPr="00456A3E" w:rsidRDefault="00C116D5" w:rsidP="00C116D5">
            <w:pPr>
              <w:pStyle w:val="C-TableText"/>
              <w:jc w:val="center"/>
              <w:rPr>
                <w:sz w:val="18"/>
              </w:rPr>
            </w:pPr>
            <w:r w:rsidRPr="00456A3E">
              <w:rPr>
                <w:sz w:val="18"/>
              </w:rPr>
              <w:t>I253S</w:t>
            </w:r>
          </w:p>
        </w:tc>
        <w:tc>
          <w:tcPr>
            <w:tcW w:w="1612" w:type="dxa"/>
          </w:tcPr>
          <w:p w14:paraId="5CF70598" w14:textId="77777777" w:rsidR="00C116D5" w:rsidRPr="00456A3E" w:rsidRDefault="00C116D5" w:rsidP="00C116D5">
            <w:pPr>
              <w:pStyle w:val="C-TableText"/>
              <w:jc w:val="center"/>
              <w:rPr>
                <w:color w:val="000000"/>
                <w:sz w:val="18"/>
              </w:rPr>
            </w:pPr>
            <w:r w:rsidRPr="00456A3E">
              <w:rPr>
                <w:color w:val="000000"/>
                <w:sz w:val="18"/>
              </w:rPr>
              <w:t>c.758 T&gt;G</w:t>
            </w:r>
          </w:p>
        </w:tc>
        <w:tc>
          <w:tcPr>
            <w:tcW w:w="1620" w:type="dxa"/>
            <w:noWrap/>
          </w:tcPr>
          <w:p w14:paraId="0B9E8099" w14:textId="77777777" w:rsidR="00C116D5" w:rsidRPr="00456A3E" w:rsidRDefault="00C116D5" w:rsidP="00C116D5">
            <w:pPr>
              <w:pStyle w:val="C-TableText"/>
              <w:jc w:val="center"/>
              <w:rPr>
                <w:sz w:val="18"/>
              </w:rPr>
            </w:pPr>
            <w:r w:rsidRPr="00456A3E">
              <w:rPr>
                <w:sz w:val="18"/>
              </w:rPr>
              <w:t>901 ± 55</w:t>
            </w:r>
          </w:p>
        </w:tc>
        <w:tc>
          <w:tcPr>
            <w:tcW w:w="1328" w:type="dxa"/>
            <w:noWrap/>
          </w:tcPr>
          <w:p w14:paraId="5AB82208" w14:textId="77777777" w:rsidR="00C116D5" w:rsidRPr="00456A3E" w:rsidRDefault="00C116D5" w:rsidP="00C116D5">
            <w:pPr>
              <w:pStyle w:val="C-TableText"/>
              <w:jc w:val="center"/>
              <w:rPr>
                <w:sz w:val="18"/>
              </w:rPr>
            </w:pPr>
            <w:r w:rsidRPr="00456A3E">
              <w:rPr>
                <w:sz w:val="18"/>
              </w:rPr>
              <w:t>3.3 ± 0.2</w:t>
            </w:r>
          </w:p>
        </w:tc>
        <w:tc>
          <w:tcPr>
            <w:tcW w:w="1680" w:type="dxa"/>
            <w:noWrap/>
          </w:tcPr>
          <w:p w14:paraId="64FE6C70" w14:textId="77777777" w:rsidR="00C116D5" w:rsidRPr="00456A3E" w:rsidRDefault="00C116D5" w:rsidP="00C116D5">
            <w:pPr>
              <w:pStyle w:val="C-TableText"/>
              <w:jc w:val="center"/>
              <w:rPr>
                <w:sz w:val="18"/>
              </w:rPr>
            </w:pPr>
            <w:r w:rsidRPr="00456A3E">
              <w:rPr>
                <w:sz w:val="18"/>
              </w:rPr>
              <w:t>8374 ± 400***</w:t>
            </w:r>
          </w:p>
        </w:tc>
        <w:tc>
          <w:tcPr>
            <w:tcW w:w="1312" w:type="dxa"/>
            <w:noWrap/>
          </w:tcPr>
          <w:p w14:paraId="0F92F53C" w14:textId="77777777" w:rsidR="00C116D5" w:rsidRPr="00456A3E" w:rsidRDefault="00C116D5" w:rsidP="00C116D5">
            <w:pPr>
              <w:pStyle w:val="C-TableText"/>
              <w:jc w:val="center"/>
              <w:rPr>
                <w:sz w:val="18"/>
              </w:rPr>
            </w:pPr>
            <w:r w:rsidRPr="00456A3E">
              <w:rPr>
                <w:sz w:val="18"/>
              </w:rPr>
              <w:t>31.2 ± 1.4</w:t>
            </w:r>
          </w:p>
        </w:tc>
        <w:tc>
          <w:tcPr>
            <w:tcW w:w="1080" w:type="dxa"/>
            <w:noWrap/>
          </w:tcPr>
          <w:p w14:paraId="13D6AB88" w14:textId="77777777" w:rsidR="00C116D5" w:rsidRPr="00456A3E" w:rsidRDefault="00C116D5" w:rsidP="00C116D5">
            <w:pPr>
              <w:pStyle w:val="C-TableText"/>
              <w:jc w:val="center"/>
              <w:rPr>
                <w:sz w:val="18"/>
              </w:rPr>
            </w:pPr>
            <w:r w:rsidRPr="00456A3E">
              <w:rPr>
                <w:sz w:val="18"/>
              </w:rPr>
              <w:t>27.8</w:t>
            </w:r>
          </w:p>
        </w:tc>
        <w:tc>
          <w:tcPr>
            <w:tcW w:w="1080" w:type="dxa"/>
            <w:noWrap/>
          </w:tcPr>
          <w:p w14:paraId="2D7F44BE" w14:textId="77777777" w:rsidR="00C116D5" w:rsidRPr="00456A3E" w:rsidRDefault="00C116D5" w:rsidP="00C116D5">
            <w:pPr>
              <w:pStyle w:val="C-TableText"/>
              <w:jc w:val="center"/>
              <w:rPr>
                <w:sz w:val="18"/>
              </w:rPr>
            </w:pPr>
            <w:r w:rsidRPr="00456A3E">
              <w:rPr>
                <w:sz w:val="18"/>
              </w:rPr>
              <w:t>9.29</w:t>
            </w:r>
          </w:p>
        </w:tc>
        <w:tc>
          <w:tcPr>
            <w:tcW w:w="1196" w:type="dxa"/>
            <w:noWrap/>
          </w:tcPr>
          <w:p w14:paraId="067CF9AE" w14:textId="77777777" w:rsidR="00C116D5" w:rsidRPr="00456A3E" w:rsidRDefault="00C116D5" w:rsidP="00C116D5">
            <w:pPr>
              <w:pStyle w:val="C-TableText"/>
              <w:jc w:val="center"/>
              <w:rPr>
                <w:sz w:val="18"/>
              </w:rPr>
            </w:pPr>
            <w:r w:rsidRPr="00456A3E">
              <w:rPr>
                <w:sz w:val="18"/>
              </w:rPr>
              <w:t>yes</w:t>
            </w:r>
          </w:p>
        </w:tc>
      </w:tr>
      <w:tr w:rsidR="00C116D5" w:rsidRPr="00456A3E" w14:paraId="61F78073" w14:textId="77777777" w:rsidTr="00C23B7C">
        <w:trPr>
          <w:cantSplit w:val="0"/>
          <w:trHeight w:val="300"/>
        </w:trPr>
        <w:tc>
          <w:tcPr>
            <w:tcW w:w="1440" w:type="dxa"/>
          </w:tcPr>
          <w:p w14:paraId="5B8A4CA3" w14:textId="77777777" w:rsidR="00C116D5" w:rsidRPr="00456A3E" w:rsidRDefault="00C116D5" w:rsidP="00C116D5">
            <w:pPr>
              <w:pStyle w:val="C-TableText"/>
              <w:jc w:val="center"/>
              <w:rPr>
                <w:sz w:val="18"/>
              </w:rPr>
            </w:pPr>
            <w:r w:rsidRPr="00456A3E">
              <w:rPr>
                <w:sz w:val="18"/>
              </w:rPr>
              <w:t>I253T</w:t>
            </w:r>
          </w:p>
        </w:tc>
        <w:tc>
          <w:tcPr>
            <w:tcW w:w="1612" w:type="dxa"/>
          </w:tcPr>
          <w:p w14:paraId="63AAE23A" w14:textId="77777777" w:rsidR="00C116D5" w:rsidRPr="00456A3E" w:rsidRDefault="00C116D5" w:rsidP="00C116D5">
            <w:pPr>
              <w:pStyle w:val="C-TableText"/>
              <w:jc w:val="center"/>
              <w:rPr>
                <w:color w:val="000000"/>
                <w:sz w:val="18"/>
              </w:rPr>
            </w:pPr>
            <w:r w:rsidRPr="00456A3E">
              <w:rPr>
                <w:color w:val="000000"/>
                <w:sz w:val="18"/>
              </w:rPr>
              <w:t>c.758 T&gt;C</w:t>
            </w:r>
          </w:p>
        </w:tc>
        <w:tc>
          <w:tcPr>
            <w:tcW w:w="1620" w:type="dxa"/>
            <w:noWrap/>
          </w:tcPr>
          <w:p w14:paraId="2DB5C32F" w14:textId="77777777" w:rsidR="00C116D5" w:rsidRPr="00456A3E" w:rsidRDefault="00C116D5" w:rsidP="00C116D5">
            <w:pPr>
              <w:pStyle w:val="C-TableText"/>
              <w:jc w:val="center"/>
              <w:rPr>
                <w:sz w:val="18"/>
              </w:rPr>
            </w:pPr>
            <w:r w:rsidRPr="00456A3E">
              <w:rPr>
                <w:sz w:val="18"/>
              </w:rPr>
              <w:t>11287 ± 506</w:t>
            </w:r>
          </w:p>
        </w:tc>
        <w:tc>
          <w:tcPr>
            <w:tcW w:w="1328" w:type="dxa"/>
            <w:noWrap/>
          </w:tcPr>
          <w:p w14:paraId="310D9C12" w14:textId="77777777" w:rsidR="00C116D5" w:rsidRPr="00456A3E" w:rsidRDefault="00C116D5" w:rsidP="00C116D5">
            <w:pPr>
              <w:pStyle w:val="C-TableText"/>
              <w:jc w:val="center"/>
              <w:rPr>
                <w:sz w:val="18"/>
              </w:rPr>
            </w:pPr>
            <w:r w:rsidRPr="00456A3E">
              <w:rPr>
                <w:sz w:val="18"/>
              </w:rPr>
              <w:t>38.9 ± 3.0</w:t>
            </w:r>
          </w:p>
        </w:tc>
        <w:tc>
          <w:tcPr>
            <w:tcW w:w="1680" w:type="dxa"/>
            <w:noWrap/>
          </w:tcPr>
          <w:p w14:paraId="722928A4" w14:textId="77777777" w:rsidR="00C116D5" w:rsidRPr="00456A3E" w:rsidRDefault="00C116D5" w:rsidP="00C116D5">
            <w:pPr>
              <w:pStyle w:val="C-TableText"/>
              <w:jc w:val="center"/>
              <w:rPr>
                <w:sz w:val="18"/>
              </w:rPr>
            </w:pPr>
            <w:r w:rsidRPr="00456A3E">
              <w:rPr>
                <w:sz w:val="18"/>
              </w:rPr>
              <w:t>23417 ± 1077***</w:t>
            </w:r>
          </w:p>
        </w:tc>
        <w:tc>
          <w:tcPr>
            <w:tcW w:w="1312" w:type="dxa"/>
            <w:noWrap/>
          </w:tcPr>
          <w:p w14:paraId="30090E12" w14:textId="77777777" w:rsidR="00C116D5" w:rsidRPr="00456A3E" w:rsidRDefault="00C116D5" w:rsidP="00C116D5">
            <w:pPr>
              <w:pStyle w:val="C-TableText"/>
              <w:jc w:val="center"/>
              <w:rPr>
                <w:sz w:val="18"/>
              </w:rPr>
            </w:pPr>
            <w:r w:rsidRPr="00456A3E">
              <w:rPr>
                <w:sz w:val="18"/>
              </w:rPr>
              <w:t>80.2 ± 5.9</w:t>
            </w:r>
          </w:p>
        </w:tc>
        <w:tc>
          <w:tcPr>
            <w:tcW w:w="1080" w:type="dxa"/>
            <w:noWrap/>
          </w:tcPr>
          <w:p w14:paraId="666D90FE" w14:textId="77777777" w:rsidR="00C116D5" w:rsidRPr="00456A3E" w:rsidRDefault="00C116D5" w:rsidP="00C116D5">
            <w:pPr>
              <w:pStyle w:val="C-TableText"/>
              <w:jc w:val="center"/>
              <w:rPr>
                <w:sz w:val="18"/>
              </w:rPr>
            </w:pPr>
            <w:r w:rsidRPr="00456A3E">
              <w:rPr>
                <w:sz w:val="18"/>
              </w:rPr>
              <w:t>41.3</w:t>
            </w:r>
          </w:p>
        </w:tc>
        <w:tc>
          <w:tcPr>
            <w:tcW w:w="1080" w:type="dxa"/>
            <w:noWrap/>
          </w:tcPr>
          <w:p w14:paraId="146052EB" w14:textId="77777777" w:rsidR="00C116D5" w:rsidRPr="00456A3E" w:rsidRDefault="00C116D5" w:rsidP="00C116D5">
            <w:pPr>
              <w:pStyle w:val="C-TableText"/>
              <w:jc w:val="center"/>
              <w:rPr>
                <w:sz w:val="18"/>
              </w:rPr>
            </w:pPr>
            <w:r w:rsidRPr="00456A3E">
              <w:rPr>
                <w:sz w:val="18"/>
              </w:rPr>
              <w:t>2.07</w:t>
            </w:r>
          </w:p>
        </w:tc>
        <w:tc>
          <w:tcPr>
            <w:tcW w:w="1196" w:type="dxa"/>
            <w:noWrap/>
          </w:tcPr>
          <w:p w14:paraId="4E59B166" w14:textId="77777777" w:rsidR="00C116D5" w:rsidRPr="00456A3E" w:rsidRDefault="00C116D5" w:rsidP="00C116D5">
            <w:pPr>
              <w:pStyle w:val="C-TableText"/>
              <w:jc w:val="center"/>
              <w:rPr>
                <w:sz w:val="18"/>
              </w:rPr>
            </w:pPr>
            <w:r w:rsidRPr="00456A3E">
              <w:rPr>
                <w:sz w:val="18"/>
              </w:rPr>
              <w:t>yes</w:t>
            </w:r>
          </w:p>
        </w:tc>
      </w:tr>
      <w:tr w:rsidR="00C116D5" w:rsidRPr="00456A3E" w14:paraId="7AC1BEF6" w14:textId="77777777" w:rsidTr="00C23B7C">
        <w:trPr>
          <w:cantSplit w:val="0"/>
          <w:trHeight w:val="300"/>
        </w:trPr>
        <w:tc>
          <w:tcPr>
            <w:tcW w:w="1440" w:type="dxa"/>
          </w:tcPr>
          <w:p w14:paraId="6F07B948" w14:textId="77777777" w:rsidR="00C116D5" w:rsidRPr="00456A3E" w:rsidRDefault="00C116D5" w:rsidP="00C116D5">
            <w:pPr>
              <w:pStyle w:val="C-TableText"/>
              <w:jc w:val="center"/>
              <w:rPr>
                <w:sz w:val="18"/>
              </w:rPr>
            </w:pPr>
            <w:r w:rsidRPr="00456A3E">
              <w:rPr>
                <w:sz w:val="18"/>
              </w:rPr>
              <w:t>254del or del254aa or 254del1</w:t>
            </w:r>
          </w:p>
        </w:tc>
        <w:tc>
          <w:tcPr>
            <w:tcW w:w="1612" w:type="dxa"/>
          </w:tcPr>
          <w:p w14:paraId="165BE284" w14:textId="77777777" w:rsidR="00C116D5" w:rsidRPr="00456A3E" w:rsidRDefault="00C116D5" w:rsidP="00C116D5">
            <w:pPr>
              <w:pStyle w:val="C-TableText"/>
              <w:jc w:val="center"/>
              <w:rPr>
                <w:color w:val="000000"/>
                <w:sz w:val="18"/>
              </w:rPr>
            </w:pPr>
            <w:r w:rsidRPr="00456A3E">
              <w:rPr>
                <w:color w:val="000000"/>
                <w:sz w:val="18"/>
              </w:rPr>
              <w:t>c.760-762 delGTT</w:t>
            </w:r>
          </w:p>
        </w:tc>
        <w:tc>
          <w:tcPr>
            <w:tcW w:w="1620" w:type="dxa"/>
            <w:noWrap/>
          </w:tcPr>
          <w:p w14:paraId="5E0D9008" w14:textId="77777777" w:rsidR="00C116D5" w:rsidRPr="00456A3E" w:rsidRDefault="00C116D5" w:rsidP="00C116D5">
            <w:pPr>
              <w:pStyle w:val="C-TableText"/>
              <w:jc w:val="center"/>
              <w:rPr>
                <w:sz w:val="18"/>
              </w:rPr>
            </w:pPr>
            <w:r w:rsidRPr="00456A3E">
              <w:rPr>
                <w:sz w:val="18"/>
              </w:rPr>
              <w:t>9950 ± 504</w:t>
            </w:r>
          </w:p>
        </w:tc>
        <w:tc>
          <w:tcPr>
            <w:tcW w:w="1328" w:type="dxa"/>
            <w:noWrap/>
          </w:tcPr>
          <w:p w14:paraId="495B77F2" w14:textId="77777777" w:rsidR="00C116D5" w:rsidRPr="00456A3E" w:rsidRDefault="00C116D5" w:rsidP="00C116D5">
            <w:pPr>
              <w:pStyle w:val="C-TableText"/>
              <w:jc w:val="center"/>
              <w:rPr>
                <w:sz w:val="18"/>
              </w:rPr>
            </w:pPr>
            <w:r w:rsidRPr="00456A3E">
              <w:rPr>
                <w:sz w:val="18"/>
              </w:rPr>
              <w:t>37.2 ± 1.9</w:t>
            </w:r>
          </w:p>
        </w:tc>
        <w:tc>
          <w:tcPr>
            <w:tcW w:w="1680" w:type="dxa"/>
            <w:noWrap/>
          </w:tcPr>
          <w:p w14:paraId="55154E1D" w14:textId="77777777" w:rsidR="00C116D5" w:rsidRPr="00456A3E" w:rsidRDefault="00C116D5" w:rsidP="00C116D5">
            <w:pPr>
              <w:pStyle w:val="C-TableText"/>
              <w:jc w:val="center"/>
              <w:rPr>
                <w:sz w:val="18"/>
              </w:rPr>
            </w:pPr>
            <w:r w:rsidRPr="00456A3E">
              <w:rPr>
                <w:sz w:val="18"/>
              </w:rPr>
              <w:t>21123 ± 716***</w:t>
            </w:r>
          </w:p>
        </w:tc>
        <w:tc>
          <w:tcPr>
            <w:tcW w:w="1312" w:type="dxa"/>
            <w:noWrap/>
          </w:tcPr>
          <w:p w14:paraId="2D628827" w14:textId="77777777" w:rsidR="00C116D5" w:rsidRPr="00456A3E" w:rsidRDefault="00C116D5" w:rsidP="00C116D5">
            <w:pPr>
              <w:pStyle w:val="C-TableText"/>
              <w:jc w:val="center"/>
              <w:rPr>
                <w:sz w:val="18"/>
              </w:rPr>
            </w:pPr>
            <w:r w:rsidRPr="00456A3E">
              <w:rPr>
                <w:sz w:val="18"/>
              </w:rPr>
              <w:t>78.7 ± 2.5</w:t>
            </w:r>
          </w:p>
        </w:tc>
        <w:tc>
          <w:tcPr>
            <w:tcW w:w="1080" w:type="dxa"/>
            <w:noWrap/>
          </w:tcPr>
          <w:p w14:paraId="380DFCF0" w14:textId="77777777" w:rsidR="00C116D5" w:rsidRPr="00456A3E" w:rsidRDefault="00C116D5" w:rsidP="00C116D5">
            <w:pPr>
              <w:pStyle w:val="C-TableText"/>
              <w:jc w:val="center"/>
              <w:rPr>
                <w:sz w:val="18"/>
              </w:rPr>
            </w:pPr>
            <w:r w:rsidRPr="00456A3E">
              <w:rPr>
                <w:sz w:val="18"/>
              </w:rPr>
              <w:t>41.5</w:t>
            </w:r>
          </w:p>
        </w:tc>
        <w:tc>
          <w:tcPr>
            <w:tcW w:w="1080" w:type="dxa"/>
            <w:noWrap/>
          </w:tcPr>
          <w:p w14:paraId="0BAD4295" w14:textId="77777777" w:rsidR="00C116D5" w:rsidRPr="00456A3E" w:rsidRDefault="00C116D5" w:rsidP="00C116D5">
            <w:pPr>
              <w:pStyle w:val="C-TableText"/>
              <w:jc w:val="center"/>
              <w:rPr>
                <w:sz w:val="18"/>
              </w:rPr>
            </w:pPr>
            <w:r w:rsidRPr="00456A3E">
              <w:rPr>
                <w:sz w:val="18"/>
              </w:rPr>
              <w:t>2.12</w:t>
            </w:r>
          </w:p>
        </w:tc>
        <w:tc>
          <w:tcPr>
            <w:tcW w:w="1196" w:type="dxa"/>
            <w:noWrap/>
          </w:tcPr>
          <w:p w14:paraId="10DFF4DF" w14:textId="77777777" w:rsidR="00C116D5" w:rsidRPr="00456A3E" w:rsidRDefault="00C116D5" w:rsidP="00C116D5">
            <w:pPr>
              <w:pStyle w:val="C-TableText"/>
              <w:jc w:val="center"/>
              <w:rPr>
                <w:sz w:val="18"/>
              </w:rPr>
            </w:pPr>
            <w:r w:rsidRPr="00456A3E">
              <w:rPr>
                <w:sz w:val="18"/>
              </w:rPr>
              <w:t>yes</w:t>
            </w:r>
          </w:p>
        </w:tc>
      </w:tr>
      <w:tr w:rsidR="00C116D5" w:rsidRPr="00456A3E" w14:paraId="27EFFE0B" w14:textId="77777777" w:rsidTr="00C23B7C">
        <w:trPr>
          <w:cantSplit w:val="0"/>
          <w:trHeight w:val="300"/>
        </w:trPr>
        <w:tc>
          <w:tcPr>
            <w:tcW w:w="1440" w:type="dxa"/>
          </w:tcPr>
          <w:p w14:paraId="75C7ED28" w14:textId="77777777" w:rsidR="00C116D5" w:rsidRPr="00456A3E" w:rsidRDefault="00C116D5" w:rsidP="00C116D5">
            <w:pPr>
              <w:pStyle w:val="C-TableText"/>
              <w:jc w:val="center"/>
              <w:rPr>
                <w:sz w:val="18"/>
              </w:rPr>
            </w:pPr>
            <w:r w:rsidRPr="00456A3E">
              <w:rPr>
                <w:sz w:val="18"/>
              </w:rPr>
              <w:t>A257D</w:t>
            </w:r>
          </w:p>
        </w:tc>
        <w:tc>
          <w:tcPr>
            <w:tcW w:w="1612" w:type="dxa"/>
          </w:tcPr>
          <w:p w14:paraId="11E2193C" w14:textId="77777777" w:rsidR="00C116D5" w:rsidRPr="00456A3E" w:rsidRDefault="00C116D5" w:rsidP="00C116D5">
            <w:pPr>
              <w:pStyle w:val="C-TableText"/>
              <w:jc w:val="center"/>
              <w:rPr>
                <w:color w:val="000000"/>
                <w:sz w:val="18"/>
              </w:rPr>
            </w:pPr>
            <w:r w:rsidRPr="00456A3E">
              <w:rPr>
                <w:color w:val="000000"/>
                <w:sz w:val="18"/>
              </w:rPr>
              <w:t>c.770 C&gt;A</w:t>
            </w:r>
          </w:p>
        </w:tc>
        <w:tc>
          <w:tcPr>
            <w:tcW w:w="1620" w:type="dxa"/>
            <w:noWrap/>
          </w:tcPr>
          <w:p w14:paraId="29EED675" w14:textId="77777777" w:rsidR="00C116D5" w:rsidRPr="00456A3E" w:rsidRDefault="00C116D5" w:rsidP="00C116D5">
            <w:pPr>
              <w:pStyle w:val="C-TableText"/>
              <w:jc w:val="center"/>
              <w:rPr>
                <w:sz w:val="18"/>
              </w:rPr>
            </w:pPr>
            <w:r w:rsidRPr="00456A3E">
              <w:rPr>
                <w:sz w:val="18"/>
              </w:rPr>
              <w:t>BLD</w:t>
            </w:r>
          </w:p>
        </w:tc>
        <w:tc>
          <w:tcPr>
            <w:tcW w:w="1328" w:type="dxa"/>
            <w:noWrap/>
          </w:tcPr>
          <w:p w14:paraId="4AA6212B" w14:textId="77777777" w:rsidR="00C116D5" w:rsidRPr="00456A3E" w:rsidRDefault="00C116D5" w:rsidP="00C116D5">
            <w:pPr>
              <w:pStyle w:val="C-TableText"/>
              <w:jc w:val="center"/>
              <w:rPr>
                <w:sz w:val="18"/>
              </w:rPr>
            </w:pPr>
            <w:r w:rsidRPr="00456A3E">
              <w:rPr>
                <w:sz w:val="18"/>
              </w:rPr>
              <w:t>N/A</w:t>
            </w:r>
          </w:p>
        </w:tc>
        <w:tc>
          <w:tcPr>
            <w:tcW w:w="1680" w:type="dxa"/>
            <w:noWrap/>
          </w:tcPr>
          <w:p w14:paraId="62534037" w14:textId="77777777" w:rsidR="00C116D5" w:rsidRPr="00456A3E" w:rsidRDefault="00C116D5" w:rsidP="00C116D5">
            <w:pPr>
              <w:pStyle w:val="C-TableText"/>
              <w:jc w:val="center"/>
              <w:rPr>
                <w:sz w:val="18"/>
              </w:rPr>
            </w:pPr>
            <w:r w:rsidRPr="00456A3E">
              <w:rPr>
                <w:sz w:val="18"/>
              </w:rPr>
              <w:t>271 ± 23***</w:t>
            </w:r>
          </w:p>
        </w:tc>
        <w:tc>
          <w:tcPr>
            <w:tcW w:w="1312" w:type="dxa"/>
            <w:noWrap/>
          </w:tcPr>
          <w:p w14:paraId="2ED376C4" w14:textId="77777777" w:rsidR="00C116D5" w:rsidRPr="00456A3E" w:rsidRDefault="00C116D5" w:rsidP="00C116D5">
            <w:pPr>
              <w:pStyle w:val="C-TableText"/>
              <w:jc w:val="center"/>
              <w:rPr>
                <w:sz w:val="18"/>
              </w:rPr>
            </w:pPr>
            <w:r w:rsidRPr="00456A3E">
              <w:rPr>
                <w:sz w:val="18"/>
              </w:rPr>
              <w:t>1.0 ± 0.1</w:t>
            </w:r>
          </w:p>
        </w:tc>
        <w:tc>
          <w:tcPr>
            <w:tcW w:w="1080" w:type="dxa"/>
            <w:noWrap/>
          </w:tcPr>
          <w:p w14:paraId="01800F8E" w14:textId="77777777" w:rsidR="00C116D5" w:rsidRPr="00456A3E" w:rsidRDefault="00C116D5" w:rsidP="00C116D5">
            <w:pPr>
              <w:pStyle w:val="C-TableText"/>
              <w:jc w:val="center"/>
              <w:rPr>
                <w:sz w:val="18"/>
              </w:rPr>
            </w:pPr>
            <w:r w:rsidRPr="00456A3E">
              <w:rPr>
                <w:sz w:val="18"/>
              </w:rPr>
              <w:t>1.0</w:t>
            </w:r>
          </w:p>
        </w:tc>
        <w:tc>
          <w:tcPr>
            <w:tcW w:w="1080" w:type="dxa"/>
            <w:noWrap/>
          </w:tcPr>
          <w:p w14:paraId="28E15F9A" w14:textId="77777777" w:rsidR="00C116D5" w:rsidRPr="00456A3E" w:rsidRDefault="00C116D5" w:rsidP="00C116D5">
            <w:pPr>
              <w:pStyle w:val="C-TableText"/>
              <w:jc w:val="center"/>
              <w:rPr>
                <w:sz w:val="18"/>
              </w:rPr>
            </w:pPr>
            <w:r w:rsidRPr="00456A3E">
              <w:rPr>
                <w:sz w:val="18"/>
              </w:rPr>
              <w:t>NC</w:t>
            </w:r>
          </w:p>
        </w:tc>
        <w:tc>
          <w:tcPr>
            <w:tcW w:w="1196" w:type="dxa"/>
            <w:noWrap/>
          </w:tcPr>
          <w:p w14:paraId="691D6671" w14:textId="77777777" w:rsidR="00C116D5" w:rsidRPr="00456A3E" w:rsidRDefault="00C116D5" w:rsidP="00C116D5">
            <w:pPr>
              <w:pStyle w:val="C-TableText"/>
              <w:jc w:val="center"/>
              <w:rPr>
                <w:sz w:val="18"/>
              </w:rPr>
            </w:pPr>
            <w:r w:rsidRPr="00456A3E">
              <w:rPr>
                <w:sz w:val="18"/>
              </w:rPr>
              <w:t>no</w:t>
            </w:r>
          </w:p>
        </w:tc>
      </w:tr>
      <w:tr w:rsidR="00C116D5" w:rsidRPr="00456A3E" w14:paraId="2ABC1DD3" w14:textId="77777777" w:rsidTr="00C23B7C">
        <w:trPr>
          <w:cantSplit w:val="0"/>
          <w:trHeight w:val="300"/>
        </w:trPr>
        <w:tc>
          <w:tcPr>
            <w:tcW w:w="1440" w:type="dxa"/>
          </w:tcPr>
          <w:p w14:paraId="3CF1A6E4" w14:textId="77777777" w:rsidR="00C116D5" w:rsidRPr="00456A3E" w:rsidRDefault="00C116D5" w:rsidP="00C116D5">
            <w:pPr>
              <w:pStyle w:val="C-TableText"/>
              <w:jc w:val="center"/>
              <w:rPr>
                <w:sz w:val="18"/>
              </w:rPr>
            </w:pPr>
            <w:r w:rsidRPr="00456A3E">
              <w:rPr>
                <w:sz w:val="18"/>
              </w:rPr>
              <w:t>A257G</w:t>
            </w:r>
          </w:p>
        </w:tc>
        <w:tc>
          <w:tcPr>
            <w:tcW w:w="1612" w:type="dxa"/>
          </w:tcPr>
          <w:p w14:paraId="1D9C49D4" w14:textId="77777777" w:rsidR="00C116D5" w:rsidRPr="00456A3E" w:rsidRDefault="00C116D5" w:rsidP="00C116D5">
            <w:pPr>
              <w:pStyle w:val="C-TableText"/>
              <w:jc w:val="center"/>
              <w:rPr>
                <w:color w:val="000000"/>
                <w:sz w:val="18"/>
              </w:rPr>
            </w:pPr>
            <w:r w:rsidRPr="00456A3E">
              <w:rPr>
                <w:color w:val="000000"/>
                <w:sz w:val="18"/>
              </w:rPr>
              <w:t>c.770 C&gt;G</w:t>
            </w:r>
          </w:p>
        </w:tc>
        <w:tc>
          <w:tcPr>
            <w:tcW w:w="1620" w:type="dxa"/>
            <w:noWrap/>
          </w:tcPr>
          <w:p w14:paraId="0FC90B0F" w14:textId="77777777" w:rsidR="00C116D5" w:rsidRPr="00456A3E" w:rsidRDefault="00C116D5" w:rsidP="00C116D5">
            <w:pPr>
              <w:pStyle w:val="C-TableText"/>
              <w:jc w:val="center"/>
              <w:rPr>
                <w:sz w:val="18"/>
              </w:rPr>
            </w:pPr>
            <w:r w:rsidRPr="00456A3E">
              <w:rPr>
                <w:sz w:val="18"/>
              </w:rPr>
              <w:t>15820 ± 749</w:t>
            </w:r>
          </w:p>
        </w:tc>
        <w:tc>
          <w:tcPr>
            <w:tcW w:w="1328" w:type="dxa"/>
            <w:noWrap/>
          </w:tcPr>
          <w:p w14:paraId="2EB9E50A" w14:textId="77777777" w:rsidR="00C116D5" w:rsidRPr="00456A3E" w:rsidRDefault="00C116D5" w:rsidP="00C116D5">
            <w:pPr>
              <w:pStyle w:val="C-TableText"/>
              <w:jc w:val="center"/>
              <w:rPr>
                <w:sz w:val="18"/>
              </w:rPr>
            </w:pPr>
            <w:r w:rsidRPr="00456A3E">
              <w:rPr>
                <w:sz w:val="18"/>
              </w:rPr>
              <w:t>59.0 ± 2.8</w:t>
            </w:r>
          </w:p>
        </w:tc>
        <w:tc>
          <w:tcPr>
            <w:tcW w:w="1680" w:type="dxa"/>
            <w:noWrap/>
          </w:tcPr>
          <w:p w14:paraId="2C947904" w14:textId="77777777" w:rsidR="00C116D5" w:rsidRPr="00456A3E" w:rsidRDefault="00C116D5" w:rsidP="00C116D5">
            <w:pPr>
              <w:pStyle w:val="C-TableText"/>
              <w:jc w:val="center"/>
              <w:rPr>
                <w:sz w:val="18"/>
              </w:rPr>
            </w:pPr>
            <w:r w:rsidRPr="00456A3E">
              <w:rPr>
                <w:sz w:val="18"/>
              </w:rPr>
              <w:t>27273 ± 779***</w:t>
            </w:r>
          </w:p>
        </w:tc>
        <w:tc>
          <w:tcPr>
            <w:tcW w:w="1312" w:type="dxa"/>
            <w:noWrap/>
          </w:tcPr>
          <w:p w14:paraId="56F353C3" w14:textId="77777777" w:rsidR="00C116D5" w:rsidRPr="00456A3E" w:rsidRDefault="00C116D5" w:rsidP="00C116D5">
            <w:pPr>
              <w:pStyle w:val="C-TableText"/>
              <w:jc w:val="center"/>
              <w:rPr>
                <w:sz w:val="18"/>
              </w:rPr>
            </w:pPr>
            <w:r w:rsidRPr="00456A3E">
              <w:rPr>
                <w:sz w:val="18"/>
              </w:rPr>
              <w:t>101.7 ± 2.8</w:t>
            </w:r>
          </w:p>
        </w:tc>
        <w:tc>
          <w:tcPr>
            <w:tcW w:w="1080" w:type="dxa"/>
            <w:noWrap/>
          </w:tcPr>
          <w:p w14:paraId="4FE13A5A" w14:textId="77777777" w:rsidR="00C116D5" w:rsidRPr="00456A3E" w:rsidRDefault="00C116D5" w:rsidP="00C116D5">
            <w:pPr>
              <w:pStyle w:val="C-TableText"/>
              <w:jc w:val="center"/>
              <w:rPr>
                <w:sz w:val="18"/>
              </w:rPr>
            </w:pPr>
            <w:r w:rsidRPr="00456A3E">
              <w:rPr>
                <w:sz w:val="18"/>
              </w:rPr>
              <w:t>42.6</w:t>
            </w:r>
          </w:p>
        </w:tc>
        <w:tc>
          <w:tcPr>
            <w:tcW w:w="1080" w:type="dxa"/>
            <w:noWrap/>
          </w:tcPr>
          <w:p w14:paraId="0E8878B9" w14:textId="77777777" w:rsidR="00C116D5" w:rsidRPr="00456A3E" w:rsidRDefault="00C116D5" w:rsidP="00C116D5">
            <w:pPr>
              <w:pStyle w:val="C-TableText"/>
              <w:jc w:val="center"/>
              <w:rPr>
                <w:sz w:val="18"/>
              </w:rPr>
            </w:pPr>
            <w:r w:rsidRPr="00456A3E">
              <w:rPr>
                <w:sz w:val="18"/>
              </w:rPr>
              <w:t>1.72</w:t>
            </w:r>
          </w:p>
        </w:tc>
        <w:tc>
          <w:tcPr>
            <w:tcW w:w="1196" w:type="dxa"/>
            <w:noWrap/>
          </w:tcPr>
          <w:p w14:paraId="248C0582" w14:textId="77777777" w:rsidR="00C116D5" w:rsidRPr="00456A3E" w:rsidRDefault="00C116D5" w:rsidP="00C116D5">
            <w:pPr>
              <w:pStyle w:val="C-TableText"/>
              <w:jc w:val="center"/>
              <w:rPr>
                <w:sz w:val="18"/>
              </w:rPr>
            </w:pPr>
            <w:r w:rsidRPr="00456A3E">
              <w:rPr>
                <w:sz w:val="18"/>
              </w:rPr>
              <w:t>yes</w:t>
            </w:r>
          </w:p>
        </w:tc>
      </w:tr>
      <w:tr w:rsidR="00C116D5" w:rsidRPr="00456A3E" w14:paraId="2D5F0F0B" w14:textId="77777777" w:rsidTr="00C23B7C">
        <w:trPr>
          <w:cantSplit w:val="0"/>
          <w:trHeight w:val="300"/>
        </w:trPr>
        <w:tc>
          <w:tcPr>
            <w:tcW w:w="1440" w:type="dxa"/>
          </w:tcPr>
          <w:p w14:paraId="0DD0FA14" w14:textId="77777777" w:rsidR="00C116D5" w:rsidRPr="00456A3E" w:rsidRDefault="00C116D5" w:rsidP="00C116D5">
            <w:pPr>
              <w:pStyle w:val="C-TableText"/>
              <w:jc w:val="center"/>
              <w:rPr>
                <w:sz w:val="18"/>
              </w:rPr>
            </w:pPr>
            <w:r w:rsidRPr="00456A3E">
              <w:rPr>
                <w:sz w:val="18"/>
              </w:rPr>
              <w:t>A257P</w:t>
            </w:r>
          </w:p>
        </w:tc>
        <w:tc>
          <w:tcPr>
            <w:tcW w:w="1612" w:type="dxa"/>
          </w:tcPr>
          <w:p w14:paraId="25167D40" w14:textId="77777777" w:rsidR="00C116D5" w:rsidRPr="00456A3E" w:rsidRDefault="00C116D5" w:rsidP="00C116D5">
            <w:pPr>
              <w:pStyle w:val="C-TableText"/>
              <w:jc w:val="center"/>
              <w:rPr>
                <w:color w:val="000000"/>
                <w:sz w:val="18"/>
              </w:rPr>
            </w:pPr>
            <w:r w:rsidRPr="00456A3E">
              <w:rPr>
                <w:color w:val="000000"/>
                <w:sz w:val="18"/>
              </w:rPr>
              <w:t>c.769 G&gt;C</w:t>
            </w:r>
          </w:p>
        </w:tc>
        <w:tc>
          <w:tcPr>
            <w:tcW w:w="1620" w:type="dxa"/>
            <w:noWrap/>
          </w:tcPr>
          <w:p w14:paraId="6ACFCBA0" w14:textId="77777777" w:rsidR="00C116D5" w:rsidRPr="00456A3E" w:rsidRDefault="00C116D5" w:rsidP="00C116D5">
            <w:pPr>
              <w:pStyle w:val="C-TableText"/>
              <w:jc w:val="center"/>
              <w:rPr>
                <w:sz w:val="18"/>
              </w:rPr>
            </w:pPr>
            <w:r w:rsidRPr="00456A3E">
              <w:rPr>
                <w:sz w:val="18"/>
              </w:rPr>
              <w:t>4467 ± 329</w:t>
            </w:r>
          </w:p>
        </w:tc>
        <w:tc>
          <w:tcPr>
            <w:tcW w:w="1328" w:type="dxa"/>
            <w:noWrap/>
          </w:tcPr>
          <w:p w14:paraId="40C3AEFD" w14:textId="77777777" w:rsidR="00C116D5" w:rsidRPr="00456A3E" w:rsidRDefault="00C116D5" w:rsidP="00C116D5">
            <w:pPr>
              <w:pStyle w:val="C-TableText"/>
              <w:jc w:val="center"/>
              <w:rPr>
                <w:sz w:val="18"/>
              </w:rPr>
            </w:pPr>
            <w:r w:rsidRPr="00456A3E">
              <w:rPr>
                <w:sz w:val="18"/>
              </w:rPr>
              <w:t>16.6 ± 1.2</w:t>
            </w:r>
          </w:p>
        </w:tc>
        <w:tc>
          <w:tcPr>
            <w:tcW w:w="1680" w:type="dxa"/>
            <w:noWrap/>
          </w:tcPr>
          <w:p w14:paraId="2E1CEF1C" w14:textId="77777777" w:rsidR="00C116D5" w:rsidRPr="00456A3E" w:rsidRDefault="00C116D5" w:rsidP="00C116D5">
            <w:pPr>
              <w:pStyle w:val="C-TableText"/>
              <w:jc w:val="center"/>
              <w:rPr>
                <w:sz w:val="18"/>
              </w:rPr>
            </w:pPr>
            <w:r w:rsidRPr="00456A3E">
              <w:rPr>
                <w:sz w:val="18"/>
              </w:rPr>
              <w:t>14040 ± 474***</w:t>
            </w:r>
          </w:p>
        </w:tc>
        <w:tc>
          <w:tcPr>
            <w:tcW w:w="1312" w:type="dxa"/>
            <w:noWrap/>
          </w:tcPr>
          <w:p w14:paraId="270DDECA" w14:textId="77777777" w:rsidR="00C116D5" w:rsidRPr="00456A3E" w:rsidRDefault="00C116D5" w:rsidP="00C116D5">
            <w:pPr>
              <w:pStyle w:val="C-TableText"/>
              <w:jc w:val="center"/>
              <w:rPr>
                <w:sz w:val="18"/>
              </w:rPr>
            </w:pPr>
            <w:r w:rsidRPr="00456A3E">
              <w:rPr>
                <w:sz w:val="18"/>
              </w:rPr>
              <w:t>52.3 ± 1.6</w:t>
            </w:r>
          </w:p>
        </w:tc>
        <w:tc>
          <w:tcPr>
            <w:tcW w:w="1080" w:type="dxa"/>
            <w:noWrap/>
          </w:tcPr>
          <w:p w14:paraId="5A28A826" w14:textId="77777777" w:rsidR="00C116D5" w:rsidRPr="00456A3E" w:rsidRDefault="00C116D5" w:rsidP="00C116D5">
            <w:pPr>
              <w:pStyle w:val="C-TableText"/>
              <w:jc w:val="center"/>
              <w:rPr>
                <w:sz w:val="18"/>
              </w:rPr>
            </w:pPr>
            <w:r w:rsidRPr="00456A3E">
              <w:rPr>
                <w:sz w:val="18"/>
              </w:rPr>
              <w:t>35.7</w:t>
            </w:r>
          </w:p>
        </w:tc>
        <w:tc>
          <w:tcPr>
            <w:tcW w:w="1080" w:type="dxa"/>
            <w:noWrap/>
          </w:tcPr>
          <w:p w14:paraId="64C79F8E" w14:textId="77777777" w:rsidR="00C116D5" w:rsidRPr="00456A3E" w:rsidRDefault="00C116D5" w:rsidP="00C116D5">
            <w:pPr>
              <w:pStyle w:val="C-TableText"/>
              <w:jc w:val="center"/>
              <w:rPr>
                <w:sz w:val="18"/>
              </w:rPr>
            </w:pPr>
            <w:r w:rsidRPr="00456A3E">
              <w:rPr>
                <w:sz w:val="18"/>
              </w:rPr>
              <w:t>3.14</w:t>
            </w:r>
          </w:p>
        </w:tc>
        <w:tc>
          <w:tcPr>
            <w:tcW w:w="1196" w:type="dxa"/>
            <w:noWrap/>
          </w:tcPr>
          <w:p w14:paraId="5940FE0D" w14:textId="77777777" w:rsidR="00C116D5" w:rsidRPr="00456A3E" w:rsidRDefault="00C116D5" w:rsidP="00C116D5">
            <w:pPr>
              <w:pStyle w:val="C-TableText"/>
              <w:jc w:val="center"/>
              <w:rPr>
                <w:sz w:val="18"/>
              </w:rPr>
            </w:pPr>
            <w:r w:rsidRPr="00456A3E">
              <w:rPr>
                <w:sz w:val="18"/>
              </w:rPr>
              <w:t>yes</w:t>
            </w:r>
          </w:p>
        </w:tc>
      </w:tr>
      <w:tr w:rsidR="00C116D5" w:rsidRPr="00456A3E" w14:paraId="7A53409B" w14:textId="77777777" w:rsidTr="00C23B7C">
        <w:trPr>
          <w:cantSplit w:val="0"/>
          <w:trHeight w:val="300"/>
        </w:trPr>
        <w:tc>
          <w:tcPr>
            <w:tcW w:w="1440" w:type="dxa"/>
          </w:tcPr>
          <w:p w14:paraId="32D0D610" w14:textId="77777777" w:rsidR="00C116D5" w:rsidRPr="00456A3E" w:rsidRDefault="00C116D5" w:rsidP="00C116D5">
            <w:pPr>
              <w:pStyle w:val="C-TableText"/>
              <w:jc w:val="center"/>
              <w:rPr>
                <w:sz w:val="18"/>
              </w:rPr>
            </w:pPr>
            <w:r w:rsidRPr="00456A3E">
              <w:rPr>
                <w:sz w:val="18"/>
              </w:rPr>
              <w:t>G258R</w:t>
            </w:r>
          </w:p>
        </w:tc>
        <w:tc>
          <w:tcPr>
            <w:tcW w:w="1612" w:type="dxa"/>
          </w:tcPr>
          <w:p w14:paraId="10B0FF14" w14:textId="77777777" w:rsidR="00C116D5" w:rsidRPr="00456A3E" w:rsidRDefault="00C116D5" w:rsidP="00C116D5">
            <w:pPr>
              <w:pStyle w:val="C-TableText"/>
              <w:jc w:val="center"/>
              <w:rPr>
                <w:color w:val="000000"/>
                <w:sz w:val="18"/>
              </w:rPr>
            </w:pPr>
            <w:r w:rsidRPr="00456A3E">
              <w:rPr>
                <w:color w:val="000000"/>
                <w:sz w:val="18"/>
              </w:rPr>
              <w:t>c.772 G&gt;C</w:t>
            </w:r>
          </w:p>
        </w:tc>
        <w:tc>
          <w:tcPr>
            <w:tcW w:w="1620" w:type="dxa"/>
            <w:noWrap/>
          </w:tcPr>
          <w:p w14:paraId="71365EE1" w14:textId="77777777" w:rsidR="00C116D5" w:rsidRPr="00456A3E" w:rsidRDefault="00C116D5" w:rsidP="00C116D5">
            <w:pPr>
              <w:pStyle w:val="C-TableText"/>
              <w:jc w:val="center"/>
              <w:rPr>
                <w:sz w:val="18"/>
              </w:rPr>
            </w:pPr>
            <w:r w:rsidRPr="00456A3E">
              <w:rPr>
                <w:sz w:val="18"/>
              </w:rPr>
              <w:t>9558 ± 348</w:t>
            </w:r>
          </w:p>
        </w:tc>
        <w:tc>
          <w:tcPr>
            <w:tcW w:w="1328" w:type="dxa"/>
            <w:noWrap/>
          </w:tcPr>
          <w:p w14:paraId="4DE2DBEB" w14:textId="77777777" w:rsidR="00C116D5" w:rsidRPr="00456A3E" w:rsidRDefault="00C116D5" w:rsidP="00C116D5">
            <w:pPr>
              <w:pStyle w:val="C-TableText"/>
              <w:jc w:val="center"/>
              <w:rPr>
                <w:sz w:val="18"/>
              </w:rPr>
            </w:pPr>
            <w:r w:rsidRPr="00456A3E">
              <w:rPr>
                <w:sz w:val="18"/>
              </w:rPr>
              <w:t>32.6 ± 2.1</w:t>
            </w:r>
          </w:p>
        </w:tc>
        <w:tc>
          <w:tcPr>
            <w:tcW w:w="1680" w:type="dxa"/>
            <w:noWrap/>
          </w:tcPr>
          <w:p w14:paraId="131B9BB8" w14:textId="77777777" w:rsidR="00C116D5" w:rsidRPr="00456A3E" w:rsidRDefault="00C116D5" w:rsidP="00C116D5">
            <w:pPr>
              <w:pStyle w:val="C-TableText"/>
              <w:jc w:val="center"/>
              <w:rPr>
                <w:sz w:val="18"/>
              </w:rPr>
            </w:pPr>
            <w:r w:rsidRPr="00456A3E">
              <w:rPr>
                <w:sz w:val="18"/>
              </w:rPr>
              <w:t>22630 ± 801***</w:t>
            </w:r>
          </w:p>
        </w:tc>
        <w:tc>
          <w:tcPr>
            <w:tcW w:w="1312" w:type="dxa"/>
            <w:noWrap/>
          </w:tcPr>
          <w:p w14:paraId="2531910D" w14:textId="77777777" w:rsidR="00C116D5" w:rsidRPr="00456A3E" w:rsidRDefault="00C116D5" w:rsidP="00C116D5">
            <w:pPr>
              <w:pStyle w:val="C-TableText"/>
              <w:jc w:val="center"/>
              <w:rPr>
                <w:sz w:val="18"/>
              </w:rPr>
            </w:pPr>
            <w:r w:rsidRPr="00456A3E">
              <w:rPr>
                <w:sz w:val="18"/>
              </w:rPr>
              <w:t>78.1 ± 5.8</w:t>
            </w:r>
          </w:p>
        </w:tc>
        <w:tc>
          <w:tcPr>
            <w:tcW w:w="1080" w:type="dxa"/>
            <w:noWrap/>
          </w:tcPr>
          <w:p w14:paraId="799663D4" w14:textId="77777777" w:rsidR="00C116D5" w:rsidRPr="00456A3E" w:rsidRDefault="00C116D5" w:rsidP="00C116D5">
            <w:pPr>
              <w:pStyle w:val="C-TableText"/>
              <w:jc w:val="center"/>
              <w:rPr>
                <w:sz w:val="18"/>
              </w:rPr>
            </w:pPr>
            <w:r w:rsidRPr="00456A3E">
              <w:rPr>
                <w:sz w:val="18"/>
              </w:rPr>
              <w:t>45.5</w:t>
            </w:r>
          </w:p>
        </w:tc>
        <w:tc>
          <w:tcPr>
            <w:tcW w:w="1080" w:type="dxa"/>
            <w:noWrap/>
          </w:tcPr>
          <w:p w14:paraId="1980C07E" w14:textId="77777777" w:rsidR="00C116D5" w:rsidRPr="00456A3E" w:rsidRDefault="00C116D5" w:rsidP="00C116D5">
            <w:pPr>
              <w:pStyle w:val="C-TableText"/>
              <w:jc w:val="center"/>
              <w:rPr>
                <w:sz w:val="18"/>
              </w:rPr>
            </w:pPr>
            <w:r w:rsidRPr="00456A3E">
              <w:rPr>
                <w:sz w:val="18"/>
              </w:rPr>
              <w:t>2.37</w:t>
            </w:r>
          </w:p>
        </w:tc>
        <w:tc>
          <w:tcPr>
            <w:tcW w:w="1196" w:type="dxa"/>
            <w:noWrap/>
          </w:tcPr>
          <w:p w14:paraId="7B655AA4" w14:textId="77777777" w:rsidR="00C116D5" w:rsidRPr="00456A3E" w:rsidRDefault="00C116D5" w:rsidP="00C116D5">
            <w:pPr>
              <w:pStyle w:val="C-TableText"/>
              <w:jc w:val="center"/>
              <w:rPr>
                <w:sz w:val="18"/>
              </w:rPr>
            </w:pPr>
            <w:r w:rsidRPr="00456A3E">
              <w:rPr>
                <w:sz w:val="18"/>
              </w:rPr>
              <w:t>yes</w:t>
            </w:r>
          </w:p>
        </w:tc>
      </w:tr>
      <w:tr w:rsidR="00C116D5" w:rsidRPr="00456A3E" w14:paraId="4A054331" w14:textId="77777777" w:rsidTr="00C23B7C">
        <w:trPr>
          <w:cantSplit w:val="0"/>
          <w:trHeight w:val="300"/>
        </w:trPr>
        <w:tc>
          <w:tcPr>
            <w:tcW w:w="1440" w:type="dxa"/>
          </w:tcPr>
          <w:p w14:paraId="66E28466" w14:textId="77777777" w:rsidR="00C116D5" w:rsidRPr="00456A3E" w:rsidRDefault="00C116D5" w:rsidP="00C116D5">
            <w:pPr>
              <w:pStyle w:val="C-TableText"/>
              <w:jc w:val="center"/>
              <w:rPr>
                <w:sz w:val="18"/>
              </w:rPr>
            </w:pPr>
            <w:r w:rsidRPr="00456A3E">
              <w:rPr>
                <w:sz w:val="18"/>
              </w:rPr>
              <w:t>G258V</w:t>
            </w:r>
          </w:p>
        </w:tc>
        <w:tc>
          <w:tcPr>
            <w:tcW w:w="1612" w:type="dxa"/>
          </w:tcPr>
          <w:p w14:paraId="1AFE3445" w14:textId="77777777" w:rsidR="00C116D5" w:rsidRPr="00456A3E" w:rsidRDefault="00C116D5" w:rsidP="00C116D5">
            <w:pPr>
              <w:pStyle w:val="C-TableText"/>
              <w:jc w:val="center"/>
              <w:rPr>
                <w:color w:val="000000"/>
                <w:sz w:val="18"/>
              </w:rPr>
            </w:pPr>
            <w:r w:rsidRPr="00456A3E">
              <w:rPr>
                <w:color w:val="000000"/>
                <w:sz w:val="18"/>
              </w:rPr>
              <w:t>c.773 G&gt;T</w:t>
            </w:r>
          </w:p>
        </w:tc>
        <w:tc>
          <w:tcPr>
            <w:tcW w:w="1620" w:type="dxa"/>
            <w:noWrap/>
          </w:tcPr>
          <w:p w14:paraId="2527EE2B" w14:textId="77777777" w:rsidR="00C116D5" w:rsidRPr="00456A3E" w:rsidRDefault="00C116D5" w:rsidP="00C116D5">
            <w:pPr>
              <w:pStyle w:val="C-TableText"/>
              <w:jc w:val="center"/>
              <w:rPr>
                <w:sz w:val="18"/>
              </w:rPr>
            </w:pPr>
            <w:r w:rsidRPr="00456A3E">
              <w:rPr>
                <w:sz w:val="18"/>
              </w:rPr>
              <w:t>1957 ± 86</w:t>
            </w:r>
          </w:p>
        </w:tc>
        <w:tc>
          <w:tcPr>
            <w:tcW w:w="1328" w:type="dxa"/>
            <w:noWrap/>
          </w:tcPr>
          <w:p w14:paraId="07E8BCD1" w14:textId="77777777" w:rsidR="00C116D5" w:rsidRPr="00456A3E" w:rsidRDefault="00C116D5" w:rsidP="00C116D5">
            <w:pPr>
              <w:pStyle w:val="C-TableText"/>
              <w:jc w:val="center"/>
              <w:rPr>
                <w:sz w:val="18"/>
              </w:rPr>
            </w:pPr>
            <w:r w:rsidRPr="00456A3E">
              <w:rPr>
                <w:sz w:val="18"/>
              </w:rPr>
              <w:t>7.7 ± 0.3</w:t>
            </w:r>
          </w:p>
        </w:tc>
        <w:tc>
          <w:tcPr>
            <w:tcW w:w="1680" w:type="dxa"/>
            <w:noWrap/>
          </w:tcPr>
          <w:p w14:paraId="06A06590" w14:textId="77777777" w:rsidR="00C116D5" w:rsidRPr="00456A3E" w:rsidRDefault="00C116D5" w:rsidP="00C116D5">
            <w:pPr>
              <w:pStyle w:val="C-TableText"/>
              <w:jc w:val="center"/>
              <w:rPr>
                <w:sz w:val="18"/>
              </w:rPr>
            </w:pPr>
            <w:r w:rsidRPr="00456A3E">
              <w:rPr>
                <w:sz w:val="18"/>
              </w:rPr>
              <w:t>10126 ± 457***</w:t>
            </w:r>
          </w:p>
        </w:tc>
        <w:tc>
          <w:tcPr>
            <w:tcW w:w="1312" w:type="dxa"/>
            <w:noWrap/>
          </w:tcPr>
          <w:p w14:paraId="5264EB4D" w14:textId="77777777" w:rsidR="00C116D5" w:rsidRPr="00456A3E" w:rsidRDefault="00C116D5" w:rsidP="00C116D5">
            <w:pPr>
              <w:pStyle w:val="C-TableText"/>
              <w:jc w:val="center"/>
              <w:rPr>
                <w:sz w:val="18"/>
              </w:rPr>
            </w:pPr>
            <w:r w:rsidRPr="00456A3E">
              <w:rPr>
                <w:sz w:val="18"/>
              </w:rPr>
              <w:t>39.8 ± 1.7</w:t>
            </w:r>
          </w:p>
        </w:tc>
        <w:tc>
          <w:tcPr>
            <w:tcW w:w="1080" w:type="dxa"/>
            <w:noWrap/>
          </w:tcPr>
          <w:p w14:paraId="04A3C656" w14:textId="77777777" w:rsidR="00C116D5" w:rsidRPr="00456A3E" w:rsidRDefault="00C116D5" w:rsidP="00C116D5">
            <w:pPr>
              <w:pStyle w:val="C-TableText"/>
              <w:jc w:val="center"/>
              <w:rPr>
                <w:sz w:val="18"/>
              </w:rPr>
            </w:pPr>
            <w:r w:rsidRPr="00456A3E">
              <w:rPr>
                <w:sz w:val="18"/>
              </w:rPr>
              <w:t>32.1</w:t>
            </w:r>
          </w:p>
        </w:tc>
        <w:tc>
          <w:tcPr>
            <w:tcW w:w="1080" w:type="dxa"/>
            <w:noWrap/>
          </w:tcPr>
          <w:p w14:paraId="19FC9129" w14:textId="77777777" w:rsidR="00C116D5" w:rsidRPr="00456A3E" w:rsidRDefault="00C116D5" w:rsidP="00C116D5">
            <w:pPr>
              <w:pStyle w:val="C-TableText"/>
              <w:jc w:val="center"/>
              <w:rPr>
                <w:sz w:val="18"/>
              </w:rPr>
            </w:pPr>
            <w:r w:rsidRPr="00456A3E">
              <w:rPr>
                <w:sz w:val="18"/>
              </w:rPr>
              <w:t>5.17</w:t>
            </w:r>
          </w:p>
        </w:tc>
        <w:tc>
          <w:tcPr>
            <w:tcW w:w="1196" w:type="dxa"/>
            <w:noWrap/>
          </w:tcPr>
          <w:p w14:paraId="0959830D" w14:textId="77777777" w:rsidR="00C116D5" w:rsidRPr="00456A3E" w:rsidRDefault="00C116D5" w:rsidP="00C116D5">
            <w:pPr>
              <w:pStyle w:val="C-TableText"/>
              <w:jc w:val="center"/>
              <w:rPr>
                <w:sz w:val="18"/>
              </w:rPr>
            </w:pPr>
            <w:r w:rsidRPr="00456A3E">
              <w:rPr>
                <w:sz w:val="18"/>
              </w:rPr>
              <w:t>yes</w:t>
            </w:r>
          </w:p>
        </w:tc>
      </w:tr>
      <w:tr w:rsidR="00C116D5" w:rsidRPr="00456A3E" w14:paraId="3D349E65" w14:textId="77777777" w:rsidTr="00C23B7C">
        <w:trPr>
          <w:cantSplit w:val="0"/>
          <w:trHeight w:val="300"/>
        </w:trPr>
        <w:tc>
          <w:tcPr>
            <w:tcW w:w="1440" w:type="dxa"/>
          </w:tcPr>
          <w:p w14:paraId="46EF94DA" w14:textId="77777777" w:rsidR="00C116D5" w:rsidRPr="00456A3E" w:rsidRDefault="00C116D5" w:rsidP="00C116D5">
            <w:pPr>
              <w:pStyle w:val="C-TableText"/>
              <w:jc w:val="center"/>
              <w:rPr>
                <w:sz w:val="18"/>
              </w:rPr>
            </w:pPr>
            <w:r w:rsidRPr="00456A3E">
              <w:rPr>
                <w:sz w:val="18"/>
              </w:rPr>
              <w:t>P259L</w:t>
            </w:r>
          </w:p>
        </w:tc>
        <w:tc>
          <w:tcPr>
            <w:tcW w:w="1612" w:type="dxa"/>
          </w:tcPr>
          <w:p w14:paraId="702E582B" w14:textId="77777777" w:rsidR="00C116D5" w:rsidRPr="00456A3E" w:rsidRDefault="00C116D5" w:rsidP="00C116D5">
            <w:pPr>
              <w:pStyle w:val="C-TableText"/>
              <w:jc w:val="center"/>
              <w:rPr>
                <w:color w:val="000000"/>
                <w:sz w:val="18"/>
              </w:rPr>
            </w:pPr>
            <w:r w:rsidRPr="00456A3E">
              <w:rPr>
                <w:color w:val="000000"/>
                <w:sz w:val="18"/>
              </w:rPr>
              <w:t>c.776 C&gt;T</w:t>
            </w:r>
          </w:p>
        </w:tc>
        <w:tc>
          <w:tcPr>
            <w:tcW w:w="1620" w:type="dxa"/>
            <w:noWrap/>
          </w:tcPr>
          <w:p w14:paraId="3CF955D1" w14:textId="77777777" w:rsidR="00C116D5" w:rsidRPr="00456A3E" w:rsidRDefault="00C116D5" w:rsidP="00C116D5">
            <w:pPr>
              <w:pStyle w:val="C-TableText"/>
              <w:jc w:val="center"/>
              <w:rPr>
                <w:sz w:val="18"/>
              </w:rPr>
            </w:pPr>
            <w:r w:rsidRPr="00456A3E">
              <w:rPr>
                <w:sz w:val="18"/>
              </w:rPr>
              <w:t>2799 ± 190</w:t>
            </w:r>
          </w:p>
        </w:tc>
        <w:tc>
          <w:tcPr>
            <w:tcW w:w="1328" w:type="dxa"/>
            <w:noWrap/>
          </w:tcPr>
          <w:p w14:paraId="445E17DB" w14:textId="77777777" w:rsidR="00C116D5" w:rsidRPr="00456A3E" w:rsidRDefault="00C116D5" w:rsidP="00C116D5">
            <w:pPr>
              <w:pStyle w:val="C-TableText"/>
              <w:jc w:val="center"/>
              <w:rPr>
                <w:sz w:val="18"/>
              </w:rPr>
            </w:pPr>
            <w:r w:rsidRPr="00456A3E">
              <w:rPr>
                <w:sz w:val="18"/>
              </w:rPr>
              <w:t>10.9 ± 0.6</w:t>
            </w:r>
          </w:p>
        </w:tc>
        <w:tc>
          <w:tcPr>
            <w:tcW w:w="1680" w:type="dxa"/>
            <w:noWrap/>
          </w:tcPr>
          <w:p w14:paraId="68C5F9BC" w14:textId="77777777" w:rsidR="00C116D5" w:rsidRPr="00456A3E" w:rsidRDefault="00C116D5" w:rsidP="00C116D5">
            <w:pPr>
              <w:pStyle w:val="C-TableText"/>
              <w:jc w:val="center"/>
              <w:rPr>
                <w:sz w:val="18"/>
              </w:rPr>
            </w:pPr>
            <w:r w:rsidRPr="00456A3E">
              <w:rPr>
                <w:sz w:val="18"/>
              </w:rPr>
              <w:t>11189 ± 451***</w:t>
            </w:r>
          </w:p>
        </w:tc>
        <w:tc>
          <w:tcPr>
            <w:tcW w:w="1312" w:type="dxa"/>
            <w:noWrap/>
          </w:tcPr>
          <w:p w14:paraId="0E0A7E96" w14:textId="77777777" w:rsidR="00C116D5" w:rsidRPr="00456A3E" w:rsidRDefault="00C116D5" w:rsidP="00C116D5">
            <w:pPr>
              <w:pStyle w:val="C-TableText"/>
              <w:jc w:val="center"/>
              <w:rPr>
                <w:sz w:val="18"/>
              </w:rPr>
            </w:pPr>
            <w:r w:rsidRPr="00456A3E">
              <w:rPr>
                <w:sz w:val="18"/>
              </w:rPr>
              <w:t>44.0 ± 1.8</w:t>
            </w:r>
          </w:p>
        </w:tc>
        <w:tc>
          <w:tcPr>
            <w:tcW w:w="1080" w:type="dxa"/>
            <w:noWrap/>
          </w:tcPr>
          <w:p w14:paraId="43A6F970" w14:textId="77777777" w:rsidR="00C116D5" w:rsidRPr="00456A3E" w:rsidRDefault="00C116D5" w:rsidP="00C116D5">
            <w:pPr>
              <w:pStyle w:val="C-TableText"/>
              <w:jc w:val="center"/>
              <w:rPr>
                <w:sz w:val="18"/>
              </w:rPr>
            </w:pPr>
            <w:r w:rsidRPr="00456A3E">
              <w:rPr>
                <w:sz w:val="18"/>
              </w:rPr>
              <w:t>33.1</w:t>
            </w:r>
          </w:p>
        </w:tc>
        <w:tc>
          <w:tcPr>
            <w:tcW w:w="1080" w:type="dxa"/>
            <w:noWrap/>
          </w:tcPr>
          <w:p w14:paraId="77BC1952" w14:textId="77777777" w:rsidR="00C116D5" w:rsidRPr="00456A3E" w:rsidRDefault="00C116D5" w:rsidP="00C116D5">
            <w:pPr>
              <w:pStyle w:val="C-TableText"/>
              <w:jc w:val="center"/>
              <w:rPr>
                <w:sz w:val="18"/>
              </w:rPr>
            </w:pPr>
            <w:r w:rsidRPr="00456A3E">
              <w:rPr>
                <w:sz w:val="18"/>
              </w:rPr>
              <w:t>4.00</w:t>
            </w:r>
          </w:p>
        </w:tc>
        <w:tc>
          <w:tcPr>
            <w:tcW w:w="1196" w:type="dxa"/>
            <w:noWrap/>
          </w:tcPr>
          <w:p w14:paraId="0624649D" w14:textId="77777777" w:rsidR="00C116D5" w:rsidRPr="00456A3E" w:rsidRDefault="00C116D5" w:rsidP="00C116D5">
            <w:pPr>
              <w:pStyle w:val="C-TableText"/>
              <w:jc w:val="center"/>
              <w:rPr>
                <w:sz w:val="18"/>
              </w:rPr>
            </w:pPr>
            <w:r w:rsidRPr="00456A3E">
              <w:rPr>
                <w:sz w:val="18"/>
              </w:rPr>
              <w:t>yes</w:t>
            </w:r>
          </w:p>
        </w:tc>
      </w:tr>
      <w:tr w:rsidR="00C116D5" w:rsidRPr="00456A3E" w14:paraId="5C2C0FC6" w14:textId="77777777" w:rsidTr="00C23B7C">
        <w:trPr>
          <w:cantSplit w:val="0"/>
          <w:trHeight w:val="300"/>
        </w:trPr>
        <w:tc>
          <w:tcPr>
            <w:tcW w:w="1440" w:type="dxa"/>
          </w:tcPr>
          <w:p w14:paraId="26AD6DD9" w14:textId="77777777" w:rsidR="00C116D5" w:rsidRPr="00456A3E" w:rsidRDefault="00C116D5" w:rsidP="00C116D5">
            <w:pPr>
              <w:pStyle w:val="C-TableText"/>
              <w:jc w:val="center"/>
              <w:rPr>
                <w:sz w:val="18"/>
              </w:rPr>
            </w:pPr>
            <w:r w:rsidRPr="00456A3E">
              <w:rPr>
                <w:sz w:val="18"/>
              </w:rPr>
              <w:t>P259R</w:t>
            </w:r>
          </w:p>
        </w:tc>
        <w:tc>
          <w:tcPr>
            <w:tcW w:w="1612" w:type="dxa"/>
          </w:tcPr>
          <w:p w14:paraId="665BD98C" w14:textId="77777777" w:rsidR="00C116D5" w:rsidRPr="00456A3E" w:rsidRDefault="00C116D5" w:rsidP="00C116D5">
            <w:pPr>
              <w:pStyle w:val="C-TableText"/>
              <w:jc w:val="center"/>
              <w:rPr>
                <w:color w:val="000000"/>
                <w:sz w:val="18"/>
              </w:rPr>
            </w:pPr>
            <w:r w:rsidRPr="00456A3E">
              <w:rPr>
                <w:color w:val="000000"/>
                <w:sz w:val="18"/>
              </w:rPr>
              <w:t>c.776 C&gt;G</w:t>
            </w:r>
          </w:p>
        </w:tc>
        <w:tc>
          <w:tcPr>
            <w:tcW w:w="1620" w:type="dxa"/>
            <w:noWrap/>
          </w:tcPr>
          <w:p w14:paraId="6CB5C725" w14:textId="77777777" w:rsidR="00C116D5" w:rsidRPr="00456A3E" w:rsidRDefault="00C116D5" w:rsidP="00C116D5">
            <w:pPr>
              <w:pStyle w:val="C-TableText"/>
              <w:jc w:val="center"/>
              <w:rPr>
                <w:sz w:val="18"/>
              </w:rPr>
            </w:pPr>
            <w:r w:rsidRPr="00456A3E">
              <w:rPr>
                <w:sz w:val="18"/>
              </w:rPr>
              <w:t>6681 ± 364</w:t>
            </w:r>
          </w:p>
        </w:tc>
        <w:tc>
          <w:tcPr>
            <w:tcW w:w="1328" w:type="dxa"/>
            <w:noWrap/>
          </w:tcPr>
          <w:p w14:paraId="14A5B6E1" w14:textId="77777777" w:rsidR="00C116D5" w:rsidRPr="00456A3E" w:rsidRDefault="00C116D5" w:rsidP="00C116D5">
            <w:pPr>
              <w:pStyle w:val="C-TableText"/>
              <w:jc w:val="center"/>
              <w:rPr>
                <w:sz w:val="18"/>
              </w:rPr>
            </w:pPr>
            <w:r w:rsidRPr="00456A3E">
              <w:rPr>
                <w:sz w:val="18"/>
              </w:rPr>
              <w:t>23.3 ± 2.3</w:t>
            </w:r>
          </w:p>
        </w:tc>
        <w:tc>
          <w:tcPr>
            <w:tcW w:w="1680" w:type="dxa"/>
            <w:noWrap/>
          </w:tcPr>
          <w:p w14:paraId="34658086" w14:textId="77777777" w:rsidR="00C116D5" w:rsidRPr="00456A3E" w:rsidRDefault="00C116D5" w:rsidP="00C116D5">
            <w:pPr>
              <w:pStyle w:val="C-TableText"/>
              <w:jc w:val="center"/>
              <w:rPr>
                <w:sz w:val="18"/>
              </w:rPr>
            </w:pPr>
            <w:r w:rsidRPr="00456A3E">
              <w:rPr>
                <w:sz w:val="18"/>
              </w:rPr>
              <w:t>17645 ± 515***</w:t>
            </w:r>
          </w:p>
        </w:tc>
        <w:tc>
          <w:tcPr>
            <w:tcW w:w="1312" w:type="dxa"/>
            <w:noWrap/>
          </w:tcPr>
          <w:p w14:paraId="350063A8" w14:textId="77777777" w:rsidR="00C116D5" w:rsidRPr="00456A3E" w:rsidRDefault="00C116D5" w:rsidP="00C116D5">
            <w:pPr>
              <w:pStyle w:val="C-TableText"/>
              <w:jc w:val="center"/>
              <w:rPr>
                <w:sz w:val="18"/>
              </w:rPr>
            </w:pPr>
            <w:r w:rsidRPr="00456A3E">
              <w:rPr>
                <w:sz w:val="18"/>
              </w:rPr>
              <w:t>60.3 ± 3.8</w:t>
            </w:r>
          </w:p>
        </w:tc>
        <w:tc>
          <w:tcPr>
            <w:tcW w:w="1080" w:type="dxa"/>
            <w:noWrap/>
          </w:tcPr>
          <w:p w14:paraId="6AFBE8BD" w14:textId="77777777" w:rsidR="00C116D5" w:rsidRPr="00456A3E" w:rsidRDefault="00C116D5" w:rsidP="00C116D5">
            <w:pPr>
              <w:pStyle w:val="C-TableText"/>
              <w:jc w:val="center"/>
              <w:rPr>
                <w:sz w:val="18"/>
              </w:rPr>
            </w:pPr>
            <w:r w:rsidRPr="00456A3E">
              <w:rPr>
                <w:sz w:val="18"/>
              </w:rPr>
              <w:t>37.0</w:t>
            </w:r>
          </w:p>
        </w:tc>
        <w:tc>
          <w:tcPr>
            <w:tcW w:w="1080" w:type="dxa"/>
            <w:noWrap/>
          </w:tcPr>
          <w:p w14:paraId="5D1C8A27" w14:textId="77777777" w:rsidR="00C116D5" w:rsidRPr="00456A3E" w:rsidRDefault="00C116D5" w:rsidP="00C116D5">
            <w:pPr>
              <w:pStyle w:val="C-TableText"/>
              <w:jc w:val="center"/>
              <w:rPr>
                <w:sz w:val="18"/>
              </w:rPr>
            </w:pPr>
            <w:r w:rsidRPr="00456A3E">
              <w:rPr>
                <w:sz w:val="18"/>
              </w:rPr>
              <w:t>2.64</w:t>
            </w:r>
          </w:p>
        </w:tc>
        <w:tc>
          <w:tcPr>
            <w:tcW w:w="1196" w:type="dxa"/>
            <w:noWrap/>
          </w:tcPr>
          <w:p w14:paraId="2AECDECC" w14:textId="77777777" w:rsidR="00C116D5" w:rsidRPr="00456A3E" w:rsidRDefault="00C116D5" w:rsidP="00C116D5">
            <w:pPr>
              <w:pStyle w:val="C-TableText"/>
              <w:jc w:val="center"/>
              <w:rPr>
                <w:sz w:val="18"/>
              </w:rPr>
            </w:pPr>
            <w:r w:rsidRPr="00456A3E">
              <w:rPr>
                <w:sz w:val="18"/>
              </w:rPr>
              <w:t>yes</w:t>
            </w:r>
          </w:p>
        </w:tc>
      </w:tr>
      <w:tr w:rsidR="00C116D5" w:rsidRPr="00456A3E" w14:paraId="6DEF07B0" w14:textId="77777777" w:rsidTr="00C23B7C">
        <w:trPr>
          <w:cantSplit w:val="0"/>
          <w:trHeight w:val="300"/>
        </w:trPr>
        <w:tc>
          <w:tcPr>
            <w:tcW w:w="1440" w:type="dxa"/>
          </w:tcPr>
          <w:p w14:paraId="21660CB4" w14:textId="77777777" w:rsidR="00C116D5" w:rsidRPr="00456A3E" w:rsidRDefault="00C116D5" w:rsidP="00C116D5">
            <w:pPr>
              <w:pStyle w:val="C-TableText"/>
              <w:jc w:val="center"/>
              <w:rPr>
                <w:sz w:val="18"/>
              </w:rPr>
            </w:pPr>
            <w:r w:rsidRPr="00456A3E">
              <w:rPr>
                <w:sz w:val="18"/>
              </w:rPr>
              <w:t>G260A</w:t>
            </w:r>
          </w:p>
        </w:tc>
        <w:tc>
          <w:tcPr>
            <w:tcW w:w="1612" w:type="dxa"/>
          </w:tcPr>
          <w:p w14:paraId="63020CD6" w14:textId="77777777" w:rsidR="00C116D5" w:rsidRPr="00456A3E" w:rsidRDefault="00C116D5" w:rsidP="00C116D5">
            <w:pPr>
              <w:pStyle w:val="C-TableText"/>
              <w:jc w:val="center"/>
              <w:rPr>
                <w:color w:val="000000"/>
                <w:sz w:val="18"/>
              </w:rPr>
            </w:pPr>
            <w:r w:rsidRPr="00456A3E">
              <w:rPr>
                <w:color w:val="000000"/>
                <w:sz w:val="18"/>
              </w:rPr>
              <w:t>c.779 G&gt;C</w:t>
            </w:r>
          </w:p>
        </w:tc>
        <w:tc>
          <w:tcPr>
            <w:tcW w:w="1620" w:type="dxa"/>
            <w:noWrap/>
          </w:tcPr>
          <w:p w14:paraId="60B35777" w14:textId="77777777" w:rsidR="00C116D5" w:rsidRPr="00456A3E" w:rsidRDefault="00C116D5" w:rsidP="00C116D5">
            <w:pPr>
              <w:pStyle w:val="C-TableText"/>
              <w:jc w:val="center"/>
              <w:rPr>
                <w:sz w:val="18"/>
              </w:rPr>
            </w:pPr>
            <w:r w:rsidRPr="00456A3E">
              <w:rPr>
                <w:sz w:val="18"/>
              </w:rPr>
              <w:t>2221 ± 142</w:t>
            </w:r>
          </w:p>
        </w:tc>
        <w:tc>
          <w:tcPr>
            <w:tcW w:w="1328" w:type="dxa"/>
            <w:noWrap/>
          </w:tcPr>
          <w:p w14:paraId="5B2F5562" w14:textId="77777777" w:rsidR="00C116D5" w:rsidRPr="00456A3E" w:rsidRDefault="00C116D5" w:rsidP="00C116D5">
            <w:pPr>
              <w:pStyle w:val="C-TableText"/>
              <w:jc w:val="center"/>
              <w:rPr>
                <w:sz w:val="18"/>
              </w:rPr>
            </w:pPr>
            <w:r w:rsidRPr="00456A3E">
              <w:rPr>
                <w:sz w:val="18"/>
              </w:rPr>
              <w:t>7.5 ± 0.6</w:t>
            </w:r>
          </w:p>
        </w:tc>
        <w:tc>
          <w:tcPr>
            <w:tcW w:w="1680" w:type="dxa"/>
            <w:noWrap/>
          </w:tcPr>
          <w:p w14:paraId="41EB72AF" w14:textId="77777777" w:rsidR="00C116D5" w:rsidRPr="00456A3E" w:rsidRDefault="00C116D5" w:rsidP="00C116D5">
            <w:pPr>
              <w:pStyle w:val="C-TableText"/>
              <w:jc w:val="center"/>
              <w:rPr>
                <w:sz w:val="18"/>
              </w:rPr>
            </w:pPr>
            <w:r w:rsidRPr="00456A3E">
              <w:rPr>
                <w:sz w:val="18"/>
              </w:rPr>
              <w:t>10749 ± 403***</w:t>
            </w:r>
          </w:p>
        </w:tc>
        <w:tc>
          <w:tcPr>
            <w:tcW w:w="1312" w:type="dxa"/>
            <w:noWrap/>
          </w:tcPr>
          <w:p w14:paraId="009B7480" w14:textId="77777777" w:rsidR="00C116D5" w:rsidRPr="00456A3E" w:rsidRDefault="00C116D5" w:rsidP="00C116D5">
            <w:pPr>
              <w:pStyle w:val="C-TableText"/>
              <w:jc w:val="center"/>
              <w:rPr>
                <w:sz w:val="18"/>
              </w:rPr>
            </w:pPr>
            <w:r w:rsidRPr="00456A3E">
              <w:rPr>
                <w:sz w:val="18"/>
              </w:rPr>
              <w:t>37.4 ± 3.1</w:t>
            </w:r>
          </w:p>
        </w:tc>
        <w:tc>
          <w:tcPr>
            <w:tcW w:w="1080" w:type="dxa"/>
            <w:noWrap/>
          </w:tcPr>
          <w:p w14:paraId="66D10C91" w14:textId="77777777" w:rsidR="00C116D5" w:rsidRPr="00456A3E" w:rsidRDefault="00C116D5" w:rsidP="00C116D5">
            <w:pPr>
              <w:pStyle w:val="C-TableText"/>
              <w:jc w:val="center"/>
              <w:rPr>
                <w:sz w:val="18"/>
              </w:rPr>
            </w:pPr>
            <w:r w:rsidRPr="00456A3E">
              <w:rPr>
                <w:sz w:val="18"/>
              </w:rPr>
              <w:t>29.9</w:t>
            </w:r>
          </w:p>
        </w:tc>
        <w:tc>
          <w:tcPr>
            <w:tcW w:w="1080" w:type="dxa"/>
            <w:noWrap/>
          </w:tcPr>
          <w:p w14:paraId="7CDC0E1C" w14:textId="77777777" w:rsidR="00C116D5" w:rsidRPr="00456A3E" w:rsidRDefault="00C116D5" w:rsidP="00C116D5">
            <w:pPr>
              <w:pStyle w:val="C-TableText"/>
              <w:jc w:val="center"/>
              <w:rPr>
                <w:sz w:val="18"/>
              </w:rPr>
            </w:pPr>
            <w:r w:rsidRPr="00456A3E">
              <w:rPr>
                <w:sz w:val="18"/>
              </w:rPr>
              <w:t>4.84</w:t>
            </w:r>
          </w:p>
        </w:tc>
        <w:tc>
          <w:tcPr>
            <w:tcW w:w="1196" w:type="dxa"/>
            <w:noWrap/>
          </w:tcPr>
          <w:p w14:paraId="21164202" w14:textId="77777777" w:rsidR="00C116D5" w:rsidRPr="00456A3E" w:rsidRDefault="00C116D5" w:rsidP="00C116D5">
            <w:pPr>
              <w:pStyle w:val="C-TableText"/>
              <w:jc w:val="center"/>
              <w:rPr>
                <w:sz w:val="18"/>
              </w:rPr>
            </w:pPr>
            <w:r w:rsidRPr="00456A3E">
              <w:rPr>
                <w:sz w:val="18"/>
              </w:rPr>
              <w:t>yes</w:t>
            </w:r>
          </w:p>
        </w:tc>
      </w:tr>
      <w:tr w:rsidR="00C116D5" w:rsidRPr="00456A3E" w14:paraId="46DBA6DE" w14:textId="77777777" w:rsidTr="00C23B7C">
        <w:trPr>
          <w:cantSplit w:val="0"/>
          <w:trHeight w:val="300"/>
        </w:trPr>
        <w:tc>
          <w:tcPr>
            <w:tcW w:w="1440" w:type="dxa"/>
          </w:tcPr>
          <w:p w14:paraId="0606D74A" w14:textId="77777777" w:rsidR="00C116D5" w:rsidRPr="00456A3E" w:rsidRDefault="00C116D5" w:rsidP="00C116D5">
            <w:pPr>
              <w:pStyle w:val="C-TableText"/>
              <w:jc w:val="center"/>
              <w:rPr>
                <w:sz w:val="18"/>
              </w:rPr>
            </w:pPr>
            <w:r w:rsidRPr="00456A3E">
              <w:rPr>
                <w:sz w:val="18"/>
              </w:rPr>
              <w:t>G260E</w:t>
            </w:r>
          </w:p>
        </w:tc>
        <w:tc>
          <w:tcPr>
            <w:tcW w:w="1612" w:type="dxa"/>
          </w:tcPr>
          <w:p w14:paraId="4F7DD82C" w14:textId="77777777" w:rsidR="00C116D5" w:rsidRPr="00456A3E" w:rsidRDefault="00C116D5" w:rsidP="00C116D5">
            <w:pPr>
              <w:pStyle w:val="C-TableText"/>
              <w:jc w:val="center"/>
              <w:rPr>
                <w:sz w:val="18"/>
              </w:rPr>
            </w:pPr>
            <w:r w:rsidRPr="00456A3E">
              <w:rPr>
                <w:sz w:val="18"/>
              </w:rPr>
              <w:t>c.779 G&gt;A</w:t>
            </w:r>
          </w:p>
        </w:tc>
        <w:tc>
          <w:tcPr>
            <w:tcW w:w="1620" w:type="dxa"/>
            <w:noWrap/>
          </w:tcPr>
          <w:p w14:paraId="29DAE2DB" w14:textId="77777777" w:rsidR="00C116D5" w:rsidRPr="00456A3E" w:rsidRDefault="00C116D5" w:rsidP="00C116D5">
            <w:pPr>
              <w:pStyle w:val="C-TableText"/>
              <w:jc w:val="center"/>
              <w:rPr>
                <w:sz w:val="18"/>
              </w:rPr>
            </w:pPr>
            <w:r w:rsidRPr="00456A3E">
              <w:rPr>
                <w:sz w:val="18"/>
              </w:rPr>
              <w:t>3828 ± 318</w:t>
            </w:r>
          </w:p>
        </w:tc>
        <w:tc>
          <w:tcPr>
            <w:tcW w:w="1328" w:type="dxa"/>
            <w:noWrap/>
          </w:tcPr>
          <w:p w14:paraId="4D3DC15A" w14:textId="77777777" w:rsidR="00C116D5" w:rsidRPr="00456A3E" w:rsidRDefault="00C116D5" w:rsidP="00C116D5">
            <w:pPr>
              <w:pStyle w:val="C-TableText"/>
              <w:jc w:val="center"/>
              <w:rPr>
                <w:sz w:val="18"/>
              </w:rPr>
            </w:pPr>
            <w:r w:rsidRPr="00456A3E">
              <w:rPr>
                <w:sz w:val="18"/>
              </w:rPr>
              <w:t>10.6 ± 0.6</w:t>
            </w:r>
          </w:p>
        </w:tc>
        <w:tc>
          <w:tcPr>
            <w:tcW w:w="1680" w:type="dxa"/>
            <w:noWrap/>
          </w:tcPr>
          <w:p w14:paraId="552F72B6" w14:textId="77777777" w:rsidR="00C116D5" w:rsidRPr="00456A3E" w:rsidRDefault="00C116D5" w:rsidP="00C116D5">
            <w:pPr>
              <w:pStyle w:val="C-TableText"/>
              <w:jc w:val="center"/>
              <w:rPr>
                <w:sz w:val="18"/>
              </w:rPr>
            </w:pPr>
            <w:r w:rsidRPr="00456A3E">
              <w:rPr>
                <w:sz w:val="18"/>
              </w:rPr>
              <w:t>14341 ± 595***</w:t>
            </w:r>
          </w:p>
        </w:tc>
        <w:tc>
          <w:tcPr>
            <w:tcW w:w="1312" w:type="dxa"/>
            <w:noWrap/>
          </w:tcPr>
          <w:p w14:paraId="185081DE" w14:textId="77777777" w:rsidR="00C116D5" w:rsidRPr="00456A3E" w:rsidRDefault="00C116D5" w:rsidP="00C116D5">
            <w:pPr>
              <w:pStyle w:val="C-TableText"/>
              <w:jc w:val="center"/>
              <w:rPr>
                <w:sz w:val="18"/>
              </w:rPr>
            </w:pPr>
            <w:r w:rsidRPr="00456A3E">
              <w:rPr>
                <w:sz w:val="18"/>
              </w:rPr>
              <w:t>41.1 ± 1.3</w:t>
            </w:r>
          </w:p>
        </w:tc>
        <w:tc>
          <w:tcPr>
            <w:tcW w:w="1080" w:type="dxa"/>
            <w:noWrap/>
          </w:tcPr>
          <w:p w14:paraId="6392DBA4" w14:textId="77777777" w:rsidR="00C116D5" w:rsidRPr="00456A3E" w:rsidRDefault="00C116D5" w:rsidP="00C116D5">
            <w:pPr>
              <w:pStyle w:val="C-TableText"/>
              <w:jc w:val="center"/>
              <w:rPr>
                <w:sz w:val="18"/>
              </w:rPr>
            </w:pPr>
            <w:r w:rsidRPr="00456A3E">
              <w:rPr>
                <w:sz w:val="18"/>
              </w:rPr>
              <w:t>30.4</w:t>
            </w:r>
          </w:p>
        </w:tc>
        <w:tc>
          <w:tcPr>
            <w:tcW w:w="1080" w:type="dxa"/>
            <w:noWrap/>
          </w:tcPr>
          <w:p w14:paraId="1401130C" w14:textId="77777777" w:rsidR="00C116D5" w:rsidRPr="00456A3E" w:rsidRDefault="00C116D5" w:rsidP="00C116D5">
            <w:pPr>
              <w:pStyle w:val="C-TableText"/>
              <w:jc w:val="center"/>
              <w:rPr>
                <w:sz w:val="18"/>
              </w:rPr>
            </w:pPr>
            <w:r w:rsidRPr="00456A3E">
              <w:rPr>
                <w:sz w:val="18"/>
              </w:rPr>
              <w:t>3.75</w:t>
            </w:r>
          </w:p>
        </w:tc>
        <w:tc>
          <w:tcPr>
            <w:tcW w:w="1196" w:type="dxa"/>
            <w:noWrap/>
          </w:tcPr>
          <w:p w14:paraId="08447F7E" w14:textId="77777777" w:rsidR="00C116D5" w:rsidRPr="00456A3E" w:rsidRDefault="00C116D5" w:rsidP="00C116D5">
            <w:pPr>
              <w:pStyle w:val="C-TableText"/>
              <w:jc w:val="center"/>
              <w:rPr>
                <w:sz w:val="18"/>
              </w:rPr>
            </w:pPr>
            <w:r w:rsidRPr="00456A3E">
              <w:rPr>
                <w:sz w:val="18"/>
              </w:rPr>
              <w:t>yes</w:t>
            </w:r>
          </w:p>
        </w:tc>
      </w:tr>
      <w:tr w:rsidR="00C116D5" w:rsidRPr="00456A3E" w14:paraId="624260BD" w14:textId="77777777" w:rsidTr="00C23B7C">
        <w:trPr>
          <w:cantSplit w:val="0"/>
          <w:trHeight w:val="300"/>
        </w:trPr>
        <w:tc>
          <w:tcPr>
            <w:tcW w:w="1440" w:type="dxa"/>
          </w:tcPr>
          <w:p w14:paraId="739D5EEC" w14:textId="77777777" w:rsidR="00C116D5" w:rsidRPr="00456A3E" w:rsidRDefault="00C116D5" w:rsidP="00C116D5">
            <w:pPr>
              <w:pStyle w:val="C-TableText"/>
              <w:jc w:val="center"/>
              <w:rPr>
                <w:sz w:val="18"/>
              </w:rPr>
            </w:pPr>
            <w:r w:rsidRPr="00456A3E">
              <w:rPr>
                <w:sz w:val="18"/>
              </w:rPr>
              <w:t>G261D</w:t>
            </w:r>
          </w:p>
        </w:tc>
        <w:tc>
          <w:tcPr>
            <w:tcW w:w="1612" w:type="dxa"/>
          </w:tcPr>
          <w:p w14:paraId="774F807D" w14:textId="77777777" w:rsidR="00C116D5" w:rsidRPr="00456A3E" w:rsidRDefault="00C116D5" w:rsidP="00C116D5">
            <w:pPr>
              <w:pStyle w:val="C-TableText"/>
              <w:jc w:val="center"/>
              <w:rPr>
                <w:color w:val="000000"/>
                <w:sz w:val="18"/>
              </w:rPr>
            </w:pPr>
            <w:r w:rsidRPr="00456A3E">
              <w:rPr>
                <w:color w:val="000000"/>
                <w:sz w:val="18"/>
              </w:rPr>
              <w:t>c.782 G&gt;A</w:t>
            </w:r>
          </w:p>
        </w:tc>
        <w:tc>
          <w:tcPr>
            <w:tcW w:w="1620" w:type="dxa"/>
            <w:noWrap/>
          </w:tcPr>
          <w:p w14:paraId="400125E2" w14:textId="77777777" w:rsidR="00C116D5" w:rsidRPr="00456A3E" w:rsidRDefault="00C116D5" w:rsidP="00C116D5">
            <w:pPr>
              <w:pStyle w:val="C-TableText"/>
              <w:jc w:val="center"/>
              <w:rPr>
                <w:sz w:val="18"/>
              </w:rPr>
            </w:pPr>
            <w:r w:rsidRPr="00456A3E">
              <w:rPr>
                <w:sz w:val="18"/>
              </w:rPr>
              <w:t>BLD</w:t>
            </w:r>
          </w:p>
        </w:tc>
        <w:tc>
          <w:tcPr>
            <w:tcW w:w="1328" w:type="dxa"/>
            <w:noWrap/>
          </w:tcPr>
          <w:p w14:paraId="07172D4A" w14:textId="77777777" w:rsidR="00C116D5" w:rsidRPr="00456A3E" w:rsidRDefault="00C116D5" w:rsidP="00C116D5">
            <w:pPr>
              <w:pStyle w:val="C-TableText"/>
              <w:jc w:val="center"/>
              <w:rPr>
                <w:sz w:val="18"/>
              </w:rPr>
            </w:pPr>
            <w:r w:rsidRPr="00456A3E">
              <w:rPr>
                <w:sz w:val="18"/>
              </w:rPr>
              <w:t>N/A</w:t>
            </w:r>
          </w:p>
        </w:tc>
        <w:tc>
          <w:tcPr>
            <w:tcW w:w="1680" w:type="dxa"/>
            <w:noWrap/>
          </w:tcPr>
          <w:p w14:paraId="1F312FB9" w14:textId="77777777" w:rsidR="00C116D5" w:rsidRPr="00456A3E" w:rsidRDefault="00C116D5" w:rsidP="00C116D5">
            <w:pPr>
              <w:pStyle w:val="C-TableText"/>
              <w:jc w:val="center"/>
              <w:rPr>
                <w:sz w:val="18"/>
              </w:rPr>
            </w:pPr>
            <w:r w:rsidRPr="00456A3E">
              <w:rPr>
                <w:sz w:val="18"/>
              </w:rPr>
              <w:t>590 ± 19***</w:t>
            </w:r>
          </w:p>
        </w:tc>
        <w:tc>
          <w:tcPr>
            <w:tcW w:w="1312" w:type="dxa"/>
            <w:noWrap/>
          </w:tcPr>
          <w:p w14:paraId="3D009CC1" w14:textId="77777777" w:rsidR="00C116D5" w:rsidRPr="00456A3E" w:rsidRDefault="00C116D5" w:rsidP="00C116D5">
            <w:pPr>
              <w:pStyle w:val="C-TableText"/>
              <w:jc w:val="center"/>
              <w:rPr>
                <w:sz w:val="18"/>
              </w:rPr>
            </w:pPr>
            <w:r w:rsidRPr="00456A3E">
              <w:rPr>
                <w:sz w:val="18"/>
              </w:rPr>
              <w:t>2.1 ± 0.2</w:t>
            </w:r>
          </w:p>
        </w:tc>
        <w:tc>
          <w:tcPr>
            <w:tcW w:w="1080" w:type="dxa"/>
            <w:noWrap/>
          </w:tcPr>
          <w:p w14:paraId="5B8A7C11" w14:textId="77777777" w:rsidR="00C116D5" w:rsidRPr="00456A3E" w:rsidRDefault="00C116D5" w:rsidP="00C116D5">
            <w:pPr>
              <w:pStyle w:val="C-TableText"/>
              <w:jc w:val="center"/>
              <w:rPr>
                <w:sz w:val="18"/>
              </w:rPr>
            </w:pPr>
            <w:r w:rsidRPr="00456A3E">
              <w:rPr>
                <w:sz w:val="18"/>
              </w:rPr>
              <w:t>2.1</w:t>
            </w:r>
          </w:p>
        </w:tc>
        <w:tc>
          <w:tcPr>
            <w:tcW w:w="1080" w:type="dxa"/>
            <w:noWrap/>
          </w:tcPr>
          <w:p w14:paraId="6AC67DDA" w14:textId="77777777" w:rsidR="00C116D5" w:rsidRPr="00456A3E" w:rsidRDefault="00C116D5" w:rsidP="00C116D5">
            <w:pPr>
              <w:pStyle w:val="C-TableText"/>
              <w:jc w:val="center"/>
              <w:rPr>
                <w:sz w:val="18"/>
              </w:rPr>
            </w:pPr>
            <w:r w:rsidRPr="00456A3E">
              <w:rPr>
                <w:sz w:val="18"/>
              </w:rPr>
              <w:t>NC</w:t>
            </w:r>
          </w:p>
        </w:tc>
        <w:tc>
          <w:tcPr>
            <w:tcW w:w="1196" w:type="dxa"/>
            <w:noWrap/>
          </w:tcPr>
          <w:p w14:paraId="5BD700B1" w14:textId="77777777" w:rsidR="00C116D5" w:rsidRPr="00456A3E" w:rsidRDefault="00C116D5" w:rsidP="00C116D5">
            <w:pPr>
              <w:pStyle w:val="C-TableText"/>
              <w:jc w:val="center"/>
              <w:rPr>
                <w:sz w:val="18"/>
              </w:rPr>
            </w:pPr>
            <w:r w:rsidRPr="00456A3E">
              <w:rPr>
                <w:sz w:val="18"/>
              </w:rPr>
              <w:t>no</w:t>
            </w:r>
          </w:p>
        </w:tc>
      </w:tr>
      <w:tr w:rsidR="00C116D5" w:rsidRPr="00456A3E" w14:paraId="3619ADA7" w14:textId="77777777" w:rsidTr="00C23B7C">
        <w:trPr>
          <w:cantSplit w:val="0"/>
          <w:trHeight w:val="300"/>
        </w:trPr>
        <w:tc>
          <w:tcPr>
            <w:tcW w:w="1440" w:type="dxa"/>
          </w:tcPr>
          <w:p w14:paraId="278615B8" w14:textId="77777777" w:rsidR="00C116D5" w:rsidRPr="00456A3E" w:rsidRDefault="00C116D5" w:rsidP="00C116D5">
            <w:pPr>
              <w:pStyle w:val="C-TableText"/>
              <w:jc w:val="center"/>
              <w:rPr>
                <w:sz w:val="18"/>
              </w:rPr>
            </w:pPr>
            <w:r w:rsidRPr="00456A3E">
              <w:rPr>
                <w:sz w:val="18"/>
              </w:rPr>
              <w:t>G261V</w:t>
            </w:r>
          </w:p>
        </w:tc>
        <w:tc>
          <w:tcPr>
            <w:tcW w:w="1612" w:type="dxa"/>
          </w:tcPr>
          <w:p w14:paraId="5DFBEC43" w14:textId="77777777" w:rsidR="00C116D5" w:rsidRPr="00456A3E" w:rsidRDefault="00C116D5" w:rsidP="00C116D5">
            <w:pPr>
              <w:pStyle w:val="C-TableText"/>
              <w:jc w:val="center"/>
              <w:rPr>
                <w:sz w:val="18"/>
              </w:rPr>
            </w:pPr>
            <w:r w:rsidRPr="00456A3E">
              <w:rPr>
                <w:sz w:val="18"/>
              </w:rPr>
              <w:t>c.782 G&gt;T</w:t>
            </w:r>
          </w:p>
        </w:tc>
        <w:tc>
          <w:tcPr>
            <w:tcW w:w="1620" w:type="dxa"/>
            <w:noWrap/>
          </w:tcPr>
          <w:p w14:paraId="24A3BDED" w14:textId="77777777" w:rsidR="00C116D5" w:rsidRPr="00456A3E" w:rsidRDefault="00C116D5" w:rsidP="00C116D5">
            <w:pPr>
              <w:pStyle w:val="C-TableText"/>
              <w:jc w:val="center"/>
              <w:rPr>
                <w:sz w:val="18"/>
              </w:rPr>
            </w:pPr>
            <w:r w:rsidRPr="00456A3E">
              <w:rPr>
                <w:sz w:val="18"/>
              </w:rPr>
              <w:t>BLD</w:t>
            </w:r>
          </w:p>
        </w:tc>
        <w:tc>
          <w:tcPr>
            <w:tcW w:w="1328" w:type="dxa"/>
            <w:noWrap/>
          </w:tcPr>
          <w:p w14:paraId="38BA030B" w14:textId="77777777" w:rsidR="00C116D5" w:rsidRPr="00456A3E" w:rsidRDefault="00C116D5" w:rsidP="00C116D5">
            <w:pPr>
              <w:pStyle w:val="C-TableText"/>
              <w:jc w:val="center"/>
              <w:rPr>
                <w:sz w:val="18"/>
              </w:rPr>
            </w:pPr>
            <w:r w:rsidRPr="00456A3E">
              <w:rPr>
                <w:sz w:val="18"/>
              </w:rPr>
              <w:t>N/A</w:t>
            </w:r>
          </w:p>
        </w:tc>
        <w:tc>
          <w:tcPr>
            <w:tcW w:w="1680" w:type="dxa"/>
            <w:noWrap/>
          </w:tcPr>
          <w:p w14:paraId="53137D95" w14:textId="77777777" w:rsidR="00C116D5" w:rsidRPr="00456A3E" w:rsidRDefault="00C116D5" w:rsidP="00C116D5">
            <w:pPr>
              <w:pStyle w:val="C-TableText"/>
              <w:jc w:val="center"/>
              <w:rPr>
                <w:sz w:val="18"/>
              </w:rPr>
            </w:pPr>
            <w:r w:rsidRPr="00456A3E">
              <w:rPr>
                <w:sz w:val="18"/>
              </w:rPr>
              <w:t>BLD</w:t>
            </w:r>
          </w:p>
        </w:tc>
        <w:tc>
          <w:tcPr>
            <w:tcW w:w="1312" w:type="dxa"/>
            <w:noWrap/>
          </w:tcPr>
          <w:p w14:paraId="2DC5AD00" w14:textId="77777777" w:rsidR="00C116D5" w:rsidRPr="00456A3E" w:rsidRDefault="00C116D5" w:rsidP="00C116D5">
            <w:pPr>
              <w:pStyle w:val="C-TableText"/>
              <w:jc w:val="center"/>
              <w:rPr>
                <w:sz w:val="18"/>
              </w:rPr>
            </w:pPr>
            <w:r w:rsidRPr="00456A3E">
              <w:rPr>
                <w:sz w:val="18"/>
              </w:rPr>
              <w:t>N/A</w:t>
            </w:r>
          </w:p>
        </w:tc>
        <w:tc>
          <w:tcPr>
            <w:tcW w:w="1080" w:type="dxa"/>
            <w:noWrap/>
          </w:tcPr>
          <w:p w14:paraId="138A93BF" w14:textId="77777777" w:rsidR="00C116D5" w:rsidRPr="00456A3E" w:rsidRDefault="00C116D5" w:rsidP="00C116D5">
            <w:pPr>
              <w:pStyle w:val="C-TableText"/>
              <w:jc w:val="center"/>
              <w:rPr>
                <w:sz w:val="18"/>
              </w:rPr>
            </w:pPr>
            <w:r w:rsidRPr="00456A3E">
              <w:rPr>
                <w:sz w:val="18"/>
              </w:rPr>
              <w:t>N/A</w:t>
            </w:r>
          </w:p>
        </w:tc>
        <w:tc>
          <w:tcPr>
            <w:tcW w:w="1080" w:type="dxa"/>
            <w:noWrap/>
          </w:tcPr>
          <w:p w14:paraId="4652C973" w14:textId="77777777" w:rsidR="00C116D5" w:rsidRPr="00456A3E" w:rsidRDefault="00C116D5" w:rsidP="00C116D5">
            <w:pPr>
              <w:pStyle w:val="C-TableText"/>
              <w:jc w:val="center"/>
              <w:rPr>
                <w:sz w:val="18"/>
              </w:rPr>
            </w:pPr>
            <w:r w:rsidRPr="00456A3E">
              <w:rPr>
                <w:sz w:val="18"/>
              </w:rPr>
              <w:t>N/A</w:t>
            </w:r>
          </w:p>
        </w:tc>
        <w:tc>
          <w:tcPr>
            <w:tcW w:w="1196" w:type="dxa"/>
            <w:noWrap/>
          </w:tcPr>
          <w:p w14:paraId="71070A0E" w14:textId="77777777" w:rsidR="00C116D5" w:rsidRPr="00456A3E" w:rsidRDefault="00C116D5" w:rsidP="00C116D5">
            <w:pPr>
              <w:pStyle w:val="C-TableText"/>
              <w:jc w:val="center"/>
              <w:rPr>
                <w:sz w:val="18"/>
              </w:rPr>
            </w:pPr>
            <w:r w:rsidRPr="00456A3E">
              <w:rPr>
                <w:sz w:val="18"/>
              </w:rPr>
              <w:t>no</w:t>
            </w:r>
          </w:p>
        </w:tc>
      </w:tr>
      <w:tr w:rsidR="00C116D5" w:rsidRPr="00456A3E" w14:paraId="73FC8CED" w14:textId="77777777" w:rsidTr="00C23B7C">
        <w:trPr>
          <w:cantSplit w:val="0"/>
          <w:trHeight w:val="300"/>
        </w:trPr>
        <w:tc>
          <w:tcPr>
            <w:tcW w:w="1440" w:type="dxa"/>
          </w:tcPr>
          <w:p w14:paraId="1227AF2C" w14:textId="77777777" w:rsidR="00C116D5" w:rsidRPr="00456A3E" w:rsidRDefault="00C116D5" w:rsidP="00C116D5">
            <w:pPr>
              <w:pStyle w:val="C-TableText"/>
              <w:jc w:val="center"/>
              <w:rPr>
                <w:sz w:val="18"/>
              </w:rPr>
            </w:pPr>
            <w:r w:rsidRPr="00456A3E">
              <w:rPr>
                <w:sz w:val="18"/>
              </w:rPr>
              <w:t>W262C</w:t>
            </w:r>
          </w:p>
        </w:tc>
        <w:tc>
          <w:tcPr>
            <w:tcW w:w="1612" w:type="dxa"/>
          </w:tcPr>
          <w:p w14:paraId="1777D3C0" w14:textId="77777777" w:rsidR="00C116D5" w:rsidRPr="00456A3E" w:rsidRDefault="00C116D5" w:rsidP="00C116D5">
            <w:pPr>
              <w:pStyle w:val="C-TableText"/>
              <w:jc w:val="center"/>
              <w:rPr>
                <w:color w:val="000000"/>
                <w:sz w:val="18"/>
              </w:rPr>
            </w:pPr>
            <w:r w:rsidRPr="00456A3E">
              <w:rPr>
                <w:color w:val="000000"/>
                <w:sz w:val="18"/>
              </w:rPr>
              <w:t>c.786 G&gt;C</w:t>
            </w:r>
          </w:p>
        </w:tc>
        <w:tc>
          <w:tcPr>
            <w:tcW w:w="1620" w:type="dxa"/>
            <w:noWrap/>
          </w:tcPr>
          <w:p w14:paraId="6B031908" w14:textId="77777777" w:rsidR="00C116D5" w:rsidRPr="00456A3E" w:rsidRDefault="00C116D5" w:rsidP="00C116D5">
            <w:pPr>
              <w:pStyle w:val="C-TableText"/>
              <w:jc w:val="center"/>
              <w:rPr>
                <w:sz w:val="18"/>
              </w:rPr>
            </w:pPr>
            <w:r w:rsidRPr="00456A3E">
              <w:rPr>
                <w:sz w:val="18"/>
              </w:rPr>
              <w:t>BLD</w:t>
            </w:r>
          </w:p>
        </w:tc>
        <w:tc>
          <w:tcPr>
            <w:tcW w:w="1328" w:type="dxa"/>
            <w:noWrap/>
          </w:tcPr>
          <w:p w14:paraId="70E42F28" w14:textId="77777777" w:rsidR="00C116D5" w:rsidRPr="00456A3E" w:rsidRDefault="00C116D5" w:rsidP="00C116D5">
            <w:pPr>
              <w:pStyle w:val="C-TableText"/>
              <w:jc w:val="center"/>
              <w:rPr>
                <w:sz w:val="18"/>
              </w:rPr>
            </w:pPr>
            <w:r w:rsidRPr="00456A3E">
              <w:rPr>
                <w:sz w:val="18"/>
              </w:rPr>
              <w:t>N/A</w:t>
            </w:r>
          </w:p>
        </w:tc>
        <w:tc>
          <w:tcPr>
            <w:tcW w:w="1680" w:type="dxa"/>
            <w:noWrap/>
          </w:tcPr>
          <w:p w14:paraId="7CF1F70E" w14:textId="77777777" w:rsidR="00C116D5" w:rsidRPr="00456A3E" w:rsidRDefault="00C116D5" w:rsidP="00C116D5">
            <w:pPr>
              <w:pStyle w:val="C-TableText"/>
              <w:jc w:val="center"/>
              <w:rPr>
                <w:sz w:val="18"/>
              </w:rPr>
            </w:pPr>
            <w:r w:rsidRPr="00456A3E">
              <w:rPr>
                <w:sz w:val="18"/>
              </w:rPr>
              <w:t>BLD</w:t>
            </w:r>
          </w:p>
        </w:tc>
        <w:tc>
          <w:tcPr>
            <w:tcW w:w="1312" w:type="dxa"/>
            <w:noWrap/>
          </w:tcPr>
          <w:p w14:paraId="699FD915" w14:textId="77777777" w:rsidR="00C116D5" w:rsidRPr="00456A3E" w:rsidRDefault="00C116D5" w:rsidP="00C116D5">
            <w:pPr>
              <w:pStyle w:val="C-TableText"/>
              <w:jc w:val="center"/>
              <w:rPr>
                <w:sz w:val="18"/>
              </w:rPr>
            </w:pPr>
            <w:r w:rsidRPr="00456A3E">
              <w:rPr>
                <w:sz w:val="18"/>
              </w:rPr>
              <w:t>N/A</w:t>
            </w:r>
          </w:p>
        </w:tc>
        <w:tc>
          <w:tcPr>
            <w:tcW w:w="1080" w:type="dxa"/>
            <w:noWrap/>
          </w:tcPr>
          <w:p w14:paraId="3457E45B" w14:textId="77777777" w:rsidR="00C116D5" w:rsidRPr="00456A3E" w:rsidRDefault="00C116D5" w:rsidP="00C116D5">
            <w:pPr>
              <w:pStyle w:val="C-TableText"/>
              <w:jc w:val="center"/>
              <w:rPr>
                <w:sz w:val="18"/>
              </w:rPr>
            </w:pPr>
            <w:r w:rsidRPr="00456A3E">
              <w:rPr>
                <w:sz w:val="18"/>
              </w:rPr>
              <w:t>N/A</w:t>
            </w:r>
          </w:p>
        </w:tc>
        <w:tc>
          <w:tcPr>
            <w:tcW w:w="1080" w:type="dxa"/>
            <w:noWrap/>
          </w:tcPr>
          <w:p w14:paraId="2AE035DA" w14:textId="77777777" w:rsidR="00C116D5" w:rsidRPr="00456A3E" w:rsidRDefault="00C116D5" w:rsidP="00C116D5">
            <w:pPr>
              <w:pStyle w:val="C-TableText"/>
              <w:jc w:val="center"/>
              <w:rPr>
                <w:sz w:val="18"/>
              </w:rPr>
            </w:pPr>
            <w:r w:rsidRPr="00456A3E">
              <w:rPr>
                <w:sz w:val="18"/>
              </w:rPr>
              <w:t>N/A</w:t>
            </w:r>
          </w:p>
        </w:tc>
        <w:tc>
          <w:tcPr>
            <w:tcW w:w="1196" w:type="dxa"/>
            <w:noWrap/>
          </w:tcPr>
          <w:p w14:paraId="767EA7E9" w14:textId="77777777" w:rsidR="00C116D5" w:rsidRPr="00456A3E" w:rsidRDefault="00C116D5" w:rsidP="00C116D5">
            <w:pPr>
              <w:pStyle w:val="C-TableText"/>
              <w:jc w:val="center"/>
              <w:rPr>
                <w:sz w:val="18"/>
              </w:rPr>
            </w:pPr>
            <w:r w:rsidRPr="00456A3E">
              <w:rPr>
                <w:sz w:val="18"/>
              </w:rPr>
              <w:t>no</w:t>
            </w:r>
          </w:p>
        </w:tc>
      </w:tr>
      <w:tr w:rsidR="00C116D5" w:rsidRPr="00456A3E" w14:paraId="28D041E9" w14:textId="77777777" w:rsidTr="00C23B7C">
        <w:trPr>
          <w:cantSplit w:val="0"/>
          <w:trHeight w:val="300"/>
        </w:trPr>
        <w:tc>
          <w:tcPr>
            <w:tcW w:w="1440" w:type="dxa"/>
          </w:tcPr>
          <w:p w14:paraId="3AB766E5" w14:textId="77777777" w:rsidR="00C116D5" w:rsidRPr="00456A3E" w:rsidRDefault="00C116D5" w:rsidP="00C116D5">
            <w:pPr>
              <w:pStyle w:val="C-TableText"/>
              <w:jc w:val="center"/>
              <w:rPr>
                <w:sz w:val="18"/>
              </w:rPr>
            </w:pPr>
            <w:r w:rsidRPr="00456A3E">
              <w:rPr>
                <w:sz w:val="18"/>
              </w:rPr>
              <w:t>W262L</w:t>
            </w:r>
          </w:p>
        </w:tc>
        <w:tc>
          <w:tcPr>
            <w:tcW w:w="1612" w:type="dxa"/>
          </w:tcPr>
          <w:p w14:paraId="28F33057" w14:textId="77777777" w:rsidR="00C116D5" w:rsidRPr="00456A3E" w:rsidRDefault="00C116D5" w:rsidP="00C116D5">
            <w:pPr>
              <w:pStyle w:val="C-TableText"/>
              <w:jc w:val="center"/>
              <w:rPr>
                <w:color w:val="000000"/>
                <w:sz w:val="18"/>
              </w:rPr>
            </w:pPr>
            <w:r w:rsidRPr="00456A3E">
              <w:rPr>
                <w:color w:val="000000"/>
                <w:sz w:val="18"/>
              </w:rPr>
              <w:t>c.785 G&gt;T</w:t>
            </w:r>
          </w:p>
        </w:tc>
        <w:tc>
          <w:tcPr>
            <w:tcW w:w="1620" w:type="dxa"/>
            <w:noWrap/>
          </w:tcPr>
          <w:p w14:paraId="14924895" w14:textId="77777777" w:rsidR="00C116D5" w:rsidRPr="00456A3E" w:rsidRDefault="00C116D5" w:rsidP="00C116D5">
            <w:pPr>
              <w:pStyle w:val="C-TableText"/>
              <w:jc w:val="center"/>
              <w:rPr>
                <w:sz w:val="18"/>
              </w:rPr>
            </w:pPr>
            <w:r w:rsidRPr="00456A3E">
              <w:rPr>
                <w:sz w:val="18"/>
              </w:rPr>
              <w:t>BLD</w:t>
            </w:r>
          </w:p>
        </w:tc>
        <w:tc>
          <w:tcPr>
            <w:tcW w:w="1328" w:type="dxa"/>
            <w:noWrap/>
          </w:tcPr>
          <w:p w14:paraId="4AF740D6" w14:textId="77777777" w:rsidR="00C116D5" w:rsidRPr="00456A3E" w:rsidRDefault="00C116D5" w:rsidP="00C116D5">
            <w:pPr>
              <w:pStyle w:val="C-TableText"/>
              <w:jc w:val="center"/>
              <w:rPr>
                <w:sz w:val="18"/>
              </w:rPr>
            </w:pPr>
            <w:r w:rsidRPr="00456A3E">
              <w:rPr>
                <w:sz w:val="18"/>
              </w:rPr>
              <w:t>N/A</w:t>
            </w:r>
          </w:p>
        </w:tc>
        <w:tc>
          <w:tcPr>
            <w:tcW w:w="1680" w:type="dxa"/>
            <w:noWrap/>
          </w:tcPr>
          <w:p w14:paraId="0A7F413D" w14:textId="77777777" w:rsidR="00C116D5" w:rsidRPr="00456A3E" w:rsidRDefault="00C116D5" w:rsidP="00C116D5">
            <w:pPr>
              <w:pStyle w:val="C-TableText"/>
              <w:jc w:val="center"/>
              <w:rPr>
                <w:sz w:val="18"/>
              </w:rPr>
            </w:pPr>
            <w:r w:rsidRPr="00456A3E">
              <w:rPr>
                <w:sz w:val="18"/>
              </w:rPr>
              <w:t>639 ± 35***</w:t>
            </w:r>
          </w:p>
        </w:tc>
        <w:tc>
          <w:tcPr>
            <w:tcW w:w="1312" w:type="dxa"/>
            <w:noWrap/>
          </w:tcPr>
          <w:p w14:paraId="4EF67F6D" w14:textId="77777777" w:rsidR="00C116D5" w:rsidRPr="00456A3E" w:rsidRDefault="00C116D5" w:rsidP="00C116D5">
            <w:pPr>
              <w:pStyle w:val="C-TableText"/>
              <w:jc w:val="center"/>
              <w:rPr>
                <w:sz w:val="18"/>
              </w:rPr>
            </w:pPr>
            <w:r w:rsidRPr="00456A3E">
              <w:rPr>
                <w:sz w:val="18"/>
              </w:rPr>
              <w:t>2.5 ± 0.1</w:t>
            </w:r>
          </w:p>
        </w:tc>
        <w:tc>
          <w:tcPr>
            <w:tcW w:w="1080" w:type="dxa"/>
            <w:noWrap/>
          </w:tcPr>
          <w:p w14:paraId="61835043" w14:textId="77777777" w:rsidR="00C116D5" w:rsidRPr="00456A3E" w:rsidRDefault="00C116D5" w:rsidP="00C116D5">
            <w:pPr>
              <w:pStyle w:val="C-TableText"/>
              <w:jc w:val="center"/>
              <w:rPr>
                <w:sz w:val="18"/>
              </w:rPr>
            </w:pPr>
            <w:r w:rsidRPr="00456A3E">
              <w:rPr>
                <w:sz w:val="18"/>
              </w:rPr>
              <w:t>2.5</w:t>
            </w:r>
          </w:p>
        </w:tc>
        <w:tc>
          <w:tcPr>
            <w:tcW w:w="1080" w:type="dxa"/>
            <w:noWrap/>
          </w:tcPr>
          <w:p w14:paraId="05AB081D" w14:textId="77777777" w:rsidR="00C116D5" w:rsidRPr="00456A3E" w:rsidRDefault="00C116D5" w:rsidP="00C116D5">
            <w:pPr>
              <w:pStyle w:val="C-TableText"/>
              <w:jc w:val="center"/>
              <w:rPr>
                <w:sz w:val="18"/>
              </w:rPr>
            </w:pPr>
            <w:r w:rsidRPr="00456A3E">
              <w:rPr>
                <w:sz w:val="18"/>
              </w:rPr>
              <w:t>NC</w:t>
            </w:r>
          </w:p>
        </w:tc>
        <w:tc>
          <w:tcPr>
            <w:tcW w:w="1196" w:type="dxa"/>
            <w:noWrap/>
          </w:tcPr>
          <w:p w14:paraId="0D62F7FC" w14:textId="77777777" w:rsidR="00C116D5" w:rsidRPr="00456A3E" w:rsidRDefault="00C116D5" w:rsidP="00C116D5">
            <w:pPr>
              <w:pStyle w:val="C-TableText"/>
              <w:jc w:val="center"/>
              <w:rPr>
                <w:sz w:val="18"/>
              </w:rPr>
            </w:pPr>
            <w:r w:rsidRPr="00456A3E">
              <w:rPr>
                <w:sz w:val="18"/>
              </w:rPr>
              <w:t>no</w:t>
            </w:r>
          </w:p>
        </w:tc>
      </w:tr>
      <w:tr w:rsidR="00C116D5" w:rsidRPr="00456A3E" w14:paraId="310BAEE6" w14:textId="77777777" w:rsidTr="00C23B7C">
        <w:trPr>
          <w:cantSplit w:val="0"/>
          <w:trHeight w:val="300"/>
        </w:trPr>
        <w:tc>
          <w:tcPr>
            <w:tcW w:w="1440" w:type="dxa"/>
          </w:tcPr>
          <w:p w14:paraId="587D466F" w14:textId="77777777" w:rsidR="00C116D5" w:rsidRPr="00456A3E" w:rsidRDefault="00C116D5" w:rsidP="00C116D5">
            <w:pPr>
              <w:pStyle w:val="C-TableText"/>
              <w:jc w:val="center"/>
              <w:rPr>
                <w:sz w:val="18"/>
              </w:rPr>
            </w:pPr>
            <w:r w:rsidRPr="00456A3E">
              <w:rPr>
                <w:sz w:val="18"/>
              </w:rPr>
              <w:t>N263S</w:t>
            </w:r>
          </w:p>
        </w:tc>
        <w:tc>
          <w:tcPr>
            <w:tcW w:w="1612" w:type="dxa"/>
          </w:tcPr>
          <w:p w14:paraId="5903F267" w14:textId="77777777" w:rsidR="00C116D5" w:rsidRPr="00456A3E" w:rsidRDefault="00C116D5" w:rsidP="00C116D5">
            <w:pPr>
              <w:pStyle w:val="C-TableText"/>
              <w:jc w:val="center"/>
              <w:rPr>
                <w:color w:val="000000"/>
                <w:sz w:val="18"/>
              </w:rPr>
            </w:pPr>
            <w:r w:rsidRPr="00456A3E">
              <w:rPr>
                <w:color w:val="000000"/>
                <w:sz w:val="18"/>
              </w:rPr>
              <w:t>c.788 A&gt;G</w:t>
            </w:r>
          </w:p>
        </w:tc>
        <w:tc>
          <w:tcPr>
            <w:tcW w:w="1620" w:type="dxa"/>
            <w:noWrap/>
          </w:tcPr>
          <w:p w14:paraId="077750B5" w14:textId="77777777" w:rsidR="00C116D5" w:rsidRPr="00456A3E" w:rsidRDefault="00C116D5" w:rsidP="00C116D5">
            <w:pPr>
              <w:pStyle w:val="C-TableText"/>
              <w:jc w:val="center"/>
              <w:rPr>
                <w:sz w:val="18"/>
              </w:rPr>
            </w:pPr>
            <w:r w:rsidRPr="00456A3E">
              <w:rPr>
                <w:sz w:val="18"/>
              </w:rPr>
              <w:t>4010 ± 233</w:t>
            </w:r>
          </w:p>
        </w:tc>
        <w:tc>
          <w:tcPr>
            <w:tcW w:w="1328" w:type="dxa"/>
            <w:noWrap/>
          </w:tcPr>
          <w:p w14:paraId="075FE9D4" w14:textId="77777777" w:rsidR="00C116D5" w:rsidRPr="00456A3E" w:rsidRDefault="00C116D5" w:rsidP="00C116D5">
            <w:pPr>
              <w:pStyle w:val="C-TableText"/>
              <w:jc w:val="center"/>
              <w:rPr>
                <w:sz w:val="18"/>
              </w:rPr>
            </w:pPr>
            <w:r w:rsidRPr="00456A3E">
              <w:rPr>
                <w:sz w:val="18"/>
              </w:rPr>
              <w:t>15.8 ± 0.9</w:t>
            </w:r>
          </w:p>
        </w:tc>
        <w:tc>
          <w:tcPr>
            <w:tcW w:w="1680" w:type="dxa"/>
            <w:noWrap/>
          </w:tcPr>
          <w:p w14:paraId="059A14BB" w14:textId="77777777" w:rsidR="00C116D5" w:rsidRPr="00456A3E" w:rsidRDefault="00C116D5" w:rsidP="00C116D5">
            <w:pPr>
              <w:pStyle w:val="C-TableText"/>
              <w:jc w:val="center"/>
              <w:rPr>
                <w:sz w:val="18"/>
              </w:rPr>
            </w:pPr>
            <w:r w:rsidRPr="00456A3E">
              <w:rPr>
                <w:sz w:val="18"/>
              </w:rPr>
              <w:t>20024 ± 998***</w:t>
            </w:r>
          </w:p>
        </w:tc>
        <w:tc>
          <w:tcPr>
            <w:tcW w:w="1312" w:type="dxa"/>
            <w:noWrap/>
          </w:tcPr>
          <w:p w14:paraId="0319EB95" w14:textId="77777777" w:rsidR="00C116D5" w:rsidRPr="00456A3E" w:rsidRDefault="00C116D5" w:rsidP="00C116D5">
            <w:pPr>
              <w:pStyle w:val="C-TableText"/>
              <w:jc w:val="center"/>
              <w:rPr>
                <w:sz w:val="18"/>
              </w:rPr>
            </w:pPr>
            <w:r w:rsidRPr="00456A3E">
              <w:rPr>
                <w:sz w:val="18"/>
              </w:rPr>
              <w:t>80.5 ± 6.2</w:t>
            </w:r>
          </w:p>
        </w:tc>
        <w:tc>
          <w:tcPr>
            <w:tcW w:w="1080" w:type="dxa"/>
            <w:noWrap/>
          </w:tcPr>
          <w:p w14:paraId="146F5599" w14:textId="77777777" w:rsidR="00C116D5" w:rsidRPr="00456A3E" w:rsidRDefault="00C116D5" w:rsidP="00C116D5">
            <w:pPr>
              <w:pStyle w:val="C-TableText"/>
              <w:jc w:val="center"/>
              <w:rPr>
                <w:sz w:val="18"/>
              </w:rPr>
            </w:pPr>
            <w:r w:rsidRPr="00456A3E">
              <w:rPr>
                <w:sz w:val="18"/>
              </w:rPr>
              <w:t>64.8</w:t>
            </w:r>
          </w:p>
        </w:tc>
        <w:tc>
          <w:tcPr>
            <w:tcW w:w="1080" w:type="dxa"/>
            <w:noWrap/>
          </w:tcPr>
          <w:p w14:paraId="0E339758" w14:textId="77777777" w:rsidR="00C116D5" w:rsidRPr="00456A3E" w:rsidRDefault="00C116D5" w:rsidP="00C116D5">
            <w:pPr>
              <w:pStyle w:val="C-TableText"/>
              <w:jc w:val="center"/>
              <w:rPr>
                <w:sz w:val="18"/>
              </w:rPr>
            </w:pPr>
            <w:r w:rsidRPr="00456A3E">
              <w:rPr>
                <w:sz w:val="18"/>
              </w:rPr>
              <w:t>4.99</w:t>
            </w:r>
          </w:p>
        </w:tc>
        <w:tc>
          <w:tcPr>
            <w:tcW w:w="1196" w:type="dxa"/>
            <w:noWrap/>
          </w:tcPr>
          <w:p w14:paraId="6C41BD65" w14:textId="77777777" w:rsidR="00C116D5" w:rsidRPr="00456A3E" w:rsidRDefault="00C116D5" w:rsidP="00C116D5">
            <w:pPr>
              <w:pStyle w:val="C-TableText"/>
              <w:jc w:val="center"/>
              <w:rPr>
                <w:sz w:val="18"/>
              </w:rPr>
            </w:pPr>
            <w:r w:rsidRPr="00456A3E">
              <w:rPr>
                <w:sz w:val="18"/>
              </w:rPr>
              <w:t>yes</w:t>
            </w:r>
          </w:p>
        </w:tc>
      </w:tr>
      <w:tr w:rsidR="00C116D5" w:rsidRPr="00456A3E" w14:paraId="28717D8B" w14:textId="77777777" w:rsidTr="00C23B7C">
        <w:trPr>
          <w:cantSplit w:val="0"/>
          <w:trHeight w:val="300"/>
        </w:trPr>
        <w:tc>
          <w:tcPr>
            <w:tcW w:w="1440" w:type="dxa"/>
          </w:tcPr>
          <w:p w14:paraId="284173EA" w14:textId="77777777" w:rsidR="00C116D5" w:rsidRPr="00456A3E" w:rsidRDefault="00C116D5" w:rsidP="00C116D5">
            <w:pPr>
              <w:pStyle w:val="C-TableText"/>
              <w:jc w:val="center"/>
              <w:rPr>
                <w:sz w:val="18"/>
              </w:rPr>
            </w:pPr>
            <w:r w:rsidRPr="00456A3E">
              <w:rPr>
                <w:sz w:val="18"/>
              </w:rPr>
              <w:t>D264A</w:t>
            </w:r>
          </w:p>
        </w:tc>
        <w:tc>
          <w:tcPr>
            <w:tcW w:w="1612" w:type="dxa"/>
          </w:tcPr>
          <w:p w14:paraId="7208A0FC" w14:textId="77777777" w:rsidR="00C116D5" w:rsidRPr="00456A3E" w:rsidRDefault="00C116D5" w:rsidP="00C116D5">
            <w:pPr>
              <w:pStyle w:val="C-TableText"/>
              <w:jc w:val="center"/>
              <w:rPr>
                <w:color w:val="000000"/>
                <w:sz w:val="18"/>
              </w:rPr>
            </w:pPr>
            <w:r w:rsidRPr="00456A3E">
              <w:rPr>
                <w:color w:val="000000"/>
                <w:sz w:val="18"/>
              </w:rPr>
              <w:t>c.791 A&gt;C</w:t>
            </w:r>
          </w:p>
        </w:tc>
        <w:tc>
          <w:tcPr>
            <w:tcW w:w="1620" w:type="dxa"/>
            <w:noWrap/>
          </w:tcPr>
          <w:p w14:paraId="5014E09A" w14:textId="77777777" w:rsidR="00C116D5" w:rsidRPr="00456A3E" w:rsidRDefault="00C116D5" w:rsidP="00C116D5">
            <w:pPr>
              <w:pStyle w:val="C-TableText"/>
              <w:jc w:val="center"/>
              <w:rPr>
                <w:sz w:val="18"/>
              </w:rPr>
            </w:pPr>
            <w:r w:rsidRPr="00456A3E">
              <w:rPr>
                <w:sz w:val="18"/>
              </w:rPr>
              <w:t>BLD</w:t>
            </w:r>
          </w:p>
        </w:tc>
        <w:tc>
          <w:tcPr>
            <w:tcW w:w="1328" w:type="dxa"/>
            <w:noWrap/>
          </w:tcPr>
          <w:p w14:paraId="4BF953EE" w14:textId="77777777" w:rsidR="00C116D5" w:rsidRPr="00456A3E" w:rsidRDefault="00C116D5" w:rsidP="00C116D5">
            <w:pPr>
              <w:pStyle w:val="C-TableText"/>
              <w:jc w:val="center"/>
              <w:rPr>
                <w:sz w:val="18"/>
              </w:rPr>
            </w:pPr>
            <w:r w:rsidRPr="00456A3E">
              <w:rPr>
                <w:sz w:val="18"/>
              </w:rPr>
              <w:t>N/A</w:t>
            </w:r>
          </w:p>
        </w:tc>
        <w:tc>
          <w:tcPr>
            <w:tcW w:w="1680" w:type="dxa"/>
            <w:noWrap/>
          </w:tcPr>
          <w:p w14:paraId="37159F16" w14:textId="77777777" w:rsidR="00C116D5" w:rsidRPr="00456A3E" w:rsidRDefault="00C116D5" w:rsidP="00C116D5">
            <w:pPr>
              <w:pStyle w:val="C-TableText"/>
              <w:jc w:val="center"/>
              <w:rPr>
                <w:sz w:val="18"/>
              </w:rPr>
            </w:pPr>
            <w:r w:rsidRPr="00456A3E">
              <w:rPr>
                <w:sz w:val="18"/>
              </w:rPr>
              <w:t>BLD</w:t>
            </w:r>
          </w:p>
        </w:tc>
        <w:tc>
          <w:tcPr>
            <w:tcW w:w="1312" w:type="dxa"/>
            <w:noWrap/>
          </w:tcPr>
          <w:p w14:paraId="5384EFB9" w14:textId="77777777" w:rsidR="00C116D5" w:rsidRPr="00456A3E" w:rsidRDefault="00C116D5" w:rsidP="00C116D5">
            <w:pPr>
              <w:pStyle w:val="C-TableText"/>
              <w:jc w:val="center"/>
              <w:rPr>
                <w:sz w:val="18"/>
              </w:rPr>
            </w:pPr>
            <w:r w:rsidRPr="00456A3E">
              <w:rPr>
                <w:sz w:val="18"/>
              </w:rPr>
              <w:t>N/A</w:t>
            </w:r>
          </w:p>
        </w:tc>
        <w:tc>
          <w:tcPr>
            <w:tcW w:w="1080" w:type="dxa"/>
            <w:noWrap/>
          </w:tcPr>
          <w:p w14:paraId="2DED7927" w14:textId="77777777" w:rsidR="00C116D5" w:rsidRPr="00456A3E" w:rsidRDefault="00C116D5" w:rsidP="00C116D5">
            <w:pPr>
              <w:pStyle w:val="C-TableText"/>
              <w:jc w:val="center"/>
              <w:rPr>
                <w:sz w:val="18"/>
              </w:rPr>
            </w:pPr>
            <w:r w:rsidRPr="00456A3E">
              <w:rPr>
                <w:sz w:val="18"/>
              </w:rPr>
              <w:t>N/A</w:t>
            </w:r>
          </w:p>
        </w:tc>
        <w:tc>
          <w:tcPr>
            <w:tcW w:w="1080" w:type="dxa"/>
            <w:noWrap/>
          </w:tcPr>
          <w:p w14:paraId="0A4DAB0F" w14:textId="77777777" w:rsidR="00C116D5" w:rsidRPr="00456A3E" w:rsidRDefault="00C116D5" w:rsidP="00C116D5">
            <w:pPr>
              <w:pStyle w:val="C-TableText"/>
              <w:jc w:val="center"/>
              <w:rPr>
                <w:sz w:val="18"/>
              </w:rPr>
            </w:pPr>
            <w:r w:rsidRPr="00456A3E">
              <w:rPr>
                <w:sz w:val="18"/>
              </w:rPr>
              <w:t>N/A</w:t>
            </w:r>
          </w:p>
        </w:tc>
        <w:tc>
          <w:tcPr>
            <w:tcW w:w="1196" w:type="dxa"/>
            <w:noWrap/>
          </w:tcPr>
          <w:p w14:paraId="60A8026A" w14:textId="77777777" w:rsidR="00C116D5" w:rsidRPr="00456A3E" w:rsidRDefault="00C116D5" w:rsidP="00C116D5">
            <w:pPr>
              <w:pStyle w:val="C-TableText"/>
              <w:jc w:val="center"/>
              <w:rPr>
                <w:sz w:val="18"/>
              </w:rPr>
            </w:pPr>
            <w:r w:rsidRPr="00456A3E">
              <w:rPr>
                <w:sz w:val="18"/>
              </w:rPr>
              <w:t>no</w:t>
            </w:r>
          </w:p>
        </w:tc>
      </w:tr>
      <w:tr w:rsidR="00C116D5" w:rsidRPr="00456A3E" w14:paraId="3D9CB0EE" w14:textId="77777777" w:rsidTr="00C23B7C">
        <w:trPr>
          <w:cantSplit w:val="0"/>
          <w:trHeight w:val="300"/>
        </w:trPr>
        <w:tc>
          <w:tcPr>
            <w:tcW w:w="1440" w:type="dxa"/>
          </w:tcPr>
          <w:p w14:paraId="24E9F997" w14:textId="77777777" w:rsidR="00C116D5" w:rsidRPr="00456A3E" w:rsidRDefault="00C116D5" w:rsidP="00C116D5">
            <w:pPr>
              <w:pStyle w:val="C-TableText"/>
              <w:jc w:val="center"/>
              <w:rPr>
                <w:sz w:val="18"/>
              </w:rPr>
            </w:pPr>
            <w:r w:rsidRPr="00456A3E">
              <w:rPr>
                <w:sz w:val="18"/>
              </w:rPr>
              <w:t>D264V</w:t>
            </w:r>
          </w:p>
        </w:tc>
        <w:tc>
          <w:tcPr>
            <w:tcW w:w="1612" w:type="dxa"/>
          </w:tcPr>
          <w:p w14:paraId="3F18E342" w14:textId="77777777" w:rsidR="00C116D5" w:rsidRPr="00456A3E" w:rsidRDefault="00C116D5" w:rsidP="00C116D5">
            <w:pPr>
              <w:pStyle w:val="C-TableText"/>
              <w:jc w:val="center"/>
              <w:rPr>
                <w:color w:val="000000"/>
                <w:sz w:val="18"/>
              </w:rPr>
            </w:pPr>
            <w:r w:rsidRPr="00456A3E">
              <w:rPr>
                <w:color w:val="000000"/>
                <w:sz w:val="18"/>
              </w:rPr>
              <w:t>c.791 A&gt;T</w:t>
            </w:r>
          </w:p>
        </w:tc>
        <w:tc>
          <w:tcPr>
            <w:tcW w:w="1620" w:type="dxa"/>
            <w:noWrap/>
          </w:tcPr>
          <w:p w14:paraId="38D326CE" w14:textId="77777777" w:rsidR="00C116D5" w:rsidRPr="00456A3E" w:rsidRDefault="00C116D5" w:rsidP="00C116D5">
            <w:pPr>
              <w:pStyle w:val="C-TableText"/>
              <w:jc w:val="center"/>
              <w:rPr>
                <w:sz w:val="18"/>
              </w:rPr>
            </w:pPr>
            <w:r w:rsidRPr="00456A3E">
              <w:rPr>
                <w:sz w:val="18"/>
              </w:rPr>
              <w:t>BLD</w:t>
            </w:r>
          </w:p>
        </w:tc>
        <w:tc>
          <w:tcPr>
            <w:tcW w:w="1328" w:type="dxa"/>
            <w:noWrap/>
          </w:tcPr>
          <w:p w14:paraId="17847FC9" w14:textId="77777777" w:rsidR="00C116D5" w:rsidRPr="00456A3E" w:rsidRDefault="00C116D5" w:rsidP="00C116D5">
            <w:pPr>
              <w:pStyle w:val="C-TableText"/>
              <w:jc w:val="center"/>
              <w:rPr>
                <w:sz w:val="18"/>
              </w:rPr>
            </w:pPr>
            <w:r w:rsidRPr="00456A3E">
              <w:rPr>
                <w:sz w:val="18"/>
              </w:rPr>
              <w:t>N/A</w:t>
            </w:r>
          </w:p>
        </w:tc>
        <w:tc>
          <w:tcPr>
            <w:tcW w:w="1680" w:type="dxa"/>
            <w:noWrap/>
          </w:tcPr>
          <w:p w14:paraId="5126F86B" w14:textId="77777777" w:rsidR="00C116D5" w:rsidRPr="00456A3E" w:rsidRDefault="00C116D5" w:rsidP="00C116D5">
            <w:pPr>
              <w:pStyle w:val="C-TableText"/>
              <w:jc w:val="center"/>
              <w:rPr>
                <w:sz w:val="18"/>
              </w:rPr>
            </w:pPr>
            <w:r w:rsidRPr="00456A3E">
              <w:rPr>
                <w:sz w:val="18"/>
              </w:rPr>
              <w:t>BLD</w:t>
            </w:r>
          </w:p>
        </w:tc>
        <w:tc>
          <w:tcPr>
            <w:tcW w:w="1312" w:type="dxa"/>
            <w:noWrap/>
          </w:tcPr>
          <w:p w14:paraId="5F14F5C3" w14:textId="77777777" w:rsidR="00C116D5" w:rsidRPr="00456A3E" w:rsidRDefault="00C116D5" w:rsidP="00C116D5">
            <w:pPr>
              <w:pStyle w:val="C-TableText"/>
              <w:jc w:val="center"/>
              <w:rPr>
                <w:sz w:val="18"/>
              </w:rPr>
            </w:pPr>
            <w:r w:rsidRPr="00456A3E">
              <w:rPr>
                <w:sz w:val="18"/>
              </w:rPr>
              <w:t>N/A</w:t>
            </w:r>
          </w:p>
        </w:tc>
        <w:tc>
          <w:tcPr>
            <w:tcW w:w="1080" w:type="dxa"/>
            <w:noWrap/>
          </w:tcPr>
          <w:p w14:paraId="42253253" w14:textId="77777777" w:rsidR="00C116D5" w:rsidRPr="00456A3E" w:rsidRDefault="00C116D5" w:rsidP="00C116D5">
            <w:pPr>
              <w:pStyle w:val="C-TableText"/>
              <w:jc w:val="center"/>
              <w:rPr>
                <w:sz w:val="18"/>
              </w:rPr>
            </w:pPr>
            <w:r w:rsidRPr="00456A3E">
              <w:rPr>
                <w:sz w:val="18"/>
              </w:rPr>
              <w:t>N/A</w:t>
            </w:r>
          </w:p>
        </w:tc>
        <w:tc>
          <w:tcPr>
            <w:tcW w:w="1080" w:type="dxa"/>
            <w:noWrap/>
          </w:tcPr>
          <w:p w14:paraId="280876FE" w14:textId="77777777" w:rsidR="00C116D5" w:rsidRPr="00456A3E" w:rsidRDefault="00C116D5" w:rsidP="00C116D5">
            <w:pPr>
              <w:pStyle w:val="C-TableText"/>
              <w:jc w:val="center"/>
              <w:rPr>
                <w:sz w:val="18"/>
              </w:rPr>
            </w:pPr>
            <w:r w:rsidRPr="00456A3E">
              <w:rPr>
                <w:sz w:val="18"/>
              </w:rPr>
              <w:t>N/A</w:t>
            </w:r>
          </w:p>
        </w:tc>
        <w:tc>
          <w:tcPr>
            <w:tcW w:w="1196" w:type="dxa"/>
            <w:noWrap/>
          </w:tcPr>
          <w:p w14:paraId="67C9A3C5" w14:textId="77777777" w:rsidR="00C116D5" w:rsidRPr="00456A3E" w:rsidRDefault="00C116D5" w:rsidP="00C116D5">
            <w:pPr>
              <w:pStyle w:val="C-TableText"/>
              <w:jc w:val="center"/>
              <w:rPr>
                <w:sz w:val="18"/>
              </w:rPr>
            </w:pPr>
            <w:r w:rsidRPr="00456A3E">
              <w:rPr>
                <w:sz w:val="18"/>
              </w:rPr>
              <w:t>no</w:t>
            </w:r>
          </w:p>
        </w:tc>
      </w:tr>
      <w:tr w:rsidR="00C116D5" w:rsidRPr="00456A3E" w14:paraId="1F62C7AB" w14:textId="77777777" w:rsidTr="00C23B7C">
        <w:trPr>
          <w:cantSplit w:val="0"/>
          <w:trHeight w:val="300"/>
        </w:trPr>
        <w:tc>
          <w:tcPr>
            <w:tcW w:w="1440" w:type="dxa"/>
          </w:tcPr>
          <w:p w14:paraId="3F3C77AC" w14:textId="77777777" w:rsidR="00C116D5" w:rsidRPr="00456A3E" w:rsidRDefault="00C116D5" w:rsidP="00C116D5">
            <w:pPr>
              <w:pStyle w:val="C-TableText"/>
              <w:jc w:val="center"/>
              <w:rPr>
                <w:sz w:val="18"/>
              </w:rPr>
            </w:pPr>
            <w:r w:rsidRPr="00456A3E">
              <w:rPr>
                <w:sz w:val="18"/>
              </w:rPr>
              <w:t>D264Y</w:t>
            </w:r>
          </w:p>
        </w:tc>
        <w:tc>
          <w:tcPr>
            <w:tcW w:w="1612" w:type="dxa"/>
          </w:tcPr>
          <w:p w14:paraId="0DC7D9D4" w14:textId="77777777" w:rsidR="00C116D5" w:rsidRPr="00456A3E" w:rsidRDefault="00C116D5" w:rsidP="00C116D5">
            <w:pPr>
              <w:pStyle w:val="C-TableText"/>
              <w:jc w:val="center"/>
              <w:rPr>
                <w:color w:val="000000"/>
                <w:sz w:val="18"/>
              </w:rPr>
            </w:pPr>
            <w:r w:rsidRPr="00456A3E">
              <w:rPr>
                <w:color w:val="000000"/>
                <w:sz w:val="18"/>
              </w:rPr>
              <w:t>c.790 G&gt;T</w:t>
            </w:r>
          </w:p>
        </w:tc>
        <w:tc>
          <w:tcPr>
            <w:tcW w:w="1620" w:type="dxa"/>
            <w:noWrap/>
          </w:tcPr>
          <w:p w14:paraId="46FC5369" w14:textId="77777777" w:rsidR="00C116D5" w:rsidRPr="00456A3E" w:rsidRDefault="00C116D5" w:rsidP="00C116D5">
            <w:pPr>
              <w:pStyle w:val="C-TableText"/>
              <w:jc w:val="center"/>
              <w:rPr>
                <w:sz w:val="18"/>
              </w:rPr>
            </w:pPr>
            <w:r w:rsidRPr="00456A3E">
              <w:rPr>
                <w:sz w:val="18"/>
              </w:rPr>
              <w:t>143 ± 13</w:t>
            </w:r>
          </w:p>
        </w:tc>
        <w:tc>
          <w:tcPr>
            <w:tcW w:w="1328" w:type="dxa"/>
            <w:noWrap/>
          </w:tcPr>
          <w:p w14:paraId="5918C23A" w14:textId="77777777" w:rsidR="00C116D5" w:rsidRPr="00456A3E" w:rsidRDefault="00C116D5" w:rsidP="00C116D5">
            <w:pPr>
              <w:pStyle w:val="C-TableText"/>
              <w:jc w:val="center"/>
              <w:rPr>
                <w:sz w:val="18"/>
              </w:rPr>
            </w:pPr>
            <w:r w:rsidRPr="00456A3E">
              <w:rPr>
                <w:sz w:val="18"/>
              </w:rPr>
              <w:t>0.5 ± 0.0</w:t>
            </w:r>
          </w:p>
        </w:tc>
        <w:tc>
          <w:tcPr>
            <w:tcW w:w="1680" w:type="dxa"/>
            <w:noWrap/>
          </w:tcPr>
          <w:p w14:paraId="25E0182B" w14:textId="77777777" w:rsidR="00C116D5" w:rsidRPr="00456A3E" w:rsidRDefault="00C116D5" w:rsidP="00C116D5">
            <w:pPr>
              <w:pStyle w:val="C-TableText"/>
              <w:jc w:val="center"/>
              <w:rPr>
                <w:sz w:val="18"/>
              </w:rPr>
            </w:pPr>
            <w:r w:rsidRPr="00456A3E">
              <w:rPr>
                <w:sz w:val="18"/>
              </w:rPr>
              <w:t>1842 ± 100***</w:t>
            </w:r>
          </w:p>
        </w:tc>
        <w:tc>
          <w:tcPr>
            <w:tcW w:w="1312" w:type="dxa"/>
            <w:noWrap/>
          </w:tcPr>
          <w:p w14:paraId="210BEF15" w14:textId="77777777" w:rsidR="00C116D5" w:rsidRPr="00456A3E" w:rsidRDefault="00C116D5" w:rsidP="00C116D5">
            <w:pPr>
              <w:pStyle w:val="C-TableText"/>
              <w:jc w:val="center"/>
              <w:rPr>
                <w:sz w:val="18"/>
              </w:rPr>
            </w:pPr>
            <w:r w:rsidRPr="00456A3E">
              <w:rPr>
                <w:sz w:val="18"/>
              </w:rPr>
              <w:t>6.2 ± 0.3</w:t>
            </w:r>
          </w:p>
        </w:tc>
        <w:tc>
          <w:tcPr>
            <w:tcW w:w="1080" w:type="dxa"/>
            <w:noWrap/>
          </w:tcPr>
          <w:p w14:paraId="61DFBAB7" w14:textId="77777777" w:rsidR="00C116D5" w:rsidRPr="00456A3E" w:rsidRDefault="00C116D5" w:rsidP="00C116D5">
            <w:pPr>
              <w:pStyle w:val="C-TableText"/>
              <w:jc w:val="center"/>
              <w:rPr>
                <w:sz w:val="18"/>
              </w:rPr>
            </w:pPr>
            <w:r w:rsidRPr="00456A3E">
              <w:rPr>
                <w:sz w:val="18"/>
              </w:rPr>
              <w:t>5.7</w:t>
            </w:r>
          </w:p>
        </w:tc>
        <w:tc>
          <w:tcPr>
            <w:tcW w:w="1080" w:type="dxa"/>
            <w:noWrap/>
          </w:tcPr>
          <w:p w14:paraId="5F0AE043" w14:textId="77777777" w:rsidR="00C116D5" w:rsidRPr="00456A3E" w:rsidRDefault="00C116D5" w:rsidP="00C116D5">
            <w:pPr>
              <w:pStyle w:val="C-TableText"/>
              <w:jc w:val="center"/>
              <w:rPr>
                <w:sz w:val="18"/>
              </w:rPr>
            </w:pPr>
            <w:r w:rsidRPr="00456A3E">
              <w:rPr>
                <w:sz w:val="18"/>
              </w:rPr>
              <w:t>12.89</w:t>
            </w:r>
          </w:p>
        </w:tc>
        <w:tc>
          <w:tcPr>
            <w:tcW w:w="1196" w:type="dxa"/>
            <w:noWrap/>
          </w:tcPr>
          <w:p w14:paraId="3F4A45C1" w14:textId="77777777" w:rsidR="00C116D5" w:rsidRPr="00456A3E" w:rsidRDefault="00C116D5" w:rsidP="00C116D5">
            <w:pPr>
              <w:pStyle w:val="C-TableText"/>
              <w:jc w:val="center"/>
              <w:rPr>
                <w:sz w:val="18"/>
              </w:rPr>
            </w:pPr>
            <w:r w:rsidRPr="00456A3E">
              <w:rPr>
                <w:sz w:val="18"/>
              </w:rPr>
              <w:t>yes</w:t>
            </w:r>
          </w:p>
        </w:tc>
      </w:tr>
      <w:tr w:rsidR="00C116D5" w:rsidRPr="00456A3E" w14:paraId="6B6DD266" w14:textId="77777777" w:rsidTr="00C23B7C">
        <w:trPr>
          <w:cantSplit w:val="0"/>
          <w:trHeight w:val="300"/>
        </w:trPr>
        <w:tc>
          <w:tcPr>
            <w:tcW w:w="1440" w:type="dxa"/>
          </w:tcPr>
          <w:p w14:paraId="2B92BAB2" w14:textId="77777777" w:rsidR="00C116D5" w:rsidRPr="00456A3E" w:rsidRDefault="00C116D5" w:rsidP="00C116D5">
            <w:pPr>
              <w:pStyle w:val="C-TableText"/>
              <w:jc w:val="center"/>
              <w:rPr>
                <w:sz w:val="18"/>
              </w:rPr>
            </w:pPr>
            <w:r w:rsidRPr="00456A3E">
              <w:rPr>
                <w:sz w:val="18"/>
              </w:rPr>
              <w:t>D264Y/V269M</w:t>
            </w:r>
          </w:p>
        </w:tc>
        <w:tc>
          <w:tcPr>
            <w:tcW w:w="1612" w:type="dxa"/>
          </w:tcPr>
          <w:p w14:paraId="371114C2" w14:textId="77777777" w:rsidR="00C116D5" w:rsidRPr="00456A3E" w:rsidRDefault="00C116D5" w:rsidP="00C116D5">
            <w:pPr>
              <w:pStyle w:val="C-TableText"/>
              <w:jc w:val="center"/>
              <w:rPr>
                <w:color w:val="000000"/>
                <w:sz w:val="18"/>
              </w:rPr>
            </w:pPr>
            <w:r w:rsidRPr="00456A3E">
              <w:rPr>
                <w:color w:val="000000"/>
                <w:sz w:val="18"/>
              </w:rPr>
              <w:t>c.790 G&gt;T; c.805 G&gt;A</w:t>
            </w:r>
          </w:p>
        </w:tc>
        <w:tc>
          <w:tcPr>
            <w:tcW w:w="1620" w:type="dxa"/>
            <w:noWrap/>
          </w:tcPr>
          <w:p w14:paraId="25562501" w14:textId="77777777" w:rsidR="00C116D5" w:rsidRPr="00456A3E" w:rsidRDefault="00C116D5" w:rsidP="00C116D5">
            <w:pPr>
              <w:pStyle w:val="C-TableText"/>
              <w:jc w:val="center"/>
              <w:rPr>
                <w:sz w:val="18"/>
              </w:rPr>
            </w:pPr>
            <w:r w:rsidRPr="00456A3E">
              <w:rPr>
                <w:sz w:val="18"/>
              </w:rPr>
              <w:t>BLD</w:t>
            </w:r>
          </w:p>
        </w:tc>
        <w:tc>
          <w:tcPr>
            <w:tcW w:w="1328" w:type="dxa"/>
            <w:noWrap/>
          </w:tcPr>
          <w:p w14:paraId="74D6589F" w14:textId="77777777" w:rsidR="00C116D5" w:rsidRPr="00456A3E" w:rsidRDefault="00C116D5" w:rsidP="00C116D5">
            <w:pPr>
              <w:pStyle w:val="C-TableText"/>
              <w:jc w:val="center"/>
              <w:rPr>
                <w:sz w:val="18"/>
              </w:rPr>
            </w:pPr>
            <w:r w:rsidRPr="00456A3E">
              <w:rPr>
                <w:sz w:val="18"/>
              </w:rPr>
              <w:t>N/A</w:t>
            </w:r>
          </w:p>
        </w:tc>
        <w:tc>
          <w:tcPr>
            <w:tcW w:w="1680" w:type="dxa"/>
            <w:noWrap/>
          </w:tcPr>
          <w:p w14:paraId="5E12D3FB" w14:textId="77777777" w:rsidR="00C116D5" w:rsidRPr="00456A3E" w:rsidRDefault="00C116D5" w:rsidP="00C116D5">
            <w:pPr>
              <w:pStyle w:val="C-TableText"/>
              <w:jc w:val="center"/>
              <w:rPr>
                <w:sz w:val="18"/>
              </w:rPr>
            </w:pPr>
            <w:r w:rsidRPr="00456A3E">
              <w:rPr>
                <w:sz w:val="18"/>
              </w:rPr>
              <w:t>BLD</w:t>
            </w:r>
          </w:p>
        </w:tc>
        <w:tc>
          <w:tcPr>
            <w:tcW w:w="1312" w:type="dxa"/>
            <w:noWrap/>
          </w:tcPr>
          <w:p w14:paraId="135B26B8" w14:textId="77777777" w:rsidR="00C116D5" w:rsidRPr="00456A3E" w:rsidRDefault="00C116D5" w:rsidP="00C116D5">
            <w:pPr>
              <w:pStyle w:val="C-TableText"/>
              <w:jc w:val="center"/>
              <w:rPr>
                <w:sz w:val="18"/>
              </w:rPr>
            </w:pPr>
            <w:r w:rsidRPr="00456A3E">
              <w:rPr>
                <w:sz w:val="18"/>
              </w:rPr>
              <w:t>N/A</w:t>
            </w:r>
          </w:p>
        </w:tc>
        <w:tc>
          <w:tcPr>
            <w:tcW w:w="1080" w:type="dxa"/>
            <w:noWrap/>
          </w:tcPr>
          <w:p w14:paraId="2AE90EDA" w14:textId="77777777" w:rsidR="00C116D5" w:rsidRPr="00456A3E" w:rsidRDefault="00C116D5" w:rsidP="00C116D5">
            <w:pPr>
              <w:pStyle w:val="C-TableText"/>
              <w:jc w:val="center"/>
              <w:rPr>
                <w:sz w:val="18"/>
              </w:rPr>
            </w:pPr>
            <w:r w:rsidRPr="00456A3E">
              <w:rPr>
                <w:sz w:val="18"/>
              </w:rPr>
              <w:t>N/A</w:t>
            </w:r>
          </w:p>
        </w:tc>
        <w:tc>
          <w:tcPr>
            <w:tcW w:w="1080" w:type="dxa"/>
            <w:noWrap/>
          </w:tcPr>
          <w:p w14:paraId="49EB88E7" w14:textId="77777777" w:rsidR="00C116D5" w:rsidRPr="00456A3E" w:rsidRDefault="00C116D5" w:rsidP="00C116D5">
            <w:pPr>
              <w:pStyle w:val="C-TableText"/>
              <w:jc w:val="center"/>
              <w:rPr>
                <w:sz w:val="18"/>
              </w:rPr>
            </w:pPr>
            <w:r w:rsidRPr="00456A3E">
              <w:rPr>
                <w:sz w:val="18"/>
              </w:rPr>
              <w:t>N/A</w:t>
            </w:r>
          </w:p>
        </w:tc>
        <w:tc>
          <w:tcPr>
            <w:tcW w:w="1196" w:type="dxa"/>
            <w:noWrap/>
          </w:tcPr>
          <w:p w14:paraId="6BEFD93C" w14:textId="77777777" w:rsidR="00C116D5" w:rsidRPr="00456A3E" w:rsidRDefault="00C116D5" w:rsidP="00C116D5">
            <w:pPr>
              <w:pStyle w:val="C-TableText"/>
              <w:jc w:val="center"/>
              <w:rPr>
                <w:sz w:val="18"/>
              </w:rPr>
            </w:pPr>
            <w:r w:rsidRPr="00456A3E">
              <w:rPr>
                <w:sz w:val="18"/>
              </w:rPr>
              <w:t>no</w:t>
            </w:r>
          </w:p>
        </w:tc>
      </w:tr>
      <w:tr w:rsidR="00C116D5" w:rsidRPr="00456A3E" w14:paraId="40B85CB0" w14:textId="77777777" w:rsidTr="00C23B7C">
        <w:trPr>
          <w:cantSplit w:val="0"/>
          <w:trHeight w:val="300"/>
        </w:trPr>
        <w:tc>
          <w:tcPr>
            <w:tcW w:w="1440" w:type="dxa"/>
          </w:tcPr>
          <w:p w14:paraId="6F2D79C7" w14:textId="77777777" w:rsidR="00C116D5" w:rsidRPr="00456A3E" w:rsidRDefault="00C116D5" w:rsidP="00C116D5">
            <w:pPr>
              <w:pStyle w:val="C-TableText"/>
              <w:jc w:val="center"/>
              <w:rPr>
                <w:sz w:val="18"/>
              </w:rPr>
            </w:pPr>
            <w:r w:rsidRPr="00456A3E">
              <w:rPr>
                <w:sz w:val="18"/>
              </w:rPr>
              <w:t>P265L</w:t>
            </w:r>
          </w:p>
        </w:tc>
        <w:tc>
          <w:tcPr>
            <w:tcW w:w="1612" w:type="dxa"/>
          </w:tcPr>
          <w:p w14:paraId="3EA5C8B2" w14:textId="77777777" w:rsidR="00C116D5" w:rsidRPr="00456A3E" w:rsidRDefault="00C116D5" w:rsidP="00C116D5">
            <w:pPr>
              <w:pStyle w:val="C-TableText"/>
              <w:jc w:val="center"/>
              <w:rPr>
                <w:color w:val="000000"/>
                <w:sz w:val="18"/>
              </w:rPr>
            </w:pPr>
            <w:r w:rsidRPr="00456A3E">
              <w:rPr>
                <w:color w:val="000000"/>
                <w:sz w:val="18"/>
              </w:rPr>
              <w:t>c.794 C&gt;T</w:t>
            </w:r>
          </w:p>
        </w:tc>
        <w:tc>
          <w:tcPr>
            <w:tcW w:w="1620" w:type="dxa"/>
            <w:noWrap/>
          </w:tcPr>
          <w:p w14:paraId="791122D0" w14:textId="77777777" w:rsidR="00C116D5" w:rsidRPr="00456A3E" w:rsidRDefault="00C116D5" w:rsidP="00C116D5">
            <w:pPr>
              <w:pStyle w:val="C-TableText"/>
              <w:jc w:val="center"/>
              <w:rPr>
                <w:sz w:val="18"/>
              </w:rPr>
            </w:pPr>
            <w:r w:rsidRPr="00456A3E">
              <w:rPr>
                <w:sz w:val="18"/>
              </w:rPr>
              <w:t>3510 ± 144</w:t>
            </w:r>
          </w:p>
        </w:tc>
        <w:tc>
          <w:tcPr>
            <w:tcW w:w="1328" w:type="dxa"/>
            <w:noWrap/>
          </w:tcPr>
          <w:p w14:paraId="217170B6" w14:textId="77777777" w:rsidR="00C116D5" w:rsidRPr="00456A3E" w:rsidRDefault="00C116D5" w:rsidP="00C116D5">
            <w:pPr>
              <w:pStyle w:val="C-TableText"/>
              <w:jc w:val="center"/>
              <w:rPr>
                <w:sz w:val="18"/>
              </w:rPr>
            </w:pPr>
            <w:r w:rsidRPr="00456A3E">
              <w:rPr>
                <w:sz w:val="18"/>
              </w:rPr>
              <w:t>13.9 ± 0.7</w:t>
            </w:r>
          </w:p>
        </w:tc>
        <w:tc>
          <w:tcPr>
            <w:tcW w:w="1680" w:type="dxa"/>
            <w:noWrap/>
          </w:tcPr>
          <w:p w14:paraId="17FDC65E" w14:textId="77777777" w:rsidR="00C116D5" w:rsidRPr="00456A3E" w:rsidRDefault="00C116D5" w:rsidP="00C116D5">
            <w:pPr>
              <w:pStyle w:val="C-TableText"/>
              <w:jc w:val="center"/>
              <w:rPr>
                <w:sz w:val="18"/>
              </w:rPr>
            </w:pPr>
            <w:r w:rsidRPr="00456A3E">
              <w:rPr>
                <w:sz w:val="18"/>
              </w:rPr>
              <w:t>19126 ± 837***</w:t>
            </w:r>
          </w:p>
        </w:tc>
        <w:tc>
          <w:tcPr>
            <w:tcW w:w="1312" w:type="dxa"/>
            <w:noWrap/>
          </w:tcPr>
          <w:p w14:paraId="7DAFCC3A" w14:textId="77777777" w:rsidR="00C116D5" w:rsidRPr="00456A3E" w:rsidRDefault="00C116D5" w:rsidP="00C116D5">
            <w:pPr>
              <w:pStyle w:val="C-TableText"/>
              <w:jc w:val="center"/>
              <w:rPr>
                <w:sz w:val="18"/>
              </w:rPr>
            </w:pPr>
            <w:r w:rsidRPr="00456A3E">
              <w:rPr>
                <w:sz w:val="18"/>
              </w:rPr>
              <w:t>74.8 ± 2.9</w:t>
            </w:r>
          </w:p>
        </w:tc>
        <w:tc>
          <w:tcPr>
            <w:tcW w:w="1080" w:type="dxa"/>
            <w:noWrap/>
          </w:tcPr>
          <w:p w14:paraId="5C3AC33B" w14:textId="77777777" w:rsidR="00C116D5" w:rsidRPr="00456A3E" w:rsidRDefault="00C116D5" w:rsidP="00C116D5">
            <w:pPr>
              <w:pStyle w:val="C-TableText"/>
              <w:jc w:val="center"/>
              <w:rPr>
                <w:sz w:val="18"/>
              </w:rPr>
            </w:pPr>
            <w:r w:rsidRPr="00456A3E">
              <w:rPr>
                <w:sz w:val="18"/>
              </w:rPr>
              <w:t>60.9</w:t>
            </w:r>
          </w:p>
        </w:tc>
        <w:tc>
          <w:tcPr>
            <w:tcW w:w="1080" w:type="dxa"/>
            <w:noWrap/>
          </w:tcPr>
          <w:p w14:paraId="55609981" w14:textId="77777777" w:rsidR="00C116D5" w:rsidRPr="00456A3E" w:rsidRDefault="00C116D5" w:rsidP="00C116D5">
            <w:pPr>
              <w:pStyle w:val="C-TableText"/>
              <w:jc w:val="center"/>
              <w:rPr>
                <w:sz w:val="18"/>
              </w:rPr>
            </w:pPr>
            <w:r w:rsidRPr="00456A3E">
              <w:rPr>
                <w:sz w:val="18"/>
              </w:rPr>
              <w:t>5.45</w:t>
            </w:r>
          </w:p>
        </w:tc>
        <w:tc>
          <w:tcPr>
            <w:tcW w:w="1196" w:type="dxa"/>
            <w:noWrap/>
          </w:tcPr>
          <w:p w14:paraId="75EDD95B" w14:textId="77777777" w:rsidR="00C116D5" w:rsidRPr="00456A3E" w:rsidRDefault="00C116D5" w:rsidP="00C116D5">
            <w:pPr>
              <w:pStyle w:val="C-TableText"/>
              <w:jc w:val="center"/>
              <w:rPr>
                <w:sz w:val="18"/>
              </w:rPr>
            </w:pPr>
            <w:r w:rsidRPr="00456A3E">
              <w:rPr>
                <w:sz w:val="18"/>
              </w:rPr>
              <w:t>yes</w:t>
            </w:r>
          </w:p>
        </w:tc>
      </w:tr>
      <w:tr w:rsidR="00C116D5" w:rsidRPr="00456A3E" w14:paraId="2F676B61" w14:textId="77777777" w:rsidTr="00C23B7C">
        <w:trPr>
          <w:cantSplit w:val="0"/>
          <w:trHeight w:val="300"/>
        </w:trPr>
        <w:tc>
          <w:tcPr>
            <w:tcW w:w="1440" w:type="dxa"/>
          </w:tcPr>
          <w:p w14:paraId="7BC8A3AD" w14:textId="77777777" w:rsidR="00C116D5" w:rsidRPr="00456A3E" w:rsidRDefault="00C116D5" w:rsidP="00C116D5">
            <w:pPr>
              <w:pStyle w:val="C-TableText"/>
              <w:jc w:val="center"/>
              <w:rPr>
                <w:sz w:val="18"/>
              </w:rPr>
            </w:pPr>
            <w:r w:rsidRPr="00456A3E">
              <w:rPr>
                <w:sz w:val="18"/>
              </w:rPr>
              <w:t>P265R</w:t>
            </w:r>
          </w:p>
        </w:tc>
        <w:tc>
          <w:tcPr>
            <w:tcW w:w="1612" w:type="dxa"/>
          </w:tcPr>
          <w:p w14:paraId="5B3C1896" w14:textId="77777777" w:rsidR="00C116D5" w:rsidRPr="00456A3E" w:rsidRDefault="00C116D5" w:rsidP="00C116D5">
            <w:pPr>
              <w:pStyle w:val="C-TableText"/>
              <w:jc w:val="center"/>
              <w:rPr>
                <w:color w:val="000000"/>
                <w:sz w:val="18"/>
              </w:rPr>
            </w:pPr>
            <w:r w:rsidRPr="00456A3E">
              <w:rPr>
                <w:color w:val="000000"/>
                <w:sz w:val="18"/>
              </w:rPr>
              <w:t>c.794 C&gt;G</w:t>
            </w:r>
          </w:p>
        </w:tc>
        <w:tc>
          <w:tcPr>
            <w:tcW w:w="1620" w:type="dxa"/>
            <w:noWrap/>
          </w:tcPr>
          <w:p w14:paraId="2B880C55" w14:textId="77777777" w:rsidR="00C116D5" w:rsidRPr="00456A3E" w:rsidRDefault="00C116D5" w:rsidP="00C116D5">
            <w:pPr>
              <w:pStyle w:val="C-TableText"/>
              <w:jc w:val="center"/>
              <w:rPr>
                <w:sz w:val="18"/>
              </w:rPr>
            </w:pPr>
            <w:r w:rsidRPr="00456A3E">
              <w:rPr>
                <w:sz w:val="18"/>
              </w:rPr>
              <w:t>BLD</w:t>
            </w:r>
          </w:p>
        </w:tc>
        <w:tc>
          <w:tcPr>
            <w:tcW w:w="1328" w:type="dxa"/>
            <w:noWrap/>
          </w:tcPr>
          <w:p w14:paraId="1D4DEA8E" w14:textId="77777777" w:rsidR="00C116D5" w:rsidRPr="00456A3E" w:rsidRDefault="00C116D5" w:rsidP="00C116D5">
            <w:pPr>
              <w:pStyle w:val="C-TableText"/>
              <w:jc w:val="center"/>
              <w:rPr>
                <w:sz w:val="18"/>
              </w:rPr>
            </w:pPr>
            <w:r w:rsidRPr="00456A3E">
              <w:rPr>
                <w:sz w:val="18"/>
              </w:rPr>
              <w:t>N/A</w:t>
            </w:r>
          </w:p>
        </w:tc>
        <w:tc>
          <w:tcPr>
            <w:tcW w:w="1680" w:type="dxa"/>
            <w:noWrap/>
          </w:tcPr>
          <w:p w14:paraId="512BFC9D" w14:textId="77777777" w:rsidR="00C116D5" w:rsidRPr="00456A3E" w:rsidRDefault="00C116D5" w:rsidP="00C116D5">
            <w:pPr>
              <w:pStyle w:val="C-TableText"/>
              <w:jc w:val="center"/>
              <w:rPr>
                <w:sz w:val="18"/>
              </w:rPr>
            </w:pPr>
            <w:r w:rsidRPr="00456A3E">
              <w:rPr>
                <w:sz w:val="18"/>
              </w:rPr>
              <w:t>441 ± 18***</w:t>
            </w:r>
          </w:p>
        </w:tc>
        <w:tc>
          <w:tcPr>
            <w:tcW w:w="1312" w:type="dxa"/>
            <w:noWrap/>
          </w:tcPr>
          <w:p w14:paraId="1F86E143" w14:textId="77777777" w:rsidR="00C116D5" w:rsidRPr="00456A3E" w:rsidRDefault="00C116D5" w:rsidP="00C116D5">
            <w:pPr>
              <w:pStyle w:val="C-TableText"/>
              <w:jc w:val="center"/>
              <w:rPr>
                <w:sz w:val="18"/>
              </w:rPr>
            </w:pPr>
            <w:r w:rsidRPr="00456A3E">
              <w:rPr>
                <w:sz w:val="18"/>
              </w:rPr>
              <w:t>1.8 ± 0.1</w:t>
            </w:r>
          </w:p>
        </w:tc>
        <w:tc>
          <w:tcPr>
            <w:tcW w:w="1080" w:type="dxa"/>
            <w:noWrap/>
          </w:tcPr>
          <w:p w14:paraId="147C9318" w14:textId="77777777" w:rsidR="00C116D5" w:rsidRPr="00456A3E" w:rsidRDefault="00C116D5" w:rsidP="00C116D5">
            <w:pPr>
              <w:pStyle w:val="C-TableText"/>
              <w:jc w:val="center"/>
              <w:rPr>
                <w:sz w:val="18"/>
              </w:rPr>
            </w:pPr>
            <w:r w:rsidRPr="00456A3E">
              <w:rPr>
                <w:sz w:val="18"/>
              </w:rPr>
              <w:t>1.8</w:t>
            </w:r>
          </w:p>
        </w:tc>
        <w:tc>
          <w:tcPr>
            <w:tcW w:w="1080" w:type="dxa"/>
            <w:noWrap/>
          </w:tcPr>
          <w:p w14:paraId="0A23CBB3" w14:textId="77777777" w:rsidR="00C116D5" w:rsidRPr="00456A3E" w:rsidRDefault="00C116D5" w:rsidP="00C116D5">
            <w:pPr>
              <w:pStyle w:val="C-TableText"/>
              <w:jc w:val="center"/>
              <w:rPr>
                <w:sz w:val="18"/>
              </w:rPr>
            </w:pPr>
            <w:r w:rsidRPr="00456A3E">
              <w:rPr>
                <w:sz w:val="18"/>
              </w:rPr>
              <w:t>NC</w:t>
            </w:r>
          </w:p>
        </w:tc>
        <w:tc>
          <w:tcPr>
            <w:tcW w:w="1196" w:type="dxa"/>
            <w:noWrap/>
          </w:tcPr>
          <w:p w14:paraId="1A4A4C8D" w14:textId="77777777" w:rsidR="00C116D5" w:rsidRPr="00456A3E" w:rsidRDefault="00C116D5" w:rsidP="00C116D5">
            <w:pPr>
              <w:pStyle w:val="C-TableText"/>
              <w:jc w:val="center"/>
              <w:rPr>
                <w:sz w:val="18"/>
              </w:rPr>
            </w:pPr>
            <w:r w:rsidRPr="00456A3E">
              <w:rPr>
                <w:sz w:val="18"/>
              </w:rPr>
              <w:t>no</w:t>
            </w:r>
          </w:p>
        </w:tc>
      </w:tr>
      <w:tr w:rsidR="00C116D5" w:rsidRPr="00456A3E" w14:paraId="418FC0E1" w14:textId="77777777" w:rsidTr="00C23B7C">
        <w:trPr>
          <w:cantSplit w:val="0"/>
          <w:trHeight w:val="300"/>
        </w:trPr>
        <w:tc>
          <w:tcPr>
            <w:tcW w:w="1440" w:type="dxa"/>
          </w:tcPr>
          <w:p w14:paraId="2D8F3DE2" w14:textId="77777777" w:rsidR="00C116D5" w:rsidRPr="00456A3E" w:rsidRDefault="00C116D5" w:rsidP="00C116D5">
            <w:pPr>
              <w:pStyle w:val="C-TableText"/>
              <w:jc w:val="center"/>
              <w:rPr>
                <w:sz w:val="18"/>
              </w:rPr>
            </w:pPr>
            <w:r w:rsidRPr="00456A3E">
              <w:rPr>
                <w:sz w:val="18"/>
              </w:rPr>
              <w:t>P265S</w:t>
            </w:r>
          </w:p>
        </w:tc>
        <w:tc>
          <w:tcPr>
            <w:tcW w:w="1612" w:type="dxa"/>
          </w:tcPr>
          <w:p w14:paraId="6B45D22D" w14:textId="77777777" w:rsidR="00C116D5" w:rsidRPr="00456A3E" w:rsidRDefault="00C116D5" w:rsidP="00C116D5">
            <w:pPr>
              <w:pStyle w:val="C-TableText"/>
              <w:jc w:val="center"/>
              <w:rPr>
                <w:color w:val="000000"/>
                <w:sz w:val="18"/>
              </w:rPr>
            </w:pPr>
            <w:r w:rsidRPr="00456A3E">
              <w:rPr>
                <w:color w:val="000000"/>
                <w:sz w:val="18"/>
              </w:rPr>
              <w:t>c.793 C&gt;T</w:t>
            </w:r>
          </w:p>
        </w:tc>
        <w:tc>
          <w:tcPr>
            <w:tcW w:w="1620" w:type="dxa"/>
            <w:noWrap/>
          </w:tcPr>
          <w:p w14:paraId="709D08B2" w14:textId="77777777" w:rsidR="00C116D5" w:rsidRPr="00456A3E" w:rsidRDefault="00C116D5" w:rsidP="00C116D5">
            <w:pPr>
              <w:pStyle w:val="C-TableText"/>
              <w:jc w:val="center"/>
              <w:rPr>
                <w:sz w:val="18"/>
              </w:rPr>
            </w:pPr>
            <w:r w:rsidRPr="00456A3E">
              <w:rPr>
                <w:sz w:val="18"/>
              </w:rPr>
              <w:t>268 ± 16</w:t>
            </w:r>
          </w:p>
        </w:tc>
        <w:tc>
          <w:tcPr>
            <w:tcW w:w="1328" w:type="dxa"/>
            <w:noWrap/>
          </w:tcPr>
          <w:p w14:paraId="53639AB6" w14:textId="77777777" w:rsidR="00C116D5" w:rsidRPr="00456A3E" w:rsidRDefault="00C116D5" w:rsidP="00C116D5">
            <w:pPr>
              <w:pStyle w:val="C-TableText"/>
              <w:jc w:val="center"/>
              <w:rPr>
                <w:sz w:val="18"/>
              </w:rPr>
            </w:pPr>
            <w:r w:rsidRPr="00456A3E">
              <w:rPr>
                <w:sz w:val="18"/>
              </w:rPr>
              <w:t>1.0 ± 0.1</w:t>
            </w:r>
          </w:p>
        </w:tc>
        <w:tc>
          <w:tcPr>
            <w:tcW w:w="1680" w:type="dxa"/>
            <w:noWrap/>
          </w:tcPr>
          <w:p w14:paraId="2F33104F" w14:textId="77777777" w:rsidR="00C116D5" w:rsidRPr="00456A3E" w:rsidRDefault="00C116D5" w:rsidP="00C116D5">
            <w:pPr>
              <w:pStyle w:val="C-TableText"/>
              <w:jc w:val="center"/>
              <w:rPr>
                <w:sz w:val="18"/>
              </w:rPr>
            </w:pPr>
            <w:r w:rsidRPr="00456A3E">
              <w:rPr>
                <w:sz w:val="18"/>
              </w:rPr>
              <w:t>997 ± 38***</w:t>
            </w:r>
          </w:p>
        </w:tc>
        <w:tc>
          <w:tcPr>
            <w:tcW w:w="1312" w:type="dxa"/>
            <w:noWrap/>
          </w:tcPr>
          <w:p w14:paraId="55057885" w14:textId="77777777" w:rsidR="00C116D5" w:rsidRPr="00456A3E" w:rsidRDefault="00C116D5" w:rsidP="00C116D5">
            <w:pPr>
              <w:pStyle w:val="C-TableText"/>
              <w:jc w:val="center"/>
              <w:rPr>
                <w:sz w:val="18"/>
              </w:rPr>
            </w:pPr>
            <w:r w:rsidRPr="00456A3E">
              <w:rPr>
                <w:sz w:val="18"/>
              </w:rPr>
              <w:t>3.9 ± 0.2</w:t>
            </w:r>
          </w:p>
        </w:tc>
        <w:tc>
          <w:tcPr>
            <w:tcW w:w="1080" w:type="dxa"/>
            <w:noWrap/>
          </w:tcPr>
          <w:p w14:paraId="4DED6DA4" w14:textId="77777777" w:rsidR="00C116D5" w:rsidRPr="00456A3E" w:rsidRDefault="00C116D5" w:rsidP="00C116D5">
            <w:pPr>
              <w:pStyle w:val="C-TableText"/>
              <w:jc w:val="center"/>
              <w:rPr>
                <w:sz w:val="18"/>
              </w:rPr>
            </w:pPr>
            <w:r w:rsidRPr="00456A3E">
              <w:rPr>
                <w:sz w:val="18"/>
              </w:rPr>
              <w:t>2.8</w:t>
            </w:r>
          </w:p>
        </w:tc>
        <w:tc>
          <w:tcPr>
            <w:tcW w:w="1080" w:type="dxa"/>
            <w:noWrap/>
          </w:tcPr>
          <w:p w14:paraId="289418ED" w14:textId="77777777" w:rsidR="00C116D5" w:rsidRPr="00456A3E" w:rsidRDefault="00C116D5" w:rsidP="00C116D5">
            <w:pPr>
              <w:pStyle w:val="C-TableText"/>
              <w:jc w:val="center"/>
              <w:rPr>
                <w:sz w:val="18"/>
              </w:rPr>
            </w:pPr>
            <w:r w:rsidRPr="00456A3E">
              <w:rPr>
                <w:sz w:val="18"/>
              </w:rPr>
              <w:t>3.73</w:t>
            </w:r>
          </w:p>
        </w:tc>
        <w:tc>
          <w:tcPr>
            <w:tcW w:w="1196" w:type="dxa"/>
            <w:noWrap/>
          </w:tcPr>
          <w:p w14:paraId="548D0899" w14:textId="77777777" w:rsidR="00C116D5" w:rsidRPr="00456A3E" w:rsidRDefault="00C116D5" w:rsidP="00C116D5">
            <w:pPr>
              <w:pStyle w:val="C-TableText"/>
              <w:jc w:val="center"/>
              <w:rPr>
                <w:sz w:val="18"/>
              </w:rPr>
            </w:pPr>
            <w:r w:rsidRPr="00456A3E">
              <w:rPr>
                <w:sz w:val="18"/>
              </w:rPr>
              <w:t>no</w:t>
            </w:r>
          </w:p>
        </w:tc>
      </w:tr>
      <w:tr w:rsidR="00C116D5" w:rsidRPr="00456A3E" w14:paraId="2DF1C491" w14:textId="77777777" w:rsidTr="00C23B7C">
        <w:trPr>
          <w:cantSplit w:val="0"/>
          <w:trHeight w:val="300"/>
        </w:trPr>
        <w:tc>
          <w:tcPr>
            <w:tcW w:w="1440" w:type="dxa"/>
          </w:tcPr>
          <w:p w14:paraId="42E755C6" w14:textId="77777777" w:rsidR="00C116D5" w:rsidRPr="00456A3E" w:rsidRDefault="00C116D5" w:rsidP="00C116D5">
            <w:pPr>
              <w:pStyle w:val="C-TableText"/>
              <w:jc w:val="center"/>
              <w:rPr>
                <w:sz w:val="18"/>
              </w:rPr>
            </w:pPr>
            <w:r w:rsidRPr="00456A3E">
              <w:rPr>
                <w:sz w:val="18"/>
              </w:rPr>
              <w:t>D266A</w:t>
            </w:r>
          </w:p>
        </w:tc>
        <w:tc>
          <w:tcPr>
            <w:tcW w:w="1612" w:type="dxa"/>
          </w:tcPr>
          <w:p w14:paraId="3FD26532" w14:textId="77777777" w:rsidR="00C116D5" w:rsidRPr="00456A3E" w:rsidRDefault="00C116D5" w:rsidP="00C116D5">
            <w:pPr>
              <w:pStyle w:val="C-TableText"/>
              <w:jc w:val="center"/>
              <w:rPr>
                <w:sz w:val="18"/>
              </w:rPr>
            </w:pPr>
            <w:r w:rsidRPr="00456A3E">
              <w:rPr>
                <w:sz w:val="18"/>
              </w:rPr>
              <w:t>c.797 A&gt;C</w:t>
            </w:r>
          </w:p>
        </w:tc>
        <w:tc>
          <w:tcPr>
            <w:tcW w:w="1620" w:type="dxa"/>
            <w:noWrap/>
          </w:tcPr>
          <w:p w14:paraId="058107F5" w14:textId="77777777" w:rsidR="00C116D5" w:rsidRPr="00456A3E" w:rsidRDefault="00C116D5" w:rsidP="00C116D5">
            <w:pPr>
              <w:pStyle w:val="C-TableText"/>
              <w:jc w:val="center"/>
              <w:rPr>
                <w:sz w:val="18"/>
              </w:rPr>
            </w:pPr>
            <w:r w:rsidRPr="00456A3E">
              <w:rPr>
                <w:sz w:val="18"/>
              </w:rPr>
              <w:t>BLD</w:t>
            </w:r>
          </w:p>
        </w:tc>
        <w:tc>
          <w:tcPr>
            <w:tcW w:w="1328" w:type="dxa"/>
            <w:noWrap/>
          </w:tcPr>
          <w:p w14:paraId="421AFED9" w14:textId="77777777" w:rsidR="00C116D5" w:rsidRPr="00456A3E" w:rsidRDefault="00C116D5" w:rsidP="00C116D5">
            <w:pPr>
              <w:pStyle w:val="C-TableText"/>
              <w:jc w:val="center"/>
              <w:rPr>
                <w:sz w:val="18"/>
              </w:rPr>
            </w:pPr>
            <w:r w:rsidRPr="00456A3E">
              <w:rPr>
                <w:sz w:val="18"/>
              </w:rPr>
              <w:t>N/A</w:t>
            </w:r>
          </w:p>
        </w:tc>
        <w:tc>
          <w:tcPr>
            <w:tcW w:w="1680" w:type="dxa"/>
            <w:noWrap/>
          </w:tcPr>
          <w:p w14:paraId="20AF9131" w14:textId="77777777" w:rsidR="00C116D5" w:rsidRPr="00456A3E" w:rsidRDefault="00C116D5" w:rsidP="00C116D5">
            <w:pPr>
              <w:pStyle w:val="C-TableText"/>
              <w:jc w:val="center"/>
              <w:rPr>
                <w:sz w:val="18"/>
              </w:rPr>
            </w:pPr>
            <w:r w:rsidRPr="00456A3E">
              <w:rPr>
                <w:sz w:val="18"/>
              </w:rPr>
              <w:t>BLD</w:t>
            </w:r>
          </w:p>
        </w:tc>
        <w:tc>
          <w:tcPr>
            <w:tcW w:w="1312" w:type="dxa"/>
            <w:noWrap/>
          </w:tcPr>
          <w:p w14:paraId="0A61CDC9" w14:textId="77777777" w:rsidR="00C116D5" w:rsidRPr="00456A3E" w:rsidRDefault="00C116D5" w:rsidP="00C116D5">
            <w:pPr>
              <w:pStyle w:val="C-TableText"/>
              <w:jc w:val="center"/>
              <w:rPr>
                <w:sz w:val="18"/>
              </w:rPr>
            </w:pPr>
            <w:r w:rsidRPr="00456A3E">
              <w:rPr>
                <w:sz w:val="18"/>
              </w:rPr>
              <w:t>N/A</w:t>
            </w:r>
          </w:p>
        </w:tc>
        <w:tc>
          <w:tcPr>
            <w:tcW w:w="1080" w:type="dxa"/>
            <w:noWrap/>
          </w:tcPr>
          <w:p w14:paraId="65204859" w14:textId="77777777" w:rsidR="00C116D5" w:rsidRPr="00456A3E" w:rsidRDefault="00C116D5" w:rsidP="00C116D5">
            <w:pPr>
              <w:pStyle w:val="C-TableText"/>
              <w:jc w:val="center"/>
              <w:rPr>
                <w:sz w:val="18"/>
              </w:rPr>
            </w:pPr>
            <w:r w:rsidRPr="00456A3E">
              <w:rPr>
                <w:sz w:val="18"/>
              </w:rPr>
              <w:t>N/A</w:t>
            </w:r>
          </w:p>
        </w:tc>
        <w:tc>
          <w:tcPr>
            <w:tcW w:w="1080" w:type="dxa"/>
            <w:noWrap/>
          </w:tcPr>
          <w:p w14:paraId="22845E3E" w14:textId="77777777" w:rsidR="00C116D5" w:rsidRPr="00456A3E" w:rsidRDefault="00C116D5" w:rsidP="00C116D5">
            <w:pPr>
              <w:pStyle w:val="C-TableText"/>
              <w:jc w:val="center"/>
              <w:rPr>
                <w:sz w:val="18"/>
              </w:rPr>
            </w:pPr>
            <w:r w:rsidRPr="00456A3E">
              <w:rPr>
                <w:sz w:val="18"/>
              </w:rPr>
              <w:t>N/A</w:t>
            </w:r>
          </w:p>
        </w:tc>
        <w:tc>
          <w:tcPr>
            <w:tcW w:w="1196" w:type="dxa"/>
            <w:noWrap/>
          </w:tcPr>
          <w:p w14:paraId="4B20372E" w14:textId="77777777" w:rsidR="00C116D5" w:rsidRPr="00456A3E" w:rsidRDefault="00C116D5" w:rsidP="00C116D5">
            <w:pPr>
              <w:pStyle w:val="C-TableText"/>
              <w:jc w:val="center"/>
              <w:rPr>
                <w:sz w:val="18"/>
              </w:rPr>
            </w:pPr>
            <w:r w:rsidRPr="00456A3E">
              <w:rPr>
                <w:sz w:val="18"/>
              </w:rPr>
              <w:t>no</w:t>
            </w:r>
          </w:p>
        </w:tc>
      </w:tr>
      <w:tr w:rsidR="00C116D5" w:rsidRPr="00456A3E" w14:paraId="0F63C277" w14:textId="77777777" w:rsidTr="00C23B7C">
        <w:trPr>
          <w:cantSplit w:val="0"/>
          <w:trHeight w:val="300"/>
        </w:trPr>
        <w:tc>
          <w:tcPr>
            <w:tcW w:w="1440" w:type="dxa"/>
          </w:tcPr>
          <w:p w14:paraId="2F0EB4E3" w14:textId="77777777" w:rsidR="00C116D5" w:rsidRPr="00456A3E" w:rsidRDefault="00C116D5" w:rsidP="00C116D5">
            <w:pPr>
              <w:pStyle w:val="C-TableText"/>
              <w:jc w:val="center"/>
              <w:rPr>
                <w:sz w:val="18"/>
              </w:rPr>
            </w:pPr>
            <w:r w:rsidRPr="00456A3E">
              <w:rPr>
                <w:sz w:val="18"/>
              </w:rPr>
              <w:t>D266E</w:t>
            </w:r>
          </w:p>
        </w:tc>
        <w:tc>
          <w:tcPr>
            <w:tcW w:w="1612" w:type="dxa"/>
          </w:tcPr>
          <w:p w14:paraId="623E2382" w14:textId="77777777" w:rsidR="00C116D5" w:rsidRPr="00456A3E" w:rsidRDefault="00C116D5" w:rsidP="00C116D5">
            <w:pPr>
              <w:pStyle w:val="C-TableText"/>
              <w:jc w:val="center"/>
              <w:rPr>
                <w:color w:val="000000"/>
                <w:sz w:val="18"/>
              </w:rPr>
            </w:pPr>
            <w:r w:rsidRPr="00456A3E">
              <w:rPr>
                <w:color w:val="000000"/>
                <w:sz w:val="18"/>
              </w:rPr>
              <w:t>c.798 T&gt;A</w:t>
            </w:r>
          </w:p>
        </w:tc>
        <w:tc>
          <w:tcPr>
            <w:tcW w:w="1620" w:type="dxa"/>
            <w:noWrap/>
          </w:tcPr>
          <w:p w14:paraId="04E5112A" w14:textId="77777777" w:rsidR="00C116D5" w:rsidRPr="00456A3E" w:rsidRDefault="00C116D5" w:rsidP="00C116D5">
            <w:pPr>
              <w:pStyle w:val="C-TableText"/>
              <w:jc w:val="center"/>
              <w:rPr>
                <w:sz w:val="18"/>
              </w:rPr>
            </w:pPr>
            <w:r w:rsidRPr="00456A3E">
              <w:rPr>
                <w:sz w:val="18"/>
              </w:rPr>
              <w:t>BLD</w:t>
            </w:r>
          </w:p>
        </w:tc>
        <w:tc>
          <w:tcPr>
            <w:tcW w:w="1328" w:type="dxa"/>
            <w:noWrap/>
          </w:tcPr>
          <w:p w14:paraId="62D0310D" w14:textId="77777777" w:rsidR="00C116D5" w:rsidRPr="00456A3E" w:rsidRDefault="00C116D5" w:rsidP="00C116D5">
            <w:pPr>
              <w:pStyle w:val="C-TableText"/>
              <w:jc w:val="center"/>
              <w:rPr>
                <w:sz w:val="18"/>
              </w:rPr>
            </w:pPr>
            <w:r w:rsidRPr="00456A3E">
              <w:rPr>
                <w:sz w:val="18"/>
              </w:rPr>
              <w:t>N/A</w:t>
            </w:r>
          </w:p>
        </w:tc>
        <w:tc>
          <w:tcPr>
            <w:tcW w:w="1680" w:type="dxa"/>
            <w:noWrap/>
          </w:tcPr>
          <w:p w14:paraId="67F6B3C9" w14:textId="77777777" w:rsidR="00C116D5" w:rsidRPr="00456A3E" w:rsidRDefault="00C116D5" w:rsidP="00C116D5">
            <w:pPr>
              <w:pStyle w:val="C-TableText"/>
              <w:jc w:val="center"/>
              <w:rPr>
                <w:sz w:val="18"/>
              </w:rPr>
            </w:pPr>
            <w:r w:rsidRPr="00456A3E">
              <w:rPr>
                <w:sz w:val="18"/>
              </w:rPr>
              <w:t>BLD</w:t>
            </w:r>
          </w:p>
        </w:tc>
        <w:tc>
          <w:tcPr>
            <w:tcW w:w="1312" w:type="dxa"/>
            <w:noWrap/>
          </w:tcPr>
          <w:p w14:paraId="7E5C0DB8" w14:textId="77777777" w:rsidR="00C116D5" w:rsidRPr="00456A3E" w:rsidRDefault="00C116D5" w:rsidP="00C116D5">
            <w:pPr>
              <w:pStyle w:val="C-TableText"/>
              <w:jc w:val="center"/>
              <w:rPr>
                <w:sz w:val="18"/>
              </w:rPr>
            </w:pPr>
            <w:r w:rsidRPr="00456A3E">
              <w:rPr>
                <w:sz w:val="18"/>
              </w:rPr>
              <w:t>N/A</w:t>
            </w:r>
          </w:p>
        </w:tc>
        <w:tc>
          <w:tcPr>
            <w:tcW w:w="1080" w:type="dxa"/>
            <w:noWrap/>
          </w:tcPr>
          <w:p w14:paraId="2C8734AC" w14:textId="77777777" w:rsidR="00C116D5" w:rsidRPr="00456A3E" w:rsidRDefault="00C116D5" w:rsidP="00C116D5">
            <w:pPr>
              <w:pStyle w:val="C-TableText"/>
              <w:jc w:val="center"/>
              <w:rPr>
                <w:sz w:val="18"/>
              </w:rPr>
            </w:pPr>
            <w:r w:rsidRPr="00456A3E">
              <w:rPr>
                <w:sz w:val="18"/>
              </w:rPr>
              <w:t>N/A</w:t>
            </w:r>
          </w:p>
        </w:tc>
        <w:tc>
          <w:tcPr>
            <w:tcW w:w="1080" w:type="dxa"/>
            <w:noWrap/>
          </w:tcPr>
          <w:p w14:paraId="59FC6274" w14:textId="77777777" w:rsidR="00C116D5" w:rsidRPr="00456A3E" w:rsidRDefault="00C116D5" w:rsidP="00C116D5">
            <w:pPr>
              <w:pStyle w:val="C-TableText"/>
              <w:jc w:val="center"/>
              <w:rPr>
                <w:sz w:val="18"/>
              </w:rPr>
            </w:pPr>
            <w:r w:rsidRPr="00456A3E">
              <w:rPr>
                <w:sz w:val="18"/>
              </w:rPr>
              <w:t>N/A</w:t>
            </w:r>
          </w:p>
        </w:tc>
        <w:tc>
          <w:tcPr>
            <w:tcW w:w="1196" w:type="dxa"/>
            <w:noWrap/>
          </w:tcPr>
          <w:p w14:paraId="4259F048" w14:textId="77777777" w:rsidR="00C116D5" w:rsidRPr="00456A3E" w:rsidRDefault="00C116D5" w:rsidP="00C116D5">
            <w:pPr>
              <w:pStyle w:val="C-TableText"/>
              <w:jc w:val="center"/>
              <w:rPr>
                <w:sz w:val="18"/>
              </w:rPr>
            </w:pPr>
            <w:r w:rsidRPr="00456A3E">
              <w:rPr>
                <w:sz w:val="18"/>
              </w:rPr>
              <w:t>no</w:t>
            </w:r>
          </w:p>
        </w:tc>
      </w:tr>
      <w:tr w:rsidR="00C116D5" w:rsidRPr="00456A3E" w14:paraId="4CC487C6" w14:textId="77777777" w:rsidTr="00C23B7C">
        <w:trPr>
          <w:cantSplit w:val="0"/>
          <w:trHeight w:val="300"/>
        </w:trPr>
        <w:tc>
          <w:tcPr>
            <w:tcW w:w="1440" w:type="dxa"/>
          </w:tcPr>
          <w:p w14:paraId="01280D93" w14:textId="77777777" w:rsidR="00C116D5" w:rsidRPr="00456A3E" w:rsidRDefault="00C116D5" w:rsidP="00C116D5">
            <w:pPr>
              <w:pStyle w:val="C-TableText"/>
              <w:jc w:val="center"/>
              <w:rPr>
                <w:sz w:val="18"/>
              </w:rPr>
            </w:pPr>
            <w:r w:rsidRPr="00456A3E">
              <w:rPr>
                <w:sz w:val="18"/>
              </w:rPr>
              <w:t>D266H</w:t>
            </w:r>
          </w:p>
        </w:tc>
        <w:tc>
          <w:tcPr>
            <w:tcW w:w="1612" w:type="dxa"/>
          </w:tcPr>
          <w:p w14:paraId="789D78AC" w14:textId="77777777" w:rsidR="00C116D5" w:rsidRPr="00456A3E" w:rsidRDefault="00C116D5" w:rsidP="00C116D5">
            <w:pPr>
              <w:pStyle w:val="C-TableText"/>
              <w:jc w:val="center"/>
              <w:rPr>
                <w:color w:val="000000"/>
                <w:sz w:val="18"/>
              </w:rPr>
            </w:pPr>
            <w:r w:rsidRPr="00456A3E">
              <w:rPr>
                <w:color w:val="000000"/>
                <w:sz w:val="18"/>
              </w:rPr>
              <w:t>c.796 G&gt;C</w:t>
            </w:r>
          </w:p>
        </w:tc>
        <w:tc>
          <w:tcPr>
            <w:tcW w:w="1620" w:type="dxa"/>
            <w:noWrap/>
          </w:tcPr>
          <w:p w14:paraId="4C2B4822" w14:textId="77777777" w:rsidR="00C116D5" w:rsidRPr="00456A3E" w:rsidRDefault="00C116D5" w:rsidP="00C116D5">
            <w:pPr>
              <w:pStyle w:val="C-TableText"/>
              <w:jc w:val="center"/>
              <w:rPr>
                <w:sz w:val="18"/>
              </w:rPr>
            </w:pPr>
            <w:r w:rsidRPr="00456A3E">
              <w:rPr>
                <w:sz w:val="18"/>
              </w:rPr>
              <w:t>BLD</w:t>
            </w:r>
          </w:p>
        </w:tc>
        <w:tc>
          <w:tcPr>
            <w:tcW w:w="1328" w:type="dxa"/>
            <w:noWrap/>
          </w:tcPr>
          <w:p w14:paraId="337B2A14" w14:textId="77777777" w:rsidR="00C116D5" w:rsidRPr="00456A3E" w:rsidRDefault="00C116D5" w:rsidP="00C116D5">
            <w:pPr>
              <w:pStyle w:val="C-TableText"/>
              <w:jc w:val="center"/>
              <w:rPr>
                <w:sz w:val="18"/>
              </w:rPr>
            </w:pPr>
            <w:r w:rsidRPr="00456A3E">
              <w:rPr>
                <w:sz w:val="18"/>
              </w:rPr>
              <w:t>N/A</w:t>
            </w:r>
          </w:p>
        </w:tc>
        <w:tc>
          <w:tcPr>
            <w:tcW w:w="1680" w:type="dxa"/>
            <w:noWrap/>
          </w:tcPr>
          <w:p w14:paraId="170A000F" w14:textId="77777777" w:rsidR="00C116D5" w:rsidRPr="00456A3E" w:rsidRDefault="00C116D5" w:rsidP="00C116D5">
            <w:pPr>
              <w:pStyle w:val="C-TableText"/>
              <w:jc w:val="center"/>
              <w:rPr>
                <w:sz w:val="18"/>
              </w:rPr>
            </w:pPr>
            <w:r w:rsidRPr="00456A3E">
              <w:rPr>
                <w:sz w:val="18"/>
              </w:rPr>
              <w:t>BLD</w:t>
            </w:r>
          </w:p>
        </w:tc>
        <w:tc>
          <w:tcPr>
            <w:tcW w:w="1312" w:type="dxa"/>
            <w:noWrap/>
          </w:tcPr>
          <w:p w14:paraId="75B0FB2A" w14:textId="77777777" w:rsidR="00C116D5" w:rsidRPr="00456A3E" w:rsidRDefault="00C116D5" w:rsidP="00C116D5">
            <w:pPr>
              <w:pStyle w:val="C-TableText"/>
              <w:jc w:val="center"/>
              <w:rPr>
                <w:sz w:val="18"/>
              </w:rPr>
            </w:pPr>
            <w:r w:rsidRPr="00456A3E">
              <w:rPr>
                <w:sz w:val="18"/>
              </w:rPr>
              <w:t>N/A</w:t>
            </w:r>
          </w:p>
        </w:tc>
        <w:tc>
          <w:tcPr>
            <w:tcW w:w="1080" w:type="dxa"/>
            <w:noWrap/>
          </w:tcPr>
          <w:p w14:paraId="21A0718C" w14:textId="77777777" w:rsidR="00C116D5" w:rsidRPr="00456A3E" w:rsidRDefault="00C116D5" w:rsidP="00C116D5">
            <w:pPr>
              <w:pStyle w:val="C-TableText"/>
              <w:jc w:val="center"/>
              <w:rPr>
                <w:sz w:val="18"/>
              </w:rPr>
            </w:pPr>
            <w:r w:rsidRPr="00456A3E">
              <w:rPr>
                <w:sz w:val="18"/>
              </w:rPr>
              <w:t>N/A</w:t>
            </w:r>
          </w:p>
        </w:tc>
        <w:tc>
          <w:tcPr>
            <w:tcW w:w="1080" w:type="dxa"/>
            <w:noWrap/>
          </w:tcPr>
          <w:p w14:paraId="2330C1EE" w14:textId="77777777" w:rsidR="00C116D5" w:rsidRPr="00456A3E" w:rsidRDefault="00C116D5" w:rsidP="00C116D5">
            <w:pPr>
              <w:pStyle w:val="C-TableText"/>
              <w:jc w:val="center"/>
              <w:rPr>
                <w:sz w:val="18"/>
              </w:rPr>
            </w:pPr>
            <w:r w:rsidRPr="00456A3E">
              <w:rPr>
                <w:sz w:val="18"/>
              </w:rPr>
              <w:t>N/A</w:t>
            </w:r>
          </w:p>
        </w:tc>
        <w:tc>
          <w:tcPr>
            <w:tcW w:w="1196" w:type="dxa"/>
            <w:noWrap/>
          </w:tcPr>
          <w:p w14:paraId="208C9889" w14:textId="77777777" w:rsidR="00C116D5" w:rsidRPr="00456A3E" w:rsidRDefault="00C116D5" w:rsidP="00C116D5">
            <w:pPr>
              <w:pStyle w:val="C-TableText"/>
              <w:jc w:val="center"/>
              <w:rPr>
                <w:sz w:val="18"/>
              </w:rPr>
            </w:pPr>
            <w:r w:rsidRPr="00456A3E">
              <w:rPr>
                <w:sz w:val="18"/>
              </w:rPr>
              <w:t>no</w:t>
            </w:r>
          </w:p>
        </w:tc>
      </w:tr>
      <w:tr w:rsidR="00C116D5" w:rsidRPr="00456A3E" w14:paraId="3DF8A05C" w14:textId="77777777" w:rsidTr="00C23B7C">
        <w:trPr>
          <w:cantSplit w:val="0"/>
          <w:trHeight w:val="300"/>
        </w:trPr>
        <w:tc>
          <w:tcPr>
            <w:tcW w:w="1440" w:type="dxa"/>
          </w:tcPr>
          <w:p w14:paraId="2A99A620" w14:textId="77777777" w:rsidR="00C116D5" w:rsidRPr="00456A3E" w:rsidRDefault="00C116D5" w:rsidP="00C116D5">
            <w:pPr>
              <w:pStyle w:val="C-TableText"/>
              <w:jc w:val="center"/>
              <w:rPr>
                <w:sz w:val="18"/>
              </w:rPr>
            </w:pPr>
            <w:r w:rsidRPr="00456A3E">
              <w:rPr>
                <w:sz w:val="18"/>
              </w:rPr>
              <w:t>D266N</w:t>
            </w:r>
          </w:p>
        </w:tc>
        <w:tc>
          <w:tcPr>
            <w:tcW w:w="1612" w:type="dxa"/>
          </w:tcPr>
          <w:p w14:paraId="6386E261" w14:textId="77777777" w:rsidR="00C116D5" w:rsidRPr="00456A3E" w:rsidRDefault="00C116D5" w:rsidP="00C116D5">
            <w:pPr>
              <w:pStyle w:val="C-TableText"/>
              <w:jc w:val="center"/>
              <w:rPr>
                <w:color w:val="000000"/>
                <w:sz w:val="18"/>
              </w:rPr>
            </w:pPr>
            <w:r w:rsidRPr="00456A3E">
              <w:rPr>
                <w:color w:val="000000"/>
                <w:sz w:val="18"/>
              </w:rPr>
              <w:t>c.796 G&gt;A</w:t>
            </w:r>
          </w:p>
        </w:tc>
        <w:tc>
          <w:tcPr>
            <w:tcW w:w="1620" w:type="dxa"/>
            <w:noWrap/>
          </w:tcPr>
          <w:p w14:paraId="48A78B63" w14:textId="77777777" w:rsidR="00C116D5" w:rsidRPr="00456A3E" w:rsidRDefault="00C116D5" w:rsidP="00C116D5">
            <w:pPr>
              <w:pStyle w:val="C-TableText"/>
              <w:jc w:val="center"/>
              <w:rPr>
                <w:sz w:val="18"/>
              </w:rPr>
            </w:pPr>
            <w:r w:rsidRPr="00456A3E">
              <w:rPr>
                <w:sz w:val="18"/>
              </w:rPr>
              <w:t>BLD</w:t>
            </w:r>
          </w:p>
        </w:tc>
        <w:tc>
          <w:tcPr>
            <w:tcW w:w="1328" w:type="dxa"/>
            <w:noWrap/>
          </w:tcPr>
          <w:p w14:paraId="5E9B413C" w14:textId="77777777" w:rsidR="00C116D5" w:rsidRPr="00456A3E" w:rsidRDefault="00C116D5" w:rsidP="00C116D5">
            <w:pPr>
              <w:pStyle w:val="C-TableText"/>
              <w:jc w:val="center"/>
              <w:rPr>
                <w:sz w:val="18"/>
              </w:rPr>
            </w:pPr>
            <w:r w:rsidRPr="00456A3E">
              <w:rPr>
                <w:sz w:val="18"/>
              </w:rPr>
              <w:t>N/A</w:t>
            </w:r>
          </w:p>
        </w:tc>
        <w:tc>
          <w:tcPr>
            <w:tcW w:w="1680" w:type="dxa"/>
            <w:noWrap/>
          </w:tcPr>
          <w:p w14:paraId="052286B3" w14:textId="77777777" w:rsidR="00C116D5" w:rsidRPr="00456A3E" w:rsidRDefault="00C116D5" w:rsidP="00C116D5">
            <w:pPr>
              <w:pStyle w:val="C-TableText"/>
              <w:jc w:val="center"/>
              <w:rPr>
                <w:sz w:val="18"/>
              </w:rPr>
            </w:pPr>
            <w:r w:rsidRPr="00456A3E">
              <w:rPr>
                <w:sz w:val="18"/>
              </w:rPr>
              <w:t>BLD</w:t>
            </w:r>
          </w:p>
        </w:tc>
        <w:tc>
          <w:tcPr>
            <w:tcW w:w="1312" w:type="dxa"/>
            <w:noWrap/>
          </w:tcPr>
          <w:p w14:paraId="189623B9" w14:textId="77777777" w:rsidR="00C116D5" w:rsidRPr="00456A3E" w:rsidRDefault="00C116D5" w:rsidP="00C116D5">
            <w:pPr>
              <w:pStyle w:val="C-TableText"/>
              <w:jc w:val="center"/>
              <w:rPr>
                <w:sz w:val="18"/>
              </w:rPr>
            </w:pPr>
            <w:r w:rsidRPr="00456A3E">
              <w:rPr>
                <w:sz w:val="18"/>
              </w:rPr>
              <w:t>N/A</w:t>
            </w:r>
          </w:p>
        </w:tc>
        <w:tc>
          <w:tcPr>
            <w:tcW w:w="1080" w:type="dxa"/>
            <w:noWrap/>
          </w:tcPr>
          <w:p w14:paraId="52E52781" w14:textId="77777777" w:rsidR="00C116D5" w:rsidRPr="00456A3E" w:rsidRDefault="00C116D5" w:rsidP="00C116D5">
            <w:pPr>
              <w:pStyle w:val="C-TableText"/>
              <w:jc w:val="center"/>
              <w:rPr>
                <w:sz w:val="18"/>
              </w:rPr>
            </w:pPr>
            <w:r w:rsidRPr="00456A3E">
              <w:rPr>
                <w:sz w:val="18"/>
              </w:rPr>
              <w:t>N/A</w:t>
            </w:r>
          </w:p>
        </w:tc>
        <w:tc>
          <w:tcPr>
            <w:tcW w:w="1080" w:type="dxa"/>
            <w:noWrap/>
          </w:tcPr>
          <w:p w14:paraId="3C295BA7" w14:textId="77777777" w:rsidR="00C116D5" w:rsidRPr="00456A3E" w:rsidRDefault="00C116D5" w:rsidP="00C116D5">
            <w:pPr>
              <w:pStyle w:val="C-TableText"/>
              <w:jc w:val="center"/>
              <w:rPr>
                <w:sz w:val="18"/>
              </w:rPr>
            </w:pPr>
            <w:r w:rsidRPr="00456A3E">
              <w:rPr>
                <w:sz w:val="18"/>
              </w:rPr>
              <w:t>N/A</w:t>
            </w:r>
          </w:p>
        </w:tc>
        <w:tc>
          <w:tcPr>
            <w:tcW w:w="1196" w:type="dxa"/>
            <w:noWrap/>
          </w:tcPr>
          <w:p w14:paraId="19ADDCB4" w14:textId="77777777" w:rsidR="00C116D5" w:rsidRPr="00456A3E" w:rsidRDefault="00C116D5" w:rsidP="00C116D5">
            <w:pPr>
              <w:pStyle w:val="C-TableText"/>
              <w:jc w:val="center"/>
              <w:rPr>
                <w:sz w:val="18"/>
              </w:rPr>
            </w:pPr>
            <w:r w:rsidRPr="00456A3E">
              <w:rPr>
                <w:sz w:val="18"/>
              </w:rPr>
              <w:t>no</w:t>
            </w:r>
          </w:p>
        </w:tc>
      </w:tr>
      <w:tr w:rsidR="00C116D5" w:rsidRPr="00456A3E" w14:paraId="4EF9BF69" w14:textId="77777777" w:rsidTr="00C23B7C">
        <w:trPr>
          <w:cantSplit w:val="0"/>
          <w:trHeight w:val="300"/>
        </w:trPr>
        <w:tc>
          <w:tcPr>
            <w:tcW w:w="1440" w:type="dxa"/>
          </w:tcPr>
          <w:p w14:paraId="062CC164" w14:textId="77777777" w:rsidR="00C116D5" w:rsidRPr="00456A3E" w:rsidRDefault="00C116D5" w:rsidP="00C116D5">
            <w:pPr>
              <w:pStyle w:val="C-TableText"/>
              <w:jc w:val="center"/>
              <w:rPr>
                <w:sz w:val="18"/>
              </w:rPr>
            </w:pPr>
            <w:r w:rsidRPr="00456A3E">
              <w:rPr>
                <w:sz w:val="18"/>
              </w:rPr>
              <w:t>D266V</w:t>
            </w:r>
          </w:p>
        </w:tc>
        <w:tc>
          <w:tcPr>
            <w:tcW w:w="1612" w:type="dxa"/>
          </w:tcPr>
          <w:p w14:paraId="7E03D63E" w14:textId="77777777" w:rsidR="00C116D5" w:rsidRPr="00456A3E" w:rsidRDefault="00C116D5" w:rsidP="00C116D5">
            <w:pPr>
              <w:pStyle w:val="C-TableText"/>
              <w:jc w:val="center"/>
              <w:rPr>
                <w:color w:val="000000"/>
                <w:sz w:val="18"/>
              </w:rPr>
            </w:pPr>
            <w:r w:rsidRPr="00456A3E">
              <w:rPr>
                <w:color w:val="000000"/>
                <w:sz w:val="18"/>
              </w:rPr>
              <w:t>c.797 A&gt;T</w:t>
            </w:r>
          </w:p>
        </w:tc>
        <w:tc>
          <w:tcPr>
            <w:tcW w:w="1620" w:type="dxa"/>
            <w:noWrap/>
          </w:tcPr>
          <w:p w14:paraId="743EFC36" w14:textId="77777777" w:rsidR="00C116D5" w:rsidRPr="00456A3E" w:rsidRDefault="00C116D5" w:rsidP="00C116D5">
            <w:pPr>
              <w:pStyle w:val="C-TableText"/>
              <w:jc w:val="center"/>
              <w:rPr>
                <w:sz w:val="18"/>
              </w:rPr>
            </w:pPr>
            <w:r w:rsidRPr="00456A3E">
              <w:rPr>
                <w:sz w:val="18"/>
              </w:rPr>
              <w:t>BLD</w:t>
            </w:r>
          </w:p>
        </w:tc>
        <w:tc>
          <w:tcPr>
            <w:tcW w:w="1328" w:type="dxa"/>
            <w:noWrap/>
          </w:tcPr>
          <w:p w14:paraId="2F5E8ED7" w14:textId="77777777" w:rsidR="00C116D5" w:rsidRPr="00456A3E" w:rsidRDefault="00C116D5" w:rsidP="00C116D5">
            <w:pPr>
              <w:pStyle w:val="C-TableText"/>
              <w:jc w:val="center"/>
              <w:rPr>
                <w:sz w:val="18"/>
              </w:rPr>
            </w:pPr>
            <w:r w:rsidRPr="00456A3E">
              <w:rPr>
                <w:sz w:val="18"/>
              </w:rPr>
              <w:t>N/A</w:t>
            </w:r>
          </w:p>
        </w:tc>
        <w:tc>
          <w:tcPr>
            <w:tcW w:w="1680" w:type="dxa"/>
            <w:noWrap/>
          </w:tcPr>
          <w:p w14:paraId="599AA53F" w14:textId="77777777" w:rsidR="00C116D5" w:rsidRPr="00456A3E" w:rsidRDefault="00C116D5" w:rsidP="00C116D5">
            <w:pPr>
              <w:pStyle w:val="C-TableText"/>
              <w:jc w:val="center"/>
              <w:rPr>
                <w:sz w:val="18"/>
              </w:rPr>
            </w:pPr>
            <w:r w:rsidRPr="00456A3E">
              <w:rPr>
                <w:sz w:val="18"/>
              </w:rPr>
              <w:t>BLD</w:t>
            </w:r>
          </w:p>
        </w:tc>
        <w:tc>
          <w:tcPr>
            <w:tcW w:w="1312" w:type="dxa"/>
            <w:noWrap/>
          </w:tcPr>
          <w:p w14:paraId="1CC2453E" w14:textId="77777777" w:rsidR="00C116D5" w:rsidRPr="00456A3E" w:rsidRDefault="00C116D5" w:rsidP="00C116D5">
            <w:pPr>
              <w:pStyle w:val="C-TableText"/>
              <w:jc w:val="center"/>
              <w:rPr>
                <w:sz w:val="18"/>
              </w:rPr>
            </w:pPr>
            <w:r w:rsidRPr="00456A3E">
              <w:rPr>
                <w:sz w:val="18"/>
              </w:rPr>
              <w:t>N/A</w:t>
            </w:r>
          </w:p>
        </w:tc>
        <w:tc>
          <w:tcPr>
            <w:tcW w:w="1080" w:type="dxa"/>
            <w:noWrap/>
          </w:tcPr>
          <w:p w14:paraId="63E72FD1" w14:textId="77777777" w:rsidR="00C116D5" w:rsidRPr="00456A3E" w:rsidRDefault="00C116D5" w:rsidP="00C116D5">
            <w:pPr>
              <w:pStyle w:val="C-TableText"/>
              <w:jc w:val="center"/>
              <w:rPr>
                <w:sz w:val="18"/>
              </w:rPr>
            </w:pPr>
            <w:r w:rsidRPr="00456A3E">
              <w:rPr>
                <w:sz w:val="18"/>
              </w:rPr>
              <w:t>N/A</w:t>
            </w:r>
          </w:p>
        </w:tc>
        <w:tc>
          <w:tcPr>
            <w:tcW w:w="1080" w:type="dxa"/>
            <w:noWrap/>
          </w:tcPr>
          <w:p w14:paraId="37224C07" w14:textId="77777777" w:rsidR="00C116D5" w:rsidRPr="00456A3E" w:rsidRDefault="00C116D5" w:rsidP="00C116D5">
            <w:pPr>
              <w:pStyle w:val="C-TableText"/>
              <w:jc w:val="center"/>
              <w:rPr>
                <w:sz w:val="18"/>
              </w:rPr>
            </w:pPr>
            <w:r w:rsidRPr="00456A3E">
              <w:rPr>
                <w:sz w:val="18"/>
              </w:rPr>
              <w:t>N/A</w:t>
            </w:r>
          </w:p>
        </w:tc>
        <w:tc>
          <w:tcPr>
            <w:tcW w:w="1196" w:type="dxa"/>
            <w:noWrap/>
          </w:tcPr>
          <w:p w14:paraId="39CB7FFC" w14:textId="77777777" w:rsidR="00C116D5" w:rsidRPr="00456A3E" w:rsidRDefault="00C116D5" w:rsidP="00C116D5">
            <w:pPr>
              <w:pStyle w:val="C-TableText"/>
              <w:jc w:val="center"/>
              <w:rPr>
                <w:sz w:val="18"/>
              </w:rPr>
            </w:pPr>
            <w:r w:rsidRPr="00456A3E">
              <w:rPr>
                <w:sz w:val="18"/>
              </w:rPr>
              <w:t>no</w:t>
            </w:r>
          </w:p>
        </w:tc>
      </w:tr>
      <w:tr w:rsidR="00C116D5" w:rsidRPr="00456A3E" w14:paraId="54DDA770" w14:textId="77777777" w:rsidTr="00C23B7C">
        <w:trPr>
          <w:cantSplit w:val="0"/>
          <w:trHeight w:val="300"/>
        </w:trPr>
        <w:tc>
          <w:tcPr>
            <w:tcW w:w="1440" w:type="dxa"/>
          </w:tcPr>
          <w:p w14:paraId="5E310951" w14:textId="77777777" w:rsidR="00C116D5" w:rsidRPr="00456A3E" w:rsidRDefault="00C116D5" w:rsidP="00C116D5">
            <w:pPr>
              <w:pStyle w:val="C-TableText"/>
              <w:jc w:val="center"/>
              <w:rPr>
                <w:sz w:val="18"/>
              </w:rPr>
            </w:pPr>
            <w:r w:rsidRPr="00456A3E">
              <w:rPr>
                <w:sz w:val="18"/>
              </w:rPr>
              <w:t>D266Y</w:t>
            </w:r>
          </w:p>
        </w:tc>
        <w:tc>
          <w:tcPr>
            <w:tcW w:w="1612" w:type="dxa"/>
          </w:tcPr>
          <w:p w14:paraId="1A3F5107" w14:textId="77777777" w:rsidR="00C116D5" w:rsidRPr="00456A3E" w:rsidRDefault="00C116D5" w:rsidP="00C116D5">
            <w:pPr>
              <w:pStyle w:val="C-TableText"/>
              <w:jc w:val="center"/>
              <w:rPr>
                <w:color w:val="000000"/>
                <w:sz w:val="18"/>
              </w:rPr>
            </w:pPr>
            <w:r w:rsidRPr="00456A3E">
              <w:rPr>
                <w:color w:val="000000"/>
                <w:sz w:val="18"/>
              </w:rPr>
              <w:t>c.796 G&gt;T</w:t>
            </w:r>
          </w:p>
        </w:tc>
        <w:tc>
          <w:tcPr>
            <w:tcW w:w="1620" w:type="dxa"/>
            <w:noWrap/>
          </w:tcPr>
          <w:p w14:paraId="0A1442E7" w14:textId="77777777" w:rsidR="00C116D5" w:rsidRPr="00456A3E" w:rsidRDefault="00C116D5" w:rsidP="00C116D5">
            <w:pPr>
              <w:pStyle w:val="C-TableText"/>
              <w:jc w:val="center"/>
              <w:rPr>
                <w:sz w:val="18"/>
              </w:rPr>
            </w:pPr>
            <w:r w:rsidRPr="00456A3E">
              <w:rPr>
                <w:sz w:val="18"/>
              </w:rPr>
              <w:t>BLD</w:t>
            </w:r>
          </w:p>
        </w:tc>
        <w:tc>
          <w:tcPr>
            <w:tcW w:w="1328" w:type="dxa"/>
            <w:noWrap/>
          </w:tcPr>
          <w:p w14:paraId="465744BA" w14:textId="77777777" w:rsidR="00C116D5" w:rsidRPr="00456A3E" w:rsidRDefault="00C116D5" w:rsidP="00C116D5">
            <w:pPr>
              <w:pStyle w:val="C-TableText"/>
              <w:jc w:val="center"/>
              <w:rPr>
                <w:sz w:val="18"/>
              </w:rPr>
            </w:pPr>
            <w:r w:rsidRPr="00456A3E">
              <w:rPr>
                <w:sz w:val="18"/>
              </w:rPr>
              <w:t>N/A</w:t>
            </w:r>
          </w:p>
        </w:tc>
        <w:tc>
          <w:tcPr>
            <w:tcW w:w="1680" w:type="dxa"/>
            <w:noWrap/>
          </w:tcPr>
          <w:p w14:paraId="1CF45EE0" w14:textId="77777777" w:rsidR="00C116D5" w:rsidRPr="00456A3E" w:rsidRDefault="00C116D5" w:rsidP="00C116D5">
            <w:pPr>
              <w:pStyle w:val="C-TableText"/>
              <w:jc w:val="center"/>
              <w:rPr>
                <w:sz w:val="18"/>
              </w:rPr>
            </w:pPr>
            <w:r w:rsidRPr="00456A3E">
              <w:rPr>
                <w:sz w:val="18"/>
              </w:rPr>
              <w:t>BLD</w:t>
            </w:r>
          </w:p>
        </w:tc>
        <w:tc>
          <w:tcPr>
            <w:tcW w:w="1312" w:type="dxa"/>
            <w:noWrap/>
          </w:tcPr>
          <w:p w14:paraId="65E87FE7" w14:textId="77777777" w:rsidR="00C116D5" w:rsidRPr="00456A3E" w:rsidRDefault="00C116D5" w:rsidP="00C116D5">
            <w:pPr>
              <w:pStyle w:val="C-TableText"/>
              <w:jc w:val="center"/>
              <w:rPr>
                <w:sz w:val="18"/>
              </w:rPr>
            </w:pPr>
            <w:r w:rsidRPr="00456A3E">
              <w:rPr>
                <w:sz w:val="18"/>
              </w:rPr>
              <w:t>N/A</w:t>
            </w:r>
          </w:p>
        </w:tc>
        <w:tc>
          <w:tcPr>
            <w:tcW w:w="1080" w:type="dxa"/>
            <w:noWrap/>
          </w:tcPr>
          <w:p w14:paraId="237FBA87" w14:textId="77777777" w:rsidR="00C116D5" w:rsidRPr="00456A3E" w:rsidRDefault="00C116D5" w:rsidP="00C116D5">
            <w:pPr>
              <w:pStyle w:val="C-TableText"/>
              <w:jc w:val="center"/>
              <w:rPr>
                <w:sz w:val="18"/>
              </w:rPr>
            </w:pPr>
            <w:r w:rsidRPr="00456A3E">
              <w:rPr>
                <w:sz w:val="18"/>
              </w:rPr>
              <w:t>N/A</w:t>
            </w:r>
          </w:p>
        </w:tc>
        <w:tc>
          <w:tcPr>
            <w:tcW w:w="1080" w:type="dxa"/>
            <w:noWrap/>
          </w:tcPr>
          <w:p w14:paraId="76239F50" w14:textId="77777777" w:rsidR="00C116D5" w:rsidRPr="00456A3E" w:rsidRDefault="00C116D5" w:rsidP="00C116D5">
            <w:pPr>
              <w:pStyle w:val="C-TableText"/>
              <w:jc w:val="center"/>
              <w:rPr>
                <w:sz w:val="18"/>
              </w:rPr>
            </w:pPr>
            <w:r w:rsidRPr="00456A3E">
              <w:rPr>
                <w:sz w:val="18"/>
              </w:rPr>
              <w:t>N/A</w:t>
            </w:r>
          </w:p>
        </w:tc>
        <w:tc>
          <w:tcPr>
            <w:tcW w:w="1196" w:type="dxa"/>
            <w:noWrap/>
          </w:tcPr>
          <w:p w14:paraId="4FA3AAD6" w14:textId="77777777" w:rsidR="00C116D5" w:rsidRPr="00456A3E" w:rsidRDefault="00C116D5" w:rsidP="00C116D5">
            <w:pPr>
              <w:pStyle w:val="C-TableText"/>
              <w:jc w:val="center"/>
              <w:rPr>
                <w:sz w:val="18"/>
              </w:rPr>
            </w:pPr>
            <w:r w:rsidRPr="00456A3E">
              <w:rPr>
                <w:sz w:val="18"/>
              </w:rPr>
              <w:t>no</w:t>
            </w:r>
          </w:p>
        </w:tc>
      </w:tr>
      <w:tr w:rsidR="00C116D5" w:rsidRPr="00456A3E" w14:paraId="1C596973" w14:textId="77777777" w:rsidTr="00C23B7C">
        <w:trPr>
          <w:cantSplit w:val="0"/>
          <w:trHeight w:val="300"/>
        </w:trPr>
        <w:tc>
          <w:tcPr>
            <w:tcW w:w="1440" w:type="dxa"/>
          </w:tcPr>
          <w:p w14:paraId="566D4968" w14:textId="77777777" w:rsidR="00C116D5" w:rsidRPr="00456A3E" w:rsidRDefault="00C116D5" w:rsidP="00C116D5">
            <w:pPr>
              <w:pStyle w:val="C-TableText"/>
              <w:jc w:val="center"/>
              <w:rPr>
                <w:sz w:val="18"/>
              </w:rPr>
            </w:pPr>
            <w:r w:rsidRPr="00456A3E">
              <w:rPr>
                <w:sz w:val="18"/>
              </w:rPr>
              <w:t>M267R</w:t>
            </w:r>
          </w:p>
        </w:tc>
        <w:tc>
          <w:tcPr>
            <w:tcW w:w="1612" w:type="dxa"/>
          </w:tcPr>
          <w:p w14:paraId="39A5ECD4" w14:textId="77777777" w:rsidR="00C116D5" w:rsidRPr="00456A3E" w:rsidRDefault="00C116D5" w:rsidP="00C116D5">
            <w:pPr>
              <w:pStyle w:val="C-TableText"/>
              <w:jc w:val="center"/>
              <w:rPr>
                <w:color w:val="000000"/>
                <w:sz w:val="18"/>
              </w:rPr>
            </w:pPr>
            <w:r w:rsidRPr="00456A3E">
              <w:rPr>
                <w:color w:val="000000"/>
                <w:sz w:val="18"/>
              </w:rPr>
              <w:t>c.800 T&gt;G</w:t>
            </w:r>
          </w:p>
        </w:tc>
        <w:tc>
          <w:tcPr>
            <w:tcW w:w="1620" w:type="dxa"/>
            <w:noWrap/>
          </w:tcPr>
          <w:p w14:paraId="2D7B56E3" w14:textId="77777777" w:rsidR="00C116D5" w:rsidRPr="00456A3E" w:rsidRDefault="00C116D5" w:rsidP="00C116D5">
            <w:pPr>
              <w:pStyle w:val="C-TableText"/>
              <w:jc w:val="center"/>
              <w:rPr>
                <w:sz w:val="18"/>
              </w:rPr>
            </w:pPr>
            <w:r w:rsidRPr="00456A3E">
              <w:rPr>
                <w:sz w:val="18"/>
              </w:rPr>
              <w:t>BLD</w:t>
            </w:r>
          </w:p>
        </w:tc>
        <w:tc>
          <w:tcPr>
            <w:tcW w:w="1328" w:type="dxa"/>
            <w:noWrap/>
          </w:tcPr>
          <w:p w14:paraId="6FC0FC15" w14:textId="77777777" w:rsidR="00C116D5" w:rsidRPr="00456A3E" w:rsidRDefault="00C116D5" w:rsidP="00C116D5">
            <w:pPr>
              <w:pStyle w:val="C-TableText"/>
              <w:jc w:val="center"/>
              <w:rPr>
                <w:sz w:val="18"/>
              </w:rPr>
            </w:pPr>
            <w:r w:rsidRPr="00456A3E">
              <w:rPr>
                <w:sz w:val="18"/>
              </w:rPr>
              <w:t>N/A</w:t>
            </w:r>
          </w:p>
        </w:tc>
        <w:tc>
          <w:tcPr>
            <w:tcW w:w="1680" w:type="dxa"/>
            <w:noWrap/>
          </w:tcPr>
          <w:p w14:paraId="5993A59E" w14:textId="77777777" w:rsidR="00C116D5" w:rsidRPr="00456A3E" w:rsidRDefault="00C116D5" w:rsidP="00C116D5">
            <w:pPr>
              <w:pStyle w:val="C-TableText"/>
              <w:jc w:val="center"/>
              <w:rPr>
                <w:sz w:val="18"/>
              </w:rPr>
            </w:pPr>
            <w:r w:rsidRPr="00456A3E">
              <w:rPr>
                <w:sz w:val="18"/>
              </w:rPr>
              <w:t>BLD</w:t>
            </w:r>
          </w:p>
        </w:tc>
        <w:tc>
          <w:tcPr>
            <w:tcW w:w="1312" w:type="dxa"/>
            <w:noWrap/>
          </w:tcPr>
          <w:p w14:paraId="10457F22" w14:textId="77777777" w:rsidR="00C116D5" w:rsidRPr="00456A3E" w:rsidRDefault="00C116D5" w:rsidP="00C116D5">
            <w:pPr>
              <w:pStyle w:val="C-TableText"/>
              <w:jc w:val="center"/>
              <w:rPr>
                <w:sz w:val="18"/>
              </w:rPr>
            </w:pPr>
            <w:r w:rsidRPr="00456A3E">
              <w:rPr>
                <w:sz w:val="18"/>
              </w:rPr>
              <w:t>N/A</w:t>
            </w:r>
          </w:p>
        </w:tc>
        <w:tc>
          <w:tcPr>
            <w:tcW w:w="1080" w:type="dxa"/>
            <w:noWrap/>
          </w:tcPr>
          <w:p w14:paraId="552B01EF" w14:textId="77777777" w:rsidR="00C116D5" w:rsidRPr="00456A3E" w:rsidRDefault="00C116D5" w:rsidP="00C116D5">
            <w:pPr>
              <w:pStyle w:val="C-TableText"/>
              <w:jc w:val="center"/>
              <w:rPr>
                <w:sz w:val="18"/>
              </w:rPr>
            </w:pPr>
            <w:r w:rsidRPr="00456A3E">
              <w:rPr>
                <w:sz w:val="18"/>
              </w:rPr>
              <w:t>N/A</w:t>
            </w:r>
          </w:p>
        </w:tc>
        <w:tc>
          <w:tcPr>
            <w:tcW w:w="1080" w:type="dxa"/>
            <w:noWrap/>
          </w:tcPr>
          <w:p w14:paraId="6DF60BB5" w14:textId="77777777" w:rsidR="00C116D5" w:rsidRPr="00456A3E" w:rsidRDefault="00C116D5" w:rsidP="00C116D5">
            <w:pPr>
              <w:pStyle w:val="C-TableText"/>
              <w:jc w:val="center"/>
              <w:rPr>
                <w:sz w:val="18"/>
              </w:rPr>
            </w:pPr>
            <w:r w:rsidRPr="00456A3E">
              <w:rPr>
                <w:sz w:val="18"/>
              </w:rPr>
              <w:t>N/A</w:t>
            </w:r>
          </w:p>
        </w:tc>
        <w:tc>
          <w:tcPr>
            <w:tcW w:w="1196" w:type="dxa"/>
            <w:noWrap/>
          </w:tcPr>
          <w:p w14:paraId="132C0F73" w14:textId="77777777" w:rsidR="00C116D5" w:rsidRPr="00456A3E" w:rsidRDefault="00C116D5" w:rsidP="00C116D5">
            <w:pPr>
              <w:pStyle w:val="C-TableText"/>
              <w:jc w:val="center"/>
              <w:rPr>
                <w:sz w:val="18"/>
              </w:rPr>
            </w:pPr>
            <w:r w:rsidRPr="00456A3E">
              <w:rPr>
                <w:sz w:val="18"/>
              </w:rPr>
              <w:t>no</w:t>
            </w:r>
          </w:p>
        </w:tc>
      </w:tr>
      <w:tr w:rsidR="00C116D5" w:rsidRPr="00456A3E" w14:paraId="1ECFEDFF" w14:textId="77777777" w:rsidTr="00C23B7C">
        <w:trPr>
          <w:cantSplit w:val="0"/>
          <w:trHeight w:val="300"/>
        </w:trPr>
        <w:tc>
          <w:tcPr>
            <w:tcW w:w="1440" w:type="dxa"/>
          </w:tcPr>
          <w:p w14:paraId="2D2F1CDF" w14:textId="77777777" w:rsidR="00C116D5" w:rsidRPr="00456A3E" w:rsidRDefault="00C116D5" w:rsidP="00C116D5">
            <w:pPr>
              <w:pStyle w:val="C-TableText"/>
              <w:jc w:val="center"/>
              <w:rPr>
                <w:sz w:val="18"/>
              </w:rPr>
            </w:pPr>
            <w:r w:rsidRPr="00456A3E">
              <w:rPr>
                <w:sz w:val="18"/>
              </w:rPr>
              <w:t>M267T</w:t>
            </w:r>
          </w:p>
        </w:tc>
        <w:tc>
          <w:tcPr>
            <w:tcW w:w="1612" w:type="dxa"/>
          </w:tcPr>
          <w:p w14:paraId="0373646B" w14:textId="77777777" w:rsidR="00C116D5" w:rsidRPr="00456A3E" w:rsidRDefault="00C116D5" w:rsidP="00C116D5">
            <w:pPr>
              <w:pStyle w:val="C-TableText"/>
              <w:jc w:val="center"/>
              <w:rPr>
                <w:sz w:val="18"/>
              </w:rPr>
            </w:pPr>
            <w:r w:rsidRPr="00456A3E">
              <w:rPr>
                <w:sz w:val="18"/>
              </w:rPr>
              <w:t>c.800 T&gt;C</w:t>
            </w:r>
          </w:p>
        </w:tc>
        <w:tc>
          <w:tcPr>
            <w:tcW w:w="1620" w:type="dxa"/>
            <w:noWrap/>
          </w:tcPr>
          <w:p w14:paraId="7CE00255" w14:textId="77777777" w:rsidR="00C116D5" w:rsidRPr="00456A3E" w:rsidRDefault="00C116D5" w:rsidP="00C116D5">
            <w:pPr>
              <w:pStyle w:val="C-TableText"/>
              <w:jc w:val="center"/>
              <w:rPr>
                <w:sz w:val="18"/>
              </w:rPr>
            </w:pPr>
            <w:r w:rsidRPr="00456A3E">
              <w:rPr>
                <w:sz w:val="18"/>
              </w:rPr>
              <w:t>9325 ± 374</w:t>
            </w:r>
          </w:p>
        </w:tc>
        <w:tc>
          <w:tcPr>
            <w:tcW w:w="1328" w:type="dxa"/>
            <w:noWrap/>
          </w:tcPr>
          <w:p w14:paraId="38C67030" w14:textId="77777777" w:rsidR="00C116D5" w:rsidRPr="00456A3E" w:rsidRDefault="00C116D5" w:rsidP="00C116D5">
            <w:pPr>
              <w:pStyle w:val="C-TableText"/>
              <w:jc w:val="center"/>
              <w:rPr>
                <w:sz w:val="18"/>
              </w:rPr>
            </w:pPr>
            <w:r w:rsidRPr="00456A3E">
              <w:rPr>
                <w:sz w:val="18"/>
              </w:rPr>
              <w:t>28.8 ± 0.9</w:t>
            </w:r>
          </w:p>
        </w:tc>
        <w:tc>
          <w:tcPr>
            <w:tcW w:w="1680" w:type="dxa"/>
            <w:noWrap/>
          </w:tcPr>
          <w:p w14:paraId="2FCABE46" w14:textId="77777777" w:rsidR="00C116D5" w:rsidRPr="00456A3E" w:rsidRDefault="00C116D5" w:rsidP="00C116D5">
            <w:pPr>
              <w:pStyle w:val="C-TableText"/>
              <w:jc w:val="center"/>
              <w:rPr>
                <w:sz w:val="18"/>
              </w:rPr>
            </w:pPr>
            <w:r w:rsidRPr="00456A3E">
              <w:rPr>
                <w:sz w:val="18"/>
              </w:rPr>
              <w:t>14708 ± 735***</w:t>
            </w:r>
          </w:p>
        </w:tc>
        <w:tc>
          <w:tcPr>
            <w:tcW w:w="1312" w:type="dxa"/>
            <w:noWrap/>
          </w:tcPr>
          <w:p w14:paraId="0FF25F4C" w14:textId="77777777" w:rsidR="00C116D5" w:rsidRPr="00456A3E" w:rsidRDefault="00C116D5" w:rsidP="00C116D5">
            <w:pPr>
              <w:pStyle w:val="C-TableText"/>
              <w:jc w:val="center"/>
              <w:rPr>
                <w:sz w:val="18"/>
              </w:rPr>
            </w:pPr>
            <w:r w:rsidRPr="00456A3E">
              <w:rPr>
                <w:sz w:val="18"/>
              </w:rPr>
              <w:t>45.3 ± 1.7</w:t>
            </w:r>
          </w:p>
        </w:tc>
        <w:tc>
          <w:tcPr>
            <w:tcW w:w="1080" w:type="dxa"/>
            <w:noWrap/>
          </w:tcPr>
          <w:p w14:paraId="603E8E3F" w14:textId="77777777" w:rsidR="00C116D5" w:rsidRPr="00456A3E" w:rsidRDefault="00C116D5" w:rsidP="00C116D5">
            <w:pPr>
              <w:pStyle w:val="C-TableText"/>
              <w:jc w:val="center"/>
              <w:rPr>
                <w:sz w:val="18"/>
              </w:rPr>
            </w:pPr>
            <w:r w:rsidRPr="00456A3E">
              <w:rPr>
                <w:sz w:val="18"/>
              </w:rPr>
              <w:t>16.4</w:t>
            </w:r>
          </w:p>
        </w:tc>
        <w:tc>
          <w:tcPr>
            <w:tcW w:w="1080" w:type="dxa"/>
            <w:noWrap/>
          </w:tcPr>
          <w:p w14:paraId="5AE3E419" w14:textId="77777777" w:rsidR="00C116D5" w:rsidRPr="00456A3E" w:rsidRDefault="00C116D5" w:rsidP="00C116D5">
            <w:pPr>
              <w:pStyle w:val="C-TableText"/>
              <w:jc w:val="center"/>
              <w:rPr>
                <w:sz w:val="18"/>
              </w:rPr>
            </w:pPr>
            <w:r w:rsidRPr="00456A3E">
              <w:rPr>
                <w:sz w:val="18"/>
              </w:rPr>
              <w:t>1.58</w:t>
            </w:r>
          </w:p>
        </w:tc>
        <w:tc>
          <w:tcPr>
            <w:tcW w:w="1196" w:type="dxa"/>
            <w:noWrap/>
          </w:tcPr>
          <w:p w14:paraId="73B26B6B" w14:textId="77777777" w:rsidR="00C116D5" w:rsidRPr="00456A3E" w:rsidRDefault="00C116D5" w:rsidP="00C116D5">
            <w:pPr>
              <w:pStyle w:val="C-TableText"/>
              <w:jc w:val="center"/>
              <w:rPr>
                <w:sz w:val="18"/>
              </w:rPr>
            </w:pPr>
            <w:r w:rsidRPr="00456A3E">
              <w:rPr>
                <w:sz w:val="18"/>
              </w:rPr>
              <w:t>yes</w:t>
            </w:r>
          </w:p>
        </w:tc>
      </w:tr>
      <w:tr w:rsidR="00C116D5" w:rsidRPr="00456A3E" w14:paraId="1A0B9411" w14:textId="77777777" w:rsidTr="00C23B7C">
        <w:trPr>
          <w:cantSplit w:val="0"/>
          <w:trHeight w:val="300"/>
        </w:trPr>
        <w:tc>
          <w:tcPr>
            <w:tcW w:w="1440" w:type="dxa"/>
          </w:tcPr>
          <w:p w14:paraId="29EA0882" w14:textId="77777777" w:rsidR="00C116D5" w:rsidRPr="00456A3E" w:rsidRDefault="00C116D5" w:rsidP="00C116D5">
            <w:pPr>
              <w:pStyle w:val="C-TableText"/>
              <w:jc w:val="center"/>
              <w:rPr>
                <w:sz w:val="18"/>
              </w:rPr>
            </w:pPr>
            <w:r w:rsidRPr="00456A3E">
              <w:rPr>
                <w:sz w:val="18"/>
              </w:rPr>
              <w:t>L268S</w:t>
            </w:r>
          </w:p>
        </w:tc>
        <w:tc>
          <w:tcPr>
            <w:tcW w:w="1612" w:type="dxa"/>
          </w:tcPr>
          <w:p w14:paraId="125537E6" w14:textId="77777777" w:rsidR="00C116D5" w:rsidRPr="00456A3E" w:rsidRDefault="00C116D5" w:rsidP="00C116D5">
            <w:pPr>
              <w:pStyle w:val="C-TableText"/>
              <w:jc w:val="center"/>
              <w:rPr>
                <w:color w:val="000000"/>
                <w:sz w:val="18"/>
              </w:rPr>
            </w:pPr>
            <w:r w:rsidRPr="00456A3E">
              <w:rPr>
                <w:color w:val="000000"/>
                <w:sz w:val="18"/>
              </w:rPr>
              <w:t>c.803 T&gt;C</w:t>
            </w:r>
          </w:p>
        </w:tc>
        <w:tc>
          <w:tcPr>
            <w:tcW w:w="1620" w:type="dxa"/>
            <w:noWrap/>
          </w:tcPr>
          <w:p w14:paraId="6A4E2FC5" w14:textId="77777777" w:rsidR="00C116D5" w:rsidRPr="00456A3E" w:rsidRDefault="00C116D5" w:rsidP="00C116D5">
            <w:pPr>
              <w:pStyle w:val="C-TableText"/>
              <w:jc w:val="center"/>
              <w:rPr>
                <w:sz w:val="18"/>
              </w:rPr>
            </w:pPr>
            <w:r w:rsidRPr="00456A3E">
              <w:rPr>
                <w:sz w:val="18"/>
              </w:rPr>
              <w:t>BLD</w:t>
            </w:r>
          </w:p>
        </w:tc>
        <w:tc>
          <w:tcPr>
            <w:tcW w:w="1328" w:type="dxa"/>
            <w:noWrap/>
          </w:tcPr>
          <w:p w14:paraId="548B81C4" w14:textId="77777777" w:rsidR="00C116D5" w:rsidRPr="00456A3E" w:rsidRDefault="00C116D5" w:rsidP="00C116D5">
            <w:pPr>
              <w:pStyle w:val="C-TableText"/>
              <w:jc w:val="center"/>
              <w:rPr>
                <w:sz w:val="18"/>
              </w:rPr>
            </w:pPr>
            <w:r w:rsidRPr="00456A3E">
              <w:rPr>
                <w:sz w:val="18"/>
              </w:rPr>
              <w:t>N/A</w:t>
            </w:r>
          </w:p>
        </w:tc>
        <w:tc>
          <w:tcPr>
            <w:tcW w:w="1680" w:type="dxa"/>
            <w:noWrap/>
          </w:tcPr>
          <w:p w14:paraId="06FE16F2" w14:textId="77777777" w:rsidR="00C116D5" w:rsidRPr="00456A3E" w:rsidRDefault="00C116D5" w:rsidP="00C116D5">
            <w:pPr>
              <w:pStyle w:val="C-TableText"/>
              <w:jc w:val="center"/>
              <w:rPr>
                <w:sz w:val="18"/>
              </w:rPr>
            </w:pPr>
            <w:r w:rsidRPr="00456A3E">
              <w:rPr>
                <w:sz w:val="18"/>
              </w:rPr>
              <w:t>715 ± 24***</w:t>
            </w:r>
          </w:p>
        </w:tc>
        <w:tc>
          <w:tcPr>
            <w:tcW w:w="1312" w:type="dxa"/>
            <w:noWrap/>
          </w:tcPr>
          <w:p w14:paraId="5CC2F41D" w14:textId="77777777" w:rsidR="00C116D5" w:rsidRPr="00456A3E" w:rsidRDefault="00C116D5" w:rsidP="00C116D5">
            <w:pPr>
              <w:pStyle w:val="C-TableText"/>
              <w:jc w:val="center"/>
              <w:rPr>
                <w:sz w:val="18"/>
              </w:rPr>
            </w:pPr>
            <w:r w:rsidRPr="00456A3E">
              <w:rPr>
                <w:sz w:val="18"/>
              </w:rPr>
              <w:t>2.8 ± 0.1</w:t>
            </w:r>
          </w:p>
        </w:tc>
        <w:tc>
          <w:tcPr>
            <w:tcW w:w="1080" w:type="dxa"/>
            <w:noWrap/>
          </w:tcPr>
          <w:p w14:paraId="3E1BF133" w14:textId="77777777" w:rsidR="00C116D5" w:rsidRPr="00456A3E" w:rsidRDefault="00C116D5" w:rsidP="00C116D5">
            <w:pPr>
              <w:pStyle w:val="C-TableText"/>
              <w:jc w:val="center"/>
              <w:rPr>
                <w:sz w:val="18"/>
              </w:rPr>
            </w:pPr>
            <w:r w:rsidRPr="00456A3E">
              <w:rPr>
                <w:sz w:val="18"/>
              </w:rPr>
              <w:t>2.8</w:t>
            </w:r>
          </w:p>
        </w:tc>
        <w:tc>
          <w:tcPr>
            <w:tcW w:w="1080" w:type="dxa"/>
            <w:noWrap/>
          </w:tcPr>
          <w:p w14:paraId="5101043F" w14:textId="77777777" w:rsidR="00C116D5" w:rsidRPr="00456A3E" w:rsidRDefault="00C116D5" w:rsidP="00C116D5">
            <w:pPr>
              <w:pStyle w:val="C-TableText"/>
              <w:jc w:val="center"/>
              <w:rPr>
                <w:sz w:val="18"/>
              </w:rPr>
            </w:pPr>
            <w:r w:rsidRPr="00456A3E">
              <w:rPr>
                <w:sz w:val="18"/>
              </w:rPr>
              <w:t>NC</w:t>
            </w:r>
          </w:p>
        </w:tc>
        <w:tc>
          <w:tcPr>
            <w:tcW w:w="1196" w:type="dxa"/>
            <w:noWrap/>
          </w:tcPr>
          <w:p w14:paraId="2F0CD31C" w14:textId="77777777" w:rsidR="00C116D5" w:rsidRPr="00456A3E" w:rsidRDefault="00C116D5" w:rsidP="00C116D5">
            <w:pPr>
              <w:pStyle w:val="C-TableText"/>
              <w:jc w:val="center"/>
              <w:rPr>
                <w:sz w:val="18"/>
              </w:rPr>
            </w:pPr>
            <w:r w:rsidRPr="00456A3E">
              <w:rPr>
                <w:sz w:val="18"/>
              </w:rPr>
              <w:t>no</w:t>
            </w:r>
          </w:p>
        </w:tc>
      </w:tr>
      <w:tr w:rsidR="00C116D5" w:rsidRPr="00456A3E" w14:paraId="5752B858" w14:textId="77777777" w:rsidTr="00C23B7C">
        <w:trPr>
          <w:cantSplit w:val="0"/>
          <w:trHeight w:val="300"/>
        </w:trPr>
        <w:tc>
          <w:tcPr>
            <w:tcW w:w="1440" w:type="dxa"/>
          </w:tcPr>
          <w:p w14:paraId="493C212C" w14:textId="77777777" w:rsidR="00C116D5" w:rsidRPr="00456A3E" w:rsidRDefault="00C116D5" w:rsidP="00C116D5">
            <w:pPr>
              <w:pStyle w:val="C-TableText"/>
              <w:jc w:val="center"/>
              <w:rPr>
                <w:sz w:val="18"/>
              </w:rPr>
            </w:pPr>
            <w:r w:rsidRPr="00456A3E">
              <w:rPr>
                <w:sz w:val="18"/>
              </w:rPr>
              <w:t>V269A</w:t>
            </w:r>
          </w:p>
        </w:tc>
        <w:tc>
          <w:tcPr>
            <w:tcW w:w="1612" w:type="dxa"/>
          </w:tcPr>
          <w:p w14:paraId="22D17C63" w14:textId="77777777" w:rsidR="00C116D5" w:rsidRPr="00456A3E" w:rsidRDefault="00C116D5" w:rsidP="00C116D5">
            <w:pPr>
              <w:pStyle w:val="C-TableText"/>
              <w:jc w:val="center"/>
              <w:rPr>
                <w:color w:val="000000"/>
                <w:sz w:val="18"/>
              </w:rPr>
            </w:pPr>
            <w:r w:rsidRPr="00456A3E">
              <w:rPr>
                <w:color w:val="000000"/>
                <w:sz w:val="18"/>
              </w:rPr>
              <w:t>c.806 T&gt;C</w:t>
            </w:r>
          </w:p>
        </w:tc>
        <w:tc>
          <w:tcPr>
            <w:tcW w:w="1620" w:type="dxa"/>
            <w:noWrap/>
          </w:tcPr>
          <w:p w14:paraId="599DAEEA" w14:textId="77777777" w:rsidR="00C116D5" w:rsidRPr="00456A3E" w:rsidRDefault="00C116D5" w:rsidP="00C116D5">
            <w:pPr>
              <w:pStyle w:val="C-TableText"/>
              <w:jc w:val="center"/>
              <w:rPr>
                <w:sz w:val="18"/>
              </w:rPr>
            </w:pPr>
            <w:r w:rsidRPr="00456A3E">
              <w:rPr>
                <w:sz w:val="18"/>
              </w:rPr>
              <w:t>BLD</w:t>
            </w:r>
          </w:p>
        </w:tc>
        <w:tc>
          <w:tcPr>
            <w:tcW w:w="1328" w:type="dxa"/>
            <w:noWrap/>
          </w:tcPr>
          <w:p w14:paraId="114C35C1" w14:textId="77777777" w:rsidR="00C116D5" w:rsidRPr="00456A3E" w:rsidRDefault="00C116D5" w:rsidP="00C116D5">
            <w:pPr>
              <w:pStyle w:val="C-TableText"/>
              <w:jc w:val="center"/>
              <w:rPr>
                <w:sz w:val="18"/>
              </w:rPr>
            </w:pPr>
            <w:r w:rsidRPr="00456A3E">
              <w:rPr>
                <w:sz w:val="18"/>
              </w:rPr>
              <w:t>N/A</w:t>
            </w:r>
          </w:p>
        </w:tc>
        <w:tc>
          <w:tcPr>
            <w:tcW w:w="1680" w:type="dxa"/>
            <w:noWrap/>
          </w:tcPr>
          <w:p w14:paraId="33B6F26C" w14:textId="77777777" w:rsidR="00C116D5" w:rsidRPr="00456A3E" w:rsidRDefault="00C116D5" w:rsidP="00C116D5">
            <w:pPr>
              <w:pStyle w:val="C-TableText"/>
              <w:jc w:val="center"/>
              <w:rPr>
                <w:sz w:val="18"/>
              </w:rPr>
            </w:pPr>
            <w:r w:rsidRPr="00456A3E">
              <w:rPr>
                <w:sz w:val="18"/>
              </w:rPr>
              <w:t>1966 ± 137***</w:t>
            </w:r>
          </w:p>
        </w:tc>
        <w:tc>
          <w:tcPr>
            <w:tcW w:w="1312" w:type="dxa"/>
            <w:noWrap/>
          </w:tcPr>
          <w:p w14:paraId="0C7EF3C0" w14:textId="77777777" w:rsidR="00C116D5" w:rsidRPr="00456A3E" w:rsidRDefault="00C116D5" w:rsidP="00C116D5">
            <w:pPr>
              <w:pStyle w:val="C-TableText"/>
              <w:jc w:val="center"/>
              <w:rPr>
                <w:sz w:val="18"/>
              </w:rPr>
            </w:pPr>
            <w:r w:rsidRPr="00456A3E">
              <w:rPr>
                <w:sz w:val="18"/>
              </w:rPr>
              <w:t>7.8 ± 0.7</w:t>
            </w:r>
          </w:p>
        </w:tc>
        <w:tc>
          <w:tcPr>
            <w:tcW w:w="1080" w:type="dxa"/>
            <w:noWrap/>
          </w:tcPr>
          <w:p w14:paraId="7D59D068" w14:textId="77777777" w:rsidR="00C116D5" w:rsidRPr="00456A3E" w:rsidRDefault="00C116D5" w:rsidP="00C116D5">
            <w:pPr>
              <w:pStyle w:val="C-TableText"/>
              <w:jc w:val="center"/>
              <w:rPr>
                <w:sz w:val="18"/>
              </w:rPr>
            </w:pPr>
            <w:r w:rsidRPr="00456A3E">
              <w:rPr>
                <w:sz w:val="18"/>
              </w:rPr>
              <w:t>7.8</w:t>
            </w:r>
          </w:p>
        </w:tc>
        <w:tc>
          <w:tcPr>
            <w:tcW w:w="1080" w:type="dxa"/>
            <w:noWrap/>
          </w:tcPr>
          <w:p w14:paraId="799D26CE" w14:textId="77777777" w:rsidR="00C116D5" w:rsidRPr="00456A3E" w:rsidRDefault="00C116D5" w:rsidP="00C116D5">
            <w:pPr>
              <w:pStyle w:val="C-TableText"/>
              <w:jc w:val="center"/>
              <w:rPr>
                <w:sz w:val="18"/>
              </w:rPr>
            </w:pPr>
            <w:r w:rsidRPr="00456A3E">
              <w:rPr>
                <w:sz w:val="18"/>
              </w:rPr>
              <w:t>NC</w:t>
            </w:r>
          </w:p>
        </w:tc>
        <w:tc>
          <w:tcPr>
            <w:tcW w:w="1196" w:type="dxa"/>
            <w:noWrap/>
          </w:tcPr>
          <w:p w14:paraId="1CE6A4F3" w14:textId="77777777" w:rsidR="00C116D5" w:rsidRPr="00456A3E" w:rsidRDefault="00C116D5" w:rsidP="00C116D5">
            <w:pPr>
              <w:pStyle w:val="C-TableText"/>
              <w:jc w:val="center"/>
              <w:rPr>
                <w:sz w:val="18"/>
              </w:rPr>
            </w:pPr>
            <w:r w:rsidRPr="00456A3E">
              <w:rPr>
                <w:sz w:val="18"/>
              </w:rPr>
              <w:t>yes</w:t>
            </w:r>
          </w:p>
        </w:tc>
      </w:tr>
      <w:tr w:rsidR="00C116D5" w:rsidRPr="00456A3E" w14:paraId="2786FE8A" w14:textId="77777777" w:rsidTr="00C23B7C">
        <w:trPr>
          <w:cantSplit w:val="0"/>
          <w:trHeight w:val="300"/>
        </w:trPr>
        <w:tc>
          <w:tcPr>
            <w:tcW w:w="1440" w:type="dxa"/>
          </w:tcPr>
          <w:p w14:paraId="1B76FF68" w14:textId="77777777" w:rsidR="00C116D5" w:rsidRPr="00456A3E" w:rsidRDefault="00C116D5" w:rsidP="00C116D5">
            <w:pPr>
              <w:pStyle w:val="C-TableText"/>
              <w:jc w:val="center"/>
              <w:rPr>
                <w:sz w:val="18"/>
              </w:rPr>
            </w:pPr>
            <w:r w:rsidRPr="00456A3E">
              <w:rPr>
                <w:sz w:val="18"/>
              </w:rPr>
              <w:t>V269E</w:t>
            </w:r>
          </w:p>
        </w:tc>
        <w:tc>
          <w:tcPr>
            <w:tcW w:w="1612" w:type="dxa"/>
          </w:tcPr>
          <w:p w14:paraId="3F3100CA" w14:textId="77777777" w:rsidR="00C116D5" w:rsidRPr="00456A3E" w:rsidRDefault="00C116D5" w:rsidP="00C116D5">
            <w:pPr>
              <w:pStyle w:val="C-TableText"/>
              <w:jc w:val="center"/>
              <w:rPr>
                <w:color w:val="000000"/>
                <w:sz w:val="18"/>
              </w:rPr>
            </w:pPr>
            <w:r w:rsidRPr="00456A3E">
              <w:rPr>
                <w:color w:val="000000"/>
                <w:sz w:val="18"/>
              </w:rPr>
              <w:t>c.806 T&gt;A</w:t>
            </w:r>
          </w:p>
        </w:tc>
        <w:tc>
          <w:tcPr>
            <w:tcW w:w="1620" w:type="dxa"/>
            <w:noWrap/>
          </w:tcPr>
          <w:p w14:paraId="55F80E36" w14:textId="77777777" w:rsidR="00C116D5" w:rsidRPr="00456A3E" w:rsidRDefault="00C116D5" w:rsidP="00C116D5">
            <w:pPr>
              <w:pStyle w:val="C-TableText"/>
              <w:jc w:val="center"/>
              <w:rPr>
                <w:sz w:val="18"/>
              </w:rPr>
            </w:pPr>
            <w:r w:rsidRPr="00456A3E">
              <w:rPr>
                <w:sz w:val="18"/>
              </w:rPr>
              <w:t>BLD</w:t>
            </w:r>
          </w:p>
        </w:tc>
        <w:tc>
          <w:tcPr>
            <w:tcW w:w="1328" w:type="dxa"/>
            <w:noWrap/>
          </w:tcPr>
          <w:p w14:paraId="28461CBD" w14:textId="77777777" w:rsidR="00C116D5" w:rsidRPr="00456A3E" w:rsidRDefault="00C116D5" w:rsidP="00C116D5">
            <w:pPr>
              <w:pStyle w:val="C-TableText"/>
              <w:jc w:val="center"/>
              <w:rPr>
                <w:sz w:val="18"/>
              </w:rPr>
            </w:pPr>
            <w:r w:rsidRPr="00456A3E">
              <w:rPr>
                <w:sz w:val="18"/>
              </w:rPr>
              <w:t>N/A</w:t>
            </w:r>
          </w:p>
        </w:tc>
        <w:tc>
          <w:tcPr>
            <w:tcW w:w="1680" w:type="dxa"/>
            <w:noWrap/>
          </w:tcPr>
          <w:p w14:paraId="24C94073" w14:textId="77777777" w:rsidR="00C116D5" w:rsidRPr="00456A3E" w:rsidRDefault="00C116D5" w:rsidP="00C116D5">
            <w:pPr>
              <w:pStyle w:val="C-TableText"/>
              <w:jc w:val="center"/>
              <w:rPr>
                <w:sz w:val="18"/>
              </w:rPr>
            </w:pPr>
            <w:r w:rsidRPr="00456A3E">
              <w:rPr>
                <w:sz w:val="18"/>
              </w:rPr>
              <w:t>BLD</w:t>
            </w:r>
          </w:p>
        </w:tc>
        <w:tc>
          <w:tcPr>
            <w:tcW w:w="1312" w:type="dxa"/>
            <w:noWrap/>
          </w:tcPr>
          <w:p w14:paraId="57BA41AF" w14:textId="77777777" w:rsidR="00C116D5" w:rsidRPr="00456A3E" w:rsidRDefault="00C116D5" w:rsidP="00C116D5">
            <w:pPr>
              <w:pStyle w:val="C-TableText"/>
              <w:jc w:val="center"/>
              <w:rPr>
                <w:sz w:val="18"/>
              </w:rPr>
            </w:pPr>
            <w:r w:rsidRPr="00456A3E">
              <w:rPr>
                <w:sz w:val="18"/>
              </w:rPr>
              <w:t>N/A</w:t>
            </w:r>
          </w:p>
        </w:tc>
        <w:tc>
          <w:tcPr>
            <w:tcW w:w="1080" w:type="dxa"/>
            <w:noWrap/>
          </w:tcPr>
          <w:p w14:paraId="1F76C279" w14:textId="77777777" w:rsidR="00C116D5" w:rsidRPr="00456A3E" w:rsidRDefault="00C116D5" w:rsidP="00C116D5">
            <w:pPr>
              <w:pStyle w:val="C-TableText"/>
              <w:jc w:val="center"/>
              <w:rPr>
                <w:sz w:val="18"/>
              </w:rPr>
            </w:pPr>
            <w:r w:rsidRPr="00456A3E">
              <w:rPr>
                <w:sz w:val="18"/>
              </w:rPr>
              <w:t>N/A</w:t>
            </w:r>
          </w:p>
        </w:tc>
        <w:tc>
          <w:tcPr>
            <w:tcW w:w="1080" w:type="dxa"/>
            <w:noWrap/>
          </w:tcPr>
          <w:p w14:paraId="2A0F6504" w14:textId="77777777" w:rsidR="00C116D5" w:rsidRPr="00456A3E" w:rsidRDefault="00C116D5" w:rsidP="00C116D5">
            <w:pPr>
              <w:pStyle w:val="C-TableText"/>
              <w:jc w:val="center"/>
              <w:rPr>
                <w:sz w:val="18"/>
              </w:rPr>
            </w:pPr>
            <w:r w:rsidRPr="00456A3E">
              <w:rPr>
                <w:sz w:val="18"/>
              </w:rPr>
              <w:t>N/A</w:t>
            </w:r>
          </w:p>
        </w:tc>
        <w:tc>
          <w:tcPr>
            <w:tcW w:w="1196" w:type="dxa"/>
            <w:noWrap/>
          </w:tcPr>
          <w:p w14:paraId="2BA301C0" w14:textId="77777777" w:rsidR="00C116D5" w:rsidRPr="00456A3E" w:rsidRDefault="00C116D5" w:rsidP="00C116D5">
            <w:pPr>
              <w:pStyle w:val="C-TableText"/>
              <w:jc w:val="center"/>
              <w:rPr>
                <w:sz w:val="18"/>
              </w:rPr>
            </w:pPr>
            <w:r w:rsidRPr="00456A3E">
              <w:rPr>
                <w:sz w:val="18"/>
              </w:rPr>
              <w:t>no</w:t>
            </w:r>
          </w:p>
        </w:tc>
      </w:tr>
      <w:tr w:rsidR="00C116D5" w:rsidRPr="00456A3E" w14:paraId="64440FF4" w14:textId="77777777" w:rsidTr="00C23B7C">
        <w:trPr>
          <w:cantSplit w:val="0"/>
          <w:trHeight w:val="300"/>
        </w:trPr>
        <w:tc>
          <w:tcPr>
            <w:tcW w:w="1440" w:type="dxa"/>
          </w:tcPr>
          <w:p w14:paraId="00DFBB2B" w14:textId="77777777" w:rsidR="00C116D5" w:rsidRPr="00456A3E" w:rsidRDefault="00C116D5" w:rsidP="00C116D5">
            <w:pPr>
              <w:pStyle w:val="C-TableText"/>
              <w:jc w:val="center"/>
              <w:rPr>
                <w:sz w:val="18"/>
              </w:rPr>
            </w:pPr>
            <w:r w:rsidRPr="00456A3E">
              <w:rPr>
                <w:sz w:val="18"/>
              </w:rPr>
              <w:t>V269M</w:t>
            </w:r>
          </w:p>
        </w:tc>
        <w:tc>
          <w:tcPr>
            <w:tcW w:w="1612" w:type="dxa"/>
          </w:tcPr>
          <w:p w14:paraId="221C1B98" w14:textId="77777777" w:rsidR="00C116D5" w:rsidRPr="00456A3E" w:rsidRDefault="00C116D5" w:rsidP="00C116D5">
            <w:pPr>
              <w:pStyle w:val="C-TableText"/>
              <w:jc w:val="center"/>
              <w:rPr>
                <w:color w:val="000000"/>
                <w:sz w:val="18"/>
              </w:rPr>
            </w:pPr>
            <w:r w:rsidRPr="00456A3E">
              <w:rPr>
                <w:color w:val="000000"/>
                <w:sz w:val="18"/>
              </w:rPr>
              <w:t>c.805 G&gt;A</w:t>
            </w:r>
          </w:p>
        </w:tc>
        <w:tc>
          <w:tcPr>
            <w:tcW w:w="1620" w:type="dxa"/>
            <w:noWrap/>
          </w:tcPr>
          <w:p w14:paraId="2B5B47D3" w14:textId="77777777" w:rsidR="00C116D5" w:rsidRPr="00456A3E" w:rsidRDefault="00C116D5" w:rsidP="00C116D5">
            <w:pPr>
              <w:pStyle w:val="C-TableText"/>
              <w:jc w:val="center"/>
              <w:rPr>
                <w:sz w:val="18"/>
              </w:rPr>
            </w:pPr>
            <w:r w:rsidRPr="00456A3E">
              <w:rPr>
                <w:sz w:val="18"/>
              </w:rPr>
              <w:t>1213 ± 40</w:t>
            </w:r>
          </w:p>
        </w:tc>
        <w:tc>
          <w:tcPr>
            <w:tcW w:w="1328" w:type="dxa"/>
            <w:noWrap/>
          </w:tcPr>
          <w:p w14:paraId="67DF3212" w14:textId="77777777" w:rsidR="00C116D5" w:rsidRPr="00456A3E" w:rsidRDefault="00C116D5" w:rsidP="00C116D5">
            <w:pPr>
              <w:pStyle w:val="C-TableText"/>
              <w:jc w:val="center"/>
              <w:rPr>
                <w:sz w:val="18"/>
              </w:rPr>
            </w:pPr>
            <w:r w:rsidRPr="00456A3E">
              <w:rPr>
                <w:sz w:val="18"/>
              </w:rPr>
              <w:t>4.4 ± 0.2</w:t>
            </w:r>
          </w:p>
        </w:tc>
        <w:tc>
          <w:tcPr>
            <w:tcW w:w="1680" w:type="dxa"/>
            <w:noWrap/>
          </w:tcPr>
          <w:p w14:paraId="7890B883" w14:textId="77777777" w:rsidR="00C116D5" w:rsidRPr="00456A3E" w:rsidRDefault="00C116D5" w:rsidP="00C116D5">
            <w:pPr>
              <w:pStyle w:val="C-TableText"/>
              <w:jc w:val="center"/>
              <w:rPr>
                <w:sz w:val="18"/>
              </w:rPr>
            </w:pPr>
            <w:r w:rsidRPr="00456A3E">
              <w:rPr>
                <w:sz w:val="18"/>
              </w:rPr>
              <w:t>7170 ± 223***</w:t>
            </w:r>
          </w:p>
        </w:tc>
        <w:tc>
          <w:tcPr>
            <w:tcW w:w="1312" w:type="dxa"/>
            <w:noWrap/>
          </w:tcPr>
          <w:p w14:paraId="6303652F" w14:textId="77777777" w:rsidR="00C116D5" w:rsidRPr="00456A3E" w:rsidRDefault="00C116D5" w:rsidP="00C116D5">
            <w:pPr>
              <w:pStyle w:val="C-TableText"/>
              <w:jc w:val="center"/>
              <w:rPr>
                <w:sz w:val="18"/>
              </w:rPr>
            </w:pPr>
            <w:r w:rsidRPr="00456A3E">
              <w:rPr>
                <w:sz w:val="18"/>
              </w:rPr>
              <w:t>25.9 ± 1.2</w:t>
            </w:r>
          </w:p>
        </w:tc>
        <w:tc>
          <w:tcPr>
            <w:tcW w:w="1080" w:type="dxa"/>
            <w:noWrap/>
          </w:tcPr>
          <w:p w14:paraId="144DB5FC" w14:textId="77777777" w:rsidR="00C116D5" w:rsidRPr="00456A3E" w:rsidRDefault="00C116D5" w:rsidP="00C116D5">
            <w:pPr>
              <w:pStyle w:val="C-TableText"/>
              <w:jc w:val="center"/>
              <w:rPr>
                <w:sz w:val="18"/>
              </w:rPr>
            </w:pPr>
            <w:r w:rsidRPr="00456A3E">
              <w:rPr>
                <w:sz w:val="18"/>
              </w:rPr>
              <w:t>21.5</w:t>
            </w:r>
          </w:p>
        </w:tc>
        <w:tc>
          <w:tcPr>
            <w:tcW w:w="1080" w:type="dxa"/>
            <w:noWrap/>
          </w:tcPr>
          <w:p w14:paraId="044B4C55" w14:textId="77777777" w:rsidR="00C116D5" w:rsidRPr="00456A3E" w:rsidRDefault="00C116D5" w:rsidP="00C116D5">
            <w:pPr>
              <w:pStyle w:val="C-TableText"/>
              <w:jc w:val="center"/>
              <w:rPr>
                <w:sz w:val="18"/>
              </w:rPr>
            </w:pPr>
            <w:r w:rsidRPr="00456A3E">
              <w:rPr>
                <w:sz w:val="18"/>
              </w:rPr>
              <w:t>5.91</w:t>
            </w:r>
          </w:p>
        </w:tc>
        <w:tc>
          <w:tcPr>
            <w:tcW w:w="1196" w:type="dxa"/>
            <w:noWrap/>
          </w:tcPr>
          <w:p w14:paraId="57BC0CCE" w14:textId="77777777" w:rsidR="00C116D5" w:rsidRPr="00456A3E" w:rsidRDefault="00C116D5" w:rsidP="00C116D5">
            <w:pPr>
              <w:pStyle w:val="C-TableText"/>
              <w:jc w:val="center"/>
              <w:rPr>
                <w:sz w:val="18"/>
              </w:rPr>
            </w:pPr>
            <w:r w:rsidRPr="00456A3E">
              <w:rPr>
                <w:sz w:val="18"/>
              </w:rPr>
              <w:t>yes</w:t>
            </w:r>
          </w:p>
        </w:tc>
      </w:tr>
      <w:tr w:rsidR="00C116D5" w:rsidRPr="00456A3E" w14:paraId="6359D58F" w14:textId="77777777" w:rsidTr="00C23B7C">
        <w:trPr>
          <w:cantSplit w:val="0"/>
          <w:trHeight w:val="300"/>
        </w:trPr>
        <w:tc>
          <w:tcPr>
            <w:tcW w:w="1440" w:type="dxa"/>
          </w:tcPr>
          <w:p w14:paraId="2224EAAB" w14:textId="77777777" w:rsidR="00C116D5" w:rsidRPr="00456A3E" w:rsidRDefault="00C116D5" w:rsidP="00C116D5">
            <w:pPr>
              <w:pStyle w:val="C-TableText"/>
              <w:jc w:val="center"/>
              <w:rPr>
                <w:sz w:val="18"/>
              </w:rPr>
            </w:pPr>
            <w:r w:rsidRPr="00456A3E">
              <w:rPr>
                <w:sz w:val="18"/>
              </w:rPr>
              <w:t>I270T</w:t>
            </w:r>
          </w:p>
        </w:tc>
        <w:tc>
          <w:tcPr>
            <w:tcW w:w="1612" w:type="dxa"/>
          </w:tcPr>
          <w:p w14:paraId="7D4B7297" w14:textId="77777777" w:rsidR="00C116D5" w:rsidRPr="00456A3E" w:rsidRDefault="00C116D5" w:rsidP="00C116D5">
            <w:pPr>
              <w:pStyle w:val="C-TableText"/>
              <w:jc w:val="center"/>
              <w:rPr>
                <w:color w:val="000000"/>
                <w:sz w:val="18"/>
              </w:rPr>
            </w:pPr>
            <w:r w:rsidRPr="00456A3E">
              <w:rPr>
                <w:color w:val="000000"/>
                <w:sz w:val="18"/>
              </w:rPr>
              <w:t>c.809 T&gt;C</w:t>
            </w:r>
          </w:p>
        </w:tc>
        <w:tc>
          <w:tcPr>
            <w:tcW w:w="1620" w:type="dxa"/>
            <w:noWrap/>
          </w:tcPr>
          <w:p w14:paraId="52780E34" w14:textId="77777777" w:rsidR="00C116D5" w:rsidRPr="00456A3E" w:rsidRDefault="00C116D5" w:rsidP="00C116D5">
            <w:pPr>
              <w:pStyle w:val="C-TableText"/>
              <w:jc w:val="center"/>
              <w:rPr>
                <w:sz w:val="18"/>
              </w:rPr>
            </w:pPr>
            <w:r w:rsidRPr="00456A3E">
              <w:rPr>
                <w:sz w:val="18"/>
              </w:rPr>
              <w:t>1846 ± 119</w:t>
            </w:r>
          </w:p>
        </w:tc>
        <w:tc>
          <w:tcPr>
            <w:tcW w:w="1328" w:type="dxa"/>
            <w:noWrap/>
          </w:tcPr>
          <w:p w14:paraId="62C5CAC3" w14:textId="77777777" w:rsidR="00C116D5" w:rsidRPr="00456A3E" w:rsidRDefault="00C116D5" w:rsidP="00C116D5">
            <w:pPr>
              <w:pStyle w:val="C-TableText"/>
              <w:jc w:val="center"/>
              <w:rPr>
                <w:sz w:val="18"/>
              </w:rPr>
            </w:pPr>
            <w:r w:rsidRPr="00456A3E">
              <w:rPr>
                <w:sz w:val="18"/>
              </w:rPr>
              <w:t>6.3 ± 0.5</w:t>
            </w:r>
          </w:p>
        </w:tc>
        <w:tc>
          <w:tcPr>
            <w:tcW w:w="1680" w:type="dxa"/>
            <w:noWrap/>
          </w:tcPr>
          <w:p w14:paraId="59008DEE" w14:textId="77777777" w:rsidR="00C116D5" w:rsidRPr="00456A3E" w:rsidRDefault="00C116D5" w:rsidP="00C116D5">
            <w:pPr>
              <w:pStyle w:val="C-TableText"/>
              <w:jc w:val="center"/>
              <w:rPr>
                <w:sz w:val="18"/>
              </w:rPr>
            </w:pPr>
            <w:r w:rsidRPr="00456A3E">
              <w:rPr>
                <w:sz w:val="18"/>
              </w:rPr>
              <w:t>12416 ± 377***</w:t>
            </w:r>
          </w:p>
        </w:tc>
        <w:tc>
          <w:tcPr>
            <w:tcW w:w="1312" w:type="dxa"/>
            <w:noWrap/>
          </w:tcPr>
          <w:p w14:paraId="0551BD4E" w14:textId="77777777" w:rsidR="00C116D5" w:rsidRPr="00456A3E" w:rsidRDefault="00C116D5" w:rsidP="00C116D5">
            <w:pPr>
              <w:pStyle w:val="C-TableText"/>
              <w:jc w:val="center"/>
              <w:rPr>
                <w:sz w:val="18"/>
              </w:rPr>
            </w:pPr>
            <w:r w:rsidRPr="00456A3E">
              <w:rPr>
                <w:sz w:val="18"/>
              </w:rPr>
              <w:t>42.8 ± 3.0</w:t>
            </w:r>
          </w:p>
        </w:tc>
        <w:tc>
          <w:tcPr>
            <w:tcW w:w="1080" w:type="dxa"/>
            <w:noWrap/>
          </w:tcPr>
          <w:p w14:paraId="2BD804A5" w14:textId="77777777" w:rsidR="00C116D5" w:rsidRPr="00456A3E" w:rsidRDefault="00C116D5" w:rsidP="00C116D5">
            <w:pPr>
              <w:pStyle w:val="C-TableText"/>
              <w:jc w:val="center"/>
              <w:rPr>
                <w:sz w:val="18"/>
              </w:rPr>
            </w:pPr>
            <w:r w:rsidRPr="00456A3E">
              <w:rPr>
                <w:sz w:val="18"/>
              </w:rPr>
              <w:t>36.5</w:t>
            </w:r>
          </w:p>
        </w:tc>
        <w:tc>
          <w:tcPr>
            <w:tcW w:w="1080" w:type="dxa"/>
            <w:noWrap/>
          </w:tcPr>
          <w:p w14:paraId="19370755" w14:textId="77777777" w:rsidR="00C116D5" w:rsidRPr="00456A3E" w:rsidRDefault="00C116D5" w:rsidP="00C116D5">
            <w:pPr>
              <w:pStyle w:val="C-TableText"/>
              <w:jc w:val="center"/>
              <w:rPr>
                <w:sz w:val="18"/>
              </w:rPr>
            </w:pPr>
            <w:r w:rsidRPr="00456A3E">
              <w:rPr>
                <w:sz w:val="18"/>
              </w:rPr>
              <w:t>6.73</w:t>
            </w:r>
          </w:p>
        </w:tc>
        <w:tc>
          <w:tcPr>
            <w:tcW w:w="1196" w:type="dxa"/>
            <w:noWrap/>
          </w:tcPr>
          <w:p w14:paraId="6F21161A" w14:textId="77777777" w:rsidR="00C116D5" w:rsidRPr="00456A3E" w:rsidRDefault="00C116D5" w:rsidP="00C116D5">
            <w:pPr>
              <w:pStyle w:val="C-TableText"/>
              <w:jc w:val="center"/>
              <w:rPr>
                <w:sz w:val="18"/>
              </w:rPr>
            </w:pPr>
            <w:r w:rsidRPr="00456A3E">
              <w:rPr>
                <w:sz w:val="18"/>
              </w:rPr>
              <w:t>yes</w:t>
            </w:r>
          </w:p>
        </w:tc>
      </w:tr>
      <w:tr w:rsidR="00C116D5" w:rsidRPr="00456A3E" w14:paraId="1E4EC240" w14:textId="77777777" w:rsidTr="00C23B7C">
        <w:trPr>
          <w:cantSplit w:val="0"/>
          <w:trHeight w:val="300"/>
        </w:trPr>
        <w:tc>
          <w:tcPr>
            <w:tcW w:w="1440" w:type="dxa"/>
          </w:tcPr>
          <w:p w14:paraId="0862C15E" w14:textId="77777777" w:rsidR="00C116D5" w:rsidRPr="00456A3E" w:rsidRDefault="00C116D5" w:rsidP="00C116D5">
            <w:pPr>
              <w:pStyle w:val="C-TableText"/>
              <w:jc w:val="center"/>
              <w:rPr>
                <w:sz w:val="18"/>
              </w:rPr>
            </w:pPr>
            <w:r w:rsidRPr="00456A3E">
              <w:rPr>
                <w:sz w:val="18"/>
              </w:rPr>
              <w:t>G271C</w:t>
            </w:r>
          </w:p>
        </w:tc>
        <w:tc>
          <w:tcPr>
            <w:tcW w:w="1612" w:type="dxa"/>
          </w:tcPr>
          <w:p w14:paraId="4FA0F4A3" w14:textId="77777777" w:rsidR="00C116D5" w:rsidRPr="00456A3E" w:rsidRDefault="00C116D5" w:rsidP="00C116D5">
            <w:pPr>
              <w:pStyle w:val="C-TableText"/>
              <w:jc w:val="center"/>
              <w:rPr>
                <w:color w:val="000000"/>
                <w:sz w:val="18"/>
              </w:rPr>
            </w:pPr>
            <w:r w:rsidRPr="00456A3E">
              <w:rPr>
                <w:color w:val="000000"/>
                <w:sz w:val="18"/>
              </w:rPr>
              <w:t>c.811 G&gt;T</w:t>
            </w:r>
          </w:p>
        </w:tc>
        <w:tc>
          <w:tcPr>
            <w:tcW w:w="1620" w:type="dxa"/>
            <w:noWrap/>
          </w:tcPr>
          <w:p w14:paraId="6CD5E19C" w14:textId="77777777" w:rsidR="00C116D5" w:rsidRPr="00456A3E" w:rsidRDefault="00C116D5" w:rsidP="00C116D5">
            <w:pPr>
              <w:pStyle w:val="C-TableText"/>
              <w:jc w:val="center"/>
              <w:rPr>
                <w:sz w:val="18"/>
              </w:rPr>
            </w:pPr>
            <w:r w:rsidRPr="00456A3E">
              <w:rPr>
                <w:sz w:val="18"/>
              </w:rPr>
              <w:t>BLD</w:t>
            </w:r>
          </w:p>
        </w:tc>
        <w:tc>
          <w:tcPr>
            <w:tcW w:w="1328" w:type="dxa"/>
            <w:noWrap/>
          </w:tcPr>
          <w:p w14:paraId="643D1A0D" w14:textId="77777777" w:rsidR="00C116D5" w:rsidRPr="00456A3E" w:rsidRDefault="00C116D5" w:rsidP="00C116D5">
            <w:pPr>
              <w:pStyle w:val="C-TableText"/>
              <w:jc w:val="center"/>
              <w:rPr>
                <w:sz w:val="18"/>
              </w:rPr>
            </w:pPr>
            <w:r w:rsidRPr="00456A3E">
              <w:rPr>
                <w:sz w:val="18"/>
              </w:rPr>
              <w:t>N/A</w:t>
            </w:r>
          </w:p>
        </w:tc>
        <w:tc>
          <w:tcPr>
            <w:tcW w:w="1680" w:type="dxa"/>
            <w:noWrap/>
          </w:tcPr>
          <w:p w14:paraId="171D52A5" w14:textId="77777777" w:rsidR="00C116D5" w:rsidRPr="00456A3E" w:rsidRDefault="00C116D5" w:rsidP="00C116D5">
            <w:pPr>
              <w:pStyle w:val="C-TableText"/>
              <w:jc w:val="center"/>
              <w:rPr>
                <w:sz w:val="18"/>
              </w:rPr>
            </w:pPr>
            <w:r w:rsidRPr="00456A3E">
              <w:rPr>
                <w:sz w:val="18"/>
              </w:rPr>
              <w:t>156 ± 12***</w:t>
            </w:r>
          </w:p>
        </w:tc>
        <w:tc>
          <w:tcPr>
            <w:tcW w:w="1312" w:type="dxa"/>
            <w:noWrap/>
          </w:tcPr>
          <w:p w14:paraId="5AF84953" w14:textId="77777777" w:rsidR="00C116D5" w:rsidRPr="00456A3E" w:rsidRDefault="00C116D5" w:rsidP="00C116D5">
            <w:pPr>
              <w:pStyle w:val="C-TableText"/>
              <w:jc w:val="center"/>
              <w:rPr>
                <w:sz w:val="18"/>
              </w:rPr>
            </w:pPr>
            <w:r w:rsidRPr="00456A3E">
              <w:rPr>
                <w:sz w:val="18"/>
              </w:rPr>
              <w:t>0.5 ± 0.0</w:t>
            </w:r>
          </w:p>
        </w:tc>
        <w:tc>
          <w:tcPr>
            <w:tcW w:w="1080" w:type="dxa"/>
            <w:noWrap/>
          </w:tcPr>
          <w:p w14:paraId="0221D6A3" w14:textId="77777777" w:rsidR="00C116D5" w:rsidRPr="00456A3E" w:rsidRDefault="00C116D5" w:rsidP="00C116D5">
            <w:pPr>
              <w:pStyle w:val="C-TableText"/>
              <w:jc w:val="center"/>
              <w:rPr>
                <w:sz w:val="18"/>
              </w:rPr>
            </w:pPr>
            <w:r w:rsidRPr="00456A3E">
              <w:rPr>
                <w:sz w:val="18"/>
              </w:rPr>
              <w:t>0.5</w:t>
            </w:r>
          </w:p>
        </w:tc>
        <w:tc>
          <w:tcPr>
            <w:tcW w:w="1080" w:type="dxa"/>
            <w:noWrap/>
          </w:tcPr>
          <w:p w14:paraId="6733EAC1" w14:textId="77777777" w:rsidR="00C116D5" w:rsidRPr="00456A3E" w:rsidRDefault="00C116D5" w:rsidP="00C116D5">
            <w:pPr>
              <w:pStyle w:val="C-TableText"/>
              <w:jc w:val="center"/>
              <w:rPr>
                <w:sz w:val="18"/>
              </w:rPr>
            </w:pPr>
            <w:r w:rsidRPr="00456A3E">
              <w:rPr>
                <w:sz w:val="18"/>
              </w:rPr>
              <w:t>NC</w:t>
            </w:r>
          </w:p>
        </w:tc>
        <w:tc>
          <w:tcPr>
            <w:tcW w:w="1196" w:type="dxa"/>
            <w:noWrap/>
          </w:tcPr>
          <w:p w14:paraId="4DC1C927" w14:textId="77777777" w:rsidR="00C116D5" w:rsidRPr="00456A3E" w:rsidRDefault="00C116D5" w:rsidP="00C116D5">
            <w:pPr>
              <w:pStyle w:val="C-TableText"/>
              <w:jc w:val="center"/>
              <w:rPr>
                <w:sz w:val="18"/>
              </w:rPr>
            </w:pPr>
            <w:r w:rsidRPr="00456A3E">
              <w:rPr>
                <w:sz w:val="18"/>
              </w:rPr>
              <w:t>no</w:t>
            </w:r>
          </w:p>
        </w:tc>
      </w:tr>
      <w:tr w:rsidR="00C116D5" w:rsidRPr="00456A3E" w14:paraId="15577693" w14:textId="77777777" w:rsidTr="00C23B7C">
        <w:trPr>
          <w:cantSplit w:val="0"/>
          <w:trHeight w:val="300"/>
        </w:trPr>
        <w:tc>
          <w:tcPr>
            <w:tcW w:w="1440" w:type="dxa"/>
          </w:tcPr>
          <w:p w14:paraId="4E7EC600" w14:textId="77777777" w:rsidR="00C116D5" w:rsidRPr="00456A3E" w:rsidRDefault="00C116D5" w:rsidP="00C116D5">
            <w:pPr>
              <w:pStyle w:val="C-TableText"/>
              <w:jc w:val="center"/>
              <w:rPr>
                <w:sz w:val="18"/>
              </w:rPr>
            </w:pPr>
            <w:r w:rsidRPr="00456A3E">
              <w:rPr>
                <w:sz w:val="18"/>
              </w:rPr>
              <w:t>G271D</w:t>
            </w:r>
          </w:p>
        </w:tc>
        <w:tc>
          <w:tcPr>
            <w:tcW w:w="1612" w:type="dxa"/>
          </w:tcPr>
          <w:p w14:paraId="707EC30A" w14:textId="77777777" w:rsidR="00C116D5" w:rsidRPr="00456A3E" w:rsidRDefault="00C116D5" w:rsidP="00C116D5">
            <w:pPr>
              <w:pStyle w:val="C-TableText"/>
              <w:jc w:val="center"/>
              <w:rPr>
                <w:sz w:val="18"/>
              </w:rPr>
            </w:pPr>
            <w:r w:rsidRPr="00456A3E">
              <w:rPr>
                <w:sz w:val="18"/>
              </w:rPr>
              <w:t>c.812 G&gt;A</w:t>
            </w:r>
          </w:p>
        </w:tc>
        <w:tc>
          <w:tcPr>
            <w:tcW w:w="1620" w:type="dxa"/>
            <w:noWrap/>
          </w:tcPr>
          <w:p w14:paraId="4A0D5D0E" w14:textId="77777777" w:rsidR="00C116D5" w:rsidRPr="00456A3E" w:rsidRDefault="00C116D5" w:rsidP="00C116D5">
            <w:pPr>
              <w:pStyle w:val="C-TableText"/>
              <w:jc w:val="center"/>
              <w:rPr>
                <w:sz w:val="18"/>
              </w:rPr>
            </w:pPr>
            <w:r w:rsidRPr="00456A3E">
              <w:rPr>
                <w:sz w:val="18"/>
              </w:rPr>
              <w:t>477 ± 25</w:t>
            </w:r>
          </w:p>
        </w:tc>
        <w:tc>
          <w:tcPr>
            <w:tcW w:w="1328" w:type="dxa"/>
            <w:noWrap/>
          </w:tcPr>
          <w:p w14:paraId="7DB7B6D4" w14:textId="77777777" w:rsidR="00C116D5" w:rsidRPr="00456A3E" w:rsidRDefault="00C116D5" w:rsidP="00C116D5">
            <w:pPr>
              <w:pStyle w:val="C-TableText"/>
              <w:jc w:val="center"/>
              <w:rPr>
                <w:sz w:val="18"/>
              </w:rPr>
            </w:pPr>
            <w:r w:rsidRPr="00456A3E">
              <w:rPr>
                <w:sz w:val="18"/>
              </w:rPr>
              <w:t>1.5 ± 0.1</w:t>
            </w:r>
          </w:p>
        </w:tc>
        <w:tc>
          <w:tcPr>
            <w:tcW w:w="1680" w:type="dxa"/>
            <w:noWrap/>
          </w:tcPr>
          <w:p w14:paraId="0BEDCD91" w14:textId="77777777" w:rsidR="00C116D5" w:rsidRPr="00456A3E" w:rsidRDefault="00C116D5" w:rsidP="00C116D5">
            <w:pPr>
              <w:pStyle w:val="C-TableText"/>
              <w:jc w:val="center"/>
              <w:rPr>
                <w:sz w:val="18"/>
              </w:rPr>
            </w:pPr>
            <w:r w:rsidRPr="00456A3E">
              <w:rPr>
                <w:sz w:val="18"/>
              </w:rPr>
              <w:t>10511 ± 778***</w:t>
            </w:r>
          </w:p>
        </w:tc>
        <w:tc>
          <w:tcPr>
            <w:tcW w:w="1312" w:type="dxa"/>
            <w:noWrap/>
          </w:tcPr>
          <w:p w14:paraId="3CF3F28B" w14:textId="77777777" w:rsidR="00C116D5" w:rsidRPr="00456A3E" w:rsidRDefault="00C116D5" w:rsidP="00C116D5">
            <w:pPr>
              <w:pStyle w:val="C-TableText"/>
              <w:jc w:val="center"/>
              <w:rPr>
                <w:sz w:val="18"/>
              </w:rPr>
            </w:pPr>
            <w:r w:rsidRPr="00456A3E">
              <w:rPr>
                <w:sz w:val="18"/>
              </w:rPr>
              <w:t>32.2 ± 2</w:t>
            </w:r>
          </w:p>
        </w:tc>
        <w:tc>
          <w:tcPr>
            <w:tcW w:w="1080" w:type="dxa"/>
            <w:noWrap/>
          </w:tcPr>
          <w:p w14:paraId="75AC812E" w14:textId="77777777" w:rsidR="00C116D5" w:rsidRPr="00456A3E" w:rsidRDefault="00C116D5" w:rsidP="00C116D5">
            <w:pPr>
              <w:pStyle w:val="C-TableText"/>
              <w:jc w:val="center"/>
              <w:rPr>
                <w:sz w:val="18"/>
              </w:rPr>
            </w:pPr>
            <w:r w:rsidRPr="00456A3E">
              <w:rPr>
                <w:sz w:val="18"/>
              </w:rPr>
              <w:t>30.8</w:t>
            </w:r>
          </w:p>
        </w:tc>
        <w:tc>
          <w:tcPr>
            <w:tcW w:w="1080" w:type="dxa"/>
            <w:noWrap/>
          </w:tcPr>
          <w:p w14:paraId="75E4B4DF" w14:textId="77777777" w:rsidR="00C116D5" w:rsidRPr="00456A3E" w:rsidRDefault="00C116D5" w:rsidP="00C116D5">
            <w:pPr>
              <w:pStyle w:val="C-TableText"/>
              <w:jc w:val="center"/>
              <w:rPr>
                <w:sz w:val="18"/>
              </w:rPr>
            </w:pPr>
            <w:r w:rsidRPr="00456A3E">
              <w:rPr>
                <w:sz w:val="18"/>
              </w:rPr>
              <w:t>22.06</w:t>
            </w:r>
          </w:p>
        </w:tc>
        <w:tc>
          <w:tcPr>
            <w:tcW w:w="1196" w:type="dxa"/>
            <w:noWrap/>
          </w:tcPr>
          <w:p w14:paraId="61FBD641" w14:textId="77777777" w:rsidR="00C116D5" w:rsidRPr="00456A3E" w:rsidRDefault="00C116D5" w:rsidP="00C116D5">
            <w:pPr>
              <w:pStyle w:val="C-TableText"/>
              <w:jc w:val="center"/>
              <w:rPr>
                <w:sz w:val="18"/>
              </w:rPr>
            </w:pPr>
            <w:r w:rsidRPr="00456A3E">
              <w:rPr>
                <w:sz w:val="18"/>
              </w:rPr>
              <w:t>yes</w:t>
            </w:r>
          </w:p>
        </w:tc>
      </w:tr>
      <w:tr w:rsidR="00C116D5" w:rsidRPr="00456A3E" w14:paraId="5146804F" w14:textId="77777777" w:rsidTr="00C23B7C">
        <w:trPr>
          <w:cantSplit w:val="0"/>
          <w:trHeight w:val="300"/>
        </w:trPr>
        <w:tc>
          <w:tcPr>
            <w:tcW w:w="1440" w:type="dxa"/>
          </w:tcPr>
          <w:p w14:paraId="576C9BA6" w14:textId="77777777" w:rsidR="00C116D5" w:rsidRPr="00456A3E" w:rsidRDefault="00C116D5" w:rsidP="00C116D5">
            <w:pPr>
              <w:pStyle w:val="C-TableText"/>
              <w:jc w:val="center"/>
              <w:rPr>
                <w:sz w:val="18"/>
              </w:rPr>
            </w:pPr>
            <w:r w:rsidRPr="00456A3E">
              <w:rPr>
                <w:sz w:val="18"/>
              </w:rPr>
              <w:t>G271S</w:t>
            </w:r>
          </w:p>
        </w:tc>
        <w:tc>
          <w:tcPr>
            <w:tcW w:w="1612" w:type="dxa"/>
          </w:tcPr>
          <w:p w14:paraId="7C9C1C9F" w14:textId="77777777" w:rsidR="00C116D5" w:rsidRPr="00456A3E" w:rsidRDefault="00C116D5" w:rsidP="00C116D5">
            <w:pPr>
              <w:pStyle w:val="C-TableText"/>
              <w:jc w:val="center"/>
              <w:rPr>
                <w:color w:val="000000"/>
                <w:sz w:val="18"/>
              </w:rPr>
            </w:pPr>
            <w:r w:rsidRPr="00456A3E">
              <w:rPr>
                <w:color w:val="000000"/>
                <w:sz w:val="18"/>
              </w:rPr>
              <w:t>c.811 G&gt;A</w:t>
            </w:r>
          </w:p>
        </w:tc>
        <w:tc>
          <w:tcPr>
            <w:tcW w:w="1620" w:type="dxa"/>
            <w:noWrap/>
          </w:tcPr>
          <w:p w14:paraId="0C03007E" w14:textId="77777777" w:rsidR="00C116D5" w:rsidRPr="00456A3E" w:rsidRDefault="00C116D5" w:rsidP="00C116D5">
            <w:pPr>
              <w:pStyle w:val="C-TableText"/>
              <w:jc w:val="center"/>
              <w:rPr>
                <w:sz w:val="18"/>
              </w:rPr>
            </w:pPr>
            <w:r w:rsidRPr="00456A3E">
              <w:rPr>
                <w:sz w:val="18"/>
              </w:rPr>
              <w:t>1329 ± 44</w:t>
            </w:r>
          </w:p>
        </w:tc>
        <w:tc>
          <w:tcPr>
            <w:tcW w:w="1328" w:type="dxa"/>
            <w:noWrap/>
          </w:tcPr>
          <w:p w14:paraId="6A3697A5" w14:textId="77777777" w:rsidR="00C116D5" w:rsidRPr="00456A3E" w:rsidRDefault="00C116D5" w:rsidP="00C116D5">
            <w:pPr>
              <w:pStyle w:val="C-TableText"/>
              <w:jc w:val="center"/>
              <w:rPr>
                <w:sz w:val="18"/>
              </w:rPr>
            </w:pPr>
            <w:r w:rsidRPr="00456A3E">
              <w:rPr>
                <w:sz w:val="18"/>
              </w:rPr>
              <w:t>3.8 ± 0.1</w:t>
            </w:r>
          </w:p>
        </w:tc>
        <w:tc>
          <w:tcPr>
            <w:tcW w:w="1680" w:type="dxa"/>
            <w:noWrap/>
          </w:tcPr>
          <w:p w14:paraId="4B6485C8" w14:textId="77777777" w:rsidR="00C116D5" w:rsidRPr="00456A3E" w:rsidRDefault="00C116D5" w:rsidP="00C116D5">
            <w:pPr>
              <w:pStyle w:val="C-TableText"/>
              <w:jc w:val="center"/>
              <w:rPr>
                <w:sz w:val="18"/>
              </w:rPr>
            </w:pPr>
            <w:r w:rsidRPr="00456A3E">
              <w:rPr>
                <w:sz w:val="18"/>
              </w:rPr>
              <w:t>11177 ± 520***</w:t>
            </w:r>
          </w:p>
        </w:tc>
        <w:tc>
          <w:tcPr>
            <w:tcW w:w="1312" w:type="dxa"/>
            <w:noWrap/>
          </w:tcPr>
          <w:p w14:paraId="6A6D389F" w14:textId="77777777" w:rsidR="00C116D5" w:rsidRPr="00456A3E" w:rsidRDefault="00C116D5" w:rsidP="00C116D5">
            <w:pPr>
              <w:pStyle w:val="C-TableText"/>
              <w:jc w:val="center"/>
              <w:rPr>
                <w:sz w:val="18"/>
              </w:rPr>
            </w:pPr>
            <w:r w:rsidRPr="00456A3E">
              <w:rPr>
                <w:sz w:val="18"/>
              </w:rPr>
              <w:t>31.9 ± 1.3</w:t>
            </w:r>
          </w:p>
        </w:tc>
        <w:tc>
          <w:tcPr>
            <w:tcW w:w="1080" w:type="dxa"/>
            <w:noWrap/>
          </w:tcPr>
          <w:p w14:paraId="7B222C56" w14:textId="77777777" w:rsidR="00C116D5" w:rsidRPr="00456A3E" w:rsidRDefault="00C116D5" w:rsidP="00C116D5">
            <w:pPr>
              <w:pStyle w:val="C-TableText"/>
              <w:jc w:val="center"/>
              <w:rPr>
                <w:sz w:val="18"/>
              </w:rPr>
            </w:pPr>
            <w:r w:rsidRPr="00456A3E">
              <w:rPr>
                <w:sz w:val="18"/>
              </w:rPr>
              <w:t>28.1</w:t>
            </w:r>
          </w:p>
        </w:tc>
        <w:tc>
          <w:tcPr>
            <w:tcW w:w="1080" w:type="dxa"/>
            <w:noWrap/>
          </w:tcPr>
          <w:p w14:paraId="690BD3C1" w14:textId="77777777" w:rsidR="00C116D5" w:rsidRPr="00456A3E" w:rsidRDefault="00C116D5" w:rsidP="00C116D5">
            <w:pPr>
              <w:pStyle w:val="C-TableText"/>
              <w:jc w:val="center"/>
              <w:rPr>
                <w:sz w:val="18"/>
              </w:rPr>
            </w:pPr>
            <w:r w:rsidRPr="00456A3E">
              <w:rPr>
                <w:sz w:val="18"/>
              </w:rPr>
              <w:t>8.41</w:t>
            </w:r>
          </w:p>
        </w:tc>
        <w:tc>
          <w:tcPr>
            <w:tcW w:w="1196" w:type="dxa"/>
            <w:noWrap/>
          </w:tcPr>
          <w:p w14:paraId="05C77E57" w14:textId="77777777" w:rsidR="00C116D5" w:rsidRPr="00456A3E" w:rsidRDefault="00C116D5" w:rsidP="00C116D5">
            <w:pPr>
              <w:pStyle w:val="C-TableText"/>
              <w:jc w:val="center"/>
              <w:rPr>
                <w:sz w:val="18"/>
              </w:rPr>
            </w:pPr>
            <w:r w:rsidRPr="00456A3E">
              <w:rPr>
                <w:sz w:val="18"/>
              </w:rPr>
              <w:t>yes</w:t>
            </w:r>
          </w:p>
        </w:tc>
      </w:tr>
      <w:tr w:rsidR="00C116D5" w:rsidRPr="00456A3E" w14:paraId="491CE060" w14:textId="77777777" w:rsidTr="00C23B7C">
        <w:trPr>
          <w:cantSplit w:val="0"/>
          <w:trHeight w:val="300"/>
        </w:trPr>
        <w:tc>
          <w:tcPr>
            <w:tcW w:w="1440" w:type="dxa"/>
          </w:tcPr>
          <w:p w14:paraId="18B53317" w14:textId="77777777" w:rsidR="00C116D5" w:rsidRPr="00456A3E" w:rsidRDefault="00C116D5" w:rsidP="00C116D5">
            <w:pPr>
              <w:pStyle w:val="C-TableText"/>
              <w:jc w:val="center"/>
              <w:rPr>
                <w:sz w:val="18"/>
              </w:rPr>
            </w:pPr>
            <w:r w:rsidRPr="00456A3E">
              <w:rPr>
                <w:sz w:val="18"/>
              </w:rPr>
              <w:t>G271S/D313Y</w:t>
            </w:r>
            <w:r w:rsidRPr="00456A3E">
              <w:rPr>
                <w:sz w:val="18"/>
                <w:vertAlign w:val="superscript"/>
              </w:rPr>
              <w:t>φ</w:t>
            </w:r>
          </w:p>
        </w:tc>
        <w:tc>
          <w:tcPr>
            <w:tcW w:w="1612" w:type="dxa"/>
          </w:tcPr>
          <w:p w14:paraId="7A75AB68" w14:textId="77777777" w:rsidR="00C116D5" w:rsidRPr="00456A3E" w:rsidRDefault="00C116D5" w:rsidP="00C116D5">
            <w:pPr>
              <w:pStyle w:val="C-TableText"/>
              <w:jc w:val="center"/>
              <w:rPr>
                <w:color w:val="000000"/>
                <w:sz w:val="18"/>
              </w:rPr>
            </w:pPr>
            <w:r w:rsidRPr="00456A3E">
              <w:rPr>
                <w:color w:val="000000"/>
                <w:sz w:val="18"/>
              </w:rPr>
              <w:t>c.811 G&gt;A; c.937 G&gt;T</w:t>
            </w:r>
          </w:p>
        </w:tc>
        <w:tc>
          <w:tcPr>
            <w:tcW w:w="1620" w:type="dxa"/>
            <w:noWrap/>
          </w:tcPr>
          <w:p w14:paraId="0F3D9B83" w14:textId="77777777" w:rsidR="00C116D5" w:rsidRPr="00456A3E" w:rsidRDefault="00C116D5" w:rsidP="00C116D5">
            <w:pPr>
              <w:pStyle w:val="C-TableText"/>
              <w:jc w:val="center"/>
              <w:rPr>
                <w:sz w:val="18"/>
              </w:rPr>
            </w:pPr>
            <w:r w:rsidRPr="00456A3E">
              <w:rPr>
                <w:sz w:val="18"/>
              </w:rPr>
              <w:t>BLD</w:t>
            </w:r>
          </w:p>
        </w:tc>
        <w:tc>
          <w:tcPr>
            <w:tcW w:w="1328" w:type="dxa"/>
            <w:noWrap/>
          </w:tcPr>
          <w:p w14:paraId="4983A544" w14:textId="77777777" w:rsidR="00C116D5" w:rsidRPr="00456A3E" w:rsidRDefault="00C116D5" w:rsidP="00C116D5">
            <w:pPr>
              <w:pStyle w:val="C-TableText"/>
              <w:jc w:val="center"/>
              <w:rPr>
                <w:sz w:val="18"/>
              </w:rPr>
            </w:pPr>
            <w:r w:rsidRPr="00456A3E">
              <w:rPr>
                <w:sz w:val="18"/>
              </w:rPr>
              <w:t>N/A</w:t>
            </w:r>
          </w:p>
        </w:tc>
        <w:tc>
          <w:tcPr>
            <w:tcW w:w="1680" w:type="dxa"/>
            <w:noWrap/>
          </w:tcPr>
          <w:p w14:paraId="5A67EFC7" w14:textId="77777777" w:rsidR="00C116D5" w:rsidRPr="00456A3E" w:rsidRDefault="00C116D5" w:rsidP="00C116D5">
            <w:pPr>
              <w:pStyle w:val="C-TableText"/>
              <w:jc w:val="center"/>
              <w:rPr>
                <w:sz w:val="18"/>
              </w:rPr>
            </w:pPr>
            <w:r w:rsidRPr="00456A3E">
              <w:rPr>
                <w:sz w:val="18"/>
              </w:rPr>
              <w:t>877 ± 18***</w:t>
            </w:r>
          </w:p>
        </w:tc>
        <w:tc>
          <w:tcPr>
            <w:tcW w:w="1312" w:type="dxa"/>
            <w:noWrap/>
          </w:tcPr>
          <w:p w14:paraId="60668978" w14:textId="77777777" w:rsidR="00C116D5" w:rsidRPr="00456A3E" w:rsidRDefault="00C116D5" w:rsidP="00C116D5">
            <w:pPr>
              <w:pStyle w:val="C-TableText"/>
              <w:jc w:val="center"/>
              <w:rPr>
                <w:sz w:val="18"/>
              </w:rPr>
            </w:pPr>
            <w:r w:rsidRPr="00456A3E">
              <w:rPr>
                <w:sz w:val="18"/>
              </w:rPr>
              <w:t>3.0 ± 0.2</w:t>
            </w:r>
          </w:p>
        </w:tc>
        <w:tc>
          <w:tcPr>
            <w:tcW w:w="1080" w:type="dxa"/>
            <w:noWrap/>
          </w:tcPr>
          <w:p w14:paraId="58B4BB2D" w14:textId="77777777" w:rsidR="00C116D5" w:rsidRPr="00456A3E" w:rsidRDefault="00C116D5" w:rsidP="00C116D5">
            <w:pPr>
              <w:pStyle w:val="C-TableText"/>
              <w:jc w:val="center"/>
              <w:rPr>
                <w:sz w:val="18"/>
              </w:rPr>
            </w:pPr>
            <w:r w:rsidRPr="00456A3E">
              <w:rPr>
                <w:sz w:val="18"/>
              </w:rPr>
              <w:t>3.0</w:t>
            </w:r>
          </w:p>
        </w:tc>
        <w:tc>
          <w:tcPr>
            <w:tcW w:w="1080" w:type="dxa"/>
            <w:noWrap/>
          </w:tcPr>
          <w:p w14:paraId="287D8D7B" w14:textId="77777777" w:rsidR="00C116D5" w:rsidRPr="00456A3E" w:rsidRDefault="00C116D5" w:rsidP="00C116D5">
            <w:pPr>
              <w:pStyle w:val="C-TableText"/>
              <w:jc w:val="center"/>
              <w:rPr>
                <w:sz w:val="18"/>
              </w:rPr>
            </w:pPr>
            <w:r w:rsidRPr="00456A3E">
              <w:rPr>
                <w:sz w:val="18"/>
              </w:rPr>
              <w:t>NC</w:t>
            </w:r>
          </w:p>
        </w:tc>
        <w:tc>
          <w:tcPr>
            <w:tcW w:w="1196" w:type="dxa"/>
            <w:noWrap/>
          </w:tcPr>
          <w:p w14:paraId="73A9833E" w14:textId="77777777" w:rsidR="00C116D5" w:rsidRPr="00456A3E" w:rsidRDefault="00C116D5" w:rsidP="00C116D5">
            <w:pPr>
              <w:pStyle w:val="C-TableText"/>
              <w:jc w:val="center"/>
              <w:rPr>
                <w:sz w:val="18"/>
              </w:rPr>
            </w:pPr>
            <w:r w:rsidRPr="00456A3E">
              <w:rPr>
                <w:sz w:val="18"/>
              </w:rPr>
              <w:t>yes</w:t>
            </w:r>
          </w:p>
        </w:tc>
      </w:tr>
      <w:tr w:rsidR="00C116D5" w:rsidRPr="00456A3E" w14:paraId="290FCFDC" w14:textId="77777777" w:rsidTr="00C23B7C">
        <w:trPr>
          <w:cantSplit w:val="0"/>
          <w:trHeight w:val="300"/>
        </w:trPr>
        <w:tc>
          <w:tcPr>
            <w:tcW w:w="1440" w:type="dxa"/>
          </w:tcPr>
          <w:p w14:paraId="73D8B0A4" w14:textId="77777777" w:rsidR="00C116D5" w:rsidRPr="00456A3E" w:rsidRDefault="00C116D5" w:rsidP="00C116D5">
            <w:pPr>
              <w:pStyle w:val="C-TableText"/>
              <w:jc w:val="center"/>
              <w:rPr>
                <w:sz w:val="18"/>
              </w:rPr>
            </w:pPr>
            <w:r w:rsidRPr="00456A3E">
              <w:rPr>
                <w:sz w:val="18"/>
              </w:rPr>
              <w:t>G271V</w:t>
            </w:r>
          </w:p>
        </w:tc>
        <w:tc>
          <w:tcPr>
            <w:tcW w:w="1612" w:type="dxa"/>
          </w:tcPr>
          <w:p w14:paraId="5AFD87C0" w14:textId="77777777" w:rsidR="00C116D5" w:rsidRPr="00456A3E" w:rsidRDefault="00C116D5" w:rsidP="00C116D5">
            <w:pPr>
              <w:pStyle w:val="C-TableText"/>
              <w:jc w:val="center"/>
              <w:rPr>
                <w:color w:val="000000"/>
                <w:sz w:val="18"/>
              </w:rPr>
            </w:pPr>
            <w:r w:rsidRPr="00456A3E">
              <w:rPr>
                <w:color w:val="000000"/>
                <w:sz w:val="18"/>
              </w:rPr>
              <w:t>c.812 G&gt;T</w:t>
            </w:r>
          </w:p>
        </w:tc>
        <w:tc>
          <w:tcPr>
            <w:tcW w:w="1620" w:type="dxa"/>
            <w:noWrap/>
          </w:tcPr>
          <w:p w14:paraId="4B4DBA79" w14:textId="77777777" w:rsidR="00C116D5" w:rsidRPr="00456A3E" w:rsidRDefault="00C116D5" w:rsidP="00C116D5">
            <w:pPr>
              <w:pStyle w:val="C-TableText"/>
              <w:jc w:val="center"/>
              <w:rPr>
                <w:sz w:val="18"/>
              </w:rPr>
            </w:pPr>
            <w:r w:rsidRPr="00456A3E">
              <w:rPr>
                <w:sz w:val="18"/>
              </w:rPr>
              <w:t>BLD</w:t>
            </w:r>
          </w:p>
        </w:tc>
        <w:tc>
          <w:tcPr>
            <w:tcW w:w="1328" w:type="dxa"/>
            <w:noWrap/>
          </w:tcPr>
          <w:p w14:paraId="7FF7991B" w14:textId="77777777" w:rsidR="00C116D5" w:rsidRPr="00456A3E" w:rsidRDefault="00C116D5" w:rsidP="00C116D5">
            <w:pPr>
              <w:pStyle w:val="C-TableText"/>
              <w:jc w:val="center"/>
              <w:rPr>
                <w:sz w:val="18"/>
              </w:rPr>
            </w:pPr>
            <w:r w:rsidRPr="00456A3E">
              <w:rPr>
                <w:sz w:val="18"/>
              </w:rPr>
              <w:t>N/A</w:t>
            </w:r>
          </w:p>
        </w:tc>
        <w:tc>
          <w:tcPr>
            <w:tcW w:w="1680" w:type="dxa"/>
            <w:noWrap/>
          </w:tcPr>
          <w:p w14:paraId="58B9A940" w14:textId="77777777" w:rsidR="00C116D5" w:rsidRPr="00456A3E" w:rsidRDefault="00C116D5" w:rsidP="00C116D5">
            <w:pPr>
              <w:pStyle w:val="C-TableText"/>
              <w:jc w:val="center"/>
              <w:rPr>
                <w:sz w:val="18"/>
              </w:rPr>
            </w:pPr>
            <w:r w:rsidRPr="00456A3E">
              <w:rPr>
                <w:sz w:val="18"/>
              </w:rPr>
              <w:t>BLD</w:t>
            </w:r>
          </w:p>
        </w:tc>
        <w:tc>
          <w:tcPr>
            <w:tcW w:w="1312" w:type="dxa"/>
            <w:noWrap/>
          </w:tcPr>
          <w:p w14:paraId="659EF39C" w14:textId="77777777" w:rsidR="00C116D5" w:rsidRPr="00456A3E" w:rsidRDefault="00C116D5" w:rsidP="00C116D5">
            <w:pPr>
              <w:pStyle w:val="C-TableText"/>
              <w:jc w:val="center"/>
              <w:rPr>
                <w:sz w:val="18"/>
              </w:rPr>
            </w:pPr>
            <w:r w:rsidRPr="00456A3E">
              <w:rPr>
                <w:sz w:val="18"/>
              </w:rPr>
              <w:t>N/A</w:t>
            </w:r>
          </w:p>
        </w:tc>
        <w:tc>
          <w:tcPr>
            <w:tcW w:w="1080" w:type="dxa"/>
            <w:noWrap/>
          </w:tcPr>
          <w:p w14:paraId="1DF48F13" w14:textId="77777777" w:rsidR="00C116D5" w:rsidRPr="00456A3E" w:rsidRDefault="00C116D5" w:rsidP="00C116D5">
            <w:pPr>
              <w:pStyle w:val="C-TableText"/>
              <w:jc w:val="center"/>
              <w:rPr>
                <w:sz w:val="18"/>
              </w:rPr>
            </w:pPr>
            <w:r w:rsidRPr="00456A3E">
              <w:rPr>
                <w:sz w:val="18"/>
              </w:rPr>
              <w:t>N/A</w:t>
            </w:r>
          </w:p>
        </w:tc>
        <w:tc>
          <w:tcPr>
            <w:tcW w:w="1080" w:type="dxa"/>
            <w:noWrap/>
          </w:tcPr>
          <w:p w14:paraId="4A2198DA" w14:textId="77777777" w:rsidR="00C116D5" w:rsidRPr="00456A3E" w:rsidRDefault="00C116D5" w:rsidP="00C116D5">
            <w:pPr>
              <w:pStyle w:val="C-TableText"/>
              <w:jc w:val="center"/>
              <w:rPr>
                <w:sz w:val="18"/>
              </w:rPr>
            </w:pPr>
            <w:r w:rsidRPr="00456A3E">
              <w:rPr>
                <w:sz w:val="18"/>
              </w:rPr>
              <w:t>N/A</w:t>
            </w:r>
          </w:p>
        </w:tc>
        <w:tc>
          <w:tcPr>
            <w:tcW w:w="1196" w:type="dxa"/>
            <w:noWrap/>
          </w:tcPr>
          <w:p w14:paraId="05F1D1F1" w14:textId="77777777" w:rsidR="00C116D5" w:rsidRPr="00456A3E" w:rsidRDefault="00C116D5" w:rsidP="00C116D5">
            <w:pPr>
              <w:pStyle w:val="C-TableText"/>
              <w:jc w:val="center"/>
              <w:rPr>
                <w:sz w:val="18"/>
              </w:rPr>
            </w:pPr>
            <w:r w:rsidRPr="00456A3E">
              <w:rPr>
                <w:sz w:val="18"/>
              </w:rPr>
              <w:t>no</w:t>
            </w:r>
          </w:p>
        </w:tc>
      </w:tr>
      <w:tr w:rsidR="00C116D5" w:rsidRPr="00456A3E" w14:paraId="34C9A2D1" w14:textId="77777777" w:rsidTr="00C23B7C">
        <w:trPr>
          <w:cantSplit w:val="0"/>
          <w:trHeight w:val="300"/>
        </w:trPr>
        <w:tc>
          <w:tcPr>
            <w:tcW w:w="1440" w:type="dxa"/>
          </w:tcPr>
          <w:p w14:paraId="5EA6056F" w14:textId="77777777" w:rsidR="00C116D5" w:rsidRPr="00456A3E" w:rsidRDefault="00C116D5" w:rsidP="00C116D5">
            <w:pPr>
              <w:pStyle w:val="C-TableText"/>
              <w:jc w:val="center"/>
              <w:rPr>
                <w:sz w:val="18"/>
              </w:rPr>
            </w:pPr>
            <w:r w:rsidRPr="00456A3E">
              <w:rPr>
                <w:sz w:val="18"/>
              </w:rPr>
              <w:t>N272K</w:t>
            </w:r>
          </w:p>
        </w:tc>
        <w:tc>
          <w:tcPr>
            <w:tcW w:w="1612" w:type="dxa"/>
          </w:tcPr>
          <w:p w14:paraId="222B5D5A" w14:textId="77777777" w:rsidR="00C116D5" w:rsidRPr="00456A3E" w:rsidRDefault="00C116D5" w:rsidP="00C116D5">
            <w:pPr>
              <w:pStyle w:val="C-TableText"/>
              <w:jc w:val="center"/>
              <w:rPr>
                <w:color w:val="000000"/>
                <w:sz w:val="18"/>
              </w:rPr>
            </w:pPr>
            <w:r w:rsidRPr="00456A3E">
              <w:rPr>
                <w:color w:val="000000"/>
                <w:sz w:val="18"/>
              </w:rPr>
              <w:t>c.816 C&gt;A</w:t>
            </w:r>
          </w:p>
        </w:tc>
        <w:tc>
          <w:tcPr>
            <w:tcW w:w="1620" w:type="dxa"/>
            <w:noWrap/>
          </w:tcPr>
          <w:p w14:paraId="74A8F9FE" w14:textId="77777777" w:rsidR="00C116D5" w:rsidRPr="00456A3E" w:rsidRDefault="00C116D5" w:rsidP="00C116D5">
            <w:pPr>
              <w:pStyle w:val="C-TableText"/>
              <w:jc w:val="center"/>
              <w:rPr>
                <w:sz w:val="18"/>
              </w:rPr>
            </w:pPr>
            <w:r w:rsidRPr="00456A3E">
              <w:rPr>
                <w:sz w:val="18"/>
              </w:rPr>
              <w:t>BLD</w:t>
            </w:r>
          </w:p>
        </w:tc>
        <w:tc>
          <w:tcPr>
            <w:tcW w:w="1328" w:type="dxa"/>
            <w:noWrap/>
          </w:tcPr>
          <w:p w14:paraId="118B7D3D" w14:textId="77777777" w:rsidR="00C116D5" w:rsidRPr="00456A3E" w:rsidRDefault="00C116D5" w:rsidP="00C116D5">
            <w:pPr>
              <w:pStyle w:val="C-TableText"/>
              <w:jc w:val="center"/>
              <w:rPr>
                <w:sz w:val="18"/>
              </w:rPr>
            </w:pPr>
            <w:r w:rsidRPr="00456A3E">
              <w:rPr>
                <w:sz w:val="18"/>
              </w:rPr>
              <w:t>N/A</w:t>
            </w:r>
          </w:p>
        </w:tc>
        <w:tc>
          <w:tcPr>
            <w:tcW w:w="1680" w:type="dxa"/>
            <w:noWrap/>
          </w:tcPr>
          <w:p w14:paraId="2F50394B" w14:textId="77777777" w:rsidR="00C116D5" w:rsidRPr="00456A3E" w:rsidRDefault="00C116D5" w:rsidP="00C116D5">
            <w:pPr>
              <w:pStyle w:val="C-TableText"/>
              <w:jc w:val="center"/>
              <w:rPr>
                <w:sz w:val="18"/>
              </w:rPr>
            </w:pPr>
            <w:r w:rsidRPr="00456A3E">
              <w:rPr>
                <w:sz w:val="18"/>
              </w:rPr>
              <w:t>BLD</w:t>
            </w:r>
          </w:p>
        </w:tc>
        <w:tc>
          <w:tcPr>
            <w:tcW w:w="1312" w:type="dxa"/>
            <w:noWrap/>
          </w:tcPr>
          <w:p w14:paraId="33B2CB90" w14:textId="77777777" w:rsidR="00C116D5" w:rsidRPr="00456A3E" w:rsidRDefault="00C116D5" w:rsidP="00C116D5">
            <w:pPr>
              <w:pStyle w:val="C-TableText"/>
              <w:jc w:val="center"/>
              <w:rPr>
                <w:sz w:val="18"/>
              </w:rPr>
            </w:pPr>
            <w:r w:rsidRPr="00456A3E">
              <w:rPr>
                <w:sz w:val="18"/>
              </w:rPr>
              <w:t>N/A</w:t>
            </w:r>
          </w:p>
        </w:tc>
        <w:tc>
          <w:tcPr>
            <w:tcW w:w="1080" w:type="dxa"/>
            <w:noWrap/>
          </w:tcPr>
          <w:p w14:paraId="6D381A91" w14:textId="77777777" w:rsidR="00C116D5" w:rsidRPr="00456A3E" w:rsidRDefault="00C116D5" w:rsidP="00C116D5">
            <w:pPr>
              <w:pStyle w:val="C-TableText"/>
              <w:jc w:val="center"/>
              <w:rPr>
                <w:sz w:val="18"/>
              </w:rPr>
            </w:pPr>
            <w:r w:rsidRPr="00456A3E">
              <w:rPr>
                <w:sz w:val="18"/>
              </w:rPr>
              <w:t>N/A</w:t>
            </w:r>
          </w:p>
        </w:tc>
        <w:tc>
          <w:tcPr>
            <w:tcW w:w="1080" w:type="dxa"/>
            <w:noWrap/>
          </w:tcPr>
          <w:p w14:paraId="1C6022EA" w14:textId="77777777" w:rsidR="00C116D5" w:rsidRPr="00456A3E" w:rsidRDefault="00C116D5" w:rsidP="00C116D5">
            <w:pPr>
              <w:pStyle w:val="C-TableText"/>
              <w:jc w:val="center"/>
              <w:rPr>
                <w:sz w:val="18"/>
              </w:rPr>
            </w:pPr>
            <w:r w:rsidRPr="00456A3E">
              <w:rPr>
                <w:sz w:val="18"/>
              </w:rPr>
              <w:t>N/A</w:t>
            </w:r>
          </w:p>
        </w:tc>
        <w:tc>
          <w:tcPr>
            <w:tcW w:w="1196" w:type="dxa"/>
            <w:noWrap/>
          </w:tcPr>
          <w:p w14:paraId="2F2836C3" w14:textId="77777777" w:rsidR="00C116D5" w:rsidRPr="00456A3E" w:rsidRDefault="00C116D5" w:rsidP="00C116D5">
            <w:pPr>
              <w:pStyle w:val="C-TableText"/>
              <w:jc w:val="center"/>
              <w:rPr>
                <w:sz w:val="18"/>
              </w:rPr>
            </w:pPr>
            <w:r w:rsidRPr="00456A3E">
              <w:rPr>
                <w:sz w:val="18"/>
              </w:rPr>
              <w:t>no</w:t>
            </w:r>
          </w:p>
        </w:tc>
      </w:tr>
      <w:tr w:rsidR="00C116D5" w:rsidRPr="00456A3E" w14:paraId="6B469A11" w14:textId="77777777" w:rsidTr="00C23B7C">
        <w:trPr>
          <w:cantSplit w:val="0"/>
          <w:trHeight w:val="300"/>
        </w:trPr>
        <w:tc>
          <w:tcPr>
            <w:tcW w:w="1440" w:type="dxa"/>
          </w:tcPr>
          <w:p w14:paraId="36780CCF" w14:textId="77777777" w:rsidR="00C116D5" w:rsidRPr="00456A3E" w:rsidRDefault="00C116D5" w:rsidP="00C116D5">
            <w:pPr>
              <w:pStyle w:val="C-TableText"/>
              <w:jc w:val="center"/>
              <w:rPr>
                <w:sz w:val="18"/>
              </w:rPr>
            </w:pPr>
            <w:r w:rsidRPr="00456A3E">
              <w:rPr>
                <w:sz w:val="18"/>
              </w:rPr>
              <w:t>N272S</w:t>
            </w:r>
          </w:p>
        </w:tc>
        <w:tc>
          <w:tcPr>
            <w:tcW w:w="1612" w:type="dxa"/>
          </w:tcPr>
          <w:p w14:paraId="369035B8" w14:textId="77777777" w:rsidR="00C116D5" w:rsidRPr="00456A3E" w:rsidRDefault="00C116D5" w:rsidP="00C116D5">
            <w:pPr>
              <w:pStyle w:val="C-TableText"/>
              <w:jc w:val="center"/>
              <w:rPr>
                <w:color w:val="000000"/>
                <w:sz w:val="18"/>
              </w:rPr>
            </w:pPr>
            <w:r w:rsidRPr="00456A3E">
              <w:rPr>
                <w:color w:val="000000"/>
                <w:sz w:val="18"/>
              </w:rPr>
              <w:t>c.815 A&gt;G</w:t>
            </w:r>
          </w:p>
        </w:tc>
        <w:tc>
          <w:tcPr>
            <w:tcW w:w="1620" w:type="dxa"/>
            <w:noWrap/>
          </w:tcPr>
          <w:p w14:paraId="5569A97C" w14:textId="77777777" w:rsidR="00C116D5" w:rsidRPr="00456A3E" w:rsidRDefault="00C116D5" w:rsidP="00C116D5">
            <w:pPr>
              <w:pStyle w:val="C-TableText"/>
              <w:jc w:val="center"/>
              <w:rPr>
                <w:sz w:val="18"/>
              </w:rPr>
            </w:pPr>
            <w:r w:rsidRPr="00456A3E">
              <w:rPr>
                <w:sz w:val="18"/>
              </w:rPr>
              <w:t>BLD</w:t>
            </w:r>
          </w:p>
        </w:tc>
        <w:tc>
          <w:tcPr>
            <w:tcW w:w="1328" w:type="dxa"/>
            <w:noWrap/>
          </w:tcPr>
          <w:p w14:paraId="5197EB7D" w14:textId="77777777" w:rsidR="00C116D5" w:rsidRPr="00456A3E" w:rsidRDefault="00C116D5" w:rsidP="00C116D5">
            <w:pPr>
              <w:pStyle w:val="C-TableText"/>
              <w:jc w:val="center"/>
              <w:rPr>
                <w:sz w:val="18"/>
              </w:rPr>
            </w:pPr>
            <w:r w:rsidRPr="00456A3E">
              <w:rPr>
                <w:sz w:val="18"/>
              </w:rPr>
              <w:t>N/A</w:t>
            </w:r>
          </w:p>
        </w:tc>
        <w:tc>
          <w:tcPr>
            <w:tcW w:w="1680" w:type="dxa"/>
            <w:noWrap/>
          </w:tcPr>
          <w:p w14:paraId="4C31F466" w14:textId="77777777" w:rsidR="00C116D5" w:rsidRPr="00456A3E" w:rsidRDefault="00C116D5" w:rsidP="00C116D5">
            <w:pPr>
              <w:pStyle w:val="C-TableText"/>
              <w:jc w:val="center"/>
              <w:rPr>
                <w:sz w:val="18"/>
              </w:rPr>
            </w:pPr>
            <w:r w:rsidRPr="00456A3E">
              <w:rPr>
                <w:sz w:val="18"/>
              </w:rPr>
              <w:t>BLD</w:t>
            </w:r>
          </w:p>
        </w:tc>
        <w:tc>
          <w:tcPr>
            <w:tcW w:w="1312" w:type="dxa"/>
            <w:noWrap/>
          </w:tcPr>
          <w:p w14:paraId="3379CCAA" w14:textId="77777777" w:rsidR="00C116D5" w:rsidRPr="00456A3E" w:rsidRDefault="00C116D5" w:rsidP="00C116D5">
            <w:pPr>
              <w:pStyle w:val="C-TableText"/>
              <w:jc w:val="center"/>
              <w:rPr>
                <w:sz w:val="18"/>
              </w:rPr>
            </w:pPr>
            <w:r w:rsidRPr="00456A3E">
              <w:rPr>
                <w:sz w:val="18"/>
              </w:rPr>
              <w:t>N/A</w:t>
            </w:r>
          </w:p>
        </w:tc>
        <w:tc>
          <w:tcPr>
            <w:tcW w:w="1080" w:type="dxa"/>
            <w:noWrap/>
          </w:tcPr>
          <w:p w14:paraId="62AD66E7" w14:textId="77777777" w:rsidR="00C116D5" w:rsidRPr="00456A3E" w:rsidRDefault="00C116D5" w:rsidP="00C116D5">
            <w:pPr>
              <w:pStyle w:val="C-TableText"/>
              <w:jc w:val="center"/>
              <w:rPr>
                <w:sz w:val="18"/>
              </w:rPr>
            </w:pPr>
            <w:r w:rsidRPr="00456A3E">
              <w:rPr>
                <w:sz w:val="18"/>
              </w:rPr>
              <w:t>N/A</w:t>
            </w:r>
          </w:p>
        </w:tc>
        <w:tc>
          <w:tcPr>
            <w:tcW w:w="1080" w:type="dxa"/>
            <w:noWrap/>
          </w:tcPr>
          <w:p w14:paraId="3151A142" w14:textId="77777777" w:rsidR="00C116D5" w:rsidRPr="00456A3E" w:rsidRDefault="00C116D5" w:rsidP="00C116D5">
            <w:pPr>
              <w:pStyle w:val="C-TableText"/>
              <w:jc w:val="center"/>
              <w:rPr>
                <w:sz w:val="18"/>
              </w:rPr>
            </w:pPr>
            <w:r w:rsidRPr="00456A3E">
              <w:rPr>
                <w:sz w:val="18"/>
              </w:rPr>
              <w:t>N/A</w:t>
            </w:r>
          </w:p>
        </w:tc>
        <w:tc>
          <w:tcPr>
            <w:tcW w:w="1196" w:type="dxa"/>
            <w:noWrap/>
          </w:tcPr>
          <w:p w14:paraId="23A425B0" w14:textId="77777777" w:rsidR="00C116D5" w:rsidRPr="00456A3E" w:rsidRDefault="00C116D5" w:rsidP="00C116D5">
            <w:pPr>
              <w:pStyle w:val="C-TableText"/>
              <w:jc w:val="center"/>
              <w:rPr>
                <w:sz w:val="18"/>
              </w:rPr>
            </w:pPr>
            <w:r w:rsidRPr="00456A3E">
              <w:rPr>
                <w:sz w:val="18"/>
              </w:rPr>
              <w:t>no</w:t>
            </w:r>
          </w:p>
        </w:tc>
      </w:tr>
      <w:tr w:rsidR="00C116D5" w:rsidRPr="00456A3E" w14:paraId="00AE1933" w14:textId="77777777" w:rsidTr="00C23B7C">
        <w:trPr>
          <w:cantSplit w:val="0"/>
          <w:trHeight w:val="300"/>
        </w:trPr>
        <w:tc>
          <w:tcPr>
            <w:tcW w:w="1440" w:type="dxa"/>
          </w:tcPr>
          <w:p w14:paraId="0E9162CF" w14:textId="77777777" w:rsidR="00C116D5" w:rsidRPr="00456A3E" w:rsidRDefault="00C116D5" w:rsidP="00C116D5">
            <w:pPr>
              <w:pStyle w:val="C-TableText"/>
              <w:jc w:val="center"/>
              <w:rPr>
                <w:sz w:val="18"/>
              </w:rPr>
            </w:pPr>
            <w:r w:rsidRPr="00456A3E">
              <w:rPr>
                <w:sz w:val="18"/>
              </w:rPr>
              <w:t>F273L</w:t>
            </w:r>
          </w:p>
        </w:tc>
        <w:tc>
          <w:tcPr>
            <w:tcW w:w="1612" w:type="dxa"/>
          </w:tcPr>
          <w:p w14:paraId="7A885093" w14:textId="77777777" w:rsidR="00C116D5" w:rsidRPr="00456A3E" w:rsidRDefault="00C116D5" w:rsidP="00C116D5">
            <w:pPr>
              <w:pStyle w:val="C-TableText"/>
              <w:jc w:val="center"/>
              <w:rPr>
                <w:color w:val="000000"/>
                <w:sz w:val="18"/>
              </w:rPr>
            </w:pPr>
            <w:r w:rsidRPr="00456A3E">
              <w:rPr>
                <w:color w:val="000000"/>
                <w:sz w:val="18"/>
              </w:rPr>
              <w:t>c.819 T&gt;G</w:t>
            </w:r>
          </w:p>
        </w:tc>
        <w:tc>
          <w:tcPr>
            <w:tcW w:w="1620" w:type="dxa"/>
            <w:noWrap/>
          </w:tcPr>
          <w:p w14:paraId="5A880C24" w14:textId="77777777" w:rsidR="00C116D5" w:rsidRPr="00456A3E" w:rsidRDefault="00C116D5" w:rsidP="00C116D5">
            <w:pPr>
              <w:pStyle w:val="C-TableText"/>
              <w:jc w:val="center"/>
              <w:rPr>
                <w:sz w:val="18"/>
              </w:rPr>
            </w:pPr>
            <w:r w:rsidRPr="00456A3E">
              <w:rPr>
                <w:sz w:val="18"/>
              </w:rPr>
              <w:t>348 ± 13</w:t>
            </w:r>
          </w:p>
        </w:tc>
        <w:tc>
          <w:tcPr>
            <w:tcW w:w="1328" w:type="dxa"/>
            <w:noWrap/>
          </w:tcPr>
          <w:p w14:paraId="30469AEB" w14:textId="77777777" w:rsidR="00C116D5" w:rsidRPr="00456A3E" w:rsidRDefault="00C116D5" w:rsidP="00C116D5">
            <w:pPr>
              <w:pStyle w:val="C-TableText"/>
              <w:jc w:val="center"/>
              <w:rPr>
                <w:sz w:val="18"/>
              </w:rPr>
            </w:pPr>
            <w:r w:rsidRPr="00456A3E">
              <w:rPr>
                <w:sz w:val="18"/>
              </w:rPr>
              <w:t>1.3 ± 0.1</w:t>
            </w:r>
          </w:p>
        </w:tc>
        <w:tc>
          <w:tcPr>
            <w:tcW w:w="1680" w:type="dxa"/>
            <w:noWrap/>
          </w:tcPr>
          <w:p w14:paraId="1FB1FB0C" w14:textId="77777777" w:rsidR="00C116D5" w:rsidRPr="00456A3E" w:rsidRDefault="00C116D5" w:rsidP="00C116D5">
            <w:pPr>
              <w:pStyle w:val="C-TableText"/>
              <w:jc w:val="center"/>
              <w:rPr>
                <w:sz w:val="18"/>
              </w:rPr>
            </w:pPr>
            <w:r w:rsidRPr="00456A3E">
              <w:rPr>
                <w:sz w:val="18"/>
              </w:rPr>
              <w:t>493 ± 19***</w:t>
            </w:r>
          </w:p>
        </w:tc>
        <w:tc>
          <w:tcPr>
            <w:tcW w:w="1312" w:type="dxa"/>
            <w:noWrap/>
          </w:tcPr>
          <w:p w14:paraId="09F8AE64" w14:textId="77777777" w:rsidR="00C116D5" w:rsidRPr="00456A3E" w:rsidRDefault="00C116D5" w:rsidP="00C116D5">
            <w:pPr>
              <w:pStyle w:val="C-TableText"/>
              <w:jc w:val="center"/>
              <w:rPr>
                <w:sz w:val="18"/>
              </w:rPr>
            </w:pPr>
            <w:r w:rsidRPr="00456A3E">
              <w:rPr>
                <w:sz w:val="18"/>
              </w:rPr>
              <w:t>1.8 ± 0.1</w:t>
            </w:r>
          </w:p>
        </w:tc>
        <w:tc>
          <w:tcPr>
            <w:tcW w:w="1080" w:type="dxa"/>
            <w:noWrap/>
          </w:tcPr>
          <w:p w14:paraId="2446DA31" w14:textId="77777777" w:rsidR="00C116D5" w:rsidRPr="00456A3E" w:rsidRDefault="00C116D5" w:rsidP="00C116D5">
            <w:pPr>
              <w:pStyle w:val="C-TableText"/>
              <w:jc w:val="center"/>
              <w:rPr>
                <w:sz w:val="18"/>
              </w:rPr>
            </w:pPr>
            <w:r w:rsidRPr="00456A3E">
              <w:rPr>
                <w:sz w:val="18"/>
              </w:rPr>
              <w:t>0.5</w:t>
            </w:r>
          </w:p>
        </w:tc>
        <w:tc>
          <w:tcPr>
            <w:tcW w:w="1080" w:type="dxa"/>
            <w:noWrap/>
          </w:tcPr>
          <w:p w14:paraId="4D2D558E" w14:textId="77777777" w:rsidR="00C116D5" w:rsidRPr="00456A3E" w:rsidRDefault="00C116D5" w:rsidP="00C116D5">
            <w:pPr>
              <w:pStyle w:val="C-TableText"/>
              <w:jc w:val="center"/>
              <w:rPr>
                <w:sz w:val="18"/>
              </w:rPr>
            </w:pPr>
            <w:r w:rsidRPr="00456A3E">
              <w:rPr>
                <w:sz w:val="18"/>
              </w:rPr>
              <w:t>1.42</w:t>
            </w:r>
          </w:p>
        </w:tc>
        <w:tc>
          <w:tcPr>
            <w:tcW w:w="1196" w:type="dxa"/>
            <w:noWrap/>
          </w:tcPr>
          <w:p w14:paraId="5F37F490" w14:textId="77777777" w:rsidR="00C116D5" w:rsidRPr="00456A3E" w:rsidRDefault="00C116D5" w:rsidP="00C116D5">
            <w:pPr>
              <w:pStyle w:val="C-TableText"/>
              <w:jc w:val="center"/>
              <w:rPr>
                <w:sz w:val="18"/>
              </w:rPr>
            </w:pPr>
            <w:r w:rsidRPr="00456A3E">
              <w:rPr>
                <w:sz w:val="18"/>
              </w:rPr>
              <w:t>no</w:t>
            </w:r>
          </w:p>
        </w:tc>
      </w:tr>
      <w:tr w:rsidR="00C116D5" w:rsidRPr="00456A3E" w14:paraId="525FC18F" w14:textId="77777777" w:rsidTr="00C23B7C">
        <w:trPr>
          <w:cantSplit w:val="0"/>
          <w:trHeight w:val="300"/>
        </w:trPr>
        <w:tc>
          <w:tcPr>
            <w:tcW w:w="1440" w:type="dxa"/>
          </w:tcPr>
          <w:p w14:paraId="320967AF" w14:textId="77777777" w:rsidR="00C116D5" w:rsidRPr="00456A3E" w:rsidRDefault="00C116D5" w:rsidP="00C116D5">
            <w:pPr>
              <w:pStyle w:val="C-TableText"/>
              <w:jc w:val="center"/>
              <w:rPr>
                <w:sz w:val="18"/>
              </w:rPr>
            </w:pPr>
            <w:r w:rsidRPr="00456A3E">
              <w:rPr>
                <w:sz w:val="18"/>
              </w:rPr>
              <w:t>G274S</w:t>
            </w:r>
          </w:p>
        </w:tc>
        <w:tc>
          <w:tcPr>
            <w:tcW w:w="1612" w:type="dxa"/>
          </w:tcPr>
          <w:p w14:paraId="2DDB7A38" w14:textId="77777777" w:rsidR="00C116D5" w:rsidRPr="00456A3E" w:rsidRDefault="00C116D5" w:rsidP="00C116D5">
            <w:pPr>
              <w:pStyle w:val="C-TableText"/>
              <w:jc w:val="center"/>
              <w:rPr>
                <w:sz w:val="18"/>
              </w:rPr>
            </w:pPr>
            <w:r w:rsidRPr="00456A3E">
              <w:rPr>
                <w:sz w:val="18"/>
              </w:rPr>
              <w:t>c.820 G&gt;A</w:t>
            </w:r>
          </w:p>
        </w:tc>
        <w:tc>
          <w:tcPr>
            <w:tcW w:w="1620" w:type="dxa"/>
            <w:noWrap/>
          </w:tcPr>
          <w:p w14:paraId="57EC8CEC" w14:textId="77777777" w:rsidR="00C116D5" w:rsidRPr="00456A3E" w:rsidRDefault="00C116D5" w:rsidP="00C116D5">
            <w:pPr>
              <w:pStyle w:val="C-TableText"/>
              <w:jc w:val="center"/>
              <w:rPr>
                <w:sz w:val="18"/>
              </w:rPr>
            </w:pPr>
            <w:r w:rsidRPr="00456A3E">
              <w:rPr>
                <w:sz w:val="18"/>
              </w:rPr>
              <w:t>BLD</w:t>
            </w:r>
          </w:p>
        </w:tc>
        <w:tc>
          <w:tcPr>
            <w:tcW w:w="1328" w:type="dxa"/>
            <w:noWrap/>
          </w:tcPr>
          <w:p w14:paraId="28E72260" w14:textId="77777777" w:rsidR="00C116D5" w:rsidRPr="00456A3E" w:rsidRDefault="00C116D5" w:rsidP="00C116D5">
            <w:pPr>
              <w:pStyle w:val="C-TableText"/>
              <w:jc w:val="center"/>
              <w:rPr>
                <w:sz w:val="18"/>
              </w:rPr>
            </w:pPr>
            <w:r w:rsidRPr="00456A3E">
              <w:rPr>
                <w:sz w:val="18"/>
              </w:rPr>
              <w:t>N/A</w:t>
            </w:r>
          </w:p>
        </w:tc>
        <w:tc>
          <w:tcPr>
            <w:tcW w:w="1680" w:type="dxa"/>
            <w:noWrap/>
          </w:tcPr>
          <w:p w14:paraId="461E7692" w14:textId="77777777" w:rsidR="00C116D5" w:rsidRPr="00456A3E" w:rsidRDefault="00C116D5" w:rsidP="00C116D5">
            <w:pPr>
              <w:pStyle w:val="C-TableText"/>
              <w:jc w:val="center"/>
              <w:rPr>
                <w:sz w:val="18"/>
              </w:rPr>
            </w:pPr>
            <w:r w:rsidRPr="00456A3E">
              <w:rPr>
                <w:sz w:val="18"/>
              </w:rPr>
              <w:t>BLD</w:t>
            </w:r>
          </w:p>
        </w:tc>
        <w:tc>
          <w:tcPr>
            <w:tcW w:w="1312" w:type="dxa"/>
            <w:noWrap/>
          </w:tcPr>
          <w:p w14:paraId="19B793A3" w14:textId="77777777" w:rsidR="00C116D5" w:rsidRPr="00456A3E" w:rsidRDefault="00C116D5" w:rsidP="00C116D5">
            <w:pPr>
              <w:pStyle w:val="C-TableText"/>
              <w:jc w:val="center"/>
              <w:rPr>
                <w:sz w:val="18"/>
              </w:rPr>
            </w:pPr>
            <w:r w:rsidRPr="00456A3E">
              <w:rPr>
                <w:sz w:val="18"/>
              </w:rPr>
              <w:t>N/A</w:t>
            </w:r>
          </w:p>
        </w:tc>
        <w:tc>
          <w:tcPr>
            <w:tcW w:w="1080" w:type="dxa"/>
            <w:noWrap/>
          </w:tcPr>
          <w:p w14:paraId="32A78A77" w14:textId="77777777" w:rsidR="00C116D5" w:rsidRPr="00456A3E" w:rsidRDefault="00C116D5" w:rsidP="00C116D5">
            <w:pPr>
              <w:pStyle w:val="C-TableText"/>
              <w:jc w:val="center"/>
              <w:rPr>
                <w:sz w:val="18"/>
              </w:rPr>
            </w:pPr>
            <w:r w:rsidRPr="00456A3E">
              <w:rPr>
                <w:sz w:val="18"/>
              </w:rPr>
              <w:t>N/A</w:t>
            </w:r>
          </w:p>
        </w:tc>
        <w:tc>
          <w:tcPr>
            <w:tcW w:w="1080" w:type="dxa"/>
            <w:noWrap/>
          </w:tcPr>
          <w:p w14:paraId="6077BE30" w14:textId="77777777" w:rsidR="00C116D5" w:rsidRPr="00456A3E" w:rsidRDefault="00C116D5" w:rsidP="00C116D5">
            <w:pPr>
              <w:pStyle w:val="C-TableText"/>
              <w:jc w:val="center"/>
              <w:rPr>
                <w:sz w:val="18"/>
              </w:rPr>
            </w:pPr>
            <w:r w:rsidRPr="00456A3E">
              <w:rPr>
                <w:sz w:val="18"/>
              </w:rPr>
              <w:t>N/A</w:t>
            </w:r>
          </w:p>
        </w:tc>
        <w:tc>
          <w:tcPr>
            <w:tcW w:w="1196" w:type="dxa"/>
            <w:noWrap/>
          </w:tcPr>
          <w:p w14:paraId="6CC811CC" w14:textId="77777777" w:rsidR="00C116D5" w:rsidRPr="00456A3E" w:rsidRDefault="00C116D5" w:rsidP="00C116D5">
            <w:pPr>
              <w:pStyle w:val="C-TableText"/>
              <w:jc w:val="center"/>
              <w:rPr>
                <w:sz w:val="18"/>
              </w:rPr>
            </w:pPr>
            <w:r w:rsidRPr="00456A3E">
              <w:rPr>
                <w:sz w:val="18"/>
              </w:rPr>
              <w:t>no</w:t>
            </w:r>
          </w:p>
        </w:tc>
      </w:tr>
      <w:tr w:rsidR="00C116D5" w:rsidRPr="00456A3E" w14:paraId="4F5CF05E" w14:textId="77777777" w:rsidTr="00C23B7C">
        <w:trPr>
          <w:cantSplit w:val="0"/>
          <w:trHeight w:val="300"/>
        </w:trPr>
        <w:tc>
          <w:tcPr>
            <w:tcW w:w="1440" w:type="dxa"/>
          </w:tcPr>
          <w:p w14:paraId="3E916DEE" w14:textId="77777777" w:rsidR="00C116D5" w:rsidRPr="00456A3E" w:rsidRDefault="00C116D5" w:rsidP="00C116D5">
            <w:pPr>
              <w:pStyle w:val="C-TableText"/>
              <w:jc w:val="center"/>
              <w:rPr>
                <w:sz w:val="18"/>
              </w:rPr>
            </w:pPr>
            <w:r w:rsidRPr="00456A3E">
              <w:rPr>
                <w:sz w:val="18"/>
              </w:rPr>
              <w:t>G274V</w:t>
            </w:r>
          </w:p>
        </w:tc>
        <w:tc>
          <w:tcPr>
            <w:tcW w:w="1612" w:type="dxa"/>
          </w:tcPr>
          <w:p w14:paraId="6C331B46" w14:textId="77777777" w:rsidR="00C116D5" w:rsidRPr="00456A3E" w:rsidRDefault="00C116D5" w:rsidP="00C116D5">
            <w:pPr>
              <w:pStyle w:val="C-TableText"/>
              <w:jc w:val="center"/>
              <w:rPr>
                <w:color w:val="000000"/>
                <w:sz w:val="18"/>
              </w:rPr>
            </w:pPr>
            <w:r w:rsidRPr="00456A3E">
              <w:rPr>
                <w:color w:val="000000"/>
                <w:sz w:val="18"/>
              </w:rPr>
              <w:t>c.821 G&gt;T</w:t>
            </w:r>
          </w:p>
        </w:tc>
        <w:tc>
          <w:tcPr>
            <w:tcW w:w="1620" w:type="dxa"/>
            <w:noWrap/>
          </w:tcPr>
          <w:p w14:paraId="7FAA4822" w14:textId="77777777" w:rsidR="00C116D5" w:rsidRPr="00456A3E" w:rsidRDefault="00C116D5" w:rsidP="00C116D5">
            <w:pPr>
              <w:pStyle w:val="C-TableText"/>
              <w:jc w:val="center"/>
              <w:rPr>
                <w:sz w:val="18"/>
              </w:rPr>
            </w:pPr>
            <w:r w:rsidRPr="00456A3E">
              <w:rPr>
                <w:sz w:val="18"/>
              </w:rPr>
              <w:t>BLD</w:t>
            </w:r>
          </w:p>
        </w:tc>
        <w:tc>
          <w:tcPr>
            <w:tcW w:w="1328" w:type="dxa"/>
            <w:noWrap/>
          </w:tcPr>
          <w:p w14:paraId="429E3C5C" w14:textId="77777777" w:rsidR="00C116D5" w:rsidRPr="00456A3E" w:rsidRDefault="00C116D5" w:rsidP="00C116D5">
            <w:pPr>
              <w:pStyle w:val="C-TableText"/>
              <w:jc w:val="center"/>
              <w:rPr>
                <w:sz w:val="18"/>
              </w:rPr>
            </w:pPr>
            <w:r w:rsidRPr="00456A3E">
              <w:rPr>
                <w:sz w:val="18"/>
              </w:rPr>
              <w:t>N/A</w:t>
            </w:r>
          </w:p>
        </w:tc>
        <w:tc>
          <w:tcPr>
            <w:tcW w:w="1680" w:type="dxa"/>
            <w:noWrap/>
          </w:tcPr>
          <w:p w14:paraId="4B7E6093" w14:textId="77777777" w:rsidR="00C116D5" w:rsidRPr="00456A3E" w:rsidRDefault="00C116D5" w:rsidP="00C116D5">
            <w:pPr>
              <w:pStyle w:val="C-TableText"/>
              <w:jc w:val="center"/>
              <w:rPr>
                <w:sz w:val="18"/>
              </w:rPr>
            </w:pPr>
            <w:r w:rsidRPr="00456A3E">
              <w:rPr>
                <w:sz w:val="18"/>
              </w:rPr>
              <w:t>BLD</w:t>
            </w:r>
          </w:p>
        </w:tc>
        <w:tc>
          <w:tcPr>
            <w:tcW w:w="1312" w:type="dxa"/>
            <w:noWrap/>
          </w:tcPr>
          <w:p w14:paraId="4A4BC85C" w14:textId="77777777" w:rsidR="00C116D5" w:rsidRPr="00456A3E" w:rsidRDefault="00C116D5" w:rsidP="00C116D5">
            <w:pPr>
              <w:pStyle w:val="C-TableText"/>
              <w:jc w:val="center"/>
              <w:rPr>
                <w:sz w:val="18"/>
              </w:rPr>
            </w:pPr>
            <w:r w:rsidRPr="00456A3E">
              <w:rPr>
                <w:sz w:val="18"/>
              </w:rPr>
              <w:t>N/A</w:t>
            </w:r>
          </w:p>
        </w:tc>
        <w:tc>
          <w:tcPr>
            <w:tcW w:w="1080" w:type="dxa"/>
            <w:noWrap/>
          </w:tcPr>
          <w:p w14:paraId="58524CE8" w14:textId="77777777" w:rsidR="00C116D5" w:rsidRPr="00456A3E" w:rsidRDefault="00C116D5" w:rsidP="00C116D5">
            <w:pPr>
              <w:pStyle w:val="C-TableText"/>
              <w:jc w:val="center"/>
              <w:rPr>
                <w:sz w:val="18"/>
              </w:rPr>
            </w:pPr>
            <w:r w:rsidRPr="00456A3E">
              <w:rPr>
                <w:sz w:val="18"/>
              </w:rPr>
              <w:t>N/A</w:t>
            </w:r>
          </w:p>
        </w:tc>
        <w:tc>
          <w:tcPr>
            <w:tcW w:w="1080" w:type="dxa"/>
            <w:noWrap/>
          </w:tcPr>
          <w:p w14:paraId="685D582A" w14:textId="77777777" w:rsidR="00C116D5" w:rsidRPr="00456A3E" w:rsidRDefault="00C116D5" w:rsidP="00C116D5">
            <w:pPr>
              <w:pStyle w:val="C-TableText"/>
              <w:jc w:val="center"/>
              <w:rPr>
                <w:sz w:val="18"/>
              </w:rPr>
            </w:pPr>
            <w:r w:rsidRPr="00456A3E">
              <w:rPr>
                <w:sz w:val="18"/>
              </w:rPr>
              <w:t>N/A</w:t>
            </w:r>
          </w:p>
        </w:tc>
        <w:tc>
          <w:tcPr>
            <w:tcW w:w="1196" w:type="dxa"/>
            <w:noWrap/>
          </w:tcPr>
          <w:p w14:paraId="600C3512" w14:textId="77777777" w:rsidR="00C116D5" w:rsidRPr="00456A3E" w:rsidRDefault="00C116D5" w:rsidP="00C116D5">
            <w:pPr>
              <w:pStyle w:val="C-TableText"/>
              <w:jc w:val="center"/>
              <w:rPr>
                <w:sz w:val="18"/>
              </w:rPr>
            </w:pPr>
            <w:r w:rsidRPr="00456A3E">
              <w:rPr>
                <w:sz w:val="18"/>
              </w:rPr>
              <w:t>no</w:t>
            </w:r>
          </w:p>
        </w:tc>
      </w:tr>
      <w:tr w:rsidR="00C116D5" w:rsidRPr="00456A3E" w14:paraId="46FEB8A5" w14:textId="77777777" w:rsidTr="00C23B7C">
        <w:trPr>
          <w:cantSplit w:val="0"/>
          <w:trHeight w:val="300"/>
        </w:trPr>
        <w:tc>
          <w:tcPr>
            <w:tcW w:w="1440" w:type="dxa"/>
          </w:tcPr>
          <w:p w14:paraId="3B7E3784" w14:textId="77777777" w:rsidR="00C116D5" w:rsidRPr="00456A3E" w:rsidRDefault="00C116D5" w:rsidP="00C116D5">
            <w:pPr>
              <w:pStyle w:val="C-TableText"/>
              <w:jc w:val="center"/>
              <w:rPr>
                <w:sz w:val="18"/>
              </w:rPr>
            </w:pPr>
            <w:r w:rsidRPr="00456A3E">
              <w:rPr>
                <w:sz w:val="18"/>
              </w:rPr>
              <w:t>L275F</w:t>
            </w:r>
          </w:p>
        </w:tc>
        <w:tc>
          <w:tcPr>
            <w:tcW w:w="1612" w:type="dxa"/>
          </w:tcPr>
          <w:p w14:paraId="742495F9" w14:textId="77777777" w:rsidR="00C116D5" w:rsidRPr="00456A3E" w:rsidRDefault="00C116D5" w:rsidP="00C116D5">
            <w:pPr>
              <w:pStyle w:val="C-TableText"/>
              <w:jc w:val="center"/>
              <w:rPr>
                <w:color w:val="000000"/>
                <w:sz w:val="18"/>
              </w:rPr>
            </w:pPr>
            <w:r w:rsidRPr="00456A3E">
              <w:rPr>
                <w:color w:val="000000"/>
                <w:sz w:val="18"/>
              </w:rPr>
              <w:t>c.823 C&gt;T</w:t>
            </w:r>
          </w:p>
        </w:tc>
        <w:tc>
          <w:tcPr>
            <w:tcW w:w="1620" w:type="dxa"/>
            <w:noWrap/>
          </w:tcPr>
          <w:p w14:paraId="3A9A5530" w14:textId="77777777" w:rsidR="00C116D5" w:rsidRPr="00456A3E" w:rsidRDefault="00C116D5" w:rsidP="00C116D5">
            <w:pPr>
              <w:pStyle w:val="C-TableText"/>
              <w:jc w:val="center"/>
              <w:rPr>
                <w:sz w:val="18"/>
              </w:rPr>
            </w:pPr>
            <w:r w:rsidRPr="00456A3E">
              <w:rPr>
                <w:sz w:val="18"/>
              </w:rPr>
              <w:t>BLD</w:t>
            </w:r>
          </w:p>
        </w:tc>
        <w:tc>
          <w:tcPr>
            <w:tcW w:w="1328" w:type="dxa"/>
            <w:noWrap/>
          </w:tcPr>
          <w:p w14:paraId="4DC2E349" w14:textId="77777777" w:rsidR="00C116D5" w:rsidRPr="00456A3E" w:rsidRDefault="00C116D5" w:rsidP="00C116D5">
            <w:pPr>
              <w:pStyle w:val="C-TableText"/>
              <w:jc w:val="center"/>
              <w:rPr>
                <w:sz w:val="18"/>
              </w:rPr>
            </w:pPr>
            <w:r w:rsidRPr="00456A3E">
              <w:rPr>
                <w:sz w:val="18"/>
              </w:rPr>
              <w:t>N/A</w:t>
            </w:r>
          </w:p>
        </w:tc>
        <w:tc>
          <w:tcPr>
            <w:tcW w:w="1680" w:type="dxa"/>
            <w:noWrap/>
          </w:tcPr>
          <w:p w14:paraId="489640FC" w14:textId="77777777" w:rsidR="00C116D5" w:rsidRPr="00456A3E" w:rsidRDefault="00C116D5" w:rsidP="00C116D5">
            <w:pPr>
              <w:pStyle w:val="C-TableText"/>
              <w:jc w:val="center"/>
              <w:rPr>
                <w:sz w:val="18"/>
              </w:rPr>
            </w:pPr>
            <w:r w:rsidRPr="00456A3E">
              <w:rPr>
                <w:sz w:val="18"/>
              </w:rPr>
              <w:t>BLD</w:t>
            </w:r>
          </w:p>
        </w:tc>
        <w:tc>
          <w:tcPr>
            <w:tcW w:w="1312" w:type="dxa"/>
            <w:noWrap/>
          </w:tcPr>
          <w:p w14:paraId="4747D8BD" w14:textId="77777777" w:rsidR="00C116D5" w:rsidRPr="00456A3E" w:rsidRDefault="00C116D5" w:rsidP="00C116D5">
            <w:pPr>
              <w:pStyle w:val="C-TableText"/>
              <w:jc w:val="center"/>
              <w:rPr>
                <w:sz w:val="18"/>
              </w:rPr>
            </w:pPr>
            <w:r w:rsidRPr="00456A3E">
              <w:rPr>
                <w:sz w:val="18"/>
              </w:rPr>
              <w:t>N/A</w:t>
            </w:r>
          </w:p>
        </w:tc>
        <w:tc>
          <w:tcPr>
            <w:tcW w:w="1080" w:type="dxa"/>
            <w:noWrap/>
          </w:tcPr>
          <w:p w14:paraId="2A52B8A8" w14:textId="77777777" w:rsidR="00C116D5" w:rsidRPr="00456A3E" w:rsidRDefault="00C116D5" w:rsidP="00C116D5">
            <w:pPr>
              <w:pStyle w:val="C-TableText"/>
              <w:jc w:val="center"/>
              <w:rPr>
                <w:sz w:val="18"/>
              </w:rPr>
            </w:pPr>
            <w:r w:rsidRPr="00456A3E">
              <w:rPr>
                <w:sz w:val="18"/>
              </w:rPr>
              <w:t>N/A</w:t>
            </w:r>
          </w:p>
        </w:tc>
        <w:tc>
          <w:tcPr>
            <w:tcW w:w="1080" w:type="dxa"/>
            <w:noWrap/>
          </w:tcPr>
          <w:p w14:paraId="4282D162" w14:textId="77777777" w:rsidR="00C116D5" w:rsidRPr="00456A3E" w:rsidRDefault="00C116D5" w:rsidP="00C116D5">
            <w:pPr>
              <w:pStyle w:val="C-TableText"/>
              <w:jc w:val="center"/>
              <w:rPr>
                <w:sz w:val="18"/>
              </w:rPr>
            </w:pPr>
            <w:r w:rsidRPr="00456A3E">
              <w:rPr>
                <w:sz w:val="18"/>
              </w:rPr>
              <w:t>N/A</w:t>
            </w:r>
          </w:p>
        </w:tc>
        <w:tc>
          <w:tcPr>
            <w:tcW w:w="1196" w:type="dxa"/>
            <w:noWrap/>
          </w:tcPr>
          <w:p w14:paraId="2FA779F7" w14:textId="77777777" w:rsidR="00C116D5" w:rsidRPr="00456A3E" w:rsidRDefault="00C116D5" w:rsidP="00C116D5">
            <w:pPr>
              <w:pStyle w:val="C-TableText"/>
              <w:jc w:val="center"/>
              <w:rPr>
                <w:sz w:val="18"/>
              </w:rPr>
            </w:pPr>
            <w:r w:rsidRPr="00456A3E">
              <w:rPr>
                <w:sz w:val="18"/>
              </w:rPr>
              <w:t>no</w:t>
            </w:r>
          </w:p>
        </w:tc>
      </w:tr>
      <w:tr w:rsidR="00C116D5" w:rsidRPr="00456A3E" w14:paraId="4651F298" w14:textId="77777777" w:rsidTr="00C23B7C">
        <w:trPr>
          <w:cantSplit w:val="0"/>
          <w:trHeight w:val="300"/>
        </w:trPr>
        <w:tc>
          <w:tcPr>
            <w:tcW w:w="1440" w:type="dxa"/>
          </w:tcPr>
          <w:p w14:paraId="34FE6975" w14:textId="77777777" w:rsidR="00C116D5" w:rsidRPr="00456A3E" w:rsidRDefault="00C116D5" w:rsidP="00C116D5">
            <w:pPr>
              <w:pStyle w:val="C-TableText"/>
              <w:jc w:val="center"/>
              <w:rPr>
                <w:sz w:val="18"/>
              </w:rPr>
            </w:pPr>
            <w:r w:rsidRPr="00456A3E">
              <w:rPr>
                <w:sz w:val="18"/>
              </w:rPr>
              <w:t>S276G</w:t>
            </w:r>
          </w:p>
        </w:tc>
        <w:tc>
          <w:tcPr>
            <w:tcW w:w="1612" w:type="dxa"/>
          </w:tcPr>
          <w:p w14:paraId="1F208D57" w14:textId="77777777" w:rsidR="00C116D5" w:rsidRPr="00456A3E" w:rsidRDefault="00C116D5" w:rsidP="00C116D5">
            <w:pPr>
              <w:pStyle w:val="C-TableText"/>
              <w:jc w:val="center"/>
              <w:rPr>
                <w:color w:val="000000"/>
                <w:sz w:val="18"/>
              </w:rPr>
            </w:pPr>
            <w:r w:rsidRPr="00456A3E">
              <w:rPr>
                <w:color w:val="000000"/>
                <w:sz w:val="18"/>
              </w:rPr>
              <w:t>c.826 A&gt;G</w:t>
            </w:r>
          </w:p>
        </w:tc>
        <w:tc>
          <w:tcPr>
            <w:tcW w:w="1620" w:type="dxa"/>
            <w:noWrap/>
          </w:tcPr>
          <w:p w14:paraId="3EDB024B" w14:textId="77777777" w:rsidR="00C116D5" w:rsidRPr="00456A3E" w:rsidRDefault="00C116D5" w:rsidP="00C116D5">
            <w:pPr>
              <w:pStyle w:val="C-TableText"/>
              <w:jc w:val="center"/>
              <w:rPr>
                <w:sz w:val="18"/>
              </w:rPr>
            </w:pPr>
            <w:r w:rsidRPr="00456A3E">
              <w:rPr>
                <w:sz w:val="18"/>
              </w:rPr>
              <w:t>BLD</w:t>
            </w:r>
          </w:p>
        </w:tc>
        <w:tc>
          <w:tcPr>
            <w:tcW w:w="1328" w:type="dxa"/>
            <w:noWrap/>
          </w:tcPr>
          <w:p w14:paraId="72F3E038" w14:textId="77777777" w:rsidR="00C116D5" w:rsidRPr="00456A3E" w:rsidRDefault="00C116D5" w:rsidP="00C116D5">
            <w:pPr>
              <w:pStyle w:val="C-TableText"/>
              <w:jc w:val="center"/>
              <w:rPr>
                <w:sz w:val="18"/>
              </w:rPr>
            </w:pPr>
            <w:r w:rsidRPr="00456A3E">
              <w:rPr>
                <w:sz w:val="18"/>
              </w:rPr>
              <w:t>N/A</w:t>
            </w:r>
          </w:p>
        </w:tc>
        <w:tc>
          <w:tcPr>
            <w:tcW w:w="1680" w:type="dxa"/>
            <w:noWrap/>
          </w:tcPr>
          <w:p w14:paraId="10EDB08B" w14:textId="77777777" w:rsidR="00C116D5" w:rsidRPr="00456A3E" w:rsidRDefault="00C116D5" w:rsidP="00C116D5">
            <w:pPr>
              <w:pStyle w:val="C-TableText"/>
              <w:jc w:val="center"/>
              <w:rPr>
                <w:sz w:val="18"/>
              </w:rPr>
            </w:pPr>
            <w:r w:rsidRPr="00456A3E">
              <w:rPr>
                <w:sz w:val="18"/>
              </w:rPr>
              <w:t>694 ± 25***</w:t>
            </w:r>
          </w:p>
        </w:tc>
        <w:tc>
          <w:tcPr>
            <w:tcW w:w="1312" w:type="dxa"/>
            <w:noWrap/>
          </w:tcPr>
          <w:p w14:paraId="099A8311" w14:textId="77777777" w:rsidR="00C116D5" w:rsidRPr="00456A3E" w:rsidRDefault="00C116D5" w:rsidP="00C116D5">
            <w:pPr>
              <w:pStyle w:val="C-TableText"/>
              <w:jc w:val="center"/>
              <w:rPr>
                <w:sz w:val="18"/>
              </w:rPr>
            </w:pPr>
            <w:r w:rsidRPr="00456A3E">
              <w:rPr>
                <w:sz w:val="18"/>
              </w:rPr>
              <w:t>2.0 ± 0.1</w:t>
            </w:r>
          </w:p>
        </w:tc>
        <w:tc>
          <w:tcPr>
            <w:tcW w:w="1080" w:type="dxa"/>
            <w:noWrap/>
          </w:tcPr>
          <w:p w14:paraId="07A2C9FE" w14:textId="77777777" w:rsidR="00C116D5" w:rsidRPr="00456A3E" w:rsidRDefault="00C116D5" w:rsidP="00C116D5">
            <w:pPr>
              <w:pStyle w:val="C-TableText"/>
              <w:jc w:val="center"/>
              <w:rPr>
                <w:sz w:val="18"/>
              </w:rPr>
            </w:pPr>
            <w:r w:rsidRPr="00456A3E">
              <w:rPr>
                <w:sz w:val="18"/>
              </w:rPr>
              <w:t>2.0</w:t>
            </w:r>
          </w:p>
        </w:tc>
        <w:tc>
          <w:tcPr>
            <w:tcW w:w="1080" w:type="dxa"/>
            <w:noWrap/>
          </w:tcPr>
          <w:p w14:paraId="0B2BCC33" w14:textId="77777777" w:rsidR="00C116D5" w:rsidRPr="00456A3E" w:rsidRDefault="00C116D5" w:rsidP="00C116D5">
            <w:pPr>
              <w:pStyle w:val="C-TableText"/>
              <w:jc w:val="center"/>
              <w:rPr>
                <w:sz w:val="18"/>
              </w:rPr>
            </w:pPr>
            <w:r w:rsidRPr="00456A3E">
              <w:rPr>
                <w:sz w:val="18"/>
              </w:rPr>
              <w:t>NC</w:t>
            </w:r>
          </w:p>
        </w:tc>
        <w:tc>
          <w:tcPr>
            <w:tcW w:w="1196" w:type="dxa"/>
            <w:noWrap/>
          </w:tcPr>
          <w:p w14:paraId="2A457979" w14:textId="77777777" w:rsidR="00C116D5" w:rsidRPr="00456A3E" w:rsidRDefault="00C116D5" w:rsidP="00C116D5">
            <w:pPr>
              <w:pStyle w:val="C-TableText"/>
              <w:jc w:val="center"/>
              <w:rPr>
                <w:sz w:val="18"/>
              </w:rPr>
            </w:pPr>
            <w:r w:rsidRPr="00456A3E">
              <w:rPr>
                <w:sz w:val="18"/>
              </w:rPr>
              <w:t>no</w:t>
            </w:r>
          </w:p>
        </w:tc>
      </w:tr>
      <w:tr w:rsidR="00C116D5" w:rsidRPr="00456A3E" w14:paraId="75C10ACD" w14:textId="77777777" w:rsidTr="00C23B7C">
        <w:trPr>
          <w:cantSplit w:val="0"/>
          <w:trHeight w:val="300"/>
        </w:trPr>
        <w:tc>
          <w:tcPr>
            <w:tcW w:w="1440" w:type="dxa"/>
          </w:tcPr>
          <w:p w14:paraId="50D490AD" w14:textId="77777777" w:rsidR="00C116D5" w:rsidRPr="00456A3E" w:rsidRDefault="00C116D5" w:rsidP="00C116D5">
            <w:pPr>
              <w:pStyle w:val="C-TableText"/>
              <w:jc w:val="center"/>
              <w:rPr>
                <w:sz w:val="18"/>
              </w:rPr>
            </w:pPr>
            <w:r w:rsidRPr="00456A3E">
              <w:rPr>
                <w:sz w:val="18"/>
              </w:rPr>
              <w:t>S276N</w:t>
            </w:r>
          </w:p>
        </w:tc>
        <w:tc>
          <w:tcPr>
            <w:tcW w:w="1612" w:type="dxa"/>
          </w:tcPr>
          <w:p w14:paraId="05BF266D" w14:textId="77777777" w:rsidR="00C116D5" w:rsidRPr="00456A3E" w:rsidRDefault="00C116D5" w:rsidP="00C116D5">
            <w:pPr>
              <w:pStyle w:val="C-TableText"/>
              <w:jc w:val="center"/>
              <w:rPr>
                <w:color w:val="000000"/>
                <w:sz w:val="18"/>
              </w:rPr>
            </w:pPr>
            <w:r w:rsidRPr="00456A3E">
              <w:rPr>
                <w:color w:val="000000"/>
                <w:sz w:val="18"/>
              </w:rPr>
              <w:t>c.827 G&gt;A</w:t>
            </w:r>
          </w:p>
        </w:tc>
        <w:tc>
          <w:tcPr>
            <w:tcW w:w="1620" w:type="dxa"/>
            <w:noWrap/>
          </w:tcPr>
          <w:p w14:paraId="1131D474" w14:textId="77777777" w:rsidR="00C116D5" w:rsidRPr="00456A3E" w:rsidRDefault="00C116D5" w:rsidP="00C116D5">
            <w:pPr>
              <w:pStyle w:val="C-TableText"/>
              <w:jc w:val="center"/>
              <w:rPr>
                <w:sz w:val="18"/>
              </w:rPr>
            </w:pPr>
            <w:r w:rsidRPr="00456A3E">
              <w:rPr>
                <w:sz w:val="18"/>
              </w:rPr>
              <w:t>638 ± 18</w:t>
            </w:r>
          </w:p>
        </w:tc>
        <w:tc>
          <w:tcPr>
            <w:tcW w:w="1328" w:type="dxa"/>
            <w:noWrap/>
          </w:tcPr>
          <w:p w14:paraId="3FB02A1A" w14:textId="77777777" w:rsidR="00C116D5" w:rsidRPr="00456A3E" w:rsidRDefault="00C116D5" w:rsidP="00C116D5">
            <w:pPr>
              <w:pStyle w:val="C-TableText"/>
              <w:jc w:val="center"/>
              <w:rPr>
                <w:sz w:val="18"/>
              </w:rPr>
            </w:pPr>
            <w:r w:rsidRPr="00456A3E">
              <w:rPr>
                <w:sz w:val="18"/>
              </w:rPr>
              <w:t>2.3 ± 0.1</w:t>
            </w:r>
          </w:p>
        </w:tc>
        <w:tc>
          <w:tcPr>
            <w:tcW w:w="1680" w:type="dxa"/>
            <w:noWrap/>
          </w:tcPr>
          <w:p w14:paraId="644BF79E" w14:textId="77777777" w:rsidR="00C116D5" w:rsidRPr="00456A3E" w:rsidRDefault="00C116D5" w:rsidP="00C116D5">
            <w:pPr>
              <w:pStyle w:val="C-TableText"/>
              <w:jc w:val="center"/>
              <w:rPr>
                <w:sz w:val="18"/>
              </w:rPr>
            </w:pPr>
            <w:r w:rsidRPr="00456A3E">
              <w:rPr>
                <w:sz w:val="18"/>
              </w:rPr>
              <w:t>2511 ± 190***</w:t>
            </w:r>
          </w:p>
        </w:tc>
        <w:tc>
          <w:tcPr>
            <w:tcW w:w="1312" w:type="dxa"/>
            <w:noWrap/>
          </w:tcPr>
          <w:p w14:paraId="51674FE0" w14:textId="77777777" w:rsidR="00C116D5" w:rsidRPr="00456A3E" w:rsidRDefault="00C116D5" w:rsidP="00C116D5">
            <w:pPr>
              <w:pStyle w:val="C-TableText"/>
              <w:jc w:val="center"/>
              <w:rPr>
                <w:sz w:val="18"/>
              </w:rPr>
            </w:pPr>
            <w:r w:rsidRPr="00456A3E">
              <w:rPr>
                <w:sz w:val="18"/>
              </w:rPr>
              <w:t>9.3 ± 0.9</w:t>
            </w:r>
          </w:p>
        </w:tc>
        <w:tc>
          <w:tcPr>
            <w:tcW w:w="1080" w:type="dxa"/>
            <w:noWrap/>
          </w:tcPr>
          <w:p w14:paraId="0370184C" w14:textId="77777777" w:rsidR="00C116D5" w:rsidRPr="00456A3E" w:rsidRDefault="00C116D5" w:rsidP="00C116D5">
            <w:pPr>
              <w:pStyle w:val="C-TableText"/>
              <w:jc w:val="center"/>
              <w:rPr>
                <w:sz w:val="18"/>
              </w:rPr>
            </w:pPr>
            <w:r w:rsidRPr="00456A3E">
              <w:rPr>
                <w:sz w:val="18"/>
              </w:rPr>
              <w:t>7.0</w:t>
            </w:r>
          </w:p>
        </w:tc>
        <w:tc>
          <w:tcPr>
            <w:tcW w:w="1080" w:type="dxa"/>
            <w:noWrap/>
          </w:tcPr>
          <w:p w14:paraId="7E60DFDE" w14:textId="77777777" w:rsidR="00C116D5" w:rsidRPr="00456A3E" w:rsidRDefault="00C116D5" w:rsidP="00C116D5">
            <w:pPr>
              <w:pStyle w:val="C-TableText"/>
              <w:jc w:val="center"/>
              <w:rPr>
                <w:sz w:val="18"/>
              </w:rPr>
            </w:pPr>
            <w:r w:rsidRPr="00456A3E">
              <w:rPr>
                <w:sz w:val="18"/>
              </w:rPr>
              <w:t>3.93</w:t>
            </w:r>
          </w:p>
        </w:tc>
        <w:tc>
          <w:tcPr>
            <w:tcW w:w="1196" w:type="dxa"/>
            <w:noWrap/>
          </w:tcPr>
          <w:p w14:paraId="657933B1" w14:textId="77777777" w:rsidR="00C116D5" w:rsidRPr="00456A3E" w:rsidRDefault="00C116D5" w:rsidP="00C116D5">
            <w:pPr>
              <w:pStyle w:val="C-TableText"/>
              <w:jc w:val="center"/>
              <w:rPr>
                <w:sz w:val="18"/>
              </w:rPr>
            </w:pPr>
            <w:r w:rsidRPr="00456A3E">
              <w:rPr>
                <w:sz w:val="18"/>
              </w:rPr>
              <w:t>yes</w:t>
            </w:r>
          </w:p>
        </w:tc>
      </w:tr>
      <w:tr w:rsidR="00C116D5" w:rsidRPr="00456A3E" w14:paraId="5508F653" w14:textId="77777777" w:rsidTr="00C23B7C">
        <w:trPr>
          <w:cantSplit w:val="0"/>
          <w:trHeight w:val="300"/>
        </w:trPr>
        <w:tc>
          <w:tcPr>
            <w:tcW w:w="1440" w:type="dxa"/>
          </w:tcPr>
          <w:p w14:paraId="09C86432" w14:textId="77777777" w:rsidR="00C116D5" w:rsidRPr="00456A3E" w:rsidRDefault="00C116D5" w:rsidP="00C116D5">
            <w:pPr>
              <w:pStyle w:val="C-TableText"/>
              <w:jc w:val="center"/>
              <w:rPr>
                <w:sz w:val="18"/>
              </w:rPr>
            </w:pPr>
            <w:r w:rsidRPr="00456A3E">
              <w:rPr>
                <w:sz w:val="18"/>
              </w:rPr>
              <w:t>W277C</w:t>
            </w:r>
          </w:p>
        </w:tc>
        <w:tc>
          <w:tcPr>
            <w:tcW w:w="1612" w:type="dxa"/>
          </w:tcPr>
          <w:p w14:paraId="67B8803E" w14:textId="77777777" w:rsidR="00C116D5" w:rsidRPr="00456A3E" w:rsidRDefault="00C116D5" w:rsidP="00C116D5">
            <w:pPr>
              <w:pStyle w:val="C-TableText"/>
              <w:jc w:val="center"/>
              <w:rPr>
                <w:sz w:val="18"/>
              </w:rPr>
            </w:pPr>
            <w:r w:rsidRPr="00456A3E">
              <w:rPr>
                <w:sz w:val="18"/>
              </w:rPr>
              <w:t>c.831 G&gt;C</w:t>
            </w:r>
          </w:p>
        </w:tc>
        <w:tc>
          <w:tcPr>
            <w:tcW w:w="1620" w:type="dxa"/>
            <w:noWrap/>
          </w:tcPr>
          <w:p w14:paraId="2C1CBF90" w14:textId="77777777" w:rsidR="00C116D5" w:rsidRPr="00456A3E" w:rsidRDefault="00C116D5" w:rsidP="00C116D5">
            <w:pPr>
              <w:pStyle w:val="C-TableText"/>
              <w:jc w:val="center"/>
              <w:rPr>
                <w:sz w:val="18"/>
              </w:rPr>
            </w:pPr>
            <w:r w:rsidRPr="00456A3E">
              <w:rPr>
                <w:sz w:val="18"/>
              </w:rPr>
              <w:t>9174 ± 479</w:t>
            </w:r>
          </w:p>
        </w:tc>
        <w:tc>
          <w:tcPr>
            <w:tcW w:w="1328" w:type="dxa"/>
            <w:noWrap/>
          </w:tcPr>
          <w:p w14:paraId="65EDC682" w14:textId="77777777" w:rsidR="00C116D5" w:rsidRPr="00456A3E" w:rsidRDefault="00C116D5" w:rsidP="00C116D5">
            <w:pPr>
              <w:pStyle w:val="C-TableText"/>
              <w:jc w:val="center"/>
              <w:rPr>
                <w:sz w:val="18"/>
              </w:rPr>
            </w:pPr>
            <w:r w:rsidRPr="00456A3E">
              <w:rPr>
                <w:sz w:val="18"/>
              </w:rPr>
              <w:t>28.5 ± 1.4</w:t>
            </w:r>
          </w:p>
        </w:tc>
        <w:tc>
          <w:tcPr>
            <w:tcW w:w="1680" w:type="dxa"/>
            <w:noWrap/>
          </w:tcPr>
          <w:p w14:paraId="6DE56934" w14:textId="77777777" w:rsidR="00C116D5" w:rsidRPr="00456A3E" w:rsidRDefault="00C116D5" w:rsidP="00C116D5">
            <w:pPr>
              <w:pStyle w:val="C-TableText"/>
              <w:jc w:val="center"/>
              <w:rPr>
                <w:sz w:val="18"/>
              </w:rPr>
            </w:pPr>
            <w:r w:rsidRPr="00456A3E">
              <w:rPr>
                <w:sz w:val="18"/>
              </w:rPr>
              <w:t>17288 ± 588***</w:t>
            </w:r>
          </w:p>
        </w:tc>
        <w:tc>
          <w:tcPr>
            <w:tcW w:w="1312" w:type="dxa"/>
            <w:noWrap/>
          </w:tcPr>
          <w:p w14:paraId="1501D306" w14:textId="77777777" w:rsidR="00C116D5" w:rsidRPr="00456A3E" w:rsidRDefault="00C116D5" w:rsidP="00C116D5">
            <w:pPr>
              <w:pStyle w:val="C-TableText"/>
              <w:jc w:val="center"/>
              <w:rPr>
                <w:sz w:val="18"/>
              </w:rPr>
            </w:pPr>
            <w:r w:rsidRPr="00456A3E">
              <w:rPr>
                <w:sz w:val="18"/>
              </w:rPr>
              <w:t>53.7 ± 1.5</w:t>
            </w:r>
          </w:p>
        </w:tc>
        <w:tc>
          <w:tcPr>
            <w:tcW w:w="1080" w:type="dxa"/>
            <w:noWrap/>
          </w:tcPr>
          <w:p w14:paraId="02094CA6" w14:textId="77777777" w:rsidR="00C116D5" w:rsidRPr="00456A3E" w:rsidRDefault="00C116D5" w:rsidP="00C116D5">
            <w:pPr>
              <w:pStyle w:val="C-TableText"/>
              <w:jc w:val="center"/>
              <w:rPr>
                <w:sz w:val="18"/>
              </w:rPr>
            </w:pPr>
            <w:r w:rsidRPr="00456A3E">
              <w:rPr>
                <w:sz w:val="18"/>
              </w:rPr>
              <w:t>25.3</w:t>
            </w:r>
          </w:p>
        </w:tc>
        <w:tc>
          <w:tcPr>
            <w:tcW w:w="1080" w:type="dxa"/>
            <w:noWrap/>
          </w:tcPr>
          <w:p w14:paraId="39CE2A03" w14:textId="77777777" w:rsidR="00C116D5" w:rsidRPr="00456A3E" w:rsidRDefault="00C116D5" w:rsidP="00C116D5">
            <w:pPr>
              <w:pStyle w:val="C-TableText"/>
              <w:jc w:val="center"/>
              <w:rPr>
                <w:sz w:val="18"/>
              </w:rPr>
            </w:pPr>
            <w:r w:rsidRPr="00456A3E">
              <w:rPr>
                <w:sz w:val="18"/>
              </w:rPr>
              <w:t>1.88</w:t>
            </w:r>
          </w:p>
        </w:tc>
        <w:tc>
          <w:tcPr>
            <w:tcW w:w="1196" w:type="dxa"/>
            <w:noWrap/>
          </w:tcPr>
          <w:p w14:paraId="352E874A" w14:textId="77777777" w:rsidR="00C116D5" w:rsidRPr="00456A3E" w:rsidRDefault="00C116D5" w:rsidP="00C116D5">
            <w:pPr>
              <w:pStyle w:val="C-TableText"/>
              <w:jc w:val="center"/>
              <w:rPr>
                <w:sz w:val="18"/>
              </w:rPr>
            </w:pPr>
            <w:r w:rsidRPr="00456A3E">
              <w:rPr>
                <w:sz w:val="18"/>
              </w:rPr>
              <w:t>yes</w:t>
            </w:r>
          </w:p>
        </w:tc>
      </w:tr>
      <w:tr w:rsidR="00C116D5" w:rsidRPr="00456A3E" w14:paraId="7FEEAAE1" w14:textId="77777777" w:rsidTr="00C23B7C">
        <w:trPr>
          <w:cantSplit w:val="0"/>
          <w:trHeight w:val="300"/>
        </w:trPr>
        <w:tc>
          <w:tcPr>
            <w:tcW w:w="1440" w:type="dxa"/>
          </w:tcPr>
          <w:p w14:paraId="53DEC330" w14:textId="77777777" w:rsidR="00C116D5" w:rsidRPr="00456A3E" w:rsidRDefault="00C116D5" w:rsidP="00C116D5">
            <w:pPr>
              <w:pStyle w:val="C-TableText"/>
              <w:jc w:val="center"/>
              <w:rPr>
                <w:sz w:val="18"/>
              </w:rPr>
            </w:pPr>
            <w:r w:rsidRPr="00456A3E">
              <w:rPr>
                <w:sz w:val="18"/>
              </w:rPr>
              <w:t>W277G</w:t>
            </w:r>
          </w:p>
        </w:tc>
        <w:tc>
          <w:tcPr>
            <w:tcW w:w="1612" w:type="dxa"/>
          </w:tcPr>
          <w:p w14:paraId="23F2FE01" w14:textId="77777777" w:rsidR="00C116D5" w:rsidRPr="00456A3E" w:rsidRDefault="00C116D5" w:rsidP="00C116D5">
            <w:pPr>
              <w:pStyle w:val="C-TableText"/>
              <w:jc w:val="center"/>
              <w:rPr>
                <w:sz w:val="18"/>
              </w:rPr>
            </w:pPr>
            <w:r w:rsidRPr="00456A3E">
              <w:rPr>
                <w:sz w:val="18"/>
              </w:rPr>
              <w:t>c.829 T&gt;G</w:t>
            </w:r>
          </w:p>
        </w:tc>
        <w:tc>
          <w:tcPr>
            <w:tcW w:w="1620" w:type="dxa"/>
            <w:noWrap/>
          </w:tcPr>
          <w:p w14:paraId="3C071F9D" w14:textId="77777777" w:rsidR="00C116D5" w:rsidRPr="00456A3E" w:rsidRDefault="00C116D5" w:rsidP="00C116D5">
            <w:pPr>
              <w:pStyle w:val="C-TableText"/>
              <w:jc w:val="center"/>
              <w:rPr>
                <w:sz w:val="18"/>
              </w:rPr>
            </w:pPr>
            <w:r w:rsidRPr="00456A3E">
              <w:rPr>
                <w:sz w:val="18"/>
              </w:rPr>
              <w:t>16576 ± 1205</w:t>
            </w:r>
          </w:p>
        </w:tc>
        <w:tc>
          <w:tcPr>
            <w:tcW w:w="1328" w:type="dxa"/>
            <w:noWrap/>
          </w:tcPr>
          <w:p w14:paraId="7854AD2A" w14:textId="77777777" w:rsidR="00C116D5" w:rsidRPr="00456A3E" w:rsidRDefault="00C116D5" w:rsidP="00C116D5">
            <w:pPr>
              <w:pStyle w:val="C-TableText"/>
              <w:jc w:val="center"/>
              <w:rPr>
                <w:sz w:val="18"/>
              </w:rPr>
            </w:pPr>
            <w:r w:rsidRPr="00456A3E">
              <w:rPr>
                <w:sz w:val="18"/>
              </w:rPr>
              <w:t>50.3 ± 2.2</w:t>
            </w:r>
          </w:p>
        </w:tc>
        <w:tc>
          <w:tcPr>
            <w:tcW w:w="1680" w:type="dxa"/>
            <w:noWrap/>
          </w:tcPr>
          <w:p w14:paraId="63840A02" w14:textId="77777777" w:rsidR="00C116D5" w:rsidRPr="00456A3E" w:rsidRDefault="00C116D5" w:rsidP="00C116D5">
            <w:pPr>
              <w:pStyle w:val="C-TableText"/>
              <w:jc w:val="center"/>
              <w:rPr>
                <w:sz w:val="18"/>
              </w:rPr>
            </w:pPr>
            <w:r w:rsidRPr="00456A3E">
              <w:rPr>
                <w:sz w:val="18"/>
              </w:rPr>
              <w:t>27884 ± 1783***</w:t>
            </w:r>
          </w:p>
        </w:tc>
        <w:tc>
          <w:tcPr>
            <w:tcW w:w="1312" w:type="dxa"/>
            <w:noWrap/>
          </w:tcPr>
          <w:p w14:paraId="5B80E257" w14:textId="77777777" w:rsidR="00C116D5" w:rsidRPr="00456A3E" w:rsidRDefault="00C116D5" w:rsidP="00C116D5">
            <w:pPr>
              <w:pStyle w:val="C-TableText"/>
              <w:jc w:val="center"/>
              <w:rPr>
                <w:sz w:val="18"/>
              </w:rPr>
            </w:pPr>
            <w:r w:rsidRPr="00456A3E">
              <w:rPr>
                <w:sz w:val="18"/>
              </w:rPr>
              <w:t>84.9 ± 2.8</w:t>
            </w:r>
          </w:p>
        </w:tc>
        <w:tc>
          <w:tcPr>
            <w:tcW w:w="1080" w:type="dxa"/>
            <w:noWrap/>
          </w:tcPr>
          <w:p w14:paraId="7A7807DB" w14:textId="77777777" w:rsidR="00C116D5" w:rsidRPr="00456A3E" w:rsidRDefault="00C116D5" w:rsidP="00C116D5">
            <w:pPr>
              <w:pStyle w:val="C-TableText"/>
              <w:jc w:val="center"/>
              <w:rPr>
                <w:sz w:val="18"/>
              </w:rPr>
            </w:pPr>
            <w:r w:rsidRPr="00456A3E">
              <w:rPr>
                <w:sz w:val="18"/>
              </w:rPr>
              <w:t>34.6</w:t>
            </w:r>
          </w:p>
        </w:tc>
        <w:tc>
          <w:tcPr>
            <w:tcW w:w="1080" w:type="dxa"/>
            <w:noWrap/>
          </w:tcPr>
          <w:p w14:paraId="69D25E1B" w14:textId="77777777" w:rsidR="00C116D5" w:rsidRPr="00456A3E" w:rsidRDefault="00C116D5" w:rsidP="00C116D5">
            <w:pPr>
              <w:pStyle w:val="C-TableText"/>
              <w:jc w:val="center"/>
              <w:rPr>
                <w:sz w:val="18"/>
              </w:rPr>
            </w:pPr>
            <w:r w:rsidRPr="00456A3E">
              <w:rPr>
                <w:sz w:val="18"/>
              </w:rPr>
              <w:t>1.68</w:t>
            </w:r>
          </w:p>
        </w:tc>
        <w:tc>
          <w:tcPr>
            <w:tcW w:w="1196" w:type="dxa"/>
            <w:noWrap/>
          </w:tcPr>
          <w:p w14:paraId="46713442" w14:textId="77777777" w:rsidR="00C116D5" w:rsidRPr="00456A3E" w:rsidRDefault="00C116D5" w:rsidP="00C116D5">
            <w:pPr>
              <w:pStyle w:val="C-TableText"/>
              <w:jc w:val="center"/>
              <w:rPr>
                <w:sz w:val="18"/>
              </w:rPr>
            </w:pPr>
            <w:r w:rsidRPr="00456A3E">
              <w:rPr>
                <w:sz w:val="18"/>
              </w:rPr>
              <w:t>yes</w:t>
            </w:r>
          </w:p>
        </w:tc>
      </w:tr>
      <w:tr w:rsidR="00C116D5" w:rsidRPr="00456A3E" w14:paraId="0DB97386" w14:textId="77777777" w:rsidTr="00C23B7C">
        <w:trPr>
          <w:cantSplit w:val="0"/>
          <w:trHeight w:val="300"/>
        </w:trPr>
        <w:tc>
          <w:tcPr>
            <w:tcW w:w="1440" w:type="dxa"/>
          </w:tcPr>
          <w:p w14:paraId="021E70F4" w14:textId="77777777" w:rsidR="00C116D5" w:rsidRPr="00456A3E" w:rsidRDefault="00C116D5" w:rsidP="00C116D5">
            <w:pPr>
              <w:pStyle w:val="C-TableText"/>
              <w:jc w:val="center"/>
              <w:rPr>
                <w:sz w:val="18"/>
              </w:rPr>
            </w:pPr>
            <w:r w:rsidRPr="00456A3E">
              <w:rPr>
                <w:sz w:val="18"/>
              </w:rPr>
              <w:t>Q279E</w:t>
            </w:r>
          </w:p>
        </w:tc>
        <w:tc>
          <w:tcPr>
            <w:tcW w:w="1612" w:type="dxa"/>
          </w:tcPr>
          <w:p w14:paraId="64DFF3D1" w14:textId="77777777" w:rsidR="00C116D5" w:rsidRPr="00456A3E" w:rsidRDefault="00C116D5" w:rsidP="00C116D5">
            <w:pPr>
              <w:pStyle w:val="C-TableText"/>
              <w:jc w:val="center"/>
              <w:rPr>
                <w:color w:val="000000"/>
                <w:sz w:val="18"/>
              </w:rPr>
            </w:pPr>
            <w:r w:rsidRPr="00456A3E">
              <w:rPr>
                <w:color w:val="000000"/>
                <w:sz w:val="18"/>
              </w:rPr>
              <w:t>c.835 C&gt;G</w:t>
            </w:r>
          </w:p>
        </w:tc>
        <w:tc>
          <w:tcPr>
            <w:tcW w:w="1620" w:type="dxa"/>
            <w:noWrap/>
          </w:tcPr>
          <w:p w14:paraId="7E997516" w14:textId="77777777" w:rsidR="00C116D5" w:rsidRPr="00456A3E" w:rsidRDefault="00C116D5" w:rsidP="00C116D5">
            <w:pPr>
              <w:pStyle w:val="C-TableText"/>
              <w:jc w:val="center"/>
              <w:rPr>
                <w:sz w:val="18"/>
              </w:rPr>
            </w:pPr>
            <w:r w:rsidRPr="00456A3E">
              <w:rPr>
                <w:sz w:val="18"/>
              </w:rPr>
              <w:t>4865 ± 298</w:t>
            </w:r>
          </w:p>
        </w:tc>
        <w:tc>
          <w:tcPr>
            <w:tcW w:w="1328" w:type="dxa"/>
            <w:noWrap/>
          </w:tcPr>
          <w:p w14:paraId="602DCDDE" w14:textId="77777777" w:rsidR="00C116D5" w:rsidRPr="00456A3E" w:rsidRDefault="00C116D5" w:rsidP="00C116D5">
            <w:pPr>
              <w:pStyle w:val="C-TableText"/>
              <w:jc w:val="center"/>
              <w:rPr>
                <w:sz w:val="18"/>
              </w:rPr>
            </w:pPr>
            <w:r w:rsidRPr="00456A3E">
              <w:rPr>
                <w:sz w:val="18"/>
              </w:rPr>
              <w:t>16.7 ± 1.0</w:t>
            </w:r>
          </w:p>
        </w:tc>
        <w:tc>
          <w:tcPr>
            <w:tcW w:w="1680" w:type="dxa"/>
            <w:noWrap/>
          </w:tcPr>
          <w:p w14:paraId="583FA7AC" w14:textId="77777777" w:rsidR="00C116D5" w:rsidRPr="00456A3E" w:rsidRDefault="00C116D5" w:rsidP="00C116D5">
            <w:pPr>
              <w:pStyle w:val="C-TableText"/>
              <w:jc w:val="center"/>
              <w:rPr>
                <w:sz w:val="18"/>
              </w:rPr>
            </w:pPr>
            <w:r w:rsidRPr="00456A3E">
              <w:rPr>
                <w:sz w:val="18"/>
              </w:rPr>
              <w:t>14893 ± 507***</w:t>
            </w:r>
          </w:p>
        </w:tc>
        <w:tc>
          <w:tcPr>
            <w:tcW w:w="1312" w:type="dxa"/>
            <w:noWrap/>
          </w:tcPr>
          <w:p w14:paraId="1D104C26" w14:textId="77777777" w:rsidR="00C116D5" w:rsidRPr="00456A3E" w:rsidRDefault="00C116D5" w:rsidP="00C116D5">
            <w:pPr>
              <w:pStyle w:val="C-TableText"/>
              <w:jc w:val="center"/>
              <w:rPr>
                <w:sz w:val="18"/>
              </w:rPr>
            </w:pPr>
            <w:r w:rsidRPr="00456A3E">
              <w:rPr>
                <w:sz w:val="18"/>
              </w:rPr>
              <w:t>51.7 ± 2.2</w:t>
            </w:r>
          </w:p>
        </w:tc>
        <w:tc>
          <w:tcPr>
            <w:tcW w:w="1080" w:type="dxa"/>
            <w:noWrap/>
          </w:tcPr>
          <w:p w14:paraId="15461F68" w14:textId="77777777" w:rsidR="00C116D5" w:rsidRPr="00456A3E" w:rsidRDefault="00C116D5" w:rsidP="00C116D5">
            <w:pPr>
              <w:pStyle w:val="C-TableText"/>
              <w:jc w:val="center"/>
              <w:rPr>
                <w:sz w:val="18"/>
              </w:rPr>
            </w:pPr>
            <w:r w:rsidRPr="00456A3E">
              <w:rPr>
                <w:sz w:val="18"/>
              </w:rPr>
              <w:t>35.0</w:t>
            </w:r>
          </w:p>
        </w:tc>
        <w:tc>
          <w:tcPr>
            <w:tcW w:w="1080" w:type="dxa"/>
            <w:noWrap/>
          </w:tcPr>
          <w:p w14:paraId="3E2F84D7" w14:textId="77777777" w:rsidR="00C116D5" w:rsidRPr="00456A3E" w:rsidRDefault="00C116D5" w:rsidP="00C116D5">
            <w:pPr>
              <w:pStyle w:val="C-TableText"/>
              <w:jc w:val="center"/>
              <w:rPr>
                <w:sz w:val="18"/>
              </w:rPr>
            </w:pPr>
            <w:r w:rsidRPr="00456A3E">
              <w:rPr>
                <w:sz w:val="18"/>
              </w:rPr>
              <w:t>3.06</w:t>
            </w:r>
          </w:p>
        </w:tc>
        <w:tc>
          <w:tcPr>
            <w:tcW w:w="1196" w:type="dxa"/>
            <w:noWrap/>
          </w:tcPr>
          <w:p w14:paraId="4007FE74" w14:textId="77777777" w:rsidR="00C116D5" w:rsidRPr="00456A3E" w:rsidRDefault="00C116D5" w:rsidP="00C116D5">
            <w:pPr>
              <w:pStyle w:val="C-TableText"/>
              <w:jc w:val="center"/>
              <w:rPr>
                <w:sz w:val="18"/>
              </w:rPr>
            </w:pPr>
            <w:r w:rsidRPr="00456A3E">
              <w:rPr>
                <w:sz w:val="18"/>
              </w:rPr>
              <w:t>yes</w:t>
            </w:r>
          </w:p>
        </w:tc>
      </w:tr>
      <w:tr w:rsidR="00C116D5" w:rsidRPr="00456A3E" w14:paraId="1F7FB14E" w14:textId="77777777" w:rsidTr="00C23B7C">
        <w:trPr>
          <w:cantSplit w:val="0"/>
          <w:trHeight w:val="300"/>
        </w:trPr>
        <w:tc>
          <w:tcPr>
            <w:tcW w:w="1440" w:type="dxa"/>
          </w:tcPr>
          <w:p w14:paraId="1E9184D1" w14:textId="77777777" w:rsidR="00C116D5" w:rsidRPr="00456A3E" w:rsidRDefault="00C116D5" w:rsidP="00C116D5">
            <w:pPr>
              <w:pStyle w:val="C-TableText"/>
              <w:jc w:val="center"/>
              <w:rPr>
                <w:sz w:val="18"/>
              </w:rPr>
            </w:pPr>
            <w:r w:rsidRPr="00456A3E">
              <w:rPr>
                <w:sz w:val="18"/>
              </w:rPr>
              <w:t>Q279H</w:t>
            </w:r>
          </w:p>
        </w:tc>
        <w:tc>
          <w:tcPr>
            <w:tcW w:w="1612" w:type="dxa"/>
          </w:tcPr>
          <w:p w14:paraId="4FA1150D" w14:textId="77777777" w:rsidR="00C116D5" w:rsidRPr="00456A3E" w:rsidRDefault="00C116D5" w:rsidP="00C116D5">
            <w:pPr>
              <w:pStyle w:val="C-TableText"/>
              <w:jc w:val="center"/>
              <w:rPr>
                <w:color w:val="000000"/>
                <w:sz w:val="18"/>
              </w:rPr>
            </w:pPr>
            <w:r w:rsidRPr="00456A3E">
              <w:rPr>
                <w:color w:val="000000"/>
                <w:sz w:val="18"/>
              </w:rPr>
              <w:t>c.837 G&gt;C</w:t>
            </w:r>
          </w:p>
        </w:tc>
        <w:tc>
          <w:tcPr>
            <w:tcW w:w="1620" w:type="dxa"/>
            <w:noWrap/>
          </w:tcPr>
          <w:p w14:paraId="71B1665E" w14:textId="77777777" w:rsidR="00C116D5" w:rsidRPr="00456A3E" w:rsidRDefault="00C116D5" w:rsidP="00C116D5">
            <w:pPr>
              <w:pStyle w:val="C-TableText"/>
              <w:jc w:val="center"/>
              <w:rPr>
                <w:sz w:val="18"/>
              </w:rPr>
            </w:pPr>
            <w:r w:rsidRPr="00456A3E">
              <w:rPr>
                <w:sz w:val="18"/>
              </w:rPr>
              <w:t>BLD</w:t>
            </w:r>
          </w:p>
        </w:tc>
        <w:tc>
          <w:tcPr>
            <w:tcW w:w="1328" w:type="dxa"/>
            <w:noWrap/>
          </w:tcPr>
          <w:p w14:paraId="3DB10B66" w14:textId="77777777" w:rsidR="00C116D5" w:rsidRPr="00456A3E" w:rsidRDefault="00C116D5" w:rsidP="00C116D5">
            <w:pPr>
              <w:pStyle w:val="C-TableText"/>
              <w:jc w:val="center"/>
              <w:rPr>
                <w:sz w:val="18"/>
              </w:rPr>
            </w:pPr>
            <w:r w:rsidRPr="00456A3E">
              <w:rPr>
                <w:sz w:val="18"/>
              </w:rPr>
              <w:t>N/A</w:t>
            </w:r>
          </w:p>
        </w:tc>
        <w:tc>
          <w:tcPr>
            <w:tcW w:w="1680" w:type="dxa"/>
            <w:noWrap/>
          </w:tcPr>
          <w:p w14:paraId="4C0F2D95" w14:textId="77777777" w:rsidR="00C116D5" w:rsidRPr="00456A3E" w:rsidRDefault="00C116D5" w:rsidP="00C116D5">
            <w:pPr>
              <w:pStyle w:val="C-TableText"/>
              <w:jc w:val="center"/>
              <w:rPr>
                <w:sz w:val="18"/>
              </w:rPr>
            </w:pPr>
            <w:r w:rsidRPr="00456A3E">
              <w:rPr>
                <w:sz w:val="18"/>
              </w:rPr>
              <w:t>152 ± 15***</w:t>
            </w:r>
          </w:p>
        </w:tc>
        <w:tc>
          <w:tcPr>
            <w:tcW w:w="1312" w:type="dxa"/>
            <w:noWrap/>
          </w:tcPr>
          <w:p w14:paraId="7D548BAF" w14:textId="77777777" w:rsidR="00C116D5" w:rsidRPr="00456A3E" w:rsidRDefault="00C116D5" w:rsidP="00C116D5">
            <w:pPr>
              <w:pStyle w:val="C-TableText"/>
              <w:jc w:val="center"/>
              <w:rPr>
                <w:sz w:val="18"/>
              </w:rPr>
            </w:pPr>
            <w:r w:rsidRPr="00456A3E">
              <w:rPr>
                <w:sz w:val="18"/>
              </w:rPr>
              <w:t>0.5 ± 0.1</w:t>
            </w:r>
          </w:p>
        </w:tc>
        <w:tc>
          <w:tcPr>
            <w:tcW w:w="1080" w:type="dxa"/>
            <w:noWrap/>
          </w:tcPr>
          <w:p w14:paraId="2F7FC19F" w14:textId="77777777" w:rsidR="00C116D5" w:rsidRPr="00456A3E" w:rsidRDefault="00C116D5" w:rsidP="00C116D5">
            <w:pPr>
              <w:pStyle w:val="C-TableText"/>
              <w:jc w:val="center"/>
              <w:rPr>
                <w:sz w:val="18"/>
              </w:rPr>
            </w:pPr>
            <w:r w:rsidRPr="00456A3E">
              <w:rPr>
                <w:sz w:val="18"/>
              </w:rPr>
              <w:t>0.5</w:t>
            </w:r>
          </w:p>
        </w:tc>
        <w:tc>
          <w:tcPr>
            <w:tcW w:w="1080" w:type="dxa"/>
            <w:noWrap/>
          </w:tcPr>
          <w:p w14:paraId="5333ACC7" w14:textId="77777777" w:rsidR="00C116D5" w:rsidRPr="00456A3E" w:rsidRDefault="00C116D5" w:rsidP="00C116D5">
            <w:pPr>
              <w:pStyle w:val="C-TableText"/>
              <w:jc w:val="center"/>
              <w:rPr>
                <w:sz w:val="18"/>
              </w:rPr>
            </w:pPr>
            <w:r w:rsidRPr="00456A3E">
              <w:rPr>
                <w:sz w:val="18"/>
              </w:rPr>
              <w:t>NC</w:t>
            </w:r>
          </w:p>
        </w:tc>
        <w:tc>
          <w:tcPr>
            <w:tcW w:w="1196" w:type="dxa"/>
            <w:noWrap/>
          </w:tcPr>
          <w:p w14:paraId="00783B18" w14:textId="77777777" w:rsidR="00C116D5" w:rsidRPr="00456A3E" w:rsidRDefault="00C116D5" w:rsidP="00C116D5">
            <w:pPr>
              <w:pStyle w:val="C-TableText"/>
              <w:jc w:val="center"/>
              <w:rPr>
                <w:sz w:val="18"/>
              </w:rPr>
            </w:pPr>
            <w:r w:rsidRPr="00456A3E">
              <w:rPr>
                <w:sz w:val="18"/>
              </w:rPr>
              <w:t>no</w:t>
            </w:r>
          </w:p>
        </w:tc>
      </w:tr>
      <w:tr w:rsidR="00C116D5" w:rsidRPr="00456A3E" w14:paraId="1C92A536" w14:textId="77777777" w:rsidTr="00C23B7C">
        <w:trPr>
          <w:cantSplit w:val="0"/>
          <w:trHeight w:val="300"/>
        </w:trPr>
        <w:tc>
          <w:tcPr>
            <w:tcW w:w="1440" w:type="dxa"/>
          </w:tcPr>
          <w:p w14:paraId="00C1CFEA" w14:textId="77777777" w:rsidR="00C116D5" w:rsidRPr="00456A3E" w:rsidRDefault="00C116D5" w:rsidP="00C116D5">
            <w:pPr>
              <w:pStyle w:val="C-TableText"/>
              <w:jc w:val="center"/>
              <w:rPr>
                <w:sz w:val="18"/>
              </w:rPr>
            </w:pPr>
            <w:r w:rsidRPr="00456A3E">
              <w:rPr>
                <w:sz w:val="18"/>
              </w:rPr>
              <w:t>Q279K</w:t>
            </w:r>
          </w:p>
        </w:tc>
        <w:tc>
          <w:tcPr>
            <w:tcW w:w="1612" w:type="dxa"/>
          </w:tcPr>
          <w:p w14:paraId="2651E311" w14:textId="77777777" w:rsidR="00C116D5" w:rsidRPr="00456A3E" w:rsidRDefault="00C116D5" w:rsidP="00C116D5">
            <w:pPr>
              <w:pStyle w:val="C-TableText"/>
              <w:jc w:val="center"/>
              <w:rPr>
                <w:color w:val="000000"/>
                <w:sz w:val="18"/>
              </w:rPr>
            </w:pPr>
            <w:r w:rsidRPr="00456A3E">
              <w:rPr>
                <w:color w:val="000000"/>
                <w:sz w:val="18"/>
              </w:rPr>
              <w:t>c.835 C&gt;A</w:t>
            </w:r>
          </w:p>
        </w:tc>
        <w:tc>
          <w:tcPr>
            <w:tcW w:w="1620" w:type="dxa"/>
            <w:noWrap/>
          </w:tcPr>
          <w:p w14:paraId="2E80D4F6" w14:textId="77777777" w:rsidR="00C116D5" w:rsidRPr="00456A3E" w:rsidRDefault="00C116D5" w:rsidP="00C116D5">
            <w:pPr>
              <w:pStyle w:val="C-TableText"/>
              <w:jc w:val="center"/>
              <w:rPr>
                <w:sz w:val="18"/>
              </w:rPr>
            </w:pPr>
            <w:r w:rsidRPr="00456A3E">
              <w:rPr>
                <w:sz w:val="18"/>
              </w:rPr>
              <w:t>BLD</w:t>
            </w:r>
          </w:p>
        </w:tc>
        <w:tc>
          <w:tcPr>
            <w:tcW w:w="1328" w:type="dxa"/>
            <w:noWrap/>
          </w:tcPr>
          <w:p w14:paraId="1F76BD88" w14:textId="77777777" w:rsidR="00C116D5" w:rsidRPr="00456A3E" w:rsidRDefault="00C116D5" w:rsidP="00C116D5">
            <w:pPr>
              <w:pStyle w:val="C-TableText"/>
              <w:jc w:val="center"/>
              <w:rPr>
                <w:sz w:val="18"/>
              </w:rPr>
            </w:pPr>
            <w:r w:rsidRPr="00456A3E">
              <w:rPr>
                <w:sz w:val="18"/>
              </w:rPr>
              <w:t>N/A</w:t>
            </w:r>
          </w:p>
        </w:tc>
        <w:tc>
          <w:tcPr>
            <w:tcW w:w="1680" w:type="dxa"/>
            <w:noWrap/>
          </w:tcPr>
          <w:p w14:paraId="2951CDEB" w14:textId="77777777" w:rsidR="00C116D5" w:rsidRPr="00456A3E" w:rsidRDefault="00C116D5" w:rsidP="00C116D5">
            <w:pPr>
              <w:pStyle w:val="C-TableText"/>
              <w:jc w:val="center"/>
              <w:rPr>
                <w:sz w:val="18"/>
              </w:rPr>
            </w:pPr>
            <w:r w:rsidRPr="00456A3E">
              <w:rPr>
                <w:sz w:val="18"/>
              </w:rPr>
              <w:t>BLD</w:t>
            </w:r>
          </w:p>
        </w:tc>
        <w:tc>
          <w:tcPr>
            <w:tcW w:w="1312" w:type="dxa"/>
            <w:noWrap/>
          </w:tcPr>
          <w:p w14:paraId="42557D19" w14:textId="77777777" w:rsidR="00C116D5" w:rsidRPr="00456A3E" w:rsidRDefault="00C116D5" w:rsidP="00C116D5">
            <w:pPr>
              <w:pStyle w:val="C-TableText"/>
              <w:jc w:val="center"/>
              <w:rPr>
                <w:sz w:val="18"/>
              </w:rPr>
            </w:pPr>
            <w:r w:rsidRPr="00456A3E">
              <w:rPr>
                <w:sz w:val="18"/>
              </w:rPr>
              <w:t>N/A</w:t>
            </w:r>
          </w:p>
        </w:tc>
        <w:tc>
          <w:tcPr>
            <w:tcW w:w="1080" w:type="dxa"/>
            <w:noWrap/>
          </w:tcPr>
          <w:p w14:paraId="64AD01EB" w14:textId="77777777" w:rsidR="00C116D5" w:rsidRPr="00456A3E" w:rsidRDefault="00C116D5" w:rsidP="00C116D5">
            <w:pPr>
              <w:pStyle w:val="C-TableText"/>
              <w:jc w:val="center"/>
              <w:rPr>
                <w:sz w:val="18"/>
              </w:rPr>
            </w:pPr>
            <w:r w:rsidRPr="00456A3E">
              <w:rPr>
                <w:sz w:val="18"/>
              </w:rPr>
              <w:t>N/A</w:t>
            </w:r>
          </w:p>
        </w:tc>
        <w:tc>
          <w:tcPr>
            <w:tcW w:w="1080" w:type="dxa"/>
            <w:noWrap/>
          </w:tcPr>
          <w:p w14:paraId="5C2F8C68" w14:textId="77777777" w:rsidR="00C116D5" w:rsidRPr="00456A3E" w:rsidRDefault="00C116D5" w:rsidP="00C116D5">
            <w:pPr>
              <w:pStyle w:val="C-TableText"/>
              <w:jc w:val="center"/>
              <w:rPr>
                <w:sz w:val="18"/>
              </w:rPr>
            </w:pPr>
            <w:r w:rsidRPr="00456A3E">
              <w:rPr>
                <w:sz w:val="18"/>
              </w:rPr>
              <w:t>N/A</w:t>
            </w:r>
          </w:p>
        </w:tc>
        <w:tc>
          <w:tcPr>
            <w:tcW w:w="1196" w:type="dxa"/>
            <w:noWrap/>
          </w:tcPr>
          <w:p w14:paraId="272A4B2C" w14:textId="77777777" w:rsidR="00C116D5" w:rsidRPr="00456A3E" w:rsidRDefault="00C116D5" w:rsidP="00C116D5">
            <w:pPr>
              <w:pStyle w:val="C-TableText"/>
              <w:jc w:val="center"/>
              <w:rPr>
                <w:sz w:val="18"/>
              </w:rPr>
            </w:pPr>
            <w:r w:rsidRPr="00456A3E">
              <w:rPr>
                <w:sz w:val="18"/>
              </w:rPr>
              <w:t>no</w:t>
            </w:r>
          </w:p>
        </w:tc>
      </w:tr>
      <w:tr w:rsidR="00C116D5" w:rsidRPr="00456A3E" w14:paraId="6F6FD6E8" w14:textId="77777777" w:rsidTr="00C23B7C">
        <w:trPr>
          <w:cantSplit w:val="0"/>
          <w:trHeight w:val="300"/>
        </w:trPr>
        <w:tc>
          <w:tcPr>
            <w:tcW w:w="1440" w:type="dxa"/>
          </w:tcPr>
          <w:p w14:paraId="40D8D45F" w14:textId="77777777" w:rsidR="00C116D5" w:rsidRPr="00456A3E" w:rsidRDefault="00C116D5" w:rsidP="00C116D5">
            <w:pPr>
              <w:pStyle w:val="C-TableText"/>
              <w:jc w:val="center"/>
              <w:rPr>
                <w:sz w:val="18"/>
              </w:rPr>
            </w:pPr>
            <w:r w:rsidRPr="00456A3E">
              <w:rPr>
                <w:sz w:val="18"/>
              </w:rPr>
              <w:t>Q279R</w:t>
            </w:r>
          </w:p>
        </w:tc>
        <w:tc>
          <w:tcPr>
            <w:tcW w:w="1612" w:type="dxa"/>
          </w:tcPr>
          <w:p w14:paraId="59580C7D" w14:textId="77777777" w:rsidR="00C116D5" w:rsidRPr="00456A3E" w:rsidRDefault="00C116D5" w:rsidP="00C116D5">
            <w:pPr>
              <w:pStyle w:val="C-TableText"/>
              <w:jc w:val="center"/>
              <w:rPr>
                <w:color w:val="000000"/>
                <w:sz w:val="18"/>
              </w:rPr>
            </w:pPr>
            <w:r w:rsidRPr="00456A3E">
              <w:rPr>
                <w:color w:val="000000"/>
                <w:sz w:val="18"/>
              </w:rPr>
              <w:t>c.836 A&gt;G</w:t>
            </w:r>
          </w:p>
        </w:tc>
        <w:tc>
          <w:tcPr>
            <w:tcW w:w="1620" w:type="dxa"/>
            <w:noWrap/>
          </w:tcPr>
          <w:p w14:paraId="21E3F84B" w14:textId="77777777" w:rsidR="00C116D5" w:rsidRPr="00456A3E" w:rsidRDefault="00C116D5" w:rsidP="00C116D5">
            <w:pPr>
              <w:pStyle w:val="C-TableText"/>
              <w:jc w:val="center"/>
              <w:rPr>
                <w:sz w:val="18"/>
              </w:rPr>
            </w:pPr>
            <w:r w:rsidRPr="00456A3E">
              <w:rPr>
                <w:sz w:val="18"/>
              </w:rPr>
              <w:t>BLD</w:t>
            </w:r>
          </w:p>
        </w:tc>
        <w:tc>
          <w:tcPr>
            <w:tcW w:w="1328" w:type="dxa"/>
            <w:noWrap/>
          </w:tcPr>
          <w:p w14:paraId="41B929C4" w14:textId="77777777" w:rsidR="00C116D5" w:rsidRPr="00456A3E" w:rsidRDefault="00C116D5" w:rsidP="00C116D5">
            <w:pPr>
              <w:pStyle w:val="C-TableText"/>
              <w:jc w:val="center"/>
              <w:rPr>
                <w:sz w:val="18"/>
              </w:rPr>
            </w:pPr>
            <w:r w:rsidRPr="00456A3E">
              <w:rPr>
                <w:sz w:val="18"/>
              </w:rPr>
              <w:t>N/A</w:t>
            </w:r>
          </w:p>
        </w:tc>
        <w:tc>
          <w:tcPr>
            <w:tcW w:w="1680" w:type="dxa"/>
            <w:noWrap/>
          </w:tcPr>
          <w:p w14:paraId="778419D8" w14:textId="77777777" w:rsidR="00C116D5" w:rsidRPr="00456A3E" w:rsidRDefault="00C116D5" w:rsidP="00C116D5">
            <w:pPr>
              <w:pStyle w:val="C-TableText"/>
              <w:jc w:val="center"/>
              <w:rPr>
                <w:sz w:val="18"/>
              </w:rPr>
            </w:pPr>
            <w:r w:rsidRPr="00456A3E">
              <w:rPr>
                <w:sz w:val="18"/>
              </w:rPr>
              <w:t>BLD</w:t>
            </w:r>
          </w:p>
        </w:tc>
        <w:tc>
          <w:tcPr>
            <w:tcW w:w="1312" w:type="dxa"/>
            <w:noWrap/>
          </w:tcPr>
          <w:p w14:paraId="21E064EA" w14:textId="77777777" w:rsidR="00C116D5" w:rsidRPr="00456A3E" w:rsidRDefault="00C116D5" w:rsidP="00C116D5">
            <w:pPr>
              <w:pStyle w:val="C-TableText"/>
              <w:jc w:val="center"/>
              <w:rPr>
                <w:sz w:val="18"/>
              </w:rPr>
            </w:pPr>
            <w:r w:rsidRPr="00456A3E">
              <w:rPr>
                <w:sz w:val="18"/>
              </w:rPr>
              <w:t>N/A</w:t>
            </w:r>
          </w:p>
        </w:tc>
        <w:tc>
          <w:tcPr>
            <w:tcW w:w="1080" w:type="dxa"/>
            <w:noWrap/>
          </w:tcPr>
          <w:p w14:paraId="388C18C9" w14:textId="77777777" w:rsidR="00C116D5" w:rsidRPr="00456A3E" w:rsidRDefault="00C116D5" w:rsidP="00C116D5">
            <w:pPr>
              <w:pStyle w:val="C-TableText"/>
              <w:jc w:val="center"/>
              <w:rPr>
                <w:sz w:val="18"/>
              </w:rPr>
            </w:pPr>
            <w:r w:rsidRPr="00456A3E">
              <w:rPr>
                <w:sz w:val="18"/>
              </w:rPr>
              <w:t>N/A</w:t>
            </w:r>
          </w:p>
        </w:tc>
        <w:tc>
          <w:tcPr>
            <w:tcW w:w="1080" w:type="dxa"/>
            <w:noWrap/>
          </w:tcPr>
          <w:p w14:paraId="719F9E33" w14:textId="77777777" w:rsidR="00C116D5" w:rsidRPr="00456A3E" w:rsidRDefault="00C116D5" w:rsidP="00C116D5">
            <w:pPr>
              <w:pStyle w:val="C-TableText"/>
              <w:jc w:val="center"/>
              <w:rPr>
                <w:sz w:val="18"/>
              </w:rPr>
            </w:pPr>
            <w:r w:rsidRPr="00456A3E">
              <w:rPr>
                <w:sz w:val="18"/>
              </w:rPr>
              <w:t>N/A</w:t>
            </w:r>
          </w:p>
        </w:tc>
        <w:tc>
          <w:tcPr>
            <w:tcW w:w="1196" w:type="dxa"/>
            <w:noWrap/>
          </w:tcPr>
          <w:p w14:paraId="1384F9CD" w14:textId="77777777" w:rsidR="00C116D5" w:rsidRPr="00456A3E" w:rsidRDefault="00C116D5" w:rsidP="00C116D5">
            <w:pPr>
              <w:pStyle w:val="C-TableText"/>
              <w:jc w:val="center"/>
              <w:rPr>
                <w:sz w:val="18"/>
              </w:rPr>
            </w:pPr>
            <w:r w:rsidRPr="00456A3E">
              <w:rPr>
                <w:sz w:val="18"/>
              </w:rPr>
              <w:t>no</w:t>
            </w:r>
          </w:p>
        </w:tc>
      </w:tr>
      <w:tr w:rsidR="00C116D5" w:rsidRPr="00456A3E" w14:paraId="4CDAE396" w14:textId="77777777" w:rsidTr="00C23B7C">
        <w:trPr>
          <w:cantSplit w:val="0"/>
          <w:trHeight w:val="300"/>
        </w:trPr>
        <w:tc>
          <w:tcPr>
            <w:tcW w:w="1440" w:type="dxa"/>
          </w:tcPr>
          <w:p w14:paraId="30946D48" w14:textId="77777777" w:rsidR="00C116D5" w:rsidRPr="00456A3E" w:rsidRDefault="00C116D5" w:rsidP="00C116D5">
            <w:pPr>
              <w:pStyle w:val="C-TableText"/>
              <w:jc w:val="center"/>
              <w:rPr>
                <w:sz w:val="18"/>
              </w:rPr>
            </w:pPr>
            <w:r w:rsidRPr="00456A3E">
              <w:rPr>
                <w:sz w:val="18"/>
              </w:rPr>
              <w:t>Q280H</w:t>
            </w:r>
          </w:p>
        </w:tc>
        <w:tc>
          <w:tcPr>
            <w:tcW w:w="1612" w:type="dxa"/>
          </w:tcPr>
          <w:p w14:paraId="49312551" w14:textId="77777777" w:rsidR="00C116D5" w:rsidRPr="00456A3E" w:rsidRDefault="00C116D5" w:rsidP="00C116D5">
            <w:pPr>
              <w:pStyle w:val="C-TableText"/>
              <w:jc w:val="center"/>
              <w:rPr>
                <w:color w:val="000000"/>
                <w:sz w:val="18"/>
              </w:rPr>
            </w:pPr>
            <w:r w:rsidRPr="00456A3E">
              <w:rPr>
                <w:color w:val="000000"/>
                <w:sz w:val="18"/>
              </w:rPr>
              <w:t>c.840 A&gt;T</w:t>
            </w:r>
          </w:p>
        </w:tc>
        <w:tc>
          <w:tcPr>
            <w:tcW w:w="1620" w:type="dxa"/>
            <w:noWrap/>
          </w:tcPr>
          <w:p w14:paraId="7D717D2C" w14:textId="77777777" w:rsidR="00C116D5" w:rsidRPr="00456A3E" w:rsidRDefault="00C116D5" w:rsidP="00C116D5">
            <w:pPr>
              <w:pStyle w:val="C-TableText"/>
              <w:jc w:val="center"/>
              <w:rPr>
                <w:sz w:val="18"/>
              </w:rPr>
            </w:pPr>
            <w:r w:rsidRPr="00456A3E">
              <w:rPr>
                <w:sz w:val="18"/>
              </w:rPr>
              <w:t>2119 ± 98</w:t>
            </w:r>
          </w:p>
        </w:tc>
        <w:tc>
          <w:tcPr>
            <w:tcW w:w="1328" w:type="dxa"/>
            <w:noWrap/>
          </w:tcPr>
          <w:p w14:paraId="05DBFEA5" w14:textId="77777777" w:rsidR="00C116D5" w:rsidRPr="00456A3E" w:rsidRDefault="00C116D5" w:rsidP="00C116D5">
            <w:pPr>
              <w:pStyle w:val="C-TableText"/>
              <w:jc w:val="center"/>
              <w:rPr>
                <w:sz w:val="18"/>
              </w:rPr>
            </w:pPr>
            <w:r w:rsidRPr="00456A3E">
              <w:rPr>
                <w:sz w:val="18"/>
              </w:rPr>
              <w:t>7.3 ± 0.4</w:t>
            </w:r>
          </w:p>
        </w:tc>
        <w:tc>
          <w:tcPr>
            <w:tcW w:w="1680" w:type="dxa"/>
            <w:noWrap/>
          </w:tcPr>
          <w:p w14:paraId="63C4A494" w14:textId="77777777" w:rsidR="00C116D5" w:rsidRPr="00456A3E" w:rsidRDefault="00C116D5" w:rsidP="00C116D5">
            <w:pPr>
              <w:pStyle w:val="C-TableText"/>
              <w:jc w:val="center"/>
              <w:rPr>
                <w:sz w:val="18"/>
              </w:rPr>
            </w:pPr>
            <w:r w:rsidRPr="00456A3E">
              <w:rPr>
                <w:sz w:val="18"/>
              </w:rPr>
              <w:t>11351 ± 594***</w:t>
            </w:r>
          </w:p>
        </w:tc>
        <w:tc>
          <w:tcPr>
            <w:tcW w:w="1312" w:type="dxa"/>
            <w:noWrap/>
          </w:tcPr>
          <w:p w14:paraId="09EABB27" w14:textId="77777777" w:rsidR="00C116D5" w:rsidRPr="00456A3E" w:rsidRDefault="00C116D5" w:rsidP="00C116D5">
            <w:pPr>
              <w:pStyle w:val="C-TableText"/>
              <w:jc w:val="center"/>
              <w:rPr>
                <w:sz w:val="18"/>
              </w:rPr>
            </w:pPr>
            <w:r w:rsidRPr="00456A3E">
              <w:rPr>
                <w:sz w:val="18"/>
              </w:rPr>
              <w:t>39.2 ± 2.1</w:t>
            </w:r>
          </w:p>
        </w:tc>
        <w:tc>
          <w:tcPr>
            <w:tcW w:w="1080" w:type="dxa"/>
            <w:noWrap/>
          </w:tcPr>
          <w:p w14:paraId="0D1A848A" w14:textId="77777777" w:rsidR="00C116D5" w:rsidRPr="00456A3E" w:rsidRDefault="00C116D5" w:rsidP="00C116D5">
            <w:pPr>
              <w:pStyle w:val="C-TableText"/>
              <w:jc w:val="center"/>
              <w:rPr>
                <w:sz w:val="18"/>
              </w:rPr>
            </w:pPr>
            <w:r w:rsidRPr="00456A3E">
              <w:rPr>
                <w:sz w:val="18"/>
              </w:rPr>
              <w:t>31.8</w:t>
            </w:r>
          </w:p>
        </w:tc>
        <w:tc>
          <w:tcPr>
            <w:tcW w:w="1080" w:type="dxa"/>
            <w:noWrap/>
          </w:tcPr>
          <w:p w14:paraId="4D5B4C8B" w14:textId="77777777" w:rsidR="00C116D5" w:rsidRPr="00456A3E" w:rsidRDefault="00C116D5" w:rsidP="00C116D5">
            <w:pPr>
              <w:pStyle w:val="C-TableText"/>
              <w:jc w:val="center"/>
              <w:rPr>
                <w:sz w:val="18"/>
              </w:rPr>
            </w:pPr>
            <w:r w:rsidRPr="00456A3E">
              <w:rPr>
                <w:sz w:val="18"/>
              </w:rPr>
              <w:t>5.36</w:t>
            </w:r>
          </w:p>
        </w:tc>
        <w:tc>
          <w:tcPr>
            <w:tcW w:w="1196" w:type="dxa"/>
            <w:noWrap/>
          </w:tcPr>
          <w:p w14:paraId="429442FE" w14:textId="77777777" w:rsidR="00C116D5" w:rsidRPr="00456A3E" w:rsidRDefault="00C116D5" w:rsidP="00C116D5">
            <w:pPr>
              <w:pStyle w:val="C-TableText"/>
              <w:jc w:val="center"/>
              <w:rPr>
                <w:sz w:val="18"/>
              </w:rPr>
            </w:pPr>
            <w:r w:rsidRPr="00456A3E">
              <w:rPr>
                <w:sz w:val="18"/>
              </w:rPr>
              <w:t>yes</w:t>
            </w:r>
          </w:p>
        </w:tc>
      </w:tr>
      <w:tr w:rsidR="00C116D5" w:rsidRPr="00456A3E" w14:paraId="42C2F2B0" w14:textId="77777777" w:rsidTr="00C23B7C">
        <w:trPr>
          <w:cantSplit w:val="0"/>
          <w:trHeight w:val="300"/>
        </w:trPr>
        <w:tc>
          <w:tcPr>
            <w:tcW w:w="1440" w:type="dxa"/>
          </w:tcPr>
          <w:p w14:paraId="0459DF1E" w14:textId="77777777" w:rsidR="00C116D5" w:rsidRPr="00456A3E" w:rsidRDefault="00C116D5" w:rsidP="00C116D5">
            <w:pPr>
              <w:pStyle w:val="C-TableText"/>
              <w:jc w:val="center"/>
              <w:rPr>
                <w:sz w:val="18"/>
              </w:rPr>
            </w:pPr>
            <w:r w:rsidRPr="00456A3E">
              <w:rPr>
                <w:sz w:val="18"/>
              </w:rPr>
              <w:t>Q280K</w:t>
            </w:r>
          </w:p>
        </w:tc>
        <w:tc>
          <w:tcPr>
            <w:tcW w:w="1612" w:type="dxa"/>
          </w:tcPr>
          <w:p w14:paraId="06D12B6A" w14:textId="77777777" w:rsidR="00C116D5" w:rsidRPr="00456A3E" w:rsidRDefault="00C116D5" w:rsidP="00C116D5">
            <w:pPr>
              <w:pStyle w:val="C-TableText"/>
              <w:jc w:val="center"/>
              <w:rPr>
                <w:color w:val="000000"/>
                <w:sz w:val="18"/>
              </w:rPr>
            </w:pPr>
            <w:r w:rsidRPr="00456A3E">
              <w:rPr>
                <w:color w:val="000000"/>
                <w:sz w:val="18"/>
              </w:rPr>
              <w:t>c.838 C&gt;A</w:t>
            </w:r>
          </w:p>
        </w:tc>
        <w:tc>
          <w:tcPr>
            <w:tcW w:w="1620" w:type="dxa"/>
            <w:noWrap/>
          </w:tcPr>
          <w:p w14:paraId="217B26C0" w14:textId="77777777" w:rsidR="00C116D5" w:rsidRPr="00456A3E" w:rsidRDefault="00C116D5" w:rsidP="00C116D5">
            <w:pPr>
              <w:pStyle w:val="C-TableText"/>
              <w:jc w:val="center"/>
              <w:rPr>
                <w:sz w:val="18"/>
              </w:rPr>
            </w:pPr>
            <w:r w:rsidRPr="00456A3E">
              <w:rPr>
                <w:sz w:val="18"/>
              </w:rPr>
              <w:t>8019 ± 395</w:t>
            </w:r>
          </w:p>
        </w:tc>
        <w:tc>
          <w:tcPr>
            <w:tcW w:w="1328" w:type="dxa"/>
            <w:noWrap/>
          </w:tcPr>
          <w:p w14:paraId="0C8A51CB" w14:textId="77777777" w:rsidR="00C116D5" w:rsidRPr="00456A3E" w:rsidRDefault="00C116D5" w:rsidP="00C116D5">
            <w:pPr>
              <w:pStyle w:val="C-TableText"/>
              <w:jc w:val="center"/>
              <w:rPr>
                <w:sz w:val="18"/>
              </w:rPr>
            </w:pPr>
            <w:r w:rsidRPr="00456A3E">
              <w:rPr>
                <w:sz w:val="18"/>
              </w:rPr>
              <w:t>27.7 ± 1.4</w:t>
            </w:r>
          </w:p>
        </w:tc>
        <w:tc>
          <w:tcPr>
            <w:tcW w:w="1680" w:type="dxa"/>
            <w:noWrap/>
          </w:tcPr>
          <w:p w14:paraId="31709B82" w14:textId="77777777" w:rsidR="00C116D5" w:rsidRPr="00456A3E" w:rsidRDefault="00C116D5" w:rsidP="00C116D5">
            <w:pPr>
              <w:pStyle w:val="C-TableText"/>
              <w:jc w:val="center"/>
              <w:rPr>
                <w:sz w:val="18"/>
              </w:rPr>
            </w:pPr>
            <w:r w:rsidRPr="00456A3E">
              <w:rPr>
                <w:sz w:val="18"/>
              </w:rPr>
              <w:t>14012 ± 476***</w:t>
            </w:r>
          </w:p>
        </w:tc>
        <w:tc>
          <w:tcPr>
            <w:tcW w:w="1312" w:type="dxa"/>
            <w:noWrap/>
          </w:tcPr>
          <w:p w14:paraId="480A9DFF" w14:textId="77777777" w:rsidR="00C116D5" w:rsidRPr="00456A3E" w:rsidRDefault="00C116D5" w:rsidP="00C116D5">
            <w:pPr>
              <w:pStyle w:val="C-TableText"/>
              <w:jc w:val="center"/>
              <w:rPr>
                <w:sz w:val="18"/>
              </w:rPr>
            </w:pPr>
            <w:r w:rsidRPr="00456A3E">
              <w:rPr>
                <w:sz w:val="18"/>
              </w:rPr>
              <w:t>48.5 ± 1.9</w:t>
            </w:r>
          </w:p>
        </w:tc>
        <w:tc>
          <w:tcPr>
            <w:tcW w:w="1080" w:type="dxa"/>
            <w:noWrap/>
          </w:tcPr>
          <w:p w14:paraId="5A5C1C52" w14:textId="77777777" w:rsidR="00C116D5" w:rsidRPr="00456A3E" w:rsidRDefault="00C116D5" w:rsidP="00C116D5">
            <w:pPr>
              <w:pStyle w:val="C-TableText"/>
              <w:jc w:val="center"/>
              <w:rPr>
                <w:sz w:val="18"/>
              </w:rPr>
            </w:pPr>
            <w:r w:rsidRPr="00456A3E">
              <w:rPr>
                <w:sz w:val="18"/>
              </w:rPr>
              <w:t>20.8</w:t>
            </w:r>
          </w:p>
        </w:tc>
        <w:tc>
          <w:tcPr>
            <w:tcW w:w="1080" w:type="dxa"/>
            <w:noWrap/>
          </w:tcPr>
          <w:p w14:paraId="1AB76A15" w14:textId="77777777" w:rsidR="00C116D5" w:rsidRPr="00456A3E" w:rsidRDefault="00C116D5" w:rsidP="00C116D5">
            <w:pPr>
              <w:pStyle w:val="C-TableText"/>
              <w:jc w:val="center"/>
              <w:rPr>
                <w:sz w:val="18"/>
              </w:rPr>
            </w:pPr>
            <w:r w:rsidRPr="00456A3E">
              <w:rPr>
                <w:sz w:val="18"/>
              </w:rPr>
              <w:t>1.75</w:t>
            </w:r>
          </w:p>
        </w:tc>
        <w:tc>
          <w:tcPr>
            <w:tcW w:w="1196" w:type="dxa"/>
            <w:noWrap/>
          </w:tcPr>
          <w:p w14:paraId="096D5783" w14:textId="77777777" w:rsidR="00C116D5" w:rsidRPr="00456A3E" w:rsidRDefault="00C116D5" w:rsidP="00C116D5">
            <w:pPr>
              <w:pStyle w:val="C-TableText"/>
              <w:jc w:val="center"/>
              <w:rPr>
                <w:sz w:val="18"/>
              </w:rPr>
            </w:pPr>
            <w:r w:rsidRPr="00456A3E">
              <w:rPr>
                <w:sz w:val="18"/>
              </w:rPr>
              <w:t>yes</w:t>
            </w:r>
          </w:p>
        </w:tc>
      </w:tr>
      <w:tr w:rsidR="00C116D5" w:rsidRPr="00456A3E" w14:paraId="55951B7D" w14:textId="77777777" w:rsidTr="00C23B7C">
        <w:trPr>
          <w:cantSplit w:val="0"/>
          <w:trHeight w:val="300"/>
        </w:trPr>
        <w:tc>
          <w:tcPr>
            <w:tcW w:w="1440" w:type="dxa"/>
          </w:tcPr>
          <w:p w14:paraId="4BE52952" w14:textId="77777777" w:rsidR="00C116D5" w:rsidRPr="00456A3E" w:rsidRDefault="00C116D5" w:rsidP="00C116D5">
            <w:pPr>
              <w:pStyle w:val="C-TableText"/>
              <w:jc w:val="center"/>
              <w:rPr>
                <w:sz w:val="18"/>
              </w:rPr>
            </w:pPr>
            <w:r w:rsidRPr="00456A3E">
              <w:rPr>
                <w:sz w:val="18"/>
              </w:rPr>
              <w:t>V281A-del-1</w:t>
            </w:r>
          </w:p>
        </w:tc>
        <w:tc>
          <w:tcPr>
            <w:tcW w:w="1612" w:type="dxa"/>
          </w:tcPr>
          <w:p w14:paraId="316F1165" w14:textId="77777777" w:rsidR="00C116D5" w:rsidRPr="00456A3E" w:rsidRDefault="00C116D5" w:rsidP="00C116D5">
            <w:pPr>
              <w:pStyle w:val="C-TableText"/>
              <w:jc w:val="center"/>
              <w:rPr>
                <w:color w:val="000000"/>
                <w:sz w:val="18"/>
              </w:rPr>
            </w:pPr>
            <w:r w:rsidRPr="00456A3E">
              <w:rPr>
                <w:color w:val="000000"/>
                <w:sz w:val="18"/>
              </w:rPr>
              <w:t>c.841 DelTAA</w:t>
            </w:r>
          </w:p>
        </w:tc>
        <w:tc>
          <w:tcPr>
            <w:tcW w:w="1620" w:type="dxa"/>
            <w:noWrap/>
          </w:tcPr>
          <w:p w14:paraId="0CFB2B08" w14:textId="77777777" w:rsidR="00C116D5" w:rsidRPr="00456A3E" w:rsidRDefault="00C116D5" w:rsidP="00C116D5">
            <w:pPr>
              <w:pStyle w:val="C-TableText"/>
              <w:jc w:val="center"/>
              <w:rPr>
                <w:sz w:val="18"/>
              </w:rPr>
            </w:pPr>
            <w:r w:rsidRPr="00456A3E">
              <w:rPr>
                <w:sz w:val="18"/>
              </w:rPr>
              <w:t>BLD</w:t>
            </w:r>
          </w:p>
        </w:tc>
        <w:tc>
          <w:tcPr>
            <w:tcW w:w="1328" w:type="dxa"/>
            <w:noWrap/>
          </w:tcPr>
          <w:p w14:paraId="1AAE957F" w14:textId="77777777" w:rsidR="00C116D5" w:rsidRPr="00456A3E" w:rsidRDefault="00C116D5" w:rsidP="00C116D5">
            <w:pPr>
              <w:pStyle w:val="C-TableText"/>
              <w:jc w:val="center"/>
              <w:rPr>
                <w:sz w:val="18"/>
              </w:rPr>
            </w:pPr>
            <w:r w:rsidRPr="00456A3E">
              <w:rPr>
                <w:sz w:val="18"/>
              </w:rPr>
              <w:t>N/A</w:t>
            </w:r>
          </w:p>
        </w:tc>
        <w:tc>
          <w:tcPr>
            <w:tcW w:w="1680" w:type="dxa"/>
            <w:noWrap/>
          </w:tcPr>
          <w:p w14:paraId="36A9D678" w14:textId="77777777" w:rsidR="00C116D5" w:rsidRPr="00456A3E" w:rsidRDefault="00C116D5" w:rsidP="00C116D5">
            <w:pPr>
              <w:pStyle w:val="C-TableText"/>
              <w:jc w:val="center"/>
              <w:rPr>
                <w:sz w:val="18"/>
              </w:rPr>
            </w:pPr>
            <w:r w:rsidRPr="00456A3E">
              <w:rPr>
                <w:sz w:val="18"/>
              </w:rPr>
              <w:t>BLD</w:t>
            </w:r>
          </w:p>
        </w:tc>
        <w:tc>
          <w:tcPr>
            <w:tcW w:w="1312" w:type="dxa"/>
            <w:noWrap/>
          </w:tcPr>
          <w:p w14:paraId="2C958F50" w14:textId="77777777" w:rsidR="00C116D5" w:rsidRPr="00456A3E" w:rsidRDefault="00C116D5" w:rsidP="00C116D5">
            <w:pPr>
              <w:pStyle w:val="C-TableText"/>
              <w:jc w:val="center"/>
              <w:rPr>
                <w:sz w:val="18"/>
              </w:rPr>
            </w:pPr>
            <w:r w:rsidRPr="00456A3E">
              <w:rPr>
                <w:sz w:val="18"/>
              </w:rPr>
              <w:t>N/A</w:t>
            </w:r>
          </w:p>
        </w:tc>
        <w:tc>
          <w:tcPr>
            <w:tcW w:w="1080" w:type="dxa"/>
            <w:noWrap/>
          </w:tcPr>
          <w:p w14:paraId="00A7C21D" w14:textId="77777777" w:rsidR="00C116D5" w:rsidRPr="00456A3E" w:rsidRDefault="00C116D5" w:rsidP="00C116D5">
            <w:pPr>
              <w:pStyle w:val="C-TableText"/>
              <w:jc w:val="center"/>
              <w:rPr>
                <w:sz w:val="18"/>
              </w:rPr>
            </w:pPr>
            <w:r w:rsidRPr="00456A3E">
              <w:rPr>
                <w:sz w:val="18"/>
              </w:rPr>
              <w:t>N/A</w:t>
            </w:r>
          </w:p>
        </w:tc>
        <w:tc>
          <w:tcPr>
            <w:tcW w:w="1080" w:type="dxa"/>
            <w:noWrap/>
          </w:tcPr>
          <w:p w14:paraId="3ECE820A" w14:textId="77777777" w:rsidR="00C116D5" w:rsidRPr="00456A3E" w:rsidRDefault="00C116D5" w:rsidP="00C116D5">
            <w:pPr>
              <w:pStyle w:val="C-TableText"/>
              <w:jc w:val="center"/>
              <w:rPr>
                <w:sz w:val="18"/>
              </w:rPr>
            </w:pPr>
            <w:r w:rsidRPr="00456A3E">
              <w:rPr>
                <w:sz w:val="18"/>
              </w:rPr>
              <w:t>N/A</w:t>
            </w:r>
          </w:p>
        </w:tc>
        <w:tc>
          <w:tcPr>
            <w:tcW w:w="1196" w:type="dxa"/>
            <w:noWrap/>
          </w:tcPr>
          <w:p w14:paraId="135F999F" w14:textId="77777777" w:rsidR="00C116D5" w:rsidRPr="00456A3E" w:rsidRDefault="00C116D5" w:rsidP="00C116D5">
            <w:pPr>
              <w:pStyle w:val="C-TableText"/>
              <w:jc w:val="center"/>
              <w:rPr>
                <w:sz w:val="18"/>
              </w:rPr>
            </w:pPr>
            <w:r w:rsidRPr="00456A3E">
              <w:rPr>
                <w:sz w:val="18"/>
              </w:rPr>
              <w:t>no</w:t>
            </w:r>
          </w:p>
        </w:tc>
      </w:tr>
      <w:tr w:rsidR="00C116D5" w:rsidRPr="00456A3E" w14:paraId="1633E851" w14:textId="77777777" w:rsidTr="00C23B7C">
        <w:trPr>
          <w:cantSplit w:val="0"/>
          <w:trHeight w:val="300"/>
        </w:trPr>
        <w:tc>
          <w:tcPr>
            <w:tcW w:w="1440" w:type="dxa"/>
          </w:tcPr>
          <w:p w14:paraId="544C6320" w14:textId="77777777" w:rsidR="00C116D5" w:rsidRPr="00456A3E" w:rsidRDefault="00C116D5" w:rsidP="00C116D5">
            <w:pPr>
              <w:pStyle w:val="C-TableText"/>
              <w:jc w:val="center"/>
              <w:rPr>
                <w:sz w:val="18"/>
              </w:rPr>
            </w:pPr>
            <w:r w:rsidRPr="00456A3E">
              <w:rPr>
                <w:sz w:val="18"/>
              </w:rPr>
              <w:t>T282A</w:t>
            </w:r>
          </w:p>
        </w:tc>
        <w:tc>
          <w:tcPr>
            <w:tcW w:w="1612" w:type="dxa"/>
          </w:tcPr>
          <w:p w14:paraId="11839EDD" w14:textId="77777777" w:rsidR="00C116D5" w:rsidRPr="00456A3E" w:rsidRDefault="00C116D5" w:rsidP="00C116D5">
            <w:pPr>
              <w:pStyle w:val="C-TableText"/>
              <w:jc w:val="center"/>
              <w:rPr>
                <w:color w:val="000000"/>
                <w:sz w:val="18"/>
              </w:rPr>
            </w:pPr>
            <w:r w:rsidRPr="00456A3E">
              <w:rPr>
                <w:color w:val="000000"/>
                <w:sz w:val="18"/>
              </w:rPr>
              <w:t>c.844 A&gt;G</w:t>
            </w:r>
          </w:p>
        </w:tc>
        <w:tc>
          <w:tcPr>
            <w:tcW w:w="1620" w:type="dxa"/>
            <w:noWrap/>
          </w:tcPr>
          <w:p w14:paraId="01724EC5" w14:textId="77777777" w:rsidR="00C116D5" w:rsidRPr="00456A3E" w:rsidRDefault="00C116D5" w:rsidP="00C116D5">
            <w:pPr>
              <w:pStyle w:val="C-TableText"/>
              <w:jc w:val="center"/>
              <w:rPr>
                <w:sz w:val="18"/>
              </w:rPr>
            </w:pPr>
            <w:r w:rsidRPr="00456A3E">
              <w:rPr>
                <w:sz w:val="18"/>
              </w:rPr>
              <w:t>BLD</w:t>
            </w:r>
          </w:p>
        </w:tc>
        <w:tc>
          <w:tcPr>
            <w:tcW w:w="1328" w:type="dxa"/>
            <w:noWrap/>
          </w:tcPr>
          <w:p w14:paraId="19447DD0" w14:textId="77777777" w:rsidR="00C116D5" w:rsidRPr="00456A3E" w:rsidRDefault="00C116D5" w:rsidP="00C116D5">
            <w:pPr>
              <w:pStyle w:val="C-TableText"/>
              <w:jc w:val="center"/>
              <w:rPr>
                <w:sz w:val="18"/>
              </w:rPr>
            </w:pPr>
            <w:r w:rsidRPr="00456A3E">
              <w:rPr>
                <w:sz w:val="18"/>
              </w:rPr>
              <w:t>N/A</w:t>
            </w:r>
          </w:p>
        </w:tc>
        <w:tc>
          <w:tcPr>
            <w:tcW w:w="1680" w:type="dxa"/>
            <w:noWrap/>
          </w:tcPr>
          <w:p w14:paraId="739B4869" w14:textId="77777777" w:rsidR="00C116D5" w:rsidRPr="00456A3E" w:rsidRDefault="00C116D5" w:rsidP="00C116D5">
            <w:pPr>
              <w:pStyle w:val="C-TableText"/>
              <w:jc w:val="center"/>
              <w:rPr>
                <w:sz w:val="18"/>
              </w:rPr>
            </w:pPr>
            <w:r w:rsidRPr="00456A3E">
              <w:rPr>
                <w:sz w:val="18"/>
              </w:rPr>
              <w:t>1199 ± 38***</w:t>
            </w:r>
          </w:p>
        </w:tc>
        <w:tc>
          <w:tcPr>
            <w:tcW w:w="1312" w:type="dxa"/>
            <w:noWrap/>
          </w:tcPr>
          <w:p w14:paraId="2735E429" w14:textId="77777777" w:rsidR="00C116D5" w:rsidRPr="00456A3E" w:rsidRDefault="00C116D5" w:rsidP="00C116D5">
            <w:pPr>
              <w:pStyle w:val="C-TableText"/>
              <w:jc w:val="center"/>
              <w:rPr>
                <w:sz w:val="18"/>
              </w:rPr>
            </w:pPr>
            <w:r w:rsidRPr="00456A3E">
              <w:rPr>
                <w:sz w:val="18"/>
              </w:rPr>
              <w:t>4.2 ± 0.2</w:t>
            </w:r>
          </w:p>
        </w:tc>
        <w:tc>
          <w:tcPr>
            <w:tcW w:w="1080" w:type="dxa"/>
            <w:noWrap/>
          </w:tcPr>
          <w:p w14:paraId="597ECC70" w14:textId="77777777" w:rsidR="00C116D5" w:rsidRPr="00456A3E" w:rsidRDefault="00C116D5" w:rsidP="00C116D5">
            <w:pPr>
              <w:pStyle w:val="C-TableText"/>
              <w:jc w:val="center"/>
              <w:rPr>
                <w:sz w:val="18"/>
              </w:rPr>
            </w:pPr>
            <w:r w:rsidRPr="00456A3E">
              <w:rPr>
                <w:sz w:val="18"/>
              </w:rPr>
              <w:t>4.2</w:t>
            </w:r>
          </w:p>
        </w:tc>
        <w:tc>
          <w:tcPr>
            <w:tcW w:w="1080" w:type="dxa"/>
            <w:noWrap/>
          </w:tcPr>
          <w:p w14:paraId="7075D2D4" w14:textId="77777777" w:rsidR="00C116D5" w:rsidRPr="00456A3E" w:rsidRDefault="00C116D5" w:rsidP="00C116D5">
            <w:pPr>
              <w:pStyle w:val="C-TableText"/>
              <w:jc w:val="center"/>
              <w:rPr>
                <w:sz w:val="18"/>
              </w:rPr>
            </w:pPr>
            <w:r w:rsidRPr="00456A3E">
              <w:rPr>
                <w:sz w:val="18"/>
              </w:rPr>
              <w:t>NC</w:t>
            </w:r>
          </w:p>
        </w:tc>
        <w:tc>
          <w:tcPr>
            <w:tcW w:w="1196" w:type="dxa"/>
            <w:noWrap/>
          </w:tcPr>
          <w:p w14:paraId="73260FAA" w14:textId="77777777" w:rsidR="00C116D5" w:rsidRPr="00456A3E" w:rsidRDefault="00C116D5" w:rsidP="00C116D5">
            <w:pPr>
              <w:pStyle w:val="C-TableText"/>
              <w:jc w:val="center"/>
              <w:rPr>
                <w:sz w:val="18"/>
              </w:rPr>
            </w:pPr>
            <w:r w:rsidRPr="00456A3E">
              <w:rPr>
                <w:sz w:val="18"/>
              </w:rPr>
              <w:t>yes</w:t>
            </w:r>
          </w:p>
        </w:tc>
      </w:tr>
      <w:tr w:rsidR="00C116D5" w:rsidRPr="00456A3E" w14:paraId="6E6DFBFB" w14:textId="77777777" w:rsidTr="00C23B7C">
        <w:trPr>
          <w:cantSplit w:val="0"/>
          <w:trHeight w:val="300"/>
        </w:trPr>
        <w:tc>
          <w:tcPr>
            <w:tcW w:w="1440" w:type="dxa"/>
          </w:tcPr>
          <w:p w14:paraId="60643321" w14:textId="77777777" w:rsidR="00C116D5" w:rsidRPr="00456A3E" w:rsidRDefault="00C116D5" w:rsidP="00C116D5">
            <w:pPr>
              <w:pStyle w:val="C-TableText"/>
              <w:jc w:val="center"/>
              <w:rPr>
                <w:sz w:val="18"/>
              </w:rPr>
            </w:pPr>
            <w:r w:rsidRPr="00456A3E">
              <w:rPr>
                <w:sz w:val="18"/>
              </w:rPr>
              <w:t>T282I</w:t>
            </w:r>
          </w:p>
        </w:tc>
        <w:tc>
          <w:tcPr>
            <w:tcW w:w="1612" w:type="dxa"/>
          </w:tcPr>
          <w:p w14:paraId="7F0A72AB" w14:textId="77777777" w:rsidR="00C116D5" w:rsidRPr="00456A3E" w:rsidRDefault="00C116D5" w:rsidP="00C116D5">
            <w:pPr>
              <w:pStyle w:val="C-TableText"/>
              <w:jc w:val="center"/>
              <w:rPr>
                <w:color w:val="000000"/>
                <w:sz w:val="18"/>
              </w:rPr>
            </w:pPr>
            <w:r w:rsidRPr="00456A3E">
              <w:rPr>
                <w:color w:val="000000"/>
                <w:sz w:val="18"/>
              </w:rPr>
              <w:t>c.845 C&gt;T</w:t>
            </w:r>
          </w:p>
        </w:tc>
        <w:tc>
          <w:tcPr>
            <w:tcW w:w="1620" w:type="dxa"/>
            <w:noWrap/>
          </w:tcPr>
          <w:p w14:paraId="4EDE09B9" w14:textId="77777777" w:rsidR="00C116D5" w:rsidRPr="00456A3E" w:rsidRDefault="00C116D5" w:rsidP="00C116D5">
            <w:pPr>
              <w:pStyle w:val="C-TableText"/>
              <w:jc w:val="center"/>
              <w:rPr>
                <w:sz w:val="18"/>
              </w:rPr>
            </w:pPr>
            <w:r w:rsidRPr="00456A3E">
              <w:rPr>
                <w:sz w:val="18"/>
              </w:rPr>
              <w:t>1515 ± 57</w:t>
            </w:r>
          </w:p>
        </w:tc>
        <w:tc>
          <w:tcPr>
            <w:tcW w:w="1328" w:type="dxa"/>
            <w:noWrap/>
          </w:tcPr>
          <w:p w14:paraId="3727E4EF" w14:textId="77777777" w:rsidR="00C116D5" w:rsidRPr="00456A3E" w:rsidRDefault="00C116D5" w:rsidP="00C116D5">
            <w:pPr>
              <w:pStyle w:val="C-TableText"/>
              <w:jc w:val="center"/>
              <w:rPr>
                <w:sz w:val="18"/>
              </w:rPr>
            </w:pPr>
            <w:r w:rsidRPr="00456A3E">
              <w:rPr>
                <w:sz w:val="18"/>
              </w:rPr>
              <w:t>5.2 ± 0.2</w:t>
            </w:r>
          </w:p>
        </w:tc>
        <w:tc>
          <w:tcPr>
            <w:tcW w:w="1680" w:type="dxa"/>
            <w:noWrap/>
          </w:tcPr>
          <w:p w14:paraId="10867FCA" w14:textId="77777777" w:rsidR="00C116D5" w:rsidRPr="00456A3E" w:rsidRDefault="00C116D5" w:rsidP="00C116D5">
            <w:pPr>
              <w:pStyle w:val="C-TableText"/>
              <w:jc w:val="center"/>
              <w:rPr>
                <w:sz w:val="18"/>
              </w:rPr>
            </w:pPr>
            <w:r w:rsidRPr="00456A3E">
              <w:rPr>
                <w:sz w:val="18"/>
              </w:rPr>
              <w:t>6918 ± 239***</w:t>
            </w:r>
          </w:p>
        </w:tc>
        <w:tc>
          <w:tcPr>
            <w:tcW w:w="1312" w:type="dxa"/>
            <w:noWrap/>
          </w:tcPr>
          <w:p w14:paraId="12E12F7E" w14:textId="77777777" w:rsidR="00C116D5" w:rsidRPr="00456A3E" w:rsidRDefault="00C116D5" w:rsidP="00C116D5">
            <w:pPr>
              <w:pStyle w:val="C-TableText"/>
              <w:jc w:val="center"/>
              <w:rPr>
                <w:sz w:val="18"/>
              </w:rPr>
            </w:pPr>
            <w:r w:rsidRPr="00456A3E">
              <w:rPr>
                <w:sz w:val="18"/>
              </w:rPr>
              <w:t>23.7 ± 0.6</w:t>
            </w:r>
          </w:p>
        </w:tc>
        <w:tc>
          <w:tcPr>
            <w:tcW w:w="1080" w:type="dxa"/>
            <w:noWrap/>
          </w:tcPr>
          <w:p w14:paraId="63E7B6B5" w14:textId="77777777" w:rsidR="00C116D5" w:rsidRPr="00456A3E" w:rsidRDefault="00C116D5" w:rsidP="00C116D5">
            <w:pPr>
              <w:pStyle w:val="C-TableText"/>
              <w:jc w:val="center"/>
              <w:rPr>
                <w:sz w:val="18"/>
              </w:rPr>
            </w:pPr>
            <w:r w:rsidRPr="00456A3E">
              <w:rPr>
                <w:sz w:val="18"/>
              </w:rPr>
              <w:t>18.5</w:t>
            </w:r>
          </w:p>
        </w:tc>
        <w:tc>
          <w:tcPr>
            <w:tcW w:w="1080" w:type="dxa"/>
            <w:noWrap/>
          </w:tcPr>
          <w:p w14:paraId="4B5937F6" w14:textId="77777777" w:rsidR="00C116D5" w:rsidRPr="00456A3E" w:rsidRDefault="00C116D5" w:rsidP="00C116D5">
            <w:pPr>
              <w:pStyle w:val="C-TableText"/>
              <w:jc w:val="center"/>
              <w:rPr>
                <w:sz w:val="18"/>
              </w:rPr>
            </w:pPr>
            <w:r w:rsidRPr="00456A3E">
              <w:rPr>
                <w:sz w:val="18"/>
              </w:rPr>
              <w:t>4.57</w:t>
            </w:r>
          </w:p>
        </w:tc>
        <w:tc>
          <w:tcPr>
            <w:tcW w:w="1196" w:type="dxa"/>
            <w:noWrap/>
          </w:tcPr>
          <w:p w14:paraId="38C4BC06" w14:textId="77777777" w:rsidR="00C116D5" w:rsidRPr="00456A3E" w:rsidRDefault="00C116D5" w:rsidP="00C116D5">
            <w:pPr>
              <w:pStyle w:val="C-TableText"/>
              <w:jc w:val="center"/>
              <w:rPr>
                <w:sz w:val="18"/>
              </w:rPr>
            </w:pPr>
            <w:r w:rsidRPr="00456A3E">
              <w:rPr>
                <w:sz w:val="18"/>
              </w:rPr>
              <w:t>yes</w:t>
            </w:r>
          </w:p>
        </w:tc>
      </w:tr>
      <w:tr w:rsidR="00C116D5" w:rsidRPr="00456A3E" w14:paraId="0E3D7072" w14:textId="77777777" w:rsidTr="00C23B7C">
        <w:trPr>
          <w:cantSplit w:val="0"/>
          <w:trHeight w:val="300"/>
        </w:trPr>
        <w:tc>
          <w:tcPr>
            <w:tcW w:w="1440" w:type="dxa"/>
          </w:tcPr>
          <w:p w14:paraId="0C68C92B" w14:textId="77777777" w:rsidR="00C116D5" w:rsidRPr="00456A3E" w:rsidRDefault="00C116D5" w:rsidP="00C116D5">
            <w:pPr>
              <w:pStyle w:val="C-TableText"/>
              <w:jc w:val="center"/>
              <w:rPr>
                <w:sz w:val="18"/>
              </w:rPr>
            </w:pPr>
            <w:r w:rsidRPr="00456A3E">
              <w:rPr>
                <w:sz w:val="18"/>
              </w:rPr>
              <w:t>T282N</w:t>
            </w:r>
          </w:p>
        </w:tc>
        <w:tc>
          <w:tcPr>
            <w:tcW w:w="1612" w:type="dxa"/>
          </w:tcPr>
          <w:p w14:paraId="2AFA2933" w14:textId="77777777" w:rsidR="00C116D5" w:rsidRPr="00456A3E" w:rsidRDefault="00C116D5" w:rsidP="00C116D5">
            <w:pPr>
              <w:pStyle w:val="C-TableText"/>
              <w:jc w:val="center"/>
              <w:rPr>
                <w:color w:val="000000"/>
                <w:sz w:val="18"/>
              </w:rPr>
            </w:pPr>
            <w:r w:rsidRPr="00456A3E">
              <w:rPr>
                <w:color w:val="000000"/>
                <w:sz w:val="18"/>
              </w:rPr>
              <w:t>c.845 C&gt;A</w:t>
            </w:r>
          </w:p>
        </w:tc>
        <w:tc>
          <w:tcPr>
            <w:tcW w:w="1620" w:type="dxa"/>
            <w:noWrap/>
          </w:tcPr>
          <w:p w14:paraId="5A0B544E" w14:textId="77777777" w:rsidR="00C116D5" w:rsidRPr="00456A3E" w:rsidRDefault="00C116D5" w:rsidP="00C116D5">
            <w:pPr>
              <w:pStyle w:val="C-TableText"/>
              <w:jc w:val="center"/>
              <w:rPr>
                <w:sz w:val="18"/>
              </w:rPr>
            </w:pPr>
            <w:r w:rsidRPr="00456A3E">
              <w:rPr>
                <w:sz w:val="18"/>
              </w:rPr>
              <w:t>BLD</w:t>
            </w:r>
          </w:p>
        </w:tc>
        <w:tc>
          <w:tcPr>
            <w:tcW w:w="1328" w:type="dxa"/>
            <w:noWrap/>
          </w:tcPr>
          <w:p w14:paraId="7FAE18D0" w14:textId="77777777" w:rsidR="00C116D5" w:rsidRPr="00456A3E" w:rsidRDefault="00C116D5" w:rsidP="00C116D5">
            <w:pPr>
              <w:pStyle w:val="C-TableText"/>
              <w:jc w:val="center"/>
              <w:rPr>
                <w:sz w:val="18"/>
              </w:rPr>
            </w:pPr>
            <w:r w:rsidRPr="00456A3E">
              <w:rPr>
                <w:sz w:val="18"/>
              </w:rPr>
              <w:t>N/A</w:t>
            </w:r>
          </w:p>
        </w:tc>
        <w:tc>
          <w:tcPr>
            <w:tcW w:w="1680" w:type="dxa"/>
            <w:noWrap/>
          </w:tcPr>
          <w:p w14:paraId="54FAD3A7" w14:textId="77777777" w:rsidR="00C116D5" w:rsidRPr="00456A3E" w:rsidRDefault="00C116D5" w:rsidP="00C116D5">
            <w:pPr>
              <w:pStyle w:val="C-TableText"/>
              <w:jc w:val="center"/>
              <w:rPr>
                <w:sz w:val="18"/>
              </w:rPr>
            </w:pPr>
            <w:r w:rsidRPr="00456A3E">
              <w:rPr>
                <w:sz w:val="18"/>
              </w:rPr>
              <w:t>BLD</w:t>
            </w:r>
          </w:p>
        </w:tc>
        <w:tc>
          <w:tcPr>
            <w:tcW w:w="1312" w:type="dxa"/>
            <w:noWrap/>
          </w:tcPr>
          <w:p w14:paraId="3596A3AE" w14:textId="77777777" w:rsidR="00C116D5" w:rsidRPr="00456A3E" w:rsidRDefault="00C116D5" w:rsidP="00C116D5">
            <w:pPr>
              <w:pStyle w:val="C-TableText"/>
              <w:jc w:val="center"/>
              <w:rPr>
                <w:sz w:val="18"/>
              </w:rPr>
            </w:pPr>
            <w:r w:rsidRPr="00456A3E">
              <w:rPr>
                <w:sz w:val="18"/>
              </w:rPr>
              <w:t>N/A</w:t>
            </w:r>
          </w:p>
        </w:tc>
        <w:tc>
          <w:tcPr>
            <w:tcW w:w="1080" w:type="dxa"/>
            <w:noWrap/>
          </w:tcPr>
          <w:p w14:paraId="6F122745" w14:textId="77777777" w:rsidR="00C116D5" w:rsidRPr="00456A3E" w:rsidRDefault="00C116D5" w:rsidP="00C116D5">
            <w:pPr>
              <w:pStyle w:val="C-TableText"/>
              <w:jc w:val="center"/>
              <w:rPr>
                <w:sz w:val="18"/>
              </w:rPr>
            </w:pPr>
            <w:r w:rsidRPr="00456A3E">
              <w:rPr>
                <w:sz w:val="18"/>
              </w:rPr>
              <w:t>N/A</w:t>
            </w:r>
          </w:p>
        </w:tc>
        <w:tc>
          <w:tcPr>
            <w:tcW w:w="1080" w:type="dxa"/>
            <w:noWrap/>
          </w:tcPr>
          <w:p w14:paraId="267972D6" w14:textId="77777777" w:rsidR="00C116D5" w:rsidRPr="00456A3E" w:rsidRDefault="00C116D5" w:rsidP="00C116D5">
            <w:pPr>
              <w:pStyle w:val="C-TableText"/>
              <w:jc w:val="center"/>
              <w:rPr>
                <w:sz w:val="18"/>
              </w:rPr>
            </w:pPr>
            <w:r w:rsidRPr="00456A3E">
              <w:rPr>
                <w:sz w:val="18"/>
              </w:rPr>
              <w:t>N/A</w:t>
            </w:r>
          </w:p>
        </w:tc>
        <w:tc>
          <w:tcPr>
            <w:tcW w:w="1196" w:type="dxa"/>
            <w:noWrap/>
          </w:tcPr>
          <w:p w14:paraId="1C373D75" w14:textId="77777777" w:rsidR="00C116D5" w:rsidRPr="00456A3E" w:rsidRDefault="00C116D5" w:rsidP="00C116D5">
            <w:pPr>
              <w:pStyle w:val="C-TableText"/>
              <w:jc w:val="center"/>
              <w:rPr>
                <w:sz w:val="18"/>
              </w:rPr>
            </w:pPr>
            <w:r w:rsidRPr="00456A3E">
              <w:rPr>
                <w:sz w:val="18"/>
              </w:rPr>
              <w:t>no</w:t>
            </w:r>
          </w:p>
        </w:tc>
      </w:tr>
      <w:tr w:rsidR="00C116D5" w:rsidRPr="00456A3E" w14:paraId="4578E8E1" w14:textId="77777777" w:rsidTr="00C23B7C">
        <w:trPr>
          <w:cantSplit w:val="0"/>
          <w:trHeight w:val="300"/>
        </w:trPr>
        <w:tc>
          <w:tcPr>
            <w:tcW w:w="1440" w:type="dxa"/>
          </w:tcPr>
          <w:p w14:paraId="660F8F11" w14:textId="77777777" w:rsidR="00C116D5" w:rsidRPr="00456A3E" w:rsidRDefault="00C116D5" w:rsidP="00C116D5">
            <w:pPr>
              <w:pStyle w:val="C-TableText"/>
              <w:jc w:val="center"/>
              <w:rPr>
                <w:sz w:val="18"/>
              </w:rPr>
            </w:pPr>
            <w:r w:rsidRPr="00456A3E">
              <w:rPr>
                <w:sz w:val="18"/>
              </w:rPr>
              <w:t>Q283P</w:t>
            </w:r>
          </w:p>
        </w:tc>
        <w:tc>
          <w:tcPr>
            <w:tcW w:w="1612" w:type="dxa"/>
          </w:tcPr>
          <w:p w14:paraId="7DF06E37" w14:textId="77777777" w:rsidR="00C116D5" w:rsidRPr="00456A3E" w:rsidRDefault="00C116D5" w:rsidP="00C116D5">
            <w:pPr>
              <w:pStyle w:val="C-TableText"/>
              <w:jc w:val="center"/>
              <w:rPr>
                <w:color w:val="000000"/>
                <w:sz w:val="18"/>
              </w:rPr>
            </w:pPr>
            <w:r w:rsidRPr="00456A3E">
              <w:rPr>
                <w:color w:val="000000"/>
                <w:sz w:val="18"/>
              </w:rPr>
              <w:t>c.848 A&gt;C</w:t>
            </w:r>
          </w:p>
        </w:tc>
        <w:tc>
          <w:tcPr>
            <w:tcW w:w="1620" w:type="dxa"/>
            <w:noWrap/>
          </w:tcPr>
          <w:p w14:paraId="0BC13B87" w14:textId="77777777" w:rsidR="00C116D5" w:rsidRPr="00456A3E" w:rsidRDefault="00C116D5" w:rsidP="00C116D5">
            <w:pPr>
              <w:pStyle w:val="C-TableText"/>
              <w:jc w:val="center"/>
              <w:rPr>
                <w:sz w:val="18"/>
              </w:rPr>
            </w:pPr>
            <w:r w:rsidRPr="00456A3E">
              <w:rPr>
                <w:sz w:val="18"/>
              </w:rPr>
              <w:t>BLD</w:t>
            </w:r>
          </w:p>
        </w:tc>
        <w:tc>
          <w:tcPr>
            <w:tcW w:w="1328" w:type="dxa"/>
            <w:noWrap/>
          </w:tcPr>
          <w:p w14:paraId="0F157426" w14:textId="77777777" w:rsidR="00C116D5" w:rsidRPr="00456A3E" w:rsidRDefault="00C116D5" w:rsidP="00C116D5">
            <w:pPr>
              <w:pStyle w:val="C-TableText"/>
              <w:jc w:val="center"/>
              <w:rPr>
                <w:sz w:val="18"/>
              </w:rPr>
            </w:pPr>
            <w:r w:rsidRPr="00456A3E">
              <w:rPr>
                <w:sz w:val="18"/>
              </w:rPr>
              <w:t>N/A</w:t>
            </w:r>
          </w:p>
        </w:tc>
        <w:tc>
          <w:tcPr>
            <w:tcW w:w="1680" w:type="dxa"/>
            <w:noWrap/>
          </w:tcPr>
          <w:p w14:paraId="4515A1EF" w14:textId="77777777" w:rsidR="00C116D5" w:rsidRPr="00456A3E" w:rsidRDefault="00C116D5" w:rsidP="00C116D5">
            <w:pPr>
              <w:pStyle w:val="C-TableText"/>
              <w:jc w:val="center"/>
              <w:rPr>
                <w:sz w:val="18"/>
              </w:rPr>
            </w:pPr>
            <w:r w:rsidRPr="00456A3E">
              <w:rPr>
                <w:sz w:val="18"/>
              </w:rPr>
              <w:t>BLD</w:t>
            </w:r>
          </w:p>
        </w:tc>
        <w:tc>
          <w:tcPr>
            <w:tcW w:w="1312" w:type="dxa"/>
            <w:noWrap/>
          </w:tcPr>
          <w:p w14:paraId="69F21647" w14:textId="77777777" w:rsidR="00C116D5" w:rsidRPr="00456A3E" w:rsidRDefault="00C116D5" w:rsidP="00C116D5">
            <w:pPr>
              <w:pStyle w:val="C-TableText"/>
              <w:jc w:val="center"/>
              <w:rPr>
                <w:sz w:val="18"/>
              </w:rPr>
            </w:pPr>
            <w:r w:rsidRPr="00456A3E">
              <w:rPr>
                <w:sz w:val="18"/>
              </w:rPr>
              <w:t>N/A</w:t>
            </w:r>
          </w:p>
        </w:tc>
        <w:tc>
          <w:tcPr>
            <w:tcW w:w="1080" w:type="dxa"/>
            <w:noWrap/>
          </w:tcPr>
          <w:p w14:paraId="074D9470" w14:textId="77777777" w:rsidR="00C116D5" w:rsidRPr="00456A3E" w:rsidRDefault="00C116D5" w:rsidP="00C116D5">
            <w:pPr>
              <w:pStyle w:val="C-TableText"/>
              <w:jc w:val="center"/>
              <w:rPr>
                <w:sz w:val="18"/>
              </w:rPr>
            </w:pPr>
            <w:r w:rsidRPr="00456A3E">
              <w:rPr>
                <w:sz w:val="18"/>
              </w:rPr>
              <w:t>N/A</w:t>
            </w:r>
          </w:p>
        </w:tc>
        <w:tc>
          <w:tcPr>
            <w:tcW w:w="1080" w:type="dxa"/>
            <w:noWrap/>
          </w:tcPr>
          <w:p w14:paraId="46443CB7" w14:textId="77777777" w:rsidR="00C116D5" w:rsidRPr="00456A3E" w:rsidRDefault="00C116D5" w:rsidP="00C116D5">
            <w:pPr>
              <w:pStyle w:val="C-TableText"/>
              <w:jc w:val="center"/>
              <w:rPr>
                <w:sz w:val="18"/>
              </w:rPr>
            </w:pPr>
            <w:r w:rsidRPr="00456A3E">
              <w:rPr>
                <w:sz w:val="18"/>
              </w:rPr>
              <w:t>N/A</w:t>
            </w:r>
          </w:p>
        </w:tc>
        <w:tc>
          <w:tcPr>
            <w:tcW w:w="1196" w:type="dxa"/>
            <w:noWrap/>
          </w:tcPr>
          <w:p w14:paraId="42DA22E1" w14:textId="77777777" w:rsidR="00C116D5" w:rsidRPr="00456A3E" w:rsidRDefault="00C116D5" w:rsidP="00C116D5">
            <w:pPr>
              <w:pStyle w:val="C-TableText"/>
              <w:jc w:val="center"/>
              <w:rPr>
                <w:sz w:val="18"/>
              </w:rPr>
            </w:pPr>
            <w:r w:rsidRPr="00456A3E">
              <w:rPr>
                <w:sz w:val="18"/>
              </w:rPr>
              <w:t>no</w:t>
            </w:r>
          </w:p>
        </w:tc>
      </w:tr>
      <w:tr w:rsidR="00C116D5" w:rsidRPr="00456A3E" w14:paraId="4ECD3285" w14:textId="77777777" w:rsidTr="00C23B7C">
        <w:trPr>
          <w:cantSplit w:val="0"/>
          <w:trHeight w:val="300"/>
        </w:trPr>
        <w:tc>
          <w:tcPr>
            <w:tcW w:w="1440" w:type="dxa"/>
          </w:tcPr>
          <w:p w14:paraId="4A8AE318" w14:textId="77777777" w:rsidR="00C116D5" w:rsidRPr="00456A3E" w:rsidRDefault="00C116D5" w:rsidP="00C116D5">
            <w:pPr>
              <w:pStyle w:val="C-TableText"/>
              <w:jc w:val="center"/>
              <w:rPr>
                <w:sz w:val="18"/>
              </w:rPr>
            </w:pPr>
            <w:r w:rsidRPr="00456A3E">
              <w:rPr>
                <w:sz w:val="18"/>
              </w:rPr>
              <w:t>Q283R</w:t>
            </w:r>
          </w:p>
        </w:tc>
        <w:tc>
          <w:tcPr>
            <w:tcW w:w="1612" w:type="dxa"/>
          </w:tcPr>
          <w:p w14:paraId="4D36E403" w14:textId="77777777" w:rsidR="00C116D5" w:rsidRPr="00456A3E" w:rsidRDefault="00C116D5" w:rsidP="00C116D5">
            <w:pPr>
              <w:pStyle w:val="C-TableText"/>
              <w:jc w:val="center"/>
              <w:rPr>
                <w:color w:val="000000"/>
                <w:sz w:val="18"/>
              </w:rPr>
            </w:pPr>
            <w:r w:rsidRPr="00456A3E">
              <w:rPr>
                <w:color w:val="000000"/>
                <w:sz w:val="18"/>
              </w:rPr>
              <w:t>c.848 A&gt;G</w:t>
            </w:r>
          </w:p>
        </w:tc>
        <w:tc>
          <w:tcPr>
            <w:tcW w:w="1620" w:type="dxa"/>
            <w:noWrap/>
          </w:tcPr>
          <w:p w14:paraId="4DD62E31" w14:textId="77777777" w:rsidR="00C116D5" w:rsidRPr="00456A3E" w:rsidRDefault="00C116D5" w:rsidP="00C116D5">
            <w:pPr>
              <w:pStyle w:val="C-TableText"/>
              <w:jc w:val="center"/>
              <w:rPr>
                <w:sz w:val="18"/>
              </w:rPr>
            </w:pPr>
            <w:r w:rsidRPr="00456A3E">
              <w:rPr>
                <w:sz w:val="18"/>
              </w:rPr>
              <w:t>BLD</w:t>
            </w:r>
          </w:p>
        </w:tc>
        <w:tc>
          <w:tcPr>
            <w:tcW w:w="1328" w:type="dxa"/>
            <w:noWrap/>
          </w:tcPr>
          <w:p w14:paraId="2CB6E53E" w14:textId="77777777" w:rsidR="00C116D5" w:rsidRPr="00456A3E" w:rsidRDefault="00C116D5" w:rsidP="00C116D5">
            <w:pPr>
              <w:pStyle w:val="C-TableText"/>
              <w:jc w:val="center"/>
              <w:rPr>
                <w:sz w:val="18"/>
              </w:rPr>
            </w:pPr>
            <w:r w:rsidRPr="00456A3E">
              <w:rPr>
                <w:sz w:val="18"/>
              </w:rPr>
              <w:t>N/A</w:t>
            </w:r>
          </w:p>
        </w:tc>
        <w:tc>
          <w:tcPr>
            <w:tcW w:w="1680" w:type="dxa"/>
            <w:noWrap/>
          </w:tcPr>
          <w:p w14:paraId="7F855463" w14:textId="77777777" w:rsidR="00C116D5" w:rsidRPr="00456A3E" w:rsidRDefault="00C116D5" w:rsidP="00C116D5">
            <w:pPr>
              <w:pStyle w:val="C-TableText"/>
              <w:jc w:val="center"/>
              <w:rPr>
                <w:sz w:val="18"/>
              </w:rPr>
            </w:pPr>
            <w:r w:rsidRPr="00456A3E">
              <w:rPr>
                <w:sz w:val="18"/>
              </w:rPr>
              <w:t>BLD</w:t>
            </w:r>
          </w:p>
        </w:tc>
        <w:tc>
          <w:tcPr>
            <w:tcW w:w="1312" w:type="dxa"/>
            <w:noWrap/>
          </w:tcPr>
          <w:p w14:paraId="39034424" w14:textId="77777777" w:rsidR="00C116D5" w:rsidRPr="00456A3E" w:rsidRDefault="00C116D5" w:rsidP="00C116D5">
            <w:pPr>
              <w:pStyle w:val="C-TableText"/>
              <w:jc w:val="center"/>
              <w:rPr>
                <w:sz w:val="18"/>
              </w:rPr>
            </w:pPr>
            <w:r w:rsidRPr="00456A3E">
              <w:rPr>
                <w:sz w:val="18"/>
              </w:rPr>
              <w:t>N/A</w:t>
            </w:r>
          </w:p>
        </w:tc>
        <w:tc>
          <w:tcPr>
            <w:tcW w:w="1080" w:type="dxa"/>
            <w:noWrap/>
          </w:tcPr>
          <w:p w14:paraId="4D59DB64" w14:textId="77777777" w:rsidR="00C116D5" w:rsidRPr="00456A3E" w:rsidRDefault="00C116D5" w:rsidP="00C116D5">
            <w:pPr>
              <w:pStyle w:val="C-TableText"/>
              <w:jc w:val="center"/>
              <w:rPr>
                <w:sz w:val="18"/>
              </w:rPr>
            </w:pPr>
            <w:r w:rsidRPr="00456A3E">
              <w:rPr>
                <w:sz w:val="18"/>
              </w:rPr>
              <w:t>N/A</w:t>
            </w:r>
          </w:p>
        </w:tc>
        <w:tc>
          <w:tcPr>
            <w:tcW w:w="1080" w:type="dxa"/>
            <w:noWrap/>
          </w:tcPr>
          <w:p w14:paraId="0B425BA8" w14:textId="77777777" w:rsidR="00C116D5" w:rsidRPr="00456A3E" w:rsidRDefault="00C116D5" w:rsidP="00C116D5">
            <w:pPr>
              <w:pStyle w:val="C-TableText"/>
              <w:jc w:val="center"/>
              <w:rPr>
                <w:sz w:val="18"/>
              </w:rPr>
            </w:pPr>
            <w:r w:rsidRPr="00456A3E">
              <w:rPr>
                <w:sz w:val="18"/>
              </w:rPr>
              <w:t>N/A</w:t>
            </w:r>
          </w:p>
        </w:tc>
        <w:tc>
          <w:tcPr>
            <w:tcW w:w="1196" w:type="dxa"/>
            <w:noWrap/>
          </w:tcPr>
          <w:p w14:paraId="0BC2E4B9" w14:textId="77777777" w:rsidR="00C116D5" w:rsidRPr="00456A3E" w:rsidRDefault="00C116D5" w:rsidP="00C116D5">
            <w:pPr>
              <w:pStyle w:val="C-TableText"/>
              <w:jc w:val="center"/>
              <w:rPr>
                <w:sz w:val="18"/>
              </w:rPr>
            </w:pPr>
            <w:r w:rsidRPr="00456A3E">
              <w:rPr>
                <w:sz w:val="18"/>
              </w:rPr>
              <w:t>no</w:t>
            </w:r>
          </w:p>
        </w:tc>
      </w:tr>
      <w:tr w:rsidR="00C116D5" w:rsidRPr="00456A3E" w14:paraId="68E43514" w14:textId="77777777" w:rsidTr="00C23B7C">
        <w:trPr>
          <w:cantSplit w:val="0"/>
          <w:trHeight w:val="300"/>
        </w:trPr>
        <w:tc>
          <w:tcPr>
            <w:tcW w:w="1440" w:type="dxa"/>
          </w:tcPr>
          <w:p w14:paraId="311803B1" w14:textId="77777777" w:rsidR="00C116D5" w:rsidRPr="00456A3E" w:rsidRDefault="00C116D5" w:rsidP="00C116D5">
            <w:pPr>
              <w:pStyle w:val="C-TableText"/>
              <w:jc w:val="center"/>
              <w:rPr>
                <w:sz w:val="18"/>
              </w:rPr>
            </w:pPr>
            <w:r w:rsidRPr="00456A3E">
              <w:rPr>
                <w:sz w:val="18"/>
              </w:rPr>
              <w:t>M284T</w:t>
            </w:r>
          </w:p>
        </w:tc>
        <w:tc>
          <w:tcPr>
            <w:tcW w:w="1612" w:type="dxa"/>
          </w:tcPr>
          <w:p w14:paraId="01525BF2" w14:textId="77777777" w:rsidR="00C116D5" w:rsidRPr="00456A3E" w:rsidRDefault="00C116D5" w:rsidP="00C116D5">
            <w:pPr>
              <w:pStyle w:val="C-TableText"/>
              <w:jc w:val="center"/>
              <w:rPr>
                <w:color w:val="000000"/>
                <w:sz w:val="18"/>
              </w:rPr>
            </w:pPr>
            <w:r w:rsidRPr="00456A3E">
              <w:rPr>
                <w:color w:val="000000"/>
                <w:sz w:val="18"/>
              </w:rPr>
              <w:t>c.851 T&gt;C</w:t>
            </w:r>
          </w:p>
        </w:tc>
        <w:tc>
          <w:tcPr>
            <w:tcW w:w="1620" w:type="dxa"/>
            <w:noWrap/>
          </w:tcPr>
          <w:p w14:paraId="4F9E00B2" w14:textId="77777777" w:rsidR="00C116D5" w:rsidRPr="00456A3E" w:rsidRDefault="00C116D5" w:rsidP="00C116D5">
            <w:pPr>
              <w:pStyle w:val="C-TableText"/>
              <w:jc w:val="center"/>
              <w:rPr>
                <w:sz w:val="18"/>
              </w:rPr>
            </w:pPr>
            <w:r w:rsidRPr="00456A3E">
              <w:rPr>
                <w:sz w:val="18"/>
              </w:rPr>
              <w:t>606 ± 40</w:t>
            </w:r>
          </w:p>
        </w:tc>
        <w:tc>
          <w:tcPr>
            <w:tcW w:w="1328" w:type="dxa"/>
            <w:noWrap/>
          </w:tcPr>
          <w:p w14:paraId="7B8D85D4" w14:textId="77777777" w:rsidR="00C116D5" w:rsidRPr="00456A3E" w:rsidRDefault="00C116D5" w:rsidP="00C116D5">
            <w:pPr>
              <w:pStyle w:val="C-TableText"/>
              <w:jc w:val="center"/>
              <w:rPr>
                <w:sz w:val="18"/>
              </w:rPr>
            </w:pPr>
            <w:r w:rsidRPr="00456A3E">
              <w:rPr>
                <w:sz w:val="18"/>
              </w:rPr>
              <w:t>1.7 ± 0.1</w:t>
            </w:r>
          </w:p>
        </w:tc>
        <w:tc>
          <w:tcPr>
            <w:tcW w:w="1680" w:type="dxa"/>
            <w:noWrap/>
          </w:tcPr>
          <w:p w14:paraId="7F540129" w14:textId="77777777" w:rsidR="00C116D5" w:rsidRPr="00456A3E" w:rsidRDefault="00C116D5" w:rsidP="00C116D5">
            <w:pPr>
              <w:pStyle w:val="C-TableText"/>
              <w:jc w:val="center"/>
              <w:rPr>
                <w:sz w:val="18"/>
              </w:rPr>
            </w:pPr>
            <w:r w:rsidRPr="00456A3E">
              <w:rPr>
                <w:sz w:val="18"/>
              </w:rPr>
              <w:t>5050 ± 268***</w:t>
            </w:r>
          </w:p>
        </w:tc>
        <w:tc>
          <w:tcPr>
            <w:tcW w:w="1312" w:type="dxa"/>
            <w:noWrap/>
          </w:tcPr>
          <w:p w14:paraId="54BD7881" w14:textId="77777777" w:rsidR="00C116D5" w:rsidRPr="00456A3E" w:rsidRDefault="00C116D5" w:rsidP="00C116D5">
            <w:pPr>
              <w:pStyle w:val="C-TableText"/>
              <w:jc w:val="center"/>
              <w:rPr>
                <w:sz w:val="18"/>
              </w:rPr>
            </w:pPr>
            <w:r w:rsidRPr="00456A3E">
              <w:rPr>
                <w:sz w:val="18"/>
              </w:rPr>
              <w:t>14.3 ± 0.6</w:t>
            </w:r>
          </w:p>
        </w:tc>
        <w:tc>
          <w:tcPr>
            <w:tcW w:w="1080" w:type="dxa"/>
            <w:noWrap/>
          </w:tcPr>
          <w:p w14:paraId="03C4DB63" w14:textId="77777777" w:rsidR="00C116D5" w:rsidRPr="00456A3E" w:rsidRDefault="00C116D5" w:rsidP="00C116D5">
            <w:pPr>
              <w:pStyle w:val="C-TableText"/>
              <w:jc w:val="center"/>
              <w:rPr>
                <w:sz w:val="18"/>
              </w:rPr>
            </w:pPr>
            <w:r w:rsidRPr="00456A3E">
              <w:rPr>
                <w:sz w:val="18"/>
              </w:rPr>
              <w:t>12.6</w:t>
            </w:r>
          </w:p>
        </w:tc>
        <w:tc>
          <w:tcPr>
            <w:tcW w:w="1080" w:type="dxa"/>
            <w:noWrap/>
          </w:tcPr>
          <w:p w14:paraId="3221155F" w14:textId="77777777" w:rsidR="00C116D5" w:rsidRPr="00456A3E" w:rsidRDefault="00C116D5" w:rsidP="00C116D5">
            <w:pPr>
              <w:pStyle w:val="C-TableText"/>
              <w:jc w:val="center"/>
              <w:rPr>
                <w:sz w:val="18"/>
              </w:rPr>
            </w:pPr>
            <w:r w:rsidRPr="00456A3E">
              <w:rPr>
                <w:sz w:val="18"/>
              </w:rPr>
              <w:t>8.33</w:t>
            </w:r>
          </w:p>
        </w:tc>
        <w:tc>
          <w:tcPr>
            <w:tcW w:w="1196" w:type="dxa"/>
            <w:noWrap/>
          </w:tcPr>
          <w:p w14:paraId="3A3D9E07" w14:textId="77777777" w:rsidR="00C116D5" w:rsidRPr="00456A3E" w:rsidRDefault="00C116D5" w:rsidP="00C116D5">
            <w:pPr>
              <w:pStyle w:val="C-TableText"/>
              <w:jc w:val="center"/>
              <w:rPr>
                <w:sz w:val="18"/>
              </w:rPr>
            </w:pPr>
            <w:r w:rsidRPr="00456A3E">
              <w:rPr>
                <w:sz w:val="18"/>
              </w:rPr>
              <w:t>yes</w:t>
            </w:r>
          </w:p>
        </w:tc>
      </w:tr>
      <w:tr w:rsidR="00C116D5" w:rsidRPr="00456A3E" w14:paraId="6983ABB1" w14:textId="77777777" w:rsidTr="00C23B7C">
        <w:trPr>
          <w:cantSplit w:val="0"/>
          <w:trHeight w:val="300"/>
        </w:trPr>
        <w:tc>
          <w:tcPr>
            <w:tcW w:w="1440" w:type="dxa"/>
          </w:tcPr>
          <w:p w14:paraId="15D5257F" w14:textId="77777777" w:rsidR="00C116D5" w:rsidRPr="00456A3E" w:rsidRDefault="00C116D5" w:rsidP="00C116D5">
            <w:pPr>
              <w:pStyle w:val="C-TableText"/>
              <w:jc w:val="center"/>
              <w:rPr>
                <w:sz w:val="18"/>
              </w:rPr>
            </w:pPr>
            <w:r w:rsidRPr="00456A3E">
              <w:rPr>
                <w:sz w:val="18"/>
              </w:rPr>
              <w:t>M284V</w:t>
            </w:r>
          </w:p>
        </w:tc>
        <w:tc>
          <w:tcPr>
            <w:tcW w:w="1612" w:type="dxa"/>
          </w:tcPr>
          <w:p w14:paraId="2D0C3BD3" w14:textId="77777777" w:rsidR="00C116D5" w:rsidRPr="00456A3E" w:rsidRDefault="00C116D5" w:rsidP="00C116D5">
            <w:pPr>
              <w:pStyle w:val="C-TableText"/>
              <w:jc w:val="center"/>
              <w:rPr>
                <w:color w:val="000000"/>
                <w:sz w:val="18"/>
              </w:rPr>
            </w:pPr>
            <w:r w:rsidRPr="00456A3E">
              <w:rPr>
                <w:color w:val="000000"/>
                <w:sz w:val="18"/>
              </w:rPr>
              <w:t>c.850 A&gt;G</w:t>
            </w:r>
          </w:p>
        </w:tc>
        <w:tc>
          <w:tcPr>
            <w:tcW w:w="1620" w:type="dxa"/>
            <w:noWrap/>
          </w:tcPr>
          <w:p w14:paraId="495FDA74" w14:textId="77777777" w:rsidR="00C116D5" w:rsidRPr="00456A3E" w:rsidRDefault="00C116D5" w:rsidP="00C116D5">
            <w:pPr>
              <w:pStyle w:val="C-TableText"/>
              <w:jc w:val="center"/>
              <w:rPr>
                <w:sz w:val="18"/>
              </w:rPr>
            </w:pPr>
            <w:r w:rsidRPr="00456A3E">
              <w:rPr>
                <w:sz w:val="18"/>
              </w:rPr>
              <w:t>8003 ± 785</w:t>
            </w:r>
          </w:p>
        </w:tc>
        <w:tc>
          <w:tcPr>
            <w:tcW w:w="1328" w:type="dxa"/>
            <w:noWrap/>
          </w:tcPr>
          <w:p w14:paraId="7D4C74F2" w14:textId="77777777" w:rsidR="00C116D5" w:rsidRPr="00456A3E" w:rsidRDefault="00C116D5" w:rsidP="00C116D5">
            <w:pPr>
              <w:pStyle w:val="C-TableText"/>
              <w:jc w:val="center"/>
              <w:rPr>
                <w:sz w:val="18"/>
              </w:rPr>
            </w:pPr>
            <w:r w:rsidRPr="00456A3E">
              <w:rPr>
                <w:sz w:val="18"/>
              </w:rPr>
              <w:t>25.2 ± 1.6</w:t>
            </w:r>
          </w:p>
        </w:tc>
        <w:tc>
          <w:tcPr>
            <w:tcW w:w="1680" w:type="dxa"/>
            <w:noWrap/>
          </w:tcPr>
          <w:p w14:paraId="792F5BD3" w14:textId="77777777" w:rsidR="00C116D5" w:rsidRPr="00456A3E" w:rsidRDefault="00C116D5" w:rsidP="00C116D5">
            <w:pPr>
              <w:pStyle w:val="C-TableText"/>
              <w:jc w:val="center"/>
              <w:rPr>
                <w:sz w:val="18"/>
              </w:rPr>
            </w:pPr>
            <w:r w:rsidRPr="00456A3E">
              <w:rPr>
                <w:sz w:val="18"/>
              </w:rPr>
              <w:t>19455 ± 970***</w:t>
            </w:r>
          </w:p>
        </w:tc>
        <w:tc>
          <w:tcPr>
            <w:tcW w:w="1312" w:type="dxa"/>
            <w:noWrap/>
          </w:tcPr>
          <w:p w14:paraId="28E2ADDB" w14:textId="77777777" w:rsidR="00C116D5" w:rsidRPr="00456A3E" w:rsidRDefault="00C116D5" w:rsidP="00C116D5">
            <w:pPr>
              <w:pStyle w:val="C-TableText"/>
              <w:jc w:val="center"/>
              <w:rPr>
                <w:sz w:val="18"/>
              </w:rPr>
            </w:pPr>
            <w:r w:rsidRPr="00456A3E">
              <w:rPr>
                <w:sz w:val="18"/>
              </w:rPr>
              <w:t>63.1 ± 2.4</w:t>
            </w:r>
          </w:p>
        </w:tc>
        <w:tc>
          <w:tcPr>
            <w:tcW w:w="1080" w:type="dxa"/>
            <w:noWrap/>
          </w:tcPr>
          <w:p w14:paraId="1B347C4F" w14:textId="77777777" w:rsidR="00C116D5" w:rsidRPr="00456A3E" w:rsidRDefault="00C116D5" w:rsidP="00C116D5">
            <w:pPr>
              <w:pStyle w:val="C-TableText"/>
              <w:jc w:val="center"/>
              <w:rPr>
                <w:sz w:val="18"/>
              </w:rPr>
            </w:pPr>
            <w:r w:rsidRPr="00456A3E">
              <w:rPr>
                <w:sz w:val="18"/>
              </w:rPr>
              <w:t>37.9</w:t>
            </w:r>
          </w:p>
        </w:tc>
        <w:tc>
          <w:tcPr>
            <w:tcW w:w="1080" w:type="dxa"/>
            <w:noWrap/>
          </w:tcPr>
          <w:p w14:paraId="47919CB2" w14:textId="77777777" w:rsidR="00C116D5" w:rsidRPr="00456A3E" w:rsidRDefault="00C116D5" w:rsidP="00C116D5">
            <w:pPr>
              <w:pStyle w:val="C-TableText"/>
              <w:jc w:val="center"/>
              <w:rPr>
                <w:sz w:val="18"/>
              </w:rPr>
            </w:pPr>
            <w:r w:rsidRPr="00456A3E">
              <w:rPr>
                <w:sz w:val="18"/>
              </w:rPr>
              <w:t>2.43</w:t>
            </w:r>
          </w:p>
        </w:tc>
        <w:tc>
          <w:tcPr>
            <w:tcW w:w="1196" w:type="dxa"/>
            <w:noWrap/>
          </w:tcPr>
          <w:p w14:paraId="383522C5" w14:textId="77777777" w:rsidR="00C116D5" w:rsidRPr="00456A3E" w:rsidRDefault="00C116D5" w:rsidP="00C116D5">
            <w:pPr>
              <w:pStyle w:val="C-TableText"/>
              <w:jc w:val="center"/>
              <w:rPr>
                <w:sz w:val="18"/>
              </w:rPr>
            </w:pPr>
            <w:r w:rsidRPr="00456A3E">
              <w:rPr>
                <w:sz w:val="18"/>
              </w:rPr>
              <w:t>yes</w:t>
            </w:r>
          </w:p>
        </w:tc>
      </w:tr>
      <w:tr w:rsidR="00C116D5" w:rsidRPr="00456A3E" w14:paraId="25EA683E" w14:textId="77777777" w:rsidTr="00C23B7C">
        <w:trPr>
          <w:cantSplit w:val="0"/>
          <w:trHeight w:val="300"/>
        </w:trPr>
        <w:tc>
          <w:tcPr>
            <w:tcW w:w="1440" w:type="dxa"/>
          </w:tcPr>
          <w:p w14:paraId="7B5E941E" w14:textId="77777777" w:rsidR="00C116D5" w:rsidRPr="00456A3E" w:rsidRDefault="00C116D5" w:rsidP="00C116D5">
            <w:pPr>
              <w:pStyle w:val="C-TableText"/>
              <w:jc w:val="center"/>
              <w:rPr>
                <w:sz w:val="18"/>
              </w:rPr>
            </w:pPr>
            <w:r w:rsidRPr="00456A3E">
              <w:rPr>
                <w:sz w:val="18"/>
              </w:rPr>
              <w:t>A285D</w:t>
            </w:r>
          </w:p>
        </w:tc>
        <w:tc>
          <w:tcPr>
            <w:tcW w:w="1612" w:type="dxa"/>
          </w:tcPr>
          <w:p w14:paraId="76653589" w14:textId="77777777" w:rsidR="00C116D5" w:rsidRPr="00456A3E" w:rsidRDefault="00C116D5" w:rsidP="00C116D5">
            <w:pPr>
              <w:pStyle w:val="C-TableText"/>
              <w:jc w:val="center"/>
              <w:rPr>
                <w:color w:val="000000"/>
                <w:sz w:val="18"/>
              </w:rPr>
            </w:pPr>
            <w:r w:rsidRPr="00456A3E">
              <w:rPr>
                <w:color w:val="000000"/>
                <w:sz w:val="18"/>
              </w:rPr>
              <w:t>c.854 C&gt;A</w:t>
            </w:r>
          </w:p>
        </w:tc>
        <w:tc>
          <w:tcPr>
            <w:tcW w:w="1620" w:type="dxa"/>
            <w:noWrap/>
          </w:tcPr>
          <w:p w14:paraId="23C3C5AD" w14:textId="77777777" w:rsidR="00C116D5" w:rsidRPr="00456A3E" w:rsidRDefault="00C116D5" w:rsidP="00C116D5">
            <w:pPr>
              <w:pStyle w:val="C-TableText"/>
              <w:jc w:val="center"/>
              <w:rPr>
                <w:sz w:val="18"/>
              </w:rPr>
            </w:pPr>
            <w:r w:rsidRPr="00456A3E">
              <w:rPr>
                <w:sz w:val="18"/>
              </w:rPr>
              <w:t>BLD</w:t>
            </w:r>
          </w:p>
        </w:tc>
        <w:tc>
          <w:tcPr>
            <w:tcW w:w="1328" w:type="dxa"/>
            <w:noWrap/>
          </w:tcPr>
          <w:p w14:paraId="28834FE5" w14:textId="77777777" w:rsidR="00C116D5" w:rsidRPr="00456A3E" w:rsidRDefault="00C116D5" w:rsidP="00C116D5">
            <w:pPr>
              <w:pStyle w:val="C-TableText"/>
              <w:jc w:val="center"/>
              <w:rPr>
                <w:sz w:val="18"/>
              </w:rPr>
            </w:pPr>
            <w:r w:rsidRPr="00456A3E">
              <w:rPr>
                <w:sz w:val="18"/>
              </w:rPr>
              <w:t>N/A</w:t>
            </w:r>
          </w:p>
        </w:tc>
        <w:tc>
          <w:tcPr>
            <w:tcW w:w="1680" w:type="dxa"/>
            <w:noWrap/>
          </w:tcPr>
          <w:p w14:paraId="509CDA0F" w14:textId="77777777" w:rsidR="00C116D5" w:rsidRPr="00456A3E" w:rsidRDefault="00C116D5" w:rsidP="00C116D5">
            <w:pPr>
              <w:pStyle w:val="C-TableText"/>
              <w:jc w:val="center"/>
              <w:rPr>
                <w:sz w:val="18"/>
              </w:rPr>
            </w:pPr>
            <w:r w:rsidRPr="00456A3E">
              <w:rPr>
                <w:sz w:val="18"/>
              </w:rPr>
              <w:t>BLD</w:t>
            </w:r>
          </w:p>
        </w:tc>
        <w:tc>
          <w:tcPr>
            <w:tcW w:w="1312" w:type="dxa"/>
            <w:noWrap/>
          </w:tcPr>
          <w:p w14:paraId="2C66516F" w14:textId="77777777" w:rsidR="00C116D5" w:rsidRPr="00456A3E" w:rsidRDefault="00C116D5" w:rsidP="00C116D5">
            <w:pPr>
              <w:pStyle w:val="C-TableText"/>
              <w:jc w:val="center"/>
              <w:rPr>
                <w:sz w:val="18"/>
              </w:rPr>
            </w:pPr>
            <w:r w:rsidRPr="00456A3E">
              <w:rPr>
                <w:sz w:val="18"/>
              </w:rPr>
              <w:t>N/A</w:t>
            </w:r>
          </w:p>
        </w:tc>
        <w:tc>
          <w:tcPr>
            <w:tcW w:w="1080" w:type="dxa"/>
            <w:noWrap/>
          </w:tcPr>
          <w:p w14:paraId="6C4EDCF3" w14:textId="77777777" w:rsidR="00C116D5" w:rsidRPr="00456A3E" w:rsidRDefault="00C116D5" w:rsidP="00C116D5">
            <w:pPr>
              <w:pStyle w:val="C-TableText"/>
              <w:jc w:val="center"/>
              <w:rPr>
                <w:sz w:val="18"/>
              </w:rPr>
            </w:pPr>
            <w:r w:rsidRPr="00456A3E">
              <w:rPr>
                <w:sz w:val="18"/>
              </w:rPr>
              <w:t>N/A</w:t>
            </w:r>
          </w:p>
        </w:tc>
        <w:tc>
          <w:tcPr>
            <w:tcW w:w="1080" w:type="dxa"/>
            <w:noWrap/>
          </w:tcPr>
          <w:p w14:paraId="287F3703" w14:textId="77777777" w:rsidR="00C116D5" w:rsidRPr="00456A3E" w:rsidRDefault="00C116D5" w:rsidP="00C116D5">
            <w:pPr>
              <w:pStyle w:val="C-TableText"/>
              <w:jc w:val="center"/>
              <w:rPr>
                <w:sz w:val="18"/>
              </w:rPr>
            </w:pPr>
            <w:r w:rsidRPr="00456A3E">
              <w:rPr>
                <w:sz w:val="18"/>
              </w:rPr>
              <w:t>N/A</w:t>
            </w:r>
          </w:p>
        </w:tc>
        <w:tc>
          <w:tcPr>
            <w:tcW w:w="1196" w:type="dxa"/>
            <w:noWrap/>
          </w:tcPr>
          <w:p w14:paraId="336E34C0" w14:textId="77777777" w:rsidR="00C116D5" w:rsidRPr="00456A3E" w:rsidRDefault="00C116D5" w:rsidP="00C116D5">
            <w:pPr>
              <w:pStyle w:val="C-TableText"/>
              <w:jc w:val="center"/>
              <w:rPr>
                <w:sz w:val="18"/>
              </w:rPr>
            </w:pPr>
            <w:r w:rsidRPr="00456A3E">
              <w:rPr>
                <w:sz w:val="18"/>
              </w:rPr>
              <w:t>no</w:t>
            </w:r>
          </w:p>
        </w:tc>
      </w:tr>
      <w:tr w:rsidR="00C116D5" w:rsidRPr="00456A3E" w14:paraId="332DB19B" w14:textId="77777777" w:rsidTr="00C23B7C">
        <w:trPr>
          <w:cantSplit w:val="0"/>
          <w:trHeight w:val="300"/>
        </w:trPr>
        <w:tc>
          <w:tcPr>
            <w:tcW w:w="1440" w:type="dxa"/>
          </w:tcPr>
          <w:p w14:paraId="2CADD8BC" w14:textId="77777777" w:rsidR="00C116D5" w:rsidRPr="00456A3E" w:rsidRDefault="00C116D5" w:rsidP="00C116D5">
            <w:pPr>
              <w:pStyle w:val="C-TableText"/>
              <w:jc w:val="center"/>
              <w:rPr>
                <w:sz w:val="18"/>
              </w:rPr>
            </w:pPr>
            <w:r w:rsidRPr="00456A3E">
              <w:rPr>
                <w:sz w:val="18"/>
              </w:rPr>
              <w:t>A285P</w:t>
            </w:r>
          </w:p>
        </w:tc>
        <w:tc>
          <w:tcPr>
            <w:tcW w:w="1612" w:type="dxa"/>
          </w:tcPr>
          <w:p w14:paraId="24605F58" w14:textId="77777777" w:rsidR="00C116D5" w:rsidRPr="00456A3E" w:rsidRDefault="00C116D5" w:rsidP="00C116D5">
            <w:pPr>
              <w:pStyle w:val="C-TableText"/>
              <w:jc w:val="center"/>
              <w:rPr>
                <w:color w:val="000000"/>
                <w:sz w:val="18"/>
              </w:rPr>
            </w:pPr>
            <w:r w:rsidRPr="00456A3E">
              <w:rPr>
                <w:color w:val="000000"/>
                <w:sz w:val="18"/>
              </w:rPr>
              <w:t>c.853 G&gt;C</w:t>
            </w:r>
          </w:p>
        </w:tc>
        <w:tc>
          <w:tcPr>
            <w:tcW w:w="1620" w:type="dxa"/>
            <w:noWrap/>
          </w:tcPr>
          <w:p w14:paraId="20366B8B" w14:textId="77777777" w:rsidR="00C116D5" w:rsidRPr="00456A3E" w:rsidRDefault="00C116D5" w:rsidP="00C116D5">
            <w:pPr>
              <w:pStyle w:val="C-TableText"/>
              <w:jc w:val="center"/>
              <w:rPr>
                <w:sz w:val="18"/>
              </w:rPr>
            </w:pPr>
            <w:r w:rsidRPr="00456A3E">
              <w:rPr>
                <w:sz w:val="18"/>
              </w:rPr>
              <w:t>BLD</w:t>
            </w:r>
          </w:p>
        </w:tc>
        <w:tc>
          <w:tcPr>
            <w:tcW w:w="1328" w:type="dxa"/>
            <w:noWrap/>
          </w:tcPr>
          <w:p w14:paraId="62C86C4A" w14:textId="77777777" w:rsidR="00C116D5" w:rsidRPr="00456A3E" w:rsidRDefault="00C116D5" w:rsidP="00C116D5">
            <w:pPr>
              <w:pStyle w:val="C-TableText"/>
              <w:jc w:val="center"/>
              <w:rPr>
                <w:sz w:val="18"/>
              </w:rPr>
            </w:pPr>
            <w:r w:rsidRPr="00456A3E">
              <w:rPr>
                <w:sz w:val="18"/>
              </w:rPr>
              <w:t>N/A</w:t>
            </w:r>
          </w:p>
        </w:tc>
        <w:tc>
          <w:tcPr>
            <w:tcW w:w="1680" w:type="dxa"/>
            <w:noWrap/>
          </w:tcPr>
          <w:p w14:paraId="3DEF46F2" w14:textId="77777777" w:rsidR="00C116D5" w:rsidRPr="00456A3E" w:rsidRDefault="00C116D5" w:rsidP="00C116D5">
            <w:pPr>
              <w:pStyle w:val="C-TableText"/>
              <w:jc w:val="center"/>
              <w:rPr>
                <w:sz w:val="18"/>
              </w:rPr>
            </w:pPr>
            <w:r w:rsidRPr="00456A3E">
              <w:rPr>
                <w:sz w:val="18"/>
              </w:rPr>
              <w:t>BLD</w:t>
            </w:r>
          </w:p>
        </w:tc>
        <w:tc>
          <w:tcPr>
            <w:tcW w:w="1312" w:type="dxa"/>
            <w:noWrap/>
          </w:tcPr>
          <w:p w14:paraId="1F81999E" w14:textId="77777777" w:rsidR="00C116D5" w:rsidRPr="00456A3E" w:rsidRDefault="00C116D5" w:rsidP="00C116D5">
            <w:pPr>
              <w:pStyle w:val="C-TableText"/>
              <w:jc w:val="center"/>
              <w:rPr>
                <w:sz w:val="18"/>
              </w:rPr>
            </w:pPr>
            <w:r w:rsidRPr="00456A3E">
              <w:rPr>
                <w:sz w:val="18"/>
              </w:rPr>
              <w:t>N/A</w:t>
            </w:r>
          </w:p>
        </w:tc>
        <w:tc>
          <w:tcPr>
            <w:tcW w:w="1080" w:type="dxa"/>
            <w:noWrap/>
          </w:tcPr>
          <w:p w14:paraId="49EF04DC" w14:textId="77777777" w:rsidR="00C116D5" w:rsidRPr="00456A3E" w:rsidRDefault="00C116D5" w:rsidP="00C116D5">
            <w:pPr>
              <w:pStyle w:val="C-TableText"/>
              <w:jc w:val="center"/>
              <w:rPr>
                <w:sz w:val="18"/>
              </w:rPr>
            </w:pPr>
            <w:r w:rsidRPr="00456A3E">
              <w:rPr>
                <w:sz w:val="18"/>
              </w:rPr>
              <w:t>N/A</w:t>
            </w:r>
          </w:p>
        </w:tc>
        <w:tc>
          <w:tcPr>
            <w:tcW w:w="1080" w:type="dxa"/>
            <w:noWrap/>
          </w:tcPr>
          <w:p w14:paraId="719A4A2E" w14:textId="77777777" w:rsidR="00C116D5" w:rsidRPr="00456A3E" w:rsidRDefault="00C116D5" w:rsidP="00C116D5">
            <w:pPr>
              <w:pStyle w:val="C-TableText"/>
              <w:jc w:val="center"/>
              <w:rPr>
                <w:sz w:val="18"/>
              </w:rPr>
            </w:pPr>
            <w:r w:rsidRPr="00456A3E">
              <w:rPr>
                <w:sz w:val="18"/>
              </w:rPr>
              <w:t>N/A</w:t>
            </w:r>
          </w:p>
        </w:tc>
        <w:tc>
          <w:tcPr>
            <w:tcW w:w="1196" w:type="dxa"/>
            <w:noWrap/>
          </w:tcPr>
          <w:p w14:paraId="471CB3E2" w14:textId="77777777" w:rsidR="00C116D5" w:rsidRPr="00456A3E" w:rsidRDefault="00C116D5" w:rsidP="00C116D5">
            <w:pPr>
              <w:pStyle w:val="C-TableText"/>
              <w:jc w:val="center"/>
              <w:rPr>
                <w:sz w:val="18"/>
              </w:rPr>
            </w:pPr>
            <w:r w:rsidRPr="00456A3E">
              <w:rPr>
                <w:sz w:val="18"/>
              </w:rPr>
              <w:t>no</w:t>
            </w:r>
          </w:p>
        </w:tc>
      </w:tr>
      <w:tr w:rsidR="00C116D5" w:rsidRPr="00456A3E" w14:paraId="06E5AE55" w14:textId="77777777" w:rsidTr="00C23B7C">
        <w:trPr>
          <w:cantSplit w:val="0"/>
          <w:trHeight w:val="300"/>
        </w:trPr>
        <w:tc>
          <w:tcPr>
            <w:tcW w:w="1440" w:type="dxa"/>
          </w:tcPr>
          <w:p w14:paraId="7B034C3D" w14:textId="77777777" w:rsidR="00C116D5" w:rsidRPr="00456A3E" w:rsidRDefault="00C116D5" w:rsidP="00C116D5">
            <w:pPr>
              <w:pStyle w:val="C-TableText"/>
              <w:jc w:val="center"/>
              <w:rPr>
                <w:sz w:val="18"/>
              </w:rPr>
            </w:pPr>
            <w:r w:rsidRPr="00456A3E">
              <w:rPr>
                <w:sz w:val="18"/>
              </w:rPr>
              <w:t>W287C</w:t>
            </w:r>
          </w:p>
        </w:tc>
        <w:tc>
          <w:tcPr>
            <w:tcW w:w="1612" w:type="dxa"/>
          </w:tcPr>
          <w:p w14:paraId="4890C48F" w14:textId="77777777" w:rsidR="00C116D5" w:rsidRPr="00456A3E" w:rsidRDefault="00C116D5" w:rsidP="00C116D5">
            <w:pPr>
              <w:pStyle w:val="C-TableText"/>
              <w:jc w:val="center"/>
              <w:rPr>
                <w:color w:val="000000"/>
                <w:sz w:val="18"/>
              </w:rPr>
            </w:pPr>
            <w:r w:rsidRPr="00456A3E">
              <w:rPr>
                <w:color w:val="000000"/>
                <w:sz w:val="18"/>
              </w:rPr>
              <w:t>c.861 G&gt;T</w:t>
            </w:r>
          </w:p>
        </w:tc>
        <w:tc>
          <w:tcPr>
            <w:tcW w:w="1620" w:type="dxa"/>
            <w:noWrap/>
          </w:tcPr>
          <w:p w14:paraId="74D17A49" w14:textId="77777777" w:rsidR="00C116D5" w:rsidRPr="00456A3E" w:rsidRDefault="00C116D5" w:rsidP="00C116D5">
            <w:pPr>
              <w:pStyle w:val="C-TableText"/>
              <w:jc w:val="center"/>
              <w:rPr>
                <w:sz w:val="18"/>
              </w:rPr>
            </w:pPr>
            <w:r w:rsidRPr="00456A3E">
              <w:rPr>
                <w:sz w:val="18"/>
              </w:rPr>
              <w:t>BLD</w:t>
            </w:r>
          </w:p>
        </w:tc>
        <w:tc>
          <w:tcPr>
            <w:tcW w:w="1328" w:type="dxa"/>
            <w:noWrap/>
          </w:tcPr>
          <w:p w14:paraId="234D48A5" w14:textId="77777777" w:rsidR="00C116D5" w:rsidRPr="00456A3E" w:rsidRDefault="00C116D5" w:rsidP="00C116D5">
            <w:pPr>
              <w:pStyle w:val="C-TableText"/>
              <w:jc w:val="center"/>
              <w:rPr>
                <w:sz w:val="18"/>
              </w:rPr>
            </w:pPr>
            <w:r w:rsidRPr="00456A3E">
              <w:rPr>
                <w:sz w:val="18"/>
              </w:rPr>
              <w:t>N/A</w:t>
            </w:r>
          </w:p>
        </w:tc>
        <w:tc>
          <w:tcPr>
            <w:tcW w:w="1680" w:type="dxa"/>
            <w:noWrap/>
          </w:tcPr>
          <w:p w14:paraId="66E89ACF" w14:textId="77777777" w:rsidR="00C116D5" w:rsidRPr="00456A3E" w:rsidRDefault="00C116D5" w:rsidP="00C116D5">
            <w:pPr>
              <w:pStyle w:val="C-TableText"/>
              <w:jc w:val="center"/>
              <w:rPr>
                <w:sz w:val="18"/>
              </w:rPr>
            </w:pPr>
            <w:r w:rsidRPr="00456A3E">
              <w:rPr>
                <w:sz w:val="18"/>
              </w:rPr>
              <w:t>BLD</w:t>
            </w:r>
          </w:p>
        </w:tc>
        <w:tc>
          <w:tcPr>
            <w:tcW w:w="1312" w:type="dxa"/>
            <w:noWrap/>
          </w:tcPr>
          <w:p w14:paraId="0487F23C" w14:textId="77777777" w:rsidR="00C116D5" w:rsidRPr="00456A3E" w:rsidRDefault="00C116D5" w:rsidP="00C116D5">
            <w:pPr>
              <w:pStyle w:val="C-TableText"/>
              <w:jc w:val="center"/>
              <w:rPr>
                <w:sz w:val="18"/>
              </w:rPr>
            </w:pPr>
            <w:r w:rsidRPr="00456A3E">
              <w:rPr>
                <w:sz w:val="18"/>
              </w:rPr>
              <w:t>N/A</w:t>
            </w:r>
          </w:p>
        </w:tc>
        <w:tc>
          <w:tcPr>
            <w:tcW w:w="1080" w:type="dxa"/>
            <w:noWrap/>
          </w:tcPr>
          <w:p w14:paraId="6E64A503" w14:textId="77777777" w:rsidR="00C116D5" w:rsidRPr="00456A3E" w:rsidRDefault="00C116D5" w:rsidP="00C116D5">
            <w:pPr>
              <w:pStyle w:val="C-TableText"/>
              <w:jc w:val="center"/>
              <w:rPr>
                <w:sz w:val="18"/>
              </w:rPr>
            </w:pPr>
            <w:r w:rsidRPr="00456A3E">
              <w:rPr>
                <w:sz w:val="18"/>
              </w:rPr>
              <w:t>N/A</w:t>
            </w:r>
          </w:p>
        </w:tc>
        <w:tc>
          <w:tcPr>
            <w:tcW w:w="1080" w:type="dxa"/>
            <w:noWrap/>
          </w:tcPr>
          <w:p w14:paraId="261B4D4B" w14:textId="77777777" w:rsidR="00C116D5" w:rsidRPr="00456A3E" w:rsidRDefault="00C116D5" w:rsidP="00C116D5">
            <w:pPr>
              <w:pStyle w:val="C-TableText"/>
              <w:jc w:val="center"/>
              <w:rPr>
                <w:sz w:val="18"/>
              </w:rPr>
            </w:pPr>
            <w:r w:rsidRPr="00456A3E">
              <w:rPr>
                <w:sz w:val="18"/>
              </w:rPr>
              <w:t>N/A</w:t>
            </w:r>
          </w:p>
        </w:tc>
        <w:tc>
          <w:tcPr>
            <w:tcW w:w="1196" w:type="dxa"/>
            <w:noWrap/>
          </w:tcPr>
          <w:p w14:paraId="0070EAA0" w14:textId="77777777" w:rsidR="00C116D5" w:rsidRPr="00456A3E" w:rsidRDefault="00C116D5" w:rsidP="00C116D5">
            <w:pPr>
              <w:pStyle w:val="C-TableText"/>
              <w:jc w:val="center"/>
              <w:rPr>
                <w:sz w:val="18"/>
              </w:rPr>
            </w:pPr>
            <w:r w:rsidRPr="00456A3E">
              <w:rPr>
                <w:sz w:val="18"/>
              </w:rPr>
              <w:t>no</w:t>
            </w:r>
          </w:p>
        </w:tc>
      </w:tr>
      <w:tr w:rsidR="00C116D5" w:rsidRPr="00456A3E" w14:paraId="4F9C37C3" w14:textId="77777777" w:rsidTr="00C23B7C">
        <w:trPr>
          <w:cantSplit w:val="0"/>
          <w:trHeight w:val="300"/>
        </w:trPr>
        <w:tc>
          <w:tcPr>
            <w:tcW w:w="1440" w:type="dxa"/>
          </w:tcPr>
          <w:p w14:paraId="345D9AD1" w14:textId="77777777" w:rsidR="00C116D5" w:rsidRPr="00456A3E" w:rsidRDefault="00C116D5" w:rsidP="00C116D5">
            <w:pPr>
              <w:pStyle w:val="C-TableText"/>
              <w:jc w:val="center"/>
              <w:rPr>
                <w:sz w:val="18"/>
              </w:rPr>
            </w:pPr>
            <w:r w:rsidRPr="00456A3E">
              <w:rPr>
                <w:sz w:val="18"/>
              </w:rPr>
              <w:t>W287G</w:t>
            </w:r>
          </w:p>
        </w:tc>
        <w:tc>
          <w:tcPr>
            <w:tcW w:w="1612" w:type="dxa"/>
          </w:tcPr>
          <w:p w14:paraId="06092227" w14:textId="77777777" w:rsidR="00C116D5" w:rsidRPr="00456A3E" w:rsidRDefault="00C116D5" w:rsidP="00C116D5">
            <w:pPr>
              <w:pStyle w:val="C-TableText"/>
              <w:jc w:val="center"/>
              <w:rPr>
                <w:color w:val="000000"/>
                <w:sz w:val="18"/>
              </w:rPr>
            </w:pPr>
            <w:r w:rsidRPr="00456A3E">
              <w:rPr>
                <w:color w:val="000000"/>
                <w:sz w:val="18"/>
              </w:rPr>
              <w:t>c.859 T&gt;G</w:t>
            </w:r>
          </w:p>
        </w:tc>
        <w:tc>
          <w:tcPr>
            <w:tcW w:w="1620" w:type="dxa"/>
            <w:noWrap/>
          </w:tcPr>
          <w:p w14:paraId="276FE250" w14:textId="77777777" w:rsidR="00C116D5" w:rsidRPr="00456A3E" w:rsidRDefault="00C116D5" w:rsidP="00C116D5">
            <w:pPr>
              <w:pStyle w:val="C-TableText"/>
              <w:jc w:val="center"/>
              <w:rPr>
                <w:sz w:val="18"/>
              </w:rPr>
            </w:pPr>
            <w:r w:rsidRPr="00456A3E">
              <w:rPr>
                <w:sz w:val="18"/>
              </w:rPr>
              <w:t>BLD</w:t>
            </w:r>
          </w:p>
        </w:tc>
        <w:tc>
          <w:tcPr>
            <w:tcW w:w="1328" w:type="dxa"/>
            <w:noWrap/>
          </w:tcPr>
          <w:p w14:paraId="0A49D25F" w14:textId="77777777" w:rsidR="00C116D5" w:rsidRPr="00456A3E" w:rsidRDefault="00C116D5" w:rsidP="00C116D5">
            <w:pPr>
              <w:pStyle w:val="C-TableText"/>
              <w:jc w:val="center"/>
              <w:rPr>
                <w:sz w:val="18"/>
              </w:rPr>
            </w:pPr>
            <w:r w:rsidRPr="00456A3E">
              <w:rPr>
                <w:sz w:val="18"/>
              </w:rPr>
              <w:t>N/A</w:t>
            </w:r>
          </w:p>
        </w:tc>
        <w:tc>
          <w:tcPr>
            <w:tcW w:w="1680" w:type="dxa"/>
            <w:noWrap/>
          </w:tcPr>
          <w:p w14:paraId="4D18444A" w14:textId="77777777" w:rsidR="00C116D5" w:rsidRPr="00456A3E" w:rsidRDefault="00C116D5" w:rsidP="00C116D5">
            <w:pPr>
              <w:pStyle w:val="C-TableText"/>
              <w:jc w:val="center"/>
              <w:rPr>
                <w:sz w:val="18"/>
              </w:rPr>
            </w:pPr>
            <w:r w:rsidRPr="00456A3E">
              <w:rPr>
                <w:sz w:val="18"/>
              </w:rPr>
              <w:t>BLD</w:t>
            </w:r>
          </w:p>
        </w:tc>
        <w:tc>
          <w:tcPr>
            <w:tcW w:w="1312" w:type="dxa"/>
            <w:noWrap/>
          </w:tcPr>
          <w:p w14:paraId="3700AECD" w14:textId="77777777" w:rsidR="00C116D5" w:rsidRPr="00456A3E" w:rsidRDefault="00C116D5" w:rsidP="00C116D5">
            <w:pPr>
              <w:pStyle w:val="C-TableText"/>
              <w:jc w:val="center"/>
              <w:rPr>
                <w:sz w:val="18"/>
              </w:rPr>
            </w:pPr>
            <w:r w:rsidRPr="00456A3E">
              <w:rPr>
                <w:sz w:val="18"/>
              </w:rPr>
              <w:t>N/A</w:t>
            </w:r>
          </w:p>
        </w:tc>
        <w:tc>
          <w:tcPr>
            <w:tcW w:w="1080" w:type="dxa"/>
            <w:noWrap/>
          </w:tcPr>
          <w:p w14:paraId="303EBD73" w14:textId="77777777" w:rsidR="00C116D5" w:rsidRPr="00456A3E" w:rsidRDefault="00C116D5" w:rsidP="00C116D5">
            <w:pPr>
              <w:pStyle w:val="C-TableText"/>
              <w:jc w:val="center"/>
              <w:rPr>
                <w:sz w:val="18"/>
              </w:rPr>
            </w:pPr>
            <w:r w:rsidRPr="00456A3E">
              <w:rPr>
                <w:sz w:val="18"/>
              </w:rPr>
              <w:t>N/A</w:t>
            </w:r>
          </w:p>
        </w:tc>
        <w:tc>
          <w:tcPr>
            <w:tcW w:w="1080" w:type="dxa"/>
            <w:noWrap/>
          </w:tcPr>
          <w:p w14:paraId="71F6A97C" w14:textId="77777777" w:rsidR="00C116D5" w:rsidRPr="00456A3E" w:rsidRDefault="00C116D5" w:rsidP="00C116D5">
            <w:pPr>
              <w:pStyle w:val="C-TableText"/>
              <w:jc w:val="center"/>
              <w:rPr>
                <w:sz w:val="18"/>
              </w:rPr>
            </w:pPr>
            <w:r w:rsidRPr="00456A3E">
              <w:rPr>
                <w:sz w:val="18"/>
              </w:rPr>
              <w:t>N/A</w:t>
            </w:r>
          </w:p>
        </w:tc>
        <w:tc>
          <w:tcPr>
            <w:tcW w:w="1196" w:type="dxa"/>
            <w:noWrap/>
          </w:tcPr>
          <w:p w14:paraId="1ED0E98B" w14:textId="77777777" w:rsidR="00C116D5" w:rsidRPr="00456A3E" w:rsidRDefault="00C116D5" w:rsidP="00C116D5">
            <w:pPr>
              <w:pStyle w:val="C-TableText"/>
              <w:jc w:val="center"/>
              <w:rPr>
                <w:sz w:val="18"/>
              </w:rPr>
            </w:pPr>
            <w:r w:rsidRPr="00456A3E">
              <w:rPr>
                <w:sz w:val="18"/>
              </w:rPr>
              <w:t>no</w:t>
            </w:r>
          </w:p>
        </w:tc>
      </w:tr>
      <w:tr w:rsidR="00C116D5" w:rsidRPr="00456A3E" w14:paraId="4A826BC2" w14:textId="77777777" w:rsidTr="00C23B7C">
        <w:trPr>
          <w:cantSplit w:val="0"/>
          <w:trHeight w:val="300"/>
        </w:trPr>
        <w:tc>
          <w:tcPr>
            <w:tcW w:w="1440" w:type="dxa"/>
          </w:tcPr>
          <w:p w14:paraId="37140B82" w14:textId="77777777" w:rsidR="00C116D5" w:rsidRPr="00456A3E" w:rsidRDefault="00C116D5" w:rsidP="00C116D5">
            <w:pPr>
              <w:pStyle w:val="C-TableText"/>
              <w:jc w:val="center"/>
              <w:rPr>
                <w:sz w:val="18"/>
              </w:rPr>
            </w:pPr>
            <w:r w:rsidRPr="00456A3E">
              <w:rPr>
                <w:sz w:val="18"/>
              </w:rPr>
              <w:t>A288D</w:t>
            </w:r>
          </w:p>
        </w:tc>
        <w:tc>
          <w:tcPr>
            <w:tcW w:w="1612" w:type="dxa"/>
          </w:tcPr>
          <w:p w14:paraId="170A41A3" w14:textId="77777777" w:rsidR="00C116D5" w:rsidRPr="00456A3E" w:rsidRDefault="00C116D5" w:rsidP="00C116D5">
            <w:pPr>
              <w:pStyle w:val="C-TableText"/>
              <w:jc w:val="center"/>
              <w:rPr>
                <w:color w:val="000000"/>
                <w:sz w:val="18"/>
              </w:rPr>
            </w:pPr>
            <w:r w:rsidRPr="00456A3E">
              <w:rPr>
                <w:color w:val="000000"/>
                <w:sz w:val="18"/>
              </w:rPr>
              <w:t>c.863 C&gt;A</w:t>
            </w:r>
          </w:p>
        </w:tc>
        <w:tc>
          <w:tcPr>
            <w:tcW w:w="1620" w:type="dxa"/>
            <w:noWrap/>
          </w:tcPr>
          <w:p w14:paraId="7F84C1A9" w14:textId="77777777" w:rsidR="00C116D5" w:rsidRPr="00456A3E" w:rsidRDefault="00C116D5" w:rsidP="00C116D5">
            <w:pPr>
              <w:pStyle w:val="C-TableText"/>
              <w:jc w:val="center"/>
              <w:rPr>
                <w:sz w:val="18"/>
              </w:rPr>
            </w:pPr>
            <w:r w:rsidRPr="00456A3E">
              <w:rPr>
                <w:sz w:val="18"/>
              </w:rPr>
              <w:t>BLD</w:t>
            </w:r>
          </w:p>
        </w:tc>
        <w:tc>
          <w:tcPr>
            <w:tcW w:w="1328" w:type="dxa"/>
            <w:noWrap/>
          </w:tcPr>
          <w:p w14:paraId="23065A1F" w14:textId="77777777" w:rsidR="00C116D5" w:rsidRPr="00456A3E" w:rsidRDefault="00C116D5" w:rsidP="00C116D5">
            <w:pPr>
              <w:pStyle w:val="C-TableText"/>
              <w:jc w:val="center"/>
              <w:rPr>
                <w:sz w:val="18"/>
              </w:rPr>
            </w:pPr>
            <w:r w:rsidRPr="00456A3E">
              <w:rPr>
                <w:sz w:val="18"/>
              </w:rPr>
              <w:t>N/A</w:t>
            </w:r>
          </w:p>
        </w:tc>
        <w:tc>
          <w:tcPr>
            <w:tcW w:w="1680" w:type="dxa"/>
            <w:noWrap/>
          </w:tcPr>
          <w:p w14:paraId="45BC1620" w14:textId="77777777" w:rsidR="00C116D5" w:rsidRPr="00456A3E" w:rsidRDefault="00C116D5" w:rsidP="00C116D5">
            <w:pPr>
              <w:pStyle w:val="C-TableText"/>
              <w:jc w:val="center"/>
              <w:rPr>
                <w:sz w:val="18"/>
              </w:rPr>
            </w:pPr>
            <w:r w:rsidRPr="00456A3E">
              <w:rPr>
                <w:sz w:val="18"/>
              </w:rPr>
              <w:t>626 ± 26***</w:t>
            </w:r>
          </w:p>
        </w:tc>
        <w:tc>
          <w:tcPr>
            <w:tcW w:w="1312" w:type="dxa"/>
            <w:noWrap/>
          </w:tcPr>
          <w:p w14:paraId="5BA9B2AC" w14:textId="77777777" w:rsidR="00C116D5" w:rsidRPr="00456A3E" w:rsidRDefault="00C116D5" w:rsidP="00C116D5">
            <w:pPr>
              <w:pStyle w:val="C-TableText"/>
              <w:jc w:val="center"/>
              <w:rPr>
                <w:sz w:val="18"/>
              </w:rPr>
            </w:pPr>
            <w:r w:rsidRPr="00456A3E">
              <w:rPr>
                <w:sz w:val="18"/>
              </w:rPr>
              <w:t>2.1 ± 0.1</w:t>
            </w:r>
          </w:p>
        </w:tc>
        <w:tc>
          <w:tcPr>
            <w:tcW w:w="1080" w:type="dxa"/>
            <w:noWrap/>
          </w:tcPr>
          <w:p w14:paraId="183863A7" w14:textId="77777777" w:rsidR="00C116D5" w:rsidRPr="00456A3E" w:rsidRDefault="00C116D5" w:rsidP="00C116D5">
            <w:pPr>
              <w:pStyle w:val="C-TableText"/>
              <w:jc w:val="center"/>
              <w:rPr>
                <w:sz w:val="18"/>
              </w:rPr>
            </w:pPr>
            <w:r w:rsidRPr="00456A3E">
              <w:rPr>
                <w:sz w:val="18"/>
              </w:rPr>
              <w:t>2.1</w:t>
            </w:r>
          </w:p>
        </w:tc>
        <w:tc>
          <w:tcPr>
            <w:tcW w:w="1080" w:type="dxa"/>
            <w:noWrap/>
          </w:tcPr>
          <w:p w14:paraId="4653B81D" w14:textId="77777777" w:rsidR="00C116D5" w:rsidRPr="00456A3E" w:rsidRDefault="00C116D5" w:rsidP="00C116D5">
            <w:pPr>
              <w:pStyle w:val="C-TableText"/>
              <w:jc w:val="center"/>
              <w:rPr>
                <w:sz w:val="18"/>
              </w:rPr>
            </w:pPr>
            <w:r w:rsidRPr="00456A3E">
              <w:rPr>
                <w:sz w:val="18"/>
              </w:rPr>
              <w:t>NC</w:t>
            </w:r>
          </w:p>
        </w:tc>
        <w:tc>
          <w:tcPr>
            <w:tcW w:w="1196" w:type="dxa"/>
            <w:noWrap/>
          </w:tcPr>
          <w:p w14:paraId="14CAFE17" w14:textId="77777777" w:rsidR="00C116D5" w:rsidRPr="00456A3E" w:rsidRDefault="00C116D5" w:rsidP="00C116D5">
            <w:pPr>
              <w:pStyle w:val="C-TableText"/>
              <w:jc w:val="center"/>
              <w:rPr>
                <w:sz w:val="18"/>
              </w:rPr>
            </w:pPr>
            <w:r w:rsidRPr="00456A3E">
              <w:rPr>
                <w:sz w:val="18"/>
              </w:rPr>
              <w:t>no</w:t>
            </w:r>
          </w:p>
        </w:tc>
      </w:tr>
      <w:tr w:rsidR="00C116D5" w:rsidRPr="00456A3E" w14:paraId="5AC71AEF" w14:textId="77777777" w:rsidTr="00C23B7C">
        <w:trPr>
          <w:cantSplit w:val="0"/>
          <w:trHeight w:val="300"/>
        </w:trPr>
        <w:tc>
          <w:tcPr>
            <w:tcW w:w="1440" w:type="dxa"/>
          </w:tcPr>
          <w:p w14:paraId="086CBC2F" w14:textId="77777777" w:rsidR="00C116D5" w:rsidRPr="00456A3E" w:rsidRDefault="00C116D5" w:rsidP="00C116D5">
            <w:pPr>
              <w:pStyle w:val="C-TableText"/>
              <w:jc w:val="center"/>
              <w:rPr>
                <w:sz w:val="18"/>
              </w:rPr>
            </w:pPr>
            <w:r w:rsidRPr="00456A3E">
              <w:rPr>
                <w:sz w:val="18"/>
              </w:rPr>
              <w:t>A288P</w:t>
            </w:r>
          </w:p>
        </w:tc>
        <w:tc>
          <w:tcPr>
            <w:tcW w:w="1612" w:type="dxa"/>
          </w:tcPr>
          <w:p w14:paraId="4E7C0E39" w14:textId="77777777" w:rsidR="00C116D5" w:rsidRPr="00456A3E" w:rsidRDefault="00C116D5" w:rsidP="00C116D5">
            <w:pPr>
              <w:pStyle w:val="C-TableText"/>
              <w:jc w:val="center"/>
              <w:rPr>
                <w:color w:val="000000"/>
                <w:sz w:val="18"/>
              </w:rPr>
            </w:pPr>
            <w:r w:rsidRPr="00456A3E">
              <w:rPr>
                <w:color w:val="000000"/>
                <w:sz w:val="18"/>
              </w:rPr>
              <w:t>c.862 G&gt;C</w:t>
            </w:r>
          </w:p>
        </w:tc>
        <w:tc>
          <w:tcPr>
            <w:tcW w:w="1620" w:type="dxa"/>
            <w:noWrap/>
          </w:tcPr>
          <w:p w14:paraId="083A6E90" w14:textId="77777777" w:rsidR="00C116D5" w:rsidRPr="00456A3E" w:rsidRDefault="00C116D5" w:rsidP="00C116D5">
            <w:pPr>
              <w:pStyle w:val="C-TableText"/>
              <w:jc w:val="center"/>
              <w:rPr>
                <w:sz w:val="18"/>
              </w:rPr>
            </w:pPr>
            <w:r w:rsidRPr="00456A3E">
              <w:rPr>
                <w:sz w:val="18"/>
              </w:rPr>
              <w:t>366 ± 26</w:t>
            </w:r>
          </w:p>
        </w:tc>
        <w:tc>
          <w:tcPr>
            <w:tcW w:w="1328" w:type="dxa"/>
            <w:noWrap/>
          </w:tcPr>
          <w:p w14:paraId="44B03339" w14:textId="77777777" w:rsidR="00C116D5" w:rsidRPr="00456A3E" w:rsidRDefault="00C116D5" w:rsidP="00C116D5">
            <w:pPr>
              <w:pStyle w:val="C-TableText"/>
              <w:jc w:val="center"/>
              <w:rPr>
                <w:sz w:val="18"/>
              </w:rPr>
            </w:pPr>
            <w:r w:rsidRPr="00456A3E">
              <w:rPr>
                <w:sz w:val="18"/>
              </w:rPr>
              <w:t>1.1 ± 0.1</w:t>
            </w:r>
          </w:p>
        </w:tc>
        <w:tc>
          <w:tcPr>
            <w:tcW w:w="1680" w:type="dxa"/>
            <w:noWrap/>
          </w:tcPr>
          <w:p w14:paraId="36A9F24A" w14:textId="77777777" w:rsidR="00C116D5" w:rsidRPr="00456A3E" w:rsidRDefault="00C116D5" w:rsidP="00C116D5">
            <w:pPr>
              <w:pStyle w:val="C-TableText"/>
              <w:jc w:val="center"/>
              <w:rPr>
                <w:sz w:val="18"/>
              </w:rPr>
            </w:pPr>
            <w:r w:rsidRPr="00456A3E">
              <w:rPr>
                <w:sz w:val="18"/>
              </w:rPr>
              <w:t>3541 ± 277***</w:t>
            </w:r>
          </w:p>
        </w:tc>
        <w:tc>
          <w:tcPr>
            <w:tcW w:w="1312" w:type="dxa"/>
            <w:noWrap/>
          </w:tcPr>
          <w:p w14:paraId="30C0DFE5" w14:textId="77777777" w:rsidR="00C116D5" w:rsidRPr="00456A3E" w:rsidRDefault="00C116D5" w:rsidP="00C116D5">
            <w:pPr>
              <w:pStyle w:val="C-TableText"/>
              <w:jc w:val="center"/>
              <w:rPr>
                <w:sz w:val="18"/>
              </w:rPr>
            </w:pPr>
            <w:r w:rsidRPr="00456A3E">
              <w:rPr>
                <w:sz w:val="18"/>
              </w:rPr>
              <w:t>10.4 ± 0.7</w:t>
            </w:r>
          </w:p>
        </w:tc>
        <w:tc>
          <w:tcPr>
            <w:tcW w:w="1080" w:type="dxa"/>
            <w:noWrap/>
          </w:tcPr>
          <w:p w14:paraId="725A13F4" w14:textId="77777777" w:rsidR="00C116D5" w:rsidRPr="00456A3E" w:rsidRDefault="00C116D5" w:rsidP="00C116D5">
            <w:pPr>
              <w:pStyle w:val="C-TableText"/>
              <w:jc w:val="center"/>
              <w:rPr>
                <w:sz w:val="18"/>
              </w:rPr>
            </w:pPr>
            <w:r w:rsidRPr="00456A3E">
              <w:rPr>
                <w:sz w:val="18"/>
              </w:rPr>
              <w:t>9.3</w:t>
            </w:r>
          </w:p>
        </w:tc>
        <w:tc>
          <w:tcPr>
            <w:tcW w:w="1080" w:type="dxa"/>
            <w:noWrap/>
          </w:tcPr>
          <w:p w14:paraId="04BC6796" w14:textId="77777777" w:rsidR="00C116D5" w:rsidRPr="00456A3E" w:rsidRDefault="00C116D5" w:rsidP="00C116D5">
            <w:pPr>
              <w:pStyle w:val="C-TableText"/>
              <w:jc w:val="center"/>
              <w:rPr>
                <w:sz w:val="18"/>
              </w:rPr>
            </w:pPr>
            <w:r w:rsidRPr="00456A3E">
              <w:rPr>
                <w:sz w:val="18"/>
              </w:rPr>
              <w:t>9.69</w:t>
            </w:r>
          </w:p>
        </w:tc>
        <w:tc>
          <w:tcPr>
            <w:tcW w:w="1196" w:type="dxa"/>
            <w:noWrap/>
          </w:tcPr>
          <w:p w14:paraId="4ADEA75B" w14:textId="77777777" w:rsidR="00C116D5" w:rsidRPr="00456A3E" w:rsidRDefault="00C116D5" w:rsidP="00C116D5">
            <w:pPr>
              <w:pStyle w:val="C-TableText"/>
              <w:jc w:val="center"/>
              <w:rPr>
                <w:sz w:val="18"/>
              </w:rPr>
            </w:pPr>
            <w:r w:rsidRPr="00456A3E">
              <w:rPr>
                <w:sz w:val="18"/>
              </w:rPr>
              <w:t>yes</w:t>
            </w:r>
          </w:p>
        </w:tc>
      </w:tr>
      <w:tr w:rsidR="00C116D5" w:rsidRPr="00456A3E" w14:paraId="400ED41C" w14:textId="77777777" w:rsidTr="00C23B7C">
        <w:trPr>
          <w:cantSplit w:val="0"/>
          <w:trHeight w:val="300"/>
        </w:trPr>
        <w:tc>
          <w:tcPr>
            <w:tcW w:w="1440" w:type="dxa"/>
          </w:tcPr>
          <w:p w14:paraId="23612A9A" w14:textId="77777777" w:rsidR="00C116D5" w:rsidRPr="00456A3E" w:rsidRDefault="00C116D5" w:rsidP="00C116D5">
            <w:pPr>
              <w:pStyle w:val="C-TableText"/>
              <w:jc w:val="center"/>
              <w:rPr>
                <w:sz w:val="18"/>
              </w:rPr>
            </w:pPr>
            <w:r w:rsidRPr="00456A3E">
              <w:rPr>
                <w:sz w:val="18"/>
              </w:rPr>
              <w:t>I289F</w:t>
            </w:r>
          </w:p>
        </w:tc>
        <w:tc>
          <w:tcPr>
            <w:tcW w:w="1612" w:type="dxa"/>
          </w:tcPr>
          <w:p w14:paraId="61AC1F60" w14:textId="77777777" w:rsidR="00C116D5" w:rsidRPr="00456A3E" w:rsidRDefault="00C116D5" w:rsidP="00C116D5">
            <w:pPr>
              <w:pStyle w:val="C-TableText"/>
              <w:jc w:val="center"/>
              <w:rPr>
                <w:color w:val="000000"/>
                <w:sz w:val="18"/>
              </w:rPr>
            </w:pPr>
            <w:r w:rsidRPr="00456A3E">
              <w:rPr>
                <w:color w:val="000000"/>
                <w:sz w:val="18"/>
              </w:rPr>
              <w:t>c.865 A&gt;T</w:t>
            </w:r>
          </w:p>
        </w:tc>
        <w:tc>
          <w:tcPr>
            <w:tcW w:w="1620" w:type="dxa"/>
            <w:noWrap/>
          </w:tcPr>
          <w:p w14:paraId="233C8004" w14:textId="77777777" w:rsidR="00C116D5" w:rsidRPr="00456A3E" w:rsidRDefault="00C116D5" w:rsidP="00C116D5">
            <w:pPr>
              <w:pStyle w:val="C-TableText"/>
              <w:jc w:val="center"/>
              <w:rPr>
                <w:sz w:val="18"/>
              </w:rPr>
            </w:pPr>
            <w:r w:rsidRPr="00456A3E">
              <w:rPr>
                <w:sz w:val="18"/>
              </w:rPr>
              <w:t>BLD</w:t>
            </w:r>
          </w:p>
        </w:tc>
        <w:tc>
          <w:tcPr>
            <w:tcW w:w="1328" w:type="dxa"/>
            <w:noWrap/>
          </w:tcPr>
          <w:p w14:paraId="6307E0A2" w14:textId="77777777" w:rsidR="00C116D5" w:rsidRPr="00456A3E" w:rsidRDefault="00C116D5" w:rsidP="00C116D5">
            <w:pPr>
              <w:pStyle w:val="C-TableText"/>
              <w:jc w:val="center"/>
              <w:rPr>
                <w:sz w:val="18"/>
              </w:rPr>
            </w:pPr>
            <w:r w:rsidRPr="00456A3E">
              <w:rPr>
                <w:sz w:val="18"/>
              </w:rPr>
              <w:t>N/A</w:t>
            </w:r>
          </w:p>
        </w:tc>
        <w:tc>
          <w:tcPr>
            <w:tcW w:w="1680" w:type="dxa"/>
            <w:noWrap/>
          </w:tcPr>
          <w:p w14:paraId="4041961F" w14:textId="77777777" w:rsidR="00C116D5" w:rsidRPr="00456A3E" w:rsidRDefault="00C116D5" w:rsidP="00C116D5">
            <w:pPr>
              <w:pStyle w:val="C-TableText"/>
              <w:jc w:val="center"/>
              <w:rPr>
                <w:sz w:val="18"/>
              </w:rPr>
            </w:pPr>
            <w:r w:rsidRPr="00456A3E">
              <w:rPr>
                <w:sz w:val="18"/>
              </w:rPr>
              <w:t>246 ± 19***</w:t>
            </w:r>
          </w:p>
        </w:tc>
        <w:tc>
          <w:tcPr>
            <w:tcW w:w="1312" w:type="dxa"/>
            <w:noWrap/>
          </w:tcPr>
          <w:p w14:paraId="2F28F2FD" w14:textId="77777777" w:rsidR="00C116D5" w:rsidRPr="00456A3E" w:rsidRDefault="00C116D5" w:rsidP="00C116D5">
            <w:pPr>
              <w:pStyle w:val="C-TableText"/>
              <w:jc w:val="center"/>
              <w:rPr>
                <w:sz w:val="18"/>
              </w:rPr>
            </w:pPr>
            <w:r w:rsidRPr="00456A3E">
              <w:rPr>
                <w:sz w:val="18"/>
              </w:rPr>
              <w:t>0.8 ± 0.1</w:t>
            </w:r>
          </w:p>
        </w:tc>
        <w:tc>
          <w:tcPr>
            <w:tcW w:w="1080" w:type="dxa"/>
            <w:noWrap/>
          </w:tcPr>
          <w:p w14:paraId="50FE9193" w14:textId="77777777" w:rsidR="00C116D5" w:rsidRPr="00456A3E" w:rsidRDefault="00C116D5" w:rsidP="00C116D5">
            <w:pPr>
              <w:pStyle w:val="C-TableText"/>
              <w:jc w:val="center"/>
              <w:rPr>
                <w:sz w:val="18"/>
              </w:rPr>
            </w:pPr>
            <w:r w:rsidRPr="00456A3E">
              <w:rPr>
                <w:sz w:val="18"/>
              </w:rPr>
              <w:t>0.8</w:t>
            </w:r>
          </w:p>
        </w:tc>
        <w:tc>
          <w:tcPr>
            <w:tcW w:w="1080" w:type="dxa"/>
            <w:noWrap/>
          </w:tcPr>
          <w:p w14:paraId="5123A10C" w14:textId="77777777" w:rsidR="00C116D5" w:rsidRPr="00456A3E" w:rsidRDefault="00C116D5" w:rsidP="00C116D5">
            <w:pPr>
              <w:pStyle w:val="C-TableText"/>
              <w:jc w:val="center"/>
              <w:rPr>
                <w:sz w:val="18"/>
              </w:rPr>
            </w:pPr>
            <w:r w:rsidRPr="00456A3E">
              <w:rPr>
                <w:sz w:val="18"/>
              </w:rPr>
              <w:t>NC</w:t>
            </w:r>
          </w:p>
        </w:tc>
        <w:tc>
          <w:tcPr>
            <w:tcW w:w="1196" w:type="dxa"/>
            <w:noWrap/>
          </w:tcPr>
          <w:p w14:paraId="5EE631BC" w14:textId="77777777" w:rsidR="00C116D5" w:rsidRPr="00456A3E" w:rsidRDefault="00C116D5" w:rsidP="00C116D5">
            <w:pPr>
              <w:pStyle w:val="C-TableText"/>
              <w:jc w:val="center"/>
              <w:rPr>
                <w:sz w:val="18"/>
              </w:rPr>
            </w:pPr>
            <w:r w:rsidRPr="00456A3E">
              <w:rPr>
                <w:sz w:val="18"/>
              </w:rPr>
              <w:t>no</w:t>
            </w:r>
          </w:p>
        </w:tc>
      </w:tr>
      <w:tr w:rsidR="00C116D5" w:rsidRPr="00456A3E" w14:paraId="13C8007E" w14:textId="77777777" w:rsidTr="00C23B7C">
        <w:trPr>
          <w:cantSplit w:val="0"/>
          <w:trHeight w:val="300"/>
        </w:trPr>
        <w:tc>
          <w:tcPr>
            <w:tcW w:w="1440" w:type="dxa"/>
          </w:tcPr>
          <w:p w14:paraId="13EC15B5" w14:textId="77777777" w:rsidR="00C116D5" w:rsidRPr="00456A3E" w:rsidRDefault="00C116D5" w:rsidP="00C116D5">
            <w:pPr>
              <w:pStyle w:val="C-TableText"/>
              <w:jc w:val="center"/>
              <w:rPr>
                <w:sz w:val="18"/>
              </w:rPr>
            </w:pPr>
            <w:r w:rsidRPr="00456A3E">
              <w:rPr>
                <w:sz w:val="18"/>
              </w:rPr>
              <w:t>I289S</w:t>
            </w:r>
          </w:p>
        </w:tc>
        <w:tc>
          <w:tcPr>
            <w:tcW w:w="1612" w:type="dxa"/>
          </w:tcPr>
          <w:p w14:paraId="63098AEE" w14:textId="77777777" w:rsidR="00C116D5" w:rsidRPr="00456A3E" w:rsidRDefault="00C116D5" w:rsidP="00C116D5">
            <w:pPr>
              <w:pStyle w:val="C-TableText"/>
              <w:jc w:val="center"/>
              <w:rPr>
                <w:color w:val="000000"/>
                <w:sz w:val="18"/>
              </w:rPr>
            </w:pPr>
            <w:r w:rsidRPr="00456A3E">
              <w:rPr>
                <w:color w:val="000000"/>
                <w:sz w:val="18"/>
              </w:rPr>
              <w:t>c.866 T&gt;G</w:t>
            </w:r>
          </w:p>
        </w:tc>
        <w:tc>
          <w:tcPr>
            <w:tcW w:w="1620" w:type="dxa"/>
            <w:noWrap/>
          </w:tcPr>
          <w:p w14:paraId="0023C5ED" w14:textId="77777777" w:rsidR="00C116D5" w:rsidRPr="00456A3E" w:rsidRDefault="00C116D5" w:rsidP="00C116D5">
            <w:pPr>
              <w:pStyle w:val="C-TableText"/>
              <w:jc w:val="center"/>
              <w:rPr>
                <w:sz w:val="18"/>
              </w:rPr>
            </w:pPr>
            <w:r w:rsidRPr="00456A3E">
              <w:rPr>
                <w:sz w:val="18"/>
              </w:rPr>
              <w:t>BLD</w:t>
            </w:r>
          </w:p>
        </w:tc>
        <w:tc>
          <w:tcPr>
            <w:tcW w:w="1328" w:type="dxa"/>
            <w:noWrap/>
          </w:tcPr>
          <w:p w14:paraId="776CB311" w14:textId="77777777" w:rsidR="00C116D5" w:rsidRPr="00456A3E" w:rsidRDefault="00C116D5" w:rsidP="00C116D5">
            <w:pPr>
              <w:pStyle w:val="C-TableText"/>
              <w:jc w:val="center"/>
              <w:rPr>
                <w:sz w:val="18"/>
              </w:rPr>
            </w:pPr>
            <w:r w:rsidRPr="00456A3E">
              <w:rPr>
                <w:sz w:val="18"/>
              </w:rPr>
              <w:t>N/A</w:t>
            </w:r>
          </w:p>
        </w:tc>
        <w:tc>
          <w:tcPr>
            <w:tcW w:w="1680" w:type="dxa"/>
            <w:noWrap/>
          </w:tcPr>
          <w:p w14:paraId="201E8632" w14:textId="77777777" w:rsidR="00C116D5" w:rsidRPr="00456A3E" w:rsidRDefault="00C116D5" w:rsidP="00C116D5">
            <w:pPr>
              <w:pStyle w:val="C-TableText"/>
              <w:jc w:val="center"/>
              <w:rPr>
                <w:sz w:val="18"/>
              </w:rPr>
            </w:pPr>
            <w:r w:rsidRPr="00456A3E">
              <w:rPr>
                <w:sz w:val="18"/>
              </w:rPr>
              <w:t>795 ± 28***</w:t>
            </w:r>
          </w:p>
        </w:tc>
        <w:tc>
          <w:tcPr>
            <w:tcW w:w="1312" w:type="dxa"/>
            <w:noWrap/>
          </w:tcPr>
          <w:p w14:paraId="4E0EE722" w14:textId="77777777" w:rsidR="00C116D5" w:rsidRPr="00456A3E" w:rsidRDefault="00C116D5" w:rsidP="00C116D5">
            <w:pPr>
              <w:pStyle w:val="C-TableText"/>
              <w:jc w:val="center"/>
              <w:rPr>
                <w:sz w:val="18"/>
              </w:rPr>
            </w:pPr>
            <w:r w:rsidRPr="00456A3E">
              <w:rPr>
                <w:sz w:val="18"/>
              </w:rPr>
              <w:t>3.0 ± 0.2</w:t>
            </w:r>
          </w:p>
        </w:tc>
        <w:tc>
          <w:tcPr>
            <w:tcW w:w="1080" w:type="dxa"/>
            <w:noWrap/>
          </w:tcPr>
          <w:p w14:paraId="2CC5DB52" w14:textId="77777777" w:rsidR="00C116D5" w:rsidRPr="00456A3E" w:rsidRDefault="00C116D5" w:rsidP="00C116D5">
            <w:pPr>
              <w:pStyle w:val="C-TableText"/>
              <w:jc w:val="center"/>
              <w:rPr>
                <w:sz w:val="18"/>
              </w:rPr>
            </w:pPr>
            <w:r w:rsidRPr="00456A3E">
              <w:rPr>
                <w:sz w:val="18"/>
              </w:rPr>
              <w:t>3.0</w:t>
            </w:r>
          </w:p>
        </w:tc>
        <w:tc>
          <w:tcPr>
            <w:tcW w:w="1080" w:type="dxa"/>
            <w:noWrap/>
          </w:tcPr>
          <w:p w14:paraId="3D7B95B5" w14:textId="77777777" w:rsidR="00C116D5" w:rsidRPr="00456A3E" w:rsidRDefault="00C116D5" w:rsidP="00C116D5">
            <w:pPr>
              <w:pStyle w:val="C-TableText"/>
              <w:jc w:val="center"/>
              <w:rPr>
                <w:sz w:val="18"/>
              </w:rPr>
            </w:pPr>
            <w:r w:rsidRPr="00456A3E">
              <w:rPr>
                <w:sz w:val="18"/>
              </w:rPr>
              <w:t>NC</w:t>
            </w:r>
          </w:p>
        </w:tc>
        <w:tc>
          <w:tcPr>
            <w:tcW w:w="1196" w:type="dxa"/>
            <w:noWrap/>
          </w:tcPr>
          <w:p w14:paraId="492B0E14" w14:textId="77777777" w:rsidR="00C116D5" w:rsidRPr="00456A3E" w:rsidRDefault="00C116D5" w:rsidP="00C116D5">
            <w:pPr>
              <w:pStyle w:val="C-TableText"/>
              <w:jc w:val="center"/>
              <w:rPr>
                <w:sz w:val="18"/>
              </w:rPr>
            </w:pPr>
            <w:r w:rsidRPr="00456A3E">
              <w:rPr>
                <w:sz w:val="18"/>
              </w:rPr>
              <w:t>yes</w:t>
            </w:r>
          </w:p>
        </w:tc>
      </w:tr>
      <w:tr w:rsidR="00C116D5" w:rsidRPr="00456A3E" w14:paraId="5ED3F4AA" w14:textId="77777777" w:rsidTr="00C23B7C">
        <w:trPr>
          <w:cantSplit w:val="0"/>
          <w:trHeight w:val="300"/>
        </w:trPr>
        <w:tc>
          <w:tcPr>
            <w:tcW w:w="1440" w:type="dxa"/>
          </w:tcPr>
          <w:p w14:paraId="7AC79279" w14:textId="77777777" w:rsidR="00C116D5" w:rsidRPr="00456A3E" w:rsidRDefault="00C116D5" w:rsidP="00C116D5">
            <w:pPr>
              <w:pStyle w:val="C-TableText"/>
              <w:jc w:val="center"/>
              <w:rPr>
                <w:sz w:val="18"/>
              </w:rPr>
            </w:pPr>
            <w:r w:rsidRPr="00456A3E">
              <w:rPr>
                <w:sz w:val="18"/>
              </w:rPr>
              <w:t>M290I</w:t>
            </w:r>
          </w:p>
        </w:tc>
        <w:tc>
          <w:tcPr>
            <w:tcW w:w="1612" w:type="dxa"/>
          </w:tcPr>
          <w:p w14:paraId="554B2EB5" w14:textId="77777777" w:rsidR="00C116D5" w:rsidRPr="00456A3E" w:rsidRDefault="00C116D5" w:rsidP="00C116D5">
            <w:pPr>
              <w:pStyle w:val="C-TableText"/>
              <w:jc w:val="center"/>
              <w:rPr>
                <w:color w:val="000000"/>
                <w:sz w:val="18"/>
              </w:rPr>
            </w:pPr>
            <w:r w:rsidRPr="00456A3E">
              <w:rPr>
                <w:color w:val="000000"/>
                <w:sz w:val="18"/>
              </w:rPr>
              <w:t>c.870 G&gt;C</w:t>
            </w:r>
          </w:p>
        </w:tc>
        <w:tc>
          <w:tcPr>
            <w:tcW w:w="1620" w:type="dxa"/>
            <w:noWrap/>
          </w:tcPr>
          <w:p w14:paraId="404BAE3F" w14:textId="77777777" w:rsidR="00C116D5" w:rsidRPr="00456A3E" w:rsidRDefault="00C116D5" w:rsidP="00C116D5">
            <w:pPr>
              <w:pStyle w:val="C-TableText"/>
              <w:jc w:val="center"/>
              <w:rPr>
                <w:sz w:val="18"/>
              </w:rPr>
            </w:pPr>
            <w:r w:rsidRPr="00456A3E">
              <w:rPr>
                <w:sz w:val="18"/>
              </w:rPr>
              <w:t>18049 ± 690</w:t>
            </w:r>
          </w:p>
        </w:tc>
        <w:tc>
          <w:tcPr>
            <w:tcW w:w="1328" w:type="dxa"/>
            <w:noWrap/>
          </w:tcPr>
          <w:p w14:paraId="32686E38" w14:textId="77777777" w:rsidR="00C116D5" w:rsidRPr="00456A3E" w:rsidRDefault="00C116D5" w:rsidP="00C116D5">
            <w:pPr>
              <w:pStyle w:val="C-TableText"/>
              <w:jc w:val="center"/>
              <w:rPr>
                <w:sz w:val="18"/>
              </w:rPr>
            </w:pPr>
            <w:r w:rsidRPr="00456A3E">
              <w:rPr>
                <w:sz w:val="18"/>
              </w:rPr>
              <w:t>68.0 ± 3.4</w:t>
            </w:r>
          </w:p>
        </w:tc>
        <w:tc>
          <w:tcPr>
            <w:tcW w:w="1680" w:type="dxa"/>
            <w:noWrap/>
          </w:tcPr>
          <w:p w14:paraId="6B59312F" w14:textId="77777777" w:rsidR="00C116D5" w:rsidRPr="00456A3E" w:rsidRDefault="00C116D5" w:rsidP="00C116D5">
            <w:pPr>
              <w:pStyle w:val="C-TableText"/>
              <w:jc w:val="center"/>
              <w:rPr>
                <w:sz w:val="18"/>
              </w:rPr>
            </w:pPr>
            <w:r w:rsidRPr="00456A3E">
              <w:rPr>
                <w:sz w:val="18"/>
              </w:rPr>
              <w:t>30322 ± 1225***</w:t>
            </w:r>
          </w:p>
        </w:tc>
        <w:tc>
          <w:tcPr>
            <w:tcW w:w="1312" w:type="dxa"/>
            <w:noWrap/>
          </w:tcPr>
          <w:p w14:paraId="57C0C5EB" w14:textId="77777777" w:rsidR="00C116D5" w:rsidRPr="00456A3E" w:rsidRDefault="00C116D5" w:rsidP="00C116D5">
            <w:pPr>
              <w:pStyle w:val="C-TableText"/>
              <w:jc w:val="center"/>
              <w:rPr>
                <w:sz w:val="18"/>
              </w:rPr>
            </w:pPr>
            <w:r w:rsidRPr="00456A3E">
              <w:rPr>
                <w:sz w:val="18"/>
              </w:rPr>
              <w:t>114.8 ± 6.3</w:t>
            </w:r>
          </w:p>
        </w:tc>
        <w:tc>
          <w:tcPr>
            <w:tcW w:w="1080" w:type="dxa"/>
            <w:noWrap/>
          </w:tcPr>
          <w:p w14:paraId="1975AD4D" w14:textId="77777777" w:rsidR="00C116D5" w:rsidRPr="00456A3E" w:rsidRDefault="00C116D5" w:rsidP="00C116D5">
            <w:pPr>
              <w:pStyle w:val="C-TableText"/>
              <w:jc w:val="center"/>
              <w:rPr>
                <w:sz w:val="18"/>
              </w:rPr>
            </w:pPr>
            <w:r w:rsidRPr="00456A3E">
              <w:rPr>
                <w:sz w:val="18"/>
              </w:rPr>
              <w:t>46.7</w:t>
            </w:r>
          </w:p>
        </w:tc>
        <w:tc>
          <w:tcPr>
            <w:tcW w:w="1080" w:type="dxa"/>
            <w:noWrap/>
          </w:tcPr>
          <w:p w14:paraId="52863026" w14:textId="77777777" w:rsidR="00C116D5" w:rsidRPr="00456A3E" w:rsidRDefault="00C116D5" w:rsidP="00C116D5">
            <w:pPr>
              <w:pStyle w:val="C-TableText"/>
              <w:jc w:val="center"/>
              <w:rPr>
                <w:sz w:val="18"/>
              </w:rPr>
            </w:pPr>
            <w:r w:rsidRPr="00456A3E">
              <w:rPr>
                <w:sz w:val="18"/>
              </w:rPr>
              <w:t>1.68</w:t>
            </w:r>
          </w:p>
        </w:tc>
        <w:tc>
          <w:tcPr>
            <w:tcW w:w="1196" w:type="dxa"/>
            <w:noWrap/>
          </w:tcPr>
          <w:p w14:paraId="00F1FF18" w14:textId="77777777" w:rsidR="00C116D5" w:rsidRPr="00456A3E" w:rsidRDefault="00C116D5" w:rsidP="00C116D5">
            <w:pPr>
              <w:pStyle w:val="C-TableText"/>
              <w:jc w:val="center"/>
              <w:rPr>
                <w:sz w:val="18"/>
              </w:rPr>
            </w:pPr>
            <w:r w:rsidRPr="00456A3E">
              <w:rPr>
                <w:sz w:val="18"/>
              </w:rPr>
              <w:t>yes</w:t>
            </w:r>
          </w:p>
        </w:tc>
      </w:tr>
      <w:tr w:rsidR="00C116D5" w:rsidRPr="00456A3E" w14:paraId="6E7694DC" w14:textId="77777777" w:rsidTr="00C23B7C">
        <w:trPr>
          <w:cantSplit w:val="0"/>
          <w:trHeight w:val="300"/>
        </w:trPr>
        <w:tc>
          <w:tcPr>
            <w:tcW w:w="1440" w:type="dxa"/>
          </w:tcPr>
          <w:p w14:paraId="045DF966" w14:textId="77777777" w:rsidR="00C116D5" w:rsidRPr="00456A3E" w:rsidRDefault="00C116D5" w:rsidP="00C116D5">
            <w:pPr>
              <w:pStyle w:val="C-TableText"/>
              <w:jc w:val="center"/>
              <w:rPr>
                <w:sz w:val="18"/>
              </w:rPr>
            </w:pPr>
            <w:r w:rsidRPr="00456A3E">
              <w:rPr>
                <w:sz w:val="18"/>
              </w:rPr>
              <w:t>M290L</w:t>
            </w:r>
          </w:p>
        </w:tc>
        <w:tc>
          <w:tcPr>
            <w:tcW w:w="1612" w:type="dxa"/>
          </w:tcPr>
          <w:p w14:paraId="2435829E" w14:textId="77777777" w:rsidR="00C116D5" w:rsidRPr="00456A3E" w:rsidRDefault="00C116D5" w:rsidP="00C116D5">
            <w:pPr>
              <w:pStyle w:val="C-TableText"/>
              <w:jc w:val="center"/>
              <w:rPr>
                <w:color w:val="000000"/>
                <w:sz w:val="18"/>
              </w:rPr>
            </w:pPr>
            <w:r w:rsidRPr="00456A3E">
              <w:rPr>
                <w:color w:val="000000"/>
                <w:sz w:val="18"/>
              </w:rPr>
              <w:t>c.868 A&gt;C</w:t>
            </w:r>
          </w:p>
        </w:tc>
        <w:tc>
          <w:tcPr>
            <w:tcW w:w="1620" w:type="dxa"/>
            <w:noWrap/>
          </w:tcPr>
          <w:p w14:paraId="33E0A298" w14:textId="77777777" w:rsidR="00C116D5" w:rsidRPr="00456A3E" w:rsidRDefault="00C116D5" w:rsidP="00C116D5">
            <w:pPr>
              <w:pStyle w:val="C-TableText"/>
              <w:jc w:val="center"/>
              <w:rPr>
                <w:sz w:val="18"/>
              </w:rPr>
            </w:pPr>
            <w:r w:rsidRPr="00456A3E">
              <w:rPr>
                <w:sz w:val="18"/>
              </w:rPr>
              <w:t>15488 ± 629</w:t>
            </w:r>
          </w:p>
        </w:tc>
        <w:tc>
          <w:tcPr>
            <w:tcW w:w="1328" w:type="dxa"/>
            <w:noWrap/>
          </w:tcPr>
          <w:p w14:paraId="4BCA67BA" w14:textId="77777777" w:rsidR="00C116D5" w:rsidRPr="00456A3E" w:rsidRDefault="00C116D5" w:rsidP="00C116D5">
            <w:pPr>
              <w:pStyle w:val="C-TableText"/>
              <w:jc w:val="center"/>
              <w:rPr>
                <w:sz w:val="18"/>
              </w:rPr>
            </w:pPr>
            <w:r w:rsidRPr="00456A3E">
              <w:rPr>
                <w:sz w:val="18"/>
              </w:rPr>
              <w:t>58.6 ± 3.2</w:t>
            </w:r>
          </w:p>
        </w:tc>
        <w:tc>
          <w:tcPr>
            <w:tcW w:w="1680" w:type="dxa"/>
            <w:noWrap/>
          </w:tcPr>
          <w:p w14:paraId="2EFA217D" w14:textId="77777777" w:rsidR="00C116D5" w:rsidRPr="00456A3E" w:rsidRDefault="00C116D5" w:rsidP="00C116D5">
            <w:pPr>
              <w:pStyle w:val="C-TableText"/>
              <w:jc w:val="center"/>
              <w:rPr>
                <w:sz w:val="18"/>
              </w:rPr>
            </w:pPr>
            <w:r w:rsidRPr="00456A3E">
              <w:rPr>
                <w:sz w:val="18"/>
              </w:rPr>
              <w:t>29261 ± 1572***</w:t>
            </w:r>
          </w:p>
        </w:tc>
        <w:tc>
          <w:tcPr>
            <w:tcW w:w="1312" w:type="dxa"/>
            <w:noWrap/>
          </w:tcPr>
          <w:p w14:paraId="4CE386DC" w14:textId="77777777" w:rsidR="00C116D5" w:rsidRPr="00456A3E" w:rsidRDefault="00C116D5" w:rsidP="00C116D5">
            <w:pPr>
              <w:pStyle w:val="C-TableText"/>
              <w:jc w:val="center"/>
              <w:rPr>
                <w:sz w:val="18"/>
              </w:rPr>
            </w:pPr>
            <w:r w:rsidRPr="00456A3E">
              <w:rPr>
                <w:sz w:val="18"/>
              </w:rPr>
              <w:t>111.4 ± 7.7</w:t>
            </w:r>
          </w:p>
        </w:tc>
        <w:tc>
          <w:tcPr>
            <w:tcW w:w="1080" w:type="dxa"/>
            <w:noWrap/>
          </w:tcPr>
          <w:p w14:paraId="4FB98694" w14:textId="77777777" w:rsidR="00C116D5" w:rsidRPr="00456A3E" w:rsidRDefault="00C116D5" w:rsidP="00C116D5">
            <w:pPr>
              <w:pStyle w:val="C-TableText"/>
              <w:jc w:val="center"/>
              <w:rPr>
                <w:sz w:val="18"/>
              </w:rPr>
            </w:pPr>
            <w:r w:rsidRPr="00456A3E">
              <w:rPr>
                <w:sz w:val="18"/>
              </w:rPr>
              <w:t>52.8</w:t>
            </w:r>
          </w:p>
        </w:tc>
        <w:tc>
          <w:tcPr>
            <w:tcW w:w="1080" w:type="dxa"/>
            <w:noWrap/>
          </w:tcPr>
          <w:p w14:paraId="1B6CC1BF" w14:textId="77777777" w:rsidR="00C116D5" w:rsidRPr="00456A3E" w:rsidRDefault="00C116D5" w:rsidP="00C116D5">
            <w:pPr>
              <w:pStyle w:val="C-TableText"/>
              <w:jc w:val="center"/>
              <w:rPr>
                <w:sz w:val="18"/>
              </w:rPr>
            </w:pPr>
            <w:r w:rsidRPr="00456A3E">
              <w:rPr>
                <w:sz w:val="18"/>
              </w:rPr>
              <w:t>1.89</w:t>
            </w:r>
          </w:p>
        </w:tc>
        <w:tc>
          <w:tcPr>
            <w:tcW w:w="1196" w:type="dxa"/>
            <w:noWrap/>
          </w:tcPr>
          <w:p w14:paraId="36517808" w14:textId="77777777" w:rsidR="00C116D5" w:rsidRPr="00456A3E" w:rsidRDefault="00C116D5" w:rsidP="00C116D5">
            <w:pPr>
              <w:pStyle w:val="C-TableText"/>
              <w:jc w:val="center"/>
              <w:rPr>
                <w:sz w:val="18"/>
              </w:rPr>
            </w:pPr>
            <w:r w:rsidRPr="00456A3E">
              <w:rPr>
                <w:sz w:val="18"/>
              </w:rPr>
              <w:t>yes</w:t>
            </w:r>
          </w:p>
        </w:tc>
      </w:tr>
      <w:tr w:rsidR="00C116D5" w:rsidRPr="00456A3E" w14:paraId="5476A0A6" w14:textId="77777777" w:rsidTr="00C23B7C">
        <w:trPr>
          <w:cantSplit w:val="0"/>
          <w:trHeight w:val="300"/>
        </w:trPr>
        <w:tc>
          <w:tcPr>
            <w:tcW w:w="1440" w:type="dxa"/>
          </w:tcPr>
          <w:p w14:paraId="5639A07A" w14:textId="77777777" w:rsidR="00C116D5" w:rsidRPr="00456A3E" w:rsidRDefault="00C116D5" w:rsidP="00C116D5">
            <w:pPr>
              <w:pStyle w:val="C-TableText"/>
              <w:jc w:val="center"/>
              <w:rPr>
                <w:sz w:val="18"/>
              </w:rPr>
            </w:pPr>
            <w:r w:rsidRPr="00456A3E">
              <w:rPr>
                <w:sz w:val="18"/>
              </w:rPr>
              <w:t>A291T</w:t>
            </w:r>
          </w:p>
        </w:tc>
        <w:tc>
          <w:tcPr>
            <w:tcW w:w="1612" w:type="dxa"/>
          </w:tcPr>
          <w:p w14:paraId="7BCE392A" w14:textId="77777777" w:rsidR="00C116D5" w:rsidRPr="00456A3E" w:rsidRDefault="00C116D5" w:rsidP="00C116D5">
            <w:pPr>
              <w:pStyle w:val="C-TableText"/>
              <w:jc w:val="center"/>
              <w:rPr>
                <w:color w:val="000000"/>
                <w:sz w:val="18"/>
              </w:rPr>
            </w:pPr>
            <w:r w:rsidRPr="00456A3E">
              <w:rPr>
                <w:color w:val="000000"/>
                <w:sz w:val="18"/>
              </w:rPr>
              <w:t>c.871 G&gt;A</w:t>
            </w:r>
          </w:p>
        </w:tc>
        <w:tc>
          <w:tcPr>
            <w:tcW w:w="1620" w:type="dxa"/>
            <w:noWrap/>
          </w:tcPr>
          <w:p w14:paraId="31740016" w14:textId="77777777" w:rsidR="00C116D5" w:rsidRPr="00456A3E" w:rsidRDefault="00C116D5" w:rsidP="00C116D5">
            <w:pPr>
              <w:pStyle w:val="C-TableText"/>
              <w:jc w:val="center"/>
              <w:rPr>
                <w:sz w:val="18"/>
              </w:rPr>
            </w:pPr>
            <w:r w:rsidRPr="00456A3E">
              <w:rPr>
                <w:sz w:val="18"/>
              </w:rPr>
              <w:t>4401 ± 380</w:t>
            </w:r>
          </w:p>
        </w:tc>
        <w:tc>
          <w:tcPr>
            <w:tcW w:w="1328" w:type="dxa"/>
            <w:noWrap/>
          </w:tcPr>
          <w:p w14:paraId="4A342156" w14:textId="77777777" w:rsidR="00C116D5" w:rsidRPr="00456A3E" w:rsidRDefault="00C116D5" w:rsidP="00C116D5">
            <w:pPr>
              <w:pStyle w:val="C-TableText"/>
              <w:jc w:val="center"/>
              <w:rPr>
                <w:sz w:val="18"/>
              </w:rPr>
            </w:pPr>
            <w:r w:rsidRPr="00456A3E">
              <w:rPr>
                <w:sz w:val="18"/>
              </w:rPr>
              <w:t>16.5 ± 1.5</w:t>
            </w:r>
          </w:p>
        </w:tc>
        <w:tc>
          <w:tcPr>
            <w:tcW w:w="1680" w:type="dxa"/>
            <w:noWrap/>
          </w:tcPr>
          <w:p w14:paraId="4CEFB5CF" w14:textId="77777777" w:rsidR="00C116D5" w:rsidRPr="00456A3E" w:rsidRDefault="00C116D5" w:rsidP="00C116D5">
            <w:pPr>
              <w:pStyle w:val="C-TableText"/>
              <w:jc w:val="center"/>
              <w:rPr>
                <w:sz w:val="18"/>
              </w:rPr>
            </w:pPr>
            <w:r w:rsidRPr="00456A3E">
              <w:rPr>
                <w:sz w:val="18"/>
              </w:rPr>
              <w:t>10511 ± 768***</w:t>
            </w:r>
          </w:p>
        </w:tc>
        <w:tc>
          <w:tcPr>
            <w:tcW w:w="1312" w:type="dxa"/>
            <w:noWrap/>
          </w:tcPr>
          <w:p w14:paraId="231EB0AD" w14:textId="77777777" w:rsidR="00C116D5" w:rsidRPr="00456A3E" w:rsidRDefault="00C116D5" w:rsidP="00C116D5">
            <w:pPr>
              <w:pStyle w:val="C-TableText"/>
              <w:jc w:val="center"/>
              <w:rPr>
                <w:sz w:val="18"/>
              </w:rPr>
            </w:pPr>
            <w:r w:rsidRPr="00456A3E">
              <w:rPr>
                <w:sz w:val="18"/>
              </w:rPr>
              <w:t>40.5 ± 3.8</w:t>
            </w:r>
          </w:p>
        </w:tc>
        <w:tc>
          <w:tcPr>
            <w:tcW w:w="1080" w:type="dxa"/>
            <w:noWrap/>
          </w:tcPr>
          <w:p w14:paraId="6B6C9498" w14:textId="77777777" w:rsidR="00C116D5" w:rsidRPr="00456A3E" w:rsidRDefault="00C116D5" w:rsidP="00C116D5">
            <w:pPr>
              <w:pStyle w:val="C-TableText"/>
              <w:jc w:val="center"/>
              <w:rPr>
                <w:sz w:val="18"/>
              </w:rPr>
            </w:pPr>
            <w:r w:rsidRPr="00456A3E">
              <w:rPr>
                <w:sz w:val="18"/>
              </w:rPr>
              <w:t>24.0</w:t>
            </w:r>
          </w:p>
        </w:tc>
        <w:tc>
          <w:tcPr>
            <w:tcW w:w="1080" w:type="dxa"/>
            <w:noWrap/>
          </w:tcPr>
          <w:p w14:paraId="3F8D6A74" w14:textId="77777777" w:rsidR="00C116D5" w:rsidRPr="00456A3E" w:rsidRDefault="00C116D5" w:rsidP="00C116D5">
            <w:pPr>
              <w:pStyle w:val="C-TableText"/>
              <w:jc w:val="center"/>
              <w:rPr>
                <w:sz w:val="18"/>
              </w:rPr>
            </w:pPr>
            <w:r w:rsidRPr="00456A3E">
              <w:rPr>
                <w:sz w:val="18"/>
              </w:rPr>
              <w:t>2.39</w:t>
            </w:r>
          </w:p>
        </w:tc>
        <w:tc>
          <w:tcPr>
            <w:tcW w:w="1196" w:type="dxa"/>
            <w:noWrap/>
          </w:tcPr>
          <w:p w14:paraId="2F39B8E3" w14:textId="77777777" w:rsidR="00C116D5" w:rsidRPr="00456A3E" w:rsidRDefault="00C116D5" w:rsidP="00C116D5">
            <w:pPr>
              <w:pStyle w:val="C-TableText"/>
              <w:jc w:val="center"/>
              <w:rPr>
                <w:sz w:val="18"/>
              </w:rPr>
            </w:pPr>
            <w:r w:rsidRPr="00456A3E">
              <w:rPr>
                <w:sz w:val="18"/>
              </w:rPr>
              <w:t>yes</w:t>
            </w:r>
          </w:p>
        </w:tc>
      </w:tr>
      <w:tr w:rsidR="00C116D5" w:rsidRPr="00456A3E" w14:paraId="008525DF" w14:textId="77777777" w:rsidTr="00C23B7C">
        <w:trPr>
          <w:cantSplit w:val="0"/>
          <w:trHeight w:val="300"/>
        </w:trPr>
        <w:tc>
          <w:tcPr>
            <w:tcW w:w="1440" w:type="dxa"/>
          </w:tcPr>
          <w:p w14:paraId="65FDE562" w14:textId="77777777" w:rsidR="00C116D5" w:rsidRPr="00456A3E" w:rsidRDefault="00C116D5" w:rsidP="00C116D5">
            <w:pPr>
              <w:pStyle w:val="C-TableText"/>
              <w:jc w:val="center"/>
              <w:rPr>
                <w:sz w:val="18"/>
              </w:rPr>
            </w:pPr>
            <w:r w:rsidRPr="00456A3E">
              <w:rPr>
                <w:sz w:val="18"/>
              </w:rPr>
              <w:t>A292P</w:t>
            </w:r>
          </w:p>
        </w:tc>
        <w:tc>
          <w:tcPr>
            <w:tcW w:w="1612" w:type="dxa"/>
          </w:tcPr>
          <w:p w14:paraId="5855BBB7" w14:textId="77777777" w:rsidR="00C116D5" w:rsidRPr="00456A3E" w:rsidRDefault="00C116D5" w:rsidP="00C116D5">
            <w:pPr>
              <w:pStyle w:val="C-TableText"/>
              <w:jc w:val="center"/>
              <w:rPr>
                <w:color w:val="000000"/>
                <w:sz w:val="18"/>
              </w:rPr>
            </w:pPr>
            <w:r w:rsidRPr="00456A3E">
              <w:rPr>
                <w:color w:val="000000"/>
                <w:sz w:val="18"/>
              </w:rPr>
              <w:t>c.874 G&gt;C</w:t>
            </w:r>
          </w:p>
        </w:tc>
        <w:tc>
          <w:tcPr>
            <w:tcW w:w="1620" w:type="dxa"/>
            <w:noWrap/>
          </w:tcPr>
          <w:p w14:paraId="6C0F3086" w14:textId="77777777" w:rsidR="00C116D5" w:rsidRPr="00456A3E" w:rsidRDefault="00C116D5" w:rsidP="00C116D5">
            <w:pPr>
              <w:pStyle w:val="C-TableText"/>
              <w:jc w:val="center"/>
              <w:rPr>
                <w:sz w:val="18"/>
              </w:rPr>
            </w:pPr>
            <w:r w:rsidRPr="00456A3E">
              <w:rPr>
                <w:sz w:val="18"/>
              </w:rPr>
              <w:t>BLD</w:t>
            </w:r>
          </w:p>
        </w:tc>
        <w:tc>
          <w:tcPr>
            <w:tcW w:w="1328" w:type="dxa"/>
            <w:noWrap/>
          </w:tcPr>
          <w:p w14:paraId="1DC564BD" w14:textId="77777777" w:rsidR="00C116D5" w:rsidRPr="00456A3E" w:rsidRDefault="00C116D5" w:rsidP="00C116D5">
            <w:pPr>
              <w:pStyle w:val="C-TableText"/>
              <w:jc w:val="center"/>
              <w:rPr>
                <w:sz w:val="18"/>
              </w:rPr>
            </w:pPr>
            <w:r w:rsidRPr="00456A3E">
              <w:rPr>
                <w:sz w:val="18"/>
              </w:rPr>
              <w:t>N/A</w:t>
            </w:r>
          </w:p>
        </w:tc>
        <w:tc>
          <w:tcPr>
            <w:tcW w:w="1680" w:type="dxa"/>
            <w:noWrap/>
          </w:tcPr>
          <w:p w14:paraId="38B67B68" w14:textId="77777777" w:rsidR="00C116D5" w:rsidRPr="00456A3E" w:rsidRDefault="00C116D5" w:rsidP="00C116D5">
            <w:pPr>
              <w:pStyle w:val="C-TableText"/>
              <w:jc w:val="center"/>
              <w:rPr>
                <w:sz w:val="18"/>
              </w:rPr>
            </w:pPr>
            <w:r w:rsidRPr="00456A3E">
              <w:rPr>
                <w:sz w:val="18"/>
              </w:rPr>
              <w:t>BLD</w:t>
            </w:r>
          </w:p>
        </w:tc>
        <w:tc>
          <w:tcPr>
            <w:tcW w:w="1312" w:type="dxa"/>
            <w:noWrap/>
          </w:tcPr>
          <w:p w14:paraId="4BA908F7" w14:textId="77777777" w:rsidR="00C116D5" w:rsidRPr="00456A3E" w:rsidRDefault="00C116D5" w:rsidP="00C116D5">
            <w:pPr>
              <w:pStyle w:val="C-TableText"/>
              <w:jc w:val="center"/>
              <w:rPr>
                <w:sz w:val="18"/>
              </w:rPr>
            </w:pPr>
            <w:r w:rsidRPr="00456A3E">
              <w:rPr>
                <w:sz w:val="18"/>
              </w:rPr>
              <w:t>N/A</w:t>
            </w:r>
          </w:p>
        </w:tc>
        <w:tc>
          <w:tcPr>
            <w:tcW w:w="1080" w:type="dxa"/>
            <w:noWrap/>
          </w:tcPr>
          <w:p w14:paraId="2EC9D0CF" w14:textId="77777777" w:rsidR="00C116D5" w:rsidRPr="00456A3E" w:rsidRDefault="00C116D5" w:rsidP="00C116D5">
            <w:pPr>
              <w:pStyle w:val="C-TableText"/>
              <w:jc w:val="center"/>
              <w:rPr>
                <w:sz w:val="18"/>
              </w:rPr>
            </w:pPr>
            <w:r w:rsidRPr="00456A3E">
              <w:rPr>
                <w:sz w:val="18"/>
              </w:rPr>
              <w:t>N/A</w:t>
            </w:r>
          </w:p>
        </w:tc>
        <w:tc>
          <w:tcPr>
            <w:tcW w:w="1080" w:type="dxa"/>
            <w:noWrap/>
          </w:tcPr>
          <w:p w14:paraId="0F5C7051" w14:textId="77777777" w:rsidR="00C116D5" w:rsidRPr="00456A3E" w:rsidRDefault="00C116D5" w:rsidP="00C116D5">
            <w:pPr>
              <w:pStyle w:val="C-TableText"/>
              <w:jc w:val="center"/>
              <w:rPr>
                <w:sz w:val="18"/>
              </w:rPr>
            </w:pPr>
            <w:r w:rsidRPr="00456A3E">
              <w:rPr>
                <w:sz w:val="18"/>
              </w:rPr>
              <w:t>N/A</w:t>
            </w:r>
          </w:p>
        </w:tc>
        <w:tc>
          <w:tcPr>
            <w:tcW w:w="1196" w:type="dxa"/>
            <w:noWrap/>
          </w:tcPr>
          <w:p w14:paraId="684D821B" w14:textId="77777777" w:rsidR="00C116D5" w:rsidRPr="00456A3E" w:rsidRDefault="00C116D5" w:rsidP="00C116D5">
            <w:pPr>
              <w:pStyle w:val="C-TableText"/>
              <w:jc w:val="center"/>
              <w:rPr>
                <w:sz w:val="18"/>
              </w:rPr>
            </w:pPr>
            <w:r w:rsidRPr="00456A3E">
              <w:rPr>
                <w:sz w:val="18"/>
              </w:rPr>
              <w:t>no</w:t>
            </w:r>
          </w:p>
        </w:tc>
      </w:tr>
      <w:tr w:rsidR="00C116D5" w:rsidRPr="00456A3E" w14:paraId="3833A18C" w14:textId="77777777" w:rsidTr="00C23B7C">
        <w:trPr>
          <w:cantSplit w:val="0"/>
          <w:trHeight w:val="300"/>
        </w:trPr>
        <w:tc>
          <w:tcPr>
            <w:tcW w:w="1440" w:type="dxa"/>
          </w:tcPr>
          <w:p w14:paraId="0F0A8A3F" w14:textId="77777777" w:rsidR="00C116D5" w:rsidRPr="00456A3E" w:rsidRDefault="00C116D5" w:rsidP="00C116D5">
            <w:pPr>
              <w:pStyle w:val="C-TableText"/>
              <w:jc w:val="center"/>
              <w:rPr>
                <w:sz w:val="18"/>
              </w:rPr>
            </w:pPr>
            <w:r w:rsidRPr="00456A3E">
              <w:rPr>
                <w:sz w:val="18"/>
              </w:rPr>
              <w:t>A292T</w:t>
            </w:r>
          </w:p>
        </w:tc>
        <w:tc>
          <w:tcPr>
            <w:tcW w:w="1612" w:type="dxa"/>
          </w:tcPr>
          <w:p w14:paraId="22664923" w14:textId="77777777" w:rsidR="00C116D5" w:rsidRPr="00456A3E" w:rsidRDefault="00C116D5" w:rsidP="00C116D5">
            <w:pPr>
              <w:pStyle w:val="C-TableText"/>
              <w:jc w:val="center"/>
              <w:rPr>
                <w:color w:val="000000"/>
                <w:sz w:val="18"/>
              </w:rPr>
            </w:pPr>
            <w:r w:rsidRPr="00456A3E">
              <w:rPr>
                <w:color w:val="000000"/>
                <w:sz w:val="18"/>
              </w:rPr>
              <w:t>c. 874 G&gt;A</w:t>
            </w:r>
          </w:p>
        </w:tc>
        <w:tc>
          <w:tcPr>
            <w:tcW w:w="1620" w:type="dxa"/>
            <w:noWrap/>
          </w:tcPr>
          <w:p w14:paraId="4910962C" w14:textId="77777777" w:rsidR="00C116D5" w:rsidRPr="00456A3E" w:rsidRDefault="00C116D5" w:rsidP="00C116D5">
            <w:pPr>
              <w:pStyle w:val="C-TableText"/>
              <w:jc w:val="center"/>
              <w:rPr>
                <w:sz w:val="18"/>
              </w:rPr>
            </w:pPr>
            <w:r w:rsidRPr="00456A3E">
              <w:rPr>
                <w:sz w:val="18"/>
              </w:rPr>
              <w:t>BLD</w:t>
            </w:r>
          </w:p>
        </w:tc>
        <w:tc>
          <w:tcPr>
            <w:tcW w:w="1328" w:type="dxa"/>
            <w:noWrap/>
          </w:tcPr>
          <w:p w14:paraId="1C5DFF00" w14:textId="77777777" w:rsidR="00C116D5" w:rsidRPr="00456A3E" w:rsidRDefault="00C116D5" w:rsidP="00C116D5">
            <w:pPr>
              <w:pStyle w:val="C-TableText"/>
              <w:jc w:val="center"/>
              <w:rPr>
                <w:sz w:val="18"/>
              </w:rPr>
            </w:pPr>
            <w:r w:rsidRPr="00456A3E">
              <w:rPr>
                <w:sz w:val="18"/>
              </w:rPr>
              <w:t>N/A</w:t>
            </w:r>
          </w:p>
        </w:tc>
        <w:tc>
          <w:tcPr>
            <w:tcW w:w="1680" w:type="dxa"/>
            <w:noWrap/>
          </w:tcPr>
          <w:p w14:paraId="5D0C5919" w14:textId="77777777" w:rsidR="00C116D5" w:rsidRPr="00456A3E" w:rsidRDefault="00C116D5" w:rsidP="00C116D5">
            <w:pPr>
              <w:pStyle w:val="C-TableText"/>
              <w:jc w:val="center"/>
              <w:rPr>
                <w:sz w:val="18"/>
              </w:rPr>
            </w:pPr>
            <w:r w:rsidRPr="00456A3E">
              <w:rPr>
                <w:sz w:val="18"/>
              </w:rPr>
              <w:t>803 ± 22***</w:t>
            </w:r>
          </w:p>
        </w:tc>
        <w:tc>
          <w:tcPr>
            <w:tcW w:w="1312" w:type="dxa"/>
            <w:noWrap/>
          </w:tcPr>
          <w:p w14:paraId="3DC2F377" w14:textId="77777777" w:rsidR="00C116D5" w:rsidRPr="00456A3E" w:rsidRDefault="00C116D5" w:rsidP="00C116D5">
            <w:pPr>
              <w:pStyle w:val="C-TableText"/>
              <w:jc w:val="center"/>
              <w:rPr>
                <w:sz w:val="18"/>
              </w:rPr>
            </w:pPr>
            <w:r w:rsidRPr="00456A3E">
              <w:rPr>
                <w:sz w:val="18"/>
              </w:rPr>
              <w:t>2.3 ± 0.1</w:t>
            </w:r>
          </w:p>
        </w:tc>
        <w:tc>
          <w:tcPr>
            <w:tcW w:w="1080" w:type="dxa"/>
            <w:noWrap/>
          </w:tcPr>
          <w:p w14:paraId="7B02FED5" w14:textId="77777777" w:rsidR="00C116D5" w:rsidRPr="00456A3E" w:rsidRDefault="00C116D5" w:rsidP="00C116D5">
            <w:pPr>
              <w:pStyle w:val="C-TableText"/>
              <w:jc w:val="center"/>
              <w:rPr>
                <w:sz w:val="18"/>
              </w:rPr>
            </w:pPr>
            <w:r w:rsidRPr="00456A3E">
              <w:rPr>
                <w:sz w:val="18"/>
              </w:rPr>
              <w:t>2.3</w:t>
            </w:r>
          </w:p>
        </w:tc>
        <w:tc>
          <w:tcPr>
            <w:tcW w:w="1080" w:type="dxa"/>
            <w:noWrap/>
          </w:tcPr>
          <w:p w14:paraId="3CF73315" w14:textId="77777777" w:rsidR="00C116D5" w:rsidRPr="00456A3E" w:rsidRDefault="00C116D5" w:rsidP="00C116D5">
            <w:pPr>
              <w:pStyle w:val="C-TableText"/>
              <w:jc w:val="center"/>
              <w:rPr>
                <w:sz w:val="18"/>
              </w:rPr>
            </w:pPr>
            <w:r w:rsidRPr="00456A3E">
              <w:rPr>
                <w:sz w:val="18"/>
              </w:rPr>
              <w:t>NC</w:t>
            </w:r>
          </w:p>
        </w:tc>
        <w:tc>
          <w:tcPr>
            <w:tcW w:w="1196" w:type="dxa"/>
            <w:noWrap/>
          </w:tcPr>
          <w:p w14:paraId="726F7049" w14:textId="77777777" w:rsidR="00C116D5" w:rsidRPr="00456A3E" w:rsidRDefault="00C116D5" w:rsidP="00C116D5">
            <w:pPr>
              <w:pStyle w:val="C-TableText"/>
              <w:jc w:val="center"/>
              <w:rPr>
                <w:sz w:val="18"/>
              </w:rPr>
            </w:pPr>
            <w:r w:rsidRPr="00456A3E">
              <w:rPr>
                <w:sz w:val="18"/>
              </w:rPr>
              <w:t>no</w:t>
            </w:r>
          </w:p>
        </w:tc>
      </w:tr>
      <w:tr w:rsidR="00C116D5" w:rsidRPr="00456A3E" w14:paraId="0F243DBD" w14:textId="77777777" w:rsidTr="00C23B7C">
        <w:trPr>
          <w:cantSplit w:val="0"/>
          <w:trHeight w:val="300"/>
        </w:trPr>
        <w:tc>
          <w:tcPr>
            <w:tcW w:w="1440" w:type="dxa"/>
          </w:tcPr>
          <w:p w14:paraId="2FC9499C" w14:textId="77777777" w:rsidR="00C116D5" w:rsidRPr="00456A3E" w:rsidRDefault="00C116D5" w:rsidP="00C116D5">
            <w:pPr>
              <w:pStyle w:val="C-TableText"/>
              <w:jc w:val="center"/>
              <w:rPr>
                <w:sz w:val="18"/>
              </w:rPr>
            </w:pPr>
            <w:r w:rsidRPr="00456A3E">
              <w:rPr>
                <w:sz w:val="18"/>
              </w:rPr>
              <w:t>A292V</w:t>
            </w:r>
          </w:p>
        </w:tc>
        <w:tc>
          <w:tcPr>
            <w:tcW w:w="1612" w:type="dxa"/>
          </w:tcPr>
          <w:p w14:paraId="58199FAA" w14:textId="77777777" w:rsidR="00C116D5" w:rsidRPr="00456A3E" w:rsidRDefault="00C116D5" w:rsidP="00C116D5">
            <w:pPr>
              <w:pStyle w:val="C-TableText"/>
              <w:jc w:val="center"/>
              <w:rPr>
                <w:color w:val="000000"/>
                <w:sz w:val="18"/>
              </w:rPr>
            </w:pPr>
            <w:r w:rsidRPr="00456A3E">
              <w:rPr>
                <w:color w:val="000000"/>
                <w:sz w:val="18"/>
              </w:rPr>
              <w:t>c.875 C&gt;T</w:t>
            </w:r>
          </w:p>
        </w:tc>
        <w:tc>
          <w:tcPr>
            <w:tcW w:w="1620" w:type="dxa"/>
            <w:noWrap/>
          </w:tcPr>
          <w:p w14:paraId="6A0F2D39" w14:textId="77777777" w:rsidR="00C116D5" w:rsidRPr="00456A3E" w:rsidRDefault="00C116D5" w:rsidP="00C116D5">
            <w:pPr>
              <w:pStyle w:val="C-TableText"/>
              <w:jc w:val="center"/>
              <w:rPr>
                <w:sz w:val="18"/>
              </w:rPr>
            </w:pPr>
            <w:r w:rsidRPr="00456A3E">
              <w:rPr>
                <w:sz w:val="18"/>
              </w:rPr>
              <w:t>BLD</w:t>
            </w:r>
          </w:p>
        </w:tc>
        <w:tc>
          <w:tcPr>
            <w:tcW w:w="1328" w:type="dxa"/>
            <w:noWrap/>
          </w:tcPr>
          <w:p w14:paraId="6346D632" w14:textId="77777777" w:rsidR="00C116D5" w:rsidRPr="00456A3E" w:rsidRDefault="00C116D5" w:rsidP="00C116D5">
            <w:pPr>
              <w:pStyle w:val="C-TableText"/>
              <w:jc w:val="center"/>
              <w:rPr>
                <w:sz w:val="18"/>
              </w:rPr>
            </w:pPr>
            <w:r w:rsidRPr="00456A3E">
              <w:rPr>
                <w:sz w:val="18"/>
              </w:rPr>
              <w:t>N/A</w:t>
            </w:r>
          </w:p>
        </w:tc>
        <w:tc>
          <w:tcPr>
            <w:tcW w:w="1680" w:type="dxa"/>
            <w:noWrap/>
          </w:tcPr>
          <w:p w14:paraId="2F942AFC" w14:textId="77777777" w:rsidR="00C116D5" w:rsidRPr="00456A3E" w:rsidRDefault="00C116D5" w:rsidP="00C116D5">
            <w:pPr>
              <w:pStyle w:val="C-TableText"/>
              <w:jc w:val="center"/>
              <w:rPr>
                <w:sz w:val="18"/>
              </w:rPr>
            </w:pPr>
            <w:r w:rsidRPr="00456A3E">
              <w:rPr>
                <w:sz w:val="18"/>
              </w:rPr>
              <w:t>BLD</w:t>
            </w:r>
          </w:p>
        </w:tc>
        <w:tc>
          <w:tcPr>
            <w:tcW w:w="1312" w:type="dxa"/>
            <w:noWrap/>
          </w:tcPr>
          <w:p w14:paraId="6241D1D2" w14:textId="77777777" w:rsidR="00C116D5" w:rsidRPr="00456A3E" w:rsidRDefault="00C116D5" w:rsidP="00C116D5">
            <w:pPr>
              <w:pStyle w:val="C-TableText"/>
              <w:jc w:val="center"/>
              <w:rPr>
                <w:sz w:val="18"/>
              </w:rPr>
            </w:pPr>
            <w:r w:rsidRPr="00456A3E">
              <w:rPr>
                <w:sz w:val="18"/>
              </w:rPr>
              <w:t>N/A</w:t>
            </w:r>
          </w:p>
        </w:tc>
        <w:tc>
          <w:tcPr>
            <w:tcW w:w="1080" w:type="dxa"/>
            <w:noWrap/>
          </w:tcPr>
          <w:p w14:paraId="121B620C" w14:textId="77777777" w:rsidR="00C116D5" w:rsidRPr="00456A3E" w:rsidRDefault="00C116D5" w:rsidP="00C116D5">
            <w:pPr>
              <w:pStyle w:val="C-TableText"/>
              <w:jc w:val="center"/>
              <w:rPr>
                <w:sz w:val="18"/>
              </w:rPr>
            </w:pPr>
            <w:r w:rsidRPr="00456A3E">
              <w:rPr>
                <w:sz w:val="18"/>
              </w:rPr>
              <w:t>N/A</w:t>
            </w:r>
          </w:p>
        </w:tc>
        <w:tc>
          <w:tcPr>
            <w:tcW w:w="1080" w:type="dxa"/>
            <w:noWrap/>
          </w:tcPr>
          <w:p w14:paraId="3F8D2A65" w14:textId="77777777" w:rsidR="00C116D5" w:rsidRPr="00456A3E" w:rsidRDefault="00C116D5" w:rsidP="00C116D5">
            <w:pPr>
              <w:pStyle w:val="C-TableText"/>
              <w:jc w:val="center"/>
              <w:rPr>
                <w:sz w:val="18"/>
              </w:rPr>
            </w:pPr>
            <w:r w:rsidRPr="00456A3E">
              <w:rPr>
                <w:sz w:val="18"/>
              </w:rPr>
              <w:t>N/A</w:t>
            </w:r>
          </w:p>
        </w:tc>
        <w:tc>
          <w:tcPr>
            <w:tcW w:w="1196" w:type="dxa"/>
            <w:noWrap/>
          </w:tcPr>
          <w:p w14:paraId="25A03BD6" w14:textId="77777777" w:rsidR="00C116D5" w:rsidRPr="00456A3E" w:rsidRDefault="00C116D5" w:rsidP="00C116D5">
            <w:pPr>
              <w:pStyle w:val="C-TableText"/>
              <w:jc w:val="center"/>
              <w:rPr>
                <w:sz w:val="18"/>
              </w:rPr>
            </w:pPr>
            <w:r w:rsidRPr="00456A3E">
              <w:rPr>
                <w:sz w:val="18"/>
              </w:rPr>
              <w:t>no</w:t>
            </w:r>
          </w:p>
        </w:tc>
      </w:tr>
      <w:tr w:rsidR="00C116D5" w:rsidRPr="00456A3E" w14:paraId="6BC70595" w14:textId="77777777" w:rsidTr="00C23B7C">
        <w:trPr>
          <w:cantSplit w:val="0"/>
          <w:trHeight w:val="300"/>
        </w:trPr>
        <w:tc>
          <w:tcPr>
            <w:tcW w:w="1440" w:type="dxa"/>
          </w:tcPr>
          <w:p w14:paraId="7C612996" w14:textId="77777777" w:rsidR="00C116D5" w:rsidRPr="00456A3E" w:rsidRDefault="00C116D5" w:rsidP="00C116D5">
            <w:pPr>
              <w:pStyle w:val="C-TableText"/>
              <w:jc w:val="center"/>
              <w:rPr>
                <w:sz w:val="18"/>
              </w:rPr>
            </w:pPr>
            <w:r w:rsidRPr="00456A3E">
              <w:rPr>
                <w:sz w:val="18"/>
              </w:rPr>
              <w:t>P293A</w:t>
            </w:r>
          </w:p>
        </w:tc>
        <w:tc>
          <w:tcPr>
            <w:tcW w:w="1612" w:type="dxa"/>
          </w:tcPr>
          <w:p w14:paraId="36856CF5" w14:textId="77777777" w:rsidR="00C116D5" w:rsidRPr="00456A3E" w:rsidRDefault="00C116D5" w:rsidP="00C116D5">
            <w:pPr>
              <w:pStyle w:val="C-TableText"/>
              <w:jc w:val="center"/>
              <w:rPr>
                <w:color w:val="000000"/>
                <w:sz w:val="18"/>
              </w:rPr>
            </w:pPr>
            <w:r w:rsidRPr="00456A3E">
              <w:rPr>
                <w:color w:val="000000"/>
                <w:sz w:val="18"/>
              </w:rPr>
              <w:t>c.877 C&gt;G</w:t>
            </w:r>
          </w:p>
        </w:tc>
        <w:tc>
          <w:tcPr>
            <w:tcW w:w="1620" w:type="dxa"/>
            <w:noWrap/>
          </w:tcPr>
          <w:p w14:paraId="37B1CA72" w14:textId="77777777" w:rsidR="00C116D5" w:rsidRPr="00456A3E" w:rsidRDefault="00C116D5" w:rsidP="00C116D5">
            <w:pPr>
              <w:pStyle w:val="C-TableText"/>
              <w:jc w:val="center"/>
              <w:rPr>
                <w:sz w:val="18"/>
              </w:rPr>
            </w:pPr>
            <w:r w:rsidRPr="00456A3E">
              <w:rPr>
                <w:sz w:val="18"/>
              </w:rPr>
              <w:t>BLD</w:t>
            </w:r>
          </w:p>
        </w:tc>
        <w:tc>
          <w:tcPr>
            <w:tcW w:w="1328" w:type="dxa"/>
            <w:noWrap/>
          </w:tcPr>
          <w:p w14:paraId="3AB05048" w14:textId="77777777" w:rsidR="00C116D5" w:rsidRPr="00456A3E" w:rsidRDefault="00C116D5" w:rsidP="00C116D5">
            <w:pPr>
              <w:pStyle w:val="C-TableText"/>
              <w:jc w:val="center"/>
              <w:rPr>
                <w:sz w:val="18"/>
              </w:rPr>
            </w:pPr>
            <w:r w:rsidRPr="00456A3E">
              <w:rPr>
                <w:sz w:val="18"/>
              </w:rPr>
              <w:t>N/A</w:t>
            </w:r>
          </w:p>
        </w:tc>
        <w:tc>
          <w:tcPr>
            <w:tcW w:w="1680" w:type="dxa"/>
            <w:noWrap/>
          </w:tcPr>
          <w:p w14:paraId="19049DF8" w14:textId="77777777" w:rsidR="00C116D5" w:rsidRPr="00456A3E" w:rsidRDefault="00C116D5" w:rsidP="00C116D5">
            <w:pPr>
              <w:pStyle w:val="C-TableText"/>
              <w:jc w:val="center"/>
              <w:rPr>
                <w:sz w:val="18"/>
              </w:rPr>
            </w:pPr>
            <w:r w:rsidRPr="00456A3E">
              <w:rPr>
                <w:sz w:val="18"/>
              </w:rPr>
              <w:t>184 ± 18***</w:t>
            </w:r>
          </w:p>
        </w:tc>
        <w:tc>
          <w:tcPr>
            <w:tcW w:w="1312" w:type="dxa"/>
            <w:noWrap/>
          </w:tcPr>
          <w:p w14:paraId="612CF554" w14:textId="77777777" w:rsidR="00C116D5" w:rsidRPr="00456A3E" w:rsidRDefault="00C116D5" w:rsidP="00C116D5">
            <w:pPr>
              <w:pStyle w:val="C-TableText"/>
              <w:jc w:val="center"/>
              <w:rPr>
                <w:sz w:val="18"/>
              </w:rPr>
            </w:pPr>
            <w:r w:rsidRPr="00456A3E">
              <w:rPr>
                <w:sz w:val="18"/>
              </w:rPr>
              <w:t>0.7 ± 0.1</w:t>
            </w:r>
          </w:p>
        </w:tc>
        <w:tc>
          <w:tcPr>
            <w:tcW w:w="1080" w:type="dxa"/>
            <w:noWrap/>
          </w:tcPr>
          <w:p w14:paraId="14CC873D" w14:textId="77777777" w:rsidR="00C116D5" w:rsidRPr="00456A3E" w:rsidRDefault="00C116D5" w:rsidP="00C116D5">
            <w:pPr>
              <w:pStyle w:val="C-TableText"/>
              <w:jc w:val="center"/>
              <w:rPr>
                <w:sz w:val="18"/>
              </w:rPr>
            </w:pPr>
            <w:r w:rsidRPr="00456A3E">
              <w:rPr>
                <w:sz w:val="18"/>
              </w:rPr>
              <w:t>0.7</w:t>
            </w:r>
          </w:p>
        </w:tc>
        <w:tc>
          <w:tcPr>
            <w:tcW w:w="1080" w:type="dxa"/>
            <w:noWrap/>
          </w:tcPr>
          <w:p w14:paraId="056CDBF9" w14:textId="77777777" w:rsidR="00C116D5" w:rsidRPr="00456A3E" w:rsidRDefault="00C116D5" w:rsidP="00C116D5">
            <w:pPr>
              <w:pStyle w:val="C-TableText"/>
              <w:jc w:val="center"/>
              <w:rPr>
                <w:sz w:val="18"/>
              </w:rPr>
            </w:pPr>
            <w:r w:rsidRPr="00456A3E">
              <w:rPr>
                <w:sz w:val="18"/>
              </w:rPr>
              <w:t>NC</w:t>
            </w:r>
          </w:p>
        </w:tc>
        <w:tc>
          <w:tcPr>
            <w:tcW w:w="1196" w:type="dxa"/>
            <w:noWrap/>
          </w:tcPr>
          <w:p w14:paraId="3C3F8466" w14:textId="77777777" w:rsidR="00C116D5" w:rsidRPr="00456A3E" w:rsidRDefault="00C116D5" w:rsidP="00C116D5">
            <w:pPr>
              <w:pStyle w:val="C-TableText"/>
              <w:jc w:val="center"/>
              <w:rPr>
                <w:sz w:val="18"/>
              </w:rPr>
            </w:pPr>
            <w:r w:rsidRPr="00456A3E">
              <w:rPr>
                <w:sz w:val="18"/>
              </w:rPr>
              <w:t>no</w:t>
            </w:r>
          </w:p>
        </w:tc>
      </w:tr>
      <w:tr w:rsidR="00C116D5" w:rsidRPr="00456A3E" w14:paraId="1371D231" w14:textId="77777777" w:rsidTr="00C23B7C">
        <w:trPr>
          <w:cantSplit w:val="0"/>
          <w:trHeight w:val="300"/>
        </w:trPr>
        <w:tc>
          <w:tcPr>
            <w:tcW w:w="1440" w:type="dxa"/>
          </w:tcPr>
          <w:p w14:paraId="4D2E1EBD" w14:textId="77777777" w:rsidR="00C116D5" w:rsidRPr="00456A3E" w:rsidRDefault="00C116D5" w:rsidP="00C116D5">
            <w:pPr>
              <w:pStyle w:val="C-TableText"/>
              <w:jc w:val="center"/>
              <w:rPr>
                <w:sz w:val="18"/>
              </w:rPr>
            </w:pPr>
            <w:r w:rsidRPr="00456A3E">
              <w:rPr>
                <w:sz w:val="18"/>
              </w:rPr>
              <w:t>P293H</w:t>
            </w:r>
          </w:p>
        </w:tc>
        <w:tc>
          <w:tcPr>
            <w:tcW w:w="1612" w:type="dxa"/>
          </w:tcPr>
          <w:p w14:paraId="7D5E0B01" w14:textId="77777777" w:rsidR="00C116D5" w:rsidRPr="00456A3E" w:rsidRDefault="00C116D5" w:rsidP="00C116D5">
            <w:pPr>
              <w:pStyle w:val="C-TableText"/>
              <w:jc w:val="center"/>
              <w:rPr>
                <w:color w:val="000000"/>
                <w:sz w:val="18"/>
              </w:rPr>
            </w:pPr>
            <w:r w:rsidRPr="00456A3E">
              <w:rPr>
                <w:color w:val="000000"/>
                <w:sz w:val="18"/>
              </w:rPr>
              <w:t>c.878 C&gt;A</w:t>
            </w:r>
          </w:p>
        </w:tc>
        <w:tc>
          <w:tcPr>
            <w:tcW w:w="1620" w:type="dxa"/>
            <w:noWrap/>
          </w:tcPr>
          <w:p w14:paraId="1BD9171B" w14:textId="77777777" w:rsidR="00C116D5" w:rsidRPr="00456A3E" w:rsidRDefault="00C116D5" w:rsidP="00C116D5">
            <w:pPr>
              <w:pStyle w:val="C-TableText"/>
              <w:jc w:val="center"/>
              <w:rPr>
                <w:sz w:val="18"/>
              </w:rPr>
            </w:pPr>
            <w:r w:rsidRPr="00456A3E">
              <w:rPr>
                <w:sz w:val="18"/>
              </w:rPr>
              <w:t>BLD</w:t>
            </w:r>
          </w:p>
        </w:tc>
        <w:tc>
          <w:tcPr>
            <w:tcW w:w="1328" w:type="dxa"/>
            <w:noWrap/>
          </w:tcPr>
          <w:p w14:paraId="72583674" w14:textId="77777777" w:rsidR="00C116D5" w:rsidRPr="00456A3E" w:rsidRDefault="00C116D5" w:rsidP="00C116D5">
            <w:pPr>
              <w:pStyle w:val="C-TableText"/>
              <w:jc w:val="center"/>
              <w:rPr>
                <w:sz w:val="18"/>
              </w:rPr>
            </w:pPr>
            <w:r w:rsidRPr="00456A3E">
              <w:rPr>
                <w:sz w:val="18"/>
              </w:rPr>
              <w:t>N/A</w:t>
            </w:r>
          </w:p>
        </w:tc>
        <w:tc>
          <w:tcPr>
            <w:tcW w:w="1680" w:type="dxa"/>
            <w:noWrap/>
          </w:tcPr>
          <w:p w14:paraId="3D2E0391" w14:textId="77777777" w:rsidR="00C116D5" w:rsidRPr="00456A3E" w:rsidRDefault="00C116D5" w:rsidP="00C116D5">
            <w:pPr>
              <w:pStyle w:val="C-TableText"/>
              <w:jc w:val="center"/>
              <w:rPr>
                <w:sz w:val="18"/>
              </w:rPr>
            </w:pPr>
            <w:r w:rsidRPr="00456A3E">
              <w:rPr>
                <w:sz w:val="18"/>
              </w:rPr>
              <w:t>BLD</w:t>
            </w:r>
          </w:p>
        </w:tc>
        <w:tc>
          <w:tcPr>
            <w:tcW w:w="1312" w:type="dxa"/>
            <w:noWrap/>
          </w:tcPr>
          <w:p w14:paraId="294B9C3B" w14:textId="77777777" w:rsidR="00C116D5" w:rsidRPr="00456A3E" w:rsidRDefault="00C116D5" w:rsidP="00C116D5">
            <w:pPr>
              <w:pStyle w:val="C-TableText"/>
              <w:jc w:val="center"/>
              <w:rPr>
                <w:sz w:val="18"/>
              </w:rPr>
            </w:pPr>
            <w:r w:rsidRPr="00456A3E">
              <w:rPr>
                <w:sz w:val="18"/>
              </w:rPr>
              <w:t>N/A</w:t>
            </w:r>
          </w:p>
        </w:tc>
        <w:tc>
          <w:tcPr>
            <w:tcW w:w="1080" w:type="dxa"/>
            <w:noWrap/>
          </w:tcPr>
          <w:p w14:paraId="54B55302" w14:textId="77777777" w:rsidR="00C116D5" w:rsidRPr="00456A3E" w:rsidRDefault="00C116D5" w:rsidP="00C116D5">
            <w:pPr>
              <w:pStyle w:val="C-TableText"/>
              <w:jc w:val="center"/>
              <w:rPr>
                <w:sz w:val="18"/>
              </w:rPr>
            </w:pPr>
            <w:r w:rsidRPr="00456A3E">
              <w:rPr>
                <w:sz w:val="18"/>
              </w:rPr>
              <w:t>N/A</w:t>
            </w:r>
          </w:p>
        </w:tc>
        <w:tc>
          <w:tcPr>
            <w:tcW w:w="1080" w:type="dxa"/>
            <w:noWrap/>
          </w:tcPr>
          <w:p w14:paraId="4B3E49D2" w14:textId="77777777" w:rsidR="00C116D5" w:rsidRPr="00456A3E" w:rsidRDefault="00C116D5" w:rsidP="00C116D5">
            <w:pPr>
              <w:pStyle w:val="C-TableText"/>
              <w:jc w:val="center"/>
              <w:rPr>
                <w:sz w:val="18"/>
              </w:rPr>
            </w:pPr>
            <w:r w:rsidRPr="00456A3E">
              <w:rPr>
                <w:sz w:val="18"/>
              </w:rPr>
              <w:t>N/A</w:t>
            </w:r>
          </w:p>
        </w:tc>
        <w:tc>
          <w:tcPr>
            <w:tcW w:w="1196" w:type="dxa"/>
            <w:noWrap/>
          </w:tcPr>
          <w:p w14:paraId="2FA2CBD1" w14:textId="77777777" w:rsidR="00C116D5" w:rsidRPr="00456A3E" w:rsidRDefault="00C116D5" w:rsidP="00C116D5">
            <w:pPr>
              <w:pStyle w:val="C-TableText"/>
              <w:jc w:val="center"/>
              <w:rPr>
                <w:sz w:val="18"/>
              </w:rPr>
            </w:pPr>
            <w:r w:rsidRPr="00456A3E">
              <w:rPr>
                <w:sz w:val="18"/>
              </w:rPr>
              <w:t>no</w:t>
            </w:r>
          </w:p>
        </w:tc>
      </w:tr>
      <w:tr w:rsidR="00C116D5" w:rsidRPr="00456A3E" w14:paraId="4C0C45F3" w14:textId="77777777" w:rsidTr="00C23B7C">
        <w:trPr>
          <w:cantSplit w:val="0"/>
          <w:trHeight w:val="300"/>
        </w:trPr>
        <w:tc>
          <w:tcPr>
            <w:tcW w:w="1440" w:type="dxa"/>
          </w:tcPr>
          <w:p w14:paraId="10995D4C" w14:textId="77777777" w:rsidR="00C116D5" w:rsidRPr="00456A3E" w:rsidRDefault="00C116D5" w:rsidP="00C116D5">
            <w:pPr>
              <w:pStyle w:val="C-TableText"/>
              <w:jc w:val="center"/>
              <w:rPr>
                <w:sz w:val="18"/>
              </w:rPr>
            </w:pPr>
            <w:r w:rsidRPr="00456A3E">
              <w:rPr>
                <w:sz w:val="18"/>
              </w:rPr>
              <w:t>P293L</w:t>
            </w:r>
          </w:p>
        </w:tc>
        <w:tc>
          <w:tcPr>
            <w:tcW w:w="1612" w:type="dxa"/>
          </w:tcPr>
          <w:p w14:paraId="669CE8A0" w14:textId="77777777" w:rsidR="00C116D5" w:rsidRPr="00456A3E" w:rsidRDefault="00C116D5" w:rsidP="00C116D5">
            <w:pPr>
              <w:pStyle w:val="C-TableText"/>
              <w:jc w:val="center"/>
              <w:rPr>
                <w:color w:val="000000"/>
                <w:sz w:val="18"/>
              </w:rPr>
            </w:pPr>
            <w:r w:rsidRPr="00456A3E">
              <w:rPr>
                <w:color w:val="000000"/>
                <w:sz w:val="18"/>
              </w:rPr>
              <w:t>c.878 C&gt;T</w:t>
            </w:r>
          </w:p>
        </w:tc>
        <w:tc>
          <w:tcPr>
            <w:tcW w:w="1620" w:type="dxa"/>
            <w:noWrap/>
          </w:tcPr>
          <w:p w14:paraId="2C952EEC" w14:textId="77777777" w:rsidR="00C116D5" w:rsidRPr="00456A3E" w:rsidRDefault="00C116D5" w:rsidP="00C116D5">
            <w:pPr>
              <w:pStyle w:val="C-TableText"/>
              <w:jc w:val="center"/>
              <w:rPr>
                <w:sz w:val="18"/>
              </w:rPr>
            </w:pPr>
            <w:r w:rsidRPr="00456A3E">
              <w:rPr>
                <w:sz w:val="18"/>
              </w:rPr>
              <w:t>BLD</w:t>
            </w:r>
          </w:p>
        </w:tc>
        <w:tc>
          <w:tcPr>
            <w:tcW w:w="1328" w:type="dxa"/>
            <w:noWrap/>
          </w:tcPr>
          <w:p w14:paraId="7235E3AE" w14:textId="77777777" w:rsidR="00C116D5" w:rsidRPr="00456A3E" w:rsidRDefault="00C116D5" w:rsidP="00C116D5">
            <w:pPr>
              <w:pStyle w:val="C-TableText"/>
              <w:jc w:val="center"/>
              <w:rPr>
                <w:sz w:val="18"/>
              </w:rPr>
            </w:pPr>
            <w:r w:rsidRPr="00456A3E">
              <w:rPr>
                <w:sz w:val="18"/>
              </w:rPr>
              <w:t>N/A</w:t>
            </w:r>
          </w:p>
        </w:tc>
        <w:tc>
          <w:tcPr>
            <w:tcW w:w="1680" w:type="dxa"/>
            <w:noWrap/>
          </w:tcPr>
          <w:p w14:paraId="186C8326" w14:textId="77777777" w:rsidR="00C116D5" w:rsidRPr="00456A3E" w:rsidRDefault="00C116D5" w:rsidP="00C116D5">
            <w:pPr>
              <w:pStyle w:val="C-TableText"/>
              <w:jc w:val="center"/>
              <w:rPr>
                <w:sz w:val="18"/>
              </w:rPr>
            </w:pPr>
            <w:r w:rsidRPr="00456A3E">
              <w:rPr>
                <w:sz w:val="18"/>
              </w:rPr>
              <w:t>BLD</w:t>
            </w:r>
          </w:p>
        </w:tc>
        <w:tc>
          <w:tcPr>
            <w:tcW w:w="1312" w:type="dxa"/>
            <w:noWrap/>
          </w:tcPr>
          <w:p w14:paraId="15F002E1" w14:textId="77777777" w:rsidR="00C116D5" w:rsidRPr="00456A3E" w:rsidRDefault="00C116D5" w:rsidP="00C116D5">
            <w:pPr>
              <w:pStyle w:val="C-TableText"/>
              <w:jc w:val="center"/>
              <w:rPr>
                <w:sz w:val="18"/>
              </w:rPr>
            </w:pPr>
            <w:r w:rsidRPr="00456A3E">
              <w:rPr>
                <w:sz w:val="18"/>
              </w:rPr>
              <w:t>N/A</w:t>
            </w:r>
          </w:p>
        </w:tc>
        <w:tc>
          <w:tcPr>
            <w:tcW w:w="1080" w:type="dxa"/>
            <w:noWrap/>
          </w:tcPr>
          <w:p w14:paraId="33AB1C73" w14:textId="77777777" w:rsidR="00C116D5" w:rsidRPr="00456A3E" w:rsidRDefault="00C116D5" w:rsidP="00C116D5">
            <w:pPr>
              <w:pStyle w:val="C-TableText"/>
              <w:jc w:val="center"/>
              <w:rPr>
                <w:sz w:val="18"/>
              </w:rPr>
            </w:pPr>
            <w:r w:rsidRPr="00456A3E">
              <w:rPr>
                <w:sz w:val="18"/>
              </w:rPr>
              <w:t>N/A</w:t>
            </w:r>
          </w:p>
        </w:tc>
        <w:tc>
          <w:tcPr>
            <w:tcW w:w="1080" w:type="dxa"/>
            <w:noWrap/>
          </w:tcPr>
          <w:p w14:paraId="466F2FC9" w14:textId="77777777" w:rsidR="00C116D5" w:rsidRPr="00456A3E" w:rsidRDefault="00C116D5" w:rsidP="00C116D5">
            <w:pPr>
              <w:pStyle w:val="C-TableText"/>
              <w:jc w:val="center"/>
              <w:rPr>
                <w:sz w:val="18"/>
              </w:rPr>
            </w:pPr>
            <w:r w:rsidRPr="00456A3E">
              <w:rPr>
                <w:sz w:val="18"/>
              </w:rPr>
              <w:t>N/A</w:t>
            </w:r>
          </w:p>
        </w:tc>
        <w:tc>
          <w:tcPr>
            <w:tcW w:w="1196" w:type="dxa"/>
            <w:noWrap/>
          </w:tcPr>
          <w:p w14:paraId="3288FADA" w14:textId="77777777" w:rsidR="00C116D5" w:rsidRPr="00456A3E" w:rsidRDefault="00C116D5" w:rsidP="00C116D5">
            <w:pPr>
              <w:pStyle w:val="C-TableText"/>
              <w:jc w:val="center"/>
              <w:rPr>
                <w:sz w:val="18"/>
              </w:rPr>
            </w:pPr>
            <w:r w:rsidRPr="00456A3E">
              <w:rPr>
                <w:sz w:val="18"/>
              </w:rPr>
              <w:t>no</w:t>
            </w:r>
          </w:p>
        </w:tc>
      </w:tr>
      <w:tr w:rsidR="00C116D5" w:rsidRPr="00456A3E" w14:paraId="76ED4E97" w14:textId="77777777" w:rsidTr="00C23B7C">
        <w:trPr>
          <w:cantSplit w:val="0"/>
          <w:trHeight w:val="300"/>
        </w:trPr>
        <w:tc>
          <w:tcPr>
            <w:tcW w:w="1440" w:type="dxa"/>
          </w:tcPr>
          <w:p w14:paraId="0DE4636E" w14:textId="77777777" w:rsidR="00C116D5" w:rsidRPr="00456A3E" w:rsidRDefault="00C116D5" w:rsidP="00C116D5">
            <w:pPr>
              <w:pStyle w:val="C-TableText"/>
              <w:jc w:val="center"/>
              <w:rPr>
                <w:sz w:val="18"/>
              </w:rPr>
            </w:pPr>
            <w:r w:rsidRPr="00456A3E">
              <w:rPr>
                <w:sz w:val="18"/>
              </w:rPr>
              <w:t>P293S</w:t>
            </w:r>
          </w:p>
        </w:tc>
        <w:tc>
          <w:tcPr>
            <w:tcW w:w="1612" w:type="dxa"/>
          </w:tcPr>
          <w:p w14:paraId="0DC738DF" w14:textId="77777777" w:rsidR="00C116D5" w:rsidRPr="00456A3E" w:rsidRDefault="00C116D5" w:rsidP="00C116D5">
            <w:pPr>
              <w:pStyle w:val="C-TableText"/>
              <w:jc w:val="center"/>
              <w:rPr>
                <w:color w:val="000000"/>
                <w:sz w:val="18"/>
              </w:rPr>
            </w:pPr>
            <w:r w:rsidRPr="00456A3E">
              <w:rPr>
                <w:color w:val="000000"/>
                <w:sz w:val="18"/>
              </w:rPr>
              <w:t>c.877 C&gt;T</w:t>
            </w:r>
          </w:p>
        </w:tc>
        <w:tc>
          <w:tcPr>
            <w:tcW w:w="1620" w:type="dxa"/>
            <w:noWrap/>
          </w:tcPr>
          <w:p w14:paraId="2EDD888C" w14:textId="77777777" w:rsidR="00C116D5" w:rsidRPr="00456A3E" w:rsidRDefault="00C116D5" w:rsidP="00C116D5">
            <w:pPr>
              <w:pStyle w:val="C-TableText"/>
              <w:jc w:val="center"/>
              <w:rPr>
                <w:sz w:val="18"/>
              </w:rPr>
            </w:pPr>
            <w:r w:rsidRPr="00456A3E">
              <w:rPr>
                <w:sz w:val="18"/>
              </w:rPr>
              <w:t>BLD</w:t>
            </w:r>
          </w:p>
        </w:tc>
        <w:tc>
          <w:tcPr>
            <w:tcW w:w="1328" w:type="dxa"/>
            <w:noWrap/>
          </w:tcPr>
          <w:p w14:paraId="03CC2BEB" w14:textId="77777777" w:rsidR="00C116D5" w:rsidRPr="00456A3E" w:rsidRDefault="00C116D5" w:rsidP="00C116D5">
            <w:pPr>
              <w:pStyle w:val="C-TableText"/>
              <w:jc w:val="center"/>
              <w:rPr>
                <w:sz w:val="18"/>
              </w:rPr>
            </w:pPr>
            <w:r w:rsidRPr="00456A3E">
              <w:rPr>
                <w:sz w:val="18"/>
              </w:rPr>
              <w:t>N/A</w:t>
            </w:r>
          </w:p>
        </w:tc>
        <w:tc>
          <w:tcPr>
            <w:tcW w:w="1680" w:type="dxa"/>
            <w:noWrap/>
          </w:tcPr>
          <w:p w14:paraId="4ABD8DAB" w14:textId="77777777" w:rsidR="00C116D5" w:rsidRPr="00456A3E" w:rsidRDefault="00C116D5" w:rsidP="00C116D5">
            <w:pPr>
              <w:pStyle w:val="C-TableText"/>
              <w:jc w:val="center"/>
              <w:rPr>
                <w:sz w:val="18"/>
              </w:rPr>
            </w:pPr>
            <w:r w:rsidRPr="00456A3E">
              <w:rPr>
                <w:sz w:val="18"/>
              </w:rPr>
              <w:t>150 ± 15***</w:t>
            </w:r>
          </w:p>
        </w:tc>
        <w:tc>
          <w:tcPr>
            <w:tcW w:w="1312" w:type="dxa"/>
            <w:noWrap/>
          </w:tcPr>
          <w:p w14:paraId="64F0B4E8" w14:textId="77777777" w:rsidR="00C116D5" w:rsidRPr="00456A3E" w:rsidRDefault="00C116D5" w:rsidP="00C116D5">
            <w:pPr>
              <w:pStyle w:val="C-TableText"/>
              <w:jc w:val="center"/>
              <w:rPr>
                <w:sz w:val="18"/>
              </w:rPr>
            </w:pPr>
            <w:r w:rsidRPr="00456A3E">
              <w:rPr>
                <w:sz w:val="18"/>
              </w:rPr>
              <w:t>0.5 ± 0.0</w:t>
            </w:r>
          </w:p>
        </w:tc>
        <w:tc>
          <w:tcPr>
            <w:tcW w:w="1080" w:type="dxa"/>
            <w:noWrap/>
          </w:tcPr>
          <w:p w14:paraId="015915AE" w14:textId="77777777" w:rsidR="00C116D5" w:rsidRPr="00456A3E" w:rsidRDefault="00C116D5" w:rsidP="00C116D5">
            <w:pPr>
              <w:pStyle w:val="C-TableText"/>
              <w:jc w:val="center"/>
              <w:rPr>
                <w:sz w:val="18"/>
              </w:rPr>
            </w:pPr>
            <w:r w:rsidRPr="00456A3E">
              <w:rPr>
                <w:sz w:val="18"/>
              </w:rPr>
              <w:t>0.5</w:t>
            </w:r>
          </w:p>
        </w:tc>
        <w:tc>
          <w:tcPr>
            <w:tcW w:w="1080" w:type="dxa"/>
            <w:noWrap/>
          </w:tcPr>
          <w:p w14:paraId="51A16F2E" w14:textId="77777777" w:rsidR="00C116D5" w:rsidRPr="00456A3E" w:rsidRDefault="00C116D5" w:rsidP="00C116D5">
            <w:pPr>
              <w:pStyle w:val="C-TableText"/>
              <w:jc w:val="center"/>
              <w:rPr>
                <w:sz w:val="18"/>
              </w:rPr>
            </w:pPr>
            <w:r w:rsidRPr="00456A3E">
              <w:rPr>
                <w:sz w:val="18"/>
              </w:rPr>
              <w:t>NC</w:t>
            </w:r>
          </w:p>
        </w:tc>
        <w:tc>
          <w:tcPr>
            <w:tcW w:w="1196" w:type="dxa"/>
            <w:noWrap/>
          </w:tcPr>
          <w:p w14:paraId="39330FAE" w14:textId="77777777" w:rsidR="00C116D5" w:rsidRPr="00456A3E" w:rsidRDefault="00C116D5" w:rsidP="00C116D5">
            <w:pPr>
              <w:pStyle w:val="C-TableText"/>
              <w:jc w:val="center"/>
              <w:rPr>
                <w:sz w:val="18"/>
              </w:rPr>
            </w:pPr>
            <w:r w:rsidRPr="00456A3E">
              <w:rPr>
                <w:sz w:val="18"/>
              </w:rPr>
              <w:t>no</w:t>
            </w:r>
          </w:p>
        </w:tc>
      </w:tr>
      <w:tr w:rsidR="00C116D5" w:rsidRPr="00456A3E" w14:paraId="746D90B3" w14:textId="77777777" w:rsidTr="00C23B7C">
        <w:trPr>
          <w:cantSplit w:val="0"/>
          <w:trHeight w:val="300"/>
        </w:trPr>
        <w:tc>
          <w:tcPr>
            <w:tcW w:w="1440" w:type="dxa"/>
          </w:tcPr>
          <w:p w14:paraId="08ECE288" w14:textId="77777777" w:rsidR="00C116D5" w:rsidRPr="00456A3E" w:rsidRDefault="00C116D5" w:rsidP="00C116D5">
            <w:pPr>
              <w:pStyle w:val="C-TableText"/>
              <w:jc w:val="center"/>
              <w:rPr>
                <w:sz w:val="18"/>
              </w:rPr>
            </w:pPr>
            <w:r w:rsidRPr="00456A3E">
              <w:rPr>
                <w:sz w:val="18"/>
              </w:rPr>
              <w:t>P293T</w:t>
            </w:r>
          </w:p>
        </w:tc>
        <w:tc>
          <w:tcPr>
            <w:tcW w:w="1612" w:type="dxa"/>
          </w:tcPr>
          <w:p w14:paraId="02BB2FA3" w14:textId="77777777" w:rsidR="00C116D5" w:rsidRPr="00456A3E" w:rsidRDefault="00C116D5" w:rsidP="00C116D5">
            <w:pPr>
              <w:pStyle w:val="C-TableText"/>
              <w:jc w:val="center"/>
              <w:rPr>
                <w:color w:val="000000"/>
                <w:sz w:val="18"/>
              </w:rPr>
            </w:pPr>
            <w:r w:rsidRPr="00456A3E">
              <w:rPr>
                <w:color w:val="000000"/>
                <w:sz w:val="18"/>
              </w:rPr>
              <w:t>c.877 C&gt;A</w:t>
            </w:r>
          </w:p>
        </w:tc>
        <w:tc>
          <w:tcPr>
            <w:tcW w:w="1620" w:type="dxa"/>
            <w:noWrap/>
          </w:tcPr>
          <w:p w14:paraId="621F247A" w14:textId="77777777" w:rsidR="00C116D5" w:rsidRPr="00456A3E" w:rsidRDefault="00C116D5" w:rsidP="00C116D5">
            <w:pPr>
              <w:pStyle w:val="C-TableText"/>
              <w:jc w:val="center"/>
              <w:rPr>
                <w:sz w:val="18"/>
              </w:rPr>
            </w:pPr>
            <w:r w:rsidRPr="00456A3E">
              <w:rPr>
                <w:sz w:val="18"/>
              </w:rPr>
              <w:t>229 ± 20</w:t>
            </w:r>
          </w:p>
        </w:tc>
        <w:tc>
          <w:tcPr>
            <w:tcW w:w="1328" w:type="dxa"/>
            <w:noWrap/>
          </w:tcPr>
          <w:p w14:paraId="5FC7593A" w14:textId="77777777" w:rsidR="00C116D5" w:rsidRPr="00456A3E" w:rsidRDefault="00C116D5" w:rsidP="00C116D5">
            <w:pPr>
              <w:pStyle w:val="C-TableText"/>
              <w:jc w:val="center"/>
              <w:rPr>
                <w:sz w:val="18"/>
              </w:rPr>
            </w:pPr>
            <w:r w:rsidRPr="00456A3E">
              <w:rPr>
                <w:sz w:val="18"/>
              </w:rPr>
              <w:t>0.7 ± 0.1</w:t>
            </w:r>
          </w:p>
        </w:tc>
        <w:tc>
          <w:tcPr>
            <w:tcW w:w="1680" w:type="dxa"/>
            <w:noWrap/>
          </w:tcPr>
          <w:p w14:paraId="7DB6EF0B" w14:textId="77777777" w:rsidR="00C116D5" w:rsidRPr="00456A3E" w:rsidRDefault="00C116D5" w:rsidP="00C116D5">
            <w:pPr>
              <w:pStyle w:val="C-TableText"/>
              <w:jc w:val="center"/>
              <w:rPr>
                <w:sz w:val="18"/>
              </w:rPr>
            </w:pPr>
            <w:r w:rsidRPr="00456A3E">
              <w:rPr>
                <w:sz w:val="18"/>
              </w:rPr>
              <w:t>4488 ± 327***</w:t>
            </w:r>
          </w:p>
        </w:tc>
        <w:tc>
          <w:tcPr>
            <w:tcW w:w="1312" w:type="dxa"/>
            <w:noWrap/>
          </w:tcPr>
          <w:p w14:paraId="6DFD6531" w14:textId="77777777" w:rsidR="00C116D5" w:rsidRPr="00456A3E" w:rsidRDefault="00C116D5" w:rsidP="00C116D5">
            <w:pPr>
              <w:pStyle w:val="C-TableText"/>
              <w:jc w:val="center"/>
              <w:rPr>
                <w:sz w:val="18"/>
              </w:rPr>
            </w:pPr>
            <w:r w:rsidRPr="00456A3E">
              <w:rPr>
                <w:sz w:val="18"/>
              </w:rPr>
              <w:t>13.3 ± 1.1</w:t>
            </w:r>
          </w:p>
        </w:tc>
        <w:tc>
          <w:tcPr>
            <w:tcW w:w="1080" w:type="dxa"/>
            <w:noWrap/>
          </w:tcPr>
          <w:p w14:paraId="2D1FEDBB" w14:textId="77777777" w:rsidR="00C116D5" w:rsidRPr="00456A3E" w:rsidRDefault="00C116D5" w:rsidP="00C116D5">
            <w:pPr>
              <w:pStyle w:val="C-TableText"/>
              <w:jc w:val="center"/>
              <w:rPr>
                <w:sz w:val="18"/>
              </w:rPr>
            </w:pPr>
            <w:r w:rsidRPr="00456A3E">
              <w:rPr>
                <w:sz w:val="18"/>
              </w:rPr>
              <w:t>12.7</w:t>
            </w:r>
          </w:p>
        </w:tc>
        <w:tc>
          <w:tcPr>
            <w:tcW w:w="1080" w:type="dxa"/>
            <w:noWrap/>
          </w:tcPr>
          <w:p w14:paraId="3CEFEC2F" w14:textId="77777777" w:rsidR="00C116D5" w:rsidRPr="00456A3E" w:rsidRDefault="00C116D5" w:rsidP="00C116D5">
            <w:pPr>
              <w:pStyle w:val="C-TableText"/>
              <w:jc w:val="center"/>
              <w:rPr>
                <w:sz w:val="18"/>
              </w:rPr>
            </w:pPr>
            <w:r w:rsidRPr="00456A3E">
              <w:rPr>
                <w:sz w:val="18"/>
              </w:rPr>
              <w:t>19.60</w:t>
            </w:r>
          </w:p>
        </w:tc>
        <w:tc>
          <w:tcPr>
            <w:tcW w:w="1196" w:type="dxa"/>
            <w:noWrap/>
          </w:tcPr>
          <w:p w14:paraId="5B44AB54" w14:textId="77777777" w:rsidR="00C116D5" w:rsidRPr="00456A3E" w:rsidRDefault="00C116D5" w:rsidP="00C116D5">
            <w:pPr>
              <w:pStyle w:val="C-TableText"/>
              <w:jc w:val="center"/>
              <w:rPr>
                <w:sz w:val="18"/>
              </w:rPr>
            </w:pPr>
            <w:r w:rsidRPr="00456A3E">
              <w:rPr>
                <w:sz w:val="18"/>
              </w:rPr>
              <w:t>yes</w:t>
            </w:r>
          </w:p>
        </w:tc>
      </w:tr>
      <w:tr w:rsidR="00C116D5" w:rsidRPr="00456A3E" w14:paraId="094ABA46" w14:textId="77777777" w:rsidTr="00C23B7C">
        <w:trPr>
          <w:cantSplit w:val="0"/>
          <w:trHeight w:val="300"/>
        </w:trPr>
        <w:tc>
          <w:tcPr>
            <w:tcW w:w="1440" w:type="dxa"/>
          </w:tcPr>
          <w:p w14:paraId="2A552567" w14:textId="77777777" w:rsidR="00C116D5" w:rsidRPr="00456A3E" w:rsidRDefault="00C116D5" w:rsidP="00C116D5">
            <w:pPr>
              <w:pStyle w:val="C-TableText"/>
              <w:jc w:val="center"/>
              <w:rPr>
                <w:sz w:val="18"/>
              </w:rPr>
            </w:pPr>
            <w:r w:rsidRPr="00456A3E">
              <w:rPr>
                <w:sz w:val="18"/>
              </w:rPr>
              <w:t>L294S</w:t>
            </w:r>
          </w:p>
        </w:tc>
        <w:tc>
          <w:tcPr>
            <w:tcW w:w="1612" w:type="dxa"/>
          </w:tcPr>
          <w:p w14:paraId="1F88BC5B" w14:textId="77777777" w:rsidR="00C116D5" w:rsidRPr="00456A3E" w:rsidRDefault="00C116D5" w:rsidP="00C116D5">
            <w:pPr>
              <w:pStyle w:val="C-TableText"/>
              <w:jc w:val="center"/>
              <w:rPr>
                <w:color w:val="000000"/>
                <w:sz w:val="18"/>
              </w:rPr>
            </w:pPr>
            <w:r w:rsidRPr="00456A3E">
              <w:rPr>
                <w:color w:val="000000"/>
                <w:sz w:val="18"/>
              </w:rPr>
              <w:t>c.881 T&gt;C</w:t>
            </w:r>
          </w:p>
        </w:tc>
        <w:tc>
          <w:tcPr>
            <w:tcW w:w="1620" w:type="dxa"/>
            <w:noWrap/>
          </w:tcPr>
          <w:p w14:paraId="5BAEC407" w14:textId="77777777" w:rsidR="00C116D5" w:rsidRPr="00456A3E" w:rsidRDefault="00C116D5" w:rsidP="00C116D5">
            <w:pPr>
              <w:pStyle w:val="C-TableText"/>
              <w:jc w:val="center"/>
              <w:rPr>
                <w:sz w:val="18"/>
              </w:rPr>
            </w:pPr>
            <w:r w:rsidRPr="00456A3E">
              <w:rPr>
                <w:sz w:val="18"/>
              </w:rPr>
              <w:t>BLD</w:t>
            </w:r>
          </w:p>
        </w:tc>
        <w:tc>
          <w:tcPr>
            <w:tcW w:w="1328" w:type="dxa"/>
            <w:noWrap/>
          </w:tcPr>
          <w:p w14:paraId="5AA319A2" w14:textId="77777777" w:rsidR="00C116D5" w:rsidRPr="00456A3E" w:rsidRDefault="00C116D5" w:rsidP="00C116D5">
            <w:pPr>
              <w:pStyle w:val="C-TableText"/>
              <w:jc w:val="center"/>
              <w:rPr>
                <w:sz w:val="18"/>
              </w:rPr>
            </w:pPr>
            <w:r w:rsidRPr="00456A3E">
              <w:rPr>
                <w:sz w:val="18"/>
              </w:rPr>
              <w:t>N/A</w:t>
            </w:r>
          </w:p>
        </w:tc>
        <w:tc>
          <w:tcPr>
            <w:tcW w:w="1680" w:type="dxa"/>
            <w:noWrap/>
          </w:tcPr>
          <w:p w14:paraId="3E1B3491" w14:textId="77777777" w:rsidR="00C116D5" w:rsidRPr="00456A3E" w:rsidRDefault="00C116D5" w:rsidP="00C116D5">
            <w:pPr>
              <w:pStyle w:val="C-TableText"/>
              <w:jc w:val="center"/>
              <w:rPr>
                <w:sz w:val="18"/>
              </w:rPr>
            </w:pPr>
            <w:r w:rsidRPr="00456A3E">
              <w:rPr>
                <w:sz w:val="18"/>
              </w:rPr>
              <w:t>1268 ± 37***</w:t>
            </w:r>
          </w:p>
        </w:tc>
        <w:tc>
          <w:tcPr>
            <w:tcW w:w="1312" w:type="dxa"/>
            <w:noWrap/>
          </w:tcPr>
          <w:p w14:paraId="34BC7AEA" w14:textId="77777777" w:rsidR="00C116D5" w:rsidRPr="00456A3E" w:rsidRDefault="00C116D5" w:rsidP="00C116D5">
            <w:pPr>
              <w:pStyle w:val="C-TableText"/>
              <w:jc w:val="center"/>
              <w:rPr>
                <w:sz w:val="18"/>
              </w:rPr>
            </w:pPr>
            <w:r w:rsidRPr="00456A3E">
              <w:rPr>
                <w:sz w:val="18"/>
              </w:rPr>
              <w:t>4.9 ± 0.1</w:t>
            </w:r>
          </w:p>
        </w:tc>
        <w:tc>
          <w:tcPr>
            <w:tcW w:w="1080" w:type="dxa"/>
            <w:noWrap/>
          </w:tcPr>
          <w:p w14:paraId="3DC42D7D" w14:textId="77777777" w:rsidR="00C116D5" w:rsidRPr="00456A3E" w:rsidRDefault="00C116D5" w:rsidP="00C116D5">
            <w:pPr>
              <w:pStyle w:val="C-TableText"/>
              <w:jc w:val="center"/>
              <w:rPr>
                <w:sz w:val="18"/>
              </w:rPr>
            </w:pPr>
            <w:r w:rsidRPr="00456A3E">
              <w:rPr>
                <w:sz w:val="18"/>
              </w:rPr>
              <w:t>4.9</w:t>
            </w:r>
          </w:p>
        </w:tc>
        <w:tc>
          <w:tcPr>
            <w:tcW w:w="1080" w:type="dxa"/>
            <w:noWrap/>
          </w:tcPr>
          <w:p w14:paraId="2A11DD04" w14:textId="77777777" w:rsidR="00C116D5" w:rsidRPr="00456A3E" w:rsidRDefault="00C116D5" w:rsidP="00C116D5">
            <w:pPr>
              <w:pStyle w:val="C-TableText"/>
              <w:jc w:val="center"/>
              <w:rPr>
                <w:sz w:val="18"/>
              </w:rPr>
            </w:pPr>
            <w:r w:rsidRPr="00456A3E">
              <w:rPr>
                <w:sz w:val="18"/>
              </w:rPr>
              <w:t>NC</w:t>
            </w:r>
          </w:p>
        </w:tc>
        <w:tc>
          <w:tcPr>
            <w:tcW w:w="1196" w:type="dxa"/>
            <w:noWrap/>
          </w:tcPr>
          <w:p w14:paraId="0A58BCAC" w14:textId="77777777" w:rsidR="00C116D5" w:rsidRPr="00456A3E" w:rsidRDefault="00C116D5" w:rsidP="00C116D5">
            <w:pPr>
              <w:pStyle w:val="C-TableText"/>
              <w:jc w:val="center"/>
              <w:rPr>
                <w:sz w:val="18"/>
              </w:rPr>
            </w:pPr>
            <w:r w:rsidRPr="00456A3E">
              <w:rPr>
                <w:sz w:val="18"/>
              </w:rPr>
              <w:t>yes</w:t>
            </w:r>
          </w:p>
        </w:tc>
      </w:tr>
      <w:tr w:rsidR="00C116D5" w:rsidRPr="00456A3E" w14:paraId="26FCC1C7" w14:textId="77777777" w:rsidTr="00C23B7C">
        <w:trPr>
          <w:cantSplit w:val="0"/>
          <w:trHeight w:val="300"/>
        </w:trPr>
        <w:tc>
          <w:tcPr>
            <w:tcW w:w="1440" w:type="dxa"/>
          </w:tcPr>
          <w:p w14:paraId="12D8D438" w14:textId="77777777" w:rsidR="00C116D5" w:rsidRPr="00456A3E" w:rsidRDefault="00C116D5" w:rsidP="00C116D5">
            <w:pPr>
              <w:pStyle w:val="C-TableText"/>
              <w:jc w:val="center"/>
              <w:rPr>
                <w:sz w:val="18"/>
              </w:rPr>
            </w:pPr>
            <w:r w:rsidRPr="00456A3E">
              <w:rPr>
                <w:sz w:val="18"/>
              </w:rPr>
              <w:t>F295C</w:t>
            </w:r>
          </w:p>
        </w:tc>
        <w:tc>
          <w:tcPr>
            <w:tcW w:w="1612" w:type="dxa"/>
          </w:tcPr>
          <w:p w14:paraId="23521215" w14:textId="77777777" w:rsidR="00C116D5" w:rsidRPr="00456A3E" w:rsidRDefault="00C116D5" w:rsidP="00C116D5">
            <w:pPr>
              <w:pStyle w:val="C-TableText"/>
              <w:jc w:val="center"/>
              <w:rPr>
                <w:color w:val="000000"/>
                <w:sz w:val="18"/>
              </w:rPr>
            </w:pPr>
            <w:r w:rsidRPr="00456A3E">
              <w:rPr>
                <w:color w:val="000000"/>
                <w:sz w:val="18"/>
              </w:rPr>
              <w:t>c.884 T&gt;G</w:t>
            </w:r>
          </w:p>
        </w:tc>
        <w:tc>
          <w:tcPr>
            <w:tcW w:w="1620" w:type="dxa"/>
            <w:noWrap/>
          </w:tcPr>
          <w:p w14:paraId="1E8C69C7" w14:textId="77777777" w:rsidR="00C116D5" w:rsidRPr="00456A3E" w:rsidRDefault="00C116D5" w:rsidP="00C116D5">
            <w:pPr>
              <w:pStyle w:val="C-TableText"/>
              <w:jc w:val="center"/>
              <w:rPr>
                <w:sz w:val="18"/>
              </w:rPr>
            </w:pPr>
            <w:r w:rsidRPr="00456A3E">
              <w:rPr>
                <w:sz w:val="18"/>
              </w:rPr>
              <w:t>1196 ± 38</w:t>
            </w:r>
          </w:p>
        </w:tc>
        <w:tc>
          <w:tcPr>
            <w:tcW w:w="1328" w:type="dxa"/>
            <w:noWrap/>
          </w:tcPr>
          <w:p w14:paraId="0BC2A8F9" w14:textId="77777777" w:rsidR="00C116D5" w:rsidRPr="00456A3E" w:rsidRDefault="00C116D5" w:rsidP="00C116D5">
            <w:pPr>
              <w:pStyle w:val="C-TableText"/>
              <w:jc w:val="center"/>
              <w:rPr>
                <w:sz w:val="18"/>
              </w:rPr>
            </w:pPr>
            <w:r w:rsidRPr="00456A3E">
              <w:rPr>
                <w:sz w:val="18"/>
              </w:rPr>
              <w:t>3.4 ± 0.1</w:t>
            </w:r>
          </w:p>
        </w:tc>
        <w:tc>
          <w:tcPr>
            <w:tcW w:w="1680" w:type="dxa"/>
            <w:noWrap/>
          </w:tcPr>
          <w:p w14:paraId="45D91C58" w14:textId="77777777" w:rsidR="00C116D5" w:rsidRPr="00456A3E" w:rsidRDefault="00C116D5" w:rsidP="00C116D5">
            <w:pPr>
              <w:pStyle w:val="C-TableText"/>
              <w:jc w:val="center"/>
              <w:rPr>
                <w:sz w:val="18"/>
              </w:rPr>
            </w:pPr>
            <w:r w:rsidRPr="00456A3E">
              <w:rPr>
                <w:sz w:val="18"/>
              </w:rPr>
              <w:t>5051 ± 190***</w:t>
            </w:r>
          </w:p>
        </w:tc>
        <w:tc>
          <w:tcPr>
            <w:tcW w:w="1312" w:type="dxa"/>
            <w:noWrap/>
          </w:tcPr>
          <w:p w14:paraId="3521252D" w14:textId="77777777" w:rsidR="00C116D5" w:rsidRPr="00456A3E" w:rsidRDefault="00C116D5" w:rsidP="00C116D5">
            <w:pPr>
              <w:pStyle w:val="C-TableText"/>
              <w:jc w:val="center"/>
              <w:rPr>
                <w:sz w:val="18"/>
              </w:rPr>
            </w:pPr>
            <w:r w:rsidRPr="00456A3E">
              <w:rPr>
                <w:sz w:val="18"/>
              </w:rPr>
              <w:t>14.5 ± 0.6</w:t>
            </w:r>
          </w:p>
        </w:tc>
        <w:tc>
          <w:tcPr>
            <w:tcW w:w="1080" w:type="dxa"/>
            <w:noWrap/>
          </w:tcPr>
          <w:p w14:paraId="539BF495" w14:textId="77777777" w:rsidR="00C116D5" w:rsidRPr="00456A3E" w:rsidRDefault="00C116D5" w:rsidP="00C116D5">
            <w:pPr>
              <w:pStyle w:val="C-TableText"/>
              <w:jc w:val="center"/>
              <w:rPr>
                <w:sz w:val="18"/>
              </w:rPr>
            </w:pPr>
            <w:r w:rsidRPr="00456A3E">
              <w:rPr>
                <w:sz w:val="18"/>
              </w:rPr>
              <w:t>11.1</w:t>
            </w:r>
          </w:p>
        </w:tc>
        <w:tc>
          <w:tcPr>
            <w:tcW w:w="1080" w:type="dxa"/>
            <w:noWrap/>
          </w:tcPr>
          <w:p w14:paraId="2102CBAD" w14:textId="77777777" w:rsidR="00C116D5" w:rsidRPr="00456A3E" w:rsidRDefault="00C116D5" w:rsidP="00C116D5">
            <w:pPr>
              <w:pStyle w:val="C-TableText"/>
              <w:jc w:val="center"/>
              <w:rPr>
                <w:sz w:val="18"/>
              </w:rPr>
            </w:pPr>
            <w:r w:rsidRPr="00456A3E">
              <w:rPr>
                <w:sz w:val="18"/>
              </w:rPr>
              <w:t>4.22</w:t>
            </w:r>
          </w:p>
        </w:tc>
        <w:tc>
          <w:tcPr>
            <w:tcW w:w="1196" w:type="dxa"/>
            <w:noWrap/>
          </w:tcPr>
          <w:p w14:paraId="034C73A2" w14:textId="77777777" w:rsidR="00C116D5" w:rsidRPr="00456A3E" w:rsidRDefault="00C116D5" w:rsidP="00C116D5">
            <w:pPr>
              <w:pStyle w:val="C-TableText"/>
              <w:jc w:val="center"/>
              <w:rPr>
                <w:sz w:val="18"/>
              </w:rPr>
            </w:pPr>
            <w:r w:rsidRPr="00456A3E">
              <w:rPr>
                <w:sz w:val="18"/>
              </w:rPr>
              <w:t>yes</w:t>
            </w:r>
          </w:p>
        </w:tc>
      </w:tr>
      <w:tr w:rsidR="00C116D5" w:rsidRPr="00456A3E" w14:paraId="44E59CAA" w14:textId="77777777" w:rsidTr="00C23B7C">
        <w:trPr>
          <w:cantSplit w:val="0"/>
          <w:trHeight w:val="300"/>
        </w:trPr>
        <w:tc>
          <w:tcPr>
            <w:tcW w:w="1440" w:type="dxa"/>
          </w:tcPr>
          <w:p w14:paraId="49A2C46A" w14:textId="77777777" w:rsidR="00C116D5" w:rsidRPr="00456A3E" w:rsidRDefault="00C116D5" w:rsidP="00C116D5">
            <w:pPr>
              <w:pStyle w:val="C-TableText"/>
              <w:jc w:val="center"/>
              <w:rPr>
                <w:sz w:val="18"/>
              </w:rPr>
            </w:pPr>
            <w:r w:rsidRPr="00456A3E">
              <w:rPr>
                <w:sz w:val="18"/>
              </w:rPr>
              <w:t>M296I</w:t>
            </w:r>
          </w:p>
        </w:tc>
        <w:tc>
          <w:tcPr>
            <w:tcW w:w="1612" w:type="dxa"/>
          </w:tcPr>
          <w:p w14:paraId="0455EE2E" w14:textId="77777777" w:rsidR="00C116D5" w:rsidRPr="00456A3E" w:rsidRDefault="00C116D5" w:rsidP="00C116D5">
            <w:pPr>
              <w:pStyle w:val="C-TableText"/>
              <w:jc w:val="center"/>
              <w:rPr>
                <w:color w:val="000000"/>
                <w:sz w:val="18"/>
              </w:rPr>
            </w:pPr>
            <w:r w:rsidRPr="00456A3E">
              <w:rPr>
                <w:color w:val="000000"/>
                <w:sz w:val="18"/>
              </w:rPr>
              <w:t>c.888 G&gt;A</w:t>
            </w:r>
          </w:p>
        </w:tc>
        <w:tc>
          <w:tcPr>
            <w:tcW w:w="1620" w:type="dxa"/>
            <w:noWrap/>
          </w:tcPr>
          <w:p w14:paraId="6F9EFBC0" w14:textId="77777777" w:rsidR="00C116D5" w:rsidRPr="00456A3E" w:rsidRDefault="00C116D5" w:rsidP="00C116D5">
            <w:pPr>
              <w:pStyle w:val="C-TableText"/>
              <w:jc w:val="center"/>
              <w:rPr>
                <w:sz w:val="18"/>
              </w:rPr>
            </w:pPr>
            <w:r w:rsidRPr="00456A3E">
              <w:rPr>
                <w:sz w:val="18"/>
              </w:rPr>
              <w:t>4036 ± 141</w:t>
            </w:r>
          </w:p>
        </w:tc>
        <w:tc>
          <w:tcPr>
            <w:tcW w:w="1328" w:type="dxa"/>
            <w:noWrap/>
          </w:tcPr>
          <w:p w14:paraId="412CF8EC" w14:textId="77777777" w:rsidR="00C116D5" w:rsidRPr="00456A3E" w:rsidRDefault="00C116D5" w:rsidP="00C116D5">
            <w:pPr>
              <w:pStyle w:val="C-TableText"/>
              <w:jc w:val="center"/>
              <w:rPr>
                <w:sz w:val="18"/>
              </w:rPr>
            </w:pPr>
            <w:r w:rsidRPr="00456A3E">
              <w:rPr>
                <w:sz w:val="18"/>
              </w:rPr>
              <w:t>15.7 ± 0.7</w:t>
            </w:r>
          </w:p>
        </w:tc>
        <w:tc>
          <w:tcPr>
            <w:tcW w:w="1680" w:type="dxa"/>
            <w:noWrap/>
          </w:tcPr>
          <w:p w14:paraId="75565F75" w14:textId="77777777" w:rsidR="00C116D5" w:rsidRPr="00456A3E" w:rsidRDefault="00C116D5" w:rsidP="00C116D5">
            <w:pPr>
              <w:pStyle w:val="C-TableText"/>
              <w:jc w:val="center"/>
              <w:rPr>
                <w:sz w:val="18"/>
              </w:rPr>
            </w:pPr>
            <w:r w:rsidRPr="00456A3E">
              <w:rPr>
                <w:sz w:val="18"/>
              </w:rPr>
              <w:t>16247 ± 1022***</w:t>
            </w:r>
          </w:p>
        </w:tc>
        <w:tc>
          <w:tcPr>
            <w:tcW w:w="1312" w:type="dxa"/>
            <w:noWrap/>
          </w:tcPr>
          <w:p w14:paraId="0D98F0A9" w14:textId="77777777" w:rsidR="00C116D5" w:rsidRPr="00456A3E" w:rsidRDefault="00C116D5" w:rsidP="00C116D5">
            <w:pPr>
              <w:pStyle w:val="C-TableText"/>
              <w:jc w:val="center"/>
              <w:rPr>
                <w:sz w:val="18"/>
              </w:rPr>
            </w:pPr>
            <w:r w:rsidRPr="00456A3E">
              <w:rPr>
                <w:sz w:val="18"/>
              </w:rPr>
              <w:t>63.2 ± 4.2</w:t>
            </w:r>
          </w:p>
        </w:tc>
        <w:tc>
          <w:tcPr>
            <w:tcW w:w="1080" w:type="dxa"/>
            <w:noWrap/>
          </w:tcPr>
          <w:p w14:paraId="3F553F43" w14:textId="77777777" w:rsidR="00C116D5" w:rsidRPr="00456A3E" w:rsidRDefault="00C116D5" w:rsidP="00C116D5">
            <w:pPr>
              <w:pStyle w:val="C-TableText"/>
              <w:jc w:val="center"/>
              <w:rPr>
                <w:sz w:val="18"/>
              </w:rPr>
            </w:pPr>
            <w:r w:rsidRPr="00456A3E">
              <w:rPr>
                <w:sz w:val="18"/>
              </w:rPr>
              <w:t>47.4</w:t>
            </w:r>
          </w:p>
        </w:tc>
        <w:tc>
          <w:tcPr>
            <w:tcW w:w="1080" w:type="dxa"/>
            <w:noWrap/>
          </w:tcPr>
          <w:p w14:paraId="4468CC33" w14:textId="77777777" w:rsidR="00C116D5" w:rsidRPr="00456A3E" w:rsidRDefault="00C116D5" w:rsidP="00C116D5">
            <w:pPr>
              <w:pStyle w:val="C-TableText"/>
              <w:jc w:val="center"/>
              <w:rPr>
                <w:sz w:val="18"/>
              </w:rPr>
            </w:pPr>
            <w:r w:rsidRPr="00456A3E">
              <w:rPr>
                <w:sz w:val="18"/>
              </w:rPr>
              <w:t>4.03</w:t>
            </w:r>
          </w:p>
        </w:tc>
        <w:tc>
          <w:tcPr>
            <w:tcW w:w="1196" w:type="dxa"/>
            <w:noWrap/>
          </w:tcPr>
          <w:p w14:paraId="036E98B9" w14:textId="77777777" w:rsidR="00C116D5" w:rsidRPr="00456A3E" w:rsidRDefault="00C116D5" w:rsidP="00C116D5">
            <w:pPr>
              <w:pStyle w:val="C-TableText"/>
              <w:jc w:val="center"/>
              <w:rPr>
                <w:sz w:val="18"/>
              </w:rPr>
            </w:pPr>
            <w:r w:rsidRPr="00456A3E">
              <w:rPr>
                <w:sz w:val="18"/>
              </w:rPr>
              <w:t>yes</w:t>
            </w:r>
          </w:p>
        </w:tc>
      </w:tr>
      <w:tr w:rsidR="00C116D5" w:rsidRPr="00456A3E" w14:paraId="1897BFF6" w14:textId="77777777" w:rsidTr="00C23B7C">
        <w:trPr>
          <w:cantSplit w:val="0"/>
          <w:trHeight w:val="300"/>
        </w:trPr>
        <w:tc>
          <w:tcPr>
            <w:tcW w:w="1440" w:type="dxa"/>
          </w:tcPr>
          <w:p w14:paraId="37B80D16" w14:textId="77777777" w:rsidR="00C116D5" w:rsidRPr="00456A3E" w:rsidRDefault="00C116D5" w:rsidP="00C116D5">
            <w:pPr>
              <w:pStyle w:val="C-TableText"/>
              <w:jc w:val="center"/>
              <w:rPr>
                <w:sz w:val="18"/>
              </w:rPr>
            </w:pPr>
            <w:r w:rsidRPr="00456A3E">
              <w:rPr>
                <w:sz w:val="18"/>
              </w:rPr>
              <w:t>M296L</w:t>
            </w:r>
          </w:p>
        </w:tc>
        <w:tc>
          <w:tcPr>
            <w:tcW w:w="1612" w:type="dxa"/>
          </w:tcPr>
          <w:p w14:paraId="2ADACAFA" w14:textId="77777777" w:rsidR="00C116D5" w:rsidRPr="00456A3E" w:rsidRDefault="00C116D5" w:rsidP="00C116D5">
            <w:pPr>
              <w:pStyle w:val="C-TableText"/>
              <w:jc w:val="center"/>
              <w:rPr>
                <w:color w:val="000000"/>
                <w:sz w:val="18"/>
              </w:rPr>
            </w:pPr>
            <w:r w:rsidRPr="00456A3E">
              <w:rPr>
                <w:color w:val="000000"/>
                <w:sz w:val="18"/>
              </w:rPr>
              <w:t>c.886 A&gt;C</w:t>
            </w:r>
          </w:p>
        </w:tc>
        <w:tc>
          <w:tcPr>
            <w:tcW w:w="1620" w:type="dxa"/>
            <w:noWrap/>
          </w:tcPr>
          <w:p w14:paraId="26A9A553" w14:textId="77777777" w:rsidR="00C116D5" w:rsidRPr="00456A3E" w:rsidRDefault="00C116D5" w:rsidP="00C116D5">
            <w:pPr>
              <w:pStyle w:val="C-TableText"/>
              <w:jc w:val="center"/>
              <w:rPr>
                <w:sz w:val="18"/>
              </w:rPr>
            </w:pPr>
            <w:r w:rsidRPr="00456A3E">
              <w:rPr>
                <w:sz w:val="18"/>
              </w:rPr>
              <w:t>3594 ± 164</w:t>
            </w:r>
          </w:p>
        </w:tc>
        <w:tc>
          <w:tcPr>
            <w:tcW w:w="1328" w:type="dxa"/>
            <w:noWrap/>
          </w:tcPr>
          <w:p w14:paraId="55382616" w14:textId="77777777" w:rsidR="00C116D5" w:rsidRPr="00456A3E" w:rsidRDefault="00C116D5" w:rsidP="00C116D5">
            <w:pPr>
              <w:pStyle w:val="C-TableText"/>
              <w:jc w:val="center"/>
              <w:rPr>
                <w:sz w:val="18"/>
              </w:rPr>
            </w:pPr>
            <w:r w:rsidRPr="00456A3E">
              <w:rPr>
                <w:sz w:val="18"/>
              </w:rPr>
              <w:t>14.0 ± 0.8</w:t>
            </w:r>
          </w:p>
        </w:tc>
        <w:tc>
          <w:tcPr>
            <w:tcW w:w="1680" w:type="dxa"/>
            <w:noWrap/>
          </w:tcPr>
          <w:p w14:paraId="6619F806" w14:textId="77777777" w:rsidR="00C116D5" w:rsidRPr="00456A3E" w:rsidRDefault="00C116D5" w:rsidP="00C116D5">
            <w:pPr>
              <w:pStyle w:val="C-TableText"/>
              <w:jc w:val="center"/>
              <w:rPr>
                <w:sz w:val="18"/>
              </w:rPr>
            </w:pPr>
            <w:r w:rsidRPr="00456A3E">
              <w:rPr>
                <w:sz w:val="18"/>
              </w:rPr>
              <w:t>16728 ± 992***</w:t>
            </w:r>
          </w:p>
        </w:tc>
        <w:tc>
          <w:tcPr>
            <w:tcW w:w="1312" w:type="dxa"/>
            <w:noWrap/>
          </w:tcPr>
          <w:p w14:paraId="0D4CFCD0" w14:textId="77777777" w:rsidR="00C116D5" w:rsidRPr="00456A3E" w:rsidRDefault="00C116D5" w:rsidP="00C116D5">
            <w:pPr>
              <w:pStyle w:val="C-TableText"/>
              <w:jc w:val="center"/>
              <w:rPr>
                <w:sz w:val="18"/>
              </w:rPr>
            </w:pPr>
            <w:r w:rsidRPr="00456A3E">
              <w:rPr>
                <w:sz w:val="18"/>
              </w:rPr>
              <w:t>65.4 ± 4.3</w:t>
            </w:r>
          </w:p>
        </w:tc>
        <w:tc>
          <w:tcPr>
            <w:tcW w:w="1080" w:type="dxa"/>
            <w:noWrap/>
          </w:tcPr>
          <w:p w14:paraId="5D8B69FD" w14:textId="77777777" w:rsidR="00C116D5" w:rsidRPr="00456A3E" w:rsidRDefault="00C116D5" w:rsidP="00C116D5">
            <w:pPr>
              <w:pStyle w:val="C-TableText"/>
              <w:jc w:val="center"/>
              <w:rPr>
                <w:sz w:val="18"/>
              </w:rPr>
            </w:pPr>
            <w:r w:rsidRPr="00456A3E">
              <w:rPr>
                <w:sz w:val="18"/>
              </w:rPr>
              <w:t>51.4</w:t>
            </w:r>
          </w:p>
        </w:tc>
        <w:tc>
          <w:tcPr>
            <w:tcW w:w="1080" w:type="dxa"/>
            <w:noWrap/>
          </w:tcPr>
          <w:p w14:paraId="486DF21D" w14:textId="77777777" w:rsidR="00C116D5" w:rsidRPr="00456A3E" w:rsidRDefault="00C116D5" w:rsidP="00C116D5">
            <w:pPr>
              <w:pStyle w:val="C-TableText"/>
              <w:jc w:val="center"/>
              <w:rPr>
                <w:sz w:val="18"/>
              </w:rPr>
            </w:pPr>
            <w:r w:rsidRPr="00456A3E">
              <w:rPr>
                <w:sz w:val="18"/>
              </w:rPr>
              <w:t>4.65</w:t>
            </w:r>
          </w:p>
        </w:tc>
        <w:tc>
          <w:tcPr>
            <w:tcW w:w="1196" w:type="dxa"/>
            <w:noWrap/>
          </w:tcPr>
          <w:p w14:paraId="3CEE2F42" w14:textId="77777777" w:rsidR="00C116D5" w:rsidRPr="00456A3E" w:rsidRDefault="00C116D5" w:rsidP="00C116D5">
            <w:pPr>
              <w:pStyle w:val="C-TableText"/>
              <w:jc w:val="center"/>
              <w:rPr>
                <w:sz w:val="18"/>
              </w:rPr>
            </w:pPr>
            <w:r w:rsidRPr="00456A3E">
              <w:rPr>
                <w:sz w:val="18"/>
              </w:rPr>
              <w:t>yes</w:t>
            </w:r>
          </w:p>
        </w:tc>
      </w:tr>
      <w:tr w:rsidR="00C116D5" w:rsidRPr="00456A3E" w14:paraId="147FFF24" w14:textId="77777777" w:rsidTr="00C23B7C">
        <w:trPr>
          <w:cantSplit w:val="0"/>
          <w:trHeight w:val="300"/>
        </w:trPr>
        <w:tc>
          <w:tcPr>
            <w:tcW w:w="1440" w:type="dxa"/>
          </w:tcPr>
          <w:p w14:paraId="10ABF0B3" w14:textId="77777777" w:rsidR="00C116D5" w:rsidRPr="00456A3E" w:rsidRDefault="00C116D5" w:rsidP="00C116D5">
            <w:pPr>
              <w:pStyle w:val="C-TableText"/>
              <w:jc w:val="center"/>
              <w:rPr>
                <w:sz w:val="18"/>
              </w:rPr>
            </w:pPr>
            <w:r w:rsidRPr="00456A3E">
              <w:rPr>
                <w:sz w:val="18"/>
              </w:rPr>
              <w:t>M296T</w:t>
            </w:r>
          </w:p>
        </w:tc>
        <w:tc>
          <w:tcPr>
            <w:tcW w:w="1612" w:type="dxa"/>
          </w:tcPr>
          <w:p w14:paraId="2F3DBC93" w14:textId="77777777" w:rsidR="00C116D5" w:rsidRPr="00456A3E" w:rsidRDefault="00C116D5" w:rsidP="00C116D5">
            <w:pPr>
              <w:pStyle w:val="C-TableText"/>
              <w:jc w:val="center"/>
              <w:rPr>
                <w:color w:val="000000"/>
                <w:sz w:val="18"/>
              </w:rPr>
            </w:pPr>
            <w:r w:rsidRPr="00456A3E">
              <w:rPr>
                <w:color w:val="000000"/>
                <w:sz w:val="18"/>
              </w:rPr>
              <w:t>c.887 T&gt;C</w:t>
            </w:r>
          </w:p>
        </w:tc>
        <w:tc>
          <w:tcPr>
            <w:tcW w:w="1620" w:type="dxa"/>
            <w:noWrap/>
          </w:tcPr>
          <w:p w14:paraId="6E781A0F" w14:textId="77777777" w:rsidR="00C116D5" w:rsidRPr="00456A3E" w:rsidRDefault="00C116D5" w:rsidP="00C116D5">
            <w:pPr>
              <w:pStyle w:val="C-TableText"/>
              <w:jc w:val="center"/>
              <w:rPr>
                <w:sz w:val="18"/>
              </w:rPr>
            </w:pPr>
            <w:r w:rsidRPr="00456A3E">
              <w:rPr>
                <w:sz w:val="18"/>
              </w:rPr>
              <w:t>427 ± 26</w:t>
            </w:r>
          </w:p>
        </w:tc>
        <w:tc>
          <w:tcPr>
            <w:tcW w:w="1328" w:type="dxa"/>
            <w:noWrap/>
          </w:tcPr>
          <w:p w14:paraId="108C964E" w14:textId="77777777" w:rsidR="00C116D5" w:rsidRPr="00456A3E" w:rsidRDefault="00C116D5" w:rsidP="00C116D5">
            <w:pPr>
              <w:pStyle w:val="C-TableText"/>
              <w:jc w:val="center"/>
              <w:rPr>
                <w:sz w:val="18"/>
              </w:rPr>
            </w:pPr>
            <w:r w:rsidRPr="00456A3E">
              <w:rPr>
                <w:sz w:val="18"/>
              </w:rPr>
              <w:t>1.6 ± 0.1</w:t>
            </w:r>
          </w:p>
        </w:tc>
        <w:tc>
          <w:tcPr>
            <w:tcW w:w="1680" w:type="dxa"/>
            <w:noWrap/>
          </w:tcPr>
          <w:p w14:paraId="7C6EF4B1" w14:textId="77777777" w:rsidR="00C116D5" w:rsidRPr="00456A3E" w:rsidRDefault="00C116D5" w:rsidP="00C116D5">
            <w:pPr>
              <w:pStyle w:val="C-TableText"/>
              <w:jc w:val="center"/>
              <w:rPr>
                <w:sz w:val="18"/>
              </w:rPr>
            </w:pPr>
            <w:r w:rsidRPr="00456A3E">
              <w:rPr>
                <w:sz w:val="18"/>
              </w:rPr>
              <w:t>6911 ± 722***</w:t>
            </w:r>
          </w:p>
        </w:tc>
        <w:tc>
          <w:tcPr>
            <w:tcW w:w="1312" w:type="dxa"/>
            <w:noWrap/>
          </w:tcPr>
          <w:p w14:paraId="47AE19A5" w14:textId="77777777" w:rsidR="00C116D5" w:rsidRPr="00456A3E" w:rsidRDefault="00C116D5" w:rsidP="00C116D5">
            <w:pPr>
              <w:pStyle w:val="C-TableText"/>
              <w:jc w:val="center"/>
              <w:rPr>
                <w:sz w:val="18"/>
              </w:rPr>
            </w:pPr>
            <w:r w:rsidRPr="00456A3E">
              <w:rPr>
                <w:sz w:val="18"/>
              </w:rPr>
              <w:t>26.9 ± 2.9</w:t>
            </w:r>
          </w:p>
        </w:tc>
        <w:tc>
          <w:tcPr>
            <w:tcW w:w="1080" w:type="dxa"/>
            <w:noWrap/>
          </w:tcPr>
          <w:p w14:paraId="7D1AA5C8" w14:textId="77777777" w:rsidR="00C116D5" w:rsidRPr="00456A3E" w:rsidRDefault="00C116D5" w:rsidP="00C116D5">
            <w:pPr>
              <w:pStyle w:val="C-TableText"/>
              <w:jc w:val="center"/>
              <w:rPr>
                <w:sz w:val="18"/>
              </w:rPr>
            </w:pPr>
            <w:r w:rsidRPr="00456A3E">
              <w:rPr>
                <w:sz w:val="18"/>
              </w:rPr>
              <w:t>25.3</w:t>
            </w:r>
          </w:p>
        </w:tc>
        <w:tc>
          <w:tcPr>
            <w:tcW w:w="1080" w:type="dxa"/>
            <w:noWrap/>
          </w:tcPr>
          <w:p w14:paraId="0256D781" w14:textId="77777777" w:rsidR="00C116D5" w:rsidRPr="00456A3E" w:rsidRDefault="00C116D5" w:rsidP="00C116D5">
            <w:pPr>
              <w:pStyle w:val="C-TableText"/>
              <w:jc w:val="center"/>
              <w:rPr>
                <w:sz w:val="18"/>
              </w:rPr>
            </w:pPr>
            <w:r w:rsidRPr="00456A3E">
              <w:rPr>
                <w:sz w:val="18"/>
              </w:rPr>
              <w:t>16.18</w:t>
            </w:r>
          </w:p>
        </w:tc>
        <w:tc>
          <w:tcPr>
            <w:tcW w:w="1196" w:type="dxa"/>
            <w:noWrap/>
          </w:tcPr>
          <w:p w14:paraId="58962E6D" w14:textId="77777777" w:rsidR="00C116D5" w:rsidRPr="00456A3E" w:rsidRDefault="00C116D5" w:rsidP="00C116D5">
            <w:pPr>
              <w:pStyle w:val="C-TableText"/>
              <w:jc w:val="center"/>
              <w:rPr>
                <w:sz w:val="18"/>
              </w:rPr>
            </w:pPr>
            <w:r w:rsidRPr="00456A3E">
              <w:rPr>
                <w:sz w:val="18"/>
              </w:rPr>
              <w:t>yes</w:t>
            </w:r>
          </w:p>
        </w:tc>
      </w:tr>
      <w:tr w:rsidR="00C116D5" w:rsidRPr="00456A3E" w14:paraId="72EDAD23" w14:textId="77777777" w:rsidTr="00C23B7C">
        <w:trPr>
          <w:cantSplit w:val="0"/>
          <w:trHeight w:val="300"/>
        </w:trPr>
        <w:tc>
          <w:tcPr>
            <w:tcW w:w="1440" w:type="dxa"/>
          </w:tcPr>
          <w:p w14:paraId="0D6BD602" w14:textId="77777777" w:rsidR="00C116D5" w:rsidRPr="00456A3E" w:rsidRDefault="00C116D5" w:rsidP="00C116D5">
            <w:pPr>
              <w:pStyle w:val="C-TableText"/>
              <w:jc w:val="center"/>
              <w:rPr>
                <w:sz w:val="18"/>
              </w:rPr>
            </w:pPr>
            <w:r w:rsidRPr="00456A3E">
              <w:rPr>
                <w:sz w:val="18"/>
              </w:rPr>
              <w:t>M296V</w:t>
            </w:r>
          </w:p>
        </w:tc>
        <w:tc>
          <w:tcPr>
            <w:tcW w:w="1612" w:type="dxa"/>
          </w:tcPr>
          <w:p w14:paraId="7CFDBA9A" w14:textId="77777777" w:rsidR="00C116D5" w:rsidRPr="00456A3E" w:rsidRDefault="00C116D5" w:rsidP="00C116D5">
            <w:pPr>
              <w:pStyle w:val="C-TableText"/>
              <w:jc w:val="center"/>
              <w:rPr>
                <w:color w:val="000000"/>
                <w:sz w:val="18"/>
              </w:rPr>
            </w:pPr>
            <w:r w:rsidRPr="00456A3E">
              <w:rPr>
                <w:color w:val="000000"/>
                <w:sz w:val="18"/>
              </w:rPr>
              <w:t>c.886 A&gt;G</w:t>
            </w:r>
          </w:p>
        </w:tc>
        <w:tc>
          <w:tcPr>
            <w:tcW w:w="1620" w:type="dxa"/>
            <w:noWrap/>
          </w:tcPr>
          <w:p w14:paraId="2CECA8C6" w14:textId="77777777" w:rsidR="00C116D5" w:rsidRPr="00456A3E" w:rsidRDefault="00C116D5" w:rsidP="00C116D5">
            <w:pPr>
              <w:pStyle w:val="C-TableText"/>
              <w:jc w:val="center"/>
              <w:rPr>
                <w:sz w:val="18"/>
              </w:rPr>
            </w:pPr>
            <w:r w:rsidRPr="00456A3E">
              <w:rPr>
                <w:sz w:val="18"/>
              </w:rPr>
              <w:t>2896 ± 136</w:t>
            </w:r>
          </w:p>
        </w:tc>
        <w:tc>
          <w:tcPr>
            <w:tcW w:w="1328" w:type="dxa"/>
            <w:noWrap/>
          </w:tcPr>
          <w:p w14:paraId="0E136D1A" w14:textId="77777777" w:rsidR="00C116D5" w:rsidRPr="00456A3E" w:rsidRDefault="00C116D5" w:rsidP="00C116D5">
            <w:pPr>
              <w:pStyle w:val="C-TableText"/>
              <w:jc w:val="center"/>
              <w:rPr>
                <w:sz w:val="18"/>
              </w:rPr>
            </w:pPr>
            <w:r w:rsidRPr="00456A3E">
              <w:rPr>
                <w:sz w:val="18"/>
              </w:rPr>
              <w:t>11.3 ± 0.6</w:t>
            </w:r>
          </w:p>
        </w:tc>
        <w:tc>
          <w:tcPr>
            <w:tcW w:w="1680" w:type="dxa"/>
            <w:noWrap/>
          </w:tcPr>
          <w:p w14:paraId="1A4D48A0" w14:textId="77777777" w:rsidR="00C116D5" w:rsidRPr="00456A3E" w:rsidRDefault="00C116D5" w:rsidP="00C116D5">
            <w:pPr>
              <w:pStyle w:val="C-TableText"/>
              <w:jc w:val="center"/>
              <w:rPr>
                <w:sz w:val="18"/>
              </w:rPr>
            </w:pPr>
            <w:r w:rsidRPr="00456A3E">
              <w:rPr>
                <w:sz w:val="18"/>
              </w:rPr>
              <w:t>14022 ± 852***</w:t>
            </w:r>
          </w:p>
        </w:tc>
        <w:tc>
          <w:tcPr>
            <w:tcW w:w="1312" w:type="dxa"/>
            <w:noWrap/>
          </w:tcPr>
          <w:p w14:paraId="21E7F539" w14:textId="77777777" w:rsidR="00C116D5" w:rsidRPr="00456A3E" w:rsidRDefault="00C116D5" w:rsidP="00C116D5">
            <w:pPr>
              <w:pStyle w:val="C-TableText"/>
              <w:jc w:val="center"/>
              <w:rPr>
                <w:sz w:val="18"/>
              </w:rPr>
            </w:pPr>
            <w:r w:rsidRPr="00456A3E">
              <w:rPr>
                <w:sz w:val="18"/>
              </w:rPr>
              <w:t>55.4 ± 4.4</w:t>
            </w:r>
          </w:p>
        </w:tc>
        <w:tc>
          <w:tcPr>
            <w:tcW w:w="1080" w:type="dxa"/>
            <w:noWrap/>
          </w:tcPr>
          <w:p w14:paraId="5AB7500A" w14:textId="77777777" w:rsidR="00C116D5" w:rsidRPr="00456A3E" w:rsidRDefault="00C116D5" w:rsidP="00C116D5">
            <w:pPr>
              <w:pStyle w:val="C-TableText"/>
              <w:jc w:val="center"/>
              <w:rPr>
                <w:sz w:val="18"/>
              </w:rPr>
            </w:pPr>
            <w:r w:rsidRPr="00456A3E">
              <w:rPr>
                <w:sz w:val="18"/>
              </w:rPr>
              <w:t>44.1</w:t>
            </w:r>
          </w:p>
        </w:tc>
        <w:tc>
          <w:tcPr>
            <w:tcW w:w="1080" w:type="dxa"/>
            <w:noWrap/>
          </w:tcPr>
          <w:p w14:paraId="458682A6" w14:textId="77777777" w:rsidR="00C116D5" w:rsidRPr="00456A3E" w:rsidRDefault="00C116D5" w:rsidP="00C116D5">
            <w:pPr>
              <w:pStyle w:val="C-TableText"/>
              <w:jc w:val="center"/>
              <w:rPr>
                <w:sz w:val="18"/>
              </w:rPr>
            </w:pPr>
            <w:r w:rsidRPr="00456A3E">
              <w:rPr>
                <w:sz w:val="18"/>
              </w:rPr>
              <w:t>4.84</w:t>
            </w:r>
          </w:p>
        </w:tc>
        <w:tc>
          <w:tcPr>
            <w:tcW w:w="1196" w:type="dxa"/>
            <w:noWrap/>
          </w:tcPr>
          <w:p w14:paraId="544EED2D" w14:textId="77777777" w:rsidR="00C116D5" w:rsidRPr="00456A3E" w:rsidRDefault="00C116D5" w:rsidP="00C116D5">
            <w:pPr>
              <w:pStyle w:val="C-TableText"/>
              <w:jc w:val="center"/>
              <w:rPr>
                <w:sz w:val="18"/>
              </w:rPr>
            </w:pPr>
            <w:r w:rsidRPr="00456A3E">
              <w:rPr>
                <w:sz w:val="18"/>
              </w:rPr>
              <w:t>yes</w:t>
            </w:r>
          </w:p>
        </w:tc>
      </w:tr>
      <w:tr w:rsidR="00C116D5" w:rsidRPr="00456A3E" w14:paraId="6267F03D" w14:textId="77777777" w:rsidTr="00C23B7C">
        <w:trPr>
          <w:cantSplit w:val="0"/>
          <w:trHeight w:val="300"/>
        </w:trPr>
        <w:tc>
          <w:tcPr>
            <w:tcW w:w="1440" w:type="dxa"/>
          </w:tcPr>
          <w:p w14:paraId="23181718" w14:textId="77777777" w:rsidR="00C116D5" w:rsidRPr="00456A3E" w:rsidRDefault="00C116D5" w:rsidP="00C116D5">
            <w:pPr>
              <w:pStyle w:val="C-TableText"/>
              <w:jc w:val="center"/>
              <w:rPr>
                <w:sz w:val="18"/>
              </w:rPr>
            </w:pPr>
            <w:r w:rsidRPr="00456A3E">
              <w:rPr>
                <w:sz w:val="18"/>
              </w:rPr>
              <w:t>S297C</w:t>
            </w:r>
          </w:p>
        </w:tc>
        <w:tc>
          <w:tcPr>
            <w:tcW w:w="1612" w:type="dxa"/>
          </w:tcPr>
          <w:p w14:paraId="6E3AC577" w14:textId="77777777" w:rsidR="00C116D5" w:rsidRPr="00456A3E" w:rsidRDefault="00C116D5" w:rsidP="00C116D5">
            <w:pPr>
              <w:pStyle w:val="C-TableText"/>
              <w:jc w:val="center"/>
              <w:rPr>
                <w:color w:val="000000"/>
                <w:sz w:val="18"/>
              </w:rPr>
            </w:pPr>
            <w:r w:rsidRPr="00456A3E">
              <w:rPr>
                <w:color w:val="000000"/>
                <w:sz w:val="18"/>
              </w:rPr>
              <w:t>c.890 C&gt;G</w:t>
            </w:r>
          </w:p>
        </w:tc>
        <w:tc>
          <w:tcPr>
            <w:tcW w:w="1620" w:type="dxa"/>
            <w:noWrap/>
          </w:tcPr>
          <w:p w14:paraId="5FB64696" w14:textId="77777777" w:rsidR="00C116D5" w:rsidRPr="00456A3E" w:rsidRDefault="00C116D5" w:rsidP="00C116D5">
            <w:pPr>
              <w:pStyle w:val="C-TableText"/>
              <w:jc w:val="center"/>
              <w:rPr>
                <w:sz w:val="18"/>
              </w:rPr>
            </w:pPr>
            <w:r w:rsidRPr="00456A3E">
              <w:rPr>
                <w:sz w:val="18"/>
              </w:rPr>
              <w:t>BLD</w:t>
            </w:r>
          </w:p>
        </w:tc>
        <w:tc>
          <w:tcPr>
            <w:tcW w:w="1328" w:type="dxa"/>
            <w:noWrap/>
          </w:tcPr>
          <w:p w14:paraId="6EBED91B" w14:textId="77777777" w:rsidR="00C116D5" w:rsidRPr="00456A3E" w:rsidRDefault="00C116D5" w:rsidP="00C116D5">
            <w:pPr>
              <w:pStyle w:val="C-TableText"/>
              <w:jc w:val="center"/>
              <w:rPr>
                <w:sz w:val="18"/>
              </w:rPr>
            </w:pPr>
            <w:r w:rsidRPr="00456A3E">
              <w:rPr>
                <w:sz w:val="18"/>
              </w:rPr>
              <w:t>N/A</w:t>
            </w:r>
          </w:p>
        </w:tc>
        <w:tc>
          <w:tcPr>
            <w:tcW w:w="1680" w:type="dxa"/>
            <w:noWrap/>
          </w:tcPr>
          <w:p w14:paraId="2A9BE13D" w14:textId="77777777" w:rsidR="00C116D5" w:rsidRPr="00456A3E" w:rsidRDefault="00C116D5" w:rsidP="00C116D5">
            <w:pPr>
              <w:pStyle w:val="C-TableText"/>
              <w:jc w:val="center"/>
              <w:rPr>
                <w:sz w:val="18"/>
              </w:rPr>
            </w:pPr>
            <w:r w:rsidRPr="00456A3E">
              <w:rPr>
                <w:sz w:val="18"/>
              </w:rPr>
              <w:t>BLD</w:t>
            </w:r>
          </w:p>
        </w:tc>
        <w:tc>
          <w:tcPr>
            <w:tcW w:w="1312" w:type="dxa"/>
            <w:noWrap/>
          </w:tcPr>
          <w:p w14:paraId="391CA186" w14:textId="77777777" w:rsidR="00C116D5" w:rsidRPr="00456A3E" w:rsidRDefault="00C116D5" w:rsidP="00C116D5">
            <w:pPr>
              <w:pStyle w:val="C-TableText"/>
              <w:jc w:val="center"/>
              <w:rPr>
                <w:sz w:val="18"/>
              </w:rPr>
            </w:pPr>
            <w:r w:rsidRPr="00456A3E">
              <w:rPr>
                <w:sz w:val="18"/>
              </w:rPr>
              <w:t>N/A</w:t>
            </w:r>
          </w:p>
        </w:tc>
        <w:tc>
          <w:tcPr>
            <w:tcW w:w="1080" w:type="dxa"/>
            <w:noWrap/>
          </w:tcPr>
          <w:p w14:paraId="1A6D6CA5" w14:textId="77777777" w:rsidR="00C116D5" w:rsidRPr="00456A3E" w:rsidRDefault="00C116D5" w:rsidP="00C116D5">
            <w:pPr>
              <w:pStyle w:val="C-TableText"/>
              <w:jc w:val="center"/>
              <w:rPr>
                <w:sz w:val="18"/>
              </w:rPr>
            </w:pPr>
            <w:r w:rsidRPr="00456A3E">
              <w:rPr>
                <w:sz w:val="18"/>
              </w:rPr>
              <w:t>N/A</w:t>
            </w:r>
          </w:p>
        </w:tc>
        <w:tc>
          <w:tcPr>
            <w:tcW w:w="1080" w:type="dxa"/>
            <w:noWrap/>
          </w:tcPr>
          <w:p w14:paraId="72EDBD0C" w14:textId="77777777" w:rsidR="00C116D5" w:rsidRPr="00456A3E" w:rsidRDefault="00C116D5" w:rsidP="00C116D5">
            <w:pPr>
              <w:pStyle w:val="C-TableText"/>
              <w:jc w:val="center"/>
              <w:rPr>
                <w:sz w:val="18"/>
              </w:rPr>
            </w:pPr>
            <w:r w:rsidRPr="00456A3E">
              <w:rPr>
                <w:sz w:val="18"/>
              </w:rPr>
              <w:t>N/A</w:t>
            </w:r>
          </w:p>
        </w:tc>
        <w:tc>
          <w:tcPr>
            <w:tcW w:w="1196" w:type="dxa"/>
            <w:noWrap/>
          </w:tcPr>
          <w:p w14:paraId="257A5DA9" w14:textId="77777777" w:rsidR="00C116D5" w:rsidRPr="00456A3E" w:rsidRDefault="00C116D5" w:rsidP="00C116D5">
            <w:pPr>
              <w:pStyle w:val="C-TableText"/>
              <w:jc w:val="center"/>
              <w:rPr>
                <w:sz w:val="18"/>
              </w:rPr>
            </w:pPr>
            <w:r w:rsidRPr="00456A3E">
              <w:rPr>
                <w:sz w:val="18"/>
              </w:rPr>
              <w:t>no</w:t>
            </w:r>
          </w:p>
        </w:tc>
      </w:tr>
      <w:tr w:rsidR="00C116D5" w:rsidRPr="00456A3E" w14:paraId="3F966CF4" w14:textId="77777777" w:rsidTr="00C23B7C">
        <w:trPr>
          <w:cantSplit w:val="0"/>
          <w:trHeight w:val="300"/>
        </w:trPr>
        <w:tc>
          <w:tcPr>
            <w:tcW w:w="1440" w:type="dxa"/>
          </w:tcPr>
          <w:p w14:paraId="487837D1" w14:textId="77777777" w:rsidR="00C116D5" w:rsidRPr="00456A3E" w:rsidRDefault="00C116D5" w:rsidP="00C116D5">
            <w:pPr>
              <w:pStyle w:val="C-TableText"/>
              <w:jc w:val="center"/>
              <w:rPr>
                <w:sz w:val="18"/>
              </w:rPr>
            </w:pPr>
            <w:r w:rsidRPr="00456A3E">
              <w:rPr>
                <w:sz w:val="18"/>
              </w:rPr>
              <w:t>S297F</w:t>
            </w:r>
          </w:p>
        </w:tc>
        <w:tc>
          <w:tcPr>
            <w:tcW w:w="1612" w:type="dxa"/>
          </w:tcPr>
          <w:p w14:paraId="470216BB" w14:textId="77777777" w:rsidR="00C116D5" w:rsidRPr="00456A3E" w:rsidRDefault="00C116D5" w:rsidP="00C116D5">
            <w:pPr>
              <w:pStyle w:val="C-TableText"/>
              <w:jc w:val="center"/>
              <w:rPr>
                <w:color w:val="000000"/>
                <w:sz w:val="18"/>
              </w:rPr>
            </w:pPr>
            <w:r w:rsidRPr="00456A3E">
              <w:rPr>
                <w:color w:val="000000"/>
                <w:sz w:val="18"/>
              </w:rPr>
              <w:t>c.890 C&gt;T</w:t>
            </w:r>
          </w:p>
        </w:tc>
        <w:tc>
          <w:tcPr>
            <w:tcW w:w="1620" w:type="dxa"/>
            <w:noWrap/>
          </w:tcPr>
          <w:p w14:paraId="362EDA8D" w14:textId="77777777" w:rsidR="00C116D5" w:rsidRPr="00456A3E" w:rsidRDefault="00C116D5" w:rsidP="00C116D5">
            <w:pPr>
              <w:pStyle w:val="C-TableText"/>
              <w:jc w:val="center"/>
              <w:rPr>
                <w:sz w:val="18"/>
              </w:rPr>
            </w:pPr>
            <w:r w:rsidRPr="00456A3E">
              <w:rPr>
                <w:sz w:val="18"/>
              </w:rPr>
              <w:t>BLD</w:t>
            </w:r>
          </w:p>
        </w:tc>
        <w:tc>
          <w:tcPr>
            <w:tcW w:w="1328" w:type="dxa"/>
            <w:noWrap/>
          </w:tcPr>
          <w:p w14:paraId="3E832C2A" w14:textId="77777777" w:rsidR="00C116D5" w:rsidRPr="00456A3E" w:rsidRDefault="00C116D5" w:rsidP="00C116D5">
            <w:pPr>
              <w:pStyle w:val="C-TableText"/>
              <w:jc w:val="center"/>
              <w:rPr>
                <w:sz w:val="18"/>
              </w:rPr>
            </w:pPr>
            <w:r w:rsidRPr="00456A3E">
              <w:rPr>
                <w:sz w:val="18"/>
              </w:rPr>
              <w:t>N/A</w:t>
            </w:r>
          </w:p>
        </w:tc>
        <w:tc>
          <w:tcPr>
            <w:tcW w:w="1680" w:type="dxa"/>
            <w:noWrap/>
          </w:tcPr>
          <w:p w14:paraId="49421209" w14:textId="77777777" w:rsidR="00C116D5" w:rsidRPr="00456A3E" w:rsidRDefault="00C116D5" w:rsidP="00C116D5">
            <w:pPr>
              <w:pStyle w:val="C-TableText"/>
              <w:jc w:val="center"/>
              <w:rPr>
                <w:sz w:val="18"/>
              </w:rPr>
            </w:pPr>
            <w:r w:rsidRPr="00456A3E">
              <w:rPr>
                <w:sz w:val="18"/>
              </w:rPr>
              <w:t>BLD</w:t>
            </w:r>
          </w:p>
        </w:tc>
        <w:tc>
          <w:tcPr>
            <w:tcW w:w="1312" w:type="dxa"/>
            <w:noWrap/>
          </w:tcPr>
          <w:p w14:paraId="06BAC7C1" w14:textId="77777777" w:rsidR="00C116D5" w:rsidRPr="00456A3E" w:rsidRDefault="00C116D5" w:rsidP="00C116D5">
            <w:pPr>
              <w:pStyle w:val="C-TableText"/>
              <w:jc w:val="center"/>
              <w:rPr>
                <w:sz w:val="18"/>
              </w:rPr>
            </w:pPr>
            <w:r w:rsidRPr="00456A3E">
              <w:rPr>
                <w:sz w:val="18"/>
              </w:rPr>
              <w:t>N/A</w:t>
            </w:r>
          </w:p>
        </w:tc>
        <w:tc>
          <w:tcPr>
            <w:tcW w:w="1080" w:type="dxa"/>
            <w:noWrap/>
          </w:tcPr>
          <w:p w14:paraId="468DDA7B" w14:textId="77777777" w:rsidR="00C116D5" w:rsidRPr="00456A3E" w:rsidRDefault="00C116D5" w:rsidP="00C116D5">
            <w:pPr>
              <w:pStyle w:val="C-TableText"/>
              <w:jc w:val="center"/>
              <w:rPr>
                <w:sz w:val="18"/>
              </w:rPr>
            </w:pPr>
            <w:r w:rsidRPr="00456A3E">
              <w:rPr>
                <w:sz w:val="18"/>
              </w:rPr>
              <w:t>N/A</w:t>
            </w:r>
          </w:p>
        </w:tc>
        <w:tc>
          <w:tcPr>
            <w:tcW w:w="1080" w:type="dxa"/>
            <w:noWrap/>
          </w:tcPr>
          <w:p w14:paraId="4B037055" w14:textId="77777777" w:rsidR="00C116D5" w:rsidRPr="00456A3E" w:rsidRDefault="00C116D5" w:rsidP="00C116D5">
            <w:pPr>
              <w:pStyle w:val="C-TableText"/>
              <w:jc w:val="center"/>
              <w:rPr>
                <w:sz w:val="18"/>
              </w:rPr>
            </w:pPr>
            <w:r w:rsidRPr="00456A3E">
              <w:rPr>
                <w:sz w:val="18"/>
              </w:rPr>
              <w:t>N/A</w:t>
            </w:r>
          </w:p>
        </w:tc>
        <w:tc>
          <w:tcPr>
            <w:tcW w:w="1196" w:type="dxa"/>
            <w:noWrap/>
          </w:tcPr>
          <w:p w14:paraId="5DF949F0" w14:textId="77777777" w:rsidR="00C116D5" w:rsidRPr="00456A3E" w:rsidRDefault="00C116D5" w:rsidP="00C116D5">
            <w:pPr>
              <w:pStyle w:val="C-TableText"/>
              <w:jc w:val="center"/>
              <w:rPr>
                <w:sz w:val="18"/>
              </w:rPr>
            </w:pPr>
            <w:r w:rsidRPr="00456A3E">
              <w:rPr>
                <w:sz w:val="18"/>
              </w:rPr>
              <w:t>no</w:t>
            </w:r>
          </w:p>
        </w:tc>
      </w:tr>
      <w:tr w:rsidR="00C116D5" w:rsidRPr="00456A3E" w14:paraId="071056AF" w14:textId="77777777" w:rsidTr="00C23B7C">
        <w:trPr>
          <w:cantSplit w:val="0"/>
          <w:trHeight w:val="300"/>
        </w:trPr>
        <w:tc>
          <w:tcPr>
            <w:tcW w:w="1440" w:type="dxa"/>
          </w:tcPr>
          <w:p w14:paraId="08DEB4A5" w14:textId="77777777" w:rsidR="00C116D5" w:rsidRPr="00456A3E" w:rsidRDefault="00C116D5" w:rsidP="00C116D5">
            <w:pPr>
              <w:pStyle w:val="C-TableText"/>
              <w:jc w:val="center"/>
              <w:rPr>
                <w:sz w:val="18"/>
              </w:rPr>
            </w:pPr>
            <w:r w:rsidRPr="00456A3E">
              <w:rPr>
                <w:sz w:val="18"/>
              </w:rPr>
              <w:t>N298H</w:t>
            </w:r>
          </w:p>
        </w:tc>
        <w:tc>
          <w:tcPr>
            <w:tcW w:w="1612" w:type="dxa"/>
          </w:tcPr>
          <w:p w14:paraId="62C4D5E9" w14:textId="77777777" w:rsidR="00C116D5" w:rsidRPr="00456A3E" w:rsidRDefault="00C116D5" w:rsidP="00C116D5">
            <w:pPr>
              <w:pStyle w:val="C-TableText"/>
              <w:jc w:val="center"/>
              <w:rPr>
                <w:color w:val="000000"/>
                <w:sz w:val="18"/>
              </w:rPr>
            </w:pPr>
            <w:r w:rsidRPr="00456A3E">
              <w:rPr>
                <w:color w:val="000000"/>
                <w:sz w:val="18"/>
              </w:rPr>
              <w:t>c.892 A&gt;C</w:t>
            </w:r>
          </w:p>
        </w:tc>
        <w:tc>
          <w:tcPr>
            <w:tcW w:w="1620" w:type="dxa"/>
            <w:noWrap/>
          </w:tcPr>
          <w:p w14:paraId="344F3FC9" w14:textId="77777777" w:rsidR="00C116D5" w:rsidRPr="00456A3E" w:rsidRDefault="00C116D5" w:rsidP="00C116D5">
            <w:pPr>
              <w:pStyle w:val="C-TableText"/>
              <w:jc w:val="center"/>
              <w:rPr>
                <w:sz w:val="18"/>
              </w:rPr>
            </w:pPr>
            <w:r w:rsidRPr="00456A3E">
              <w:rPr>
                <w:sz w:val="18"/>
              </w:rPr>
              <w:t>BLD</w:t>
            </w:r>
          </w:p>
        </w:tc>
        <w:tc>
          <w:tcPr>
            <w:tcW w:w="1328" w:type="dxa"/>
            <w:noWrap/>
          </w:tcPr>
          <w:p w14:paraId="5F4ECA53" w14:textId="77777777" w:rsidR="00C116D5" w:rsidRPr="00456A3E" w:rsidRDefault="00C116D5" w:rsidP="00C116D5">
            <w:pPr>
              <w:pStyle w:val="C-TableText"/>
              <w:jc w:val="center"/>
              <w:rPr>
                <w:sz w:val="18"/>
              </w:rPr>
            </w:pPr>
            <w:r w:rsidRPr="00456A3E">
              <w:rPr>
                <w:sz w:val="18"/>
              </w:rPr>
              <w:t>N/A</w:t>
            </w:r>
          </w:p>
        </w:tc>
        <w:tc>
          <w:tcPr>
            <w:tcW w:w="1680" w:type="dxa"/>
            <w:noWrap/>
          </w:tcPr>
          <w:p w14:paraId="6CB4B6DB" w14:textId="77777777" w:rsidR="00C116D5" w:rsidRPr="00456A3E" w:rsidRDefault="00C116D5" w:rsidP="00C116D5">
            <w:pPr>
              <w:pStyle w:val="C-TableText"/>
              <w:jc w:val="center"/>
              <w:rPr>
                <w:sz w:val="18"/>
              </w:rPr>
            </w:pPr>
            <w:r w:rsidRPr="00456A3E">
              <w:rPr>
                <w:sz w:val="18"/>
              </w:rPr>
              <w:t>BLD</w:t>
            </w:r>
          </w:p>
        </w:tc>
        <w:tc>
          <w:tcPr>
            <w:tcW w:w="1312" w:type="dxa"/>
            <w:noWrap/>
          </w:tcPr>
          <w:p w14:paraId="6BD7CE31" w14:textId="77777777" w:rsidR="00C116D5" w:rsidRPr="00456A3E" w:rsidRDefault="00C116D5" w:rsidP="00C116D5">
            <w:pPr>
              <w:pStyle w:val="C-TableText"/>
              <w:jc w:val="center"/>
              <w:rPr>
                <w:sz w:val="18"/>
              </w:rPr>
            </w:pPr>
            <w:r w:rsidRPr="00456A3E">
              <w:rPr>
                <w:sz w:val="18"/>
              </w:rPr>
              <w:t>N/A</w:t>
            </w:r>
          </w:p>
        </w:tc>
        <w:tc>
          <w:tcPr>
            <w:tcW w:w="1080" w:type="dxa"/>
            <w:noWrap/>
          </w:tcPr>
          <w:p w14:paraId="510E1786" w14:textId="77777777" w:rsidR="00C116D5" w:rsidRPr="00456A3E" w:rsidRDefault="00C116D5" w:rsidP="00C116D5">
            <w:pPr>
              <w:pStyle w:val="C-TableText"/>
              <w:jc w:val="center"/>
              <w:rPr>
                <w:sz w:val="18"/>
              </w:rPr>
            </w:pPr>
            <w:r w:rsidRPr="00456A3E">
              <w:rPr>
                <w:sz w:val="18"/>
              </w:rPr>
              <w:t>N/A</w:t>
            </w:r>
          </w:p>
        </w:tc>
        <w:tc>
          <w:tcPr>
            <w:tcW w:w="1080" w:type="dxa"/>
            <w:noWrap/>
          </w:tcPr>
          <w:p w14:paraId="24A954E9" w14:textId="77777777" w:rsidR="00C116D5" w:rsidRPr="00456A3E" w:rsidRDefault="00C116D5" w:rsidP="00C116D5">
            <w:pPr>
              <w:pStyle w:val="C-TableText"/>
              <w:jc w:val="center"/>
              <w:rPr>
                <w:sz w:val="18"/>
              </w:rPr>
            </w:pPr>
            <w:r w:rsidRPr="00456A3E">
              <w:rPr>
                <w:sz w:val="18"/>
              </w:rPr>
              <w:t>N/A</w:t>
            </w:r>
          </w:p>
        </w:tc>
        <w:tc>
          <w:tcPr>
            <w:tcW w:w="1196" w:type="dxa"/>
            <w:noWrap/>
          </w:tcPr>
          <w:p w14:paraId="0F2B3156" w14:textId="77777777" w:rsidR="00C116D5" w:rsidRPr="00456A3E" w:rsidRDefault="00C116D5" w:rsidP="00C116D5">
            <w:pPr>
              <w:pStyle w:val="C-TableText"/>
              <w:jc w:val="center"/>
              <w:rPr>
                <w:sz w:val="18"/>
              </w:rPr>
            </w:pPr>
            <w:r w:rsidRPr="00456A3E">
              <w:rPr>
                <w:sz w:val="18"/>
              </w:rPr>
              <w:t>no</w:t>
            </w:r>
          </w:p>
        </w:tc>
      </w:tr>
      <w:tr w:rsidR="00C116D5" w:rsidRPr="00456A3E" w14:paraId="45EA2E05" w14:textId="77777777" w:rsidTr="00C23B7C">
        <w:trPr>
          <w:cantSplit w:val="0"/>
          <w:trHeight w:val="300"/>
        </w:trPr>
        <w:tc>
          <w:tcPr>
            <w:tcW w:w="1440" w:type="dxa"/>
          </w:tcPr>
          <w:p w14:paraId="18DA3205" w14:textId="77777777" w:rsidR="00C116D5" w:rsidRPr="00456A3E" w:rsidRDefault="00C116D5" w:rsidP="00C116D5">
            <w:pPr>
              <w:pStyle w:val="C-TableText"/>
              <w:jc w:val="center"/>
              <w:rPr>
                <w:sz w:val="18"/>
              </w:rPr>
            </w:pPr>
            <w:r w:rsidRPr="00456A3E">
              <w:rPr>
                <w:sz w:val="18"/>
              </w:rPr>
              <w:t>N298K</w:t>
            </w:r>
          </w:p>
        </w:tc>
        <w:tc>
          <w:tcPr>
            <w:tcW w:w="1612" w:type="dxa"/>
          </w:tcPr>
          <w:p w14:paraId="05BDB75F" w14:textId="77777777" w:rsidR="00C116D5" w:rsidRPr="00456A3E" w:rsidRDefault="00C116D5" w:rsidP="00C116D5">
            <w:pPr>
              <w:pStyle w:val="C-TableText"/>
              <w:jc w:val="center"/>
              <w:rPr>
                <w:color w:val="000000"/>
                <w:sz w:val="18"/>
              </w:rPr>
            </w:pPr>
            <w:r w:rsidRPr="00456A3E">
              <w:rPr>
                <w:color w:val="000000"/>
                <w:sz w:val="18"/>
              </w:rPr>
              <w:t>c.894 T&gt;G</w:t>
            </w:r>
          </w:p>
        </w:tc>
        <w:tc>
          <w:tcPr>
            <w:tcW w:w="1620" w:type="dxa"/>
            <w:noWrap/>
          </w:tcPr>
          <w:p w14:paraId="5A306AE9" w14:textId="77777777" w:rsidR="00C116D5" w:rsidRPr="00456A3E" w:rsidRDefault="00C116D5" w:rsidP="00C116D5">
            <w:pPr>
              <w:pStyle w:val="C-TableText"/>
              <w:jc w:val="center"/>
              <w:rPr>
                <w:sz w:val="18"/>
              </w:rPr>
            </w:pPr>
            <w:r w:rsidRPr="00456A3E">
              <w:rPr>
                <w:sz w:val="18"/>
              </w:rPr>
              <w:t>BLD</w:t>
            </w:r>
          </w:p>
        </w:tc>
        <w:tc>
          <w:tcPr>
            <w:tcW w:w="1328" w:type="dxa"/>
            <w:noWrap/>
          </w:tcPr>
          <w:p w14:paraId="0E825DB7" w14:textId="77777777" w:rsidR="00C116D5" w:rsidRPr="00456A3E" w:rsidRDefault="00C116D5" w:rsidP="00C116D5">
            <w:pPr>
              <w:pStyle w:val="C-TableText"/>
              <w:jc w:val="center"/>
              <w:rPr>
                <w:sz w:val="18"/>
              </w:rPr>
            </w:pPr>
            <w:r w:rsidRPr="00456A3E">
              <w:rPr>
                <w:sz w:val="18"/>
              </w:rPr>
              <w:t>N/A</w:t>
            </w:r>
          </w:p>
        </w:tc>
        <w:tc>
          <w:tcPr>
            <w:tcW w:w="1680" w:type="dxa"/>
            <w:noWrap/>
          </w:tcPr>
          <w:p w14:paraId="3A51ECA1" w14:textId="77777777" w:rsidR="00C116D5" w:rsidRPr="00456A3E" w:rsidRDefault="00C116D5" w:rsidP="00C116D5">
            <w:pPr>
              <w:pStyle w:val="C-TableText"/>
              <w:jc w:val="center"/>
              <w:rPr>
                <w:sz w:val="18"/>
              </w:rPr>
            </w:pPr>
            <w:r w:rsidRPr="00456A3E">
              <w:rPr>
                <w:sz w:val="18"/>
              </w:rPr>
              <w:t>BLD</w:t>
            </w:r>
          </w:p>
        </w:tc>
        <w:tc>
          <w:tcPr>
            <w:tcW w:w="1312" w:type="dxa"/>
            <w:noWrap/>
          </w:tcPr>
          <w:p w14:paraId="73EFAA56" w14:textId="77777777" w:rsidR="00C116D5" w:rsidRPr="00456A3E" w:rsidRDefault="00C116D5" w:rsidP="00C116D5">
            <w:pPr>
              <w:pStyle w:val="C-TableText"/>
              <w:jc w:val="center"/>
              <w:rPr>
                <w:sz w:val="18"/>
              </w:rPr>
            </w:pPr>
            <w:r w:rsidRPr="00456A3E">
              <w:rPr>
                <w:sz w:val="18"/>
              </w:rPr>
              <w:t>N/A</w:t>
            </w:r>
          </w:p>
        </w:tc>
        <w:tc>
          <w:tcPr>
            <w:tcW w:w="1080" w:type="dxa"/>
            <w:noWrap/>
          </w:tcPr>
          <w:p w14:paraId="4C669AE1" w14:textId="77777777" w:rsidR="00C116D5" w:rsidRPr="00456A3E" w:rsidRDefault="00C116D5" w:rsidP="00C116D5">
            <w:pPr>
              <w:pStyle w:val="C-TableText"/>
              <w:jc w:val="center"/>
              <w:rPr>
                <w:sz w:val="18"/>
              </w:rPr>
            </w:pPr>
            <w:r w:rsidRPr="00456A3E">
              <w:rPr>
                <w:sz w:val="18"/>
              </w:rPr>
              <w:t>N/A</w:t>
            </w:r>
          </w:p>
        </w:tc>
        <w:tc>
          <w:tcPr>
            <w:tcW w:w="1080" w:type="dxa"/>
            <w:noWrap/>
          </w:tcPr>
          <w:p w14:paraId="17508A79" w14:textId="77777777" w:rsidR="00C116D5" w:rsidRPr="00456A3E" w:rsidRDefault="00C116D5" w:rsidP="00C116D5">
            <w:pPr>
              <w:pStyle w:val="C-TableText"/>
              <w:jc w:val="center"/>
              <w:rPr>
                <w:sz w:val="18"/>
              </w:rPr>
            </w:pPr>
            <w:r w:rsidRPr="00456A3E">
              <w:rPr>
                <w:sz w:val="18"/>
              </w:rPr>
              <w:t>N/A</w:t>
            </w:r>
          </w:p>
        </w:tc>
        <w:tc>
          <w:tcPr>
            <w:tcW w:w="1196" w:type="dxa"/>
            <w:noWrap/>
          </w:tcPr>
          <w:p w14:paraId="07DD0A8B" w14:textId="77777777" w:rsidR="00C116D5" w:rsidRPr="00456A3E" w:rsidRDefault="00C116D5" w:rsidP="00C116D5">
            <w:pPr>
              <w:pStyle w:val="C-TableText"/>
              <w:jc w:val="center"/>
              <w:rPr>
                <w:sz w:val="18"/>
              </w:rPr>
            </w:pPr>
            <w:r w:rsidRPr="00456A3E">
              <w:rPr>
                <w:sz w:val="18"/>
              </w:rPr>
              <w:t>no</w:t>
            </w:r>
          </w:p>
        </w:tc>
      </w:tr>
      <w:tr w:rsidR="00C116D5" w:rsidRPr="00456A3E" w14:paraId="5BBF7714" w14:textId="77777777" w:rsidTr="00C23B7C">
        <w:trPr>
          <w:cantSplit w:val="0"/>
          <w:trHeight w:val="300"/>
        </w:trPr>
        <w:tc>
          <w:tcPr>
            <w:tcW w:w="1440" w:type="dxa"/>
          </w:tcPr>
          <w:p w14:paraId="43F44025" w14:textId="77777777" w:rsidR="00C116D5" w:rsidRPr="00456A3E" w:rsidRDefault="00C116D5" w:rsidP="00C116D5">
            <w:pPr>
              <w:pStyle w:val="C-TableText"/>
              <w:jc w:val="center"/>
              <w:rPr>
                <w:sz w:val="18"/>
              </w:rPr>
            </w:pPr>
            <w:r w:rsidRPr="00456A3E">
              <w:rPr>
                <w:sz w:val="18"/>
              </w:rPr>
              <w:t>N298S</w:t>
            </w:r>
          </w:p>
        </w:tc>
        <w:tc>
          <w:tcPr>
            <w:tcW w:w="1612" w:type="dxa"/>
          </w:tcPr>
          <w:p w14:paraId="0C4DAC7A" w14:textId="77777777" w:rsidR="00C116D5" w:rsidRPr="00456A3E" w:rsidRDefault="00C116D5" w:rsidP="00C116D5">
            <w:pPr>
              <w:pStyle w:val="C-TableText"/>
              <w:jc w:val="center"/>
              <w:rPr>
                <w:color w:val="000000"/>
                <w:sz w:val="18"/>
              </w:rPr>
            </w:pPr>
            <w:r w:rsidRPr="00456A3E">
              <w:rPr>
                <w:color w:val="000000"/>
                <w:sz w:val="18"/>
              </w:rPr>
              <w:t>c.893 A&gt;G</w:t>
            </w:r>
          </w:p>
        </w:tc>
        <w:tc>
          <w:tcPr>
            <w:tcW w:w="1620" w:type="dxa"/>
            <w:noWrap/>
          </w:tcPr>
          <w:p w14:paraId="1ADE806A" w14:textId="77777777" w:rsidR="00C116D5" w:rsidRPr="00456A3E" w:rsidRDefault="00C116D5" w:rsidP="00C116D5">
            <w:pPr>
              <w:pStyle w:val="C-TableText"/>
              <w:jc w:val="center"/>
              <w:rPr>
                <w:sz w:val="18"/>
              </w:rPr>
            </w:pPr>
            <w:r w:rsidRPr="00456A3E">
              <w:rPr>
                <w:sz w:val="18"/>
              </w:rPr>
              <w:t>1610 ± 107</w:t>
            </w:r>
          </w:p>
        </w:tc>
        <w:tc>
          <w:tcPr>
            <w:tcW w:w="1328" w:type="dxa"/>
            <w:noWrap/>
          </w:tcPr>
          <w:p w14:paraId="64F12FE8" w14:textId="77777777" w:rsidR="00C116D5" w:rsidRPr="00456A3E" w:rsidRDefault="00C116D5" w:rsidP="00C116D5">
            <w:pPr>
              <w:pStyle w:val="C-TableText"/>
              <w:jc w:val="center"/>
              <w:rPr>
                <w:sz w:val="18"/>
              </w:rPr>
            </w:pPr>
            <w:r w:rsidRPr="00456A3E">
              <w:rPr>
                <w:sz w:val="18"/>
              </w:rPr>
              <w:t>5.0 ± 0.2</w:t>
            </w:r>
          </w:p>
        </w:tc>
        <w:tc>
          <w:tcPr>
            <w:tcW w:w="1680" w:type="dxa"/>
            <w:noWrap/>
          </w:tcPr>
          <w:p w14:paraId="13C7C97A" w14:textId="77777777" w:rsidR="00C116D5" w:rsidRPr="00456A3E" w:rsidRDefault="00C116D5" w:rsidP="00C116D5">
            <w:pPr>
              <w:pStyle w:val="C-TableText"/>
              <w:jc w:val="center"/>
              <w:rPr>
                <w:sz w:val="18"/>
              </w:rPr>
            </w:pPr>
            <w:r w:rsidRPr="00456A3E">
              <w:rPr>
                <w:sz w:val="18"/>
              </w:rPr>
              <w:t>13414 ± 892***</w:t>
            </w:r>
          </w:p>
        </w:tc>
        <w:tc>
          <w:tcPr>
            <w:tcW w:w="1312" w:type="dxa"/>
            <w:noWrap/>
          </w:tcPr>
          <w:p w14:paraId="7288F9E6" w14:textId="77777777" w:rsidR="00C116D5" w:rsidRPr="00456A3E" w:rsidRDefault="00C116D5" w:rsidP="00C116D5">
            <w:pPr>
              <w:pStyle w:val="C-TableText"/>
              <w:jc w:val="center"/>
              <w:rPr>
                <w:sz w:val="18"/>
              </w:rPr>
            </w:pPr>
            <w:r w:rsidRPr="00456A3E">
              <w:rPr>
                <w:sz w:val="18"/>
              </w:rPr>
              <w:t>41.4 ± 1.5</w:t>
            </w:r>
          </w:p>
        </w:tc>
        <w:tc>
          <w:tcPr>
            <w:tcW w:w="1080" w:type="dxa"/>
            <w:noWrap/>
          </w:tcPr>
          <w:p w14:paraId="0BE7EFAF" w14:textId="77777777" w:rsidR="00C116D5" w:rsidRPr="00456A3E" w:rsidRDefault="00C116D5" w:rsidP="00C116D5">
            <w:pPr>
              <w:pStyle w:val="C-TableText"/>
              <w:jc w:val="center"/>
              <w:rPr>
                <w:sz w:val="18"/>
              </w:rPr>
            </w:pPr>
            <w:r w:rsidRPr="00456A3E">
              <w:rPr>
                <w:sz w:val="18"/>
              </w:rPr>
              <w:t>36.4</w:t>
            </w:r>
          </w:p>
        </w:tc>
        <w:tc>
          <w:tcPr>
            <w:tcW w:w="1080" w:type="dxa"/>
            <w:noWrap/>
          </w:tcPr>
          <w:p w14:paraId="5BE2BB41" w14:textId="77777777" w:rsidR="00C116D5" w:rsidRPr="00456A3E" w:rsidRDefault="00C116D5" w:rsidP="00C116D5">
            <w:pPr>
              <w:pStyle w:val="C-TableText"/>
              <w:jc w:val="center"/>
              <w:rPr>
                <w:sz w:val="18"/>
              </w:rPr>
            </w:pPr>
            <w:r w:rsidRPr="00456A3E">
              <w:rPr>
                <w:sz w:val="18"/>
              </w:rPr>
              <w:t>8.33</w:t>
            </w:r>
          </w:p>
        </w:tc>
        <w:tc>
          <w:tcPr>
            <w:tcW w:w="1196" w:type="dxa"/>
            <w:noWrap/>
          </w:tcPr>
          <w:p w14:paraId="24368CAC" w14:textId="77777777" w:rsidR="00C116D5" w:rsidRPr="00456A3E" w:rsidRDefault="00C116D5" w:rsidP="00C116D5">
            <w:pPr>
              <w:pStyle w:val="C-TableText"/>
              <w:jc w:val="center"/>
              <w:rPr>
                <w:sz w:val="18"/>
              </w:rPr>
            </w:pPr>
            <w:r w:rsidRPr="00456A3E">
              <w:rPr>
                <w:sz w:val="18"/>
              </w:rPr>
              <w:t>yes</w:t>
            </w:r>
          </w:p>
        </w:tc>
      </w:tr>
      <w:tr w:rsidR="00C116D5" w:rsidRPr="00456A3E" w14:paraId="259A1BA2" w14:textId="77777777" w:rsidTr="00C23B7C">
        <w:trPr>
          <w:cantSplit w:val="0"/>
          <w:trHeight w:val="300"/>
        </w:trPr>
        <w:tc>
          <w:tcPr>
            <w:tcW w:w="1440" w:type="dxa"/>
          </w:tcPr>
          <w:p w14:paraId="5B4816E0" w14:textId="77777777" w:rsidR="00C116D5" w:rsidRPr="00456A3E" w:rsidRDefault="00C116D5" w:rsidP="00C116D5">
            <w:pPr>
              <w:pStyle w:val="C-TableText"/>
              <w:jc w:val="center"/>
              <w:rPr>
                <w:sz w:val="18"/>
              </w:rPr>
            </w:pPr>
            <w:r w:rsidRPr="00456A3E">
              <w:rPr>
                <w:sz w:val="18"/>
              </w:rPr>
              <w:t>D299E</w:t>
            </w:r>
          </w:p>
        </w:tc>
        <w:tc>
          <w:tcPr>
            <w:tcW w:w="1612" w:type="dxa"/>
          </w:tcPr>
          <w:p w14:paraId="77A27CB1" w14:textId="77777777" w:rsidR="00C116D5" w:rsidRPr="00456A3E" w:rsidRDefault="00C116D5" w:rsidP="00C116D5">
            <w:pPr>
              <w:pStyle w:val="C-TableText"/>
              <w:jc w:val="center"/>
              <w:rPr>
                <w:sz w:val="18"/>
              </w:rPr>
            </w:pPr>
            <w:r w:rsidRPr="00456A3E">
              <w:rPr>
                <w:sz w:val="18"/>
              </w:rPr>
              <w:t>c.897 C&gt;G</w:t>
            </w:r>
          </w:p>
        </w:tc>
        <w:tc>
          <w:tcPr>
            <w:tcW w:w="1620" w:type="dxa"/>
            <w:noWrap/>
          </w:tcPr>
          <w:p w14:paraId="2F969307" w14:textId="77777777" w:rsidR="00C116D5" w:rsidRPr="00456A3E" w:rsidRDefault="00C116D5" w:rsidP="00C116D5">
            <w:pPr>
              <w:pStyle w:val="C-TableText"/>
              <w:jc w:val="center"/>
              <w:rPr>
                <w:sz w:val="18"/>
              </w:rPr>
            </w:pPr>
            <w:r w:rsidRPr="00456A3E">
              <w:rPr>
                <w:sz w:val="18"/>
              </w:rPr>
              <w:t>11248 ± 786</w:t>
            </w:r>
          </w:p>
        </w:tc>
        <w:tc>
          <w:tcPr>
            <w:tcW w:w="1328" w:type="dxa"/>
            <w:noWrap/>
          </w:tcPr>
          <w:p w14:paraId="3E934FC8" w14:textId="77777777" w:rsidR="00C116D5" w:rsidRPr="00456A3E" w:rsidRDefault="00C116D5" w:rsidP="00C116D5">
            <w:pPr>
              <w:pStyle w:val="C-TableText"/>
              <w:jc w:val="center"/>
              <w:rPr>
                <w:sz w:val="18"/>
              </w:rPr>
            </w:pPr>
            <w:r w:rsidRPr="00456A3E">
              <w:rPr>
                <w:sz w:val="18"/>
              </w:rPr>
              <w:t>34.2 ± 1.5</w:t>
            </w:r>
          </w:p>
        </w:tc>
        <w:tc>
          <w:tcPr>
            <w:tcW w:w="1680" w:type="dxa"/>
            <w:noWrap/>
          </w:tcPr>
          <w:p w14:paraId="34687623" w14:textId="77777777" w:rsidR="00C116D5" w:rsidRPr="00456A3E" w:rsidRDefault="00C116D5" w:rsidP="00C116D5">
            <w:pPr>
              <w:pStyle w:val="C-TableText"/>
              <w:jc w:val="center"/>
              <w:rPr>
                <w:sz w:val="18"/>
              </w:rPr>
            </w:pPr>
            <w:r w:rsidRPr="00456A3E">
              <w:rPr>
                <w:sz w:val="18"/>
              </w:rPr>
              <w:t>23786 ± 1332***</w:t>
            </w:r>
          </w:p>
        </w:tc>
        <w:tc>
          <w:tcPr>
            <w:tcW w:w="1312" w:type="dxa"/>
            <w:noWrap/>
          </w:tcPr>
          <w:p w14:paraId="2688E552" w14:textId="77777777" w:rsidR="00C116D5" w:rsidRPr="00456A3E" w:rsidRDefault="00C116D5" w:rsidP="00C116D5">
            <w:pPr>
              <w:pStyle w:val="C-TableText"/>
              <w:jc w:val="center"/>
              <w:rPr>
                <w:sz w:val="18"/>
              </w:rPr>
            </w:pPr>
            <w:r w:rsidRPr="00456A3E">
              <w:rPr>
                <w:sz w:val="18"/>
              </w:rPr>
              <w:t>73 ± 2.8</w:t>
            </w:r>
          </w:p>
        </w:tc>
        <w:tc>
          <w:tcPr>
            <w:tcW w:w="1080" w:type="dxa"/>
            <w:noWrap/>
          </w:tcPr>
          <w:p w14:paraId="6CD25500" w14:textId="77777777" w:rsidR="00C116D5" w:rsidRPr="00456A3E" w:rsidRDefault="00C116D5" w:rsidP="00C116D5">
            <w:pPr>
              <w:pStyle w:val="C-TableText"/>
              <w:jc w:val="center"/>
              <w:rPr>
                <w:sz w:val="18"/>
              </w:rPr>
            </w:pPr>
            <w:r w:rsidRPr="00456A3E">
              <w:rPr>
                <w:sz w:val="18"/>
              </w:rPr>
              <w:t>38.7</w:t>
            </w:r>
          </w:p>
        </w:tc>
        <w:tc>
          <w:tcPr>
            <w:tcW w:w="1080" w:type="dxa"/>
            <w:noWrap/>
          </w:tcPr>
          <w:p w14:paraId="5C13D583" w14:textId="77777777" w:rsidR="00C116D5" w:rsidRPr="00456A3E" w:rsidRDefault="00C116D5" w:rsidP="00C116D5">
            <w:pPr>
              <w:pStyle w:val="C-TableText"/>
              <w:jc w:val="center"/>
              <w:rPr>
                <w:sz w:val="18"/>
              </w:rPr>
            </w:pPr>
            <w:r w:rsidRPr="00456A3E">
              <w:rPr>
                <w:sz w:val="18"/>
              </w:rPr>
              <w:t>2.11</w:t>
            </w:r>
          </w:p>
        </w:tc>
        <w:tc>
          <w:tcPr>
            <w:tcW w:w="1196" w:type="dxa"/>
            <w:noWrap/>
          </w:tcPr>
          <w:p w14:paraId="7FF2EDCF" w14:textId="77777777" w:rsidR="00C116D5" w:rsidRPr="00456A3E" w:rsidRDefault="00C116D5" w:rsidP="00C116D5">
            <w:pPr>
              <w:pStyle w:val="C-TableText"/>
              <w:jc w:val="center"/>
              <w:rPr>
                <w:sz w:val="18"/>
              </w:rPr>
            </w:pPr>
            <w:r w:rsidRPr="00456A3E">
              <w:rPr>
                <w:sz w:val="18"/>
              </w:rPr>
              <w:t>yes</w:t>
            </w:r>
          </w:p>
        </w:tc>
      </w:tr>
      <w:tr w:rsidR="00C116D5" w:rsidRPr="00456A3E" w14:paraId="5F2943CE" w14:textId="77777777" w:rsidTr="00C23B7C">
        <w:trPr>
          <w:cantSplit w:val="0"/>
          <w:trHeight w:val="300"/>
        </w:trPr>
        <w:tc>
          <w:tcPr>
            <w:tcW w:w="1440" w:type="dxa"/>
          </w:tcPr>
          <w:p w14:paraId="2422CC07" w14:textId="77777777" w:rsidR="00C116D5" w:rsidRPr="00456A3E" w:rsidRDefault="00C116D5" w:rsidP="00C116D5">
            <w:pPr>
              <w:pStyle w:val="C-TableText"/>
              <w:jc w:val="center"/>
              <w:rPr>
                <w:sz w:val="18"/>
              </w:rPr>
            </w:pPr>
            <w:r w:rsidRPr="00456A3E">
              <w:rPr>
                <w:sz w:val="18"/>
              </w:rPr>
              <w:t>D299G</w:t>
            </w:r>
          </w:p>
        </w:tc>
        <w:tc>
          <w:tcPr>
            <w:tcW w:w="1612" w:type="dxa"/>
          </w:tcPr>
          <w:p w14:paraId="65F9E888" w14:textId="77777777" w:rsidR="00C116D5" w:rsidRPr="00456A3E" w:rsidRDefault="00C116D5" w:rsidP="00C116D5">
            <w:pPr>
              <w:pStyle w:val="C-TableText"/>
              <w:jc w:val="center"/>
              <w:rPr>
                <w:color w:val="000000"/>
                <w:sz w:val="18"/>
              </w:rPr>
            </w:pPr>
            <w:r w:rsidRPr="00456A3E">
              <w:rPr>
                <w:color w:val="000000"/>
                <w:sz w:val="18"/>
              </w:rPr>
              <w:t>c.896 A&gt;G</w:t>
            </w:r>
          </w:p>
        </w:tc>
        <w:tc>
          <w:tcPr>
            <w:tcW w:w="1620" w:type="dxa"/>
            <w:noWrap/>
          </w:tcPr>
          <w:p w14:paraId="3F5A87E4" w14:textId="77777777" w:rsidR="00C116D5" w:rsidRPr="00456A3E" w:rsidRDefault="00C116D5" w:rsidP="00C116D5">
            <w:pPr>
              <w:pStyle w:val="C-TableText"/>
              <w:jc w:val="center"/>
              <w:rPr>
                <w:sz w:val="18"/>
              </w:rPr>
            </w:pPr>
            <w:r w:rsidRPr="00456A3E">
              <w:rPr>
                <w:sz w:val="18"/>
              </w:rPr>
              <w:t>BLD</w:t>
            </w:r>
          </w:p>
        </w:tc>
        <w:tc>
          <w:tcPr>
            <w:tcW w:w="1328" w:type="dxa"/>
            <w:noWrap/>
          </w:tcPr>
          <w:p w14:paraId="0F1C118B" w14:textId="77777777" w:rsidR="00C116D5" w:rsidRPr="00456A3E" w:rsidRDefault="00C116D5" w:rsidP="00C116D5">
            <w:pPr>
              <w:pStyle w:val="C-TableText"/>
              <w:jc w:val="center"/>
              <w:rPr>
                <w:sz w:val="18"/>
              </w:rPr>
            </w:pPr>
            <w:r w:rsidRPr="00456A3E">
              <w:rPr>
                <w:sz w:val="18"/>
              </w:rPr>
              <w:t>N/A</w:t>
            </w:r>
          </w:p>
        </w:tc>
        <w:tc>
          <w:tcPr>
            <w:tcW w:w="1680" w:type="dxa"/>
            <w:noWrap/>
          </w:tcPr>
          <w:p w14:paraId="42D9C18F" w14:textId="77777777" w:rsidR="00C116D5" w:rsidRPr="00456A3E" w:rsidRDefault="00C116D5" w:rsidP="00C116D5">
            <w:pPr>
              <w:pStyle w:val="C-TableText"/>
              <w:jc w:val="center"/>
              <w:rPr>
                <w:sz w:val="18"/>
              </w:rPr>
            </w:pPr>
            <w:r w:rsidRPr="00456A3E">
              <w:rPr>
                <w:sz w:val="18"/>
              </w:rPr>
              <w:t>BLD</w:t>
            </w:r>
          </w:p>
        </w:tc>
        <w:tc>
          <w:tcPr>
            <w:tcW w:w="1312" w:type="dxa"/>
            <w:noWrap/>
          </w:tcPr>
          <w:p w14:paraId="36E37067" w14:textId="77777777" w:rsidR="00C116D5" w:rsidRPr="00456A3E" w:rsidRDefault="00C116D5" w:rsidP="00C116D5">
            <w:pPr>
              <w:pStyle w:val="C-TableText"/>
              <w:jc w:val="center"/>
              <w:rPr>
                <w:sz w:val="18"/>
              </w:rPr>
            </w:pPr>
            <w:r w:rsidRPr="00456A3E">
              <w:rPr>
                <w:sz w:val="18"/>
              </w:rPr>
              <w:t>N/A</w:t>
            </w:r>
          </w:p>
        </w:tc>
        <w:tc>
          <w:tcPr>
            <w:tcW w:w="1080" w:type="dxa"/>
            <w:noWrap/>
          </w:tcPr>
          <w:p w14:paraId="4E5BF702" w14:textId="77777777" w:rsidR="00C116D5" w:rsidRPr="00456A3E" w:rsidRDefault="00C116D5" w:rsidP="00C116D5">
            <w:pPr>
              <w:pStyle w:val="C-TableText"/>
              <w:jc w:val="center"/>
              <w:rPr>
                <w:sz w:val="18"/>
              </w:rPr>
            </w:pPr>
            <w:r w:rsidRPr="00456A3E">
              <w:rPr>
                <w:sz w:val="18"/>
              </w:rPr>
              <w:t>N/A</w:t>
            </w:r>
          </w:p>
        </w:tc>
        <w:tc>
          <w:tcPr>
            <w:tcW w:w="1080" w:type="dxa"/>
            <w:noWrap/>
          </w:tcPr>
          <w:p w14:paraId="391FEE87" w14:textId="77777777" w:rsidR="00C116D5" w:rsidRPr="00456A3E" w:rsidRDefault="00C116D5" w:rsidP="00C116D5">
            <w:pPr>
              <w:pStyle w:val="C-TableText"/>
              <w:jc w:val="center"/>
              <w:rPr>
                <w:sz w:val="18"/>
              </w:rPr>
            </w:pPr>
            <w:r w:rsidRPr="00456A3E">
              <w:rPr>
                <w:sz w:val="18"/>
              </w:rPr>
              <w:t>N/A</w:t>
            </w:r>
          </w:p>
        </w:tc>
        <w:tc>
          <w:tcPr>
            <w:tcW w:w="1196" w:type="dxa"/>
            <w:noWrap/>
          </w:tcPr>
          <w:p w14:paraId="190E92FA" w14:textId="77777777" w:rsidR="00C116D5" w:rsidRPr="00456A3E" w:rsidRDefault="00C116D5" w:rsidP="00C116D5">
            <w:pPr>
              <w:pStyle w:val="C-TableText"/>
              <w:jc w:val="center"/>
              <w:rPr>
                <w:sz w:val="18"/>
              </w:rPr>
            </w:pPr>
            <w:r w:rsidRPr="00456A3E">
              <w:rPr>
                <w:sz w:val="18"/>
              </w:rPr>
              <w:t>no</w:t>
            </w:r>
          </w:p>
        </w:tc>
      </w:tr>
      <w:tr w:rsidR="00C116D5" w:rsidRPr="00456A3E" w14:paraId="14D2DA48" w14:textId="77777777" w:rsidTr="00C23B7C">
        <w:trPr>
          <w:cantSplit w:val="0"/>
          <w:trHeight w:val="300"/>
        </w:trPr>
        <w:tc>
          <w:tcPr>
            <w:tcW w:w="1440" w:type="dxa"/>
          </w:tcPr>
          <w:p w14:paraId="4D1B1E83" w14:textId="77777777" w:rsidR="00C116D5" w:rsidRPr="00456A3E" w:rsidRDefault="00C116D5" w:rsidP="00C116D5">
            <w:pPr>
              <w:pStyle w:val="C-TableText"/>
              <w:jc w:val="center"/>
              <w:rPr>
                <w:sz w:val="18"/>
              </w:rPr>
            </w:pPr>
            <w:r w:rsidRPr="00456A3E">
              <w:rPr>
                <w:sz w:val="18"/>
              </w:rPr>
              <w:t>L300F</w:t>
            </w:r>
          </w:p>
        </w:tc>
        <w:tc>
          <w:tcPr>
            <w:tcW w:w="1612" w:type="dxa"/>
          </w:tcPr>
          <w:p w14:paraId="246E57EA" w14:textId="77777777" w:rsidR="00C116D5" w:rsidRPr="00456A3E" w:rsidRDefault="00C116D5" w:rsidP="00C116D5">
            <w:pPr>
              <w:pStyle w:val="C-TableText"/>
              <w:jc w:val="center"/>
              <w:rPr>
                <w:color w:val="000000"/>
                <w:sz w:val="18"/>
              </w:rPr>
            </w:pPr>
            <w:r w:rsidRPr="00456A3E">
              <w:rPr>
                <w:color w:val="000000"/>
                <w:sz w:val="18"/>
              </w:rPr>
              <w:t>c.898 C&gt;T</w:t>
            </w:r>
          </w:p>
        </w:tc>
        <w:tc>
          <w:tcPr>
            <w:tcW w:w="1620" w:type="dxa"/>
            <w:noWrap/>
          </w:tcPr>
          <w:p w14:paraId="382F7B0F" w14:textId="77777777" w:rsidR="00C116D5" w:rsidRPr="00456A3E" w:rsidRDefault="00C116D5" w:rsidP="00C116D5">
            <w:pPr>
              <w:pStyle w:val="C-TableText"/>
              <w:jc w:val="center"/>
              <w:rPr>
                <w:sz w:val="18"/>
              </w:rPr>
            </w:pPr>
            <w:r w:rsidRPr="00456A3E">
              <w:rPr>
                <w:sz w:val="18"/>
              </w:rPr>
              <w:t>4746 ± 363</w:t>
            </w:r>
          </w:p>
        </w:tc>
        <w:tc>
          <w:tcPr>
            <w:tcW w:w="1328" w:type="dxa"/>
            <w:noWrap/>
          </w:tcPr>
          <w:p w14:paraId="1090BA21" w14:textId="77777777" w:rsidR="00C116D5" w:rsidRPr="00456A3E" w:rsidRDefault="00C116D5" w:rsidP="00C116D5">
            <w:pPr>
              <w:pStyle w:val="C-TableText"/>
              <w:jc w:val="center"/>
              <w:rPr>
                <w:sz w:val="18"/>
              </w:rPr>
            </w:pPr>
            <w:r w:rsidRPr="00456A3E">
              <w:rPr>
                <w:sz w:val="18"/>
              </w:rPr>
              <w:t>14.8 ± 0.9</w:t>
            </w:r>
          </w:p>
        </w:tc>
        <w:tc>
          <w:tcPr>
            <w:tcW w:w="1680" w:type="dxa"/>
            <w:noWrap/>
          </w:tcPr>
          <w:p w14:paraId="1B414900" w14:textId="77777777" w:rsidR="00C116D5" w:rsidRPr="00456A3E" w:rsidRDefault="00C116D5" w:rsidP="00C116D5">
            <w:pPr>
              <w:pStyle w:val="C-TableText"/>
              <w:jc w:val="center"/>
              <w:rPr>
                <w:sz w:val="18"/>
              </w:rPr>
            </w:pPr>
            <w:r w:rsidRPr="00456A3E">
              <w:rPr>
                <w:sz w:val="18"/>
              </w:rPr>
              <w:t>16129 ± 810***</w:t>
            </w:r>
          </w:p>
        </w:tc>
        <w:tc>
          <w:tcPr>
            <w:tcW w:w="1312" w:type="dxa"/>
            <w:noWrap/>
          </w:tcPr>
          <w:p w14:paraId="329A43A4" w14:textId="77777777" w:rsidR="00C116D5" w:rsidRPr="00456A3E" w:rsidRDefault="00C116D5" w:rsidP="00C116D5">
            <w:pPr>
              <w:pStyle w:val="C-TableText"/>
              <w:jc w:val="center"/>
              <w:rPr>
                <w:sz w:val="18"/>
              </w:rPr>
            </w:pPr>
            <w:r w:rsidRPr="00456A3E">
              <w:rPr>
                <w:sz w:val="18"/>
              </w:rPr>
              <w:t>50.5 ± 1.4</w:t>
            </w:r>
          </w:p>
        </w:tc>
        <w:tc>
          <w:tcPr>
            <w:tcW w:w="1080" w:type="dxa"/>
            <w:noWrap/>
          </w:tcPr>
          <w:p w14:paraId="6321BEB9" w14:textId="77777777" w:rsidR="00C116D5" w:rsidRPr="00456A3E" w:rsidRDefault="00C116D5" w:rsidP="00C116D5">
            <w:pPr>
              <w:pStyle w:val="C-TableText"/>
              <w:jc w:val="center"/>
              <w:rPr>
                <w:sz w:val="18"/>
              </w:rPr>
            </w:pPr>
            <w:r w:rsidRPr="00456A3E">
              <w:rPr>
                <w:sz w:val="18"/>
              </w:rPr>
              <w:t>35.7</w:t>
            </w:r>
          </w:p>
        </w:tc>
        <w:tc>
          <w:tcPr>
            <w:tcW w:w="1080" w:type="dxa"/>
            <w:noWrap/>
          </w:tcPr>
          <w:p w14:paraId="209E9860" w14:textId="77777777" w:rsidR="00C116D5" w:rsidRPr="00456A3E" w:rsidRDefault="00C116D5" w:rsidP="00C116D5">
            <w:pPr>
              <w:pStyle w:val="C-TableText"/>
              <w:jc w:val="center"/>
              <w:rPr>
                <w:sz w:val="18"/>
              </w:rPr>
            </w:pPr>
            <w:r w:rsidRPr="00456A3E">
              <w:rPr>
                <w:sz w:val="18"/>
              </w:rPr>
              <w:t>3.40</w:t>
            </w:r>
          </w:p>
        </w:tc>
        <w:tc>
          <w:tcPr>
            <w:tcW w:w="1196" w:type="dxa"/>
            <w:noWrap/>
          </w:tcPr>
          <w:p w14:paraId="7F485431" w14:textId="77777777" w:rsidR="00C116D5" w:rsidRPr="00456A3E" w:rsidRDefault="00C116D5" w:rsidP="00C116D5">
            <w:pPr>
              <w:pStyle w:val="C-TableText"/>
              <w:jc w:val="center"/>
              <w:rPr>
                <w:sz w:val="18"/>
              </w:rPr>
            </w:pPr>
            <w:r w:rsidRPr="00456A3E">
              <w:rPr>
                <w:sz w:val="18"/>
              </w:rPr>
              <w:t>yes</w:t>
            </w:r>
          </w:p>
        </w:tc>
      </w:tr>
      <w:tr w:rsidR="00C116D5" w:rsidRPr="00456A3E" w14:paraId="7CAFAC51" w14:textId="77777777" w:rsidTr="00C23B7C">
        <w:trPr>
          <w:cantSplit w:val="0"/>
          <w:trHeight w:val="300"/>
        </w:trPr>
        <w:tc>
          <w:tcPr>
            <w:tcW w:w="1440" w:type="dxa"/>
          </w:tcPr>
          <w:p w14:paraId="780CC702" w14:textId="77777777" w:rsidR="00C116D5" w:rsidRPr="00456A3E" w:rsidRDefault="00C116D5" w:rsidP="00C116D5">
            <w:pPr>
              <w:pStyle w:val="C-TableText"/>
              <w:jc w:val="center"/>
              <w:rPr>
                <w:sz w:val="18"/>
              </w:rPr>
            </w:pPr>
            <w:r w:rsidRPr="00456A3E">
              <w:rPr>
                <w:sz w:val="18"/>
              </w:rPr>
              <w:t>L300H</w:t>
            </w:r>
          </w:p>
        </w:tc>
        <w:tc>
          <w:tcPr>
            <w:tcW w:w="1612" w:type="dxa"/>
          </w:tcPr>
          <w:p w14:paraId="1D3B832D" w14:textId="77777777" w:rsidR="00C116D5" w:rsidRPr="00456A3E" w:rsidRDefault="00C116D5" w:rsidP="00C116D5">
            <w:pPr>
              <w:pStyle w:val="C-TableText"/>
              <w:jc w:val="center"/>
              <w:rPr>
                <w:color w:val="000000"/>
                <w:sz w:val="18"/>
              </w:rPr>
            </w:pPr>
            <w:r w:rsidRPr="00456A3E">
              <w:rPr>
                <w:color w:val="000000"/>
                <w:sz w:val="18"/>
              </w:rPr>
              <w:t>c.899 T&gt;A</w:t>
            </w:r>
          </w:p>
        </w:tc>
        <w:tc>
          <w:tcPr>
            <w:tcW w:w="1620" w:type="dxa"/>
            <w:noWrap/>
          </w:tcPr>
          <w:p w14:paraId="0F241B1C" w14:textId="77777777" w:rsidR="00C116D5" w:rsidRPr="00456A3E" w:rsidRDefault="00C116D5" w:rsidP="00C116D5">
            <w:pPr>
              <w:pStyle w:val="C-TableText"/>
              <w:jc w:val="center"/>
              <w:rPr>
                <w:sz w:val="18"/>
              </w:rPr>
            </w:pPr>
            <w:r w:rsidRPr="00456A3E">
              <w:rPr>
                <w:sz w:val="18"/>
              </w:rPr>
              <w:t>BLD</w:t>
            </w:r>
          </w:p>
        </w:tc>
        <w:tc>
          <w:tcPr>
            <w:tcW w:w="1328" w:type="dxa"/>
            <w:noWrap/>
          </w:tcPr>
          <w:p w14:paraId="7730B8C4" w14:textId="77777777" w:rsidR="00C116D5" w:rsidRPr="00456A3E" w:rsidRDefault="00C116D5" w:rsidP="00C116D5">
            <w:pPr>
              <w:pStyle w:val="C-TableText"/>
              <w:jc w:val="center"/>
              <w:rPr>
                <w:sz w:val="18"/>
              </w:rPr>
            </w:pPr>
            <w:r w:rsidRPr="00456A3E">
              <w:rPr>
                <w:sz w:val="18"/>
              </w:rPr>
              <w:t>N/A</w:t>
            </w:r>
          </w:p>
        </w:tc>
        <w:tc>
          <w:tcPr>
            <w:tcW w:w="1680" w:type="dxa"/>
            <w:noWrap/>
          </w:tcPr>
          <w:p w14:paraId="232D2EDE" w14:textId="77777777" w:rsidR="00C116D5" w:rsidRPr="00456A3E" w:rsidRDefault="00C116D5" w:rsidP="00C116D5">
            <w:pPr>
              <w:pStyle w:val="C-TableText"/>
              <w:jc w:val="center"/>
              <w:rPr>
                <w:sz w:val="18"/>
              </w:rPr>
            </w:pPr>
            <w:r w:rsidRPr="00456A3E">
              <w:rPr>
                <w:sz w:val="18"/>
              </w:rPr>
              <w:t>BLD</w:t>
            </w:r>
          </w:p>
        </w:tc>
        <w:tc>
          <w:tcPr>
            <w:tcW w:w="1312" w:type="dxa"/>
            <w:noWrap/>
          </w:tcPr>
          <w:p w14:paraId="176BB146" w14:textId="77777777" w:rsidR="00C116D5" w:rsidRPr="00456A3E" w:rsidRDefault="00C116D5" w:rsidP="00C116D5">
            <w:pPr>
              <w:pStyle w:val="C-TableText"/>
              <w:jc w:val="center"/>
              <w:rPr>
                <w:sz w:val="18"/>
              </w:rPr>
            </w:pPr>
            <w:r w:rsidRPr="00456A3E">
              <w:rPr>
                <w:sz w:val="18"/>
              </w:rPr>
              <w:t>N/A</w:t>
            </w:r>
          </w:p>
        </w:tc>
        <w:tc>
          <w:tcPr>
            <w:tcW w:w="1080" w:type="dxa"/>
            <w:noWrap/>
          </w:tcPr>
          <w:p w14:paraId="197C8DDE" w14:textId="77777777" w:rsidR="00C116D5" w:rsidRPr="00456A3E" w:rsidRDefault="00C116D5" w:rsidP="00C116D5">
            <w:pPr>
              <w:pStyle w:val="C-TableText"/>
              <w:jc w:val="center"/>
              <w:rPr>
                <w:sz w:val="18"/>
              </w:rPr>
            </w:pPr>
            <w:r w:rsidRPr="00456A3E">
              <w:rPr>
                <w:sz w:val="18"/>
              </w:rPr>
              <w:t>N/A</w:t>
            </w:r>
          </w:p>
        </w:tc>
        <w:tc>
          <w:tcPr>
            <w:tcW w:w="1080" w:type="dxa"/>
            <w:noWrap/>
          </w:tcPr>
          <w:p w14:paraId="5A5B4368" w14:textId="77777777" w:rsidR="00C116D5" w:rsidRPr="00456A3E" w:rsidRDefault="00C116D5" w:rsidP="00C116D5">
            <w:pPr>
              <w:pStyle w:val="C-TableText"/>
              <w:jc w:val="center"/>
              <w:rPr>
                <w:sz w:val="18"/>
              </w:rPr>
            </w:pPr>
            <w:r w:rsidRPr="00456A3E">
              <w:rPr>
                <w:sz w:val="18"/>
              </w:rPr>
              <w:t>N/A</w:t>
            </w:r>
          </w:p>
        </w:tc>
        <w:tc>
          <w:tcPr>
            <w:tcW w:w="1196" w:type="dxa"/>
            <w:noWrap/>
          </w:tcPr>
          <w:p w14:paraId="7A35CABD" w14:textId="77777777" w:rsidR="00C116D5" w:rsidRPr="00456A3E" w:rsidRDefault="00C116D5" w:rsidP="00C116D5">
            <w:pPr>
              <w:pStyle w:val="C-TableText"/>
              <w:jc w:val="center"/>
              <w:rPr>
                <w:sz w:val="18"/>
              </w:rPr>
            </w:pPr>
            <w:r w:rsidRPr="00456A3E">
              <w:rPr>
                <w:sz w:val="18"/>
              </w:rPr>
              <w:t>no</w:t>
            </w:r>
          </w:p>
        </w:tc>
      </w:tr>
      <w:tr w:rsidR="00C116D5" w:rsidRPr="00456A3E" w14:paraId="3A04FD0E" w14:textId="77777777" w:rsidTr="00C23B7C">
        <w:trPr>
          <w:cantSplit w:val="0"/>
          <w:trHeight w:val="300"/>
        </w:trPr>
        <w:tc>
          <w:tcPr>
            <w:tcW w:w="1440" w:type="dxa"/>
          </w:tcPr>
          <w:p w14:paraId="7A72A2C6" w14:textId="77777777" w:rsidR="00C116D5" w:rsidRPr="00456A3E" w:rsidRDefault="00C116D5" w:rsidP="00C116D5">
            <w:pPr>
              <w:pStyle w:val="C-TableText"/>
              <w:jc w:val="center"/>
              <w:rPr>
                <w:sz w:val="18"/>
              </w:rPr>
            </w:pPr>
            <w:r w:rsidRPr="00456A3E">
              <w:rPr>
                <w:sz w:val="18"/>
              </w:rPr>
              <w:t>L300P</w:t>
            </w:r>
          </w:p>
        </w:tc>
        <w:tc>
          <w:tcPr>
            <w:tcW w:w="1612" w:type="dxa"/>
          </w:tcPr>
          <w:p w14:paraId="1ADB6FCE" w14:textId="77777777" w:rsidR="00C116D5" w:rsidRPr="00456A3E" w:rsidRDefault="00C116D5" w:rsidP="00C116D5">
            <w:pPr>
              <w:pStyle w:val="C-TableText"/>
              <w:jc w:val="center"/>
              <w:rPr>
                <w:color w:val="000000"/>
                <w:sz w:val="18"/>
              </w:rPr>
            </w:pPr>
            <w:r w:rsidRPr="00456A3E">
              <w:rPr>
                <w:color w:val="000000"/>
                <w:sz w:val="18"/>
              </w:rPr>
              <w:t>c.899 T&gt;C</w:t>
            </w:r>
          </w:p>
        </w:tc>
        <w:tc>
          <w:tcPr>
            <w:tcW w:w="1620" w:type="dxa"/>
            <w:noWrap/>
          </w:tcPr>
          <w:p w14:paraId="6F5CFEA3" w14:textId="77777777" w:rsidR="00C116D5" w:rsidRPr="00456A3E" w:rsidRDefault="00C116D5" w:rsidP="00C116D5">
            <w:pPr>
              <w:pStyle w:val="C-TableText"/>
              <w:jc w:val="center"/>
              <w:rPr>
                <w:sz w:val="18"/>
              </w:rPr>
            </w:pPr>
            <w:r w:rsidRPr="00456A3E">
              <w:rPr>
                <w:sz w:val="18"/>
              </w:rPr>
              <w:t>1277 ± 38</w:t>
            </w:r>
          </w:p>
        </w:tc>
        <w:tc>
          <w:tcPr>
            <w:tcW w:w="1328" w:type="dxa"/>
            <w:noWrap/>
          </w:tcPr>
          <w:p w14:paraId="5DA19405" w14:textId="77777777" w:rsidR="00C116D5" w:rsidRPr="00456A3E" w:rsidRDefault="00C116D5" w:rsidP="00C116D5">
            <w:pPr>
              <w:pStyle w:val="C-TableText"/>
              <w:jc w:val="center"/>
              <w:rPr>
                <w:sz w:val="18"/>
              </w:rPr>
            </w:pPr>
            <w:r w:rsidRPr="00456A3E">
              <w:rPr>
                <w:sz w:val="18"/>
              </w:rPr>
              <w:t>3.7 ± 0.1</w:t>
            </w:r>
          </w:p>
        </w:tc>
        <w:tc>
          <w:tcPr>
            <w:tcW w:w="1680" w:type="dxa"/>
            <w:noWrap/>
          </w:tcPr>
          <w:p w14:paraId="1AB877BC" w14:textId="77777777" w:rsidR="00C116D5" w:rsidRPr="00456A3E" w:rsidRDefault="00C116D5" w:rsidP="00C116D5">
            <w:pPr>
              <w:pStyle w:val="C-TableText"/>
              <w:jc w:val="center"/>
              <w:rPr>
                <w:sz w:val="18"/>
              </w:rPr>
            </w:pPr>
            <w:r w:rsidRPr="00456A3E">
              <w:rPr>
                <w:sz w:val="18"/>
              </w:rPr>
              <w:t>13219 ± 412***</w:t>
            </w:r>
          </w:p>
        </w:tc>
        <w:tc>
          <w:tcPr>
            <w:tcW w:w="1312" w:type="dxa"/>
            <w:noWrap/>
          </w:tcPr>
          <w:p w14:paraId="31D61AB3" w14:textId="77777777" w:rsidR="00C116D5" w:rsidRPr="00456A3E" w:rsidRDefault="00C116D5" w:rsidP="00C116D5">
            <w:pPr>
              <w:pStyle w:val="C-TableText"/>
              <w:jc w:val="center"/>
              <w:rPr>
                <w:sz w:val="18"/>
              </w:rPr>
            </w:pPr>
            <w:r w:rsidRPr="00456A3E">
              <w:rPr>
                <w:sz w:val="18"/>
              </w:rPr>
              <w:t>37.9 ± 1.2</w:t>
            </w:r>
          </w:p>
        </w:tc>
        <w:tc>
          <w:tcPr>
            <w:tcW w:w="1080" w:type="dxa"/>
            <w:noWrap/>
          </w:tcPr>
          <w:p w14:paraId="7DCB0FBA" w14:textId="77777777" w:rsidR="00C116D5" w:rsidRPr="00456A3E" w:rsidRDefault="00C116D5" w:rsidP="00C116D5">
            <w:pPr>
              <w:pStyle w:val="C-TableText"/>
              <w:jc w:val="center"/>
              <w:rPr>
                <w:sz w:val="18"/>
              </w:rPr>
            </w:pPr>
            <w:r w:rsidRPr="00456A3E">
              <w:rPr>
                <w:sz w:val="18"/>
              </w:rPr>
              <w:t>34.2</w:t>
            </w:r>
          </w:p>
        </w:tc>
        <w:tc>
          <w:tcPr>
            <w:tcW w:w="1080" w:type="dxa"/>
            <w:noWrap/>
          </w:tcPr>
          <w:p w14:paraId="72275671" w14:textId="77777777" w:rsidR="00C116D5" w:rsidRPr="00456A3E" w:rsidRDefault="00C116D5" w:rsidP="00C116D5">
            <w:pPr>
              <w:pStyle w:val="C-TableText"/>
              <w:jc w:val="center"/>
              <w:rPr>
                <w:sz w:val="18"/>
              </w:rPr>
            </w:pPr>
            <w:r w:rsidRPr="00456A3E">
              <w:rPr>
                <w:sz w:val="18"/>
              </w:rPr>
              <w:t>10.35</w:t>
            </w:r>
          </w:p>
        </w:tc>
        <w:tc>
          <w:tcPr>
            <w:tcW w:w="1196" w:type="dxa"/>
            <w:noWrap/>
          </w:tcPr>
          <w:p w14:paraId="6A2C2143" w14:textId="77777777" w:rsidR="00C116D5" w:rsidRPr="00456A3E" w:rsidRDefault="00C116D5" w:rsidP="00C116D5">
            <w:pPr>
              <w:pStyle w:val="C-TableText"/>
              <w:jc w:val="center"/>
              <w:rPr>
                <w:sz w:val="18"/>
              </w:rPr>
            </w:pPr>
            <w:r w:rsidRPr="00456A3E">
              <w:rPr>
                <w:sz w:val="18"/>
              </w:rPr>
              <w:t>yes</w:t>
            </w:r>
          </w:p>
        </w:tc>
      </w:tr>
      <w:tr w:rsidR="00C116D5" w:rsidRPr="00456A3E" w14:paraId="215F53EA" w14:textId="77777777" w:rsidTr="00C23B7C">
        <w:trPr>
          <w:cantSplit w:val="0"/>
          <w:trHeight w:val="300"/>
        </w:trPr>
        <w:tc>
          <w:tcPr>
            <w:tcW w:w="1440" w:type="dxa"/>
          </w:tcPr>
          <w:p w14:paraId="6C6CC345" w14:textId="77777777" w:rsidR="00C116D5" w:rsidRPr="00456A3E" w:rsidRDefault="00C116D5" w:rsidP="00C116D5">
            <w:pPr>
              <w:pStyle w:val="C-TableText"/>
              <w:jc w:val="center"/>
              <w:rPr>
                <w:sz w:val="18"/>
              </w:rPr>
            </w:pPr>
            <w:r w:rsidRPr="00456A3E">
              <w:rPr>
                <w:sz w:val="18"/>
              </w:rPr>
              <w:t>R301G</w:t>
            </w:r>
          </w:p>
        </w:tc>
        <w:tc>
          <w:tcPr>
            <w:tcW w:w="1612" w:type="dxa"/>
          </w:tcPr>
          <w:p w14:paraId="238C2F52" w14:textId="77777777" w:rsidR="00C116D5" w:rsidRPr="00456A3E" w:rsidRDefault="00C116D5" w:rsidP="00C116D5">
            <w:pPr>
              <w:pStyle w:val="C-TableText"/>
              <w:jc w:val="center"/>
              <w:rPr>
                <w:color w:val="000000"/>
                <w:sz w:val="18"/>
              </w:rPr>
            </w:pPr>
            <w:r w:rsidRPr="00456A3E">
              <w:rPr>
                <w:color w:val="000000"/>
                <w:sz w:val="18"/>
              </w:rPr>
              <w:t>c.901 C&gt;G</w:t>
            </w:r>
          </w:p>
        </w:tc>
        <w:tc>
          <w:tcPr>
            <w:tcW w:w="1620" w:type="dxa"/>
            <w:noWrap/>
          </w:tcPr>
          <w:p w14:paraId="54001D00" w14:textId="77777777" w:rsidR="00C116D5" w:rsidRPr="00456A3E" w:rsidRDefault="00C116D5" w:rsidP="00C116D5">
            <w:pPr>
              <w:pStyle w:val="C-TableText"/>
              <w:jc w:val="center"/>
              <w:rPr>
                <w:sz w:val="18"/>
              </w:rPr>
            </w:pPr>
            <w:r w:rsidRPr="00456A3E">
              <w:rPr>
                <w:sz w:val="18"/>
              </w:rPr>
              <w:t>5974 ± 309</w:t>
            </w:r>
          </w:p>
        </w:tc>
        <w:tc>
          <w:tcPr>
            <w:tcW w:w="1328" w:type="dxa"/>
            <w:noWrap/>
          </w:tcPr>
          <w:p w14:paraId="23657C64" w14:textId="77777777" w:rsidR="00C116D5" w:rsidRPr="00456A3E" w:rsidRDefault="00C116D5" w:rsidP="00C116D5">
            <w:pPr>
              <w:pStyle w:val="C-TableText"/>
              <w:jc w:val="center"/>
              <w:rPr>
                <w:sz w:val="18"/>
              </w:rPr>
            </w:pPr>
            <w:r w:rsidRPr="00456A3E">
              <w:rPr>
                <w:sz w:val="18"/>
              </w:rPr>
              <w:t>19.1 ± 1.2</w:t>
            </w:r>
          </w:p>
        </w:tc>
        <w:tc>
          <w:tcPr>
            <w:tcW w:w="1680" w:type="dxa"/>
            <w:noWrap/>
          </w:tcPr>
          <w:p w14:paraId="0761D7AE" w14:textId="77777777" w:rsidR="00C116D5" w:rsidRPr="00456A3E" w:rsidRDefault="00C116D5" w:rsidP="00C116D5">
            <w:pPr>
              <w:pStyle w:val="C-TableText"/>
              <w:jc w:val="center"/>
              <w:rPr>
                <w:sz w:val="18"/>
              </w:rPr>
            </w:pPr>
            <w:r w:rsidRPr="00456A3E">
              <w:rPr>
                <w:sz w:val="18"/>
              </w:rPr>
              <w:t>20713 ± 1192***</w:t>
            </w:r>
          </w:p>
        </w:tc>
        <w:tc>
          <w:tcPr>
            <w:tcW w:w="1312" w:type="dxa"/>
            <w:noWrap/>
          </w:tcPr>
          <w:p w14:paraId="4F9BEF66" w14:textId="77777777" w:rsidR="00C116D5" w:rsidRPr="00456A3E" w:rsidRDefault="00C116D5" w:rsidP="00C116D5">
            <w:pPr>
              <w:pStyle w:val="C-TableText"/>
              <w:jc w:val="center"/>
              <w:rPr>
                <w:sz w:val="18"/>
              </w:rPr>
            </w:pPr>
            <w:r w:rsidRPr="00456A3E">
              <w:rPr>
                <w:sz w:val="18"/>
              </w:rPr>
              <w:t>64.7 ± 2.1</w:t>
            </w:r>
          </w:p>
        </w:tc>
        <w:tc>
          <w:tcPr>
            <w:tcW w:w="1080" w:type="dxa"/>
            <w:noWrap/>
          </w:tcPr>
          <w:p w14:paraId="2C3BF6F2" w14:textId="77777777" w:rsidR="00C116D5" w:rsidRPr="00456A3E" w:rsidRDefault="00C116D5" w:rsidP="00C116D5">
            <w:pPr>
              <w:pStyle w:val="C-TableText"/>
              <w:jc w:val="center"/>
              <w:rPr>
                <w:sz w:val="18"/>
              </w:rPr>
            </w:pPr>
            <w:r w:rsidRPr="00456A3E">
              <w:rPr>
                <w:sz w:val="18"/>
              </w:rPr>
              <w:t>45.6</w:t>
            </w:r>
          </w:p>
        </w:tc>
        <w:tc>
          <w:tcPr>
            <w:tcW w:w="1080" w:type="dxa"/>
            <w:noWrap/>
          </w:tcPr>
          <w:p w14:paraId="137D620E" w14:textId="77777777" w:rsidR="00C116D5" w:rsidRPr="00456A3E" w:rsidRDefault="00C116D5" w:rsidP="00C116D5">
            <w:pPr>
              <w:pStyle w:val="C-TableText"/>
              <w:jc w:val="center"/>
              <w:rPr>
                <w:sz w:val="18"/>
              </w:rPr>
            </w:pPr>
            <w:r w:rsidRPr="00456A3E">
              <w:rPr>
                <w:sz w:val="18"/>
              </w:rPr>
              <w:t>3.47</w:t>
            </w:r>
          </w:p>
        </w:tc>
        <w:tc>
          <w:tcPr>
            <w:tcW w:w="1196" w:type="dxa"/>
            <w:noWrap/>
          </w:tcPr>
          <w:p w14:paraId="4C277925" w14:textId="77777777" w:rsidR="00C116D5" w:rsidRPr="00456A3E" w:rsidRDefault="00C116D5" w:rsidP="00C116D5">
            <w:pPr>
              <w:pStyle w:val="C-TableText"/>
              <w:jc w:val="center"/>
              <w:rPr>
                <w:sz w:val="18"/>
              </w:rPr>
            </w:pPr>
            <w:r w:rsidRPr="00456A3E">
              <w:rPr>
                <w:sz w:val="18"/>
              </w:rPr>
              <w:t>yes</w:t>
            </w:r>
          </w:p>
        </w:tc>
      </w:tr>
      <w:tr w:rsidR="00C116D5" w:rsidRPr="00456A3E" w14:paraId="1E251CD9" w14:textId="77777777" w:rsidTr="00C23B7C">
        <w:trPr>
          <w:cantSplit w:val="0"/>
          <w:trHeight w:val="300"/>
        </w:trPr>
        <w:tc>
          <w:tcPr>
            <w:tcW w:w="1440" w:type="dxa"/>
          </w:tcPr>
          <w:p w14:paraId="6122F8D2" w14:textId="77777777" w:rsidR="00C116D5" w:rsidRPr="00456A3E" w:rsidRDefault="00C116D5" w:rsidP="00C116D5">
            <w:pPr>
              <w:pStyle w:val="C-TableText"/>
              <w:jc w:val="center"/>
              <w:rPr>
                <w:sz w:val="18"/>
              </w:rPr>
            </w:pPr>
            <w:r w:rsidRPr="00456A3E">
              <w:rPr>
                <w:sz w:val="18"/>
              </w:rPr>
              <w:t>R301L</w:t>
            </w:r>
          </w:p>
        </w:tc>
        <w:tc>
          <w:tcPr>
            <w:tcW w:w="1612" w:type="dxa"/>
          </w:tcPr>
          <w:p w14:paraId="15B06EB4" w14:textId="77777777" w:rsidR="00C116D5" w:rsidRPr="00456A3E" w:rsidRDefault="00C116D5" w:rsidP="00C116D5">
            <w:pPr>
              <w:pStyle w:val="C-TableText"/>
              <w:jc w:val="center"/>
              <w:rPr>
                <w:color w:val="000000"/>
                <w:sz w:val="18"/>
              </w:rPr>
            </w:pPr>
            <w:r w:rsidRPr="00456A3E">
              <w:rPr>
                <w:color w:val="000000"/>
                <w:sz w:val="18"/>
              </w:rPr>
              <w:t>c.902 G&gt;T</w:t>
            </w:r>
          </w:p>
        </w:tc>
        <w:tc>
          <w:tcPr>
            <w:tcW w:w="1620" w:type="dxa"/>
            <w:noWrap/>
          </w:tcPr>
          <w:p w14:paraId="2C939DC6" w14:textId="77777777" w:rsidR="00C116D5" w:rsidRPr="00456A3E" w:rsidRDefault="00C116D5" w:rsidP="00C116D5">
            <w:pPr>
              <w:pStyle w:val="C-TableText"/>
              <w:jc w:val="center"/>
              <w:rPr>
                <w:sz w:val="18"/>
              </w:rPr>
            </w:pPr>
            <w:r w:rsidRPr="00456A3E">
              <w:rPr>
                <w:sz w:val="18"/>
              </w:rPr>
              <w:t>1369 ± 94</w:t>
            </w:r>
          </w:p>
        </w:tc>
        <w:tc>
          <w:tcPr>
            <w:tcW w:w="1328" w:type="dxa"/>
            <w:noWrap/>
          </w:tcPr>
          <w:p w14:paraId="3618791E" w14:textId="77777777" w:rsidR="00C116D5" w:rsidRPr="00456A3E" w:rsidRDefault="00C116D5" w:rsidP="00C116D5">
            <w:pPr>
              <w:pStyle w:val="C-TableText"/>
              <w:jc w:val="center"/>
              <w:rPr>
                <w:sz w:val="18"/>
              </w:rPr>
            </w:pPr>
            <w:r w:rsidRPr="00456A3E">
              <w:rPr>
                <w:sz w:val="18"/>
              </w:rPr>
              <w:t>4.3 ± 0.2</w:t>
            </w:r>
          </w:p>
        </w:tc>
        <w:tc>
          <w:tcPr>
            <w:tcW w:w="1680" w:type="dxa"/>
            <w:noWrap/>
          </w:tcPr>
          <w:p w14:paraId="63EB329D" w14:textId="77777777" w:rsidR="00C116D5" w:rsidRPr="00456A3E" w:rsidRDefault="00C116D5" w:rsidP="00C116D5">
            <w:pPr>
              <w:pStyle w:val="C-TableText"/>
              <w:jc w:val="center"/>
              <w:rPr>
                <w:sz w:val="18"/>
              </w:rPr>
            </w:pPr>
            <w:r w:rsidRPr="00456A3E">
              <w:rPr>
                <w:sz w:val="18"/>
              </w:rPr>
              <w:t>11612 ± 602***</w:t>
            </w:r>
          </w:p>
        </w:tc>
        <w:tc>
          <w:tcPr>
            <w:tcW w:w="1312" w:type="dxa"/>
            <w:noWrap/>
          </w:tcPr>
          <w:p w14:paraId="51018C26" w14:textId="77777777" w:rsidR="00C116D5" w:rsidRPr="00456A3E" w:rsidRDefault="00C116D5" w:rsidP="00C116D5">
            <w:pPr>
              <w:pStyle w:val="C-TableText"/>
              <w:jc w:val="center"/>
              <w:rPr>
                <w:sz w:val="18"/>
              </w:rPr>
            </w:pPr>
            <w:r w:rsidRPr="00456A3E">
              <w:rPr>
                <w:sz w:val="18"/>
              </w:rPr>
              <w:t>36.1 ± 0.7</w:t>
            </w:r>
          </w:p>
        </w:tc>
        <w:tc>
          <w:tcPr>
            <w:tcW w:w="1080" w:type="dxa"/>
            <w:noWrap/>
          </w:tcPr>
          <w:p w14:paraId="436A62D9" w14:textId="77777777" w:rsidR="00C116D5" w:rsidRPr="00456A3E" w:rsidRDefault="00C116D5" w:rsidP="00C116D5">
            <w:pPr>
              <w:pStyle w:val="C-TableText"/>
              <w:jc w:val="center"/>
              <w:rPr>
                <w:sz w:val="18"/>
              </w:rPr>
            </w:pPr>
            <w:r w:rsidRPr="00456A3E">
              <w:rPr>
                <w:sz w:val="18"/>
              </w:rPr>
              <w:t>31.9</w:t>
            </w:r>
          </w:p>
        </w:tc>
        <w:tc>
          <w:tcPr>
            <w:tcW w:w="1080" w:type="dxa"/>
            <w:noWrap/>
          </w:tcPr>
          <w:p w14:paraId="635EFEE3" w14:textId="77777777" w:rsidR="00C116D5" w:rsidRPr="00456A3E" w:rsidRDefault="00C116D5" w:rsidP="00C116D5">
            <w:pPr>
              <w:pStyle w:val="C-TableText"/>
              <w:jc w:val="center"/>
              <w:rPr>
                <w:sz w:val="18"/>
              </w:rPr>
            </w:pPr>
            <w:r w:rsidRPr="00456A3E">
              <w:rPr>
                <w:sz w:val="18"/>
              </w:rPr>
              <w:t>8.48</w:t>
            </w:r>
          </w:p>
        </w:tc>
        <w:tc>
          <w:tcPr>
            <w:tcW w:w="1196" w:type="dxa"/>
            <w:noWrap/>
          </w:tcPr>
          <w:p w14:paraId="4E65456C" w14:textId="77777777" w:rsidR="00C116D5" w:rsidRPr="00456A3E" w:rsidRDefault="00C116D5" w:rsidP="00C116D5">
            <w:pPr>
              <w:pStyle w:val="C-TableText"/>
              <w:jc w:val="center"/>
              <w:rPr>
                <w:sz w:val="18"/>
              </w:rPr>
            </w:pPr>
            <w:r w:rsidRPr="00456A3E">
              <w:rPr>
                <w:sz w:val="18"/>
              </w:rPr>
              <w:t>yes</w:t>
            </w:r>
          </w:p>
        </w:tc>
      </w:tr>
      <w:tr w:rsidR="00C116D5" w:rsidRPr="00456A3E" w14:paraId="2C4EE2DC" w14:textId="77777777" w:rsidTr="00C23B7C">
        <w:trPr>
          <w:cantSplit w:val="0"/>
          <w:trHeight w:val="300"/>
        </w:trPr>
        <w:tc>
          <w:tcPr>
            <w:tcW w:w="1440" w:type="dxa"/>
          </w:tcPr>
          <w:p w14:paraId="10D077CB" w14:textId="77777777" w:rsidR="00C116D5" w:rsidRPr="00456A3E" w:rsidRDefault="00C116D5" w:rsidP="00C116D5">
            <w:pPr>
              <w:pStyle w:val="C-TableText"/>
              <w:jc w:val="center"/>
              <w:rPr>
                <w:sz w:val="18"/>
              </w:rPr>
            </w:pPr>
            <w:r w:rsidRPr="00456A3E">
              <w:rPr>
                <w:sz w:val="18"/>
              </w:rPr>
              <w:t>R301P</w:t>
            </w:r>
          </w:p>
        </w:tc>
        <w:tc>
          <w:tcPr>
            <w:tcW w:w="1612" w:type="dxa"/>
          </w:tcPr>
          <w:p w14:paraId="28905AC0" w14:textId="77777777" w:rsidR="00C116D5" w:rsidRPr="00456A3E" w:rsidRDefault="00C116D5" w:rsidP="00C116D5">
            <w:pPr>
              <w:pStyle w:val="C-TableText"/>
              <w:jc w:val="center"/>
              <w:rPr>
                <w:color w:val="000000"/>
                <w:sz w:val="18"/>
              </w:rPr>
            </w:pPr>
            <w:r w:rsidRPr="00456A3E">
              <w:rPr>
                <w:color w:val="000000"/>
                <w:sz w:val="18"/>
              </w:rPr>
              <w:t>c.902 G&gt;C</w:t>
            </w:r>
          </w:p>
        </w:tc>
        <w:tc>
          <w:tcPr>
            <w:tcW w:w="1620" w:type="dxa"/>
            <w:noWrap/>
          </w:tcPr>
          <w:p w14:paraId="44F62D79" w14:textId="77777777" w:rsidR="00C116D5" w:rsidRPr="00456A3E" w:rsidRDefault="00C116D5" w:rsidP="00C116D5">
            <w:pPr>
              <w:pStyle w:val="C-TableText"/>
              <w:jc w:val="center"/>
              <w:rPr>
                <w:sz w:val="18"/>
              </w:rPr>
            </w:pPr>
            <w:r w:rsidRPr="00456A3E">
              <w:rPr>
                <w:sz w:val="18"/>
              </w:rPr>
              <w:t>BLD</w:t>
            </w:r>
          </w:p>
        </w:tc>
        <w:tc>
          <w:tcPr>
            <w:tcW w:w="1328" w:type="dxa"/>
            <w:noWrap/>
          </w:tcPr>
          <w:p w14:paraId="333B5DDD" w14:textId="77777777" w:rsidR="00C116D5" w:rsidRPr="00456A3E" w:rsidRDefault="00C116D5" w:rsidP="00C116D5">
            <w:pPr>
              <w:pStyle w:val="C-TableText"/>
              <w:jc w:val="center"/>
              <w:rPr>
                <w:sz w:val="18"/>
              </w:rPr>
            </w:pPr>
            <w:r w:rsidRPr="00456A3E">
              <w:rPr>
                <w:sz w:val="18"/>
              </w:rPr>
              <w:t>N/A</w:t>
            </w:r>
          </w:p>
        </w:tc>
        <w:tc>
          <w:tcPr>
            <w:tcW w:w="1680" w:type="dxa"/>
            <w:noWrap/>
          </w:tcPr>
          <w:p w14:paraId="078CB823" w14:textId="77777777" w:rsidR="00C116D5" w:rsidRPr="00456A3E" w:rsidRDefault="00C116D5" w:rsidP="00C116D5">
            <w:pPr>
              <w:pStyle w:val="C-TableText"/>
              <w:jc w:val="center"/>
              <w:rPr>
                <w:sz w:val="18"/>
              </w:rPr>
            </w:pPr>
            <w:r w:rsidRPr="00456A3E">
              <w:rPr>
                <w:sz w:val="18"/>
              </w:rPr>
              <w:t>1440 ± 236***</w:t>
            </w:r>
          </w:p>
        </w:tc>
        <w:tc>
          <w:tcPr>
            <w:tcW w:w="1312" w:type="dxa"/>
            <w:noWrap/>
          </w:tcPr>
          <w:p w14:paraId="3C80C9D1" w14:textId="77777777" w:rsidR="00C116D5" w:rsidRPr="00456A3E" w:rsidRDefault="00C116D5" w:rsidP="00C116D5">
            <w:pPr>
              <w:pStyle w:val="C-TableText"/>
              <w:jc w:val="center"/>
              <w:rPr>
                <w:sz w:val="18"/>
              </w:rPr>
            </w:pPr>
            <w:r w:rsidRPr="00456A3E">
              <w:rPr>
                <w:sz w:val="18"/>
              </w:rPr>
              <w:t>4.2 ± 0.5</w:t>
            </w:r>
          </w:p>
        </w:tc>
        <w:tc>
          <w:tcPr>
            <w:tcW w:w="1080" w:type="dxa"/>
            <w:noWrap/>
          </w:tcPr>
          <w:p w14:paraId="33CB2C1F" w14:textId="77777777" w:rsidR="00C116D5" w:rsidRPr="00456A3E" w:rsidRDefault="00C116D5" w:rsidP="00C116D5">
            <w:pPr>
              <w:pStyle w:val="C-TableText"/>
              <w:jc w:val="center"/>
              <w:rPr>
                <w:sz w:val="18"/>
              </w:rPr>
            </w:pPr>
            <w:r w:rsidRPr="00456A3E">
              <w:rPr>
                <w:sz w:val="18"/>
              </w:rPr>
              <w:t>4.2</w:t>
            </w:r>
          </w:p>
        </w:tc>
        <w:tc>
          <w:tcPr>
            <w:tcW w:w="1080" w:type="dxa"/>
            <w:noWrap/>
          </w:tcPr>
          <w:p w14:paraId="146868E5" w14:textId="77777777" w:rsidR="00C116D5" w:rsidRPr="00456A3E" w:rsidRDefault="00C116D5" w:rsidP="00C116D5">
            <w:pPr>
              <w:pStyle w:val="C-TableText"/>
              <w:jc w:val="center"/>
              <w:rPr>
                <w:sz w:val="18"/>
              </w:rPr>
            </w:pPr>
            <w:r w:rsidRPr="00456A3E">
              <w:rPr>
                <w:sz w:val="18"/>
              </w:rPr>
              <w:t>NC</w:t>
            </w:r>
          </w:p>
        </w:tc>
        <w:tc>
          <w:tcPr>
            <w:tcW w:w="1196" w:type="dxa"/>
            <w:noWrap/>
          </w:tcPr>
          <w:p w14:paraId="048CE58C" w14:textId="77777777" w:rsidR="00C116D5" w:rsidRPr="00456A3E" w:rsidRDefault="00C116D5" w:rsidP="00C116D5">
            <w:pPr>
              <w:pStyle w:val="C-TableText"/>
              <w:jc w:val="center"/>
              <w:rPr>
                <w:sz w:val="18"/>
              </w:rPr>
            </w:pPr>
            <w:r w:rsidRPr="00456A3E">
              <w:rPr>
                <w:sz w:val="18"/>
              </w:rPr>
              <w:t>yes</w:t>
            </w:r>
          </w:p>
        </w:tc>
      </w:tr>
      <w:tr w:rsidR="00C116D5" w:rsidRPr="00456A3E" w14:paraId="2E78DE66" w14:textId="77777777" w:rsidTr="00C23B7C">
        <w:trPr>
          <w:cantSplit w:val="0"/>
          <w:trHeight w:val="300"/>
        </w:trPr>
        <w:tc>
          <w:tcPr>
            <w:tcW w:w="1440" w:type="dxa"/>
          </w:tcPr>
          <w:p w14:paraId="6961D1D5" w14:textId="77777777" w:rsidR="00C116D5" w:rsidRPr="00456A3E" w:rsidRDefault="00C116D5" w:rsidP="00C116D5">
            <w:pPr>
              <w:pStyle w:val="C-TableText"/>
              <w:jc w:val="center"/>
              <w:rPr>
                <w:sz w:val="18"/>
              </w:rPr>
            </w:pPr>
            <w:r w:rsidRPr="00456A3E">
              <w:rPr>
                <w:sz w:val="18"/>
              </w:rPr>
              <w:t>R301Q</w:t>
            </w:r>
          </w:p>
        </w:tc>
        <w:tc>
          <w:tcPr>
            <w:tcW w:w="1612" w:type="dxa"/>
          </w:tcPr>
          <w:p w14:paraId="68BBD642" w14:textId="77777777" w:rsidR="00C116D5" w:rsidRPr="00456A3E" w:rsidRDefault="00C116D5" w:rsidP="00C116D5">
            <w:pPr>
              <w:pStyle w:val="C-TableText"/>
              <w:jc w:val="center"/>
              <w:rPr>
                <w:color w:val="000000"/>
                <w:sz w:val="18"/>
              </w:rPr>
            </w:pPr>
            <w:r w:rsidRPr="00456A3E">
              <w:rPr>
                <w:color w:val="000000"/>
                <w:sz w:val="18"/>
              </w:rPr>
              <w:t>c.902 G&gt;A</w:t>
            </w:r>
          </w:p>
        </w:tc>
        <w:tc>
          <w:tcPr>
            <w:tcW w:w="1620" w:type="dxa"/>
            <w:noWrap/>
          </w:tcPr>
          <w:p w14:paraId="091781D0" w14:textId="77777777" w:rsidR="00C116D5" w:rsidRPr="00456A3E" w:rsidRDefault="00C116D5" w:rsidP="00C116D5">
            <w:pPr>
              <w:pStyle w:val="C-TableText"/>
              <w:jc w:val="center"/>
              <w:rPr>
                <w:sz w:val="18"/>
              </w:rPr>
            </w:pPr>
            <w:r w:rsidRPr="00456A3E">
              <w:rPr>
                <w:sz w:val="18"/>
              </w:rPr>
              <w:t>1914 ± 52</w:t>
            </w:r>
          </w:p>
        </w:tc>
        <w:tc>
          <w:tcPr>
            <w:tcW w:w="1328" w:type="dxa"/>
            <w:noWrap/>
          </w:tcPr>
          <w:p w14:paraId="65DBC840" w14:textId="77777777" w:rsidR="00C116D5" w:rsidRPr="00456A3E" w:rsidRDefault="00C116D5" w:rsidP="00C116D5">
            <w:pPr>
              <w:pStyle w:val="C-TableText"/>
              <w:jc w:val="center"/>
              <w:rPr>
                <w:sz w:val="18"/>
              </w:rPr>
            </w:pPr>
            <w:r w:rsidRPr="00456A3E">
              <w:rPr>
                <w:sz w:val="18"/>
              </w:rPr>
              <w:t>5.5 ± 0.2</w:t>
            </w:r>
          </w:p>
        </w:tc>
        <w:tc>
          <w:tcPr>
            <w:tcW w:w="1680" w:type="dxa"/>
            <w:noWrap/>
          </w:tcPr>
          <w:p w14:paraId="3B9E283A" w14:textId="77777777" w:rsidR="00C116D5" w:rsidRPr="00456A3E" w:rsidRDefault="00C116D5" w:rsidP="00C116D5">
            <w:pPr>
              <w:pStyle w:val="C-TableText"/>
              <w:jc w:val="center"/>
              <w:rPr>
                <w:sz w:val="18"/>
              </w:rPr>
            </w:pPr>
            <w:r w:rsidRPr="00456A3E">
              <w:rPr>
                <w:sz w:val="18"/>
              </w:rPr>
              <w:t>15547 ± 353***</w:t>
            </w:r>
          </w:p>
        </w:tc>
        <w:tc>
          <w:tcPr>
            <w:tcW w:w="1312" w:type="dxa"/>
            <w:noWrap/>
          </w:tcPr>
          <w:p w14:paraId="3D79FEE7" w14:textId="77777777" w:rsidR="00C116D5" w:rsidRPr="00456A3E" w:rsidRDefault="00C116D5" w:rsidP="00C116D5">
            <w:pPr>
              <w:pStyle w:val="C-TableText"/>
              <w:jc w:val="center"/>
              <w:rPr>
                <w:sz w:val="18"/>
              </w:rPr>
            </w:pPr>
            <w:r w:rsidRPr="00456A3E">
              <w:rPr>
                <w:sz w:val="18"/>
              </w:rPr>
              <w:t>44.5 ± 1.0</w:t>
            </w:r>
          </w:p>
        </w:tc>
        <w:tc>
          <w:tcPr>
            <w:tcW w:w="1080" w:type="dxa"/>
            <w:noWrap/>
          </w:tcPr>
          <w:p w14:paraId="0C34C8DA" w14:textId="77777777" w:rsidR="00C116D5" w:rsidRPr="00456A3E" w:rsidRDefault="00C116D5" w:rsidP="00C116D5">
            <w:pPr>
              <w:pStyle w:val="C-TableText"/>
              <w:jc w:val="center"/>
              <w:rPr>
                <w:sz w:val="18"/>
              </w:rPr>
            </w:pPr>
            <w:r w:rsidRPr="00456A3E">
              <w:rPr>
                <w:sz w:val="18"/>
              </w:rPr>
              <w:t>39.0</w:t>
            </w:r>
          </w:p>
        </w:tc>
        <w:tc>
          <w:tcPr>
            <w:tcW w:w="1080" w:type="dxa"/>
            <w:noWrap/>
          </w:tcPr>
          <w:p w14:paraId="6009FA02" w14:textId="77777777" w:rsidR="00C116D5" w:rsidRPr="00456A3E" w:rsidRDefault="00C116D5" w:rsidP="00C116D5">
            <w:pPr>
              <w:pStyle w:val="C-TableText"/>
              <w:jc w:val="center"/>
              <w:rPr>
                <w:sz w:val="18"/>
              </w:rPr>
            </w:pPr>
            <w:r w:rsidRPr="00456A3E">
              <w:rPr>
                <w:sz w:val="18"/>
              </w:rPr>
              <w:t>8.12</w:t>
            </w:r>
          </w:p>
        </w:tc>
        <w:tc>
          <w:tcPr>
            <w:tcW w:w="1196" w:type="dxa"/>
            <w:noWrap/>
          </w:tcPr>
          <w:p w14:paraId="79C8FC02" w14:textId="77777777" w:rsidR="00C116D5" w:rsidRPr="00456A3E" w:rsidRDefault="00C116D5" w:rsidP="00C116D5">
            <w:pPr>
              <w:pStyle w:val="C-TableText"/>
              <w:jc w:val="center"/>
              <w:rPr>
                <w:sz w:val="18"/>
              </w:rPr>
            </w:pPr>
            <w:r w:rsidRPr="00456A3E">
              <w:rPr>
                <w:sz w:val="18"/>
              </w:rPr>
              <w:t>yes</w:t>
            </w:r>
          </w:p>
        </w:tc>
      </w:tr>
      <w:tr w:rsidR="00C116D5" w:rsidRPr="00456A3E" w14:paraId="5D886FA4" w14:textId="77777777" w:rsidTr="00C23B7C">
        <w:trPr>
          <w:cantSplit w:val="0"/>
          <w:trHeight w:val="300"/>
        </w:trPr>
        <w:tc>
          <w:tcPr>
            <w:tcW w:w="1440" w:type="dxa"/>
          </w:tcPr>
          <w:p w14:paraId="6DF8CAB1" w14:textId="77777777" w:rsidR="00C116D5" w:rsidRPr="00456A3E" w:rsidRDefault="00C116D5" w:rsidP="00C116D5">
            <w:pPr>
              <w:pStyle w:val="C-TableText"/>
              <w:jc w:val="center"/>
              <w:rPr>
                <w:sz w:val="18"/>
              </w:rPr>
            </w:pPr>
            <w:r w:rsidRPr="00456A3E">
              <w:rPr>
                <w:sz w:val="18"/>
              </w:rPr>
              <w:t>I303N</w:t>
            </w:r>
          </w:p>
        </w:tc>
        <w:tc>
          <w:tcPr>
            <w:tcW w:w="1612" w:type="dxa"/>
          </w:tcPr>
          <w:p w14:paraId="7C84C7C2" w14:textId="77777777" w:rsidR="00C116D5" w:rsidRPr="00456A3E" w:rsidRDefault="00C116D5" w:rsidP="00C116D5">
            <w:pPr>
              <w:pStyle w:val="C-TableText"/>
              <w:jc w:val="center"/>
              <w:rPr>
                <w:color w:val="000000"/>
                <w:sz w:val="18"/>
              </w:rPr>
            </w:pPr>
            <w:r w:rsidRPr="00456A3E">
              <w:rPr>
                <w:color w:val="000000"/>
                <w:sz w:val="18"/>
              </w:rPr>
              <w:t>c.908 T&gt;A</w:t>
            </w:r>
          </w:p>
        </w:tc>
        <w:tc>
          <w:tcPr>
            <w:tcW w:w="1620" w:type="dxa"/>
            <w:noWrap/>
          </w:tcPr>
          <w:p w14:paraId="0CF04734" w14:textId="77777777" w:rsidR="00C116D5" w:rsidRPr="00456A3E" w:rsidRDefault="00C116D5" w:rsidP="00C116D5">
            <w:pPr>
              <w:pStyle w:val="C-TableText"/>
              <w:jc w:val="center"/>
              <w:rPr>
                <w:sz w:val="18"/>
              </w:rPr>
            </w:pPr>
            <w:r w:rsidRPr="00456A3E">
              <w:rPr>
                <w:sz w:val="18"/>
              </w:rPr>
              <w:t>BLD</w:t>
            </w:r>
          </w:p>
        </w:tc>
        <w:tc>
          <w:tcPr>
            <w:tcW w:w="1328" w:type="dxa"/>
            <w:noWrap/>
          </w:tcPr>
          <w:p w14:paraId="78E854C1" w14:textId="77777777" w:rsidR="00C116D5" w:rsidRPr="00456A3E" w:rsidRDefault="00C116D5" w:rsidP="00C116D5">
            <w:pPr>
              <w:pStyle w:val="C-TableText"/>
              <w:jc w:val="center"/>
              <w:rPr>
                <w:sz w:val="18"/>
              </w:rPr>
            </w:pPr>
            <w:r w:rsidRPr="00456A3E">
              <w:rPr>
                <w:sz w:val="18"/>
              </w:rPr>
              <w:t>N/A</w:t>
            </w:r>
          </w:p>
        </w:tc>
        <w:tc>
          <w:tcPr>
            <w:tcW w:w="1680" w:type="dxa"/>
            <w:noWrap/>
          </w:tcPr>
          <w:p w14:paraId="0408592B" w14:textId="77777777" w:rsidR="00C116D5" w:rsidRPr="00456A3E" w:rsidRDefault="00C116D5" w:rsidP="00C116D5">
            <w:pPr>
              <w:pStyle w:val="C-TableText"/>
              <w:jc w:val="center"/>
              <w:rPr>
                <w:sz w:val="18"/>
              </w:rPr>
            </w:pPr>
            <w:r w:rsidRPr="00456A3E">
              <w:rPr>
                <w:sz w:val="18"/>
              </w:rPr>
              <w:t>2070 ± 180***</w:t>
            </w:r>
          </w:p>
        </w:tc>
        <w:tc>
          <w:tcPr>
            <w:tcW w:w="1312" w:type="dxa"/>
            <w:noWrap/>
          </w:tcPr>
          <w:p w14:paraId="4F516D35" w14:textId="77777777" w:rsidR="00C116D5" w:rsidRPr="00456A3E" w:rsidRDefault="00C116D5" w:rsidP="00C116D5">
            <w:pPr>
              <w:pStyle w:val="C-TableText"/>
              <w:jc w:val="center"/>
              <w:rPr>
                <w:sz w:val="18"/>
              </w:rPr>
            </w:pPr>
            <w:r w:rsidRPr="00456A3E">
              <w:rPr>
                <w:sz w:val="18"/>
              </w:rPr>
              <w:t>6.2 ± 0.3</w:t>
            </w:r>
          </w:p>
        </w:tc>
        <w:tc>
          <w:tcPr>
            <w:tcW w:w="1080" w:type="dxa"/>
            <w:noWrap/>
          </w:tcPr>
          <w:p w14:paraId="01D77901" w14:textId="77777777" w:rsidR="00C116D5" w:rsidRPr="00456A3E" w:rsidRDefault="00C116D5" w:rsidP="00C116D5">
            <w:pPr>
              <w:pStyle w:val="C-TableText"/>
              <w:jc w:val="center"/>
              <w:rPr>
                <w:sz w:val="18"/>
              </w:rPr>
            </w:pPr>
            <w:r w:rsidRPr="00456A3E">
              <w:rPr>
                <w:sz w:val="18"/>
              </w:rPr>
              <w:t>6.2</w:t>
            </w:r>
          </w:p>
        </w:tc>
        <w:tc>
          <w:tcPr>
            <w:tcW w:w="1080" w:type="dxa"/>
            <w:noWrap/>
          </w:tcPr>
          <w:p w14:paraId="4249BA4F" w14:textId="77777777" w:rsidR="00C116D5" w:rsidRPr="00456A3E" w:rsidRDefault="00C116D5" w:rsidP="00C116D5">
            <w:pPr>
              <w:pStyle w:val="C-TableText"/>
              <w:jc w:val="center"/>
              <w:rPr>
                <w:sz w:val="18"/>
              </w:rPr>
            </w:pPr>
            <w:r w:rsidRPr="00456A3E">
              <w:rPr>
                <w:sz w:val="18"/>
              </w:rPr>
              <w:t>NC</w:t>
            </w:r>
          </w:p>
        </w:tc>
        <w:tc>
          <w:tcPr>
            <w:tcW w:w="1196" w:type="dxa"/>
            <w:noWrap/>
          </w:tcPr>
          <w:p w14:paraId="217D4338" w14:textId="77777777" w:rsidR="00C116D5" w:rsidRPr="00456A3E" w:rsidRDefault="00C116D5" w:rsidP="00C116D5">
            <w:pPr>
              <w:pStyle w:val="C-TableText"/>
              <w:jc w:val="center"/>
              <w:rPr>
                <w:sz w:val="18"/>
              </w:rPr>
            </w:pPr>
            <w:r w:rsidRPr="00456A3E">
              <w:rPr>
                <w:sz w:val="18"/>
              </w:rPr>
              <w:t>yes</w:t>
            </w:r>
          </w:p>
        </w:tc>
      </w:tr>
      <w:tr w:rsidR="00C116D5" w:rsidRPr="00456A3E" w14:paraId="54AEE809" w14:textId="77777777" w:rsidTr="00C23B7C">
        <w:trPr>
          <w:cantSplit w:val="0"/>
          <w:trHeight w:val="300"/>
        </w:trPr>
        <w:tc>
          <w:tcPr>
            <w:tcW w:w="1440" w:type="dxa"/>
          </w:tcPr>
          <w:p w14:paraId="562FDE8A" w14:textId="77777777" w:rsidR="00C116D5" w:rsidRPr="00456A3E" w:rsidRDefault="00C116D5" w:rsidP="00C116D5">
            <w:pPr>
              <w:pStyle w:val="C-TableText"/>
              <w:jc w:val="center"/>
              <w:rPr>
                <w:sz w:val="18"/>
              </w:rPr>
            </w:pPr>
            <w:r w:rsidRPr="00456A3E">
              <w:rPr>
                <w:sz w:val="18"/>
              </w:rPr>
              <w:t>S304N</w:t>
            </w:r>
          </w:p>
        </w:tc>
        <w:tc>
          <w:tcPr>
            <w:tcW w:w="1612" w:type="dxa"/>
          </w:tcPr>
          <w:p w14:paraId="0579268F" w14:textId="77777777" w:rsidR="00C116D5" w:rsidRPr="00456A3E" w:rsidRDefault="00C116D5" w:rsidP="00C116D5">
            <w:pPr>
              <w:pStyle w:val="C-TableText"/>
              <w:jc w:val="center"/>
              <w:rPr>
                <w:sz w:val="18"/>
              </w:rPr>
            </w:pPr>
            <w:r w:rsidRPr="00456A3E">
              <w:rPr>
                <w:sz w:val="18"/>
              </w:rPr>
              <w:t>c.911 G&gt;A</w:t>
            </w:r>
          </w:p>
        </w:tc>
        <w:tc>
          <w:tcPr>
            <w:tcW w:w="1620" w:type="dxa"/>
            <w:noWrap/>
          </w:tcPr>
          <w:p w14:paraId="13C8E7EF" w14:textId="77777777" w:rsidR="00C116D5" w:rsidRPr="00456A3E" w:rsidRDefault="00C116D5" w:rsidP="00C116D5">
            <w:pPr>
              <w:pStyle w:val="C-TableText"/>
              <w:jc w:val="center"/>
              <w:rPr>
                <w:sz w:val="18"/>
              </w:rPr>
            </w:pPr>
            <w:r w:rsidRPr="00456A3E">
              <w:rPr>
                <w:sz w:val="18"/>
              </w:rPr>
              <w:t>30563 ± 1196</w:t>
            </w:r>
          </w:p>
        </w:tc>
        <w:tc>
          <w:tcPr>
            <w:tcW w:w="1328" w:type="dxa"/>
            <w:noWrap/>
          </w:tcPr>
          <w:p w14:paraId="1D768734" w14:textId="77777777" w:rsidR="00C116D5" w:rsidRPr="00456A3E" w:rsidRDefault="00C116D5" w:rsidP="00C116D5">
            <w:pPr>
              <w:pStyle w:val="C-TableText"/>
              <w:jc w:val="center"/>
              <w:rPr>
                <w:sz w:val="18"/>
              </w:rPr>
            </w:pPr>
            <w:r w:rsidRPr="00456A3E">
              <w:rPr>
                <w:sz w:val="18"/>
              </w:rPr>
              <w:t>94.1 ± 1.1</w:t>
            </w:r>
          </w:p>
        </w:tc>
        <w:tc>
          <w:tcPr>
            <w:tcW w:w="1680" w:type="dxa"/>
            <w:noWrap/>
          </w:tcPr>
          <w:p w14:paraId="672DA563" w14:textId="77777777" w:rsidR="00C116D5" w:rsidRPr="00456A3E" w:rsidRDefault="00C116D5" w:rsidP="00C116D5">
            <w:pPr>
              <w:pStyle w:val="C-TableText"/>
              <w:jc w:val="center"/>
              <w:rPr>
                <w:sz w:val="18"/>
              </w:rPr>
            </w:pPr>
            <w:r w:rsidRPr="00456A3E">
              <w:rPr>
                <w:sz w:val="18"/>
              </w:rPr>
              <w:t>39629 ± 1765***</w:t>
            </w:r>
          </w:p>
        </w:tc>
        <w:tc>
          <w:tcPr>
            <w:tcW w:w="1312" w:type="dxa"/>
            <w:noWrap/>
          </w:tcPr>
          <w:p w14:paraId="5D2EBC73" w14:textId="77777777" w:rsidR="00C116D5" w:rsidRPr="00456A3E" w:rsidRDefault="00C116D5" w:rsidP="00C116D5">
            <w:pPr>
              <w:pStyle w:val="C-TableText"/>
              <w:jc w:val="center"/>
              <w:rPr>
                <w:sz w:val="18"/>
              </w:rPr>
            </w:pPr>
            <w:r w:rsidRPr="00456A3E">
              <w:rPr>
                <w:sz w:val="18"/>
              </w:rPr>
              <w:t>121.8 ± 2.2</w:t>
            </w:r>
          </w:p>
        </w:tc>
        <w:tc>
          <w:tcPr>
            <w:tcW w:w="1080" w:type="dxa"/>
            <w:noWrap/>
          </w:tcPr>
          <w:p w14:paraId="650080C9" w14:textId="77777777" w:rsidR="00C116D5" w:rsidRPr="00456A3E" w:rsidRDefault="00C116D5" w:rsidP="00C116D5">
            <w:pPr>
              <w:pStyle w:val="C-TableText"/>
              <w:jc w:val="center"/>
              <w:rPr>
                <w:sz w:val="18"/>
              </w:rPr>
            </w:pPr>
            <w:r w:rsidRPr="00456A3E">
              <w:rPr>
                <w:sz w:val="18"/>
              </w:rPr>
              <w:t>27.7</w:t>
            </w:r>
          </w:p>
        </w:tc>
        <w:tc>
          <w:tcPr>
            <w:tcW w:w="1080" w:type="dxa"/>
            <w:noWrap/>
          </w:tcPr>
          <w:p w14:paraId="5F598645" w14:textId="77777777" w:rsidR="00C116D5" w:rsidRPr="00456A3E" w:rsidRDefault="00C116D5" w:rsidP="00C116D5">
            <w:pPr>
              <w:pStyle w:val="C-TableText"/>
              <w:jc w:val="center"/>
              <w:rPr>
                <w:sz w:val="18"/>
              </w:rPr>
            </w:pPr>
            <w:r w:rsidRPr="00456A3E">
              <w:rPr>
                <w:sz w:val="18"/>
              </w:rPr>
              <w:t>1.30</w:t>
            </w:r>
          </w:p>
        </w:tc>
        <w:tc>
          <w:tcPr>
            <w:tcW w:w="1196" w:type="dxa"/>
            <w:noWrap/>
          </w:tcPr>
          <w:p w14:paraId="0880EA73" w14:textId="77777777" w:rsidR="00C116D5" w:rsidRPr="00456A3E" w:rsidRDefault="00C116D5" w:rsidP="00C116D5">
            <w:pPr>
              <w:pStyle w:val="C-TableText"/>
              <w:jc w:val="center"/>
              <w:rPr>
                <w:sz w:val="18"/>
              </w:rPr>
            </w:pPr>
            <w:r w:rsidRPr="00456A3E">
              <w:rPr>
                <w:sz w:val="18"/>
              </w:rPr>
              <w:t>yes</w:t>
            </w:r>
          </w:p>
        </w:tc>
      </w:tr>
      <w:tr w:rsidR="00C116D5" w:rsidRPr="00456A3E" w14:paraId="0DE9CE26" w14:textId="77777777" w:rsidTr="00C23B7C">
        <w:trPr>
          <w:cantSplit w:val="0"/>
          <w:trHeight w:val="300"/>
        </w:trPr>
        <w:tc>
          <w:tcPr>
            <w:tcW w:w="1440" w:type="dxa"/>
          </w:tcPr>
          <w:p w14:paraId="55088C31" w14:textId="77777777" w:rsidR="00C116D5" w:rsidRPr="00456A3E" w:rsidRDefault="00C116D5" w:rsidP="00C116D5">
            <w:pPr>
              <w:pStyle w:val="C-TableText"/>
              <w:jc w:val="center"/>
              <w:rPr>
                <w:sz w:val="18"/>
              </w:rPr>
            </w:pPr>
            <w:r w:rsidRPr="00456A3E">
              <w:rPr>
                <w:sz w:val="18"/>
              </w:rPr>
              <w:t>S304T</w:t>
            </w:r>
          </w:p>
        </w:tc>
        <w:tc>
          <w:tcPr>
            <w:tcW w:w="1612" w:type="dxa"/>
          </w:tcPr>
          <w:p w14:paraId="43F7155C" w14:textId="77777777" w:rsidR="00C116D5" w:rsidRPr="00456A3E" w:rsidRDefault="00C116D5" w:rsidP="00C116D5">
            <w:pPr>
              <w:pStyle w:val="C-TableText"/>
              <w:jc w:val="center"/>
              <w:rPr>
                <w:sz w:val="18"/>
              </w:rPr>
            </w:pPr>
            <w:r w:rsidRPr="00456A3E">
              <w:rPr>
                <w:sz w:val="18"/>
              </w:rPr>
              <w:t>c.911 G&gt;C</w:t>
            </w:r>
          </w:p>
        </w:tc>
        <w:tc>
          <w:tcPr>
            <w:tcW w:w="1620" w:type="dxa"/>
            <w:noWrap/>
          </w:tcPr>
          <w:p w14:paraId="78FB30ED" w14:textId="77777777" w:rsidR="00C116D5" w:rsidRPr="00456A3E" w:rsidRDefault="00C116D5" w:rsidP="00C116D5">
            <w:pPr>
              <w:pStyle w:val="C-TableText"/>
              <w:jc w:val="center"/>
              <w:rPr>
                <w:sz w:val="18"/>
              </w:rPr>
            </w:pPr>
            <w:r w:rsidRPr="00456A3E">
              <w:rPr>
                <w:sz w:val="18"/>
              </w:rPr>
              <w:t>23174 ± 1016</w:t>
            </w:r>
          </w:p>
        </w:tc>
        <w:tc>
          <w:tcPr>
            <w:tcW w:w="1328" w:type="dxa"/>
            <w:noWrap/>
          </w:tcPr>
          <w:p w14:paraId="5790F160" w14:textId="77777777" w:rsidR="00C116D5" w:rsidRPr="00456A3E" w:rsidRDefault="00C116D5" w:rsidP="00C116D5">
            <w:pPr>
              <w:pStyle w:val="C-TableText"/>
              <w:jc w:val="center"/>
              <w:rPr>
                <w:sz w:val="18"/>
              </w:rPr>
            </w:pPr>
            <w:r w:rsidRPr="00456A3E">
              <w:rPr>
                <w:sz w:val="18"/>
              </w:rPr>
              <w:t>76.4 ± 1.6</w:t>
            </w:r>
          </w:p>
        </w:tc>
        <w:tc>
          <w:tcPr>
            <w:tcW w:w="1680" w:type="dxa"/>
            <w:noWrap/>
          </w:tcPr>
          <w:p w14:paraId="6E88E4B0" w14:textId="77777777" w:rsidR="00C116D5" w:rsidRPr="00456A3E" w:rsidRDefault="00C116D5" w:rsidP="00C116D5">
            <w:pPr>
              <w:pStyle w:val="C-TableText"/>
              <w:jc w:val="center"/>
              <w:rPr>
                <w:sz w:val="18"/>
              </w:rPr>
            </w:pPr>
            <w:r w:rsidRPr="00456A3E">
              <w:rPr>
                <w:sz w:val="18"/>
              </w:rPr>
              <w:t>35071 ± 1111***</w:t>
            </w:r>
          </w:p>
        </w:tc>
        <w:tc>
          <w:tcPr>
            <w:tcW w:w="1312" w:type="dxa"/>
            <w:noWrap/>
          </w:tcPr>
          <w:p w14:paraId="14BA1499" w14:textId="77777777" w:rsidR="00C116D5" w:rsidRPr="00456A3E" w:rsidRDefault="00C116D5" w:rsidP="00C116D5">
            <w:pPr>
              <w:pStyle w:val="C-TableText"/>
              <w:jc w:val="center"/>
              <w:rPr>
                <w:sz w:val="18"/>
              </w:rPr>
            </w:pPr>
            <w:r w:rsidRPr="00456A3E">
              <w:rPr>
                <w:sz w:val="18"/>
              </w:rPr>
              <w:t>116.9 ± 3.3</w:t>
            </w:r>
          </w:p>
        </w:tc>
        <w:tc>
          <w:tcPr>
            <w:tcW w:w="1080" w:type="dxa"/>
            <w:noWrap/>
          </w:tcPr>
          <w:p w14:paraId="41B4F159" w14:textId="77777777" w:rsidR="00C116D5" w:rsidRPr="00456A3E" w:rsidRDefault="00C116D5" w:rsidP="00C116D5">
            <w:pPr>
              <w:pStyle w:val="C-TableText"/>
              <w:jc w:val="center"/>
              <w:rPr>
                <w:sz w:val="18"/>
              </w:rPr>
            </w:pPr>
            <w:r w:rsidRPr="00456A3E">
              <w:rPr>
                <w:sz w:val="18"/>
              </w:rPr>
              <w:t>40.5</w:t>
            </w:r>
          </w:p>
        </w:tc>
        <w:tc>
          <w:tcPr>
            <w:tcW w:w="1080" w:type="dxa"/>
            <w:noWrap/>
          </w:tcPr>
          <w:p w14:paraId="559BACE9" w14:textId="77777777" w:rsidR="00C116D5" w:rsidRPr="00456A3E" w:rsidRDefault="00C116D5" w:rsidP="00C116D5">
            <w:pPr>
              <w:pStyle w:val="C-TableText"/>
              <w:jc w:val="center"/>
              <w:rPr>
                <w:sz w:val="18"/>
              </w:rPr>
            </w:pPr>
            <w:r w:rsidRPr="00456A3E">
              <w:rPr>
                <w:sz w:val="18"/>
              </w:rPr>
              <w:t>1.51</w:t>
            </w:r>
          </w:p>
        </w:tc>
        <w:tc>
          <w:tcPr>
            <w:tcW w:w="1196" w:type="dxa"/>
            <w:noWrap/>
          </w:tcPr>
          <w:p w14:paraId="50454EB8" w14:textId="77777777" w:rsidR="00C116D5" w:rsidRPr="00456A3E" w:rsidRDefault="00C116D5" w:rsidP="00C116D5">
            <w:pPr>
              <w:pStyle w:val="C-TableText"/>
              <w:jc w:val="center"/>
              <w:rPr>
                <w:sz w:val="18"/>
              </w:rPr>
            </w:pPr>
            <w:r w:rsidRPr="00456A3E">
              <w:rPr>
                <w:sz w:val="18"/>
              </w:rPr>
              <w:t>yes</w:t>
            </w:r>
          </w:p>
        </w:tc>
      </w:tr>
      <w:tr w:rsidR="00C116D5" w:rsidRPr="00456A3E" w14:paraId="1A8113F6" w14:textId="77777777" w:rsidTr="00C23B7C">
        <w:trPr>
          <w:cantSplit w:val="0"/>
          <w:trHeight w:val="300"/>
        </w:trPr>
        <w:tc>
          <w:tcPr>
            <w:tcW w:w="1440" w:type="dxa"/>
          </w:tcPr>
          <w:p w14:paraId="5D965175" w14:textId="77777777" w:rsidR="00C116D5" w:rsidRPr="00456A3E" w:rsidRDefault="00C116D5" w:rsidP="00C116D5">
            <w:pPr>
              <w:pStyle w:val="C-TableText"/>
              <w:jc w:val="center"/>
              <w:rPr>
                <w:sz w:val="18"/>
              </w:rPr>
            </w:pPr>
            <w:r w:rsidRPr="00456A3E">
              <w:rPr>
                <w:sz w:val="18"/>
              </w:rPr>
              <w:t>A307T</w:t>
            </w:r>
          </w:p>
        </w:tc>
        <w:tc>
          <w:tcPr>
            <w:tcW w:w="1612" w:type="dxa"/>
          </w:tcPr>
          <w:p w14:paraId="6ABFE48C" w14:textId="77777777" w:rsidR="00C116D5" w:rsidRPr="00456A3E" w:rsidRDefault="00C116D5" w:rsidP="00C116D5">
            <w:pPr>
              <w:pStyle w:val="C-TableText"/>
              <w:jc w:val="center"/>
              <w:rPr>
                <w:color w:val="000000"/>
                <w:sz w:val="18"/>
              </w:rPr>
            </w:pPr>
            <w:r w:rsidRPr="00456A3E">
              <w:rPr>
                <w:color w:val="000000"/>
                <w:sz w:val="18"/>
              </w:rPr>
              <w:t>c.919 G&gt;A</w:t>
            </w:r>
          </w:p>
        </w:tc>
        <w:tc>
          <w:tcPr>
            <w:tcW w:w="1620" w:type="dxa"/>
            <w:noWrap/>
          </w:tcPr>
          <w:p w14:paraId="5EAFB00A" w14:textId="77777777" w:rsidR="00C116D5" w:rsidRPr="00456A3E" w:rsidRDefault="00C116D5" w:rsidP="00C116D5">
            <w:pPr>
              <w:pStyle w:val="C-TableText"/>
              <w:jc w:val="center"/>
              <w:rPr>
                <w:sz w:val="18"/>
              </w:rPr>
            </w:pPr>
            <w:r w:rsidRPr="00456A3E">
              <w:rPr>
                <w:sz w:val="18"/>
              </w:rPr>
              <w:t>12581 ± 782</w:t>
            </w:r>
          </w:p>
        </w:tc>
        <w:tc>
          <w:tcPr>
            <w:tcW w:w="1328" w:type="dxa"/>
            <w:noWrap/>
          </w:tcPr>
          <w:p w14:paraId="15016007" w14:textId="77777777" w:rsidR="00C116D5" w:rsidRPr="00456A3E" w:rsidRDefault="00C116D5" w:rsidP="00C116D5">
            <w:pPr>
              <w:pStyle w:val="C-TableText"/>
              <w:jc w:val="center"/>
              <w:rPr>
                <w:sz w:val="18"/>
              </w:rPr>
            </w:pPr>
            <w:r w:rsidRPr="00456A3E">
              <w:rPr>
                <w:sz w:val="18"/>
              </w:rPr>
              <w:t>36.2 ± 1.2</w:t>
            </w:r>
          </w:p>
        </w:tc>
        <w:tc>
          <w:tcPr>
            <w:tcW w:w="1680" w:type="dxa"/>
            <w:noWrap/>
          </w:tcPr>
          <w:p w14:paraId="70CDB1B3" w14:textId="77777777" w:rsidR="00C116D5" w:rsidRPr="00456A3E" w:rsidRDefault="00C116D5" w:rsidP="00C116D5">
            <w:pPr>
              <w:pStyle w:val="C-TableText"/>
              <w:jc w:val="center"/>
              <w:rPr>
                <w:sz w:val="18"/>
              </w:rPr>
            </w:pPr>
            <w:r w:rsidRPr="00456A3E">
              <w:rPr>
                <w:sz w:val="18"/>
              </w:rPr>
              <w:t>30323 ± 1339***</w:t>
            </w:r>
          </w:p>
        </w:tc>
        <w:tc>
          <w:tcPr>
            <w:tcW w:w="1312" w:type="dxa"/>
            <w:noWrap/>
          </w:tcPr>
          <w:p w14:paraId="1E2712F8" w14:textId="77777777" w:rsidR="00C116D5" w:rsidRPr="00456A3E" w:rsidRDefault="00C116D5" w:rsidP="00C116D5">
            <w:pPr>
              <w:pStyle w:val="C-TableText"/>
              <w:jc w:val="center"/>
              <w:rPr>
                <w:sz w:val="18"/>
              </w:rPr>
            </w:pPr>
            <w:r w:rsidRPr="00456A3E">
              <w:rPr>
                <w:sz w:val="18"/>
              </w:rPr>
              <w:t>87.7 ± 1.5</w:t>
            </w:r>
          </w:p>
        </w:tc>
        <w:tc>
          <w:tcPr>
            <w:tcW w:w="1080" w:type="dxa"/>
            <w:noWrap/>
          </w:tcPr>
          <w:p w14:paraId="5C0F8025" w14:textId="77777777" w:rsidR="00C116D5" w:rsidRPr="00456A3E" w:rsidRDefault="00C116D5" w:rsidP="00C116D5">
            <w:pPr>
              <w:pStyle w:val="C-TableText"/>
              <w:jc w:val="center"/>
              <w:rPr>
                <w:sz w:val="18"/>
              </w:rPr>
            </w:pPr>
            <w:r w:rsidRPr="00456A3E">
              <w:rPr>
                <w:sz w:val="18"/>
              </w:rPr>
              <w:t>51.5</w:t>
            </w:r>
          </w:p>
        </w:tc>
        <w:tc>
          <w:tcPr>
            <w:tcW w:w="1080" w:type="dxa"/>
            <w:noWrap/>
          </w:tcPr>
          <w:p w14:paraId="59B3F34A" w14:textId="77777777" w:rsidR="00C116D5" w:rsidRPr="00456A3E" w:rsidRDefault="00C116D5" w:rsidP="00C116D5">
            <w:pPr>
              <w:pStyle w:val="C-TableText"/>
              <w:jc w:val="center"/>
              <w:rPr>
                <w:sz w:val="18"/>
              </w:rPr>
            </w:pPr>
            <w:r w:rsidRPr="00456A3E">
              <w:rPr>
                <w:sz w:val="18"/>
              </w:rPr>
              <w:t>2.41</w:t>
            </w:r>
          </w:p>
        </w:tc>
        <w:tc>
          <w:tcPr>
            <w:tcW w:w="1196" w:type="dxa"/>
            <w:noWrap/>
          </w:tcPr>
          <w:p w14:paraId="678954A4" w14:textId="77777777" w:rsidR="00C116D5" w:rsidRPr="00456A3E" w:rsidRDefault="00C116D5" w:rsidP="00C116D5">
            <w:pPr>
              <w:pStyle w:val="C-TableText"/>
              <w:jc w:val="center"/>
              <w:rPr>
                <w:sz w:val="18"/>
              </w:rPr>
            </w:pPr>
            <w:r w:rsidRPr="00456A3E">
              <w:rPr>
                <w:sz w:val="18"/>
              </w:rPr>
              <w:t>yes</w:t>
            </w:r>
          </w:p>
        </w:tc>
      </w:tr>
      <w:tr w:rsidR="00C116D5" w:rsidRPr="00456A3E" w14:paraId="134EFFED" w14:textId="77777777" w:rsidTr="00C23B7C">
        <w:trPr>
          <w:cantSplit w:val="0"/>
          <w:trHeight w:val="300"/>
        </w:trPr>
        <w:tc>
          <w:tcPr>
            <w:tcW w:w="1440" w:type="dxa"/>
          </w:tcPr>
          <w:p w14:paraId="64E78BEC" w14:textId="77777777" w:rsidR="00C116D5" w:rsidRPr="00456A3E" w:rsidRDefault="00C116D5" w:rsidP="00C116D5">
            <w:pPr>
              <w:pStyle w:val="C-TableText"/>
              <w:jc w:val="center"/>
              <w:rPr>
                <w:sz w:val="18"/>
              </w:rPr>
            </w:pPr>
            <w:r w:rsidRPr="00456A3E">
              <w:rPr>
                <w:sz w:val="18"/>
              </w:rPr>
              <w:t>K308N</w:t>
            </w:r>
          </w:p>
        </w:tc>
        <w:tc>
          <w:tcPr>
            <w:tcW w:w="1612" w:type="dxa"/>
          </w:tcPr>
          <w:p w14:paraId="21EFC87C" w14:textId="77777777" w:rsidR="00C116D5" w:rsidRPr="00456A3E" w:rsidRDefault="00C116D5" w:rsidP="00C116D5">
            <w:pPr>
              <w:pStyle w:val="C-TableText"/>
              <w:jc w:val="center"/>
              <w:rPr>
                <w:color w:val="000000"/>
                <w:sz w:val="18"/>
              </w:rPr>
            </w:pPr>
            <w:r w:rsidRPr="00456A3E">
              <w:rPr>
                <w:color w:val="000000"/>
                <w:sz w:val="18"/>
              </w:rPr>
              <w:t>c.924 A&gt;C</w:t>
            </w:r>
          </w:p>
        </w:tc>
        <w:tc>
          <w:tcPr>
            <w:tcW w:w="1620" w:type="dxa"/>
            <w:noWrap/>
          </w:tcPr>
          <w:p w14:paraId="06EAF82B" w14:textId="77777777" w:rsidR="00C116D5" w:rsidRPr="00456A3E" w:rsidRDefault="00C116D5" w:rsidP="00C116D5">
            <w:pPr>
              <w:pStyle w:val="C-TableText"/>
              <w:jc w:val="center"/>
              <w:rPr>
                <w:sz w:val="18"/>
              </w:rPr>
            </w:pPr>
            <w:r w:rsidRPr="00456A3E">
              <w:rPr>
                <w:sz w:val="18"/>
              </w:rPr>
              <w:t>1331 ± 123</w:t>
            </w:r>
          </w:p>
        </w:tc>
        <w:tc>
          <w:tcPr>
            <w:tcW w:w="1328" w:type="dxa"/>
            <w:noWrap/>
          </w:tcPr>
          <w:p w14:paraId="7F3F4928" w14:textId="77777777" w:rsidR="00C116D5" w:rsidRPr="00456A3E" w:rsidRDefault="00C116D5" w:rsidP="00C116D5">
            <w:pPr>
              <w:pStyle w:val="C-TableText"/>
              <w:jc w:val="center"/>
              <w:rPr>
                <w:sz w:val="18"/>
              </w:rPr>
            </w:pPr>
            <w:r w:rsidRPr="00456A3E">
              <w:rPr>
                <w:sz w:val="18"/>
              </w:rPr>
              <w:t>3.7 ± 0.2</w:t>
            </w:r>
          </w:p>
        </w:tc>
        <w:tc>
          <w:tcPr>
            <w:tcW w:w="1680" w:type="dxa"/>
            <w:noWrap/>
          </w:tcPr>
          <w:p w14:paraId="39E684EF" w14:textId="77777777" w:rsidR="00C116D5" w:rsidRPr="00456A3E" w:rsidRDefault="00C116D5" w:rsidP="00C116D5">
            <w:pPr>
              <w:pStyle w:val="C-TableText"/>
              <w:jc w:val="center"/>
              <w:rPr>
                <w:sz w:val="18"/>
              </w:rPr>
            </w:pPr>
            <w:r w:rsidRPr="00456A3E">
              <w:rPr>
                <w:sz w:val="18"/>
              </w:rPr>
              <w:t>6219 ± 476***</w:t>
            </w:r>
          </w:p>
        </w:tc>
        <w:tc>
          <w:tcPr>
            <w:tcW w:w="1312" w:type="dxa"/>
            <w:noWrap/>
          </w:tcPr>
          <w:p w14:paraId="5B8692F9" w14:textId="77777777" w:rsidR="00C116D5" w:rsidRPr="00456A3E" w:rsidRDefault="00C116D5" w:rsidP="00C116D5">
            <w:pPr>
              <w:pStyle w:val="C-TableText"/>
              <w:jc w:val="center"/>
              <w:rPr>
                <w:sz w:val="18"/>
              </w:rPr>
            </w:pPr>
            <w:r w:rsidRPr="00456A3E">
              <w:rPr>
                <w:sz w:val="18"/>
              </w:rPr>
              <w:t>17.6 ± 0.8</w:t>
            </w:r>
          </w:p>
        </w:tc>
        <w:tc>
          <w:tcPr>
            <w:tcW w:w="1080" w:type="dxa"/>
            <w:noWrap/>
          </w:tcPr>
          <w:p w14:paraId="54C1459B" w14:textId="77777777" w:rsidR="00C116D5" w:rsidRPr="00456A3E" w:rsidRDefault="00C116D5" w:rsidP="00C116D5">
            <w:pPr>
              <w:pStyle w:val="C-TableText"/>
              <w:jc w:val="center"/>
              <w:rPr>
                <w:sz w:val="18"/>
              </w:rPr>
            </w:pPr>
            <w:r w:rsidRPr="00456A3E">
              <w:rPr>
                <w:sz w:val="18"/>
              </w:rPr>
              <w:t>13.9</w:t>
            </w:r>
          </w:p>
        </w:tc>
        <w:tc>
          <w:tcPr>
            <w:tcW w:w="1080" w:type="dxa"/>
            <w:noWrap/>
          </w:tcPr>
          <w:p w14:paraId="15981B69" w14:textId="77777777" w:rsidR="00C116D5" w:rsidRPr="00456A3E" w:rsidRDefault="00C116D5" w:rsidP="00C116D5">
            <w:pPr>
              <w:pStyle w:val="C-TableText"/>
              <w:jc w:val="center"/>
              <w:rPr>
                <w:sz w:val="18"/>
              </w:rPr>
            </w:pPr>
            <w:r w:rsidRPr="00456A3E">
              <w:rPr>
                <w:sz w:val="18"/>
              </w:rPr>
              <w:t>4.67</w:t>
            </w:r>
          </w:p>
        </w:tc>
        <w:tc>
          <w:tcPr>
            <w:tcW w:w="1196" w:type="dxa"/>
            <w:noWrap/>
          </w:tcPr>
          <w:p w14:paraId="0760454B" w14:textId="77777777" w:rsidR="00C116D5" w:rsidRPr="00456A3E" w:rsidRDefault="00C116D5" w:rsidP="00C116D5">
            <w:pPr>
              <w:pStyle w:val="C-TableText"/>
              <w:jc w:val="center"/>
              <w:rPr>
                <w:sz w:val="18"/>
              </w:rPr>
            </w:pPr>
            <w:r w:rsidRPr="00456A3E">
              <w:rPr>
                <w:sz w:val="18"/>
              </w:rPr>
              <w:t>yes</w:t>
            </w:r>
          </w:p>
        </w:tc>
      </w:tr>
      <w:tr w:rsidR="00C116D5" w:rsidRPr="00456A3E" w14:paraId="6BF6F14E" w14:textId="77777777" w:rsidTr="00C23B7C">
        <w:trPr>
          <w:cantSplit w:val="0"/>
          <w:trHeight w:val="300"/>
        </w:trPr>
        <w:tc>
          <w:tcPr>
            <w:tcW w:w="1440" w:type="dxa"/>
          </w:tcPr>
          <w:p w14:paraId="58BCEAFB" w14:textId="77777777" w:rsidR="00C116D5" w:rsidRPr="00456A3E" w:rsidRDefault="00C116D5" w:rsidP="00C116D5">
            <w:pPr>
              <w:pStyle w:val="C-TableText"/>
              <w:jc w:val="center"/>
              <w:rPr>
                <w:sz w:val="18"/>
              </w:rPr>
            </w:pPr>
            <w:r w:rsidRPr="00456A3E">
              <w:rPr>
                <w:sz w:val="18"/>
              </w:rPr>
              <w:t>A309P</w:t>
            </w:r>
          </w:p>
        </w:tc>
        <w:tc>
          <w:tcPr>
            <w:tcW w:w="1612" w:type="dxa"/>
          </w:tcPr>
          <w:p w14:paraId="628F8EC0" w14:textId="77777777" w:rsidR="00C116D5" w:rsidRPr="00456A3E" w:rsidRDefault="00C116D5" w:rsidP="00C116D5">
            <w:pPr>
              <w:pStyle w:val="C-TableText"/>
              <w:jc w:val="center"/>
              <w:rPr>
                <w:color w:val="000000"/>
                <w:sz w:val="18"/>
              </w:rPr>
            </w:pPr>
            <w:r w:rsidRPr="00456A3E">
              <w:rPr>
                <w:color w:val="000000"/>
                <w:sz w:val="18"/>
              </w:rPr>
              <w:t>c.925 G&gt;C</w:t>
            </w:r>
          </w:p>
        </w:tc>
        <w:tc>
          <w:tcPr>
            <w:tcW w:w="1620" w:type="dxa"/>
            <w:noWrap/>
          </w:tcPr>
          <w:p w14:paraId="38644759" w14:textId="77777777" w:rsidR="00C116D5" w:rsidRPr="00456A3E" w:rsidRDefault="00C116D5" w:rsidP="00C116D5">
            <w:pPr>
              <w:pStyle w:val="C-TableText"/>
              <w:jc w:val="center"/>
              <w:rPr>
                <w:sz w:val="18"/>
              </w:rPr>
            </w:pPr>
            <w:r w:rsidRPr="00456A3E">
              <w:rPr>
                <w:sz w:val="18"/>
              </w:rPr>
              <w:t>313 ± 24</w:t>
            </w:r>
          </w:p>
        </w:tc>
        <w:tc>
          <w:tcPr>
            <w:tcW w:w="1328" w:type="dxa"/>
            <w:noWrap/>
          </w:tcPr>
          <w:p w14:paraId="7A11F4E0" w14:textId="77777777" w:rsidR="00C116D5" w:rsidRPr="00456A3E" w:rsidRDefault="00C116D5" w:rsidP="00C116D5">
            <w:pPr>
              <w:pStyle w:val="C-TableText"/>
              <w:jc w:val="center"/>
              <w:rPr>
                <w:sz w:val="18"/>
              </w:rPr>
            </w:pPr>
            <w:r w:rsidRPr="00456A3E">
              <w:rPr>
                <w:sz w:val="18"/>
              </w:rPr>
              <w:t>0.9 ± 0.1</w:t>
            </w:r>
          </w:p>
        </w:tc>
        <w:tc>
          <w:tcPr>
            <w:tcW w:w="1680" w:type="dxa"/>
            <w:noWrap/>
          </w:tcPr>
          <w:p w14:paraId="1DEC2386" w14:textId="77777777" w:rsidR="00C116D5" w:rsidRPr="00456A3E" w:rsidRDefault="00C116D5" w:rsidP="00C116D5">
            <w:pPr>
              <w:pStyle w:val="C-TableText"/>
              <w:jc w:val="center"/>
              <w:rPr>
                <w:sz w:val="18"/>
              </w:rPr>
            </w:pPr>
            <w:r w:rsidRPr="00456A3E">
              <w:rPr>
                <w:sz w:val="18"/>
              </w:rPr>
              <w:t>3599 ± 352***</w:t>
            </w:r>
          </w:p>
        </w:tc>
        <w:tc>
          <w:tcPr>
            <w:tcW w:w="1312" w:type="dxa"/>
            <w:noWrap/>
          </w:tcPr>
          <w:p w14:paraId="071B7FC2" w14:textId="77777777" w:rsidR="00C116D5" w:rsidRPr="00456A3E" w:rsidRDefault="00C116D5" w:rsidP="00C116D5">
            <w:pPr>
              <w:pStyle w:val="C-TableText"/>
              <w:jc w:val="center"/>
              <w:rPr>
                <w:sz w:val="18"/>
              </w:rPr>
            </w:pPr>
            <w:r w:rsidRPr="00456A3E">
              <w:rPr>
                <w:sz w:val="18"/>
              </w:rPr>
              <w:t>10.0 ± 0.6</w:t>
            </w:r>
          </w:p>
        </w:tc>
        <w:tc>
          <w:tcPr>
            <w:tcW w:w="1080" w:type="dxa"/>
            <w:noWrap/>
          </w:tcPr>
          <w:p w14:paraId="4500F22B" w14:textId="77777777" w:rsidR="00C116D5" w:rsidRPr="00456A3E" w:rsidRDefault="00C116D5" w:rsidP="00C116D5">
            <w:pPr>
              <w:pStyle w:val="C-TableText"/>
              <w:jc w:val="center"/>
              <w:rPr>
                <w:sz w:val="18"/>
              </w:rPr>
            </w:pPr>
            <w:r w:rsidRPr="00456A3E">
              <w:rPr>
                <w:sz w:val="18"/>
              </w:rPr>
              <w:t>9.1</w:t>
            </w:r>
          </w:p>
        </w:tc>
        <w:tc>
          <w:tcPr>
            <w:tcW w:w="1080" w:type="dxa"/>
            <w:noWrap/>
          </w:tcPr>
          <w:p w14:paraId="50573A68" w14:textId="77777777" w:rsidR="00C116D5" w:rsidRPr="00456A3E" w:rsidRDefault="00C116D5" w:rsidP="00C116D5">
            <w:pPr>
              <w:pStyle w:val="C-TableText"/>
              <w:jc w:val="center"/>
              <w:rPr>
                <w:sz w:val="18"/>
              </w:rPr>
            </w:pPr>
            <w:r w:rsidRPr="00456A3E">
              <w:rPr>
                <w:sz w:val="18"/>
              </w:rPr>
              <w:t>11.51</w:t>
            </w:r>
          </w:p>
        </w:tc>
        <w:tc>
          <w:tcPr>
            <w:tcW w:w="1196" w:type="dxa"/>
            <w:noWrap/>
          </w:tcPr>
          <w:p w14:paraId="3D687901" w14:textId="77777777" w:rsidR="00C116D5" w:rsidRPr="00456A3E" w:rsidRDefault="00C116D5" w:rsidP="00C116D5">
            <w:pPr>
              <w:pStyle w:val="C-TableText"/>
              <w:jc w:val="center"/>
              <w:rPr>
                <w:sz w:val="18"/>
              </w:rPr>
            </w:pPr>
            <w:r w:rsidRPr="00456A3E">
              <w:rPr>
                <w:sz w:val="18"/>
              </w:rPr>
              <w:t>yes</w:t>
            </w:r>
          </w:p>
        </w:tc>
      </w:tr>
      <w:tr w:rsidR="00C116D5" w:rsidRPr="00456A3E" w14:paraId="52FE5D85" w14:textId="77777777" w:rsidTr="00C23B7C">
        <w:trPr>
          <w:cantSplit w:val="0"/>
          <w:trHeight w:val="300"/>
        </w:trPr>
        <w:tc>
          <w:tcPr>
            <w:tcW w:w="1440" w:type="dxa"/>
          </w:tcPr>
          <w:p w14:paraId="7B942449" w14:textId="77777777" w:rsidR="00C116D5" w:rsidRPr="00456A3E" w:rsidRDefault="00C116D5" w:rsidP="00C116D5">
            <w:pPr>
              <w:pStyle w:val="C-TableText"/>
              <w:jc w:val="center"/>
              <w:rPr>
                <w:sz w:val="18"/>
              </w:rPr>
            </w:pPr>
            <w:r w:rsidRPr="00456A3E">
              <w:rPr>
                <w:sz w:val="18"/>
              </w:rPr>
              <w:t>L310F</w:t>
            </w:r>
          </w:p>
        </w:tc>
        <w:tc>
          <w:tcPr>
            <w:tcW w:w="1612" w:type="dxa"/>
          </w:tcPr>
          <w:p w14:paraId="7D40F489" w14:textId="77777777" w:rsidR="00C116D5" w:rsidRPr="00456A3E" w:rsidRDefault="00C116D5" w:rsidP="00C116D5">
            <w:pPr>
              <w:pStyle w:val="C-TableText"/>
              <w:jc w:val="center"/>
              <w:rPr>
                <w:color w:val="000000"/>
                <w:sz w:val="18"/>
              </w:rPr>
            </w:pPr>
            <w:r w:rsidRPr="00456A3E">
              <w:rPr>
                <w:color w:val="000000"/>
                <w:sz w:val="18"/>
              </w:rPr>
              <w:t>c.928 C&gt;T</w:t>
            </w:r>
          </w:p>
        </w:tc>
        <w:tc>
          <w:tcPr>
            <w:tcW w:w="1620" w:type="dxa"/>
            <w:noWrap/>
          </w:tcPr>
          <w:p w14:paraId="3FF21AE3" w14:textId="77777777" w:rsidR="00C116D5" w:rsidRPr="00456A3E" w:rsidRDefault="00C116D5" w:rsidP="00C116D5">
            <w:pPr>
              <w:pStyle w:val="C-TableText"/>
              <w:jc w:val="center"/>
              <w:rPr>
                <w:sz w:val="18"/>
              </w:rPr>
            </w:pPr>
            <w:r w:rsidRPr="00456A3E">
              <w:rPr>
                <w:sz w:val="18"/>
              </w:rPr>
              <w:t>300 ± 41</w:t>
            </w:r>
          </w:p>
        </w:tc>
        <w:tc>
          <w:tcPr>
            <w:tcW w:w="1328" w:type="dxa"/>
            <w:noWrap/>
          </w:tcPr>
          <w:p w14:paraId="45FE5EB1" w14:textId="77777777" w:rsidR="00C116D5" w:rsidRPr="00456A3E" w:rsidRDefault="00C116D5" w:rsidP="00C116D5">
            <w:pPr>
              <w:pStyle w:val="C-TableText"/>
              <w:jc w:val="center"/>
              <w:rPr>
                <w:sz w:val="18"/>
              </w:rPr>
            </w:pPr>
            <w:r w:rsidRPr="00456A3E">
              <w:rPr>
                <w:sz w:val="18"/>
              </w:rPr>
              <w:t>0.8 ± 0.1</w:t>
            </w:r>
          </w:p>
        </w:tc>
        <w:tc>
          <w:tcPr>
            <w:tcW w:w="1680" w:type="dxa"/>
            <w:noWrap/>
          </w:tcPr>
          <w:p w14:paraId="4A83792D" w14:textId="77777777" w:rsidR="00C116D5" w:rsidRPr="00456A3E" w:rsidRDefault="00C116D5" w:rsidP="00C116D5">
            <w:pPr>
              <w:pStyle w:val="C-TableText"/>
              <w:jc w:val="center"/>
              <w:rPr>
                <w:sz w:val="18"/>
              </w:rPr>
            </w:pPr>
            <w:r w:rsidRPr="00456A3E">
              <w:rPr>
                <w:sz w:val="18"/>
              </w:rPr>
              <w:t>4270 ± 554***</w:t>
            </w:r>
          </w:p>
        </w:tc>
        <w:tc>
          <w:tcPr>
            <w:tcW w:w="1312" w:type="dxa"/>
            <w:noWrap/>
          </w:tcPr>
          <w:p w14:paraId="30CC9B20" w14:textId="77777777" w:rsidR="00C116D5" w:rsidRPr="00456A3E" w:rsidRDefault="00C116D5" w:rsidP="00C116D5">
            <w:pPr>
              <w:pStyle w:val="C-TableText"/>
              <w:jc w:val="center"/>
              <w:rPr>
                <w:sz w:val="18"/>
              </w:rPr>
            </w:pPr>
            <w:r w:rsidRPr="00456A3E">
              <w:rPr>
                <w:sz w:val="18"/>
              </w:rPr>
              <w:t>11.6 ± 1.2</w:t>
            </w:r>
          </w:p>
        </w:tc>
        <w:tc>
          <w:tcPr>
            <w:tcW w:w="1080" w:type="dxa"/>
            <w:noWrap/>
          </w:tcPr>
          <w:p w14:paraId="3467E40E" w14:textId="77777777" w:rsidR="00C116D5" w:rsidRPr="00456A3E" w:rsidRDefault="00C116D5" w:rsidP="00C116D5">
            <w:pPr>
              <w:pStyle w:val="C-TableText"/>
              <w:jc w:val="center"/>
              <w:rPr>
                <w:sz w:val="18"/>
              </w:rPr>
            </w:pPr>
            <w:r w:rsidRPr="00456A3E">
              <w:rPr>
                <w:sz w:val="18"/>
              </w:rPr>
              <w:t>10.8</w:t>
            </w:r>
          </w:p>
        </w:tc>
        <w:tc>
          <w:tcPr>
            <w:tcW w:w="1080" w:type="dxa"/>
            <w:noWrap/>
          </w:tcPr>
          <w:p w14:paraId="10A4C73A" w14:textId="77777777" w:rsidR="00C116D5" w:rsidRPr="00456A3E" w:rsidRDefault="00C116D5" w:rsidP="00C116D5">
            <w:pPr>
              <w:pStyle w:val="C-TableText"/>
              <w:jc w:val="center"/>
              <w:rPr>
                <w:sz w:val="18"/>
              </w:rPr>
            </w:pPr>
            <w:r w:rsidRPr="00456A3E">
              <w:rPr>
                <w:sz w:val="18"/>
              </w:rPr>
              <w:t>14.23</w:t>
            </w:r>
          </w:p>
        </w:tc>
        <w:tc>
          <w:tcPr>
            <w:tcW w:w="1196" w:type="dxa"/>
            <w:noWrap/>
          </w:tcPr>
          <w:p w14:paraId="1C7BC341" w14:textId="77777777" w:rsidR="00C116D5" w:rsidRPr="00456A3E" w:rsidRDefault="00C116D5" w:rsidP="00C116D5">
            <w:pPr>
              <w:pStyle w:val="C-TableText"/>
              <w:jc w:val="center"/>
              <w:rPr>
                <w:sz w:val="18"/>
              </w:rPr>
            </w:pPr>
            <w:r w:rsidRPr="00456A3E">
              <w:rPr>
                <w:sz w:val="18"/>
              </w:rPr>
              <w:t>yes</w:t>
            </w:r>
          </w:p>
        </w:tc>
      </w:tr>
      <w:tr w:rsidR="00C116D5" w:rsidRPr="00456A3E" w14:paraId="4F622107" w14:textId="77777777" w:rsidTr="00C23B7C">
        <w:trPr>
          <w:cantSplit w:val="0"/>
          <w:trHeight w:val="300"/>
        </w:trPr>
        <w:tc>
          <w:tcPr>
            <w:tcW w:w="1440" w:type="dxa"/>
          </w:tcPr>
          <w:p w14:paraId="0356870B" w14:textId="77777777" w:rsidR="00C116D5" w:rsidRPr="00456A3E" w:rsidRDefault="00C116D5" w:rsidP="00C116D5">
            <w:pPr>
              <w:pStyle w:val="C-TableText"/>
              <w:jc w:val="center"/>
              <w:rPr>
                <w:sz w:val="18"/>
              </w:rPr>
            </w:pPr>
            <w:r w:rsidRPr="00456A3E">
              <w:rPr>
                <w:sz w:val="18"/>
              </w:rPr>
              <w:t>L310R</w:t>
            </w:r>
          </w:p>
        </w:tc>
        <w:tc>
          <w:tcPr>
            <w:tcW w:w="1612" w:type="dxa"/>
          </w:tcPr>
          <w:p w14:paraId="29876EAA" w14:textId="77777777" w:rsidR="00C116D5" w:rsidRPr="00456A3E" w:rsidRDefault="00C116D5" w:rsidP="00C116D5">
            <w:pPr>
              <w:pStyle w:val="C-TableText"/>
              <w:jc w:val="center"/>
              <w:rPr>
                <w:color w:val="000000"/>
                <w:sz w:val="18"/>
              </w:rPr>
            </w:pPr>
            <w:r w:rsidRPr="00456A3E">
              <w:rPr>
                <w:color w:val="000000"/>
                <w:sz w:val="18"/>
              </w:rPr>
              <w:t>c.929 T&gt;G</w:t>
            </w:r>
          </w:p>
        </w:tc>
        <w:tc>
          <w:tcPr>
            <w:tcW w:w="1620" w:type="dxa"/>
            <w:noWrap/>
          </w:tcPr>
          <w:p w14:paraId="4BAD360A" w14:textId="77777777" w:rsidR="00C116D5" w:rsidRPr="00456A3E" w:rsidRDefault="00C116D5" w:rsidP="00C116D5">
            <w:pPr>
              <w:pStyle w:val="C-TableText"/>
              <w:jc w:val="center"/>
              <w:rPr>
                <w:sz w:val="18"/>
              </w:rPr>
            </w:pPr>
            <w:r w:rsidRPr="00456A3E">
              <w:rPr>
                <w:sz w:val="18"/>
              </w:rPr>
              <w:t>BLD</w:t>
            </w:r>
          </w:p>
        </w:tc>
        <w:tc>
          <w:tcPr>
            <w:tcW w:w="1328" w:type="dxa"/>
            <w:noWrap/>
          </w:tcPr>
          <w:p w14:paraId="4EFF0602" w14:textId="77777777" w:rsidR="00C116D5" w:rsidRPr="00456A3E" w:rsidRDefault="00C116D5" w:rsidP="00C116D5">
            <w:pPr>
              <w:pStyle w:val="C-TableText"/>
              <w:jc w:val="center"/>
              <w:rPr>
                <w:sz w:val="18"/>
              </w:rPr>
            </w:pPr>
            <w:r w:rsidRPr="00456A3E">
              <w:rPr>
                <w:sz w:val="18"/>
              </w:rPr>
              <w:t>N/A</w:t>
            </w:r>
          </w:p>
        </w:tc>
        <w:tc>
          <w:tcPr>
            <w:tcW w:w="1680" w:type="dxa"/>
            <w:noWrap/>
          </w:tcPr>
          <w:p w14:paraId="2896558B" w14:textId="77777777" w:rsidR="00C116D5" w:rsidRPr="00456A3E" w:rsidRDefault="00C116D5" w:rsidP="00C116D5">
            <w:pPr>
              <w:pStyle w:val="C-TableText"/>
              <w:jc w:val="center"/>
              <w:rPr>
                <w:sz w:val="18"/>
              </w:rPr>
            </w:pPr>
            <w:r w:rsidRPr="00456A3E">
              <w:rPr>
                <w:sz w:val="18"/>
              </w:rPr>
              <w:t>242 ± 18***</w:t>
            </w:r>
          </w:p>
        </w:tc>
        <w:tc>
          <w:tcPr>
            <w:tcW w:w="1312" w:type="dxa"/>
            <w:noWrap/>
          </w:tcPr>
          <w:p w14:paraId="2A5C6EAB" w14:textId="77777777" w:rsidR="00C116D5" w:rsidRPr="00456A3E" w:rsidRDefault="00C116D5" w:rsidP="00C116D5">
            <w:pPr>
              <w:pStyle w:val="C-TableText"/>
              <w:jc w:val="center"/>
              <w:rPr>
                <w:sz w:val="18"/>
              </w:rPr>
            </w:pPr>
            <w:r w:rsidRPr="00456A3E">
              <w:rPr>
                <w:sz w:val="18"/>
              </w:rPr>
              <w:t>0.7 ± 0.0</w:t>
            </w:r>
          </w:p>
        </w:tc>
        <w:tc>
          <w:tcPr>
            <w:tcW w:w="1080" w:type="dxa"/>
            <w:noWrap/>
          </w:tcPr>
          <w:p w14:paraId="370E604D" w14:textId="77777777" w:rsidR="00C116D5" w:rsidRPr="00456A3E" w:rsidRDefault="00C116D5" w:rsidP="00C116D5">
            <w:pPr>
              <w:pStyle w:val="C-TableText"/>
              <w:jc w:val="center"/>
              <w:rPr>
                <w:sz w:val="18"/>
              </w:rPr>
            </w:pPr>
            <w:r w:rsidRPr="00456A3E">
              <w:rPr>
                <w:sz w:val="18"/>
              </w:rPr>
              <w:t>0.7</w:t>
            </w:r>
          </w:p>
        </w:tc>
        <w:tc>
          <w:tcPr>
            <w:tcW w:w="1080" w:type="dxa"/>
            <w:noWrap/>
          </w:tcPr>
          <w:p w14:paraId="3D913D12" w14:textId="77777777" w:rsidR="00C116D5" w:rsidRPr="00456A3E" w:rsidRDefault="00C116D5" w:rsidP="00C116D5">
            <w:pPr>
              <w:pStyle w:val="C-TableText"/>
              <w:jc w:val="center"/>
              <w:rPr>
                <w:sz w:val="18"/>
              </w:rPr>
            </w:pPr>
            <w:r w:rsidRPr="00456A3E">
              <w:rPr>
                <w:sz w:val="18"/>
              </w:rPr>
              <w:t>NC</w:t>
            </w:r>
          </w:p>
        </w:tc>
        <w:tc>
          <w:tcPr>
            <w:tcW w:w="1196" w:type="dxa"/>
            <w:noWrap/>
          </w:tcPr>
          <w:p w14:paraId="07E09FE1" w14:textId="77777777" w:rsidR="00C116D5" w:rsidRPr="00456A3E" w:rsidRDefault="00C116D5" w:rsidP="00C116D5">
            <w:pPr>
              <w:pStyle w:val="C-TableText"/>
              <w:jc w:val="center"/>
              <w:rPr>
                <w:sz w:val="18"/>
              </w:rPr>
            </w:pPr>
            <w:r w:rsidRPr="00456A3E">
              <w:rPr>
                <w:sz w:val="18"/>
              </w:rPr>
              <w:t>no</w:t>
            </w:r>
          </w:p>
        </w:tc>
      </w:tr>
      <w:tr w:rsidR="00C116D5" w:rsidRPr="00456A3E" w14:paraId="1D710FEB" w14:textId="77777777" w:rsidTr="00C23B7C">
        <w:trPr>
          <w:cantSplit w:val="0"/>
          <w:trHeight w:val="300"/>
        </w:trPr>
        <w:tc>
          <w:tcPr>
            <w:tcW w:w="1440" w:type="dxa"/>
          </w:tcPr>
          <w:p w14:paraId="0299DC6B" w14:textId="77777777" w:rsidR="00C116D5" w:rsidRPr="00456A3E" w:rsidRDefault="00C116D5" w:rsidP="00C116D5">
            <w:pPr>
              <w:pStyle w:val="C-TableText"/>
              <w:jc w:val="center"/>
              <w:rPr>
                <w:sz w:val="18"/>
              </w:rPr>
            </w:pPr>
            <w:r w:rsidRPr="00456A3E">
              <w:rPr>
                <w:sz w:val="18"/>
              </w:rPr>
              <w:t>L311F</w:t>
            </w:r>
          </w:p>
        </w:tc>
        <w:tc>
          <w:tcPr>
            <w:tcW w:w="1612" w:type="dxa"/>
          </w:tcPr>
          <w:p w14:paraId="63A9A44D" w14:textId="77777777" w:rsidR="00C116D5" w:rsidRPr="00456A3E" w:rsidRDefault="00C116D5" w:rsidP="00C116D5">
            <w:pPr>
              <w:pStyle w:val="C-TableText"/>
              <w:jc w:val="center"/>
              <w:rPr>
                <w:sz w:val="18"/>
              </w:rPr>
            </w:pPr>
            <w:r w:rsidRPr="00456A3E">
              <w:rPr>
                <w:sz w:val="18"/>
              </w:rPr>
              <w:t>c.931 C&gt;T</w:t>
            </w:r>
          </w:p>
        </w:tc>
        <w:tc>
          <w:tcPr>
            <w:tcW w:w="1620" w:type="dxa"/>
            <w:noWrap/>
          </w:tcPr>
          <w:p w14:paraId="7E10F6FD" w14:textId="77777777" w:rsidR="00C116D5" w:rsidRPr="00456A3E" w:rsidRDefault="00C116D5" w:rsidP="00C116D5">
            <w:pPr>
              <w:pStyle w:val="C-TableText"/>
              <w:jc w:val="center"/>
              <w:rPr>
                <w:sz w:val="18"/>
              </w:rPr>
            </w:pPr>
            <w:r w:rsidRPr="00456A3E">
              <w:rPr>
                <w:sz w:val="18"/>
              </w:rPr>
              <w:t>BLD</w:t>
            </w:r>
          </w:p>
        </w:tc>
        <w:tc>
          <w:tcPr>
            <w:tcW w:w="1328" w:type="dxa"/>
            <w:noWrap/>
          </w:tcPr>
          <w:p w14:paraId="6BE030A8" w14:textId="77777777" w:rsidR="00C116D5" w:rsidRPr="00456A3E" w:rsidRDefault="00C116D5" w:rsidP="00C116D5">
            <w:pPr>
              <w:pStyle w:val="C-TableText"/>
              <w:jc w:val="center"/>
              <w:rPr>
                <w:sz w:val="18"/>
              </w:rPr>
            </w:pPr>
            <w:r w:rsidRPr="00456A3E">
              <w:rPr>
                <w:sz w:val="18"/>
              </w:rPr>
              <w:t>N/A</w:t>
            </w:r>
          </w:p>
        </w:tc>
        <w:tc>
          <w:tcPr>
            <w:tcW w:w="1680" w:type="dxa"/>
            <w:noWrap/>
          </w:tcPr>
          <w:p w14:paraId="12B79AD7" w14:textId="77777777" w:rsidR="00C116D5" w:rsidRPr="00456A3E" w:rsidRDefault="00C116D5" w:rsidP="00C116D5">
            <w:pPr>
              <w:pStyle w:val="C-TableText"/>
              <w:jc w:val="center"/>
              <w:rPr>
                <w:sz w:val="18"/>
              </w:rPr>
            </w:pPr>
            <w:r w:rsidRPr="00456A3E">
              <w:rPr>
                <w:sz w:val="18"/>
              </w:rPr>
              <w:t>596 ± 32***</w:t>
            </w:r>
          </w:p>
        </w:tc>
        <w:tc>
          <w:tcPr>
            <w:tcW w:w="1312" w:type="dxa"/>
            <w:noWrap/>
          </w:tcPr>
          <w:p w14:paraId="28BBDCAF" w14:textId="77777777" w:rsidR="00C116D5" w:rsidRPr="00456A3E" w:rsidRDefault="00C116D5" w:rsidP="00C116D5">
            <w:pPr>
              <w:pStyle w:val="C-TableText"/>
              <w:jc w:val="center"/>
              <w:rPr>
                <w:sz w:val="18"/>
              </w:rPr>
            </w:pPr>
            <w:r w:rsidRPr="00456A3E">
              <w:rPr>
                <w:sz w:val="18"/>
              </w:rPr>
              <w:t>2 ± 0.1</w:t>
            </w:r>
          </w:p>
        </w:tc>
        <w:tc>
          <w:tcPr>
            <w:tcW w:w="1080" w:type="dxa"/>
            <w:noWrap/>
          </w:tcPr>
          <w:p w14:paraId="4A0DF05A" w14:textId="77777777" w:rsidR="00C116D5" w:rsidRPr="00456A3E" w:rsidRDefault="00C116D5" w:rsidP="00C116D5">
            <w:pPr>
              <w:pStyle w:val="C-TableText"/>
              <w:jc w:val="center"/>
              <w:rPr>
                <w:sz w:val="18"/>
              </w:rPr>
            </w:pPr>
            <w:r w:rsidRPr="00456A3E">
              <w:rPr>
                <w:sz w:val="18"/>
              </w:rPr>
              <w:t>2.0</w:t>
            </w:r>
          </w:p>
        </w:tc>
        <w:tc>
          <w:tcPr>
            <w:tcW w:w="1080" w:type="dxa"/>
            <w:noWrap/>
          </w:tcPr>
          <w:p w14:paraId="13CA912D" w14:textId="77777777" w:rsidR="00C116D5" w:rsidRPr="00456A3E" w:rsidRDefault="00C116D5" w:rsidP="00C116D5">
            <w:pPr>
              <w:pStyle w:val="C-TableText"/>
              <w:jc w:val="center"/>
              <w:rPr>
                <w:sz w:val="18"/>
              </w:rPr>
            </w:pPr>
            <w:r w:rsidRPr="00456A3E">
              <w:rPr>
                <w:sz w:val="18"/>
              </w:rPr>
              <w:t>NC</w:t>
            </w:r>
          </w:p>
        </w:tc>
        <w:tc>
          <w:tcPr>
            <w:tcW w:w="1196" w:type="dxa"/>
            <w:noWrap/>
          </w:tcPr>
          <w:p w14:paraId="5D303513" w14:textId="77777777" w:rsidR="00C116D5" w:rsidRPr="00456A3E" w:rsidRDefault="00C116D5" w:rsidP="00C116D5">
            <w:pPr>
              <w:pStyle w:val="C-TableText"/>
              <w:jc w:val="center"/>
              <w:rPr>
                <w:sz w:val="18"/>
              </w:rPr>
            </w:pPr>
            <w:r w:rsidRPr="00456A3E">
              <w:rPr>
                <w:sz w:val="18"/>
              </w:rPr>
              <w:t>no</w:t>
            </w:r>
          </w:p>
        </w:tc>
      </w:tr>
      <w:tr w:rsidR="00C116D5" w:rsidRPr="00456A3E" w14:paraId="52D106D0" w14:textId="77777777" w:rsidTr="00C23B7C">
        <w:trPr>
          <w:cantSplit w:val="0"/>
          <w:trHeight w:val="300"/>
        </w:trPr>
        <w:tc>
          <w:tcPr>
            <w:tcW w:w="1440" w:type="dxa"/>
          </w:tcPr>
          <w:p w14:paraId="157C6112" w14:textId="77777777" w:rsidR="00C116D5" w:rsidRPr="00456A3E" w:rsidRDefault="00C116D5" w:rsidP="00C116D5">
            <w:pPr>
              <w:pStyle w:val="C-TableText"/>
              <w:jc w:val="center"/>
              <w:rPr>
                <w:sz w:val="18"/>
              </w:rPr>
            </w:pPr>
            <w:r w:rsidRPr="00456A3E">
              <w:rPr>
                <w:sz w:val="18"/>
              </w:rPr>
              <w:t>L311P</w:t>
            </w:r>
          </w:p>
        </w:tc>
        <w:tc>
          <w:tcPr>
            <w:tcW w:w="1612" w:type="dxa"/>
          </w:tcPr>
          <w:p w14:paraId="5FA4B9F1" w14:textId="77777777" w:rsidR="00C116D5" w:rsidRPr="00456A3E" w:rsidRDefault="00C116D5" w:rsidP="00C116D5">
            <w:pPr>
              <w:pStyle w:val="C-TableText"/>
              <w:jc w:val="center"/>
              <w:rPr>
                <w:color w:val="000000"/>
                <w:sz w:val="18"/>
              </w:rPr>
            </w:pPr>
            <w:r w:rsidRPr="00456A3E">
              <w:rPr>
                <w:color w:val="000000"/>
                <w:sz w:val="18"/>
              </w:rPr>
              <w:t>c.932 T&gt;C</w:t>
            </w:r>
          </w:p>
        </w:tc>
        <w:tc>
          <w:tcPr>
            <w:tcW w:w="1620" w:type="dxa"/>
            <w:noWrap/>
          </w:tcPr>
          <w:p w14:paraId="4D7E3A8D" w14:textId="77777777" w:rsidR="00C116D5" w:rsidRPr="00456A3E" w:rsidRDefault="00C116D5" w:rsidP="00C116D5">
            <w:pPr>
              <w:pStyle w:val="C-TableText"/>
              <w:jc w:val="center"/>
              <w:rPr>
                <w:sz w:val="18"/>
              </w:rPr>
            </w:pPr>
            <w:r w:rsidRPr="00456A3E">
              <w:rPr>
                <w:sz w:val="18"/>
              </w:rPr>
              <w:t>BLD</w:t>
            </w:r>
          </w:p>
        </w:tc>
        <w:tc>
          <w:tcPr>
            <w:tcW w:w="1328" w:type="dxa"/>
            <w:noWrap/>
          </w:tcPr>
          <w:p w14:paraId="7E99118E" w14:textId="77777777" w:rsidR="00C116D5" w:rsidRPr="00456A3E" w:rsidRDefault="00C116D5" w:rsidP="00C116D5">
            <w:pPr>
              <w:pStyle w:val="C-TableText"/>
              <w:jc w:val="center"/>
              <w:rPr>
                <w:sz w:val="18"/>
              </w:rPr>
            </w:pPr>
            <w:r w:rsidRPr="00456A3E">
              <w:rPr>
                <w:sz w:val="18"/>
              </w:rPr>
              <w:t>N/A</w:t>
            </w:r>
          </w:p>
        </w:tc>
        <w:tc>
          <w:tcPr>
            <w:tcW w:w="1680" w:type="dxa"/>
            <w:noWrap/>
          </w:tcPr>
          <w:p w14:paraId="514368B9" w14:textId="77777777" w:rsidR="00C116D5" w:rsidRPr="00456A3E" w:rsidRDefault="00C116D5" w:rsidP="00C116D5">
            <w:pPr>
              <w:pStyle w:val="C-TableText"/>
              <w:jc w:val="center"/>
              <w:rPr>
                <w:sz w:val="18"/>
              </w:rPr>
            </w:pPr>
            <w:r w:rsidRPr="00456A3E">
              <w:rPr>
                <w:sz w:val="18"/>
              </w:rPr>
              <w:t>BLD</w:t>
            </w:r>
          </w:p>
        </w:tc>
        <w:tc>
          <w:tcPr>
            <w:tcW w:w="1312" w:type="dxa"/>
            <w:noWrap/>
          </w:tcPr>
          <w:p w14:paraId="22157007" w14:textId="77777777" w:rsidR="00C116D5" w:rsidRPr="00456A3E" w:rsidRDefault="00C116D5" w:rsidP="00C116D5">
            <w:pPr>
              <w:pStyle w:val="C-TableText"/>
              <w:jc w:val="center"/>
              <w:rPr>
                <w:sz w:val="18"/>
              </w:rPr>
            </w:pPr>
            <w:r w:rsidRPr="00456A3E">
              <w:rPr>
                <w:sz w:val="18"/>
              </w:rPr>
              <w:t>N/A</w:t>
            </w:r>
          </w:p>
        </w:tc>
        <w:tc>
          <w:tcPr>
            <w:tcW w:w="1080" w:type="dxa"/>
            <w:noWrap/>
          </w:tcPr>
          <w:p w14:paraId="2B7788D2" w14:textId="77777777" w:rsidR="00C116D5" w:rsidRPr="00456A3E" w:rsidRDefault="00C116D5" w:rsidP="00C116D5">
            <w:pPr>
              <w:pStyle w:val="C-TableText"/>
              <w:jc w:val="center"/>
              <w:rPr>
                <w:sz w:val="18"/>
              </w:rPr>
            </w:pPr>
            <w:r w:rsidRPr="00456A3E">
              <w:rPr>
                <w:sz w:val="18"/>
              </w:rPr>
              <w:t>N/A</w:t>
            </w:r>
          </w:p>
        </w:tc>
        <w:tc>
          <w:tcPr>
            <w:tcW w:w="1080" w:type="dxa"/>
            <w:noWrap/>
          </w:tcPr>
          <w:p w14:paraId="23C8B6AF" w14:textId="77777777" w:rsidR="00C116D5" w:rsidRPr="00456A3E" w:rsidRDefault="00C116D5" w:rsidP="00C116D5">
            <w:pPr>
              <w:pStyle w:val="C-TableText"/>
              <w:jc w:val="center"/>
              <w:rPr>
                <w:sz w:val="18"/>
              </w:rPr>
            </w:pPr>
            <w:r w:rsidRPr="00456A3E">
              <w:rPr>
                <w:sz w:val="18"/>
              </w:rPr>
              <w:t>N/A</w:t>
            </w:r>
          </w:p>
        </w:tc>
        <w:tc>
          <w:tcPr>
            <w:tcW w:w="1196" w:type="dxa"/>
            <w:noWrap/>
          </w:tcPr>
          <w:p w14:paraId="66151B9B" w14:textId="77777777" w:rsidR="00C116D5" w:rsidRPr="00456A3E" w:rsidRDefault="00C116D5" w:rsidP="00C116D5">
            <w:pPr>
              <w:pStyle w:val="C-TableText"/>
              <w:jc w:val="center"/>
              <w:rPr>
                <w:sz w:val="18"/>
              </w:rPr>
            </w:pPr>
            <w:r w:rsidRPr="00456A3E">
              <w:rPr>
                <w:sz w:val="18"/>
              </w:rPr>
              <w:t>no</w:t>
            </w:r>
          </w:p>
        </w:tc>
      </w:tr>
      <w:tr w:rsidR="00C116D5" w:rsidRPr="00456A3E" w14:paraId="07F7065A" w14:textId="77777777" w:rsidTr="00C23B7C">
        <w:trPr>
          <w:cantSplit w:val="0"/>
          <w:trHeight w:val="300"/>
        </w:trPr>
        <w:tc>
          <w:tcPr>
            <w:tcW w:w="1440" w:type="dxa"/>
          </w:tcPr>
          <w:p w14:paraId="37FF3CEB" w14:textId="77777777" w:rsidR="00C116D5" w:rsidRPr="00456A3E" w:rsidRDefault="00C116D5" w:rsidP="00C116D5">
            <w:pPr>
              <w:pStyle w:val="C-TableText"/>
              <w:jc w:val="center"/>
              <w:rPr>
                <w:sz w:val="18"/>
              </w:rPr>
            </w:pPr>
            <w:r w:rsidRPr="00456A3E">
              <w:rPr>
                <w:sz w:val="18"/>
              </w:rPr>
              <w:t>L311R</w:t>
            </w:r>
          </w:p>
        </w:tc>
        <w:tc>
          <w:tcPr>
            <w:tcW w:w="1612" w:type="dxa"/>
          </w:tcPr>
          <w:p w14:paraId="55D0D7AA" w14:textId="77777777" w:rsidR="00C116D5" w:rsidRPr="00456A3E" w:rsidRDefault="00C116D5" w:rsidP="00C116D5">
            <w:pPr>
              <w:pStyle w:val="C-TableText"/>
              <w:jc w:val="center"/>
              <w:rPr>
                <w:color w:val="000000"/>
                <w:sz w:val="18"/>
              </w:rPr>
            </w:pPr>
            <w:r w:rsidRPr="00456A3E">
              <w:rPr>
                <w:color w:val="000000"/>
                <w:sz w:val="18"/>
              </w:rPr>
              <w:t>c.932 T&gt;G</w:t>
            </w:r>
          </w:p>
        </w:tc>
        <w:tc>
          <w:tcPr>
            <w:tcW w:w="1620" w:type="dxa"/>
            <w:noWrap/>
          </w:tcPr>
          <w:p w14:paraId="47EE7BDC" w14:textId="77777777" w:rsidR="00C116D5" w:rsidRPr="00456A3E" w:rsidRDefault="00C116D5" w:rsidP="00C116D5">
            <w:pPr>
              <w:pStyle w:val="C-TableText"/>
              <w:jc w:val="center"/>
              <w:rPr>
                <w:sz w:val="18"/>
              </w:rPr>
            </w:pPr>
            <w:r w:rsidRPr="00456A3E">
              <w:rPr>
                <w:sz w:val="18"/>
              </w:rPr>
              <w:t>BLD</w:t>
            </w:r>
          </w:p>
        </w:tc>
        <w:tc>
          <w:tcPr>
            <w:tcW w:w="1328" w:type="dxa"/>
            <w:noWrap/>
          </w:tcPr>
          <w:p w14:paraId="23127E5E" w14:textId="77777777" w:rsidR="00C116D5" w:rsidRPr="00456A3E" w:rsidRDefault="00C116D5" w:rsidP="00C116D5">
            <w:pPr>
              <w:pStyle w:val="C-TableText"/>
              <w:jc w:val="center"/>
              <w:rPr>
                <w:sz w:val="18"/>
              </w:rPr>
            </w:pPr>
            <w:r w:rsidRPr="00456A3E">
              <w:rPr>
                <w:sz w:val="18"/>
              </w:rPr>
              <w:t>N/A</w:t>
            </w:r>
          </w:p>
        </w:tc>
        <w:tc>
          <w:tcPr>
            <w:tcW w:w="1680" w:type="dxa"/>
            <w:noWrap/>
          </w:tcPr>
          <w:p w14:paraId="17868EA7" w14:textId="77777777" w:rsidR="00C116D5" w:rsidRPr="00456A3E" w:rsidRDefault="00C116D5" w:rsidP="00C116D5">
            <w:pPr>
              <w:pStyle w:val="C-TableText"/>
              <w:jc w:val="center"/>
              <w:rPr>
                <w:sz w:val="18"/>
              </w:rPr>
            </w:pPr>
            <w:r w:rsidRPr="00456A3E">
              <w:rPr>
                <w:sz w:val="18"/>
              </w:rPr>
              <w:t>BLD</w:t>
            </w:r>
          </w:p>
        </w:tc>
        <w:tc>
          <w:tcPr>
            <w:tcW w:w="1312" w:type="dxa"/>
            <w:noWrap/>
          </w:tcPr>
          <w:p w14:paraId="201B607B" w14:textId="77777777" w:rsidR="00C116D5" w:rsidRPr="00456A3E" w:rsidRDefault="00C116D5" w:rsidP="00C116D5">
            <w:pPr>
              <w:pStyle w:val="C-TableText"/>
              <w:jc w:val="center"/>
              <w:rPr>
                <w:sz w:val="18"/>
              </w:rPr>
            </w:pPr>
            <w:r w:rsidRPr="00456A3E">
              <w:rPr>
                <w:sz w:val="18"/>
              </w:rPr>
              <w:t>N/A</w:t>
            </w:r>
          </w:p>
        </w:tc>
        <w:tc>
          <w:tcPr>
            <w:tcW w:w="1080" w:type="dxa"/>
            <w:noWrap/>
          </w:tcPr>
          <w:p w14:paraId="555110EB" w14:textId="77777777" w:rsidR="00C116D5" w:rsidRPr="00456A3E" w:rsidRDefault="00C116D5" w:rsidP="00C116D5">
            <w:pPr>
              <w:pStyle w:val="C-TableText"/>
              <w:jc w:val="center"/>
              <w:rPr>
                <w:sz w:val="18"/>
              </w:rPr>
            </w:pPr>
            <w:r w:rsidRPr="00456A3E">
              <w:rPr>
                <w:sz w:val="18"/>
              </w:rPr>
              <w:t>N/A</w:t>
            </w:r>
          </w:p>
        </w:tc>
        <w:tc>
          <w:tcPr>
            <w:tcW w:w="1080" w:type="dxa"/>
            <w:noWrap/>
          </w:tcPr>
          <w:p w14:paraId="2202F717" w14:textId="77777777" w:rsidR="00C116D5" w:rsidRPr="00456A3E" w:rsidRDefault="00C116D5" w:rsidP="00C116D5">
            <w:pPr>
              <w:pStyle w:val="C-TableText"/>
              <w:jc w:val="center"/>
              <w:rPr>
                <w:sz w:val="18"/>
              </w:rPr>
            </w:pPr>
            <w:r w:rsidRPr="00456A3E">
              <w:rPr>
                <w:sz w:val="18"/>
              </w:rPr>
              <w:t>N/A</w:t>
            </w:r>
          </w:p>
        </w:tc>
        <w:tc>
          <w:tcPr>
            <w:tcW w:w="1196" w:type="dxa"/>
            <w:noWrap/>
          </w:tcPr>
          <w:p w14:paraId="66CE0086" w14:textId="77777777" w:rsidR="00C116D5" w:rsidRPr="00456A3E" w:rsidRDefault="00C116D5" w:rsidP="00C116D5">
            <w:pPr>
              <w:pStyle w:val="C-TableText"/>
              <w:jc w:val="center"/>
              <w:rPr>
                <w:sz w:val="18"/>
              </w:rPr>
            </w:pPr>
            <w:r w:rsidRPr="00456A3E">
              <w:rPr>
                <w:sz w:val="18"/>
              </w:rPr>
              <w:t>no</w:t>
            </w:r>
          </w:p>
        </w:tc>
      </w:tr>
      <w:tr w:rsidR="00C116D5" w:rsidRPr="00456A3E" w14:paraId="5F3D6EA6" w14:textId="77777777" w:rsidTr="00C23B7C">
        <w:trPr>
          <w:cantSplit w:val="0"/>
          <w:trHeight w:val="300"/>
        </w:trPr>
        <w:tc>
          <w:tcPr>
            <w:tcW w:w="1440" w:type="dxa"/>
          </w:tcPr>
          <w:p w14:paraId="2ABB4CDD" w14:textId="77777777" w:rsidR="00C116D5" w:rsidRPr="00456A3E" w:rsidRDefault="00C116D5" w:rsidP="00C116D5">
            <w:pPr>
              <w:pStyle w:val="C-TableText"/>
              <w:jc w:val="center"/>
              <w:rPr>
                <w:sz w:val="18"/>
              </w:rPr>
            </w:pPr>
            <w:r w:rsidRPr="00456A3E">
              <w:rPr>
                <w:sz w:val="18"/>
              </w:rPr>
              <w:t>L311V</w:t>
            </w:r>
          </w:p>
        </w:tc>
        <w:tc>
          <w:tcPr>
            <w:tcW w:w="1612" w:type="dxa"/>
          </w:tcPr>
          <w:p w14:paraId="6E808D87" w14:textId="77777777" w:rsidR="00C116D5" w:rsidRPr="00456A3E" w:rsidRDefault="00C116D5" w:rsidP="00C116D5">
            <w:pPr>
              <w:pStyle w:val="C-TableText"/>
              <w:jc w:val="center"/>
              <w:rPr>
                <w:sz w:val="18"/>
              </w:rPr>
            </w:pPr>
            <w:r w:rsidRPr="00456A3E">
              <w:rPr>
                <w:sz w:val="18"/>
              </w:rPr>
              <w:t>c.931 C&gt;G</w:t>
            </w:r>
          </w:p>
        </w:tc>
        <w:tc>
          <w:tcPr>
            <w:tcW w:w="1620" w:type="dxa"/>
            <w:noWrap/>
          </w:tcPr>
          <w:p w14:paraId="54C26CAD" w14:textId="77777777" w:rsidR="00C116D5" w:rsidRPr="00456A3E" w:rsidRDefault="00C116D5" w:rsidP="00C116D5">
            <w:pPr>
              <w:pStyle w:val="C-TableText"/>
              <w:jc w:val="center"/>
              <w:rPr>
                <w:sz w:val="18"/>
              </w:rPr>
            </w:pPr>
            <w:r w:rsidRPr="00456A3E">
              <w:rPr>
                <w:sz w:val="18"/>
              </w:rPr>
              <w:t>598 ± 34</w:t>
            </w:r>
          </w:p>
        </w:tc>
        <w:tc>
          <w:tcPr>
            <w:tcW w:w="1328" w:type="dxa"/>
            <w:noWrap/>
          </w:tcPr>
          <w:p w14:paraId="41D013C5" w14:textId="77777777" w:rsidR="00C116D5" w:rsidRPr="00456A3E" w:rsidRDefault="00C116D5" w:rsidP="00C116D5">
            <w:pPr>
              <w:pStyle w:val="C-TableText"/>
              <w:jc w:val="center"/>
              <w:rPr>
                <w:sz w:val="18"/>
              </w:rPr>
            </w:pPr>
            <w:r w:rsidRPr="00456A3E">
              <w:rPr>
                <w:sz w:val="18"/>
              </w:rPr>
              <w:t>2 ± 0.1</w:t>
            </w:r>
          </w:p>
        </w:tc>
        <w:tc>
          <w:tcPr>
            <w:tcW w:w="1680" w:type="dxa"/>
            <w:noWrap/>
          </w:tcPr>
          <w:p w14:paraId="66934E1F" w14:textId="77777777" w:rsidR="00C116D5" w:rsidRPr="00456A3E" w:rsidRDefault="00C116D5" w:rsidP="00C116D5">
            <w:pPr>
              <w:pStyle w:val="C-TableText"/>
              <w:jc w:val="center"/>
              <w:rPr>
                <w:sz w:val="18"/>
              </w:rPr>
            </w:pPr>
            <w:r w:rsidRPr="00456A3E">
              <w:rPr>
                <w:sz w:val="18"/>
              </w:rPr>
              <w:t>5434 ± 286***</w:t>
            </w:r>
          </w:p>
        </w:tc>
        <w:tc>
          <w:tcPr>
            <w:tcW w:w="1312" w:type="dxa"/>
            <w:noWrap/>
          </w:tcPr>
          <w:p w14:paraId="3C28E822" w14:textId="77777777" w:rsidR="00C116D5" w:rsidRPr="00456A3E" w:rsidRDefault="00C116D5" w:rsidP="00C116D5">
            <w:pPr>
              <w:pStyle w:val="C-TableText"/>
              <w:jc w:val="center"/>
              <w:rPr>
                <w:sz w:val="18"/>
              </w:rPr>
            </w:pPr>
            <w:r w:rsidRPr="00456A3E">
              <w:rPr>
                <w:sz w:val="18"/>
              </w:rPr>
              <w:t>18 ± 0.8</w:t>
            </w:r>
          </w:p>
        </w:tc>
        <w:tc>
          <w:tcPr>
            <w:tcW w:w="1080" w:type="dxa"/>
            <w:noWrap/>
          </w:tcPr>
          <w:p w14:paraId="085E3746" w14:textId="77777777" w:rsidR="00C116D5" w:rsidRPr="00456A3E" w:rsidRDefault="00C116D5" w:rsidP="00C116D5">
            <w:pPr>
              <w:pStyle w:val="C-TableText"/>
              <w:jc w:val="center"/>
              <w:rPr>
                <w:sz w:val="18"/>
              </w:rPr>
            </w:pPr>
            <w:r w:rsidRPr="00456A3E">
              <w:rPr>
                <w:sz w:val="18"/>
              </w:rPr>
              <w:t>16.0</w:t>
            </w:r>
          </w:p>
        </w:tc>
        <w:tc>
          <w:tcPr>
            <w:tcW w:w="1080" w:type="dxa"/>
            <w:noWrap/>
          </w:tcPr>
          <w:p w14:paraId="217B2085" w14:textId="77777777" w:rsidR="00C116D5" w:rsidRPr="00456A3E" w:rsidRDefault="00C116D5" w:rsidP="00C116D5">
            <w:pPr>
              <w:pStyle w:val="C-TableText"/>
              <w:jc w:val="center"/>
              <w:rPr>
                <w:sz w:val="18"/>
              </w:rPr>
            </w:pPr>
            <w:r w:rsidRPr="00456A3E">
              <w:rPr>
                <w:sz w:val="18"/>
              </w:rPr>
              <w:t>9.09</w:t>
            </w:r>
          </w:p>
        </w:tc>
        <w:tc>
          <w:tcPr>
            <w:tcW w:w="1196" w:type="dxa"/>
            <w:noWrap/>
          </w:tcPr>
          <w:p w14:paraId="0B9B489D" w14:textId="77777777" w:rsidR="00C116D5" w:rsidRPr="00456A3E" w:rsidRDefault="00C116D5" w:rsidP="00C116D5">
            <w:pPr>
              <w:pStyle w:val="C-TableText"/>
              <w:jc w:val="center"/>
              <w:rPr>
                <w:sz w:val="18"/>
              </w:rPr>
            </w:pPr>
            <w:r w:rsidRPr="00456A3E">
              <w:rPr>
                <w:sz w:val="18"/>
              </w:rPr>
              <w:t>yes</w:t>
            </w:r>
          </w:p>
        </w:tc>
      </w:tr>
      <w:tr w:rsidR="00C116D5" w:rsidRPr="00456A3E" w14:paraId="22995E90" w14:textId="77777777" w:rsidTr="00C23B7C">
        <w:trPr>
          <w:cantSplit w:val="0"/>
          <w:trHeight w:val="300"/>
        </w:trPr>
        <w:tc>
          <w:tcPr>
            <w:tcW w:w="1440" w:type="dxa"/>
          </w:tcPr>
          <w:p w14:paraId="52CAB84F" w14:textId="77777777" w:rsidR="00C116D5" w:rsidRPr="00456A3E" w:rsidRDefault="00C116D5" w:rsidP="00C116D5">
            <w:pPr>
              <w:pStyle w:val="C-TableText"/>
              <w:jc w:val="center"/>
              <w:rPr>
                <w:sz w:val="18"/>
              </w:rPr>
            </w:pPr>
            <w:r w:rsidRPr="00456A3E">
              <w:rPr>
                <w:sz w:val="18"/>
              </w:rPr>
              <w:t>Q312H</w:t>
            </w:r>
          </w:p>
        </w:tc>
        <w:tc>
          <w:tcPr>
            <w:tcW w:w="1612" w:type="dxa"/>
          </w:tcPr>
          <w:p w14:paraId="460D9F04" w14:textId="77777777" w:rsidR="00C116D5" w:rsidRPr="00456A3E" w:rsidRDefault="00C116D5" w:rsidP="00C116D5">
            <w:pPr>
              <w:pStyle w:val="C-TableText"/>
              <w:jc w:val="center"/>
              <w:rPr>
                <w:color w:val="000000"/>
                <w:sz w:val="18"/>
              </w:rPr>
            </w:pPr>
            <w:r w:rsidRPr="00456A3E">
              <w:rPr>
                <w:color w:val="000000"/>
                <w:sz w:val="18"/>
              </w:rPr>
              <w:t>c.936 G&gt;C</w:t>
            </w:r>
          </w:p>
        </w:tc>
        <w:tc>
          <w:tcPr>
            <w:tcW w:w="1620" w:type="dxa"/>
            <w:noWrap/>
          </w:tcPr>
          <w:p w14:paraId="139A4103" w14:textId="77777777" w:rsidR="00C116D5" w:rsidRPr="00456A3E" w:rsidRDefault="00C116D5" w:rsidP="00C116D5">
            <w:pPr>
              <w:pStyle w:val="C-TableText"/>
              <w:jc w:val="center"/>
              <w:rPr>
                <w:sz w:val="18"/>
              </w:rPr>
            </w:pPr>
            <w:r w:rsidRPr="00456A3E">
              <w:rPr>
                <w:sz w:val="18"/>
              </w:rPr>
              <w:t>2265 ± 353</w:t>
            </w:r>
          </w:p>
        </w:tc>
        <w:tc>
          <w:tcPr>
            <w:tcW w:w="1328" w:type="dxa"/>
            <w:noWrap/>
          </w:tcPr>
          <w:p w14:paraId="1FBCBA6D" w14:textId="77777777" w:rsidR="00C116D5" w:rsidRPr="00456A3E" w:rsidRDefault="00C116D5" w:rsidP="00C116D5">
            <w:pPr>
              <w:pStyle w:val="C-TableText"/>
              <w:jc w:val="center"/>
              <w:rPr>
                <w:sz w:val="18"/>
              </w:rPr>
            </w:pPr>
            <w:r w:rsidRPr="00456A3E">
              <w:rPr>
                <w:sz w:val="18"/>
              </w:rPr>
              <w:t>6.1 ± 0.7</w:t>
            </w:r>
          </w:p>
        </w:tc>
        <w:tc>
          <w:tcPr>
            <w:tcW w:w="1680" w:type="dxa"/>
            <w:noWrap/>
          </w:tcPr>
          <w:p w14:paraId="2648B321" w14:textId="77777777" w:rsidR="00C116D5" w:rsidRPr="00456A3E" w:rsidRDefault="00C116D5" w:rsidP="00C116D5">
            <w:pPr>
              <w:pStyle w:val="C-TableText"/>
              <w:jc w:val="center"/>
              <w:rPr>
                <w:sz w:val="18"/>
              </w:rPr>
            </w:pPr>
            <w:r w:rsidRPr="00456A3E">
              <w:rPr>
                <w:sz w:val="18"/>
              </w:rPr>
              <w:t>8244 ± 912***</w:t>
            </w:r>
          </w:p>
        </w:tc>
        <w:tc>
          <w:tcPr>
            <w:tcW w:w="1312" w:type="dxa"/>
            <w:noWrap/>
          </w:tcPr>
          <w:p w14:paraId="4E0CB00F" w14:textId="77777777" w:rsidR="00C116D5" w:rsidRPr="00456A3E" w:rsidRDefault="00C116D5" w:rsidP="00C116D5">
            <w:pPr>
              <w:pStyle w:val="C-TableText"/>
              <w:jc w:val="center"/>
              <w:rPr>
                <w:sz w:val="18"/>
              </w:rPr>
            </w:pPr>
            <w:r w:rsidRPr="00456A3E">
              <w:rPr>
                <w:sz w:val="18"/>
              </w:rPr>
              <w:t>23.1 ± 1.7</w:t>
            </w:r>
          </w:p>
        </w:tc>
        <w:tc>
          <w:tcPr>
            <w:tcW w:w="1080" w:type="dxa"/>
            <w:noWrap/>
          </w:tcPr>
          <w:p w14:paraId="57CB1CB2" w14:textId="77777777" w:rsidR="00C116D5" w:rsidRPr="00456A3E" w:rsidRDefault="00C116D5" w:rsidP="00C116D5">
            <w:pPr>
              <w:pStyle w:val="C-TableText"/>
              <w:jc w:val="center"/>
              <w:rPr>
                <w:sz w:val="18"/>
              </w:rPr>
            </w:pPr>
            <w:r w:rsidRPr="00456A3E">
              <w:rPr>
                <w:sz w:val="18"/>
              </w:rPr>
              <w:t>17.0</w:t>
            </w:r>
          </w:p>
        </w:tc>
        <w:tc>
          <w:tcPr>
            <w:tcW w:w="1080" w:type="dxa"/>
            <w:noWrap/>
          </w:tcPr>
          <w:p w14:paraId="2618AC10" w14:textId="77777777" w:rsidR="00C116D5" w:rsidRPr="00456A3E" w:rsidRDefault="00C116D5" w:rsidP="00C116D5">
            <w:pPr>
              <w:pStyle w:val="C-TableText"/>
              <w:jc w:val="center"/>
              <w:rPr>
                <w:sz w:val="18"/>
              </w:rPr>
            </w:pPr>
            <w:r w:rsidRPr="00456A3E">
              <w:rPr>
                <w:sz w:val="18"/>
              </w:rPr>
              <w:t>3.64</w:t>
            </w:r>
          </w:p>
        </w:tc>
        <w:tc>
          <w:tcPr>
            <w:tcW w:w="1196" w:type="dxa"/>
            <w:noWrap/>
          </w:tcPr>
          <w:p w14:paraId="1B8D9BA9" w14:textId="77777777" w:rsidR="00C116D5" w:rsidRPr="00456A3E" w:rsidRDefault="00C116D5" w:rsidP="00C116D5">
            <w:pPr>
              <w:pStyle w:val="C-TableText"/>
              <w:jc w:val="center"/>
              <w:rPr>
                <w:sz w:val="18"/>
              </w:rPr>
            </w:pPr>
            <w:r w:rsidRPr="00456A3E">
              <w:rPr>
                <w:sz w:val="18"/>
              </w:rPr>
              <w:t>yes</w:t>
            </w:r>
          </w:p>
        </w:tc>
      </w:tr>
      <w:tr w:rsidR="00C116D5" w:rsidRPr="00456A3E" w14:paraId="0DC631F1" w14:textId="77777777" w:rsidTr="00C23B7C">
        <w:trPr>
          <w:cantSplit w:val="0"/>
          <w:trHeight w:val="300"/>
        </w:trPr>
        <w:tc>
          <w:tcPr>
            <w:tcW w:w="1440" w:type="dxa"/>
          </w:tcPr>
          <w:p w14:paraId="70CD8EAE" w14:textId="77777777" w:rsidR="00C116D5" w:rsidRPr="00456A3E" w:rsidRDefault="00C116D5" w:rsidP="00C116D5">
            <w:pPr>
              <w:pStyle w:val="C-TableText"/>
              <w:jc w:val="center"/>
              <w:rPr>
                <w:sz w:val="18"/>
              </w:rPr>
            </w:pPr>
            <w:r w:rsidRPr="00456A3E">
              <w:rPr>
                <w:sz w:val="18"/>
              </w:rPr>
              <w:t>Q312R</w:t>
            </w:r>
          </w:p>
        </w:tc>
        <w:tc>
          <w:tcPr>
            <w:tcW w:w="1612" w:type="dxa"/>
          </w:tcPr>
          <w:p w14:paraId="18E79749" w14:textId="77777777" w:rsidR="00C116D5" w:rsidRPr="00456A3E" w:rsidRDefault="00C116D5" w:rsidP="00C116D5">
            <w:pPr>
              <w:pStyle w:val="C-TableText"/>
              <w:jc w:val="center"/>
              <w:rPr>
                <w:color w:val="000000"/>
                <w:sz w:val="18"/>
              </w:rPr>
            </w:pPr>
            <w:r w:rsidRPr="00456A3E">
              <w:rPr>
                <w:color w:val="000000"/>
                <w:sz w:val="18"/>
              </w:rPr>
              <w:t>c.935 A&gt;G</w:t>
            </w:r>
          </w:p>
        </w:tc>
        <w:tc>
          <w:tcPr>
            <w:tcW w:w="1620" w:type="dxa"/>
            <w:noWrap/>
          </w:tcPr>
          <w:p w14:paraId="07A3788E" w14:textId="77777777" w:rsidR="00C116D5" w:rsidRPr="00456A3E" w:rsidRDefault="00C116D5" w:rsidP="00C116D5">
            <w:pPr>
              <w:pStyle w:val="C-TableText"/>
              <w:jc w:val="center"/>
              <w:rPr>
                <w:sz w:val="18"/>
              </w:rPr>
            </w:pPr>
            <w:r w:rsidRPr="00456A3E">
              <w:rPr>
                <w:sz w:val="18"/>
              </w:rPr>
              <w:t>6594 ± 696</w:t>
            </w:r>
          </w:p>
        </w:tc>
        <w:tc>
          <w:tcPr>
            <w:tcW w:w="1328" w:type="dxa"/>
            <w:noWrap/>
          </w:tcPr>
          <w:p w14:paraId="2554996F" w14:textId="77777777" w:rsidR="00C116D5" w:rsidRPr="00456A3E" w:rsidRDefault="00C116D5" w:rsidP="00C116D5">
            <w:pPr>
              <w:pStyle w:val="C-TableText"/>
              <w:jc w:val="center"/>
              <w:rPr>
                <w:sz w:val="18"/>
              </w:rPr>
            </w:pPr>
            <w:r w:rsidRPr="00456A3E">
              <w:rPr>
                <w:sz w:val="18"/>
              </w:rPr>
              <w:t>18.5 ± 1.3</w:t>
            </w:r>
          </w:p>
        </w:tc>
        <w:tc>
          <w:tcPr>
            <w:tcW w:w="1680" w:type="dxa"/>
            <w:noWrap/>
          </w:tcPr>
          <w:p w14:paraId="398EF37E" w14:textId="77777777" w:rsidR="00C116D5" w:rsidRPr="00456A3E" w:rsidRDefault="00C116D5" w:rsidP="00C116D5">
            <w:pPr>
              <w:pStyle w:val="C-TableText"/>
              <w:jc w:val="center"/>
              <w:rPr>
                <w:sz w:val="18"/>
              </w:rPr>
            </w:pPr>
            <w:r w:rsidRPr="00456A3E">
              <w:rPr>
                <w:sz w:val="18"/>
              </w:rPr>
              <w:t>11214 ± 795***</w:t>
            </w:r>
          </w:p>
        </w:tc>
        <w:tc>
          <w:tcPr>
            <w:tcW w:w="1312" w:type="dxa"/>
            <w:noWrap/>
          </w:tcPr>
          <w:p w14:paraId="3C1FFD25" w14:textId="77777777" w:rsidR="00C116D5" w:rsidRPr="00456A3E" w:rsidRDefault="00C116D5" w:rsidP="00C116D5">
            <w:pPr>
              <w:pStyle w:val="C-TableText"/>
              <w:jc w:val="center"/>
              <w:rPr>
                <w:sz w:val="18"/>
              </w:rPr>
            </w:pPr>
            <w:r w:rsidRPr="00456A3E">
              <w:rPr>
                <w:sz w:val="18"/>
              </w:rPr>
              <w:t>31.9 ± 1.4</w:t>
            </w:r>
          </w:p>
        </w:tc>
        <w:tc>
          <w:tcPr>
            <w:tcW w:w="1080" w:type="dxa"/>
            <w:noWrap/>
          </w:tcPr>
          <w:p w14:paraId="323F3C26" w14:textId="77777777" w:rsidR="00C116D5" w:rsidRPr="00456A3E" w:rsidRDefault="00C116D5" w:rsidP="00C116D5">
            <w:pPr>
              <w:pStyle w:val="C-TableText"/>
              <w:jc w:val="center"/>
              <w:rPr>
                <w:sz w:val="18"/>
              </w:rPr>
            </w:pPr>
            <w:r w:rsidRPr="00456A3E">
              <w:rPr>
                <w:sz w:val="18"/>
              </w:rPr>
              <w:t>13.4</w:t>
            </w:r>
          </w:p>
        </w:tc>
        <w:tc>
          <w:tcPr>
            <w:tcW w:w="1080" w:type="dxa"/>
            <w:noWrap/>
          </w:tcPr>
          <w:p w14:paraId="3EF35120" w14:textId="77777777" w:rsidR="00C116D5" w:rsidRPr="00456A3E" w:rsidRDefault="00C116D5" w:rsidP="00C116D5">
            <w:pPr>
              <w:pStyle w:val="C-TableText"/>
              <w:jc w:val="center"/>
              <w:rPr>
                <w:sz w:val="18"/>
              </w:rPr>
            </w:pPr>
            <w:r w:rsidRPr="00456A3E">
              <w:rPr>
                <w:sz w:val="18"/>
              </w:rPr>
              <w:t>1.70</w:t>
            </w:r>
          </w:p>
        </w:tc>
        <w:tc>
          <w:tcPr>
            <w:tcW w:w="1196" w:type="dxa"/>
            <w:noWrap/>
          </w:tcPr>
          <w:p w14:paraId="177C11DE" w14:textId="77777777" w:rsidR="00C116D5" w:rsidRPr="00456A3E" w:rsidRDefault="00C116D5" w:rsidP="00C116D5">
            <w:pPr>
              <w:pStyle w:val="C-TableText"/>
              <w:jc w:val="center"/>
              <w:rPr>
                <w:sz w:val="18"/>
              </w:rPr>
            </w:pPr>
            <w:r w:rsidRPr="00456A3E">
              <w:rPr>
                <w:sz w:val="18"/>
              </w:rPr>
              <w:t>yes</w:t>
            </w:r>
          </w:p>
        </w:tc>
      </w:tr>
      <w:tr w:rsidR="00C116D5" w:rsidRPr="00456A3E" w14:paraId="2D89F90A" w14:textId="77777777" w:rsidTr="00C23B7C">
        <w:trPr>
          <w:cantSplit w:val="0"/>
          <w:trHeight w:val="300"/>
        </w:trPr>
        <w:tc>
          <w:tcPr>
            <w:tcW w:w="1440" w:type="dxa"/>
          </w:tcPr>
          <w:p w14:paraId="07769830" w14:textId="77777777" w:rsidR="00C116D5" w:rsidRPr="00456A3E" w:rsidRDefault="00C116D5" w:rsidP="00C116D5">
            <w:pPr>
              <w:pStyle w:val="C-TableText"/>
              <w:jc w:val="center"/>
              <w:rPr>
                <w:sz w:val="18"/>
              </w:rPr>
            </w:pPr>
            <w:r w:rsidRPr="00456A3E">
              <w:rPr>
                <w:sz w:val="18"/>
              </w:rPr>
              <w:t>D313G</w:t>
            </w:r>
          </w:p>
        </w:tc>
        <w:tc>
          <w:tcPr>
            <w:tcW w:w="1612" w:type="dxa"/>
          </w:tcPr>
          <w:p w14:paraId="6BB90E4D" w14:textId="77777777" w:rsidR="00C116D5" w:rsidRPr="00456A3E" w:rsidRDefault="00C116D5" w:rsidP="00C116D5">
            <w:pPr>
              <w:pStyle w:val="C-TableText"/>
              <w:jc w:val="center"/>
              <w:rPr>
                <w:color w:val="000000"/>
                <w:sz w:val="18"/>
              </w:rPr>
            </w:pPr>
            <w:r w:rsidRPr="00456A3E">
              <w:rPr>
                <w:color w:val="000000"/>
                <w:sz w:val="18"/>
              </w:rPr>
              <w:t>c.938 A&gt;G</w:t>
            </w:r>
          </w:p>
        </w:tc>
        <w:tc>
          <w:tcPr>
            <w:tcW w:w="1620" w:type="dxa"/>
            <w:noWrap/>
          </w:tcPr>
          <w:p w14:paraId="356687E6" w14:textId="77777777" w:rsidR="00C116D5" w:rsidRPr="00456A3E" w:rsidRDefault="00C116D5" w:rsidP="00C116D5">
            <w:pPr>
              <w:pStyle w:val="C-TableText"/>
              <w:jc w:val="center"/>
              <w:rPr>
                <w:sz w:val="18"/>
              </w:rPr>
            </w:pPr>
            <w:r w:rsidRPr="00456A3E">
              <w:rPr>
                <w:sz w:val="18"/>
              </w:rPr>
              <w:t>9017 ± 723</w:t>
            </w:r>
          </w:p>
        </w:tc>
        <w:tc>
          <w:tcPr>
            <w:tcW w:w="1328" w:type="dxa"/>
            <w:noWrap/>
          </w:tcPr>
          <w:p w14:paraId="397859FF" w14:textId="77777777" w:rsidR="00C116D5" w:rsidRPr="00456A3E" w:rsidRDefault="00C116D5" w:rsidP="00C116D5">
            <w:pPr>
              <w:pStyle w:val="C-TableText"/>
              <w:jc w:val="center"/>
              <w:rPr>
                <w:sz w:val="18"/>
              </w:rPr>
            </w:pPr>
            <w:r w:rsidRPr="00456A3E">
              <w:rPr>
                <w:sz w:val="18"/>
              </w:rPr>
              <w:t>25.5 ± 1.0</w:t>
            </w:r>
          </w:p>
        </w:tc>
        <w:tc>
          <w:tcPr>
            <w:tcW w:w="1680" w:type="dxa"/>
            <w:noWrap/>
          </w:tcPr>
          <w:p w14:paraId="59216480" w14:textId="77777777" w:rsidR="00C116D5" w:rsidRPr="00456A3E" w:rsidRDefault="00C116D5" w:rsidP="00C116D5">
            <w:pPr>
              <w:pStyle w:val="C-TableText"/>
              <w:jc w:val="center"/>
              <w:rPr>
                <w:sz w:val="18"/>
              </w:rPr>
            </w:pPr>
            <w:r w:rsidRPr="00456A3E">
              <w:rPr>
                <w:sz w:val="18"/>
              </w:rPr>
              <w:t>14089 ± 851***</w:t>
            </w:r>
          </w:p>
        </w:tc>
        <w:tc>
          <w:tcPr>
            <w:tcW w:w="1312" w:type="dxa"/>
            <w:noWrap/>
          </w:tcPr>
          <w:p w14:paraId="71196CAC" w14:textId="77777777" w:rsidR="00C116D5" w:rsidRPr="00456A3E" w:rsidRDefault="00C116D5" w:rsidP="00C116D5">
            <w:pPr>
              <w:pStyle w:val="C-TableText"/>
              <w:jc w:val="center"/>
              <w:rPr>
                <w:sz w:val="18"/>
              </w:rPr>
            </w:pPr>
            <w:r w:rsidRPr="00456A3E">
              <w:rPr>
                <w:sz w:val="18"/>
              </w:rPr>
              <w:t>40.4 ± 1.4</w:t>
            </w:r>
          </w:p>
        </w:tc>
        <w:tc>
          <w:tcPr>
            <w:tcW w:w="1080" w:type="dxa"/>
            <w:noWrap/>
          </w:tcPr>
          <w:p w14:paraId="776AEB15" w14:textId="77777777" w:rsidR="00C116D5" w:rsidRPr="00456A3E" w:rsidRDefault="00C116D5" w:rsidP="00C116D5">
            <w:pPr>
              <w:pStyle w:val="C-TableText"/>
              <w:jc w:val="center"/>
              <w:rPr>
                <w:sz w:val="18"/>
              </w:rPr>
            </w:pPr>
            <w:r w:rsidRPr="00456A3E">
              <w:rPr>
                <w:sz w:val="18"/>
              </w:rPr>
              <w:t>14.9</w:t>
            </w:r>
          </w:p>
        </w:tc>
        <w:tc>
          <w:tcPr>
            <w:tcW w:w="1080" w:type="dxa"/>
            <w:noWrap/>
          </w:tcPr>
          <w:p w14:paraId="5BC97458" w14:textId="77777777" w:rsidR="00C116D5" w:rsidRPr="00456A3E" w:rsidRDefault="00C116D5" w:rsidP="00C116D5">
            <w:pPr>
              <w:pStyle w:val="C-TableText"/>
              <w:jc w:val="center"/>
              <w:rPr>
                <w:sz w:val="18"/>
              </w:rPr>
            </w:pPr>
            <w:r w:rsidRPr="00456A3E">
              <w:rPr>
                <w:sz w:val="18"/>
              </w:rPr>
              <w:t>1.56</w:t>
            </w:r>
          </w:p>
        </w:tc>
        <w:tc>
          <w:tcPr>
            <w:tcW w:w="1196" w:type="dxa"/>
            <w:noWrap/>
          </w:tcPr>
          <w:p w14:paraId="5A814D93" w14:textId="77777777" w:rsidR="00C116D5" w:rsidRPr="00456A3E" w:rsidRDefault="00C116D5" w:rsidP="00C116D5">
            <w:pPr>
              <w:pStyle w:val="C-TableText"/>
              <w:jc w:val="center"/>
              <w:rPr>
                <w:sz w:val="18"/>
              </w:rPr>
            </w:pPr>
            <w:r w:rsidRPr="00456A3E">
              <w:rPr>
                <w:sz w:val="18"/>
              </w:rPr>
              <w:t>yes</w:t>
            </w:r>
          </w:p>
        </w:tc>
      </w:tr>
      <w:tr w:rsidR="00C116D5" w:rsidRPr="00456A3E" w14:paraId="663FA607" w14:textId="77777777" w:rsidTr="00C23B7C">
        <w:trPr>
          <w:cantSplit w:val="0"/>
          <w:trHeight w:val="300"/>
        </w:trPr>
        <w:tc>
          <w:tcPr>
            <w:tcW w:w="1440" w:type="dxa"/>
          </w:tcPr>
          <w:p w14:paraId="2123B90B" w14:textId="77777777" w:rsidR="00C116D5" w:rsidRPr="00456A3E" w:rsidRDefault="00C116D5" w:rsidP="00C116D5">
            <w:pPr>
              <w:pStyle w:val="C-TableText"/>
              <w:jc w:val="center"/>
              <w:rPr>
                <w:sz w:val="18"/>
              </w:rPr>
            </w:pPr>
            <w:r w:rsidRPr="00456A3E">
              <w:rPr>
                <w:sz w:val="18"/>
              </w:rPr>
              <w:t>D313Y</w:t>
            </w:r>
          </w:p>
        </w:tc>
        <w:tc>
          <w:tcPr>
            <w:tcW w:w="1612" w:type="dxa"/>
          </w:tcPr>
          <w:p w14:paraId="727EAE9D" w14:textId="77777777" w:rsidR="00C116D5" w:rsidRPr="00456A3E" w:rsidRDefault="00C116D5" w:rsidP="00C116D5">
            <w:pPr>
              <w:pStyle w:val="C-TableText"/>
              <w:jc w:val="center"/>
              <w:rPr>
                <w:color w:val="000000"/>
                <w:sz w:val="18"/>
              </w:rPr>
            </w:pPr>
            <w:r w:rsidRPr="00456A3E">
              <w:rPr>
                <w:color w:val="000000"/>
                <w:sz w:val="18"/>
              </w:rPr>
              <w:t>c.937 G&gt;T</w:t>
            </w:r>
          </w:p>
        </w:tc>
        <w:tc>
          <w:tcPr>
            <w:tcW w:w="1620" w:type="dxa"/>
            <w:noWrap/>
          </w:tcPr>
          <w:p w14:paraId="00FDB227" w14:textId="77777777" w:rsidR="00C116D5" w:rsidRPr="00456A3E" w:rsidRDefault="00C116D5" w:rsidP="00C116D5">
            <w:pPr>
              <w:pStyle w:val="C-TableText"/>
              <w:jc w:val="center"/>
              <w:rPr>
                <w:sz w:val="18"/>
              </w:rPr>
            </w:pPr>
            <w:r w:rsidRPr="00456A3E">
              <w:rPr>
                <w:sz w:val="18"/>
              </w:rPr>
              <w:t>19526 ± 1460</w:t>
            </w:r>
          </w:p>
        </w:tc>
        <w:tc>
          <w:tcPr>
            <w:tcW w:w="1328" w:type="dxa"/>
            <w:noWrap/>
          </w:tcPr>
          <w:p w14:paraId="1FA8320D" w14:textId="77777777" w:rsidR="00C116D5" w:rsidRPr="00456A3E" w:rsidRDefault="00C116D5" w:rsidP="00C116D5">
            <w:pPr>
              <w:pStyle w:val="C-TableText"/>
              <w:jc w:val="center"/>
              <w:rPr>
                <w:sz w:val="18"/>
              </w:rPr>
            </w:pPr>
            <w:r w:rsidRPr="00456A3E">
              <w:rPr>
                <w:sz w:val="18"/>
              </w:rPr>
              <w:t>59.0 ± 3.1</w:t>
            </w:r>
          </w:p>
        </w:tc>
        <w:tc>
          <w:tcPr>
            <w:tcW w:w="1680" w:type="dxa"/>
            <w:noWrap/>
          </w:tcPr>
          <w:p w14:paraId="1294D2D3" w14:textId="77777777" w:rsidR="00C116D5" w:rsidRPr="00456A3E" w:rsidRDefault="00C116D5" w:rsidP="00C116D5">
            <w:pPr>
              <w:pStyle w:val="C-TableText"/>
              <w:jc w:val="center"/>
              <w:rPr>
                <w:sz w:val="18"/>
              </w:rPr>
            </w:pPr>
            <w:r w:rsidRPr="00456A3E">
              <w:rPr>
                <w:sz w:val="18"/>
              </w:rPr>
              <w:t>26474 ± 1225***</w:t>
            </w:r>
          </w:p>
        </w:tc>
        <w:tc>
          <w:tcPr>
            <w:tcW w:w="1312" w:type="dxa"/>
            <w:noWrap/>
          </w:tcPr>
          <w:p w14:paraId="7268AD2C" w14:textId="77777777" w:rsidR="00C116D5" w:rsidRPr="00456A3E" w:rsidRDefault="00C116D5" w:rsidP="00C116D5">
            <w:pPr>
              <w:pStyle w:val="C-TableText"/>
              <w:jc w:val="center"/>
              <w:rPr>
                <w:sz w:val="18"/>
              </w:rPr>
            </w:pPr>
            <w:r w:rsidRPr="00456A3E">
              <w:rPr>
                <w:sz w:val="18"/>
              </w:rPr>
              <w:t>80.9 ± 2.4</w:t>
            </w:r>
          </w:p>
        </w:tc>
        <w:tc>
          <w:tcPr>
            <w:tcW w:w="1080" w:type="dxa"/>
            <w:noWrap/>
          </w:tcPr>
          <w:p w14:paraId="34C8623D" w14:textId="77777777" w:rsidR="00C116D5" w:rsidRPr="00456A3E" w:rsidRDefault="00C116D5" w:rsidP="00C116D5">
            <w:pPr>
              <w:pStyle w:val="C-TableText"/>
              <w:jc w:val="center"/>
              <w:rPr>
                <w:sz w:val="18"/>
              </w:rPr>
            </w:pPr>
            <w:r w:rsidRPr="00456A3E">
              <w:rPr>
                <w:sz w:val="18"/>
              </w:rPr>
              <w:t>21.8</w:t>
            </w:r>
          </w:p>
        </w:tc>
        <w:tc>
          <w:tcPr>
            <w:tcW w:w="1080" w:type="dxa"/>
            <w:noWrap/>
          </w:tcPr>
          <w:p w14:paraId="066D99F3" w14:textId="77777777" w:rsidR="00C116D5" w:rsidRPr="00456A3E" w:rsidRDefault="00C116D5" w:rsidP="00C116D5">
            <w:pPr>
              <w:pStyle w:val="C-TableText"/>
              <w:jc w:val="center"/>
              <w:rPr>
                <w:sz w:val="18"/>
              </w:rPr>
            </w:pPr>
            <w:r w:rsidRPr="00456A3E">
              <w:rPr>
                <w:sz w:val="18"/>
              </w:rPr>
              <w:t>1.36</w:t>
            </w:r>
          </w:p>
        </w:tc>
        <w:tc>
          <w:tcPr>
            <w:tcW w:w="1196" w:type="dxa"/>
            <w:noWrap/>
          </w:tcPr>
          <w:p w14:paraId="35B7C64F" w14:textId="77777777" w:rsidR="00C116D5" w:rsidRPr="00456A3E" w:rsidRDefault="00C116D5" w:rsidP="00C116D5">
            <w:pPr>
              <w:pStyle w:val="C-TableText"/>
              <w:jc w:val="center"/>
              <w:rPr>
                <w:sz w:val="18"/>
              </w:rPr>
            </w:pPr>
            <w:r w:rsidRPr="00456A3E">
              <w:rPr>
                <w:sz w:val="18"/>
              </w:rPr>
              <w:t>yes</w:t>
            </w:r>
          </w:p>
        </w:tc>
      </w:tr>
      <w:tr w:rsidR="00C116D5" w:rsidRPr="00456A3E" w14:paraId="109D56F6" w14:textId="77777777" w:rsidTr="00C23B7C">
        <w:trPr>
          <w:cantSplit w:val="0"/>
          <w:trHeight w:val="300"/>
        </w:trPr>
        <w:tc>
          <w:tcPr>
            <w:tcW w:w="1440" w:type="dxa"/>
          </w:tcPr>
          <w:p w14:paraId="32D158E0" w14:textId="77777777" w:rsidR="00C116D5" w:rsidRPr="00456A3E" w:rsidRDefault="00C116D5" w:rsidP="00C116D5">
            <w:pPr>
              <w:pStyle w:val="C-TableText"/>
              <w:jc w:val="center"/>
              <w:rPr>
                <w:sz w:val="18"/>
              </w:rPr>
            </w:pPr>
            <w:r w:rsidRPr="00456A3E">
              <w:rPr>
                <w:sz w:val="18"/>
              </w:rPr>
              <w:t>V316E</w:t>
            </w:r>
          </w:p>
        </w:tc>
        <w:tc>
          <w:tcPr>
            <w:tcW w:w="1612" w:type="dxa"/>
          </w:tcPr>
          <w:p w14:paraId="244B464B" w14:textId="77777777" w:rsidR="00C116D5" w:rsidRPr="00456A3E" w:rsidRDefault="00C116D5" w:rsidP="00C116D5">
            <w:pPr>
              <w:pStyle w:val="C-TableText"/>
              <w:jc w:val="center"/>
              <w:rPr>
                <w:color w:val="000000"/>
                <w:sz w:val="18"/>
              </w:rPr>
            </w:pPr>
            <w:r w:rsidRPr="00456A3E">
              <w:rPr>
                <w:color w:val="000000"/>
                <w:sz w:val="18"/>
              </w:rPr>
              <w:t>c.947 T&gt;A</w:t>
            </w:r>
          </w:p>
        </w:tc>
        <w:tc>
          <w:tcPr>
            <w:tcW w:w="1620" w:type="dxa"/>
            <w:noWrap/>
          </w:tcPr>
          <w:p w14:paraId="76D47892" w14:textId="77777777" w:rsidR="00C116D5" w:rsidRPr="00456A3E" w:rsidRDefault="00C116D5" w:rsidP="00C116D5">
            <w:pPr>
              <w:pStyle w:val="C-TableText"/>
              <w:jc w:val="center"/>
              <w:rPr>
                <w:sz w:val="18"/>
              </w:rPr>
            </w:pPr>
            <w:r w:rsidRPr="00456A3E">
              <w:rPr>
                <w:sz w:val="18"/>
              </w:rPr>
              <w:t>BLD</w:t>
            </w:r>
          </w:p>
        </w:tc>
        <w:tc>
          <w:tcPr>
            <w:tcW w:w="1328" w:type="dxa"/>
            <w:noWrap/>
          </w:tcPr>
          <w:p w14:paraId="50226443" w14:textId="77777777" w:rsidR="00C116D5" w:rsidRPr="00456A3E" w:rsidRDefault="00C116D5" w:rsidP="00C116D5">
            <w:pPr>
              <w:pStyle w:val="C-TableText"/>
              <w:jc w:val="center"/>
              <w:rPr>
                <w:sz w:val="18"/>
              </w:rPr>
            </w:pPr>
            <w:r w:rsidRPr="00456A3E">
              <w:rPr>
                <w:sz w:val="18"/>
              </w:rPr>
              <w:t>N/A</w:t>
            </w:r>
          </w:p>
        </w:tc>
        <w:tc>
          <w:tcPr>
            <w:tcW w:w="1680" w:type="dxa"/>
            <w:noWrap/>
          </w:tcPr>
          <w:p w14:paraId="526D357B" w14:textId="77777777" w:rsidR="00C116D5" w:rsidRPr="00456A3E" w:rsidRDefault="00C116D5" w:rsidP="00C116D5">
            <w:pPr>
              <w:pStyle w:val="C-TableText"/>
              <w:jc w:val="center"/>
              <w:rPr>
                <w:sz w:val="18"/>
              </w:rPr>
            </w:pPr>
            <w:r w:rsidRPr="00456A3E">
              <w:rPr>
                <w:sz w:val="18"/>
              </w:rPr>
              <w:t>256 ± 26***</w:t>
            </w:r>
          </w:p>
        </w:tc>
        <w:tc>
          <w:tcPr>
            <w:tcW w:w="1312" w:type="dxa"/>
            <w:noWrap/>
          </w:tcPr>
          <w:p w14:paraId="42A9930A" w14:textId="77777777" w:rsidR="00C116D5" w:rsidRPr="00456A3E" w:rsidRDefault="00C116D5" w:rsidP="00C116D5">
            <w:pPr>
              <w:pStyle w:val="C-TableText"/>
              <w:jc w:val="center"/>
              <w:rPr>
                <w:sz w:val="18"/>
              </w:rPr>
            </w:pPr>
            <w:r w:rsidRPr="00456A3E">
              <w:rPr>
                <w:sz w:val="18"/>
              </w:rPr>
              <w:t>0.8 ± 0.1</w:t>
            </w:r>
          </w:p>
        </w:tc>
        <w:tc>
          <w:tcPr>
            <w:tcW w:w="1080" w:type="dxa"/>
            <w:noWrap/>
          </w:tcPr>
          <w:p w14:paraId="7E7ABAEC" w14:textId="77777777" w:rsidR="00C116D5" w:rsidRPr="00456A3E" w:rsidRDefault="00C116D5" w:rsidP="00C116D5">
            <w:pPr>
              <w:pStyle w:val="C-TableText"/>
              <w:jc w:val="center"/>
              <w:rPr>
                <w:sz w:val="18"/>
              </w:rPr>
            </w:pPr>
            <w:r w:rsidRPr="00456A3E">
              <w:rPr>
                <w:sz w:val="18"/>
              </w:rPr>
              <w:t>0.8</w:t>
            </w:r>
          </w:p>
        </w:tc>
        <w:tc>
          <w:tcPr>
            <w:tcW w:w="1080" w:type="dxa"/>
            <w:noWrap/>
          </w:tcPr>
          <w:p w14:paraId="4561FD33" w14:textId="77777777" w:rsidR="00C116D5" w:rsidRPr="00456A3E" w:rsidRDefault="00C116D5" w:rsidP="00C116D5">
            <w:pPr>
              <w:pStyle w:val="C-TableText"/>
              <w:jc w:val="center"/>
              <w:rPr>
                <w:sz w:val="18"/>
              </w:rPr>
            </w:pPr>
            <w:r w:rsidRPr="00456A3E">
              <w:rPr>
                <w:sz w:val="18"/>
              </w:rPr>
              <w:t>NC</w:t>
            </w:r>
          </w:p>
        </w:tc>
        <w:tc>
          <w:tcPr>
            <w:tcW w:w="1196" w:type="dxa"/>
            <w:noWrap/>
          </w:tcPr>
          <w:p w14:paraId="5B3B64F8" w14:textId="77777777" w:rsidR="00C116D5" w:rsidRPr="00456A3E" w:rsidRDefault="00C116D5" w:rsidP="00C116D5">
            <w:pPr>
              <w:pStyle w:val="C-TableText"/>
              <w:jc w:val="center"/>
              <w:rPr>
                <w:sz w:val="18"/>
              </w:rPr>
            </w:pPr>
            <w:r w:rsidRPr="00456A3E">
              <w:rPr>
                <w:sz w:val="18"/>
              </w:rPr>
              <w:t>no</w:t>
            </w:r>
          </w:p>
        </w:tc>
      </w:tr>
      <w:tr w:rsidR="00C116D5" w:rsidRPr="00456A3E" w14:paraId="18F0B3C9" w14:textId="77777777" w:rsidTr="00C23B7C">
        <w:trPr>
          <w:cantSplit w:val="0"/>
          <w:trHeight w:val="300"/>
        </w:trPr>
        <w:tc>
          <w:tcPr>
            <w:tcW w:w="1440" w:type="dxa"/>
          </w:tcPr>
          <w:p w14:paraId="7F1DDF2C" w14:textId="77777777" w:rsidR="00C116D5" w:rsidRPr="00456A3E" w:rsidRDefault="00C116D5" w:rsidP="00C116D5">
            <w:pPr>
              <w:pStyle w:val="C-TableText"/>
              <w:jc w:val="center"/>
              <w:rPr>
                <w:sz w:val="18"/>
              </w:rPr>
            </w:pPr>
            <w:r w:rsidRPr="00456A3E">
              <w:rPr>
                <w:sz w:val="18"/>
              </w:rPr>
              <w:t>V316G</w:t>
            </w:r>
          </w:p>
        </w:tc>
        <w:tc>
          <w:tcPr>
            <w:tcW w:w="1612" w:type="dxa"/>
          </w:tcPr>
          <w:p w14:paraId="3807A9F3" w14:textId="77777777" w:rsidR="00C116D5" w:rsidRPr="00456A3E" w:rsidRDefault="00C116D5" w:rsidP="00C116D5">
            <w:pPr>
              <w:pStyle w:val="C-TableText"/>
              <w:jc w:val="center"/>
              <w:rPr>
                <w:sz w:val="18"/>
              </w:rPr>
            </w:pPr>
            <w:r w:rsidRPr="00456A3E">
              <w:rPr>
                <w:sz w:val="18"/>
              </w:rPr>
              <w:t>c.947 T&gt;G</w:t>
            </w:r>
          </w:p>
        </w:tc>
        <w:tc>
          <w:tcPr>
            <w:tcW w:w="1620" w:type="dxa"/>
            <w:noWrap/>
          </w:tcPr>
          <w:p w14:paraId="190F98A3" w14:textId="77777777" w:rsidR="00C116D5" w:rsidRPr="00456A3E" w:rsidRDefault="00C116D5" w:rsidP="00C116D5">
            <w:pPr>
              <w:pStyle w:val="C-TableText"/>
              <w:jc w:val="center"/>
              <w:rPr>
                <w:sz w:val="18"/>
              </w:rPr>
            </w:pPr>
            <w:r w:rsidRPr="00456A3E">
              <w:rPr>
                <w:sz w:val="18"/>
              </w:rPr>
              <w:t>211 ± 17</w:t>
            </w:r>
          </w:p>
        </w:tc>
        <w:tc>
          <w:tcPr>
            <w:tcW w:w="1328" w:type="dxa"/>
            <w:noWrap/>
          </w:tcPr>
          <w:p w14:paraId="065F5207" w14:textId="77777777" w:rsidR="00C116D5" w:rsidRPr="00456A3E" w:rsidRDefault="00C116D5" w:rsidP="00C116D5">
            <w:pPr>
              <w:pStyle w:val="C-TableText"/>
              <w:jc w:val="center"/>
              <w:rPr>
                <w:sz w:val="18"/>
              </w:rPr>
            </w:pPr>
            <w:r w:rsidRPr="00456A3E">
              <w:rPr>
                <w:sz w:val="18"/>
              </w:rPr>
              <w:t>0.7 ± 0.1</w:t>
            </w:r>
          </w:p>
        </w:tc>
        <w:tc>
          <w:tcPr>
            <w:tcW w:w="1680" w:type="dxa"/>
            <w:noWrap/>
          </w:tcPr>
          <w:p w14:paraId="11DA7B7C" w14:textId="77777777" w:rsidR="00C116D5" w:rsidRPr="00456A3E" w:rsidRDefault="00C116D5" w:rsidP="00C116D5">
            <w:pPr>
              <w:pStyle w:val="C-TableText"/>
              <w:jc w:val="center"/>
              <w:rPr>
                <w:sz w:val="18"/>
              </w:rPr>
            </w:pPr>
            <w:r w:rsidRPr="00456A3E">
              <w:rPr>
                <w:sz w:val="18"/>
              </w:rPr>
              <w:t>1151 ± 57***</w:t>
            </w:r>
          </w:p>
        </w:tc>
        <w:tc>
          <w:tcPr>
            <w:tcW w:w="1312" w:type="dxa"/>
            <w:noWrap/>
          </w:tcPr>
          <w:p w14:paraId="05C00C95" w14:textId="77777777" w:rsidR="00C116D5" w:rsidRPr="00456A3E" w:rsidRDefault="00C116D5" w:rsidP="00C116D5">
            <w:pPr>
              <w:pStyle w:val="C-TableText"/>
              <w:jc w:val="center"/>
              <w:rPr>
                <w:sz w:val="18"/>
              </w:rPr>
            </w:pPr>
            <w:r w:rsidRPr="00456A3E">
              <w:rPr>
                <w:sz w:val="18"/>
              </w:rPr>
              <w:t>3.8 ± 0.1</w:t>
            </w:r>
          </w:p>
        </w:tc>
        <w:tc>
          <w:tcPr>
            <w:tcW w:w="1080" w:type="dxa"/>
            <w:noWrap/>
          </w:tcPr>
          <w:p w14:paraId="33AF5D03" w14:textId="77777777" w:rsidR="00C116D5" w:rsidRPr="00456A3E" w:rsidRDefault="00C116D5" w:rsidP="00C116D5">
            <w:pPr>
              <w:pStyle w:val="C-TableText"/>
              <w:jc w:val="center"/>
              <w:rPr>
                <w:sz w:val="18"/>
              </w:rPr>
            </w:pPr>
            <w:r w:rsidRPr="00456A3E">
              <w:rPr>
                <w:sz w:val="18"/>
              </w:rPr>
              <w:t>3.1</w:t>
            </w:r>
          </w:p>
        </w:tc>
        <w:tc>
          <w:tcPr>
            <w:tcW w:w="1080" w:type="dxa"/>
            <w:noWrap/>
          </w:tcPr>
          <w:p w14:paraId="69900E5C" w14:textId="77777777" w:rsidR="00C116D5" w:rsidRPr="00456A3E" w:rsidRDefault="00C116D5" w:rsidP="00C116D5">
            <w:pPr>
              <w:pStyle w:val="C-TableText"/>
              <w:jc w:val="center"/>
              <w:rPr>
                <w:sz w:val="18"/>
              </w:rPr>
            </w:pPr>
            <w:r w:rsidRPr="00456A3E">
              <w:rPr>
                <w:sz w:val="18"/>
              </w:rPr>
              <w:t>5.47</w:t>
            </w:r>
          </w:p>
        </w:tc>
        <w:tc>
          <w:tcPr>
            <w:tcW w:w="1196" w:type="dxa"/>
            <w:noWrap/>
          </w:tcPr>
          <w:p w14:paraId="5683CA32" w14:textId="77777777" w:rsidR="00C116D5" w:rsidRPr="00456A3E" w:rsidRDefault="00C116D5" w:rsidP="00C116D5">
            <w:pPr>
              <w:pStyle w:val="C-TableText"/>
              <w:jc w:val="center"/>
              <w:rPr>
                <w:sz w:val="18"/>
              </w:rPr>
            </w:pPr>
            <w:r w:rsidRPr="00456A3E">
              <w:rPr>
                <w:sz w:val="18"/>
              </w:rPr>
              <w:t>yes</w:t>
            </w:r>
          </w:p>
        </w:tc>
      </w:tr>
      <w:tr w:rsidR="00C116D5" w:rsidRPr="00456A3E" w14:paraId="10796426" w14:textId="77777777" w:rsidTr="00C23B7C">
        <w:trPr>
          <w:cantSplit w:val="0"/>
          <w:trHeight w:val="300"/>
        </w:trPr>
        <w:tc>
          <w:tcPr>
            <w:tcW w:w="1440" w:type="dxa"/>
          </w:tcPr>
          <w:p w14:paraId="652DF4C4" w14:textId="77777777" w:rsidR="00C116D5" w:rsidRPr="00456A3E" w:rsidRDefault="00C116D5" w:rsidP="00C116D5">
            <w:pPr>
              <w:pStyle w:val="C-TableText"/>
              <w:jc w:val="center"/>
              <w:rPr>
                <w:sz w:val="18"/>
              </w:rPr>
            </w:pPr>
            <w:r w:rsidRPr="00456A3E">
              <w:rPr>
                <w:sz w:val="18"/>
              </w:rPr>
              <w:t>V316I</w:t>
            </w:r>
          </w:p>
        </w:tc>
        <w:tc>
          <w:tcPr>
            <w:tcW w:w="1612" w:type="dxa"/>
          </w:tcPr>
          <w:p w14:paraId="2F13FFBC" w14:textId="77777777" w:rsidR="00C116D5" w:rsidRPr="00456A3E" w:rsidRDefault="00C116D5" w:rsidP="00C116D5">
            <w:pPr>
              <w:pStyle w:val="C-TableText"/>
              <w:jc w:val="center"/>
              <w:rPr>
                <w:sz w:val="18"/>
              </w:rPr>
            </w:pPr>
            <w:r w:rsidRPr="00456A3E">
              <w:rPr>
                <w:sz w:val="18"/>
              </w:rPr>
              <w:t>c.946 G&gt;A</w:t>
            </w:r>
          </w:p>
        </w:tc>
        <w:tc>
          <w:tcPr>
            <w:tcW w:w="1620" w:type="dxa"/>
            <w:noWrap/>
          </w:tcPr>
          <w:p w14:paraId="2D46A4CB" w14:textId="77777777" w:rsidR="00C116D5" w:rsidRPr="00456A3E" w:rsidRDefault="00C116D5" w:rsidP="00C116D5">
            <w:pPr>
              <w:pStyle w:val="C-TableText"/>
              <w:jc w:val="center"/>
              <w:rPr>
                <w:sz w:val="18"/>
              </w:rPr>
            </w:pPr>
            <w:r w:rsidRPr="00456A3E">
              <w:rPr>
                <w:sz w:val="18"/>
              </w:rPr>
              <w:t>27748 ± 1279</w:t>
            </w:r>
          </w:p>
        </w:tc>
        <w:tc>
          <w:tcPr>
            <w:tcW w:w="1328" w:type="dxa"/>
            <w:noWrap/>
          </w:tcPr>
          <w:p w14:paraId="0A2CBCE4" w14:textId="77777777" w:rsidR="00C116D5" w:rsidRPr="00456A3E" w:rsidRDefault="00C116D5" w:rsidP="00C116D5">
            <w:pPr>
              <w:pStyle w:val="C-TableText"/>
              <w:jc w:val="center"/>
              <w:rPr>
                <w:sz w:val="18"/>
              </w:rPr>
            </w:pPr>
            <w:r w:rsidRPr="00456A3E">
              <w:rPr>
                <w:sz w:val="18"/>
              </w:rPr>
              <w:t>92.1 ± 3.6</w:t>
            </w:r>
          </w:p>
        </w:tc>
        <w:tc>
          <w:tcPr>
            <w:tcW w:w="1680" w:type="dxa"/>
            <w:noWrap/>
          </w:tcPr>
          <w:p w14:paraId="715732B1" w14:textId="77777777" w:rsidR="00C116D5" w:rsidRPr="00456A3E" w:rsidRDefault="00C116D5" w:rsidP="00C116D5">
            <w:pPr>
              <w:pStyle w:val="C-TableText"/>
              <w:jc w:val="center"/>
              <w:rPr>
                <w:sz w:val="18"/>
              </w:rPr>
            </w:pPr>
            <w:r w:rsidRPr="00456A3E">
              <w:rPr>
                <w:sz w:val="18"/>
              </w:rPr>
              <w:t>37859 ± 1752***</w:t>
            </w:r>
          </w:p>
        </w:tc>
        <w:tc>
          <w:tcPr>
            <w:tcW w:w="1312" w:type="dxa"/>
            <w:noWrap/>
          </w:tcPr>
          <w:p w14:paraId="3940B586" w14:textId="77777777" w:rsidR="00C116D5" w:rsidRPr="00456A3E" w:rsidRDefault="00C116D5" w:rsidP="00C116D5">
            <w:pPr>
              <w:pStyle w:val="C-TableText"/>
              <w:jc w:val="center"/>
              <w:rPr>
                <w:sz w:val="18"/>
              </w:rPr>
            </w:pPr>
            <w:r w:rsidRPr="00456A3E">
              <w:rPr>
                <w:sz w:val="18"/>
              </w:rPr>
              <w:t>126.1 ± 5.5</w:t>
            </w:r>
          </w:p>
        </w:tc>
        <w:tc>
          <w:tcPr>
            <w:tcW w:w="1080" w:type="dxa"/>
            <w:noWrap/>
          </w:tcPr>
          <w:p w14:paraId="0280AE06" w14:textId="77777777" w:rsidR="00C116D5" w:rsidRPr="00456A3E" w:rsidRDefault="00C116D5" w:rsidP="00C116D5">
            <w:pPr>
              <w:pStyle w:val="C-TableText"/>
              <w:jc w:val="center"/>
              <w:rPr>
                <w:sz w:val="18"/>
              </w:rPr>
            </w:pPr>
            <w:r w:rsidRPr="00456A3E">
              <w:rPr>
                <w:sz w:val="18"/>
              </w:rPr>
              <w:t>34.0</w:t>
            </w:r>
          </w:p>
        </w:tc>
        <w:tc>
          <w:tcPr>
            <w:tcW w:w="1080" w:type="dxa"/>
            <w:noWrap/>
          </w:tcPr>
          <w:p w14:paraId="1DA0D594" w14:textId="77777777" w:rsidR="00C116D5" w:rsidRPr="00456A3E" w:rsidRDefault="00C116D5" w:rsidP="00C116D5">
            <w:pPr>
              <w:pStyle w:val="C-TableText"/>
              <w:jc w:val="center"/>
              <w:rPr>
                <w:sz w:val="18"/>
              </w:rPr>
            </w:pPr>
            <w:r w:rsidRPr="00456A3E">
              <w:rPr>
                <w:sz w:val="18"/>
              </w:rPr>
              <w:t>1.36</w:t>
            </w:r>
          </w:p>
        </w:tc>
        <w:tc>
          <w:tcPr>
            <w:tcW w:w="1196" w:type="dxa"/>
            <w:noWrap/>
          </w:tcPr>
          <w:p w14:paraId="3E2E477D" w14:textId="77777777" w:rsidR="00C116D5" w:rsidRPr="00456A3E" w:rsidRDefault="00C116D5" w:rsidP="00C116D5">
            <w:pPr>
              <w:pStyle w:val="C-TableText"/>
              <w:jc w:val="center"/>
              <w:rPr>
                <w:sz w:val="18"/>
              </w:rPr>
            </w:pPr>
            <w:r w:rsidRPr="00456A3E">
              <w:rPr>
                <w:sz w:val="18"/>
              </w:rPr>
              <w:t>yes</w:t>
            </w:r>
          </w:p>
        </w:tc>
      </w:tr>
      <w:tr w:rsidR="00C116D5" w:rsidRPr="00456A3E" w14:paraId="799CDC4F" w14:textId="77777777" w:rsidTr="00C23B7C">
        <w:trPr>
          <w:cantSplit w:val="0"/>
          <w:trHeight w:val="300"/>
        </w:trPr>
        <w:tc>
          <w:tcPr>
            <w:tcW w:w="1440" w:type="dxa"/>
          </w:tcPr>
          <w:p w14:paraId="1C03C233" w14:textId="77777777" w:rsidR="00C116D5" w:rsidRPr="00456A3E" w:rsidRDefault="00C116D5" w:rsidP="00C116D5">
            <w:pPr>
              <w:pStyle w:val="C-TableText"/>
              <w:jc w:val="center"/>
              <w:rPr>
                <w:sz w:val="18"/>
              </w:rPr>
            </w:pPr>
            <w:r w:rsidRPr="00456A3E">
              <w:rPr>
                <w:sz w:val="18"/>
              </w:rPr>
              <w:t>I317N</w:t>
            </w:r>
          </w:p>
        </w:tc>
        <w:tc>
          <w:tcPr>
            <w:tcW w:w="1612" w:type="dxa"/>
          </w:tcPr>
          <w:p w14:paraId="573DE170" w14:textId="77777777" w:rsidR="00C116D5" w:rsidRPr="00456A3E" w:rsidRDefault="00C116D5" w:rsidP="00C116D5">
            <w:pPr>
              <w:pStyle w:val="C-TableText"/>
              <w:jc w:val="center"/>
              <w:rPr>
                <w:color w:val="000000"/>
                <w:sz w:val="18"/>
              </w:rPr>
            </w:pPr>
            <w:r w:rsidRPr="00456A3E">
              <w:rPr>
                <w:color w:val="000000"/>
                <w:sz w:val="18"/>
              </w:rPr>
              <w:t>c.950 T&gt;A</w:t>
            </w:r>
          </w:p>
        </w:tc>
        <w:tc>
          <w:tcPr>
            <w:tcW w:w="1620" w:type="dxa"/>
            <w:noWrap/>
          </w:tcPr>
          <w:p w14:paraId="7BFE6764" w14:textId="77777777" w:rsidR="00C116D5" w:rsidRPr="00456A3E" w:rsidRDefault="00C116D5" w:rsidP="00C116D5">
            <w:pPr>
              <w:pStyle w:val="C-TableText"/>
              <w:jc w:val="center"/>
              <w:rPr>
                <w:sz w:val="18"/>
              </w:rPr>
            </w:pPr>
            <w:r w:rsidRPr="00456A3E">
              <w:rPr>
                <w:sz w:val="18"/>
              </w:rPr>
              <w:t>BLD</w:t>
            </w:r>
          </w:p>
        </w:tc>
        <w:tc>
          <w:tcPr>
            <w:tcW w:w="1328" w:type="dxa"/>
            <w:noWrap/>
          </w:tcPr>
          <w:p w14:paraId="69D16222" w14:textId="77777777" w:rsidR="00C116D5" w:rsidRPr="00456A3E" w:rsidRDefault="00C116D5" w:rsidP="00C116D5">
            <w:pPr>
              <w:pStyle w:val="C-TableText"/>
              <w:jc w:val="center"/>
              <w:rPr>
                <w:sz w:val="18"/>
              </w:rPr>
            </w:pPr>
            <w:r w:rsidRPr="00456A3E">
              <w:rPr>
                <w:sz w:val="18"/>
              </w:rPr>
              <w:t>N/A</w:t>
            </w:r>
          </w:p>
        </w:tc>
        <w:tc>
          <w:tcPr>
            <w:tcW w:w="1680" w:type="dxa"/>
            <w:noWrap/>
          </w:tcPr>
          <w:p w14:paraId="20AEA777" w14:textId="77777777" w:rsidR="00C116D5" w:rsidRPr="00456A3E" w:rsidRDefault="00C116D5" w:rsidP="00C116D5">
            <w:pPr>
              <w:pStyle w:val="C-TableText"/>
              <w:jc w:val="center"/>
              <w:rPr>
                <w:sz w:val="18"/>
              </w:rPr>
            </w:pPr>
            <w:r w:rsidRPr="00456A3E">
              <w:rPr>
                <w:sz w:val="18"/>
              </w:rPr>
              <w:t>967 ± 68***</w:t>
            </w:r>
          </w:p>
        </w:tc>
        <w:tc>
          <w:tcPr>
            <w:tcW w:w="1312" w:type="dxa"/>
            <w:noWrap/>
          </w:tcPr>
          <w:p w14:paraId="675B5665" w14:textId="77777777" w:rsidR="00C116D5" w:rsidRPr="00456A3E" w:rsidRDefault="00C116D5" w:rsidP="00C116D5">
            <w:pPr>
              <w:pStyle w:val="C-TableText"/>
              <w:jc w:val="center"/>
              <w:rPr>
                <w:sz w:val="18"/>
              </w:rPr>
            </w:pPr>
            <w:r w:rsidRPr="00456A3E">
              <w:rPr>
                <w:sz w:val="18"/>
              </w:rPr>
              <w:t>2.9 ± 0.2</w:t>
            </w:r>
          </w:p>
        </w:tc>
        <w:tc>
          <w:tcPr>
            <w:tcW w:w="1080" w:type="dxa"/>
            <w:noWrap/>
          </w:tcPr>
          <w:p w14:paraId="360E5C8C" w14:textId="77777777" w:rsidR="00C116D5" w:rsidRPr="00456A3E" w:rsidRDefault="00C116D5" w:rsidP="00C116D5">
            <w:pPr>
              <w:pStyle w:val="C-TableText"/>
              <w:jc w:val="center"/>
              <w:rPr>
                <w:sz w:val="18"/>
              </w:rPr>
            </w:pPr>
            <w:r w:rsidRPr="00456A3E">
              <w:rPr>
                <w:sz w:val="18"/>
              </w:rPr>
              <w:t>2.9</w:t>
            </w:r>
          </w:p>
        </w:tc>
        <w:tc>
          <w:tcPr>
            <w:tcW w:w="1080" w:type="dxa"/>
            <w:noWrap/>
          </w:tcPr>
          <w:p w14:paraId="60014A5D" w14:textId="77777777" w:rsidR="00C116D5" w:rsidRPr="00456A3E" w:rsidRDefault="00C116D5" w:rsidP="00C116D5">
            <w:pPr>
              <w:pStyle w:val="C-TableText"/>
              <w:jc w:val="center"/>
              <w:rPr>
                <w:sz w:val="18"/>
              </w:rPr>
            </w:pPr>
            <w:r w:rsidRPr="00456A3E">
              <w:rPr>
                <w:sz w:val="18"/>
              </w:rPr>
              <w:t>NC</w:t>
            </w:r>
          </w:p>
        </w:tc>
        <w:tc>
          <w:tcPr>
            <w:tcW w:w="1196" w:type="dxa"/>
            <w:noWrap/>
          </w:tcPr>
          <w:p w14:paraId="2C8EB405" w14:textId="77777777" w:rsidR="00C116D5" w:rsidRPr="00456A3E" w:rsidRDefault="00C116D5" w:rsidP="00C116D5">
            <w:pPr>
              <w:pStyle w:val="C-TableText"/>
              <w:jc w:val="center"/>
              <w:rPr>
                <w:sz w:val="18"/>
              </w:rPr>
            </w:pPr>
            <w:r w:rsidRPr="00456A3E">
              <w:rPr>
                <w:sz w:val="18"/>
              </w:rPr>
              <w:t>no</w:t>
            </w:r>
          </w:p>
        </w:tc>
      </w:tr>
      <w:tr w:rsidR="00C116D5" w:rsidRPr="00456A3E" w14:paraId="6DF54B02" w14:textId="77777777" w:rsidTr="00C23B7C">
        <w:trPr>
          <w:cantSplit w:val="0"/>
          <w:trHeight w:val="300"/>
        </w:trPr>
        <w:tc>
          <w:tcPr>
            <w:tcW w:w="1440" w:type="dxa"/>
          </w:tcPr>
          <w:p w14:paraId="11BCC142" w14:textId="77777777" w:rsidR="00C116D5" w:rsidRPr="00456A3E" w:rsidRDefault="00C116D5" w:rsidP="00C116D5">
            <w:pPr>
              <w:pStyle w:val="C-TableText"/>
              <w:jc w:val="center"/>
              <w:rPr>
                <w:sz w:val="18"/>
              </w:rPr>
            </w:pPr>
            <w:r w:rsidRPr="00456A3E">
              <w:rPr>
                <w:sz w:val="18"/>
              </w:rPr>
              <w:t>I317S</w:t>
            </w:r>
          </w:p>
        </w:tc>
        <w:tc>
          <w:tcPr>
            <w:tcW w:w="1612" w:type="dxa"/>
          </w:tcPr>
          <w:p w14:paraId="114EAC83" w14:textId="77777777" w:rsidR="00C116D5" w:rsidRPr="00456A3E" w:rsidRDefault="00C116D5" w:rsidP="00C116D5">
            <w:pPr>
              <w:pStyle w:val="C-TableText"/>
              <w:jc w:val="center"/>
              <w:rPr>
                <w:sz w:val="18"/>
              </w:rPr>
            </w:pPr>
            <w:r w:rsidRPr="00456A3E">
              <w:rPr>
                <w:sz w:val="18"/>
              </w:rPr>
              <w:t>c.950 T&gt;G</w:t>
            </w:r>
          </w:p>
        </w:tc>
        <w:tc>
          <w:tcPr>
            <w:tcW w:w="1620" w:type="dxa"/>
            <w:noWrap/>
          </w:tcPr>
          <w:p w14:paraId="123CE586" w14:textId="77777777" w:rsidR="00C116D5" w:rsidRPr="00456A3E" w:rsidRDefault="00C116D5" w:rsidP="00C116D5">
            <w:pPr>
              <w:pStyle w:val="C-TableText"/>
              <w:jc w:val="center"/>
              <w:rPr>
                <w:sz w:val="18"/>
              </w:rPr>
            </w:pPr>
            <w:r w:rsidRPr="00456A3E">
              <w:rPr>
                <w:sz w:val="18"/>
              </w:rPr>
              <w:t>BLD</w:t>
            </w:r>
          </w:p>
        </w:tc>
        <w:tc>
          <w:tcPr>
            <w:tcW w:w="1328" w:type="dxa"/>
            <w:noWrap/>
          </w:tcPr>
          <w:p w14:paraId="453E078B" w14:textId="77777777" w:rsidR="00C116D5" w:rsidRPr="00456A3E" w:rsidRDefault="00C116D5" w:rsidP="00C116D5">
            <w:pPr>
              <w:pStyle w:val="C-TableText"/>
              <w:jc w:val="center"/>
              <w:rPr>
                <w:sz w:val="18"/>
              </w:rPr>
            </w:pPr>
            <w:r w:rsidRPr="00456A3E">
              <w:rPr>
                <w:sz w:val="18"/>
              </w:rPr>
              <w:t>N/A</w:t>
            </w:r>
          </w:p>
        </w:tc>
        <w:tc>
          <w:tcPr>
            <w:tcW w:w="1680" w:type="dxa"/>
            <w:noWrap/>
          </w:tcPr>
          <w:p w14:paraId="77B42C5F" w14:textId="77777777" w:rsidR="00C116D5" w:rsidRPr="00456A3E" w:rsidRDefault="00C116D5" w:rsidP="00C116D5">
            <w:pPr>
              <w:pStyle w:val="C-TableText"/>
              <w:jc w:val="center"/>
              <w:rPr>
                <w:sz w:val="18"/>
              </w:rPr>
            </w:pPr>
            <w:r w:rsidRPr="00456A3E">
              <w:rPr>
                <w:sz w:val="18"/>
              </w:rPr>
              <w:t>243 ± 16***</w:t>
            </w:r>
          </w:p>
        </w:tc>
        <w:tc>
          <w:tcPr>
            <w:tcW w:w="1312" w:type="dxa"/>
            <w:noWrap/>
          </w:tcPr>
          <w:p w14:paraId="56172049" w14:textId="77777777" w:rsidR="00C116D5" w:rsidRPr="00456A3E" w:rsidRDefault="00C116D5" w:rsidP="00C116D5">
            <w:pPr>
              <w:pStyle w:val="C-TableText"/>
              <w:jc w:val="center"/>
              <w:rPr>
                <w:sz w:val="18"/>
              </w:rPr>
            </w:pPr>
            <w:r w:rsidRPr="00456A3E">
              <w:rPr>
                <w:sz w:val="18"/>
              </w:rPr>
              <w:t>0.8 ± 0</w:t>
            </w:r>
          </w:p>
        </w:tc>
        <w:tc>
          <w:tcPr>
            <w:tcW w:w="1080" w:type="dxa"/>
            <w:noWrap/>
          </w:tcPr>
          <w:p w14:paraId="503E8063" w14:textId="77777777" w:rsidR="00C116D5" w:rsidRPr="00456A3E" w:rsidRDefault="00C116D5" w:rsidP="00C116D5">
            <w:pPr>
              <w:pStyle w:val="C-TableText"/>
              <w:jc w:val="center"/>
              <w:rPr>
                <w:sz w:val="18"/>
              </w:rPr>
            </w:pPr>
            <w:r w:rsidRPr="00456A3E">
              <w:rPr>
                <w:sz w:val="18"/>
              </w:rPr>
              <w:t>0.8</w:t>
            </w:r>
          </w:p>
        </w:tc>
        <w:tc>
          <w:tcPr>
            <w:tcW w:w="1080" w:type="dxa"/>
            <w:noWrap/>
          </w:tcPr>
          <w:p w14:paraId="08D03713" w14:textId="77777777" w:rsidR="00C116D5" w:rsidRPr="00456A3E" w:rsidRDefault="00C116D5" w:rsidP="00C116D5">
            <w:pPr>
              <w:pStyle w:val="C-TableText"/>
              <w:jc w:val="center"/>
              <w:rPr>
                <w:sz w:val="18"/>
              </w:rPr>
            </w:pPr>
            <w:r w:rsidRPr="00456A3E">
              <w:rPr>
                <w:sz w:val="18"/>
              </w:rPr>
              <w:t>NC</w:t>
            </w:r>
          </w:p>
        </w:tc>
        <w:tc>
          <w:tcPr>
            <w:tcW w:w="1196" w:type="dxa"/>
            <w:noWrap/>
          </w:tcPr>
          <w:p w14:paraId="36DD96F7" w14:textId="77777777" w:rsidR="00C116D5" w:rsidRPr="00456A3E" w:rsidRDefault="00C116D5" w:rsidP="00C116D5">
            <w:pPr>
              <w:pStyle w:val="C-TableText"/>
              <w:jc w:val="center"/>
              <w:rPr>
                <w:sz w:val="18"/>
              </w:rPr>
            </w:pPr>
            <w:r w:rsidRPr="00456A3E">
              <w:rPr>
                <w:sz w:val="18"/>
              </w:rPr>
              <w:t>no</w:t>
            </w:r>
          </w:p>
        </w:tc>
      </w:tr>
      <w:tr w:rsidR="00C116D5" w:rsidRPr="00456A3E" w14:paraId="134095FA" w14:textId="77777777" w:rsidTr="00C23B7C">
        <w:trPr>
          <w:cantSplit w:val="0"/>
          <w:trHeight w:val="300"/>
        </w:trPr>
        <w:tc>
          <w:tcPr>
            <w:tcW w:w="1440" w:type="dxa"/>
          </w:tcPr>
          <w:p w14:paraId="764B7E4A" w14:textId="77777777" w:rsidR="00C116D5" w:rsidRPr="00456A3E" w:rsidRDefault="00C116D5" w:rsidP="00C116D5">
            <w:pPr>
              <w:pStyle w:val="C-TableText"/>
              <w:jc w:val="center"/>
              <w:rPr>
                <w:sz w:val="18"/>
              </w:rPr>
            </w:pPr>
            <w:r w:rsidRPr="00456A3E">
              <w:rPr>
                <w:sz w:val="18"/>
              </w:rPr>
              <w:t>I317T</w:t>
            </w:r>
          </w:p>
        </w:tc>
        <w:tc>
          <w:tcPr>
            <w:tcW w:w="1612" w:type="dxa"/>
          </w:tcPr>
          <w:p w14:paraId="4938D2BF" w14:textId="77777777" w:rsidR="00C116D5" w:rsidRPr="00456A3E" w:rsidRDefault="00C116D5" w:rsidP="00C116D5">
            <w:pPr>
              <w:pStyle w:val="C-TableText"/>
              <w:jc w:val="center"/>
              <w:rPr>
                <w:color w:val="000000"/>
                <w:sz w:val="18"/>
              </w:rPr>
            </w:pPr>
            <w:r w:rsidRPr="00456A3E">
              <w:rPr>
                <w:color w:val="000000"/>
                <w:sz w:val="18"/>
              </w:rPr>
              <w:t>c.950 T&gt;C</w:t>
            </w:r>
          </w:p>
        </w:tc>
        <w:tc>
          <w:tcPr>
            <w:tcW w:w="1620" w:type="dxa"/>
            <w:noWrap/>
          </w:tcPr>
          <w:p w14:paraId="23F9B897" w14:textId="77777777" w:rsidR="00C116D5" w:rsidRPr="00456A3E" w:rsidRDefault="00C116D5" w:rsidP="00C116D5">
            <w:pPr>
              <w:pStyle w:val="C-TableText"/>
              <w:jc w:val="center"/>
              <w:rPr>
                <w:sz w:val="18"/>
              </w:rPr>
            </w:pPr>
            <w:r w:rsidRPr="00456A3E">
              <w:rPr>
                <w:sz w:val="18"/>
              </w:rPr>
              <w:t>2298 ± 338</w:t>
            </w:r>
          </w:p>
        </w:tc>
        <w:tc>
          <w:tcPr>
            <w:tcW w:w="1328" w:type="dxa"/>
            <w:noWrap/>
          </w:tcPr>
          <w:p w14:paraId="3E2B2C1B" w14:textId="77777777" w:rsidR="00C116D5" w:rsidRPr="00456A3E" w:rsidRDefault="00C116D5" w:rsidP="00C116D5">
            <w:pPr>
              <w:pStyle w:val="C-TableText"/>
              <w:jc w:val="center"/>
              <w:rPr>
                <w:sz w:val="18"/>
              </w:rPr>
            </w:pPr>
            <w:r w:rsidRPr="00456A3E">
              <w:rPr>
                <w:sz w:val="18"/>
              </w:rPr>
              <w:t>6.5 ± 0.6</w:t>
            </w:r>
          </w:p>
        </w:tc>
        <w:tc>
          <w:tcPr>
            <w:tcW w:w="1680" w:type="dxa"/>
            <w:noWrap/>
          </w:tcPr>
          <w:p w14:paraId="1947EAF1" w14:textId="77777777" w:rsidR="00C116D5" w:rsidRPr="00456A3E" w:rsidRDefault="00C116D5" w:rsidP="00C116D5">
            <w:pPr>
              <w:pStyle w:val="C-TableText"/>
              <w:jc w:val="center"/>
              <w:rPr>
                <w:sz w:val="18"/>
              </w:rPr>
            </w:pPr>
            <w:r w:rsidRPr="00456A3E">
              <w:rPr>
                <w:sz w:val="18"/>
              </w:rPr>
              <w:t>7812 ± 530***</w:t>
            </w:r>
          </w:p>
        </w:tc>
        <w:tc>
          <w:tcPr>
            <w:tcW w:w="1312" w:type="dxa"/>
            <w:noWrap/>
          </w:tcPr>
          <w:p w14:paraId="770CDEF0" w14:textId="77777777" w:rsidR="00C116D5" w:rsidRPr="00456A3E" w:rsidRDefault="00C116D5" w:rsidP="00C116D5">
            <w:pPr>
              <w:pStyle w:val="C-TableText"/>
              <w:jc w:val="center"/>
              <w:rPr>
                <w:sz w:val="18"/>
              </w:rPr>
            </w:pPr>
            <w:r w:rsidRPr="00456A3E">
              <w:rPr>
                <w:sz w:val="18"/>
              </w:rPr>
              <w:t>23.6 ± 1.0</w:t>
            </w:r>
          </w:p>
        </w:tc>
        <w:tc>
          <w:tcPr>
            <w:tcW w:w="1080" w:type="dxa"/>
            <w:noWrap/>
          </w:tcPr>
          <w:p w14:paraId="43D190A7" w14:textId="77777777" w:rsidR="00C116D5" w:rsidRPr="00456A3E" w:rsidRDefault="00C116D5" w:rsidP="00C116D5">
            <w:pPr>
              <w:pStyle w:val="C-TableText"/>
              <w:jc w:val="center"/>
              <w:rPr>
                <w:sz w:val="18"/>
              </w:rPr>
            </w:pPr>
            <w:r w:rsidRPr="00456A3E">
              <w:rPr>
                <w:sz w:val="18"/>
              </w:rPr>
              <w:t>17.0</w:t>
            </w:r>
          </w:p>
        </w:tc>
        <w:tc>
          <w:tcPr>
            <w:tcW w:w="1080" w:type="dxa"/>
            <w:noWrap/>
          </w:tcPr>
          <w:p w14:paraId="59A72D0F" w14:textId="77777777" w:rsidR="00C116D5" w:rsidRPr="00456A3E" w:rsidRDefault="00C116D5" w:rsidP="00C116D5">
            <w:pPr>
              <w:pStyle w:val="C-TableText"/>
              <w:jc w:val="center"/>
              <w:rPr>
                <w:sz w:val="18"/>
              </w:rPr>
            </w:pPr>
            <w:r w:rsidRPr="00456A3E">
              <w:rPr>
                <w:sz w:val="18"/>
              </w:rPr>
              <w:t>3.40</w:t>
            </w:r>
          </w:p>
        </w:tc>
        <w:tc>
          <w:tcPr>
            <w:tcW w:w="1196" w:type="dxa"/>
            <w:noWrap/>
          </w:tcPr>
          <w:p w14:paraId="7D7882D8" w14:textId="77777777" w:rsidR="00C116D5" w:rsidRPr="00456A3E" w:rsidRDefault="00C116D5" w:rsidP="00C116D5">
            <w:pPr>
              <w:pStyle w:val="C-TableText"/>
              <w:jc w:val="center"/>
              <w:rPr>
                <w:sz w:val="18"/>
              </w:rPr>
            </w:pPr>
            <w:r w:rsidRPr="00456A3E">
              <w:rPr>
                <w:sz w:val="18"/>
              </w:rPr>
              <w:t>yes</w:t>
            </w:r>
          </w:p>
        </w:tc>
      </w:tr>
      <w:tr w:rsidR="00C116D5" w:rsidRPr="00456A3E" w14:paraId="54714D01" w14:textId="77777777" w:rsidTr="00C23B7C">
        <w:trPr>
          <w:cantSplit w:val="0"/>
          <w:trHeight w:val="300"/>
        </w:trPr>
        <w:tc>
          <w:tcPr>
            <w:tcW w:w="1440" w:type="dxa"/>
          </w:tcPr>
          <w:p w14:paraId="2FC654E3" w14:textId="77777777" w:rsidR="00C116D5" w:rsidRPr="00456A3E" w:rsidRDefault="00C116D5" w:rsidP="00C116D5">
            <w:pPr>
              <w:pStyle w:val="C-TableText"/>
              <w:jc w:val="center"/>
              <w:rPr>
                <w:sz w:val="18"/>
              </w:rPr>
            </w:pPr>
            <w:r w:rsidRPr="00456A3E">
              <w:rPr>
                <w:sz w:val="18"/>
              </w:rPr>
              <w:t>I319F</w:t>
            </w:r>
          </w:p>
        </w:tc>
        <w:tc>
          <w:tcPr>
            <w:tcW w:w="1612" w:type="dxa"/>
          </w:tcPr>
          <w:p w14:paraId="66B363BA" w14:textId="77777777" w:rsidR="00C116D5" w:rsidRPr="00456A3E" w:rsidRDefault="00C116D5" w:rsidP="00C116D5">
            <w:pPr>
              <w:pStyle w:val="C-TableText"/>
              <w:jc w:val="center"/>
              <w:rPr>
                <w:sz w:val="18"/>
              </w:rPr>
            </w:pPr>
            <w:r w:rsidRPr="00456A3E">
              <w:rPr>
                <w:sz w:val="18"/>
              </w:rPr>
              <w:t>c.955 A&gt;T</w:t>
            </w:r>
          </w:p>
        </w:tc>
        <w:tc>
          <w:tcPr>
            <w:tcW w:w="1620" w:type="dxa"/>
            <w:noWrap/>
          </w:tcPr>
          <w:p w14:paraId="0B05B98E" w14:textId="77777777" w:rsidR="00C116D5" w:rsidRPr="00456A3E" w:rsidRDefault="00C116D5" w:rsidP="00C116D5">
            <w:pPr>
              <w:pStyle w:val="C-TableText"/>
              <w:jc w:val="center"/>
              <w:rPr>
                <w:sz w:val="18"/>
              </w:rPr>
            </w:pPr>
            <w:r w:rsidRPr="00456A3E">
              <w:rPr>
                <w:sz w:val="18"/>
              </w:rPr>
              <w:t>781 ± 38</w:t>
            </w:r>
          </w:p>
        </w:tc>
        <w:tc>
          <w:tcPr>
            <w:tcW w:w="1328" w:type="dxa"/>
            <w:noWrap/>
          </w:tcPr>
          <w:p w14:paraId="75AC2E09" w14:textId="77777777" w:rsidR="00C116D5" w:rsidRPr="00456A3E" w:rsidRDefault="00C116D5" w:rsidP="00C116D5">
            <w:pPr>
              <w:pStyle w:val="C-TableText"/>
              <w:jc w:val="center"/>
              <w:rPr>
                <w:sz w:val="18"/>
              </w:rPr>
            </w:pPr>
            <w:r w:rsidRPr="00456A3E">
              <w:rPr>
                <w:sz w:val="18"/>
              </w:rPr>
              <w:t>2.6 ± 0.1</w:t>
            </w:r>
          </w:p>
        </w:tc>
        <w:tc>
          <w:tcPr>
            <w:tcW w:w="1680" w:type="dxa"/>
            <w:noWrap/>
          </w:tcPr>
          <w:p w14:paraId="696F0AF9" w14:textId="77777777" w:rsidR="00C116D5" w:rsidRPr="00456A3E" w:rsidRDefault="00C116D5" w:rsidP="00C116D5">
            <w:pPr>
              <w:pStyle w:val="C-TableText"/>
              <w:jc w:val="center"/>
              <w:rPr>
                <w:sz w:val="18"/>
              </w:rPr>
            </w:pPr>
            <w:r w:rsidRPr="00456A3E">
              <w:rPr>
                <w:sz w:val="18"/>
              </w:rPr>
              <w:t>5879 ± 252***</w:t>
            </w:r>
          </w:p>
        </w:tc>
        <w:tc>
          <w:tcPr>
            <w:tcW w:w="1312" w:type="dxa"/>
            <w:noWrap/>
          </w:tcPr>
          <w:p w14:paraId="6404EE76" w14:textId="77777777" w:rsidR="00C116D5" w:rsidRPr="00456A3E" w:rsidRDefault="00C116D5" w:rsidP="00C116D5">
            <w:pPr>
              <w:pStyle w:val="C-TableText"/>
              <w:jc w:val="center"/>
              <w:rPr>
                <w:sz w:val="18"/>
              </w:rPr>
            </w:pPr>
            <w:r w:rsidRPr="00456A3E">
              <w:rPr>
                <w:sz w:val="18"/>
              </w:rPr>
              <w:t>19.6 ± 0.7</w:t>
            </w:r>
          </w:p>
        </w:tc>
        <w:tc>
          <w:tcPr>
            <w:tcW w:w="1080" w:type="dxa"/>
            <w:noWrap/>
          </w:tcPr>
          <w:p w14:paraId="2C3D164F" w14:textId="77777777" w:rsidR="00C116D5" w:rsidRPr="00456A3E" w:rsidRDefault="00C116D5" w:rsidP="00C116D5">
            <w:pPr>
              <w:pStyle w:val="C-TableText"/>
              <w:jc w:val="center"/>
              <w:rPr>
                <w:sz w:val="18"/>
              </w:rPr>
            </w:pPr>
            <w:r w:rsidRPr="00456A3E">
              <w:rPr>
                <w:sz w:val="18"/>
              </w:rPr>
              <w:t>17.0</w:t>
            </w:r>
          </w:p>
        </w:tc>
        <w:tc>
          <w:tcPr>
            <w:tcW w:w="1080" w:type="dxa"/>
            <w:noWrap/>
          </w:tcPr>
          <w:p w14:paraId="3E8DAEB0" w14:textId="77777777" w:rsidR="00C116D5" w:rsidRPr="00456A3E" w:rsidRDefault="00C116D5" w:rsidP="00C116D5">
            <w:pPr>
              <w:pStyle w:val="C-TableText"/>
              <w:jc w:val="center"/>
              <w:rPr>
                <w:sz w:val="18"/>
              </w:rPr>
            </w:pPr>
            <w:r w:rsidRPr="00456A3E">
              <w:rPr>
                <w:sz w:val="18"/>
              </w:rPr>
              <w:t>7.53</w:t>
            </w:r>
          </w:p>
        </w:tc>
        <w:tc>
          <w:tcPr>
            <w:tcW w:w="1196" w:type="dxa"/>
            <w:noWrap/>
          </w:tcPr>
          <w:p w14:paraId="5C73758B" w14:textId="77777777" w:rsidR="00C116D5" w:rsidRPr="00456A3E" w:rsidRDefault="00C116D5" w:rsidP="00C116D5">
            <w:pPr>
              <w:pStyle w:val="C-TableText"/>
              <w:jc w:val="center"/>
              <w:rPr>
                <w:sz w:val="18"/>
              </w:rPr>
            </w:pPr>
            <w:r w:rsidRPr="00456A3E">
              <w:rPr>
                <w:sz w:val="18"/>
              </w:rPr>
              <w:t>yes</w:t>
            </w:r>
          </w:p>
        </w:tc>
      </w:tr>
      <w:tr w:rsidR="00C116D5" w:rsidRPr="00456A3E" w14:paraId="2A9AE7B9" w14:textId="77777777" w:rsidTr="00C23B7C">
        <w:trPr>
          <w:cantSplit w:val="0"/>
          <w:trHeight w:val="300"/>
        </w:trPr>
        <w:tc>
          <w:tcPr>
            <w:tcW w:w="1440" w:type="dxa"/>
          </w:tcPr>
          <w:p w14:paraId="19A414B4" w14:textId="77777777" w:rsidR="00C116D5" w:rsidRPr="00456A3E" w:rsidRDefault="00C116D5" w:rsidP="00C116D5">
            <w:pPr>
              <w:pStyle w:val="C-TableText"/>
              <w:jc w:val="center"/>
              <w:rPr>
                <w:sz w:val="18"/>
              </w:rPr>
            </w:pPr>
            <w:r w:rsidRPr="00456A3E">
              <w:rPr>
                <w:sz w:val="18"/>
              </w:rPr>
              <w:t>I319T</w:t>
            </w:r>
          </w:p>
        </w:tc>
        <w:tc>
          <w:tcPr>
            <w:tcW w:w="1612" w:type="dxa"/>
          </w:tcPr>
          <w:p w14:paraId="46BB021A" w14:textId="77777777" w:rsidR="00C116D5" w:rsidRPr="00456A3E" w:rsidRDefault="00C116D5" w:rsidP="00C116D5">
            <w:pPr>
              <w:pStyle w:val="C-TableText"/>
              <w:jc w:val="center"/>
              <w:rPr>
                <w:color w:val="000000"/>
                <w:sz w:val="18"/>
              </w:rPr>
            </w:pPr>
            <w:r w:rsidRPr="00456A3E">
              <w:rPr>
                <w:color w:val="000000"/>
                <w:sz w:val="18"/>
              </w:rPr>
              <w:t>c.956 T&gt;C</w:t>
            </w:r>
          </w:p>
        </w:tc>
        <w:tc>
          <w:tcPr>
            <w:tcW w:w="1620" w:type="dxa"/>
            <w:noWrap/>
          </w:tcPr>
          <w:p w14:paraId="0F4C6894" w14:textId="77777777" w:rsidR="00C116D5" w:rsidRPr="00456A3E" w:rsidRDefault="00C116D5" w:rsidP="00C116D5">
            <w:pPr>
              <w:pStyle w:val="C-TableText"/>
              <w:jc w:val="center"/>
              <w:rPr>
                <w:sz w:val="18"/>
              </w:rPr>
            </w:pPr>
            <w:r w:rsidRPr="00456A3E">
              <w:rPr>
                <w:sz w:val="18"/>
              </w:rPr>
              <w:t>3462 ± 303</w:t>
            </w:r>
          </w:p>
        </w:tc>
        <w:tc>
          <w:tcPr>
            <w:tcW w:w="1328" w:type="dxa"/>
            <w:noWrap/>
          </w:tcPr>
          <w:p w14:paraId="0154B409" w14:textId="77777777" w:rsidR="00C116D5" w:rsidRPr="00456A3E" w:rsidRDefault="00C116D5" w:rsidP="00C116D5">
            <w:pPr>
              <w:pStyle w:val="C-TableText"/>
              <w:jc w:val="center"/>
              <w:rPr>
                <w:sz w:val="18"/>
              </w:rPr>
            </w:pPr>
            <w:r w:rsidRPr="00456A3E">
              <w:rPr>
                <w:sz w:val="18"/>
              </w:rPr>
              <w:t>10.3 ± 0.6</w:t>
            </w:r>
          </w:p>
        </w:tc>
        <w:tc>
          <w:tcPr>
            <w:tcW w:w="1680" w:type="dxa"/>
            <w:noWrap/>
          </w:tcPr>
          <w:p w14:paraId="298B6E93" w14:textId="77777777" w:rsidR="00C116D5" w:rsidRPr="00456A3E" w:rsidRDefault="00C116D5" w:rsidP="00C116D5">
            <w:pPr>
              <w:pStyle w:val="C-TableText"/>
              <w:jc w:val="center"/>
              <w:rPr>
                <w:sz w:val="18"/>
              </w:rPr>
            </w:pPr>
            <w:r w:rsidRPr="00456A3E">
              <w:rPr>
                <w:sz w:val="18"/>
              </w:rPr>
              <w:t>9297 ± 626***</w:t>
            </w:r>
          </w:p>
        </w:tc>
        <w:tc>
          <w:tcPr>
            <w:tcW w:w="1312" w:type="dxa"/>
            <w:noWrap/>
          </w:tcPr>
          <w:p w14:paraId="651DC4CF" w14:textId="77777777" w:rsidR="00C116D5" w:rsidRPr="00456A3E" w:rsidRDefault="00C116D5" w:rsidP="00C116D5">
            <w:pPr>
              <w:pStyle w:val="C-TableText"/>
              <w:jc w:val="center"/>
              <w:rPr>
                <w:sz w:val="18"/>
              </w:rPr>
            </w:pPr>
            <w:r w:rsidRPr="00456A3E">
              <w:rPr>
                <w:sz w:val="18"/>
              </w:rPr>
              <w:t>28.0 ± 1.2</w:t>
            </w:r>
          </w:p>
        </w:tc>
        <w:tc>
          <w:tcPr>
            <w:tcW w:w="1080" w:type="dxa"/>
            <w:noWrap/>
          </w:tcPr>
          <w:p w14:paraId="42142283" w14:textId="77777777" w:rsidR="00C116D5" w:rsidRPr="00456A3E" w:rsidRDefault="00C116D5" w:rsidP="00C116D5">
            <w:pPr>
              <w:pStyle w:val="C-TableText"/>
              <w:jc w:val="center"/>
              <w:rPr>
                <w:sz w:val="18"/>
              </w:rPr>
            </w:pPr>
            <w:r w:rsidRPr="00456A3E">
              <w:rPr>
                <w:sz w:val="18"/>
              </w:rPr>
              <w:t>17.7</w:t>
            </w:r>
          </w:p>
        </w:tc>
        <w:tc>
          <w:tcPr>
            <w:tcW w:w="1080" w:type="dxa"/>
            <w:noWrap/>
          </w:tcPr>
          <w:p w14:paraId="197CCD90" w14:textId="77777777" w:rsidR="00C116D5" w:rsidRPr="00456A3E" w:rsidRDefault="00C116D5" w:rsidP="00C116D5">
            <w:pPr>
              <w:pStyle w:val="C-TableText"/>
              <w:jc w:val="center"/>
              <w:rPr>
                <w:sz w:val="18"/>
              </w:rPr>
            </w:pPr>
            <w:r w:rsidRPr="00456A3E">
              <w:rPr>
                <w:sz w:val="18"/>
              </w:rPr>
              <w:t>2.69</w:t>
            </w:r>
          </w:p>
        </w:tc>
        <w:tc>
          <w:tcPr>
            <w:tcW w:w="1196" w:type="dxa"/>
            <w:noWrap/>
          </w:tcPr>
          <w:p w14:paraId="63E6DC36" w14:textId="77777777" w:rsidR="00C116D5" w:rsidRPr="00456A3E" w:rsidRDefault="00C116D5" w:rsidP="00C116D5">
            <w:pPr>
              <w:pStyle w:val="C-TableText"/>
              <w:jc w:val="center"/>
              <w:rPr>
                <w:sz w:val="18"/>
              </w:rPr>
            </w:pPr>
            <w:r w:rsidRPr="00456A3E">
              <w:rPr>
                <w:sz w:val="18"/>
              </w:rPr>
              <w:t>yes</w:t>
            </w:r>
          </w:p>
        </w:tc>
      </w:tr>
      <w:tr w:rsidR="00C116D5" w:rsidRPr="00456A3E" w14:paraId="2FC1CD1A" w14:textId="77777777" w:rsidTr="00C23B7C">
        <w:trPr>
          <w:cantSplit w:val="0"/>
          <w:trHeight w:val="300"/>
        </w:trPr>
        <w:tc>
          <w:tcPr>
            <w:tcW w:w="1440" w:type="dxa"/>
          </w:tcPr>
          <w:p w14:paraId="13B87176" w14:textId="77777777" w:rsidR="00C116D5" w:rsidRPr="00456A3E" w:rsidRDefault="00C116D5" w:rsidP="00C116D5">
            <w:pPr>
              <w:pStyle w:val="C-TableText"/>
              <w:jc w:val="center"/>
              <w:rPr>
                <w:sz w:val="18"/>
              </w:rPr>
            </w:pPr>
            <w:r w:rsidRPr="00456A3E">
              <w:rPr>
                <w:sz w:val="18"/>
              </w:rPr>
              <w:t>N320I</w:t>
            </w:r>
          </w:p>
        </w:tc>
        <w:tc>
          <w:tcPr>
            <w:tcW w:w="1612" w:type="dxa"/>
          </w:tcPr>
          <w:p w14:paraId="25E579C3" w14:textId="77777777" w:rsidR="00C116D5" w:rsidRPr="00456A3E" w:rsidRDefault="00C116D5" w:rsidP="00C116D5">
            <w:pPr>
              <w:pStyle w:val="C-TableText"/>
              <w:jc w:val="center"/>
              <w:rPr>
                <w:color w:val="000000"/>
                <w:sz w:val="18"/>
              </w:rPr>
            </w:pPr>
            <w:r w:rsidRPr="00456A3E">
              <w:rPr>
                <w:color w:val="000000"/>
                <w:sz w:val="18"/>
              </w:rPr>
              <w:t>c.959 A&gt;T</w:t>
            </w:r>
          </w:p>
        </w:tc>
        <w:tc>
          <w:tcPr>
            <w:tcW w:w="1620" w:type="dxa"/>
            <w:noWrap/>
          </w:tcPr>
          <w:p w14:paraId="6F7CE2A9" w14:textId="77777777" w:rsidR="00C116D5" w:rsidRPr="00456A3E" w:rsidRDefault="00C116D5" w:rsidP="00C116D5">
            <w:pPr>
              <w:pStyle w:val="C-TableText"/>
              <w:jc w:val="center"/>
              <w:rPr>
                <w:sz w:val="18"/>
              </w:rPr>
            </w:pPr>
            <w:r w:rsidRPr="00456A3E">
              <w:rPr>
                <w:sz w:val="18"/>
              </w:rPr>
              <w:t>459 ± 44</w:t>
            </w:r>
          </w:p>
        </w:tc>
        <w:tc>
          <w:tcPr>
            <w:tcW w:w="1328" w:type="dxa"/>
            <w:noWrap/>
          </w:tcPr>
          <w:p w14:paraId="25106FC6" w14:textId="77777777" w:rsidR="00C116D5" w:rsidRPr="00456A3E" w:rsidRDefault="00C116D5" w:rsidP="00C116D5">
            <w:pPr>
              <w:pStyle w:val="C-TableText"/>
              <w:jc w:val="center"/>
              <w:rPr>
                <w:sz w:val="18"/>
              </w:rPr>
            </w:pPr>
            <w:r w:rsidRPr="00456A3E">
              <w:rPr>
                <w:sz w:val="18"/>
              </w:rPr>
              <w:t>1.4 ± 0.1</w:t>
            </w:r>
          </w:p>
        </w:tc>
        <w:tc>
          <w:tcPr>
            <w:tcW w:w="1680" w:type="dxa"/>
            <w:noWrap/>
          </w:tcPr>
          <w:p w14:paraId="029CB482" w14:textId="77777777" w:rsidR="00C116D5" w:rsidRPr="00456A3E" w:rsidRDefault="00C116D5" w:rsidP="00C116D5">
            <w:pPr>
              <w:pStyle w:val="C-TableText"/>
              <w:jc w:val="center"/>
              <w:rPr>
                <w:sz w:val="18"/>
              </w:rPr>
            </w:pPr>
            <w:r w:rsidRPr="00456A3E">
              <w:rPr>
                <w:sz w:val="18"/>
              </w:rPr>
              <w:t>5660 ± 340***</w:t>
            </w:r>
          </w:p>
        </w:tc>
        <w:tc>
          <w:tcPr>
            <w:tcW w:w="1312" w:type="dxa"/>
            <w:noWrap/>
          </w:tcPr>
          <w:p w14:paraId="50C58DD5" w14:textId="77777777" w:rsidR="00C116D5" w:rsidRPr="00456A3E" w:rsidRDefault="00C116D5" w:rsidP="00C116D5">
            <w:pPr>
              <w:pStyle w:val="C-TableText"/>
              <w:jc w:val="center"/>
              <w:rPr>
                <w:sz w:val="18"/>
              </w:rPr>
            </w:pPr>
            <w:r w:rsidRPr="00456A3E">
              <w:rPr>
                <w:sz w:val="18"/>
              </w:rPr>
              <w:t>17.1 ± 0.5</w:t>
            </w:r>
          </w:p>
        </w:tc>
        <w:tc>
          <w:tcPr>
            <w:tcW w:w="1080" w:type="dxa"/>
            <w:noWrap/>
          </w:tcPr>
          <w:p w14:paraId="45DEFD79" w14:textId="77777777" w:rsidR="00C116D5" w:rsidRPr="00456A3E" w:rsidRDefault="00C116D5" w:rsidP="00C116D5">
            <w:pPr>
              <w:pStyle w:val="C-TableText"/>
              <w:jc w:val="center"/>
              <w:rPr>
                <w:sz w:val="18"/>
              </w:rPr>
            </w:pPr>
            <w:r w:rsidRPr="00456A3E">
              <w:rPr>
                <w:sz w:val="18"/>
              </w:rPr>
              <w:t>15.7</w:t>
            </w:r>
          </w:p>
        </w:tc>
        <w:tc>
          <w:tcPr>
            <w:tcW w:w="1080" w:type="dxa"/>
            <w:noWrap/>
          </w:tcPr>
          <w:p w14:paraId="16AED451" w14:textId="77777777" w:rsidR="00C116D5" w:rsidRPr="00456A3E" w:rsidRDefault="00C116D5" w:rsidP="00C116D5">
            <w:pPr>
              <w:pStyle w:val="C-TableText"/>
              <w:jc w:val="center"/>
              <w:rPr>
                <w:sz w:val="18"/>
              </w:rPr>
            </w:pPr>
            <w:r w:rsidRPr="00456A3E">
              <w:rPr>
                <w:sz w:val="18"/>
              </w:rPr>
              <w:t>12.34</w:t>
            </w:r>
          </w:p>
        </w:tc>
        <w:tc>
          <w:tcPr>
            <w:tcW w:w="1196" w:type="dxa"/>
            <w:noWrap/>
          </w:tcPr>
          <w:p w14:paraId="4C13D43C" w14:textId="77777777" w:rsidR="00C116D5" w:rsidRPr="00456A3E" w:rsidRDefault="00C116D5" w:rsidP="00C116D5">
            <w:pPr>
              <w:pStyle w:val="C-TableText"/>
              <w:jc w:val="center"/>
              <w:rPr>
                <w:sz w:val="18"/>
              </w:rPr>
            </w:pPr>
            <w:r w:rsidRPr="00456A3E">
              <w:rPr>
                <w:sz w:val="18"/>
              </w:rPr>
              <w:t>yes</w:t>
            </w:r>
          </w:p>
        </w:tc>
      </w:tr>
      <w:tr w:rsidR="00C116D5" w:rsidRPr="00456A3E" w14:paraId="25AA26D0" w14:textId="77777777" w:rsidTr="00C23B7C">
        <w:trPr>
          <w:cantSplit w:val="0"/>
          <w:trHeight w:val="300"/>
        </w:trPr>
        <w:tc>
          <w:tcPr>
            <w:tcW w:w="1440" w:type="dxa"/>
          </w:tcPr>
          <w:p w14:paraId="38E626FA" w14:textId="77777777" w:rsidR="00C116D5" w:rsidRPr="00456A3E" w:rsidRDefault="00C116D5" w:rsidP="00C116D5">
            <w:pPr>
              <w:pStyle w:val="C-TableText"/>
              <w:jc w:val="center"/>
              <w:rPr>
                <w:sz w:val="18"/>
              </w:rPr>
            </w:pPr>
            <w:r w:rsidRPr="00456A3E">
              <w:rPr>
                <w:sz w:val="18"/>
              </w:rPr>
              <w:t>N320K</w:t>
            </w:r>
          </w:p>
        </w:tc>
        <w:tc>
          <w:tcPr>
            <w:tcW w:w="1612" w:type="dxa"/>
          </w:tcPr>
          <w:p w14:paraId="70721810" w14:textId="77777777" w:rsidR="00C116D5" w:rsidRPr="00456A3E" w:rsidRDefault="00C116D5" w:rsidP="00C116D5">
            <w:pPr>
              <w:pStyle w:val="C-TableText"/>
              <w:jc w:val="center"/>
              <w:rPr>
                <w:color w:val="000000"/>
                <w:sz w:val="18"/>
              </w:rPr>
            </w:pPr>
            <w:r w:rsidRPr="00456A3E">
              <w:rPr>
                <w:color w:val="000000"/>
                <w:sz w:val="18"/>
              </w:rPr>
              <w:t>c.960 T&gt;G</w:t>
            </w:r>
          </w:p>
        </w:tc>
        <w:tc>
          <w:tcPr>
            <w:tcW w:w="1620" w:type="dxa"/>
            <w:noWrap/>
          </w:tcPr>
          <w:p w14:paraId="64121672" w14:textId="77777777" w:rsidR="00C116D5" w:rsidRPr="00456A3E" w:rsidRDefault="00C116D5" w:rsidP="00C116D5">
            <w:pPr>
              <w:pStyle w:val="C-TableText"/>
              <w:jc w:val="center"/>
              <w:rPr>
                <w:sz w:val="18"/>
              </w:rPr>
            </w:pPr>
            <w:r w:rsidRPr="00456A3E">
              <w:rPr>
                <w:sz w:val="18"/>
              </w:rPr>
              <w:t>BLD</w:t>
            </w:r>
          </w:p>
        </w:tc>
        <w:tc>
          <w:tcPr>
            <w:tcW w:w="1328" w:type="dxa"/>
            <w:noWrap/>
          </w:tcPr>
          <w:p w14:paraId="24F3FE57" w14:textId="77777777" w:rsidR="00C116D5" w:rsidRPr="00456A3E" w:rsidRDefault="00C116D5" w:rsidP="00C116D5">
            <w:pPr>
              <w:pStyle w:val="C-TableText"/>
              <w:jc w:val="center"/>
              <w:rPr>
                <w:sz w:val="18"/>
              </w:rPr>
            </w:pPr>
            <w:r w:rsidRPr="00456A3E">
              <w:rPr>
                <w:sz w:val="18"/>
              </w:rPr>
              <w:t>N/A</w:t>
            </w:r>
          </w:p>
        </w:tc>
        <w:tc>
          <w:tcPr>
            <w:tcW w:w="1680" w:type="dxa"/>
            <w:noWrap/>
          </w:tcPr>
          <w:p w14:paraId="3F710ACD" w14:textId="77777777" w:rsidR="00C116D5" w:rsidRPr="00456A3E" w:rsidRDefault="00C116D5" w:rsidP="00C116D5">
            <w:pPr>
              <w:pStyle w:val="C-TableText"/>
              <w:jc w:val="center"/>
              <w:rPr>
                <w:sz w:val="18"/>
              </w:rPr>
            </w:pPr>
            <w:r w:rsidRPr="00456A3E">
              <w:rPr>
                <w:sz w:val="18"/>
              </w:rPr>
              <w:t>BLD</w:t>
            </w:r>
          </w:p>
        </w:tc>
        <w:tc>
          <w:tcPr>
            <w:tcW w:w="1312" w:type="dxa"/>
            <w:noWrap/>
          </w:tcPr>
          <w:p w14:paraId="6EB820FA" w14:textId="77777777" w:rsidR="00C116D5" w:rsidRPr="00456A3E" w:rsidRDefault="00C116D5" w:rsidP="00C116D5">
            <w:pPr>
              <w:pStyle w:val="C-TableText"/>
              <w:jc w:val="center"/>
              <w:rPr>
                <w:sz w:val="18"/>
              </w:rPr>
            </w:pPr>
            <w:r w:rsidRPr="00456A3E">
              <w:rPr>
                <w:sz w:val="18"/>
              </w:rPr>
              <w:t>N/A</w:t>
            </w:r>
          </w:p>
        </w:tc>
        <w:tc>
          <w:tcPr>
            <w:tcW w:w="1080" w:type="dxa"/>
            <w:noWrap/>
          </w:tcPr>
          <w:p w14:paraId="28D6141A" w14:textId="77777777" w:rsidR="00C116D5" w:rsidRPr="00456A3E" w:rsidRDefault="00C116D5" w:rsidP="00C116D5">
            <w:pPr>
              <w:pStyle w:val="C-TableText"/>
              <w:jc w:val="center"/>
              <w:rPr>
                <w:sz w:val="18"/>
              </w:rPr>
            </w:pPr>
            <w:r w:rsidRPr="00456A3E">
              <w:rPr>
                <w:sz w:val="18"/>
              </w:rPr>
              <w:t>N/A</w:t>
            </w:r>
          </w:p>
        </w:tc>
        <w:tc>
          <w:tcPr>
            <w:tcW w:w="1080" w:type="dxa"/>
            <w:noWrap/>
          </w:tcPr>
          <w:p w14:paraId="37CDF7E5" w14:textId="77777777" w:rsidR="00C116D5" w:rsidRPr="00456A3E" w:rsidRDefault="00C116D5" w:rsidP="00C116D5">
            <w:pPr>
              <w:pStyle w:val="C-TableText"/>
              <w:jc w:val="center"/>
              <w:rPr>
                <w:sz w:val="18"/>
              </w:rPr>
            </w:pPr>
            <w:r w:rsidRPr="00456A3E">
              <w:rPr>
                <w:sz w:val="18"/>
              </w:rPr>
              <w:t>N/A</w:t>
            </w:r>
          </w:p>
        </w:tc>
        <w:tc>
          <w:tcPr>
            <w:tcW w:w="1196" w:type="dxa"/>
            <w:noWrap/>
          </w:tcPr>
          <w:p w14:paraId="73ABECD9" w14:textId="77777777" w:rsidR="00C116D5" w:rsidRPr="00456A3E" w:rsidRDefault="00C116D5" w:rsidP="00C116D5">
            <w:pPr>
              <w:pStyle w:val="C-TableText"/>
              <w:jc w:val="center"/>
              <w:rPr>
                <w:sz w:val="18"/>
              </w:rPr>
            </w:pPr>
            <w:r w:rsidRPr="00456A3E">
              <w:rPr>
                <w:sz w:val="18"/>
              </w:rPr>
              <w:t>no</w:t>
            </w:r>
          </w:p>
        </w:tc>
      </w:tr>
      <w:tr w:rsidR="00C116D5" w:rsidRPr="00456A3E" w14:paraId="03339EEF" w14:textId="77777777" w:rsidTr="00C23B7C">
        <w:trPr>
          <w:cantSplit w:val="0"/>
          <w:trHeight w:val="300"/>
        </w:trPr>
        <w:tc>
          <w:tcPr>
            <w:tcW w:w="1440" w:type="dxa"/>
          </w:tcPr>
          <w:p w14:paraId="0B9FB549" w14:textId="77777777" w:rsidR="00C116D5" w:rsidRPr="00456A3E" w:rsidRDefault="00C116D5" w:rsidP="00C116D5">
            <w:pPr>
              <w:pStyle w:val="C-TableText"/>
              <w:jc w:val="center"/>
              <w:rPr>
                <w:sz w:val="18"/>
              </w:rPr>
            </w:pPr>
            <w:r w:rsidRPr="00456A3E">
              <w:rPr>
                <w:sz w:val="18"/>
              </w:rPr>
              <w:t>N320Y</w:t>
            </w:r>
          </w:p>
        </w:tc>
        <w:tc>
          <w:tcPr>
            <w:tcW w:w="1612" w:type="dxa"/>
          </w:tcPr>
          <w:p w14:paraId="08FA5C15" w14:textId="77777777" w:rsidR="00C116D5" w:rsidRPr="00456A3E" w:rsidRDefault="00C116D5" w:rsidP="00C116D5">
            <w:pPr>
              <w:pStyle w:val="C-TableText"/>
              <w:jc w:val="center"/>
              <w:rPr>
                <w:color w:val="000000"/>
                <w:sz w:val="18"/>
              </w:rPr>
            </w:pPr>
            <w:r w:rsidRPr="00456A3E">
              <w:rPr>
                <w:color w:val="000000"/>
                <w:sz w:val="18"/>
              </w:rPr>
              <w:t>c.958 A&gt;T</w:t>
            </w:r>
          </w:p>
        </w:tc>
        <w:tc>
          <w:tcPr>
            <w:tcW w:w="1620" w:type="dxa"/>
            <w:noWrap/>
          </w:tcPr>
          <w:p w14:paraId="07AB4BB4" w14:textId="77777777" w:rsidR="00C116D5" w:rsidRPr="00456A3E" w:rsidRDefault="00C116D5" w:rsidP="00C116D5">
            <w:pPr>
              <w:pStyle w:val="C-TableText"/>
              <w:jc w:val="center"/>
              <w:rPr>
                <w:sz w:val="18"/>
              </w:rPr>
            </w:pPr>
            <w:r w:rsidRPr="00456A3E">
              <w:rPr>
                <w:sz w:val="18"/>
              </w:rPr>
              <w:t>BLD</w:t>
            </w:r>
          </w:p>
        </w:tc>
        <w:tc>
          <w:tcPr>
            <w:tcW w:w="1328" w:type="dxa"/>
            <w:noWrap/>
          </w:tcPr>
          <w:p w14:paraId="5183E319" w14:textId="77777777" w:rsidR="00C116D5" w:rsidRPr="00456A3E" w:rsidRDefault="00C116D5" w:rsidP="00C116D5">
            <w:pPr>
              <w:pStyle w:val="C-TableText"/>
              <w:jc w:val="center"/>
              <w:rPr>
                <w:sz w:val="18"/>
              </w:rPr>
            </w:pPr>
            <w:r w:rsidRPr="00456A3E">
              <w:rPr>
                <w:sz w:val="18"/>
              </w:rPr>
              <w:t>N/A</w:t>
            </w:r>
          </w:p>
        </w:tc>
        <w:tc>
          <w:tcPr>
            <w:tcW w:w="1680" w:type="dxa"/>
            <w:noWrap/>
          </w:tcPr>
          <w:p w14:paraId="4BAC2473" w14:textId="77777777" w:rsidR="00C116D5" w:rsidRPr="00456A3E" w:rsidRDefault="00C116D5" w:rsidP="00C116D5">
            <w:pPr>
              <w:pStyle w:val="C-TableText"/>
              <w:jc w:val="center"/>
              <w:rPr>
                <w:sz w:val="18"/>
              </w:rPr>
            </w:pPr>
            <w:r w:rsidRPr="00456A3E">
              <w:rPr>
                <w:sz w:val="18"/>
              </w:rPr>
              <w:t>188 ± 30***</w:t>
            </w:r>
          </w:p>
        </w:tc>
        <w:tc>
          <w:tcPr>
            <w:tcW w:w="1312" w:type="dxa"/>
            <w:noWrap/>
          </w:tcPr>
          <w:p w14:paraId="25FF3EF9" w14:textId="77777777" w:rsidR="00C116D5" w:rsidRPr="00456A3E" w:rsidRDefault="00C116D5" w:rsidP="00C116D5">
            <w:pPr>
              <w:pStyle w:val="C-TableText"/>
              <w:jc w:val="center"/>
              <w:rPr>
                <w:sz w:val="18"/>
              </w:rPr>
            </w:pPr>
            <w:r w:rsidRPr="00456A3E">
              <w:rPr>
                <w:sz w:val="18"/>
              </w:rPr>
              <w:t>0.6 ± 0.1</w:t>
            </w:r>
          </w:p>
        </w:tc>
        <w:tc>
          <w:tcPr>
            <w:tcW w:w="1080" w:type="dxa"/>
            <w:noWrap/>
          </w:tcPr>
          <w:p w14:paraId="4C1F9F36" w14:textId="77777777" w:rsidR="00C116D5" w:rsidRPr="00456A3E" w:rsidRDefault="00C116D5" w:rsidP="00C116D5">
            <w:pPr>
              <w:pStyle w:val="C-TableText"/>
              <w:jc w:val="center"/>
              <w:rPr>
                <w:sz w:val="18"/>
              </w:rPr>
            </w:pPr>
            <w:r w:rsidRPr="00456A3E">
              <w:rPr>
                <w:sz w:val="18"/>
              </w:rPr>
              <w:t>0.6</w:t>
            </w:r>
          </w:p>
        </w:tc>
        <w:tc>
          <w:tcPr>
            <w:tcW w:w="1080" w:type="dxa"/>
            <w:noWrap/>
          </w:tcPr>
          <w:p w14:paraId="742BC2C4" w14:textId="77777777" w:rsidR="00C116D5" w:rsidRPr="00456A3E" w:rsidRDefault="00C116D5" w:rsidP="00C116D5">
            <w:pPr>
              <w:pStyle w:val="C-TableText"/>
              <w:jc w:val="center"/>
              <w:rPr>
                <w:sz w:val="18"/>
              </w:rPr>
            </w:pPr>
            <w:r w:rsidRPr="00456A3E">
              <w:rPr>
                <w:sz w:val="18"/>
              </w:rPr>
              <w:t>NC</w:t>
            </w:r>
          </w:p>
        </w:tc>
        <w:tc>
          <w:tcPr>
            <w:tcW w:w="1196" w:type="dxa"/>
            <w:noWrap/>
          </w:tcPr>
          <w:p w14:paraId="4DDBC579" w14:textId="77777777" w:rsidR="00C116D5" w:rsidRPr="00456A3E" w:rsidRDefault="00C116D5" w:rsidP="00C116D5">
            <w:pPr>
              <w:pStyle w:val="C-TableText"/>
              <w:jc w:val="center"/>
              <w:rPr>
                <w:sz w:val="18"/>
              </w:rPr>
            </w:pPr>
            <w:r w:rsidRPr="00456A3E">
              <w:rPr>
                <w:sz w:val="18"/>
              </w:rPr>
              <w:t>no</w:t>
            </w:r>
          </w:p>
        </w:tc>
      </w:tr>
      <w:tr w:rsidR="00C116D5" w:rsidRPr="00456A3E" w14:paraId="1AE43177" w14:textId="77777777" w:rsidTr="00C23B7C">
        <w:trPr>
          <w:cantSplit w:val="0"/>
          <w:trHeight w:val="300"/>
        </w:trPr>
        <w:tc>
          <w:tcPr>
            <w:tcW w:w="1440" w:type="dxa"/>
          </w:tcPr>
          <w:p w14:paraId="6E64E07B" w14:textId="77777777" w:rsidR="00C116D5" w:rsidRPr="00456A3E" w:rsidRDefault="00C116D5" w:rsidP="00C116D5">
            <w:pPr>
              <w:pStyle w:val="C-TableText"/>
              <w:jc w:val="center"/>
              <w:rPr>
                <w:sz w:val="18"/>
              </w:rPr>
            </w:pPr>
            <w:r w:rsidRPr="00456A3E">
              <w:rPr>
                <w:sz w:val="18"/>
              </w:rPr>
              <w:t>Q321E</w:t>
            </w:r>
          </w:p>
        </w:tc>
        <w:tc>
          <w:tcPr>
            <w:tcW w:w="1612" w:type="dxa"/>
          </w:tcPr>
          <w:p w14:paraId="2F04CE97" w14:textId="77777777" w:rsidR="00C116D5" w:rsidRPr="00456A3E" w:rsidRDefault="00C116D5" w:rsidP="00C116D5">
            <w:pPr>
              <w:pStyle w:val="C-TableText"/>
              <w:jc w:val="center"/>
              <w:rPr>
                <w:color w:val="000000"/>
                <w:sz w:val="18"/>
              </w:rPr>
            </w:pPr>
            <w:r w:rsidRPr="00456A3E">
              <w:rPr>
                <w:color w:val="000000"/>
                <w:sz w:val="18"/>
              </w:rPr>
              <w:t>c.961 C&gt;G</w:t>
            </w:r>
          </w:p>
        </w:tc>
        <w:tc>
          <w:tcPr>
            <w:tcW w:w="1620" w:type="dxa"/>
            <w:noWrap/>
          </w:tcPr>
          <w:p w14:paraId="667643A8" w14:textId="77777777" w:rsidR="00C116D5" w:rsidRPr="00456A3E" w:rsidRDefault="00C116D5" w:rsidP="00C116D5">
            <w:pPr>
              <w:pStyle w:val="C-TableText"/>
              <w:jc w:val="center"/>
              <w:rPr>
                <w:sz w:val="18"/>
              </w:rPr>
            </w:pPr>
            <w:r w:rsidRPr="00456A3E">
              <w:rPr>
                <w:sz w:val="18"/>
              </w:rPr>
              <w:t>BLD</w:t>
            </w:r>
          </w:p>
        </w:tc>
        <w:tc>
          <w:tcPr>
            <w:tcW w:w="1328" w:type="dxa"/>
            <w:noWrap/>
          </w:tcPr>
          <w:p w14:paraId="620E64D6" w14:textId="77777777" w:rsidR="00C116D5" w:rsidRPr="00456A3E" w:rsidRDefault="00C116D5" w:rsidP="00C116D5">
            <w:pPr>
              <w:pStyle w:val="C-TableText"/>
              <w:jc w:val="center"/>
              <w:rPr>
                <w:sz w:val="18"/>
              </w:rPr>
            </w:pPr>
            <w:r w:rsidRPr="00456A3E">
              <w:rPr>
                <w:sz w:val="18"/>
              </w:rPr>
              <w:t>N/A</w:t>
            </w:r>
          </w:p>
        </w:tc>
        <w:tc>
          <w:tcPr>
            <w:tcW w:w="1680" w:type="dxa"/>
            <w:noWrap/>
          </w:tcPr>
          <w:p w14:paraId="5D3F59A8" w14:textId="77777777" w:rsidR="00C116D5" w:rsidRPr="00456A3E" w:rsidRDefault="00C116D5" w:rsidP="00C116D5">
            <w:pPr>
              <w:pStyle w:val="C-TableText"/>
              <w:jc w:val="center"/>
              <w:rPr>
                <w:sz w:val="18"/>
              </w:rPr>
            </w:pPr>
            <w:r w:rsidRPr="00456A3E">
              <w:rPr>
                <w:sz w:val="18"/>
              </w:rPr>
              <w:t>944 ± 61***</w:t>
            </w:r>
          </w:p>
        </w:tc>
        <w:tc>
          <w:tcPr>
            <w:tcW w:w="1312" w:type="dxa"/>
            <w:noWrap/>
          </w:tcPr>
          <w:p w14:paraId="625F5BCB" w14:textId="77777777" w:rsidR="00C116D5" w:rsidRPr="00456A3E" w:rsidRDefault="00C116D5" w:rsidP="00C116D5">
            <w:pPr>
              <w:pStyle w:val="C-TableText"/>
              <w:jc w:val="center"/>
              <w:rPr>
                <w:sz w:val="18"/>
              </w:rPr>
            </w:pPr>
            <w:r w:rsidRPr="00456A3E">
              <w:rPr>
                <w:sz w:val="18"/>
              </w:rPr>
              <w:t>2.9 ± 0.1</w:t>
            </w:r>
          </w:p>
        </w:tc>
        <w:tc>
          <w:tcPr>
            <w:tcW w:w="1080" w:type="dxa"/>
            <w:noWrap/>
          </w:tcPr>
          <w:p w14:paraId="7F516BCF" w14:textId="77777777" w:rsidR="00C116D5" w:rsidRPr="00456A3E" w:rsidRDefault="00C116D5" w:rsidP="00C116D5">
            <w:pPr>
              <w:pStyle w:val="C-TableText"/>
              <w:jc w:val="center"/>
              <w:rPr>
                <w:sz w:val="18"/>
              </w:rPr>
            </w:pPr>
            <w:r w:rsidRPr="00456A3E">
              <w:rPr>
                <w:sz w:val="18"/>
              </w:rPr>
              <w:t>2.9</w:t>
            </w:r>
          </w:p>
        </w:tc>
        <w:tc>
          <w:tcPr>
            <w:tcW w:w="1080" w:type="dxa"/>
            <w:noWrap/>
          </w:tcPr>
          <w:p w14:paraId="71A1E812" w14:textId="77777777" w:rsidR="00C116D5" w:rsidRPr="00456A3E" w:rsidRDefault="00C116D5" w:rsidP="00C116D5">
            <w:pPr>
              <w:pStyle w:val="C-TableText"/>
              <w:jc w:val="center"/>
              <w:rPr>
                <w:sz w:val="18"/>
              </w:rPr>
            </w:pPr>
            <w:r w:rsidRPr="00456A3E">
              <w:rPr>
                <w:sz w:val="18"/>
              </w:rPr>
              <w:t>NC</w:t>
            </w:r>
          </w:p>
        </w:tc>
        <w:tc>
          <w:tcPr>
            <w:tcW w:w="1196" w:type="dxa"/>
            <w:noWrap/>
          </w:tcPr>
          <w:p w14:paraId="6B50EEC0" w14:textId="77777777" w:rsidR="00C116D5" w:rsidRPr="00456A3E" w:rsidRDefault="00C116D5" w:rsidP="00C116D5">
            <w:pPr>
              <w:pStyle w:val="C-TableText"/>
              <w:jc w:val="center"/>
              <w:rPr>
                <w:sz w:val="18"/>
              </w:rPr>
            </w:pPr>
            <w:r w:rsidRPr="00456A3E">
              <w:rPr>
                <w:sz w:val="18"/>
              </w:rPr>
              <w:t>no</w:t>
            </w:r>
          </w:p>
        </w:tc>
      </w:tr>
      <w:tr w:rsidR="00C116D5" w:rsidRPr="00456A3E" w14:paraId="29E7C6AD" w14:textId="77777777" w:rsidTr="00C23B7C">
        <w:trPr>
          <w:cantSplit w:val="0"/>
          <w:trHeight w:val="300"/>
        </w:trPr>
        <w:tc>
          <w:tcPr>
            <w:tcW w:w="1440" w:type="dxa"/>
          </w:tcPr>
          <w:p w14:paraId="3F4A637E" w14:textId="77777777" w:rsidR="00C116D5" w:rsidRPr="00456A3E" w:rsidRDefault="00C116D5" w:rsidP="00C116D5">
            <w:pPr>
              <w:pStyle w:val="C-TableText"/>
              <w:jc w:val="center"/>
              <w:rPr>
                <w:sz w:val="18"/>
              </w:rPr>
            </w:pPr>
            <w:r w:rsidRPr="0049642A">
              <w:rPr>
                <w:sz w:val="18"/>
              </w:rPr>
              <w:t>Q321H</w:t>
            </w:r>
          </w:p>
        </w:tc>
        <w:tc>
          <w:tcPr>
            <w:tcW w:w="1612" w:type="dxa"/>
          </w:tcPr>
          <w:p w14:paraId="23D7BAA2" w14:textId="77777777" w:rsidR="00C116D5" w:rsidRPr="00456A3E" w:rsidRDefault="00C116D5" w:rsidP="00C116D5">
            <w:pPr>
              <w:pStyle w:val="C-TableText"/>
              <w:jc w:val="center"/>
              <w:rPr>
                <w:color w:val="000000"/>
                <w:sz w:val="18"/>
              </w:rPr>
            </w:pPr>
            <w:r w:rsidRPr="00456A3E">
              <w:rPr>
                <w:color w:val="000000"/>
                <w:sz w:val="18"/>
              </w:rPr>
              <w:t>c.963 G&gt;C</w:t>
            </w:r>
          </w:p>
        </w:tc>
        <w:tc>
          <w:tcPr>
            <w:tcW w:w="1620" w:type="dxa"/>
            <w:noWrap/>
          </w:tcPr>
          <w:p w14:paraId="261F94DF" w14:textId="77777777" w:rsidR="00C116D5" w:rsidRPr="00456A3E" w:rsidRDefault="00C116D5" w:rsidP="00C116D5">
            <w:pPr>
              <w:pStyle w:val="C-TableText"/>
              <w:jc w:val="center"/>
              <w:rPr>
                <w:sz w:val="18"/>
              </w:rPr>
            </w:pPr>
            <w:r w:rsidRPr="00456A3E">
              <w:rPr>
                <w:sz w:val="18"/>
              </w:rPr>
              <w:t>620 ± 61</w:t>
            </w:r>
          </w:p>
        </w:tc>
        <w:tc>
          <w:tcPr>
            <w:tcW w:w="1328" w:type="dxa"/>
            <w:noWrap/>
          </w:tcPr>
          <w:p w14:paraId="249EF572" w14:textId="77777777" w:rsidR="00C116D5" w:rsidRPr="00456A3E" w:rsidRDefault="00C116D5" w:rsidP="00C116D5">
            <w:pPr>
              <w:pStyle w:val="C-TableText"/>
              <w:jc w:val="center"/>
              <w:rPr>
                <w:sz w:val="18"/>
              </w:rPr>
            </w:pPr>
            <w:r w:rsidRPr="00456A3E">
              <w:rPr>
                <w:sz w:val="18"/>
              </w:rPr>
              <w:t>1.9 ± 0.1</w:t>
            </w:r>
          </w:p>
        </w:tc>
        <w:tc>
          <w:tcPr>
            <w:tcW w:w="1680" w:type="dxa"/>
            <w:noWrap/>
          </w:tcPr>
          <w:p w14:paraId="013AE65E" w14:textId="77777777" w:rsidR="00C116D5" w:rsidRPr="00456A3E" w:rsidRDefault="00C116D5" w:rsidP="00C116D5">
            <w:pPr>
              <w:pStyle w:val="C-TableText"/>
              <w:jc w:val="center"/>
              <w:rPr>
                <w:sz w:val="18"/>
              </w:rPr>
            </w:pPr>
            <w:r w:rsidRPr="00456A3E">
              <w:rPr>
                <w:sz w:val="18"/>
              </w:rPr>
              <w:t>6430 ± 466***</w:t>
            </w:r>
          </w:p>
        </w:tc>
        <w:tc>
          <w:tcPr>
            <w:tcW w:w="1312" w:type="dxa"/>
            <w:noWrap/>
          </w:tcPr>
          <w:p w14:paraId="4BA4505B" w14:textId="77777777" w:rsidR="00C116D5" w:rsidRPr="00456A3E" w:rsidRDefault="00C116D5" w:rsidP="00C116D5">
            <w:pPr>
              <w:pStyle w:val="C-TableText"/>
              <w:jc w:val="center"/>
              <w:rPr>
                <w:sz w:val="18"/>
              </w:rPr>
            </w:pPr>
            <w:r w:rsidRPr="00456A3E">
              <w:rPr>
                <w:sz w:val="18"/>
              </w:rPr>
              <w:t>19.8 ± 0.9</w:t>
            </w:r>
          </w:p>
        </w:tc>
        <w:tc>
          <w:tcPr>
            <w:tcW w:w="1080" w:type="dxa"/>
            <w:noWrap/>
          </w:tcPr>
          <w:p w14:paraId="79AB9357" w14:textId="77777777" w:rsidR="00C116D5" w:rsidRPr="00456A3E" w:rsidRDefault="00C116D5" w:rsidP="00C116D5">
            <w:pPr>
              <w:pStyle w:val="C-TableText"/>
              <w:jc w:val="center"/>
              <w:rPr>
                <w:sz w:val="18"/>
              </w:rPr>
            </w:pPr>
            <w:r w:rsidRPr="00456A3E">
              <w:rPr>
                <w:sz w:val="18"/>
              </w:rPr>
              <w:t>17.9</w:t>
            </w:r>
          </w:p>
        </w:tc>
        <w:tc>
          <w:tcPr>
            <w:tcW w:w="1080" w:type="dxa"/>
            <w:noWrap/>
          </w:tcPr>
          <w:p w14:paraId="46406592" w14:textId="77777777" w:rsidR="00C116D5" w:rsidRPr="00456A3E" w:rsidRDefault="00C116D5" w:rsidP="00C116D5">
            <w:pPr>
              <w:pStyle w:val="C-TableText"/>
              <w:jc w:val="center"/>
              <w:rPr>
                <w:sz w:val="18"/>
              </w:rPr>
            </w:pPr>
            <w:r w:rsidRPr="00456A3E">
              <w:rPr>
                <w:sz w:val="18"/>
              </w:rPr>
              <w:t>10.38</w:t>
            </w:r>
          </w:p>
        </w:tc>
        <w:tc>
          <w:tcPr>
            <w:tcW w:w="1196" w:type="dxa"/>
            <w:noWrap/>
          </w:tcPr>
          <w:p w14:paraId="2F855A59" w14:textId="77777777" w:rsidR="00C116D5" w:rsidRPr="00456A3E" w:rsidRDefault="00C116D5" w:rsidP="00C116D5">
            <w:pPr>
              <w:pStyle w:val="C-TableText"/>
              <w:jc w:val="center"/>
              <w:rPr>
                <w:sz w:val="18"/>
              </w:rPr>
            </w:pPr>
            <w:r w:rsidRPr="00456A3E">
              <w:rPr>
                <w:sz w:val="18"/>
              </w:rPr>
              <w:t>yes</w:t>
            </w:r>
          </w:p>
        </w:tc>
      </w:tr>
      <w:tr w:rsidR="00C116D5" w:rsidRPr="00456A3E" w14:paraId="2F06F9C9" w14:textId="77777777" w:rsidTr="00C23B7C">
        <w:trPr>
          <w:cantSplit w:val="0"/>
          <w:trHeight w:val="300"/>
        </w:trPr>
        <w:tc>
          <w:tcPr>
            <w:tcW w:w="1440" w:type="dxa"/>
          </w:tcPr>
          <w:p w14:paraId="3BBD931F" w14:textId="77777777" w:rsidR="00C116D5" w:rsidRPr="00456A3E" w:rsidRDefault="00C116D5" w:rsidP="00C116D5">
            <w:pPr>
              <w:pStyle w:val="C-TableText"/>
              <w:jc w:val="center"/>
              <w:rPr>
                <w:sz w:val="18"/>
              </w:rPr>
            </w:pPr>
            <w:r w:rsidRPr="00456A3E">
              <w:rPr>
                <w:sz w:val="18"/>
              </w:rPr>
              <w:t>Q321H/D322N</w:t>
            </w:r>
          </w:p>
        </w:tc>
        <w:tc>
          <w:tcPr>
            <w:tcW w:w="1612" w:type="dxa"/>
          </w:tcPr>
          <w:p w14:paraId="72C1CF8B" w14:textId="77777777" w:rsidR="00C116D5" w:rsidRPr="00456A3E" w:rsidRDefault="00C116D5" w:rsidP="00C116D5">
            <w:pPr>
              <w:pStyle w:val="C-TableText"/>
              <w:jc w:val="center"/>
              <w:rPr>
                <w:color w:val="000000"/>
                <w:sz w:val="18"/>
              </w:rPr>
            </w:pPr>
            <w:r w:rsidRPr="00456A3E">
              <w:rPr>
                <w:color w:val="000000"/>
                <w:sz w:val="18"/>
              </w:rPr>
              <w:t>c.963-964 GG&gt;CA</w:t>
            </w:r>
          </w:p>
        </w:tc>
        <w:tc>
          <w:tcPr>
            <w:tcW w:w="1620" w:type="dxa"/>
            <w:noWrap/>
          </w:tcPr>
          <w:p w14:paraId="10440C0C" w14:textId="77777777" w:rsidR="00C116D5" w:rsidRPr="00456A3E" w:rsidRDefault="00C116D5" w:rsidP="00C116D5">
            <w:pPr>
              <w:pStyle w:val="C-TableText"/>
              <w:jc w:val="center"/>
              <w:rPr>
                <w:sz w:val="18"/>
              </w:rPr>
            </w:pPr>
            <w:r w:rsidRPr="00456A3E">
              <w:rPr>
                <w:sz w:val="18"/>
              </w:rPr>
              <w:t>BLD</w:t>
            </w:r>
          </w:p>
        </w:tc>
        <w:tc>
          <w:tcPr>
            <w:tcW w:w="1328" w:type="dxa"/>
            <w:noWrap/>
          </w:tcPr>
          <w:p w14:paraId="1D8EE847" w14:textId="77777777" w:rsidR="00C116D5" w:rsidRPr="00456A3E" w:rsidRDefault="00C116D5" w:rsidP="00C116D5">
            <w:pPr>
              <w:pStyle w:val="C-TableText"/>
              <w:jc w:val="center"/>
              <w:rPr>
                <w:sz w:val="18"/>
              </w:rPr>
            </w:pPr>
            <w:r w:rsidRPr="00456A3E">
              <w:rPr>
                <w:sz w:val="18"/>
              </w:rPr>
              <w:t>N/A</w:t>
            </w:r>
          </w:p>
        </w:tc>
        <w:tc>
          <w:tcPr>
            <w:tcW w:w="1680" w:type="dxa"/>
            <w:noWrap/>
          </w:tcPr>
          <w:p w14:paraId="0E719CF3" w14:textId="77777777" w:rsidR="00C116D5" w:rsidRPr="00456A3E" w:rsidRDefault="00C116D5" w:rsidP="00C116D5">
            <w:pPr>
              <w:pStyle w:val="C-TableText"/>
              <w:jc w:val="center"/>
              <w:rPr>
                <w:sz w:val="18"/>
              </w:rPr>
            </w:pPr>
            <w:r w:rsidRPr="00456A3E">
              <w:rPr>
                <w:sz w:val="18"/>
              </w:rPr>
              <w:t>BLD</w:t>
            </w:r>
          </w:p>
        </w:tc>
        <w:tc>
          <w:tcPr>
            <w:tcW w:w="1312" w:type="dxa"/>
            <w:noWrap/>
          </w:tcPr>
          <w:p w14:paraId="379ECFC0" w14:textId="77777777" w:rsidR="00C116D5" w:rsidRPr="00456A3E" w:rsidRDefault="00C116D5" w:rsidP="00C116D5">
            <w:pPr>
              <w:pStyle w:val="C-TableText"/>
              <w:jc w:val="center"/>
              <w:rPr>
                <w:sz w:val="18"/>
              </w:rPr>
            </w:pPr>
            <w:r w:rsidRPr="00456A3E">
              <w:rPr>
                <w:sz w:val="18"/>
              </w:rPr>
              <w:t>N/A</w:t>
            </w:r>
          </w:p>
        </w:tc>
        <w:tc>
          <w:tcPr>
            <w:tcW w:w="1080" w:type="dxa"/>
            <w:noWrap/>
          </w:tcPr>
          <w:p w14:paraId="6294B870" w14:textId="77777777" w:rsidR="00C116D5" w:rsidRPr="00456A3E" w:rsidRDefault="00C116D5" w:rsidP="00C116D5">
            <w:pPr>
              <w:pStyle w:val="C-TableText"/>
              <w:jc w:val="center"/>
              <w:rPr>
                <w:sz w:val="18"/>
              </w:rPr>
            </w:pPr>
            <w:r w:rsidRPr="00456A3E">
              <w:rPr>
                <w:sz w:val="18"/>
              </w:rPr>
              <w:t>N/A</w:t>
            </w:r>
          </w:p>
        </w:tc>
        <w:tc>
          <w:tcPr>
            <w:tcW w:w="1080" w:type="dxa"/>
            <w:noWrap/>
          </w:tcPr>
          <w:p w14:paraId="7E7489A9" w14:textId="77777777" w:rsidR="00C116D5" w:rsidRPr="00456A3E" w:rsidRDefault="00C116D5" w:rsidP="00C116D5">
            <w:pPr>
              <w:pStyle w:val="C-TableText"/>
              <w:jc w:val="center"/>
              <w:rPr>
                <w:sz w:val="18"/>
              </w:rPr>
            </w:pPr>
            <w:r w:rsidRPr="00456A3E">
              <w:rPr>
                <w:sz w:val="18"/>
              </w:rPr>
              <w:t>N/A</w:t>
            </w:r>
          </w:p>
        </w:tc>
        <w:tc>
          <w:tcPr>
            <w:tcW w:w="1196" w:type="dxa"/>
            <w:noWrap/>
          </w:tcPr>
          <w:p w14:paraId="57D20497" w14:textId="77777777" w:rsidR="00C116D5" w:rsidRPr="00456A3E" w:rsidRDefault="00C116D5" w:rsidP="00C116D5">
            <w:pPr>
              <w:pStyle w:val="C-TableText"/>
              <w:jc w:val="center"/>
              <w:rPr>
                <w:sz w:val="18"/>
              </w:rPr>
            </w:pPr>
            <w:r w:rsidRPr="00456A3E">
              <w:rPr>
                <w:sz w:val="18"/>
              </w:rPr>
              <w:t>no</w:t>
            </w:r>
          </w:p>
        </w:tc>
      </w:tr>
      <w:tr w:rsidR="00C116D5" w:rsidRPr="00456A3E" w14:paraId="50F1CB14" w14:textId="77777777" w:rsidTr="00C23B7C">
        <w:trPr>
          <w:cantSplit w:val="0"/>
          <w:trHeight w:val="300"/>
        </w:trPr>
        <w:tc>
          <w:tcPr>
            <w:tcW w:w="1440" w:type="dxa"/>
          </w:tcPr>
          <w:p w14:paraId="39A96132" w14:textId="77777777" w:rsidR="00C116D5" w:rsidRPr="00456A3E" w:rsidRDefault="00C116D5" w:rsidP="00C116D5">
            <w:pPr>
              <w:pStyle w:val="C-TableText"/>
              <w:jc w:val="center"/>
              <w:rPr>
                <w:sz w:val="18"/>
              </w:rPr>
            </w:pPr>
            <w:r w:rsidRPr="00456A3E">
              <w:rPr>
                <w:sz w:val="18"/>
              </w:rPr>
              <w:t>Q321L</w:t>
            </w:r>
          </w:p>
        </w:tc>
        <w:tc>
          <w:tcPr>
            <w:tcW w:w="1612" w:type="dxa"/>
          </w:tcPr>
          <w:p w14:paraId="32029873" w14:textId="77777777" w:rsidR="00C116D5" w:rsidRPr="00456A3E" w:rsidRDefault="00C116D5" w:rsidP="00C116D5">
            <w:pPr>
              <w:pStyle w:val="C-TableText"/>
              <w:jc w:val="center"/>
              <w:rPr>
                <w:color w:val="000000"/>
                <w:sz w:val="18"/>
              </w:rPr>
            </w:pPr>
            <w:r w:rsidRPr="00456A3E">
              <w:rPr>
                <w:color w:val="000000"/>
                <w:sz w:val="18"/>
              </w:rPr>
              <w:t>c.962 A&gt;T</w:t>
            </w:r>
          </w:p>
        </w:tc>
        <w:tc>
          <w:tcPr>
            <w:tcW w:w="1620" w:type="dxa"/>
            <w:noWrap/>
          </w:tcPr>
          <w:p w14:paraId="289F5316" w14:textId="77777777" w:rsidR="00C116D5" w:rsidRPr="00456A3E" w:rsidRDefault="00C116D5" w:rsidP="00C116D5">
            <w:pPr>
              <w:pStyle w:val="C-TableText"/>
              <w:jc w:val="center"/>
              <w:rPr>
                <w:sz w:val="18"/>
              </w:rPr>
            </w:pPr>
            <w:r w:rsidRPr="00456A3E">
              <w:rPr>
                <w:sz w:val="18"/>
              </w:rPr>
              <w:t>944 ± 78</w:t>
            </w:r>
          </w:p>
        </w:tc>
        <w:tc>
          <w:tcPr>
            <w:tcW w:w="1328" w:type="dxa"/>
            <w:noWrap/>
          </w:tcPr>
          <w:p w14:paraId="03434EA2" w14:textId="77777777" w:rsidR="00C116D5" w:rsidRPr="00456A3E" w:rsidRDefault="00C116D5" w:rsidP="00C116D5">
            <w:pPr>
              <w:pStyle w:val="C-TableText"/>
              <w:jc w:val="center"/>
              <w:rPr>
                <w:sz w:val="18"/>
              </w:rPr>
            </w:pPr>
            <w:r w:rsidRPr="00456A3E">
              <w:rPr>
                <w:sz w:val="18"/>
              </w:rPr>
              <w:t>2.9 ± 0.2</w:t>
            </w:r>
          </w:p>
        </w:tc>
        <w:tc>
          <w:tcPr>
            <w:tcW w:w="1680" w:type="dxa"/>
            <w:noWrap/>
          </w:tcPr>
          <w:p w14:paraId="482C55F2" w14:textId="77777777" w:rsidR="00C116D5" w:rsidRPr="00456A3E" w:rsidRDefault="00C116D5" w:rsidP="00C116D5">
            <w:pPr>
              <w:pStyle w:val="C-TableText"/>
              <w:jc w:val="center"/>
              <w:rPr>
                <w:sz w:val="18"/>
              </w:rPr>
            </w:pPr>
            <w:r w:rsidRPr="00456A3E">
              <w:rPr>
                <w:sz w:val="18"/>
              </w:rPr>
              <w:t>8091 ± 733***</w:t>
            </w:r>
          </w:p>
        </w:tc>
        <w:tc>
          <w:tcPr>
            <w:tcW w:w="1312" w:type="dxa"/>
            <w:noWrap/>
          </w:tcPr>
          <w:p w14:paraId="67EA0E7D" w14:textId="77777777" w:rsidR="00C116D5" w:rsidRPr="00456A3E" w:rsidRDefault="00C116D5" w:rsidP="00C116D5">
            <w:pPr>
              <w:pStyle w:val="C-TableText"/>
              <w:jc w:val="center"/>
              <w:rPr>
                <w:sz w:val="18"/>
              </w:rPr>
            </w:pPr>
            <w:r w:rsidRPr="00456A3E">
              <w:rPr>
                <w:sz w:val="18"/>
              </w:rPr>
              <w:t>24.6 ± 1.4</w:t>
            </w:r>
          </w:p>
        </w:tc>
        <w:tc>
          <w:tcPr>
            <w:tcW w:w="1080" w:type="dxa"/>
            <w:noWrap/>
          </w:tcPr>
          <w:p w14:paraId="193ABFA2" w14:textId="77777777" w:rsidR="00C116D5" w:rsidRPr="00456A3E" w:rsidRDefault="00C116D5" w:rsidP="00C116D5">
            <w:pPr>
              <w:pStyle w:val="C-TableText"/>
              <w:jc w:val="center"/>
              <w:rPr>
                <w:sz w:val="18"/>
              </w:rPr>
            </w:pPr>
            <w:r w:rsidRPr="00456A3E">
              <w:rPr>
                <w:sz w:val="18"/>
              </w:rPr>
              <w:t>21.6</w:t>
            </w:r>
          </w:p>
        </w:tc>
        <w:tc>
          <w:tcPr>
            <w:tcW w:w="1080" w:type="dxa"/>
            <w:noWrap/>
          </w:tcPr>
          <w:p w14:paraId="7DD664BE" w14:textId="77777777" w:rsidR="00C116D5" w:rsidRPr="00456A3E" w:rsidRDefault="00C116D5" w:rsidP="00C116D5">
            <w:pPr>
              <w:pStyle w:val="C-TableText"/>
              <w:jc w:val="center"/>
              <w:rPr>
                <w:sz w:val="18"/>
              </w:rPr>
            </w:pPr>
            <w:r w:rsidRPr="00456A3E">
              <w:rPr>
                <w:sz w:val="18"/>
              </w:rPr>
              <w:t>8.57</w:t>
            </w:r>
          </w:p>
        </w:tc>
        <w:tc>
          <w:tcPr>
            <w:tcW w:w="1196" w:type="dxa"/>
            <w:noWrap/>
          </w:tcPr>
          <w:p w14:paraId="24E3C463" w14:textId="77777777" w:rsidR="00C116D5" w:rsidRPr="00456A3E" w:rsidRDefault="00C116D5" w:rsidP="00C116D5">
            <w:pPr>
              <w:pStyle w:val="C-TableText"/>
              <w:jc w:val="center"/>
              <w:rPr>
                <w:sz w:val="18"/>
              </w:rPr>
            </w:pPr>
            <w:r w:rsidRPr="00456A3E">
              <w:rPr>
                <w:sz w:val="18"/>
              </w:rPr>
              <w:t>yes</w:t>
            </w:r>
          </w:p>
        </w:tc>
      </w:tr>
      <w:tr w:rsidR="00C116D5" w:rsidRPr="00456A3E" w14:paraId="03C25C16" w14:textId="77777777" w:rsidTr="00C23B7C">
        <w:trPr>
          <w:cantSplit w:val="0"/>
          <w:trHeight w:val="300"/>
        </w:trPr>
        <w:tc>
          <w:tcPr>
            <w:tcW w:w="1440" w:type="dxa"/>
          </w:tcPr>
          <w:p w14:paraId="6708922F" w14:textId="77777777" w:rsidR="00C116D5" w:rsidRPr="00456A3E" w:rsidRDefault="00C116D5" w:rsidP="00C116D5">
            <w:pPr>
              <w:pStyle w:val="C-TableText"/>
              <w:jc w:val="center"/>
              <w:rPr>
                <w:sz w:val="18"/>
              </w:rPr>
            </w:pPr>
            <w:r w:rsidRPr="00456A3E">
              <w:rPr>
                <w:sz w:val="18"/>
              </w:rPr>
              <w:t>Q321R</w:t>
            </w:r>
          </w:p>
        </w:tc>
        <w:tc>
          <w:tcPr>
            <w:tcW w:w="1612" w:type="dxa"/>
          </w:tcPr>
          <w:p w14:paraId="4EDCFFB2" w14:textId="77777777" w:rsidR="00C116D5" w:rsidRPr="00456A3E" w:rsidRDefault="00C116D5" w:rsidP="00C116D5">
            <w:pPr>
              <w:pStyle w:val="C-TableText"/>
              <w:jc w:val="center"/>
              <w:rPr>
                <w:color w:val="000000"/>
                <w:sz w:val="18"/>
              </w:rPr>
            </w:pPr>
            <w:r w:rsidRPr="00456A3E">
              <w:rPr>
                <w:color w:val="000000"/>
                <w:sz w:val="18"/>
              </w:rPr>
              <w:t>c.962 A&gt;G</w:t>
            </w:r>
          </w:p>
        </w:tc>
        <w:tc>
          <w:tcPr>
            <w:tcW w:w="1620" w:type="dxa"/>
            <w:noWrap/>
          </w:tcPr>
          <w:p w14:paraId="0F4A3BB7" w14:textId="77777777" w:rsidR="00C116D5" w:rsidRPr="00456A3E" w:rsidRDefault="00C116D5" w:rsidP="00C116D5">
            <w:pPr>
              <w:pStyle w:val="C-TableText"/>
              <w:jc w:val="center"/>
              <w:rPr>
                <w:sz w:val="18"/>
              </w:rPr>
            </w:pPr>
            <w:r w:rsidRPr="00456A3E">
              <w:rPr>
                <w:sz w:val="18"/>
              </w:rPr>
              <w:t>7398 ± 652</w:t>
            </w:r>
          </w:p>
        </w:tc>
        <w:tc>
          <w:tcPr>
            <w:tcW w:w="1328" w:type="dxa"/>
            <w:noWrap/>
          </w:tcPr>
          <w:p w14:paraId="2DE18C1C" w14:textId="77777777" w:rsidR="00C116D5" w:rsidRPr="00456A3E" w:rsidRDefault="00C116D5" w:rsidP="00C116D5">
            <w:pPr>
              <w:pStyle w:val="C-TableText"/>
              <w:jc w:val="center"/>
              <w:rPr>
                <w:sz w:val="18"/>
              </w:rPr>
            </w:pPr>
            <w:r w:rsidRPr="00456A3E">
              <w:rPr>
                <w:sz w:val="18"/>
              </w:rPr>
              <w:t>22.3 ± 1.3</w:t>
            </w:r>
          </w:p>
        </w:tc>
        <w:tc>
          <w:tcPr>
            <w:tcW w:w="1680" w:type="dxa"/>
            <w:noWrap/>
          </w:tcPr>
          <w:p w14:paraId="40C8E397" w14:textId="77777777" w:rsidR="00C116D5" w:rsidRPr="00456A3E" w:rsidRDefault="00C116D5" w:rsidP="00C116D5">
            <w:pPr>
              <w:pStyle w:val="C-TableText"/>
              <w:jc w:val="center"/>
              <w:rPr>
                <w:sz w:val="18"/>
              </w:rPr>
            </w:pPr>
            <w:r w:rsidRPr="00456A3E">
              <w:rPr>
                <w:sz w:val="18"/>
              </w:rPr>
              <w:t>21497 ± 1284***</w:t>
            </w:r>
          </w:p>
        </w:tc>
        <w:tc>
          <w:tcPr>
            <w:tcW w:w="1312" w:type="dxa"/>
            <w:noWrap/>
          </w:tcPr>
          <w:p w14:paraId="75CFF464" w14:textId="77777777" w:rsidR="00C116D5" w:rsidRPr="00456A3E" w:rsidRDefault="00C116D5" w:rsidP="00C116D5">
            <w:pPr>
              <w:pStyle w:val="C-TableText"/>
              <w:jc w:val="center"/>
              <w:rPr>
                <w:sz w:val="18"/>
              </w:rPr>
            </w:pPr>
            <w:r w:rsidRPr="00456A3E">
              <w:rPr>
                <w:sz w:val="18"/>
              </w:rPr>
              <w:t>66.1 ± 1.9</w:t>
            </w:r>
          </w:p>
        </w:tc>
        <w:tc>
          <w:tcPr>
            <w:tcW w:w="1080" w:type="dxa"/>
            <w:noWrap/>
          </w:tcPr>
          <w:p w14:paraId="45DF86AE" w14:textId="77777777" w:rsidR="00C116D5" w:rsidRPr="00456A3E" w:rsidRDefault="00C116D5" w:rsidP="00C116D5">
            <w:pPr>
              <w:pStyle w:val="C-TableText"/>
              <w:jc w:val="center"/>
              <w:rPr>
                <w:sz w:val="18"/>
              </w:rPr>
            </w:pPr>
            <w:r w:rsidRPr="00456A3E">
              <w:rPr>
                <w:sz w:val="18"/>
              </w:rPr>
              <w:t>43.8</w:t>
            </w:r>
          </w:p>
        </w:tc>
        <w:tc>
          <w:tcPr>
            <w:tcW w:w="1080" w:type="dxa"/>
            <w:noWrap/>
          </w:tcPr>
          <w:p w14:paraId="2B3E9FD9" w14:textId="77777777" w:rsidR="00C116D5" w:rsidRPr="00456A3E" w:rsidRDefault="00C116D5" w:rsidP="00C116D5">
            <w:pPr>
              <w:pStyle w:val="C-TableText"/>
              <w:jc w:val="center"/>
              <w:rPr>
                <w:sz w:val="18"/>
              </w:rPr>
            </w:pPr>
            <w:r w:rsidRPr="00456A3E">
              <w:rPr>
                <w:sz w:val="18"/>
              </w:rPr>
              <w:t>2.91</w:t>
            </w:r>
          </w:p>
        </w:tc>
        <w:tc>
          <w:tcPr>
            <w:tcW w:w="1196" w:type="dxa"/>
            <w:noWrap/>
          </w:tcPr>
          <w:p w14:paraId="1C870B1F" w14:textId="77777777" w:rsidR="00C116D5" w:rsidRPr="00456A3E" w:rsidRDefault="00C116D5" w:rsidP="00C116D5">
            <w:pPr>
              <w:pStyle w:val="C-TableText"/>
              <w:jc w:val="center"/>
              <w:rPr>
                <w:sz w:val="18"/>
              </w:rPr>
            </w:pPr>
            <w:r w:rsidRPr="00456A3E">
              <w:rPr>
                <w:sz w:val="18"/>
              </w:rPr>
              <w:t>yes</w:t>
            </w:r>
          </w:p>
        </w:tc>
      </w:tr>
      <w:tr w:rsidR="00C116D5" w:rsidRPr="00456A3E" w14:paraId="757BD8B6" w14:textId="77777777" w:rsidTr="00C23B7C">
        <w:trPr>
          <w:cantSplit w:val="0"/>
          <w:trHeight w:val="300"/>
        </w:trPr>
        <w:tc>
          <w:tcPr>
            <w:tcW w:w="1440" w:type="dxa"/>
          </w:tcPr>
          <w:p w14:paraId="525377D5" w14:textId="77777777" w:rsidR="00C116D5" w:rsidRPr="00456A3E" w:rsidRDefault="00C116D5" w:rsidP="00C116D5">
            <w:pPr>
              <w:pStyle w:val="C-TableText"/>
              <w:jc w:val="center"/>
              <w:rPr>
                <w:sz w:val="18"/>
              </w:rPr>
            </w:pPr>
            <w:r w:rsidRPr="00456A3E">
              <w:rPr>
                <w:sz w:val="18"/>
              </w:rPr>
              <w:t>D322E</w:t>
            </w:r>
          </w:p>
        </w:tc>
        <w:tc>
          <w:tcPr>
            <w:tcW w:w="1612" w:type="dxa"/>
          </w:tcPr>
          <w:p w14:paraId="6728F6ED" w14:textId="77777777" w:rsidR="00C116D5" w:rsidRPr="00456A3E" w:rsidRDefault="00C116D5" w:rsidP="00C116D5">
            <w:pPr>
              <w:pStyle w:val="C-TableText"/>
              <w:jc w:val="center"/>
              <w:rPr>
                <w:color w:val="000000"/>
                <w:sz w:val="18"/>
              </w:rPr>
            </w:pPr>
            <w:r w:rsidRPr="00456A3E">
              <w:rPr>
                <w:color w:val="000000"/>
                <w:sz w:val="18"/>
              </w:rPr>
              <w:t>c.966 C&gt;A</w:t>
            </w:r>
          </w:p>
        </w:tc>
        <w:tc>
          <w:tcPr>
            <w:tcW w:w="1620" w:type="dxa"/>
            <w:noWrap/>
          </w:tcPr>
          <w:p w14:paraId="2995C60E" w14:textId="77777777" w:rsidR="00C116D5" w:rsidRPr="00456A3E" w:rsidRDefault="00C116D5" w:rsidP="00C116D5">
            <w:pPr>
              <w:pStyle w:val="C-TableText"/>
              <w:jc w:val="center"/>
              <w:rPr>
                <w:sz w:val="18"/>
              </w:rPr>
            </w:pPr>
            <w:r w:rsidRPr="00456A3E">
              <w:rPr>
                <w:sz w:val="18"/>
              </w:rPr>
              <w:t>2398 ± 141</w:t>
            </w:r>
          </w:p>
        </w:tc>
        <w:tc>
          <w:tcPr>
            <w:tcW w:w="1328" w:type="dxa"/>
            <w:noWrap/>
          </w:tcPr>
          <w:p w14:paraId="71DBC666" w14:textId="77777777" w:rsidR="00C116D5" w:rsidRPr="00456A3E" w:rsidRDefault="00C116D5" w:rsidP="00C116D5">
            <w:pPr>
              <w:pStyle w:val="C-TableText"/>
              <w:jc w:val="center"/>
              <w:rPr>
                <w:sz w:val="18"/>
              </w:rPr>
            </w:pPr>
            <w:r w:rsidRPr="00456A3E">
              <w:rPr>
                <w:sz w:val="18"/>
              </w:rPr>
              <w:t>6.7 ± 0.2</w:t>
            </w:r>
          </w:p>
        </w:tc>
        <w:tc>
          <w:tcPr>
            <w:tcW w:w="1680" w:type="dxa"/>
            <w:noWrap/>
          </w:tcPr>
          <w:p w14:paraId="1757238E" w14:textId="77777777" w:rsidR="00C116D5" w:rsidRPr="00456A3E" w:rsidRDefault="00C116D5" w:rsidP="00C116D5">
            <w:pPr>
              <w:pStyle w:val="C-TableText"/>
              <w:jc w:val="center"/>
              <w:rPr>
                <w:sz w:val="18"/>
              </w:rPr>
            </w:pPr>
            <w:r w:rsidRPr="00456A3E">
              <w:rPr>
                <w:sz w:val="18"/>
              </w:rPr>
              <w:t>9554 ± 667***</w:t>
            </w:r>
          </w:p>
        </w:tc>
        <w:tc>
          <w:tcPr>
            <w:tcW w:w="1312" w:type="dxa"/>
            <w:noWrap/>
          </w:tcPr>
          <w:p w14:paraId="04FBB2AA" w14:textId="77777777" w:rsidR="00C116D5" w:rsidRPr="00456A3E" w:rsidRDefault="00C116D5" w:rsidP="00C116D5">
            <w:pPr>
              <w:pStyle w:val="C-TableText"/>
              <w:jc w:val="center"/>
              <w:rPr>
                <w:sz w:val="18"/>
              </w:rPr>
            </w:pPr>
            <w:r w:rsidRPr="00456A3E">
              <w:rPr>
                <w:sz w:val="18"/>
              </w:rPr>
              <w:t>26.8 ± 1.3</w:t>
            </w:r>
          </w:p>
        </w:tc>
        <w:tc>
          <w:tcPr>
            <w:tcW w:w="1080" w:type="dxa"/>
            <w:noWrap/>
          </w:tcPr>
          <w:p w14:paraId="4701E073" w14:textId="77777777" w:rsidR="00C116D5" w:rsidRPr="00456A3E" w:rsidRDefault="00C116D5" w:rsidP="00C116D5">
            <w:pPr>
              <w:pStyle w:val="C-TableText"/>
              <w:jc w:val="center"/>
              <w:rPr>
                <w:sz w:val="18"/>
              </w:rPr>
            </w:pPr>
            <w:r w:rsidRPr="00456A3E">
              <w:rPr>
                <w:sz w:val="18"/>
              </w:rPr>
              <w:t>20.0</w:t>
            </w:r>
          </w:p>
        </w:tc>
        <w:tc>
          <w:tcPr>
            <w:tcW w:w="1080" w:type="dxa"/>
            <w:noWrap/>
          </w:tcPr>
          <w:p w14:paraId="2E0C7A90" w14:textId="77777777" w:rsidR="00C116D5" w:rsidRPr="00456A3E" w:rsidRDefault="00C116D5" w:rsidP="00C116D5">
            <w:pPr>
              <w:pStyle w:val="C-TableText"/>
              <w:jc w:val="center"/>
              <w:rPr>
                <w:sz w:val="18"/>
              </w:rPr>
            </w:pPr>
            <w:r w:rsidRPr="00456A3E">
              <w:rPr>
                <w:sz w:val="18"/>
              </w:rPr>
              <w:t>3.98</w:t>
            </w:r>
          </w:p>
        </w:tc>
        <w:tc>
          <w:tcPr>
            <w:tcW w:w="1196" w:type="dxa"/>
            <w:noWrap/>
          </w:tcPr>
          <w:p w14:paraId="2FC6B789" w14:textId="77777777" w:rsidR="00C116D5" w:rsidRPr="00456A3E" w:rsidRDefault="00C116D5" w:rsidP="00C116D5">
            <w:pPr>
              <w:pStyle w:val="C-TableText"/>
              <w:jc w:val="center"/>
              <w:rPr>
                <w:sz w:val="18"/>
              </w:rPr>
            </w:pPr>
            <w:r w:rsidRPr="00456A3E">
              <w:rPr>
                <w:sz w:val="18"/>
              </w:rPr>
              <w:t>yes</w:t>
            </w:r>
          </w:p>
        </w:tc>
      </w:tr>
      <w:tr w:rsidR="00C116D5" w:rsidRPr="00456A3E" w14:paraId="5D10E260" w14:textId="77777777" w:rsidTr="00C23B7C">
        <w:trPr>
          <w:cantSplit w:val="0"/>
          <w:trHeight w:val="300"/>
        </w:trPr>
        <w:tc>
          <w:tcPr>
            <w:tcW w:w="1440" w:type="dxa"/>
          </w:tcPr>
          <w:p w14:paraId="2B35A512" w14:textId="77777777" w:rsidR="00C116D5" w:rsidRPr="00456A3E" w:rsidRDefault="00C116D5" w:rsidP="00C116D5">
            <w:pPr>
              <w:pStyle w:val="C-TableText"/>
              <w:jc w:val="center"/>
              <w:rPr>
                <w:sz w:val="18"/>
              </w:rPr>
            </w:pPr>
            <w:r w:rsidRPr="00456A3E">
              <w:rPr>
                <w:sz w:val="18"/>
              </w:rPr>
              <w:t>D322N</w:t>
            </w:r>
            <w:r w:rsidRPr="00456A3E">
              <w:rPr>
                <w:sz w:val="18"/>
                <w:vertAlign w:val="superscript"/>
              </w:rPr>
              <w:t>φ</w:t>
            </w:r>
          </w:p>
        </w:tc>
        <w:tc>
          <w:tcPr>
            <w:tcW w:w="1612" w:type="dxa"/>
          </w:tcPr>
          <w:p w14:paraId="440A6D32" w14:textId="77777777" w:rsidR="00C116D5" w:rsidRPr="00456A3E" w:rsidRDefault="00C116D5" w:rsidP="00C116D5">
            <w:pPr>
              <w:pStyle w:val="C-TableText"/>
              <w:jc w:val="center"/>
              <w:rPr>
                <w:color w:val="000000"/>
                <w:sz w:val="18"/>
              </w:rPr>
            </w:pPr>
            <w:r w:rsidRPr="00456A3E">
              <w:rPr>
                <w:color w:val="000000"/>
                <w:sz w:val="18"/>
              </w:rPr>
              <w:t>c.964 G&gt;A</w:t>
            </w:r>
          </w:p>
        </w:tc>
        <w:tc>
          <w:tcPr>
            <w:tcW w:w="1620" w:type="dxa"/>
            <w:noWrap/>
          </w:tcPr>
          <w:p w14:paraId="5F0BDFD8" w14:textId="77777777" w:rsidR="00C116D5" w:rsidRPr="00456A3E" w:rsidRDefault="00C116D5" w:rsidP="00C116D5">
            <w:pPr>
              <w:pStyle w:val="C-TableText"/>
              <w:jc w:val="center"/>
              <w:rPr>
                <w:sz w:val="18"/>
              </w:rPr>
            </w:pPr>
            <w:r w:rsidRPr="00456A3E">
              <w:rPr>
                <w:sz w:val="18"/>
              </w:rPr>
              <w:t>11843 ± 924</w:t>
            </w:r>
          </w:p>
        </w:tc>
        <w:tc>
          <w:tcPr>
            <w:tcW w:w="1328" w:type="dxa"/>
            <w:noWrap/>
          </w:tcPr>
          <w:p w14:paraId="659742A6" w14:textId="77777777" w:rsidR="00C116D5" w:rsidRPr="00456A3E" w:rsidRDefault="00C116D5" w:rsidP="00C116D5">
            <w:pPr>
              <w:pStyle w:val="C-TableText"/>
              <w:jc w:val="center"/>
              <w:rPr>
                <w:sz w:val="18"/>
              </w:rPr>
            </w:pPr>
            <w:r w:rsidRPr="00456A3E">
              <w:rPr>
                <w:sz w:val="18"/>
              </w:rPr>
              <w:t>36.1 ± 1.8</w:t>
            </w:r>
          </w:p>
        </w:tc>
        <w:tc>
          <w:tcPr>
            <w:tcW w:w="1680" w:type="dxa"/>
            <w:noWrap/>
          </w:tcPr>
          <w:p w14:paraId="76E4CAB2" w14:textId="77777777" w:rsidR="00C116D5" w:rsidRPr="00456A3E" w:rsidRDefault="00C116D5" w:rsidP="00C116D5">
            <w:pPr>
              <w:pStyle w:val="C-TableText"/>
              <w:jc w:val="center"/>
              <w:rPr>
                <w:sz w:val="18"/>
              </w:rPr>
            </w:pPr>
            <w:r w:rsidRPr="00456A3E">
              <w:rPr>
                <w:sz w:val="18"/>
              </w:rPr>
              <w:t>15122 ± 976*</w:t>
            </w:r>
          </w:p>
        </w:tc>
        <w:tc>
          <w:tcPr>
            <w:tcW w:w="1312" w:type="dxa"/>
            <w:noWrap/>
          </w:tcPr>
          <w:p w14:paraId="4240FA30" w14:textId="77777777" w:rsidR="00C116D5" w:rsidRPr="00456A3E" w:rsidRDefault="00C116D5" w:rsidP="00C116D5">
            <w:pPr>
              <w:pStyle w:val="C-TableText"/>
              <w:jc w:val="center"/>
              <w:rPr>
                <w:sz w:val="18"/>
              </w:rPr>
            </w:pPr>
            <w:r w:rsidRPr="00456A3E">
              <w:rPr>
                <w:sz w:val="18"/>
              </w:rPr>
              <w:t>46.4 ± 1.6</w:t>
            </w:r>
          </w:p>
        </w:tc>
        <w:tc>
          <w:tcPr>
            <w:tcW w:w="1080" w:type="dxa"/>
            <w:noWrap/>
          </w:tcPr>
          <w:p w14:paraId="51CAD017" w14:textId="77777777" w:rsidR="00C116D5" w:rsidRPr="00456A3E" w:rsidRDefault="00C116D5" w:rsidP="00C116D5">
            <w:pPr>
              <w:pStyle w:val="C-TableText"/>
              <w:jc w:val="center"/>
              <w:rPr>
                <w:sz w:val="18"/>
              </w:rPr>
            </w:pPr>
            <w:r w:rsidRPr="00456A3E">
              <w:rPr>
                <w:sz w:val="18"/>
              </w:rPr>
              <w:t>10.3</w:t>
            </w:r>
          </w:p>
        </w:tc>
        <w:tc>
          <w:tcPr>
            <w:tcW w:w="1080" w:type="dxa"/>
            <w:noWrap/>
          </w:tcPr>
          <w:p w14:paraId="6C9DD539" w14:textId="77777777" w:rsidR="00C116D5" w:rsidRPr="00456A3E" w:rsidRDefault="00C116D5" w:rsidP="00C116D5">
            <w:pPr>
              <w:pStyle w:val="C-TableText"/>
              <w:jc w:val="center"/>
              <w:rPr>
                <w:sz w:val="18"/>
              </w:rPr>
            </w:pPr>
            <w:r w:rsidRPr="00456A3E">
              <w:rPr>
                <w:sz w:val="18"/>
              </w:rPr>
              <w:t>1.28</w:t>
            </w:r>
          </w:p>
        </w:tc>
        <w:tc>
          <w:tcPr>
            <w:tcW w:w="1196" w:type="dxa"/>
            <w:noWrap/>
          </w:tcPr>
          <w:p w14:paraId="7E09E7DC" w14:textId="77777777" w:rsidR="00C116D5" w:rsidRPr="00456A3E" w:rsidRDefault="00C116D5" w:rsidP="00C116D5">
            <w:pPr>
              <w:pStyle w:val="C-TableText"/>
              <w:jc w:val="center"/>
              <w:rPr>
                <w:sz w:val="18"/>
              </w:rPr>
            </w:pPr>
            <w:r w:rsidRPr="00456A3E">
              <w:rPr>
                <w:sz w:val="18"/>
              </w:rPr>
              <w:t>yes</w:t>
            </w:r>
          </w:p>
        </w:tc>
      </w:tr>
      <w:tr w:rsidR="00C116D5" w:rsidRPr="00456A3E" w14:paraId="554B6F23" w14:textId="77777777" w:rsidTr="00C23B7C">
        <w:trPr>
          <w:cantSplit w:val="0"/>
          <w:trHeight w:val="300"/>
        </w:trPr>
        <w:tc>
          <w:tcPr>
            <w:tcW w:w="1440" w:type="dxa"/>
          </w:tcPr>
          <w:p w14:paraId="6BC955AA" w14:textId="77777777" w:rsidR="00C116D5" w:rsidRPr="00456A3E" w:rsidRDefault="00C116D5" w:rsidP="00C116D5">
            <w:pPr>
              <w:pStyle w:val="C-TableText"/>
              <w:jc w:val="center"/>
              <w:rPr>
                <w:sz w:val="18"/>
              </w:rPr>
            </w:pPr>
            <w:r w:rsidRPr="00456A3E">
              <w:rPr>
                <w:sz w:val="18"/>
              </w:rPr>
              <w:t>G325D</w:t>
            </w:r>
          </w:p>
        </w:tc>
        <w:tc>
          <w:tcPr>
            <w:tcW w:w="1612" w:type="dxa"/>
          </w:tcPr>
          <w:p w14:paraId="25E83DF7" w14:textId="77777777" w:rsidR="00C116D5" w:rsidRPr="00456A3E" w:rsidRDefault="00C116D5" w:rsidP="00C116D5">
            <w:pPr>
              <w:pStyle w:val="C-TableText"/>
              <w:jc w:val="center"/>
              <w:rPr>
                <w:color w:val="000000"/>
                <w:sz w:val="18"/>
              </w:rPr>
            </w:pPr>
            <w:r w:rsidRPr="00456A3E">
              <w:rPr>
                <w:color w:val="000000"/>
                <w:sz w:val="18"/>
              </w:rPr>
              <w:t>c.974 G&gt;A</w:t>
            </w:r>
          </w:p>
        </w:tc>
        <w:tc>
          <w:tcPr>
            <w:tcW w:w="1620" w:type="dxa"/>
            <w:noWrap/>
          </w:tcPr>
          <w:p w14:paraId="599DF316" w14:textId="77777777" w:rsidR="00C116D5" w:rsidRPr="00456A3E" w:rsidRDefault="00C116D5" w:rsidP="00C116D5">
            <w:pPr>
              <w:pStyle w:val="C-TableText"/>
              <w:jc w:val="center"/>
              <w:rPr>
                <w:sz w:val="18"/>
              </w:rPr>
            </w:pPr>
            <w:r w:rsidRPr="00456A3E">
              <w:rPr>
                <w:sz w:val="18"/>
              </w:rPr>
              <w:t>BLD</w:t>
            </w:r>
          </w:p>
        </w:tc>
        <w:tc>
          <w:tcPr>
            <w:tcW w:w="1328" w:type="dxa"/>
            <w:noWrap/>
          </w:tcPr>
          <w:p w14:paraId="1B838257" w14:textId="77777777" w:rsidR="00C116D5" w:rsidRPr="00456A3E" w:rsidRDefault="00C116D5" w:rsidP="00C116D5">
            <w:pPr>
              <w:pStyle w:val="C-TableText"/>
              <w:jc w:val="center"/>
              <w:rPr>
                <w:sz w:val="18"/>
              </w:rPr>
            </w:pPr>
            <w:r w:rsidRPr="00456A3E">
              <w:rPr>
                <w:sz w:val="18"/>
              </w:rPr>
              <w:t>N/A</w:t>
            </w:r>
          </w:p>
        </w:tc>
        <w:tc>
          <w:tcPr>
            <w:tcW w:w="1680" w:type="dxa"/>
            <w:noWrap/>
          </w:tcPr>
          <w:p w14:paraId="1F2BF3F0" w14:textId="77777777" w:rsidR="00C116D5" w:rsidRPr="00456A3E" w:rsidRDefault="00C116D5" w:rsidP="00C116D5">
            <w:pPr>
              <w:pStyle w:val="C-TableText"/>
              <w:jc w:val="center"/>
              <w:rPr>
                <w:sz w:val="18"/>
              </w:rPr>
            </w:pPr>
            <w:r w:rsidRPr="00456A3E">
              <w:rPr>
                <w:sz w:val="18"/>
              </w:rPr>
              <w:t>311 ± 26***</w:t>
            </w:r>
          </w:p>
        </w:tc>
        <w:tc>
          <w:tcPr>
            <w:tcW w:w="1312" w:type="dxa"/>
            <w:noWrap/>
          </w:tcPr>
          <w:p w14:paraId="7439F7BB" w14:textId="77777777" w:rsidR="00C116D5" w:rsidRPr="00456A3E" w:rsidRDefault="00C116D5" w:rsidP="00C116D5">
            <w:pPr>
              <w:pStyle w:val="C-TableText"/>
              <w:jc w:val="center"/>
              <w:rPr>
                <w:sz w:val="18"/>
              </w:rPr>
            </w:pPr>
            <w:r w:rsidRPr="00456A3E">
              <w:rPr>
                <w:sz w:val="18"/>
              </w:rPr>
              <w:t>1.0 ± 0.1</w:t>
            </w:r>
          </w:p>
        </w:tc>
        <w:tc>
          <w:tcPr>
            <w:tcW w:w="1080" w:type="dxa"/>
            <w:noWrap/>
          </w:tcPr>
          <w:p w14:paraId="6EE1ADF4" w14:textId="77777777" w:rsidR="00C116D5" w:rsidRPr="00456A3E" w:rsidRDefault="00C116D5" w:rsidP="00C116D5">
            <w:pPr>
              <w:pStyle w:val="C-TableText"/>
              <w:jc w:val="center"/>
              <w:rPr>
                <w:sz w:val="18"/>
              </w:rPr>
            </w:pPr>
            <w:r w:rsidRPr="00456A3E">
              <w:rPr>
                <w:sz w:val="18"/>
              </w:rPr>
              <w:t>1.0</w:t>
            </w:r>
          </w:p>
        </w:tc>
        <w:tc>
          <w:tcPr>
            <w:tcW w:w="1080" w:type="dxa"/>
            <w:noWrap/>
          </w:tcPr>
          <w:p w14:paraId="62DB4E91" w14:textId="77777777" w:rsidR="00C116D5" w:rsidRPr="00456A3E" w:rsidRDefault="00C116D5" w:rsidP="00C116D5">
            <w:pPr>
              <w:pStyle w:val="C-TableText"/>
              <w:jc w:val="center"/>
              <w:rPr>
                <w:sz w:val="18"/>
              </w:rPr>
            </w:pPr>
            <w:r w:rsidRPr="00456A3E">
              <w:rPr>
                <w:sz w:val="18"/>
              </w:rPr>
              <w:t>NC</w:t>
            </w:r>
          </w:p>
        </w:tc>
        <w:tc>
          <w:tcPr>
            <w:tcW w:w="1196" w:type="dxa"/>
            <w:noWrap/>
          </w:tcPr>
          <w:p w14:paraId="1262044B" w14:textId="77777777" w:rsidR="00C116D5" w:rsidRPr="00456A3E" w:rsidRDefault="00C116D5" w:rsidP="00C116D5">
            <w:pPr>
              <w:pStyle w:val="C-TableText"/>
              <w:jc w:val="center"/>
              <w:rPr>
                <w:sz w:val="18"/>
              </w:rPr>
            </w:pPr>
            <w:r w:rsidRPr="00456A3E">
              <w:rPr>
                <w:sz w:val="18"/>
              </w:rPr>
              <w:t>no</w:t>
            </w:r>
          </w:p>
        </w:tc>
      </w:tr>
      <w:tr w:rsidR="00C116D5" w:rsidRPr="00456A3E" w14:paraId="48D1B124" w14:textId="77777777" w:rsidTr="00C23B7C">
        <w:trPr>
          <w:cantSplit w:val="0"/>
          <w:trHeight w:val="300"/>
        </w:trPr>
        <w:tc>
          <w:tcPr>
            <w:tcW w:w="1440" w:type="dxa"/>
          </w:tcPr>
          <w:p w14:paraId="49F36CE7" w14:textId="77777777" w:rsidR="00C116D5" w:rsidRPr="00456A3E" w:rsidRDefault="00C116D5" w:rsidP="00C116D5">
            <w:pPr>
              <w:pStyle w:val="C-TableText"/>
              <w:jc w:val="center"/>
              <w:rPr>
                <w:sz w:val="18"/>
              </w:rPr>
            </w:pPr>
            <w:r w:rsidRPr="00456A3E">
              <w:rPr>
                <w:sz w:val="18"/>
              </w:rPr>
              <w:t>G325R</w:t>
            </w:r>
          </w:p>
        </w:tc>
        <w:tc>
          <w:tcPr>
            <w:tcW w:w="1612" w:type="dxa"/>
          </w:tcPr>
          <w:p w14:paraId="1AA5B5EF" w14:textId="77777777" w:rsidR="00C116D5" w:rsidRPr="00456A3E" w:rsidRDefault="00C116D5" w:rsidP="00C116D5">
            <w:pPr>
              <w:pStyle w:val="C-TableText"/>
              <w:jc w:val="center"/>
              <w:rPr>
                <w:color w:val="000000"/>
                <w:sz w:val="18"/>
              </w:rPr>
            </w:pPr>
            <w:r w:rsidRPr="00456A3E">
              <w:rPr>
                <w:color w:val="000000"/>
                <w:sz w:val="18"/>
              </w:rPr>
              <w:t>c.973G&gt;C</w:t>
            </w:r>
          </w:p>
        </w:tc>
        <w:tc>
          <w:tcPr>
            <w:tcW w:w="1620" w:type="dxa"/>
            <w:noWrap/>
          </w:tcPr>
          <w:p w14:paraId="62414765" w14:textId="77777777" w:rsidR="00C116D5" w:rsidRPr="00456A3E" w:rsidRDefault="00C116D5" w:rsidP="00C116D5">
            <w:pPr>
              <w:pStyle w:val="C-TableText"/>
              <w:jc w:val="center"/>
              <w:rPr>
                <w:sz w:val="18"/>
              </w:rPr>
            </w:pPr>
            <w:r w:rsidRPr="00456A3E">
              <w:rPr>
                <w:sz w:val="18"/>
              </w:rPr>
              <w:t>909 ± 31</w:t>
            </w:r>
          </w:p>
        </w:tc>
        <w:tc>
          <w:tcPr>
            <w:tcW w:w="1328" w:type="dxa"/>
            <w:noWrap/>
          </w:tcPr>
          <w:p w14:paraId="7D5CE905" w14:textId="77777777" w:rsidR="00C116D5" w:rsidRPr="00456A3E" w:rsidRDefault="00C116D5" w:rsidP="00C116D5">
            <w:pPr>
              <w:pStyle w:val="C-TableText"/>
              <w:jc w:val="center"/>
              <w:rPr>
                <w:sz w:val="18"/>
              </w:rPr>
            </w:pPr>
            <w:r w:rsidRPr="00456A3E">
              <w:rPr>
                <w:sz w:val="18"/>
              </w:rPr>
              <w:t>2.6 ± 0.1</w:t>
            </w:r>
          </w:p>
        </w:tc>
        <w:tc>
          <w:tcPr>
            <w:tcW w:w="1680" w:type="dxa"/>
            <w:noWrap/>
          </w:tcPr>
          <w:p w14:paraId="70646444" w14:textId="77777777" w:rsidR="00C116D5" w:rsidRPr="00456A3E" w:rsidRDefault="00C116D5" w:rsidP="00C116D5">
            <w:pPr>
              <w:pStyle w:val="C-TableText"/>
              <w:jc w:val="center"/>
              <w:rPr>
                <w:sz w:val="18"/>
              </w:rPr>
            </w:pPr>
            <w:r w:rsidRPr="00456A3E">
              <w:rPr>
                <w:sz w:val="18"/>
              </w:rPr>
              <w:t>9244 ± 417***</w:t>
            </w:r>
          </w:p>
        </w:tc>
        <w:tc>
          <w:tcPr>
            <w:tcW w:w="1312" w:type="dxa"/>
            <w:noWrap/>
          </w:tcPr>
          <w:p w14:paraId="566783DB" w14:textId="77777777" w:rsidR="00C116D5" w:rsidRPr="00456A3E" w:rsidRDefault="00C116D5" w:rsidP="00C116D5">
            <w:pPr>
              <w:pStyle w:val="C-TableText"/>
              <w:jc w:val="center"/>
              <w:rPr>
                <w:sz w:val="18"/>
              </w:rPr>
            </w:pPr>
            <w:r w:rsidRPr="00456A3E">
              <w:rPr>
                <w:sz w:val="18"/>
              </w:rPr>
              <w:t>26.6 ± 1.4</w:t>
            </w:r>
          </w:p>
        </w:tc>
        <w:tc>
          <w:tcPr>
            <w:tcW w:w="1080" w:type="dxa"/>
            <w:noWrap/>
          </w:tcPr>
          <w:p w14:paraId="5C3A4BD6" w14:textId="77777777" w:rsidR="00C116D5" w:rsidRPr="00456A3E" w:rsidRDefault="00C116D5" w:rsidP="00C116D5">
            <w:pPr>
              <w:pStyle w:val="C-TableText"/>
              <w:jc w:val="center"/>
              <w:rPr>
                <w:sz w:val="18"/>
              </w:rPr>
            </w:pPr>
            <w:r w:rsidRPr="00456A3E">
              <w:rPr>
                <w:sz w:val="18"/>
              </w:rPr>
              <w:t>24.0</w:t>
            </w:r>
          </w:p>
        </w:tc>
        <w:tc>
          <w:tcPr>
            <w:tcW w:w="1080" w:type="dxa"/>
            <w:noWrap/>
          </w:tcPr>
          <w:p w14:paraId="437C446E" w14:textId="77777777" w:rsidR="00C116D5" w:rsidRPr="00456A3E" w:rsidRDefault="00C116D5" w:rsidP="00C116D5">
            <w:pPr>
              <w:pStyle w:val="C-TableText"/>
              <w:jc w:val="center"/>
              <w:rPr>
                <w:sz w:val="18"/>
              </w:rPr>
            </w:pPr>
            <w:r w:rsidRPr="00456A3E">
              <w:rPr>
                <w:sz w:val="18"/>
              </w:rPr>
              <w:t>10.17</w:t>
            </w:r>
          </w:p>
        </w:tc>
        <w:tc>
          <w:tcPr>
            <w:tcW w:w="1196" w:type="dxa"/>
            <w:noWrap/>
          </w:tcPr>
          <w:p w14:paraId="115A1B30" w14:textId="77777777" w:rsidR="00C116D5" w:rsidRPr="00456A3E" w:rsidRDefault="00C116D5" w:rsidP="00C116D5">
            <w:pPr>
              <w:pStyle w:val="C-TableText"/>
              <w:jc w:val="center"/>
              <w:rPr>
                <w:sz w:val="18"/>
              </w:rPr>
            </w:pPr>
            <w:r w:rsidRPr="00456A3E">
              <w:rPr>
                <w:sz w:val="18"/>
              </w:rPr>
              <w:t>yes</w:t>
            </w:r>
          </w:p>
        </w:tc>
      </w:tr>
      <w:tr w:rsidR="00C116D5" w:rsidRPr="00456A3E" w14:paraId="36F15696" w14:textId="77777777" w:rsidTr="00C23B7C">
        <w:trPr>
          <w:cantSplit w:val="0"/>
          <w:trHeight w:val="300"/>
        </w:trPr>
        <w:tc>
          <w:tcPr>
            <w:tcW w:w="1440" w:type="dxa"/>
          </w:tcPr>
          <w:p w14:paraId="2F858E77" w14:textId="77777777" w:rsidR="00C116D5" w:rsidRPr="00456A3E" w:rsidRDefault="00C116D5" w:rsidP="00C116D5">
            <w:pPr>
              <w:pStyle w:val="C-TableText"/>
              <w:jc w:val="center"/>
              <w:rPr>
                <w:sz w:val="18"/>
              </w:rPr>
            </w:pPr>
            <w:r w:rsidRPr="00456A3E">
              <w:rPr>
                <w:sz w:val="18"/>
              </w:rPr>
              <w:t>G325S</w:t>
            </w:r>
          </w:p>
        </w:tc>
        <w:tc>
          <w:tcPr>
            <w:tcW w:w="1612" w:type="dxa"/>
          </w:tcPr>
          <w:p w14:paraId="31B743A6" w14:textId="77777777" w:rsidR="00C116D5" w:rsidRPr="00456A3E" w:rsidRDefault="00C116D5" w:rsidP="00C116D5">
            <w:pPr>
              <w:pStyle w:val="C-TableText"/>
              <w:jc w:val="center"/>
              <w:rPr>
                <w:color w:val="000000"/>
                <w:sz w:val="18"/>
              </w:rPr>
            </w:pPr>
            <w:r w:rsidRPr="00456A3E">
              <w:rPr>
                <w:color w:val="000000"/>
                <w:sz w:val="18"/>
              </w:rPr>
              <w:t>c.973 G&gt;A</w:t>
            </w:r>
          </w:p>
        </w:tc>
        <w:tc>
          <w:tcPr>
            <w:tcW w:w="1620" w:type="dxa"/>
            <w:noWrap/>
          </w:tcPr>
          <w:p w14:paraId="5EAAF7AB" w14:textId="77777777" w:rsidR="00C116D5" w:rsidRPr="00456A3E" w:rsidRDefault="00C116D5" w:rsidP="00C116D5">
            <w:pPr>
              <w:pStyle w:val="C-TableText"/>
              <w:jc w:val="center"/>
              <w:rPr>
                <w:sz w:val="18"/>
              </w:rPr>
            </w:pPr>
            <w:r w:rsidRPr="00456A3E">
              <w:rPr>
                <w:sz w:val="18"/>
              </w:rPr>
              <w:t>8102 ± 580</w:t>
            </w:r>
          </w:p>
        </w:tc>
        <w:tc>
          <w:tcPr>
            <w:tcW w:w="1328" w:type="dxa"/>
            <w:noWrap/>
          </w:tcPr>
          <w:p w14:paraId="5FEC3615" w14:textId="77777777" w:rsidR="00C116D5" w:rsidRPr="00456A3E" w:rsidRDefault="00C116D5" w:rsidP="00C116D5">
            <w:pPr>
              <w:pStyle w:val="C-TableText"/>
              <w:jc w:val="center"/>
              <w:rPr>
                <w:sz w:val="18"/>
              </w:rPr>
            </w:pPr>
            <w:r w:rsidRPr="00456A3E">
              <w:rPr>
                <w:sz w:val="18"/>
              </w:rPr>
              <w:t>24.7 ± 1.1</w:t>
            </w:r>
          </w:p>
        </w:tc>
        <w:tc>
          <w:tcPr>
            <w:tcW w:w="1680" w:type="dxa"/>
            <w:noWrap/>
          </w:tcPr>
          <w:p w14:paraId="03E3B11A" w14:textId="77777777" w:rsidR="00C116D5" w:rsidRPr="00456A3E" w:rsidRDefault="00C116D5" w:rsidP="00C116D5">
            <w:pPr>
              <w:pStyle w:val="C-TableText"/>
              <w:jc w:val="center"/>
              <w:rPr>
                <w:sz w:val="18"/>
              </w:rPr>
            </w:pPr>
            <w:r w:rsidRPr="00456A3E">
              <w:rPr>
                <w:sz w:val="18"/>
              </w:rPr>
              <w:t>20203 ± 1147***</w:t>
            </w:r>
          </w:p>
        </w:tc>
        <w:tc>
          <w:tcPr>
            <w:tcW w:w="1312" w:type="dxa"/>
            <w:noWrap/>
          </w:tcPr>
          <w:p w14:paraId="510DF462" w14:textId="77777777" w:rsidR="00C116D5" w:rsidRPr="00456A3E" w:rsidRDefault="00C116D5" w:rsidP="00C116D5">
            <w:pPr>
              <w:pStyle w:val="C-TableText"/>
              <w:jc w:val="center"/>
              <w:rPr>
                <w:sz w:val="18"/>
              </w:rPr>
            </w:pPr>
            <w:r w:rsidRPr="00456A3E">
              <w:rPr>
                <w:sz w:val="18"/>
              </w:rPr>
              <w:t>62.5 ± 2.0</w:t>
            </w:r>
          </w:p>
        </w:tc>
        <w:tc>
          <w:tcPr>
            <w:tcW w:w="1080" w:type="dxa"/>
            <w:noWrap/>
          </w:tcPr>
          <w:p w14:paraId="1F652773" w14:textId="77777777" w:rsidR="00C116D5" w:rsidRPr="00456A3E" w:rsidRDefault="00C116D5" w:rsidP="00C116D5">
            <w:pPr>
              <w:pStyle w:val="C-TableText"/>
              <w:jc w:val="center"/>
              <w:rPr>
                <w:sz w:val="18"/>
              </w:rPr>
            </w:pPr>
            <w:r w:rsidRPr="00456A3E">
              <w:rPr>
                <w:sz w:val="18"/>
              </w:rPr>
              <w:t>37.8</w:t>
            </w:r>
          </w:p>
        </w:tc>
        <w:tc>
          <w:tcPr>
            <w:tcW w:w="1080" w:type="dxa"/>
            <w:noWrap/>
          </w:tcPr>
          <w:p w14:paraId="06A72413" w14:textId="77777777" w:rsidR="00C116D5" w:rsidRPr="00456A3E" w:rsidRDefault="00C116D5" w:rsidP="00C116D5">
            <w:pPr>
              <w:pStyle w:val="C-TableText"/>
              <w:jc w:val="center"/>
              <w:rPr>
                <w:sz w:val="18"/>
              </w:rPr>
            </w:pPr>
            <w:r w:rsidRPr="00456A3E">
              <w:rPr>
                <w:sz w:val="18"/>
              </w:rPr>
              <w:t>2.49</w:t>
            </w:r>
          </w:p>
        </w:tc>
        <w:tc>
          <w:tcPr>
            <w:tcW w:w="1196" w:type="dxa"/>
            <w:noWrap/>
          </w:tcPr>
          <w:p w14:paraId="551F9058" w14:textId="77777777" w:rsidR="00C116D5" w:rsidRPr="00456A3E" w:rsidRDefault="00C116D5" w:rsidP="00C116D5">
            <w:pPr>
              <w:pStyle w:val="C-TableText"/>
              <w:jc w:val="center"/>
              <w:rPr>
                <w:sz w:val="18"/>
              </w:rPr>
            </w:pPr>
            <w:r w:rsidRPr="00456A3E">
              <w:rPr>
                <w:sz w:val="18"/>
              </w:rPr>
              <w:t>yes</w:t>
            </w:r>
          </w:p>
        </w:tc>
      </w:tr>
      <w:tr w:rsidR="00C116D5" w:rsidRPr="00456A3E" w14:paraId="28ACD8BA" w14:textId="77777777" w:rsidTr="00C23B7C">
        <w:trPr>
          <w:cantSplit w:val="0"/>
          <w:trHeight w:val="300"/>
        </w:trPr>
        <w:tc>
          <w:tcPr>
            <w:tcW w:w="1440" w:type="dxa"/>
          </w:tcPr>
          <w:p w14:paraId="6393916E" w14:textId="77777777" w:rsidR="00C116D5" w:rsidRPr="00456A3E" w:rsidRDefault="00C116D5" w:rsidP="00C116D5">
            <w:pPr>
              <w:pStyle w:val="C-TableText"/>
              <w:jc w:val="center"/>
              <w:rPr>
                <w:sz w:val="18"/>
              </w:rPr>
            </w:pPr>
            <w:r w:rsidRPr="00456A3E">
              <w:rPr>
                <w:sz w:val="18"/>
              </w:rPr>
              <w:t>Q327E</w:t>
            </w:r>
          </w:p>
        </w:tc>
        <w:tc>
          <w:tcPr>
            <w:tcW w:w="1612" w:type="dxa"/>
          </w:tcPr>
          <w:p w14:paraId="2F3F1A1B" w14:textId="77777777" w:rsidR="00C116D5" w:rsidRPr="00456A3E" w:rsidRDefault="00C116D5" w:rsidP="00C116D5">
            <w:pPr>
              <w:pStyle w:val="C-TableText"/>
              <w:jc w:val="center"/>
              <w:rPr>
                <w:color w:val="000000"/>
                <w:sz w:val="18"/>
              </w:rPr>
            </w:pPr>
            <w:r w:rsidRPr="00456A3E">
              <w:rPr>
                <w:color w:val="000000"/>
                <w:sz w:val="18"/>
              </w:rPr>
              <w:t>c.979 C&gt;G</w:t>
            </w:r>
          </w:p>
        </w:tc>
        <w:tc>
          <w:tcPr>
            <w:tcW w:w="1620" w:type="dxa"/>
            <w:noWrap/>
          </w:tcPr>
          <w:p w14:paraId="22D93BED" w14:textId="77777777" w:rsidR="00C116D5" w:rsidRPr="00456A3E" w:rsidRDefault="00C116D5" w:rsidP="00C116D5">
            <w:pPr>
              <w:pStyle w:val="C-TableText"/>
              <w:jc w:val="center"/>
              <w:rPr>
                <w:sz w:val="18"/>
              </w:rPr>
            </w:pPr>
            <w:r w:rsidRPr="00456A3E">
              <w:rPr>
                <w:sz w:val="18"/>
              </w:rPr>
              <w:t>7436 ± 508</w:t>
            </w:r>
          </w:p>
        </w:tc>
        <w:tc>
          <w:tcPr>
            <w:tcW w:w="1328" w:type="dxa"/>
            <w:noWrap/>
          </w:tcPr>
          <w:p w14:paraId="02DCBCD5" w14:textId="77777777" w:rsidR="00C116D5" w:rsidRPr="00456A3E" w:rsidRDefault="00C116D5" w:rsidP="00C116D5">
            <w:pPr>
              <w:pStyle w:val="C-TableText"/>
              <w:jc w:val="center"/>
              <w:rPr>
                <w:sz w:val="18"/>
              </w:rPr>
            </w:pPr>
            <w:r w:rsidRPr="00456A3E">
              <w:rPr>
                <w:sz w:val="18"/>
              </w:rPr>
              <w:t>22.9 ± 1.1</w:t>
            </w:r>
          </w:p>
        </w:tc>
        <w:tc>
          <w:tcPr>
            <w:tcW w:w="1680" w:type="dxa"/>
            <w:noWrap/>
          </w:tcPr>
          <w:p w14:paraId="6944E0AA" w14:textId="77777777" w:rsidR="00C116D5" w:rsidRPr="00456A3E" w:rsidRDefault="00C116D5" w:rsidP="00C116D5">
            <w:pPr>
              <w:pStyle w:val="C-TableText"/>
              <w:jc w:val="center"/>
              <w:rPr>
                <w:sz w:val="18"/>
              </w:rPr>
            </w:pPr>
            <w:r w:rsidRPr="00456A3E">
              <w:rPr>
                <w:sz w:val="18"/>
              </w:rPr>
              <w:t>16443 ± 1059***</w:t>
            </w:r>
          </w:p>
        </w:tc>
        <w:tc>
          <w:tcPr>
            <w:tcW w:w="1312" w:type="dxa"/>
            <w:noWrap/>
          </w:tcPr>
          <w:p w14:paraId="126BB6D3" w14:textId="77777777" w:rsidR="00C116D5" w:rsidRPr="00456A3E" w:rsidRDefault="00C116D5" w:rsidP="00C116D5">
            <w:pPr>
              <w:pStyle w:val="C-TableText"/>
              <w:jc w:val="center"/>
              <w:rPr>
                <w:sz w:val="18"/>
              </w:rPr>
            </w:pPr>
            <w:r w:rsidRPr="00456A3E">
              <w:rPr>
                <w:sz w:val="18"/>
              </w:rPr>
              <w:t>50.4 ± 1.6</w:t>
            </w:r>
          </w:p>
        </w:tc>
        <w:tc>
          <w:tcPr>
            <w:tcW w:w="1080" w:type="dxa"/>
            <w:noWrap/>
          </w:tcPr>
          <w:p w14:paraId="495177B2" w14:textId="77777777" w:rsidR="00C116D5" w:rsidRPr="00456A3E" w:rsidRDefault="00C116D5" w:rsidP="00C116D5">
            <w:pPr>
              <w:pStyle w:val="C-TableText"/>
              <w:jc w:val="center"/>
              <w:rPr>
                <w:sz w:val="18"/>
              </w:rPr>
            </w:pPr>
            <w:r w:rsidRPr="00456A3E">
              <w:rPr>
                <w:sz w:val="18"/>
              </w:rPr>
              <w:t>27.5</w:t>
            </w:r>
          </w:p>
        </w:tc>
        <w:tc>
          <w:tcPr>
            <w:tcW w:w="1080" w:type="dxa"/>
            <w:noWrap/>
          </w:tcPr>
          <w:p w14:paraId="5569C699" w14:textId="77777777" w:rsidR="00C116D5" w:rsidRPr="00456A3E" w:rsidRDefault="00C116D5" w:rsidP="00C116D5">
            <w:pPr>
              <w:pStyle w:val="C-TableText"/>
              <w:jc w:val="center"/>
              <w:rPr>
                <w:sz w:val="18"/>
              </w:rPr>
            </w:pPr>
            <w:r w:rsidRPr="00456A3E">
              <w:rPr>
                <w:sz w:val="18"/>
              </w:rPr>
              <w:t>2.21</w:t>
            </w:r>
          </w:p>
        </w:tc>
        <w:tc>
          <w:tcPr>
            <w:tcW w:w="1196" w:type="dxa"/>
            <w:noWrap/>
          </w:tcPr>
          <w:p w14:paraId="55F4BABD" w14:textId="77777777" w:rsidR="00C116D5" w:rsidRPr="00456A3E" w:rsidRDefault="00C116D5" w:rsidP="00C116D5">
            <w:pPr>
              <w:pStyle w:val="C-TableText"/>
              <w:jc w:val="center"/>
              <w:rPr>
                <w:sz w:val="18"/>
              </w:rPr>
            </w:pPr>
            <w:r w:rsidRPr="00456A3E">
              <w:rPr>
                <w:sz w:val="18"/>
              </w:rPr>
              <w:t>yes</w:t>
            </w:r>
          </w:p>
        </w:tc>
      </w:tr>
      <w:tr w:rsidR="00C116D5" w:rsidRPr="00456A3E" w14:paraId="38849D7D" w14:textId="77777777" w:rsidTr="00C23B7C">
        <w:trPr>
          <w:cantSplit w:val="0"/>
          <w:trHeight w:val="300"/>
        </w:trPr>
        <w:tc>
          <w:tcPr>
            <w:tcW w:w="1440" w:type="dxa"/>
          </w:tcPr>
          <w:p w14:paraId="0A0318E9" w14:textId="77777777" w:rsidR="00C116D5" w:rsidRPr="00456A3E" w:rsidRDefault="00C116D5" w:rsidP="00C116D5">
            <w:pPr>
              <w:pStyle w:val="C-TableText"/>
              <w:jc w:val="center"/>
              <w:rPr>
                <w:sz w:val="18"/>
              </w:rPr>
            </w:pPr>
            <w:r w:rsidRPr="00456A3E">
              <w:rPr>
                <w:sz w:val="18"/>
              </w:rPr>
              <w:t>Q327K</w:t>
            </w:r>
          </w:p>
        </w:tc>
        <w:tc>
          <w:tcPr>
            <w:tcW w:w="1612" w:type="dxa"/>
          </w:tcPr>
          <w:p w14:paraId="33DF651B" w14:textId="77777777" w:rsidR="00C116D5" w:rsidRPr="00456A3E" w:rsidRDefault="00C116D5" w:rsidP="00C116D5">
            <w:pPr>
              <w:pStyle w:val="C-TableText"/>
              <w:jc w:val="center"/>
              <w:rPr>
                <w:color w:val="000000"/>
                <w:sz w:val="18"/>
              </w:rPr>
            </w:pPr>
            <w:r w:rsidRPr="00456A3E">
              <w:rPr>
                <w:color w:val="000000"/>
                <w:sz w:val="18"/>
              </w:rPr>
              <w:t>c.979 C&gt;A</w:t>
            </w:r>
          </w:p>
        </w:tc>
        <w:tc>
          <w:tcPr>
            <w:tcW w:w="1620" w:type="dxa"/>
            <w:noWrap/>
          </w:tcPr>
          <w:p w14:paraId="1C369B12" w14:textId="77777777" w:rsidR="00C116D5" w:rsidRPr="00456A3E" w:rsidRDefault="00C116D5" w:rsidP="00C116D5">
            <w:pPr>
              <w:pStyle w:val="C-TableText"/>
              <w:jc w:val="center"/>
              <w:rPr>
                <w:sz w:val="18"/>
              </w:rPr>
            </w:pPr>
            <w:r w:rsidRPr="00456A3E">
              <w:rPr>
                <w:sz w:val="18"/>
              </w:rPr>
              <w:t>BLD</w:t>
            </w:r>
          </w:p>
        </w:tc>
        <w:tc>
          <w:tcPr>
            <w:tcW w:w="1328" w:type="dxa"/>
            <w:noWrap/>
          </w:tcPr>
          <w:p w14:paraId="75E7C858" w14:textId="77777777" w:rsidR="00C116D5" w:rsidRPr="00456A3E" w:rsidRDefault="00C116D5" w:rsidP="00C116D5">
            <w:pPr>
              <w:pStyle w:val="C-TableText"/>
              <w:jc w:val="center"/>
              <w:rPr>
                <w:sz w:val="18"/>
              </w:rPr>
            </w:pPr>
            <w:r w:rsidRPr="00456A3E">
              <w:rPr>
                <w:sz w:val="18"/>
              </w:rPr>
              <w:t>N/A</w:t>
            </w:r>
          </w:p>
        </w:tc>
        <w:tc>
          <w:tcPr>
            <w:tcW w:w="1680" w:type="dxa"/>
            <w:noWrap/>
          </w:tcPr>
          <w:p w14:paraId="57FDCAC2" w14:textId="77777777" w:rsidR="00C116D5" w:rsidRPr="00456A3E" w:rsidRDefault="00C116D5" w:rsidP="00C116D5">
            <w:pPr>
              <w:pStyle w:val="C-TableText"/>
              <w:jc w:val="center"/>
              <w:rPr>
                <w:sz w:val="18"/>
              </w:rPr>
            </w:pPr>
            <w:r w:rsidRPr="00456A3E">
              <w:rPr>
                <w:sz w:val="18"/>
              </w:rPr>
              <w:t>BLD</w:t>
            </w:r>
          </w:p>
        </w:tc>
        <w:tc>
          <w:tcPr>
            <w:tcW w:w="1312" w:type="dxa"/>
            <w:noWrap/>
          </w:tcPr>
          <w:p w14:paraId="3E5858CE" w14:textId="77777777" w:rsidR="00C116D5" w:rsidRPr="00456A3E" w:rsidRDefault="00C116D5" w:rsidP="00C116D5">
            <w:pPr>
              <w:pStyle w:val="C-TableText"/>
              <w:jc w:val="center"/>
              <w:rPr>
                <w:sz w:val="18"/>
              </w:rPr>
            </w:pPr>
            <w:r w:rsidRPr="00456A3E">
              <w:rPr>
                <w:sz w:val="18"/>
              </w:rPr>
              <w:t>N/A</w:t>
            </w:r>
          </w:p>
        </w:tc>
        <w:tc>
          <w:tcPr>
            <w:tcW w:w="1080" w:type="dxa"/>
            <w:noWrap/>
          </w:tcPr>
          <w:p w14:paraId="5E53B8FE" w14:textId="77777777" w:rsidR="00C116D5" w:rsidRPr="00456A3E" w:rsidRDefault="00C116D5" w:rsidP="00C116D5">
            <w:pPr>
              <w:pStyle w:val="C-TableText"/>
              <w:jc w:val="center"/>
              <w:rPr>
                <w:sz w:val="18"/>
              </w:rPr>
            </w:pPr>
            <w:r w:rsidRPr="00456A3E">
              <w:rPr>
                <w:sz w:val="18"/>
              </w:rPr>
              <w:t>N/A</w:t>
            </w:r>
          </w:p>
        </w:tc>
        <w:tc>
          <w:tcPr>
            <w:tcW w:w="1080" w:type="dxa"/>
            <w:noWrap/>
          </w:tcPr>
          <w:p w14:paraId="4CECC02A" w14:textId="77777777" w:rsidR="00C116D5" w:rsidRPr="00456A3E" w:rsidRDefault="00C116D5" w:rsidP="00C116D5">
            <w:pPr>
              <w:pStyle w:val="C-TableText"/>
              <w:jc w:val="center"/>
              <w:rPr>
                <w:sz w:val="18"/>
              </w:rPr>
            </w:pPr>
            <w:r w:rsidRPr="00456A3E">
              <w:rPr>
                <w:sz w:val="18"/>
              </w:rPr>
              <w:t>N/A</w:t>
            </w:r>
          </w:p>
        </w:tc>
        <w:tc>
          <w:tcPr>
            <w:tcW w:w="1196" w:type="dxa"/>
            <w:noWrap/>
          </w:tcPr>
          <w:p w14:paraId="3194E792" w14:textId="77777777" w:rsidR="00C116D5" w:rsidRPr="00456A3E" w:rsidRDefault="00C116D5" w:rsidP="00C116D5">
            <w:pPr>
              <w:pStyle w:val="C-TableText"/>
              <w:jc w:val="center"/>
              <w:rPr>
                <w:sz w:val="18"/>
              </w:rPr>
            </w:pPr>
            <w:r w:rsidRPr="00456A3E">
              <w:rPr>
                <w:sz w:val="18"/>
              </w:rPr>
              <w:t>no</w:t>
            </w:r>
          </w:p>
        </w:tc>
      </w:tr>
      <w:tr w:rsidR="00C116D5" w:rsidRPr="00456A3E" w14:paraId="1B3CE576" w14:textId="77777777" w:rsidTr="00C23B7C">
        <w:trPr>
          <w:cantSplit w:val="0"/>
          <w:trHeight w:val="300"/>
        </w:trPr>
        <w:tc>
          <w:tcPr>
            <w:tcW w:w="1440" w:type="dxa"/>
          </w:tcPr>
          <w:p w14:paraId="529A88E5" w14:textId="77777777" w:rsidR="00C116D5" w:rsidRPr="00456A3E" w:rsidRDefault="00C116D5" w:rsidP="00C116D5">
            <w:pPr>
              <w:pStyle w:val="C-TableText"/>
              <w:jc w:val="center"/>
              <w:rPr>
                <w:sz w:val="18"/>
              </w:rPr>
            </w:pPr>
            <w:r w:rsidRPr="00456A3E">
              <w:rPr>
                <w:sz w:val="18"/>
              </w:rPr>
              <w:t>G328A</w:t>
            </w:r>
          </w:p>
        </w:tc>
        <w:tc>
          <w:tcPr>
            <w:tcW w:w="1612" w:type="dxa"/>
          </w:tcPr>
          <w:p w14:paraId="0D8293C8" w14:textId="77777777" w:rsidR="00C116D5" w:rsidRPr="00456A3E" w:rsidRDefault="00C116D5" w:rsidP="00C116D5">
            <w:pPr>
              <w:pStyle w:val="C-TableText"/>
              <w:jc w:val="center"/>
              <w:rPr>
                <w:color w:val="000000"/>
                <w:sz w:val="18"/>
              </w:rPr>
            </w:pPr>
            <w:r w:rsidRPr="00456A3E">
              <w:rPr>
                <w:color w:val="000000"/>
                <w:sz w:val="18"/>
              </w:rPr>
              <w:t>c.983 G&gt;C</w:t>
            </w:r>
          </w:p>
        </w:tc>
        <w:tc>
          <w:tcPr>
            <w:tcW w:w="1620" w:type="dxa"/>
            <w:noWrap/>
          </w:tcPr>
          <w:p w14:paraId="656C2A48" w14:textId="77777777" w:rsidR="00C116D5" w:rsidRPr="00456A3E" w:rsidRDefault="00C116D5" w:rsidP="00C116D5">
            <w:pPr>
              <w:pStyle w:val="C-TableText"/>
              <w:jc w:val="center"/>
              <w:rPr>
                <w:sz w:val="18"/>
              </w:rPr>
            </w:pPr>
            <w:r w:rsidRPr="00456A3E">
              <w:rPr>
                <w:sz w:val="18"/>
              </w:rPr>
              <w:t>2170 ± 69</w:t>
            </w:r>
          </w:p>
        </w:tc>
        <w:tc>
          <w:tcPr>
            <w:tcW w:w="1328" w:type="dxa"/>
            <w:noWrap/>
          </w:tcPr>
          <w:p w14:paraId="019F0911" w14:textId="77777777" w:rsidR="00C116D5" w:rsidRPr="00456A3E" w:rsidRDefault="00C116D5" w:rsidP="00C116D5">
            <w:pPr>
              <w:pStyle w:val="C-TableText"/>
              <w:jc w:val="center"/>
              <w:rPr>
                <w:sz w:val="18"/>
              </w:rPr>
            </w:pPr>
            <w:r w:rsidRPr="00456A3E">
              <w:rPr>
                <w:sz w:val="18"/>
              </w:rPr>
              <w:t>6.9 ± 0.3</w:t>
            </w:r>
          </w:p>
        </w:tc>
        <w:tc>
          <w:tcPr>
            <w:tcW w:w="1680" w:type="dxa"/>
            <w:noWrap/>
          </w:tcPr>
          <w:p w14:paraId="4D2B7CC9" w14:textId="77777777" w:rsidR="00C116D5" w:rsidRPr="00456A3E" w:rsidRDefault="00C116D5" w:rsidP="00C116D5">
            <w:pPr>
              <w:pStyle w:val="C-TableText"/>
              <w:jc w:val="center"/>
              <w:rPr>
                <w:sz w:val="18"/>
              </w:rPr>
            </w:pPr>
            <w:r w:rsidRPr="00456A3E">
              <w:rPr>
                <w:sz w:val="18"/>
              </w:rPr>
              <w:t>9054 ± 239***</w:t>
            </w:r>
          </w:p>
        </w:tc>
        <w:tc>
          <w:tcPr>
            <w:tcW w:w="1312" w:type="dxa"/>
            <w:noWrap/>
          </w:tcPr>
          <w:p w14:paraId="185EF9EC" w14:textId="77777777" w:rsidR="00C116D5" w:rsidRPr="00456A3E" w:rsidRDefault="00C116D5" w:rsidP="00C116D5">
            <w:pPr>
              <w:pStyle w:val="C-TableText"/>
              <w:jc w:val="center"/>
              <w:rPr>
                <w:sz w:val="18"/>
              </w:rPr>
            </w:pPr>
            <w:r w:rsidRPr="00456A3E">
              <w:rPr>
                <w:sz w:val="18"/>
              </w:rPr>
              <w:t>28.7 ± 1.0</w:t>
            </w:r>
          </w:p>
        </w:tc>
        <w:tc>
          <w:tcPr>
            <w:tcW w:w="1080" w:type="dxa"/>
            <w:noWrap/>
          </w:tcPr>
          <w:p w14:paraId="0EA69BF1" w14:textId="77777777" w:rsidR="00C116D5" w:rsidRPr="00456A3E" w:rsidRDefault="00C116D5" w:rsidP="00C116D5">
            <w:pPr>
              <w:pStyle w:val="C-TableText"/>
              <w:jc w:val="center"/>
              <w:rPr>
                <w:sz w:val="18"/>
              </w:rPr>
            </w:pPr>
            <w:r w:rsidRPr="00456A3E">
              <w:rPr>
                <w:sz w:val="18"/>
              </w:rPr>
              <w:t>21.8</w:t>
            </w:r>
          </w:p>
        </w:tc>
        <w:tc>
          <w:tcPr>
            <w:tcW w:w="1080" w:type="dxa"/>
            <w:noWrap/>
          </w:tcPr>
          <w:p w14:paraId="28B931C9" w14:textId="77777777" w:rsidR="00C116D5" w:rsidRPr="00456A3E" w:rsidRDefault="00C116D5" w:rsidP="00C116D5">
            <w:pPr>
              <w:pStyle w:val="C-TableText"/>
              <w:jc w:val="center"/>
              <w:rPr>
                <w:sz w:val="18"/>
              </w:rPr>
            </w:pPr>
            <w:r w:rsidRPr="00456A3E">
              <w:rPr>
                <w:sz w:val="18"/>
              </w:rPr>
              <w:t>4.17</w:t>
            </w:r>
          </w:p>
        </w:tc>
        <w:tc>
          <w:tcPr>
            <w:tcW w:w="1196" w:type="dxa"/>
            <w:noWrap/>
          </w:tcPr>
          <w:p w14:paraId="63B7BF90" w14:textId="77777777" w:rsidR="00C116D5" w:rsidRPr="00456A3E" w:rsidRDefault="00C116D5" w:rsidP="00C116D5">
            <w:pPr>
              <w:pStyle w:val="C-TableText"/>
              <w:jc w:val="center"/>
              <w:rPr>
                <w:sz w:val="18"/>
              </w:rPr>
            </w:pPr>
            <w:r w:rsidRPr="00456A3E">
              <w:rPr>
                <w:sz w:val="18"/>
              </w:rPr>
              <w:t>yes</w:t>
            </w:r>
          </w:p>
        </w:tc>
      </w:tr>
      <w:tr w:rsidR="00C116D5" w:rsidRPr="00456A3E" w14:paraId="52A0517F" w14:textId="77777777" w:rsidTr="00C23B7C">
        <w:trPr>
          <w:cantSplit w:val="0"/>
          <w:trHeight w:val="300"/>
        </w:trPr>
        <w:tc>
          <w:tcPr>
            <w:tcW w:w="1440" w:type="dxa"/>
          </w:tcPr>
          <w:p w14:paraId="0A3B93CC" w14:textId="77777777" w:rsidR="00C116D5" w:rsidRPr="00456A3E" w:rsidRDefault="00C116D5" w:rsidP="00C116D5">
            <w:pPr>
              <w:pStyle w:val="C-TableText"/>
              <w:jc w:val="center"/>
              <w:rPr>
                <w:sz w:val="18"/>
              </w:rPr>
            </w:pPr>
            <w:r w:rsidRPr="00456A3E">
              <w:rPr>
                <w:sz w:val="18"/>
              </w:rPr>
              <w:t>G328E</w:t>
            </w:r>
          </w:p>
        </w:tc>
        <w:tc>
          <w:tcPr>
            <w:tcW w:w="1612" w:type="dxa"/>
          </w:tcPr>
          <w:p w14:paraId="2AA1A7DE" w14:textId="77777777" w:rsidR="00C116D5" w:rsidRPr="00456A3E" w:rsidRDefault="00C116D5" w:rsidP="00C116D5">
            <w:pPr>
              <w:pStyle w:val="C-TableText"/>
              <w:jc w:val="center"/>
              <w:rPr>
                <w:color w:val="000000"/>
                <w:sz w:val="18"/>
              </w:rPr>
            </w:pPr>
            <w:r w:rsidRPr="00456A3E">
              <w:rPr>
                <w:color w:val="000000"/>
                <w:sz w:val="18"/>
              </w:rPr>
              <w:t>c.983 G&gt;A</w:t>
            </w:r>
          </w:p>
        </w:tc>
        <w:tc>
          <w:tcPr>
            <w:tcW w:w="1620" w:type="dxa"/>
            <w:noWrap/>
          </w:tcPr>
          <w:p w14:paraId="16B1B050" w14:textId="77777777" w:rsidR="00C116D5" w:rsidRPr="00456A3E" w:rsidRDefault="00C116D5" w:rsidP="00C116D5">
            <w:pPr>
              <w:pStyle w:val="C-TableText"/>
              <w:jc w:val="center"/>
              <w:rPr>
                <w:sz w:val="18"/>
              </w:rPr>
            </w:pPr>
            <w:r w:rsidRPr="00456A3E">
              <w:rPr>
                <w:sz w:val="18"/>
              </w:rPr>
              <w:t>BLD</w:t>
            </w:r>
          </w:p>
        </w:tc>
        <w:tc>
          <w:tcPr>
            <w:tcW w:w="1328" w:type="dxa"/>
            <w:noWrap/>
          </w:tcPr>
          <w:p w14:paraId="39C5BD89" w14:textId="77777777" w:rsidR="00C116D5" w:rsidRPr="00456A3E" w:rsidRDefault="00C116D5" w:rsidP="00C116D5">
            <w:pPr>
              <w:pStyle w:val="C-TableText"/>
              <w:jc w:val="center"/>
              <w:rPr>
                <w:sz w:val="18"/>
              </w:rPr>
            </w:pPr>
            <w:r w:rsidRPr="00456A3E">
              <w:rPr>
                <w:sz w:val="18"/>
              </w:rPr>
              <w:t>N/A</w:t>
            </w:r>
          </w:p>
        </w:tc>
        <w:tc>
          <w:tcPr>
            <w:tcW w:w="1680" w:type="dxa"/>
            <w:noWrap/>
          </w:tcPr>
          <w:p w14:paraId="72050DC1" w14:textId="77777777" w:rsidR="00C116D5" w:rsidRPr="00456A3E" w:rsidRDefault="00C116D5" w:rsidP="00C116D5">
            <w:pPr>
              <w:pStyle w:val="C-TableText"/>
              <w:jc w:val="center"/>
              <w:rPr>
                <w:sz w:val="18"/>
              </w:rPr>
            </w:pPr>
            <w:r w:rsidRPr="00456A3E">
              <w:rPr>
                <w:sz w:val="18"/>
              </w:rPr>
              <w:t>BLD</w:t>
            </w:r>
          </w:p>
        </w:tc>
        <w:tc>
          <w:tcPr>
            <w:tcW w:w="1312" w:type="dxa"/>
            <w:noWrap/>
          </w:tcPr>
          <w:p w14:paraId="46ED8EE9" w14:textId="77777777" w:rsidR="00C116D5" w:rsidRPr="00456A3E" w:rsidRDefault="00C116D5" w:rsidP="00C116D5">
            <w:pPr>
              <w:pStyle w:val="C-TableText"/>
              <w:jc w:val="center"/>
              <w:rPr>
                <w:sz w:val="18"/>
              </w:rPr>
            </w:pPr>
            <w:r w:rsidRPr="00456A3E">
              <w:rPr>
                <w:sz w:val="18"/>
              </w:rPr>
              <w:t>N/A</w:t>
            </w:r>
          </w:p>
        </w:tc>
        <w:tc>
          <w:tcPr>
            <w:tcW w:w="1080" w:type="dxa"/>
            <w:noWrap/>
          </w:tcPr>
          <w:p w14:paraId="22906CC5" w14:textId="77777777" w:rsidR="00C116D5" w:rsidRPr="00456A3E" w:rsidRDefault="00C116D5" w:rsidP="00C116D5">
            <w:pPr>
              <w:pStyle w:val="C-TableText"/>
              <w:jc w:val="center"/>
              <w:rPr>
                <w:sz w:val="18"/>
              </w:rPr>
            </w:pPr>
            <w:r w:rsidRPr="00456A3E">
              <w:rPr>
                <w:sz w:val="18"/>
              </w:rPr>
              <w:t>N/A</w:t>
            </w:r>
          </w:p>
        </w:tc>
        <w:tc>
          <w:tcPr>
            <w:tcW w:w="1080" w:type="dxa"/>
            <w:noWrap/>
          </w:tcPr>
          <w:p w14:paraId="19A9792A" w14:textId="77777777" w:rsidR="00C116D5" w:rsidRPr="00456A3E" w:rsidRDefault="00C116D5" w:rsidP="00C116D5">
            <w:pPr>
              <w:pStyle w:val="C-TableText"/>
              <w:jc w:val="center"/>
              <w:rPr>
                <w:sz w:val="18"/>
              </w:rPr>
            </w:pPr>
            <w:r w:rsidRPr="00456A3E">
              <w:rPr>
                <w:sz w:val="18"/>
              </w:rPr>
              <w:t>N/A</w:t>
            </w:r>
          </w:p>
        </w:tc>
        <w:tc>
          <w:tcPr>
            <w:tcW w:w="1196" w:type="dxa"/>
            <w:noWrap/>
          </w:tcPr>
          <w:p w14:paraId="159A118F" w14:textId="77777777" w:rsidR="00C116D5" w:rsidRPr="00456A3E" w:rsidRDefault="00C116D5" w:rsidP="00C116D5">
            <w:pPr>
              <w:pStyle w:val="C-TableText"/>
              <w:jc w:val="center"/>
              <w:rPr>
                <w:sz w:val="18"/>
              </w:rPr>
            </w:pPr>
            <w:r w:rsidRPr="00456A3E">
              <w:rPr>
                <w:sz w:val="18"/>
              </w:rPr>
              <w:t>no</w:t>
            </w:r>
          </w:p>
        </w:tc>
      </w:tr>
      <w:tr w:rsidR="00C116D5" w:rsidRPr="00456A3E" w14:paraId="54B20D74" w14:textId="77777777" w:rsidTr="00C23B7C">
        <w:trPr>
          <w:cantSplit w:val="0"/>
          <w:trHeight w:val="300"/>
        </w:trPr>
        <w:tc>
          <w:tcPr>
            <w:tcW w:w="1440" w:type="dxa"/>
          </w:tcPr>
          <w:p w14:paraId="6B6357F7" w14:textId="77777777" w:rsidR="00C116D5" w:rsidRPr="00456A3E" w:rsidRDefault="00C116D5" w:rsidP="00C116D5">
            <w:pPr>
              <w:pStyle w:val="C-TableText"/>
              <w:jc w:val="center"/>
              <w:rPr>
                <w:sz w:val="18"/>
              </w:rPr>
            </w:pPr>
            <w:r w:rsidRPr="00456A3E">
              <w:rPr>
                <w:sz w:val="18"/>
              </w:rPr>
              <w:t>G328R</w:t>
            </w:r>
          </w:p>
        </w:tc>
        <w:tc>
          <w:tcPr>
            <w:tcW w:w="1612" w:type="dxa"/>
          </w:tcPr>
          <w:p w14:paraId="5D328EF9" w14:textId="77777777" w:rsidR="00C116D5" w:rsidRPr="00456A3E" w:rsidRDefault="00C116D5" w:rsidP="00C116D5">
            <w:pPr>
              <w:pStyle w:val="C-TableText"/>
              <w:jc w:val="center"/>
              <w:rPr>
                <w:color w:val="000000"/>
                <w:sz w:val="18"/>
              </w:rPr>
            </w:pPr>
            <w:r w:rsidRPr="00456A3E">
              <w:rPr>
                <w:color w:val="000000"/>
                <w:sz w:val="18"/>
              </w:rPr>
              <w:t>c.982 G&gt;A</w:t>
            </w:r>
          </w:p>
        </w:tc>
        <w:tc>
          <w:tcPr>
            <w:tcW w:w="1620" w:type="dxa"/>
            <w:noWrap/>
          </w:tcPr>
          <w:p w14:paraId="77A3C430" w14:textId="77777777" w:rsidR="00C116D5" w:rsidRPr="00456A3E" w:rsidRDefault="00C116D5" w:rsidP="00C116D5">
            <w:pPr>
              <w:pStyle w:val="C-TableText"/>
              <w:jc w:val="center"/>
              <w:rPr>
                <w:sz w:val="18"/>
              </w:rPr>
            </w:pPr>
            <w:r w:rsidRPr="00456A3E">
              <w:rPr>
                <w:sz w:val="18"/>
              </w:rPr>
              <w:t>BLD</w:t>
            </w:r>
          </w:p>
        </w:tc>
        <w:tc>
          <w:tcPr>
            <w:tcW w:w="1328" w:type="dxa"/>
            <w:noWrap/>
          </w:tcPr>
          <w:p w14:paraId="60AA6E8E" w14:textId="77777777" w:rsidR="00C116D5" w:rsidRPr="00456A3E" w:rsidRDefault="00C116D5" w:rsidP="00C116D5">
            <w:pPr>
              <w:pStyle w:val="C-TableText"/>
              <w:jc w:val="center"/>
              <w:rPr>
                <w:sz w:val="18"/>
              </w:rPr>
            </w:pPr>
            <w:r w:rsidRPr="00456A3E">
              <w:rPr>
                <w:sz w:val="18"/>
              </w:rPr>
              <w:t>N/A</w:t>
            </w:r>
          </w:p>
        </w:tc>
        <w:tc>
          <w:tcPr>
            <w:tcW w:w="1680" w:type="dxa"/>
            <w:noWrap/>
          </w:tcPr>
          <w:p w14:paraId="05602704" w14:textId="77777777" w:rsidR="00C116D5" w:rsidRPr="00456A3E" w:rsidRDefault="00C116D5" w:rsidP="00C116D5">
            <w:pPr>
              <w:pStyle w:val="C-TableText"/>
              <w:jc w:val="center"/>
              <w:rPr>
                <w:sz w:val="18"/>
              </w:rPr>
            </w:pPr>
            <w:r w:rsidRPr="00456A3E">
              <w:rPr>
                <w:sz w:val="18"/>
              </w:rPr>
              <w:t>BLD</w:t>
            </w:r>
          </w:p>
        </w:tc>
        <w:tc>
          <w:tcPr>
            <w:tcW w:w="1312" w:type="dxa"/>
            <w:noWrap/>
          </w:tcPr>
          <w:p w14:paraId="54C5675E" w14:textId="77777777" w:rsidR="00C116D5" w:rsidRPr="00456A3E" w:rsidRDefault="00C116D5" w:rsidP="00C116D5">
            <w:pPr>
              <w:pStyle w:val="C-TableText"/>
              <w:jc w:val="center"/>
              <w:rPr>
                <w:sz w:val="18"/>
              </w:rPr>
            </w:pPr>
            <w:r w:rsidRPr="00456A3E">
              <w:rPr>
                <w:sz w:val="18"/>
              </w:rPr>
              <w:t>N/A</w:t>
            </w:r>
          </w:p>
        </w:tc>
        <w:tc>
          <w:tcPr>
            <w:tcW w:w="1080" w:type="dxa"/>
            <w:noWrap/>
          </w:tcPr>
          <w:p w14:paraId="341B73B7" w14:textId="77777777" w:rsidR="00C116D5" w:rsidRPr="00456A3E" w:rsidRDefault="00C116D5" w:rsidP="00C116D5">
            <w:pPr>
              <w:pStyle w:val="C-TableText"/>
              <w:jc w:val="center"/>
              <w:rPr>
                <w:sz w:val="18"/>
              </w:rPr>
            </w:pPr>
            <w:r w:rsidRPr="00456A3E">
              <w:rPr>
                <w:sz w:val="18"/>
              </w:rPr>
              <w:t>N/A</w:t>
            </w:r>
          </w:p>
        </w:tc>
        <w:tc>
          <w:tcPr>
            <w:tcW w:w="1080" w:type="dxa"/>
            <w:noWrap/>
          </w:tcPr>
          <w:p w14:paraId="1C3302E8" w14:textId="77777777" w:rsidR="00C116D5" w:rsidRPr="00456A3E" w:rsidRDefault="00C116D5" w:rsidP="00C116D5">
            <w:pPr>
              <w:pStyle w:val="C-TableText"/>
              <w:jc w:val="center"/>
              <w:rPr>
                <w:sz w:val="18"/>
              </w:rPr>
            </w:pPr>
            <w:r w:rsidRPr="00456A3E">
              <w:rPr>
                <w:sz w:val="18"/>
              </w:rPr>
              <w:t>N/A</w:t>
            </w:r>
          </w:p>
        </w:tc>
        <w:tc>
          <w:tcPr>
            <w:tcW w:w="1196" w:type="dxa"/>
            <w:noWrap/>
          </w:tcPr>
          <w:p w14:paraId="6C03466F" w14:textId="77777777" w:rsidR="00C116D5" w:rsidRPr="00456A3E" w:rsidRDefault="00C116D5" w:rsidP="00C116D5">
            <w:pPr>
              <w:pStyle w:val="C-TableText"/>
              <w:jc w:val="center"/>
              <w:rPr>
                <w:sz w:val="18"/>
              </w:rPr>
            </w:pPr>
            <w:r w:rsidRPr="00456A3E">
              <w:rPr>
                <w:sz w:val="18"/>
              </w:rPr>
              <w:t>no</w:t>
            </w:r>
          </w:p>
        </w:tc>
      </w:tr>
      <w:tr w:rsidR="00C116D5" w:rsidRPr="00456A3E" w14:paraId="2F738B57" w14:textId="77777777" w:rsidTr="00C23B7C">
        <w:trPr>
          <w:cantSplit w:val="0"/>
          <w:trHeight w:val="300"/>
        </w:trPr>
        <w:tc>
          <w:tcPr>
            <w:tcW w:w="1440" w:type="dxa"/>
          </w:tcPr>
          <w:p w14:paraId="4DBB022B" w14:textId="77777777" w:rsidR="00C116D5" w:rsidRPr="00456A3E" w:rsidRDefault="00C116D5" w:rsidP="00C116D5">
            <w:pPr>
              <w:pStyle w:val="C-TableText"/>
              <w:jc w:val="center"/>
              <w:rPr>
                <w:sz w:val="18"/>
              </w:rPr>
            </w:pPr>
            <w:r w:rsidRPr="00456A3E">
              <w:rPr>
                <w:sz w:val="18"/>
              </w:rPr>
              <w:t>G328V</w:t>
            </w:r>
          </w:p>
        </w:tc>
        <w:tc>
          <w:tcPr>
            <w:tcW w:w="1612" w:type="dxa"/>
          </w:tcPr>
          <w:p w14:paraId="1A4EFC19" w14:textId="77777777" w:rsidR="00C116D5" w:rsidRPr="00456A3E" w:rsidRDefault="00C116D5" w:rsidP="00C116D5">
            <w:pPr>
              <w:pStyle w:val="C-TableText"/>
              <w:jc w:val="center"/>
              <w:rPr>
                <w:color w:val="000000"/>
                <w:sz w:val="18"/>
              </w:rPr>
            </w:pPr>
            <w:r w:rsidRPr="00456A3E">
              <w:rPr>
                <w:color w:val="000000"/>
                <w:sz w:val="18"/>
              </w:rPr>
              <w:t>c.983 G&gt;T</w:t>
            </w:r>
          </w:p>
        </w:tc>
        <w:tc>
          <w:tcPr>
            <w:tcW w:w="1620" w:type="dxa"/>
            <w:noWrap/>
          </w:tcPr>
          <w:p w14:paraId="632A01B4" w14:textId="77777777" w:rsidR="00C116D5" w:rsidRPr="00456A3E" w:rsidRDefault="00C116D5" w:rsidP="00C116D5">
            <w:pPr>
              <w:pStyle w:val="C-TableText"/>
              <w:jc w:val="center"/>
              <w:rPr>
                <w:sz w:val="18"/>
              </w:rPr>
            </w:pPr>
            <w:r w:rsidRPr="00456A3E">
              <w:rPr>
                <w:sz w:val="18"/>
              </w:rPr>
              <w:t>BLD</w:t>
            </w:r>
          </w:p>
        </w:tc>
        <w:tc>
          <w:tcPr>
            <w:tcW w:w="1328" w:type="dxa"/>
            <w:noWrap/>
          </w:tcPr>
          <w:p w14:paraId="5D904030" w14:textId="77777777" w:rsidR="00C116D5" w:rsidRPr="00456A3E" w:rsidRDefault="00C116D5" w:rsidP="00C116D5">
            <w:pPr>
              <w:pStyle w:val="C-TableText"/>
              <w:jc w:val="center"/>
              <w:rPr>
                <w:sz w:val="18"/>
              </w:rPr>
            </w:pPr>
            <w:r w:rsidRPr="00456A3E">
              <w:rPr>
                <w:sz w:val="18"/>
              </w:rPr>
              <w:t>N/A</w:t>
            </w:r>
          </w:p>
        </w:tc>
        <w:tc>
          <w:tcPr>
            <w:tcW w:w="1680" w:type="dxa"/>
            <w:noWrap/>
          </w:tcPr>
          <w:p w14:paraId="01FB5D90" w14:textId="77777777" w:rsidR="00C116D5" w:rsidRPr="00456A3E" w:rsidRDefault="00C116D5" w:rsidP="00C116D5">
            <w:pPr>
              <w:pStyle w:val="C-TableText"/>
              <w:jc w:val="center"/>
              <w:rPr>
                <w:sz w:val="18"/>
              </w:rPr>
            </w:pPr>
            <w:r w:rsidRPr="00456A3E">
              <w:rPr>
                <w:sz w:val="18"/>
              </w:rPr>
              <w:t>BLD</w:t>
            </w:r>
          </w:p>
        </w:tc>
        <w:tc>
          <w:tcPr>
            <w:tcW w:w="1312" w:type="dxa"/>
            <w:noWrap/>
          </w:tcPr>
          <w:p w14:paraId="234114E9" w14:textId="77777777" w:rsidR="00C116D5" w:rsidRPr="00456A3E" w:rsidRDefault="00C116D5" w:rsidP="00C116D5">
            <w:pPr>
              <w:pStyle w:val="C-TableText"/>
              <w:jc w:val="center"/>
              <w:rPr>
                <w:sz w:val="18"/>
              </w:rPr>
            </w:pPr>
            <w:r w:rsidRPr="00456A3E">
              <w:rPr>
                <w:sz w:val="18"/>
              </w:rPr>
              <w:t>N/A</w:t>
            </w:r>
          </w:p>
        </w:tc>
        <w:tc>
          <w:tcPr>
            <w:tcW w:w="1080" w:type="dxa"/>
            <w:noWrap/>
          </w:tcPr>
          <w:p w14:paraId="12CBFFF2" w14:textId="77777777" w:rsidR="00C116D5" w:rsidRPr="00456A3E" w:rsidRDefault="00C116D5" w:rsidP="00C116D5">
            <w:pPr>
              <w:pStyle w:val="C-TableText"/>
              <w:jc w:val="center"/>
              <w:rPr>
                <w:sz w:val="18"/>
              </w:rPr>
            </w:pPr>
            <w:r w:rsidRPr="00456A3E">
              <w:rPr>
                <w:sz w:val="18"/>
              </w:rPr>
              <w:t>N/A</w:t>
            </w:r>
          </w:p>
        </w:tc>
        <w:tc>
          <w:tcPr>
            <w:tcW w:w="1080" w:type="dxa"/>
            <w:noWrap/>
          </w:tcPr>
          <w:p w14:paraId="3726B477" w14:textId="77777777" w:rsidR="00C116D5" w:rsidRPr="00456A3E" w:rsidRDefault="00C116D5" w:rsidP="00C116D5">
            <w:pPr>
              <w:pStyle w:val="C-TableText"/>
              <w:jc w:val="center"/>
              <w:rPr>
                <w:sz w:val="18"/>
              </w:rPr>
            </w:pPr>
            <w:r w:rsidRPr="00456A3E">
              <w:rPr>
                <w:sz w:val="18"/>
              </w:rPr>
              <w:t>N/A</w:t>
            </w:r>
          </w:p>
        </w:tc>
        <w:tc>
          <w:tcPr>
            <w:tcW w:w="1196" w:type="dxa"/>
            <w:noWrap/>
          </w:tcPr>
          <w:p w14:paraId="62E612FE" w14:textId="77777777" w:rsidR="00C116D5" w:rsidRPr="00456A3E" w:rsidRDefault="00C116D5" w:rsidP="00C116D5">
            <w:pPr>
              <w:pStyle w:val="C-TableText"/>
              <w:jc w:val="center"/>
              <w:rPr>
                <w:sz w:val="18"/>
              </w:rPr>
            </w:pPr>
            <w:r w:rsidRPr="00456A3E">
              <w:rPr>
                <w:sz w:val="18"/>
              </w:rPr>
              <w:t>no</w:t>
            </w:r>
          </w:p>
        </w:tc>
      </w:tr>
      <w:tr w:rsidR="00C116D5" w:rsidRPr="00456A3E" w14:paraId="59B0A64C" w14:textId="77777777" w:rsidTr="00C23B7C">
        <w:trPr>
          <w:cantSplit w:val="0"/>
          <w:trHeight w:val="300"/>
        </w:trPr>
        <w:tc>
          <w:tcPr>
            <w:tcW w:w="1440" w:type="dxa"/>
          </w:tcPr>
          <w:p w14:paraId="7EB5661D" w14:textId="77777777" w:rsidR="00C116D5" w:rsidRPr="00456A3E" w:rsidRDefault="00C116D5" w:rsidP="00C116D5">
            <w:pPr>
              <w:pStyle w:val="C-TableText"/>
              <w:jc w:val="center"/>
              <w:rPr>
                <w:sz w:val="18"/>
              </w:rPr>
            </w:pPr>
            <w:r w:rsidRPr="00456A3E">
              <w:rPr>
                <w:sz w:val="18"/>
              </w:rPr>
              <w:t>G328W</w:t>
            </w:r>
          </w:p>
        </w:tc>
        <w:tc>
          <w:tcPr>
            <w:tcW w:w="1612" w:type="dxa"/>
          </w:tcPr>
          <w:p w14:paraId="101B5AC1" w14:textId="77777777" w:rsidR="00C116D5" w:rsidRPr="00456A3E" w:rsidRDefault="00C116D5" w:rsidP="00C116D5">
            <w:pPr>
              <w:pStyle w:val="C-TableText"/>
              <w:jc w:val="center"/>
              <w:rPr>
                <w:color w:val="000000"/>
                <w:sz w:val="18"/>
              </w:rPr>
            </w:pPr>
            <w:r w:rsidRPr="00456A3E">
              <w:rPr>
                <w:color w:val="000000"/>
                <w:sz w:val="18"/>
              </w:rPr>
              <w:t>c.982 G&gt;T</w:t>
            </w:r>
          </w:p>
        </w:tc>
        <w:tc>
          <w:tcPr>
            <w:tcW w:w="1620" w:type="dxa"/>
            <w:noWrap/>
          </w:tcPr>
          <w:p w14:paraId="0475471A" w14:textId="77777777" w:rsidR="00C116D5" w:rsidRPr="00456A3E" w:rsidRDefault="00C116D5" w:rsidP="00C116D5">
            <w:pPr>
              <w:pStyle w:val="C-TableText"/>
              <w:jc w:val="center"/>
              <w:rPr>
                <w:sz w:val="18"/>
              </w:rPr>
            </w:pPr>
            <w:r w:rsidRPr="00456A3E">
              <w:rPr>
                <w:sz w:val="18"/>
              </w:rPr>
              <w:t>BLD</w:t>
            </w:r>
          </w:p>
        </w:tc>
        <w:tc>
          <w:tcPr>
            <w:tcW w:w="1328" w:type="dxa"/>
            <w:noWrap/>
          </w:tcPr>
          <w:p w14:paraId="223571A3" w14:textId="77777777" w:rsidR="00C116D5" w:rsidRPr="00456A3E" w:rsidRDefault="00C116D5" w:rsidP="00C116D5">
            <w:pPr>
              <w:pStyle w:val="C-TableText"/>
              <w:jc w:val="center"/>
              <w:rPr>
                <w:sz w:val="18"/>
              </w:rPr>
            </w:pPr>
            <w:r w:rsidRPr="00456A3E">
              <w:rPr>
                <w:sz w:val="18"/>
              </w:rPr>
              <w:t>N/A</w:t>
            </w:r>
          </w:p>
        </w:tc>
        <w:tc>
          <w:tcPr>
            <w:tcW w:w="1680" w:type="dxa"/>
            <w:noWrap/>
          </w:tcPr>
          <w:p w14:paraId="77552EBD" w14:textId="77777777" w:rsidR="00C116D5" w:rsidRPr="00456A3E" w:rsidRDefault="00C116D5" w:rsidP="00C116D5">
            <w:pPr>
              <w:pStyle w:val="C-TableText"/>
              <w:jc w:val="center"/>
              <w:rPr>
                <w:sz w:val="18"/>
              </w:rPr>
            </w:pPr>
            <w:r w:rsidRPr="00456A3E">
              <w:rPr>
                <w:sz w:val="18"/>
              </w:rPr>
              <w:t>BLD</w:t>
            </w:r>
          </w:p>
        </w:tc>
        <w:tc>
          <w:tcPr>
            <w:tcW w:w="1312" w:type="dxa"/>
            <w:noWrap/>
          </w:tcPr>
          <w:p w14:paraId="19EEEF2A" w14:textId="77777777" w:rsidR="00C116D5" w:rsidRPr="00456A3E" w:rsidRDefault="00C116D5" w:rsidP="00C116D5">
            <w:pPr>
              <w:pStyle w:val="C-TableText"/>
              <w:jc w:val="center"/>
              <w:rPr>
                <w:sz w:val="18"/>
              </w:rPr>
            </w:pPr>
            <w:r w:rsidRPr="00456A3E">
              <w:rPr>
                <w:sz w:val="18"/>
              </w:rPr>
              <w:t>N/A</w:t>
            </w:r>
          </w:p>
        </w:tc>
        <w:tc>
          <w:tcPr>
            <w:tcW w:w="1080" w:type="dxa"/>
            <w:noWrap/>
          </w:tcPr>
          <w:p w14:paraId="7E59E450" w14:textId="77777777" w:rsidR="00C116D5" w:rsidRPr="00456A3E" w:rsidRDefault="00C116D5" w:rsidP="00C116D5">
            <w:pPr>
              <w:pStyle w:val="C-TableText"/>
              <w:jc w:val="center"/>
              <w:rPr>
                <w:sz w:val="18"/>
              </w:rPr>
            </w:pPr>
            <w:r w:rsidRPr="00456A3E">
              <w:rPr>
                <w:sz w:val="18"/>
              </w:rPr>
              <w:t>N/A</w:t>
            </w:r>
          </w:p>
        </w:tc>
        <w:tc>
          <w:tcPr>
            <w:tcW w:w="1080" w:type="dxa"/>
            <w:noWrap/>
          </w:tcPr>
          <w:p w14:paraId="5998CAE5" w14:textId="77777777" w:rsidR="00C116D5" w:rsidRPr="00456A3E" w:rsidRDefault="00C116D5" w:rsidP="00C116D5">
            <w:pPr>
              <w:pStyle w:val="C-TableText"/>
              <w:jc w:val="center"/>
              <w:rPr>
                <w:sz w:val="18"/>
              </w:rPr>
            </w:pPr>
            <w:r w:rsidRPr="00456A3E">
              <w:rPr>
                <w:sz w:val="18"/>
              </w:rPr>
              <w:t>N/A</w:t>
            </w:r>
          </w:p>
        </w:tc>
        <w:tc>
          <w:tcPr>
            <w:tcW w:w="1196" w:type="dxa"/>
            <w:noWrap/>
          </w:tcPr>
          <w:p w14:paraId="55AC9A84" w14:textId="77777777" w:rsidR="00C116D5" w:rsidRPr="00456A3E" w:rsidRDefault="00C116D5" w:rsidP="00C116D5">
            <w:pPr>
              <w:pStyle w:val="C-TableText"/>
              <w:jc w:val="center"/>
              <w:rPr>
                <w:sz w:val="18"/>
              </w:rPr>
            </w:pPr>
            <w:r w:rsidRPr="00456A3E">
              <w:rPr>
                <w:sz w:val="18"/>
              </w:rPr>
              <w:t>no</w:t>
            </w:r>
          </w:p>
        </w:tc>
      </w:tr>
      <w:tr w:rsidR="00C116D5" w:rsidRPr="00456A3E" w14:paraId="726C7A9D" w14:textId="77777777" w:rsidTr="00C23B7C">
        <w:trPr>
          <w:cantSplit w:val="0"/>
          <w:trHeight w:val="300"/>
        </w:trPr>
        <w:tc>
          <w:tcPr>
            <w:tcW w:w="1440" w:type="dxa"/>
          </w:tcPr>
          <w:p w14:paraId="68E8A479" w14:textId="77777777" w:rsidR="00C116D5" w:rsidRPr="00456A3E" w:rsidRDefault="00C116D5" w:rsidP="00C116D5">
            <w:pPr>
              <w:pStyle w:val="C-TableText"/>
              <w:jc w:val="center"/>
              <w:rPr>
                <w:sz w:val="18"/>
              </w:rPr>
            </w:pPr>
            <w:r w:rsidRPr="00456A3E">
              <w:rPr>
                <w:sz w:val="18"/>
              </w:rPr>
              <w:t>Q333R</w:t>
            </w:r>
            <w:r w:rsidRPr="00456A3E">
              <w:rPr>
                <w:sz w:val="18"/>
                <w:vertAlign w:val="superscript"/>
              </w:rPr>
              <w:t>φ</w:t>
            </w:r>
            <w:r w:rsidRPr="00456A3E">
              <w:rPr>
                <w:sz w:val="18"/>
              </w:rPr>
              <w:t xml:space="preserve"> </w:t>
            </w:r>
          </w:p>
        </w:tc>
        <w:tc>
          <w:tcPr>
            <w:tcW w:w="1612" w:type="dxa"/>
          </w:tcPr>
          <w:p w14:paraId="3FFAA141" w14:textId="77777777" w:rsidR="00C116D5" w:rsidRPr="00456A3E" w:rsidRDefault="00C116D5" w:rsidP="00C116D5">
            <w:pPr>
              <w:pStyle w:val="C-TableText"/>
              <w:jc w:val="center"/>
              <w:rPr>
                <w:color w:val="000000"/>
                <w:sz w:val="18"/>
              </w:rPr>
            </w:pPr>
            <w:r w:rsidRPr="00456A3E">
              <w:rPr>
                <w:color w:val="000000"/>
                <w:sz w:val="18"/>
              </w:rPr>
              <w:t>c.998 A&gt;G</w:t>
            </w:r>
          </w:p>
        </w:tc>
        <w:tc>
          <w:tcPr>
            <w:tcW w:w="1620" w:type="dxa"/>
            <w:noWrap/>
          </w:tcPr>
          <w:p w14:paraId="0D0918A7" w14:textId="77777777" w:rsidR="00C116D5" w:rsidRPr="00456A3E" w:rsidRDefault="00C116D5" w:rsidP="00C116D5">
            <w:pPr>
              <w:pStyle w:val="C-TableText"/>
              <w:jc w:val="center"/>
              <w:rPr>
                <w:sz w:val="18"/>
              </w:rPr>
            </w:pPr>
            <w:r w:rsidRPr="00456A3E">
              <w:rPr>
                <w:sz w:val="18"/>
              </w:rPr>
              <w:t>28914 ± 1765</w:t>
            </w:r>
          </w:p>
        </w:tc>
        <w:tc>
          <w:tcPr>
            <w:tcW w:w="1328" w:type="dxa"/>
            <w:noWrap/>
          </w:tcPr>
          <w:p w14:paraId="31037092" w14:textId="77777777" w:rsidR="00C116D5" w:rsidRPr="00456A3E" w:rsidRDefault="00C116D5" w:rsidP="00C116D5">
            <w:pPr>
              <w:pStyle w:val="C-TableText"/>
              <w:jc w:val="center"/>
              <w:rPr>
                <w:sz w:val="18"/>
              </w:rPr>
            </w:pPr>
            <w:r w:rsidRPr="00456A3E">
              <w:rPr>
                <w:sz w:val="18"/>
              </w:rPr>
              <w:t>93.5 ± 2.5</w:t>
            </w:r>
          </w:p>
        </w:tc>
        <w:tc>
          <w:tcPr>
            <w:tcW w:w="1680" w:type="dxa"/>
            <w:noWrap/>
          </w:tcPr>
          <w:p w14:paraId="6C0269D4" w14:textId="77777777" w:rsidR="00C116D5" w:rsidRPr="00456A3E" w:rsidRDefault="00C116D5" w:rsidP="00C116D5">
            <w:pPr>
              <w:pStyle w:val="C-TableText"/>
              <w:jc w:val="center"/>
              <w:rPr>
                <w:sz w:val="18"/>
              </w:rPr>
            </w:pPr>
            <w:r w:rsidRPr="00456A3E">
              <w:rPr>
                <w:sz w:val="18"/>
              </w:rPr>
              <w:t>34401 ± 1520*</w:t>
            </w:r>
          </w:p>
        </w:tc>
        <w:tc>
          <w:tcPr>
            <w:tcW w:w="1312" w:type="dxa"/>
            <w:noWrap/>
          </w:tcPr>
          <w:p w14:paraId="33A2CD39" w14:textId="77777777" w:rsidR="00C116D5" w:rsidRPr="00456A3E" w:rsidRDefault="00C116D5" w:rsidP="00C116D5">
            <w:pPr>
              <w:pStyle w:val="C-TableText"/>
              <w:jc w:val="center"/>
              <w:rPr>
                <w:sz w:val="18"/>
              </w:rPr>
            </w:pPr>
            <w:r w:rsidRPr="00456A3E">
              <w:rPr>
                <w:sz w:val="18"/>
              </w:rPr>
              <w:t>113.1 ± 3.2</w:t>
            </w:r>
          </w:p>
        </w:tc>
        <w:tc>
          <w:tcPr>
            <w:tcW w:w="1080" w:type="dxa"/>
            <w:noWrap/>
          </w:tcPr>
          <w:p w14:paraId="07A7CA12" w14:textId="77777777" w:rsidR="00C116D5" w:rsidRPr="00456A3E" w:rsidRDefault="00C116D5" w:rsidP="00C116D5">
            <w:pPr>
              <w:pStyle w:val="C-TableText"/>
              <w:jc w:val="center"/>
              <w:rPr>
                <w:sz w:val="18"/>
              </w:rPr>
            </w:pPr>
            <w:r w:rsidRPr="00456A3E">
              <w:rPr>
                <w:sz w:val="18"/>
              </w:rPr>
              <w:t>19.6</w:t>
            </w:r>
          </w:p>
        </w:tc>
        <w:tc>
          <w:tcPr>
            <w:tcW w:w="1080" w:type="dxa"/>
            <w:noWrap/>
          </w:tcPr>
          <w:p w14:paraId="4AFFB728" w14:textId="77777777" w:rsidR="00C116D5" w:rsidRPr="00456A3E" w:rsidRDefault="00C116D5" w:rsidP="00C116D5">
            <w:pPr>
              <w:pStyle w:val="C-TableText"/>
              <w:jc w:val="center"/>
              <w:rPr>
                <w:sz w:val="18"/>
              </w:rPr>
            </w:pPr>
            <w:r w:rsidRPr="00456A3E">
              <w:rPr>
                <w:sz w:val="18"/>
              </w:rPr>
              <w:t>1.19</w:t>
            </w:r>
          </w:p>
        </w:tc>
        <w:tc>
          <w:tcPr>
            <w:tcW w:w="1196" w:type="dxa"/>
            <w:noWrap/>
          </w:tcPr>
          <w:p w14:paraId="4F225039" w14:textId="77777777" w:rsidR="00C116D5" w:rsidRPr="00456A3E" w:rsidRDefault="00C116D5" w:rsidP="00C116D5">
            <w:pPr>
              <w:pStyle w:val="C-TableText"/>
              <w:jc w:val="center"/>
              <w:rPr>
                <w:sz w:val="18"/>
              </w:rPr>
            </w:pPr>
            <w:r w:rsidRPr="00456A3E">
              <w:rPr>
                <w:sz w:val="18"/>
              </w:rPr>
              <w:t>no</w:t>
            </w:r>
          </w:p>
        </w:tc>
      </w:tr>
      <w:tr w:rsidR="00C116D5" w:rsidRPr="00456A3E" w14:paraId="4CE24E76" w14:textId="77777777" w:rsidTr="00C23B7C">
        <w:trPr>
          <w:cantSplit w:val="0"/>
          <w:trHeight w:val="300"/>
        </w:trPr>
        <w:tc>
          <w:tcPr>
            <w:tcW w:w="1440" w:type="dxa"/>
          </w:tcPr>
          <w:p w14:paraId="46A8C60E" w14:textId="77777777" w:rsidR="00C116D5" w:rsidRPr="00456A3E" w:rsidRDefault="00C116D5" w:rsidP="00C116D5">
            <w:pPr>
              <w:pStyle w:val="C-TableText"/>
              <w:jc w:val="center"/>
              <w:rPr>
                <w:sz w:val="18"/>
              </w:rPr>
            </w:pPr>
            <w:r w:rsidRPr="00456A3E">
              <w:rPr>
                <w:sz w:val="18"/>
              </w:rPr>
              <w:t>G334E</w:t>
            </w:r>
          </w:p>
        </w:tc>
        <w:tc>
          <w:tcPr>
            <w:tcW w:w="1612" w:type="dxa"/>
          </w:tcPr>
          <w:p w14:paraId="53C2EC03" w14:textId="77777777" w:rsidR="00C116D5" w:rsidRPr="00456A3E" w:rsidRDefault="00C116D5" w:rsidP="00C116D5">
            <w:pPr>
              <w:pStyle w:val="C-TableText"/>
              <w:jc w:val="center"/>
              <w:rPr>
                <w:sz w:val="18"/>
              </w:rPr>
            </w:pPr>
            <w:r w:rsidRPr="00456A3E">
              <w:rPr>
                <w:sz w:val="18"/>
              </w:rPr>
              <w:t>c.1001 G&gt;A</w:t>
            </w:r>
          </w:p>
        </w:tc>
        <w:tc>
          <w:tcPr>
            <w:tcW w:w="1620" w:type="dxa"/>
            <w:noWrap/>
          </w:tcPr>
          <w:p w14:paraId="77E522A0" w14:textId="77777777" w:rsidR="00C116D5" w:rsidRPr="00456A3E" w:rsidRDefault="00C116D5" w:rsidP="00C116D5">
            <w:pPr>
              <w:pStyle w:val="C-TableText"/>
              <w:jc w:val="center"/>
              <w:rPr>
                <w:sz w:val="18"/>
              </w:rPr>
            </w:pPr>
            <w:r w:rsidRPr="00456A3E">
              <w:rPr>
                <w:sz w:val="18"/>
              </w:rPr>
              <w:t>26216 ± 1395</w:t>
            </w:r>
          </w:p>
        </w:tc>
        <w:tc>
          <w:tcPr>
            <w:tcW w:w="1328" w:type="dxa"/>
            <w:noWrap/>
          </w:tcPr>
          <w:p w14:paraId="2C6E57C7" w14:textId="77777777" w:rsidR="00C116D5" w:rsidRPr="00456A3E" w:rsidRDefault="00C116D5" w:rsidP="00C116D5">
            <w:pPr>
              <w:pStyle w:val="C-TableText"/>
              <w:jc w:val="center"/>
              <w:rPr>
                <w:sz w:val="18"/>
              </w:rPr>
            </w:pPr>
            <w:r w:rsidRPr="00456A3E">
              <w:rPr>
                <w:sz w:val="18"/>
              </w:rPr>
              <w:t>86.7 ± 3.4</w:t>
            </w:r>
          </w:p>
        </w:tc>
        <w:tc>
          <w:tcPr>
            <w:tcW w:w="1680" w:type="dxa"/>
            <w:noWrap/>
          </w:tcPr>
          <w:p w14:paraId="202A2651" w14:textId="77777777" w:rsidR="00C116D5" w:rsidRPr="00456A3E" w:rsidRDefault="00C116D5" w:rsidP="00C116D5">
            <w:pPr>
              <w:pStyle w:val="C-TableText"/>
              <w:jc w:val="center"/>
              <w:rPr>
                <w:sz w:val="18"/>
              </w:rPr>
            </w:pPr>
            <w:r w:rsidRPr="00456A3E">
              <w:rPr>
                <w:sz w:val="18"/>
              </w:rPr>
              <w:t>31679 ± 1244**</w:t>
            </w:r>
          </w:p>
        </w:tc>
        <w:tc>
          <w:tcPr>
            <w:tcW w:w="1312" w:type="dxa"/>
            <w:noWrap/>
          </w:tcPr>
          <w:p w14:paraId="0C0CADAC" w14:textId="77777777" w:rsidR="00C116D5" w:rsidRPr="00456A3E" w:rsidRDefault="00C116D5" w:rsidP="00C116D5">
            <w:pPr>
              <w:pStyle w:val="C-TableText"/>
              <w:jc w:val="center"/>
              <w:rPr>
                <w:sz w:val="18"/>
              </w:rPr>
            </w:pPr>
            <w:r w:rsidRPr="00456A3E">
              <w:rPr>
                <w:sz w:val="18"/>
              </w:rPr>
              <w:t>105.5 ± 3.7</w:t>
            </w:r>
          </w:p>
        </w:tc>
        <w:tc>
          <w:tcPr>
            <w:tcW w:w="1080" w:type="dxa"/>
            <w:noWrap/>
          </w:tcPr>
          <w:p w14:paraId="5D6F5475" w14:textId="77777777" w:rsidR="00C116D5" w:rsidRPr="00456A3E" w:rsidRDefault="00C116D5" w:rsidP="00C116D5">
            <w:pPr>
              <w:pStyle w:val="C-TableText"/>
              <w:jc w:val="center"/>
              <w:rPr>
                <w:sz w:val="18"/>
              </w:rPr>
            </w:pPr>
            <w:r w:rsidRPr="00456A3E">
              <w:rPr>
                <w:sz w:val="18"/>
              </w:rPr>
              <w:t>18.8</w:t>
            </w:r>
          </w:p>
        </w:tc>
        <w:tc>
          <w:tcPr>
            <w:tcW w:w="1080" w:type="dxa"/>
            <w:noWrap/>
          </w:tcPr>
          <w:p w14:paraId="1307F675" w14:textId="77777777" w:rsidR="00C116D5" w:rsidRPr="00456A3E" w:rsidRDefault="00C116D5" w:rsidP="00C116D5">
            <w:pPr>
              <w:pStyle w:val="C-TableText"/>
              <w:jc w:val="center"/>
              <w:rPr>
                <w:sz w:val="18"/>
              </w:rPr>
            </w:pPr>
            <w:r w:rsidRPr="00456A3E">
              <w:rPr>
                <w:sz w:val="18"/>
              </w:rPr>
              <w:t>1.21</w:t>
            </w:r>
          </w:p>
        </w:tc>
        <w:tc>
          <w:tcPr>
            <w:tcW w:w="1196" w:type="dxa"/>
            <w:noWrap/>
          </w:tcPr>
          <w:p w14:paraId="338693D6" w14:textId="77777777" w:rsidR="00C116D5" w:rsidRPr="00456A3E" w:rsidRDefault="00C116D5" w:rsidP="00C116D5">
            <w:pPr>
              <w:pStyle w:val="C-TableText"/>
              <w:jc w:val="center"/>
              <w:rPr>
                <w:sz w:val="18"/>
              </w:rPr>
            </w:pPr>
            <w:r w:rsidRPr="00456A3E">
              <w:rPr>
                <w:sz w:val="18"/>
              </w:rPr>
              <w:t>yes</w:t>
            </w:r>
          </w:p>
        </w:tc>
      </w:tr>
      <w:tr w:rsidR="00C116D5" w:rsidRPr="00456A3E" w14:paraId="594A799C" w14:textId="77777777" w:rsidTr="00C23B7C">
        <w:trPr>
          <w:cantSplit w:val="0"/>
          <w:trHeight w:val="300"/>
        </w:trPr>
        <w:tc>
          <w:tcPr>
            <w:tcW w:w="1440" w:type="dxa"/>
          </w:tcPr>
          <w:p w14:paraId="20E8D6EA" w14:textId="77777777" w:rsidR="00C116D5" w:rsidRPr="00456A3E" w:rsidRDefault="00C116D5" w:rsidP="00C116D5">
            <w:pPr>
              <w:pStyle w:val="C-TableText"/>
              <w:jc w:val="center"/>
              <w:rPr>
                <w:sz w:val="18"/>
              </w:rPr>
            </w:pPr>
            <w:r w:rsidRPr="00456A3E">
              <w:rPr>
                <w:sz w:val="18"/>
              </w:rPr>
              <w:t>E338K</w:t>
            </w:r>
          </w:p>
        </w:tc>
        <w:tc>
          <w:tcPr>
            <w:tcW w:w="1612" w:type="dxa"/>
          </w:tcPr>
          <w:p w14:paraId="1F89A4E1" w14:textId="77777777" w:rsidR="00C116D5" w:rsidRPr="00456A3E" w:rsidRDefault="00C116D5" w:rsidP="00C116D5">
            <w:pPr>
              <w:pStyle w:val="C-TableText"/>
              <w:jc w:val="center"/>
              <w:rPr>
                <w:color w:val="000000"/>
                <w:sz w:val="18"/>
              </w:rPr>
            </w:pPr>
            <w:r w:rsidRPr="00456A3E">
              <w:rPr>
                <w:color w:val="000000"/>
                <w:sz w:val="18"/>
              </w:rPr>
              <w:t>c.1012 G&gt;A</w:t>
            </w:r>
          </w:p>
        </w:tc>
        <w:tc>
          <w:tcPr>
            <w:tcW w:w="1620" w:type="dxa"/>
            <w:noWrap/>
          </w:tcPr>
          <w:p w14:paraId="7E87055B" w14:textId="77777777" w:rsidR="00C116D5" w:rsidRPr="00456A3E" w:rsidRDefault="00C116D5" w:rsidP="00C116D5">
            <w:pPr>
              <w:pStyle w:val="C-TableText"/>
              <w:jc w:val="center"/>
              <w:rPr>
                <w:sz w:val="18"/>
              </w:rPr>
            </w:pPr>
            <w:r w:rsidRPr="00456A3E">
              <w:rPr>
                <w:sz w:val="18"/>
              </w:rPr>
              <w:t>2179 ± 232</w:t>
            </w:r>
          </w:p>
        </w:tc>
        <w:tc>
          <w:tcPr>
            <w:tcW w:w="1328" w:type="dxa"/>
            <w:noWrap/>
          </w:tcPr>
          <w:p w14:paraId="1CE5680D" w14:textId="77777777" w:rsidR="00C116D5" w:rsidRPr="00456A3E" w:rsidRDefault="00C116D5" w:rsidP="00C116D5">
            <w:pPr>
              <w:pStyle w:val="C-TableText"/>
              <w:jc w:val="center"/>
              <w:rPr>
                <w:sz w:val="18"/>
              </w:rPr>
            </w:pPr>
            <w:r w:rsidRPr="00456A3E">
              <w:rPr>
                <w:sz w:val="18"/>
              </w:rPr>
              <w:t>6.8 ± 0.4</w:t>
            </w:r>
          </w:p>
        </w:tc>
        <w:tc>
          <w:tcPr>
            <w:tcW w:w="1680" w:type="dxa"/>
            <w:noWrap/>
          </w:tcPr>
          <w:p w14:paraId="27D57518" w14:textId="77777777" w:rsidR="00C116D5" w:rsidRPr="00456A3E" w:rsidRDefault="00C116D5" w:rsidP="00C116D5">
            <w:pPr>
              <w:pStyle w:val="C-TableText"/>
              <w:jc w:val="center"/>
              <w:rPr>
                <w:sz w:val="18"/>
              </w:rPr>
            </w:pPr>
            <w:r w:rsidRPr="00456A3E">
              <w:rPr>
                <w:sz w:val="18"/>
              </w:rPr>
              <w:t>5691 ± 331***</w:t>
            </w:r>
          </w:p>
        </w:tc>
        <w:tc>
          <w:tcPr>
            <w:tcW w:w="1312" w:type="dxa"/>
            <w:noWrap/>
          </w:tcPr>
          <w:p w14:paraId="42F9E04D" w14:textId="77777777" w:rsidR="00C116D5" w:rsidRPr="00456A3E" w:rsidRDefault="00C116D5" w:rsidP="00C116D5">
            <w:pPr>
              <w:pStyle w:val="C-TableText"/>
              <w:jc w:val="center"/>
              <w:rPr>
                <w:sz w:val="18"/>
              </w:rPr>
            </w:pPr>
            <w:r w:rsidRPr="00456A3E">
              <w:rPr>
                <w:sz w:val="18"/>
              </w:rPr>
              <w:t>18.6 ± 0.8</w:t>
            </w:r>
          </w:p>
        </w:tc>
        <w:tc>
          <w:tcPr>
            <w:tcW w:w="1080" w:type="dxa"/>
            <w:noWrap/>
          </w:tcPr>
          <w:p w14:paraId="071EC7DD" w14:textId="77777777" w:rsidR="00C116D5" w:rsidRPr="00456A3E" w:rsidRDefault="00C116D5" w:rsidP="00C116D5">
            <w:pPr>
              <w:pStyle w:val="C-TableText"/>
              <w:jc w:val="center"/>
              <w:rPr>
                <w:sz w:val="18"/>
              </w:rPr>
            </w:pPr>
            <w:r w:rsidRPr="00456A3E">
              <w:rPr>
                <w:sz w:val="18"/>
              </w:rPr>
              <w:t>11.8</w:t>
            </w:r>
          </w:p>
        </w:tc>
        <w:tc>
          <w:tcPr>
            <w:tcW w:w="1080" w:type="dxa"/>
            <w:noWrap/>
          </w:tcPr>
          <w:p w14:paraId="42E60D40" w14:textId="77777777" w:rsidR="00C116D5" w:rsidRPr="00456A3E" w:rsidRDefault="00C116D5" w:rsidP="00C116D5">
            <w:pPr>
              <w:pStyle w:val="C-TableText"/>
              <w:jc w:val="center"/>
              <w:rPr>
                <w:sz w:val="18"/>
              </w:rPr>
            </w:pPr>
            <w:r w:rsidRPr="00456A3E">
              <w:rPr>
                <w:sz w:val="18"/>
              </w:rPr>
              <w:t>2.61</w:t>
            </w:r>
          </w:p>
        </w:tc>
        <w:tc>
          <w:tcPr>
            <w:tcW w:w="1196" w:type="dxa"/>
            <w:noWrap/>
          </w:tcPr>
          <w:p w14:paraId="0E973149" w14:textId="77777777" w:rsidR="00C116D5" w:rsidRPr="00456A3E" w:rsidRDefault="00C116D5" w:rsidP="00C116D5">
            <w:pPr>
              <w:pStyle w:val="C-TableText"/>
              <w:jc w:val="center"/>
              <w:rPr>
                <w:sz w:val="18"/>
              </w:rPr>
            </w:pPr>
            <w:r w:rsidRPr="00456A3E">
              <w:rPr>
                <w:sz w:val="18"/>
              </w:rPr>
              <w:t>yes</w:t>
            </w:r>
          </w:p>
        </w:tc>
      </w:tr>
      <w:tr w:rsidR="00C116D5" w:rsidRPr="00456A3E" w14:paraId="288783A7" w14:textId="77777777" w:rsidTr="00C23B7C">
        <w:trPr>
          <w:cantSplit w:val="0"/>
          <w:trHeight w:val="300"/>
        </w:trPr>
        <w:tc>
          <w:tcPr>
            <w:tcW w:w="1440" w:type="dxa"/>
          </w:tcPr>
          <w:p w14:paraId="19284970" w14:textId="77777777" w:rsidR="00C116D5" w:rsidRPr="00456A3E" w:rsidRDefault="00C116D5" w:rsidP="00C116D5">
            <w:pPr>
              <w:pStyle w:val="C-TableText"/>
              <w:jc w:val="center"/>
              <w:rPr>
                <w:sz w:val="18"/>
              </w:rPr>
            </w:pPr>
            <w:r w:rsidRPr="00456A3E">
              <w:rPr>
                <w:sz w:val="18"/>
              </w:rPr>
              <w:t>V339E</w:t>
            </w:r>
          </w:p>
        </w:tc>
        <w:tc>
          <w:tcPr>
            <w:tcW w:w="1612" w:type="dxa"/>
          </w:tcPr>
          <w:p w14:paraId="39961984" w14:textId="77777777" w:rsidR="00C116D5" w:rsidRPr="00456A3E" w:rsidRDefault="00C116D5" w:rsidP="00C116D5">
            <w:pPr>
              <w:pStyle w:val="C-TableText"/>
              <w:jc w:val="center"/>
              <w:rPr>
                <w:color w:val="000000"/>
                <w:sz w:val="18"/>
              </w:rPr>
            </w:pPr>
            <w:r w:rsidRPr="00456A3E">
              <w:rPr>
                <w:color w:val="000000"/>
                <w:sz w:val="18"/>
              </w:rPr>
              <w:t>c.1016 T&gt;A</w:t>
            </w:r>
          </w:p>
        </w:tc>
        <w:tc>
          <w:tcPr>
            <w:tcW w:w="1620" w:type="dxa"/>
            <w:noWrap/>
          </w:tcPr>
          <w:p w14:paraId="4E5DAFE6" w14:textId="77777777" w:rsidR="00C116D5" w:rsidRPr="00456A3E" w:rsidRDefault="00C116D5" w:rsidP="00C116D5">
            <w:pPr>
              <w:pStyle w:val="C-TableText"/>
              <w:jc w:val="center"/>
              <w:rPr>
                <w:sz w:val="18"/>
              </w:rPr>
            </w:pPr>
            <w:r w:rsidRPr="00456A3E">
              <w:rPr>
                <w:sz w:val="18"/>
              </w:rPr>
              <w:t>3805 ± 323</w:t>
            </w:r>
          </w:p>
        </w:tc>
        <w:tc>
          <w:tcPr>
            <w:tcW w:w="1328" w:type="dxa"/>
            <w:noWrap/>
          </w:tcPr>
          <w:p w14:paraId="7B31E750" w14:textId="77777777" w:rsidR="00C116D5" w:rsidRPr="00456A3E" w:rsidRDefault="00C116D5" w:rsidP="00C116D5">
            <w:pPr>
              <w:pStyle w:val="C-TableText"/>
              <w:jc w:val="center"/>
              <w:rPr>
                <w:sz w:val="18"/>
              </w:rPr>
            </w:pPr>
            <w:r w:rsidRPr="00456A3E">
              <w:rPr>
                <w:sz w:val="18"/>
              </w:rPr>
              <w:t>11.5 ± 0.6</w:t>
            </w:r>
          </w:p>
        </w:tc>
        <w:tc>
          <w:tcPr>
            <w:tcW w:w="1680" w:type="dxa"/>
            <w:noWrap/>
          </w:tcPr>
          <w:p w14:paraId="4483E352" w14:textId="77777777" w:rsidR="00C116D5" w:rsidRPr="00456A3E" w:rsidRDefault="00C116D5" w:rsidP="00C116D5">
            <w:pPr>
              <w:pStyle w:val="C-TableText"/>
              <w:jc w:val="center"/>
              <w:rPr>
                <w:sz w:val="18"/>
              </w:rPr>
            </w:pPr>
            <w:r w:rsidRPr="00456A3E">
              <w:rPr>
                <w:sz w:val="18"/>
              </w:rPr>
              <w:t>6459 ± 488***</w:t>
            </w:r>
          </w:p>
        </w:tc>
        <w:tc>
          <w:tcPr>
            <w:tcW w:w="1312" w:type="dxa"/>
            <w:noWrap/>
          </w:tcPr>
          <w:p w14:paraId="12B492FD" w14:textId="77777777" w:rsidR="00C116D5" w:rsidRPr="00456A3E" w:rsidRDefault="00C116D5" w:rsidP="00C116D5">
            <w:pPr>
              <w:pStyle w:val="C-TableText"/>
              <w:jc w:val="center"/>
              <w:rPr>
                <w:sz w:val="18"/>
              </w:rPr>
            </w:pPr>
            <w:r w:rsidRPr="00456A3E">
              <w:rPr>
                <w:sz w:val="18"/>
              </w:rPr>
              <w:t>19.6 ± 0.6</w:t>
            </w:r>
          </w:p>
        </w:tc>
        <w:tc>
          <w:tcPr>
            <w:tcW w:w="1080" w:type="dxa"/>
            <w:noWrap/>
          </w:tcPr>
          <w:p w14:paraId="3477B15A" w14:textId="77777777" w:rsidR="00C116D5" w:rsidRPr="00456A3E" w:rsidRDefault="00C116D5" w:rsidP="00C116D5">
            <w:pPr>
              <w:pStyle w:val="C-TableText"/>
              <w:jc w:val="center"/>
              <w:rPr>
                <w:sz w:val="18"/>
              </w:rPr>
            </w:pPr>
            <w:r w:rsidRPr="00456A3E">
              <w:rPr>
                <w:sz w:val="18"/>
              </w:rPr>
              <w:t>8.1</w:t>
            </w:r>
          </w:p>
        </w:tc>
        <w:tc>
          <w:tcPr>
            <w:tcW w:w="1080" w:type="dxa"/>
            <w:noWrap/>
          </w:tcPr>
          <w:p w14:paraId="6EDBA16F" w14:textId="77777777" w:rsidR="00C116D5" w:rsidRPr="00456A3E" w:rsidRDefault="00C116D5" w:rsidP="00C116D5">
            <w:pPr>
              <w:pStyle w:val="C-TableText"/>
              <w:jc w:val="center"/>
              <w:rPr>
                <w:sz w:val="18"/>
              </w:rPr>
            </w:pPr>
            <w:r w:rsidRPr="00456A3E">
              <w:rPr>
                <w:sz w:val="18"/>
              </w:rPr>
              <w:t>1.70</w:t>
            </w:r>
          </w:p>
        </w:tc>
        <w:tc>
          <w:tcPr>
            <w:tcW w:w="1196" w:type="dxa"/>
            <w:noWrap/>
          </w:tcPr>
          <w:p w14:paraId="7ACD140F" w14:textId="77777777" w:rsidR="00C116D5" w:rsidRPr="00456A3E" w:rsidRDefault="00C116D5" w:rsidP="00C116D5">
            <w:pPr>
              <w:pStyle w:val="C-TableText"/>
              <w:jc w:val="center"/>
              <w:rPr>
                <w:sz w:val="18"/>
              </w:rPr>
            </w:pPr>
            <w:r w:rsidRPr="00456A3E">
              <w:rPr>
                <w:sz w:val="18"/>
              </w:rPr>
              <w:t>yes</w:t>
            </w:r>
          </w:p>
        </w:tc>
      </w:tr>
      <w:tr w:rsidR="00C116D5" w:rsidRPr="00456A3E" w14:paraId="6452F5A7" w14:textId="77777777" w:rsidTr="00C23B7C">
        <w:trPr>
          <w:cantSplit w:val="0"/>
          <w:trHeight w:val="300"/>
        </w:trPr>
        <w:tc>
          <w:tcPr>
            <w:tcW w:w="1440" w:type="dxa"/>
          </w:tcPr>
          <w:p w14:paraId="71D26F69" w14:textId="77777777" w:rsidR="00C116D5" w:rsidRPr="00456A3E" w:rsidRDefault="00C116D5" w:rsidP="00C116D5">
            <w:pPr>
              <w:pStyle w:val="C-TableText"/>
              <w:jc w:val="center"/>
              <w:rPr>
                <w:sz w:val="18"/>
              </w:rPr>
            </w:pPr>
            <w:r w:rsidRPr="00456A3E">
              <w:rPr>
                <w:sz w:val="18"/>
              </w:rPr>
              <w:t>V339G</w:t>
            </w:r>
          </w:p>
        </w:tc>
        <w:tc>
          <w:tcPr>
            <w:tcW w:w="1612" w:type="dxa"/>
          </w:tcPr>
          <w:p w14:paraId="310915DE" w14:textId="77777777" w:rsidR="00C116D5" w:rsidRPr="00456A3E" w:rsidRDefault="00C116D5" w:rsidP="00C116D5">
            <w:pPr>
              <w:pStyle w:val="C-TableText"/>
              <w:jc w:val="center"/>
              <w:rPr>
                <w:color w:val="000000"/>
                <w:sz w:val="18"/>
              </w:rPr>
            </w:pPr>
            <w:r w:rsidRPr="00456A3E">
              <w:rPr>
                <w:color w:val="000000"/>
                <w:sz w:val="18"/>
              </w:rPr>
              <w:t>c.1016 T&gt;G</w:t>
            </w:r>
          </w:p>
        </w:tc>
        <w:tc>
          <w:tcPr>
            <w:tcW w:w="1620" w:type="dxa"/>
            <w:noWrap/>
          </w:tcPr>
          <w:p w14:paraId="4498AFE7" w14:textId="77777777" w:rsidR="00C116D5" w:rsidRPr="00456A3E" w:rsidRDefault="00C116D5" w:rsidP="00C116D5">
            <w:pPr>
              <w:pStyle w:val="C-TableText"/>
              <w:jc w:val="center"/>
              <w:rPr>
                <w:sz w:val="18"/>
              </w:rPr>
            </w:pPr>
            <w:r w:rsidRPr="00456A3E">
              <w:rPr>
                <w:sz w:val="18"/>
              </w:rPr>
              <w:t>BLD</w:t>
            </w:r>
          </w:p>
        </w:tc>
        <w:tc>
          <w:tcPr>
            <w:tcW w:w="1328" w:type="dxa"/>
            <w:noWrap/>
          </w:tcPr>
          <w:p w14:paraId="30A10AFC" w14:textId="77777777" w:rsidR="00C116D5" w:rsidRPr="00456A3E" w:rsidRDefault="00C116D5" w:rsidP="00C116D5">
            <w:pPr>
              <w:pStyle w:val="C-TableText"/>
              <w:jc w:val="center"/>
              <w:rPr>
                <w:sz w:val="18"/>
              </w:rPr>
            </w:pPr>
            <w:r w:rsidRPr="00456A3E">
              <w:rPr>
                <w:sz w:val="18"/>
              </w:rPr>
              <w:t>N/A</w:t>
            </w:r>
          </w:p>
        </w:tc>
        <w:tc>
          <w:tcPr>
            <w:tcW w:w="1680" w:type="dxa"/>
            <w:noWrap/>
          </w:tcPr>
          <w:p w14:paraId="2D2F25C3" w14:textId="77777777" w:rsidR="00C116D5" w:rsidRPr="00456A3E" w:rsidRDefault="00C116D5" w:rsidP="00C116D5">
            <w:pPr>
              <w:pStyle w:val="C-TableText"/>
              <w:jc w:val="center"/>
              <w:rPr>
                <w:sz w:val="18"/>
              </w:rPr>
            </w:pPr>
            <w:r w:rsidRPr="00456A3E">
              <w:rPr>
                <w:sz w:val="18"/>
              </w:rPr>
              <w:t>471 ± 40***</w:t>
            </w:r>
          </w:p>
        </w:tc>
        <w:tc>
          <w:tcPr>
            <w:tcW w:w="1312" w:type="dxa"/>
            <w:noWrap/>
          </w:tcPr>
          <w:p w14:paraId="04C876DF" w14:textId="77777777" w:rsidR="00C116D5" w:rsidRPr="00456A3E" w:rsidRDefault="00C116D5" w:rsidP="00C116D5">
            <w:pPr>
              <w:pStyle w:val="C-TableText"/>
              <w:jc w:val="center"/>
              <w:rPr>
                <w:sz w:val="18"/>
              </w:rPr>
            </w:pPr>
            <w:r w:rsidRPr="00456A3E">
              <w:rPr>
                <w:sz w:val="18"/>
              </w:rPr>
              <w:t>1.5 ± 0.1</w:t>
            </w:r>
          </w:p>
        </w:tc>
        <w:tc>
          <w:tcPr>
            <w:tcW w:w="1080" w:type="dxa"/>
            <w:noWrap/>
          </w:tcPr>
          <w:p w14:paraId="1984F200" w14:textId="77777777" w:rsidR="00C116D5" w:rsidRPr="00456A3E" w:rsidRDefault="00C116D5" w:rsidP="00C116D5">
            <w:pPr>
              <w:pStyle w:val="C-TableText"/>
              <w:jc w:val="center"/>
              <w:rPr>
                <w:sz w:val="18"/>
              </w:rPr>
            </w:pPr>
            <w:r w:rsidRPr="00456A3E">
              <w:rPr>
                <w:sz w:val="18"/>
              </w:rPr>
              <w:t>1.5</w:t>
            </w:r>
          </w:p>
        </w:tc>
        <w:tc>
          <w:tcPr>
            <w:tcW w:w="1080" w:type="dxa"/>
            <w:noWrap/>
          </w:tcPr>
          <w:p w14:paraId="1C44AB31" w14:textId="77777777" w:rsidR="00C116D5" w:rsidRPr="00456A3E" w:rsidRDefault="00C116D5" w:rsidP="00C116D5">
            <w:pPr>
              <w:pStyle w:val="C-TableText"/>
              <w:jc w:val="center"/>
              <w:rPr>
                <w:sz w:val="18"/>
              </w:rPr>
            </w:pPr>
            <w:r w:rsidRPr="00456A3E">
              <w:rPr>
                <w:sz w:val="18"/>
              </w:rPr>
              <w:t>NC</w:t>
            </w:r>
          </w:p>
        </w:tc>
        <w:tc>
          <w:tcPr>
            <w:tcW w:w="1196" w:type="dxa"/>
            <w:noWrap/>
          </w:tcPr>
          <w:p w14:paraId="11682B54" w14:textId="77777777" w:rsidR="00C116D5" w:rsidRPr="00456A3E" w:rsidRDefault="00C116D5" w:rsidP="00C116D5">
            <w:pPr>
              <w:pStyle w:val="C-TableText"/>
              <w:jc w:val="center"/>
              <w:rPr>
                <w:sz w:val="18"/>
              </w:rPr>
            </w:pPr>
            <w:r w:rsidRPr="00456A3E">
              <w:rPr>
                <w:sz w:val="18"/>
              </w:rPr>
              <w:t>no</w:t>
            </w:r>
          </w:p>
        </w:tc>
      </w:tr>
      <w:tr w:rsidR="00C116D5" w:rsidRPr="00456A3E" w14:paraId="7F83B70D" w14:textId="77777777" w:rsidTr="00C23B7C">
        <w:trPr>
          <w:cantSplit w:val="0"/>
          <w:trHeight w:val="300"/>
        </w:trPr>
        <w:tc>
          <w:tcPr>
            <w:tcW w:w="1440" w:type="dxa"/>
          </w:tcPr>
          <w:p w14:paraId="5DA6F416" w14:textId="77777777" w:rsidR="00C116D5" w:rsidRPr="00456A3E" w:rsidRDefault="00C116D5" w:rsidP="00C116D5">
            <w:pPr>
              <w:pStyle w:val="C-TableText"/>
              <w:jc w:val="center"/>
              <w:rPr>
                <w:sz w:val="18"/>
              </w:rPr>
            </w:pPr>
            <w:r w:rsidRPr="00456A3E">
              <w:rPr>
                <w:sz w:val="18"/>
              </w:rPr>
              <w:t>W340R</w:t>
            </w:r>
          </w:p>
        </w:tc>
        <w:tc>
          <w:tcPr>
            <w:tcW w:w="1612" w:type="dxa"/>
          </w:tcPr>
          <w:p w14:paraId="68EEE9D3" w14:textId="77777777" w:rsidR="00C116D5" w:rsidRPr="00456A3E" w:rsidRDefault="00C116D5" w:rsidP="00C116D5">
            <w:pPr>
              <w:pStyle w:val="C-TableText"/>
              <w:jc w:val="center"/>
              <w:rPr>
                <w:color w:val="000000"/>
                <w:sz w:val="18"/>
              </w:rPr>
            </w:pPr>
            <w:r w:rsidRPr="00456A3E">
              <w:rPr>
                <w:color w:val="000000"/>
                <w:sz w:val="18"/>
              </w:rPr>
              <w:t>c.1018 T&gt;C</w:t>
            </w:r>
          </w:p>
        </w:tc>
        <w:tc>
          <w:tcPr>
            <w:tcW w:w="1620" w:type="dxa"/>
            <w:noWrap/>
          </w:tcPr>
          <w:p w14:paraId="308D2AD4" w14:textId="77777777" w:rsidR="00C116D5" w:rsidRPr="00456A3E" w:rsidRDefault="00C116D5" w:rsidP="00C116D5">
            <w:pPr>
              <w:pStyle w:val="C-TableText"/>
              <w:jc w:val="center"/>
              <w:rPr>
                <w:sz w:val="18"/>
              </w:rPr>
            </w:pPr>
            <w:r w:rsidRPr="00456A3E">
              <w:rPr>
                <w:sz w:val="18"/>
              </w:rPr>
              <w:t>BLD</w:t>
            </w:r>
          </w:p>
        </w:tc>
        <w:tc>
          <w:tcPr>
            <w:tcW w:w="1328" w:type="dxa"/>
            <w:noWrap/>
          </w:tcPr>
          <w:p w14:paraId="32B0E56D" w14:textId="77777777" w:rsidR="00C116D5" w:rsidRPr="00456A3E" w:rsidRDefault="00C116D5" w:rsidP="00C116D5">
            <w:pPr>
              <w:pStyle w:val="C-TableText"/>
              <w:jc w:val="center"/>
              <w:rPr>
                <w:sz w:val="18"/>
              </w:rPr>
            </w:pPr>
            <w:r w:rsidRPr="00456A3E">
              <w:rPr>
                <w:sz w:val="18"/>
              </w:rPr>
              <w:t>N/A</w:t>
            </w:r>
          </w:p>
        </w:tc>
        <w:tc>
          <w:tcPr>
            <w:tcW w:w="1680" w:type="dxa"/>
            <w:noWrap/>
          </w:tcPr>
          <w:p w14:paraId="475E5B57" w14:textId="77777777" w:rsidR="00C116D5" w:rsidRPr="00456A3E" w:rsidRDefault="00C116D5" w:rsidP="00C116D5">
            <w:pPr>
              <w:pStyle w:val="C-TableText"/>
              <w:jc w:val="center"/>
              <w:rPr>
                <w:sz w:val="18"/>
              </w:rPr>
            </w:pPr>
            <w:r w:rsidRPr="00456A3E">
              <w:rPr>
                <w:sz w:val="18"/>
              </w:rPr>
              <w:t>BLD</w:t>
            </w:r>
          </w:p>
        </w:tc>
        <w:tc>
          <w:tcPr>
            <w:tcW w:w="1312" w:type="dxa"/>
            <w:noWrap/>
          </w:tcPr>
          <w:p w14:paraId="09E30328" w14:textId="77777777" w:rsidR="00C116D5" w:rsidRPr="00456A3E" w:rsidRDefault="00C116D5" w:rsidP="00C116D5">
            <w:pPr>
              <w:pStyle w:val="C-TableText"/>
              <w:jc w:val="center"/>
              <w:rPr>
                <w:sz w:val="18"/>
              </w:rPr>
            </w:pPr>
            <w:r w:rsidRPr="00456A3E">
              <w:rPr>
                <w:sz w:val="18"/>
              </w:rPr>
              <w:t>N/A</w:t>
            </w:r>
          </w:p>
        </w:tc>
        <w:tc>
          <w:tcPr>
            <w:tcW w:w="1080" w:type="dxa"/>
            <w:noWrap/>
          </w:tcPr>
          <w:p w14:paraId="64FCD43F" w14:textId="77777777" w:rsidR="00C116D5" w:rsidRPr="00456A3E" w:rsidRDefault="00C116D5" w:rsidP="00C116D5">
            <w:pPr>
              <w:pStyle w:val="C-TableText"/>
              <w:jc w:val="center"/>
              <w:rPr>
                <w:sz w:val="18"/>
              </w:rPr>
            </w:pPr>
            <w:r w:rsidRPr="00456A3E">
              <w:rPr>
                <w:sz w:val="18"/>
              </w:rPr>
              <w:t>N/A</w:t>
            </w:r>
          </w:p>
        </w:tc>
        <w:tc>
          <w:tcPr>
            <w:tcW w:w="1080" w:type="dxa"/>
            <w:noWrap/>
          </w:tcPr>
          <w:p w14:paraId="52675000" w14:textId="77777777" w:rsidR="00C116D5" w:rsidRPr="00456A3E" w:rsidRDefault="00C116D5" w:rsidP="00C116D5">
            <w:pPr>
              <w:pStyle w:val="C-TableText"/>
              <w:jc w:val="center"/>
              <w:rPr>
                <w:sz w:val="18"/>
              </w:rPr>
            </w:pPr>
            <w:r w:rsidRPr="00456A3E">
              <w:rPr>
                <w:sz w:val="18"/>
              </w:rPr>
              <w:t>N/A</w:t>
            </w:r>
          </w:p>
        </w:tc>
        <w:tc>
          <w:tcPr>
            <w:tcW w:w="1196" w:type="dxa"/>
            <w:noWrap/>
          </w:tcPr>
          <w:p w14:paraId="6074E50B" w14:textId="77777777" w:rsidR="00C116D5" w:rsidRPr="00456A3E" w:rsidRDefault="00C116D5" w:rsidP="00C116D5">
            <w:pPr>
              <w:pStyle w:val="C-TableText"/>
              <w:jc w:val="center"/>
              <w:rPr>
                <w:sz w:val="18"/>
              </w:rPr>
            </w:pPr>
            <w:r w:rsidRPr="00456A3E">
              <w:rPr>
                <w:sz w:val="18"/>
              </w:rPr>
              <w:t>no</w:t>
            </w:r>
          </w:p>
        </w:tc>
      </w:tr>
      <w:tr w:rsidR="00C116D5" w:rsidRPr="00456A3E" w14:paraId="2AEACCBC" w14:textId="77777777" w:rsidTr="00C23B7C">
        <w:trPr>
          <w:cantSplit w:val="0"/>
          <w:trHeight w:val="300"/>
        </w:trPr>
        <w:tc>
          <w:tcPr>
            <w:tcW w:w="1440" w:type="dxa"/>
          </w:tcPr>
          <w:p w14:paraId="7B1268AD" w14:textId="77777777" w:rsidR="00C116D5" w:rsidRPr="00456A3E" w:rsidRDefault="00C116D5" w:rsidP="00C116D5">
            <w:pPr>
              <w:pStyle w:val="C-TableText"/>
              <w:jc w:val="center"/>
              <w:rPr>
                <w:sz w:val="18"/>
              </w:rPr>
            </w:pPr>
            <w:r w:rsidRPr="00456A3E">
              <w:rPr>
                <w:sz w:val="18"/>
              </w:rPr>
              <w:t>E341D</w:t>
            </w:r>
          </w:p>
        </w:tc>
        <w:tc>
          <w:tcPr>
            <w:tcW w:w="1612" w:type="dxa"/>
          </w:tcPr>
          <w:p w14:paraId="0C46B7E7" w14:textId="77777777" w:rsidR="00C116D5" w:rsidRPr="00456A3E" w:rsidRDefault="00C116D5" w:rsidP="00C116D5">
            <w:pPr>
              <w:pStyle w:val="C-TableText"/>
              <w:jc w:val="center"/>
              <w:rPr>
                <w:color w:val="000000"/>
                <w:sz w:val="18"/>
              </w:rPr>
            </w:pPr>
            <w:r w:rsidRPr="00456A3E">
              <w:rPr>
                <w:color w:val="000000"/>
                <w:sz w:val="18"/>
              </w:rPr>
              <w:t>c.1023 A&gt;C</w:t>
            </w:r>
          </w:p>
        </w:tc>
        <w:tc>
          <w:tcPr>
            <w:tcW w:w="1620" w:type="dxa"/>
            <w:noWrap/>
          </w:tcPr>
          <w:p w14:paraId="1009C08F" w14:textId="77777777" w:rsidR="00C116D5" w:rsidRPr="00456A3E" w:rsidRDefault="00C116D5" w:rsidP="00C116D5">
            <w:pPr>
              <w:pStyle w:val="C-TableText"/>
              <w:jc w:val="center"/>
              <w:rPr>
                <w:sz w:val="18"/>
              </w:rPr>
            </w:pPr>
            <w:r w:rsidRPr="00456A3E">
              <w:rPr>
                <w:sz w:val="18"/>
              </w:rPr>
              <w:t>BLD</w:t>
            </w:r>
          </w:p>
        </w:tc>
        <w:tc>
          <w:tcPr>
            <w:tcW w:w="1328" w:type="dxa"/>
            <w:noWrap/>
          </w:tcPr>
          <w:p w14:paraId="612CE4CC" w14:textId="77777777" w:rsidR="00C116D5" w:rsidRPr="00456A3E" w:rsidRDefault="00C116D5" w:rsidP="00C116D5">
            <w:pPr>
              <w:pStyle w:val="C-TableText"/>
              <w:jc w:val="center"/>
              <w:rPr>
                <w:sz w:val="18"/>
              </w:rPr>
            </w:pPr>
            <w:r w:rsidRPr="00456A3E">
              <w:rPr>
                <w:sz w:val="18"/>
              </w:rPr>
              <w:t>N/A</w:t>
            </w:r>
          </w:p>
        </w:tc>
        <w:tc>
          <w:tcPr>
            <w:tcW w:w="1680" w:type="dxa"/>
            <w:noWrap/>
          </w:tcPr>
          <w:p w14:paraId="12523E74" w14:textId="77777777" w:rsidR="00C116D5" w:rsidRPr="00456A3E" w:rsidRDefault="00C116D5" w:rsidP="00C116D5">
            <w:pPr>
              <w:pStyle w:val="C-TableText"/>
              <w:jc w:val="center"/>
              <w:rPr>
                <w:sz w:val="18"/>
              </w:rPr>
            </w:pPr>
            <w:r w:rsidRPr="00456A3E">
              <w:rPr>
                <w:sz w:val="18"/>
              </w:rPr>
              <w:t>519 ± 48***</w:t>
            </w:r>
          </w:p>
        </w:tc>
        <w:tc>
          <w:tcPr>
            <w:tcW w:w="1312" w:type="dxa"/>
            <w:noWrap/>
          </w:tcPr>
          <w:p w14:paraId="7832A188" w14:textId="77777777" w:rsidR="00C116D5" w:rsidRPr="00456A3E" w:rsidRDefault="00C116D5" w:rsidP="00C116D5">
            <w:pPr>
              <w:pStyle w:val="C-TableText"/>
              <w:jc w:val="center"/>
              <w:rPr>
                <w:sz w:val="18"/>
              </w:rPr>
            </w:pPr>
            <w:r w:rsidRPr="00456A3E">
              <w:rPr>
                <w:sz w:val="18"/>
              </w:rPr>
              <w:t>1.6 ± 0.1</w:t>
            </w:r>
          </w:p>
        </w:tc>
        <w:tc>
          <w:tcPr>
            <w:tcW w:w="1080" w:type="dxa"/>
            <w:noWrap/>
          </w:tcPr>
          <w:p w14:paraId="496BE3DA" w14:textId="77777777" w:rsidR="00C116D5" w:rsidRPr="00456A3E" w:rsidRDefault="00C116D5" w:rsidP="00C116D5">
            <w:pPr>
              <w:pStyle w:val="C-TableText"/>
              <w:jc w:val="center"/>
              <w:rPr>
                <w:sz w:val="18"/>
              </w:rPr>
            </w:pPr>
            <w:r w:rsidRPr="00456A3E">
              <w:rPr>
                <w:sz w:val="18"/>
              </w:rPr>
              <w:t>1.6</w:t>
            </w:r>
          </w:p>
        </w:tc>
        <w:tc>
          <w:tcPr>
            <w:tcW w:w="1080" w:type="dxa"/>
            <w:noWrap/>
          </w:tcPr>
          <w:p w14:paraId="4B110F5E" w14:textId="77777777" w:rsidR="00C116D5" w:rsidRPr="00456A3E" w:rsidRDefault="00C116D5" w:rsidP="00C116D5">
            <w:pPr>
              <w:pStyle w:val="C-TableText"/>
              <w:jc w:val="center"/>
              <w:rPr>
                <w:sz w:val="18"/>
              </w:rPr>
            </w:pPr>
            <w:r w:rsidRPr="00456A3E">
              <w:rPr>
                <w:sz w:val="18"/>
              </w:rPr>
              <w:t>NC</w:t>
            </w:r>
          </w:p>
        </w:tc>
        <w:tc>
          <w:tcPr>
            <w:tcW w:w="1196" w:type="dxa"/>
            <w:noWrap/>
          </w:tcPr>
          <w:p w14:paraId="68875593" w14:textId="77777777" w:rsidR="00C116D5" w:rsidRPr="00456A3E" w:rsidRDefault="00C116D5" w:rsidP="00C116D5">
            <w:pPr>
              <w:pStyle w:val="C-TableText"/>
              <w:jc w:val="center"/>
              <w:rPr>
                <w:sz w:val="18"/>
              </w:rPr>
            </w:pPr>
            <w:r w:rsidRPr="00456A3E">
              <w:rPr>
                <w:sz w:val="18"/>
              </w:rPr>
              <w:t>no</w:t>
            </w:r>
          </w:p>
        </w:tc>
      </w:tr>
      <w:tr w:rsidR="00C116D5" w:rsidRPr="00456A3E" w14:paraId="71742BDD" w14:textId="77777777" w:rsidTr="00C23B7C">
        <w:trPr>
          <w:cantSplit w:val="0"/>
          <w:trHeight w:val="300"/>
        </w:trPr>
        <w:tc>
          <w:tcPr>
            <w:tcW w:w="1440" w:type="dxa"/>
          </w:tcPr>
          <w:p w14:paraId="0CBD0418" w14:textId="77777777" w:rsidR="00C116D5" w:rsidRPr="00456A3E" w:rsidRDefault="00C116D5" w:rsidP="00C116D5">
            <w:pPr>
              <w:pStyle w:val="C-TableText"/>
              <w:jc w:val="center"/>
              <w:rPr>
                <w:sz w:val="18"/>
              </w:rPr>
            </w:pPr>
            <w:r w:rsidRPr="00456A3E">
              <w:rPr>
                <w:sz w:val="18"/>
              </w:rPr>
              <w:t>E341K</w:t>
            </w:r>
          </w:p>
        </w:tc>
        <w:tc>
          <w:tcPr>
            <w:tcW w:w="1612" w:type="dxa"/>
          </w:tcPr>
          <w:p w14:paraId="4A52BE3F" w14:textId="77777777" w:rsidR="00C116D5" w:rsidRPr="00456A3E" w:rsidRDefault="00C116D5" w:rsidP="00C116D5">
            <w:pPr>
              <w:pStyle w:val="C-TableText"/>
              <w:jc w:val="center"/>
              <w:rPr>
                <w:color w:val="000000"/>
                <w:sz w:val="18"/>
              </w:rPr>
            </w:pPr>
            <w:r w:rsidRPr="00456A3E">
              <w:rPr>
                <w:color w:val="000000"/>
                <w:sz w:val="18"/>
              </w:rPr>
              <w:t>c.1021 G&gt;A</w:t>
            </w:r>
          </w:p>
        </w:tc>
        <w:tc>
          <w:tcPr>
            <w:tcW w:w="1620" w:type="dxa"/>
            <w:noWrap/>
          </w:tcPr>
          <w:p w14:paraId="63595332" w14:textId="77777777" w:rsidR="00C116D5" w:rsidRPr="00456A3E" w:rsidRDefault="00C116D5" w:rsidP="00C116D5">
            <w:pPr>
              <w:pStyle w:val="C-TableText"/>
              <w:jc w:val="center"/>
              <w:rPr>
                <w:sz w:val="18"/>
              </w:rPr>
            </w:pPr>
            <w:r w:rsidRPr="00456A3E">
              <w:rPr>
                <w:sz w:val="18"/>
              </w:rPr>
              <w:t>BLD</w:t>
            </w:r>
          </w:p>
        </w:tc>
        <w:tc>
          <w:tcPr>
            <w:tcW w:w="1328" w:type="dxa"/>
            <w:noWrap/>
          </w:tcPr>
          <w:p w14:paraId="74D99CF9" w14:textId="77777777" w:rsidR="00C116D5" w:rsidRPr="00456A3E" w:rsidRDefault="00C116D5" w:rsidP="00C116D5">
            <w:pPr>
              <w:pStyle w:val="C-TableText"/>
              <w:jc w:val="center"/>
              <w:rPr>
                <w:sz w:val="18"/>
              </w:rPr>
            </w:pPr>
            <w:r w:rsidRPr="00456A3E">
              <w:rPr>
                <w:sz w:val="18"/>
              </w:rPr>
              <w:t>N/A</w:t>
            </w:r>
          </w:p>
        </w:tc>
        <w:tc>
          <w:tcPr>
            <w:tcW w:w="1680" w:type="dxa"/>
            <w:noWrap/>
          </w:tcPr>
          <w:p w14:paraId="5B67E74E" w14:textId="77777777" w:rsidR="00C116D5" w:rsidRPr="00456A3E" w:rsidRDefault="00C116D5" w:rsidP="00C116D5">
            <w:pPr>
              <w:pStyle w:val="C-TableText"/>
              <w:jc w:val="center"/>
              <w:rPr>
                <w:sz w:val="18"/>
              </w:rPr>
            </w:pPr>
            <w:r w:rsidRPr="00456A3E">
              <w:rPr>
                <w:sz w:val="18"/>
              </w:rPr>
              <w:t>BLD</w:t>
            </w:r>
          </w:p>
        </w:tc>
        <w:tc>
          <w:tcPr>
            <w:tcW w:w="1312" w:type="dxa"/>
            <w:noWrap/>
          </w:tcPr>
          <w:p w14:paraId="3C217613" w14:textId="77777777" w:rsidR="00C116D5" w:rsidRPr="00456A3E" w:rsidRDefault="00C116D5" w:rsidP="00C116D5">
            <w:pPr>
              <w:pStyle w:val="C-TableText"/>
              <w:jc w:val="center"/>
              <w:rPr>
                <w:sz w:val="18"/>
              </w:rPr>
            </w:pPr>
            <w:r w:rsidRPr="00456A3E">
              <w:rPr>
                <w:sz w:val="18"/>
              </w:rPr>
              <w:t>N/A</w:t>
            </w:r>
          </w:p>
        </w:tc>
        <w:tc>
          <w:tcPr>
            <w:tcW w:w="1080" w:type="dxa"/>
            <w:noWrap/>
          </w:tcPr>
          <w:p w14:paraId="6ABB8F77" w14:textId="77777777" w:rsidR="00C116D5" w:rsidRPr="00456A3E" w:rsidRDefault="00C116D5" w:rsidP="00C116D5">
            <w:pPr>
              <w:pStyle w:val="C-TableText"/>
              <w:jc w:val="center"/>
              <w:rPr>
                <w:sz w:val="18"/>
              </w:rPr>
            </w:pPr>
            <w:r w:rsidRPr="00456A3E">
              <w:rPr>
                <w:sz w:val="18"/>
              </w:rPr>
              <w:t>N/A</w:t>
            </w:r>
          </w:p>
        </w:tc>
        <w:tc>
          <w:tcPr>
            <w:tcW w:w="1080" w:type="dxa"/>
            <w:noWrap/>
          </w:tcPr>
          <w:p w14:paraId="387BBCE5" w14:textId="77777777" w:rsidR="00C116D5" w:rsidRPr="00456A3E" w:rsidRDefault="00C116D5" w:rsidP="00C116D5">
            <w:pPr>
              <w:pStyle w:val="C-TableText"/>
              <w:jc w:val="center"/>
              <w:rPr>
                <w:sz w:val="18"/>
              </w:rPr>
            </w:pPr>
            <w:r w:rsidRPr="00456A3E">
              <w:rPr>
                <w:sz w:val="18"/>
              </w:rPr>
              <w:t>N/A</w:t>
            </w:r>
          </w:p>
        </w:tc>
        <w:tc>
          <w:tcPr>
            <w:tcW w:w="1196" w:type="dxa"/>
            <w:noWrap/>
          </w:tcPr>
          <w:p w14:paraId="7E0A6FE9" w14:textId="77777777" w:rsidR="00C116D5" w:rsidRPr="00456A3E" w:rsidRDefault="00C116D5" w:rsidP="00C116D5">
            <w:pPr>
              <w:pStyle w:val="C-TableText"/>
              <w:jc w:val="center"/>
              <w:rPr>
                <w:sz w:val="18"/>
              </w:rPr>
            </w:pPr>
            <w:r w:rsidRPr="00456A3E">
              <w:rPr>
                <w:sz w:val="18"/>
              </w:rPr>
              <w:t>no</w:t>
            </w:r>
          </w:p>
        </w:tc>
      </w:tr>
      <w:tr w:rsidR="00C116D5" w:rsidRPr="00456A3E" w14:paraId="0FF2E4A5" w14:textId="77777777" w:rsidTr="00C23B7C">
        <w:trPr>
          <w:cantSplit w:val="0"/>
          <w:trHeight w:val="300"/>
        </w:trPr>
        <w:tc>
          <w:tcPr>
            <w:tcW w:w="1440" w:type="dxa"/>
          </w:tcPr>
          <w:p w14:paraId="10C39E9F" w14:textId="77777777" w:rsidR="00C116D5" w:rsidRPr="00456A3E" w:rsidRDefault="00C116D5" w:rsidP="00C116D5">
            <w:pPr>
              <w:pStyle w:val="C-TableText"/>
              <w:jc w:val="center"/>
              <w:rPr>
                <w:sz w:val="18"/>
              </w:rPr>
            </w:pPr>
            <w:r w:rsidRPr="00456A3E">
              <w:rPr>
                <w:sz w:val="18"/>
              </w:rPr>
              <w:t>R342L</w:t>
            </w:r>
          </w:p>
        </w:tc>
        <w:tc>
          <w:tcPr>
            <w:tcW w:w="1612" w:type="dxa"/>
          </w:tcPr>
          <w:p w14:paraId="3BA8EB71" w14:textId="77777777" w:rsidR="00C116D5" w:rsidRPr="00456A3E" w:rsidRDefault="00C116D5" w:rsidP="00C116D5">
            <w:pPr>
              <w:pStyle w:val="C-TableText"/>
              <w:jc w:val="center"/>
              <w:rPr>
                <w:color w:val="000000"/>
                <w:sz w:val="18"/>
              </w:rPr>
            </w:pPr>
            <w:r w:rsidRPr="00456A3E">
              <w:rPr>
                <w:color w:val="000000"/>
                <w:sz w:val="18"/>
              </w:rPr>
              <w:t>c.1025 G&gt;T</w:t>
            </w:r>
          </w:p>
        </w:tc>
        <w:tc>
          <w:tcPr>
            <w:tcW w:w="1620" w:type="dxa"/>
            <w:noWrap/>
          </w:tcPr>
          <w:p w14:paraId="5A5D11EF" w14:textId="77777777" w:rsidR="00C116D5" w:rsidRPr="00456A3E" w:rsidRDefault="00C116D5" w:rsidP="00C116D5">
            <w:pPr>
              <w:pStyle w:val="C-TableText"/>
              <w:jc w:val="center"/>
              <w:rPr>
                <w:sz w:val="18"/>
              </w:rPr>
            </w:pPr>
            <w:r w:rsidRPr="00456A3E">
              <w:rPr>
                <w:sz w:val="18"/>
              </w:rPr>
              <w:t>BLD</w:t>
            </w:r>
          </w:p>
        </w:tc>
        <w:tc>
          <w:tcPr>
            <w:tcW w:w="1328" w:type="dxa"/>
            <w:noWrap/>
          </w:tcPr>
          <w:p w14:paraId="3F85ED65" w14:textId="77777777" w:rsidR="00C116D5" w:rsidRPr="00456A3E" w:rsidRDefault="00C116D5" w:rsidP="00C116D5">
            <w:pPr>
              <w:pStyle w:val="C-TableText"/>
              <w:jc w:val="center"/>
              <w:rPr>
                <w:sz w:val="18"/>
              </w:rPr>
            </w:pPr>
            <w:r w:rsidRPr="00456A3E">
              <w:rPr>
                <w:sz w:val="18"/>
              </w:rPr>
              <w:t>N/A</w:t>
            </w:r>
          </w:p>
        </w:tc>
        <w:tc>
          <w:tcPr>
            <w:tcW w:w="1680" w:type="dxa"/>
            <w:noWrap/>
          </w:tcPr>
          <w:p w14:paraId="0FF100EE" w14:textId="77777777" w:rsidR="00C116D5" w:rsidRPr="00456A3E" w:rsidRDefault="00C116D5" w:rsidP="00C116D5">
            <w:pPr>
              <w:pStyle w:val="C-TableText"/>
              <w:jc w:val="center"/>
              <w:rPr>
                <w:sz w:val="18"/>
              </w:rPr>
            </w:pPr>
            <w:r w:rsidRPr="00456A3E">
              <w:rPr>
                <w:sz w:val="18"/>
              </w:rPr>
              <w:t>BLD</w:t>
            </w:r>
          </w:p>
        </w:tc>
        <w:tc>
          <w:tcPr>
            <w:tcW w:w="1312" w:type="dxa"/>
            <w:noWrap/>
          </w:tcPr>
          <w:p w14:paraId="2BBD57A5" w14:textId="77777777" w:rsidR="00C116D5" w:rsidRPr="00456A3E" w:rsidRDefault="00C116D5" w:rsidP="00C116D5">
            <w:pPr>
              <w:pStyle w:val="C-TableText"/>
              <w:jc w:val="center"/>
              <w:rPr>
                <w:sz w:val="18"/>
              </w:rPr>
            </w:pPr>
            <w:r w:rsidRPr="00456A3E">
              <w:rPr>
                <w:sz w:val="18"/>
              </w:rPr>
              <w:t>N/A</w:t>
            </w:r>
          </w:p>
        </w:tc>
        <w:tc>
          <w:tcPr>
            <w:tcW w:w="1080" w:type="dxa"/>
            <w:noWrap/>
          </w:tcPr>
          <w:p w14:paraId="19D81CBA" w14:textId="77777777" w:rsidR="00C116D5" w:rsidRPr="00456A3E" w:rsidRDefault="00C116D5" w:rsidP="00C116D5">
            <w:pPr>
              <w:pStyle w:val="C-TableText"/>
              <w:jc w:val="center"/>
              <w:rPr>
                <w:sz w:val="18"/>
              </w:rPr>
            </w:pPr>
            <w:r w:rsidRPr="00456A3E">
              <w:rPr>
                <w:sz w:val="18"/>
              </w:rPr>
              <w:t>N/A</w:t>
            </w:r>
          </w:p>
        </w:tc>
        <w:tc>
          <w:tcPr>
            <w:tcW w:w="1080" w:type="dxa"/>
            <w:noWrap/>
          </w:tcPr>
          <w:p w14:paraId="12D2BF80" w14:textId="77777777" w:rsidR="00C116D5" w:rsidRPr="00456A3E" w:rsidRDefault="00C116D5" w:rsidP="00C116D5">
            <w:pPr>
              <w:pStyle w:val="C-TableText"/>
              <w:jc w:val="center"/>
              <w:rPr>
                <w:sz w:val="18"/>
              </w:rPr>
            </w:pPr>
            <w:r w:rsidRPr="00456A3E">
              <w:rPr>
                <w:sz w:val="18"/>
              </w:rPr>
              <w:t>N/A</w:t>
            </w:r>
          </w:p>
        </w:tc>
        <w:tc>
          <w:tcPr>
            <w:tcW w:w="1196" w:type="dxa"/>
            <w:noWrap/>
          </w:tcPr>
          <w:p w14:paraId="3A094042" w14:textId="77777777" w:rsidR="00C116D5" w:rsidRPr="00456A3E" w:rsidRDefault="00C116D5" w:rsidP="00C116D5">
            <w:pPr>
              <w:pStyle w:val="C-TableText"/>
              <w:jc w:val="center"/>
              <w:rPr>
                <w:sz w:val="18"/>
              </w:rPr>
            </w:pPr>
            <w:r w:rsidRPr="00456A3E">
              <w:rPr>
                <w:sz w:val="18"/>
              </w:rPr>
              <w:t>no</w:t>
            </w:r>
          </w:p>
        </w:tc>
      </w:tr>
      <w:tr w:rsidR="00C116D5" w:rsidRPr="00456A3E" w14:paraId="589F375A" w14:textId="77777777" w:rsidTr="00C23B7C">
        <w:trPr>
          <w:cantSplit w:val="0"/>
          <w:trHeight w:val="300"/>
        </w:trPr>
        <w:tc>
          <w:tcPr>
            <w:tcW w:w="1440" w:type="dxa"/>
          </w:tcPr>
          <w:p w14:paraId="743A380C" w14:textId="77777777" w:rsidR="00C116D5" w:rsidRPr="00456A3E" w:rsidRDefault="00C116D5" w:rsidP="00C116D5">
            <w:pPr>
              <w:pStyle w:val="C-TableText"/>
              <w:jc w:val="center"/>
              <w:rPr>
                <w:sz w:val="18"/>
              </w:rPr>
            </w:pPr>
            <w:r w:rsidRPr="00456A3E">
              <w:rPr>
                <w:sz w:val="18"/>
              </w:rPr>
              <w:t>R342P</w:t>
            </w:r>
          </w:p>
        </w:tc>
        <w:tc>
          <w:tcPr>
            <w:tcW w:w="1612" w:type="dxa"/>
          </w:tcPr>
          <w:p w14:paraId="788527B5" w14:textId="77777777" w:rsidR="00C116D5" w:rsidRPr="00456A3E" w:rsidRDefault="00C116D5" w:rsidP="00C116D5">
            <w:pPr>
              <w:pStyle w:val="C-TableText"/>
              <w:jc w:val="center"/>
              <w:rPr>
                <w:color w:val="000000"/>
                <w:sz w:val="18"/>
              </w:rPr>
            </w:pPr>
            <w:r w:rsidRPr="00456A3E">
              <w:rPr>
                <w:color w:val="000000"/>
                <w:sz w:val="18"/>
              </w:rPr>
              <w:t>c.1025 G&gt;C</w:t>
            </w:r>
          </w:p>
        </w:tc>
        <w:tc>
          <w:tcPr>
            <w:tcW w:w="1620" w:type="dxa"/>
            <w:noWrap/>
          </w:tcPr>
          <w:p w14:paraId="275134A1" w14:textId="77777777" w:rsidR="00C116D5" w:rsidRPr="00456A3E" w:rsidRDefault="00C116D5" w:rsidP="00C116D5">
            <w:pPr>
              <w:pStyle w:val="C-TableText"/>
              <w:jc w:val="center"/>
              <w:rPr>
                <w:sz w:val="18"/>
              </w:rPr>
            </w:pPr>
            <w:r w:rsidRPr="00456A3E">
              <w:rPr>
                <w:sz w:val="18"/>
              </w:rPr>
              <w:t>BLD</w:t>
            </w:r>
          </w:p>
        </w:tc>
        <w:tc>
          <w:tcPr>
            <w:tcW w:w="1328" w:type="dxa"/>
            <w:noWrap/>
          </w:tcPr>
          <w:p w14:paraId="715CD149" w14:textId="77777777" w:rsidR="00C116D5" w:rsidRPr="00456A3E" w:rsidRDefault="00C116D5" w:rsidP="00C116D5">
            <w:pPr>
              <w:pStyle w:val="C-TableText"/>
              <w:jc w:val="center"/>
              <w:rPr>
                <w:sz w:val="18"/>
              </w:rPr>
            </w:pPr>
            <w:r w:rsidRPr="00456A3E">
              <w:rPr>
                <w:sz w:val="18"/>
              </w:rPr>
              <w:t>N/A</w:t>
            </w:r>
          </w:p>
        </w:tc>
        <w:tc>
          <w:tcPr>
            <w:tcW w:w="1680" w:type="dxa"/>
            <w:noWrap/>
          </w:tcPr>
          <w:p w14:paraId="10D5E4B2" w14:textId="77777777" w:rsidR="00C116D5" w:rsidRPr="00456A3E" w:rsidRDefault="00C116D5" w:rsidP="00C116D5">
            <w:pPr>
              <w:pStyle w:val="C-TableText"/>
              <w:jc w:val="center"/>
              <w:rPr>
                <w:sz w:val="18"/>
              </w:rPr>
            </w:pPr>
            <w:r w:rsidRPr="00456A3E">
              <w:rPr>
                <w:sz w:val="18"/>
              </w:rPr>
              <w:t>BLD</w:t>
            </w:r>
          </w:p>
        </w:tc>
        <w:tc>
          <w:tcPr>
            <w:tcW w:w="1312" w:type="dxa"/>
            <w:noWrap/>
          </w:tcPr>
          <w:p w14:paraId="78B327D9" w14:textId="77777777" w:rsidR="00C116D5" w:rsidRPr="00456A3E" w:rsidRDefault="00C116D5" w:rsidP="00C116D5">
            <w:pPr>
              <w:pStyle w:val="C-TableText"/>
              <w:jc w:val="center"/>
              <w:rPr>
                <w:sz w:val="18"/>
              </w:rPr>
            </w:pPr>
            <w:r w:rsidRPr="00456A3E">
              <w:rPr>
                <w:sz w:val="18"/>
              </w:rPr>
              <w:t>N/A</w:t>
            </w:r>
          </w:p>
        </w:tc>
        <w:tc>
          <w:tcPr>
            <w:tcW w:w="1080" w:type="dxa"/>
            <w:noWrap/>
          </w:tcPr>
          <w:p w14:paraId="0C0CAFF7" w14:textId="77777777" w:rsidR="00C116D5" w:rsidRPr="00456A3E" w:rsidRDefault="00C116D5" w:rsidP="00C116D5">
            <w:pPr>
              <w:pStyle w:val="C-TableText"/>
              <w:jc w:val="center"/>
              <w:rPr>
                <w:sz w:val="18"/>
              </w:rPr>
            </w:pPr>
            <w:r w:rsidRPr="00456A3E">
              <w:rPr>
                <w:sz w:val="18"/>
              </w:rPr>
              <w:t>N/A</w:t>
            </w:r>
          </w:p>
        </w:tc>
        <w:tc>
          <w:tcPr>
            <w:tcW w:w="1080" w:type="dxa"/>
            <w:noWrap/>
          </w:tcPr>
          <w:p w14:paraId="5DC73B38" w14:textId="77777777" w:rsidR="00C116D5" w:rsidRPr="00456A3E" w:rsidRDefault="00C116D5" w:rsidP="00C116D5">
            <w:pPr>
              <w:pStyle w:val="C-TableText"/>
              <w:jc w:val="center"/>
              <w:rPr>
                <w:sz w:val="18"/>
              </w:rPr>
            </w:pPr>
            <w:r w:rsidRPr="00456A3E">
              <w:rPr>
                <w:sz w:val="18"/>
              </w:rPr>
              <w:t>N/A</w:t>
            </w:r>
          </w:p>
        </w:tc>
        <w:tc>
          <w:tcPr>
            <w:tcW w:w="1196" w:type="dxa"/>
            <w:noWrap/>
          </w:tcPr>
          <w:p w14:paraId="3F37BECB" w14:textId="77777777" w:rsidR="00C116D5" w:rsidRPr="00456A3E" w:rsidRDefault="00C116D5" w:rsidP="00C116D5">
            <w:pPr>
              <w:pStyle w:val="C-TableText"/>
              <w:jc w:val="center"/>
              <w:rPr>
                <w:sz w:val="18"/>
              </w:rPr>
            </w:pPr>
            <w:r w:rsidRPr="00456A3E">
              <w:rPr>
                <w:sz w:val="18"/>
              </w:rPr>
              <w:t>no</w:t>
            </w:r>
          </w:p>
        </w:tc>
      </w:tr>
      <w:tr w:rsidR="00C116D5" w:rsidRPr="00456A3E" w14:paraId="78B63A5D" w14:textId="77777777" w:rsidTr="00C23B7C">
        <w:trPr>
          <w:cantSplit w:val="0"/>
          <w:trHeight w:val="300"/>
        </w:trPr>
        <w:tc>
          <w:tcPr>
            <w:tcW w:w="1440" w:type="dxa"/>
          </w:tcPr>
          <w:p w14:paraId="6F1B6E14" w14:textId="77777777" w:rsidR="00C116D5" w:rsidRPr="00456A3E" w:rsidRDefault="00C116D5" w:rsidP="00C116D5">
            <w:pPr>
              <w:pStyle w:val="C-TableText"/>
              <w:jc w:val="center"/>
              <w:rPr>
                <w:sz w:val="18"/>
              </w:rPr>
            </w:pPr>
            <w:r w:rsidRPr="00456A3E">
              <w:rPr>
                <w:sz w:val="18"/>
              </w:rPr>
              <w:t>R342Q</w:t>
            </w:r>
          </w:p>
        </w:tc>
        <w:tc>
          <w:tcPr>
            <w:tcW w:w="1612" w:type="dxa"/>
          </w:tcPr>
          <w:p w14:paraId="0A5AF52C" w14:textId="77777777" w:rsidR="00C116D5" w:rsidRPr="00456A3E" w:rsidRDefault="00C116D5" w:rsidP="00C116D5">
            <w:pPr>
              <w:pStyle w:val="C-TableText"/>
              <w:jc w:val="center"/>
              <w:rPr>
                <w:color w:val="000000"/>
                <w:sz w:val="18"/>
              </w:rPr>
            </w:pPr>
            <w:r w:rsidRPr="00456A3E">
              <w:rPr>
                <w:color w:val="000000"/>
                <w:sz w:val="18"/>
              </w:rPr>
              <w:t>c.1025 G&gt;A</w:t>
            </w:r>
          </w:p>
        </w:tc>
        <w:tc>
          <w:tcPr>
            <w:tcW w:w="1620" w:type="dxa"/>
            <w:noWrap/>
          </w:tcPr>
          <w:p w14:paraId="5E7C4EDB" w14:textId="77777777" w:rsidR="00C116D5" w:rsidRPr="00456A3E" w:rsidRDefault="00C116D5" w:rsidP="00C116D5">
            <w:pPr>
              <w:pStyle w:val="C-TableText"/>
              <w:jc w:val="center"/>
              <w:rPr>
                <w:sz w:val="18"/>
              </w:rPr>
            </w:pPr>
            <w:r w:rsidRPr="00456A3E">
              <w:rPr>
                <w:sz w:val="18"/>
              </w:rPr>
              <w:t>BLD</w:t>
            </w:r>
          </w:p>
        </w:tc>
        <w:tc>
          <w:tcPr>
            <w:tcW w:w="1328" w:type="dxa"/>
            <w:noWrap/>
          </w:tcPr>
          <w:p w14:paraId="61EA1866" w14:textId="77777777" w:rsidR="00C116D5" w:rsidRPr="00456A3E" w:rsidRDefault="00C116D5" w:rsidP="00C116D5">
            <w:pPr>
              <w:pStyle w:val="C-TableText"/>
              <w:jc w:val="center"/>
              <w:rPr>
                <w:sz w:val="18"/>
              </w:rPr>
            </w:pPr>
            <w:r w:rsidRPr="00456A3E">
              <w:rPr>
                <w:sz w:val="18"/>
              </w:rPr>
              <w:t>N/A</w:t>
            </w:r>
          </w:p>
        </w:tc>
        <w:tc>
          <w:tcPr>
            <w:tcW w:w="1680" w:type="dxa"/>
            <w:noWrap/>
          </w:tcPr>
          <w:p w14:paraId="6CB6F005" w14:textId="77777777" w:rsidR="00C116D5" w:rsidRPr="00456A3E" w:rsidRDefault="00C116D5" w:rsidP="00C116D5">
            <w:pPr>
              <w:pStyle w:val="C-TableText"/>
              <w:jc w:val="center"/>
              <w:rPr>
                <w:sz w:val="18"/>
              </w:rPr>
            </w:pPr>
            <w:r w:rsidRPr="00456A3E">
              <w:rPr>
                <w:sz w:val="18"/>
              </w:rPr>
              <w:t>282 ± 23***</w:t>
            </w:r>
          </w:p>
        </w:tc>
        <w:tc>
          <w:tcPr>
            <w:tcW w:w="1312" w:type="dxa"/>
            <w:noWrap/>
          </w:tcPr>
          <w:p w14:paraId="4122F065" w14:textId="77777777" w:rsidR="00C116D5" w:rsidRPr="00456A3E" w:rsidRDefault="00C116D5" w:rsidP="00C116D5">
            <w:pPr>
              <w:pStyle w:val="C-TableText"/>
              <w:jc w:val="center"/>
              <w:rPr>
                <w:sz w:val="18"/>
              </w:rPr>
            </w:pPr>
            <w:r w:rsidRPr="00456A3E">
              <w:rPr>
                <w:sz w:val="18"/>
              </w:rPr>
              <w:t>0.9 ± 0.1</w:t>
            </w:r>
          </w:p>
        </w:tc>
        <w:tc>
          <w:tcPr>
            <w:tcW w:w="1080" w:type="dxa"/>
            <w:noWrap/>
          </w:tcPr>
          <w:p w14:paraId="746D20D7" w14:textId="77777777" w:rsidR="00C116D5" w:rsidRPr="00456A3E" w:rsidRDefault="00C116D5" w:rsidP="00C116D5">
            <w:pPr>
              <w:pStyle w:val="C-TableText"/>
              <w:jc w:val="center"/>
              <w:rPr>
                <w:sz w:val="18"/>
              </w:rPr>
            </w:pPr>
            <w:r w:rsidRPr="00456A3E">
              <w:rPr>
                <w:sz w:val="18"/>
              </w:rPr>
              <w:t>0.9</w:t>
            </w:r>
          </w:p>
        </w:tc>
        <w:tc>
          <w:tcPr>
            <w:tcW w:w="1080" w:type="dxa"/>
            <w:noWrap/>
          </w:tcPr>
          <w:p w14:paraId="1991C341" w14:textId="77777777" w:rsidR="00C116D5" w:rsidRPr="00456A3E" w:rsidRDefault="00C116D5" w:rsidP="00C116D5">
            <w:pPr>
              <w:pStyle w:val="C-TableText"/>
              <w:jc w:val="center"/>
              <w:rPr>
                <w:sz w:val="18"/>
              </w:rPr>
            </w:pPr>
            <w:r w:rsidRPr="00456A3E">
              <w:rPr>
                <w:sz w:val="18"/>
              </w:rPr>
              <w:t>NC</w:t>
            </w:r>
          </w:p>
        </w:tc>
        <w:tc>
          <w:tcPr>
            <w:tcW w:w="1196" w:type="dxa"/>
            <w:noWrap/>
          </w:tcPr>
          <w:p w14:paraId="07FC64DD" w14:textId="77777777" w:rsidR="00C116D5" w:rsidRPr="00456A3E" w:rsidRDefault="00C116D5" w:rsidP="00C116D5">
            <w:pPr>
              <w:pStyle w:val="C-TableText"/>
              <w:jc w:val="center"/>
              <w:rPr>
                <w:sz w:val="18"/>
              </w:rPr>
            </w:pPr>
            <w:r w:rsidRPr="00456A3E">
              <w:rPr>
                <w:sz w:val="18"/>
              </w:rPr>
              <w:t>no</w:t>
            </w:r>
          </w:p>
        </w:tc>
      </w:tr>
      <w:tr w:rsidR="00C116D5" w:rsidRPr="00456A3E" w14:paraId="19DDA15B" w14:textId="77777777" w:rsidTr="00C23B7C">
        <w:trPr>
          <w:cantSplit w:val="0"/>
          <w:trHeight w:val="300"/>
        </w:trPr>
        <w:tc>
          <w:tcPr>
            <w:tcW w:w="1440" w:type="dxa"/>
          </w:tcPr>
          <w:p w14:paraId="01E9F7F4" w14:textId="77777777" w:rsidR="00C116D5" w:rsidRPr="00456A3E" w:rsidRDefault="00C116D5" w:rsidP="00C116D5">
            <w:pPr>
              <w:pStyle w:val="C-TableText"/>
              <w:jc w:val="center"/>
              <w:rPr>
                <w:sz w:val="18"/>
              </w:rPr>
            </w:pPr>
            <w:r w:rsidRPr="00456A3E">
              <w:rPr>
                <w:sz w:val="18"/>
              </w:rPr>
              <w:t>P343L</w:t>
            </w:r>
          </w:p>
        </w:tc>
        <w:tc>
          <w:tcPr>
            <w:tcW w:w="1612" w:type="dxa"/>
          </w:tcPr>
          <w:p w14:paraId="07D9E9FE" w14:textId="77777777" w:rsidR="00C116D5" w:rsidRPr="00456A3E" w:rsidRDefault="00C116D5" w:rsidP="00C116D5">
            <w:pPr>
              <w:pStyle w:val="C-TableText"/>
              <w:jc w:val="center"/>
              <w:rPr>
                <w:sz w:val="18"/>
              </w:rPr>
            </w:pPr>
            <w:r w:rsidRPr="00456A3E">
              <w:rPr>
                <w:sz w:val="18"/>
              </w:rPr>
              <w:t>c.1028 C&gt;T</w:t>
            </w:r>
          </w:p>
        </w:tc>
        <w:tc>
          <w:tcPr>
            <w:tcW w:w="1620" w:type="dxa"/>
            <w:noWrap/>
          </w:tcPr>
          <w:p w14:paraId="4DF2580B" w14:textId="77777777" w:rsidR="00C116D5" w:rsidRPr="00456A3E" w:rsidRDefault="00C116D5" w:rsidP="00C116D5">
            <w:pPr>
              <w:pStyle w:val="C-TableText"/>
              <w:jc w:val="center"/>
              <w:rPr>
                <w:sz w:val="18"/>
              </w:rPr>
            </w:pPr>
            <w:r w:rsidRPr="00456A3E">
              <w:rPr>
                <w:sz w:val="18"/>
              </w:rPr>
              <w:t>11040 ± 397</w:t>
            </w:r>
          </w:p>
        </w:tc>
        <w:tc>
          <w:tcPr>
            <w:tcW w:w="1328" w:type="dxa"/>
            <w:noWrap/>
          </w:tcPr>
          <w:p w14:paraId="65287341" w14:textId="77777777" w:rsidR="00C116D5" w:rsidRPr="00456A3E" w:rsidRDefault="00C116D5" w:rsidP="00C116D5">
            <w:pPr>
              <w:pStyle w:val="C-TableText"/>
              <w:jc w:val="center"/>
              <w:rPr>
                <w:sz w:val="18"/>
              </w:rPr>
            </w:pPr>
            <w:r w:rsidRPr="00456A3E">
              <w:rPr>
                <w:sz w:val="18"/>
              </w:rPr>
              <w:t>36.6 ± 0.9</w:t>
            </w:r>
          </w:p>
        </w:tc>
        <w:tc>
          <w:tcPr>
            <w:tcW w:w="1680" w:type="dxa"/>
            <w:noWrap/>
          </w:tcPr>
          <w:p w14:paraId="5BDA6A4A" w14:textId="77777777" w:rsidR="00C116D5" w:rsidRPr="00456A3E" w:rsidRDefault="00C116D5" w:rsidP="00C116D5">
            <w:pPr>
              <w:pStyle w:val="C-TableText"/>
              <w:jc w:val="center"/>
              <w:rPr>
                <w:sz w:val="18"/>
              </w:rPr>
            </w:pPr>
            <w:r w:rsidRPr="00456A3E">
              <w:rPr>
                <w:sz w:val="18"/>
              </w:rPr>
              <w:t>14919 ± 583***</w:t>
            </w:r>
          </w:p>
        </w:tc>
        <w:tc>
          <w:tcPr>
            <w:tcW w:w="1312" w:type="dxa"/>
            <w:noWrap/>
          </w:tcPr>
          <w:p w14:paraId="652C8561" w14:textId="77777777" w:rsidR="00C116D5" w:rsidRPr="00456A3E" w:rsidRDefault="00C116D5" w:rsidP="00C116D5">
            <w:pPr>
              <w:pStyle w:val="C-TableText"/>
              <w:jc w:val="center"/>
              <w:rPr>
                <w:sz w:val="18"/>
              </w:rPr>
            </w:pPr>
            <w:r w:rsidRPr="00456A3E">
              <w:rPr>
                <w:sz w:val="18"/>
              </w:rPr>
              <w:t>49.6 ± 1.5</w:t>
            </w:r>
          </w:p>
        </w:tc>
        <w:tc>
          <w:tcPr>
            <w:tcW w:w="1080" w:type="dxa"/>
            <w:noWrap/>
          </w:tcPr>
          <w:p w14:paraId="7805B4AC" w14:textId="77777777" w:rsidR="00C116D5" w:rsidRPr="00456A3E" w:rsidRDefault="00C116D5" w:rsidP="00C116D5">
            <w:pPr>
              <w:pStyle w:val="C-TableText"/>
              <w:jc w:val="center"/>
              <w:rPr>
                <w:sz w:val="18"/>
              </w:rPr>
            </w:pPr>
            <w:r w:rsidRPr="00456A3E">
              <w:rPr>
                <w:sz w:val="18"/>
              </w:rPr>
              <w:t>13.0</w:t>
            </w:r>
          </w:p>
        </w:tc>
        <w:tc>
          <w:tcPr>
            <w:tcW w:w="1080" w:type="dxa"/>
            <w:noWrap/>
          </w:tcPr>
          <w:p w14:paraId="0DF133E8" w14:textId="77777777" w:rsidR="00C116D5" w:rsidRPr="00456A3E" w:rsidRDefault="00C116D5" w:rsidP="00C116D5">
            <w:pPr>
              <w:pStyle w:val="C-TableText"/>
              <w:jc w:val="center"/>
              <w:rPr>
                <w:sz w:val="18"/>
              </w:rPr>
            </w:pPr>
            <w:r w:rsidRPr="00456A3E">
              <w:rPr>
                <w:sz w:val="18"/>
              </w:rPr>
              <w:t>1.35</w:t>
            </w:r>
          </w:p>
        </w:tc>
        <w:tc>
          <w:tcPr>
            <w:tcW w:w="1196" w:type="dxa"/>
            <w:noWrap/>
          </w:tcPr>
          <w:p w14:paraId="796103D9" w14:textId="77777777" w:rsidR="00C116D5" w:rsidRPr="00456A3E" w:rsidRDefault="00C116D5" w:rsidP="00C116D5">
            <w:pPr>
              <w:pStyle w:val="C-TableText"/>
              <w:jc w:val="center"/>
              <w:rPr>
                <w:sz w:val="18"/>
              </w:rPr>
            </w:pPr>
            <w:r w:rsidRPr="00456A3E">
              <w:rPr>
                <w:sz w:val="18"/>
              </w:rPr>
              <w:t>yes</w:t>
            </w:r>
          </w:p>
        </w:tc>
      </w:tr>
      <w:tr w:rsidR="00C116D5" w:rsidRPr="00456A3E" w14:paraId="0A06DE13" w14:textId="77777777" w:rsidTr="00C23B7C">
        <w:trPr>
          <w:cantSplit w:val="0"/>
          <w:trHeight w:val="300"/>
        </w:trPr>
        <w:tc>
          <w:tcPr>
            <w:tcW w:w="1440" w:type="dxa"/>
          </w:tcPr>
          <w:p w14:paraId="6683EDE8" w14:textId="77777777" w:rsidR="00C116D5" w:rsidRPr="00456A3E" w:rsidRDefault="00C116D5" w:rsidP="00C116D5">
            <w:pPr>
              <w:pStyle w:val="C-TableText"/>
              <w:jc w:val="center"/>
              <w:rPr>
                <w:sz w:val="18"/>
              </w:rPr>
            </w:pPr>
            <w:r w:rsidRPr="00456A3E">
              <w:rPr>
                <w:sz w:val="18"/>
              </w:rPr>
              <w:t>L344P</w:t>
            </w:r>
          </w:p>
        </w:tc>
        <w:tc>
          <w:tcPr>
            <w:tcW w:w="1612" w:type="dxa"/>
          </w:tcPr>
          <w:p w14:paraId="6E4AD2EB" w14:textId="77777777" w:rsidR="00C116D5" w:rsidRPr="00456A3E" w:rsidRDefault="00C116D5" w:rsidP="00C116D5">
            <w:pPr>
              <w:pStyle w:val="C-TableText"/>
              <w:jc w:val="center"/>
              <w:rPr>
                <w:color w:val="000000"/>
                <w:sz w:val="18"/>
              </w:rPr>
            </w:pPr>
            <w:r w:rsidRPr="00456A3E">
              <w:rPr>
                <w:color w:val="000000"/>
                <w:sz w:val="18"/>
              </w:rPr>
              <w:t>c.1031 T&gt;C</w:t>
            </w:r>
          </w:p>
        </w:tc>
        <w:tc>
          <w:tcPr>
            <w:tcW w:w="1620" w:type="dxa"/>
            <w:noWrap/>
          </w:tcPr>
          <w:p w14:paraId="478A61F4" w14:textId="77777777" w:rsidR="00C116D5" w:rsidRPr="00456A3E" w:rsidRDefault="00C116D5" w:rsidP="00C116D5">
            <w:pPr>
              <w:pStyle w:val="C-TableText"/>
              <w:jc w:val="center"/>
              <w:rPr>
                <w:sz w:val="18"/>
              </w:rPr>
            </w:pPr>
            <w:r w:rsidRPr="00456A3E">
              <w:rPr>
                <w:sz w:val="18"/>
              </w:rPr>
              <w:t>BLD</w:t>
            </w:r>
          </w:p>
        </w:tc>
        <w:tc>
          <w:tcPr>
            <w:tcW w:w="1328" w:type="dxa"/>
            <w:noWrap/>
          </w:tcPr>
          <w:p w14:paraId="22DCACBA" w14:textId="77777777" w:rsidR="00C116D5" w:rsidRPr="00456A3E" w:rsidRDefault="00C116D5" w:rsidP="00C116D5">
            <w:pPr>
              <w:pStyle w:val="C-TableText"/>
              <w:jc w:val="center"/>
              <w:rPr>
                <w:sz w:val="18"/>
              </w:rPr>
            </w:pPr>
            <w:r w:rsidRPr="00456A3E">
              <w:rPr>
                <w:sz w:val="18"/>
              </w:rPr>
              <w:t>N/A</w:t>
            </w:r>
          </w:p>
        </w:tc>
        <w:tc>
          <w:tcPr>
            <w:tcW w:w="1680" w:type="dxa"/>
            <w:noWrap/>
          </w:tcPr>
          <w:p w14:paraId="06DB224E" w14:textId="77777777" w:rsidR="00C116D5" w:rsidRPr="00456A3E" w:rsidRDefault="00C116D5" w:rsidP="00C116D5">
            <w:pPr>
              <w:pStyle w:val="C-TableText"/>
              <w:jc w:val="center"/>
              <w:rPr>
                <w:sz w:val="18"/>
              </w:rPr>
            </w:pPr>
            <w:r w:rsidRPr="00456A3E">
              <w:rPr>
                <w:sz w:val="18"/>
              </w:rPr>
              <w:t>BLD</w:t>
            </w:r>
          </w:p>
        </w:tc>
        <w:tc>
          <w:tcPr>
            <w:tcW w:w="1312" w:type="dxa"/>
            <w:noWrap/>
          </w:tcPr>
          <w:p w14:paraId="1FBFCFCC" w14:textId="77777777" w:rsidR="00C116D5" w:rsidRPr="00456A3E" w:rsidRDefault="00C116D5" w:rsidP="00C116D5">
            <w:pPr>
              <w:pStyle w:val="C-TableText"/>
              <w:jc w:val="center"/>
              <w:rPr>
                <w:sz w:val="18"/>
              </w:rPr>
            </w:pPr>
            <w:r w:rsidRPr="00456A3E">
              <w:rPr>
                <w:sz w:val="18"/>
              </w:rPr>
              <w:t>N/A</w:t>
            </w:r>
          </w:p>
        </w:tc>
        <w:tc>
          <w:tcPr>
            <w:tcW w:w="1080" w:type="dxa"/>
            <w:noWrap/>
          </w:tcPr>
          <w:p w14:paraId="1C938733" w14:textId="77777777" w:rsidR="00C116D5" w:rsidRPr="00456A3E" w:rsidRDefault="00C116D5" w:rsidP="00C116D5">
            <w:pPr>
              <w:pStyle w:val="C-TableText"/>
              <w:jc w:val="center"/>
              <w:rPr>
                <w:sz w:val="18"/>
              </w:rPr>
            </w:pPr>
            <w:r w:rsidRPr="00456A3E">
              <w:rPr>
                <w:sz w:val="18"/>
              </w:rPr>
              <w:t>N/A</w:t>
            </w:r>
          </w:p>
        </w:tc>
        <w:tc>
          <w:tcPr>
            <w:tcW w:w="1080" w:type="dxa"/>
            <w:noWrap/>
          </w:tcPr>
          <w:p w14:paraId="62B66AF2" w14:textId="77777777" w:rsidR="00C116D5" w:rsidRPr="00456A3E" w:rsidRDefault="00C116D5" w:rsidP="00C116D5">
            <w:pPr>
              <w:pStyle w:val="C-TableText"/>
              <w:jc w:val="center"/>
              <w:rPr>
                <w:sz w:val="18"/>
              </w:rPr>
            </w:pPr>
            <w:r w:rsidRPr="00456A3E">
              <w:rPr>
                <w:sz w:val="18"/>
              </w:rPr>
              <w:t>N/A</w:t>
            </w:r>
          </w:p>
        </w:tc>
        <w:tc>
          <w:tcPr>
            <w:tcW w:w="1196" w:type="dxa"/>
            <w:noWrap/>
          </w:tcPr>
          <w:p w14:paraId="0B31A155" w14:textId="77777777" w:rsidR="00C116D5" w:rsidRPr="00456A3E" w:rsidRDefault="00C116D5" w:rsidP="00C116D5">
            <w:pPr>
              <w:pStyle w:val="C-TableText"/>
              <w:jc w:val="center"/>
              <w:rPr>
                <w:sz w:val="18"/>
              </w:rPr>
            </w:pPr>
            <w:r w:rsidRPr="00456A3E">
              <w:rPr>
                <w:sz w:val="18"/>
              </w:rPr>
              <w:t>no</w:t>
            </w:r>
          </w:p>
        </w:tc>
      </w:tr>
      <w:tr w:rsidR="00C116D5" w:rsidRPr="00456A3E" w14:paraId="4E31691C" w14:textId="77777777" w:rsidTr="00C23B7C">
        <w:trPr>
          <w:cantSplit w:val="0"/>
          <w:trHeight w:val="300"/>
        </w:trPr>
        <w:tc>
          <w:tcPr>
            <w:tcW w:w="1440" w:type="dxa"/>
          </w:tcPr>
          <w:p w14:paraId="4482281D" w14:textId="77777777" w:rsidR="00C116D5" w:rsidRPr="00456A3E" w:rsidRDefault="00C116D5" w:rsidP="00C116D5">
            <w:pPr>
              <w:pStyle w:val="C-TableText"/>
              <w:jc w:val="center"/>
              <w:rPr>
                <w:sz w:val="18"/>
              </w:rPr>
            </w:pPr>
            <w:r w:rsidRPr="00456A3E">
              <w:rPr>
                <w:sz w:val="18"/>
              </w:rPr>
              <w:t>S345P</w:t>
            </w:r>
          </w:p>
        </w:tc>
        <w:tc>
          <w:tcPr>
            <w:tcW w:w="1612" w:type="dxa"/>
          </w:tcPr>
          <w:p w14:paraId="5049B6A1" w14:textId="77777777" w:rsidR="00C116D5" w:rsidRPr="00456A3E" w:rsidRDefault="00C116D5" w:rsidP="00C116D5">
            <w:pPr>
              <w:pStyle w:val="C-TableText"/>
              <w:jc w:val="center"/>
              <w:rPr>
                <w:color w:val="000000"/>
                <w:sz w:val="18"/>
              </w:rPr>
            </w:pPr>
            <w:r w:rsidRPr="00456A3E">
              <w:rPr>
                <w:color w:val="000000"/>
                <w:sz w:val="18"/>
              </w:rPr>
              <w:t>c.1033 T&gt;C</w:t>
            </w:r>
          </w:p>
        </w:tc>
        <w:tc>
          <w:tcPr>
            <w:tcW w:w="1620" w:type="dxa"/>
            <w:noWrap/>
          </w:tcPr>
          <w:p w14:paraId="36F00D04" w14:textId="77777777" w:rsidR="00C116D5" w:rsidRPr="00456A3E" w:rsidRDefault="00C116D5" w:rsidP="00C116D5">
            <w:pPr>
              <w:pStyle w:val="C-TableText"/>
              <w:jc w:val="center"/>
              <w:rPr>
                <w:sz w:val="18"/>
              </w:rPr>
            </w:pPr>
            <w:r w:rsidRPr="00456A3E">
              <w:rPr>
                <w:sz w:val="18"/>
              </w:rPr>
              <w:t>BLD</w:t>
            </w:r>
          </w:p>
        </w:tc>
        <w:tc>
          <w:tcPr>
            <w:tcW w:w="1328" w:type="dxa"/>
            <w:noWrap/>
          </w:tcPr>
          <w:p w14:paraId="323013B8" w14:textId="77777777" w:rsidR="00C116D5" w:rsidRPr="00456A3E" w:rsidRDefault="00C116D5" w:rsidP="00C116D5">
            <w:pPr>
              <w:pStyle w:val="C-TableText"/>
              <w:jc w:val="center"/>
              <w:rPr>
                <w:sz w:val="18"/>
              </w:rPr>
            </w:pPr>
            <w:r w:rsidRPr="00456A3E">
              <w:rPr>
                <w:sz w:val="18"/>
              </w:rPr>
              <w:t>N/A</w:t>
            </w:r>
          </w:p>
        </w:tc>
        <w:tc>
          <w:tcPr>
            <w:tcW w:w="1680" w:type="dxa"/>
            <w:noWrap/>
          </w:tcPr>
          <w:p w14:paraId="79713555" w14:textId="77777777" w:rsidR="00C116D5" w:rsidRPr="00456A3E" w:rsidRDefault="00C116D5" w:rsidP="00C116D5">
            <w:pPr>
              <w:pStyle w:val="C-TableText"/>
              <w:jc w:val="center"/>
              <w:rPr>
                <w:sz w:val="18"/>
              </w:rPr>
            </w:pPr>
            <w:r w:rsidRPr="00456A3E">
              <w:rPr>
                <w:sz w:val="18"/>
              </w:rPr>
              <w:t>1194 ± 92***</w:t>
            </w:r>
          </w:p>
        </w:tc>
        <w:tc>
          <w:tcPr>
            <w:tcW w:w="1312" w:type="dxa"/>
            <w:noWrap/>
          </w:tcPr>
          <w:p w14:paraId="071806A0" w14:textId="77777777" w:rsidR="00C116D5" w:rsidRPr="00456A3E" w:rsidRDefault="00C116D5" w:rsidP="00C116D5">
            <w:pPr>
              <w:pStyle w:val="C-TableText"/>
              <w:jc w:val="center"/>
              <w:rPr>
                <w:sz w:val="18"/>
              </w:rPr>
            </w:pPr>
            <w:r w:rsidRPr="00456A3E">
              <w:rPr>
                <w:sz w:val="18"/>
              </w:rPr>
              <w:t>3.7 ± 0.2</w:t>
            </w:r>
          </w:p>
        </w:tc>
        <w:tc>
          <w:tcPr>
            <w:tcW w:w="1080" w:type="dxa"/>
            <w:noWrap/>
          </w:tcPr>
          <w:p w14:paraId="3FC2EEA2" w14:textId="77777777" w:rsidR="00C116D5" w:rsidRPr="00456A3E" w:rsidRDefault="00C116D5" w:rsidP="00C116D5">
            <w:pPr>
              <w:pStyle w:val="C-TableText"/>
              <w:jc w:val="center"/>
              <w:rPr>
                <w:sz w:val="18"/>
              </w:rPr>
            </w:pPr>
            <w:r w:rsidRPr="00456A3E">
              <w:rPr>
                <w:sz w:val="18"/>
              </w:rPr>
              <w:t>3.7</w:t>
            </w:r>
          </w:p>
        </w:tc>
        <w:tc>
          <w:tcPr>
            <w:tcW w:w="1080" w:type="dxa"/>
            <w:noWrap/>
          </w:tcPr>
          <w:p w14:paraId="344993C5" w14:textId="77777777" w:rsidR="00C116D5" w:rsidRPr="00456A3E" w:rsidRDefault="00C116D5" w:rsidP="00C116D5">
            <w:pPr>
              <w:pStyle w:val="C-TableText"/>
              <w:jc w:val="center"/>
              <w:rPr>
                <w:sz w:val="18"/>
              </w:rPr>
            </w:pPr>
            <w:r w:rsidRPr="00456A3E">
              <w:rPr>
                <w:sz w:val="18"/>
              </w:rPr>
              <w:t>NC</w:t>
            </w:r>
          </w:p>
        </w:tc>
        <w:tc>
          <w:tcPr>
            <w:tcW w:w="1196" w:type="dxa"/>
            <w:noWrap/>
          </w:tcPr>
          <w:p w14:paraId="05B6BB05" w14:textId="77777777" w:rsidR="00C116D5" w:rsidRPr="00456A3E" w:rsidRDefault="00C116D5" w:rsidP="00C116D5">
            <w:pPr>
              <w:pStyle w:val="C-TableText"/>
              <w:jc w:val="center"/>
              <w:rPr>
                <w:sz w:val="18"/>
              </w:rPr>
            </w:pPr>
            <w:r w:rsidRPr="00456A3E">
              <w:rPr>
                <w:sz w:val="18"/>
              </w:rPr>
              <w:t>yes</w:t>
            </w:r>
          </w:p>
        </w:tc>
      </w:tr>
      <w:tr w:rsidR="00C116D5" w:rsidRPr="00456A3E" w14:paraId="37FA7028" w14:textId="77777777" w:rsidTr="00C23B7C">
        <w:trPr>
          <w:cantSplit w:val="0"/>
          <w:trHeight w:val="300"/>
        </w:trPr>
        <w:tc>
          <w:tcPr>
            <w:tcW w:w="1440" w:type="dxa"/>
          </w:tcPr>
          <w:p w14:paraId="589A3D26" w14:textId="77777777" w:rsidR="00C116D5" w:rsidRPr="00456A3E" w:rsidRDefault="00C116D5" w:rsidP="00C116D5">
            <w:pPr>
              <w:pStyle w:val="C-TableText"/>
              <w:jc w:val="center"/>
              <w:rPr>
                <w:sz w:val="18"/>
              </w:rPr>
            </w:pPr>
            <w:r w:rsidRPr="00456A3E">
              <w:rPr>
                <w:sz w:val="18"/>
              </w:rPr>
              <w:t>A348P</w:t>
            </w:r>
          </w:p>
        </w:tc>
        <w:tc>
          <w:tcPr>
            <w:tcW w:w="1612" w:type="dxa"/>
          </w:tcPr>
          <w:p w14:paraId="3028BCD0" w14:textId="77777777" w:rsidR="00C116D5" w:rsidRPr="00456A3E" w:rsidRDefault="00C116D5" w:rsidP="00C116D5">
            <w:pPr>
              <w:pStyle w:val="C-TableText"/>
              <w:jc w:val="center"/>
              <w:rPr>
                <w:color w:val="000000"/>
                <w:sz w:val="18"/>
              </w:rPr>
            </w:pPr>
            <w:r w:rsidRPr="00456A3E">
              <w:rPr>
                <w:color w:val="000000"/>
                <w:sz w:val="18"/>
              </w:rPr>
              <w:t>c.1042 G&gt;C</w:t>
            </w:r>
          </w:p>
        </w:tc>
        <w:tc>
          <w:tcPr>
            <w:tcW w:w="1620" w:type="dxa"/>
            <w:noWrap/>
          </w:tcPr>
          <w:p w14:paraId="25E04185" w14:textId="77777777" w:rsidR="00C116D5" w:rsidRPr="00456A3E" w:rsidRDefault="00C116D5" w:rsidP="00C116D5">
            <w:pPr>
              <w:pStyle w:val="C-TableText"/>
              <w:jc w:val="center"/>
              <w:rPr>
                <w:sz w:val="18"/>
              </w:rPr>
            </w:pPr>
            <w:r w:rsidRPr="00456A3E">
              <w:rPr>
                <w:sz w:val="18"/>
              </w:rPr>
              <w:t>162 ± 24</w:t>
            </w:r>
          </w:p>
        </w:tc>
        <w:tc>
          <w:tcPr>
            <w:tcW w:w="1328" w:type="dxa"/>
            <w:noWrap/>
          </w:tcPr>
          <w:p w14:paraId="273E4982" w14:textId="77777777" w:rsidR="00C116D5" w:rsidRPr="00456A3E" w:rsidRDefault="00C116D5" w:rsidP="00C116D5">
            <w:pPr>
              <w:pStyle w:val="C-TableText"/>
              <w:jc w:val="center"/>
              <w:rPr>
                <w:sz w:val="18"/>
              </w:rPr>
            </w:pPr>
            <w:r w:rsidRPr="00456A3E">
              <w:rPr>
                <w:sz w:val="18"/>
              </w:rPr>
              <w:t>0.5 ± 0.1</w:t>
            </w:r>
          </w:p>
        </w:tc>
        <w:tc>
          <w:tcPr>
            <w:tcW w:w="1680" w:type="dxa"/>
            <w:noWrap/>
          </w:tcPr>
          <w:p w14:paraId="1B96D0ED" w14:textId="77777777" w:rsidR="00C116D5" w:rsidRPr="00456A3E" w:rsidRDefault="00C116D5" w:rsidP="00C116D5">
            <w:pPr>
              <w:pStyle w:val="C-TableText"/>
              <w:jc w:val="center"/>
              <w:rPr>
                <w:sz w:val="18"/>
              </w:rPr>
            </w:pPr>
            <w:r w:rsidRPr="00456A3E">
              <w:rPr>
                <w:sz w:val="18"/>
              </w:rPr>
              <w:t>789 ± 73***</w:t>
            </w:r>
          </w:p>
        </w:tc>
        <w:tc>
          <w:tcPr>
            <w:tcW w:w="1312" w:type="dxa"/>
            <w:noWrap/>
          </w:tcPr>
          <w:p w14:paraId="03D9DFA1" w14:textId="77777777" w:rsidR="00C116D5" w:rsidRPr="00456A3E" w:rsidRDefault="00C116D5" w:rsidP="00C116D5">
            <w:pPr>
              <w:pStyle w:val="C-TableText"/>
              <w:jc w:val="center"/>
              <w:rPr>
                <w:sz w:val="18"/>
              </w:rPr>
            </w:pPr>
            <w:r w:rsidRPr="00456A3E">
              <w:rPr>
                <w:sz w:val="18"/>
              </w:rPr>
              <w:t>2.4 ± 0.2</w:t>
            </w:r>
          </w:p>
        </w:tc>
        <w:tc>
          <w:tcPr>
            <w:tcW w:w="1080" w:type="dxa"/>
            <w:noWrap/>
          </w:tcPr>
          <w:p w14:paraId="5864DA8F" w14:textId="77777777" w:rsidR="00C116D5" w:rsidRPr="00456A3E" w:rsidRDefault="00C116D5" w:rsidP="00C116D5">
            <w:pPr>
              <w:pStyle w:val="C-TableText"/>
              <w:jc w:val="center"/>
              <w:rPr>
                <w:sz w:val="18"/>
              </w:rPr>
            </w:pPr>
            <w:r w:rsidRPr="00456A3E">
              <w:rPr>
                <w:sz w:val="18"/>
              </w:rPr>
              <w:t>1.9</w:t>
            </w:r>
          </w:p>
        </w:tc>
        <w:tc>
          <w:tcPr>
            <w:tcW w:w="1080" w:type="dxa"/>
            <w:noWrap/>
          </w:tcPr>
          <w:p w14:paraId="30218D32" w14:textId="77777777" w:rsidR="00C116D5" w:rsidRPr="00456A3E" w:rsidRDefault="00C116D5" w:rsidP="00C116D5">
            <w:pPr>
              <w:pStyle w:val="C-TableText"/>
              <w:jc w:val="center"/>
              <w:rPr>
                <w:sz w:val="18"/>
              </w:rPr>
            </w:pPr>
            <w:r w:rsidRPr="00456A3E">
              <w:rPr>
                <w:sz w:val="18"/>
              </w:rPr>
              <w:t>4.88</w:t>
            </w:r>
          </w:p>
        </w:tc>
        <w:tc>
          <w:tcPr>
            <w:tcW w:w="1196" w:type="dxa"/>
            <w:noWrap/>
          </w:tcPr>
          <w:p w14:paraId="12328A90" w14:textId="77777777" w:rsidR="00C116D5" w:rsidRPr="00456A3E" w:rsidRDefault="00C116D5" w:rsidP="00C116D5">
            <w:pPr>
              <w:pStyle w:val="C-TableText"/>
              <w:jc w:val="center"/>
              <w:rPr>
                <w:sz w:val="18"/>
              </w:rPr>
            </w:pPr>
            <w:r w:rsidRPr="00456A3E">
              <w:rPr>
                <w:sz w:val="18"/>
              </w:rPr>
              <w:t>no</w:t>
            </w:r>
          </w:p>
        </w:tc>
      </w:tr>
      <w:tr w:rsidR="00C116D5" w:rsidRPr="00456A3E" w14:paraId="3EBFFA36" w14:textId="77777777" w:rsidTr="00C23B7C">
        <w:trPr>
          <w:cantSplit w:val="0"/>
          <w:trHeight w:val="300"/>
        </w:trPr>
        <w:tc>
          <w:tcPr>
            <w:tcW w:w="1440" w:type="dxa"/>
          </w:tcPr>
          <w:p w14:paraId="1DAD9110" w14:textId="77777777" w:rsidR="00C116D5" w:rsidRPr="00456A3E" w:rsidRDefault="00C116D5" w:rsidP="00C116D5">
            <w:pPr>
              <w:pStyle w:val="C-TableText"/>
              <w:jc w:val="center"/>
              <w:rPr>
                <w:sz w:val="18"/>
              </w:rPr>
            </w:pPr>
            <w:r w:rsidRPr="00456A3E">
              <w:rPr>
                <w:sz w:val="18"/>
              </w:rPr>
              <w:t>W349R</w:t>
            </w:r>
          </w:p>
        </w:tc>
        <w:tc>
          <w:tcPr>
            <w:tcW w:w="1612" w:type="dxa"/>
          </w:tcPr>
          <w:p w14:paraId="26A2E72F" w14:textId="77777777" w:rsidR="00C116D5" w:rsidRPr="00456A3E" w:rsidRDefault="00C116D5" w:rsidP="00C116D5">
            <w:pPr>
              <w:pStyle w:val="C-TableText"/>
              <w:jc w:val="center"/>
              <w:rPr>
                <w:color w:val="000000"/>
                <w:sz w:val="18"/>
              </w:rPr>
            </w:pPr>
            <w:r w:rsidRPr="00456A3E">
              <w:rPr>
                <w:color w:val="000000"/>
                <w:sz w:val="18"/>
              </w:rPr>
              <w:t>c.1045 T&gt;C</w:t>
            </w:r>
          </w:p>
        </w:tc>
        <w:tc>
          <w:tcPr>
            <w:tcW w:w="1620" w:type="dxa"/>
            <w:noWrap/>
          </w:tcPr>
          <w:p w14:paraId="528BBDC8" w14:textId="77777777" w:rsidR="00C116D5" w:rsidRPr="00456A3E" w:rsidRDefault="00C116D5" w:rsidP="00C116D5">
            <w:pPr>
              <w:pStyle w:val="C-TableText"/>
              <w:jc w:val="center"/>
              <w:rPr>
                <w:sz w:val="18"/>
              </w:rPr>
            </w:pPr>
            <w:r w:rsidRPr="00456A3E">
              <w:rPr>
                <w:sz w:val="18"/>
              </w:rPr>
              <w:t>BLD</w:t>
            </w:r>
          </w:p>
        </w:tc>
        <w:tc>
          <w:tcPr>
            <w:tcW w:w="1328" w:type="dxa"/>
            <w:noWrap/>
          </w:tcPr>
          <w:p w14:paraId="55FC74FA" w14:textId="77777777" w:rsidR="00C116D5" w:rsidRPr="00456A3E" w:rsidRDefault="00C116D5" w:rsidP="00C116D5">
            <w:pPr>
              <w:pStyle w:val="C-TableText"/>
              <w:jc w:val="center"/>
              <w:rPr>
                <w:sz w:val="18"/>
              </w:rPr>
            </w:pPr>
            <w:r w:rsidRPr="00456A3E">
              <w:rPr>
                <w:sz w:val="18"/>
              </w:rPr>
              <w:t>N/A</w:t>
            </w:r>
          </w:p>
        </w:tc>
        <w:tc>
          <w:tcPr>
            <w:tcW w:w="1680" w:type="dxa"/>
            <w:noWrap/>
          </w:tcPr>
          <w:p w14:paraId="5120740F" w14:textId="77777777" w:rsidR="00C116D5" w:rsidRPr="00456A3E" w:rsidRDefault="00C116D5" w:rsidP="00C116D5">
            <w:pPr>
              <w:pStyle w:val="C-TableText"/>
              <w:jc w:val="center"/>
              <w:rPr>
                <w:sz w:val="18"/>
              </w:rPr>
            </w:pPr>
            <w:r w:rsidRPr="00456A3E">
              <w:rPr>
                <w:sz w:val="18"/>
              </w:rPr>
              <w:t>255 ± 31***</w:t>
            </w:r>
          </w:p>
        </w:tc>
        <w:tc>
          <w:tcPr>
            <w:tcW w:w="1312" w:type="dxa"/>
            <w:noWrap/>
          </w:tcPr>
          <w:p w14:paraId="65114A19" w14:textId="77777777" w:rsidR="00C116D5" w:rsidRPr="00456A3E" w:rsidRDefault="00C116D5" w:rsidP="00C116D5">
            <w:pPr>
              <w:pStyle w:val="C-TableText"/>
              <w:jc w:val="center"/>
              <w:rPr>
                <w:sz w:val="18"/>
              </w:rPr>
            </w:pPr>
            <w:r w:rsidRPr="00456A3E">
              <w:rPr>
                <w:sz w:val="18"/>
              </w:rPr>
              <w:t>0.8 ± 0.1</w:t>
            </w:r>
          </w:p>
        </w:tc>
        <w:tc>
          <w:tcPr>
            <w:tcW w:w="1080" w:type="dxa"/>
            <w:noWrap/>
          </w:tcPr>
          <w:p w14:paraId="63549B70" w14:textId="77777777" w:rsidR="00C116D5" w:rsidRPr="00456A3E" w:rsidRDefault="00C116D5" w:rsidP="00C116D5">
            <w:pPr>
              <w:pStyle w:val="C-TableText"/>
              <w:jc w:val="center"/>
              <w:rPr>
                <w:sz w:val="18"/>
              </w:rPr>
            </w:pPr>
            <w:r w:rsidRPr="00456A3E">
              <w:rPr>
                <w:sz w:val="18"/>
              </w:rPr>
              <w:t>0.8</w:t>
            </w:r>
          </w:p>
        </w:tc>
        <w:tc>
          <w:tcPr>
            <w:tcW w:w="1080" w:type="dxa"/>
            <w:noWrap/>
          </w:tcPr>
          <w:p w14:paraId="3FDC0947" w14:textId="77777777" w:rsidR="00C116D5" w:rsidRPr="00456A3E" w:rsidRDefault="00C116D5" w:rsidP="00C116D5">
            <w:pPr>
              <w:pStyle w:val="C-TableText"/>
              <w:jc w:val="center"/>
              <w:rPr>
                <w:sz w:val="18"/>
              </w:rPr>
            </w:pPr>
            <w:r w:rsidRPr="00456A3E">
              <w:rPr>
                <w:sz w:val="18"/>
              </w:rPr>
              <w:t>NC</w:t>
            </w:r>
          </w:p>
        </w:tc>
        <w:tc>
          <w:tcPr>
            <w:tcW w:w="1196" w:type="dxa"/>
            <w:noWrap/>
          </w:tcPr>
          <w:p w14:paraId="775CD0B7" w14:textId="77777777" w:rsidR="00C116D5" w:rsidRPr="00456A3E" w:rsidRDefault="00C116D5" w:rsidP="00C116D5">
            <w:pPr>
              <w:pStyle w:val="C-TableText"/>
              <w:jc w:val="center"/>
              <w:rPr>
                <w:sz w:val="18"/>
              </w:rPr>
            </w:pPr>
            <w:r w:rsidRPr="00456A3E">
              <w:rPr>
                <w:sz w:val="18"/>
              </w:rPr>
              <w:t>no</w:t>
            </w:r>
          </w:p>
        </w:tc>
      </w:tr>
      <w:tr w:rsidR="00C116D5" w:rsidRPr="00456A3E" w14:paraId="313D2B5D" w14:textId="77777777" w:rsidTr="00C23B7C">
        <w:trPr>
          <w:cantSplit w:val="0"/>
          <w:trHeight w:val="300"/>
        </w:trPr>
        <w:tc>
          <w:tcPr>
            <w:tcW w:w="1440" w:type="dxa"/>
          </w:tcPr>
          <w:p w14:paraId="65EEBBA9" w14:textId="77777777" w:rsidR="00C116D5" w:rsidRPr="00456A3E" w:rsidRDefault="00C116D5" w:rsidP="00C116D5">
            <w:pPr>
              <w:pStyle w:val="C-TableText"/>
              <w:jc w:val="center"/>
              <w:rPr>
                <w:sz w:val="18"/>
              </w:rPr>
            </w:pPr>
            <w:r w:rsidRPr="00456A3E">
              <w:rPr>
                <w:sz w:val="18"/>
              </w:rPr>
              <w:t>W349S</w:t>
            </w:r>
          </w:p>
        </w:tc>
        <w:tc>
          <w:tcPr>
            <w:tcW w:w="1612" w:type="dxa"/>
          </w:tcPr>
          <w:p w14:paraId="12A23EA1" w14:textId="77777777" w:rsidR="00C116D5" w:rsidRPr="00456A3E" w:rsidRDefault="00C116D5" w:rsidP="00C116D5">
            <w:pPr>
              <w:pStyle w:val="C-TableText"/>
              <w:jc w:val="center"/>
              <w:rPr>
                <w:color w:val="000000"/>
                <w:sz w:val="18"/>
              </w:rPr>
            </w:pPr>
            <w:r w:rsidRPr="00456A3E">
              <w:rPr>
                <w:color w:val="000000"/>
                <w:sz w:val="18"/>
              </w:rPr>
              <w:t>c.1046 G&gt;C</w:t>
            </w:r>
          </w:p>
        </w:tc>
        <w:tc>
          <w:tcPr>
            <w:tcW w:w="1620" w:type="dxa"/>
            <w:noWrap/>
          </w:tcPr>
          <w:p w14:paraId="7549601B" w14:textId="77777777" w:rsidR="00C116D5" w:rsidRPr="00456A3E" w:rsidRDefault="00C116D5" w:rsidP="00C116D5">
            <w:pPr>
              <w:pStyle w:val="C-TableText"/>
              <w:jc w:val="center"/>
              <w:rPr>
                <w:sz w:val="18"/>
              </w:rPr>
            </w:pPr>
            <w:r w:rsidRPr="00456A3E">
              <w:rPr>
                <w:sz w:val="18"/>
              </w:rPr>
              <w:t>5288 ± 337</w:t>
            </w:r>
          </w:p>
        </w:tc>
        <w:tc>
          <w:tcPr>
            <w:tcW w:w="1328" w:type="dxa"/>
            <w:noWrap/>
          </w:tcPr>
          <w:p w14:paraId="1AF8DFCD" w14:textId="77777777" w:rsidR="00C116D5" w:rsidRPr="00456A3E" w:rsidRDefault="00C116D5" w:rsidP="00C116D5">
            <w:pPr>
              <w:pStyle w:val="C-TableText"/>
              <w:jc w:val="center"/>
              <w:rPr>
                <w:sz w:val="18"/>
              </w:rPr>
            </w:pPr>
            <w:r w:rsidRPr="00456A3E">
              <w:rPr>
                <w:sz w:val="18"/>
              </w:rPr>
              <w:t>16.5 ± 0.7</w:t>
            </w:r>
          </w:p>
        </w:tc>
        <w:tc>
          <w:tcPr>
            <w:tcW w:w="1680" w:type="dxa"/>
            <w:noWrap/>
          </w:tcPr>
          <w:p w14:paraId="58AE75D7" w14:textId="77777777" w:rsidR="00C116D5" w:rsidRPr="00456A3E" w:rsidRDefault="00C116D5" w:rsidP="00C116D5">
            <w:pPr>
              <w:pStyle w:val="C-TableText"/>
              <w:jc w:val="center"/>
              <w:rPr>
                <w:sz w:val="18"/>
              </w:rPr>
            </w:pPr>
            <w:r w:rsidRPr="00456A3E">
              <w:rPr>
                <w:sz w:val="18"/>
              </w:rPr>
              <w:t>10035 ± 618***</w:t>
            </w:r>
          </w:p>
        </w:tc>
        <w:tc>
          <w:tcPr>
            <w:tcW w:w="1312" w:type="dxa"/>
            <w:noWrap/>
          </w:tcPr>
          <w:p w14:paraId="37EBA60D" w14:textId="77777777" w:rsidR="00C116D5" w:rsidRPr="00456A3E" w:rsidRDefault="00C116D5" w:rsidP="00C116D5">
            <w:pPr>
              <w:pStyle w:val="C-TableText"/>
              <w:jc w:val="center"/>
              <w:rPr>
                <w:sz w:val="18"/>
              </w:rPr>
            </w:pPr>
            <w:r w:rsidRPr="00456A3E">
              <w:rPr>
                <w:sz w:val="18"/>
              </w:rPr>
              <w:t>31.4 ± 1.7</w:t>
            </w:r>
          </w:p>
        </w:tc>
        <w:tc>
          <w:tcPr>
            <w:tcW w:w="1080" w:type="dxa"/>
            <w:noWrap/>
          </w:tcPr>
          <w:p w14:paraId="664E1E9B" w14:textId="77777777" w:rsidR="00C116D5" w:rsidRPr="00456A3E" w:rsidRDefault="00C116D5" w:rsidP="00C116D5">
            <w:pPr>
              <w:pStyle w:val="C-TableText"/>
              <w:jc w:val="center"/>
              <w:rPr>
                <w:sz w:val="18"/>
              </w:rPr>
            </w:pPr>
            <w:r w:rsidRPr="00456A3E">
              <w:rPr>
                <w:sz w:val="18"/>
              </w:rPr>
              <w:t>15.0</w:t>
            </w:r>
          </w:p>
        </w:tc>
        <w:tc>
          <w:tcPr>
            <w:tcW w:w="1080" w:type="dxa"/>
            <w:noWrap/>
          </w:tcPr>
          <w:p w14:paraId="5DF91100" w14:textId="77777777" w:rsidR="00C116D5" w:rsidRPr="00456A3E" w:rsidRDefault="00C116D5" w:rsidP="00C116D5">
            <w:pPr>
              <w:pStyle w:val="C-TableText"/>
              <w:jc w:val="center"/>
              <w:rPr>
                <w:sz w:val="18"/>
              </w:rPr>
            </w:pPr>
            <w:r w:rsidRPr="00456A3E">
              <w:rPr>
                <w:sz w:val="18"/>
              </w:rPr>
              <w:t>1.90</w:t>
            </w:r>
          </w:p>
        </w:tc>
        <w:tc>
          <w:tcPr>
            <w:tcW w:w="1196" w:type="dxa"/>
            <w:noWrap/>
          </w:tcPr>
          <w:p w14:paraId="370E0E08" w14:textId="77777777" w:rsidR="00C116D5" w:rsidRPr="00456A3E" w:rsidRDefault="00C116D5" w:rsidP="00C116D5">
            <w:pPr>
              <w:pStyle w:val="C-TableText"/>
              <w:jc w:val="center"/>
              <w:rPr>
                <w:sz w:val="18"/>
              </w:rPr>
            </w:pPr>
            <w:r w:rsidRPr="00456A3E">
              <w:rPr>
                <w:sz w:val="18"/>
              </w:rPr>
              <w:t>yes</w:t>
            </w:r>
          </w:p>
        </w:tc>
      </w:tr>
      <w:tr w:rsidR="00C116D5" w:rsidRPr="00456A3E" w14:paraId="5D30939F" w14:textId="77777777" w:rsidTr="00C23B7C">
        <w:trPr>
          <w:cantSplit w:val="0"/>
          <w:trHeight w:val="300"/>
        </w:trPr>
        <w:tc>
          <w:tcPr>
            <w:tcW w:w="1440" w:type="dxa"/>
          </w:tcPr>
          <w:p w14:paraId="12B55C30" w14:textId="77777777" w:rsidR="00C116D5" w:rsidRPr="00456A3E" w:rsidRDefault="00C116D5" w:rsidP="00C116D5">
            <w:pPr>
              <w:pStyle w:val="C-TableText"/>
              <w:jc w:val="center"/>
              <w:rPr>
                <w:sz w:val="18"/>
              </w:rPr>
            </w:pPr>
            <w:r w:rsidRPr="00456A3E">
              <w:rPr>
                <w:sz w:val="18"/>
              </w:rPr>
              <w:t>A350P</w:t>
            </w:r>
          </w:p>
        </w:tc>
        <w:tc>
          <w:tcPr>
            <w:tcW w:w="1612" w:type="dxa"/>
          </w:tcPr>
          <w:p w14:paraId="529E6944" w14:textId="77777777" w:rsidR="00C116D5" w:rsidRPr="00456A3E" w:rsidRDefault="00C116D5" w:rsidP="00C116D5">
            <w:pPr>
              <w:pStyle w:val="C-TableText"/>
              <w:jc w:val="center"/>
              <w:rPr>
                <w:color w:val="000000"/>
                <w:sz w:val="18"/>
              </w:rPr>
            </w:pPr>
            <w:r w:rsidRPr="00456A3E">
              <w:rPr>
                <w:color w:val="000000"/>
                <w:sz w:val="18"/>
              </w:rPr>
              <w:t>c.1048 G&gt;C</w:t>
            </w:r>
          </w:p>
        </w:tc>
        <w:tc>
          <w:tcPr>
            <w:tcW w:w="1620" w:type="dxa"/>
            <w:noWrap/>
          </w:tcPr>
          <w:p w14:paraId="223928A7" w14:textId="77777777" w:rsidR="00C116D5" w:rsidRPr="00456A3E" w:rsidRDefault="00C116D5" w:rsidP="00C116D5">
            <w:pPr>
              <w:pStyle w:val="C-TableText"/>
              <w:jc w:val="center"/>
              <w:rPr>
                <w:sz w:val="18"/>
              </w:rPr>
            </w:pPr>
            <w:r w:rsidRPr="00456A3E">
              <w:rPr>
                <w:sz w:val="18"/>
              </w:rPr>
              <w:t>BLD</w:t>
            </w:r>
          </w:p>
        </w:tc>
        <w:tc>
          <w:tcPr>
            <w:tcW w:w="1328" w:type="dxa"/>
            <w:noWrap/>
          </w:tcPr>
          <w:p w14:paraId="05D94512" w14:textId="77777777" w:rsidR="00C116D5" w:rsidRPr="00456A3E" w:rsidRDefault="00C116D5" w:rsidP="00C116D5">
            <w:pPr>
              <w:pStyle w:val="C-TableText"/>
              <w:jc w:val="center"/>
              <w:rPr>
                <w:sz w:val="18"/>
              </w:rPr>
            </w:pPr>
            <w:r w:rsidRPr="00456A3E">
              <w:rPr>
                <w:sz w:val="18"/>
              </w:rPr>
              <w:t>N/A</w:t>
            </w:r>
          </w:p>
        </w:tc>
        <w:tc>
          <w:tcPr>
            <w:tcW w:w="1680" w:type="dxa"/>
            <w:noWrap/>
          </w:tcPr>
          <w:p w14:paraId="7B3B7211" w14:textId="77777777" w:rsidR="00C116D5" w:rsidRPr="00456A3E" w:rsidRDefault="00C116D5" w:rsidP="00C116D5">
            <w:pPr>
              <w:pStyle w:val="C-TableText"/>
              <w:jc w:val="center"/>
              <w:rPr>
                <w:sz w:val="18"/>
              </w:rPr>
            </w:pPr>
            <w:r w:rsidRPr="00456A3E">
              <w:rPr>
                <w:sz w:val="18"/>
              </w:rPr>
              <w:t>BLD</w:t>
            </w:r>
          </w:p>
        </w:tc>
        <w:tc>
          <w:tcPr>
            <w:tcW w:w="1312" w:type="dxa"/>
            <w:noWrap/>
          </w:tcPr>
          <w:p w14:paraId="3293EEA9" w14:textId="77777777" w:rsidR="00C116D5" w:rsidRPr="00456A3E" w:rsidRDefault="00C116D5" w:rsidP="00C116D5">
            <w:pPr>
              <w:pStyle w:val="C-TableText"/>
              <w:jc w:val="center"/>
              <w:rPr>
                <w:sz w:val="18"/>
              </w:rPr>
            </w:pPr>
            <w:r w:rsidRPr="00456A3E">
              <w:rPr>
                <w:sz w:val="18"/>
              </w:rPr>
              <w:t>N/A</w:t>
            </w:r>
          </w:p>
        </w:tc>
        <w:tc>
          <w:tcPr>
            <w:tcW w:w="1080" w:type="dxa"/>
            <w:noWrap/>
          </w:tcPr>
          <w:p w14:paraId="7037A63A" w14:textId="77777777" w:rsidR="00C116D5" w:rsidRPr="00456A3E" w:rsidRDefault="00C116D5" w:rsidP="00C116D5">
            <w:pPr>
              <w:pStyle w:val="C-TableText"/>
              <w:jc w:val="center"/>
              <w:rPr>
                <w:sz w:val="18"/>
              </w:rPr>
            </w:pPr>
            <w:r w:rsidRPr="00456A3E">
              <w:rPr>
                <w:sz w:val="18"/>
              </w:rPr>
              <w:t>N/A</w:t>
            </w:r>
          </w:p>
        </w:tc>
        <w:tc>
          <w:tcPr>
            <w:tcW w:w="1080" w:type="dxa"/>
            <w:noWrap/>
          </w:tcPr>
          <w:p w14:paraId="21F1014C" w14:textId="77777777" w:rsidR="00C116D5" w:rsidRPr="00456A3E" w:rsidRDefault="00C116D5" w:rsidP="00C116D5">
            <w:pPr>
              <w:pStyle w:val="C-TableText"/>
              <w:jc w:val="center"/>
              <w:rPr>
                <w:sz w:val="18"/>
              </w:rPr>
            </w:pPr>
            <w:r w:rsidRPr="00456A3E">
              <w:rPr>
                <w:sz w:val="18"/>
              </w:rPr>
              <w:t>N/A</w:t>
            </w:r>
          </w:p>
        </w:tc>
        <w:tc>
          <w:tcPr>
            <w:tcW w:w="1196" w:type="dxa"/>
            <w:noWrap/>
          </w:tcPr>
          <w:p w14:paraId="35CB8EC3" w14:textId="77777777" w:rsidR="00C116D5" w:rsidRPr="00456A3E" w:rsidRDefault="00C116D5" w:rsidP="00C116D5">
            <w:pPr>
              <w:pStyle w:val="C-TableText"/>
              <w:jc w:val="center"/>
              <w:rPr>
                <w:sz w:val="18"/>
              </w:rPr>
            </w:pPr>
            <w:r w:rsidRPr="00456A3E">
              <w:rPr>
                <w:sz w:val="18"/>
              </w:rPr>
              <w:t>no</w:t>
            </w:r>
          </w:p>
        </w:tc>
      </w:tr>
      <w:tr w:rsidR="00C116D5" w:rsidRPr="00456A3E" w14:paraId="35EF5B5F" w14:textId="77777777" w:rsidTr="00C23B7C">
        <w:trPr>
          <w:cantSplit w:val="0"/>
          <w:trHeight w:val="300"/>
        </w:trPr>
        <w:tc>
          <w:tcPr>
            <w:tcW w:w="1440" w:type="dxa"/>
          </w:tcPr>
          <w:p w14:paraId="2B9C313A" w14:textId="77777777" w:rsidR="00C116D5" w:rsidRPr="00456A3E" w:rsidRDefault="00C116D5" w:rsidP="00C116D5">
            <w:pPr>
              <w:pStyle w:val="C-TableText"/>
              <w:jc w:val="center"/>
              <w:rPr>
                <w:sz w:val="18"/>
              </w:rPr>
            </w:pPr>
            <w:r w:rsidRPr="00456A3E">
              <w:rPr>
                <w:sz w:val="18"/>
              </w:rPr>
              <w:t>A352D</w:t>
            </w:r>
          </w:p>
        </w:tc>
        <w:tc>
          <w:tcPr>
            <w:tcW w:w="1612" w:type="dxa"/>
          </w:tcPr>
          <w:p w14:paraId="22193838" w14:textId="77777777" w:rsidR="00C116D5" w:rsidRPr="00456A3E" w:rsidRDefault="00C116D5" w:rsidP="00C116D5">
            <w:pPr>
              <w:pStyle w:val="C-TableText"/>
              <w:jc w:val="center"/>
              <w:rPr>
                <w:color w:val="000000"/>
                <w:sz w:val="18"/>
              </w:rPr>
            </w:pPr>
            <w:r w:rsidRPr="00456A3E">
              <w:rPr>
                <w:color w:val="000000"/>
                <w:sz w:val="18"/>
              </w:rPr>
              <w:t>c.1055 C&gt;A</w:t>
            </w:r>
          </w:p>
        </w:tc>
        <w:tc>
          <w:tcPr>
            <w:tcW w:w="1620" w:type="dxa"/>
            <w:noWrap/>
          </w:tcPr>
          <w:p w14:paraId="3C8E6E06" w14:textId="77777777" w:rsidR="00C116D5" w:rsidRPr="00456A3E" w:rsidRDefault="00C116D5" w:rsidP="00C116D5">
            <w:pPr>
              <w:pStyle w:val="C-TableText"/>
              <w:jc w:val="center"/>
              <w:rPr>
                <w:sz w:val="18"/>
              </w:rPr>
            </w:pPr>
            <w:r w:rsidRPr="00456A3E">
              <w:rPr>
                <w:sz w:val="18"/>
              </w:rPr>
              <w:t>BLD</w:t>
            </w:r>
          </w:p>
        </w:tc>
        <w:tc>
          <w:tcPr>
            <w:tcW w:w="1328" w:type="dxa"/>
            <w:noWrap/>
          </w:tcPr>
          <w:p w14:paraId="3F1FA011" w14:textId="77777777" w:rsidR="00C116D5" w:rsidRPr="00456A3E" w:rsidRDefault="00C116D5" w:rsidP="00C116D5">
            <w:pPr>
              <w:pStyle w:val="C-TableText"/>
              <w:jc w:val="center"/>
              <w:rPr>
                <w:sz w:val="18"/>
              </w:rPr>
            </w:pPr>
            <w:r w:rsidRPr="00456A3E">
              <w:rPr>
                <w:sz w:val="18"/>
              </w:rPr>
              <w:t>N/A</w:t>
            </w:r>
          </w:p>
        </w:tc>
        <w:tc>
          <w:tcPr>
            <w:tcW w:w="1680" w:type="dxa"/>
            <w:noWrap/>
          </w:tcPr>
          <w:p w14:paraId="3B4C7562" w14:textId="77777777" w:rsidR="00C116D5" w:rsidRPr="00456A3E" w:rsidRDefault="00C116D5" w:rsidP="00C116D5">
            <w:pPr>
              <w:pStyle w:val="C-TableText"/>
              <w:jc w:val="center"/>
              <w:rPr>
                <w:sz w:val="18"/>
              </w:rPr>
            </w:pPr>
            <w:r w:rsidRPr="00456A3E">
              <w:rPr>
                <w:sz w:val="18"/>
              </w:rPr>
              <w:t>532 ± 46***</w:t>
            </w:r>
          </w:p>
        </w:tc>
        <w:tc>
          <w:tcPr>
            <w:tcW w:w="1312" w:type="dxa"/>
            <w:noWrap/>
          </w:tcPr>
          <w:p w14:paraId="7F3FF5D5" w14:textId="77777777" w:rsidR="00C116D5" w:rsidRPr="00456A3E" w:rsidRDefault="00C116D5" w:rsidP="00C116D5">
            <w:pPr>
              <w:pStyle w:val="C-TableText"/>
              <w:jc w:val="center"/>
              <w:rPr>
                <w:sz w:val="18"/>
              </w:rPr>
            </w:pPr>
            <w:r w:rsidRPr="00456A3E">
              <w:rPr>
                <w:sz w:val="18"/>
              </w:rPr>
              <w:t>1.6 ± 0.1</w:t>
            </w:r>
          </w:p>
        </w:tc>
        <w:tc>
          <w:tcPr>
            <w:tcW w:w="1080" w:type="dxa"/>
            <w:noWrap/>
          </w:tcPr>
          <w:p w14:paraId="53C6E649" w14:textId="77777777" w:rsidR="00C116D5" w:rsidRPr="00456A3E" w:rsidRDefault="00C116D5" w:rsidP="00C116D5">
            <w:pPr>
              <w:pStyle w:val="C-TableText"/>
              <w:jc w:val="center"/>
              <w:rPr>
                <w:sz w:val="18"/>
              </w:rPr>
            </w:pPr>
            <w:r w:rsidRPr="00456A3E">
              <w:rPr>
                <w:sz w:val="18"/>
              </w:rPr>
              <w:t>1.6</w:t>
            </w:r>
          </w:p>
        </w:tc>
        <w:tc>
          <w:tcPr>
            <w:tcW w:w="1080" w:type="dxa"/>
            <w:noWrap/>
          </w:tcPr>
          <w:p w14:paraId="107D6CBE" w14:textId="77777777" w:rsidR="00C116D5" w:rsidRPr="00456A3E" w:rsidRDefault="00C116D5" w:rsidP="00C116D5">
            <w:pPr>
              <w:pStyle w:val="C-TableText"/>
              <w:jc w:val="center"/>
              <w:rPr>
                <w:sz w:val="18"/>
              </w:rPr>
            </w:pPr>
            <w:r w:rsidRPr="00456A3E">
              <w:rPr>
                <w:sz w:val="18"/>
              </w:rPr>
              <w:t>NC</w:t>
            </w:r>
          </w:p>
        </w:tc>
        <w:tc>
          <w:tcPr>
            <w:tcW w:w="1196" w:type="dxa"/>
            <w:noWrap/>
          </w:tcPr>
          <w:p w14:paraId="36C16FEB" w14:textId="77777777" w:rsidR="00C116D5" w:rsidRPr="00456A3E" w:rsidRDefault="00C116D5" w:rsidP="00C116D5">
            <w:pPr>
              <w:pStyle w:val="C-TableText"/>
              <w:jc w:val="center"/>
              <w:rPr>
                <w:sz w:val="18"/>
              </w:rPr>
            </w:pPr>
            <w:r w:rsidRPr="00456A3E">
              <w:rPr>
                <w:sz w:val="18"/>
              </w:rPr>
              <w:t>no</w:t>
            </w:r>
          </w:p>
        </w:tc>
      </w:tr>
      <w:tr w:rsidR="00C116D5" w:rsidRPr="00456A3E" w14:paraId="4057A043" w14:textId="77777777" w:rsidTr="00C23B7C">
        <w:trPr>
          <w:cantSplit w:val="0"/>
          <w:trHeight w:val="300"/>
        </w:trPr>
        <w:tc>
          <w:tcPr>
            <w:tcW w:w="1440" w:type="dxa"/>
          </w:tcPr>
          <w:p w14:paraId="3A910C8D" w14:textId="77777777" w:rsidR="00C116D5" w:rsidRPr="00456A3E" w:rsidRDefault="00C116D5" w:rsidP="00C116D5">
            <w:pPr>
              <w:pStyle w:val="C-TableText"/>
              <w:jc w:val="center"/>
              <w:rPr>
                <w:sz w:val="18"/>
              </w:rPr>
            </w:pPr>
            <w:r w:rsidRPr="00456A3E">
              <w:rPr>
                <w:sz w:val="18"/>
              </w:rPr>
              <w:t>A352P</w:t>
            </w:r>
          </w:p>
        </w:tc>
        <w:tc>
          <w:tcPr>
            <w:tcW w:w="1612" w:type="dxa"/>
          </w:tcPr>
          <w:p w14:paraId="699B4A2C" w14:textId="77777777" w:rsidR="00C116D5" w:rsidRPr="00456A3E" w:rsidRDefault="00C116D5" w:rsidP="00C116D5">
            <w:pPr>
              <w:pStyle w:val="C-TableText"/>
              <w:jc w:val="center"/>
              <w:rPr>
                <w:color w:val="000000"/>
                <w:sz w:val="18"/>
              </w:rPr>
            </w:pPr>
            <w:r w:rsidRPr="00456A3E">
              <w:rPr>
                <w:color w:val="000000"/>
                <w:sz w:val="18"/>
              </w:rPr>
              <w:t>c.1054 G&gt;C</w:t>
            </w:r>
          </w:p>
        </w:tc>
        <w:tc>
          <w:tcPr>
            <w:tcW w:w="1620" w:type="dxa"/>
            <w:noWrap/>
          </w:tcPr>
          <w:p w14:paraId="057968BB" w14:textId="77777777" w:rsidR="00C116D5" w:rsidRPr="00456A3E" w:rsidRDefault="00C116D5" w:rsidP="00C116D5">
            <w:pPr>
              <w:pStyle w:val="C-TableText"/>
              <w:jc w:val="center"/>
              <w:rPr>
                <w:sz w:val="18"/>
              </w:rPr>
            </w:pPr>
            <w:r w:rsidRPr="00456A3E">
              <w:rPr>
                <w:sz w:val="18"/>
              </w:rPr>
              <w:t>BLD</w:t>
            </w:r>
          </w:p>
        </w:tc>
        <w:tc>
          <w:tcPr>
            <w:tcW w:w="1328" w:type="dxa"/>
            <w:noWrap/>
          </w:tcPr>
          <w:p w14:paraId="1DB3933F" w14:textId="77777777" w:rsidR="00C116D5" w:rsidRPr="00456A3E" w:rsidRDefault="00C116D5" w:rsidP="00C116D5">
            <w:pPr>
              <w:pStyle w:val="C-TableText"/>
              <w:jc w:val="center"/>
              <w:rPr>
                <w:sz w:val="18"/>
              </w:rPr>
            </w:pPr>
            <w:r w:rsidRPr="00456A3E">
              <w:rPr>
                <w:sz w:val="18"/>
              </w:rPr>
              <w:t>N/A</w:t>
            </w:r>
          </w:p>
        </w:tc>
        <w:tc>
          <w:tcPr>
            <w:tcW w:w="1680" w:type="dxa"/>
            <w:noWrap/>
          </w:tcPr>
          <w:p w14:paraId="0D248C0A" w14:textId="77777777" w:rsidR="00C116D5" w:rsidRPr="00456A3E" w:rsidRDefault="00C116D5" w:rsidP="00C116D5">
            <w:pPr>
              <w:pStyle w:val="C-TableText"/>
              <w:jc w:val="center"/>
              <w:rPr>
                <w:sz w:val="18"/>
              </w:rPr>
            </w:pPr>
            <w:r w:rsidRPr="00456A3E">
              <w:rPr>
                <w:sz w:val="18"/>
              </w:rPr>
              <w:t>BLD</w:t>
            </w:r>
          </w:p>
        </w:tc>
        <w:tc>
          <w:tcPr>
            <w:tcW w:w="1312" w:type="dxa"/>
            <w:noWrap/>
          </w:tcPr>
          <w:p w14:paraId="4E1D1F4B" w14:textId="77777777" w:rsidR="00C116D5" w:rsidRPr="00456A3E" w:rsidRDefault="00C116D5" w:rsidP="00C116D5">
            <w:pPr>
              <w:pStyle w:val="C-TableText"/>
              <w:jc w:val="center"/>
              <w:rPr>
                <w:sz w:val="18"/>
              </w:rPr>
            </w:pPr>
            <w:r w:rsidRPr="00456A3E">
              <w:rPr>
                <w:sz w:val="18"/>
              </w:rPr>
              <w:t>N/A</w:t>
            </w:r>
          </w:p>
        </w:tc>
        <w:tc>
          <w:tcPr>
            <w:tcW w:w="1080" w:type="dxa"/>
            <w:noWrap/>
          </w:tcPr>
          <w:p w14:paraId="4E465AE9" w14:textId="77777777" w:rsidR="00C116D5" w:rsidRPr="00456A3E" w:rsidRDefault="00C116D5" w:rsidP="00C116D5">
            <w:pPr>
              <w:pStyle w:val="C-TableText"/>
              <w:jc w:val="center"/>
              <w:rPr>
                <w:sz w:val="18"/>
              </w:rPr>
            </w:pPr>
            <w:r w:rsidRPr="00456A3E">
              <w:rPr>
                <w:sz w:val="18"/>
              </w:rPr>
              <w:t>N/A</w:t>
            </w:r>
          </w:p>
        </w:tc>
        <w:tc>
          <w:tcPr>
            <w:tcW w:w="1080" w:type="dxa"/>
            <w:noWrap/>
          </w:tcPr>
          <w:p w14:paraId="7C1A6E3D" w14:textId="77777777" w:rsidR="00C116D5" w:rsidRPr="00456A3E" w:rsidRDefault="00C116D5" w:rsidP="00C116D5">
            <w:pPr>
              <w:pStyle w:val="C-TableText"/>
              <w:jc w:val="center"/>
              <w:rPr>
                <w:sz w:val="18"/>
              </w:rPr>
            </w:pPr>
            <w:r w:rsidRPr="00456A3E">
              <w:rPr>
                <w:sz w:val="18"/>
              </w:rPr>
              <w:t>N/A</w:t>
            </w:r>
          </w:p>
        </w:tc>
        <w:tc>
          <w:tcPr>
            <w:tcW w:w="1196" w:type="dxa"/>
            <w:noWrap/>
          </w:tcPr>
          <w:p w14:paraId="1D0412F2" w14:textId="77777777" w:rsidR="00C116D5" w:rsidRPr="00456A3E" w:rsidRDefault="00C116D5" w:rsidP="00C116D5">
            <w:pPr>
              <w:pStyle w:val="C-TableText"/>
              <w:jc w:val="center"/>
              <w:rPr>
                <w:sz w:val="18"/>
              </w:rPr>
            </w:pPr>
            <w:r w:rsidRPr="00456A3E">
              <w:rPr>
                <w:sz w:val="18"/>
              </w:rPr>
              <w:t>no</w:t>
            </w:r>
          </w:p>
        </w:tc>
      </w:tr>
      <w:tr w:rsidR="00C116D5" w:rsidRPr="00456A3E" w14:paraId="6E13AE8D" w14:textId="77777777" w:rsidTr="00C23B7C">
        <w:trPr>
          <w:cantSplit w:val="0"/>
          <w:trHeight w:val="300"/>
        </w:trPr>
        <w:tc>
          <w:tcPr>
            <w:tcW w:w="1440" w:type="dxa"/>
          </w:tcPr>
          <w:p w14:paraId="7CABF5B7" w14:textId="77777777" w:rsidR="00C116D5" w:rsidRPr="00456A3E" w:rsidRDefault="00C116D5" w:rsidP="00C116D5">
            <w:pPr>
              <w:pStyle w:val="C-TableText"/>
              <w:jc w:val="center"/>
              <w:rPr>
                <w:sz w:val="18"/>
              </w:rPr>
            </w:pPr>
            <w:r w:rsidRPr="00456A3E">
              <w:rPr>
                <w:sz w:val="18"/>
              </w:rPr>
              <w:t>A352V</w:t>
            </w:r>
          </w:p>
        </w:tc>
        <w:tc>
          <w:tcPr>
            <w:tcW w:w="1612" w:type="dxa"/>
          </w:tcPr>
          <w:p w14:paraId="6BFE6357" w14:textId="77777777" w:rsidR="00C116D5" w:rsidRPr="00456A3E" w:rsidRDefault="00C116D5" w:rsidP="00C116D5">
            <w:pPr>
              <w:pStyle w:val="C-TableText"/>
              <w:jc w:val="center"/>
              <w:rPr>
                <w:color w:val="000000"/>
                <w:sz w:val="18"/>
              </w:rPr>
            </w:pPr>
            <w:r w:rsidRPr="00456A3E">
              <w:rPr>
                <w:color w:val="000000"/>
                <w:sz w:val="18"/>
              </w:rPr>
              <w:t>c.1055 C&gt;T</w:t>
            </w:r>
          </w:p>
        </w:tc>
        <w:tc>
          <w:tcPr>
            <w:tcW w:w="1620" w:type="dxa"/>
            <w:noWrap/>
          </w:tcPr>
          <w:p w14:paraId="1935F62C" w14:textId="77777777" w:rsidR="00C116D5" w:rsidRPr="00456A3E" w:rsidRDefault="00C116D5" w:rsidP="00C116D5">
            <w:pPr>
              <w:pStyle w:val="C-TableText"/>
              <w:jc w:val="center"/>
              <w:rPr>
                <w:sz w:val="18"/>
              </w:rPr>
            </w:pPr>
            <w:r w:rsidRPr="00456A3E">
              <w:rPr>
                <w:sz w:val="18"/>
              </w:rPr>
              <w:t>15153 ± 1083</w:t>
            </w:r>
          </w:p>
        </w:tc>
        <w:tc>
          <w:tcPr>
            <w:tcW w:w="1328" w:type="dxa"/>
            <w:noWrap/>
          </w:tcPr>
          <w:p w14:paraId="4631A94F" w14:textId="77777777" w:rsidR="00C116D5" w:rsidRPr="00456A3E" w:rsidRDefault="00C116D5" w:rsidP="00C116D5">
            <w:pPr>
              <w:pStyle w:val="C-TableText"/>
              <w:jc w:val="center"/>
              <w:rPr>
                <w:sz w:val="18"/>
              </w:rPr>
            </w:pPr>
            <w:r w:rsidRPr="00456A3E">
              <w:rPr>
                <w:sz w:val="18"/>
              </w:rPr>
              <w:t>44.5 ± 1.8</w:t>
            </w:r>
          </w:p>
        </w:tc>
        <w:tc>
          <w:tcPr>
            <w:tcW w:w="1680" w:type="dxa"/>
            <w:noWrap/>
          </w:tcPr>
          <w:p w14:paraId="7A3925CB" w14:textId="77777777" w:rsidR="00C116D5" w:rsidRPr="00456A3E" w:rsidRDefault="00C116D5" w:rsidP="00C116D5">
            <w:pPr>
              <w:pStyle w:val="C-TableText"/>
              <w:jc w:val="center"/>
              <w:rPr>
                <w:sz w:val="18"/>
              </w:rPr>
            </w:pPr>
            <w:r w:rsidRPr="00456A3E">
              <w:rPr>
                <w:sz w:val="18"/>
              </w:rPr>
              <w:t>23791 ± 1662***</w:t>
            </w:r>
          </w:p>
        </w:tc>
        <w:tc>
          <w:tcPr>
            <w:tcW w:w="1312" w:type="dxa"/>
            <w:noWrap/>
          </w:tcPr>
          <w:p w14:paraId="7D6BE4BD" w14:textId="77777777" w:rsidR="00C116D5" w:rsidRPr="00456A3E" w:rsidRDefault="00C116D5" w:rsidP="00C116D5">
            <w:pPr>
              <w:pStyle w:val="C-TableText"/>
              <w:jc w:val="center"/>
              <w:rPr>
                <w:sz w:val="18"/>
              </w:rPr>
            </w:pPr>
            <w:r w:rsidRPr="00456A3E">
              <w:rPr>
                <w:sz w:val="18"/>
              </w:rPr>
              <w:t>70.2 ± 3.2</w:t>
            </w:r>
          </w:p>
        </w:tc>
        <w:tc>
          <w:tcPr>
            <w:tcW w:w="1080" w:type="dxa"/>
            <w:noWrap/>
          </w:tcPr>
          <w:p w14:paraId="2F331A93" w14:textId="77777777" w:rsidR="00C116D5" w:rsidRPr="00456A3E" w:rsidRDefault="00C116D5" w:rsidP="00C116D5">
            <w:pPr>
              <w:pStyle w:val="C-TableText"/>
              <w:jc w:val="center"/>
              <w:rPr>
                <w:sz w:val="18"/>
              </w:rPr>
            </w:pPr>
            <w:r w:rsidRPr="00456A3E">
              <w:rPr>
                <w:sz w:val="18"/>
              </w:rPr>
              <w:t>25.7</w:t>
            </w:r>
          </w:p>
        </w:tc>
        <w:tc>
          <w:tcPr>
            <w:tcW w:w="1080" w:type="dxa"/>
            <w:noWrap/>
          </w:tcPr>
          <w:p w14:paraId="568F533E" w14:textId="77777777" w:rsidR="00C116D5" w:rsidRPr="00456A3E" w:rsidRDefault="00C116D5" w:rsidP="00C116D5">
            <w:pPr>
              <w:pStyle w:val="C-TableText"/>
              <w:jc w:val="center"/>
              <w:rPr>
                <w:sz w:val="18"/>
              </w:rPr>
            </w:pPr>
            <w:r w:rsidRPr="00456A3E">
              <w:rPr>
                <w:sz w:val="18"/>
              </w:rPr>
              <w:t>1.57</w:t>
            </w:r>
          </w:p>
        </w:tc>
        <w:tc>
          <w:tcPr>
            <w:tcW w:w="1196" w:type="dxa"/>
            <w:noWrap/>
          </w:tcPr>
          <w:p w14:paraId="53794332" w14:textId="77777777" w:rsidR="00C116D5" w:rsidRPr="00456A3E" w:rsidRDefault="00C116D5" w:rsidP="00C116D5">
            <w:pPr>
              <w:pStyle w:val="C-TableText"/>
              <w:jc w:val="center"/>
              <w:rPr>
                <w:sz w:val="18"/>
              </w:rPr>
            </w:pPr>
            <w:r w:rsidRPr="00456A3E">
              <w:rPr>
                <w:sz w:val="18"/>
              </w:rPr>
              <w:t>yes</w:t>
            </w:r>
          </w:p>
        </w:tc>
      </w:tr>
      <w:tr w:rsidR="00C116D5" w:rsidRPr="00456A3E" w14:paraId="6637EF35" w14:textId="77777777" w:rsidTr="00C23B7C">
        <w:trPr>
          <w:cantSplit w:val="0"/>
          <w:trHeight w:val="300"/>
        </w:trPr>
        <w:tc>
          <w:tcPr>
            <w:tcW w:w="1440" w:type="dxa"/>
          </w:tcPr>
          <w:p w14:paraId="041C4BD1" w14:textId="77777777" w:rsidR="00C116D5" w:rsidRPr="00456A3E" w:rsidRDefault="00C116D5" w:rsidP="00C116D5">
            <w:pPr>
              <w:pStyle w:val="C-TableText"/>
              <w:jc w:val="center"/>
              <w:rPr>
                <w:sz w:val="18"/>
              </w:rPr>
            </w:pPr>
            <w:r w:rsidRPr="00456A3E">
              <w:rPr>
                <w:sz w:val="18"/>
              </w:rPr>
              <w:t>353insT, or 353ins1aa</w:t>
            </w:r>
          </w:p>
        </w:tc>
        <w:tc>
          <w:tcPr>
            <w:tcW w:w="1612" w:type="dxa"/>
          </w:tcPr>
          <w:p w14:paraId="4C953651" w14:textId="77777777" w:rsidR="00C116D5" w:rsidRPr="00456A3E" w:rsidRDefault="00C116D5" w:rsidP="00C116D5">
            <w:pPr>
              <w:pStyle w:val="C-TableText"/>
              <w:jc w:val="center"/>
              <w:rPr>
                <w:color w:val="000000"/>
                <w:sz w:val="18"/>
              </w:rPr>
            </w:pPr>
            <w:r w:rsidRPr="00456A3E">
              <w:rPr>
                <w:color w:val="000000"/>
                <w:sz w:val="18"/>
              </w:rPr>
              <w:t>c.1055_57 dup CTA ; or, c.1054_1055 ins CTA</w:t>
            </w:r>
          </w:p>
        </w:tc>
        <w:tc>
          <w:tcPr>
            <w:tcW w:w="1620" w:type="dxa"/>
            <w:noWrap/>
          </w:tcPr>
          <w:p w14:paraId="13518D68" w14:textId="77777777" w:rsidR="00C116D5" w:rsidRPr="00456A3E" w:rsidRDefault="00C116D5" w:rsidP="00C116D5">
            <w:pPr>
              <w:pStyle w:val="C-TableText"/>
              <w:jc w:val="center"/>
              <w:rPr>
                <w:sz w:val="18"/>
              </w:rPr>
            </w:pPr>
            <w:r w:rsidRPr="00456A3E">
              <w:rPr>
                <w:sz w:val="18"/>
              </w:rPr>
              <w:t>BLD</w:t>
            </w:r>
          </w:p>
        </w:tc>
        <w:tc>
          <w:tcPr>
            <w:tcW w:w="1328" w:type="dxa"/>
            <w:noWrap/>
          </w:tcPr>
          <w:p w14:paraId="3AAA894D" w14:textId="77777777" w:rsidR="00C116D5" w:rsidRPr="00456A3E" w:rsidRDefault="00C116D5" w:rsidP="00C116D5">
            <w:pPr>
              <w:pStyle w:val="C-TableText"/>
              <w:jc w:val="center"/>
              <w:rPr>
                <w:sz w:val="18"/>
              </w:rPr>
            </w:pPr>
            <w:r w:rsidRPr="00456A3E">
              <w:rPr>
                <w:sz w:val="18"/>
              </w:rPr>
              <w:t>N/A</w:t>
            </w:r>
          </w:p>
        </w:tc>
        <w:tc>
          <w:tcPr>
            <w:tcW w:w="1680" w:type="dxa"/>
            <w:noWrap/>
          </w:tcPr>
          <w:p w14:paraId="3B62237E" w14:textId="77777777" w:rsidR="00C116D5" w:rsidRPr="00456A3E" w:rsidRDefault="00C116D5" w:rsidP="00C116D5">
            <w:pPr>
              <w:pStyle w:val="C-TableText"/>
              <w:jc w:val="center"/>
              <w:rPr>
                <w:sz w:val="18"/>
              </w:rPr>
            </w:pPr>
            <w:r w:rsidRPr="00456A3E">
              <w:rPr>
                <w:sz w:val="18"/>
              </w:rPr>
              <w:t>BLD</w:t>
            </w:r>
          </w:p>
        </w:tc>
        <w:tc>
          <w:tcPr>
            <w:tcW w:w="1312" w:type="dxa"/>
            <w:noWrap/>
          </w:tcPr>
          <w:p w14:paraId="3EF86E6B" w14:textId="77777777" w:rsidR="00C116D5" w:rsidRPr="00456A3E" w:rsidRDefault="00C116D5" w:rsidP="00C116D5">
            <w:pPr>
              <w:pStyle w:val="C-TableText"/>
              <w:jc w:val="center"/>
              <w:rPr>
                <w:sz w:val="18"/>
              </w:rPr>
            </w:pPr>
            <w:r w:rsidRPr="00456A3E">
              <w:rPr>
                <w:sz w:val="18"/>
              </w:rPr>
              <w:t>N/A</w:t>
            </w:r>
          </w:p>
        </w:tc>
        <w:tc>
          <w:tcPr>
            <w:tcW w:w="1080" w:type="dxa"/>
            <w:noWrap/>
          </w:tcPr>
          <w:p w14:paraId="5BB0C9F3" w14:textId="77777777" w:rsidR="00C116D5" w:rsidRPr="00456A3E" w:rsidRDefault="00C116D5" w:rsidP="00C116D5">
            <w:pPr>
              <w:pStyle w:val="C-TableText"/>
              <w:jc w:val="center"/>
              <w:rPr>
                <w:sz w:val="18"/>
              </w:rPr>
            </w:pPr>
            <w:r w:rsidRPr="00456A3E">
              <w:rPr>
                <w:sz w:val="18"/>
              </w:rPr>
              <w:t>N/A</w:t>
            </w:r>
          </w:p>
        </w:tc>
        <w:tc>
          <w:tcPr>
            <w:tcW w:w="1080" w:type="dxa"/>
            <w:noWrap/>
          </w:tcPr>
          <w:p w14:paraId="28404945" w14:textId="77777777" w:rsidR="00C116D5" w:rsidRPr="00456A3E" w:rsidRDefault="00C116D5" w:rsidP="00C116D5">
            <w:pPr>
              <w:pStyle w:val="C-TableText"/>
              <w:jc w:val="center"/>
              <w:rPr>
                <w:sz w:val="18"/>
              </w:rPr>
            </w:pPr>
            <w:r w:rsidRPr="00456A3E">
              <w:rPr>
                <w:sz w:val="18"/>
              </w:rPr>
              <w:t>N/A</w:t>
            </w:r>
          </w:p>
        </w:tc>
        <w:tc>
          <w:tcPr>
            <w:tcW w:w="1196" w:type="dxa"/>
            <w:noWrap/>
          </w:tcPr>
          <w:p w14:paraId="45479550" w14:textId="77777777" w:rsidR="00C116D5" w:rsidRPr="00456A3E" w:rsidRDefault="00C116D5" w:rsidP="00C116D5">
            <w:pPr>
              <w:pStyle w:val="C-TableText"/>
              <w:jc w:val="center"/>
              <w:rPr>
                <w:sz w:val="18"/>
              </w:rPr>
            </w:pPr>
            <w:r w:rsidRPr="00456A3E">
              <w:rPr>
                <w:sz w:val="18"/>
              </w:rPr>
              <w:t>no</w:t>
            </w:r>
          </w:p>
        </w:tc>
      </w:tr>
      <w:tr w:rsidR="00C116D5" w:rsidRPr="00456A3E" w14:paraId="7C183912" w14:textId="77777777" w:rsidTr="00C23B7C">
        <w:trPr>
          <w:cantSplit w:val="0"/>
          <w:trHeight w:val="300"/>
        </w:trPr>
        <w:tc>
          <w:tcPr>
            <w:tcW w:w="1440" w:type="dxa"/>
          </w:tcPr>
          <w:p w14:paraId="0AE0B998" w14:textId="77777777" w:rsidR="00C116D5" w:rsidRPr="00456A3E" w:rsidRDefault="00C116D5" w:rsidP="00C116D5">
            <w:pPr>
              <w:pStyle w:val="C-TableText"/>
              <w:jc w:val="center"/>
              <w:rPr>
                <w:sz w:val="18"/>
              </w:rPr>
            </w:pPr>
            <w:r w:rsidRPr="00456A3E">
              <w:rPr>
                <w:sz w:val="18"/>
              </w:rPr>
              <w:t>I354K</w:t>
            </w:r>
          </w:p>
        </w:tc>
        <w:tc>
          <w:tcPr>
            <w:tcW w:w="1612" w:type="dxa"/>
          </w:tcPr>
          <w:p w14:paraId="6A3CC0ED" w14:textId="77777777" w:rsidR="00C116D5" w:rsidRPr="00456A3E" w:rsidRDefault="00C116D5" w:rsidP="00C116D5">
            <w:pPr>
              <w:pStyle w:val="C-TableText"/>
              <w:jc w:val="center"/>
              <w:rPr>
                <w:color w:val="000000"/>
                <w:sz w:val="18"/>
              </w:rPr>
            </w:pPr>
            <w:r w:rsidRPr="00456A3E">
              <w:rPr>
                <w:color w:val="000000"/>
                <w:sz w:val="18"/>
              </w:rPr>
              <w:t>c.1061 T&gt;A</w:t>
            </w:r>
          </w:p>
        </w:tc>
        <w:tc>
          <w:tcPr>
            <w:tcW w:w="1620" w:type="dxa"/>
            <w:noWrap/>
          </w:tcPr>
          <w:p w14:paraId="37C23397" w14:textId="77777777" w:rsidR="00C116D5" w:rsidRPr="00456A3E" w:rsidRDefault="00C116D5" w:rsidP="00C116D5">
            <w:pPr>
              <w:pStyle w:val="C-TableText"/>
              <w:jc w:val="center"/>
              <w:rPr>
                <w:sz w:val="18"/>
              </w:rPr>
            </w:pPr>
            <w:r w:rsidRPr="00456A3E">
              <w:rPr>
                <w:sz w:val="18"/>
              </w:rPr>
              <w:t>583 ± 66</w:t>
            </w:r>
          </w:p>
        </w:tc>
        <w:tc>
          <w:tcPr>
            <w:tcW w:w="1328" w:type="dxa"/>
            <w:noWrap/>
          </w:tcPr>
          <w:p w14:paraId="30420C7C" w14:textId="77777777" w:rsidR="00C116D5" w:rsidRPr="00456A3E" w:rsidRDefault="00C116D5" w:rsidP="00C116D5">
            <w:pPr>
              <w:pStyle w:val="C-TableText"/>
              <w:jc w:val="center"/>
              <w:rPr>
                <w:sz w:val="18"/>
              </w:rPr>
            </w:pPr>
            <w:r w:rsidRPr="00456A3E">
              <w:rPr>
                <w:sz w:val="18"/>
              </w:rPr>
              <w:t>1.7 ± 0.1</w:t>
            </w:r>
          </w:p>
        </w:tc>
        <w:tc>
          <w:tcPr>
            <w:tcW w:w="1680" w:type="dxa"/>
            <w:noWrap/>
          </w:tcPr>
          <w:p w14:paraId="70E5C8B6" w14:textId="77777777" w:rsidR="00C116D5" w:rsidRPr="00456A3E" w:rsidRDefault="00C116D5" w:rsidP="00C116D5">
            <w:pPr>
              <w:pStyle w:val="C-TableText"/>
              <w:jc w:val="center"/>
              <w:rPr>
                <w:sz w:val="18"/>
              </w:rPr>
            </w:pPr>
            <w:r w:rsidRPr="00456A3E">
              <w:rPr>
                <w:sz w:val="18"/>
              </w:rPr>
              <w:t>7398 ± 555***</w:t>
            </w:r>
          </w:p>
        </w:tc>
        <w:tc>
          <w:tcPr>
            <w:tcW w:w="1312" w:type="dxa"/>
            <w:noWrap/>
          </w:tcPr>
          <w:p w14:paraId="3A51DBE3" w14:textId="77777777" w:rsidR="00C116D5" w:rsidRPr="00456A3E" w:rsidRDefault="00C116D5" w:rsidP="00C116D5">
            <w:pPr>
              <w:pStyle w:val="C-TableText"/>
              <w:jc w:val="center"/>
              <w:rPr>
                <w:sz w:val="18"/>
              </w:rPr>
            </w:pPr>
            <w:r w:rsidRPr="00456A3E">
              <w:rPr>
                <w:sz w:val="18"/>
              </w:rPr>
              <w:t>21.6 ± 0.9</w:t>
            </w:r>
          </w:p>
        </w:tc>
        <w:tc>
          <w:tcPr>
            <w:tcW w:w="1080" w:type="dxa"/>
            <w:noWrap/>
          </w:tcPr>
          <w:p w14:paraId="716D7159" w14:textId="77777777" w:rsidR="00C116D5" w:rsidRPr="00456A3E" w:rsidRDefault="00C116D5" w:rsidP="00C116D5">
            <w:pPr>
              <w:pStyle w:val="C-TableText"/>
              <w:jc w:val="center"/>
              <w:rPr>
                <w:sz w:val="18"/>
              </w:rPr>
            </w:pPr>
            <w:r w:rsidRPr="00456A3E">
              <w:rPr>
                <w:sz w:val="18"/>
              </w:rPr>
              <w:t>19.9</w:t>
            </w:r>
          </w:p>
        </w:tc>
        <w:tc>
          <w:tcPr>
            <w:tcW w:w="1080" w:type="dxa"/>
            <w:noWrap/>
          </w:tcPr>
          <w:p w14:paraId="0EA25407" w14:textId="77777777" w:rsidR="00C116D5" w:rsidRPr="00456A3E" w:rsidRDefault="00C116D5" w:rsidP="00C116D5">
            <w:pPr>
              <w:pStyle w:val="C-TableText"/>
              <w:jc w:val="center"/>
              <w:rPr>
                <w:sz w:val="18"/>
              </w:rPr>
            </w:pPr>
            <w:r w:rsidRPr="00456A3E">
              <w:rPr>
                <w:sz w:val="18"/>
              </w:rPr>
              <w:t>12.68</w:t>
            </w:r>
          </w:p>
        </w:tc>
        <w:tc>
          <w:tcPr>
            <w:tcW w:w="1196" w:type="dxa"/>
            <w:noWrap/>
          </w:tcPr>
          <w:p w14:paraId="047E4B37" w14:textId="77777777" w:rsidR="00C116D5" w:rsidRPr="00456A3E" w:rsidRDefault="00C116D5" w:rsidP="00C116D5">
            <w:pPr>
              <w:pStyle w:val="C-TableText"/>
              <w:jc w:val="center"/>
              <w:rPr>
                <w:sz w:val="18"/>
              </w:rPr>
            </w:pPr>
            <w:r w:rsidRPr="00456A3E">
              <w:rPr>
                <w:sz w:val="18"/>
              </w:rPr>
              <w:t>yes</w:t>
            </w:r>
          </w:p>
        </w:tc>
      </w:tr>
      <w:tr w:rsidR="00C116D5" w:rsidRPr="00456A3E" w14:paraId="5576FB33" w14:textId="77777777" w:rsidTr="00C23B7C">
        <w:trPr>
          <w:cantSplit w:val="0"/>
          <w:trHeight w:val="300"/>
        </w:trPr>
        <w:tc>
          <w:tcPr>
            <w:tcW w:w="1440" w:type="dxa"/>
          </w:tcPr>
          <w:p w14:paraId="48525B4E" w14:textId="77777777" w:rsidR="00C116D5" w:rsidRPr="00456A3E" w:rsidRDefault="00C116D5" w:rsidP="00C116D5">
            <w:pPr>
              <w:pStyle w:val="C-TableText"/>
              <w:jc w:val="center"/>
              <w:rPr>
                <w:sz w:val="18"/>
              </w:rPr>
            </w:pPr>
            <w:r w:rsidRPr="00456A3E">
              <w:rPr>
                <w:sz w:val="18"/>
              </w:rPr>
              <w:t>N355K</w:t>
            </w:r>
          </w:p>
        </w:tc>
        <w:tc>
          <w:tcPr>
            <w:tcW w:w="1612" w:type="dxa"/>
          </w:tcPr>
          <w:p w14:paraId="1A858B3E" w14:textId="77777777" w:rsidR="00C116D5" w:rsidRPr="00456A3E" w:rsidRDefault="00C116D5" w:rsidP="00C116D5">
            <w:pPr>
              <w:pStyle w:val="C-TableText"/>
              <w:jc w:val="center"/>
              <w:rPr>
                <w:color w:val="000000"/>
                <w:sz w:val="18"/>
              </w:rPr>
            </w:pPr>
            <w:r w:rsidRPr="00456A3E">
              <w:rPr>
                <w:color w:val="000000"/>
                <w:sz w:val="18"/>
              </w:rPr>
              <w:t>c.1065 C&gt;A</w:t>
            </w:r>
          </w:p>
        </w:tc>
        <w:tc>
          <w:tcPr>
            <w:tcW w:w="1620" w:type="dxa"/>
            <w:noWrap/>
          </w:tcPr>
          <w:p w14:paraId="103B7D14" w14:textId="77777777" w:rsidR="00C116D5" w:rsidRPr="00456A3E" w:rsidRDefault="00C116D5" w:rsidP="00C116D5">
            <w:pPr>
              <w:pStyle w:val="C-TableText"/>
              <w:jc w:val="center"/>
              <w:rPr>
                <w:sz w:val="18"/>
              </w:rPr>
            </w:pPr>
            <w:r w:rsidRPr="00456A3E">
              <w:rPr>
                <w:sz w:val="18"/>
              </w:rPr>
              <w:t>BLD</w:t>
            </w:r>
          </w:p>
        </w:tc>
        <w:tc>
          <w:tcPr>
            <w:tcW w:w="1328" w:type="dxa"/>
            <w:noWrap/>
          </w:tcPr>
          <w:p w14:paraId="553A1A8B" w14:textId="77777777" w:rsidR="00C116D5" w:rsidRPr="00456A3E" w:rsidRDefault="00C116D5" w:rsidP="00C116D5">
            <w:pPr>
              <w:pStyle w:val="C-TableText"/>
              <w:jc w:val="center"/>
              <w:rPr>
                <w:sz w:val="18"/>
              </w:rPr>
            </w:pPr>
            <w:r w:rsidRPr="00456A3E">
              <w:rPr>
                <w:sz w:val="18"/>
              </w:rPr>
              <w:t>N/A</w:t>
            </w:r>
          </w:p>
        </w:tc>
        <w:tc>
          <w:tcPr>
            <w:tcW w:w="1680" w:type="dxa"/>
            <w:noWrap/>
          </w:tcPr>
          <w:p w14:paraId="31191BC4" w14:textId="77777777" w:rsidR="00C116D5" w:rsidRPr="00456A3E" w:rsidRDefault="00C116D5" w:rsidP="00C116D5">
            <w:pPr>
              <w:pStyle w:val="C-TableText"/>
              <w:jc w:val="center"/>
              <w:rPr>
                <w:sz w:val="18"/>
              </w:rPr>
            </w:pPr>
            <w:r w:rsidRPr="00456A3E">
              <w:rPr>
                <w:sz w:val="18"/>
              </w:rPr>
              <w:t>BLD</w:t>
            </w:r>
          </w:p>
        </w:tc>
        <w:tc>
          <w:tcPr>
            <w:tcW w:w="1312" w:type="dxa"/>
            <w:noWrap/>
          </w:tcPr>
          <w:p w14:paraId="2B4AFCCE" w14:textId="77777777" w:rsidR="00C116D5" w:rsidRPr="00456A3E" w:rsidRDefault="00C116D5" w:rsidP="00C116D5">
            <w:pPr>
              <w:pStyle w:val="C-TableText"/>
              <w:jc w:val="center"/>
              <w:rPr>
                <w:sz w:val="18"/>
              </w:rPr>
            </w:pPr>
            <w:r w:rsidRPr="00456A3E">
              <w:rPr>
                <w:sz w:val="18"/>
              </w:rPr>
              <w:t>N/A</w:t>
            </w:r>
          </w:p>
        </w:tc>
        <w:tc>
          <w:tcPr>
            <w:tcW w:w="1080" w:type="dxa"/>
            <w:noWrap/>
          </w:tcPr>
          <w:p w14:paraId="76D13310" w14:textId="77777777" w:rsidR="00C116D5" w:rsidRPr="00456A3E" w:rsidRDefault="00C116D5" w:rsidP="00C116D5">
            <w:pPr>
              <w:pStyle w:val="C-TableText"/>
              <w:jc w:val="center"/>
              <w:rPr>
                <w:sz w:val="18"/>
              </w:rPr>
            </w:pPr>
            <w:r w:rsidRPr="00456A3E">
              <w:rPr>
                <w:sz w:val="18"/>
              </w:rPr>
              <w:t>N/A</w:t>
            </w:r>
          </w:p>
        </w:tc>
        <w:tc>
          <w:tcPr>
            <w:tcW w:w="1080" w:type="dxa"/>
            <w:noWrap/>
          </w:tcPr>
          <w:p w14:paraId="52A0F0E9" w14:textId="77777777" w:rsidR="00C116D5" w:rsidRPr="00456A3E" w:rsidRDefault="00C116D5" w:rsidP="00C116D5">
            <w:pPr>
              <w:pStyle w:val="C-TableText"/>
              <w:jc w:val="center"/>
              <w:rPr>
                <w:sz w:val="18"/>
              </w:rPr>
            </w:pPr>
            <w:r w:rsidRPr="00456A3E">
              <w:rPr>
                <w:sz w:val="18"/>
              </w:rPr>
              <w:t>N/A</w:t>
            </w:r>
          </w:p>
        </w:tc>
        <w:tc>
          <w:tcPr>
            <w:tcW w:w="1196" w:type="dxa"/>
            <w:noWrap/>
          </w:tcPr>
          <w:p w14:paraId="0346FD7B" w14:textId="77777777" w:rsidR="00C116D5" w:rsidRPr="00456A3E" w:rsidRDefault="00C116D5" w:rsidP="00C116D5">
            <w:pPr>
              <w:pStyle w:val="C-TableText"/>
              <w:jc w:val="center"/>
              <w:rPr>
                <w:sz w:val="18"/>
              </w:rPr>
            </w:pPr>
            <w:r w:rsidRPr="00456A3E">
              <w:rPr>
                <w:sz w:val="18"/>
              </w:rPr>
              <w:t>no</w:t>
            </w:r>
          </w:p>
        </w:tc>
      </w:tr>
      <w:tr w:rsidR="00C116D5" w:rsidRPr="00456A3E" w14:paraId="73154F46" w14:textId="77777777" w:rsidTr="00C23B7C">
        <w:trPr>
          <w:cantSplit w:val="0"/>
          <w:trHeight w:val="300"/>
        </w:trPr>
        <w:tc>
          <w:tcPr>
            <w:tcW w:w="1440" w:type="dxa"/>
          </w:tcPr>
          <w:p w14:paraId="508FB11D" w14:textId="77777777" w:rsidR="00C116D5" w:rsidRPr="00456A3E" w:rsidRDefault="00C116D5" w:rsidP="00C116D5">
            <w:pPr>
              <w:pStyle w:val="C-TableText"/>
              <w:jc w:val="center"/>
              <w:rPr>
                <w:sz w:val="18"/>
              </w:rPr>
            </w:pPr>
            <w:r w:rsidRPr="00456A3E">
              <w:rPr>
                <w:sz w:val="18"/>
              </w:rPr>
              <w:t>R356G</w:t>
            </w:r>
          </w:p>
        </w:tc>
        <w:tc>
          <w:tcPr>
            <w:tcW w:w="1612" w:type="dxa"/>
          </w:tcPr>
          <w:p w14:paraId="338A915C" w14:textId="77777777" w:rsidR="00C116D5" w:rsidRPr="00456A3E" w:rsidRDefault="00C116D5" w:rsidP="00C116D5">
            <w:pPr>
              <w:pStyle w:val="C-TableText"/>
              <w:jc w:val="center"/>
              <w:rPr>
                <w:color w:val="000000"/>
                <w:sz w:val="18"/>
              </w:rPr>
            </w:pPr>
            <w:r w:rsidRPr="00456A3E">
              <w:rPr>
                <w:color w:val="000000"/>
                <w:sz w:val="18"/>
              </w:rPr>
              <w:t>c.1066 C&gt;G</w:t>
            </w:r>
          </w:p>
        </w:tc>
        <w:tc>
          <w:tcPr>
            <w:tcW w:w="1620" w:type="dxa"/>
            <w:noWrap/>
          </w:tcPr>
          <w:p w14:paraId="65F73882" w14:textId="77777777" w:rsidR="00C116D5" w:rsidRPr="00456A3E" w:rsidRDefault="00C116D5" w:rsidP="00C116D5">
            <w:pPr>
              <w:pStyle w:val="C-TableText"/>
              <w:jc w:val="center"/>
              <w:rPr>
                <w:sz w:val="18"/>
              </w:rPr>
            </w:pPr>
            <w:r w:rsidRPr="00456A3E">
              <w:rPr>
                <w:sz w:val="18"/>
              </w:rPr>
              <w:t>4702 ± 213</w:t>
            </w:r>
          </w:p>
        </w:tc>
        <w:tc>
          <w:tcPr>
            <w:tcW w:w="1328" w:type="dxa"/>
            <w:noWrap/>
          </w:tcPr>
          <w:p w14:paraId="583FB502" w14:textId="77777777" w:rsidR="00C116D5" w:rsidRPr="00456A3E" w:rsidRDefault="00C116D5" w:rsidP="00C116D5">
            <w:pPr>
              <w:pStyle w:val="C-TableText"/>
              <w:jc w:val="center"/>
              <w:rPr>
                <w:sz w:val="18"/>
              </w:rPr>
            </w:pPr>
            <w:r w:rsidRPr="00456A3E">
              <w:rPr>
                <w:sz w:val="18"/>
              </w:rPr>
              <w:t>15.4 ± 0.7</w:t>
            </w:r>
          </w:p>
        </w:tc>
        <w:tc>
          <w:tcPr>
            <w:tcW w:w="1680" w:type="dxa"/>
            <w:noWrap/>
          </w:tcPr>
          <w:p w14:paraId="1F0FE924" w14:textId="77777777" w:rsidR="00C116D5" w:rsidRPr="00456A3E" w:rsidRDefault="00C116D5" w:rsidP="00C116D5">
            <w:pPr>
              <w:pStyle w:val="C-TableText"/>
              <w:jc w:val="center"/>
              <w:rPr>
                <w:sz w:val="18"/>
              </w:rPr>
            </w:pPr>
            <w:r w:rsidRPr="00456A3E">
              <w:rPr>
                <w:sz w:val="18"/>
              </w:rPr>
              <w:t>11329 ± 719***</w:t>
            </w:r>
          </w:p>
        </w:tc>
        <w:tc>
          <w:tcPr>
            <w:tcW w:w="1312" w:type="dxa"/>
            <w:noWrap/>
          </w:tcPr>
          <w:p w14:paraId="406FD4A2" w14:textId="77777777" w:rsidR="00C116D5" w:rsidRPr="00456A3E" w:rsidRDefault="00C116D5" w:rsidP="00C116D5">
            <w:pPr>
              <w:pStyle w:val="C-TableText"/>
              <w:jc w:val="center"/>
              <w:rPr>
                <w:sz w:val="18"/>
              </w:rPr>
            </w:pPr>
            <w:r w:rsidRPr="00456A3E">
              <w:rPr>
                <w:sz w:val="18"/>
              </w:rPr>
              <w:t>36.2 ± 1.2</w:t>
            </w:r>
          </w:p>
        </w:tc>
        <w:tc>
          <w:tcPr>
            <w:tcW w:w="1080" w:type="dxa"/>
            <w:noWrap/>
          </w:tcPr>
          <w:p w14:paraId="1D3D1A6E" w14:textId="77777777" w:rsidR="00C116D5" w:rsidRPr="00456A3E" w:rsidRDefault="00C116D5" w:rsidP="00C116D5">
            <w:pPr>
              <w:pStyle w:val="C-TableText"/>
              <w:jc w:val="center"/>
              <w:rPr>
                <w:sz w:val="18"/>
              </w:rPr>
            </w:pPr>
            <w:r w:rsidRPr="00456A3E">
              <w:rPr>
                <w:sz w:val="18"/>
              </w:rPr>
              <w:t>20.8</w:t>
            </w:r>
          </w:p>
        </w:tc>
        <w:tc>
          <w:tcPr>
            <w:tcW w:w="1080" w:type="dxa"/>
            <w:noWrap/>
          </w:tcPr>
          <w:p w14:paraId="4C2B9DB1" w14:textId="77777777" w:rsidR="00C116D5" w:rsidRPr="00456A3E" w:rsidRDefault="00C116D5" w:rsidP="00C116D5">
            <w:pPr>
              <w:pStyle w:val="C-TableText"/>
              <w:jc w:val="center"/>
              <w:rPr>
                <w:sz w:val="18"/>
              </w:rPr>
            </w:pPr>
            <w:r w:rsidRPr="00456A3E">
              <w:rPr>
                <w:sz w:val="18"/>
              </w:rPr>
              <w:t>2.41</w:t>
            </w:r>
          </w:p>
        </w:tc>
        <w:tc>
          <w:tcPr>
            <w:tcW w:w="1196" w:type="dxa"/>
            <w:noWrap/>
          </w:tcPr>
          <w:p w14:paraId="404D5DD3" w14:textId="77777777" w:rsidR="00C116D5" w:rsidRPr="00456A3E" w:rsidRDefault="00C116D5" w:rsidP="00C116D5">
            <w:pPr>
              <w:pStyle w:val="C-TableText"/>
              <w:jc w:val="center"/>
              <w:rPr>
                <w:sz w:val="18"/>
              </w:rPr>
            </w:pPr>
            <w:r w:rsidRPr="00456A3E">
              <w:rPr>
                <w:sz w:val="18"/>
              </w:rPr>
              <w:t>yes</w:t>
            </w:r>
          </w:p>
        </w:tc>
      </w:tr>
      <w:tr w:rsidR="00C116D5" w:rsidRPr="00456A3E" w14:paraId="2E32FF6B" w14:textId="77777777" w:rsidTr="00C23B7C">
        <w:trPr>
          <w:cantSplit w:val="0"/>
          <w:trHeight w:val="300"/>
        </w:trPr>
        <w:tc>
          <w:tcPr>
            <w:tcW w:w="1440" w:type="dxa"/>
          </w:tcPr>
          <w:p w14:paraId="138F38A7" w14:textId="77777777" w:rsidR="00C116D5" w:rsidRPr="00456A3E" w:rsidRDefault="00C116D5" w:rsidP="00C116D5">
            <w:pPr>
              <w:pStyle w:val="C-TableText"/>
              <w:jc w:val="center"/>
              <w:rPr>
                <w:sz w:val="18"/>
              </w:rPr>
            </w:pPr>
            <w:r w:rsidRPr="00456A3E">
              <w:rPr>
                <w:sz w:val="18"/>
              </w:rPr>
              <w:t>R356Q</w:t>
            </w:r>
          </w:p>
        </w:tc>
        <w:tc>
          <w:tcPr>
            <w:tcW w:w="1612" w:type="dxa"/>
          </w:tcPr>
          <w:p w14:paraId="787D1AD5" w14:textId="77777777" w:rsidR="00C116D5" w:rsidRPr="00456A3E" w:rsidRDefault="00C116D5" w:rsidP="00C116D5">
            <w:pPr>
              <w:pStyle w:val="C-TableText"/>
              <w:jc w:val="center"/>
              <w:rPr>
                <w:color w:val="000000"/>
                <w:sz w:val="18"/>
              </w:rPr>
            </w:pPr>
            <w:r w:rsidRPr="00456A3E">
              <w:rPr>
                <w:color w:val="000000"/>
                <w:sz w:val="18"/>
              </w:rPr>
              <w:t>c.1067G&gt;A</w:t>
            </w:r>
          </w:p>
        </w:tc>
        <w:tc>
          <w:tcPr>
            <w:tcW w:w="1620" w:type="dxa"/>
            <w:noWrap/>
          </w:tcPr>
          <w:p w14:paraId="727B581C" w14:textId="77777777" w:rsidR="00C116D5" w:rsidRPr="00456A3E" w:rsidRDefault="00C116D5" w:rsidP="00C116D5">
            <w:pPr>
              <w:pStyle w:val="C-TableText"/>
              <w:jc w:val="center"/>
              <w:rPr>
                <w:sz w:val="18"/>
              </w:rPr>
            </w:pPr>
            <w:r w:rsidRPr="00456A3E">
              <w:rPr>
                <w:sz w:val="18"/>
              </w:rPr>
              <w:t>12084 ± 634</w:t>
            </w:r>
          </w:p>
        </w:tc>
        <w:tc>
          <w:tcPr>
            <w:tcW w:w="1328" w:type="dxa"/>
            <w:noWrap/>
          </w:tcPr>
          <w:p w14:paraId="00F01865" w14:textId="77777777" w:rsidR="00C116D5" w:rsidRPr="00456A3E" w:rsidRDefault="00C116D5" w:rsidP="00C116D5">
            <w:pPr>
              <w:pStyle w:val="C-TableText"/>
              <w:jc w:val="center"/>
              <w:rPr>
                <w:sz w:val="18"/>
              </w:rPr>
            </w:pPr>
            <w:r w:rsidRPr="00456A3E">
              <w:rPr>
                <w:sz w:val="18"/>
              </w:rPr>
              <w:t>36.1 ± 1.5</w:t>
            </w:r>
          </w:p>
        </w:tc>
        <w:tc>
          <w:tcPr>
            <w:tcW w:w="1680" w:type="dxa"/>
            <w:noWrap/>
          </w:tcPr>
          <w:p w14:paraId="15E495AA" w14:textId="77777777" w:rsidR="00C116D5" w:rsidRPr="00456A3E" w:rsidRDefault="00C116D5" w:rsidP="00C116D5">
            <w:pPr>
              <w:pStyle w:val="C-TableText"/>
              <w:jc w:val="center"/>
              <w:rPr>
                <w:sz w:val="18"/>
              </w:rPr>
            </w:pPr>
            <w:r w:rsidRPr="00456A3E">
              <w:rPr>
                <w:sz w:val="18"/>
              </w:rPr>
              <w:t>25098 ± 1433***</w:t>
            </w:r>
          </w:p>
        </w:tc>
        <w:tc>
          <w:tcPr>
            <w:tcW w:w="1312" w:type="dxa"/>
            <w:noWrap/>
          </w:tcPr>
          <w:p w14:paraId="7D4E4C5C" w14:textId="77777777" w:rsidR="00C116D5" w:rsidRPr="00456A3E" w:rsidRDefault="00C116D5" w:rsidP="00C116D5">
            <w:pPr>
              <w:pStyle w:val="C-TableText"/>
              <w:jc w:val="center"/>
              <w:rPr>
                <w:sz w:val="18"/>
              </w:rPr>
            </w:pPr>
            <w:r w:rsidRPr="00456A3E">
              <w:rPr>
                <w:sz w:val="18"/>
              </w:rPr>
              <w:t>75.1 ± 3.6</w:t>
            </w:r>
          </w:p>
        </w:tc>
        <w:tc>
          <w:tcPr>
            <w:tcW w:w="1080" w:type="dxa"/>
            <w:noWrap/>
          </w:tcPr>
          <w:p w14:paraId="3FD45434" w14:textId="77777777" w:rsidR="00C116D5" w:rsidRPr="00456A3E" w:rsidRDefault="00C116D5" w:rsidP="00C116D5">
            <w:pPr>
              <w:pStyle w:val="C-TableText"/>
              <w:jc w:val="center"/>
              <w:rPr>
                <w:sz w:val="18"/>
              </w:rPr>
            </w:pPr>
            <w:r w:rsidRPr="00456A3E">
              <w:rPr>
                <w:sz w:val="18"/>
              </w:rPr>
              <w:t>39.0</w:t>
            </w:r>
          </w:p>
        </w:tc>
        <w:tc>
          <w:tcPr>
            <w:tcW w:w="1080" w:type="dxa"/>
            <w:noWrap/>
          </w:tcPr>
          <w:p w14:paraId="4FAF2AFA" w14:textId="77777777" w:rsidR="00C116D5" w:rsidRPr="00456A3E" w:rsidRDefault="00C116D5" w:rsidP="00C116D5">
            <w:pPr>
              <w:pStyle w:val="C-TableText"/>
              <w:jc w:val="center"/>
              <w:rPr>
                <w:sz w:val="18"/>
              </w:rPr>
            </w:pPr>
            <w:r w:rsidRPr="00456A3E">
              <w:rPr>
                <w:sz w:val="18"/>
              </w:rPr>
              <w:t>2.08</w:t>
            </w:r>
          </w:p>
        </w:tc>
        <w:tc>
          <w:tcPr>
            <w:tcW w:w="1196" w:type="dxa"/>
            <w:noWrap/>
          </w:tcPr>
          <w:p w14:paraId="0E109BBB" w14:textId="77777777" w:rsidR="00C116D5" w:rsidRPr="00456A3E" w:rsidRDefault="00C116D5" w:rsidP="00C116D5">
            <w:pPr>
              <w:pStyle w:val="C-TableText"/>
              <w:jc w:val="center"/>
              <w:rPr>
                <w:sz w:val="18"/>
              </w:rPr>
            </w:pPr>
            <w:r w:rsidRPr="00456A3E">
              <w:rPr>
                <w:sz w:val="18"/>
              </w:rPr>
              <w:t>yes</w:t>
            </w:r>
          </w:p>
        </w:tc>
      </w:tr>
      <w:tr w:rsidR="00C116D5" w:rsidRPr="00456A3E" w14:paraId="258AD757" w14:textId="77777777" w:rsidTr="00C23B7C">
        <w:trPr>
          <w:cantSplit w:val="0"/>
          <w:trHeight w:val="300"/>
        </w:trPr>
        <w:tc>
          <w:tcPr>
            <w:tcW w:w="1440" w:type="dxa"/>
          </w:tcPr>
          <w:p w14:paraId="757D8555" w14:textId="77777777" w:rsidR="00C116D5" w:rsidRPr="00456A3E" w:rsidRDefault="00C116D5" w:rsidP="00C116D5">
            <w:pPr>
              <w:pStyle w:val="C-TableText"/>
              <w:jc w:val="center"/>
              <w:rPr>
                <w:sz w:val="18"/>
              </w:rPr>
            </w:pPr>
            <w:r w:rsidRPr="00456A3E">
              <w:rPr>
                <w:sz w:val="18"/>
              </w:rPr>
              <w:t>R356W</w:t>
            </w:r>
          </w:p>
        </w:tc>
        <w:tc>
          <w:tcPr>
            <w:tcW w:w="1612" w:type="dxa"/>
          </w:tcPr>
          <w:p w14:paraId="6B71096F" w14:textId="77777777" w:rsidR="00C116D5" w:rsidRPr="00456A3E" w:rsidRDefault="00C116D5" w:rsidP="00C116D5">
            <w:pPr>
              <w:pStyle w:val="C-TableText"/>
              <w:jc w:val="center"/>
              <w:rPr>
                <w:color w:val="000000"/>
                <w:sz w:val="18"/>
              </w:rPr>
            </w:pPr>
            <w:r w:rsidRPr="00456A3E">
              <w:rPr>
                <w:color w:val="000000"/>
                <w:sz w:val="18"/>
              </w:rPr>
              <w:t>c.1066 C&gt;T</w:t>
            </w:r>
          </w:p>
        </w:tc>
        <w:tc>
          <w:tcPr>
            <w:tcW w:w="1620" w:type="dxa"/>
            <w:noWrap/>
          </w:tcPr>
          <w:p w14:paraId="6A83D564" w14:textId="77777777" w:rsidR="00C116D5" w:rsidRPr="00456A3E" w:rsidRDefault="00C116D5" w:rsidP="00C116D5">
            <w:pPr>
              <w:pStyle w:val="C-TableText"/>
              <w:jc w:val="center"/>
              <w:rPr>
                <w:sz w:val="18"/>
              </w:rPr>
            </w:pPr>
            <w:r w:rsidRPr="00456A3E">
              <w:rPr>
                <w:sz w:val="18"/>
              </w:rPr>
              <w:t>3526 ± 240</w:t>
            </w:r>
          </w:p>
        </w:tc>
        <w:tc>
          <w:tcPr>
            <w:tcW w:w="1328" w:type="dxa"/>
            <w:noWrap/>
          </w:tcPr>
          <w:p w14:paraId="5E9E5716" w14:textId="77777777" w:rsidR="00C116D5" w:rsidRPr="00456A3E" w:rsidRDefault="00C116D5" w:rsidP="00C116D5">
            <w:pPr>
              <w:pStyle w:val="C-TableText"/>
              <w:jc w:val="center"/>
              <w:rPr>
                <w:sz w:val="18"/>
              </w:rPr>
            </w:pPr>
            <w:r w:rsidRPr="00456A3E">
              <w:rPr>
                <w:sz w:val="18"/>
              </w:rPr>
              <w:t>11.0 ± 0.7</w:t>
            </w:r>
          </w:p>
        </w:tc>
        <w:tc>
          <w:tcPr>
            <w:tcW w:w="1680" w:type="dxa"/>
            <w:noWrap/>
          </w:tcPr>
          <w:p w14:paraId="7B7FC732" w14:textId="77777777" w:rsidR="00C116D5" w:rsidRPr="00456A3E" w:rsidRDefault="00C116D5" w:rsidP="00C116D5">
            <w:pPr>
              <w:pStyle w:val="C-TableText"/>
              <w:jc w:val="center"/>
              <w:rPr>
                <w:sz w:val="18"/>
              </w:rPr>
            </w:pPr>
            <w:r w:rsidRPr="00456A3E">
              <w:rPr>
                <w:sz w:val="18"/>
              </w:rPr>
              <w:t>15570 ± 830***</w:t>
            </w:r>
          </w:p>
        </w:tc>
        <w:tc>
          <w:tcPr>
            <w:tcW w:w="1312" w:type="dxa"/>
            <w:noWrap/>
          </w:tcPr>
          <w:p w14:paraId="7009D20E" w14:textId="77777777" w:rsidR="00C116D5" w:rsidRPr="00456A3E" w:rsidRDefault="00C116D5" w:rsidP="00C116D5">
            <w:pPr>
              <w:pStyle w:val="C-TableText"/>
              <w:jc w:val="center"/>
              <w:rPr>
                <w:sz w:val="18"/>
              </w:rPr>
            </w:pPr>
            <w:r w:rsidRPr="00456A3E">
              <w:rPr>
                <w:sz w:val="18"/>
              </w:rPr>
              <w:t>49.1 ± 2.6</w:t>
            </w:r>
          </w:p>
        </w:tc>
        <w:tc>
          <w:tcPr>
            <w:tcW w:w="1080" w:type="dxa"/>
            <w:noWrap/>
          </w:tcPr>
          <w:p w14:paraId="43CC5DE5" w14:textId="77777777" w:rsidR="00C116D5" w:rsidRPr="00456A3E" w:rsidRDefault="00C116D5" w:rsidP="00C116D5">
            <w:pPr>
              <w:pStyle w:val="C-TableText"/>
              <w:jc w:val="center"/>
              <w:rPr>
                <w:sz w:val="18"/>
              </w:rPr>
            </w:pPr>
            <w:r w:rsidRPr="00456A3E">
              <w:rPr>
                <w:sz w:val="18"/>
              </w:rPr>
              <w:t>38.1</w:t>
            </w:r>
          </w:p>
        </w:tc>
        <w:tc>
          <w:tcPr>
            <w:tcW w:w="1080" w:type="dxa"/>
            <w:noWrap/>
          </w:tcPr>
          <w:p w14:paraId="123AE8F2" w14:textId="77777777" w:rsidR="00C116D5" w:rsidRPr="00456A3E" w:rsidRDefault="00C116D5" w:rsidP="00C116D5">
            <w:pPr>
              <w:pStyle w:val="C-TableText"/>
              <w:jc w:val="center"/>
              <w:rPr>
                <w:sz w:val="18"/>
              </w:rPr>
            </w:pPr>
            <w:r w:rsidRPr="00456A3E">
              <w:rPr>
                <w:sz w:val="18"/>
              </w:rPr>
              <w:t>4.42</w:t>
            </w:r>
          </w:p>
        </w:tc>
        <w:tc>
          <w:tcPr>
            <w:tcW w:w="1196" w:type="dxa"/>
            <w:noWrap/>
          </w:tcPr>
          <w:p w14:paraId="79073BB7" w14:textId="77777777" w:rsidR="00C116D5" w:rsidRPr="00456A3E" w:rsidRDefault="00C116D5" w:rsidP="00C116D5">
            <w:pPr>
              <w:pStyle w:val="C-TableText"/>
              <w:jc w:val="center"/>
              <w:rPr>
                <w:sz w:val="18"/>
              </w:rPr>
            </w:pPr>
            <w:r w:rsidRPr="00456A3E">
              <w:rPr>
                <w:sz w:val="18"/>
              </w:rPr>
              <w:t>yes</w:t>
            </w:r>
          </w:p>
        </w:tc>
      </w:tr>
      <w:tr w:rsidR="00C116D5" w:rsidRPr="00456A3E" w14:paraId="526EBB37" w14:textId="77777777" w:rsidTr="00C23B7C">
        <w:trPr>
          <w:cantSplit w:val="0"/>
          <w:trHeight w:val="300"/>
        </w:trPr>
        <w:tc>
          <w:tcPr>
            <w:tcW w:w="1440" w:type="dxa"/>
          </w:tcPr>
          <w:p w14:paraId="5A73E1D2" w14:textId="77777777" w:rsidR="00C116D5" w:rsidRPr="00456A3E" w:rsidRDefault="00C116D5" w:rsidP="00C116D5">
            <w:pPr>
              <w:pStyle w:val="C-TableText"/>
              <w:jc w:val="center"/>
              <w:rPr>
                <w:sz w:val="18"/>
              </w:rPr>
            </w:pPr>
            <w:r w:rsidRPr="00456A3E">
              <w:rPr>
                <w:sz w:val="18"/>
              </w:rPr>
              <w:t>Q357X</w:t>
            </w:r>
          </w:p>
        </w:tc>
        <w:tc>
          <w:tcPr>
            <w:tcW w:w="1612" w:type="dxa"/>
          </w:tcPr>
          <w:p w14:paraId="2AAB1E7D" w14:textId="77777777" w:rsidR="00C116D5" w:rsidRPr="00456A3E" w:rsidRDefault="00C116D5" w:rsidP="00C116D5">
            <w:pPr>
              <w:pStyle w:val="C-TableText"/>
              <w:jc w:val="center"/>
              <w:rPr>
                <w:color w:val="000000"/>
                <w:sz w:val="18"/>
              </w:rPr>
            </w:pPr>
            <w:r w:rsidRPr="00456A3E">
              <w:rPr>
                <w:color w:val="000000"/>
                <w:sz w:val="18"/>
              </w:rPr>
              <w:t>c.1069 C&gt;T</w:t>
            </w:r>
          </w:p>
        </w:tc>
        <w:tc>
          <w:tcPr>
            <w:tcW w:w="1620" w:type="dxa"/>
            <w:noWrap/>
          </w:tcPr>
          <w:p w14:paraId="01BD7C27" w14:textId="77777777" w:rsidR="00C116D5" w:rsidRPr="00456A3E" w:rsidRDefault="00C116D5" w:rsidP="00C116D5">
            <w:pPr>
              <w:pStyle w:val="C-TableText"/>
              <w:jc w:val="center"/>
              <w:rPr>
                <w:sz w:val="18"/>
              </w:rPr>
            </w:pPr>
            <w:r w:rsidRPr="00456A3E">
              <w:rPr>
                <w:sz w:val="18"/>
              </w:rPr>
              <w:t>BLD</w:t>
            </w:r>
          </w:p>
        </w:tc>
        <w:tc>
          <w:tcPr>
            <w:tcW w:w="1328" w:type="dxa"/>
            <w:noWrap/>
          </w:tcPr>
          <w:p w14:paraId="5D50965E" w14:textId="77777777" w:rsidR="00C116D5" w:rsidRPr="00456A3E" w:rsidRDefault="00C116D5" w:rsidP="00C116D5">
            <w:pPr>
              <w:pStyle w:val="C-TableText"/>
              <w:jc w:val="center"/>
              <w:rPr>
                <w:sz w:val="18"/>
              </w:rPr>
            </w:pPr>
            <w:r w:rsidRPr="00456A3E">
              <w:rPr>
                <w:sz w:val="18"/>
              </w:rPr>
              <w:t>N/A</w:t>
            </w:r>
          </w:p>
        </w:tc>
        <w:tc>
          <w:tcPr>
            <w:tcW w:w="1680" w:type="dxa"/>
            <w:noWrap/>
          </w:tcPr>
          <w:p w14:paraId="77A588D0" w14:textId="77777777" w:rsidR="00C116D5" w:rsidRPr="00456A3E" w:rsidRDefault="00C116D5" w:rsidP="00C116D5">
            <w:pPr>
              <w:pStyle w:val="C-TableText"/>
              <w:jc w:val="center"/>
              <w:rPr>
                <w:sz w:val="18"/>
              </w:rPr>
            </w:pPr>
            <w:r w:rsidRPr="00456A3E">
              <w:rPr>
                <w:sz w:val="18"/>
              </w:rPr>
              <w:t>BLD</w:t>
            </w:r>
          </w:p>
        </w:tc>
        <w:tc>
          <w:tcPr>
            <w:tcW w:w="1312" w:type="dxa"/>
            <w:noWrap/>
          </w:tcPr>
          <w:p w14:paraId="247E7D4A" w14:textId="77777777" w:rsidR="00C116D5" w:rsidRPr="00456A3E" w:rsidRDefault="00C116D5" w:rsidP="00C116D5">
            <w:pPr>
              <w:pStyle w:val="C-TableText"/>
              <w:jc w:val="center"/>
              <w:rPr>
                <w:sz w:val="18"/>
              </w:rPr>
            </w:pPr>
            <w:r w:rsidRPr="00456A3E">
              <w:rPr>
                <w:sz w:val="18"/>
              </w:rPr>
              <w:t>N/A</w:t>
            </w:r>
          </w:p>
        </w:tc>
        <w:tc>
          <w:tcPr>
            <w:tcW w:w="1080" w:type="dxa"/>
            <w:noWrap/>
          </w:tcPr>
          <w:p w14:paraId="23993EC0" w14:textId="77777777" w:rsidR="00C116D5" w:rsidRPr="00456A3E" w:rsidRDefault="00C116D5" w:rsidP="00C116D5">
            <w:pPr>
              <w:pStyle w:val="C-TableText"/>
              <w:jc w:val="center"/>
              <w:rPr>
                <w:sz w:val="18"/>
              </w:rPr>
            </w:pPr>
            <w:r w:rsidRPr="00456A3E">
              <w:rPr>
                <w:sz w:val="18"/>
              </w:rPr>
              <w:t>N/A</w:t>
            </w:r>
          </w:p>
        </w:tc>
        <w:tc>
          <w:tcPr>
            <w:tcW w:w="1080" w:type="dxa"/>
            <w:noWrap/>
          </w:tcPr>
          <w:p w14:paraId="49090E70" w14:textId="77777777" w:rsidR="00C116D5" w:rsidRPr="00456A3E" w:rsidRDefault="00C116D5" w:rsidP="00C116D5">
            <w:pPr>
              <w:pStyle w:val="C-TableText"/>
              <w:jc w:val="center"/>
              <w:rPr>
                <w:sz w:val="18"/>
              </w:rPr>
            </w:pPr>
            <w:r w:rsidRPr="00456A3E">
              <w:rPr>
                <w:sz w:val="18"/>
              </w:rPr>
              <w:t>N/A</w:t>
            </w:r>
          </w:p>
        </w:tc>
        <w:tc>
          <w:tcPr>
            <w:tcW w:w="1196" w:type="dxa"/>
            <w:noWrap/>
          </w:tcPr>
          <w:p w14:paraId="7B7BAB7C" w14:textId="77777777" w:rsidR="00C116D5" w:rsidRPr="00456A3E" w:rsidRDefault="00C116D5" w:rsidP="00C116D5">
            <w:pPr>
              <w:pStyle w:val="C-TableText"/>
              <w:jc w:val="center"/>
              <w:rPr>
                <w:sz w:val="18"/>
              </w:rPr>
            </w:pPr>
            <w:r w:rsidRPr="00456A3E">
              <w:rPr>
                <w:sz w:val="18"/>
              </w:rPr>
              <w:t>no</w:t>
            </w:r>
          </w:p>
        </w:tc>
      </w:tr>
      <w:tr w:rsidR="00C116D5" w:rsidRPr="00456A3E" w14:paraId="5AF0683F" w14:textId="77777777" w:rsidTr="00C23B7C">
        <w:trPr>
          <w:cantSplit w:val="0"/>
          <w:trHeight w:val="300"/>
        </w:trPr>
        <w:tc>
          <w:tcPr>
            <w:tcW w:w="1440" w:type="dxa"/>
          </w:tcPr>
          <w:p w14:paraId="7D1120E4" w14:textId="77777777" w:rsidR="00C116D5" w:rsidRPr="00456A3E" w:rsidRDefault="00C116D5" w:rsidP="00C116D5">
            <w:pPr>
              <w:pStyle w:val="C-TableText"/>
              <w:jc w:val="center"/>
              <w:rPr>
                <w:sz w:val="18"/>
              </w:rPr>
            </w:pPr>
            <w:r w:rsidRPr="00456A3E">
              <w:rPr>
                <w:sz w:val="18"/>
              </w:rPr>
              <w:t>358del1 or 358del or del358aa</w:t>
            </w:r>
          </w:p>
        </w:tc>
        <w:tc>
          <w:tcPr>
            <w:tcW w:w="1612" w:type="dxa"/>
          </w:tcPr>
          <w:p w14:paraId="1527CAF5" w14:textId="77777777" w:rsidR="00C116D5" w:rsidRPr="00456A3E" w:rsidRDefault="00C116D5" w:rsidP="00C116D5">
            <w:pPr>
              <w:pStyle w:val="C-TableText"/>
              <w:jc w:val="center"/>
              <w:rPr>
                <w:color w:val="000000"/>
                <w:sz w:val="18"/>
              </w:rPr>
            </w:pPr>
            <w:r w:rsidRPr="00456A3E">
              <w:rPr>
                <w:color w:val="000000"/>
                <w:sz w:val="18"/>
              </w:rPr>
              <w:t>c.1072 DelGAG</w:t>
            </w:r>
          </w:p>
        </w:tc>
        <w:tc>
          <w:tcPr>
            <w:tcW w:w="1620" w:type="dxa"/>
            <w:noWrap/>
          </w:tcPr>
          <w:p w14:paraId="32A1E3DC" w14:textId="77777777" w:rsidR="00C116D5" w:rsidRPr="00456A3E" w:rsidRDefault="00C116D5" w:rsidP="00C116D5">
            <w:pPr>
              <w:pStyle w:val="C-TableText"/>
              <w:jc w:val="center"/>
              <w:rPr>
                <w:sz w:val="18"/>
              </w:rPr>
            </w:pPr>
            <w:r w:rsidRPr="00456A3E">
              <w:rPr>
                <w:sz w:val="18"/>
              </w:rPr>
              <w:t>BLD</w:t>
            </w:r>
          </w:p>
        </w:tc>
        <w:tc>
          <w:tcPr>
            <w:tcW w:w="1328" w:type="dxa"/>
            <w:noWrap/>
          </w:tcPr>
          <w:p w14:paraId="07AF3402" w14:textId="77777777" w:rsidR="00C116D5" w:rsidRPr="00456A3E" w:rsidRDefault="00C116D5" w:rsidP="00C116D5">
            <w:pPr>
              <w:pStyle w:val="C-TableText"/>
              <w:jc w:val="center"/>
              <w:rPr>
                <w:sz w:val="18"/>
              </w:rPr>
            </w:pPr>
            <w:r w:rsidRPr="00456A3E">
              <w:rPr>
                <w:sz w:val="18"/>
              </w:rPr>
              <w:t>N/A</w:t>
            </w:r>
          </w:p>
        </w:tc>
        <w:tc>
          <w:tcPr>
            <w:tcW w:w="1680" w:type="dxa"/>
            <w:noWrap/>
          </w:tcPr>
          <w:p w14:paraId="676AF655" w14:textId="77777777" w:rsidR="00C116D5" w:rsidRPr="00456A3E" w:rsidRDefault="00C116D5" w:rsidP="00C116D5">
            <w:pPr>
              <w:pStyle w:val="C-TableText"/>
              <w:jc w:val="center"/>
              <w:rPr>
                <w:sz w:val="18"/>
              </w:rPr>
            </w:pPr>
            <w:r w:rsidRPr="00456A3E">
              <w:rPr>
                <w:sz w:val="18"/>
              </w:rPr>
              <w:t>BLD</w:t>
            </w:r>
          </w:p>
        </w:tc>
        <w:tc>
          <w:tcPr>
            <w:tcW w:w="1312" w:type="dxa"/>
            <w:noWrap/>
          </w:tcPr>
          <w:p w14:paraId="0D791145" w14:textId="77777777" w:rsidR="00C116D5" w:rsidRPr="00456A3E" w:rsidRDefault="00C116D5" w:rsidP="00C116D5">
            <w:pPr>
              <w:pStyle w:val="C-TableText"/>
              <w:jc w:val="center"/>
              <w:rPr>
                <w:sz w:val="18"/>
              </w:rPr>
            </w:pPr>
            <w:r w:rsidRPr="00456A3E">
              <w:rPr>
                <w:sz w:val="18"/>
              </w:rPr>
              <w:t>N/A</w:t>
            </w:r>
          </w:p>
        </w:tc>
        <w:tc>
          <w:tcPr>
            <w:tcW w:w="1080" w:type="dxa"/>
            <w:noWrap/>
          </w:tcPr>
          <w:p w14:paraId="7898373D" w14:textId="77777777" w:rsidR="00C116D5" w:rsidRPr="00456A3E" w:rsidRDefault="00C116D5" w:rsidP="00C116D5">
            <w:pPr>
              <w:pStyle w:val="C-TableText"/>
              <w:jc w:val="center"/>
              <w:rPr>
                <w:sz w:val="18"/>
              </w:rPr>
            </w:pPr>
            <w:r w:rsidRPr="00456A3E">
              <w:rPr>
                <w:sz w:val="18"/>
              </w:rPr>
              <w:t>N/A</w:t>
            </w:r>
          </w:p>
        </w:tc>
        <w:tc>
          <w:tcPr>
            <w:tcW w:w="1080" w:type="dxa"/>
            <w:noWrap/>
          </w:tcPr>
          <w:p w14:paraId="028C21B0" w14:textId="77777777" w:rsidR="00C116D5" w:rsidRPr="00456A3E" w:rsidRDefault="00C116D5" w:rsidP="00C116D5">
            <w:pPr>
              <w:pStyle w:val="C-TableText"/>
              <w:jc w:val="center"/>
              <w:rPr>
                <w:sz w:val="18"/>
              </w:rPr>
            </w:pPr>
            <w:r w:rsidRPr="00456A3E">
              <w:rPr>
                <w:sz w:val="18"/>
              </w:rPr>
              <w:t>N/A</w:t>
            </w:r>
          </w:p>
        </w:tc>
        <w:tc>
          <w:tcPr>
            <w:tcW w:w="1196" w:type="dxa"/>
            <w:noWrap/>
          </w:tcPr>
          <w:p w14:paraId="54F52099" w14:textId="77777777" w:rsidR="00C116D5" w:rsidRPr="00456A3E" w:rsidRDefault="00C116D5" w:rsidP="00C116D5">
            <w:pPr>
              <w:pStyle w:val="C-TableText"/>
              <w:jc w:val="center"/>
              <w:rPr>
                <w:sz w:val="18"/>
              </w:rPr>
            </w:pPr>
            <w:r w:rsidRPr="00456A3E">
              <w:rPr>
                <w:sz w:val="18"/>
              </w:rPr>
              <w:t>no</w:t>
            </w:r>
          </w:p>
        </w:tc>
      </w:tr>
      <w:tr w:rsidR="00C116D5" w:rsidRPr="00456A3E" w14:paraId="27544327" w14:textId="77777777" w:rsidTr="00C23B7C">
        <w:trPr>
          <w:cantSplit w:val="0"/>
          <w:trHeight w:val="300"/>
        </w:trPr>
        <w:tc>
          <w:tcPr>
            <w:tcW w:w="1440" w:type="dxa"/>
          </w:tcPr>
          <w:p w14:paraId="53DC217C" w14:textId="77777777" w:rsidR="00C116D5" w:rsidRPr="00456A3E" w:rsidRDefault="00C116D5" w:rsidP="00C116D5">
            <w:pPr>
              <w:pStyle w:val="C-TableText"/>
              <w:jc w:val="center"/>
              <w:rPr>
                <w:sz w:val="18"/>
              </w:rPr>
            </w:pPr>
            <w:r w:rsidRPr="00456A3E">
              <w:rPr>
                <w:sz w:val="18"/>
              </w:rPr>
              <w:t>E358A</w:t>
            </w:r>
          </w:p>
        </w:tc>
        <w:tc>
          <w:tcPr>
            <w:tcW w:w="1612" w:type="dxa"/>
          </w:tcPr>
          <w:p w14:paraId="3EFD81C4" w14:textId="77777777" w:rsidR="00C116D5" w:rsidRPr="00456A3E" w:rsidRDefault="00C116D5" w:rsidP="00C116D5">
            <w:pPr>
              <w:pStyle w:val="C-TableText"/>
              <w:jc w:val="center"/>
              <w:rPr>
                <w:color w:val="000000"/>
                <w:sz w:val="18"/>
              </w:rPr>
            </w:pPr>
            <w:r w:rsidRPr="00456A3E">
              <w:rPr>
                <w:color w:val="000000"/>
                <w:sz w:val="18"/>
              </w:rPr>
              <w:t>c.1073 A&gt;C</w:t>
            </w:r>
          </w:p>
        </w:tc>
        <w:tc>
          <w:tcPr>
            <w:tcW w:w="1620" w:type="dxa"/>
            <w:noWrap/>
          </w:tcPr>
          <w:p w14:paraId="1E680F60" w14:textId="77777777" w:rsidR="00C116D5" w:rsidRPr="00456A3E" w:rsidRDefault="00C116D5" w:rsidP="00C116D5">
            <w:pPr>
              <w:pStyle w:val="C-TableText"/>
              <w:jc w:val="center"/>
              <w:rPr>
                <w:sz w:val="18"/>
              </w:rPr>
            </w:pPr>
            <w:r w:rsidRPr="00456A3E">
              <w:rPr>
                <w:sz w:val="18"/>
              </w:rPr>
              <w:t>625 ± 31</w:t>
            </w:r>
          </w:p>
        </w:tc>
        <w:tc>
          <w:tcPr>
            <w:tcW w:w="1328" w:type="dxa"/>
            <w:noWrap/>
          </w:tcPr>
          <w:p w14:paraId="1922A12E" w14:textId="77777777" w:rsidR="00C116D5" w:rsidRPr="00456A3E" w:rsidRDefault="00C116D5" w:rsidP="00C116D5">
            <w:pPr>
              <w:pStyle w:val="C-TableText"/>
              <w:jc w:val="center"/>
              <w:rPr>
                <w:sz w:val="18"/>
              </w:rPr>
            </w:pPr>
            <w:r w:rsidRPr="00456A3E">
              <w:rPr>
                <w:sz w:val="18"/>
              </w:rPr>
              <w:t>1.9 ± 0.1</w:t>
            </w:r>
          </w:p>
        </w:tc>
        <w:tc>
          <w:tcPr>
            <w:tcW w:w="1680" w:type="dxa"/>
            <w:noWrap/>
          </w:tcPr>
          <w:p w14:paraId="608E2A3D" w14:textId="77777777" w:rsidR="00C116D5" w:rsidRPr="00456A3E" w:rsidRDefault="00C116D5" w:rsidP="00C116D5">
            <w:pPr>
              <w:pStyle w:val="C-TableText"/>
              <w:jc w:val="center"/>
              <w:rPr>
                <w:sz w:val="18"/>
              </w:rPr>
            </w:pPr>
            <w:r w:rsidRPr="00456A3E">
              <w:rPr>
                <w:sz w:val="18"/>
              </w:rPr>
              <w:t>5625 ± 385***</w:t>
            </w:r>
          </w:p>
        </w:tc>
        <w:tc>
          <w:tcPr>
            <w:tcW w:w="1312" w:type="dxa"/>
            <w:noWrap/>
          </w:tcPr>
          <w:p w14:paraId="48F75FC5" w14:textId="77777777" w:rsidR="00C116D5" w:rsidRPr="00456A3E" w:rsidRDefault="00C116D5" w:rsidP="00C116D5">
            <w:pPr>
              <w:pStyle w:val="C-TableText"/>
              <w:jc w:val="center"/>
              <w:rPr>
                <w:sz w:val="18"/>
              </w:rPr>
            </w:pPr>
            <w:r w:rsidRPr="00456A3E">
              <w:rPr>
                <w:sz w:val="18"/>
              </w:rPr>
              <w:t>16.6 ± 0.8</w:t>
            </w:r>
          </w:p>
        </w:tc>
        <w:tc>
          <w:tcPr>
            <w:tcW w:w="1080" w:type="dxa"/>
            <w:noWrap/>
          </w:tcPr>
          <w:p w14:paraId="5521DAD6" w14:textId="77777777" w:rsidR="00C116D5" w:rsidRPr="00456A3E" w:rsidRDefault="00C116D5" w:rsidP="00C116D5">
            <w:pPr>
              <w:pStyle w:val="C-TableText"/>
              <w:jc w:val="center"/>
              <w:rPr>
                <w:sz w:val="18"/>
              </w:rPr>
            </w:pPr>
            <w:r w:rsidRPr="00456A3E">
              <w:rPr>
                <w:sz w:val="18"/>
              </w:rPr>
              <w:t>14.7</w:t>
            </w:r>
          </w:p>
        </w:tc>
        <w:tc>
          <w:tcPr>
            <w:tcW w:w="1080" w:type="dxa"/>
            <w:noWrap/>
          </w:tcPr>
          <w:p w14:paraId="0ED52E85" w14:textId="77777777" w:rsidR="00C116D5" w:rsidRPr="00456A3E" w:rsidRDefault="00C116D5" w:rsidP="00C116D5">
            <w:pPr>
              <w:pStyle w:val="C-TableText"/>
              <w:jc w:val="center"/>
              <w:rPr>
                <w:sz w:val="18"/>
              </w:rPr>
            </w:pPr>
            <w:r w:rsidRPr="00456A3E">
              <w:rPr>
                <w:sz w:val="18"/>
              </w:rPr>
              <w:t>8.99</w:t>
            </w:r>
          </w:p>
        </w:tc>
        <w:tc>
          <w:tcPr>
            <w:tcW w:w="1196" w:type="dxa"/>
            <w:noWrap/>
          </w:tcPr>
          <w:p w14:paraId="23665193" w14:textId="77777777" w:rsidR="00C116D5" w:rsidRPr="00456A3E" w:rsidRDefault="00C116D5" w:rsidP="00C116D5">
            <w:pPr>
              <w:pStyle w:val="C-TableText"/>
              <w:jc w:val="center"/>
              <w:rPr>
                <w:sz w:val="18"/>
              </w:rPr>
            </w:pPr>
            <w:r w:rsidRPr="00456A3E">
              <w:rPr>
                <w:sz w:val="18"/>
              </w:rPr>
              <w:t>yes</w:t>
            </w:r>
          </w:p>
        </w:tc>
      </w:tr>
      <w:tr w:rsidR="00C116D5" w:rsidRPr="00456A3E" w14:paraId="6A030A56" w14:textId="77777777" w:rsidTr="00C23B7C">
        <w:trPr>
          <w:cantSplit w:val="0"/>
          <w:trHeight w:val="300"/>
        </w:trPr>
        <w:tc>
          <w:tcPr>
            <w:tcW w:w="1440" w:type="dxa"/>
          </w:tcPr>
          <w:p w14:paraId="66A10555" w14:textId="77777777" w:rsidR="00C116D5" w:rsidRPr="00456A3E" w:rsidRDefault="00C116D5" w:rsidP="00C116D5">
            <w:pPr>
              <w:pStyle w:val="C-TableText"/>
              <w:jc w:val="center"/>
              <w:rPr>
                <w:sz w:val="18"/>
              </w:rPr>
            </w:pPr>
            <w:r w:rsidRPr="00456A3E">
              <w:rPr>
                <w:sz w:val="18"/>
              </w:rPr>
              <w:t>E358D</w:t>
            </w:r>
          </w:p>
        </w:tc>
        <w:tc>
          <w:tcPr>
            <w:tcW w:w="1612" w:type="dxa"/>
          </w:tcPr>
          <w:p w14:paraId="4A5689BC" w14:textId="77777777" w:rsidR="00C116D5" w:rsidRPr="00456A3E" w:rsidRDefault="00C116D5" w:rsidP="00C116D5">
            <w:pPr>
              <w:pStyle w:val="C-TableText"/>
              <w:jc w:val="center"/>
              <w:rPr>
                <w:color w:val="000000"/>
                <w:sz w:val="18"/>
              </w:rPr>
            </w:pPr>
            <w:r w:rsidRPr="00456A3E">
              <w:rPr>
                <w:color w:val="000000"/>
                <w:sz w:val="18"/>
              </w:rPr>
              <w:t>c.1074 G&gt;T</w:t>
            </w:r>
          </w:p>
        </w:tc>
        <w:tc>
          <w:tcPr>
            <w:tcW w:w="1620" w:type="dxa"/>
            <w:noWrap/>
          </w:tcPr>
          <w:p w14:paraId="74EED4CC" w14:textId="77777777" w:rsidR="00C116D5" w:rsidRPr="00456A3E" w:rsidRDefault="00C116D5" w:rsidP="00C116D5">
            <w:pPr>
              <w:pStyle w:val="C-TableText"/>
              <w:jc w:val="center"/>
              <w:rPr>
                <w:sz w:val="18"/>
              </w:rPr>
            </w:pPr>
            <w:r w:rsidRPr="00456A3E">
              <w:rPr>
                <w:sz w:val="18"/>
              </w:rPr>
              <w:t>2142 ± 84</w:t>
            </w:r>
          </w:p>
        </w:tc>
        <w:tc>
          <w:tcPr>
            <w:tcW w:w="1328" w:type="dxa"/>
            <w:noWrap/>
          </w:tcPr>
          <w:p w14:paraId="09669EB5" w14:textId="77777777" w:rsidR="00C116D5" w:rsidRPr="00456A3E" w:rsidRDefault="00C116D5" w:rsidP="00C116D5">
            <w:pPr>
              <w:pStyle w:val="C-TableText"/>
              <w:jc w:val="center"/>
              <w:rPr>
                <w:sz w:val="18"/>
              </w:rPr>
            </w:pPr>
            <w:r w:rsidRPr="00456A3E">
              <w:rPr>
                <w:sz w:val="18"/>
              </w:rPr>
              <w:t>6.3 ± 0.2</w:t>
            </w:r>
          </w:p>
        </w:tc>
        <w:tc>
          <w:tcPr>
            <w:tcW w:w="1680" w:type="dxa"/>
            <w:noWrap/>
          </w:tcPr>
          <w:p w14:paraId="40E33E53" w14:textId="77777777" w:rsidR="00C116D5" w:rsidRPr="00456A3E" w:rsidRDefault="00C116D5" w:rsidP="00C116D5">
            <w:pPr>
              <w:pStyle w:val="C-TableText"/>
              <w:jc w:val="center"/>
              <w:rPr>
                <w:sz w:val="18"/>
              </w:rPr>
            </w:pPr>
            <w:r w:rsidRPr="00456A3E">
              <w:rPr>
                <w:sz w:val="18"/>
              </w:rPr>
              <w:t>10553 ± 268***</w:t>
            </w:r>
          </w:p>
        </w:tc>
        <w:tc>
          <w:tcPr>
            <w:tcW w:w="1312" w:type="dxa"/>
            <w:noWrap/>
          </w:tcPr>
          <w:p w14:paraId="68DAD54F" w14:textId="77777777" w:rsidR="00C116D5" w:rsidRPr="00456A3E" w:rsidRDefault="00C116D5" w:rsidP="00C116D5">
            <w:pPr>
              <w:pStyle w:val="C-TableText"/>
              <w:jc w:val="center"/>
              <w:rPr>
                <w:sz w:val="18"/>
              </w:rPr>
            </w:pPr>
            <w:r w:rsidRPr="00456A3E">
              <w:rPr>
                <w:sz w:val="18"/>
              </w:rPr>
              <w:t>31.0 ± 0.7</w:t>
            </w:r>
          </w:p>
        </w:tc>
        <w:tc>
          <w:tcPr>
            <w:tcW w:w="1080" w:type="dxa"/>
            <w:noWrap/>
          </w:tcPr>
          <w:p w14:paraId="2E362BC4" w14:textId="77777777" w:rsidR="00C116D5" w:rsidRPr="00456A3E" w:rsidRDefault="00C116D5" w:rsidP="00C116D5">
            <w:pPr>
              <w:pStyle w:val="C-TableText"/>
              <w:jc w:val="center"/>
              <w:rPr>
                <w:sz w:val="18"/>
              </w:rPr>
            </w:pPr>
            <w:r w:rsidRPr="00456A3E">
              <w:rPr>
                <w:sz w:val="18"/>
              </w:rPr>
              <w:t>24.7</w:t>
            </w:r>
          </w:p>
        </w:tc>
        <w:tc>
          <w:tcPr>
            <w:tcW w:w="1080" w:type="dxa"/>
            <w:noWrap/>
          </w:tcPr>
          <w:p w14:paraId="6F39BF8A" w14:textId="77777777" w:rsidR="00C116D5" w:rsidRPr="00456A3E" w:rsidRDefault="00C116D5" w:rsidP="00C116D5">
            <w:pPr>
              <w:pStyle w:val="C-TableText"/>
              <w:jc w:val="center"/>
              <w:rPr>
                <w:sz w:val="18"/>
              </w:rPr>
            </w:pPr>
            <w:r w:rsidRPr="00456A3E">
              <w:rPr>
                <w:sz w:val="18"/>
              </w:rPr>
              <w:t>4.93</w:t>
            </w:r>
          </w:p>
        </w:tc>
        <w:tc>
          <w:tcPr>
            <w:tcW w:w="1196" w:type="dxa"/>
            <w:noWrap/>
          </w:tcPr>
          <w:p w14:paraId="1575F9F6" w14:textId="77777777" w:rsidR="00C116D5" w:rsidRPr="00456A3E" w:rsidRDefault="00C116D5" w:rsidP="00C116D5">
            <w:pPr>
              <w:pStyle w:val="C-TableText"/>
              <w:jc w:val="center"/>
              <w:rPr>
                <w:sz w:val="18"/>
              </w:rPr>
            </w:pPr>
            <w:r w:rsidRPr="00456A3E">
              <w:rPr>
                <w:sz w:val="18"/>
              </w:rPr>
              <w:t>yes</w:t>
            </w:r>
          </w:p>
        </w:tc>
      </w:tr>
      <w:tr w:rsidR="00C116D5" w:rsidRPr="00456A3E" w14:paraId="4D8CD423" w14:textId="77777777" w:rsidTr="00C23B7C">
        <w:trPr>
          <w:cantSplit w:val="0"/>
          <w:trHeight w:val="300"/>
        </w:trPr>
        <w:tc>
          <w:tcPr>
            <w:tcW w:w="1440" w:type="dxa"/>
          </w:tcPr>
          <w:p w14:paraId="11B07962" w14:textId="77777777" w:rsidR="00C116D5" w:rsidRPr="00456A3E" w:rsidRDefault="00C116D5" w:rsidP="00C116D5">
            <w:pPr>
              <w:pStyle w:val="C-TableText"/>
              <w:jc w:val="center"/>
              <w:rPr>
                <w:sz w:val="18"/>
              </w:rPr>
            </w:pPr>
            <w:r w:rsidRPr="00456A3E">
              <w:rPr>
                <w:sz w:val="18"/>
              </w:rPr>
              <w:t>E358G</w:t>
            </w:r>
          </w:p>
        </w:tc>
        <w:tc>
          <w:tcPr>
            <w:tcW w:w="1612" w:type="dxa"/>
          </w:tcPr>
          <w:p w14:paraId="3A2D6CE8" w14:textId="77777777" w:rsidR="00C116D5" w:rsidRPr="00456A3E" w:rsidRDefault="00C116D5" w:rsidP="00C116D5">
            <w:pPr>
              <w:pStyle w:val="C-TableText"/>
              <w:jc w:val="center"/>
              <w:rPr>
                <w:color w:val="000000"/>
                <w:sz w:val="18"/>
              </w:rPr>
            </w:pPr>
            <w:r w:rsidRPr="00456A3E">
              <w:rPr>
                <w:color w:val="000000"/>
                <w:sz w:val="18"/>
              </w:rPr>
              <w:t>c.1073 A&gt;G</w:t>
            </w:r>
          </w:p>
        </w:tc>
        <w:tc>
          <w:tcPr>
            <w:tcW w:w="1620" w:type="dxa"/>
            <w:noWrap/>
          </w:tcPr>
          <w:p w14:paraId="7BB7E4FB" w14:textId="77777777" w:rsidR="00C116D5" w:rsidRPr="00456A3E" w:rsidRDefault="00C116D5" w:rsidP="00C116D5">
            <w:pPr>
              <w:pStyle w:val="C-TableText"/>
              <w:jc w:val="center"/>
              <w:rPr>
                <w:sz w:val="18"/>
              </w:rPr>
            </w:pPr>
            <w:r w:rsidRPr="00456A3E">
              <w:rPr>
                <w:sz w:val="18"/>
              </w:rPr>
              <w:t>BLD</w:t>
            </w:r>
          </w:p>
        </w:tc>
        <w:tc>
          <w:tcPr>
            <w:tcW w:w="1328" w:type="dxa"/>
            <w:noWrap/>
          </w:tcPr>
          <w:p w14:paraId="58D8762E" w14:textId="77777777" w:rsidR="00C116D5" w:rsidRPr="00456A3E" w:rsidRDefault="00C116D5" w:rsidP="00C116D5">
            <w:pPr>
              <w:pStyle w:val="C-TableText"/>
              <w:jc w:val="center"/>
              <w:rPr>
                <w:sz w:val="18"/>
              </w:rPr>
            </w:pPr>
            <w:r w:rsidRPr="00456A3E">
              <w:rPr>
                <w:sz w:val="18"/>
              </w:rPr>
              <w:t>N/A</w:t>
            </w:r>
          </w:p>
        </w:tc>
        <w:tc>
          <w:tcPr>
            <w:tcW w:w="1680" w:type="dxa"/>
            <w:noWrap/>
          </w:tcPr>
          <w:p w14:paraId="033AAC70" w14:textId="77777777" w:rsidR="00C116D5" w:rsidRPr="00456A3E" w:rsidRDefault="00C116D5" w:rsidP="00C116D5">
            <w:pPr>
              <w:pStyle w:val="C-TableText"/>
              <w:jc w:val="center"/>
              <w:rPr>
                <w:sz w:val="18"/>
              </w:rPr>
            </w:pPr>
            <w:r w:rsidRPr="00456A3E">
              <w:rPr>
                <w:sz w:val="18"/>
              </w:rPr>
              <w:t>1967 ± 274***</w:t>
            </w:r>
          </w:p>
        </w:tc>
        <w:tc>
          <w:tcPr>
            <w:tcW w:w="1312" w:type="dxa"/>
            <w:noWrap/>
          </w:tcPr>
          <w:p w14:paraId="7CF60379" w14:textId="77777777" w:rsidR="00C116D5" w:rsidRPr="00456A3E" w:rsidRDefault="00C116D5" w:rsidP="00C116D5">
            <w:pPr>
              <w:pStyle w:val="C-TableText"/>
              <w:jc w:val="center"/>
              <w:rPr>
                <w:sz w:val="18"/>
              </w:rPr>
            </w:pPr>
            <w:r w:rsidRPr="00456A3E">
              <w:rPr>
                <w:sz w:val="18"/>
              </w:rPr>
              <w:t>5.5 ± 0.5</w:t>
            </w:r>
          </w:p>
        </w:tc>
        <w:tc>
          <w:tcPr>
            <w:tcW w:w="1080" w:type="dxa"/>
            <w:noWrap/>
          </w:tcPr>
          <w:p w14:paraId="04F04168" w14:textId="77777777" w:rsidR="00C116D5" w:rsidRPr="00456A3E" w:rsidRDefault="00C116D5" w:rsidP="00C116D5">
            <w:pPr>
              <w:pStyle w:val="C-TableText"/>
              <w:jc w:val="center"/>
              <w:rPr>
                <w:sz w:val="18"/>
              </w:rPr>
            </w:pPr>
            <w:r w:rsidRPr="00456A3E">
              <w:rPr>
                <w:sz w:val="18"/>
              </w:rPr>
              <w:t>5.5</w:t>
            </w:r>
          </w:p>
        </w:tc>
        <w:tc>
          <w:tcPr>
            <w:tcW w:w="1080" w:type="dxa"/>
            <w:noWrap/>
          </w:tcPr>
          <w:p w14:paraId="1009F459" w14:textId="77777777" w:rsidR="00C116D5" w:rsidRPr="00456A3E" w:rsidRDefault="00C116D5" w:rsidP="00C116D5">
            <w:pPr>
              <w:pStyle w:val="C-TableText"/>
              <w:jc w:val="center"/>
              <w:rPr>
                <w:sz w:val="18"/>
              </w:rPr>
            </w:pPr>
            <w:r w:rsidRPr="00456A3E">
              <w:rPr>
                <w:sz w:val="18"/>
              </w:rPr>
              <w:t>NC</w:t>
            </w:r>
          </w:p>
        </w:tc>
        <w:tc>
          <w:tcPr>
            <w:tcW w:w="1196" w:type="dxa"/>
            <w:noWrap/>
          </w:tcPr>
          <w:p w14:paraId="68EFAB55" w14:textId="77777777" w:rsidR="00C116D5" w:rsidRPr="00456A3E" w:rsidRDefault="00C116D5" w:rsidP="00C116D5">
            <w:pPr>
              <w:pStyle w:val="C-TableText"/>
              <w:jc w:val="center"/>
              <w:rPr>
                <w:sz w:val="18"/>
              </w:rPr>
            </w:pPr>
            <w:r w:rsidRPr="00456A3E">
              <w:rPr>
                <w:sz w:val="18"/>
              </w:rPr>
              <w:t>yes</w:t>
            </w:r>
          </w:p>
        </w:tc>
      </w:tr>
      <w:tr w:rsidR="00C116D5" w:rsidRPr="00456A3E" w14:paraId="5486AF4B" w14:textId="77777777" w:rsidTr="00C23B7C">
        <w:trPr>
          <w:cantSplit w:val="0"/>
          <w:trHeight w:val="300"/>
        </w:trPr>
        <w:tc>
          <w:tcPr>
            <w:tcW w:w="1440" w:type="dxa"/>
          </w:tcPr>
          <w:p w14:paraId="2EB33103" w14:textId="77777777" w:rsidR="00C116D5" w:rsidRPr="00456A3E" w:rsidRDefault="00C116D5" w:rsidP="00C116D5">
            <w:pPr>
              <w:pStyle w:val="C-TableText"/>
              <w:jc w:val="center"/>
              <w:rPr>
                <w:sz w:val="18"/>
              </w:rPr>
            </w:pPr>
            <w:r w:rsidRPr="00456A3E">
              <w:rPr>
                <w:sz w:val="18"/>
              </w:rPr>
              <w:t>E358K</w:t>
            </w:r>
          </w:p>
        </w:tc>
        <w:tc>
          <w:tcPr>
            <w:tcW w:w="1612" w:type="dxa"/>
          </w:tcPr>
          <w:p w14:paraId="2B6C01F4" w14:textId="77777777" w:rsidR="00C116D5" w:rsidRPr="00456A3E" w:rsidRDefault="00C116D5" w:rsidP="00C116D5">
            <w:pPr>
              <w:pStyle w:val="C-TableText"/>
              <w:jc w:val="center"/>
              <w:rPr>
                <w:sz w:val="18"/>
              </w:rPr>
            </w:pPr>
            <w:r w:rsidRPr="00456A3E">
              <w:rPr>
                <w:sz w:val="18"/>
              </w:rPr>
              <w:t>c.1072 G&gt;A</w:t>
            </w:r>
          </w:p>
        </w:tc>
        <w:tc>
          <w:tcPr>
            <w:tcW w:w="1620" w:type="dxa"/>
            <w:noWrap/>
          </w:tcPr>
          <w:p w14:paraId="6993BA84" w14:textId="77777777" w:rsidR="00C116D5" w:rsidRPr="00456A3E" w:rsidRDefault="00C116D5" w:rsidP="00C116D5">
            <w:pPr>
              <w:pStyle w:val="C-TableText"/>
              <w:jc w:val="center"/>
              <w:rPr>
                <w:sz w:val="18"/>
              </w:rPr>
            </w:pPr>
            <w:r w:rsidRPr="00456A3E">
              <w:rPr>
                <w:sz w:val="18"/>
              </w:rPr>
              <w:t>BLD</w:t>
            </w:r>
          </w:p>
        </w:tc>
        <w:tc>
          <w:tcPr>
            <w:tcW w:w="1328" w:type="dxa"/>
            <w:noWrap/>
          </w:tcPr>
          <w:p w14:paraId="636741BA" w14:textId="77777777" w:rsidR="00C116D5" w:rsidRPr="00456A3E" w:rsidRDefault="00C116D5" w:rsidP="00C116D5">
            <w:pPr>
              <w:pStyle w:val="C-TableText"/>
              <w:jc w:val="center"/>
              <w:rPr>
                <w:sz w:val="18"/>
              </w:rPr>
            </w:pPr>
            <w:r w:rsidRPr="00456A3E">
              <w:rPr>
                <w:sz w:val="18"/>
              </w:rPr>
              <w:t>N/A</w:t>
            </w:r>
          </w:p>
        </w:tc>
        <w:tc>
          <w:tcPr>
            <w:tcW w:w="1680" w:type="dxa"/>
            <w:noWrap/>
          </w:tcPr>
          <w:p w14:paraId="0B516C5E" w14:textId="77777777" w:rsidR="00C116D5" w:rsidRPr="00456A3E" w:rsidRDefault="00C116D5" w:rsidP="00C116D5">
            <w:pPr>
              <w:pStyle w:val="C-TableText"/>
              <w:jc w:val="center"/>
              <w:rPr>
                <w:sz w:val="18"/>
              </w:rPr>
            </w:pPr>
            <w:r w:rsidRPr="00456A3E">
              <w:rPr>
                <w:sz w:val="18"/>
              </w:rPr>
              <w:t>BLD</w:t>
            </w:r>
          </w:p>
        </w:tc>
        <w:tc>
          <w:tcPr>
            <w:tcW w:w="1312" w:type="dxa"/>
            <w:noWrap/>
          </w:tcPr>
          <w:p w14:paraId="4DB705EC" w14:textId="77777777" w:rsidR="00C116D5" w:rsidRPr="00456A3E" w:rsidRDefault="00C116D5" w:rsidP="00C116D5">
            <w:pPr>
              <w:pStyle w:val="C-TableText"/>
              <w:jc w:val="center"/>
              <w:rPr>
                <w:sz w:val="18"/>
              </w:rPr>
            </w:pPr>
            <w:r w:rsidRPr="00456A3E">
              <w:rPr>
                <w:sz w:val="18"/>
              </w:rPr>
              <w:t>N/A</w:t>
            </w:r>
          </w:p>
        </w:tc>
        <w:tc>
          <w:tcPr>
            <w:tcW w:w="1080" w:type="dxa"/>
            <w:noWrap/>
          </w:tcPr>
          <w:p w14:paraId="016B1C49" w14:textId="77777777" w:rsidR="00C116D5" w:rsidRPr="00456A3E" w:rsidRDefault="00C116D5" w:rsidP="00C116D5">
            <w:pPr>
              <w:pStyle w:val="C-TableText"/>
              <w:jc w:val="center"/>
              <w:rPr>
                <w:sz w:val="18"/>
              </w:rPr>
            </w:pPr>
            <w:r w:rsidRPr="00456A3E">
              <w:rPr>
                <w:sz w:val="18"/>
              </w:rPr>
              <w:t>N/A</w:t>
            </w:r>
          </w:p>
        </w:tc>
        <w:tc>
          <w:tcPr>
            <w:tcW w:w="1080" w:type="dxa"/>
            <w:noWrap/>
          </w:tcPr>
          <w:p w14:paraId="0528BF11" w14:textId="77777777" w:rsidR="00C116D5" w:rsidRPr="00456A3E" w:rsidRDefault="00C116D5" w:rsidP="00C116D5">
            <w:pPr>
              <w:pStyle w:val="C-TableText"/>
              <w:jc w:val="center"/>
              <w:rPr>
                <w:sz w:val="18"/>
              </w:rPr>
            </w:pPr>
            <w:r w:rsidRPr="00456A3E">
              <w:rPr>
                <w:sz w:val="18"/>
              </w:rPr>
              <w:t>N/A</w:t>
            </w:r>
          </w:p>
        </w:tc>
        <w:tc>
          <w:tcPr>
            <w:tcW w:w="1196" w:type="dxa"/>
            <w:noWrap/>
          </w:tcPr>
          <w:p w14:paraId="0736988B" w14:textId="77777777" w:rsidR="00C116D5" w:rsidRPr="00456A3E" w:rsidRDefault="00C116D5" w:rsidP="00C116D5">
            <w:pPr>
              <w:pStyle w:val="C-TableText"/>
              <w:jc w:val="center"/>
              <w:rPr>
                <w:sz w:val="18"/>
              </w:rPr>
            </w:pPr>
            <w:r w:rsidRPr="00456A3E">
              <w:rPr>
                <w:sz w:val="18"/>
              </w:rPr>
              <w:t>no</w:t>
            </w:r>
          </w:p>
        </w:tc>
      </w:tr>
      <w:tr w:rsidR="00C116D5" w:rsidRPr="00456A3E" w14:paraId="06C00783" w14:textId="77777777" w:rsidTr="00C23B7C">
        <w:trPr>
          <w:cantSplit w:val="0"/>
          <w:trHeight w:val="300"/>
        </w:trPr>
        <w:tc>
          <w:tcPr>
            <w:tcW w:w="1440" w:type="dxa"/>
          </w:tcPr>
          <w:p w14:paraId="4DFFC3EB" w14:textId="77777777" w:rsidR="00C116D5" w:rsidRPr="00456A3E" w:rsidRDefault="00C116D5" w:rsidP="00C116D5">
            <w:pPr>
              <w:pStyle w:val="C-TableText"/>
              <w:jc w:val="center"/>
              <w:rPr>
                <w:sz w:val="18"/>
              </w:rPr>
            </w:pPr>
            <w:r w:rsidRPr="00456A3E">
              <w:rPr>
                <w:sz w:val="18"/>
              </w:rPr>
              <w:t>I359T</w:t>
            </w:r>
          </w:p>
        </w:tc>
        <w:tc>
          <w:tcPr>
            <w:tcW w:w="1612" w:type="dxa"/>
          </w:tcPr>
          <w:p w14:paraId="680BDB18" w14:textId="77777777" w:rsidR="00C116D5" w:rsidRPr="00456A3E" w:rsidRDefault="00C116D5" w:rsidP="00C116D5">
            <w:pPr>
              <w:pStyle w:val="C-TableText"/>
              <w:jc w:val="center"/>
              <w:rPr>
                <w:color w:val="000000"/>
                <w:sz w:val="18"/>
              </w:rPr>
            </w:pPr>
            <w:r w:rsidRPr="00456A3E">
              <w:rPr>
                <w:color w:val="000000"/>
                <w:sz w:val="18"/>
              </w:rPr>
              <w:t>c.1076 T&gt;C</w:t>
            </w:r>
          </w:p>
        </w:tc>
        <w:tc>
          <w:tcPr>
            <w:tcW w:w="1620" w:type="dxa"/>
            <w:noWrap/>
          </w:tcPr>
          <w:p w14:paraId="29E127EC" w14:textId="77777777" w:rsidR="00C116D5" w:rsidRPr="00456A3E" w:rsidRDefault="00C116D5" w:rsidP="00C116D5">
            <w:pPr>
              <w:pStyle w:val="C-TableText"/>
              <w:jc w:val="center"/>
              <w:rPr>
                <w:sz w:val="18"/>
              </w:rPr>
            </w:pPr>
            <w:r w:rsidRPr="00456A3E">
              <w:rPr>
                <w:sz w:val="18"/>
              </w:rPr>
              <w:t>11337 ± 464</w:t>
            </w:r>
          </w:p>
        </w:tc>
        <w:tc>
          <w:tcPr>
            <w:tcW w:w="1328" w:type="dxa"/>
            <w:noWrap/>
          </w:tcPr>
          <w:p w14:paraId="3DC55A68" w14:textId="77777777" w:rsidR="00C116D5" w:rsidRPr="00456A3E" w:rsidRDefault="00C116D5" w:rsidP="00C116D5">
            <w:pPr>
              <w:pStyle w:val="C-TableText"/>
              <w:jc w:val="center"/>
              <w:rPr>
                <w:sz w:val="18"/>
              </w:rPr>
            </w:pPr>
            <w:r w:rsidRPr="00456A3E">
              <w:rPr>
                <w:sz w:val="18"/>
              </w:rPr>
              <w:t>33.7 ± 1.7</w:t>
            </w:r>
          </w:p>
        </w:tc>
        <w:tc>
          <w:tcPr>
            <w:tcW w:w="1680" w:type="dxa"/>
            <w:noWrap/>
          </w:tcPr>
          <w:p w14:paraId="572A212B" w14:textId="77777777" w:rsidR="00C116D5" w:rsidRPr="00456A3E" w:rsidRDefault="00C116D5" w:rsidP="00C116D5">
            <w:pPr>
              <w:pStyle w:val="C-TableText"/>
              <w:jc w:val="center"/>
              <w:rPr>
                <w:sz w:val="18"/>
              </w:rPr>
            </w:pPr>
            <w:r w:rsidRPr="00456A3E">
              <w:rPr>
                <w:sz w:val="18"/>
              </w:rPr>
              <w:t>21598 ± 466***</w:t>
            </w:r>
          </w:p>
        </w:tc>
        <w:tc>
          <w:tcPr>
            <w:tcW w:w="1312" w:type="dxa"/>
            <w:noWrap/>
          </w:tcPr>
          <w:p w14:paraId="06476337" w14:textId="77777777" w:rsidR="00C116D5" w:rsidRPr="00456A3E" w:rsidRDefault="00C116D5" w:rsidP="00C116D5">
            <w:pPr>
              <w:pStyle w:val="C-TableText"/>
              <w:jc w:val="center"/>
              <w:rPr>
                <w:sz w:val="18"/>
              </w:rPr>
            </w:pPr>
            <w:r w:rsidRPr="00456A3E">
              <w:rPr>
                <w:sz w:val="18"/>
              </w:rPr>
              <w:t>63.9 ± 2.0</w:t>
            </w:r>
          </w:p>
        </w:tc>
        <w:tc>
          <w:tcPr>
            <w:tcW w:w="1080" w:type="dxa"/>
            <w:noWrap/>
          </w:tcPr>
          <w:p w14:paraId="7BB5DA5E" w14:textId="77777777" w:rsidR="00C116D5" w:rsidRPr="00456A3E" w:rsidRDefault="00C116D5" w:rsidP="00C116D5">
            <w:pPr>
              <w:pStyle w:val="C-TableText"/>
              <w:jc w:val="center"/>
              <w:rPr>
                <w:sz w:val="18"/>
              </w:rPr>
            </w:pPr>
            <w:r w:rsidRPr="00456A3E">
              <w:rPr>
                <w:sz w:val="18"/>
              </w:rPr>
              <w:t>30.3</w:t>
            </w:r>
          </w:p>
        </w:tc>
        <w:tc>
          <w:tcPr>
            <w:tcW w:w="1080" w:type="dxa"/>
            <w:noWrap/>
          </w:tcPr>
          <w:p w14:paraId="0A873A7E" w14:textId="77777777" w:rsidR="00C116D5" w:rsidRPr="00456A3E" w:rsidRDefault="00C116D5" w:rsidP="00C116D5">
            <w:pPr>
              <w:pStyle w:val="C-TableText"/>
              <w:jc w:val="center"/>
              <w:rPr>
                <w:sz w:val="18"/>
              </w:rPr>
            </w:pPr>
            <w:r w:rsidRPr="00456A3E">
              <w:rPr>
                <w:sz w:val="18"/>
              </w:rPr>
              <w:t>1.91</w:t>
            </w:r>
          </w:p>
        </w:tc>
        <w:tc>
          <w:tcPr>
            <w:tcW w:w="1196" w:type="dxa"/>
            <w:noWrap/>
          </w:tcPr>
          <w:p w14:paraId="00DBAE72" w14:textId="77777777" w:rsidR="00C116D5" w:rsidRPr="00456A3E" w:rsidRDefault="00C116D5" w:rsidP="00C116D5">
            <w:pPr>
              <w:pStyle w:val="C-TableText"/>
              <w:jc w:val="center"/>
              <w:rPr>
                <w:sz w:val="18"/>
              </w:rPr>
            </w:pPr>
            <w:r w:rsidRPr="00456A3E">
              <w:rPr>
                <w:sz w:val="18"/>
              </w:rPr>
              <w:t>yes</w:t>
            </w:r>
          </w:p>
        </w:tc>
      </w:tr>
      <w:tr w:rsidR="00C116D5" w:rsidRPr="00456A3E" w14:paraId="4A9336C6" w14:textId="77777777" w:rsidTr="00C23B7C">
        <w:trPr>
          <w:cantSplit w:val="0"/>
          <w:trHeight w:val="300"/>
        </w:trPr>
        <w:tc>
          <w:tcPr>
            <w:tcW w:w="1440" w:type="dxa"/>
          </w:tcPr>
          <w:p w14:paraId="0FECD3A2" w14:textId="77777777" w:rsidR="00C116D5" w:rsidRPr="00456A3E" w:rsidRDefault="00C116D5" w:rsidP="00C116D5">
            <w:pPr>
              <w:pStyle w:val="C-TableText"/>
              <w:jc w:val="center"/>
              <w:rPr>
                <w:sz w:val="18"/>
              </w:rPr>
            </w:pPr>
            <w:r w:rsidRPr="00456A3E">
              <w:rPr>
                <w:sz w:val="18"/>
              </w:rPr>
              <w:t>G360C</w:t>
            </w:r>
          </w:p>
        </w:tc>
        <w:tc>
          <w:tcPr>
            <w:tcW w:w="1612" w:type="dxa"/>
          </w:tcPr>
          <w:p w14:paraId="0B7F9ED2" w14:textId="77777777" w:rsidR="00C116D5" w:rsidRPr="00456A3E" w:rsidRDefault="00C116D5" w:rsidP="00C116D5">
            <w:pPr>
              <w:pStyle w:val="C-TableText"/>
              <w:jc w:val="center"/>
              <w:rPr>
                <w:color w:val="000000"/>
                <w:sz w:val="18"/>
              </w:rPr>
            </w:pPr>
            <w:r w:rsidRPr="00456A3E">
              <w:rPr>
                <w:color w:val="000000"/>
                <w:sz w:val="18"/>
              </w:rPr>
              <w:t>c.1078 G&gt;T</w:t>
            </w:r>
          </w:p>
        </w:tc>
        <w:tc>
          <w:tcPr>
            <w:tcW w:w="1620" w:type="dxa"/>
            <w:noWrap/>
          </w:tcPr>
          <w:p w14:paraId="39FC9985" w14:textId="77777777" w:rsidR="00C116D5" w:rsidRPr="00456A3E" w:rsidRDefault="00C116D5" w:rsidP="00C116D5">
            <w:pPr>
              <w:pStyle w:val="C-TableText"/>
              <w:jc w:val="center"/>
              <w:rPr>
                <w:sz w:val="18"/>
              </w:rPr>
            </w:pPr>
            <w:r w:rsidRPr="00456A3E">
              <w:rPr>
                <w:sz w:val="18"/>
              </w:rPr>
              <w:t>2965 ± 152</w:t>
            </w:r>
          </w:p>
        </w:tc>
        <w:tc>
          <w:tcPr>
            <w:tcW w:w="1328" w:type="dxa"/>
            <w:noWrap/>
          </w:tcPr>
          <w:p w14:paraId="2A9A607E" w14:textId="77777777" w:rsidR="00C116D5" w:rsidRPr="00456A3E" w:rsidRDefault="00C116D5" w:rsidP="00C116D5">
            <w:pPr>
              <w:pStyle w:val="C-TableText"/>
              <w:jc w:val="center"/>
              <w:rPr>
                <w:sz w:val="18"/>
              </w:rPr>
            </w:pPr>
            <w:r w:rsidRPr="00456A3E">
              <w:rPr>
                <w:sz w:val="18"/>
              </w:rPr>
              <w:t>8.7 ± 0.5</w:t>
            </w:r>
          </w:p>
        </w:tc>
        <w:tc>
          <w:tcPr>
            <w:tcW w:w="1680" w:type="dxa"/>
            <w:noWrap/>
          </w:tcPr>
          <w:p w14:paraId="7F748368" w14:textId="77777777" w:rsidR="00C116D5" w:rsidRPr="00456A3E" w:rsidRDefault="00C116D5" w:rsidP="00C116D5">
            <w:pPr>
              <w:pStyle w:val="C-TableText"/>
              <w:jc w:val="center"/>
              <w:rPr>
                <w:sz w:val="18"/>
              </w:rPr>
            </w:pPr>
            <w:r w:rsidRPr="00456A3E">
              <w:rPr>
                <w:sz w:val="18"/>
              </w:rPr>
              <w:t>5668 ± 189***</w:t>
            </w:r>
          </w:p>
        </w:tc>
        <w:tc>
          <w:tcPr>
            <w:tcW w:w="1312" w:type="dxa"/>
            <w:noWrap/>
          </w:tcPr>
          <w:p w14:paraId="33E2317B" w14:textId="77777777" w:rsidR="00C116D5" w:rsidRPr="00456A3E" w:rsidRDefault="00C116D5" w:rsidP="00C116D5">
            <w:pPr>
              <w:pStyle w:val="C-TableText"/>
              <w:jc w:val="center"/>
              <w:rPr>
                <w:sz w:val="18"/>
              </w:rPr>
            </w:pPr>
            <w:r w:rsidRPr="00456A3E">
              <w:rPr>
                <w:sz w:val="18"/>
              </w:rPr>
              <w:t>16.8 ± 0.7</w:t>
            </w:r>
          </w:p>
        </w:tc>
        <w:tc>
          <w:tcPr>
            <w:tcW w:w="1080" w:type="dxa"/>
            <w:noWrap/>
          </w:tcPr>
          <w:p w14:paraId="0791098A" w14:textId="77777777" w:rsidR="00C116D5" w:rsidRPr="00456A3E" w:rsidRDefault="00C116D5" w:rsidP="00C116D5">
            <w:pPr>
              <w:pStyle w:val="C-TableText"/>
              <w:jc w:val="center"/>
              <w:rPr>
                <w:sz w:val="18"/>
              </w:rPr>
            </w:pPr>
            <w:r w:rsidRPr="00456A3E">
              <w:rPr>
                <w:sz w:val="18"/>
              </w:rPr>
              <w:t>8.0</w:t>
            </w:r>
          </w:p>
        </w:tc>
        <w:tc>
          <w:tcPr>
            <w:tcW w:w="1080" w:type="dxa"/>
            <w:noWrap/>
          </w:tcPr>
          <w:p w14:paraId="62279C0B" w14:textId="77777777" w:rsidR="00C116D5" w:rsidRPr="00456A3E" w:rsidRDefault="00C116D5" w:rsidP="00C116D5">
            <w:pPr>
              <w:pStyle w:val="C-TableText"/>
              <w:jc w:val="center"/>
              <w:rPr>
                <w:sz w:val="18"/>
              </w:rPr>
            </w:pPr>
            <w:r w:rsidRPr="00456A3E">
              <w:rPr>
                <w:sz w:val="18"/>
              </w:rPr>
              <w:t>1.91</w:t>
            </w:r>
          </w:p>
        </w:tc>
        <w:tc>
          <w:tcPr>
            <w:tcW w:w="1196" w:type="dxa"/>
            <w:noWrap/>
          </w:tcPr>
          <w:p w14:paraId="249A3295" w14:textId="77777777" w:rsidR="00C116D5" w:rsidRPr="00456A3E" w:rsidRDefault="00C116D5" w:rsidP="00C116D5">
            <w:pPr>
              <w:pStyle w:val="C-TableText"/>
              <w:jc w:val="center"/>
              <w:rPr>
                <w:sz w:val="18"/>
              </w:rPr>
            </w:pPr>
            <w:r w:rsidRPr="00456A3E">
              <w:rPr>
                <w:sz w:val="18"/>
              </w:rPr>
              <w:t>yes</w:t>
            </w:r>
          </w:p>
        </w:tc>
      </w:tr>
      <w:tr w:rsidR="00C116D5" w:rsidRPr="00456A3E" w14:paraId="006A3A23" w14:textId="77777777" w:rsidTr="00C23B7C">
        <w:trPr>
          <w:cantSplit w:val="0"/>
          <w:trHeight w:val="300"/>
        </w:trPr>
        <w:tc>
          <w:tcPr>
            <w:tcW w:w="1440" w:type="dxa"/>
          </w:tcPr>
          <w:p w14:paraId="0CA9300F" w14:textId="77777777" w:rsidR="00C116D5" w:rsidRPr="00456A3E" w:rsidRDefault="00C116D5" w:rsidP="00C116D5">
            <w:pPr>
              <w:pStyle w:val="C-TableText"/>
              <w:jc w:val="center"/>
              <w:rPr>
                <w:sz w:val="18"/>
              </w:rPr>
            </w:pPr>
            <w:r w:rsidRPr="00456A3E">
              <w:rPr>
                <w:sz w:val="18"/>
              </w:rPr>
              <w:t>G360D</w:t>
            </w:r>
          </w:p>
        </w:tc>
        <w:tc>
          <w:tcPr>
            <w:tcW w:w="1612" w:type="dxa"/>
          </w:tcPr>
          <w:p w14:paraId="51A57907" w14:textId="77777777" w:rsidR="00C116D5" w:rsidRPr="00456A3E" w:rsidRDefault="00C116D5" w:rsidP="00C116D5">
            <w:pPr>
              <w:pStyle w:val="C-TableText"/>
              <w:jc w:val="center"/>
              <w:rPr>
                <w:color w:val="000000"/>
                <w:sz w:val="18"/>
              </w:rPr>
            </w:pPr>
            <w:r w:rsidRPr="00456A3E">
              <w:rPr>
                <w:color w:val="000000"/>
                <w:sz w:val="18"/>
              </w:rPr>
              <w:t>c.1079 G&gt;A</w:t>
            </w:r>
          </w:p>
        </w:tc>
        <w:tc>
          <w:tcPr>
            <w:tcW w:w="1620" w:type="dxa"/>
            <w:noWrap/>
          </w:tcPr>
          <w:p w14:paraId="5420E99E" w14:textId="77777777" w:rsidR="00C116D5" w:rsidRPr="00456A3E" w:rsidRDefault="00C116D5" w:rsidP="00C116D5">
            <w:pPr>
              <w:pStyle w:val="C-TableText"/>
              <w:jc w:val="center"/>
              <w:rPr>
                <w:sz w:val="18"/>
              </w:rPr>
            </w:pPr>
            <w:r w:rsidRPr="00456A3E">
              <w:rPr>
                <w:sz w:val="18"/>
              </w:rPr>
              <w:t>344 ± 23</w:t>
            </w:r>
          </w:p>
        </w:tc>
        <w:tc>
          <w:tcPr>
            <w:tcW w:w="1328" w:type="dxa"/>
            <w:noWrap/>
          </w:tcPr>
          <w:p w14:paraId="0DAF37B4" w14:textId="77777777" w:rsidR="00C116D5" w:rsidRPr="00456A3E" w:rsidRDefault="00C116D5" w:rsidP="00C116D5">
            <w:pPr>
              <w:pStyle w:val="C-TableText"/>
              <w:jc w:val="center"/>
              <w:rPr>
                <w:sz w:val="18"/>
              </w:rPr>
            </w:pPr>
            <w:r w:rsidRPr="00456A3E">
              <w:rPr>
                <w:sz w:val="18"/>
              </w:rPr>
              <w:t>1.0 ± 0.1</w:t>
            </w:r>
          </w:p>
        </w:tc>
        <w:tc>
          <w:tcPr>
            <w:tcW w:w="1680" w:type="dxa"/>
            <w:noWrap/>
          </w:tcPr>
          <w:p w14:paraId="15F8BE0C" w14:textId="77777777" w:rsidR="00C116D5" w:rsidRPr="00456A3E" w:rsidRDefault="00C116D5" w:rsidP="00C116D5">
            <w:pPr>
              <w:pStyle w:val="C-TableText"/>
              <w:jc w:val="center"/>
              <w:rPr>
                <w:sz w:val="18"/>
              </w:rPr>
            </w:pPr>
            <w:r w:rsidRPr="00456A3E">
              <w:rPr>
                <w:sz w:val="18"/>
              </w:rPr>
              <w:t>2457 ± 160***</w:t>
            </w:r>
          </w:p>
        </w:tc>
        <w:tc>
          <w:tcPr>
            <w:tcW w:w="1312" w:type="dxa"/>
            <w:noWrap/>
          </w:tcPr>
          <w:p w14:paraId="029F9B0B" w14:textId="77777777" w:rsidR="00C116D5" w:rsidRPr="00456A3E" w:rsidRDefault="00C116D5" w:rsidP="00C116D5">
            <w:pPr>
              <w:pStyle w:val="C-TableText"/>
              <w:jc w:val="center"/>
              <w:rPr>
                <w:sz w:val="18"/>
              </w:rPr>
            </w:pPr>
            <w:r w:rsidRPr="00456A3E">
              <w:rPr>
                <w:sz w:val="18"/>
              </w:rPr>
              <w:t>7.2 ± 0.4</w:t>
            </w:r>
          </w:p>
        </w:tc>
        <w:tc>
          <w:tcPr>
            <w:tcW w:w="1080" w:type="dxa"/>
            <w:noWrap/>
          </w:tcPr>
          <w:p w14:paraId="400BAFD1" w14:textId="77777777" w:rsidR="00C116D5" w:rsidRPr="00456A3E" w:rsidRDefault="00C116D5" w:rsidP="00C116D5">
            <w:pPr>
              <w:pStyle w:val="C-TableText"/>
              <w:jc w:val="center"/>
              <w:rPr>
                <w:sz w:val="18"/>
              </w:rPr>
            </w:pPr>
            <w:r w:rsidRPr="00456A3E">
              <w:rPr>
                <w:sz w:val="18"/>
              </w:rPr>
              <w:t>6.2</w:t>
            </w:r>
          </w:p>
        </w:tc>
        <w:tc>
          <w:tcPr>
            <w:tcW w:w="1080" w:type="dxa"/>
            <w:noWrap/>
          </w:tcPr>
          <w:p w14:paraId="1B64AEF6" w14:textId="77777777" w:rsidR="00C116D5" w:rsidRPr="00456A3E" w:rsidRDefault="00C116D5" w:rsidP="00C116D5">
            <w:pPr>
              <w:pStyle w:val="C-TableText"/>
              <w:jc w:val="center"/>
              <w:rPr>
                <w:sz w:val="18"/>
              </w:rPr>
            </w:pPr>
            <w:r w:rsidRPr="00456A3E">
              <w:rPr>
                <w:sz w:val="18"/>
              </w:rPr>
              <w:t>7.13</w:t>
            </w:r>
          </w:p>
        </w:tc>
        <w:tc>
          <w:tcPr>
            <w:tcW w:w="1196" w:type="dxa"/>
            <w:noWrap/>
          </w:tcPr>
          <w:p w14:paraId="0098C92B" w14:textId="77777777" w:rsidR="00C116D5" w:rsidRPr="00456A3E" w:rsidRDefault="00C116D5" w:rsidP="00C116D5">
            <w:pPr>
              <w:pStyle w:val="C-TableText"/>
              <w:jc w:val="center"/>
              <w:rPr>
                <w:sz w:val="18"/>
              </w:rPr>
            </w:pPr>
            <w:r w:rsidRPr="00456A3E">
              <w:rPr>
                <w:sz w:val="18"/>
              </w:rPr>
              <w:t>yes</w:t>
            </w:r>
          </w:p>
        </w:tc>
      </w:tr>
      <w:tr w:rsidR="00C116D5" w:rsidRPr="00456A3E" w14:paraId="5E6367C8" w14:textId="77777777" w:rsidTr="00C23B7C">
        <w:trPr>
          <w:cantSplit w:val="0"/>
          <w:trHeight w:val="300"/>
        </w:trPr>
        <w:tc>
          <w:tcPr>
            <w:tcW w:w="1440" w:type="dxa"/>
          </w:tcPr>
          <w:p w14:paraId="0644F715" w14:textId="77777777" w:rsidR="00C116D5" w:rsidRPr="00456A3E" w:rsidRDefault="00C116D5" w:rsidP="00C116D5">
            <w:pPr>
              <w:pStyle w:val="C-TableText"/>
              <w:jc w:val="center"/>
              <w:rPr>
                <w:sz w:val="18"/>
              </w:rPr>
            </w:pPr>
            <w:r w:rsidRPr="00456A3E">
              <w:rPr>
                <w:sz w:val="18"/>
              </w:rPr>
              <w:t>G360S</w:t>
            </w:r>
          </w:p>
        </w:tc>
        <w:tc>
          <w:tcPr>
            <w:tcW w:w="1612" w:type="dxa"/>
          </w:tcPr>
          <w:p w14:paraId="1EC79F9B" w14:textId="77777777" w:rsidR="00C116D5" w:rsidRPr="00456A3E" w:rsidRDefault="00C116D5" w:rsidP="00C116D5">
            <w:pPr>
              <w:pStyle w:val="C-TableText"/>
              <w:jc w:val="center"/>
              <w:rPr>
                <w:color w:val="000000"/>
                <w:sz w:val="18"/>
              </w:rPr>
            </w:pPr>
            <w:r w:rsidRPr="00456A3E">
              <w:rPr>
                <w:color w:val="000000"/>
                <w:sz w:val="18"/>
              </w:rPr>
              <w:t>c.1078 G&gt;A</w:t>
            </w:r>
          </w:p>
        </w:tc>
        <w:tc>
          <w:tcPr>
            <w:tcW w:w="1620" w:type="dxa"/>
            <w:noWrap/>
          </w:tcPr>
          <w:p w14:paraId="6B42C6A2" w14:textId="77777777" w:rsidR="00C116D5" w:rsidRPr="00456A3E" w:rsidRDefault="00C116D5" w:rsidP="00C116D5">
            <w:pPr>
              <w:pStyle w:val="C-TableText"/>
              <w:jc w:val="center"/>
              <w:rPr>
                <w:sz w:val="18"/>
              </w:rPr>
            </w:pPr>
            <w:r w:rsidRPr="00456A3E">
              <w:rPr>
                <w:sz w:val="18"/>
              </w:rPr>
              <w:t>3350 ± 162</w:t>
            </w:r>
          </w:p>
        </w:tc>
        <w:tc>
          <w:tcPr>
            <w:tcW w:w="1328" w:type="dxa"/>
            <w:noWrap/>
          </w:tcPr>
          <w:p w14:paraId="7BCB26F7" w14:textId="77777777" w:rsidR="00C116D5" w:rsidRPr="00456A3E" w:rsidRDefault="00C116D5" w:rsidP="00C116D5">
            <w:pPr>
              <w:pStyle w:val="C-TableText"/>
              <w:jc w:val="center"/>
              <w:rPr>
                <w:sz w:val="18"/>
              </w:rPr>
            </w:pPr>
            <w:r w:rsidRPr="00456A3E">
              <w:rPr>
                <w:sz w:val="18"/>
              </w:rPr>
              <w:t>10.0 ± 0.6</w:t>
            </w:r>
          </w:p>
        </w:tc>
        <w:tc>
          <w:tcPr>
            <w:tcW w:w="1680" w:type="dxa"/>
            <w:noWrap/>
          </w:tcPr>
          <w:p w14:paraId="3BA2C426" w14:textId="77777777" w:rsidR="00C116D5" w:rsidRPr="00456A3E" w:rsidRDefault="00C116D5" w:rsidP="00C116D5">
            <w:pPr>
              <w:pStyle w:val="C-TableText"/>
              <w:jc w:val="center"/>
              <w:rPr>
                <w:sz w:val="18"/>
              </w:rPr>
            </w:pPr>
            <w:r w:rsidRPr="00456A3E">
              <w:rPr>
                <w:sz w:val="18"/>
              </w:rPr>
              <w:t>7424 ± 188***</w:t>
            </w:r>
          </w:p>
        </w:tc>
        <w:tc>
          <w:tcPr>
            <w:tcW w:w="1312" w:type="dxa"/>
            <w:noWrap/>
          </w:tcPr>
          <w:p w14:paraId="6E4BA75D" w14:textId="77777777" w:rsidR="00C116D5" w:rsidRPr="00456A3E" w:rsidRDefault="00C116D5" w:rsidP="00C116D5">
            <w:pPr>
              <w:pStyle w:val="C-TableText"/>
              <w:jc w:val="center"/>
              <w:rPr>
                <w:sz w:val="18"/>
              </w:rPr>
            </w:pPr>
            <w:r w:rsidRPr="00456A3E">
              <w:rPr>
                <w:sz w:val="18"/>
              </w:rPr>
              <w:t>22.1 ± 0.9</w:t>
            </w:r>
          </w:p>
        </w:tc>
        <w:tc>
          <w:tcPr>
            <w:tcW w:w="1080" w:type="dxa"/>
            <w:noWrap/>
          </w:tcPr>
          <w:p w14:paraId="67609883" w14:textId="77777777" w:rsidR="00C116D5" w:rsidRPr="00456A3E" w:rsidRDefault="00C116D5" w:rsidP="00C116D5">
            <w:pPr>
              <w:pStyle w:val="C-TableText"/>
              <w:jc w:val="center"/>
              <w:rPr>
                <w:sz w:val="18"/>
              </w:rPr>
            </w:pPr>
            <w:r w:rsidRPr="00456A3E">
              <w:rPr>
                <w:sz w:val="18"/>
              </w:rPr>
              <w:t>12.1</w:t>
            </w:r>
          </w:p>
        </w:tc>
        <w:tc>
          <w:tcPr>
            <w:tcW w:w="1080" w:type="dxa"/>
            <w:noWrap/>
          </w:tcPr>
          <w:p w14:paraId="7FC7D1FF" w14:textId="77777777" w:rsidR="00C116D5" w:rsidRPr="00456A3E" w:rsidRDefault="00C116D5" w:rsidP="00C116D5">
            <w:pPr>
              <w:pStyle w:val="C-TableText"/>
              <w:jc w:val="center"/>
              <w:rPr>
                <w:sz w:val="18"/>
              </w:rPr>
            </w:pPr>
            <w:r w:rsidRPr="00456A3E">
              <w:rPr>
                <w:sz w:val="18"/>
              </w:rPr>
              <w:t>2.22</w:t>
            </w:r>
          </w:p>
        </w:tc>
        <w:tc>
          <w:tcPr>
            <w:tcW w:w="1196" w:type="dxa"/>
            <w:noWrap/>
          </w:tcPr>
          <w:p w14:paraId="2FD01FDF" w14:textId="77777777" w:rsidR="00C116D5" w:rsidRPr="00456A3E" w:rsidRDefault="00C116D5" w:rsidP="00C116D5">
            <w:pPr>
              <w:pStyle w:val="C-TableText"/>
              <w:jc w:val="center"/>
              <w:rPr>
                <w:sz w:val="18"/>
              </w:rPr>
            </w:pPr>
            <w:r w:rsidRPr="00456A3E">
              <w:rPr>
                <w:sz w:val="18"/>
              </w:rPr>
              <w:t>yes</w:t>
            </w:r>
          </w:p>
        </w:tc>
      </w:tr>
      <w:tr w:rsidR="00C116D5" w:rsidRPr="00456A3E" w14:paraId="138F2191" w14:textId="77777777" w:rsidTr="00C23B7C">
        <w:trPr>
          <w:cantSplit w:val="0"/>
          <w:trHeight w:val="300"/>
        </w:trPr>
        <w:tc>
          <w:tcPr>
            <w:tcW w:w="1440" w:type="dxa"/>
          </w:tcPr>
          <w:p w14:paraId="26913F38" w14:textId="77777777" w:rsidR="00C116D5" w:rsidRPr="00456A3E" w:rsidRDefault="00C116D5" w:rsidP="00C116D5">
            <w:pPr>
              <w:pStyle w:val="C-TableText"/>
              <w:jc w:val="center"/>
              <w:rPr>
                <w:sz w:val="18"/>
              </w:rPr>
            </w:pPr>
            <w:r w:rsidRPr="00456A3E">
              <w:rPr>
                <w:sz w:val="18"/>
              </w:rPr>
              <w:t>G361A</w:t>
            </w:r>
          </w:p>
        </w:tc>
        <w:tc>
          <w:tcPr>
            <w:tcW w:w="1612" w:type="dxa"/>
          </w:tcPr>
          <w:p w14:paraId="2D331FD6" w14:textId="77777777" w:rsidR="00C116D5" w:rsidRPr="00456A3E" w:rsidRDefault="00C116D5" w:rsidP="00C116D5">
            <w:pPr>
              <w:pStyle w:val="C-TableText"/>
              <w:jc w:val="center"/>
              <w:rPr>
                <w:color w:val="000000"/>
                <w:sz w:val="18"/>
              </w:rPr>
            </w:pPr>
            <w:r w:rsidRPr="00456A3E">
              <w:rPr>
                <w:color w:val="000000"/>
                <w:sz w:val="18"/>
              </w:rPr>
              <w:t>c.1082 G&gt;C</w:t>
            </w:r>
          </w:p>
        </w:tc>
        <w:tc>
          <w:tcPr>
            <w:tcW w:w="1620" w:type="dxa"/>
            <w:noWrap/>
          </w:tcPr>
          <w:p w14:paraId="1D591C14" w14:textId="77777777" w:rsidR="00C116D5" w:rsidRPr="00456A3E" w:rsidRDefault="00C116D5" w:rsidP="00C116D5">
            <w:pPr>
              <w:pStyle w:val="C-TableText"/>
              <w:jc w:val="center"/>
              <w:rPr>
                <w:sz w:val="18"/>
              </w:rPr>
            </w:pPr>
            <w:r w:rsidRPr="00456A3E">
              <w:rPr>
                <w:sz w:val="18"/>
              </w:rPr>
              <w:t>2443 ± 73</w:t>
            </w:r>
          </w:p>
        </w:tc>
        <w:tc>
          <w:tcPr>
            <w:tcW w:w="1328" w:type="dxa"/>
            <w:noWrap/>
          </w:tcPr>
          <w:p w14:paraId="7E96DBBE" w14:textId="77777777" w:rsidR="00C116D5" w:rsidRPr="00456A3E" w:rsidRDefault="00C116D5" w:rsidP="00C116D5">
            <w:pPr>
              <w:pStyle w:val="C-TableText"/>
              <w:jc w:val="center"/>
              <w:rPr>
                <w:sz w:val="18"/>
              </w:rPr>
            </w:pPr>
            <w:r w:rsidRPr="00456A3E">
              <w:rPr>
                <w:sz w:val="18"/>
              </w:rPr>
              <w:t>7.2 ± 0.3</w:t>
            </w:r>
          </w:p>
        </w:tc>
        <w:tc>
          <w:tcPr>
            <w:tcW w:w="1680" w:type="dxa"/>
            <w:noWrap/>
          </w:tcPr>
          <w:p w14:paraId="7C78F5DD" w14:textId="77777777" w:rsidR="00C116D5" w:rsidRPr="00456A3E" w:rsidRDefault="00C116D5" w:rsidP="00C116D5">
            <w:pPr>
              <w:pStyle w:val="C-TableText"/>
              <w:jc w:val="center"/>
              <w:rPr>
                <w:sz w:val="18"/>
              </w:rPr>
            </w:pPr>
            <w:r w:rsidRPr="00456A3E">
              <w:rPr>
                <w:sz w:val="18"/>
              </w:rPr>
              <w:t>10112 ± 346***</w:t>
            </w:r>
          </w:p>
        </w:tc>
        <w:tc>
          <w:tcPr>
            <w:tcW w:w="1312" w:type="dxa"/>
            <w:noWrap/>
          </w:tcPr>
          <w:p w14:paraId="477D2A94" w14:textId="77777777" w:rsidR="00C116D5" w:rsidRPr="00456A3E" w:rsidRDefault="00C116D5" w:rsidP="00C116D5">
            <w:pPr>
              <w:pStyle w:val="C-TableText"/>
              <w:jc w:val="center"/>
              <w:rPr>
                <w:sz w:val="18"/>
              </w:rPr>
            </w:pPr>
            <w:r w:rsidRPr="00456A3E">
              <w:rPr>
                <w:sz w:val="18"/>
              </w:rPr>
              <w:t>30.0 ± 1.3</w:t>
            </w:r>
          </w:p>
        </w:tc>
        <w:tc>
          <w:tcPr>
            <w:tcW w:w="1080" w:type="dxa"/>
            <w:noWrap/>
          </w:tcPr>
          <w:p w14:paraId="27D73D05" w14:textId="77777777" w:rsidR="00C116D5" w:rsidRPr="00456A3E" w:rsidRDefault="00C116D5" w:rsidP="00C116D5">
            <w:pPr>
              <w:pStyle w:val="C-TableText"/>
              <w:jc w:val="center"/>
              <w:rPr>
                <w:sz w:val="18"/>
              </w:rPr>
            </w:pPr>
            <w:r w:rsidRPr="00456A3E">
              <w:rPr>
                <w:sz w:val="18"/>
              </w:rPr>
              <w:t>22.8</w:t>
            </w:r>
          </w:p>
        </w:tc>
        <w:tc>
          <w:tcPr>
            <w:tcW w:w="1080" w:type="dxa"/>
            <w:noWrap/>
          </w:tcPr>
          <w:p w14:paraId="074CA6B6" w14:textId="77777777" w:rsidR="00C116D5" w:rsidRPr="00456A3E" w:rsidRDefault="00C116D5" w:rsidP="00C116D5">
            <w:pPr>
              <w:pStyle w:val="C-TableText"/>
              <w:jc w:val="center"/>
              <w:rPr>
                <w:sz w:val="18"/>
              </w:rPr>
            </w:pPr>
            <w:r w:rsidRPr="00456A3E">
              <w:rPr>
                <w:sz w:val="18"/>
              </w:rPr>
              <w:t>4.14</w:t>
            </w:r>
          </w:p>
        </w:tc>
        <w:tc>
          <w:tcPr>
            <w:tcW w:w="1196" w:type="dxa"/>
            <w:noWrap/>
          </w:tcPr>
          <w:p w14:paraId="22A448F2" w14:textId="77777777" w:rsidR="00C116D5" w:rsidRPr="00456A3E" w:rsidRDefault="00C116D5" w:rsidP="00C116D5">
            <w:pPr>
              <w:pStyle w:val="C-TableText"/>
              <w:jc w:val="center"/>
              <w:rPr>
                <w:sz w:val="18"/>
              </w:rPr>
            </w:pPr>
            <w:r w:rsidRPr="00456A3E">
              <w:rPr>
                <w:sz w:val="18"/>
              </w:rPr>
              <w:t>yes</w:t>
            </w:r>
          </w:p>
        </w:tc>
      </w:tr>
      <w:tr w:rsidR="00C116D5" w:rsidRPr="00456A3E" w14:paraId="7AE0E30E" w14:textId="77777777" w:rsidTr="00C23B7C">
        <w:trPr>
          <w:cantSplit w:val="0"/>
          <w:trHeight w:val="300"/>
        </w:trPr>
        <w:tc>
          <w:tcPr>
            <w:tcW w:w="1440" w:type="dxa"/>
          </w:tcPr>
          <w:p w14:paraId="75076D3F" w14:textId="77777777" w:rsidR="00C116D5" w:rsidRPr="00456A3E" w:rsidRDefault="00C116D5" w:rsidP="00C116D5">
            <w:pPr>
              <w:pStyle w:val="C-TableText"/>
              <w:jc w:val="center"/>
              <w:rPr>
                <w:sz w:val="18"/>
              </w:rPr>
            </w:pPr>
            <w:r w:rsidRPr="00456A3E">
              <w:rPr>
                <w:sz w:val="18"/>
              </w:rPr>
              <w:t>G361E</w:t>
            </w:r>
          </w:p>
        </w:tc>
        <w:tc>
          <w:tcPr>
            <w:tcW w:w="1612" w:type="dxa"/>
          </w:tcPr>
          <w:p w14:paraId="38F70538" w14:textId="77777777" w:rsidR="00C116D5" w:rsidRPr="00456A3E" w:rsidRDefault="00C116D5" w:rsidP="00C116D5">
            <w:pPr>
              <w:pStyle w:val="C-TableText"/>
              <w:jc w:val="center"/>
              <w:rPr>
                <w:sz w:val="18"/>
              </w:rPr>
            </w:pPr>
            <w:r w:rsidRPr="00456A3E">
              <w:rPr>
                <w:sz w:val="18"/>
              </w:rPr>
              <w:t>c.1082 G&gt;A</w:t>
            </w:r>
          </w:p>
        </w:tc>
        <w:tc>
          <w:tcPr>
            <w:tcW w:w="1620" w:type="dxa"/>
            <w:noWrap/>
          </w:tcPr>
          <w:p w14:paraId="77900E95" w14:textId="77777777" w:rsidR="00C116D5" w:rsidRPr="00456A3E" w:rsidRDefault="00C116D5" w:rsidP="00C116D5">
            <w:pPr>
              <w:pStyle w:val="C-TableText"/>
              <w:jc w:val="center"/>
              <w:rPr>
                <w:sz w:val="18"/>
              </w:rPr>
            </w:pPr>
            <w:r w:rsidRPr="00456A3E">
              <w:rPr>
                <w:sz w:val="18"/>
              </w:rPr>
              <w:t>790 ± 21</w:t>
            </w:r>
          </w:p>
        </w:tc>
        <w:tc>
          <w:tcPr>
            <w:tcW w:w="1328" w:type="dxa"/>
            <w:noWrap/>
          </w:tcPr>
          <w:p w14:paraId="6C8C50C7" w14:textId="77777777" w:rsidR="00C116D5" w:rsidRPr="00456A3E" w:rsidRDefault="00C116D5" w:rsidP="00C116D5">
            <w:pPr>
              <w:pStyle w:val="C-TableText"/>
              <w:jc w:val="center"/>
              <w:rPr>
                <w:sz w:val="18"/>
              </w:rPr>
            </w:pPr>
            <w:r w:rsidRPr="00456A3E">
              <w:rPr>
                <w:sz w:val="18"/>
              </w:rPr>
              <w:t>2.6 ± 0.1</w:t>
            </w:r>
          </w:p>
        </w:tc>
        <w:tc>
          <w:tcPr>
            <w:tcW w:w="1680" w:type="dxa"/>
            <w:noWrap/>
          </w:tcPr>
          <w:p w14:paraId="5E03DCCD" w14:textId="77777777" w:rsidR="00C116D5" w:rsidRPr="00456A3E" w:rsidRDefault="00C116D5" w:rsidP="00C116D5">
            <w:pPr>
              <w:pStyle w:val="C-TableText"/>
              <w:jc w:val="center"/>
              <w:rPr>
                <w:sz w:val="18"/>
              </w:rPr>
            </w:pPr>
            <w:r w:rsidRPr="00456A3E">
              <w:rPr>
                <w:sz w:val="18"/>
              </w:rPr>
              <w:t>3894 ± 124***</w:t>
            </w:r>
          </w:p>
        </w:tc>
        <w:tc>
          <w:tcPr>
            <w:tcW w:w="1312" w:type="dxa"/>
            <w:noWrap/>
          </w:tcPr>
          <w:p w14:paraId="553A7DB6" w14:textId="77777777" w:rsidR="00C116D5" w:rsidRPr="00456A3E" w:rsidRDefault="00C116D5" w:rsidP="00C116D5">
            <w:pPr>
              <w:pStyle w:val="C-TableText"/>
              <w:jc w:val="center"/>
              <w:rPr>
                <w:sz w:val="18"/>
              </w:rPr>
            </w:pPr>
            <w:r w:rsidRPr="00456A3E">
              <w:rPr>
                <w:sz w:val="18"/>
              </w:rPr>
              <w:t>13.4 ± 1</w:t>
            </w:r>
          </w:p>
        </w:tc>
        <w:tc>
          <w:tcPr>
            <w:tcW w:w="1080" w:type="dxa"/>
            <w:noWrap/>
          </w:tcPr>
          <w:p w14:paraId="3FF595C5" w14:textId="77777777" w:rsidR="00C116D5" w:rsidRPr="00456A3E" w:rsidRDefault="00C116D5" w:rsidP="00C116D5">
            <w:pPr>
              <w:pStyle w:val="C-TableText"/>
              <w:jc w:val="center"/>
              <w:rPr>
                <w:sz w:val="18"/>
              </w:rPr>
            </w:pPr>
            <w:r w:rsidRPr="00456A3E">
              <w:rPr>
                <w:sz w:val="18"/>
              </w:rPr>
              <w:t>10.8</w:t>
            </w:r>
          </w:p>
        </w:tc>
        <w:tc>
          <w:tcPr>
            <w:tcW w:w="1080" w:type="dxa"/>
            <w:noWrap/>
          </w:tcPr>
          <w:p w14:paraId="4B7F7A90" w14:textId="77777777" w:rsidR="00C116D5" w:rsidRPr="00456A3E" w:rsidRDefault="00C116D5" w:rsidP="00C116D5">
            <w:pPr>
              <w:pStyle w:val="C-TableText"/>
              <w:jc w:val="center"/>
              <w:rPr>
                <w:sz w:val="18"/>
              </w:rPr>
            </w:pPr>
            <w:r w:rsidRPr="00456A3E">
              <w:rPr>
                <w:sz w:val="18"/>
              </w:rPr>
              <w:t>4.93</w:t>
            </w:r>
          </w:p>
        </w:tc>
        <w:tc>
          <w:tcPr>
            <w:tcW w:w="1196" w:type="dxa"/>
            <w:noWrap/>
          </w:tcPr>
          <w:p w14:paraId="748DB18A" w14:textId="77777777" w:rsidR="00C116D5" w:rsidRPr="00456A3E" w:rsidRDefault="00C116D5" w:rsidP="00C116D5">
            <w:pPr>
              <w:pStyle w:val="C-TableText"/>
              <w:jc w:val="center"/>
              <w:rPr>
                <w:sz w:val="18"/>
              </w:rPr>
            </w:pPr>
            <w:r w:rsidRPr="00456A3E">
              <w:rPr>
                <w:sz w:val="18"/>
              </w:rPr>
              <w:t>yes</w:t>
            </w:r>
          </w:p>
        </w:tc>
      </w:tr>
      <w:tr w:rsidR="00C116D5" w:rsidRPr="00456A3E" w14:paraId="6E35120A" w14:textId="77777777" w:rsidTr="00C23B7C">
        <w:trPr>
          <w:cantSplit w:val="0"/>
          <w:trHeight w:val="300"/>
        </w:trPr>
        <w:tc>
          <w:tcPr>
            <w:tcW w:w="1440" w:type="dxa"/>
          </w:tcPr>
          <w:p w14:paraId="20738DE5" w14:textId="77777777" w:rsidR="00C116D5" w:rsidRPr="00456A3E" w:rsidRDefault="00C116D5" w:rsidP="00C116D5">
            <w:pPr>
              <w:pStyle w:val="C-TableText"/>
              <w:jc w:val="center"/>
              <w:rPr>
                <w:sz w:val="18"/>
              </w:rPr>
            </w:pPr>
            <w:r w:rsidRPr="00456A3E">
              <w:rPr>
                <w:sz w:val="18"/>
              </w:rPr>
              <w:t>G361R</w:t>
            </w:r>
          </w:p>
        </w:tc>
        <w:tc>
          <w:tcPr>
            <w:tcW w:w="1612" w:type="dxa"/>
          </w:tcPr>
          <w:p w14:paraId="0C173CC6" w14:textId="77777777" w:rsidR="00C116D5" w:rsidRPr="00456A3E" w:rsidRDefault="00C116D5" w:rsidP="00C116D5">
            <w:pPr>
              <w:pStyle w:val="C-TableText"/>
              <w:jc w:val="center"/>
              <w:rPr>
                <w:color w:val="000000"/>
                <w:sz w:val="18"/>
              </w:rPr>
            </w:pPr>
            <w:r w:rsidRPr="00456A3E">
              <w:rPr>
                <w:color w:val="000000"/>
                <w:sz w:val="18"/>
              </w:rPr>
              <w:t>c.1081 G&gt;A</w:t>
            </w:r>
          </w:p>
        </w:tc>
        <w:tc>
          <w:tcPr>
            <w:tcW w:w="1620" w:type="dxa"/>
            <w:noWrap/>
          </w:tcPr>
          <w:p w14:paraId="72831C58" w14:textId="77777777" w:rsidR="00C116D5" w:rsidRPr="00456A3E" w:rsidRDefault="00C116D5" w:rsidP="00C116D5">
            <w:pPr>
              <w:pStyle w:val="C-TableText"/>
              <w:jc w:val="center"/>
              <w:rPr>
                <w:sz w:val="18"/>
              </w:rPr>
            </w:pPr>
            <w:r w:rsidRPr="00456A3E">
              <w:rPr>
                <w:sz w:val="18"/>
              </w:rPr>
              <w:t>155 ± 15</w:t>
            </w:r>
          </w:p>
        </w:tc>
        <w:tc>
          <w:tcPr>
            <w:tcW w:w="1328" w:type="dxa"/>
            <w:noWrap/>
          </w:tcPr>
          <w:p w14:paraId="2AE34073" w14:textId="77777777" w:rsidR="00C116D5" w:rsidRPr="00456A3E" w:rsidRDefault="00C116D5" w:rsidP="00C116D5">
            <w:pPr>
              <w:pStyle w:val="C-TableText"/>
              <w:jc w:val="center"/>
              <w:rPr>
                <w:sz w:val="18"/>
              </w:rPr>
            </w:pPr>
            <w:r w:rsidRPr="00456A3E">
              <w:rPr>
                <w:sz w:val="18"/>
              </w:rPr>
              <w:t>0.5 ± 0.0</w:t>
            </w:r>
          </w:p>
        </w:tc>
        <w:tc>
          <w:tcPr>
            <w:tcW w:w="1680" w:type="dxa"/>
            <w:noWrap/>
          </w:tcPr>
          <w:p w14:paraId="6B2C4594" w14:textId="77777777" w:rsidR="00C116D5" w:rsidRPr="00456A3E" w:rsidRDefault="00C116D5" w:rsidP="00C116D5">
            <w:pPr>
              <w:pStyle w:val="C-TableText"/>
              <w:jc w:val="center"/>
              <w:rPr>
                <w:sz w:val="18"/>
              </w:rPr>
            </w:pPr>
            <w:r w:rsidRPr="00456A3E">
              <w:rPr>
                <w:sz w:val="18"/>
              </w:rPr>
              <w:t>1004 ± 34***</w:t>
            </w:r>
          </w:p>
        </w:tc>
        <w:tc>
          <w:tcPr>
            <w:tcW w:w="1312" w:type="dxa"/>
            <w:noWrap/>
          </w:tcPr>
          <w:p w14:paraId="1C763BC0" w14:textId="77777777" w:rsidR="00C116D5" w:rsidRPr="00456A3E" w:rsidRDefault="00C116D5" w:rsidP="00C116D5">
            <w:pPr>
              <w:pStyle w:val="C-TableText"/>
              <w:jc w:val="center"/>
              <w:rPr>
                <w:sz w:val="18"/>
              </w:rPr>
            </w:pPr>
            <w:r w:rsidRPr="00456A3E">
              <w:rPr>
                <w:sz w:val="18"/>
              </w:rPr>
              <w:t>3.0 ± 0.1</w:t>
            </w:r>
          </w:p>
        </w:tc>
        <w:tc>
          <w:tcPr>
            <w:tcW w:w="1080" w:type="dxa"/>
            <w:noWrap/>
          </w:tcPr>
          <w:p w14:paraId="7EDEE753" w14:textId="77777777" w:rsidR="00C116D5" w:rsidRPr="00456A3E" w:rsidRDefault="00C116D5" w:rsidP="00C116D5">
            <w:pPr>
              <w:pStyle w:val="C-TableText"/>
              <w:jc w:val="center"/>
              <w:rPr>
                <w:sz w:val="18"/>
              </w:rPr>
            </w:pPr>
            <w:r w:rsidRPr="00456A3E">
              <w:rPr>
                <w:sz w:val="18"/>
              </w:rPr>
              <w:t>2.5</w:t>
            </w:r>
          </w:p>
        </w:tc>
        <w:tc>
          <w:tcPr>
            <w:tcW w:w="1080" w:type="dxa"/>
            <w:noWrap/>
          </w:tcPr>
          <w:p w14:paraId="485D4C4B" w14:textId="77777777" w:rsidR="00C116D5" w:rsidRPr="00456A3E" w:rsidRDefault="00C116D5" w:rsidP="00C116D5">
            <w:pPr>
              <w:pStyle w:val="C-TableText"/>
              <w:jc w:val="center"/>
              <w:rPr>
                <w:sz w:val="18"/>
              </w:rPr>
            </w:pPr>
            <w:r w:rsidRPr="00456A3E">
              <w:rPr>
                <w:sz w:val="18"/>
              </w:rPr>
              <w:t>6.50</w:t>
            </w:r>
          </w:p>
        </w:tc>
        <w:tc>
          <w:tcPr>
            <w:tcW w:w="1196" w:type="dxa"/>
            <w:noWrap/>
          </w:tcPr>
          <w:p w14:paraId="3E44BDE0" w14:textId="77777777" w:rsidR="00C116D5" w:rsidRPr="00456A3E" w:rsidRDefault="00C116D5" w:rsidP="00C116D5">
            <w:pPr>
              <w:pStyle w:val="C-TableText"/>
              <w:jc w:val="center"/>
              <w:rPr>
                <w:sz w:val="18"/>
              </w:rPr>
            </w:pPr>
            <w:r w:rsidRPr="00456A3E">
              <w:rPr>
                <w:sz w:val="18"/>
              </w:rPr>
              <w:t>no</w:t>
            </w:r>
          </w:p>
        </w:tc>
      </w:tr>
      <w:tr w:rsidR="00C116D5" w:rsidRPr="00456A3E" w14:paraId="559DFD67" w14:textId="77777777" w:rsidTr="00C23B7C">
        <w:trPr>
          <w:cantSplit w:val="0"/>
          <w:trHeight w:val="300"/>
        </w:trPr>
        <w:tc>
          <w:tcPr>
            <w:tcW w:w="1440" w:type="dxa"/>
          </w:tcPr>
          <w:p w14:paraId="0501F768" w14:textId="77777777" w:rsidR="00C116D5" w:rsidRPr="00456A3E" w:rsidRDefault="00C116D5" w:rsidP="00C116D5">
            <w:pPr>
              <w:pStyle w:val="C-TableText"/>
              <w:jc w:val="center"/>
              <w:rPr>
                <w:sz w:val="18"/>
              </w:rPr>
            </w:pPr>
            <w:r w:rsidRPr="00456A3E">
              <w:rPr>
                <w:sz w:val="18"/>
              </w:rPr>
              <w:t>P362L</w:t>
            </w:r>
          </w:p>
        </w:tc>
        <w:tc>
          <w:tcPr>
            <w:tcW w:w="1612" w:type="dxa"/>
          </w:tcPr>
          <w:p w14:paraId="377D084E" w14:textId="77777777" w:rsidR="00C116D5" w:rsidRPr="00456A3E" w:rsidRDefault="00C116D5" w:rsidP="00C116D5">
            <w:pPr>
              <w:pStyle w:val="C-TableText"/>
              <w:jc w:val="center"/>
              <w:rPr>
                <w:color w:val="000000"/>
                <w:sz w:val="18"/>
              </w:rPr>
            </w:pPr>
            <w:r w:rsidRPr="00456A3E">
              <w:rPr>
                <w:color w:val="000000"/>
                <w:sz w:val="18"/>
              </w:rPr>
              <w:t>c.1085 C&gt;T</w:t>
            </w:r>
          </w:p>
        </w:tc>
        <w:tc>
          <w:tcPr>
            <w:tcW w:w="1620" w:type="dxa"/>
            <w:noWrap/>
          </w:tcPr>
          <w:p w14:paraId="52B462AA" w14:textId="77777777" w:rsidR="00C116D5" w:rsidRPr="00456A3E" w:rsidRDefault="00C116D5" w:rsidP="00C116D5">
            <w:pPr>
              <w:pStyle w:val="C-TableText"/>
              <w:jc w:val="center"/>
              <w:rPr>
                <w:sz w:val="18"/>
              </w:rPr>
            </w:pPr>
            <w:r w:rsidRPr="00456A3E">
              <w:rPr>
                <w:sz w:val="18"/>
              </w:rPr>
              <w:t>947 ± 41</w:t>
            </w:r>
          </w:p>
        </w:tc>
        <w:tc>
          <w:tcPr>
            <w:tcW w:w="1328" w:type="dxa"/>
            <w:noWrap/>
          </w:tcPr>
          <w:p w14:paraId="6D39F4CA" w14:textId="77777777" w:rsidR="00C116D5" w:rsidRPr="00456A3E" w:rsidRDefault="00C116D5" w:rsidP="00C116D5">
            <w:pPr>
              <w:pStyle w:val="C-TableText"/>
              <w:jc w:val="center"/>
              <w:rPr>
                <w:sz w:val="18"/>
              </w:rPr>
            </w:pPr>
            <w:r w:rsidRPr="00456A3E">
              <w:rPr>
                <w:sz w:val="18"/>
              </w:rPr>
              <w:t>2.8 ± 0.1</w:t>
            </w:r>
          </w:p>
        </w:tc>
        <w:tc>
          <w:tcPr>
            <w:tcW w:w="1680" w:type="dxa"/>
            <w:noWrap/>
          </w:tcPr>
          <w:p w14:paraId="6370CBD6" w14:textId="77777777" w:rsidR="00C116D5" w:rsidRPr="00456A3E" w:rsidRDefault="00C116D5" w:rsidP="00C116D5">
            <w:pPr>
              <w:pStyle w:val="C-TableText"/>
              <w:jc w:val="center"/>
              <w:rPr>
                <w:sz w:val="18"/>
              </w:rPr>
            </w:pPr>
            <w:r w:rsidRPr="00456A3E">
              <w:rPr>
                <w:sz w:val="18"/>
              </w:rPr>
              <w:t>6610 ± 196***</w:t>
            </w:r>
          </w:p>
        </w:tc>
        <w:tc>
          <w:tcPr>
            <w:tcW w:w="1312" w:type="dxa"/>
            <w:noWrap/>
          </w:tcPr>
          <w:p w14:paraId="7948C4A7" w14:textId="77777777" w:rsidR="00C116D5" w:rsidRPr="00456A3E" w:rsidRDefault="00C116D5" w:rsidP="00C116D5">
            <w:pPr>
              <w:pStyle w:val="C-TableText"/>
              <w:jc w:val="center"/>
              <w:rPr>
                <w:sz w:val="18"/>
              </w:rPr>
            </w:pPr>
            <w:r w:rsidRPr="00456A3E">
              <w:rPr>
                <w:sz w:val="18"/>
              </w:rPr>
              <w:t>19.6 ± 0.8</w:t>
            </w:r>
          </w:p>
        </w:tc>
        <w:tc>
          <w:tcPr>
            <w:tcW w:w="1080" w:type="dxa"/>
            <w:noWrap/>
          </w:tcPr>
          <w:p w14:paraId="77AD3ACB" w14:textId="77777777" w:rsidR="00C116D5" w:rsidRPr="00456A3E" w:rsidRDefault="00C116D5" w:rsidP="00C116D5">
            <w:pPr>
              <w:pStyle w:val="C-TableText"/>
              <w:jc w:val="center"/>
              <w:rPr>
                <w:sz w:val="18"/>
              </w:rPr>
            </w:pPr>
            <w:r w:rsidRPr="00456A3E">
              <w:rPr>
                <w:sz w:val="18"/>
              </w:rPr>
              <w:t>16.8</w:t>
            </w:r>
          </w:p>
        </w:tc>
        <w:tc>
          <w:tcPr>
            <w:tcW w:w="1080" w:type="dxa"/>
            <w:noWrap/>
          </w:tcPr>
          <w:p w14:paraId="4BB56EF6" w14:textId="77777777" w:rsidR="00C116D5" w:rsidRPr="00456A3E" w:rsidRDefault="00C116D5" w:rsidP="00C116D5">
            <w:pPr>
              <w:pStyle w:val="C-TableText"/>
              <w:jc w:val="center"/>
              <w:rPr>
                <w:sz w:val="18"/>
              </w:rPr>
            </w:pPr>
            <w:r w:rsidRPr="00456A3E">
              <w:rPr>
                <w:sz w:val="18"/>
              </w:rPr>
              <w:t>6.98</w:t>
            </w:r>
          </w:p>
        </w:tc>
        <w:tc>
          <w:tcPr>
            <w:tcW w:w="1196" w:type="dxa"/>
            <w:noWrap/>
          </w:tcPr>
          <w:p w14:paraId="0A6EBEE5" w14:textId="77777777" w:rsidR="00C116D5" w:rsidRPr="00456A3E" w:rsidRDefault="00C116D5" w:rsidP="00C116D5">
            <w:pPr>
              <w:pStyle w:val="C-TableText"/>
              <w:jc w:val="center"/>
              <w:rPr>
                <w:sz w:val="18"/>
              </w:rPr>
            </w:pPr>
            <w:r w:rsidRPr="00456A3E">
              <w:rPr>
                <w:sz w:val="18"/>
              </w:rPr>
              <w:t>yes</w:t>
            </w:r>
          </w:p>
        </w:tc>
      </w:tr>
      <w:tr w:rsidR="00C116D5" w:rsidRPr="00456A3E" w14:paraId="6982981C" w14:textId="77777777" w:rsidTr="00C23B7C">
        <w:trPr>
          <w:cantSplit w:val="0"/>
          <w:trHeight w:val="300"/>
        </w:trPr>
        <w:tc>
          <w:tcPr>
            <w:tcW w:w="1440" w:type="dxa"/>
          </w:tcPr>
          <w:p w14:paraId="290F4AAF" w14:textId="77777777" w:rsidR="00C116D5" w:rsidRPr="00456A3E" w:rsidRDefault="00C116D5" w:rsidP="00C116D5">
            <w:pPr>
              <w:pStyle w:val="C-TableText"/>
              <w:jc w:val="center"/>
              <w:rPr>
                <w:sz w:val="18"/>
              </w:rPr>
            </w:pPr>
            <w:r w:rsidRPr="00456A3E">
              <w:rPr>
                <w:sz w:val="18"/>
              </w:rPr>
              <w:t>P362T</w:t>
            </w:r>
          </w:p>
        </w:tc>
        <w:tc>
          <w:tcPr>
            <w:tcW w:w="1612" w:type="dxa"/>
          </w:tcPr>
          <w:p w14:paraId="4AB0F57D" w14:textId="77777777" w:rsidR="00C116D5" w:rsidRPr="00456A3E" w:rsidRDefault="00C116D5" w:rsidP="00C116D5">
            <w:pPr>
              <w:pStyle w:val="C-TableText"/>
              <w:jc w:val="center"/>
              <w:rPr>
                <w:sz w:val="18"/>
              </w:rPr>
            </w:pPr>
            <w:r w:rsidRPr="00456A3E">
              <w:rPr>
                <w:sz w:val="18"/>
              </w:rPr>
              <w:t>c.1084 C&gt;A</w:t>
            </w:r>
          </w:p>
        </w:tc>
        <w:tc>
          <w:tcPr>
            <w:tcW w:w="1620" w:type="dxa"/>
            <w:noWrap/>
          </w:tcPr>
          <w:p w14:paraId="01C6950E" w14:textId="77777777" w:rsidR="00C116D5" w:rsidRPr="00456A3E" w:rsidRDefault="00C116D5" w:rsidP="00C116D5">
            <w:pPr>
              <w:pStyle w:val="C-TableText"/>
              <w:jc w:val="center"/>
              <w:rPr>
                <w:sz w:val="18"/>
              </w:rPr>
            </w:pPr>
            <w:r w:rsidRPr="00456A3E">
              <w:rPr>
                <w:sz w:val="18"/>
              </w:rPr>
              <w:t>9824 ± 630</w:t>
            </w:r>
          </w:p>
        </w:tc>
        <w:tc>
          <w:tcPr>
            <w:tcW w:w="1328" w:type="dxa"/>
            <w:noWrap/>
          </w:tcPr>
          <w:p w14:paraId="3A50E8FE" w14:textId="77777777" w:rsidR="00C116D5" w:rsidRPr="00456A3E" w:rsidRDefault="00C116D5" w:rsidP="00C116D5">
            <w:pPr>
              <w:pStyle w:val="C-TableText"/>
              <w:jc w:val="center"/>
              <w:rPr>
                <w:sz w:val="18"/>
              </w:rPr>
            </w:pPr>
            <w:r w:rsidRPr="00456A3E">
              <w:rPr>
                <w:sz w:val="18"/>
              </w:rPr>
              <w:t>32 ± 1.7</w:t>
            </w:r>
          </w:p>
        </w:tc>
        <w:tc>
          <w:tcPr>
            <w:tcW w:w="1680" w:type="dxa"/>
            <w:noWrap/>
          </w:tcPr>
          <w:p w14:paraId="4D0726E0" w14:textId="77777777" w:rsidR="00C116D5" w:rsidRPr="00456A3E" w:rsidRDefault="00C116D5" w:rsidP="00C116D5">
            <w:pPr>
              <w:pStyle w:val="C-TableText"/>
              <w:jc w:val="center"/>
              <w:rPr>
                <w:sz w:val="18"/>
              </w:rPr>
            </w:pPr>
            <w:r w:rsidRPr="00456A3E">
              <w:rPr>
                <w:sz w:val="18"/>
              </w:rPr>
              <w:t>20927 ± 714***</w:t>
            </w:r>
          </w:p>
        </w:tc>
        <w:tc>
          <w:tcPr>
            <w:tcW w:w="1312" w:type="dxa"/>
            <w:noWrap/>
          </w:tcPr>
          <w:p w14:paraId="266B3E9C" w14:textId="77777777" w:rsidR="00C116D5" w:rsidRPr="00456A3E" w:rsidRDefault="00C116D5" w:rsidP="00C116D5">
            <w:pPr>
              <w:pStyle w:val="C-TableText"/>
              <w:jc w:val="center"/>
              <w:rPr>
                <w:sz w:val="18"/>
              </w:rPr>
            </w:pPr>
            <w:r w:rsidRPr="00456A3E">
              <w:rPr>
                <w:sz w:val="18"/>
              </w:rPr>
              <w:t>70.5 ± 4.5</w:t>
            </w:r>
          </w:p>
        </w:tc>
        <w:tc>
          <w:tcPr>
            <w:tcW w:w="1080" w:type="dxa"/>
            <w:noWrap/>
          </w:tcPr>
          <w:p w14:paraId="7B4DBB56" w14:textId="77777777" w:rsidR="00C116D5" w:rsidRPr="00456A3E" w:rsidRDefault="00C116D5" w:rsidP="00C116D5">
            <w:pPr>
              <w:pStyle w:val="C-TableText"/>
              <w:jc w:val="center"/>
              <w:rPr>
                <w:sz w:val="18"/>
              </w:rPr>
            </w:pPr>
            <w:r w:rsidRPr="00456A3E">
              <w:rPr>
                <w:sz w:val="18"/>
              </w:rPr>
              <w:t>38.5</w:t>
            </w:r>
          </w:p>
        </w:tc>
        <w:tc>
          <w:tcPr>
            <w:tcW w:w="1080" w:type="dxa"/>
            <w:noWrap/>
          </w:tcPr>
          <w:p w14:paraId="7018DC2F" w14:textId="77777777" w:rsidR="00C116D5" w:rsidRPr="00456A3E" w:rsidRDefault="00C116D5" w:rsidP="00C116D5">
            <w:pPr>
              <w:pStyle w:val="C-TableText"/>
              <w:jc w:val="center"/>
              <w:rPr>
                <w:sz w:val="18"/>
              </w:rPr>
            </w:pPr>
            <w:r w:rsidRPr="00456A3E">
              <w:rPr>
                <w:sz w:val="18"/>
              </w:rPr>
              <w:t>2.13</w:t>
            </w:r>
          </w:p>
        </w:tc>
        <w:tc>
          <w:tcPr>
            <w:tcW w:w="1196" w:type="dxa"/>
            <w:noWrap/>
          </w:tcPr>
          <w:p w14:paraId="04C3E05A" w14:textId="77777777" w:rsidR="00C116D5" w:rsidRPr="00456A3E" w:rsidRDefault="00C116D5" w:rsidP="00C116D5">
            <w:pPr>
              <w:pStyle w:val="C-TableText"/>
              <w:jc w:val="center"/>
              <w:rPr>
                <w:sz w:val="18"/>
              </w:rPr>
            </w:pPr>
            <w:r w:rsidRPr="00456A3E">
              <w:rPr>
                <w:sz w:val="18"/>
              </w:rPr>
              <w:t>yes</w:t>
            </w:r>
          </w:p>
        </w:tc>
      </w:tr>
      <w:tr w:rsidR="00C116D5" w:rsidRPr="00456A3E" w14:paraId="37F9F665" w14:textId="77777777" w:rsidTr="00C23B7C">
        <w:trPr>
          <w:cantSplit w:val="0"/>
          <w:trHeight w:val="300"/>
        </w:trPr>
        <w:tc>
          <w:tcPr>
            <w:tcW w:w="1440" w:type="dxa"/>
          </w:tcPr>
          <w:p w14:paraId="52126BF2" w14:textId="77777777" w:rsidR="00C116D5" w:rsidRPr="00456A3E" w:rsidRDefault="00C116D5" w:rsidP="00C116D5">
            <w:pPr>
              <w:pStyle w:val="C-TableText"/>
              <w:jc w:val="center"/>
              <w:rPr>
                <w:sz w:val="18"/>
              </w:rPr>
            </w:pPr>
            <w:r w:rsidRPr="00456A3E">
              <w:rPr>
                <w:sz w:val="18"/>
              </w:rPr>
              <w:t>R363C</w:t>
            </w:r>
          </w:p>
        </w:tc>
        <w:tc>
          <w:tcPr>
            <w:tcW w:w="1612" w:type="dxa"/>
          </w:tcPr>
          <w:p w14:paraId="27C413D5" w14:textId="77777777" w:rsidR="00C116D5" w:rsidRPr="00456A3E" w:rsidRDefault="00C116D5" w:rsidP="00C116D5">
            <w:pPr>
              <w:pStyle w:val="C-TableText"/>
              <w:jc w:val="center"/>
              <w:rPr>
                <w:color w:val="000000"/>
                <w:sz w:val="18"/>
              </w:rPr>
            </w:pPr>
            <w:r w:rsidRPr="00456A3E">
              <w:rPr>
                <w:color w:val="000000"/>
                <w:sz w:val="18"/>
              </w:rPr>
              <w:t>c.1087 C&gt;T</w:t>
            </w:r>
          </w:p>
        </w:tc>
        <w:tc>
          <w:tcPr>
            <w:tcW w:w="1620" w:type="dxa"/>
            <w:noWrap/>
          </w:tcPr>
          <w:p w14:paraId="2839A1F4" w14:textId="77777777" w:rsidR="00C116D5" w:rsidRPr="00456A3E" w:rsidRDefault="00C116D5" w:rsidP="00C116D5">
            <w:pPr>
              <w:pStyle w:val="C-TableText"/>
              <w:jc w:val="center"/>
              <w:rPr>
                <w:sz w:val="18"/>
              </w:rPr>
            </w:pPr>
            <w:r w:rsidRPr="00456A3E">
              <w:rPr>
                <w:sz w:val="18"/>
              </w:rPr>
              <w:t>3994 ± 183</w:t>
            </w:r>
          </w:p>
        </w:tc>
        <w:tc>
          <w:tcPr>
            <w:tcW w:w="1328" w:type="dxa"/>
            <w:noWrap/>
          </w:tcPr>
          <w:p w14:paraId="4606E3BC" w14:textId="77777777" w:rsidR="00C116D5" w:rsidRPr="00456A3E" w:rsidRDefault="00C116D5" w:rsidP="00C116D5">
            <w:pPr>
              <w:pStyle w:val="C-TableText"/>
              <w:jc w:val="center"/>
              <w:rPr>
                <w:sz w:val="18"/>
              </w:rPr>
            </w:pPr>
            <w:r w:rsidRPr="00456A3E">
              <w:rPr>
                <w:sz w:val="18"/>
              </w:rPr>
              <w:t>11.9 ± 0.6</w:t>
            </w:r>
          </w:p>
        </w:tc>
        <w:tc>
          <w:tcPr>
            <w:tcW w:w="1680" w:type="dxa"/>
            <w:noWrap/>
          </w:tcPr>
          <w:p w14:paraId="115B71D3" w14:textId="77777777" w:rsidR="00C116D5" w:rsidRPr="00456A3E" w:rsidRDefault="00C116D5" w:rsidP="00C116D5">
            <w:pPr>
              <w:pStyle w:val="C-TableText"/>
              <w:jc w:val="center"/>
              <w:rPr>
                <w:sz w:val="18"/>
              </w:rPr>
            </w:pPr>
            <w:r w:rsidRPr="00456A3E">
              <w:rPr>
                <w:sz w:val="18"/>
              </w:rPr>
              <w:t>12104 ± 379***</w:t>
            </w:r>
          </w:p>
        </w:tc>
        <w:tc>
          <w:tcPr>
            <w:tcW w:w="1312" w:type="dxa"/>
            <w:noWrap/>
          </w:tcPr>
          <w:p w14:paraId="7C2A6CE9" w14:textId="77777777" w:rsidR="00C116D5" w:rsidRPr="00456A3E" w:rsidRDefault="00C116D5" w:rsidP="00C116D5">
            <w:pPr>
              <w:pStyle w:val="C-TableText"/>
              <w:jc w:val="center"/>
              <w:rPr>
                <w:sz w:val="18"/>
              </w:rPr>
            </w:pPr>
            <w:r w:rsidRPr="00456A3E">
              <w:rPr>
                <w:sz w:val="18"/>
              </w:rPr>
              <w:t>36.0 ± 1.6</w:t>
            </w:r>
          </w:p>
        </w:tc>
        <w:tc>
          <w:tcPr>
            <w:tcW w:w="1080" w:type="dxa"/>
            <w:noWrap/>
          </w:tcPr>
          <w:p w14:paraId="02A12EDE" w14:textId="77777777" w:rsidR="00C116D5" w:rsidRPr="00456A3E" w:rsidRDefault="00C116D5" w:rsidP="00C116D5">
            <w:pPr>
              <w:pStyle w:val="C-TableText"/>
              <w:jc w:val="center"/>
              <w:rPr>
                <w:sz w:val="18"/>
              </w:rPr>
            </w:pPr>
            <w:r w:rsidRPr="00456A3E">
              <w:rPr>
                <w:sz w:val="18"/>
              </w:rPr>
              <w:t>24.1</w:t>
            </w:r>
          </w:p>
        </w:tc>
        <w:tc>
          <w:tcPr>
            <w:tcW w:w="1080" w:type="dxa"/>
            <w:noWrap/>
          </w:tcPr>
          <w:p w14:paraId="7C8FB6D0" w14:textId="77777777" w:rsidR="00C116D5" w:rsidRPr="00456A3E" w:rsidRDefault="00C116D5" w:rsidP="00C116D5">
            <w:pPr>
              <w:pStyle w:val="C-TableText"/>
              <w:jc w:val="center"/>
              <w:rPr>
                <w:sz w:val="18"/>
              </w:rPr>
            </w:pPr>
            <w:r w:rsidRPr="00456A3E">
              <w:rPr>
                <w:sz w:val="18"/>
              </w:rPr>
              <w:t>3.03</w:t>
            </w:r>
          </w:p>
        </w:tc>
        <w:tc>
          <w:tcPr>
            <w:tcW w:w="1196" w:type="dxa"/>
            <w:noWrap/>
          </w:tcPr>
          <w:p w14:paraId="3065444C" w14:textId="77777777" w:rsidR="00C116D5" w:rsidRPr="00456A3E" w:rsidRDefault="00C116D5" w:rsidP="00C116D5">
            <w:pPr>
              <w:pStyle w:val="C-TableText"/>
              <w:jc w:val="center"/>
              <w:rPr>
                <w:sz w:val="18"/>
              </w:rPr>
            </w:pPr>
            <w:r w:rsidRPr="00456A3E">
              <w:rPr>
                <w:sz w:val="18"/>
              </w:rPr>
              <w:t>yes</w:t>
            </w:r>
          </w:p>
        </w:tc>
      </w:tr>
      <w:tr w:rsidR="00C116D5" w:rsidRPr="00456A3E" w14:paraId="07487110" w14:textId="77777777" w:rsidTr="00C23B7C">
        <w:trPr>
          <w:cantSplit w:val="0"/>
          <w:trHeight w:val="300"/>
        </w:trPr>
        <w:tc>
          <w:tcPr>
            <w:tcW w:w="1440" w:type="dxa"/>
          </w:tcPr>
          <w:p w14:paraId="0B6E51EB" w14:textId="77777777" w:rsidR="00C116D5" w:rsidRPr="00456A3E" w:rsidRDefault="00C116D5" w:rsidP="00C116D5">
            <w:pPr>
              <w:pStyle w:val="C-TableText"/>
              <w:jc w:val="center"/>
              <w:rPr>
                <w:sz w:val="18"/>
              </w:rPr>
            </w:pPr>
            <w:r w:rsidRPr="00456A3E">
              <w:rPr>
                <w:sz w:val="18"/>
              </w:rPr>
              <w:t>R363H</w:t>
            </w:r>
          </w:p>
        </w:tc>
        <w:tc>
          <w:tcPr>
            <w:tcW w:w="1612" w:type="dxa"/>
          </w:tcPr>
          <w:p w14:paraId="224953F4" w14:textId="77777777" w:rsidR="00C116D5" w:rsidRPr="00456A3E" w:rsidRDefault="00C116D5" w:rsidP="00C116D5">
            <w:pPr>
              <w:pStyle w:val="C-TableText"/>
              <w:jc w:val="center"/>
              <w:rPr>
                <w:color w:val="000000"/>
                <w:sz w:val="18"/>
              </w:rPr>
            </w:pPr>
            <w:r w:rsidRPr="00456A3E">
              <w:rPr>
                <w:color w:val="000000"/>
                <w:sz w:val="18"/>
              </w:rPr>
              <w:t>c.1088 G&gt;A</w:t>
            </w:r>
          </w:p>
        </w:tc>
        <w:tc>
          <w:tcPr>
            <w:tcW w:w="1620" w:type="dxa"/>
            <w:noWrap/>
          </w:tcPr>
          <w:p w14:paraId="7226783A" w14:textId="77777777" w:rsidR="00C116D5" w:rsidRPr="00456A3E" w:rsidRDefault="00C116D5" w:rsidP="00C116D5">
            <w:pPr>
              <w:pStyle w:val="C-TableText"/>
              <w:jc w:val="center"/>
              <w:rPr>
                <w:sz w:val="18"/>
              </w:rPr>
            </w:pPr>
            <w:r w:rsidRPr="00456A3E">
              <w:rPr>
                <w:sz w:val="18"/>
              </w:rPr>
              <w:t>7021 ± 382</w:t>
            </w:r>
          </w:p>
        </w:tc>
        <w:tc>
          <w:tcPr>
            <w:tcW w:w="1328" w:type="dxa"/>
            <w:noWrap/>
          </w:tcPr>
          <w:p w14:paraId="48DF38F0" w14:textId="77777777" w:rsidR="00C116D5" w:rsidRPr="00456A3E" w:rsidRDefault="00C116D5" w:rsidP="00C116D5">
            <w:pPr>
              <w:pStyle w:val="C-TableText"/>
              <w:jc w:val="center"/>
              <w:rPr>
                <w:sz w:val="18"/>
              </w:rPr>
            </w:pPr>
            <w:r w:rsidRPr="00456A3E">
              <w:rPr>
                <w:sz w:val="18"/>
              </w:rPr>
              <w:t>20.0 ± 0.8</w:t>
            </w:r>
          </w:p>
        </w:tc>
        <w:tc>
          <w:tcPr>
            <w:tcW w:w="1680" w:type="dxa"/>
            <w:noWrap/>
          </w:tcPr>
          <w:p w14:paraId="3698305F" w14:textId="77777777" w:rsidR="00C116D5" w:rsidRPr="00456A3E" w:rsidRDefault="00C116D5" w:rsidP="00C116D5">
            <w:pPr>
              <w:pStyle w:val="C-TableText"/>
              <w:jc w:val="center"/>
              <w:rPr>
                <w:sz w:val="18"/>
              </w:rPr>
            </w:pPr>
            <w:r w:rsidRPr="00456A3E">
              <w:rPr>
                <w:sz w:val="18"/>
              </w:rPr>
              <w:t>17613 ± 636***</w:t>
            </w:r>
          </w:p>
        </w:tc>
        <w:tc>
          <w:tcPr>
            <w:tcW w:w="1312" w:type="dxa"/>
            <w:noWrap/>
          </w:tcPr>
          <w:p w14:paraId="0784768B" w14:textId="77777777" w:rsidR="00C116D5" w:rsidRPr="00456A3E" w:rsidRDefault="00C116D5" w:rsidP="00C116D5">
            <w:pPr>
              <w:pStyle w:val="C-TableText"/>
              <w:jc w:val="center"/>
              <w:rPr>
                <w:sz w:val="18"/>
              </w:rPr>
            </w:pPr>
            <w:r w:rsidRPr="00456A3E">
              <w:rPr>
                <w:sz w:val="18"/>
              </w:rPr>
              <w:t>50.5 ± 1.6</w:t>
            </w:r>
          </w:p>
        </w:tc>
        <w:tc>
          <w:tcPr>
            <w:tcW w:w="1080" w:type="dxa"/>
            <w:noWrap/>
          </w:tcPr>
          <w:p w14:paraId="7FC477A7" w14:textId="77777777" w:rsidR="00C116D5" w:rsidRPr="00456A3E" w:rsidRDefault="00C116D5" w:rsidP="00C116D5">
            <w:pPr>
              <w:pStyle w:val="C-TableText"/>
              <w:jc w:val="center"/>
              <w:rPr>
                <w:sz w:val="18"/>
              </w:rPr>
            </w:pPr>
            <w:r w:rsidRPr="00456A3E">
              <w:rPr>
                <w:sz w:val="18"/>
              </w:rPr>
              <w:t>30.6</w:t>
            </w:r>
          </w:p>
        </w:tc>
        <w:tc>
          <w:tcPr>
            <w:tcW w:w="1080" w:type="dxa"/>
            <w:noWrap/>
          </w:tcPr>
          <w:p w14:paraId="2F2F349C" w14:textId="77777777" w:rsidR="00C116D5" w:rsidRPr="00456A3E" w:rsidRDefault="00C116D5" w:rsidP="00C116D5">
            <w:pPr>
              <w:pStyle w:val="C-TableText"/>
              <w:jc w:val="center"/>
              <w:rPr>
                <w:sz w:val="18"/>
              </w:rPr>
            </w:pPr>
            <w:r w:rsidRPr="00456A3E">
              <w:rPr>
                <w:sz w:val="18"/>
              </w:rPr>
              <w:t>2.51</w:t>
            </w:r>
          </w:p>
        </w:tc>
        <w:tc>
          <w:tcPr>
            <w:tcW w:w="1196" w:type="dxa"/>
            <w:noWrap/>
          </w:tcPr>
          <w:p w14:paraId="410210B9" w14:textId="77777777" w:rsidR="00C116D5" w:rsidRPr="00456A3E" w:rsidRDefault="00C116D5" w:rsidP="00C116D5">
            <w:pPr>
              <w:pStyle w:val="C-TableText"/>
              <w:jc w:val="center"/>
              <w:rPr>
                <w:sz w:val="18"/>
              </w:rPr>
            </w:pPr>
            <w:r w:rsidRPr="00456A3E">
              <w:rPr>
                <w:sz w:val="18"/>
              </w:rPr>
              <w:t>yes</w:t>
            </w:r>
          </w:p>
        </w:tc>
      </w:tr>
      <w:tr w:rsidR="00C116D5" w:rsidRPr="00456A3E" w14:paraId="190EBF90" w14:textId="77777777" w:rsidTr="00C23B7C">
        <w:trPr>
          <w:cantSplit w:val="0"/>
          <w:trHeight w:val="300"/>
        </w:trPr>
        <w:tc>
          <w:tcPr>
            <w:tcW w:w="1440" w:type="dxa"/>
          </w:tcPr>
          <w:p w14:paraId="01261CDA" w14:textId="77777777" w:rsidR="00C116D5" w:rsidRPr="00456A3E" w:rsidRDefault="00C116D5" w:rsidP="00C116D5">
            <w:pPr>
              <w:pStyle w:val="C-TableText"/>
              <w:jc w:val="center"/>
              <w:rPr>
                <w:sz w:val="18"/>
              </w:rPr>
            </w:pPr>
            <w:r w:rsidRPr="00456A3E">
              <w:rPr>
                <w:sz w:val="18"/>
              </w:rPr>
              <w:t>R363P</w:t>
            </w:r>
          </w:p>
        </w:tc>
        <w:tc>
          <w:tcPr>
            <w:tcW w:w="1612" w:type="dxa"/>
          </w:tcPr>
          <w:p w14:paraId="2E2D86DA" w14:textId="77777777" w:rsidR="00C116D5" w:rsidRPr="00456A3E" w:rsidRDefault="00C116D5" w:rsidP="00C116D5">
            <w:pPr>
              <w:pStyle w:val="C-TableText"/>
              <w:jc w:val="center"/>
              <w:rPr>
                <w:color w:val="000000"/>
                <w:sz w:val="18"/>
              </w:rPr>
            </w:pPr>
            <w:r w:rsidRPr="00456A3E">
              <w:rPr>
                <w:color w:val="000000"/>
                <w:sz w:val="18"/>
              </w:rPr>
              <w:t>c.1088 G&gt;C</w:t>
            </w:r>
          </w:p>
        </w:tc>
        <w:tc>
          <w:tcPr>
            <w:tcW w:w="1620" w:type="dxa"/>
            <w:noWrap/>
          </w:tcPr>
          <w:p w14:paraId="239B20C1" w14:textId="77777777" w:rsidR="00C116D5" w:rsidRPr="00456A3E" w:rsidRDefault="00C116D5" w:rsidP="00C116D5">
            <w:pPr>
              <w:pStyle w:val="C-TableText"/>
              <w:jc w:val="center"/>
              <w:rPr>
                <w:sz w:val="18"/>
              </w:rPr>
            </w:pPr>
            <w:r w:rsidRPr="00456A3E">
              <w:rPr>
                <w:sz w:val="18"/>
              </w:rPr>
              <w:t>BLD</w:t>
            </w:r>
          </w:p>
        </w:tc>
        <w:tc>
          <w:tcPr>
            <w:tcW w:w="1328" w:type="dxa"/>
            <w:noWrap/>
          </w:tcPr>
          <w:p w14:paraId="11445D00" w14:textId="77777777" w:rsidR="00C116D5" w:rsidRPr="00456A3E" w:rsidRDefault="00C116D5" w:rsidP="00C116D5">
            <w:pPr>
              <w:pStyle w:val="C-TableText"/>
              <w:jc w:val="center"/>
              <w:rPr>
                <w:sz w:val="18"/>
              </w:rPr>
            </w:pPr>
            <w:r w:rsidRPr="00456A3E">
              <w:rPr>
                <w:sz w:val="18"/>
              </w:rPr>
              <w:t>N/A</w:t>
            </w:r>
          </w:p>
        </w:tc>
        <w:tc>
          <w:tcPr>
            <w:tcW w:w="1680" w:type="dxa"/>
            <w:noWrap/>
          </w:tcPr>
          <w:p w14:paraId="06B092C5" w14:textId="77777777" w:rsidR="00C116D5" w:rsidRPr="00456A3E" w:rsidRDefault="00C116D5" w:rsidP="00C116D5">
            <w:pPr>
              <w:pStyle w:val="C-TableText"/>
              <w:jc w:val="center"/>
              <w:rPr>
                <w:sz w:val="18"/>
              </w:rPr>
            </w:pPr>
            <w:r w:rsidRPr="00456A3E">
              <w:rPr>
                <w:sz w:val="18"/>
              </w:rPr>
              <w:t>269 ± 17***</w:t>
            </w:r>
          </w:p>
        </w:tc>
        <w:tc>
          <w:tcPr>
            <w:tcW w:w="1312" w:type="dxa"/>
            <w:noWrap/>
          </w:tcPr>
          <w:p w14:paraId="3EFB4F85" w14:textId="77777777" w:rsidR="00C116D5" w:rsidRPr="00456A3E" w:rsidRDefault="00C116D5" w:rsidP="00C116D5">
            <w:pPr>
              <w:pStyle w:val="C-TableText"/>
              <w:jc w:val="center"/>
              <w:rPr>
                <w:sz w:val="18"/>
              </w:rPr>
            </w:pPr>
            <w:r w:rsidRPr="00456A3E">
              <w:rPr>
                <w:sz w:val="18"/>
              </w:rPr>
              <w:t>0.8 ± 0.0</w:t>
            </w:r>
          </w:p>
        </w:tc>
        <w:tc>
          <w:tcPr>
            <w:tcW w:w="1080" w:type="dxa"/>
            <w:noWrap/>
          </w:tcPr>
          <w:p w14:paraId="4A266923" w14:textId="77777777" w:rsidR="00C116D5" w:rsidRPr="00456A3E" w:rsidRDefault="00C116D5" w:rsidP="00C116D5">
            <w:pPr>
              <w:pStyle w:val="C-TableText"/>
              <w:jc w:val="center"/>
              <w:rPr>
                <w:sz w:val="18"/>
              </w:rPr>
            </w:pPr>
            <w:r w:rsidRPr="00456A3E">
              <w:rPr>
                <w:sz w:val="18"/>
              </w:rPr>
              <w:t>0.8</w:t>
            </w:r>
          </w:p>
        </w:tc>
        <w:tc>
          <w:tcPr>
            <w:tcW w:w="1080" w:type="dxa"/>
            <w:noWrap/>
          </w:tcPr>
          <w:p w14:paraId="3E9C2E58" w14:textId="77777777" w:rsidR="00C116D5" w:rsidRPr="00456A3E" w:rsidRDefault="00C116D5" w:rsidP="00C116D5">
            <w:pPr>
              <w:pStyle w:val="C-TableText"/>
              <w:jc w:val="center"/>
              <w:rPr>
                <w:sz w:val="18"/>
              </w:rPr>
            </w:pPr>
            <w:r w:rsidRPr="00456A3E">
              <w:rPr>
                <w:sz w:val="18"/>
              </w:rPr>
              <w:t>NC</w:t>
            </w:r>
          </w:p>
        </w:tc>
        <w:tc>
          <w:tcPr>
            <w:tcW w:w="1196" w:type="dxa"/>
            <w:noWrap/>
          </w:tcPr>
          <w:p w14:paraId="08AABC84" w14:textId="77777777" w:rsidR="00C116D5" w:rsidRPr="00456A3E" w:rsidRDefault="00C116D5" w:rsidP="00C116D5">
            <w:pPr>
              <w:pStyle w:val="C-TableText"/>
              <w:jc w:val="center"/>
              <w:rPr>
                <w:sz w:val="18"/>
              </w:rPr>
            </w:pPr>
            <w:r w:rsidRPr="00456A3E">
              <w:rPr>
                <w:sz w:val="18"/>
              </w:rPr>
              <w:t>no</w:t>
            </w:r>
          </w:p>
        </w:tc>
      </w:tr>
      <w:tr w:rsidR="00C116D5" w:rsidRPr="00456A3E" w14:paraId="22411650" w14:textId="77777777" w:rsidTr="00C23B7C">
        <w:trPr>
          <w:cantSplit w:val="0"/>
          <w:trHeight w:val="300"/>
        </w:trPr>
        <w:tc>
          <w:tcPr>
            <w:tcW w:w="1440" w:type="dxa"/>
          </w:tcPr>
          <w:p w14:paraId="65D7C636" w14:textId="77777777" w:rsidR="00C116D5" w:rsidRPr="00456A3E" w:rsidRDefault="00C116D5" w:rsidP="00C116D5">
            <w:pPr>
              <w:pStyle w:val="C-TableText"/>
              <w:jc w:val="center"/>
              <w:rPr>
                <w:sz w:val="18"/>
              </w:rPr>
            </w:pPr>
            <w:r w:rsidRPr="00456A3E">
              <w:rPr>
                <w:sz w:val="18"/>
              </w:rPr>
              <w:t>A368T</w:t>
            </w:r>
          </w:p>
        </w:tc>
        <w:tc>
          <w:tcPr>
            <w:tcW w:w="1612" w:type="dxa"/>
          </w:tcPr>
          <w:p w14:paraId="21DBE9B9" w14:textId="77777777" w:rsidR="00C116D5" w:rsidRPr="00456A3E" w:rsidRDefault="00C116D5" w:rsidP="00C116D5">
            <w:pPr>
              <w:pStyle w:val="C-TableText"/>
              <w:jc w:val="center"/>
              <w:rPr>
                <w:color w:val="000000"/>
                <w:sz w:val="18"/>
              </w:rPr>
            </w:pPr>
            <w:r w:rsidRPr="00456A3E">
              <w:rPr>
                <w:color w:val="000000"/>
                <w:sz w:val="18"/>
              </w:rPr>
              <w:t>c.1102 G&gt;A</w:t>
            </w:r>
          </w:p>
        </w:tc>
        <w:tc>
          <w:tcPr>
            <w:tcW w:w="1620" w:type="dxa"/>
            <w:noWrap/>
          </w:tcPr>
          <w:p w14:paraId="0CA22B76" w14:textId="77777777" w:rsidR="00C116D5" w:rsidRPr="00456A3E" w:rsidRDefault="00C116D5" w:rsidP="00C116D5">
            <w:pPr>
              <w:pStyle w:val="C-TableText"/>
              <w:jc w:val="center"/>
              <w:rPr>
                <w:sz w:val="18"/>
              </w:rPr>
            </w:pPr>
            <w:r w:rsidRPr="00456A3E">
              <w:rPr>
                <w:sz w:val="18"/>
              </w:rPr>
              <w:t>17725 ± 667</w:t>
            </w:r>
          </w:p>
        </w:tc>
        <w:tc>
          <w:tcPr>
            <w:tcW w:w="1328" w:type="dxa"/>
            <w:noWrap/>
          </w:tcPr>
          <w:p w14:paraId="446A0BC2" w14:textId="77777777" w:rsidR="00C116D5" w:rsidRPr="00456A3E" w:rsidRDefault="00C116D5" w:rsidP="00C116D5">
            <w:pPr>
              <w:pStyle w:val="C-TableText"/>
              <w:jc w:val="center"/>
              <w:rPr>
                <w:sz w:val="18"/>
              </w:rPr>
            </w:pPr>
            <w:r w:rsidRPr="00456A3E">
              <w:rPr>
                <w:sz w:val="18"/>
              </w:rPr>
              <w:t>54.6 ± 1.7</w:t>
            </w:r>
          </w:p>
        </w:tc>
        <w:tc>
          <w:tcPr>
            <w:tcW w:w="1680" w:type="dxa"/>
            <w:noWrap/>
          </w:tcPr>
          <w:p w14:paraId="3351ECAA" w14:textId="77777777" w:rsidR="00C116D5" w:rsidRPr="00456A3E" w:rsidRDefault="00C116D5" w:rsidP="00C116D5">
            <w:pPr>
              <w:pStyle w:val="C-TableText"/>
              <w:jc w:val="center"/>
              <w:rPr>
                <w:sz w:val="18"/>
              </w:rPr>
            </w:pPr>
            <w:r w:rsidRPr="00456A3E">
              <w:rPr>
                <w:sz w:val="18"/>
              </w:rPr>
              <w:t>23438 ± 471***</w:t>
            </w:r>
          </w:p>
        </w:tc>
        <w:tc>
          <w:tcPr>
            <w:tcW w:w="1312" w:type="dxa"/>
            <w:noWrap/>
          </w:tcPr>
          <w:p w14:paraId="68F111C5" w14:textId="77777777" w:rsidR="00C116D5" w:rsidRPr="00456A3E" w:rsidRDefault="00C116D5" w:rsidP="00C116D5">
            <w:pPr>
              <w:pStyle w:val="C-TableText"/>
              <w:jc w:val="center"/>
              <w:rPr>
                <w:sz w:val="18"/>
              </w:rPr>
            </w:pPr>
            <w:r w:rsidRPr="00456A3E">
              <w:rPr>
                <w:sz w:val="18"/>
              </w:rPr>
              <w:t>72.6 ± 1.8</w:t>
            </w:r>
          </w:p>
        </w:tc>
        <w:tc>
          <w:tcPr>
            <w:tcW w:w="1080" w:type="dxa"/>
            <w:noWrap/>
          </w:tcPr>
          <w:p w14:paraId="03438E82" w14:textId="77777777" w:rsidR="00C116D5" w:rsidRPr="00456A3E" w:rsidRDefault="00C116D5" w:rsidP="00C116D5">
            <w:pPr>
              <w:pStyle w:val="C-TableText"/>
              <w:jc w:val="center"/>
              <w:rPr>
                <w:sz w:val="18"/>
              </w:rPr>
            </w:pPr>
            <w:r w:rsidRPr="00456A3E">
              <w:rPr>
                <w:sz w:val="18"/>
              </w:rPr>
              <w:t>18.0</w:t>
            </w:r>
          </w:p>
        </w:tc>
        <w:tc>
          <w:tcPr>
            <w:tcW w:w="1080" w:type="dxa"/>
            <w:noWrap/>
          </w:tcPr>
          <w:p w14:paraId="51BEBFD5" w14:textId="77777777" w:rsidR="00C116D5" w:rsidRPr="00456A3E" w:rsidRDefault="00C116D5" w:rsidP="00C116D5">
            <w:pPr>
              <w:pStyle w:val="C-TableText"/>
              <w:jc w:val="center"/>
              <w:rPr>
                <w:sz w:val="18"/>
              </w:rPr>
            </w:pPr>
            <w:r w:rsidRPr="00456A3E">
              <w:rPr>
                <w:sz w:val="18"/>
              </w:rPr>
              <w:t>1.32</w:t>
            </w:r>
          </w:p>
        </w:tc>
        <w:tc>
          <w:tcPr>
            <w:tcW w:w="1196" w:type="dxa"/>
            <w:noWrap/>
          </w:tcPr>
          <w:p w14:paraId="1DD22779" w14:textId="77777777" w:rsidR="00C116D5" w:rsidRPr="00456A3E" w:rsidRDefault="00C116D5" w:rsidP="00C116D5">
            <w:pPr>
              <w:pStyle w:val="C-TableText"/>
              <w:jc w:val="center"/>
              <w:rPr>
                <w:sz w:val="18"/>
              </w:rPr>
            </w:pPr>
            <w:r w:rsidRPr="00456A3E">
              <w:rPr>
                <w:sz w:val="18"/>
              </w:rPr>
              <w:t>yes</w:t>
            </w:r>
          </w:p>
        </w:tc>
      </w:tr>
      <w:tr w:rsidR="00C116D5" w:rsidRPr="00456A3E" w14:paraId="7B7109E4" w14:textId="77777777" w:rsidTr="00C23B7C">
        <w:trPr>
          <w:cantSplit w:val="0"/>
          <w:trHeight w:val="300"/>
        </w:trPr>
        <w:tc>
          <w:tcPr>
            <w:tcW w:w="1440" w:type="dxa"/>
          </w:tcPr>
          <w:p w14:paraId="3601CE3C" w14:textId="77777777" w:rsidR="00C116D5" w:rsidRPr="00456A3E" w:rsidRDefault="00C116D5" w:rsidP="00C116D5">
            <w:pPr>
              <w:pStyle w:val="C-TableText"/>
              <w:jc w:val="center"/>
              <w:rPr>
                <w:sz w:val="18"/>
              </w:rPr>
            </w:pPr>
            <w:r w:rsidRPr="00456A3E">
              <w:rPr>
                <w:sz w:val="18"/>
              </w:rPr>
              <w:t>L372P</w:t>
            </w:r>
          </w:p>
        </w:tc>
        <w:tc>
          <w:tcPr>
            <w:tcW w:w="1612" w:type="dxa"/>
          </w:tcPr>
          <w:p w14:paraId="7E519F19" w14:textId="77777777" w:rsidR="00C116D5" w:rsidRPr="00456A3E" w:rsidRDefault="00C116D5" w:rsidP="00C116D5">
            <w:pPr>
              <w:pStyle w:val="C-TableText"/>
              <w:jc w:val="center"/>
              <w:rPr>
                <w:color w:val="000000"/>
                <w:sz w:val="18"/>
              </w:rPr>
            </w:pPr>
            <w:r w:rsidRPr="00456A3E">
              <w:rPr>
                <w:color w:val="000000"/>
                <w:sz w:val="18"/>
              </w:rPr>
              <w:t>c.1115 T&gt;C</w:t>
            </w:r>
          </w:p>
        </w:tc>
        <w:tc>
          <w:tcPr>
            <w:tcW w:w="1620" w:type="dxa"/>
            <w:noWrap/>
          </w:tcPr>
          <w:p w14:paraId="1C5170FA" w14:textId="77777777" w:rsidR="00C116D5" w:rsidRPr="00456A3E" w:rsidRDefault="00C116D5" w:rsidP="00C116D5">
            <w:pPr>
              <w:pStyle w:val="C-TableText"/>
              <w:jc w:val="center"/>
              <w:rPr>
                <w:sz w:val="18"/>
              </w:rPr>
            </w:pPr>
            <w:r w:rsidRPr="00456A3E">
              <w:rPr>
                <w:sz w:val="18"/>
              </w:rPr>
              <w:t>388 ± 23</w:t>
            </w:r>
          </w:p>
        </w:tc>
        <w:tc>
          <w:tcPr>
            <w:tcW w:w="1328" w:type="dxa"/>
            <w:noWrap/>
          </w:tcPr>
          <w:p w14:paraId="7B67FA10" w14:textId="77777777" w:rsidR="00C116D5" w:rsidRPr="00456A3E" w:rsidRDefault="00C116D5" w:rsidP="00C116D5">
            <w:pPr>
              <w:pStyle w:val="C-TableText"/>
              <w:jc w:val="center"/>
              <w:rPr>
                <w:sz w:val="18"/>
              </w:rPr>
            </w:pPr>
            <w:r w:rsidRPr="00456A3E">
              <w:rPr>
                <w:sz w:val="18"/>
              </w:rPr>
              <w:t>1.2 ± 0.1</w:t>
            </w:r>
          </w:p>
        </w:tc>
        <w:tc>
          <w:tcPr>
            <w:tcW w:w="1680" w:type="dxa"/>
            <w:noWrap/>
          </w:tcPr>
          <w:p w14:paraId="5EF13072" w14:textId="77777777" w:rsidR="00C116D5" w:rsidRPr="00456A3E" w:rsidRDefault="00C116D5" w:rsidP="00C116D5">
            <w:pPr>
              <w:pStyle w:val="C-TableText"/>
              <w:jc w:val="center"/>
              <w:rPr>
                <w:sz w:val="18"/>
              </w:rPr>
            </w:pPr>
            <w:r w:rsidRPr="00456A3E">
              <w:rPr>
                <w:sz w:val="18"/>
              </w:rPr>
              <w:t>848 ± 34***</w:t>
            </w:r>
          </w:p>
        </w:tc>
        <w:tc>
          <w:tcPr>
            <w:tcW w:w="1312" w:type="dxa"/>
            <w:noWrap/>
          </w:tcPr>
          <w:p w14:paraId="65DC7056" w14:textId="77777777" w:rsidR="00C116D5" w:rsidRPr="00456A3E" w:rsidRDefault="00C116D5" w:rsidP="00C116D5">
            <w:pPr>
              <w:pStyle w:val="C-TableText"/>
              <w:jc w:val="center"/>
              <w:rPr>
                <w:sz w:val="18"/>
              </w:rPr>
            </w:pPr>
            <w:r w:rsidRPr="00456A3E">
              <w:rPr>
                <w:sz w:val="18"/>
              </w:rPr>
              <w:t>2.6 ± 0.1</w:t>
            </w:r>
          </w:p>
        </w:tc>
        <w:tc>
          <w:tcPr>
            <w:tcW w:w="1080" w:type="dxa"/>
            <w:noWrap/>
          </w:tcPr>
          <w:p w14:paraId="54CE74CC" w14:textId="77777777" w:rsidR="00C116D5" w:rsidRPr="00456A3E" w:rsidRDefault="00C116D5" w:rsidP="00C116D5">
            <w:pPr>
              <w:pStyle w:val="C-TableText"/>
              <w:jc w:val="center"/>
              <w:rPr>
                <w:sz w:val="18"/>
              </w:rPr>
            </w:pPr>
            <w:r w:rsidRPr="00456A3E">
              <w:rPr>
                <w:sz w:val="18"/>
              </w:rPr>
              <w:t>1.4</w:t>
            </w:r>
          </w:p>
        </w:tc>
        <w:tc>
          <w:tcPr>
            <w:tcW w:w="1080" w:type="dxa"/>
            <w:noWrap/>
          </w:tcPr>
          <w:p w14:paraId="0F63A2FC" w14:textId="77777777" w:rsidR="00C116D5" w:rsidRPr="00456A3E" w:rsidRDefault="00C116D5" w:rsidP="00C116D5">
            <w:pPr>
              <w:pStyle w:val="C-TableText"/>
              <w:jc w:val="center"/>
              <w:rPr>
                <w:sz w:val="18"/>
              </w:rPr>
            </w:pPr>
            <w:r w:rsidRPr="00456A3E">
              <w:rPr>
                <w:sz w:val="18"/>
              </w:rPr>
              <w:t>2.18</w:t>
            </w:r>
          </w:p>
        </w:tc>
        <w:tc>
          <w:tcPr>
            <w:tcW w:w="1196" w:type="dxa"/>
            <w:noWrap/>
          </w:tcPr>
          <w:p w14:paraId="7C704E19" w14:textId="77777777" w:rsidR="00C116D5" w:rsidRPr="00456A3E" w:rsidRDefault="00C116D5" w:rsidP="00C116D5">
            <w:pPr>
              <w:pStyle w:val="C-TableText"/>
              <w:jc w:val="center"/>
              <w:rPr>
                <w:sz w:val="18"/>
              </w:rPr>
            </w:pPr>
            <w:r w:rsidRPr="00456A3E">
              <w:rPr>
                <w:sz w:val="18"/>
              </w:rPr>
              <w:t>no</w:t>
            </w:r>
          </w:p>
        </w:tc>
      </w:tr>
      <w:tr w:rsidR="00C116D5" w:rsidRPr="00456A3E" w14:paraId="1D4D2A1F" w14:textId="77777777" w:rsidTr="00C23B7C">
        <w:trPr>
          <w:cantSplit w:val="0"/>
          <w:trHeight w:val="300"/>
        </w:trPr>
        <w:tc>
          <w:tcPr>
            <w:tcW w:w="1440" w:type="dxa"/>
          </w:tcPr>
          <w:p w14:paraId="3A9576ED" w14:textId="77777777" w:rsidR="00C116D5" w:rsidRPr="00456A3E" w:rsidRDefault="00C116D5" w:rsidP="00C116D5">
            <w:pPr>
              <w:pStyle w:val="C-TableText"/>
              <w:jc w:val="center"/>
              <w:rPr>
                <w:sz w:val="18"/>
              </w:rPr>
            </w:pPr>
            <w:r w:rsidRPr="00456A3E">
              <w:rPr>
                <w:sz w:val="18"/>
              </w:rPr>
              <w:t>L372Q</w:t>
            </w:r>
          </w:p>
        </w:tc>
        <w:tc>
          <w:tcPr>
            <w:tcW w:w="1612" w:type="dxa"/>
          </w:tcPr>
          <w:p w14:paraId="130028C2" w14:textId="77777777" w:rsidR="00C116D5" w:rsidRPr="00456A3E" w:rsidRDefault="00C116D5" w:rsidP="00C116D5">
            <w:pPr>
              <w:pStyle w:val="C-TableText"/>
              <w:jc w:val="center"/>
              <w:rPr>
                <w:color w:val="000000"/>
                <w:sz w:val="18"/>
              </w:rPr>
            </w:pPr>
            <w:r w:rsidRPr="00456A3E">
              <w:rPr>
                <w:color w:val="000000"/>
                <w:sz w:val="18"/>
              </w:rPr>
              <w:t>c.1115 T&gt;A</w:t>
            </w:r>
          </w:p>
        </w:tc>
        <w:tc>
          <w:tcPr>
            <w:tcW w:w="1620" w:type="dxa"/>
            <w:noWrap/>
          </w:tcPr>
          <w:p w14:paraId="082858F8" w14:textId="77777777" w:rsidR="00C116D5" w:rsidRPr="00456A3E" w:rsidRDefault="00C116D5" w:rsidP="00C116D5">
            <w:pPr>
              <w:pStyle w:val="C-TableText"/>
              <w:jc w:val="center"/>
              <w:rPr>
                <w:sz w:val="18"/>
              </w:rPr>
            </w:pPr>
            <w:r w:rsidRPr="00456A3E">
              <w:rPr>
                <w:sz w:val="18"/>
              </w:rPr>
              <w:t>260 ± 23</w:t>
            </w:r>
          </w:p>
        </w:tc>
        <w:tc>
          <w:tcPr>
            <w:tcW w:w="1328" w:type="dxa"/>
            <w:noWrap/>
          </w:tcPr>
          <w:p w14:paraId="0EE9E84E" w14:textId="77777777" w:rsidR="00C116D5" w:rsidRPr="00456A3E" w:rsidRDefault="00C116D5" w:rsidP="00C116D5">
            <w:pPr>
              <w:pStyle w:val="C-TableText"/>
              <w:jc w:val="center"/>
              <w:rPr>
                <w:sz w:val="18"/>
              </w:rPr>
            </w:pPr>
            <w:r w:rsidRPr="00456A3E">
              <w:rPr>
                <w:sz w:val="18"/>
              </w:rPr>
              <w:t>0.8 ± 0.1</w:t>
            </w:r>
          </w:p>
        </w:tc>
        <w:tc>
          <w:tcPr>
            <w:tcW w:w="1680" w:type="dxa"/>
            <w:noWrap/>
          </w:tcPr>
          <w:p w14:paraId="3E81B361" w14:textId="77777777" w:rsidR="00C116D5" w:rsidRPr="00456A3E" w:rsidRDefault="00C116D5" w:rsidP="00C116D5">
            <w:pPr>
              <w:pStyle w:val="C-TableText"/>
              <w:jc w:val="center"/>
              <w:rPr>
                <w:sz w:val="18"/>
              </w:rPr>
            </w:pPr>
            <w:r w:rsidRPr="00456A3E">
              <w:rPr>
                <w:sz w:val="18"/>
              </w:rPr>
              <w:t>522 ± 37***</w:t>
            </w:r>
          </w:p>
        </w:tc>
        <w:tc>
          <w:tcPr>
            <w:tcW w:w="1312" w:type="dxa"/>
            <w:noWrap/>
          </w:tcPr>
          <w:p w14:paraId="10CB6F2D" w14:textId="77777777" w:rsidR="00C116D5" w:rsidRPr="00456A3E" w:rsidRDefault="00C116D5" w:rsidP="00C116D5">
            <w:pPr>
              <w:pStyle w:val="C-TableText"/>
              <w:jc w:val="center"/>
              <w:rPr>
                <w:sz w:val="18"/>
              </w:rPr>
            </w:pPr>
            <w:r w:rsidRPr="00456A3E">
              <w:rPr>
                <w:sz w:val="18"/>
              </w:rPr>
              <w:t>1.6 ± 0.1</w:t>
            </w:r>
          </w:p>
        </w:tc>
        <w:tc>
          <w:tcPr>
            <w:tcW w:w="1080" w:type="dxa"/>
            <w:noWrap/>
          </w:tcPr>
          <w:p w14:paraId="6774CA24" w14:textId="77777777" w:rsidR="00C116D5" w:rsidRPr="00456A3E" w:rsidRDefault="00C116D5" w:rsidP="00C116D5">
            <w:pPr>
              <w:pStyle w:val="C-TableText"/>
              <w:jc w:val="center"/>
              <w:rPr>
                <w:sz w:val="18"/>
              </w:rPr>
            </w:pPr>
            <w:r w:rsidRPr="00456A3E">
              <w:rPr>
                <w:sz w:val="18"/>
              </w:rPr>
              <w:t>0.8</w:t>
            </w:r>
          </w:p>
        </w:tc>
        <w:tc>
          <w:tcPr>
            <w:tcW w:w="1080" w:type="dxa"/>
            <w:noWrap/>
          </w:tcPr>
          <w:p w14:paraId="067BBB25" w14:textId="77777777" w:rsidR="00C116D5" w:rsidRPr="00456A3E" w:rsidRDefault="00C116D5" w:rsidP="00C116D5">
            <w:pPr>
              <w:pStyle w:val="C-TableText"/>
              <w:jc w:val="center"/>
              <w:rPr>
                <w:sz w:val="18"/>
              </w:rPr>
            </w:pPr>
            <w:r w:rsidRPr="00456A3E">
              <w:rPr>
                <w:sz w:val="18"/>
              </w:rPr>
              <w:t>2.01</w:t>
            </w:r>
          </w:p>
        </w:tc>
        <w:tc>
          <w:tcPr>
            <w:tcW w:w="1196" w:type="dxa"/>
            <w:noWrap/>
          </w:tcPr>
          <w:p w14:paraId="53C73BC7" w14:textId="77777777" w:rsidR="00C116D5" w:rsidRPr="00456A3E" w:rsidRDefault="00C116D5" w:rsidP="00C116D5">
            <w:pPr>
              <w:pStyle w:val="C-TableText"/>
              <w:jc w:val="center"/>
              <w:rPr>
                <w:sz w:val="18"/>
              </w:rPr>
            </w:pPr>
            <w:r w:rsidRPr="00456A3E">
              <w:rPr>
                <w:sz w:val="18"/>
              </w:rPr>
              <w:t>no</w:t>
            </w:r>
          </w:p>
        </w:tc>
      </w:tr>
      <w:tr w:rsidR="00C116D5" w:rsidRPr="00456A3E" w14:paraId="1C523B2A" w14:textId="77777777" w:rsidTr="00C23B7C">
        <w:trPr>
          <w:cantSplit w:val="0"/>
          <w:trHeight w:val="300"/>
        </w:trPr>
        <w:tc>
          <w:tcPr>
            <w:tcW w:w="1440" w:type="dxa"/>
          </w:tcPr>
          <w:p w14:paraId="34559F29" w14:textId="77777777" w:rsidR="00C116D5" w:rsidRPr="00456A3E" w:rsidRDefault="00C116D5" w:rsidP="00C116D5">
            <w:pPr>
              <w:pStyle w:val="C-TableText"/>
              <w:jc w:val="center"/>
              <w:rPr>
                <w:sz w:val="18"/>
              </w:rPr>
            </w:pPr>
            <w:r w:rsidRPr="00456A3E">
              <w:rPr>
                <w:sz w:val="18"/>
              </w:rPr>
              <w:t>L372R</w:t>
            </w:r>
          </w:p>
        </w:tc>
        <w:tc>
          <w:tcPr>
            <w:tcW w:w="1612" w:type="dxa"/>
          </w:tcPr>
          <w:p w14:paraId="53C7AEB3" w14:textId="77777777" w:rsidR="00C116D5" w:rsidRPr="00456A3E" w:rsidRDefault="00C116D5" w:rsidP="00C116D5">
            <w:pPr>
              <w:pStyle w:val="C-TableText"/>
              <w:jc w:val="center"/>
              <w:rPr>
                <w:color w:val="000000"/>
                <w:sz w:val="18"/>
              </w:rPr>
            </w:pPr>
            <w:r w:rsidRPr="00456A3E">
              <w:rPr>
                <w:color w:val="000000"/>
                <w:sz w:val="18"/>
              </w:rPr>
              <w:t>c.1115 T&gt;G</w:t>
            </w:r>
          </w:p>
        </w:tc>
        <w:tc>
          <w:tcPr>
            <w:tcW w:w="1620" w:type="dxa"/>
            <w:noWrap/>
          </w:tcPr>
          <w:p w14:paraId="2E85FBD2" w14:textId="77777777" w:rsidR="00C116D5" w:rsidRPr="00456A3E" w:rsidRDefault="00C116D5" w:rsidP="00C116D5">
            <w:pPr>
              <w:pStyle w:val="C-TableText"/>
              <w:jc w:val="center"/>
              <w:rPr>
                <w:sz w:val="18"/>
              </w:rPr>
            </w:pPr>
            <w:r w:rsidRPr="00456A3E">
              <w:rPr>
                <w:sz w:val="18"/>
              </w:rPr>
              <w:t>BLD</w:t>
            </w:r>
          </w:p>
        </w:tc>
        <w:tc>
          <w:tcPr>
            <w:tcW w:w="1328" w:type="dxa"/>
            <w:noWrap/>
          </w:tcPr>
          <w:p w14:paraId="651A6541" w14:textId="77777777" w:rsidR="00C116D5" w:rsidRPr="00456A3E" w:rsidRDefault="00C116D5" w:rsidP="00C116D5">
            <w:pPr>
              <w:pStyle w:val="C-TableText"/>
              <w:jc w:val="center"/>
              <w:rPr>
                <w:sz w:val="18"/>
              </w:rPr>
            </w:pPr>
            <w:r w:rsidRPr="00456A3E">
              <w:rPr>
                <w:sz w:val="18"/>
              </w:rPr>
              <w:t>N/A</w:t>
            </w:r>
          </w:p>
        </w:tc>
        <w:tc>
          <w:tcPr>
            <w:tcW w:w="1680" w:type="dxa"/>
            <w:noWrap/>
          </w:tcPr>
          <w:p w14:paraId="40AB50C5" w14:textId="77777777" w:rsidR="00C116D5" w:rsidRPr="00456A3E" w:rsidRDefault="00C116D5" w:rsidP="00C116D5">
            <w:pPr>
              <w:pStyle w:val="C-TableText"/>
              <w:jc w:val="center"/>
              <w:rPr>
                <w:sz w:val="18"/>
              </w:rPr>
            </w:pPr>
            <w:r w:rsidRPr="00456A3E">
              <w:rPr>
                <w:sz w:val="18"/>
              </w:rPr>
              <w:t>BLD</w:t>
            </w:r>
          </w:p>
        </w:tc>
        <w:tc>
          <w:tcPr>
            <w:tcW w:w="1312" w:type="dxa"/>
            <w:noWrap/>
          </w:tcPr>
          <w:p w14:paraId="07466D76" w14:textId="77777777" w:rsidR="00C116D5" w:rsidRPr="00456A3E" w:rsidRDefault="00C116D5" w:rsidP="00C116D5">
            <w:pPr>
              <w:pStyle w:val="C-TableText"/>
              <w:jc w:val="center"/>
              <w:rPr>
                <w:sz w:val="18"/>
              </w:rPr>
            </w:pPr>
            <w:r w:rsidRPr="00456A3E">
              <w:rPr>
                <w:sz w:val="18"/>
              </w:rPr>
              <w:t>N/A</w:t>
            </w:r>
          </w:p>
        </w:tc>
        <w:tc>
          <w:tcPr>
            <w:tcW w:w="1080" w:type="dxa"/>
            <w:noWrap/>
          </w:tcPr>
          <w:p w14:paraId="33E1FDD1" w14:textId="77777777" w:rsidR="00C116D5" w:rsidRPr="00456A3E" w:rsidRDefault="00C116D5" w:rsidP="00C116D5">
            <w:pPr>
              <w:pStyle w:val="C-TableText"/>
              <w:jc w:val="center"/>
              <w:rPr>
                <w:sz w:val="18"/>
              </w:rPr>
            </w:pPr>
            <w:r w:rsidRPr="00456A3E">
              <w:rPr>
                <w:sz w:val="18"/>
              </w:rPr>
              <w:t>N/A</w:t>
            </w:r>
          </w:p>
        </w:tc>
        <w:tc>
          <w:tcPr>
            <w:tcW w:w="1080" w:type="dxa"/>
            <w:noWrap/>
          </w:tcPr>
          <w:p w14:paraId="7FD30C5F" w14:textId="77777777" w:rsidR="00C116D5" w:rsidRPr="00456A3E" w:rsidRDefault="00C116D5" w:rsidP="00C116D5">
            <w:pPr>
              <w:pStyle w:val="C-TableText"/>
              <w:jc w:val="center"/>
              <w:rPr>
                <w:sz w:val="18"/>
              </w:rPr>
            </w:pPr>
            <w:r w:rsidRPr="00456A3E">
              <w:rPr>
                <w:sz w:val="18"/>
              </w:rPr>
              <w:t>N/A</w:t>
            </w:r>
          </w:p>
        </w:tc>
        <w:tc>
          <w:tcPr>
            <w:tcW w:w="1196" w:type="dxa"/>
            <w:noWrap/>
          </w:tcPr>
          <w:p w14:paraId="5E8E835C" w14:textId="77777777" w:rsidR="00C116D5" w:rsidRPr="00456A3E" w:rsidRDefault="00C116D5" w:rsidP="00C116D5">
            <w:pPr>
              <w:pStyle w:val="C-TableText"/>
              <w:jc w:val="center"/>
              <w:rPr>
                <w:sz w:val="18"/>
              </w:rPr>
            </w:pPr>
            <w:r w:rsidRPr="00456A3E">
              <w:rPr>
                <w:sz w:val="18"/>
              </w:rPr>
              <w:t>no</w:t>
            </w:r>
          </w:p>
        </w:tc>
      </w:tr>
      <w:tr w:rsidR="00C116D5" w:rsidRPr="00456A3E" w14:paraId="29D9D8B4" w14:textId="77777777" w:rsidTr="00C23B7C">
        <w:trPr>
          <w:cantSplit w:val="0"/>
          <w:trHeight w:val="300"/>
        </w:trPr>
        <w:tc>
          <w:tcPr>
            <w:tcW w:w="1440" w:type="dxa"/>
          </w:tcPr>
          <w:p w14:paraId="19B46C76" w14:textId="77777777" w:rsidR="00C116D5" w:rsidRPr="00456A3E" w:rsidRDefault="00C116D5" w:rsidP="00C116D5">
            <w:pPr>
              <w:pStyle w:val="C-TableText"/>
              <w:jc w:val="center"/>
              <w:rPr>
                <w:sz w:val="18"/>
              </w:rPr>
            </w:pPr>
            <w:r w:rsidRPr="00456A3E">
              <w:rPr>
                <w:sz w:val="18"/>
              </w:rPr>
              <w:t>G373D</w:t>
            </w:r>
          </w:p>
        </w:tc>
        <w:tc>
          <w:tcPr>
            <w:tcW w:w="1612" w:type="dxa"/>
          </w:tcPr>
          <w:p w14:paraId="39B1B92B" w14:textId="77777777" w:rsidR="00C116D5" w:rsidRPr="00456A3E" w:rsidRDefault="00C116D5" w:rsidP="00C116D5">
            <w:pPr>
              <w:pStyle w:val="C-TableText"/>
              <w:jc w:val="center"/>
              <w:rPr>
                <w:color w:val="000000"/>
                <w:sz w:val="18"/>
              </w:rPr>
            </w:pPr>
            <w:r w:rsidRPr="00456A3E">
              <w:rPr>
                <w:color w:val="000000"/>
                <w:sz w:val="18"/>
              </w:rPr>
              <w:t>c.1118 G&gt;A</w:t>
            </w:r>
          </w:p>
        </w:tc>
        <w:tc>
          <w:tcPr>
            <w:tcW w:w="1620" w:type="dxa"/>
            <w:noWrap/>
          </w:tcPr>
          <w:p w14:paraId="72197957" w14:textId="77777777" w:rsidR="00C116D5" w:rsidRPr="00456A3E" w:rsidRDefault="00C116D5" w:rsidP="00C116D5">
            <w:pPr>
              <w:pStyle w:val="C-TableText"/>
              <w:jc w:val="center"/>
              <w:rPr>
                <w:sz w:val="18"/>
              </w:rPr>
            </w:pPr>
            <w:r w:rsidRPr="00456A3E">
              <w:rPr>
                <w:sz w:val="18"/>
              </w:rPr>
              <w:t>BLD</w:t>
            </w:r>
          </w:p>
        </w:tc>
        <w:tc>
          <w:tcPr>
            <w:tcW w:w="1328" w:type="dxa"/>
            <w:noWrap/>
          </w:tcPr>
          <w:p w14:paraId="5650ECD3" w14:textId="77777777" w:rsidR="00C116D5" w:rsidRPr="00456A3E" w:rsidRDefault="00C116D5" w:rsidP="00C116D5">
            <w:pPr>
              <w:pStyle w:val="C-TableText"/>
              <w:jc w:val="center"/>
              <w:rPr>
                <w:sz w:val="18"/>
              </w:rPr>
            </w:pPr>
            <w:r w:rsidRPr="00456A3E">
              <w:rPr>
                <w:sz w:val="18"/>
              </w:rPr>
              <w:t>N/A</w:t>
            </w:r>
          </w:p>
        </w:tc>
        <w:tc>
          <w:tcPr>
            <w:tcW w:w="1680" w:type="dxa"/>
            <w:noWrap/>
          </w:tcPr>
          <w:p w14:paraId="799A3BFB" w14:textId="77777777" w:rsidR="00C116D5" w:rsidRPr="00456A3E" w:rsidRDefault="00C116D5" w:rsidP="00C116D5">
            <w:pPr>
              <w:pStyle w:val="C-TableText"/>
              <w:jc w:val="center"/>
              <w:rPr>
                <w:sz w:val="18"/>
              </w:rPr>
            </w:pPr>
            <w:r w:rsidRPr="00456A3E">
              <w:rPr>
                <w:sz w:val="18"/>
              </w:rPr>
              <w:t>BLD</w:t>
            </w:r>
          </w:p>
        </w:tc>
        <w:tc>
          <w:tcPr>
            <w:tcW w:w="1312" w:type="dxa"/>
            <w:noWrap/>
          </w:tcPr>
          <w:p w14:paraId="2CFC0A84" w14:textId="77777777" w:rsidR="00C116D5" w:rsidRPr="00456A3E" w:rsidRDefault="00C116D5" w:rsidP="00C116D5">
            <w:pPr>
              <w:pStyle w:val="C-TableText"/>
              <w:jc w:val="center"/>
              <w:rPr>
                <w:sz w:val="18"/>
              </w:rPr>
            </w:pPr>
            <w:r w:rsidRPr="00456A3E">
              <w:rPr>
                <w:sz w:val="18"/>
              </w:rPr>
              <w:t>N/A</w:t>
            </w:r>
          </w:p>
        </w:tc>
        <w:tc>
          <w:tcPr>
            <w:tcW w:w="1080" w:type="dxa"/>
            <w:noWrap/>
          </w:tcPr>
          <w:p w14:paraId="5C2C2705" w14:textId="77777777" w:rsidR="00C116D5" w:rsidRPr="00456A3E" w:rsidRDefault="00C116D5" w:rsidP="00C116D5">
            <w:pPr>
              <w:pStyle w:val="C-TableText"/>
              <w:jc w:val="center"/>
              <w:rPr>
                <w:sz w:val="18"/>
              </w:rPr>
            </w:pPr>
            <w:r w:rsidRPr="00456A3E">
              <w:rPr>
                <w:sz w:val="18"/>
              </w:rPr>
              <w:t>N/A</w:t>
            </w:r>
          </w:p>
        </w:tc>
        <w:tc>
          <w:tcPr>
            <w:tcW w:w="1080" w:type="dxa"/>
            <w:noWrap/>
          </w:tcPr>
          <w:p w14:paraId="24E1C615" w14:textId="77777777" w:rsidR="00C116D5" w:rsidRPr="00456A3E" w:rsidRDefault="00C116D5" w:rsidP="00C116D5">
            <w:pPr>
              <w:pStyle w:val="C-TableText"/>
              <w:jc w:val="center"/>
              <w:rPr>
                <w:sz w:val="18"/>
              </w:rPr>
            </w:pPr>
            <w:r w:rsidRPr="00456A3E">
              <w:rPr>
                <w:sz w:val="18"/>
              </w:rPr>
              <w:t>N/A</w:t>
            </w:r>
          </w:p>
        </w:tc>
        <w:tc>
          <w:tcPr>
            <w:tcW w:w="1196" w:type="dxa"/>
            <w:noWrap/>
          </w:tcPr>
          <w:p w14:paraId="0478D040" w14:textId="77777777" w:rsidR="00C116D5" w:rsidRPr="00456A3E" w:rsidRDefault="00C116D5" w:rsidP="00C116D5">
            <w:pPr>
              <w:pStyle w:val="C-TableText"/>
              <w:jc w:val="center"/>
              <w:rPr>
                <w:sz w:val="18"/>
              </w:rPr>
            </w:pPr>
            <w:r w:rsidRPr="00456A3E">
              <w:rPr>
                <w:sz w:val="18"/>
              </w:rPr>
              <w:t>no</w:t>
            </w:r>
          </w:p>
        </w:tc>
      </w:tr>
      <w:tr w:rsidR="00C116D5" w:rsidRPr="00456A3E" w14:paraId="79C2E36A" w14:textId="77777777" w:rsidTr="00C23B7C">
        <w:trPr>
          <w:cantSplit w:val="0"/>
          <w:trHeight w:val="300"/>
        </w:trPr>
        <w:tc>
          <w:tcPr>
            <w:tcW w:w="1440" w:type="dxa"/>
          </w:tcPr>
          <w:p w14:paraId="255B46BC" w14:textId="77777777" w:rsidR="00C116D5" w:rsidRPr="00456A3E" w:rsidRDefault="00C116D5" w:rsidP="00C116D5">
            <w:pPr>
              <w:pStyle w:val="C-TableText"/>
              <w:jc w:val="center"/>
              <w:rPr>
                <w:sz w:val="18"/>
              </w:rPr>
            </w:pPr>
            <w:r w:rsidRPr="00456A3E">
              <w:rPr>
                <w:sz w:val="18"/>
              </w:rPr>
              <w:t>G373R</w:t>
            </w:r>
          </w:p>
        </w:tc>
        <w:tc>
          <w:tcPr>
            <w:tcW w:w="1612" w:type="dxa"/>
          </w:tcPr>
          <w:p w14:paraId="39B56FDE" w14:textId="77777777" w:rsidR="00C116D5" w:rsidRPr="00456A3E" w:rsidRDefault="00C116D5" w:rsidP="00C116D5">
            <w:pPr>
              <w:pStyle w:val="C-TableText"/>
              <w:jc w:val="center"/>
              <w:rPr>
                <w:color w:val="000000"/>
                <w:sz w:val="18"/>
              </w:rPr>
            </w:pPr>
            <w:r w:rsidRPr="00456A3E">
              <w:rPr>
                <w:color w:val="000000"/>
                <w:sz w:val="18"/>
              </w:rPr>
              <w:t>c.1117 G&gt;C</w:t>
            </w:r>
          </w:p>
        </w:tc>
        <w:tc>
          <w:tcPr>
            <w:tcW w:w="1620" w:type="dxa"/>
            <w:noWrap/>
          </w:tcPr>
          <w:p w14:paraId="00915BC3" w14:textId="77777777" w:rsidR="00C116D5" w:rsidRPr="00456A3E" w:rsidRDefault="00C116D5" w:rsidP="00C116D5">
            <w:pPr>
              <w:pStyle w:val="C-TableText"/>
              <w:jc w:val="center"/>
              <w:rPr>
                <w:sz w:val="18"/>
              </w:rPr>
            </w:pPr>
            <w:r w:rsidRPr="00456A3E">
              <w:rPr>
                <w:sz w:val="18"/>
              </w:rPr>
              <w:t>BLD</w:t>
            </w:r>
          </w:p>
        </w:tc>
        <w:tc>
          <w:tcPr>
            <w:tcW w:w="1328" w:type="dxa"/>
            <w:noWrap/>
          </w:tcPr>
          <w:p w14:paraId="6379FF96" w14:textId="77777777" w:rsidR="00C116D5" w:rsidRPr="00456A3E" w:rsidRDefault="00C116D5" w:rsidP="00C116D5">
            <w:pPr>
              <w:pStyle w:val="C-TableText"/>
              <w:jc w:val="center"/>
              <w:rPr>
                <w:sz w:val="18"/>
              </w:rPr>
            </w:pPr>
            <w:r w:rsidRPr="00456A3E">
              <w:rPr>
                <w:sz w:val="18"/>
              </w:rPr>
              <w:t>N/A</w:t>
            </w:r>
          </w:p>
        </w:tc>
        <w:tc>
          <w:tcPr>
            <w:tcW w:w="1680" w:type="dxa"/>
            <w:noWrap/>
          </w:tcPr>
          <w:p w14:paraId="5A4EFCBA" w14:textId="77777777" w:rsidR="00C116D5" w:rsidRPr="00456A3E" w:rsidRDefault="00C116D5" w:rsidP="00C116D5">
            <w:pPr>
              <w:pStyle w:val="C-TableText"/>
              <w:jc w:val="center"/>
              <w:rPr>
                <w:sz w:val="18"/>
              </w:rPr>
            </w:pPr>
            <w:r w:rsidRPr="00456A3E">
              <w:rPr>
                <w:sz w:val="18"/>
              </w:rPr>
              <w:t>BLD</w:t>
            </w:r>
          </w:p>
        </w:tc>
        <w:tc>
          <w:tcPr>
            <w:tcW w:w="1312" w:type="dxa"/>
            <w:noWrap/>
          </w:tcPr>
          <w:p w14:paraId="23424BB5" w14:textId="77777777" w:rsidR="00C116D5" w:rsidRPr="00456A3E" w:rsidRDefault="00C116D5" w:rsidP="00C116D5">
            <w:pPr>
              <w:pStyle w:val="C-TableText"/>
              <w:jc w:val="center"/>
              <w:rPr>
                <w:sz w:val="18"/>
              </w:rPr>
            </w:pPr>
            <w:r w:rsidRPr="00456A3E">
              <w:rPr>
                <w:sz w:val="18"/>
              </w:rPr>
              <w:t>N/A</w:t>
            </w:r>
          </w:p>
        </w:tc>
        <w:tc>
          <w:tcPr>
            <w:tcW w:w="1080" w:type="dxa"/>
            <w:noWrap/>
          </w:tcPr>
          <w:p w14:paraId="415F13F4" w14:textId="77777777" w:rsidR="00C116D5" w:rsidRPr="00456A3E" w:rsidRDefault="00C116D5" w:rsidP="00C116D5">
            <w:pPr>
              <w:pStyle w:val="C-TableText"/>
              <w:jc w:val="center"/>
              <w:rPr>
                <w:sz w:val="18"/>
              </w:rPr>
            </w:pPr>
            <w:r w:rsidRPr="00456A3E">
              <w:rPr>
                <w:sz w:val="18"/>
              </w:rPr>
              <w:t>N/A</w:t>
            </w:r>
          </w:p>
        </w:tc>
        <w:tc>
          <w:tcPr>
            <w:tcW w:w="1080" w:type="dxa"/>
            <w:noWrap/>
          </w:tcPr>
          <w:p w14:paraId="778D5021" w14:textId="77777777" w:rsidR="00C116D5" w:rsidRPr="00456A3E" w:rsidRDefault="00C116D5" w:rsidP="00C116D5">
            <w:pPr>
              <w:pStyle w:val="C-TableText"/>
              <w:jc w:val="center"/>
              <w:rPr>
                <w:sz w:val="18"/>
              </w:rPr>
            </w:pPr>
            <w:r w:rsidRPr="00456A3E">
              <w:rPr>
                <w:sz w:val="18"/>
              </w:rPr>
              <w:t>N/A</w:t>
            </w:r>
          </w:p>
        </w:tc>
        <w:tc>
          <w:tcPr>
            <w:tcW w:w="1196" w:type="dxa"/>
            <w:noWrap/>
          </w:tcPr>
          <w:p w14:paraId="0347EFB0" w14:textId="77777777" w:rsidR="00C116D5" w:rsidRPr="00456A3E" w:rsidRDefault="00C116D5" w:rsidP="00C116D5">
            <w:pPr>
              <w:pStyle w:val="C-TableText"/>
              <w:jc w:val="center"/>
              <w:rPr>
                <w:sz w:val="18"/>
              </w:rPr>
            </w:pPr>
            <w:r w:rsidRPr="00456A3E">
              <w:rPr>
                <w:sz w:val="18"/>
              </w:rPr>
              <w:t>no</w:t>
            </w:r>
          </w:p>
        </w:tc>
      </w:tr>
      <w:tr w:rsidR="00C116D5" w:rsidRPr="00456A3E" w14:paraId="12F8FBCD" w14:textId="77777777" w:rsidTr="00C23B7C">
        <w:trPr>
          <w:cantSplit w:val="0"/>
          <w:trHeight w:val="300"/>
        </w:trPr>
        <w:tc>
          <w:tcPr>
            <w:tcW w:w="1440" w:type="dxa"/>
          </w:tcPr>
          <w:p w14:paraId="449B475B" w14:textId="77777777" w:rsidR="00C116D5" w:rsidRPr="00456A3E" w:rsidRDefault="00C116D5" w:rsidP="00C116D5">
            <w:pPr>
              <w:pStyle w:val="C-TableText"/>
              <w:jc w:val="center"/>
              <w:rPr>
                <w:sz w:val="18"/>
              </w:rPr>
            </w:pPr>
            <w:r w:rsidRPr="00456A3E">
              <w:rPr>
                <w:sz w:val="18"/>
              </w:rPr>
              <w:t>G373S</w:t>
            </w:r>
          </w:p>
        </w:tc>
        <w:tc>
          <w:tcPr>
            <w:tcW w:w="1612" w:type="dxa"/>
          </w:tcPr>
          <w:p w14:paraId="140D438E" w14:textId="77777777" w:rsidR="00C116D5" w:rsidRPr="00456A3E" w:rsidRDefault="00C116D5" w:rsidP="00C116D5">
            <w:pPr>
              <w:pStyle w:val="C-TableText"/>
              <w:jc w:val="center"/>
              <w:rPr>
                <w:color w:val="000000"/>
                <w:sz w:val="18"/>
              </w:rPr>
            </w:pPr>
            <w:r w:rsidRPr="00456A3E">
              <w:rPr>
                <w:color w:val="000000"/>
                <w:sz w:val="18"/>
              </w:rPr>
              <w:t>c.1117 G&gt;A</w:t>
            </w:r>
          </w:p>
        </w:tc>
        <w:tc>
          <w:tcPr>
            <w:tcW w:w="1620" w:type="dxa"/>
            <w:noWrap/>
          </w:tcPr>
          <w:p w14:paraId="5BE55BBA" w14:textId="77777777" w:rsidR="00C116D5" w:rsidRPr="00456A3E" w:rsidRDefault="00C116D5" w:rsidP="00C116D5">
            <w:pPr>
              <w:pStyle w:val="C-TableText"/>
              <w:jc w:val="center"/>
              <w:rPr>
                <w:sz w:val="18"/>
              </w:rPr>
            </w:pPr>
            <w:r w:rsidRPr="00456A3E">
              <w:rPr>
                <w:sz w:val="18"/>
              </w:rPr>
              <w:t>1544 ± 69</w:t>
            </w:r>
          </w:p>
        </w:tc>
        <w:tc>
          <w:tcPr>
            <w:tcW w:w="1328" w:type="dxa"/>
            <w:noWrap/>
          </w:tcPr>
          <w:p w14:paraId="08FCD0CE" w14:textId="77777777" w:rsidR="00C116D5" w:rsidRPr="00456A3E" w:rsidRDefault="00C116D5" w:rsidP="00C116D5">
            <w:pPr>
              <w:pStyle w:val="C-TableText"/>
              <w:jc w:val="center"/>
              <w:rPr>
                <w:sz w:val="18"/>
              </w:rPr>
            </w:pPr>
            <w:r w:rsidRPr="00456A3E">
              <w:rPr>
                <w:sz w:val="18"/>
              </w:rPr>
              <w:t>4.8 ± 0.3</w:t>
            </w:r>
          </w:p>
        </w:tc>
        <w:tc>
          <w:tcPr>
            <w:tcW w:w="1680" w:type="dxa"/>
            <w:noWrap/>
          </w:tcPr>
          <w:p w14:paraId="65E32754" w14:textId="77777777" w:rsidR="00C116D5" w:rsidRPr="00456A3E" w:rsidRDefault="00C116D5" w:rsidP="00C116D5">
            <w:pPr>
              <w:pStyle w:val="C-TableText"/>
              <w:jc w:val="center"/>
              <w:rPr>
                <w:sz w:val="18"/>
              </w:rPr>
            </w:pPr>
            <w:r w:rsidRPr="00456A3E">
              <w:rPr>
                <w:sz w:val="18"/>
              </w:rPr>
              <w:t>5128 ± 288***</w:t>
            </w:r>
          </w:p>
        </w:tc>
        <w:tc>
          <w:tcPr>
            <w:tcW w:w="1312" w:type="dxa"/>
            <w:noWrap/>
          </w:tcPr>
          <w:p w14:paraId="5668C012" w14:textId="77777777" w:rsidR="00C116D5" w:rsidRPr="00456A3E" w:rsidRDefault="00C116D5" w:rsidP="00C116D5">
            <w:pPr>
              <w:pStyle w:val="C-TableText"/>
              <w:jc w:val="center"/>
              <w:rPr>
                <w:sz w:val="18"/>
              </w:rPr>
            </w:pPr>
            <w:r w:rsidRPr="00456A3E">
              <w:rPr>
                <w:sz w:val="18"/>
              </w:rPr>
              <w:t>15.7 ± 0.8</w:t>
            </w:r>
          </w:p>
        </w:tc>
        <w:tc>
          <w:tcPr>
            <w:tcW w:w="1080" w:type="dxa"/>
            <w:noWrap/>
          </w:tcPr>
          <w:p w14:paraId="0B9D445D" w14:textId="77777777" w:rsidR="00C116D5" w:rsidRPr="00456A3E" w:rsidRDefault="00C116D5" w:rsidP="00C116D5">
            <w:pPr>
              <w:pStyle w:val="C-TableText"/>
              <w:jc w:val="center"/>
              <w:rPr>
                <w:sz w:val="18"/>
              </w:rPr>
            </w:pPr>
            <w:r w:rsidRPr="00456A3E">
              <w:rPr>
                <w:sz w:val="18"/>
              </w:rPr>
              <w:t>10.9</w:t>
            </w:r>
          </w:p>
        </w:tc>
        <w:tc>
          <w:tcPr>
            <w:tcW w:w="1080" w:type="dxa"/>
            <w:noWrap/>
          </w:tcPr>
          <w:p w14:paraId="2B5464C0" w14:textId="77777777" w:rsidR="00C116D5" w:rsidRPr="00456A3E" w:rsidRDefault="00C116D5" w:rsidP="00C116D5">
            <w:pPr>
              <w:pStyle w:val="C-TableText"/>
              <w:jc w:val="center"/>
              <w:rPr>
                <w:sz w:val="18"/>
              </w:rPr>
            </w:pPr>
            <w:r w:rsidRPr="00456A3E">
              <w:rPr>
                <w:sz w:val="18"/>
              </w:rPr>
              <w:t>3.32</w:t>
            </w:r>
          </w:p>
        </w:tc>
        <w:tc>
          <w:tcPr>
            <w:tcW w:w="1196" w:type="dxa"/>
            <w:noWrap/>
          </w:tcPr>
          <w:p w14:paraId="5FA9DFBB" w14:textId="77777777" w:rsidR="00C116D5" w:rsidRPr="00456A3E" w:rsidRDefault="00C116D5" w:rsidP="00C116D5">
            <w:pPr>
              <w:pStyle w:val="C-TableText"/>
              <w:jc w:val="center"/>
              <w:rPr>
                <w:sz w:val="18"/>
              </w:rPr>
            </w:pPr>
            <w:r w:rsidRPr="00456A3E">
              <w:rPr>
                <w:sz w:val="18"/>
              </w:rPr>
              <w:t>yes</w:t>
            </w:r>
          </w:p>
        </w:tc>
      </w:tr>
      <w:tr w:rsidR="00C116D5" w:rsidRPr="00456A3E" w14:paraId="483A2A13" w14:textId="77777777" w:rsidTr="00C23B7C">
        <w:trPr>
          <w:cantSplit w:val="0"/>
          <w:trHeight w:val="300"/>
        </w:trPr>
        <w:tc>
          <w:tcPr>
            <w:tcW w:w="1440" w:type="dxa"/>
          </w:tcPr>
          <w:p w14:paraId="74E0AC67" w14:textId="77777777" w:rsidR="00C116D5" w:rsidRPr="00456A3E" w:rsidRDefault="00C116D5" w:rsidP="00C116D5">
            <w:pPr>
              <w:pStyle w:val="C-TableText"/>
              <w:jc w:val="center"/>
              <w:rPr>
                <w:sz w:val="18"/>
              </w:rPr>
            </w:pPr>
            <w:r w:rsidRPr="00456A3E">
              <w:rPr>
                <w:sz w:val="18"/>
              </w:rPr>
              <w:t>G375_V376del</w:t>
            </w:r>
          </w:p>
        </w:tc>
        <w:tc>
          <w:tcPr>
            <w:tcW w:w="1612" w:type="dxa"/>
          </w:tcPr>
          <w:p w14:paraId="6A42EFD0" w14:textId="77777777" w:rsidR="00C116D5" w:rsidRPr="00456A3E" w:rsidRDefault="00C116D5" w:rsidP="00C116D5">
            <w:pPr>
              <w:pStyle w:val="C-TableText"/>
              <w:jc w:val="center"/>
              <w:rPr>
                <w:sz w:val="18"/>
              </w:rPr>
            </w:pPr>
            <w:r w:rsidRPr="00456A3E">
              <w:rPr>
                <w:sz w:val="18"/>
              </w:rPr>
              <w:t>c.1124_1129del GAGTGG</w:t>
            </w:r>
          </w:p>
        </w:tc>
        <w:tc>
          <w:tcPr>
            <w:tcW w:w="1620" w:type="dxa"/>
            <w:noWrap/>
          </w:tcPr>
          <w:p w14:paraId="24F6FD45" w14:textId="77777777" w:rsidR="00C116D5" w:rsidRPr="00456A3E" w:rsidRDefault="00C116D5" w:rsidP="00C116D5">
            <w:pPr>
              <w:pStyle w:val="C-TableText"/>
              <w:jc w:val="center"/>
              <w:rPr>
                <w:sz w:val="18"/>
              </w:rPr>
            </w:pPr>
            <w:r w:rsidRPr="00456A3E">
              <w:rPr>
                <w:sz w:val="18"/>
              </w:rPr>
              <w:t>807 ± 49</w:t>
            </w:r>
          </w:p>
        </w:tc>
        <w:tc>
          <w:tcPr>
            <w:tcW w:w="1328" w:type="dxa"/>
            <w:noWrap/>
          </w:tcPr>
          <w:p w14:paraId="325EF976" w14:textId="77777777" w:rsidR="00C116D5" w:rsidRPr="00456A3E" w:rsidRDefault="00C116D5" w:rsidP="00C116D5">
            <w:pPr>
              <w:pStyle w:val="C-TableText"/>
              <w:jc w:val="center"/>
              <w:rPr>
                <w:sz w:val="18"/>
              </w:rPr>
            </w:pPr>
            <w:r w:rsidRPr="00456A3E">
              <w:rPr>
                <w:sz w:val="18"/>
              </w:rPr>
              <w:t>2.6 ± 0.2</w:t>
            </w:r>
          </w:p>
        </w:tc>
        <w:tc>
          <w:tcPr>
            <w:tcW w:w="1680" w:type="dxa"/>
            <w:noWrap/>
          </w:tcPr>
          <w:p w14:paraId="009502F5" w14:textId="77777777" w:rsidR="00C116D5" w:rsidRPr="00456A3E" w:rsidRDefault="00C116D5" w:rsidP="00C116D5">
            <w:pPr>
              <w:pStyle w:val="C-TableText"/>
              <w:jc w:val="center"/>
              <w:rPr>
                <w:sz w:val="18"/>
              </w:rPr>
            </w:pPr>
            <w:r w:rsidRPr="00456A3E">
              <w:rPr>
                <w:sz w:val="18"/>
              </w:rPr>
              <w:t>1519 ± 69***</w:t>
            </w:r>
          </w:p>
        </w:tc>
        <w:tc>
          <w:tcPr>
            <w:tcW w:w="1312" w:type="dxa"/>
            <w:noWrap/>
          </w:tcPr>
          <w:p w14:paraId="6F9F115F" w14:textId="77777777" w:rsidR="00C116D5" w:rsidRPr="00456A3E" w:rsidRDefault="00C116D5" w:rsidP="00C116D5">
            <w:pPr>
              <w:pStyle w:val="C-TableText"/>
              <w:jc w:val="center"/>
              <w:rPr>
                <w:sz w:val="18"/>
              </w:rPr>
            </w:pPr>
            <w:r w:rsidRPr="00456A3E">
              <w:rPr>
                <w:sz w:val="18"/>
              </w:rPr>
              <w:t>5 ± 0.3</w:t>
            </w:r>
          </w:p>
        </w:tc>
        <w:tc>
          <w:tcPr>
            <w:tcW w:w="1080" w:type="dxa"/>
            <w:noWrap/>
          </w:tcPr>
          <w:p w14:paraId="446A5556" w14:textId="77777777" w:rsidR="00C116D5" w:rsidRPr="00456A3E" w:rsidRDefault="00C116D5" w:rsidP="00C116D5">
            <w:pPr>
              <w:pStyle w:val="C-TableText"/>
              <w:jc w:val="center"/>
              <w:rPr>
                <w:sz w:val="18"/>
              </w:rPr>
            </w:pPr>
            <w:r w:rsidRPr="00456A3E">
              <w:rPr>
                <w:sz w:val="18"/>
              </w:rPr>
              <w:t>2.4</w:t>
            </w:r>
          </w:p>
        </w:tc>
        <w:tc>
          <w:tcPr>
            <w:tcW w:w="1080" w:type="dxa"/>
            <w:noWrap/>
          </w:tcPr>
          <w:p w14:paraId="3E5891F1" w14:textId="77777777" w:rsidR="00C116D5" w:rsidRPr="00456A3E" w:rsidRDefault="00C116D5" w:rsidP="00C116D5">
            <w:pPr>
              <w:pStyle w:val="C-TableText"/>
              <w:jc w:val="center"/>
              <w:rPr>
                <w:sz w:val="18"/>
              </w:rPr>
            </w:pPr>
            <w:r w:rsidRPr="00456A3E">
              <w:rPr>
                <w:sz w:val="18"/>
              </w:rPr>
              <w:t>1.88</w:t>
            </w:r>
          </w:p>
        </w:tc>
        <w:tc>
          <w:tcPr>
            <w:tcW w:w="1196" w:type="dxa"/>
            <w:noWrap/>
          </w:tcPr>
          <w:p w14:paraId="66E3B240" w14:textId="77777777" w:rsidR="00C116D5" w:rsidRPr="00456A3E" w:rsidRDefault="00C116D5" w:rsidP="00C116D5">
            <w:pPr>
              <w:pStyle w:val="C-TableText"/>
              <w:jc w:val="center"/>
              <w:rPr>
                <w:sz w:val="18"/>
              </w:rPr>
            </w:pPr>
            <w:r w:rsidRPr="00456A3E">
              <w:rPr>
                <w:sz w:val="18"/>
              </w:rPr>
              <w:t>no</w:t>
            </w:r>
          </w:p>
        </w:tc>
      </w:tr>
      <w:tr w:rsidR="00C116D5" w:rsidRPr="00456A3E" w14:paraId="1976EAB9" w14:textId="77777777" w:rsidTr="00C23B7C">
        <w:trPr>
          <w:cantSplit w:val="0"/>
          <w:trHeight w:val="300"/>
        </w:trPr>
        <w:tc>
          <w:tcPr>
            <w:tcW w:w="1440" w:type="dxa"/>
          </w:tcPr>
          <w:p w14:paraId="7A6CF929" w14:textId="77777777" w:rsidR="00C116D5" w:rsidRPr="00456A3E" w:rsidRDefault="00C116D5" w:rsidP="00C116D5">
            <w:pPr>
              <w:pStyle w:val="C-TableText"/>
              <w:jc w:val="center"/>
              <w:rPr>
                <w:sz w:val="18"/>
              </w:rPr>
            </w:pPr>
            <w:r w:rsidRPr="00456A3E">
              <w:rPr>
                <w:sz w:val="18"/>
              </w:rPr>
              <w:t>A377D</w:t>
            </w:r>
          </w:p>
        </w:tc>
        <w:tc>
          <w:tcPr>
            <w:tcW w:w="1612" w:type="dxa"/>
          </w:tcPr>
          <w:p w14:paraId="419F8711" w14:textId="77777777" w:rsidR="00C116D5" w:rsidRPr="00456A3E" w:rsidRDefault="00C116D5" w:rsidP="00C116D5">
            <w:pPr>
              <w:pStyle w:val="C-TableText"/>
              <w:jc w:val="center"/>
              <w:rPr>
                <w:color w:val="000000"/>
                <w:sz w:val="18"/>
              </w:rPr>
            </w:pPr>
            <w:r w:rsidRPr="00456A3E">
              <w:rPr>
                <w:color w:val="000000"/>
                <w:sz w:val="18"/>
              </w:rPr>
              <w:t>c.1130 C&gt;A</w:t>
            </w:r>
          </w:p>
        </w:tc>
        <w:tc>
          <w:tcPr>
            <w:tcW w:w="1620" w:type="dxa"/>
            <w:noWrap/>
          </w:tcPr>
          <w:p w14:paraId="200D63AE" w14:textId="77777777" w:rsidR="00C116D5" w:rsidRPr="00456A3E" w:rsidRDefault="00C116D5" w:rsidP="00C116D5">
            <w:pPr>
              <w:pStyle w:val="C-TableText"/>
              <w:jc w:val="center"/>
              <w:rPr>
                <w:sz w:val="18"/>
              </w:rPr>
            </w:pPr>
            <w:r w:rsidRPr="00456A3E">
              <w:rPr>
                <w:sz w:val="18"/>
              </w:rPr>
              <w:t>BLD</w:t>
            </w:r>
          </w:p>
        </w:tc>
        <w:tc>
          <w:tcPr>
            <w:tcW w:w="1328" w:type="dxa"/>
            <w:noWrap/>
          </w:tcPr>
          <w:p w14:paraId="3CB5CF25" w14:textId="77777777" w:rsidR="00C116D5" w:rsidRPr="00456A3E" w:rsidRDefault="00C116D5" w:rsidP="00C116D5">
            <w:pPr>
              <w:pStyle w:val="C-TableText"/>
              <w:jc w:val="center"/>
              <w:rPr>
                <w:sz w:val="18"/>
              </w:rPr>
            </w:pPr>
            <w:r w:rsidRPr="00456A3E">
              <w:rPr>
                <w:sz w:val="18"/>
              </w:rPr>
              <w:t>N/A</w:t>
            </w:r>
          </w:p>
        </w:tc>
        <w:tc>
          <w:tcPr>
            <w:tcW w:w="1680" w:type="dxa"/>
            <w:noWrap/>
          </w:tcPr>
          <w:p w14:paraId="25D89C7A" w14:textId="77777777" w:rsidR="00C116D5" w:rsidRPr="00456A3E" w:rsidRDefault="00C116D5" w:rsidP="00C116D5">
            <w:pPr>
              <w:pStyle w:val="C-TableText"/>
              <w:jc w:val="center"/>
              <w:rPr>
                <w:sz w:val="18"/>
              </w:rPr>
            </w:pPr>
            <w:r w:rsidRPr="00456A3E">
              <w:rPr>
                <w:sz w:val="18"/>
              </w:rPr>
              <w:t>226 ± 20***</w:t>
            </w:r>
          </w:p>
        </w:tc>
        <w:tc>
          <w:tcPr>
            <w:tcW w:w="1312" w:type="dxa"/>
            <w:noWrap/>
          </w:tcPr>
          <w:p w14:paraId="01F7CC97" w14:textId="77777777" w:rsidR="00C116D5" w:rsidRPr="00456A3E" w:rsidRDefault="00C116D5" w:rsidP="00C116D5">
            <w:pPr>
              <w:pStyle w:val="C-TableText"/>
              <w:jc w:val="center"/>
              <w:rPr>
                <w:sz w:val="18"/>
              </w:rPr>
            </w:pPr>
            <w:r w:rsidRPr="00456A3E">
              <w:rPr>
                <w:sz w:val="18"/>
              </w:rPr>
              <w:t>0.7 ± 0.1</w:t>
            </w:r>
          </w:p>
        </w:tc>
        <w:tc>
          <w:tcPr>
            <w:tcW w:w="1080" w:type="dxa"/>
            <w:noWrap/>
          </w:tcPr>
          <w:p w14:paraId="1A706F49" w14:textId="77777777" w:rsidR="00C116D5" w:rsidRPr="00456A3E" w:rsidRDefault="00C116D5" w:rsidP="00C116D5">
            <w:pPr>
              <w:pStyle w:val="C-TableText"/>
              <w:jc w:val="center"/>
              <w:rPr>
                <w:sz w:val="18"/>
              </w:rPr>
            </w:pPr>
            <w:r w:rsidRPr="00456A3E">
              <w:rPr>
                <w:sz w:val="18"/>
              </w:rPr>
              <w:t>0.7</w:t>
            </w:r>
          </w:p>
        </w:tc>
        <w:tc>
          <w:tcPr>
            <w:tcW w:w="1080" w:type="dxa"/>
            <w:noWrap/>
          </w:tcPr>
          <w:p w14:paraId="666A005D" w14:textId="77777777" w:rsidR="00C116D5" w:rsidRPr="00456A3E" w:rsidRDefault="00C116D5" w:rsidP="00C116D5">
            <w:pPr>
              <w:pStyle w:val="C-TableText"/>
              <w:jc w:val="center"/>
              <w:rPr>
                <w:sz w:val="18"/>
              </w:rPr>
            </w:pPr>
            <w:r w:rsidRPr="00456A3E">
              <w:rPr>
                <w:sz w:val="18"/>
              </w:rPr>
              <w:t>NC</w:t>
            </w:r>
          </w:p>
        </w:tc>
        <w:tc>
          <w:tcPr>
            <w:tcW w:w="1196" w:type="dxa"/>
            <w:noWrap/>
          </w:tcPr>
          <w:p w14:paraId="0B9CCD26" w14:textId="77777777" w:rsidR="00C116D5" w:rsidRPr="00456A3E" w:rsidRDefault="00C116D5" w:rsidP="00C116D5">
            <w:pPr>
              <w:pStyle w:val="C-TableText"/>
              <w:jc w:val="center"/>
              <w:rPr>
                <w:sz w:val="18"/>
              </w:rPr>
            </w:pPr>
            <w:r w:rsidRPr="00456A3E">
              <w:rPr>
                <w:sz w:val="18"/>
              </w:rPr>
              <w:t>no</w:t>
            </w:r>
          </w:p>
        </w:tc>
      </w:tr>
      <w:tr w:rsidR="00C116D5" w:rsidRPr="00456A3E" w14:paraId="1B50F4E2" w14:textId="77777777" w:rsidTr="00C23B7C">
        <w:trPr>
          <w:cantSplit w:val="0"/>
          <w:trHeight w:val="300"/>
        </w:trPr>
        <w:tc>
          <w:tcPr>
            <w:tcW w:w="1440" w:type="dxa"/>
          </w:tcPr>
          <w:p w14:paraId="02176C5D" w14:textId="77777777" w:rsidR="00C116D5" w:rsidRPr="00456A3E" w:rsidRDefault="00C116D5" w:rsidP="00C116D5">
            <w:pPr>
              <w:pStyle w:val="C-TableText"/>
              <w:jc w:val="center"/>
              <w:rPr>
                <w:sz w:val="18"/>
              </w:rPr>
            </w:pPr>
            <w:r w:rsidRPr="00456A3E">
              <w:rPr>
                <w:sz w:val="18"/>
              </w:rPr>
              <w:t>c.1129_1130 ins GCCTGTAATCCT, or ins377-4aa</w:t>
            </w:r>
          </w:p>
        </w:tc>
        <w:tc>
          <w:tcPr>
            <w:tcW w:w="1612" w:type="dxa"/>
          </w:tcPr>
          <w:p w14:paraId="57A4E541" w14:textId="77777777" w:rsidR="00C116D5" w:rsidRPr="00456A3E" w:rsidRDefault="00C116D5" w:rsidP="00C116D5">
            <w:pPr>
              <w:pStyle w:val="C-TableText"/>
              <w:jc w:val="center"/>
              <w:rPr>
                <w:sz w:val="18"/>
              </w:rPr>
            </w:pPr>
            <w:r w:rsidRPr="00456A3E">
              <w:rPr>
                <w:sz w:val="18"/>
              </w:rPr>
              <w:t>c.1129 ins GCCTGTAATCCT; inserts after c.1128ntd</w:t>
            </w:r>
          </w:p>
        </w:tc>
        <w:tc>
          <w:tcPr>
            <w:tcW w:w="1620" w:type="dxa"/>
            <w:noWrap/>
          </w:tcPr>
          <w:p w14:paraId="6BFBD4AA" w14:textId="77777777" w:rsidR="00C116D5" w:rsidRPr="00456A3E" w:rsidRDefault="00C116D5" w:rsidP="00C116D5">
            <w:pPr>
              <w:pStyle w:val="C-TableText"/>
              <w:jc w:val="center"/>
              <w:rPr>
                <w:sz w:val="18"/>
              </w:rPr>
            </w:pPr>
            <w:r w:rsidRPr="00456A3E">
              <w:rPr>
                <w:sz w:val="18"/>
              </w:rPr>
              <w:t>BLD</w:t>
            </w:r>
          </w:p>
        </w:tc>
        <w:tc>
          <w:tcPr>
            <w:tcW w:w="1328" w:type="dxa"/>
            <w:noWrap/>
          </w:tcPr>
          <w:p w14:paraId="371A7DBC" w14:textId="77777777" w:rsidR="00C116D5" w:rsidRPr="00456A3E" w:rsidRDefault="00C116D5" w:rsidP="00C116D5">
            <w:pPr>
              <w:pStyle w:val="C-TableText"/>
              <w:jc w:val="center"/>
              <w:rPr>
                <w:sz w:val="18"/>
              </w:rPr>
            </w:pPr>
            <w:r w:rsidRPr="00456A3E">
              <w:rPr>
                <w:sz w:val="18"/>
              </w:rPr>
              <w:t>N/A</w:t>
            </w:r>
          </w:p>
        </w:tc>
        <w:tc>
          <w:tcPr>
            <w:tcW w:w="1680" w:type="dxa"/>
            <w:noWrap/>
          </w:tcPr>
          <w:p w14:paraId="0E56786E" w14:textId="77777777" w:rsidR="00C116D5" w:rsidRPr="00456A3E" w:rsidRDefault="00C116D5" w:rsidP="00C116D5">
            <w:pPr>
              <w:pStyle w:val="C-TableText"/>
              <w:jc w:val="center"/>
              <w:rPr>
                <w:sz w:val="18"/>
              </w:rPr>
            </w:pPr>
            <w:r w:rsidRPr="00456A3E">
              <w:rPr>
                <w:sz w:val="18"/>
              </w:rPr>
              <w:t>BLD</w:t>
            </w:r>
          </w:p>
        </w:tc>
        <w:tc>
          <w:tcPr>
            <w:tcW w:w="1312" w:type="dxa"/>
            <w:noWrap/>
          </w:tcPr>
          <w:p w14:paraId="2656D35A" w14:textId="77777777" w:rsidR="00C116D5" w:rsidRPr="00456A3E" w:rsidRDefault="00C116D5" w:rsidP="00C116D5">
            <w:pPr>
              <w:pStyle w:val="C-TableText"/>
              <w:jc w:val="center"/>
              <w:rPr>
                <w:sz w:val="18"/>
              </w:rPr>
            </w:pPr>
            <w:r w:rsidRPr="00456A3E">
              <w:rPr>
                <w:sz w:val="18"/>
              </w:rPr>
              <w:t>N/A</w:t>
            </w:r>
          </w:p>
        </w:tc>
        <w:tc>
          <w:tcPr>
            <w:tcW w:w="1080" w:type="dxa"/>
            <w:noWrap/>
          </w:tcPr>
          <w:p w14:paraId="6BF6F0CB" w14:textId="77777777" w:rsidR="00C116D5" w:rsidRPr="00456A3E" w:rsidRDefault="00C116D5" w:rsidP="00C116D5">
            <w:pPr>
              <w:pStyle w:val="C-TableText"/>
              <w:jc w:val="center"/>
              <w:rPr>
                <w:sz w:val="18"/>
              </w:rPr>
            </w:pPr>
            <w:r w:rsidRPr="00456A3E">
              <w:rPr>
                <w:sz w:val="18"/>
              </w:rPr>
              <w:t>N/A</w:t>
            </w:r>
          </w:p>
        </w:tc>
        <w:tc>
          <w:tcPr>
            <w:tcW w:w="1080" w:type="dxa"/>
            <w:noWrap/>
          </w:tcPr>
          <w:p w14:paraId="7B80986C" w14:textId="77777777" w:rsidR="00C116D5" w:rsidRPr="00456A3E" w:rsidRDefault="00C116D5" w:rsidP="00C116D5">
            <w:pPr>
              <w:pStyle w:val="C-TableText"/>
              <w:jc w:val="center"/>
              <w:rPr>
                <w:sz w:val="18"/>
              </w:rPr>
            </w:pPr>
            <w:r w:rsidRPr="00456A3E">
              <w:rPr>
                <w:sz w:val="18"/>
              </w:rPr>
              <w:t>N/A</w:t>
            </w:r>
          </w:p>
        </w:tc>
        <w:tc>
          <w:tcPr>
            <w:tcW w:w="1196" w:type="dxa"/>
            <w:noWrap/>
          </w:tcPr>
          <w:p w14:paraId="0F647108" w14:textId="77777777" w:rsidR="00C116D5" w:rsidRPr="00456A3E" w:rsidRDefault="00C116D5" w:rsidP="00C116D5">
            <w:pPr>
              <w:pStyle w:val="C-TableText"/>
              <w:jc w:val="center"/>
              <w:rPr>
                <w:sz w:val="18"/>
              </w:rPr>
            </w:pPr>
            <w:r w:rsidRPr="00456A3E">
              <w:rPr>
                <w:sz w:val="18"/>
              </w:rPr>
              <w:t>no</w:t>
            </w:r>
          </w:p>
        </w:tc>
      </w:tr>
      <w:tr w:rsidR="00C116D5" w:rsidRPr="00456A3E" w14:paraId="08101829" w14:textId="77777777" w:rsidTr="00C23B7C">
        <w:trPr>
          <w:cantSplit w:val="0"/>
          <w:trHeight w:val="300"/>
        </w:trPr>
        <w:tc>
          <w:tcPr>
            <w:tcW w:w="1440" w:type="dxa"/>
          </w:tcPr>
          <w:p w14:paraId="0BCF45B1" w14:textId="77777777" w:rsidR="00C116D5" w:rsidRPr="00456A3E" w:rsidRDefault="00C116D5" w:rsidP="00C116D5">
            <w:pPr>
              <w:pStyle w:val="C-TableText"/>
              <w:jc w:val="center"/>
              <w:rPr>
                <w:sz w:val="18"/>
              </w:rPr>
            </w:pPr>
            <w:r w:rsidRPr="00456A3E">
              <w:rPr>
                <w:sz w:val="18"/>
              </w:rPr>
              <w:t>C378R</w:t>
            </w:r>
          </w:p>
        </w:tc>
        <w:tc>
          <w:tcPr>
            <w:tcW w:w="1612" w:type="dxa"/>
          </w:tcPr>
          <w:p w14:paraId="29B144A2" w14:textId="77777777" w:rsidR="00C116D5" w:rsidRPr="00456A3E" w:rsidRDefault="00C116D5" w:rsidP="00C116D5">
            <w:pPr>
              <w:pStyle w:val="C-TableText"/>
              <w:jc w:val="center"/>
              <w:rPr>
                <w:color w:val="000000"/>
                <w:sz w:val="18"/>
              </w:rPr>
            </w:pPr>
            <w:r w:rsidRPr="00456A3E">
              <w:rPr>
                <w:color w:val="000000"/>
                <w:sz w:val="18"/>
              </w:rPr>
              <w:t>c.1132 T&gt;C</w:t>
            </w:r>
          </w:p>
        </w:tc>
        <w:tc>
          <w:tcPr>
            <w:tcW w:w="1620" w:type="dxa"/>
            <w:noWrap/>
          </w:tcPr>
          <w:p w14:paraId="10A2D093" w14:textId="77777777" w:rsidR="00C116D5" w:rsidRPr="00456A3E" w:rsidRDefault="00C116D5" w:rsidP="00C116D5">
            <w:pPr>
              <w:pStyle w:val="C-TableText"/>
              <w:jc w:val="center"/>
              <w:rPr>
                <w:sz w:val="18"/>
              </w:rPr>
            </w:pPr>
            <w:r w:rsidRPr="00456A3E">
              <w:rPr>
                <w:sz w:val="18"/>
              </w:rPr>
              <w:t>BLD</w:t>
            </w:r>
          </w:p>
        </w:tc>
        <w:tc>
          <w:tcPr>
            <w:tcW w:w="1328" w:type="dxa"/>
            <w:noWrap/>
          </w:tcPr>
          <w:p w14:paraId="51284316" w14:textId="77777777" w:rsidR="00C116D5" w:rsidRPr="00456A3E" w:rsidRDefault="00C116D5" w:rsidP="00C116D5">
            <w:pPr>
              <w:pStyle w:val="C-TableText"/>
              <w:jc w:val="center"/>
              <w:rPr>
                <w:sz w:val="18"/>
              </w:rPr>
            </w:pPr>
            <w:r w:rsidRPr="00456A3E">
              <w:rPr>
                <w:sz w:val="18"/>
              </w:rPr>
              <w:t>N/A</w:t>
            </w:r>
          </w:p>
        </w:tc>
        <w:tc>
          <w:tcPr>
            <w:tcW w:w="1680" w:type="dxa"/>
            <w:noWrap/>
          </w:tcPr>
          <w:p w14:paraId="10A278DD" w14:textId="77777777" w:rsidR="00C116D5" w:rsidRPr="00456A3E" w:rsidRDefault="00C116D5" w:rsidP="00C116D5">
            <w:pPr>
              <w:pStyle w:val="C-TableText"/>
              <w:jc w:val="center"/>
              <w:rPr>
                <w:sz w:val="18"/>
              </w:rPr>
            </w:pPr>
            <w:r w:rsidRPr="00456A3E">
              <w:rPr>
                <w:sz w:val="18"/>
              </w:rPr>
              <w:t>BLD</w:t>
            </w:r>
          </w:p>
        </w:tc>
        <w:tc>
          <w:tcPr>
            <w:tcW w:w="1312" w:type="dxa"/>
            <w:noWrap/>
          </w:tcPr>
          <w:p w14:paraId="44036FE8" w14:textId="77777777" w:rsidR="00C116D5" w:rsidRPr="00456A3E" w:rsidRDefault="00C116D5" w:rsidP="00C116D5">
            <w:pPr>
              <w:pStyle w:val="C-TableText"/>
              <w:jc w:val="center"/>
              <w:rPr>
                <w:sz w:val="18"/>
              </w:rPr>
            </w:pPr>
            <w:r w:rsidRPr="00456A3E">
              <w:rPr>
                <w:sz w:val="18"/>
              </w:rPr>
              <w:t>N/A</w:t>
            </w:r>
          </w:p>
        </w:tc>
        <w:tc>
          <w:tcPr>
            <w:tcW w:w="1080" w:type="dxa"/>
            <w:noWrap/>
          </w:tcPr>
          <w:p w14:paraId="52E8E4E8" w14:textId="77777777" w:rsidR="00C116D5" w:rsidRPr="00456A3E" w:rsidRDefault="00C116D5" w:rsidP="00C116D5">
            <w:pPr>
              <w:pStyle w:val="C-TableText"/>
              <w:jc w:val="center"/>
              <w:rPr>
                <w:sz w:val="18"/>
              </w:rPr>
            </w:pPr>
            <w:r w:rsidRPr="00456A3E">
              <w:rPr>
                <w:sz w:val="18"/>
              </w:rPr>
              <w:t>N/A</w:t>
            </w:r>
          </w:p>
        </w:tc>
        <w:tc>
          <w:tcPr>
            <w:tcW w:w="1080" w:type="dxa"/>
            <w:noWrap/>
          </w:tcPr>
          <w:p w14:paraId="4BA27903" w14:textId="77777777" w:rsidR="00C116D5" w:rsidRPr="00456A3E" w:rsidRDefault="00C116D5" w:rsidP="00C116D5">
            <w:pPr>
              <w:pStyle w:val="C-TableText"/>
              <w:jc w:val="center"/>
              <w:rPr>
                <w:sz w:val="18"/>
              </w:rPr>
            </w:pPr>
            <w:r w:rsidRPr="00456A3E">
              <w:rPr>
                <w:sz w:val="18"/>
              </w:rPr>
              <w:t>N/A</w:t>
            </w:r>
          </w:p>
        </w:tc>
        <w:tc>
          <w:tcPr>
            <w:tcW w:w="1196" w:type="dxa"/>
            <w:noWrap/>
          </w:tcPr>
          <w:p w14:paraId="33095509" w14:textId="77777777" w:rsidR="00C116D5" w:rsidRPr="00456A3E" w:rsidRDefault="00C116D5" w:rsidP="00C116D5">
            <w:pPr>
              <w:pStyle w:val="C-TableText"/>
              <w:jc w:val="center"/>
              <w:rPr>
                <w:sz w:val="18"/>
              </w:rPr>
            </w:pPr>
            <w:r w:rsidRPr="00456A3E">
              <w:rPr>
                <w:sz w:val="18"/>
              </w:rPr>
              <w:t>no</w:t>
            </w:r>
          </w:p>
        </w:tc>
      </w:tr>
      <w:tr w:rsidR="00C116D5" w:rsidRPr="00456A3E" w14:paraId="72D69193" w14:textId="77777777" w:rsidTr="00C23B7C">
        <w:trPr>
          <w:cantSplit w:val="0"/>
          <w:trHeight w:val="300"/>
        </w:trPr>
        <w:tc>
          <w:tcPr>
            <w:tcW w:w="1440" w:type="dxa"/>
          </w:tcPr>
          <w:p w14:paraId="6C7B80DC" w14:textId="77777777" w:rsidR="00C116D5" w:rsidRPr="00456A3E" w:rsidRDefault="00C116D5" w:rsidP="00C116D5">
            <w:pPr>
              <w:pStyle w:val="C-TableText"/>
              <w:jc w:val="center"/>
              <w:rPr>
                <w:sz w:val="18"/>
              </w:rPr>
            </w:pPr>
            <w:r w:rsidRPr="00456A3E">
              <w:rPr>
                <w:sz w:val="18"/>
              </w:rPr>
              <w:t>C378Y</w:t>
            </w:r>
          </w:p>
        </w:tc>
        <w:tc>
          <w:tcPr>
            <w:tcW w:w="1612" w:type="dxa"/>
          </w:tcPr>
          <w:p w14:paraId="590B58F4" w14:textId="77777777" w:rsidR="00C116D5" w:rsidRPr="00456A3E" w:rsidRDefault="00C116D5" w:rsidP="00C116D5">
            <w:pPr>
              <w:pStyle w:val="C-TableText"/>
              <w:jc w:val="center"/>
              <w:rPr>
                <w:color w:val="000000"/>
                <w:sz w:val="18"/>
              </w:rPr>
            </w:pPr>
            <w:r w:rsidRPr="00456A3E">
              <w:rPr>
                <w:color w:val="000000"/>
                <w:sz w:val="18"/>
              </w:rPr>
              <w:t>c.1133 G&gt;A</w:t>
            </w:r>
          </w:p>
        </w:tc>
        <w:tc>
          <w:tcPr>
            <w:tcW w:w="1620" w:type="dxa"/>
            <w:noWrap/>
          </w:tcPr>
          <w:p w14:paraId="23606B2C" w14:textId="77777777" w:rsidR="00C116D5" w:rsidRPr="00456A3E" w:rsidRDefault="00C116D5" w:rsidP="00C116D5">
            <w:pPr>
              <w:pStyle w:val="C-TableText"/>
              <w:jc w:val="center"/>
              <w:rPr>
                <w:sz w:val="18"/>
              </w:rPr>
            </w:pPr>
            <w:r w:rsidRPr="00456A3E">
              <w:rPr>
                <w:sz w:val="18"/>
              </w:rPr>
              <w:t>BLD</w:t>
            </w:r>
          </w:p>
        </w:tc>
        <w:tc>
          <w:tcPr>
            <w:tcW w:w="1328" w:type="dxa"/>
            <w:noWrap/>
          </w:tcPr>
          <w:p w14:paraId="44FC4B5B" w14:textId="77777777" w:rsidR="00C116D5" w:rsidRPr="00456A3E" w:rsidRDefault="00C116D5" w:rsidP="00C116D5">
            <w:pPr>
              <w:pStyle w:val="C-TableText"/>
              <w:jc w:val="center"/>
              <w:rPr>
                <w:sz w:val="18"/>
              </w:rPr>
            </w:pPr>
            <w:r w:rsidRPr="00456A3E">
              <w:rPr>
                <w:sz w:val="18"/>
              </w:rPr>
              <w:t>N/A</w:t>
            </w:r>
          </w:p>
        </w:tc>
        <w:tc>
          <w:tcPr>
            <w:tcW w:w="1680" w:type="dxa"/>
            <w:noWrap/>
          </w:tcPr>
          <w:p w14:paraId="1DE3A9C4" w14:textId="77777777" w:rsidR="00C116D5" w:rsidRPr="00456A3E" w:rsidRDefault="00C116D5" w:rsidP="00C116D5">
            <w:pPr>
              <w:pStyle w:val="C-TableText"/>
              <w:jc w:val="center"/>
              <w:rPr>
                <w:sz w:val="18"/>
              </w:rPr>
            </w:pPr>
            <w:r w:rsidRPr="00456A3E">
              <w:rPr>
                <w:sz w:val="18"/>
              </w:rPr>
              <w:t>BLD</w:t>
            </w:r>
          </w:p>
        </w:tc>
        <w:tc>
          <w:tcPr>
            <w:tcW w:w="1312" w:type="dxa"/>
            <w:noWrap/>
          </w:tcPr>
          <w:p w14:paraId="41F49786" w14:textId="77777777" w:rsidR="00C116D5" w:rsidRPr="00456A3E" w:rsidRDefault="00C116D5" w:rsidP="00C116D5">
            <w:pPr>
              <w:pStyle w:val="C-TableText"/>
              <w:jc w:val="center"/>
              <w:rPr>
                <w:sz w:val="18"/>
              </w:rPr>
            </w:pPr>
            <w:r w:rsidRPr="00456A3E">
              <w:rPr>
                <w:sz w:val="18"/>
              </w:rPr>
              <w:t>N/A</w:t>
            </w:r>
          </w:p>
        </w:tc>
        <w:tc>
          <w:tcPr>
            <w:tcW w:w="1080" w:type="dxa"/>
            <w:noWrap/>
          </w:tcPr>
          <w:p w14:paraId="5F65C8EB" w14:textId="77777777" w:rsidR="00C116D5" w:rsidRPr="00456A3E" w:rsidRDefault="00C116D5" w:rsidP="00C116D5">
            <w:pPr>
              <w:pStyle w:val="C-TableText"/>
              <w:jc w:val="center"/>
              <w:rPr>
                <w:sz w:val="18"/>
              </w:rPr>
            </w:pPr>
            <w:r w:rsidRPr="00456A3E">
              <w:rPr>
                <w:sz w:val="18"/>
              </w:rPr>
              <w:t>N/A</w:t>
            </w:r>
          </w:p>
        </w:tc>
        <w:tc>
          <w:tcPr>
            <w:tcW w:w="1080" w:type="dxa"/>
            <w:noWrap/>
          </w:tcPr>
          <w:p w14:paraId="5ED9C605" w14:textId="77777777" w:rsidR="00C116D5" w:rsidRPr="00456A3E" w:rsidRDefault="00C116D5" w:rsidP="00C116D5">
            <w:pPr>
              <w:pStyle w:val="C-TableText"/>
              <w:jc w:val="center"/>
              <w:rPr>
                <w:sz w:val="18"/>
              </w:rPr>
            </w:pPr>
            <w:r w:rsidRPr="00456A3E">
              <w:rPr>
                <w:sz w:val="18"/>
              </w:rPr>
              <w:t>N/A</w:t>
            </w:r>
          </w:p>
        </w:tc>
        <w:tc>
          <w:tcPr>
            <w:tcW w:w="1196" w:type="dxa"/>
            <w:noWrap/>
          </w:tcPr>
          <w:p w14:paraId="638EA82C" w14:textId="77777777" w:rsidR="00C116D5" w:rsidRPr="00456A3E" w:rsidRDefault="00C116D5" w:rsidP="00C116D5">
            <w:pPr>
              <w:pStyle w:val="C-TableText"/>
              <w:jc w:val="center"/>
              <w:rPr>
                <w:sz w:val="18"/>
              </w:rPr>
            </w:pPr>
            <w:r w:rsidRPr="00456A3E">
              <w:rPr>
                <w:sz w:val="18"/>
              </w:rPr>
              <w:t>no</w:t>
            </w:r>
          </w:p>
        </w:tc>
      </w:tr>
      <w:tr w:rsidR="00C116D5" w:rsidRPr="00456A3E" w14:paraId="5978A81F" w14:textId="77777777" w:rsidTr="00C23B7C">
        <w:trPr>
          <w:cantSplit w:val="0"/>
          <w:trHeight w:val="300"/>
        </w:trPr>
        <w:tc>
          <w:tcPr>
            <w:tcW w:w="1440" w:type="dxa"/>
          </w:tcPr>
          <w:p w14:paraId="2C9B9C54" w14:textId="77777777" w:rsidR="00C116D5" w:rsidRPr="00456A3E" w:rsidRDefault="00C116D5" w:rsidP="00C116D5">
            <w:pPr>
              <w:pStyle w:val="C-TableText"/>
              <w:jc w:val="center"/>
              <w:rPr>
                <w:sz w:val="18"/>
              </w:rPr>
            </w:pPr>
            <w:r w:rsidRPr="00456A3E">
              <w:rPr>
                <w:sz w:val="18"/>
              </w:rPr>
              <w:t>382del-1aa or 382del1 or 382del</w:t>
            </w:r>
          </w:p>
        </w:tc>
        <w:tc>
          <w:tcPr>
            <w:tcW w:w="1612" w:type="dxa"/>
          </w:tcPr>
          <w:p w14:paraId="68C919F4" w14:textId="77777777" w:rsidR="00C116D5" w:rsidRPr="00456A3E" w:rsidRDefault="00C116D5" w:rsidP="00C116D5">
            <w:pPr>
              <w:pStyle w:val="C-TableText"/>
              <w:jc w:val="center"/>
              <w:rPr>
                <w:color w:val="000000"/>
                <w:sz w:val="18"/>
              </w:rPr>
            </w:pPr>
            <w:r w:rsidRPr="00456A3E">
              <w:rPr>
                <w:color w:val="000000"/>
                <w:sz w:val="18"/>
              </w:rPr>
              <w:t>c.1145 DelCTT</w:t>
            </w:r>
          </w:p>
        </w:tc>
        <w:tc>
          <w:tcPr>
            <w:tcW w:w="1620" w:type="dxa"/>
            <w:noWrap/>
          </w:tcPr>
          <w:p w14:paraId="05F5A4DF" w14:textId="77777777" w:rsidR="00C116D5" w:rsidRPr="00456A3E" w:rsidRDefault="00C116D5" w:rsidP="00C116D5">
            <w:pPr>
              <w:pStyle w:val="C-TableText"/>
              <w:jc w:val="center"/>
              <w:rPr>
                <w:sz w:val="18"/>
              </w:rPr>
            </w:pPr>
            <w:r w:rsidRPr="00456A3E">
              <w:rPr>
                <w:sz w:val="18"/>
              </w:rPr>
              <w:t>BLD</w:t>
            </w:r>
          </w:p>
        </w:tc>
        <w:tc>
          <w:tcPr>
            <w:tcW w:w="1328" w:type="dxa"/>
            <w:noWrap/>
          </w:tcPr>
          <w:p w14:paraId="3BC2C2D3" w14:textId="77777777" w:rsidR="00C116D5" w:rsidRPr="00456A3E" w:rsidRDefault="00C116D5" w:rsidP="00C116D5">
            <w:pPr>
              <w:pStyle w:val="C-TableText"/>
              <w:jc w:val="center"/>
              <w:rPr>
                <w:sz w:val="18"/>
              </w:rPr>
            </w:pPr>
            <w:r w:rsidRPr="00456A3E">
              <w:rPr>
                <w:sz w:val="18"/>
              </w:rPr>
              <w:t>N/A</w:t>
            </w:r>
          </w:p>
        </w:tc>
        <w:tc>
          <w:tcPr>
            <w:tcW w:w="1680" w:type="dxa"/>
            <w:noWrap/>
          </w:tcPr>
          <w:p w14:paraId="39B8DAE4" w14:textId="77777777" w:rsidR="00C116D5" w:rsidRPr="00456A3E" w:rsidRDefault="00C116D5" w:rsidP="00C116D5">
            <w:pPr>
              <w:pStyle w:val="C-TableText"/>
              <w:jc w:val="center"/>
              <w:rPr>
                <w:sz w:val="18"/>
              </w:rPr>
            </w:pPr>
            <w:r w:rsidRPr="00456A3E">
              <w:rPr>
                <w:sz w:val="18"/>
              </w:rPr>
              <w:t>BLD</w:t>
            </w:r>
          </w:p>
        </w:tc>
        <w:tc>
          <w:tcPr>
            <w:tcW w:w="1312" w:type="dxa"/>
            <w:noWrap/>
          </w:tcPr>
          <w:p w14:paraId="03B22630" w14:textId="77777777" w:rsidR="00C116D5" w:rsidRPr="00456A3E" w:rsidRDefault="00C116D5" w:rsidP="00C116D5">
            <w:pPr>
              <w:pStyle w:val="C-TableText"/>
              <w:jc w:val="center"/>
              <w:rPr>
                <w:sz w:val="18"/>
              </w:rPr>
            </w:pPr>
            <w:r w:rsidRPr="00456A3E">
              <w:rPr>
                <w:sz w:val="18"/>
              </w:rPr>
              <w:t>N/A</w:t>
            </w:r>
          </w:p>
        </w:tc>
        <w:tc>
          <w:tcPr>
            <w:tcW w:w="1080" w:type="dxa"/>
            <w:noWrap/>
          </w:tcPr>
          <w:p w14:paraId="646FAC3E" w14:textId="77777777" w:rsidR="00C116D5" w:rsidRPr="00456A3E" w:rsidRDefault="00C116D5" w:rsidP="00C116D5">
            <w:pPr>
              <w:pStyle w:val="C-TableText"/>
              <w:jc w:val="center"/>
              <w:rPr>
                <w:sz w:val="18"/>
              </w:rPr>
            </w:pPr>
            <w:r w:rsidRPr="00456A3E">
              <w:rPr>
                <w:sz w:val="18"/>
              </w:rPr>
              <w:t>N/A</w:t>
            </w:r>
          </w:p>
        </w:tc>
        <w:tc>
          <w:tcPr>
            <w:tcW w:w="1080" w:type="dxa"/>
            <w:noWrap/>
          </w:tcPr>
          <w:p w14:paraId="2B2FB831" w14:textId="77777777" w:rsidR="00C116D5" w:rsidRPr="00456A3E" w:rsidRDefault="00C116D5" w:rsidP="00C116D5">
            <w:pPr>
              <w:pStyle w:val="C-TableText"/>
              <w:jc w:val="center"/>
              <w:rPr>
                <w:sz w:val="18"/>
              </w:rPr>
            </w:pPr>
            <w:r w:rsidRPr="00456A3E">
              <w:rPr>
                <w:sz w:val="18"/>
              </w:rPr>
              <w:t>N/A</w:t>
            </w:r>
          </w:p>
        </w:tc>
        <w:tc>
          <w:tcPr>
            <w:tcW w:w="1196" w:type="dxa"/>
            <w:noWrap/>
          </w:tcPr>
          <w:p w14:paraId="60B9F854" w14:textId="77777777" w:rsidR="00C116D5" w:rsidRPr="00456A3E" w:rsidRDefault="00C116D5" w:rsidP="00C116D5">
            <w:pPr>
              <w:pStyle w:val="C-TableText"/>
              <w:jc w:val="center"/>
              <w:rPr>
                <w:sz w:val="18"/>
              </w:rPr>
            </w:pPr>
            <w:r w:rsidRPr="00456A3E">
              <w:rPr>
                <w:sz w:val="18"/>
              </w:rPr>
              <w:t>no</w:t>
            </w:r>
          </w:p>
        </w:tc>
      </w:tr>
      <w:tr w:rsidR="00C116D5" w:rsidRPr="00456A3E" w14:paraId="6897E3A2" w14:textId="77777777" w:rsidTr="00C23B7C">
        <w:trPr>
          <w:cantSplit w:val="0"/>
          <w:trHeight w:val="300"/>
        </w:trPr>
        <w:tc>
          <w:tcPr>
            <w:tcW w:w="1440" w:type="dxa"/>
          </w:tcPr>
          <w:p w14:paraId="04D6A5E6" w14:textId="77777777" w:rsidR="00C116D5" w:rsidRPr="00456A3E" w:rsidRDefault="00C116D5" w:rsidP="00C116D5">
            <w:pPr>
              <w:pStyle w:val="C-TableText"/>
              <w:jc w:val="center"/>
              <w:rPr>
                <w:sz w:val="18"/>
              </w:rPr>
            </w:pPr>
            <w:r w:rsidRPr="00456A3E">
              <w:rPr>
                <w:sz w:val="18"/>
              </w:rPr>
              <w:t>C382W</w:t>
            </w:r>
          </w:p>
        </w:tc>
        <w:tc>
          <w:tcPr>
            <w:tcW w:w="1612" w:type="dxa"/>
          </w:tcPr>
          <w:p w14:paraId="39A72CF7" w14:textId="77777777" w:rsidR="00C116D5" w:rsidRPr="00456A3E" w:rsidRDefault="00C116D5" w:rsidP="00C116D5">
            <w:pPr>
              <w:pStyle w:val="C-TableText"/>
              <w:jc w:val="center"/>
              <w:rPr>
                <w:color w:val="000000"/>
                <w:sz w:val="18"/>
              </w:rPr>
            </w:pPr>
            <w:r w:rsidRPr="00456A3E">
              <w:rPr>
                <w:color w:val="000000"/>
                <w:sz w:val="18"/>
              </w:rPr>
              <w:t>c.1146 C&gt;G</w:t>
            </w:r>
          </w:p>
        </w:tc>
        <w:tc>
          <w:tcPr>
            <w:tcW w:w="1620" w:type="dxa"/>
            <w:noWrap/>
          </w:tcPr>
          <w:p w14:paraId="5D74D359" w14:textId="77777777" w:rsidR="00C116D5" w:rsidRPr="00456A3E" w:rsidRDefault="00C116D5" w:rsidP="00C116D5">
            <w:pPr>
              <w:pStyle w:val="C-TableText"/>
              <w:jc w:val="center"/>
              <w:rPr>
                <w:sz w:val="18"/>
              </w:rPr>
            </w:pPr>
            <w:r w:rsidRPr="00456A3E">
              <w:rPr>
                <w:sz w:val="18"/>
              </w:rPr>
              <w:t>BLD</w:t>
            </w:r>
          </w:p>
        </w:tc>
        <w:tc>
          <w:tcPr>
            <w:tcW w:w="1328" w:type="dxa"/>
            <w:noWrap/>
          </w:tcPr>
          <w:p w14:paraId="65DCF271" w14:textId="77777777" w:rsidR="00C116D5" w:rsidRPr="00456A3E" w:rsidRDefault="00C116D5" w:rsidP="00C116D5">
            <w:pPr>
              <w:pStyle w:val="C-TableText"/>
              <w:jc w:val="center"/>
              <w:rPr>
                <w:sz w:val="18"/>
              </w:rPr>
            </w:pPr>
            <w:r w:rsidRPr="00456A3E">
              <w:rPr>
                <w:sz w:val="18"/>
              </w:rPr>
              <w:t>N/A</w:t>
            </w:r>
          </w:p>
        </w:tc>
        <w:tc>
          <w:tcPr>
            <w:tcW w:w="1680" w:type="dxa"/>
            <w:noWrap/>
          </w:tcPr>
          <w:p w14:paraId="684DD594" w14:textId="77777777" w:rsidR="00C116D5" w:rsidRPr="00456A3E" w:rsidRDefault="00C116D5" w:rsidP="00C116D5">
            <w:pPr>
              <w:pStyle w:val="C-TableText"/>
              <w:jc w:val="center"/>
              <w:rPr>
                <w:sz w:val="18"/>
              </w:rPr>
            </w:pPr>
            <w:r w:rsidRPr="00456A3E">
              <w:rPr>
                <w:sz w:val="18"/>
              </w:rPr>
              <w:t>BLD</w:t>
            </w:r>
          </w:p>
        </w:tc>
        <w:tc>
          <w:tcPr>
            <w:tcW w:w="1312" w:type="dxa"/>
            <w:noWrap/>
          </w:tcPr>
          <w:p w14:paraId="0D078AA0" w14:textId="77777777" w:rsidR="00C116D5" w:rsidRPr="00456A3E" w:rsidRDefault="00C116D5" w:rsidP="00C116D5">
            <w:pPr>
              <w:pStyle w:val="C-TableText"/>
              <w:jc w:val="center"/>
              <w:rPr>
                <w:sz w:val="18"/>
              </w:rPr>
            </w:pPr>
            <w:r w:rsidRPr="00456A3E">
              <w:rPr>
                <w:sz w:val="18"/>
              </w:rPr>
              <w:t>N/A</w:t>
            </w:r>
          </w:p>
        </w:tc>
        <w:tc>
          <w:tcPr>
            <w:tcW w:w="1080" w:type="dxa"/>
            <w:noWrap/>
          </w:tcPr>
          <w:p w14:paraId="755DD943" w14:textId="77777777" w:rsidR="00C116D5" w:rsidRPr="00456A3E" w:rsidRDefault="00C116D5" w:rsidP="00C116D5">
            <w:pPr>
              <w:pStyle w:val="C-TableText"/>
              <w:jc w:val="center"/>
              <w:rPr>
                <w:sz w:val="18"/>
              </w:rPr>
            </w:pPr>
            <w:r w:rsidRPr="00456A3E">
              <w:rPr>
                <w:sz w:val="18"/>
              </w:rPr>
              <w:t>N/A</w:t>
            </w:r>
          </w:p>
        </w:tc>
        <w:tc>
          <w:tcPr>
            <w:tcW w:w="1080" w:type="dxa"/>
            <w:noWrap/>
          </w:tcPr>
          <w:p w14:paraId="2C64E7F0" w14:textId="77777777" w:rsidR="00C116D5" w:rsidRPr="00456A3E" w:rsidRDefault="00C116D5" w:rsidP="00C116D5">
            <w:pPr>
              <w:pStyle w:val="C-TableText"/>
              <w:jc w:val="center"/>
              <w:rPr>
                <w:sz w:val="18"/>
              </w:rPr>
            </w:pPr>
            <w:r w:rsidRPr="00456A3E">
              <w:rPr>
                <w:sz w:val="18"/>
              </w:rPr>
              <w:t>N/A</w:t>
            </w:r>
          </w:p>
        </w:tc>
        <w:tc>
          <w:tcPr>
            <w:tcW w:w="1196" w:type="dxa"/>
            <w:noWrap/>
          </w:tcPr>
          <w:p w14:paraId="36229AC2" w14:textId="77777777" w:rsidR="00C116D5" w:rsidRPr="00456A3E" w:rsidRDefault="00C116D5" w:rsidP="00C116D5">
            <w:pPr>
              <w:pStyle w:val="C-TableText"/>
              <w:jc w:val="center"/>
              <w:rPr>
                <w:sz w:val="18"/>
              </w:rPr>
            </w:pPr>
            <w:r w:rsidRPr="00456A3E">
              <w:rPr>
                <w:sz w:val="18"/>
              </w:rPr>
              <w:t>no</w:t>
            </w:r>
          </w:p>
        </w:tc>
      </w:tr>
      <w:tr w:rsidR="00C116D5" w:rsidRPr="00456A3E" w14:paraId="3A4A23C5" w14:textId="77777777" w:rsidTr="00C23B7C">
        <w:trPr>
          <w:cantSplit w:val="0"/>
          <w:trHeight w:val="300"/>
        </w:trPr>
        <w:tc>
          <w:tcPr>
            <w:tcW w:w="1440" w:type="dxa"/>
          </w:tcPr>
          <w:p w14:paraId="2604B1EB" w14:textId="77777777" w:rsidR="00C116D5" w:rsidRPr="00456A3E" w:rsidRDefault="00C116D5" w:rsidP="00C116D5">
            <w:pPr>
              <w:pStyle w:val="C-TableText"/>
              <w:jc w:val="center"/>
              <w:rPr>
                <w:sz w:val="18"/>
              </w:rPr>
            </w:pPr>
            <w:r w:rsidRPr="00456A3E">
              <w:rPr>
                <w:sz w:val="18"/>
              </w:rPr>
              <w:t>C382Y</w:t>
            </w:r>
          </w:p>
        </w:tc>
        <w:tc>
          <w:tcPr>
            <w:tcW w:w="1612" w:type="dxa"/>
          </w:tcPr>
          <w:p w14:paraId="1D2A45B6" w14:textId="77777777" w:rsidR="00C116D5" w:rsidRPr="00456A3E" w:rsidRDefault="00C116D5" w:rsidP="00C116D5">
            <w:pPr>
              <w:pStyle w:val="C-TableText"/>
              <w:jc w:val="center"/>
              <w:rPr>
                <w:color w:val="000000"/>
                <w:sz w:val="18"/>
              </w:rPr>
            </w:pPr>
            <w:r w:rsidRPr="00456A3E">
              <w:rPr>
                <w:color w:val="000000"/>
                <w:sz w:val="18"/>
              </w:rPr>
              <w:t>c.1145 G&gt;A</w:t>
            </w:r>
          </w:p>
        </w:tc>
        <w:tc>
          <w:tcPr>
            <w:tcW w:w="1620" w:type="dxa"/>
            <w:noWrap/>
          </w:tcPr>
          <w:p w14:paraId="79C11993" w14:textId="77777777" w:rsidR="00C116D5" w:rsidRPr="00456A3E" w:rsidRDefault="00C116D5" w:rsidP="00C116D5">
            <w:pPr>
              <w:pStyle w:val="C-TableText"/>
              <w:jc w:val="center"/>
              <w:rPr>
                <w:sz w:val="18"/>
              </w:rPr>
            </w:pPr>
            <w:r w:rsidRPr="00456A3E">
              <w:rPr>
                <w:sz w:val="18"/>
              </w:rPr>
              <w:t>BLD</w:t>
            </w:r>
          </w:p>
        </w:tc>
        <w:tc>
          <w:tcPr>
            <w:tcW w:w="1328" w:type="dxa"/>
            <w:noWrap/>
          </w:tcPr>
          <w:p w14:paraId="7FFF2106" w14:textId="77777777" w:rsidR="00C116D5" w:rsidRPr="00456A3E" w:rsidRDefault="00C116D5" w:rsidP="00C116D5">
            <w:pPr>
              <w:pStyle w:val="C-TableText"/>
              <w:jc w:val="center"/>
              <w:rPr>
                <w:sz w:val="18"/>
              </w:rPr>
            </w:pPr>
            <w:r w:rsidRPr="00456A3E">
              <w:rPr>
                <w:sz w:val="18"/>
              </w:rPr>
              <w:t>N/A</w:t>
            </w:r>
          </w:p>
        </w:tc>
        <w:tc>
          <w:tcPr>
            <w:tcW w:w="1680" w:type="dxa"/>
            <w:noWrap/>
          </w:tcPr>
          <w:p w14:paraId="79A2D07F" w14:textId="77777777" w:rsidR="00C116D5" w:rsidRPr="00456A3E" w:rsidRDefault="00C116D5" w:rsidP="00C116D5">
            <w:pPr>
              <w:pStyle w:val="C-TableText"/>
              <w:jc w:val="center"/>
              <w:rPr>
                <w:sz w:val="18"/>
              </w:rPr>
            </w:pPr>
            <w:r w:rsidRPr="00456A3E">
              <w:rPr>
                <w:sz w:val="18"/>
              </w:rPr>
              <w:t>BLD</w:t>
            </w:r>
          </w:p>
        </w:tc>
        <w:tc>
          <w:tcPr>
            <w:tcW w:w="1312" w:type="dxa"/>
            <w:noWrap/>
          </w:tcPr>
          <w:p w14:paraId="762598EF" w14:textId="77777777" w:rsidR="00C116D5" w:rsidRPr="00456A3E" w:rsidRDefault="00C116D5" w:rsidP="00C116D5">
            <w:pPr>
              <w:pStyle w:val="C-TableText"/>
              <w:jc w:val="center"/>
              <w:rPr>
                <w:sz w:val="18"/>
              </w:rPr>
            </w:pPr>
            <w:r w:rsidRPr="00456A3E">
              <w:rPr>
                <w:sz w:val="18"/>
              </w:rPr>
              <w:t>N/A</w:t>
            </w:r>
          </w:p>
        </w:tc>
        <w:tc>
          <w:tcPr>
            <w:tcW w:w="1080" w:type="dxa"/>
            <w:noWrap/>
          </w:tcPr>
          <w:p w14:paraId="1B691252" w14:textId="77777777" w:rsidR="00C116D5" w:rsidRPr="00456A3E" w:rsidRDefault="00C116D5" w:rsidP="00C116D5">
            <w:pPr>
              <w:pStyle w:val="C-TableText"/>
              <w:jc w:val="center"/>
              <w:rPr>
                <w:sz w:val="18"/>
              </w:rPr>
            </w:pPr>
            <w:r w:rsidRPr="00456A3E">
              <w:rPr>
                <w:sz w:val="18"/>
              </w:rPr>
              <w:t>N/A</w:t>
            </w:r>
          </w:p>
        </w:tc>
        <w:tc>
          <w:tcPr>
            <w:tcW w:w="1080" w:type="dxa"/>
            <w:noWrap/>
          </w:tcPr>
          <w:p w14:paraId="28F09341" w14:textId="77777777" w:rsidR="00C116D5" w:rsidRPr="00456A3E" w:rsidRDefault="00C116D5" w:rsidP="00C116D5">
            <w:pPr>
              <w:pStyle w:val="C-TableText"/>
              <w:jc w:val="center"/>
              <w:rPr>
                <w:sz w:val="18"/>
              </w:rPr>
            </w:pPr>
            <w:r w:rsidRPr="00456A3E">
              <w:rPr>
                <w:sz w:val="18"/>
              </w:rPr>
              <w:t>N/A</w:t>
            </w:r>
          </w:p>
        </w:tc>
        <w:tc>
          <w:tcPr>
            <w:tcW w:w="1196" w:type="dxa"/>
            <w:noWrap/>
          </w:tcPr>
          <w:p w14:paraId="304DF8AF" w14:textId="77777777" w:rsidR="00C116D5" w:rsidRPr="00456A3E" w:rsidRDefault="00C116D5" w:rsidP="00C116D5">
            <w:pPr>
              <w:pStyle w:val="C-TableText"/>
              <w:jc w:val="center"/>
              <w:rPr>
                <w:sz w:val="18"/>
              </w:rPr>
            </w:pPr>
            <w:r w:rsidRPr="00456A3E">
              <w:rPr>
                <w:sz w:val="18"/>
              </w:rPr>
              <w:t>no</w:t>
            </w:r>
          </w:p>
        </w:tc>
      </w:tr>
      <w:tr w:rsidR="00C116D5" w:rsidRPr="00456A3E" w14:paraId="1ABF40B0" w14:textId="77777777" w:rsidTr="00C23B7C">
        <w:trPr>
          <w:cantSplit w:val="0"/>
          <w:trHeight w:val="300"/>
        </w:trPr>
        <w:tc>
          <w:tcPr>
            <w:tcW w:w="1440" w:type="dxa"/>
          </w:tcPr>
          <w:p w14:paraId="494B205F" w14:textId="77777777" w:rsidR="00C116D5" w:rsidRPr="00456A3E" w:rsidRDefault="00C116D5" w:rsidP="00C116D5">
            <w:pPr>
              <w:pStyle w:val="C-TableText"/>
              <w:jc w:val="center"/>
              <w:rPr>
                <w:sz w:val="18"/>
              </w:rPr>
            </w:pPr>
            <w:r w:rsidRPr="00456A3E">
              <w:rPr>
                <w:sz w:val="18"/>
              </w:rPr>
              <w:t>I384N</w:t>
            </w:r>
          </w:p>
        </w:tc>
        <w:tc>
          <w:tcPr>
            <w:tcW w:w="1612" w:type="dxa"/>
          </w:tcPr>
          <w:p w14:paraId="6225B440" w14:textId="77777777" w:rsidR="00C116D5" w:rsidRPr="00456A3E" w:rsidRDefault="00C116D5" w:rsidP="00C116D5">
            <w:pPr>
              <w:pStyle w:val="C-TableText"/>
              <w:jc w:val="center"/>
              <w:rPr>
                <w:color w:val="000000"/>
                <w:sz w:val="18"/>
              </w:rPr>
            </w:pPr>
            <w:r w:rsidRPr="00456A3E">
              <w:rPr>
                <w:color w:val="000000"/>
                <w:sz w:val="18"/>
              </w:rPr>
              <w:t>c.1151 T&gt;A</w:t>
            </w:r>
          </w:p>
        </w:tc>
        <w:tc>
          <w:tcPr>
            <w:tcW w:w="1620" w:type="dxa"/>
            <w:noWrap/>
          </w:tcPr>
          <w:p w14:paraId="5B80EFFD" w14:textId="77777777" w:rsidR="00C116D5" w:rsidRPr="00456A3E" w:rsidRDefault="00C116D5" w:rsidP="00C116D5">
            <w:pPr>
              <w:pStyle w:val="C-TableText"/>
              <w:jc w:val="center"/>
              <w:rPr>
                <w:sz w:val="18"/>
              </w:rPr>
            </w:pPr>
            <w:r w:rsidRPr="00456A3E">
              <w:rPr>
                <w:sz w:val="18"/>
              </w:rPr>
              <w:t>BLD</w:t>
            </w:r>
          </w:p>
        </w:tc>
        <w:tc>
          <w:tcPr>
            <w:tcW w:w="1328" w:type="dxa"/>
            <w:noWrap/>
          </w:tcPr>
          <w:p w14:paraId="7C839699" w14:textId="77777777" w:rsidR="00C116D5" w:rsidRPr="00456A3E" w:rsidRDefault="00C116D5" w:rsidP="00C116D5">
            <w:pPr>
              <w:pStyle w:val="C-TableText"/>
              <w:jc w:val="center"/>
              <w:rPr>
                <w:sz w:val="18"/>
              </w:rPr>
            </w:pPr>
            <w:r w:rsidRPr="00456A3E">
              <w:rPr>
                <w:sz w:val="18"/>
              </w:rPr>
              <w:t>N/A</w:t>
            </w:r>
          </w:p>
        </w:tc>
        <w:tc>
          <w:tcPr>
            <w:tcW w:w="1680" w:type="dxa"/>
            <w:noWrap/>
          </w:tcPr>
          <w:p w14:paraId="5F3555AE" w14:textId="77777777" w:rsidR="00C116D5" w:rsidRPr="00456A3E" w:rsidRDefault="00C116D5" w:rsidP="00C116D5">
            <w:pPr>
              <w:pStyle w:val="C-TableText"/>
              <w:jc w:val="center"/>
              <w:rPr>
                <w:sz w:val="18"/>
              </w:rPr>
            </w:pPr>
            <w:r w:rsidRPr="00456A3E">
              <w:rPr>
                <w:sz w:val="18"/>
              </w:rPr>
              <w:t>283 ± 13***</w:t>
            </w:r>
          </w:p>
        </w:tc>
        <w:tc>
          <w:tcPr>
            <w:tcW w:w="1312" w:type="dxa"/>
            <w:noWrap/>
          </w:tcPr>
          <w:p w14:paraId="1C24D5D8" w14:textId="77777777" w:rsidR="00C116D5" w:rsidRPr="00456A3E" w:rsidRDefault="00C116D5" w:rsidP="00C116D5">
            <w:pPr>
              <w:pStyle w:val="C-TableText"/>
              <w:jc w:val="center"/>
              <w:rPr>
                <w:sz w:val="18"/>
              </w:rPr>
            </w:pPr>
            <w:r w:rsidRPr="00456A3E">
              <w:rPr>
                <w:sz w:val="18"/>
              </w:rPr>
              <w:t>0.8 ± 0.0</w:t>
            </w:r>
          </w:p>
        </w:tc>
        <w:tc>
          <w:tcPr>
            <w:tcW w:w="1080" w:type="dxa"/>
            <w:noWrap/>
          </w:tcPr>
          <w:p w14:paraId="4C2C8CF2" w14:textId="77777777" w:rsidR="00C116D5" w:rsidRPr="00456A3E" w:rsidRDefault="00C116D5" w:rsidP="00C116D5">
            <w:pPr>
              <w:pStyle w:val="C-TableText"/>
              <w:jc w:val="center"/>
              <w:rPr>
                <w:sz w:val="18"/>
              </w:rPr>
            </w:pPr>
            <w:r w:rsidRPr="00456A3E">
              <w:rPr>
                <w:sz w:val="18"/>
              </w:rPr>
              <w:t>0.8</w:t>
            </w:r>
          </w:p>
        </w:tc>
        <w:tc>
          <w:tcPr>
            <w:tcW w:w="1080" w:type="dxa"/>
            <w:noWrap/>
          </w:tcPr>
          <w:p w14:paraId="6427F2B5" w14:textId="77777777" w:rsidR="00C116D5" w:rsidRPr="00456A3E" w:rsidRDefault="00C116D5" w:rsidP="00C116D5">
            <w:pPr>
              <w:pStyle w:val="C-TableText"/>
              <w:jc w:val="center"/>
              <w:rPr>
                <w:sz w:val="18"/>
              </w:rPr>
            </w:pPr>
            <w:r w:rsidRPr="00456A3E">
              <w:rPr>
                <w:sz w:val="18"/>
              </w:rPr>
              <w:t>NC</w:t>
            </w:r>
          </w:p>
        </w:tc>
        <w:tc>
          <w:tcPr>
            <w:tcW w:w="1196" w:type="dxa"/>
            <w:noWrap/>
          </w:tcPr>
          <w:p w14:paraId="6B96FEF0" w14:textId="77777777" w:rsidR="00C116D5" w:rsidRPr="00456A3E" w:rsidRDefault="00C116D5" w:rsidP="00C116D5">
            <w:pPr>
              <w:pStyle w:val="C-TableText"/>
              <w:jc w:val="center"/>
              <w:rPr>
                <w:sz w:val="18"/>
              </w:rPr>
            </w:pPr>
            <w:r w:rsidRPr="00456A3E">
              <w:rPr>
                <w:sz w:val="18"/>
              </w:rPr>
              <w:t>no</w:t>
            </w:r>
          </w:p>
        </w:tc>
      </w:tr>
      <w:tr w:rsidR="00C116D5" w:rsidRPr="00456A3E" w14:paraId="2C687D99" w14:textId="77777777" w:rsidTr="00C23B7C">
        <w:trPr>
          <w:cantSplit w:val="0"/>
          <w:trHeight w:val="300"/>
        </w:trPr>
        <w:tc>
          <w:tcPr>
            <w:tcW w:w="1440" w:type="dxa"/>
          </w:tcPr>
          <w:p w14:paraId="36217163" w14:textId="77777777" w:rsidR="00C116D5" w:rsidRPr="00456A3E" w:rsidRDefault="00C116D5" w:rsidP="00C116D5">
            <w:pPr>
              <w:pStyle w:val="C-TableText"/>
              <w:jc w:val="center"/>
              <w:rPr>
                <w:sz w:val="18"/>
              </w:rPr>
            </w:pPr>
            <w:r w:rsidRPr="00456A3E">
              <w:rPr>
                <w:sz w:val="18"/>
              </w:rPr>
              <w:t>T385A</w:t>
            </w:r>
          </w:p>
        </w:tc>
        <w:tc>
          <w:tcPr>
            <w:tcW w:w="1612" w:type="dxa"/>
          </w:tcPr>
          <w:p w14:paraId="3C07A773" w14:textId="77777777" w:rsidR="00C116D5" w:rsidRPr="00456A3E" w:rsidRDefault="00C116D5" w:rsidP="00C116D5">
            <w:pPr>
              <w:pStyle w:val="C-TableText"/>
              <w:jc w:val="center"/>
              <w:rPr>
                <w:color w:val="000000"/>
                <w:sz w:val="18"/>
              </w:rPr>
            </w:pPr>
            <w:r w:rsidRPr="00456A3E">
              <w:rPr>
                <w:color w:val="000000"/>
                <w:sz w:val="18"/>
              </w:rPr>
              <w:t>c.1153 A&gt;G</w:t>
            </w:r>
          </w:p>
        </w:tc>
        <w:tc>
          <w:tcPr>
            <w:tcW w:w="1620" w:type="dxa"/>
            <w:noWrap/>
          </w:tcPr>
          <w:p w14:paraId="0CAFC15E" w14:textId="77777777" w:rsidR="00C116D5" w:rsidRPr="00456A3E" w:rsidRDefault="00C116D5" w:rsidP="00C116D5">
            <w:pPr>
              <w:pStyle w:val="C-TableText"/>
              <w:jc w:val="center"/>
              <w:rPr>
                <w:sz w:val="18"/>
              </w:rPr>
            </w:pPr>
            <w:r w:rsidRPr="00456A3E">
              <w:rPr>
                <w:sz w:val="18"/>
              </w:rPr>
              <w:t>19434 ± 617</w:t>
            </w:r>
          </w:p>
        </w:tc>
        <w:tc>
          <w:tcPr>
            <w:tcW w:w="1328" w:type="dxa"/>
            <w:noWrap/>
          </w:tcPr>
          <w:p w14:paraId="4D99FDC7" w14:textId="77777777" w:rsidR="00C116D5" w:rsidRPr="00456A3E" w:rsidRDefault="00C116D5" w:rsidP="00C116D5">
            <w:pPr>
              <w:pStyle w:val="C-TableText"/>
              <w:jc w:val="center"/>
              <w:rPr>
                <w:sz w:val="18"/>
              </w:rPr>
            </w:pPr>
            <w:r w:rsidRPr="00456A3E">
              <w:rPr>
                <w:sz w:val="18"/>
              </w:rPr>
              <w:t>57.3 ± 2.1</w:t>
            </w:r>
          </w:p>
        </w:tc>
        <w:tc>
          <w:tcPr>
            <w:tcW w:w="1680" w:type="dxa"/>
            <w:noWrap/>
          </w:tcPr>
          <w:p w14:paraId="27A991D6" w14:textId="77777777" w:rsidR="00C116D5" w:rsidRPr="00456A3E" w:rsidRDefault="00C116D5" w:rsidP="00C116D5">
            <w:pPr>
              <w:pStyle w:val="C-TableText"/>
              <w:jc w:val="center"/>
              <w:rPr>
                <w:sz w:val="18"/>
              </w:rPr>
            </w:pPr>
            <w:r w:rsidRPr="00456A3E">
              <w:rPr>
                <w:sz w:val="18"/>
              </w:rPr>
              <w:t>24959 ± 770***</w:t>
            </w:r>
          </w:p>
        </w:tc>
        <w:tc>
          <w:tcPr>
            <w:tcW w:w="1312" w:type="dxa"/>
            <w:noWrap/>
          </w:tcPr>
          <w:p w14:paraId="2F4C90B7" w14:textId="77777777" w:rsidR="00C116D5" w:rsidRPr="00456A3E" w:rsidRDefault="00C116D5" w:rsidP="00C116D5">
            <w:pPr>
              <w:pStyle w:val="C-TableText"/>
              <w:jc w:val="center"/>
              <w:rPr>
                <w:sz w:val="18"/>
              </w:rPr>
            </w:pPr>
            <w:r w:rsidRPr="00456A3E">
              <w:rPr>
                <w:sz w:val="18"/>
              </w:rPr>
              <w:t>73.5 ± 2.4</w:t>
            </w:r>
          </w:p>
        </w:tc>
        <w:tc>
          <w:tcPr>
            <w:tcW w:w="1080" w:type="dxa"/>
            <w:noWrap/>
          </w:tcPr>
          <w:p w14:paraId="27588B62" w14:textId="77777777" w:rsidR="00C116D5" w:rsidRPr="00456A3E" w:rsidRDefault="00C116D5" w:rsidP="00C116D5">
            <w:pPr>
              <w:pStyle w:val="C-TableText"/>
              <w:jc w:val="center"/>
              <w:rPr>
                <w:sz w:val="18"/>
              </w:rPr>
            </w:pPr>
            <w:r w:rsidRPr="00456A3E">
              <w:rPr>
                <w:sz w:val="18"/>
              </w:rPr>
              <w:t>16.1</w:t>
            </w:r>
          </w:p>
        </w:tc>
        <w:tc>
          <w:tcPr>
            <w:tcW w:w="1080" w:type="dxa"/>
            <w:noWrap/>
          </w:tcPr>
          <w:p w14:paraId="0AE7EC59" w14:textId="77777777" w:rsidR="00C116D5" w:rsidRPr="00456A3E" w:rsidRDefault="00C116D5" w:rsidP="00C116D5">
            <w:pPr>
              <w:pStyle w:val="C-TableText"/>
              <w:jc w:val="center"/>
              <w:rPr>
                <w:sz w:val="18"/>
              </w:rPr>
            </w:pPr>
            <w:r w:rsidRPr="00456A3E">
              <w:rPr>
                <w:sz w:val="18"/>
              </w:rPr>
              <w:t>1.28</w:t>
            </w:r>
          </w:p>
        </w:tc>
        <w:tc>
          <w:tcPr>
            <w:tcW w:w="1196" w:type="dxa"/>
            <w:noWrap/>
          </w:tcPr>
          <w:p w14:paraId="7E62B937" w14:textId="77777777" w:rsidR="00C116D5" w:rsidRPr="00456A3E" w:rsidRDefault="00C116D5" w:rsidP="00C116D5">
            <w:pPr>
              <w:pStyle w:val="C-TableText"/>
              <w:jc w:val="center"/>
              <w:rPr>
                <w:sz w:val="18"/>
              </w:rPr>
            </w:pPr>
            <w:r w:rsidRPr="00456A3E">
              <w:rPr>
                <w:sz w:val="18"/>
              </w:rPr>
              <w:t>yes</w:t>
            </w:r>
          </w:p>
        </w:tc>
      </w:tr>
      <w:tr w:rsidR="00C116D5" w:rsidRPr="00456A3E" w14:paraId="4CF1EA49" w14:textId="77777777" w:rsidTr="00C23B7C">
        <w:trPr>
          <w:cantSplit w:val="0"/>
          <w:trHeight w:val="300"/>
        </w:trPr>
        <w:tc>
          <w:tcPr>
            <w:tcW w:w="1440" w:type="dxa"/>
          </w:tcPr>
          <w:p w14:paraId="3FA731EC" w14:textId="77777777" w:rsidR="00C116D5" w:rsidRPr="00456A3E" w:rsidRDefault="00C116D5" w:rsidP="00C116D5">
            <w:pPr>
              <w:pStyle w:val="C-TableText"/>
              <w:jc w:val="center"/>
              <w:rPr>
                <w:sz w:val="18"/>
              </w:rPr>
            </w:pPr>
            <w:r w:rsidRPr="00456A3E">
              <w:rPr>
                <w:sz w:val="18"/>
              </w:rPr>
              <w:t>T385P</w:t>
            </w:r>
          </w:p>
        </w:tc>
        <w:tc>
          <w:tcPr>
            <w:tcW w:w="1612" w:type="dxa"/>
          </w:tcPr>
          <w:p w14:paraId="0C32EE53" w14:textId="77777777" w:rsidR="00C116D5" w:rsidRPr="00456A3E" w:rsidRDefault="00C116D5" w:rsidP="00C116D5">
            <w:pPr>
              <w:pStyle w:val="C-TableText"/>
              <w:jc w:val="center"/>
              <w:rPr>
                <w:color w:val="000000"/>
                <w:sz w:val="18"/>
              </w:rPr>
            </w:pPr>
            <w:r w:rsidRPr="00456A3E">
              <w:rPr>
                <w:color w:val="000000"/>
                <w:sz w:val="18"/>
              </w:rPr>
              <w:t>c.1153 A&gt;C</w:t>
            </w:r>
          </w:p>
        </w:tc>
        <w:tc>
          <w:tcPr>
            <w:tcW w:w="1620" w:type="dxa"/>
            <w:noWrap/>
          </w:tcPr>
          <w:p w14:paraId="18ED937D" w14:textId="77777777" w:rsidR="00C116D5" w:rsidRPr="00456A3E" w:rsidRDefault="00C116D5" w:rsidP="00C116D5">
            <w:pPr>
              <w:pStyle w:val="C-TableText"/>
              <w:jc w:val="center"/>
              <w:rPr>
                <w:sz w:val="18"/>
              </w:rPr>
            </w:pPr>
            <w:r w:rsidRPr="00456A3E">
              <w:rPr>
                <w:sz w:val="18"/>
              </w:rPr>
              <w:t>BLD</w:t>
            </w:r>
          </w:p>
        </w:tc>
        <w:tc>
          <w:tcPr>
            <w:tcW w:w="1328" w:type="dxa"/>
            <w:noWrap/>
          </w:tcPr>
          <w:p w14:paraId="6D3FD1C3" w14:textId="77777777" w:rsidR="00C116D5" w:rsidRPr="00456A3E" w:rsidRDefault="00C116D5" w:rsidP="00C116D5">
            <w:pPr>
              <w:pStyle w:val="C-TableText"/>
              <w:jc w:val="center"/>
              <w:rPr>
                <w:sz w:val="18"/>
              </w:rPr>
            </w:pPr>
            <w:r w:rsidRPr="00456A3E">
              <w:rPr>
                <w:sz w:val="18"/>
              </w:rPr>
              <w:t>N/A</w:t>
            </w:r>
          </w:p>
        </w:tc>
        <w:tc>
          <w:tcPr>
            <w:tcW w:w="1680" w:type="dxa"/>
            <w:noWrap/>
          </w:tcPr>
          <w:p w14:paraId="445F1E40" w14:textId="77777777" w:rsidR="00C116D5" w:rsidRPr="00456A3E" w:rsidRDefault="00C116D5" w:rsidP="00C116D5">
            <w:pPr>
              <w:pStyle w:val="C-TableText"/>
              <w:jc w:val="center"/>
              <w:rPr>
                <w:sz w:val="18"/>
              </w:rPr>
            </w:pPr>
            <w:r w:rsidRPr="00456A3E">
              <w:rPr>
                <w:sz w:val="18"/>
              </w:rPr>
              <w:t>BLD</w:t>
            </w:r>
          </w:p>
        </w:tc>
        <w:tc>
          <w:tcPr>
            <w:tcW w:w="1312" w:type="dxa"/>
            <w:noWrap/>
          </w:tcPr>
          <w:p w14:paraId="10185332" w14:textId="77777777" w:rsidR="00C116D5" w:rsidRPr="00456A3E" w:rsidRDefault="00C116D5" w:rsidP="00C116D5">
            <w:pPr>
              <w:pStyle w:val="C-TableText"/>
              <w:jc w:val="center"/>
              <w:rPr>
                <w:sz w:val="18"/>
              </w:rPr>
            </w:pPr>
            <w:r w:rsidRPr="00456A3E">
              <w:rPr>
                <w:sz w:val="18"/>
              </w:rPr>
              <w:t>N/A</w:t>
            </w:r>
          </w:p>
        </w:tc>
        <w:tc>
          <w:tcPr>
            <w:tcW w:w="1080" w:type="dxa"/>
            <w:noWrap/>
          </w:tcPr>
          <w:p w14:paraId="103C65C1" w14:textId="77777777" w:rsidR="00C116D5" w:rsidRPr="00456A3E" w:rsidRDefault="00C116D5" w:rsidP="00C116D5">
            <w:pPr>
              <w:pStyle w:val="C-TableText"/>
              <w:jc w:val="center"/>
              <w:rPr>
                <w:sz w:val="18"/>
              </w:rPr>
            </w:pPr>
            <w:r w:rsidRPr="00456A3E">
              <w:rPr>
                <w:sz w:val="18"/>
              </w:rPr>
              <w:t>N/A</w:t>
            </w:r>
          </w:p>
        </w:tc>
        <w:tc>
          <w:tcPr>
            <w:tcW w:w="1080" w:type="dxa"/>
            <w:noWrap/>
          </w:tcPr>
          <w:p w14:paraId="7818669D" w14:textId="77777777" w:rsidR="00C116D5" w:rsidRPr="00456A3E" w:rsidRDefault="00C116D5" w:rsidP="00C116D5">
            <w:pPr>
              <w:pStyle w:val="C-TableText"/>
              <w:jc w:val="center"/>
              <w:rPr>
                <w:sz w:val="18"/>
              </w:rPr>
            </w:pPr>
            <w:r w:rsidRPr="00456A3E">
              <w:rPr>
                <w:sz w:val="18"/>
              </w:rPr>
              <w:t>N/A</w:t>
            </w:r>
          </w:p>
        </w:tc>
        <w:tc>
          <w:tcPr>
            <w:tcW w:w="1196" w:type="dxa"/>
            <w:noWrap/>
          </w:tcPr>
          <w:p w14:paraId="5B259C81" w14:textId="77777777" w:rsidR="00C116D5" w:rsidRPr="00456A3E" w:rsidRDefault="00C116D5" w:rsidP="00C116D5">
            <w:pPr>
              <w:pStyle w:val="C-TableText"/>
              <w:jc w:val="center"/>
              <w:rPr>
                <w:sz w:val="18"/>
              </w:rPr>
            </w:pPr>
            <w:r w:rsidRPr="00456A3E">
              <w:rPr>
                <w:sz w:val="18"/>
              </w:rPr>
              <w:t>no</w:t>
            </w:r>
          </w:p>
        </w:tc>
      </w:tr>
      <w:tr w:rsidR="00C116D5" w:rsidRPr="00456A3E" w14:paraId="2A16D8DE" w14:textId="77777777" w:rsidTr="00C23B7C">
        <w:trPr>
          <w:cantSplit w:val="0"/>
          <w:trHeight w:val="300"/>
        </w:trPr>
        <w:tc>
          <w:tcPr>
            <w:tcW w:w="1440" w:type="dxa"/>
          </w:tcPr>
          <w:p w14:paraId="77B5E229" w14:textId="77777777" w:rsidR="00C116D5" w:rsidRPr="00456A3E" w:rsidRDefault="00C116D5" w:rsidP="00C116D5">
            <w:pPr>
              <w:pStyle w:val="C-TableText"/>
              <w:jc w:val="center"/>
              <w:rPr>
                <w:sz w:val="18"/>
              </w:rPr>
            </w:pPr>
            <w:r w:rsidRPr="00456A3E">
              <w:rPr>
                <w:sz w:val="18"/>
              </w:rPr>
              <w:t>Q386P</w:t>
            </w:r>
          </w:p>
        </w:tc>
        <w:tc>
          <w:tcPr>
            <w:tcW w:w="1612" w:type="dxa"/>
          </w:tcPr>
          <w:p w14:paraId="17B23176" w14:textId="77777777" w:rsidR="00C116D5" w:rsidRPr="00456A3E" w:rsidRDefault="00C116D5" w:rsidP="00C116D5">
            <w:pPr>
              <w:pStyle w:val="C-TableText"/>
              <w:jc w:val="center"/>
              <w:rPr>
                <w:color w:val="000000"/>
                <w:sz w:val="18"/>
              </w:rPr>
            </w:pPr>
            <w:r w:rsidRPr="00456A3E">
              <w:rPr>
                <w:color w:val="000000"/>
                <w:sz w:val="18"/>
              </w:rPr>
              <w:t>c.1157 A&gt;C</w:t>
            </w:r>
          </w:p>
        </w:tc>
        <w:tc>
          <w:tcPr>
            <w:tcW w:w="1620" w:type="dxa"/>
            <w:noWrap/>
          </w:tcPr>
          <w:p w14:paraId="2A204B5E" w14:textId="77777777" w:rsidR="00C116D5" w:rsidRPr="00456A3E" w:rsidRDefault="00C116D5" w:rsidP="00C116D5">
            <w:pPr>
              <w:pStyle w:val="C-TableText"/>
              <w:jc w:val="center"/>
              <w:rPr>
                <w:sz w:val="18"/>
              </w:rPr>
            </w:pPr>
            <w:r w:rsidRPr="00456A3E">
              <w:rPr>
                <w:sz w:val="18"/>
              </w:rPr>
              <w:t>BLD</w:t>
            </w:r>
          </w:p>
        </w:tc>
        <w:tc>
          <w:tcPr>
            <w:tcW w:w="1328" w:type="dxa"/>
            <w:noWrap/>
          </w:tcPr>
          <w:p w14:paraId="33F82446" w14:textId="77777777" w:rsidR="00C116D5" w:rsidRPr="00456A3E" w:rsidRDefault="00C116D5" w:rsidP="00C116D5">
            <w:pPr>
              <w:pStyle w:val="C-TableText"/>
              <w:jc w:val="center"/>
              <w:rPr>
                <w:sz w:val="18"/>
              </w:rPr>
            </w:pPr>
            <w:r w:rsidRPr="00456A3E">
              <w:rPr>
                <w:sz w:val="18"/>
              </w:rPr>
              <w:t>N/A</w:t>
            </w:r>
          </w:p>
        </w:tc>
        <w:tc>
          <w:tcPr>
            <w:tcW w:w="1680" w:type="dxa"/>
            <w:noWrap/>
          </w:tcPr>
          <w:p w14:paraId="51946413" w14:textId="77777777" w:rsidR="00C116D5" w:rsidRPr="00456A3E" w:rsidRDefault="00C116D5" w:rsidP="00C116D5">
            <w:pPr>
              <w:pStyle w:val="C-TableText"/>
              <w:jc w:val="center"/>
              <w:rPr>
                <w:sz w:val="18"/>
              </w:rPr>
            </w:pPr>
            <w:r w:rsidRPr="00456A3E">
              <w:rPr>
                <w:sz w:val="18"/>
              </w:rPr>
              <w:t>BLD</w:t>
            </w:r>
          </w:p>
        </w:tc>
        <w:tc>
          <w:tcPr>
            <w:tcW w:w="1312" w:type="dxa"/>
            <w:noWrap/>
          </w:tcPr>
          <w:p w14:paraId="44D01427" w14:textId="77777777" w:rsidR="00C116D5" w:rsidRPr="00456A3E" w:rsidRDefault="00C116D5" w:rsidP="00C116D5">
            <w:pPr>
              <w:pStyle w:val="C-TableText"/>
              <w:jc w:val="center"/>
              <w:rPr>
                <w:sz w:val="18"/>
              </w:rPr>
            </w:pPr>
            <w:r w:rsidRPr="00456A3E">
              <w:rPr>
                <w:sz w:val="18"/>
              </w:rPr>
              <w:t>N/A</w:t>
            </w:r>
          </w:p>
        </w:tc>
        <w:tc>
          <w:tcPr>
            <w:tcW w:w="1080" w:type="dxa"/>
            <w:noWrap/>
          </w:tcPr>
          <w:p w14:paraId="7DA2018B" w14:textId="77777777" w:rsidR="00C116D5" w:rsidRPr="00456A3E" w:rsidRDefault="00C116D5" w:rsidP="00C116D5">
            <w:pPr>
              <w:pStyle w:val="C-TableText"/>
              <w:jc w:val="center"/>
              <w:rPr>
                <w:sz w:val="18"/>
              </w:rPr>
            </w:pPr>
            <w:r w:rsidRPr="00456A3E">
              <w:rPr>
                <w:sz w:val="18"/>
              </w:rPr>
              <w:t>N/A</w:t>
            </w:r>
          </w:p>
        </w:tc>
        <w:tc>
          <w:tcPr>
            <w:tcW w:w="1080" w:type="dxa"/>
            <w:noWrap/>
          </w:tcPr>
          <w:p w14:paraId="4B22287B" w14:textId="77777777" w:rsidR="00C116D5" w:rsidRPr="00456A3E" w:rsidRDefault="00C116D5" w:rsidP="00C116D5">
            <w:pPr>
              <w:pStyle w:val="C-TableText"/>
              <w:jc w:val="center"/>
              <w:rPr>
                <w:sz w:val="18"/>
              </w:rPr>
            </w:pPr>
            <w:r w:rsidRPr="00456A3E">
              <w:rPr>
                <w:sz w:val="18"/>
              </w:rPr>
              <w:t>N/A</w:t>
            </w:r>
          </w:p>
        </w:tc>
        <w:tc>
          <w:tcPr>
            <w:tcW w:w="1196" w:type="dxa"/>
            <w:noWrap/>
          </w:tcPr>
          <w:p w14:paraId="7877E19A" w14:textId="77777777" w:rsidR="00C116D5" w:rsidRPr="00456A3E" w:rsidRDefault="00C116D5" w:rsidP="00C116D5">
            <w:pPr>
              <w:pStyle w:val="C-TableText"/>
              <w:jc w:val="center"/>
              <w:rPr>
                <w:sz w:val="18"/>
              </w:rPr>
            </w:pPr>
            <w:r w:rsidRPr="00456A3E">
              <w:rPr>
                <w:sz w:val="18"/>
              </w:rPr>
              <w:t>no</w:t>
            </w:r>
          </w:p>
        </w:tc>
      </w:tr>
      <w:tr w:rsidR="00C116D5" w:rsidRPr="00456A3E" w14:paraId="2E768E02" w14:textId="77777777" w:rsidTr="00C23B7C">
        <w:trPr>
          <w:cantSplit w:val="0"/>
          <w:trHeight w:val="300"/>
        </w:trPr>
        <w:tc>
          <w:tcPr>
            <w:tcW w:w="1440" w:type="dxa"/>
          </w:tcPr>
          <w:p w14:paraId="498A834E" w14:textId="77777777" w:rsidR="00C116D5" w:rsidRPr="00456A3E" w:rsidRDefault="00C116D5" w:rsidP="00C116D5">
            <w:pPr>
              <w:pStyle w:val="C-TableText"/>
              <w:jc w:val="center"/>
              <w:rPr>
                <w:sz w:val="18"/>
              </w:rPr>
            </w:pPr>
            <w:r w:rsidRPr="00456A3E">
              <w:rPr>
                <w:sz w:val="18"/>
              </w:rPr>
              <w:t>P389A</w:t>
            </w:r>
          </w:p>
        </w:tc>
        <w:tc>
          <w:tcPr>
            <w:tcW w:w="1612" w:type="dxa"/>
          </w:tcPr>
          <w:p w14:paraId="61DC2C30" w14:textId="77777777" w:rsidR="00C116D5" w:rsidRPr="00456A3E" w:rsidRDefault="00C116D5" w:rsidP="00C116D5">
            <w:pPr>
              <w:pStyle w:val="C-TableText"/>
              <w:jc w:val="center"/>
              <w:rPr>
                <w:color w:val="000000"/>
                <w:sz w:val="18"/>
              </w:rPr>
            </w:pPr>
            <w:r w:rsidRPr="00456A3E">
              <w:rPr>
                <w:color w:val="000000"/>
                <w:sz w:val="18"/>
              </w:rPr>
              <w:t>c.1165 C&gt;G</w:t>
            </w:r>
          </w:p>
        </w:tc>
        <w:tc>
          <w:tcPr>
            <w:tcW w:w="1620" w:type="dxa"/>
            <w:noWrap/>
          </w:tcPr>
          <w:p w14:paraId="56981A02" w14:textId="77777777" w:rsidR="00C116D5" w:rsidRPr="00456A3E" w:rsidRDefault="00C116D5" w:rsidP="00C116D5">
            <w:pPr>
              <w:pStyle w:val="C-TableText"/>
              <w:jc w:val="center"/>
              <w:rPr>
                <w:sz w:val="18"/>
              </w:rPr>
            </w:pPr>
            <w:r w:rsidRPr="00456A3E">
              <w:rPr>
                <w:sz w:val="18"/>
              </w:rPr>
              <w:t>927 ± 33</w:t>
            </w:r>
          </w:p>
        </w:tc>
        <w:tc>
          <w:tcPr>
            <w:tcW w:w="1328" w:type="dxa"/>
            <w:noWrap/>
          </w:tcPr>
          <w:p w14:paraId="242AA023" w14:textId="77777777" w:rsidR="00C116D5" w:rsidRPr="00456A3E" w:rsidRDefault="00C116D5" w:rsidP="00C116D5">
            <w:pPr>
              <w:pStyle w:val="C-TableText"/>
              <w:jc w:val="center"/>
              <w:rPr>
                <w:sz w:val="18"/>
              </w:rPr>
            </w:pPr>
            <w:r w:rsidRPr="00456A3E">
              <w:rPr>
                <w:sz w:val="18"/>
              </w:rPr>
              <w:t>2.7 ± 0.1</w:t>
            </w:r>
          </w:p>
        </w:tc>
        <w:tc>
          <w:tcPr>
            <w:tcW w:w="1680" w:type="dxa"/>
            <w:noWrap/>
          </w:tcPr>
          <w:p w14:paraId="124E174A" w14:textId="77777777" w:rsidR="00C116D5" w:rsidRPr="00456A3E" w:rsidRDefault="00C116D5" w:rsidP="00C116D5">
            <w:pPr>
              <w:pStyle w:val="C-TableText"/>
              <w:jc w:val="center"/>
              <w:rPr>
                <w:sz w:val="18"/>
              </w:rPr>
            </w:pPr>
            <w:r w:rsidRPr="00456A3E">
              <w:rPr>
                <w:sz w:val="18"/>
              </w:rPr>
              <w:t>1348 ± 37***</w:t>
            </w:r>
          </w:p>
        </w:tc>
        <w:tc>
          <w:tcPr>
            <w:tcW w:w="1312" w:type="dxa"/>
            <w:noWrap/>
          </w:tcPr>
          <w:p w14:paraId="58E02AAD" w14:textId="77777777" w:rsidR="00C116D5" w:rsidRPr="00456A3E" w:rsidRDefault="00C116D5" w:rsidP="00C116D5">
            <w:pPr>
              <w:pStyle w:val="C-TableText"/>
              <w:jc w:val="center"/>
              <w:rPr>
                <w:sz w:val="18"/>
              </w:rPr>
            </w:pPr>
            <w:r w:rsidRPr="00456A3E">
              <w:rPr>
                <w:sz w:val="18"/>
              </w:rPr>
              <w:t>4.0 ± 0.1</w:t>
            </w:r>
          </w:p>
        </w:tc>
        <w:tc>
          <w:tcPr>
            <w:tcW w:w="1080" w:type="dxa"/>
            <w:noWrap/>
          </w:tcPr>
          <w:p w14:paraId="2AD222EA" w14:textId="77777777" w:rsidR="00C116D5" w:rsidRPr="00456A3E" w:rsidRDefault="00C116D5" w:rsidP="00C116D5">
            <w:pPr>
              <w:pStyle w:val="C-TableText"/>
              <w:jc w:val="center"/>
              <w:rPr>
                <w:sz w:val="18"/>
              </w:rPr>
            </w:pPr>
            <w:r w:rsidRPr="00456A3E">
              <w:rPr>
                <w:sz w:val="18"/>
              </w:rPr>
              <w:t>1.2</w:t>
            </w:r>
          </w:p>
        </w:tc>
        <w:tc>
          <w:tcPr>
            <w:tcW w:w="1080" w:type="dxa"/>
            <w:noWrap/>
          </w:tcPr>
          <w:p w14:paraId="5A922C58" w14:textId="77777777" w:rsidR="00C116D5" w:rsidRPr="00456A3E" w:rsidRDefault="00C116D5" w:rsidP="00C116D5">
            <w:pPr>
              <w:pStyle w:val="C-TableText"/>
              <w:jc w:val="center"/>
              <w:rPr>
                <w:sz w:val="18"/>
              </w:rPr>
            </w:pPr>
            <w:r w:rsidRPr="00456A3E">
              <w:rPr>
                <w:sz w:val="18"/>
              </w:rPr>
              <w:t>1.45</w:t>
            </w:r>
          </w:p>
        </w:tc>
        <w:tc>
          <w:tcPr>
            <w:tcW w:w="1196" w:type="dxa"/>
            <w:noWrap/>
          </w:tcPr>
          <w:p w14:paraId="34BC14CB" w14:textId="77777777" w:rsidR="00C116D5" w:rsidRPr="00456A3E" w:rsidRDefault="00C116D5" w:rsidP="00C116D5">
            <w:pPr>
              <w:pStyle w:val="C-TableText"/>
              <w:jc w:val="center"/>
              <w:rPr>
                <w:sz w:val="18"/>
              </w:rPr>
            </w:pPr>
            <w:r w:rsidRPr="00456A3E">
              <w:rPr>
                <w:sz w:val="18"/>
              </w:rPr>
              <w:t>no</w:t>
            </w:r>
          </w:p>
        </w:tc>
      </w:tr>
      <w:tr w:rsidR="00C116D5" w:rsidRPr="00456A3E" w14:paraId="63C09EB8" w14:textId="77777777" w:rsidTr="00C23B7C">
        <w:trPr>
          <w:cantSplit w:val="0"/>
          <w:trHeight w:val="300"/>
        </w:trPr>
        <w:tc>
          <w:tcPr>
            <w:tcW w:w="1440" w:type="dxa"/>
          </w:tcPr>
          <w:p w14:paraId="1532A989" w14:textId="77777777" w:rsidR="00C116D5" w:rsidRPr="00456A3E" w:rsidRDefault="00C116D5" w:rsidP="00C116D5">
            <w:pPr>
              <w:pStyle w:val="C-TableText"/>
              <w:jc w:val="center"/>
              <w:rPr>
                <w:sz w:val="18"/>
              </w:rPr>
            </w:pPr>
            <w:r w:rsidRPr="00456A3E">
              <w:rPr>
                <w:sz w:val="18"/>
              </w:rPr>
              <w:t>P389L</w:t>
            </w:r>
          </w:p>
        </w:tc>
        <w:tc>
          <w:tcPr>
            <w:tcW w:w="1612" w:type="dxa"/>
          </w:tcPr>
          <w:p w14:paraId="539EB932" w14:textId="77777777" w:rsidR="00C116D5" w:rsidRPr="00456A3E" w:rsidRDefault="00C116D5" w:rsidP="00C116D5">
            <w:pPr>
              <w:pStyle w:val="C-TableText"/>
              <w:jc w:val="center"/>
              <w:rPr>
                <w:sz w:val="18"/>
              </w:rPr>
            </w:pPr>
            <w:r w:rsidRPr="00456A3E">
              <w:rPr>
                <w:sz w:val="18"/>
              </w:rPr>
              <w:t>c.1166 C&gt;T</w:t>
            </w:r>
          </w:p>
        </w:tc>
        <w:tc>
          <w:tcPr>
            <w:tcW w:w="1620" w:type="dxa"/>
            <w:noWrap/>
          </w:tcPr>
          <w:p w14:paraId="0B33977F" w14:textId="77777777" w:rsidR="00C116D5" w:rsidRPr="00456A3E" w:rsidRDefault="00C116D5" w:rsidP="00C116D5">
            <w:pPr>
              <w:pStyle w:val="C-TableText"/>
              <w:jc w:val="center"/>
              <w:rPr>
                <w:sz w:val="18"/>
              </w:rPr>
            </w:pPr>
            <w:r w:rsidRPr="00456A3E">
              <w:rPr>
                <w:sz w:val="18"/>
              </w:rPr>
              <w:t>BLD</w:t>
            </w:r>
          </w:p>
        </w:tc>
        <w:tc>
          <w:tcPr>
            <w:tcW w:w="1328" w:type="dxa"/>
            <w:noWrap/>
          </w:tcPr>
          <w:p w14:paraId="55479EEE" w14:textId="77777777" w:rsidR="00C116D5" w:rsidRPr="00456A3E" w:rsidRDefault="00C116D5" w:rsidP="00C116D5">
            <w:pPr>
              <w:pStyle w:val="C-TableText"/>
              <w:jc w:val="center"/>
              <w:rPr>
                <w:sz w:val="18"/>
              </w:rPr>
            </w:pPr>
            <w:r w:rsidRPr="00456A3E">
              <w:rPr>
                <w:sz w:val="18"/>
              </w:rPr>
              <w:t>N/A</w:t>
            </w:r>
          </w:p>
        </w:tc>
        <w:tc>
          <w:tcPr>
            <w:tcW w:w="1680" w:type="dxa"/>
            <w:noWrap/>
          </w:tcPr>
          <w:p w14:paraId="37A8E85A" w14:textId="77777777" w:rsidR="00C116D5" w:rsidRPr="00456A3E" w:rsidRDefault="00C116D5" w:rsidP="00C116D5">
            <w:pPr>
              <w:pStyle w:val="C-TableText"/>
              <w:jc w:val="center"/>
              <w:rPr>
                <w:sz w:val="18"/>
              </w:rPr>
            </w:pPr>
            <w:r w:rsidRPr="00456A3E">
              <w:rPr>
                <w:sz w:val="18"/>
              </w:rPr>
              <w:t>188 ± 14**</w:t>
            </w:r>
          </w:p>
        </w:tc>
        <w:tc>
          <w:tcPr>
            <w:tcW w:w="1312" w:type="dxa"/>
            <w:noWrap/>
          </w:tcPr>
          <w:p w14:paraId="65E6A101" w14:textId="77777777" w:rsidR="00C116D5" w:rsidRPr="00456A3E" w:rsidRDefault="00C116D5" w:rsidP="00C116D5">
            <w:pPr>
              <w:pStyle w:val="C-TableText"/>
              <w:jc w:val="center"/>
              <w:rPr>
                <w:sz w:val="18"/>
              </w:rPr>
            </w:pPr>
            <w:r w:rsidRPr="00456A3E">
              <w:rPr>
                <w:sz w:val="18"/>
              </w:rPr>
              <w:t>0.6 ± 0</w:t>
            </w:r>
          </w:p>
        </w:tc>
        <w:tc>
          <w:tcPr>
            <w:tcW w:w="1080" w:type="dxa"/>
            <w:noWrap/>
          </w:tcPr>
          <w:p w14:paraId="5BBB9B2C" w14:textId="77777777" w:rsidR="00C116D5" w:rsidRPr="00456A3E" w:rsidRDefault="00C116D5" w:rsidP="00C116D5">
            <w:pPr>
              <w:pStyle w:val="C-TableText"/>
              <w:jc w:val="center"/>
              <w:rPr>
                <w:sz w:val="18"/>
              </w:rPr>
            </w:pPr>
            <w:r w:rsidRPr="00456A3E">
              <w:rPr>
                <w:sz w:val="18"/>
              </w:rPr>
              <w:t>0.6</w:t>
            </w:r>
          </w:p>
        </w:tc>
        <w:tc>
          <w:tcPr>
            <w:tcW w:w="1080" w:type="dxa"/>
            <w:noWrap/>
          </w:tcPr>
          <w:p w14:paraId="473CD1D5" w14:textId="77777777" w:rsidR="00C116D5" w:rsidRPr="00456A3E" w:rsidRDefault="00C116D5" w:rsidP="00C116D5">
            <w:pPr>
              <w:pStyle w:val="C-TableText"/>
              <w:jc w:val="center"/>
              <w:rPr>
                <w:sz w:val="18"/>
              </w:rPr>
            </w:pPr>
            <w:r w:rsidRPr="00456A3E">
              <w:rPr>
                <w:sz w:val="18"/>
              </w:rPr>
              <w:t>NC</w:t>
            </w:r>
          </w:p>
        </w:tc>
        <w:tc>
          <w:tcPr>
            <w:tcW w:w="1196" w:type="dxa"/>
            <w:noWrap/>
          </w:tcPr>
          <w:p w14:paraId="034AB2F9" w14:textId="77777777" w:rsidR="00C116D5" w:rsidRPr="00456A3E" w:rsidRDefault="00C116D5" w:rsidP="00C116D5">
            <w:pPr>
              <w:pStyle w:val="C-TableText"/>
              <w:jc w:val="center"/>
              <w:rPr>
                <w:sz w:val="18"/>
              </w:rPr>
            </w:pPr>
            <w:r w:rsidRPr="00456A3E">
              <w:rPr>
                <w:sz w:val="18"/>
              </w:rPr>
              <w:t>no</w:t>
            </w:r>
          </w:p>
        </w:tc>
      </w:tr>
      <w:tr w:rsidR="00C116D5" w:rsidRPr="00456A3E" w14:paraId="376C2B79" w14:textId="77777777" w:rsidTr="00C23B7C">
        <w:trPr>
          <w:cantSplit w:val="0"/>
          <w:trHeight w:val="300"/>
        </w:trPr>
        <w:tc>
          <w:tcPr>
            <w:tcW w:w="1440" w:type="dxa"/>
          </w:tcPr>
          <w:p w14:paraId="6F95F5C0" w14:textId="77777777" w:rsidR="00C116D5" w:rsidRPr="00456A3E" w:rsidRDefault="00C116D5" w:rsidP="00C116D5">
            <w:pPr>
              <w:pStyle w:val="C-TableText"/>
              <w:jc w:val="center"/>
              <w:rPr>
                <w:sz w:val="18"/>
              </w:rPr>
            </w:pPr>
            <w:r w:rsidRPr="00456A3E">
              <w:rPr>
                <w:sz w:val="18"/>
              </w:rPr>
              <w:t>P389R</w:t>
            </w:r>
          </w:p>
        </w:tc>
        <w:tc>
          <w:tcPr>
            <w:tcW w:w="1612" w:type="dxa"/>
          </w:tcPr>
          <w:p w14:paraId="6701AFB9" w14:textId="77777777" w:rsidR="00C116D5" w:rsidRPr="00456A3E" w:rsidRDefault="00C116D5" w:rsidP="00C116D5">
            <w:pPr>
              <w:pStyle w:val="C-TableText"/>
              <w:jc w:val="center"/>
              <w:rPr>
                <w:color w:val="000000"/>
                <w:sz w:val="18"/>
              </w:rPr>
            </w:pPr>
            <w:r w:rsidRPr="00456A3E">
              <w:rPr>
                <w:color w:val="000000"/>
                <w:sz w:val="18"/>
              </w:rPr>
              <w:t>c.1166 C&gt;G</w:t>
            </w:r>
          </w:p>
        </w:tc>
        <w:tc>
          <w:tcPr>
            <w:tcW w:w="1620" w:type="dxa"/>
            <w:noWrap/>
          </w:tcPr>
          <w:p w14:paraId="46BF387A" w14:textId="77777777" w:rsidR="00C116D5" w:rsidRPr="00456A3E" w:rsidRDefault="00C116D5" w:rsidP="00C116D5">
            <w:pPr>
              <w:pStyle w:val="C-TableText"/>
              <w:jc w:val="center"/>
              <w:rPr>
                <w:sz w:val="18"/>
              </w:rPr>
            </w:pPr>
            <w:r w:rsidRPr="00456A3E">
              <w:rPr>
                <w:sz w:val="18"/>
              </w:rPr>
              <w:t>BLD</w:t>
            </w:r>
          </w:p>
        </w:tc>
        <w:tc>
          <w:tcPr>
            <w:tcW w:w="1328" w:type="dxa"/>
            <w:noWrap/>
          </w:tcPr>
          <w:p w14:paraId="30E68C38" w14:textId="77777777" w:rsidR="00C116D5" w:rsidRPr="00456A3E" w:rsidRDefault="00C116D5" w:rsidP="00C116D5">
            <w:pPr>
              <w:pStyle w:val="C-TableText"/>
              <w:jc w:val="center"/>
              <w:rPr>
                <w:sz w:val="18"/>
              </w:rPr>
            </w:pPr>
            <w:r w:rsidRPr="00456A3E">
              <w:rPr>
                <w:sz w:val="18"/>
              </w:rPr>
              <w:t>N/A</w:t>
            </w:r>
          </w:p>
        </w:tc>
        <w:tc>
          <w:tcPr>
            <w:tcW w:w="1680" w:type="dxa"/>
            <w:noWrap/>
          </w:tcPr>
          <w:p w14:paraId="179E0967" w14:textId="77777777" w:rsidR="00C116D5" w:rsidRPr="00456A3E" w:rsidRDefault="00C116D5" w:rsidP="00C116D5">
            <w:pPr>
              <w:pStyle w:val="C-TableText"/>
              <w:jc w:val="center"/>
              <w:rPr>
                <w:sz w:val="18"/>
              </w:rPr>
            </w:pPr>
            <w:r w:rsidRPr="00456A3E">
              <w:rPr>
                <w:sz w:val="18"/>
              </w:rPr>
              <w:t>BLD</w:t>
            </w:r>
          </w:p>
        </w:tc>
        <w:tc>
          <w:tcPr>
            <w:tcW w:w="1312" w:type="dxa"/>
            <w:noWrap/>
          </w:tcPr>
          <w:p w14:paraId="24DB6BB8" w14:textId="77777777" w:rsidR="00C116D5" w:rsidRPr="00456A3E" w:rsidRDefault="00C116D5" w:rsidP="00C116D5">
            <w:pPr>
              <w:pStyle w:val="C-TableText"/>
              <w:jc w:val="center"/>
              <w:rPr>
                <w:sz w:val="18"/>
              </w:rPr>
            </w:pPr>
            <w:r w:rsidRPr="00456A3E">
              <w:rPr>
                <w:sz w:val="18"/>
              </w:rPr>
              <w:t>N/A</w:t>
            </w:r>
          </w:p>
        </w:tc>
        <w:tc>
          <w:tcPr>
            <w:tcW w:w="1080" w:type="dxa"/>
            <w:noWrap/>
          </w:tcPr>
          <w:p w14:paraId="10C02745" w14:textId="77777777" w:rsidR="00C116D5" w:rsidRPr="00456A3E" w:rsidRDefault="00C116D5" w:rsidP="00C116D5">
            <w:pPr>
              <w:pStyle w:val="C-TableText"/>
              <w:jc w:val="center"/>
              <w:rPr>
                <w:sz w:val="18"/>
              </w:rPr>
            </w:pPr>
            <w:r w:rsidRPr="00456A3E">
              <w:rPr>
                <w:sz w:val="18"/>
              </w:rPr>
              <w:t>N/A</w:t>
            </w:r>
          </w:p>
        </w:tc>
        <w:tc>
          <w:tcPr>
            <w:tcW w:w="1080" w:type="dxa"/>
            <w:noWrap/>
          </w:tcPr>
          <w:p w14:paraId="36AF4919" w14:textId="77777777" w:rsidR="00C116D5" w:rsidRPr="00456A3E" w:rsidRDefault="00C116D5" w:rsidP="00C116D5">
            <w:pPr>
              <w:pStyle w:val="C-TableText"/>
              <w:jc w:val="center"/>
              <w:rPr>
                <w:sz w:val="18"/>
              </w:rPr>
            </w:pPr>
            <w:r w:rsidRPr="00456A3E">
              <w:rPr>
                <w:sz w:val="18"/>
              </w:rPr>
              <w:t>N/A</w:t>
            </w:r>
          </w:p>
        </w:tc>
        <w:tc>
          <w:tcPr>
            <w:tcW w:w="1196" w:type="dxa"/>
            <w:noWrap/>
          </w:tcPr>
          <w:p w14:paraId="7D942569" w14:textId="77777777" w:rsidR="00C116D5" w:rsidRPr="00456A3E" w:rsidRDefault="00C116D5" w:rsidP="00C116D5">
            <w:pPr>
              <w:pStyle w:val="C-TableText"/>
              <w:jc w:val="center"/>
              <w:rPr>
                <w:sz w:val="18"/>
              </w:rPr>
            </w:pPr>
            <w:r w:rsidRPr="00456A3E">
              <w:rPr>
                <w:sz w:val="18"/>
              </w:rPr>
              <w:t>no</w:t>
            </w:r>
          </w:p>
        </w:tc>
      </w:tr>
      <w:tr w:rsidR="00C116D5" w:rsidRPr="00456A3E" w14:paraId="4EF1EAB8" w14:textId="77777777" w:rsidTr="00C23B7C">
        <w:trPr>
          <w:cantSplit w:val="0"/>
          <w:trHeight w:val="300"/>
        </w:trPr>
        <w:tc>
          <w:tcPr>
            <w:tcW w:w="1440" w:type="dxa"/>
          </w:tcPr>
          <w:p w14:paraId="4BCCA463" w14:textId="77777777" w:rsidR="00C116D5" w:rsidRPr="00456A3E" w:rsidRDefault="00C116D5" w:rsidP="00C116D5">
            <w:pPr>
              <w:pStyle w:val="C-TableText"/>
              <w:jc w:val="center"/>
              <w:rPr>
                <w:sz w:val="18"/>
              </w:rPr>
            </w:pPr>
            <w:r w:rsidRPr="00456A3E">
              <w:rPr>
                <w:sz w:val="18"/>
              </w:rPr>
              <w:t>V390frX8</w:t>
            </w:r>
          </w:p>
        </w:tc>
        <w:tc>
          <w:tcPr>
            <w:tcW w:w="1612" w:type="dxa"/>
          </w:tcPr>
          <w:p w14:paraId="04CB453B" w14:textId="77777777" w:rsidR="00C116D5" w:rsidRPr="00456A3E" w:rsidRDefault="00C116D5" w:rsidP="00C116D5">
            <w:pPr>
              <w:pStyle w:val="C-TableText"/>
              <w:jc w:val="center"/>
              <w:rPr>
                <w:color w:val="000000"/>
                <w:sz w:val="18"/>
              </w:rPr>
            </w:pPr>
            <w:r w:rsidRPr="00456A3E">
              <w:rPr>
                <w:color w:val="000000"/>
                <w:sz w:val="18"/>
              </w:rPr>
              <w:t>c.1168 Ins T</w:t>
            </w:r>
          </w:p>
        </w:tc>
        <w:tc>
          <w:tcPr>
            <w:tcW w:w="1620" w:type="dxa"/>
            <w:noWrap/>
          </w:tcPr>
          <w:p w14:paraId="052BA50E" w14:textId="77777777" w:rsidR="00C116D5" w:rsidRPr="00456A3E" w:rsidRDefault="00C116D5" w:rsidP="00C116D5">
            <w:pPr>
              <w:pStyle w:val="C-TableText"/>
              <w:jc w:val="center"/>
              <w:rPr>
                <w:sz w:val="18"/>
              </w:rPr>
            </w:pPr>
            <w:r w:rsidRPr="00456A3E">
              <w:rPr>
                <w:sz w:val="18"/>
              </w:rPr>
              <w:t>BLD</w:t>
            </w:r>
          </w:p>
        </w:tc>
        <w:tc>
          <w:tcPr>
            <w:tcW w:w="1328" w:type="dxa"/>
            <w:noWrap/>
          </w:tcPr>
          <w:p w14:paraId="7667BB89" w14:textId="77777777" w:rsidR="00C116D5" w:rsidRPr="00456A3E" w:rsidRDefault="00C116D5" w:rsidP="00C116D5">
            <w:pPr>
              <w:pStyle w:val="C-TableText"/>
              <w:jc w:val="center"/>
              <w:rPr>
                <w:sz w:val="18"/>
              </w:rPr>
            </w:pPr>
            <w:r w:rsidRPr="00456A3E">
              <w:rPr>
                <w:sz w:val="18"/>
              </w:rPr>
              <w:t>N/A</w:t>
            </w:r>
          </w:p>
        </w:tc>
        <w:tc>
          <w:tcPr>
            <w:tcW w:w="1680" w:type="dxa"/>
            <w:noWrap/>
          </w:tcPr>
          <w:p w14:paraId="0492727B" w14:textId="77777777" w:rsidR="00C116D5" w:rsidRPr="00456A3E" w:rsidRDefault="00C116D5" w:rsidP="00C116D5">
            <w:pPr>
              <w:pStyle w:val="C-TableText"/>
              <w:jc w:val="center"/>
              <w:rPr>
                <w:sz w:val="18"/>
              </w:rPr>
            </w:pPr>
            <w:r w:rsidRPr="00456A3E">
              <w:rPr>
                <w:sz w:val="18"/>
              </w:rPr>
              <w:t>BLD</w:t>
            </w:r>
          </w:p>
        </w:tc>
        <w:tc>
          <w:tcPr>
            <w:tcW w:w="1312" w:type="dxa"/>
            <w:noWrap/>
          </w:tcPr>
          <w:p w14:paraId="013E87F8" w14:textId="77777777" w:rsidR="00C116D5" w:rsidRPr="00456A3E" w:rsidRDefault="00C116D5" w:rsidP="00C116D5">
            <w:pPr>
              <w:pStyle w:val="C-TableText"/>
              <w:jc w:val="center"/>
              <w:rPr>
                <w:sz w:val="18"/>
              </w:rPr>
            </w:pPr>
            <w:r w:rsidRPr="00456A3E">
              <w:rPr>
                <w:sz w:val="18"/>
              </w:rPr>
              <w:t>N/A</w:t>
            </w:r>
          </w:p>
        </w:tc>
        <w:tc>
          <w:tcPr>
            <w:tcW w:w="1080" w:type="dxa"/>
            <w:noWrap/>
          </w:tcPr>
          <w:p w14:paraId="56F2D9CF" w14:textId="77777777" w:rsidR="00C116D5" w:rsidRPr="00456A3E" w:rsidRDefault="00C116D5" w:rsidP="00C116D5">
            <w:pPr>
              <w:pStyle w:val="C-TableText"/>
              <w:jc w:val="center"/>
              <w:rPr>
                <w:sz w:val="18"/>
              </w:rPr>
            </w:pPr>
            <w:r w:rsidRPr="00456A3E">
              <w:rPr>
                <w:sz w:val="18"/>
              </w:rPr>
              <w:t>N/A</w:t>
            </w:r>
          </w:p>
        </w:tc>
        <w:tc>
          <w:tcPr>
            <w:tcW w:w="1080" w:type="dxa"/>
            <w:noWrap/>
          </w:tcPr>
          <w:p w14:paraId="3D9AB431" w14:textId="77777777" w:rsidR="00C116D5" w:rsidRPr="00456A3E" w:rsidRDefault="00C116D5" w:rsidP="00C116D5">
            <w:pPr>
              <w:pStyle w:val="C-TableText"/>
              <w:jc w:val="center"/>
              <w:rPr>
                <w:sz w:val="18"/>
              </w:rPr>
            </w:pPr>
            <w:r w:rsidRPr="00456A3E">
              <w:rPr>
                <w:sz w:val="18"/>
              </w:rPr>
              <w:t>N/A</w:t>
            </w:r>
          </w:p>
        </w:tc>
        <w:tc>
          <w:tcPr>
            <w:tcW w:w="1196" w:type="dxa"/>
            <w:noWrap/>
          </w:tcPr>
          <w:p w14:paraId="72FF8082" w14:textId="77777777" w:rsidR="00C116D5" w:rsidRPr="00456A3E" w:rsidRDefault="00C116D5" w:rsidP="00C116D5">
            <w:pPr>
              <w:pStyle w:val="C-TableText"/>
              <w:jc w:val="center"/>
              <w:rPr>
                <w:sz w:val="18"/>
              </w:rPr>
            </w:pPr>
            <w:r w:rsidRPr="00456A3E">
              <w:rPr>
                <w:sz w:val="18"/>
              </w:rPr>
              <w:t>no</w:t>
            </w:r>
          </w:p>
        </w:tc>
      </w:tr>
      <w:tr w:rsidR="00C116D5" w:rsidRPr="00456A3E" w14:paraId="35224C96" w14:textId="77777777" w:rsidTr="00C23B7C">
        <w:trPr>
          <w:cantSplit w:val="0"/>
          <w:trHeight w:val="300"/>
        </w:trPr>
        <w:tc>
          <w:tcPr>
            <w:tcW w:w="1440" w:type="dxa"/>
          </w:tcPr>
          <w:p w14:paraId="31C67979" w14:textId="77777777" w:rsidR="00C116D5" w:rsidRPr="00456A3E" w:rsidRDefault="00C116D5" w:rsidP="00C116D5">
            <w:pPr>
              <w:pStyle w:val="C-TableText"/>
              <w:jc w:val="center"/>
              <w:rPr>
                <w:sz w:val="18"/>
              </w:rPr>
            </w:pPr>
            <w:r w:rsidRPr="00456A3E">
              <w:rPr>
                <w:sz w:val="18"/>
              </w:rPr>
              <w:t>K391T</w:t>
            </w:r>
          </w:p>
        </w:tc>
        <w:tc>
          <w:tcPr>
            <w:tcW w:w="1612" w:type="dxa"/>
          </w:tcPr>
          <w:p w14:paraId="262EEEA0" w14:textId="77777777" w:rsidR="00C116D5" w:rsidRPr="00456A3E" w:rsidRDefault="00C116D5" w:rsidP="00C116D5">
            <w:pPr>
              <w:pStyle w:val="C-TableText"/>
              <w:jc w:val="center"/>
              <w:rPr>
                <w:color w:val="000000"/>
                <w:sz w:val="18"/>
              </w:rPr>
            </w:pPr>
            <w:r w:rsidRPr="00456A3E">
              <w:rPr>
                <w:color w:val="000000"/>
                <w:sz w:val="18"/>
              </w:rPr>
              <w:t>c.1172 A&gt;C</w:t>
            </w:r>
          </w:p>
        </w:tc>
        <w:tc>
          <w:tcPr>
            <w:tcW w:w="1620" w:type="dxa"/>
            <w:noWrap/>
          </w:tcPr>
          <w:p w14:paraId="71853787" w14:textId="77777777" w:rsidR="00C116D5" w:rsidRPr="00456A3E" w:rsidRDefault="00C116D5" w:rsidP="00C116D5">
            <w:pPr>
              <w:pStyle w:val="C-TableText"/>
              <w:jc w:val="center"/>
              <w:rPr>
                <w:sz w:val="18"/>
              </w:rPr>
            </w:pPr>
            <w:r w:rsidRPr="00456A3E">
              <w:rPr>
                <w:sz w:val="18"/>
              </w:rPr>
              <w:t>9593 ± 351</w:t>
            </w:r>
          </w:p>
        </w:tc>
        <w:tc>
          <w:tcPr>
            <w:tcW w:w="1328" w:type="dxa"/>
            <w:noWrap/>
          </w:tcPr>
          <w:p w14:paraId="1EB03A38" w14:textId="77777777" w:rsidR="00C116D5" w:rsidRPr="00456A3E" w:rsidRDefault="00C116D5" w:rsidP="00C116D5">
            <w:pPr>
              <w:pStyle w:val="C-TableText"/>
              <w:jc w:val="center"/>
              <w:rPr>
                <w:sz w:val="18"/>
              </w:rPr>
            </w:pPr>
            <w:r w:rsidRPr="00456A3E">
              <w:rPr>
                <w:sz w:val="18"/>
              </w:rPr>
              <w:t>30.1 ± 1.4</w:t>
            </w:r>
          </w:p>
        </w:tc>
        <w:tc>
          <w:tcPr>
            <w:tcW w:w="1680" w:type="dxa"/>
            <w:noWrap/>
          </w:tcPr>
          <w:p w14:paraId="69B639B4" w14:textId="77777777" w:rsidR="00C116D5" w:rsidRPr="00456A3E" w:rsidRDefault="00C116D5" w:rsidP="00C116D5">
            <w:pPr>
              <w:pStyle w:val="C-TableText"/>
              <w:jc w:val="center"/>
              <w:rPr>
                <w:sz w:val="18"/>
              </w:rPr>
            </w:pPr>
            <w:r w:rsidRPr="00456A3E">
              <w:rPr>
                <w:sz w:val="18"/>
              </w:rPr>
              <w:t>15199 ± 410***</w:t>
            </w:r>
          </w:p>
        </w:tc>
        <w:tc>
          <w:tcPr>
            <w:tcW w:w="1312" w:type="dxa"/>
            <w:noWrap/>
          </w:tcPr>
          <w:p w14:paraId="0ED0938C" w14:textId="77777777" w:rsidR="00C116D5" w:rsidRPr="00456A3E" w:rsidRDefault="00C116D5" w:rsidP="00C116D5">
            <w:pPr>
              <w:pStyle w:val="C-TableText"/>
              <w:jc w:val="center"/>
              <w:rPr>
                <w:sz w:val="18"/>
              </w:rPr>
            </w:pPr>
            <w:r w:rsidRPr="00456A3E">
              <w:rPr>
                <w:sz w:val="18"/>
              </w:rPr>
              <w:t>47.4 ± 1.5</w:t>
            </w:r>
          </w:p>
        </w:tc>
        <w:tc>
          <w:tcPr>
            <w:tcW w:w="1080" w:type="dxa"/>
            <w:noWrap/>
          </w:tcPr>
          <w:p w14:paraId="72B91D93" w14:textId="77777777" w:rsidR="00C116D5" w:rsidRPr="00456A3E" w:rsidRDefault="00C116D5" w:rsidP="00C116D5">
            <w:pPr>
              <w:pStyle w:val="C-TableText"/>
              <w:jc w:val="center"/>
              <w:rPr>
                <w:sz w:val="18"/>
              </w:rPr>
            </w:pPr>
            <w:r w:rsidRPr="00456A3E">
              <w:rPr>
                <w:sz w:val="18"/>
              </w:rPr>
              <w:t>17.4</w:t>
            </w:r>
          </w:p>
        </w:tc>
        <w:tc>
          <w:tcPr>
            <w:tcW w:w="1080" w:type="dxa"/>
            <w:noWrap/>
          </w:tcPr>
          <w:p w14:paraId="42B087B0" w14:textId="77777777" w:rsidR="00C116D5" w:rsidRPr="00456A3E" w:rsidRDefault="00C116D5" w:rsidP="00C116D5">
            <w:pPr>
              <w:pStyle w:val="C-TableText"/>
              <w:jc w:val="center"/>
              <w:rPr>
                <w:sz w:val="18"/>
              </w:rPr>
            </w:pPr>
            <w:r w:rsidRPr="00456A3E">
              <w:rPr>
                <w:sz w:val="18"/>
              </w:rPr>
              <w:t>1.58</w:t>
            </w:r>
          </w:p>
        </w:tc>
        <w:tc>
          <w:tcPr>
            <w:tcW w:w="1196" w:type="dxa"/>
            <w:noWrap/>
          </w:tcPr>
          <w:p w14:paraId="09524B60" w14:textId="77777777" w:rsidR="00C116D5" w:rsidRPr="00456A3E" w:rsidRDefault="00C116D5" w:rsidP="00C116D5">
            <w:pPr>
              <w:pStyle w:val="C-TableText"/>
              <w:jc w:val="center"/>
              <w:rPr>
                <w:sz w:val="18"/>
              </w:rPr>
            </w:pPr>
            <w:r w:rsidRPr="00456A3E">
              <w:rPr>
                <w:sz w:val="18"/>
              </w:rPr>
              <w:t>yes</w:t>
            </w:r>
          </w:p>
        </w:tc>
      </w:tr>
      <w:tr w:rsidR="00C116D5" w:rsidRPr="00456A3E" w14:paraId="52C9CD30" w14:textId="77777777" w:rsidTr="00C23B7C">
        <w:trPr>
          <w:cantSplit w:val="0"/>
          <w:trHeight w:val="300"/>
        </w:trPr>
        <w:tc>
          <w:tcPr>
            <w:tcW w:w="1440" w:type="dxa"/>
          </w:tcPr>
          <w:p w14:paraId="7FE0DE7F" w14:textId="77777777" w:rsidR="00C116D5" w:rsidRPr="00456A3E" w:rsidRDefault="00C116D5" w:rsidP="00C116D5">
            <w:pPr>
              <w:pStyle w:val="C-TableText"/>
              <w:jc w:val="center"/>
              <w:rPr>
                <w:sz w:val="18"/>
              </w:rPr>
            </w:pPr>
            <w:r w:rsidRPr="00456A3E">
              <w:rPr>
                <w:sz w:val="18"/>
              </w:rPr>
              <w:t>G395A</w:t>
            </w:r>
          </w:p>
        </w:tc>
        <w:tc>
          <w:tcPr>
            <w:tcW w:w="1612" w:type="dxa"/>
          </w:tcPr>
          <w:p w14:paraId="70C49D54" w14:textId="77777777" w:rsidR="00C116D5" w:rsidRPr="00456A3E" w:rsidRDefault="00C116D5" w:rsidP="00C116D5">
            <w:pPr>
              <w:pStyle w:val="C-TableText"/>
              <w:jc w:val="center"/>
              <w:rPr>
                <w:color w:val="000000"/>
                <w:sz w:val="18"/>
              </w:rPr>
            </w:pPr>
            <w:r w:rsidRPr="00456A3E">
              <w:rPr>
                <w:color w:val="000000"/>
                <w:sz w:val="18"/>
              </w:rPr>
              <w:t>c.1184 G&gt;C</w:t>
            </w:r>
          </w:p>
        </w:tc>
        <w:tc>
          <w:tcPr>
            <w:tcW w:w="1620" w:type="dxa"/>
            <w:noWrap/>
          </w:tcPr>
          <w:p w14:paraId="41D48EA2" w14:textId="77777777" w:rsidR="00C116D5" w:rsidRPr="00456A3E" w:rsidRDefault="00C116D5" w:rsidP="00C116D5">
            <w:pPr>
              <w:pStyle w:val="C-TableText"/>
              <w:jc w:val="center"/>
              <w:rPr>
                <w:sz w:val="18"/>
              </w:rPr>
            </w:pPr>
            <w:r w:rsidRPr="00456A3E">
              <w:rPr>
                <w:sz w:val="18"/>
              </w:rPr>
              <w:t>7664 ± 643</w:t>
            </w:r>
          </w:p>
        </w:tc>
        <w:tc>
          <w:tcPr>
            <w:tcW w:w="1328" w:type="dxa"/>
            <w:noWrap/>
          </w:tcPr>
          <w:p w14:paraId="1270C514" w14:textId="77777777" w:rsidR="00C116D5" w:rsidRPr="00456A3E" w:rsidRDefault="00C116D5" w:rsidP="00C116D5">
            <w:pPr>
              <w:pStyle w:val="C-TableText"/>
              <w:jc w:val="center"/>
              <w:rPr>
                <w:sz w:val="18"/>
              </w:rPr>
            </w:pPr>
            <w:r w:rsidRPr="00456A3E">
              <w:rPr>
                <w:sz w:val="18"/>
              </w:rPr>
              <w:t>24.4 ± 1.3</w:t>
            </w:r>
          </w:p>
        </w:tc>
        <w:tc>
          <w:tcPr>
            <w:tcW w:w="1680" w:type="dxa"/>
            <w:noWrap/>
          </w:tcPr>
          <w:p w14:paraId="0B455D25" w14:textId="77777777" w:rsidR="00C116D5" w:rsidRPr="00456A3E" w:rsidRDefault="00C116D5" w:rsidP="00C116D5">
            <w:pPr>
              <w:pStyle w:val="C-TableText"/>
              <w:jc w:val="center"/>
              <w:rPr>
                <w:sz w:val="18"/>
              </w:rPr>
            </w:pPr>
            <w:r w:rsidRPr="00456A3E">
              <w:rPr>
                <w:sz w:val="18"/>
              </w:rPr>
              <w:t>9673 ± 668**</w:t>
            </w:r>
          </w:p>
        </w:tc>
        <w:tc>
          <w:tcPr>
            <w:tcW w:w="1312" w:type="dxa"/>
            <w:noWrap/>
          </w:tcPr>
          <w:p w14:paraId="7F1315DA" w14:textId="77777777" w:rsidR="00C116D5" w:rsidRPr="00456A3E" w:rsidRDefault="00C116D5" w:rsidP="00C116D5">
            <w:pPr>
              <w:pStyle w:val="C-TableText"/>
              <w:jc w:val="center"/>
              <w:rPr>
                <w:sz w:val="18"/>
              </w:rPr>
            </w:pPr>
            <w:r w:rsidRPr="00456A3E">
              <w:rPr>
                <w:sz w:val="18"/>
              </w:rPr>
              <w:t>30.7 ± 1.0</w:t>
            </w:r>
          </w:p>
        </w:tc>
        <w:tc>
          <w:tcPr>
            <w:tcW w:w="1080" w:type="dxa"/>
            <w:noWrap/>
          </w:tcPr>
          <w:p w14:paraId="1A3A3BFE" w14:textId="77777777" w:rsidR="00C116D5" w:rsidRPr="00456A3E" w:rsidRDefault="00C116D5" w:rsidP="00C116D5">
            <w:pPr>
              <w:pStyle w:val="C-TableText"/>
              <w:jc w:val="center"/>
              <w:rPr>
                <w:sz w:val="18"/>
              </w:rPr>
            </w:pPr>
            <w:r w:rsidRPr="00456A3E">
              <w:rPr>
                <w:sz w:val="18"/>
              </w:rPr>
              <w:t>6.3</w:t>
            </w:r>
          </w:p>
        </w:tc>
        <w:tc>
          <w:tcPr>
            <w:tcW w:w="1080" w:type="dxa"/>
            <w:noWrap/>
          </w:tcPr>
          <w:p w14:paraId="471C330C" w14:textId="77777777" w:rsidR="00C116D5" w:rsidRPr="00456A3E" w:rsidRDefault="00C116D5" w:rsidP="00C116D5">
            <w:pPr>
              <w:pStyle w:val="C-TableText"/>
              <w:jc w:val="center"/>
              <w:rPr>
                <w:sz w:val="18"/>
              </w:rPr>
            </w:pPr>
            <w:r w:rsidRPr="00456A3E">
              <w:rPr>
                <w:sz w:val="18"/>
              </w:rPr>
              <w:t>1.26</w:t>
            </w:r>
          </w:p>
        </w:tc>
        <w:tc>
          <w:tcPr>
            <w:tcW w:w="1196" w:type="dxa"/>
            <w:noWrap/>
          </w:tcPr>
          <w:p w14:paraId="1FDF40E8" w14:textId="77777777" w:rsidR="00C116D5" w:rsidRPr="00456A3E" w:rsidRDefault="00C116D5" w:rsidP="00C116D5">
            <w:pPr>
              <w:pStyle w:val="C-TableText"/>
              <w:jc w:val="center"/>
              <w:rPr>
                <w:sz w:val="18"/>
              </w:rPr>
            </w:pPr>
            <w:r w:rsidRPr="00456A3E">
              <w:rPr>
                <w:sz w:val="18"/>
              </w:rPr>
              <w:t>yes</w:t>
            </w:r>
          </w:p>
        </w:tc>
      </w:tr>
      <w:tr w:rsidR="00C116D5" w:rsidRPr="00456A3E" w14:paraId="5F5A3F29" w14:textId="77777777" w:rsidTr="00C23B7C">
        <w:trPr>
          <w:cantSplit w:val="0"/>
          <w:trHeight w:val="300"/>
        </w:trPr>
        <w:tc>
          <w:tcPr>
            <w:tcW w:w="1440" w:type="dxa"/>
          </w:tcPr>
          <w:p w14:paraId="22D17A2A" w14:textId="77777777" w:rsidR="00C116D5" w:rsidRPr="00456A3E" w:rsidRDefault="00C116D5" w:rsidP="00C116D5">
            <w:pPr>
              <w:pStyle w:val="C-TableText"/>
              <w:jc w:val="center"/>
              <w:rPr>
                <w:sz w:val="18"/>
              </w:rPr>
            </w:pPr>
            <w:r w:rsidRPr="00456A3E">
              <w:rPr>
                <w:sz w:val="18"/>
              </w:rPr>
              <w:t>G395E</w:t>
            </w:r>
          </w:p>
        </w:tc>
        <w:tc>
          <w:tcPr>
            <w:tcW w:w="1612" w:type="dxa"/>
          </w:tcPr>
          <w:p w14:paraId="59485AEC" w14:textId="77777777" w:rsidR="00C116D5" w:rsidRPr="00456A3E" w:rsidRDefault="00C116D5" w:rsidP="00C116D5">
            <w:pPr>
              <w:pStyle w:val="C-TableText"/>
              <w:jc w:val="center"/>
              <w:rPr>
                <w:sz w:val="18"/>
              </w:rPr>
            </w:pPr>
            <w:r w:rsidRPr="00456A3E">
              <w:rPr>
                <w:sz w:val="18"/>
              </w:rPr>
              <w:t>c.1184 G&gt;A</w:t>
            </w:r>
          </w:p>
        </w:tc>
        <w:tc>
          <w:tcPr>
            <w:tcW w:w="1620" w:type="dxa"/>
            <w:noWrap/>
          </w:tcPr>
          <w:p w14:paraId="47D4FC61" w14:textId="77777777" w:rsidR="00C116D5" w:rsidRPr="00456A3E" w:rsidRDefault="00C116D5" w:rsidP="00C116D5">
            <w:pPr>
              <w:pStyle w:val="C-TableText"/>
              <w:jc w:val="center"/>
              <w:rPr>
                <w:sz w:val="18"/>
              </w:rPr>
            </w:pPr>
            <w:r w:rsidRPr="00456A3E">
              <w:rPr>
                <w:sz w:val="18"/>
              </w:rPr>
              <w:t>3430 ± 248</w:t>
            </w:r>
          </w:p>
        </w:tc>
        <w:tc>
          <w:tcPr>
            <w:tcW w:w="1328" w:type="dxa"/>
            <w:noWrap/>
          </w:tcPr>
          <w:p w14:paraId="50E2FD9D" w14:textId="77777777" w:rsidR="00C116D5" w:rsidRPr="00456A3E" w:rsidRDefault="00C116D5" w:rsidP="00C116D5">
            <w:pPr>
              <w:pStyle w:val="C-TableText"/>
              <w:jc w:val="center"/>
              <w:rPr>
                <w:sz w:val="18"/>
              </w:rPr>
            </w:pPr>
            <w:r w:rsidRPr="00456A3E">
              <w:rPr>
                <w:sz w:val="18"/>
              </w:rPr>
              <w:t>11.9 ± 1.3</w:t>
            </w:r>
          </w:p>
        </w:tc>
        <w:tc>
          <w:tcPr>
            <w:tcW w:w="1680" w:type="dxa"/>
            <w:noWrap/>
          </w:tcPr>
          <w:p w14:paraId="2F284AD9" w14:textId="77777777" w:rsidR="00C116D5" w:rsidRPr="00456A3E" w:rsidRDefault="00C116D5" w:rsidP="00C116D5">
            <w:pPr>
              <w:pStyle w:val="C-TableText"/>
              <w:jc w:val="center"/>
              <w:rPr>
                <w:sz w:val="18"/>
              </w:rPr>
            </w:pPr>
            <w:r w:rsidRPr="00456A3E">
              <w:rPr>
                <w:sz w:val="18"/>
              </w:rPr>
              <w:t>5489 ± 348***</w:t>
            </w:r>
          </w:p>
        </w:tc>
        <w:tc>
          <w:tcPr>
            <w:tcW w:w="1312" w:type="dxa"/>
            <w:noWrap/>
          </w:tcPr>
          <w:p w14:paraId="37CC465E" w14:textId="77777777" w:rsidR="00C116D5" w:rsidRPr="00456A3E" w:rsidRDefault="00C116D5" w:rsidP="00C116D5">
            <w:pPr>
              <w:pStyle w:val="C-TableText"/>
              <w:jc w:val="center"/>
              <w:rPr>
                <w:sz w:val="18"/>
              </w:rPr>
            </w:pPr>
            <w:r w:rsidRPr="00456A3E">
              <w:rPr>
                <w:sz w:val="18"/>
              </w:rPr>
              <w:t>19.7 ± 2.2</w:t>
            </w:r>
          </w:p>
        </w:tc>
        <w:tc>
          <w:tcPr>
            <w:tcW w:w="1080" w:type="dxa"/>
            <w:noWrap/>
          </w:tcPr>
          <w:p w14:paraId="32B44E54" w14:textId="77777777" w:rsidR="00C116D5" w:rsidRPr="00456A3E" w:rsidRDefault="00C116D5" w:rsidP="00C116D5">
            <w:pPr>
              <w:pStyle w:val="C-TableText"/>
              <w:jc w:val="center"/>
              <w:rPr>
                <w:sz w:val="18"/>
              </w:rPr>
            </w:pPr>
            <w:r w:rsidRPr="00456A3E">
              <w:rPr>
                <w:sz w:val="18"/>
              </w:rPr>
              <w:t>7.8</w:t>
            </w:r>
          </w:p>
        </w:tc>
        <w:tc>
          <w:tcPr>
            <w:tcW w:w="1080" w:type="dxa"/>
            <w:noWrap/>
          </w:tcPr>
          <w:p w14:paraId="4A2DBF9C" w14:textId="77777777" w:rsidR="00C116D5" w:rsidRPr="00456A3E" w:rsidRDefault="00C116D5" w:rsidP="00C116D5">
            <w:pPr>
              <w:pStyle w:val="C-TableText"/>
              <w:jc w:val="center"/>
              <w:rPr>
                <w:sz w:val="18"/>
              </w:rPr>
            </w:pPr>
            <w:r w:rsidRPr="00456A3E">
              <w:rPr>
                <w:sz w:val="18"/>
              </w:rPr>
              <w:t>1.60</w:t>
            </w:r>
          </w:p>
        </w:tc>
        <w:tc>
          <w:tcPr>
            <w:tcW w:w="1196" w:type="dxa"/>
            <w:noWrap/>
          </w:tcPr>
          <w:p w14:paraId="581CAE5E" w14:textId="77777777" w:rsidR="00C116D5" w:rsidRPr="00456A3E" w:rsidRDefault="00C116D5" w:rsidP="00C116D5">
            <w:pPr>
              <w:pStyle w:val="C-TableText"/>
              <w:jc w:val="center"/>
              <w:rPr>
                <w:sz w:val="18"/>
              </w:rPr>
            </w:pPr>
            <w:r w:rsidRPr="00456A3E">
              <w:rPr>
                <w:sz w:val="18"/>
              </w:rPr>
              <w:t>yes</w:t>
            </w:r>
          </w:p>
        </w:tc>
      </w:tr>
      <w:tr w:rsidR="00C116D5" w:rsidRPr="00456A3E" w14:paraId="6A9528DF" w14:textId="77777777" w:rsidTr="00C23B7C">
        <w:trPr>
          <w:cantSplit w:val="0"/>
          <w:trHeight w:val="300"/>
        </w:trPr>
        <w:tc>
          <w:tcPr>
            <w:tcW w:w="1440" w:type="dxa"/>
          </w:tcPr>
          <w:p w14:paraId="24360121" w14:textId="77777777" w:rsidR="00C116D5" w:rsidRPr="00456A3E" w:rsidRDefault="00C116D5" w:rsidP="00C116D5">
            <w:pPr>
              <w:pStyle w:val="C-TableText"/>
              <w:jc w:val="center"/>
              <w:rPr>
                <w:sz w:val="18"/>
              </w:rPr>
            </w:pPr>
            <w:r w:rsidRPr="00456A3E">
              <w:rPr>
                <w:sz w:val="18"/>
              </w:rPr>
              <w:t>c.1184insTAG, or ins395aa</w:t>
            </w:r>
          </w:p>
        </w:tc>
        <w:tc>
          <w:tcPr>
            <w:tcW w:w="1612" w:type="dxa"/>
          </w:tcPr>
          <w:p w14:paraId="46D624C8" w14:textId="77777777" w:rsidR="00C116D5" w:rsidRPr="00456A3E" w:rsidRDefault="00C116D5" w:rsidP="00C116D5">
            <w:pPr>
              <w:pStyle w:val="C-TableText"/>
              <w:jc w:val="center"/>
              <w:rPr>
                <w:sz w:val="18"/>
              </w:rPr>
            </w:pPr>
            <w:r w:rsidRPr="00456A3E">
              <w:rPr>
                <w:sz w:val="18"/>
              </w:rPr>
              <w:t>c.1184 ins TAG; inserts after c.1183</w:t>
            </w:r>
          </w:p>
        </w:tc>
        <w:tc>
          <w:tcPr>
            <w:tcW w:w="1620" w:type="dxa"/>
            <w:noWrap/>
          </w:tcPr>
          <w:p w14:paraId="204DE5AC" w14:textId="77777777" w:rsidR="00C116D5" w:rsidRPr="00456A3E" w:rsidRDefault="00C116D5" w:rsidP="00C116D5">
            <w:pPr>
              <w:pStyle w:val="C-TableText"/>
              <w:jc w:val="center"/>
              <w:rPr>
                <w:sz w:val="18"/>
              </w:rPr>
            </w:pPr>
            <w:r w:rsidRPr="00456A3E">
              <w:rPr>
                <w:sz w:val="18"/>
              </w:rPr>
              <w:t>572 ± 29</w:t>
            </w:r>
          </w:p>
        </w:tc>
        <w:tc>
          <w:tcPr>
            <w:tcW w:w="1328" w:type="dxa"/>
            <w:noWrap/>
          </w:tcPr>
          <w:p w14:paraId="6770C93B" w14:textId="77777777" w:rsidR="00C116D5" w:rsidRPr="00456A3E" w:rsidRDefault="00C116D5" w:rsidP="00C116D5">
            <w:pPr>
              <w:pStyle w:val="C-TableText"/>
              <w:jc w:val="center"/>
              <w:rPr>
                <w:sz w:val="18"/>
              </w:rPr>
            </w:pPr>
            <w:r w:rsidRPr="00456A3E">
              <w:rPr>
                <w:sz w:val="18"/>
              </w:rPr>
              <w:t>1.9 ± 0.1</w:t>
            </w:r>
          </w:p>
        </w:tc>
        <w:tc>
          <w:tcPr>
            <w:tcW w:w="1680" w:type="dxa"/>
            <w:noWrap/>
          </w:tcPr>
          <w:p w14:paraId="6CE4BCCA" w14:textId="77777777" w:rsidR="00C116D5" w:rsidRPr="00456A3E" w:rsidRDefault="00C116D5" w:rsidP="00C116D5">
            <w:pPr>
              <w:pStyle w:val="C-TableText"/>
              <w:jc w:val="center"/>
              <w:rPr>
                <w:sz w:val="18"/>
              </w:rPr>
            </w:pPr>
            <w:r w:rsidRPr="00456A3E">
              <w:rPr>
                <w:sz w:val="18"/>
              </w:rPr>
              <w:t>911 ± 30***</w:t>
            </w:r>
          </w:p>
        </w:tc>
        <w:tc>
          <w:tcPr>
            <w:tcW w:w="1312" w:type="dxa"/>
            <w:noWrap/>
          </w:tcPr>
          <w:p w14:paraId="1E2B81DA" w14:textId="77777777" w:rsidR="00C116D5" w:rsidRPr="00456A3E" w:rsidRDefault="00C116D5" w:rsidP="00C116D5">
            <w:pPr>
              <w:pStyle w:val="C-TableText"/>
              <w:jc w:val="center"/>
              <w:rPr>
                <w:sz w:val="18"/>
              </w:rPr>
            </w:pPr>
            <w:r w:rsidRPr="00456A3E">
              <w:rPr>
                <w:sz w:val="18"/>
              </w:rPr>
              <w:t>3.1 ± 0.2</w:t>
            </w:r>
          </w:p>
        </w:tc>
        <w:tc>
          <w:tcPr>
            <w:tcW w:w="1080" w:type="dxa"/>
            <w:noWrap/>
          </w:tcPr>
          <w:p w14:paraId="06215467" w14:textId="77777777" w:rsidR="00C116D5" w:rsidRPr="00456A3E" w:rsidRDefault="00C116D5" w:rsidP="00C116D5">
            <w:pPr>
              <w:pStyle w:val="C-TableText"/>
              <w:jc w:val="center"/>
              <w:rPr>
                <w:sz w:val="18"/>
              </w:rPr>
            </w:pPr>
            <w:r w:rsidRPr="00456A3E">
              <w:rPr>
                <w:sz w:val="18"/>
              </w:rPr>
              <w:t>1.2</w:t>
            </w:r>
          </w:p>
        </w:tc>
        <w:tc>
          <w:tcPr>
            <w:tcW w:w="1080" w:type="dxa"/>
            <w:noWrap/>
          </w:tcPr>
          <w:p w14:paraId="47AF9C7B" w14:textId="77777777" w:rsidR="00C116D5" w:rsidRPr="00456A3E" w:rsidRDefault="00C116D5" w:rsidP="00C116D5">
            <w:pPr>
              <w:pStyle w:val="C-TableText"/>
              <w:jc w:val="center"/>
              <w:rPr>
                <w:sz w:val="18"/>
              </w:rPr>
            </w:pPr>
            <w:r w:rsidRPr="00456A3E">
              <w:rPr>
                <w:sz w:val="18"/>
              </w:rPr>
              <w:t>1.59</w:t>
            </w:r>
          </w:p>
        </w:tc>
        <w:tc>
          <w:tcPr>
            <w:tcW w:w="1196" w:type="dxa"/>
            <w:noWrap/>
          </w:tcPr>
          <w:p w14:paraId="3712E2D7" w14:textId="77777777" w:rsidR="00C116D5" w:rsidRPr="00456A3E" w:rsidRDefault="00C116D5" w:rsidP="00C116D5">
            <w:pPr>
              <w:pStyle w:val="C-TableText"/>
              <w:jc w:val="center"/>
              <w:rPr>
                <w:sz w:val="18"/>
              </w:rPr>
            </w:pPr>
            <w:r w:rsidRPr="00456A3E">
              <w:rPr>
                <w:sz w:val="18"/>
              </w:rPr>
              <w:t>no</w:t>
            </w:r>
          </w:p>
        </w:tc>
      </w:tr>
      <w:tr w:rsidR="00C116D5" w:rsidRPr="00456A3E" w14:paraId="08840583" w14:textId="77777777" w:rsidTr="00C23B7C">
        <w:trPr>
          <w:cantSplit w:val="0"/>
          <w:trHeight w:val="300"/>
        </w:trPr>
        <w:tc>
          <w:tcPr>
            <w:tcW w:w="1440" w:type="dxa"/>
          </w:tcPr>
          <w:p w14:paraId="774DD9E3" w14:textId="77777777" w:rsidR="00C116D5" w:rsidRPr="00456A3E" w:rsidRDefault="00C116D5" w:rsidP="00C116D5">
            <w:pPr>
              <w:pStyle w:val="C-TableText"/>
              <w:jc w:val="center"/>
              <w:rPr>
                <w:sz w:val="18"/>
              </w:rPr>
            </w:pPr>
            <w:r w:rsidRPr="00456A3E">
              <w:rPr>
                <w:sz w:val="18"/>
              </w:rPr>
              <w:t>F396Y</w:t>
            </w:r>
          </w:p>
        </w:tc>
        <w:tc>
          <w:tcPr>
            <w:tcW w:w="1612" w:type="dxa"/>
          </w:tcPr>
          <w:p w14:paraId="00ACC25E" w14:textId="77777777" w:rsidR="00C116D5" w:rsidRPr="00456A3E" w:rsidRDefault="00C116D5" w:rsidP="00C116D5">
            <w:pPr>
              <w:pStyle w:val="C-TableText"/>
              <w:jc w:val="center"/>
              <w:rPr>
                <w:color w:val="000000"/>
                <w:sz w:val="18"/>
              </w:rPr>
            </w:pPr>
            <w:r w:rsidRPr="00456A3E">
              <w:rPr>
                <w:color w:val="000000"/>
                <w:sz w:val="18"/>
              </w:rPr>
              <w:t>c.1187 T&gt;A</w:t>
            </w:r>
          </w:p>
        </w:tc>
        <w:tc>
          <w:tcPr>
            <w:tcW w:w="1620" w:type="dxa"/>
            <w:noWrap/>
          </w:tcPr>
          <w:p w14:paraId="7EA94F03" w14:textId="77777777" w:rsidR="00C116D5" w:rsidRPr="00456A3E" w:rsidRDefault="00C116D5" w:rsidP="00C116D5">
            <w:pPr>
              <w:pStyle w:val="C-TableText"/>
              <w:jc w:val="center"/>
              <w:rPr>
                <w:sz w:val="18"/>
              </w:rPr>
            </w:pPr>
            <w:r w:rsidRPr="00456A3E">
              <w:rPr>
                <w:sz w:val="18"/>
              </w:rPr>
              <w:t>35640 ± 1129</w:t>
            </w:r>
          </w:p>
        </w:tc>
        <w:tc>
          <w:tcPr>
            <w:tcW w:w="1328" w:type="dxa"/>
            <w:noWrap/>
          </w:tcPr>
          <w:p w14:paraId="40490F24" w14:textId="77777777" w:rsidR="00C116D5" w:rsidRPr="00456A3E" w:rsidRDefault="00C116D5" w:rsidP="00C116D5">
            <w:pPr>
              <w:pStyle w:val="C-TableText"/>
              <w:jc w:val="center"/>
              <w:rPr>
                <w:sz w:val="18"/>
              </w:rPr>
            </w:pPr>
            <w:r w:rsidRPr="00456A3E">
              <w:rPr>
                <w:sz w:val="18"/>
              </w:rPr>
              <w:t>111.2 ± 4.0</w:t>
            </w:r>
          </w:p>
        </w:tc>
        <w:tc>
          <w:tcPr>
            <w:tcW w:w="1680" w:type="dxa"/>
            <w:noWrap/>
          </w:tcPr>
          <w:p w14:paraId="4DD6B06B" w14:textId="77777777" w:rsidR="00C116D5" w:rsidRPr="00456A3E" w:rsidRDefault="00C116D5" w:rsidP="00C116D5">
            <w:pPr>
              <w:pStyle w:val="C-TableText"/>
              <w:jc w:val="center"/>
              <w:rPr>
                <w:sz w:val="18"/>
              </w:rPr>
            </w:pPr>
            <w:r w:rsidRPr="00456A3E">
              <w:rPr>
                <w:sz w:val="18"/>
              </w:rPr>
              <w:t>37319 ± 960</w:t>
            </w:r>
          </w:p>
        </w:tc>
        <w:tc>
          <w:tcPr>
            <w:tcW w:w="1312" w:type="dxa"/>
            <w:noWrap/>
          </w:tcPr>
          <w:p w14:paraId="403AD8A1" w14:textId="77777777" w:rsidR="00C116D5" w:rsidRPr="00456A3E" w:rsidRDefault="00C116D5" w:rsidP="00C116D5">
            <w:pPr>
              <w:pStyle w:val="C-TableText"/>
              <w:jc w:val="center"/>
              <w:rPr>
                <w:sz w:val="18"/>
              </w:rPr>
            </w:pPr>
            <w:r w:rsidRPr="00456A3E">
              <w:rPr>
                <w:sz w:val="18"/>
              </w:rPr>
              <w:t>116.4 ± 3.3</w:t>
            </w:r>
          </w:p>
        </w:tc>
        <w:tc>
          <w:tcPr>
            <w:tcW w:w="1080" w:type="dxa"/>
            <w:noWrap/>
          </w:tcPr>
          <w:p w14:paraId="2C957793" w14:textId="77777777" w:rsidR="00C116D5" w:rsidRPr="00456A3E" w:rsidRDefault="00C116D5" w:rsidP="00C116D5">
            <w:pPr>
              <w:pStyle w:val="C-TableText"/>
              <w:jc w:val="center"/>
              <w:rPr>
                <w:sz w:val="18"/>
              </w:rPr>
            </w:pPr>
            <w:r w:rsidRPr="00456A3E">
              <w:rPr>
                <w:sz w:val="18"/>
              </w:rPr>
              <w:t>5.1</w:t>
            </w:r>
          </w:p>
        </w:tc>
        <w:tc>
          <w:tcPr>
            <w:tcW w:w="1080" w:type="dxa"/>
            <w:noWrap/>
          </w:tcPr>
          <w:p w14:paraId="7D190922" w14:textId="77777777" w:rsidR="00C116D5" w:rsidRPr="00456A3E" w:rsidRDefault="00C116D5" w:rsidP="00C116D5">
            <w:pPr>
              <w:pStyle w:val="C-TableText"/>
              <w:jc w:val="center"/>
              <w:rPr>
                <w:sz w:val="18"/>
              </w:rPr>
            </w:pPr>
            <w:r w:rsidRPr="00456A3E">
              <w:rPr>
                <w:sz w:val="18"/>
              </w:rPr>
              <w:t>1.05</w:t>
            </w:r>
          </w:p>
        </w:tc>
        <w:tc>
          <w:tcPr>
            <w:tcW w:w="1196" w:type="dxa"/>
            <w:noWrap/>
          </w:tcPr>
          <w:p w14:paraId="4480492C" w14:textId="77777777" w:rsidR="00C116D5" w:rsidRPr="00456A3E" w:rsidRDefault="00C116D5" w:rsidP="00C116D5">
            <w:pPr>
              <w:pStyle w:val="C-TableText"/>
              <w:jc w:val="center"/>
              <w:rPr>
                <w:sz w:val="18"/>
              </w:rPr>
            </w:pPr>
            <w:r w:rsidRPr="00456A3E">
              <w:rPr>
                <w:sz w:val="18"/>
              </w:rPr>
              <w:t>no</w:t>
            </w:r>
          </w:p>
        </w:tc>
      </w:tr>
      <w:tr w:rsidR="00C116D5" w:rsidRPr="00456A3E" w14:paraId="52A4D8E5" w14:textId="77777777" w:rsidTr="00C23B7C">
        <w:trPr>
          <w:cantSplit w:val="0"/>
          <w:trHeight w:val="300"/>
        </w:trPr>
        <w:tc>
          <w:tcPr>
            <w:tcW w:w="1440" w:type="dxa"/>
          </w:tcPr>
          <w:p w14:paraId="4BD434FA" w14:textId="77777777" w:rsidR="00C116D5" w:rsidRPr="00456A3E" w:rsidRDefault="00C116D5" w:rsidP="00C116D5">
            <w:pPr>
              <w:pStyle w:val="C-TableText"/>
              <w:jc w:val="center"/>
              <w:rPr>
                <w:sz w:val="18"/>
              </w:rPr>
            </w:pPr>
            <w:r w:rsidRPr="00456A3E">
              <w:rPr>
                <w:sz w:val="18"/>
              </w:rPr>
              <w:t>E398K</w:t>
            </w:r>
          </w:p>
        </w:tc>
        <w:tc>
          <w:tcPr>
            <w:tcW w:w="1612" w:type="dxa"/>
          </w:tcPr>
          <w:p w14:paraId="2701321D" w14:textId="77777777" w:rsidR="00C116D5" w:rsidRPr="00456A3E" w:rsidRDefault="00C116D5" w:rsidP="00C116D5">
            <w:pPr>
              <w:pStyle w:val="C-TableText"/>
              <w:jc w:val="center"/>
              <w:rPr>
                <w:color w:val="000000"/>
                <w:sz w:val="18"/>
              </w:rPr>
            </w:pPr>
            <w:r w:rsidRPr="00456A3E">
              <w:rPr>
                <w:color w:val="000000"/>
                <w:sz w:val="18"/>
              </w:rPr>
              <w:t>c.1192 G&gt;A</w:t>
            </w:r>
          </w:p>
        </w:tc>
        <w:tc>
          <w:tcPr>
            <w:tcW w:w="1620" w:type="dxa"/>
            <w:noWrap/>
          </w:tcPr>
          <w:p w14:paraId="73EC4D76" w14:textId="77777777" w:rsidR="00C116D5" w:rsidRPr="00456A3E" w:rsidRDefault="00C116D5" w:rsidP="00C116D5">
            <w:pPr>
              <w:pStyle w:val="C-TableText"/>
              <w:jc w:val="center"/>
              <w:rPr>
                <w:sz w:val="18"/>
              </w:rPr>
            </w:pPr>
            <w:r w:rsidRPr="00456A3E">
              <w:rPr>
                <w:sz w:val="18"/>
              </w:rPr>
              <w:t>20150 ± 818</w:t>
            </w:r>
          </w:p>
        </w:tc>
        <w:tc>
          <w:tcPr>
            <w:tcW w:w="1328" w:type="dxa"/>
            <w:noWrap/>
          </w:tcPr>
          <w:p w14:paraId="4B649A48" w14:textId="77777777" w:rsidR="00C116D5" w:rsidRPr="00456A3E" w:rsidRDefault="00C116D5" w:rsidP="00C116D5">
            <w:pPr>
              <w:pStyle w:val="C-TableText"/>
              <w:jc w:val="center"/>
              <w:rPr>
                <w:sz w:val="18"/>
              </w:rPr>
            </w:pPr>
            <w:r w:rsidRPr="00456A3E">
              <w:rPr>
                <w:sz w:val="18"/>
              </w:rPr>
              <w:t>63.2 ± 3.2</w:t>
            </w:r>
          </w:p>
        </w:tc>
        <w:tc>
          <w:tcPr>
            <w:tcW w:w="1680" w:type="dxa"/>
            <w:noWrap/>
          </w:tcPr>
          <w:p w14:paraId="6D7FA414" w14:textId="77777777" w:rsidR="00C116D5" w:rsidRPr="00456A3E" w:rsidRDefault="00C116D5" w:rsidP="00C116D5">
            <w:pPr>
              <w:pStyle w:val="C-TableText"/>
              <w:jc w:val="center"/>
              <w:rPr>
                <w:sz w:val="18"/>
              </w:rPr>
            </w:pPr>
            <w:r w:rsidRPr="00456A3E">
              <w:rPr>
                <w:sz w:val="18"/>
              </w:rPr>
              <w:t>36488 ± 824***</w:t>
            </w:r>
          </w:p>
        </w:tc>
        <w:tc>
          <w:tcPr>
            <w:tcW w:w="1312" w:type="dxa"/>
            <w:noWrap/>
          </w:tcPr>
          <w:p w14:paraId="54C690FF" w14:textId="77777777" w:rsidR="00C116D5" w:rsidRPr="00456A3E" w:rsidRDefault="00C116D5" w:rsidP="00C116D5">
            <w:pPr>
              <w:pStyle w:val="C-TableText"/>
              <w:jc w:val="center"/>
              <w:rPr>
                <w:sz w:val="18"/>
              </w:rPr>
            </w:pPr>
            <w:r w:rsidRPr="00456A3E">
              <w:rPr>
                <w:sz w:val="18"/>
              </w:rPr>
              <w:t>113.6 ± 2.6</w:t>
            </w:r>
          </w:p>
        </w:tc>
        <w:tc>
          <w:tcPr>
            <w:tcW w:w="1080" w:type="dxa"/>
            <w:noWrap/>
          </w:tcPr>
          <w:p w14:paraId="60B558AE" w14:textId="77777777" w:rsidR="00C116D5" w:rsidRPr="00456A3E" w:rsidRDefault="00C116D5" w:rsidP="00C116D5">
            <w:pPr>
              <w:pStyle w:val="C-TableText"/>
              <w:jc w:val="center"/>
              <w:rPr>
                <w:sz w:val="18"/>
              </w:rPr>
            </w:pPr>
            <w:r w:rsidRPr="00456A3E">
              <w:rPr>
                <w:sz w:val="18"/>
              </w:rPr>
              <w:t>50.4</w:t>
            </w:r>
          </w:p>
        </w:tc>
        <w:tc>
          <w:tcPr>
            <w:tcW w:w="1080" w:type="dxa"/>
            <w:noWrap/>
          </w:tcPr>
          <w:p w14:paraId="28180772" w14:textId="77777777" w:rsidR="00C116D5" w:rsidRPr="00456A3E" w:rsidRDefault="00C116D5" w:rsidP="00C116D5">
            <w:pPr>
              <w:pStyle w:val="C-TableText"/>
              <w:jc w:val="center"/>
              <w:rPr>
                <w:sz w:val="18"/>
              </w:rPr>
            </w:pPr>
            <w:r w:rsidRPr="00456A3E">
              <w:rPr>
                <w:sz w:val="18"/>
              </w:rPr>
              <w:t>1.81</w:t>
            </w:r>
          </w:p>
        </w:tc>
        <w:tc>
          <w:tcPr>
            <w:tcW w:w="1196" w:type="dxa"/>
            <w:noWrap/>
          </w:tcPr>
          <w:p w14:paraId="3CE25A09" w14:textId="77777777" w:rsidR="00C116D5" w:rsidRPr="00456A3E" w:rsidRDefault="00C116D5" w:rsidP="00C116D5">
            <w:pPr>
              <w:pStyle w:val="C-TableText"/>
              <w:jc w:val="center"/>
              <w:rPr>
                <w:sz w:val="18"/>
              </w:rPr>
            </w:pPr>
            <w:r w:rsidRPr="00456A3E">
              <w:rPr>
                <w:sz w:val="18"/>
              </w:rPr>
              <w:t>yes</w:t>
            </w:r>
          </w:p>
        </w:tc>
      </w:tr>
      <w:tr w:rsidR="00C116D5" w:rsidRPr="00456A3E" w14:paraId="5EAD2B51" w14:textId="77777777" w:rsidTr="00C23B7C">
        <w:trPr>
          <w:cantSplit w:val="0"/>
          <w:trHeight w:val="300"/>
        </w:trPr>
        <w:tc>
          <w:tcPr>
            <w:tcW w:w="1440" w:type="dxa"/>
          </w:tcPr>
          <w:p w14:paraId="1921A9ED" w14:textId="77777777" w:rsidR="00C116D5" w:rsidRPr="00456A3E" w:rsidRDefault="00C116D5" w:rsidP="00C116D5">
            <w:pPr>
              <w:pStyle w:val="C-TableText"/>
              <w:jc w:val="center"/>
              <w:rPr>
                <w:sz w:val="18"/>
              </w:rPr>
            </w:pPr>
            <w:r w:rsidRPr="00456A3E">
              <w:rPr>
                <w:sz w:val="18"/>
              </w:rPr>
              <w:t>W399X</w:t>
            </w:r>
          </w:p>
        </w:tc>
        <w:tc>
          <w:tcPr>
            <w:tcW w:w="1612" w:type="dxa"/>
          </w:tcPr>
          <w:p w14:paraId="3B80AFAE" w14:textId="77777777" w:rsidR="00C116D5" w:rsidRPr="00456A3E" w:rsidRDefault="00C116D5" w:rsidP="00C116D5">
            <w:pPr>
              <w:pStyle w:val="C-TableText"/>
              <w:jc w:val="center"/>
              <w:rPr>
                <w:color w:val="000000"/>
                <w:sz w:val="18"/>
              </w:rPr>
            </w:pPr>
            <w:r w:rsidRPr="00456A3E">
              <w:rPr>
                <w:color w:val="000000"/>
                <w:sz w:val="18"/>
              </w:rPr>
              <w:t>c.1196 G&gt;A</w:t>
            </w:r>
          </w:p>
        </w:tc>
        <w:tc>
          <w:tcPr>
            <w:tcW w:w="1620" w:type="dxa"/>
            <w:noWrap/>
          </w:tcPr>
          <w:p w14:paraId="52E08418" w14:textId="77777777" w:rsidR="00C116D5" w:rsidRPr="00456A3E" w:rsidRDefault="00C116D5" w:rsidP="00C116D5">
            <w:pPr>
              <w:pStyle w:val="C-TableText"/>
              <w:jc w:val="center"/>
              <w:rPr>
                <w:sz w:val="18"/>
              </w:rPr>
            </w:pPr>
            <w:r w:rsidRPr="00456A3E">
              <w:rPr>
                <w:sz w:val="18"/>
              </w:rPr>
              <w:t>BLD</w:t>
            </w:r>
          </w:p>
        </w:tc>
        <w:tc>
          <w:tcPr>
            <w:tcW w:w="1328" w:type="dxa"/>
            <w:noWrap/>
          </w:tcPr>
          <w:p w14:paraId="0A387D6A" w14:textId="77777777" w:rsidR="00C116D5" w:rsidRPr="00456A3E" w:rsidRDefault="00C116D5" w:rsidP="00C116D5">
            <w:pPr>
              <w:pStyle w:val="C-TableText"/>
              <w:jc w:val="center"/>
              <w:rPr>
                <w:sz w:val="18"/>
              </w:rPr>
            </w:pPr>
            <w:r w:rsidRPr="00456A3E">
              <w:rPr>
                <w:sz w:val="18"/>
              </w:rPr>
              <w:t>N/A</w:t>
            </w:r>
          </w:p>
        </w:tc>
        <w:tc>
          <w:tcPr>
            <w:tcW w:w="1680" w:type="dxa"/>
            <w:noWrap/>
          </w:tcPr>
          <w:p w14:paraId="3430062D" w14:textId="77777777" w:rsidR="00C116D5" w:rsidRPr="00456A3E" w:rsidRDefault="00C116D5" w:rsidP="00C116D5">
            <w:pPr>
              <w:pStyle w:val="C-TableText"/>
              <w:jc w:val="center"/>
              <w:rPr>
                <w:sz w:val="18"/>
              </w:rPr>
            </w:pPr>
            <w:r w:rsidRPr="00456A3E">
              <w:rPr>
                <w:sz w:val="18"/>
              </w:rPr>
              <w:t>BLD</w:t>
            </w:r>
          </w:p>
        </w:tc>
        <w:tc>
          <w:tcPr>
            <w:tcW w:w="1312" w:type="dxa"/>
            <w:noWrap/>
          </w:tcPr>
          <w:p w14:paraId="3169CECE" w14:textId="77777777" w:rsidR="00C116D5" w:rsidRPr="00456A3E" w:rsidRDefault="00C116D5" w:rsidP="00C116D5">
            <w:pPr>
              <w:pStyle w:val="C-TableText"/>
              <w:jc w:val="center"/>
              <w:rPr>
                <w:sz w:val="18"/>
              </w:rPr>
            </w:pPr>
            <w:r w:rsidRPr="00456A3E">
              <w:rPr>
                <w:sz w:val="18"/>
              </w:rPr>
              <w:t>N/A</w:t>
            </w:r>
          </w:p>
        </w:tc>
        <w:tc>
          <w:tcPr>
            <w:tcW w:w="1080" w:type="dxa"/>
            <w:noWrap/>
          </w:tcPr>
          <w:p w14:paraId="432F823D" w14:textId="77777777" w:rsidR="00C116D5" w:rsidRPr="00456A3E" w:rsidRDefault="00C116D5" w:rsidP="00C116D5">
            <w:pPr>
              <w:pStyle w:val="C-TableText"/>
              <w:jc w:val="center"/>
              <w:rPr>
                <w:sz w:val="18"/>
              </w:rPr>
            </w:pPr>
            <w:r w:rsidRPr="00456A3E">
              <w:rPr>
                <w:sz w:val="18"/>
              </w:rPr>
              <w:t>N/A</w:t>
            </w:r>
          </w:p>
        </w:tc>
        <w:tc>
          <w:tcPr>
            <w:tcW w:w="1080" w:type="dxa"/>
            <w:noWrap/>
          </w:tcPr>
          <w:p w14:paraId="10A429FE" w14:textId="77777777" w:rsidR="00C116D5" w:rsidRPr="00456A3E" w:rsidRDefault="00C116D5" w:rsidP="00C116D5">
            <w:pPr>
              <w:pStyle w:val="C-TableText"/>
              <w:jc w:val="center"/>
              <w:rPr>
                <w:sz w:val="18"/>
              </w:rPr>
            </w:pPr>
            <w:r w:rsidRPr="00456A3E">
              <w:rPr>
                <w:sz w:val="18"/>
              </w:rPr>
              <w:t>N/A</w:t>
            </w:r>
          </w:p>
        </w:tc>
        <w:tc>
          <w:tcPr>
            <w:tcW w:w="1196" w:type="dxa"/>
            <w:noWrap/>
          </w:tcPr>
          <w:p w14:paraId="04EBA1DC" w14:textId="77777777" w:rsidR="00C116D5" w:rsidRPr="00456A3E" w:rsidRDefault="00C116D5" w:rsidP="00C116D5">
            <w:pPr>
              <w:pStyle w:val="C-TableText"/>
              <w:jc w:val="center"/>
              <w:rPr>
                <w:sz w:val="18"/>
              </w:rPr>
            </w:pPr>
            <w:r w:rsidRPr="00456A3E">
              <w:rPr>
                <w:sz w:val="18"/>
              </w:rPr>
              <w:t>no</w:t>
            </w:r>
          </w:p>
        </w:tc>
      </w:tr>
      <w:tr w:rsidR="00C116D5" w:rsidRPr="00456A3E" w14:paraId="6978FE10" w14:textId="77777777" w:rsidTr="00C23B7C">
        <w:trPr>
          <w:cantSplit w:val="0"/>
          <w:trHeight w:val="300"/>
        </w:trPr>
        <w:tc>
          <w:tcPr>
            <w:tcW w:w="1440" w:type="dxa"/>
          </w:tcPr>
          <w:p w14:paraId="3463BDAF" w14:textId="77777777" w:rsidR="00C116D5" w:rsidRPr="00456A3E" w:rsidRDefault="00C116D5" w:rsidP="00C116D5">
            <w:pPr>
              <w:pStyle w:val="C-TableText"/>
              <w:jc w:val="center"/>
              <w:rPr>
                <w:sz w:val="18"/>
              </w:rPr>
            </w:pPr>
            <w:r w:rsidRPr="00456A3E">
              <w:rPr>
                <w:sz w:val="18"/>
              </w:rPr>
              <w:t>401ins(T-S)</w:t>
            </w:r>
          </w:p>
        </w:tc>
        <w:tc>
          <w:tcPr>
            <w:tcW w:w="1612" w:type="dxa"/>
          </w:tcPr>
          <w:p w14:paraId="7170B4B1" w14:textId="77777777" w:rsidR="00C116D5" w:rsidRPr="00456A3E" w:rsidRDefault="00C116D5" w:rsidP="00C116D5">
            <w:pPr>
              <w:pStyle w:val="C-TableText"/>
              <w:jc w:val="center"/>
              <w:rPr>
                <w:color w:val="000000"/>
                <w:sz w:val="18"/>
              </w:rPr>
            </w:pPr>
            <w:r w:rsidRPr="00456A3E">
              <w:rPr>
                <w:color w:val="000000"/>
                <w:sz w:val="18"/>
              </w:rPr>
              <w:t>c.1202 Ins GACTTC</w:t>
            </w:r>
          </w:p>
        </w:tc>
        <w:tc>
          <w:tcPr>
            <w:tcW w:w="1620" w:type="dxa"/>
            <w:noWrap/>
          </w:tcPr>
          <w:p w14:paraId="0BD0ED81" w14:textId="77777777" w:rsidR="00C116D5" w:rsidRPr="00456A3E" w:rsidRDefault="00C116D5" w:rsidP="00C116D5">
            <w:pPr>
              <w:pStyle w:val="C-TableText"/>
              <w:jc w:val="center"/>
              <w:rPr>
                <w:sz w:val="18"/>
              </w:rPr>
            </w:pPr>
            <w:r w:rsidRPr="00456A3E">
              <w:rPr>
                <w:sz w:val="18"/>
              </w:rPr>
              <w:t>2075 ± 94</w:t>
            </w:r>
          </w:p>
        </w:tc>
        <w:tc>
          <w:tcPr>
            <w:tcW w:w="1328" w:type="dxa"/>
            <w:noWrap/>
          </w:tcPr>
          <w:p w14:paraId="6934236F" w14:textId="77777777" w:rsidR="00C116D5" w:rsidRPr="00456A3E" w:rsidRDefault="00C116D5" w:rsidP="00C116D5">
            <w:pPr>
              <w:pStyle w:val="C-TableText"/>
              <w:jc w:val="center"/>
              <w:rPr>
                <w:sz w:val="18"/>
              </w:rPr>
            </w:pPr>
            <w:r w:rsidRPr="00456A3E">
              <w:rPr>
                <w:sz w:val="18"/>
              </w:rPr>
              <w:t>6.5 ± 0.4</w:t>
            </w:r>
          </w:p>
        </w:tc>
        <w:tc>
          <w:tcPr>
            <w:tcW w:w="1680" w:type="dxa"/>
            <w:noWrap/>
          </w:tcPr>
          <w:p w14:paraId="104054A9" w14:textId="77777777" w:rsidR="00C116D5" w:rsidRPr="00456A3E" w:rsidRDefault="00C116D5" w:rsidP="00C116D5">
            <w:pPr>
              <w:pStyle w:val="C-TableText"/>
              <w:jc w:val="center"/>
              <w:rPr>
                <w:sz w:val="18"/>
              </w:rPr>
            </w:pPr>
            <w:r w:rsidRPr="00456A3E">
              <w:rPr>
                <w:sz w:val="18"/>
              </w:rPr>
              <w:t>4717 ± 230***</w:t>
            </w:r>
          </w:p>
        </w:tc>
        <w:tc>
          <w:tcPr>
            <w:tcW w:w="1312" w:type="dxa"/>
            <w:noWrap/>
          </w:tcPr>
          <w:p w14:paraId="0EFC8A20" w14:textId="77777777" w:rsidR="00C116D5" w:rsidRPr="00456A3E" w:rsidRDefault="00C116D5" w:rsidP="00C116D5">
            <w:pPr>
              <w:pStyle w:val="C-TableText"/>
              <w:jc w:val="center"/>
              <w:rPr>
                <w:sz w:val="18"/>
              </w:rPr>
            </w:pPr>
            <w:r w:rsidRPr="00456A3E">
              <w:rPr>
                <w:sz w:val="18"/>
              </w:rPr>
              <w:t>14.8 ± 0.8</w:t>
            </w:r>
          </w:p>
        </w:tc>
        <w:tc>
          <w:tcPr>
            <w:tcW w:w="1080" w:type="dxa"/>
            <w:noWrap/>
          </w:tcPr>
          <w:p w14:paraId="094B9FFB" w14:textId="77777777" w:rsidR="00C116D5" w:rsidRPr="00456A3E" w:rsidRDefault="00C116D5" w:rsidP="00C116D5">
            <w:pPr>
              <w:pStyle w:val="C-TableText"/>
              <w:jc w:val="center"/>
              <w:rPr>
                <w:sz w:val="18"/>
              </w:rPr>
            </w:pPr>
            <w:r w:rsidRPr="00456A3E">
              <w:rPr>
                <w:sz w:val="18"/>
              </w:rPr>
              <w:t>8.3</w:t>
            </w:r>
          </w:p>
        </w:tc>
        <w:tc>
          <w:tcPr>
            <w:tcW w:w="1080" w:type="dxa"/>
            <w:noWrap/>
          </w:tcPr>
          <w:p w14:paraId="3545160F" w14:textId="77777777" w:rsidR="00C116D5" w:rsidRPr="00456A3E" w:rsidRDefault="00C116D5" w:rsidP="00C116D5">
            <w:pPr>
              <w:pStyle w:val="C-TableText"/>
              <w:jc w:val="center"/>
              <w:rPr>
                <w:sz w:val="18"/>
              </w:rPr>
            </w:pPr>
            <w:r w:rsidRPr="00456A3E">
              <w:rPr>
                <w:sz w:val="18"/>
              </w:rPr>
              <w:t>2.27</w:t>
            </w:r>
          </w:p>
        </w:tc>
        <w:tc>
          <w:tcPr>
            <w:tcW w:w="1196" w:type="dxa"/>
            <w:noWrap/>
          </w:tcPr>
          <w:p w14:paraId="366C07EE" w14:textId="77777777" w:rsidR="00C116D5" w:rsidRPr="00456A3E" w:rsidRDefault="00C116D5" w:rsidP="00C116D5">
            <w:pPr>
              <w:pStyle w:val="C-TableText"/>
              <w:jc w:val="center"/>
              <w:rPr>
                <w:sz w:val="18"/>
              </w:rPr>
            </w:pPr>
            <w:r w:rsidRPr="00456A3E">
              <w:rPr>
                <w:sz w:val="18"/>
              </w:rPr>
              <w:t>yes</w:t>
            </w:r>
          </w:p>
        </w:tc>
      </w:tr>
      <w:tr w:rsidR="00C116D5" w:rsidRPr="00456A3E" w14:paraId="7166B101" w14:textId="77777777" w:rsidTr="00C23B7C">
        <w:trPr>
          <w:cantSplit w:val="0"/>
          <w:trHeight w:val="300"/>
        </w:trPr>
        <w:tc>
          <w:tcPr>
            <w:tcW w:w="1440" w:type="dxa"/>
          </w:tcPr>
          <w:p w14:paraId="61B7AC63" w14:textId="77777777" w:rsidR="00C116D5" w:rsidRPr="00456A3E" w:rsidRDefault="00C116D5" w:rsidP="00C116D5">
            <w:pPr>
              <w:pStyle w:val="C-TableText"/>
              <w:jc w:val="center"/>
              <w:rPr>
                <w:sz w:val="18"/>
              </w:rPr>
            </w:pPr>
            <w:r w:rsidRPr="00456A3E">
              <w:rPr>
                <w:sz w:val="18"/>
              </w:rPr>
              <w:t>403del-1aa or 403del or 403del1</w:t>
            </w:r>
          </w:p>
        </w:tc>
        <w:tc>
          <w:tcPr>
            <w:tcW w:w="1612" w:type="dxa"/>
          </w:tcPr>
          <w:p w14:paraId="5E5D467A" w14:textId="77777777" w:rsidR="00C116D5" w:rsidRPr="00456A3E" w:rsidRDefault="00C116D5" w:rsidP="00C116D5">
            <w:pPr>
              <w:pStyle w:val="C-TableText"/>
              <w:jc w:val="center"/>
              <w:rPr>
                <w:color w:val="000000"/>
                <w:sz w:val="18"/>
              </w:rPr>
            </w:pPr>
            <w:r w:rsidRPr="00456A3E">
              <w:rPr>
                <w:color w:val="000000"/>
                <w:sz w:val="18"/>
              </w:rPr>
              <w:t>c.1208 DelAAG</w:t>
            </w:r>
          </w:p>
        </w:tc>
        <w:tc>
          <w:tcPr>
            <w:tcW w:w="1620" w:type="dxa"/>
            <w:noWrap/>
          </w:tcPr>
          <w:p w14:paraId="3B65A178" w14:textId="77777777" w:rsidR="00C116D5" w:rsidRPr="00456A3E" w:rsidRDefault="00C116D5" w:rsidP="00C116D5">
            <w:pPr>
              <w:pStyle w:val="C-TableText"/>
              <w:jc w:val="center"/>
              <w:rPr>
                <w:sz w:val="18"/>
              </w:rPr>
            </w:pPr>
            <w:r w:rsidRPr="00456A3E">
              <w:rPr>
                <w:sz w:val="18"/>
              </w:rPr>
              <w:t>BLD</w:t>
            </w:r>
          </w:p>
        </w:tc>
        <w:tc>
          <w:tcPr>
            <w:tcW w:w="1328" w:type="dxa"/>
            <w:noWrap/>
          </w:tcPr>
          <w:p w14:paraId="44F048B1" w14:textId="77777777" w:rsidR="00C116D5" w:rsidRPr="00456A3E" w:rsidRDefault="00C116D5" w:rsidP="00C116D5">
            <w:pPr>
              <w:pStyle w:val="C-TableText"/>
              <w:jc w:val="center"/>
              <w:rPr>
                <w:sz w:val="18"/>
              </w:rPr>
            </w:pPr>
            <w:r w:rsidRPr="00456A3E">
              <w:rPr>
                <w:sz w:val="18"/>
              </w:rPr>
              <w:t>N/A</w:t>
            </w:r>
          </w:p>
        </w:tc>
        <w:tc>
          <w:tcPr>
            <w:tcW w:w="1680" w:type="dxa"/>
            <w:noWrap/>
          </w:tcPr>
          <w:p w14:paraId="51218ECF" w14:textId="77777777" w:rsidR="00C116D5" w:rsidRPr="00456A3E" w:rsidRDefault="00C116D5" w:rsidP="00C116D5">
            <w:pPr>
              <w:pStyle w:val="C-TableText"/>
              <w:jc w:val="center"/>
              <w:rPr>
                <w:sz w:val="18"/>
              </w:rPr>
            </w:pPr>
            <w:r w:rsidRPr="00456A3E">
              <w:rPr>
                <w:sz w:val="18"/>
              </w:rPr>
              <w:t>BLD</w:t>
            </w:r>
          </w:p>
        </w:tc>
        <w:tc>
          <w:tcPr>
            <w:tcW w:w="1312" w:type="dxa"/>
            <w:noWrap/>
          </w:tcPr>
          <w:p w14:paraId="0F70733E" w14:textId="77777777" w:rsidR="00C116D5" w:rsidRPr="00456A3E" w:rsidRDefault="00C116D5" w:rsidP="00C116D5">
            <w:pPr>
              <w:pStyle w:val="C-TableText"/>
              <w:jc w:val="center"/>
              <w:rPr>
                <w:sz w:val="18"/>
              </w:rPr>
            </w:pPr>
            <w:r w:rsidRPr="00456A3E">
              <w:rPr>
                <w:sz w:val="18"/>
              </w:rPr>
              <w:t>N/A</w:t>
            </w:r>
          </w:p>
        </w:tc>
        <w:tc>
          <w:tcPr>
            <w:tcW w:w="1080" w:type="dxa"/>
            <w:noWrap/>
          </w:tcPr>
          <w:p w14:paraId="6801D568" w14:textId="77777777" w:rsidR="00C116D5" w:rsidRPr="00456A3E" w:rsidRDefault="00C116D5" w:rsidP="00C116D5">
            <w:pPr>
              <w:pStyle w:val="C-TableText"/>
              <w:jc w:val="center"/>
              <w:rPr>
                <w:sz w:val="18"/>
              </w:rPr>
            </w:pPr>
            <w:r w:rsidRPr="00456A3E">
              <w:rPr>
                <w:sz w:val="18"/>
              </w:rPr>
              <w:t>N/A</w:t>
            </w:r>
          </w:p>
        </w:tc>
        <w:tc>
          <w:tcPr>
            <w:tcW w:w="1080" w:type="dxa"/>
            <w:noWrap/>
          </w:tcPr>
          <w:p w14:paraId="2964E65A" w14:textId="77777777" w:rsidR="00C116D5" w:rsidRPr="00456A3E" w:rsidRDefault="00C116D5" w:rsidP="00C116D5">
            <w:pPr>
              <w:pStyle w:val="C-TableText"/>
              <w:jc w:val="center"/>
              <w:rPr>
                <w:sz w:val="18"/>
              </w:rPr>
            </w:pPr>
            <w:r w:rsidRPr="00456A3E">
              <w:rPr>
                <w:sz w:val="18"/>
              </w:rPr>
              <w:t>N/A</w:t>
            </w:r>
          </w:p>
        </w:tc>
        <w:tc>
          <w:tcPr>
            <w:tcW w:w="1196" w:type="dxa"/>
            <w:noWrap/>
          </w:tcPr>
          <w:p w14:paraId="1EE5CFEE" w14:textId="77777777" w:rsidR="00C116D5" w:rsidRPr="00456A3E" w:rsidRDefault="00C116D5" w:rsidP="00C116D5">
            <w:pPr>
              <w:pStyle w:val="C-TableText"/>
              <w:jc w:val="center"/>
              <w:rPr>
                <w:sz w:val="18"/>
              </w:rPr>
            </w:pPr>
            <w:r w:rsidRPr="00456A3E">
              <w:rPr>
                <w:sz w:val="18"/>
              </w:rPr>
              <w:t>no</w:t>
            </w:r>
          </w:p>
        </w:tc>
      </w:tr>
      <w:tr w:rsidR="00C116D5" w:rsidRPr="00456A3E" w14:paraId="05C07392" w14:textId="77777777" w:rsidTr="00C23B7C">
        <w:trPr>
          <w:cantSplit w:val="0"/>
          <w:trHeight w:val="300"/>
        </w:trPr>
        <w:tc>
          <w:tcPr>
            <w:tcW w:w="1440" w:type="dxa"/>
          </w:tcPr>
          <w:p w14:paraId="0BA16183" w14:textId="77777777" w:rsidR="00C116D5" w:rsidRPr="00456A3E" w:rsidRDefault="00C116D5" w:rsidP="00C116D5">
            <w:pPr>
              <w:pStyle w:val="C-TableText"/>
              <w:jc w:val="center"/>
              <w:rPr>
                <w:sz w:val="18"/>
              </w:rPr>
            </w:pPr>
            <w:r w:rsidRPr="00456A3E">
              <w:rPr>
                <w:sz w:val="18"/>
              </w:rPr>
              <w:t>L403S</w:t>
            </w:r>
          </w:p>
        </w:tc>
        <w:tc>
          <w:tcPr>
            <w:tcW w:w="1612" w:type="dxa"/>
          </w:tcPr>
          <w:p w14:paraId="492692AA" w14:textId="77777777" w:rsidR="00C116D5" w:rsidRPr="00456A3E" w:rsidRDefault="00C116D5" w:rsidP="00C116D5">
            <w:pPr>
              <w:pStyle w:val="C-TableText"/>
              <w:jc w:val="center"/>
              <w:rPr>
                <w:color w:val="000000"/>
                <w:sz w:val="18"/>
              </w:rPr>
            </w:pPr>
            <w:r w:rsidRPr="00456A3E">
              <w:rPr>
                <w:color w:val="000000"/>
                <w:sz w:val="18"/>
              </w:rPr>
              <w:t>c.1208 T&gt;C</w:t>
            </w:r>
          </w:p>
        </w:tc>
        <w:tc>
          <w:tcPr>
            <w:tcW w:w="1620" w:type="dxa"/>
            <w:noWrap/>
          </w:tcPr>
          <w:p w14:paraId="67D566D0" w14:textId="77777777" w:rsidR="00C116D5" w:rsidRPr="00456A3E" w:rsidRDefault="00C116D5" w:rsidP="00C116D5">
            <w:pPr>
              <w:pStyle w:val="C-TableText"/>
              <w:jc w:val="center"/>
              <w:rPr>
                <w:sz w:val="18"/>
              </w:rPr>
            </w:pPr>
            <w:r w:rsidRPr="00456A3E">
              <w:rPr>
                <w:sz w:val="18"/>
              </w:rPr>
              <w:t>4480 ± 136</w:t>
            </w:r>
          </w:p>
        </w:tc>
        <w:tc>
          <w:tcPr>
            <w:tcW w:w="1328" w:type="dxa"/>
            <w:noWrap/>
          </w:tcPr>
          <w:p w14:paraId="00D6185A" w14:textId="77777777" w:rsidR="00C116D5" w:rsidRPr="00456A3E" w:rsidRDefault="00C116D5" w:rsidP="00C116D5">
            <w:pPr>
              <w:pStyle w:val="C-TableText"/>
              <w:jc w:val="center"/>
              <w:rPr>
                <w:sz w:val="18"/>
              </w:rPr>
            </w:pPr>
            <w:r w:rsidRPr="00456A3E">
              <w:rPr>
                <w:sz w:val="18"/>
              </w:rPr>
              <w:t>14.0 ± 0.5</w:t>
            </w:r>
          </w:p>
        </w:tc>
        <w:tc>
          <w:tcPr>
            <w:tcW w:w="1680" w:type="dxa"/>
            <w:noWrap/>
          </w:tcPr>
          <w:p w14:paraId="3070DF8E" w14:textId="77777777" w:rsidR="00C116D5" w:rsidRPr="00456A3E" w:rsidRDefault="00C116D5" w:rsidP="00C116D5">
            <w:pPr>
              <w:pStyle w:val="C-TableText"/>
              <w:jc w:val="center"/>
              <w:rPr>
                <w:sz w:val="18"/>
              </w:rPr>
            </w:pPr>
            <w:r w:rsidRPr="00456A3E">
              <w:rPr>
                <w:sz w:val="18"/>
              </w:rPr>
              <w:t>6076 ± 133***</w:t>
            </w:r>
          </w:p>
        </w:tc>
        <w:tc>
          <w:tcPr>
            <w:tcW w:w="1312" w:type="dxa"/>
            <w:noWrap/>
          </w:tcPr>
          <w:p w14:paraId="753D2087" w14:textId="77777777" w:rsidR="00C116D5" w:rsidRPr="00456A3E" w:rsidRDefault="00C116D5" w:rsidP="00C116D5">
            <w:pPr>
              <w:pStyle w:val="C-TableText"/>
              <w:jc w:val="center"/>
              <w:rPr>
                <w:sz w:val="18"/>
              </w:rPr>
            </w:pPr>
            <w:r w:rsidRPr="00456A3E">
              <w:rPr>
                <w:sz w:val="18"/>
              </w:rPr>
              <w:t>19.0 ± 0.5</w:t>
            </w:r>
          </w:p>
        </w:tc>
        <w:tc>
          <w:tcPr>
            <w:tcW w:w="1080" w:type="dxa"/>
            <w:noWrap/>
          </w:tcPr>
          <w:p w14:paraId="4515CD7F" w14:textId="77777777" w:rsidR="00C116D5" w:rsidRPr="00456A3E" w:rsidRDefault="00C116D5" w:rsidP="00C116D5">
            <w:pPr>
              <w:pStyle w:val="C-TableText"/>
              <w:jc w:val="center"/>
              <w:rPr>
                <w:sz w:val="18"/>
              </w:rPr>
            </w:pPr>
            <w:r w:rsidRPr="00456A3E">
              <w:rPr>
                <w:sz w:val="18"/>
              </w:rPr>
              <w:t>4.9</w:t>
            </w:r>
          </w:p>
        </w:tc>
        <w:tc>
          <w:tcPr>
            <w:tcW w:w="1080" w:type="dxa"/>
            <w:noWrap/>
          </w:tcPr>
          <w:p w14:paraId="70795953" w14:textId="77777777" w:rsidR="00C116D5" w:rsidRPr="00456A3E" w:rsidRDefault="00C116D5" w:rsidP="00C116D5">
            <w:pPr>
              <w:pStyle w:val="C-TableText"/>
              <w:jc w:val="center"/>
              <w:rPr>
                <w:sz w:val="18"/>
              </w:rPr>
            </w:pPr>
            <w:r w:rsidRPr="00456A3E">
              <w:rPr>
                <w:sz w:val="18"/>
              </w:rPr>
              <w:t>1.36</w:t>
            </w:r>
          </w:p>
        </w:tc>
        <w:tc>
          <w:tcPr>
            <w:tcW w:w="1196" w:type="dxa"/>
            <w:noWrap/>
          </w:tcPr>
          <w:p w14:paraId="7A64BD56" w14:textId="77777777" w:rsidR="00C116D5" w:rsidRPr="00456A3E" w:rsidRDefault="00C116D5" w:rsidP="00C116D5">
            <w:pPr>
              <w:pStyle w:val="C-TableText"/>
              <w:jc w:val="center"/>
              <w:rPr>
                <w:sz w:val="18"/>
              </w:rPr>
            </w:pPr>
            <w:r w:rsidRPr="00456A3E">
              <w:rPr>
                <w:sz w:val="18"/>
              </w:rPr>
              <w:t>yes</w:t>
            </w:r>
          </w:p>
        </w:tc>
      </w:tr>
      <w:tr w:rsidR="00C116D5" w:rsidRPr="00456A3E" w14:paraId="1634081C" w14:textId="77777777" w:rsidTr="00C23B7C">
        <w:trPr>
          <w:cantSplit w:val="0"/>
          <w:trHeight w:val="300"/>
        </w:trPr>
        <w:tc>
          <w:tcPr>
            <w:tcW w:w="1440" w:type="dxa"/>
          </w:tcPr>
          <w:p w14:paraId="431E6E19" w14:textId="77777777" w:rsidR="00C116D5" w:rsidRPr="00456A3E" w:rsidRDefault="00C116D5" w:rsidP="00C116D5">
            <w:pPr>
              <w:pStyle w:val="C-TableText"/>
              <w:jc w:val="center"/>
              <w:rPr>
                <w:sz w:val="18"/>
              </w:rPr>
            </w:pPr>
            <w:r w:rsidRPr="00456A3E">
              <w:rPr>
                <w:sz w:val="18"/>
              </w:rPr>
              <w:t>S405R</w:t>
            </w:r>
          </w:p>
        </w:tc>
        <w:tc>
          <w:tcPr>
            <w:tcW w:w="1612" w:type="dxa"/>
          </w:tcPr>
          <w:p w14:paraId="0172888E" w14:textId="77777777" w:rsidR="00C116D5" w:rsidRPr="00456A3E" w:rsidRDefault="00C116D5" w:rsidP="00C116D5">
            <w:pPr>
              <w:pStyle w:val="C-TableText"/>
              <w:jc w:val="center"/>
              <w:rPr>
                <w:sz w:val="18"/>
              </w:rPr>
            </w:pPr>
            <w:r w:rsidRPr="00456A3E">
              <w:rPr>
                <w:sz w:val="18"/>
              </w:rPr>
              <w:t>c.1213 A&gt;C</w:t>
            </w:r>
          </w:p>
        </w:tc>
        <w:tc>
          <w:tcPr>
            <w:tcW w:w="1620" w:type="dxa"/>
            <w:noWrap/>
          </w:tcPr>
          <w:p w14:paraId="21ED7067" w14:textId="77777777" w:rsidR="00C116D5" w:rsidRPr="00456A3E" w:rsidRDefault="00C116D5" w:rsidP="00C116D5">
            <w:pPr>
              <w:pStyle w:val="C-TableText"/>
              <w:jc w:val="center"/>
              <w:rPr>
                <w:sz w:val="18"/>
              </w:rPr>
            </w:pPr>
            <w:r w:rsidRPr="00456A3E">
              <w:rPr>
                <w:sz w:val="18"/>
              </w:rPr>
              <w:t>15547 ± 652</w:t>
            </w:r>
          </w:p>
        </w:tc>
        <w:tc>
          <w:tcPr>
            <w:tcW w:w="1328" w:type="dxa"/>
            <w:noWrap/>
          </w:tcPr>
          <w:p w14:paraId="2CFDD778" w14:textId="77777777" w:rsidR="00C116D5" w:rsidRPr="00456A3E" w:rsidRDefault="00C116D5" w:rsidP="00C116D5">
            <w:pPr>
              <w:pStyle w:val="C-TableText"/>
              <w:jc w:val="center"/>
              <w:rPr>
                <w:sz w:val="18"/>
              </w:rPr>
            </w:pPr>
            <w:r w:rsidRPr="00456A3E">
              <w:rPr>
                <w:sz w:val="18"/>
              </w:rPr>
              <w:t>52.5 ± 3.7</w:t>
            </w:r>
          </w:p>
        </w:tc>
        <w:tc>
          <w:tcPr>
            <w:tcW w:w="1680" w:type="dxa"/>
            <w:noWrap/>
          </w:tcPr>
          <w:p w14:paraId="213FD07A" w14:textId="77777777" w:rsidR="00C116D5" w:rsidRPr="00456A3E" w:rsidRDefault="00C116D5" w:rsidP="00C116D5">
            <w:pPr>
              <w:pStyle w:val="C-TableText"/>
              <w:jc w:val="center"/>
              <w:rPr>
                <w:sz w:val="18"/>
              </w:rPr>
            </w:pPr>
            <w:r w:rsidRPr="00456A3E">
              <w:rPr>
                <w:sz w:val="18"/>
              </w:rPr>
              <w:t>17297 ± 744*</w:t>
            </w:r>
          </w:p>
        </w:tc>
        <w:tc>
          <w:tcPr>
            <w:tcW w:w="1312" w:type="dxa"/>
            <w:noWrap/>
          </w:tcPr>
          <w:p w14:paraId="282DAB28" w14:textId="77777777" w:rsidR="00C116D5" w:rsidRPr="00456A3E" w:rsidRDefault="00C116D5" w:rsidP="00C116D5">
            <w:pPr>
              <w:pStyle w:val="C-TableText"/>
              <w:jc w:val="center"/>
              <w:rPr>
                <w:sz w:val="18"/>
              </w:rPr>
            </w:pPr>
            <w:r w:rsidRPr="00456A3E">
              <w:rPr>
                <w:sz w:val="18"/>
              </w:rPr>
              <w:t>59.6 ± 5.1</w:t>
            </w:r>
          </w:p>
        </w:tc>
        <w:tc>
          <w:tcPr>
            <w:tcW w:w="1080" w:type="dxa"/>
            <w:noWrap/>
          </w:tcPr>
          <w:p w14:paraId="7B0BDCA8" w14:textId="77777777" w:rsidR="00C116D5" w:rsidRPr="00456A3E" w:rsidRDefault="00C116D5" w:rsidP="00C116D5">
            <w:pPr>
              <w:pStyle w:val="C-TableText"/>
              <w:jc w:val="center"/>
              <w:rPr>
                <w:sz w:val="18"/>
              </w:rPr>
            </w:pPr>
            <w:r w:rsidRPr="00456A3E">
              <w:rPr>
                <w:sz w:val="18"/>
              </w:rPr>
              <w:t>7.1</w:t>
            </w:r>
          </w:p>
        </w:tc>
        <w:tc>
          <w:tcPr>
            <w:tcW w:w="1080" w:type="dxa"/>
            <w:noWrap/>
          </w:tcPr>
          <w:p w14:paraId="111D074B" w14:textId="77777777" w:rsidR="00C116D5" w:rsidRPr="00456A3E" w:rsidRDefault="00C116D5" w:rsidP="00C116D5">
            <w:pPr>
              <w:pStyle w:val="C-TableText"/>
              <w:jc w:val="center"/>
              <w:rPr>
                <w:sz w:val="18"/>
              </w:rPr>
            </w:pPr>
            <w:r w:rsidRPr="00456A3E">
              <w:rPr>
                <w:sz w:val="18"/>
              </w:rPr>
              <w:t>1.11</w:t>
            </w:r>
          </w:p>
        </w:tc>
        <w:tc>
          <w:tcPr>
            <w:tcW w:w="1196" w:type="dxa"/>
            <w:noWrap/>
          </w:tcPr>
          <w:p w14:paraId="21AD737B" w14:textId="77777777" w:rsidR="00C116D5" w:rsidRPr="00456A3E" w:rsidRDefault="00C116D5" w:rsidP="00C116D5">
            <w:pPr>
              <w:pStyle w:val="C-TableText"/>
              <w:jc w:val="center"/>
              <w:rPr>
                <w:sz w:val="18"/>
              </w:rPr>
            </w:pPr>
            <w:r w:rsidRPr="00456A3E">
              <w:rPr>
                <w:sz w:val="18"/>
              </w:rPr>
              <w:t>no</w:t>
            </w:r>
          </w:p>
        </w:tc>
      </w:tr>
      <w:tr w:rsidR="00C116D5" w:rsidRPr="00456A3E" w14:paraId="3B6E6F31" w14:textId="77777777" w:rsidTr="00C23B7C">
        <w:trPr>
          <w:cantSplit w:val="0"/>
          <w:trHeight w:val="300"/>
        </w:trPr>
        <w:tc>
          <w:tcPr>
            <w:tcW w:w="1440" w:type="dxa"/>
          </w:tcPr>
          <w:p w14:paraId="6527C627" w14:textId="77777777" w:rsidR="00C116D5" w:rsidRPr="00456A3E" w:rsidRDefault="00C116D5" w:rsidP="00C116D5">
            <w:pPr>
              <w:pStyle w:val="C-TableText"/>
              <w:jc w:val="center"/>
              <w:rPr>
                <w:sz w:val="18"/>
              </w:rPr>
            </w:pPr>
            <w:r w:rsidRPr="00456A3E">
              <w:rPr>
                <w:sz w:val="18"/>
              </w:rPr>
              <w:t>H406R</w:t>
            </w:r>
            <w:r w:rsidRPr="00456A3E">
              <w:rPr>
                <w:sz w:val="18"/>
                <w:vertAlign w:val="superscript"/>
              </w:rPr>
              <w:t>φ</w:t>
            </w:r>
          </w:p>
        </w:tc>
        <w:tc>
          <w:tcPr>
            <w:tcW w:w="1612" w:type="dxa"/>
          </w:tcPr>
          <w:p w14:paraId="41E9B7E9" w14:textId="77777777" w:rsidR="00C116D5" w:rsidRPr="00456A3E" w:rsidRDefault="00C116D5" w:rsidP="00C116D5">
            <w:pPr>
              <w:pStyle w:val="C-TableText"/>
              <w:jc w:val="center"/>
              <w:rPr>
                <w:color w:val="000000"/>
                <w:sz w:val="18"/>
              </w:rPr>
            </w:pPr>
            <w:r w:rsidRPr="00456A3E">
              <w:rPr>
                <w:color w:val="000000"/>
                <w:sz w:val="18"/>
              </w:rPr>
              <w:t>c.1217 A&gt;G</w:t>
            </w:r>
          </w:p>
        </w:tc>
        <w:tc>
          <w:tcPr>
            <w:tcW w:w="1620" w:type="dxa"/>
            <w:noWrap/>
          </w:tcPr>
          <w:p w14:paraId="3E413525" w14:textId="77777777" w:rsidR="00C116D5" w:rsidRPr="00456A3E" w:rsidRDefault="00C116D5" w:rsidP="00C116D5">
            <w:pPr>
              <w:pStyle w:val="C-TableText"/>
              <w:jc w:val="center"/>
              <w:rPr>
                <w:sz w:val="18"/>
              </w:rPr>
            </w:pPr>
            <w:r w:rsidRPr="00456A3E">
              <w:rPr>
                <w:sz w:val="18"/>
              </w:rPr>
              <w:t>23858 ± 567</w:t>
            </w:r>
          </w:p>
        </w:tc>
        <w:tc>
          <w:tcPr>
            <w:tcW w:w="1328" w:type="dxa"/>
            <w:noWrap/>
          </w:tcPr>
          <w:p w14:paraId="66A09B90" w14:textId="77777777" w:rsidR="00C116D5" w:rsidRPr="00456A3E" w:rsidRDefault="00C116D5" w:rsidP="00C116D5">
            <w:pPr>
              <w:pStyle w:val="C-TableText"/>
              <w:jc w:val="center"/>
              <w:rPr>
                <w:sz w:val="18"/>
              </w:rPr>
            </w:pPr>
            <w:r w:rsidRPr="00456A3E">
              <w:rPr>
                <w:sz w:val="18"/>
              </w:rPr>
              <w:t>74.2 ± 1.6</w:t>
            </w:r>
          </w:p>
        </w:tc>
        <w:tc>
          <w:tcPr>
            <w:tcW w:w="1680" w:type="dxa"/>
            <w:noWrap/>
          </w:tcPr>
          <w:p w14:paraId="3A7CDC53" w14:textId="77777777" w:rsidR="00C116D5" w:rsidRPr="00456A3E" w:rsidRDefault="00C116D5" w:rsidP="00C116D5">
            <w:pPr>
              <w:pStyle w:val="C-TableText"/>
              <w:jc w:val="center"/>
              <w:rPr>
                <w:sz w:val="18"/>
              </w:rPr>
            </w:pPr>
            <w:r w:rsidRPr="00456A3E">
              <w:rPr>
                <w:sz w:val="18"/>
              </w:rPr>
              <w:t>23512 ± 589</w:t>
            </w:r>
          </w:p>
        </w:tc>
        <w:tc>
          <w:tcPr>
            <w:tcW w:w="1312" w:type="dxa"/>
            <w:noWrap/>
          </w:tcPr>
          <w:p w14:paraId="631D1D0A" w14:textId="77777777" w:rsidR="00C116D5" w:rsidRPr="00456A3E" w:rsidRDefault="00C116D5" w:rsidP="00C116D5">
            <w:pPr>
              <w:pStyle w:val="C-TableText"/>
              <w:jc w:val="center"/>
              <w:rPr>
                <w:sz w:val="18"/>
              </w:rPr>
            </w:pPr>
            <w:r w:rsidRPr="00456A3E">
              <w:rPr>
                <w:sz w:val="18"/>
              </w:rPr>
              <w:t>73.2 ± 1.7</w:t>
            </w:r>
          </w:p>
        </w:tc>
        <w:tc>
          <w:tcPr>
            <w:tcW w:w="1080" w:type="dxa"/>
            <w:noWrap/>
          </w:tcPr>
          <w:p w14:paraId="6EEFEE02" w14:textId="77777777" w:rsidR="00C116D5" w:rsidRPr="00456A3E" w:rsidRDefault="00C116D5" w:rsidP="00C116D5">
            <w:pPr>
              <w:pStyle w:val="C-TableText"/>
              <w:jc w:val="center"/>
              <w:rPr>
                <w:sz w:val="18"/>
              </w:rPr>
            </w:pPr>
            <w:r w:rsidRPr="00456A3E">
              <w:rPr>
                <w:sz w:val="18"/>
              </w:rPr>
              <w:t>N/A</w:t>
            </w:r>
          </w:p>
        </w:tc>
        <w:tc>
          <w:tcPr>
            <w:tcW w:w="1080" w:type="dxa"/>
            <w:noWrap/>
          </w:tcPr>
          <w:p w14:paraId="058AB9B7" w14:textId="77777777" w:rsidR="00C116D5" w:rsidRPr="00456A3E" w:rsidRDefault="00C116D5" w:rsidP="00C116D5">
            <w:pPr>
              <w:pStyle w:val="C-TableText"/>
              <w:jc w:val="center"/>
              <w:rPr>
                <w:sz w:val="18"/>
              </w:rPr>
            </w:pPr>
            <w:r w:rsidRPr="00456A3E">
              <w:rPr>
                <w:sz w:val="18"/>
              </w:rPr>
              <w:t>N/A</w:t>
            </w:r>
          </w:p>
        </w:tc>
        <w:tc>
          <w:tcPr>
            <w:tcW w:w="1196" w:type="dxa"/>
            <w:noWrap/>
          </w:tcPr>
          <w:p w14:paraId="3603660A" w14:textId="77777777" w:rsidR="00C116D5" w:rsidRPr="00456A3E" w:rsidRDefault="00C116D5" w:rsidP="00C116D5">
            <w:pPr>
              <w:pStyle w:val="C-TableText"/>
              <w:jc w:val="center"/>
              <w:rPr>
                <w:sz w:val="18"/>
              </w:rPr>
            </w:pPr>
            <w:r w:rsidRPr="00456A3E">
              <w:rPr>
                <w:sz w:val="18"/>
              </w:rPr>
              <w:t>no</w:t>
            </w:r>
          </w:p>
        </w:tc>
      </w:tr>
      <w:tr w:rsidR="00C116D5" w:rsidRPr="00456A3E" w14:paraId="38B92641" w14:textId="77777777" w:rsidTr="00C23B7C">
        <w:trPr>
          <w:cantSplit w:val="0"/>
          <w:trHeight w:val="300"/>
        </w:trPr>
        <w:tc>
          <w:tcPr>
            <w:tcW w:w="1440" w:type="dxa"/>
          </w:tcPr>
          <w:p w14:paraId="16AC7150" w14:textId="77777777" w:rsidR="00C116D5" w:rsidRPr="00456A3E" w:rsidRDefault="00C116D5" w:rsidP="00C116D5">
            <w:pPr>
              <w:pStyle w:val="C-TableText"/>
              <w:jc w:val="center"/>
              <w:rPr>
                <w:sz w:val="18"/>
              </w:rPr>
            </w:pPr>
            <w:r w:rsidRPr="00456A3E">
              <w:rPr>
                <w:sz w:val="18"/>
              </w:rPr>
              <w:t>I407K</w:t>
            </w:r>
          </w:p>
        </w:tc>
        <w:tc>
          <w:tcPr>
            <w:tcW w:w="1612" w:type="dxa"/>
          </w:tcPr>
          <w:p w14:paraId="7083BA9D" w14:textId="77777777" w:rsidR="00C116D5" w:rsidRPr="00456A3E" w:rsidRDefault="00C116D5" w:rsidP="00C116D5">
            <w:pPr>
              <w:pStyle w:val="C-TableText"/>
              <w:jc w:val="center"/>
              <w:rPr>
                <w:color w:val="000000"/>
                <w:sz w:val="18"/>
              </w:rPr>
            </w:pPr>
            <w:r w:rsidRPr="00456A3E">
              <w:rPr>
                <w:color w:val="000000"/>
                <w:sz w:val="18"/>
              </w:rPr>
              <w:t>c.1220 T&gt;A</w:t>
            </w:r>
          </w:p>
        </w:tc>
        <w:tc>
          <w:tcPr>
            <w:tcW w:w="1620" w:type="dxa"/>
            <w:noWrap/>
          </w:tcPr>
          <w:p w14:paraId="089B0DDA" w14:textId="77777777" w:rsidR="00C116D5" w:rsidRPr="00456A3E" w:rsidRDefault="00C116D5" w:rsidP="00C116D5">
            <w:pPr>
              <w:pStyle w:val="C-TableText"/>
              <w:jc w:val="center"/>
              <w:rPr>
                <w:sz w:val="18"/>
              </w:rPr>
            </w:pPr>
            <w:r w:rsidRPr="00456A3E">
              <w:rPr>
                <w:sz w:val="18"/>
              </w:rPr>
              <w:t>BLD</w:t>
            </w:r>
          </w:p>
        </w:tc>
        <w:tc>
          <w:tcPr>
            <w:tcW w:w="1328" w:type="dxa"/>
            <w:noWrap/>
          </w:tcPr>
          <w:p w14:paraId="3F6F1E91" w14:textId="77777777" w:rsidR="00C116D5" w:rsidRPr="00456A3E" w:rsidRDefault="00C116D5" w:rsidP="00C116D5">
            <w:pPr>
              <w:pStyle w:val="C-TableText"/>
              <w:jc w:val="center"/>
              <w:rPr>
                <w:sz w:val="18"/>
              </w:rPr>
            </w:pPr>
            <w:r w:rsidRPr="00456A3E">
              <w:rPr>
                <w:sz w:val="18"/>
              </w:rPr>
              <w:t>N/A</w:t>
            </w:r>
          </w:p>
        </w:tc>
        <w:tc>
          <w:tcPr>
            <w:tcW w:w="1680" w:type="dxa"/>
            <w:noWrap/>
          </w:tcPr>
          <w:p w14:paraId="24F46743" w14:textId="77777777" w:rsidR="00C116D5" w:rsidRPr="00456A3E" w:rsidRDefault="00C116D5" w:rsidP="00C116D5">
            <w:pPr>
              <w:pStyle w:val="C-TableText"/>
              <w:jc w:val="center"/>
              <w:rPr>
                <w:sz w:val="18"/>
              </w:rPr>
            </w:pPr>
            <w:r w:rsidRPr="00456A3E">
              <w:rPr>
                <w:sz w:val="18"/>
              </w:rPr>
              <w:t>BLD</w:t>
            </w:r>
          </w:p>
        </w:tc>
        <w:tc>
          <w:tcPr>
            <w:tcW w:w="1312" w:type="dxa"/>
            <w:noWrap/>
          </w:tcPr>
          <w:p w14:paraId="4F2A2CDC" w14:textId="77777777" w:rsidR="00C116D5" w:rsidRPr="00456A3E" w:rsidRDefault="00C116D5" w:rsidP="00C116D5">
            <w:pPr>
              <w:pStyle w:val="C-TableText"/>
              <w:jc w:val="center"/>
              <w:rPr>
                <w:sz w:val="18"/>
              </w:rPr>
            </w:pPr>
            <w:r w:rsidRPr="00456A3E">
              <w:rPr>
                <w:sz w:val="18"/>
              </w:rPr>
              <w:t>N/A</w:t>
            </w:r>
          </w:p>
        </w:tc>
        <w:tc>
          <w:tcPr>
            <w:tcW w:w="1080" w:type="dxa"/>
            <w:noWrap/>
          </w:tcPr>
          <w:p w14:paraId="2007E49E" w14:textId="77777777" w:rsidR="00C116D5" w:rsidRPr="00456A3E" w:rsidRDefault="00C116D5" w:rsidP="00C116D5">
            <w:pPr>
              <w:pStyle w:val="C-TableText"/>
              <w:jc w:val="center"/>
              <w:rPr>
                <w:sz w:val="18"/>
              </w:rPr>
            </w:pPr>
            <w:r w:rsidRPr="00456A3E">
              <w:rPr>
                <w:sz w:val="18"/>
              </w:rPr>
              <w:t>N/A</w:t>
            </w:r>
          </w:p>
        </w:tc>
        <w:tc>
          <w:tcPr>
            <w:tcW w:w="1080" w:type="dxa"/>
            <w:noWrap/>
          </w:tcPr>
          <w:p w14:paraId="69DA3C11" w14:textId="77777777" w:rsidR="00C116D5" w:rsidRPr="00456A3E" w:rsidRDefault="00C116D5" w:rsidP="00C116D5">
            <w:pPr>
              <w:pStyle w:val="C-TableText"/>
              <w:jc w:val="center"/>
              <w:rPr>
                <w:sz w:val="18"/>
              </w:rPr>
            </w:pPr>
            <w:r w:rsidRPr="00456A3E">
              <w:rPr>
                <w:sz w:val="18"/>
              </w:rPr>
              <w:t>N/A</w:t>
            </w:r>
          </w:p>
        </w:tc>
        <w:tc>
          <w:tcPr>
            <w:tcW w:w="1196" w:type="dxa"/>
            <w:noWrap/>
          </w:tcPr>
          <w:p w14:paraId="743F3AA1" w14:textId="77777777" w:rsidR="00C116D5" w:rsidRPr="00456A3E" w:rsidRDefault="00C116D5" w:rsidP="00C116D5">
            <w:pPr>
              <w:pStyle w:val="C-TableText"/>
              <w:jc w:val="center"/>
              <w:rPr>
                <w:sz w:val="18"/>
              </w:rPr>
            </w:pPr>
            <w:r w:rsidRPr="00456A3E">
              <w:rPr>
                <w:sz w:val="18"/>
              </w:rPr>
              <w:t>no</w:t>
            </w:r>
          </w:p>
        </w:tc>
      </w:tr>
      <w:tr w:rsidR="00C116D5" w:rsidRPr="00456A3E" w14:paraId="0159226C" w14:textId="77777777" w:rsidTr="00C23B7C">
        <w:trPr>
          <w:cantSplit w:val="0"/>
          <w:trHeight w:val="300"/>
        </w:trPr>
        <w:tc>
          <w:tcPr>
            <w:tcW w:w="1440" w:type="dxa"/>
          </w:tcPr>
          <w:p w14:paraId="31FD5784" w14:textId="77777777" w:rsidR="00C116D5" w:rsidRPr="00456A3E" w:rsidRDefault="00C116D5" w:rsidP="00C116D5">
            <w:pPr>
              <w:pStyle w:val="C-TableText"/>
              <w:jc w:val="center"/>
              <w:rPr>
                <w:sz w:val="18"/>
              </w:rPr>
            </w:pPr>
            <w:r w:rsidRPr="00456A3E">
              <w:rPr>
                <w:sz w:val="18"/>
              </w:rPr>
              <w:t>I407R</w:t>
            </w:r>
          </w:p>
        </w:tc>
        <w:tc>
          <w:tcPr>
            <w:tcW w:w="1612" w:type="dxa"/>
          </w:tcPr>
          <w:p w14:paraId="5F133CDE" w14:textId="77777777" w:rsidR="00C116D5" w:rsidRPr="00456A3E" w:rsidRDefault="00C116D5" w:rsidP="00C116D5">
            <w:pPr>
              <w:pStyle w:val="C-TableText"/>
              <w:jc w:val="center"/>
              <w:rPr>
                <w:color w:val="000000"/>
                <w:sz w:val="18"/>
              </w:rPr>
            </w:pPr>
            <w:r w:rsidRPr="00456A3E">
              <w:rPr>
                <w:color w:val="000000"/>
                <w:sz w:val="18"/>
              </w:rPr>
              <w:t>c.1220 T&gt;G</w:t>
            </w:r>
          </w:p>
        </w:tc>
        <w:tc>
          <w:tcPr>
            <w:tcW w:w="1620" w:type="dxa"/>
            <w:noWrap/>
          </w:tcPr>
          <w:p w14:paraId="0012E94B" w14:textId="77777777" w:rsidR="00C116D5" w:rsidRPr="00456A3E" w:rsidRDefault="00C116D5" w:rsidP="00C116D5">
            <w:pPr>
              <w:pStyle w:val="C-TableText"/>
              <w:jc w:val="center"/>
              <w:rPr>
                <w:sz w:val="18"/>
              </w:rPr>
            </w:pPr>
            <w:r w:rsidRPr="00456A3E">
              <w:rPr>
                <w:sz w:val="18"/>
              </w:rPr>
              <w:t>BLD</w:t>
            </w:r>
          </w:p>
        </w:tc>
        <w:tc>
          <w:tcPr>
            <w:tcW w:w="1328" w:type="dxa"/>
            <w:noWrap/>
          </w:tcPr>
          <w:p w14:paraId="708C9126" w14:textId="77777777" w:rsidR="00C116D5" w:rsidRPr="00456A3E" w:rsidRDefault="00C116D5" w:rsidP="00C116D5">
            <w:pPr>
              <w:pStyle w:val="C-TableText"/>
              <w:jc w:val="center"/>
              <w:rPr>
                <w:sz w:val="18"/>
              </w:rPr>
            </w:pPr>
            <w:r w:rsidRPr="00456A3E">
              <w:rPr>
                <w:sz w:val="18"/>
              </w:rPr>
              <w:t>N/A</w:t>
            </w:r>
          </w:p>
        </w:tc>
        <w:tc>
          <w:tcPr>
            <w:tcW w:w="1680" w:type="dxa"/>
            <w:noWrap/>
          </w:tcPr>
          <w:p w14:paraId="5BA953C5" w14:textId="77777777" w:rsidR="00C116D5" w:rsidRPr="00456A3E" w:rsidRDefault="00C116D5" w:rsidP="00C116D5">
            <w:pPr>
              <w:pStyle w:val="C-TableText"/>
              <w:jc w:val="center"/>
              <w:rPr>
                <w:sz w:val="18"/>
              </w:rPr>
            </w:pPr>
            <w:r w:rsidRPr="00456A3E">
              <w:rPr>
                <w:sz w:val="18"/>
              </w:rPr>
              <w:t>BLD</w:t>
            </w:r>
          </w:p>
        </w:tc>
        <w:tc>
          <w:tcPr>
            <w:tcW w:w="1312" w:type="dxa"/>
            <w:noWrap/>
          </w:tcPr>
          <w:p w14:paraId="09FF8283" w14:textId="77777777" w:rsidR="00C116D5" w:rsidRPr="00456A3E" w:rsidRDefault="00C116D5" w:rsidP="00C116D5">
            <w:pPr>
              <w:pStyle w:val="C-TableText"/>
              <w:jc w:val="center"/>
              <w:rPr>
                <w:sz w:val="18"/>
              </w:rPr>
            </w:pPr>
            <w:r w:rsidRPr="00456A3E">
              <w:rPr>
                <w:sz w:val="18"/>
              </w:rPr>
              <w:t>N/A</w:t>
            </w:r>
          </w:p>
        </w:tc>
        <w:tc>
          <w:tcPr>
            <w:tcW w:w="1080" w:type="dxa"/>
            <w:noWrap/>
          </w:tcPr>
          <w:p w14:paraId="2A3E9C2E" w14:textId="77777777" w:rsidR="00C116D5" w:rsidRPr="00456A3E" w:rsidRDefault="00C116D5" w:rsidP="00C116D5">
            <w:pPr>
              <w:pStyle w:val="C-TableText"/>
              <w:jc w:val="center"/>
              <w:rPr>
                <w:sz w:val="18"/>
              </w:rPr>
            </w:pPr>
            <w:r w:rsidRPr="00456A3E">
              <w:rPr>
                <w:sz w:val="18"/>
              </w:rPr>
              <w:t>N/A</w:t>
            </w:r>
          </w:p>
        </w:tc>
        <w:tc>
          <w:tcPr>
            <w:tcW w:w="1080" w:type="dxa"/>
            <w:noWrap/>
          </w:tcPr>
          <w:p w14:paraId="3EFA5A37" w14:textId="77777777" w:rsidR="00C116D5" w:rsidRPr="00456A3E" w:rsidRDefault="00C116D5" w:rsidP="00C116D5">
            <w:pPr>
              <w:pStyle w:val="C-TableText"/>
              <w:jc w:val="center"/>
              <w:rPr>
                <w:sz w:val="18"/>
              </w:rPr>
            </w:pPr>
            <w:r w:rsidRPr="00456A3E">
              <w:rPr>
                <w:sz w:val="18"/>
              </w:rPr>
              <w:t>N/A</w:t>
            </w:r>
          </w:p>
        </w:tc>
        <w:tc>
          <w:tcPr>
            <w:tcW w:w="1196" w:type="dxa"/>
            <w:noWrap/>
          </w:tcPr>
          <w:p w14:paraId="2563D117" w14:textId="77777777" w:rsidR="00C116D5" w:rsidRPr="00456A3E" w:rsidRDefault="00C116D5" w:rsidP="00C116D5">
            <w:pPr>
              <w:pStyle w:val="C-TableText"/>
              <w:jc w:val="center"/>
              <w:rPr>
                <w:sz w:val="18"/>
              </w:rPr>
            </w:pPr>
            <w:r w:rsidRPr="00456A3E">
              <w:rPr>
                <w:sz w:val="18"/>
              </w:rPr>
              <w:t>no</w:t>
            </w:r>
          </w:p>
        </w:tc>
      </w:tr>
      <w:tr w:rsidR="00C116D5" w:rsidRPr="00456A3E" w14:paraId="19B27DBD" w14:textId="77777777" w:rsidTr="00C23B7C">
        <w:trPr>
          <w:cantSplit w:val="0"/>
          <w:trHeight w:val="300"/>
        </w:trPr>
        <w:tc>
          <w:tcPr>
            <w:tcW w:w="1440" w:type="dxa"/>
          </w:tcPr>
          <w:p w14:paraId="538A2C26" w14:textId="77777777" w:rsidR="00C116D5" w:rsidRPr="00456A3E" w:rsidRDefault="00C116D5" w:rsidP="00C116D5">
            <w:pPr>
              <w:pStyle w:val="C-TableText"/>
              <w:jc w:val="center"/>
              <w:rPr>
                <w:sz w:val="18"/>
              </w:rPr>
            </w:pPr>
            <w:r w:rsidRPr="00456A3E">
              <w:rPr>
                <w:sz w:val="18"/>
              </w:rPr>
              <w:t>I407V</w:t>
            </w:r>
            <w:r w:rsidRPr="00456A3E">
              <w:rPr>
                <w:sz w:val="18"/>
                <w:vertAlign w:val="superscript"/>
              </w:rPr>
              <w:t>φ</w:t>
            </w:r>
          </w:p>
        </w:tc>
        <w:tc>
          <w:tcPr>
            <w:tcW w:w="1612" w:type="dxa"/>
          </w:tcPr>
          <w:p w14:paraId="76CCA05E" w14:textId="77777777" w:rsidR="00C116D5" w:rsidRPr="00456A3E" w:rsidRDefault="00C116D5" w:rsidP="00C116D5">
            <w:pPr>
              <w:pStyle w:val="C-TableText"/>
              <w:jc w:val="center"/>
              <w:rPr>
                <w:color w:val="000000"/>
                <w:sz w:val="18"/>
              </w:rPr>
            </w:pPr>
            <w:r w:rsidRPr="00456A3E">
              <w:rPr>
                <w:color w:val="000000"/>
                <w:sz w:val="18"/>
              </w:rPr>
              <w:t>c.1219 A&gt;G</w:t>
            </w:r>
          </w:p>
        </w:tc>
        <w:tc>
          <w:tcPr>
            <w:tcW w:w="1620" w:type="dxa"/>
            <w:noWrap/>
          </w:tcPr>
          <w:p w14:paraId="23313767" w14:textId="77777777" w:rsidR="00C116D5" w:rsidRPr="00456A3E" w:rsidRDefault="00C116D5" w:rsidP="00C116D5">
            <w:pPr>
              <w:pStyle w:val="C-TableText"/>
              <w:jc w:val="center"/>
              <w:rPr>
                <w:sz w:val="18"/>
              </w:rPr>
            </w:pPr>
            <w:r w:rsidRPr="00456A3E">
              <w:rPr>
                <w:sz w:val="18"/>
              </w:rPr>
              <w:t>31074 ± 943</w:t>
            </w:r>
          </w:p>
        </w:tc>
        <w:tc>
          <w:tcPr>
            <w:tcW w:w="1328" w:type="dxa"/>
            <w:noWrap/>
          </w:tcPr>
          <w:p w14:paraId="32272AA2" w14:textId="77777777" w:rsidR="00C116D5" w:rsidRPr="00456A3E" w:rsidRDefault="00C116D5" w:rsidP="00C116D5">
            <w:pPr>
              <w:pStyle w:val="C-TableText"/>
              <w:jc w:val="center"/>
              <w:rPr>
                <w:sz w:val="18"/>
              </w:rPr>
            </w:pPr>
            <w:r w:rsidRPr="00456A3E">
              <w:rPr>
                <w:sz w:val="18"/>
              </w:rPr>
              <w:t>85.6 ± 2.8</w:t>
            </w:r>
          </w:p>
        </w:tc>
        <w:tc>
          <w:tcPr>
            <w:tcW w:w="1680" w:type="dxa"/>
            <w:noWrap/>
          </w:tcPr>
          <w:p w14:paraId="239B55E1" w14:textId="77777777" w:rsidR="00C116D5" w:rsidRPr="00456A3E" w:rsidRDefault="00C116D5" w:rsidP="00C116D5">
            <w:pPr>
              <w:pStyle w:val="C-TableText"/>
              <w:jc w:val="center"/>
              <w:rPr>
                <w:sz w:val="18"/>
              </w:rPr>
            </w:pPr>
            <w:r w:rsidRPr="00456A3E">
              <w:rPr>
                <w:sz w:val="18"/>
              </w:rPr>
              <w:t>35444 ± 671***</w:t>
            </w:r>
          </w:p>
        </w:tc>
        <w:tc>
          <w:tcPr>
            <w:tcW w:w="1312" w:type="dxa"/>
            <w:noWrap/>
          </w:tcPr>
          <w:p w14:paraId="193A6817" w14:textId="77777777" w:rsidR="00C116D5" w:rsidRPr="00456A3E" w:rsidRDefault="00C116D5" w:rsidP="00C116D5">
            <w:pPr>
              <w:pStyle w:val="C-TableText"/>
              <w:jc w:val="center"/>
              <w:rPr>
                <w:sz w:val="18"/>
              </w:rPr>
            </w:pPr>
            <w:r w:rsidRPr="00456A3E">
              <w:rPr>
                <w:sz w:val="18"/>
              </w:rPr>
              <w:t>97.7 ± 2.3</w:t>
            </w:r>
          </w:p>
        </w:tc>
        <w:tc>
          <w:tcPr>
            <w:tcW w:w="1080" w:type="dxa"/>
            <w:noWrap/>
          </w:tcPr>
          <w:p w14:paraId="70B7FB8A" w14:textId="77777777" w:rsidR="00C116D5" w:rsidRPr="00456A3E" w:rsidRDefault="00C116D5" w:rsidP="00C116D5">
            <w:pPr>
              <w:pStyle w:val="C-TableText"/>
              <w:jc w:val="center"/>
              <w:rPr>
                <w:sz w:val="18"/>
              </w:rPr>
            </w:pPr>
            <w:r w:rsidRPr="00456A3E">
              <w:rPr>
                <w:sz w:val="18"/>
              </w:rPr>
              <w:t>12.1</w:t>
            </w:r>
          </w:p>
        </w:tc>
        <w:tc>
          <w:tcPr>
            <w:tcW w:w="1080" w:type="dxa"/>
            <w:noWrap/>
          </w:tcPr>
          <w:p w14:paraId="5D39DE62" w14:textId="77777777" w:rsidR="00C116D5" w:rsidRPr="00456A3E" w:rsidRDefault="00C116D5" w:rsidP="00C116D5">
            <w:pPr>
              <w:pStyle w:val="C-TableText"/>
              <w:jc w:val="center"/>
              <w:rPr>
                <w:sz w:val="18"/>
              </w:rPr>
            </w:pPr>
            <w:r w:rsidRPr="00456A3E">
              <w:rPr>
                <w:sz w:val="18"/>
              </w:rPr>
              <w:t>1.14</w:t>
            </w:r>
          </w:p>
        </w:tc>
        <w:tc>
          <w:tcPr>
            <w:tcW w:w="1196" w:type="dxa"/>
            <w:noWrap/>
          </w:tcPr>
          <w:p w14:paraId="10153C2F" w14:textId="77777777" w:rsidR="00C116D5" w:rsidRPr="00456A3E" w:rsidRDefault="00C116D5" w:rsidP="00C116D5">
            <w:pPr>
              <w:pStyle w:val="C-TableText"/>
              <w:jc w:val="center"/>
              <w:rPr>
                <w:sz w:val="18"/>
              </w:rPr>
            </w:pPr>
            <w:r w:rsidRPr="00456A3E">
              <w:rPr>
                <w:sz w:val="18"/>
              </w:rPr>
              <w:t>no</w:t>
            </w:r>
          </w:p>
        </w:tc>
      </w:tr>
      <w:tr w:rsidR="00C116D5" w:rsidRPr="00456A3E" w14:paraId="66B96147" w14:textId="77777777" w:rsidTr="00C23B7C">
        <w:trPr>
          <w:cantSplit w:val="0"/>
          <w:trHeight w:val="300"/>
        </w:trPr>
        <w:tc>
          <w:tcPr>
            <w:tcW w:w="1440" w:type="dxa"/>
          </w:tcPr>
          <w:p w14:paraId="6F8E8B02" w14:textId="77777777" w:rsidR="00C116D5" w:rsidRPr="00456A3E" w:rsidRDefault="00C116D5" w:rsidP="00C116D5">
            <w:pPr>
              <w:pStyle w:val="C-TableText"/>
              <w:jc w:val="center"/>
              <w:rPr>
                <w:sz w:val="18"/>
              </w:rPr>
            </w:pPr>
            <w:r w:rsidRPr="00456A3E">
              <w:rPr>
                <w:sz w:val="18"/>
              </w:rPr>
              <w:t>P409A</w:t>
            </w:r>
          </w:p>
        </w:tc>
        <w:tc>
          <w:tcPr>
            <w:tcW w:w="1612" w:type="dxa"/>
          </w:tcPr>
          <w:p w14:paraId="4A77B347" w14:textId="77777777" w:rsidR="00C116D5" w:rsidRPr="00456A3E" w:rsidRDefault="00C116D5" w:rsidP="00C116D5">
            <w:pPr>
              <w:pStyle w:val="C-TableText"/>
              <w:jc w:val="center"/>
              <w:rPr>
                <w:color w:val="000000"/>
                <w:sz w:val="18"/>
              </w:rPr>
            </w:pPr>
            <w:r w:rsidRPr="00456A3E">
              <w:rPr>
                <w:color w:val="000000"/>
                <w:sz w:val="18"/>
              </w:rPr>
              <w:t>c.1225 C&gt;G</w:t>
            </w:r>
          </w:p>
        </w:tc>
        <w:tc>
          <w:tcPr>
            <w:tcW w:w="1620" w:type="dxa"/>
            <w:noWrap/>
          </w:tcPr>
          <w:p w14:paraId="6D2585D4" w14:textId="77777777" w:rsidR="00C116D5" w:rsidRPr="00456A3E" w:rsidRDefault="00C116D5" w:rsidP="00C116D5">
            <w:pPr>
              <w:pStyle w:val="C-TableText"/>
              <w:jc w:val="center"/>
              <w:rPr>
                <w:sz w:val="18"/>
              </w:rPr>
            </w:pPr>
            <w:r w:rsidRPr="00456A3E">
              <w:rPr>
                <w:sz w:val="18"/>
              </w:rPr>
              <w:t>1111 ± 54</w:t>
            </w:r>
          </w:p>
        </w:tc>
        <w:tc>
          <w:tcPr>
            <w:tcW w:w="1328" w:type="dxa"/>
            <w:noWrap/>
          </w:tcPr>
          <w:p w14:paraId="538C0A74" w14:textId="77777777" w:rsidR="00C116D5" w:rsidRPr="00456A3E" w:rsidRDefault="00C116D5" w:rsidP="00C116D5">
            <w:pPr>
              <w:pStyle w:val="C-TableText"/>
              <w:jc w:val="center"/>
              <w:rPr>
                <w:sz w:val="18"/>
              </w:rPr>
            </w:pPr>
            <w:r w:rsidRPr="00456A3E">
              <w:rPr>
                <w:sz w:val="18"/>
              </w:rPr>
              <w:t>3.1 ± 0.2</w:t>
            </w:r>
          </w:p>
        </w:tc>
        <w:tc>
          <w:tcPr>
            <w:tcW w:w="1680" w:type="dxa"/>
            <w:noWrap/>
          </w:tcPr>
          <w:p w14:paraId="3E79E878" w14:textId="77777777" w:rsidR="00C116D5" w:rsidRPr="00456A3E" w:rsidRDefault="00C116D5" w:rsidP="00C116D5">
            <w:pPr>
              <w:pStyle w:val="C-TableText"/>
              <w:jc w:val="center"/>
              <w:rPr>
                <w:sz w:val="18"/>
              </w:rPr>
            </w:pPr>
            <w:r w:rsidRPr="00456A3E">
              <w:rPr>
                <w:sz w:val="18"/>
              </w:rPr>
              <w:t>10481 ± 445***</w:t>
            </w:r>
          </w:p>
        </w:tc>
        <w:tc>
          <w:tcPr>
            <w:tcW w:w="1312" w:type="dxa"/>
            <w:noWrap/>
          </w:tcPr>
          <w:p w14:paraId="65D825BF" w14:textId="77777777" w:rsidR="00C116D5" w:rsidRPr="00456A3E" w:rsidRDefault="00C116D5" w:rsidP="00C116D5">
            <w:pPr>
              <w:pStyle w:val="C-TableText"/>
              <w:jc w:val="center"/>
              <w:rPr>
                <w:sz w:val="18"/>
              </w:rPr>
            </w:pPr>
            <w:r w:rsidRPr="00456A3E">
              <w:rPr>
                <w:sz w:val="18"/>
              </w:rPr>
              <w:t>28.9 ± 1.3</w:t>
            </w:r>
          </w:p>
        </w:tc>
        <w:tc>
          <w:tcPr>
            <w:tcW w:w="1080" w:type="dxa"/>
            <w:noWrap/>
          </w:tcPr>
          <w:p w14:paraId="302D0EA4" w14:textId="77777777" w:rsidR="00C116D5" w:rsidRPr="00456A3E" w:rsidRDefault="00C116D5" w:rsidP="00C116D5">
            <w:pPr>
              <w:pStyle w:val="C-TableText"/>
              <w:jc w:val="center"/>
              <w:rPr>
                <w:sz w:val="18"/>
              </w:rPr>
            </w:pPr>
            <w:r w:rsidRPr="00456A3E">
              <w:rPr>
                <w:sz w:val="18"/>
              </w:rPr>
              <w:t>25.9</w:t>
            </w:r>
          </w:p>
        </w:tc>
        <w:tc>
          <w:tcPr>
            <w:tcW w:w="1080" w:type="dxa"/>
            <w:noWrap/>
          </w:tcPr>
          <w:p w14:paraId="4B9785E4" w14:textId="77777777" w:rsidR="00C116D5" w:rsidRPr="00456A3E" w:rsidRDefault="00C116D5" w:rsidP="00C116D5">
            <w:pPr>
              <w:pStyle w:val="C-TableText"/>
              <w:jc w:val="center"/>
              <w:rPr>
                <w:sz w:val="18"/>
              </w:rPr>
            </w:pPr>
            <w:r w:rsidRPr="00456A3E">
              <w:rPr>
                <w:sz w:val="18"/>
              </w:rPr>
              <w:t>9.43</w:t>
            </w:r>
          </w:p>
        </w:tc>
        <w:tc>
          <w:tcPr>
            <w:tcW w:w="1196" w:type="dxa"/>
            <w:noWrap/>
          </w:tcPr>
          <w:p w14:paraId="0EF84D47" w14:textId="77777777" w:rsidR="00C116D5" w:rsidRPr="00456A3E" w:rsidRDefault="00C116D5" w:rsidP="00C116D5">
            <w:pPr>
              <w:pStyle w:val="C-TableText"/>
              <w:jc w:val="center"/>
              <w:rPr>
                <w:sz w:val="18"/>
              </w:rPr>
            </w:pPr>
            <w:r w:rsidRPr="00456A3E">
              <w:rPr>
                <w:sz w:val="18"/>
              </w:rPr>
              <w:t>yes</w:t>
            </w:r>
          </w:p>
        </w:tc>
      </w:tr>
      <w:tr w:rsidR="00C116D5" w:rsidRPr="00456A3E" w14:paraId="35232858" w14:textId="77777777" w:rsidTr="00C23B7C">
        <w:trPr>
          <w:cantSplit w:val="0"/>
          <w:trHeight w:val="300"/>
        </w:trPr>
        <w:tc>
          <w:tcPr>
            <w:tcW w:w="1440" w:type="dxa"/>
          </w:tcPr>
          <w:p w14:paraId="70D5BB61" w14:textId="77777777" w:rsidR="00C116D5" w:rsidRPr="00456A3E" w:rsidRDefault="00C116D5" w:rsidP="00C116D5">
            <w:pPr>
              <w:pStyle w:val="C-TableText"/>
              <w:jc w:val="center"/>
              <w:rPr>
                <w:sz w:val="18"/>
              </w:rPr>
            </w:pPr>
            <w:r w:rsidRPr="00456A3E">
              <w:rPr>
                <w:sz w:val="18"/>
              </w:rPr>
              <w:t>P409S</w:t>
            </w:r>
          </w:p>
        </w:tc>
        <w:tc>
          <w:tcPr>
            <w:tcW w:w="1612" w:type="dxa"/>
          </w:tcPr>
          <w:p w14:paraId="5282693B" w14:textId="77777777" w:rsidR="00C116D5" w:rsidRPr="00456A3E" w:rsidRDefault="00C116D5" w:rsidP="00C116D5">
            <w:pPr>
              <w:pStyle w:val="C-TableText"/>
              <w:jc w:val="center"/>
              <w:rPr>
                <w:color w:val="000000"/>
                <w:sz w:val="18"/>
              </w:rPr>
            </w:pPr>
            <w:r w:rsidRPr="00456A3E">
              <w:rPr>
                <w:color w:val="000000"/>
                <w:sz w:val="18"/>
              </w:rPr>
              <w:t>c.1225 C&gt;T</w:t>
            </w:r>
          </w:p>
        </w:tc>
        <w:tc>
          <w:tcPr>
            <w:tcW w:w="1620" w:type="dxa"/>
            <w:noWrap/>
          </w:tcPr>
          <w:p w14:paraId="700BD2F9" w14:textId="77777777" w:rsidR="00C116D5" w:rsidRPr="00456A3E" w:rsidRDefault="00C116D5" w:rsidP="00C116D5">
            <w:pPr>
              <w:pStyle w:val="C-TableText"/>
              <w:jc w:val="center"/>
              <w:rPr>
                <w:sz w:val="18"/>
              </w:rPr>
            </w:pPr>
            <w:r w:rsidRPr="00456A3E">
              <w:rPr>
                <w:sz w:val="18"/>
              </w:rPr>
              <w:t>883 ± 47</w:t>
            </w:r>
          </w:p>
        </w:tc>
        <w:tc>
          <w:tcPr>
            <w:tcW w:w="1328" w:type="dxa"/>
            <w:noWrap/>
          </w:tcPr>
          <w:p w14:paraId="10A992CC" w14:textId="77777777" w:rsidR="00C116D5" w:rsidRPr="00456A3E" w:rsidRDefault="00C116D5" w:rsidP="00C116D5">
            <w:pPr>
              <w:pStyle w:val="C-TableText"/>
              <w:jc w:val="center"/>
              <w:rPr>
                <w:sz w:val="18"/>
              </w:rPr>
            </w:pPr>
            <w:r w:rsidRPr="00456A3E">
              <w:rPr>
                <w:sz w:val="18"/>
              </w:rPr>
              <w:t>2.4 ± 0.1</w:t>
            </w:r>
          </w:p>
        </w:tc>
        <w:tc>
          <w:tcPr>
            <w:tcW w:w="1680" w:type="dxa"/>
            <w:noWrap/>
          </w:tcPr>
          <w:p w14:paraId="547144CB" w14:textId="77777777" w:rsidR="00C116D5" w:rsidRPr="00456A3E" w:rsidRDefault="00C116D5" w:rsidP="00C116D5">
            <w:pPr>
              <w:pStyle w:val="C-TableText"/>
              <w:jc w:val="center"/>
              <w:rPr>
                <w:sz w:val="18"/>
              </w:rPr>
            </w:pPr>
            <w:r w:rsidRPr="00456A3E">
              <w:rPr>
                <w:sz w:val="18"/>
              </w:rPr>
              <w:t>8378 ± 315***</w:t>
            </w:r>
          </w:p>
        </w:tc>
        <w:tc>
          <w:tcPr>
            <w:tcW w:w="1312" w:type="dxa"/>
            <w:noWrap/>
          </w:tcPr>
          <w:p w14:paraId="186911CA" w14:textId="77777777" w:rsidR="00C116D5" w:rsidRPr="00456A3E" w:rsidRDefault="00C116D5" w:rsidP="00C116D5">
            <w:pPr>
              <w:pStyle w:val="C-TableText"/>
              <w:jc w:val="center"/>
              <w:rPr>
                <w:sz w:val="18"/>
              </w:rPr>
            </w:pPr>
            <w:r w:rsidRPr="00456A3E">
              <w:rPr>
                <w:sz w:val="18"/>
              </w:rPr>
              <w:t>23.0 ± 0.8</w:t>
            </w:r>
          </w:p>
        </w:tc>
        <w:tc>
          <w:tcPr>
            <w:tcW w:w="1080" w:type="dxa"/>
            <w:noWrap/>
          </w:tcPr>
          <w:p w14:paraId="11DC3765" w14:textId="77777777" w:rsidR="00C116D5" w:rsidRPr="00456A3E" w:rsidRDefault="00C116D5" w:rsidP="00C116D5">
            <w:pPr>
              <w:pStyle w:val="C-TableText"/>
              <w:jc w:val="center"/>
              <w:rPr>
                <w:sz w:val="18"/>
              </w:rPr>
            </w:pPr>
            <w:r w:rsidRPr="00456A3E">
              <w:rPr>
                <w:sz w:val="18"/>
              </w:rPr>
              <w:t>20.6</w:t>
            </w:r>
          </w:p>
        </w:tc>
        <w:tc>
          <w:tcPr>
            <w:tcW w:w="1080" w:type="dxa"/>
            <w:noWrap/>
          </w:tcPr>
          <w:p w14:paraId="4845DC55" w14:textId="77777777" w:rsidR="00C116D5" w:rsidRPr="00456A3E" w:rsidRDefault="00C116D5" w:rsidP="00C116D5">
            <w:pPr>
              <w:pStyle w:val="C-TableText"/>
              <w:jc w:val="center"/>
              <w:rPr>
                <w:sz w:val="18"/>
              </w:rPr>
            </w:pPr>
            <w:r w:rsidRPr="00456A3E">
              <w:rPr>
                <w:sz w:val="18"/>
              </w:rPr>
              <w:t>9.49</w:t>
            </w:r>
          </w:p>
        </w:tc>
        <w:tc>
          <w:tcPr>
            <w:tcW w:w="1196" w:type="dxa"/>
            <w:noWrap/>
          </w:tcPr>
          <w:p w14:paraId="3B227D06" w14:textId="77777777" w:rsidR="00C116D5" w:rsidRPr="00456A3E" w:rsidRDefault="00C116D5" w:rsidP="00C116D5">
            <w:pPr>
              <w:pStyle w:val="C-TableText"/>
              <w:jc w:val="center"/>
              <w:rPr>
                <w:sz w:val="18"/>
              </w:rPr>
            </w:pPr>
            <w:r w:rsidRPr="00456A3E">
              <w:rPr>
                <w:sz w:val="18"/>
              </w:rPr>
              <w:t>yes</w:t>
            </w:r>
          </w:p>
        </w:tc>
      </w:tr>
      <w:tr w:rsidR="00C116D5" w:rsidRPr="00456A3E" w14:paraId="1528BBD6" w14:textId="77777777" w:rsidTr="00C23B7C">
        <w:trPr>
          <w:cantSplit w:val="0"/>
          <w:trHeight w:val="300"/>
        </w:trPr>
        <w:tc>
          <w:tcPr>
            <w:tcW w:w="1440" w:type="dxa"/>
          </w:tcPr>
          <w:p w14:paraId="20CF97A8" w14:textId="77777777" w:rsidR="00C116D5" w:rsidRPr="00456A3E" w:rsidRDefault="00C116D5" w:rsidP="00C116D5">
            <w:pPr>
              <w:pStyle w:val="C-TableText"/>
              <w:jc w:val="center"/>
              <w:rPr>
                <w:sz w:val="18"/>
              </w:rPr>
            </w:pPr>
            <w:r w:rsidRPr="00456A3E">
              <w:rPr>
                <w:sz w:val="18"/>
              </w:rPr>
              <w:t>P409T</w:t>
            </w:r>
          </w:p>
        </w:tc>
        <w:tc>
          <w:tcPr>
            <w:tcW w:w="1612" w:type="dxa"/>
          </w:tcPr>
          <w:p w14:paraId="56F9B9C8" w14:textId="77777777" w:rsidR="00C116D5" w:rsidRPr="00456A3E" w:rsidRDefault="00C116D5" w:rsidP="00C116D5">
            <w:pPr>
              <w:pStyle w:val="C-TableText"/>
              <w:jc w:val="center"/>
              <w:rPr>
                <w:color w:val="000000"/>
                <w:sz w:val="18"/>
              </w:rPr>
            </w:pPr>
            <w:r w:rsidRPr="00456A3E">
              <w:rPr>
                <w:color w:val="000000"/>
                <w:sz w:val="18"/>
              </w:rPr>
              <w:t>c.1225 C&gt;A</w:t>
            </w:r>
          </w:p>
        </w:tc>
        <w:tc>
          <w:tcPr>
            <w:tcW w:w="1620" w:type="dxa"/>
            <w:noWrap/>
          </w:tcPr>
          <w:p w14:paraId="45591EDF" w14:textId="77777777" w:rsidR="00C116D5" w:rsidRPr="00456A3E" w:rsidRDefault="00C116D5" w:rsidP="00C116D5">
            <w:pPr>
              <w:pStyle w:val="C-TableText"/>
              <w:jc w:val="center"/>
              <w:rPr>
                <w:sz w:val="18"/>
              </w:rPr>
            </w:pPr>
            <w:r w:rsidRPr="00456A3E">
              <w:rPr>
                <w:sz w:val="18"/>
              </w:rPr>
              <w:t>986 ± 56</w:t>
            </w:r>
          </w:p>
        </w:tc>
        <w:tc>
          <w:tcPr>
            <w:tcW w:w="1328" w:type="dxa"/>
            <w:noWrap/>
          </w:tcPr>
          <w:p w14:paraId="07023C76" w14:textId="77777777" w:rsidR="00C116D5" w:rsidRPr="00456A3E" w:rsidRDefault="00C116D5" w:rsidP="00C116D5">
            <w:pPr>
              <w:pStyle w:val="C-TableText"/>
              <w:jc w:val="center"/>
              <w:rPr>
                <w:sz w:val="18"/>
              </w:rPr>
            </w:pPr>
            <w:r w:rsidRPr="00456A3E">
              <w:rPr>
                <w:sz w:val="18"/>
              </w:rPr>
              <w:t>2.7 ± 0.2</w:t>
            </w:r>
          </w:p>
        </w:tc>
        <w:tc>
          <w:tcPr>
            <w:tcW w:w="1680" w:type="dxa"/>
            <w:noWrap/>
          </w:tcPr>
          <w:p w14:paraId="7BD64079" w14:textId="77777777" w:rsidR="00C116D5" w:rsidRPr="00456A3E" w:rsidRDefault="00C116D5" w:rsidP="00C116D5">
            <w:pPr>
              <w:pStyle w:val="C-TableText"/>
              <w:jc w:val="center"/>
              <w:rPr>
                <w:sz w:val="18"/>
              </w:rPr>
            </w:pPr>
            <w:r w:rsidRPr="00456A3E">
              <w:rPr>
                <w:sz w:val="18"/>
              </w:rPr>
              <w:t>8949 ± 558***</w:t>
            </w:r>
          </w:p>
        </w:tc>
        <w:tc>
          <w:tcPr>
            <w:tcW w:w="1312" w:type="dxa"/>
            <w:noWrap/>
          </w:tcPr>
          <w:p w14:paraId="65745857" w14:textId="77777777" w:rsidR="00C116D5" w:rsidRPr="00456A3E" w:rsidRDefault="00C116D5" w:rsidP="00C116D5">
            <w:pPr>
              <w:pStyle w:val="C-TableText"/>
              <w:jc w:val="center"/>
              <w:rPr>
                <w:sz w:val="18"/>
              </w:rPr>
            </w:pPr>
            <w:r w:rsidRPr="00456A3E">
              <w:rPr>
                <w:sz w:val="18"/>
              </w:rPr>
              <w:t>24.7 ± 1.6</w:t>
            </w:r>
          </w:p>
        </w:tc>
        <w:tc>
          <w:tcPr>
            <w:tcW w:w="1080" w:type="dxa"/>
            <w:noWrap/>
          </w:tcPr>
          <w:p w14:paraId="3B6E0182" w14:textId="77777777" w:rsidR="00C116D5" w:rsidRPr="00456A3E" w:rsidRDefault="00C116D5" w:rsidP="00C116D5">
            <w:pPr>
              <w:pStyle w:val="C-TableText"/>
              <w:jc w:val="center"/>
              <w:rPr>
                <w:sz w:val="18"/>
              </w:rPr>
            </w:pPr>
            <w:r w:rsidRPr="00456A3E">
              <w:rPr>
                <w:sz w:val="18"/>
              </w:rPr>
              <w:t>22.0</w:t>
            </w:r>
          </w:p>
        </w:tc>
        <w:tc>
          <w:tcPr>
            <w:tcW w:w="1080" w:type="dxa"/>
            <w:noWrap/>
          </w:tcPr>
          <w:p w14:paraId="063CB464" w14:textId="77777777" w:rsidR="00C116D5" w:rsidRPr="00456A3E" w:rsidRDefault="00C116D5" w:rsidP="00C116D5">
            <w:pPr>
              <w:pStyle w:val="C-TableText"/>
              <w:jc w:val="center"/>
              <w:rPr>
                <w:sz w:val="18"/>
              </w:rPr>
            </w:pPr>
            <w:r w:rsidRPr="00456A3E">
              <w:rPr>
                <w:sz w:val="18"/>
              </w:rPr>
              <w:t>9.07</w:t>
            </w:r>
          </w:p>
        </w:tc>
        <w:tc>
          <w:tcPr>
            <w:tcW w:w="1196" w:type="dxa"/>
            <w:noWrap/>
          </w:tcPr>
          <w:p w14:paraId="61E123D6" w14:textId="77777777" w:rsidR="00C116D5" w:rsidRPr="00456A3E" w:rsidRDefault="00C116D5" w:rsidP="00C116D5">
            <w:pPr>
              <w:pStyle w:val="C-TableText"/>
              <w:jc w:val="center"/>
              <w:rPr>
                <w:sz w:val="18"/>
              </w:rPr>
            </w:pPr>
            <w:r w:rsidRPr="00456A3E">
              <w:rPr>
                <w:sz w:val="18"/>
              </w:rPr>
              <w:t>yes</w:t>
            </w:r>
          </w:p>
        </w:tc>
      </w:tr>
      <w:tr w:rsidR="00C116D5" w:rsidRPr="00456A3E" w14:paraId="37909E51" w14:textId="77777777" w:rsidTr="00C23B7C">
        <w:trPr>
          <w:cantSplit w:val="0"/>
          <w:trHeight w:val="300"/>
        </w:trPr>
        <w:tc>
          <w:tcPr>
            <w:tcW w:w="1440" w:type="dxa"/>
          </w:tcPr>
          <w:p w14:paraId="56BAB438" w14:textId="77777777" w:rsidR="00C116D5" w:rsidRPr="00456A3E" w:rsidRDefault="00C116D5" w:rsidP="00C116D5">
            <w:pPr>
              <w:pStyle w:val="C-TableText"/>
              <w:jc w:val="center"/>
              <w:rPr>
                <w:sz w:val="18"/>
              </w:rPr>
            </w:pPr>
            <w:r w:rsidRPr="00456A3E">
              <w:rPr>
                <w:sz w:val="18"/>
              </w:rPr>
              <w:t>T410A</w:t>
            </w:r>
          </w:p>
        </w:tc>
        <w:tc>
          <w:tcPr>
            <w:tcW w:w="1612" w:type="dxa"/>
          </w:tcPr>
          <w:p w14:paraId="53A09A04" w14:textId="77777777" w:rsidR="00C116D5" w:rsidRPr="00456A3E" w:rsidRDefault="00C116D5" w:rsidP="00C116D5">
            <w:pPr>
              <w:pStyle w:val="C-TableText"/>
              <w:jc w:val="center"/>
              <w:rPr>
                <w:color w:val="000000"/>
                <w:sz w:val="18"/>
              </w:rPr>
            </w:pPr>
            <w:r w:rsidRPr="00456A3E">
              <w:rPr>
                <w:color w:val="000000"/>
                <w:sz w:val="18"/>
              </w:rPr>
              <w:t>c.1228 A&gt;G</w:t>
            </w:r>
          </w:p>
        </w:tc>
        <w:tc>
          <w:tcPr>
            <w:tcW w:w="1620" w:type="dxa"/>
            <w:noWrap/>
          </w:tcPr>
          <w:p w14:paraId="534164D7" w14:textId="77777777" w:rsidR="00C116D5" w:rsidRPr="00456A3E" w:rsidRDefault="00C116D5" w:rsidP="00C116D5">
            <w:pPr>
              <w:pStyle w:val="C-TableText"/>
              <w:jc w:val="center"/>
              <w:rPr>
                <w:sz w:val="18"/>
              </w:rPr>
            </w:pPr>
            <w:r w:rsidRPr="00456A3E">
              <w:rPr>
                <w:sz w:val="18"/>
              </w:rPr>
              <w:t>380 ± 19</w:t>
            </w:r>
          </w:p>
        </w:tc>
        <w:tc>
          <w:tcPr>
            <w:tcW w:w="1328" w:type="dxa"/>
            <w:noWrap/>
          </w:tcPr>
          <w:p w14:paraId="0EC680B2" w14:textId="77777777" w:rsidR="00C116D5" w:rsidRPr="00456A3E" w:rsidRDefault="00C116D5" w:rsidP="00C116D5">
            <w:pPr>
              <w:pStyle w:val="C-TableText"/>
              <w:jc w:val="center"/>
              <w:rPr>
                <w:sz w:val="18"/>
              </w:rPr>
            </w:pPr>
            <w:r w:rsidRPr="00456A3E">
              <w:rPr>
                <w:sz w:val="18"/>
              </w:rPr>
              <w:t>1.0 ± 0.1</w:t>
            </w:r>
          </w:p>
        </w:tc>
        <w:tc>
          <w:tcPr>
            <w:tcW w:w="1680" w:type="dxa"/>
            <w:noWrap/>
          </w:tcPr>
          <w:p w14:paraId="7043F86A" w14:textId="77777777" w:rsidR="00C116D5" w:rsidRPr="00456A3E" w:rsidRDefault="00C116D5" w:rsidP="00C116D5">
            <w:pPr>
              <w:pStyle w:val="C-TableText"/>
              <w:jc w:val="center"/>
              <w:rPr>
                <w:sz w:val="18"/>
              </w:rPr>
            </w:pPr>
            <w:r w:rsidRPr="00456A3E">
              <w:rPr>
                <w:sz w:val="18"/>
              </w:rPr>
              <w:t>4052 ± 135***</w:t>
            </w:r>
          </w:p>
        </w:tc>
        <w:tc>
          <w:tcPr>
            <w:tcW w:w="1312" w:type="dxa"/>
            <w:noWrap/>
          </w:tcPr>
          <w:p w14:paraId="7A9DECD8" w14:textId="77777777" w:rsidR="00C116D5" w:rsidRPr="00456A3E" w:rsidRDefault="00C116D5" w:rsidP="00C116D5">
            <w:pPr>
              <w:pStyle w:val="C-TableText"/>
              <w:jc w:val="center"/>
              <w:rPr>
                <w:sz w:val="18"/>
              </w:rPr>
            </w:pPr>
            <w:r w:rsidRPr="00456A3E">
              <w:rPr>
                <w:sz w:val="18"/>
              </w:rPr>
              <w:t>11.2 ± 0.4</w:t>
            </w:r>
          </w:p>
        </w:tc>
        <w:tc>
          <w:tcPr>
            <w:tcW w:w="1080" w:type="dxa"/>
            <w:noWrap/>
          </w:tcPr>
          <w:p w14:paraId="179421DE" w14:textId="77777777" w:rsidR="00C116D5" w:rsidRPr="00456A3E" w:rsidRDefault="00C116D5" w:rsidP="00C116D5">
            <w:pPr>
              <w:pStyle w:val="C-TableText"/>
              <w:jc w:val="center"/>
              <w:rPr>
                <w:sz w:val="18"/>
              </w:rPr>
            </w:pPr>
            <w:r w:rsidRPr="00456A3E">
              <w:rPr>
                <w:sz w:val="18"/>
              </w:rPr>
              <w:t>10.1</w:t>
            </w:r>
          </w:p>
        </w:tc>
        <w:tc>
          <w:tcPr>
            <w:tcW w:w="1080" w:type="dxa"/>
            <w:noWrap/>
          </w:tcPr>
          <w:p w14:paraId="28E3FDD1" w14:textId="77777777" w:rsidR="00C116D5" w:rsidRPr="00456A3E" w:rsidRDefault="00C116D5" w:rsidP="00C116D5">
            <w:pPr>
              <w:pStyle w:val="C-TableText"/>
              <w:jc w:val="center"/>
              <w:rPr>
                <w:sz w:val="18"/>
              </w:rPr>
            </w:pPr>
            <w:r w:rsidRPr="00456A3E">
              <w:rPr>
                <w:sz w:val="18"/>
              </w:rPr>
              <w:t>10.65</w:t>
            </w:r>
          </w:p>
        </w:tc>
        <w:tc>
          <w:tcPr>
            <w:tcW w:w="1196" w:type="dxa"/>
            <w:noWrap/>
          </w:tcPr>
          <w:p w14:paraId="4D8D0F4B" w14:textId="77777777" w:rsidR="00C116D5" w:rsidRPr="00456A3E" w:rsidRDefault="00C116D5" w:rsidP="00C116D5">
            <w:pPr>
              <w:pStyle w:val="C-TableText"/>
              <w:jc w:val="center"/>
              <w:rPr>
                <w:sz w:val="18"/>
              </w:rPr>
            </w:pPr>
            <w:r w:rsidRPr="00456A3E">
              <w:rPr>
                <w:sz w:val="18"/>
              </w:rPr>
              <w:t>yes</w:t>
            </w:r>
          </w:p>
        </w:tc>
      </w:tr>
      <w:tr w:rsidR="00C116D5" w:rsidRPr="00456A3E" w14:paraId="589C56C2" w14:textId="77777777" w:rsidTr="00C23B7C">
        <w:trPr>
          <w:cantSplit w:val="0"/>
          <w:trHeight w:val="300"/>
        </w:trPr>
        <w:tc>
          <w:tcPr>
            <w:tcW w:w="1440" w:type="dxa"/>
          </w:tcPr>
          <w:p w14:paraId="42165CBF" w14:textId="77777777" w:rsidR="00C116D5" w:rsidRPr="00456A3E" w:rsidRDefault="00C116D5" w:rsidP="00C116D5">
            <w:pPr>
              <w:pStyle w:val="C-TableText"/>
              <w:jc w:val="center"/>
              <w:rPr>
                <w:sz w:val="18"/>
              </w:rPr>
            </w:pPr>
            <w:r w:rsidRPr="00456A3E">
              <w:rPr>
                <w:sz w:val="18"/>
              </w:rPr>
              <w:t>T410I</w:t>
            </w:r>
          </w:p>
        </w:tc>
        <w:tc>
          <w:tcPr>
            <w:tcW w:w="1612" w:type="dxa"/>
          </w:tcPr>
          <w:p w14:paraId="6EF0E4A0" w14:textId="77777777" w:rsidR="00C116D5" w:rsidRPr="00456A3E" w:rsidRDefault="00C116D5" w:rsidP="00C116D5">
            <w:pPr>
              <w:pStyle w:val="C-TableText"/>
              <w:jc w:val="center"/>
              <w:rPr>
                <w:color w:val="000000"/>
                <w:sz w:val="18"/>
              </w:rPr>
            </w:pPr>
            <w:r w:rsidRPr="00456A3E">
              <w:rPr>
                <w:color w:val="000000"/>
                <w:sz w:val="18"/>
              </w:rPr>
              <w:t>c.1229 C&gt;T</w:t>
            </w:r>
          </w:p>
        </w:tc>
        <w:tc>
          <w:tcPr>
            <w:tcW w:w="1620" w:type="dxa"/>
            <w:noWrap/>
          </w:tcPr>
          <w:p w14:paraId="2A7FB4C7" w14:textId="77777777" w:rsidR="00C116D5" w:rsidRPr="00456A3E" w:rsidRDefault="00C116D5" w:rsidP="00C116D5">
            <w:pPr>
              <w:pStyle w:val="C-TableText"/>
              <w:jc w:val="center"/>
              <w:rPr>
                <w:sz w:val="18"/>
              </w:rPr>
            </w:pPr>
            <w:r w:rsidRPr="00456A3E">
              <w:rPr>
                <w:sz w:val="18"/>
              </w:rPr>
              <w:t>146 ± 22</w:t>
            </w:r>
          </w:p>
        </w:tc>
        <w:tc>
          <w:tcPr>
            <w:tcW w:w="1328" w:type="dxa"/>
            <w:noWrap/>
          </w:tcPr>
          <w:p w14:paraId="00470A71" w14:textId="77777777" w:rsidR="00C116D5" w:rsidRPr="00456A3E" w:rsidRDefault="00C116D5" w:rsidP="00C116D5">
            <w:pPr>
              <w:pStyle w:val="C-TableText"/>
              <w:jc w:val="center"/>
              <w:rPr>
                <w:sz w:val="18"/>
              </w:rPr>
            </w:pPr>
            <w:r w:rsidRPr="00456A3E">
              <w:rPr>
                <w:sz w:val="18"/>
              </w:rPr>
              <w:t>0.4 ± 0.1</w:t>
            </w:r>
          </w:p>
        </w:tc>
        <w:tc>
          <w:tcPr>
            <w:tcW w:w="1680" w:type="dxa"/>
            <w:noWrap/>
          </w:tcPr>
          <w:p w14:paraId="406843DA" w14:textId="77777777" w:rsidR="00C116D5" w:rsidRPr="00456A3E" w:rsidRDefault="00C116D5" w:rsidP="00C116D5">
            <w:pPr>
              <w:pStyle w:val="C-TableText"/>
              <w:jc w:val="center"/>
              <w:rPr>
                <w:sz w:val="18"/>
              </w:rPr>
            </w:pPr>
            <w:r w:rsidRPr="00456A3E">
              <w:rPr>
                <w:sz w:val="18"/>
              </w:rPr>
              <w:t>4437 ± 274***</w:t>
            </w:r>
          </w:p>
        </w:tc>
        <w:tc>
          <w:tcPr>
            <w:tcW w:w="1312" w:type="dxa"/>
            <w:noWrap/>
          </w:tcPr>
          <w:p w14:paraId="7AFFE1E0" w14:textId="77777777" w:rsidR="00C116D5" w:rsidRPr="00456A3E" w:rsidRDefault="00C116D5" w:rsidP="00C116D5">
            <w:pPr>
              <w:pStyle w:val="C-TableText"/>
              <w:jc w:val="center"/>
              <w:rPr>
                <w:sz w:val="18"/>
              </w:rPr>
            </w:pPr>
            <w:r w:rsidRPr="00456A3E">
              <w:rPr>
                <w:sz w:val="18"/>
              </w:rPr>
              <w:t>12.2 ± 0.8</w:t>
            </w:r>
          </w:p>
        </w:tc>
        <w:tc>
          <w:tcPr>
            <w:tcW w:w="1080" w:type="dxa"/>
            <w:noWrap/>
          </w:tcPr>
          <w:p w14:paraId="45895B3D" w14:textId="77777777" w:rsidR="00C116D5" w:rsidRPr="00456A3E" w:rsidRDefault="00C116D5" w:rsidP="00C116D5">
            <w:pPr>
              <w:pStyle w:val="C-TableText"/>
              <w:jc w:val="center"/>
              <w:rPr>
                <w:sz w:val="18"/>
              </w:rPr>
            </w:pPr>
            <w:r w:rsidRPr="00456A3E">
              <w:rPr>
                <w:sz w:val="18"/>
              </w:rPr>
              <w:t>11.8</w:t>
            </w:r>
          </w:p>
        </w:tc>
        <w:tc>
          <w:tcPr>
            <w:tcW w:w="1080" w:type="dxa"/>
            <w:noWrap/>
          </w:tcPr>
          <w:p w14:paraId="417E1F95" w14:textId="77777777" w:rsidR="00C116D5" w:rsidRPr="00456A3E" w:rsidRDefault="00C116D5" w:rsidP="00C116D5">
            <w:pPr>
              <w:pStyle w:val="C-TableText"/>
              <w:jc w:val="center"/>
              <w:rPr>
                <w:sz w:val="18"/>
              </w:rPr>
            </w:pPr>
            <w:r w:rsidRPr="00456A3E">
              <w:rPr>
                <w:sz w:val="18"/>
              </w:rPr>
              <w:t>30.37</w:t>
            </w:r>
          </w:p>
        </w:tc>
        <w:tc>
          <w:tcPr>
            <w:tcW w:w="1196" w:type="dxa"/>
            <w:noWrap/>
          </w:tcPr>
          <w:p w14:paraId="1E8E6A9A" w14:textId="77777777" w:rsidR="00C116D5" w:rsidRPr="00456A3E" w:rsidRDefault="00C116D5" w:rsidP="00C116D5">
            <w:pPr>
              <w:pStyle w:val="C-TableText"/>
              <w:jc w:val="center"/>
              <w:rPr>
                <w:sz w:val="18"/>
              </w:rPr>
            </w:pPr>
            <w:r w:rsidRPr="00456A3E">
              <w:rPr>
                <w:sz w:val="18"/>
              </w:rPr>
              <w:t>yes</w:t>
            </w:r>
          </w:p>
        </w:tc>
      </w:tr>
      <w:tr w:rsidR="00C116D5" w:rsidRPr="00456A3E" w14:paraId="3471DB88" w14:textId="77777777" w:rsidTr="00C23B7C">
        <w:trPr>
          <w:cantSplit w:val="0"/>
          <w:trHeight w:val="300"/>
        </w:trPr>
        <w:tc>
          <w:tcPr>
            <w:tcW w:w="1440" w:type="dxa"/>
          </w:tcPr>
          <w:p w14:paraId="00B92EE4" w14:textId="77777777" w:rsidR="00C116D5" w:rsidRPr="00456A3E" w:rsidRDefault="00C116D5" w:rsidP="00C116D5">
            <w:pPr>
              <w:pStyle w:val="C-TableText"/>
              <w:jc w:val="center"/>
              <w:rPr>
                <w:sz w:val="18"/>
              </w:rPr>
            </w:pPr>
            <w:r w:rsidRPr="00456A3E">
              <w:rPr>
                <w:sz w:val="18"/>
              </w:rPr>
              <w:t>T410K</w:t>
            </w:r>
          </w:p>
        </w:tc>
        <w:tc>
          <w:tcPr>
            <w:tcW w:w="1612" w:type="dxa"/>
          </w:tcPr>
          <w:p w14:paraId="5B488F35" w14:textId="77777777" w:rsidR="00C116D5" w:rsidRPr="00456A3E" w:rsidRDefault="00C116D5" w:rsidP="00C116D5">
            <w:pPr>
              <w:pStyle w:val="C-TableText"/>
              <w:jc w:val="center"/>
              <w:rPr>
                <w:color w:val="000000"/>
                <w:sz w:val="18"/>
              </w:rPr>
            </w:pPr>
            <w:r w:rsidRPr="00456A3E">
              <w:rPr>
                <w:color w:val="000000"/>
                <w:sz w:val="18"/>
              </w:rPr>
              <w:t>c.1229 C&gt;A</w:t>
            </w:r>
          </w:p>
        </w:tc>
        <w:tc>
          <w:tcPr>
            <w:tcW w:w="1620" w:type="dxa"/>
            <w:noWrap/>
          </w:tcPr>
          <w:p w14:paraId="09AACECF" w14:textId="77777777" w:rsidR="00C116D5" w:rsidRPr="00456A3E" w:rsidRDefault="00C116D5" w:rsidP="00C116D5">
            <w:pPr>
              <w:pStyle w:val="C-TableText"/>
              <w:jc w:val="center"/>
              <w:rPr>
                <w:sz w:val="18"/>
              </w:rPr>
            </w:pPr>
            <w:r w:rsidRPr="00456A3E">
              <w:rPr>
                <w:sz w:val="18"/>
              </w:rPr>
              <w:t>BLD</w:t>
            </w:r>
          </w:p>
        </w:tc>
        <w:tc>
          <w:tcPr>
            <w:tcW w:w="1328" w:type="dxa"/>
            <w:noWrap/>
          </w:tcPr>
          <w:p w14:paraId="78CC7F03" w14:textId="77777777" w:rsidR="00C116D5" w:rsidRPr="00456A3E" w:rsidRDefault="00C116D5" w:rsidP="00C116D5">
            <w:pPr>
              <w:pStyle w:val="C-TableText"/>
              <w:jc w:val="center"/>
              <w:rPr>
                <w:sz w:val="18"/>
              </w:rPr>
            </w:pPr>
            <w:r w:rsidRPr="00456A3E">
              <w:rPr>
                <w:sz w:val="18"/>
              </w:rPr>
              <w:t>N/A</w:t>
            </w:r>
          </w:p>
        </w:tc>
        <w:tc>
          <w:tcPr>
            <w:tcW w:w="1680" w:type="dxa"/>
            <w:noWrap/>
          </w:tcPr>
          <w:p w14:paraId="58318F8C" w14:textId="77777777" w:rsidR="00C116D5" w:rsidRPr="00456A3E" w:rsidRDefault="00C116D5" w:rsidP="00C116D5">
            <w:pPr>
              <w:pStyle w:val="C-TableText"/>
              <w:jc w:val="center"/>
              <w:rPr>
                <w:sz w:val="18"/>
              </w:rPr>
            </w:pPr>
            <w:r w:rsidRPr="00456A3E">
              <w:rPr>
                <w:sz w:val="18"/>
              </w:rPr>
              <w:t>BLD</w:t>
            </w:r>
          </w:p>
        </w:tc>
        <w:tc>
          <w:tcPr>
            <w:tcW w:w="1312" w:type="dxa"/>
            <w:noWrap/>
          </w:tcPr>
          <w:p w14:paraId="005CD8A3" w14:textId="77777777" w:rsidR="00C116D5" w:rsidRPr="00456A3E" w:rsidRDefault="00C116D5" w:rsidP="00C116D5">
            <w:pPr>
              <w:pStyle w:val="C-TableText"/>
              <w:jc w:val="center"/>
              <w:rPr>
                <w:sz w:val="18"/>
              </w:rPr>
            </w:pPr>
            <w:r w:rsidRPr="00456A3E">
              <w:rPr>
                <w:sz w:val="18"/>
              </w:rPr>
              <w:t>N/A</w:t>
            </w:r>
          </w:p>
        </w:tc>
        <w:tc>
          <w:tcPr>
            <w:tcW w:w="1080" w:type="dxa"/>
            <w:noWrap/>
          </w:tcPr>
          <w:p w14:paraId="04EF927A" w14:textId="77777777" w:rsidR="00C116D5" w:rsidRPr="00456A3E" w:rsidRDefault="00C116D5" w:rsidP="00C116D5">
            <w:pPr>
              <w:pStyle w:val="C-TableText"/>
              <w:jc w:val="center"/>
              <w:rPr>
                <w:sz w:val="18"/>
              </w:rPr>
            </w:pPr>
            <w:r w:rsidRPr="00456A3E">
              <w:rPr>
                <w:sz w:val="18"/>
              </w:rPr>
              <w:t>N/A</w:t>
            </w:r>
          </w:p>
        </w:tc>
        <w:tc>
          <w:tcPr>
            <w:tcW w:w="1080" w:type="dxa"/>
            <w:noWrap/>
          </w:tcPr>
          <w:p w14:paraId="75D2FAB5" w14:textId="77777777" w:rsidR="00C116D5" w:rsidRPr="00456A3E" w:rsidRDefault="00C116D5" w:rsidP="00C116D5">
            <w:pPr>
              <w:pStyle w:val="C-TableText"/>
              <w:jc w:val="center"/>
              <w:rPr>
                <w:sz w:val="18"/>
              </w:rPr>
            </w:pPr>
            <w:r w:rsidRPr="00456A3E">
              <w:rPr>
                <w:sz w:val="18"/>
              </w:rPr>
              <w:t>N/A</w:t>
            </w:r>
          </w:p>
        </w:tc>
        <w:tc>
          <w:tcPr>
            <w:tcW w:w="1196" w:type="dxa"/>
            <w:noWrap/>
          </w:tcPr>
          <w:p w14:paraId="39E8D64B" w14:textId="77777777" w:rsidR="00C116D5" w:rsidRPr="00456A3E" w:rsidRDefault="00C116D5" w:rsidP="00C116D5">
            <w:pPr>
              <w:pStyle w:val="C-TableText"/>
              <w:jc w:val="center"/>
              <w:rPr>
                <w:sz w:val="18"/>
              </w:rPr>
            </w:pPr>
            <w:r w:rsidRPr="00456A3E">
              <w:rPr>
                <w:sz w:val="18"/>
              </w:rPr>
              <w:t>no</w:t>
            </w:r>
          </w:p>
        </w:tc>
      </w:tr>
      <w:tr w:rsidR="00C116D5" w:rsidRPr="00456A3E" w14:paraId="2989B5AB" w14:textId="77777777" w:rsidTr="00C23B7C">
        <w:trPr>
          <w:cantSplit w:val="0"/>
          <w:trHeight w:val="300"/>
        </w:trPr>
        <w:tc>
          <w:tcPr>
            <w:tcW w:w="1440" w:type="dxa"/>
          </w:tcPr>
          <w:p w14:paraId="0EFFB38C" w14:textId="77777777" w:rsidR="00C116D5" w:rsidRPr="00456A3E" w:rsidRDefault="00C116D5" w:rsidP="00C116D5">
            <w:pPr>
              <w:pStyle w:val="C-TableText"/>
              <w:jc w:val="center"/>
              <w:rPr>
                <w:sz w:val="18"/>
              </w:rPr>
            </w:pPr>
            <w:r w:rsidRPr="00456A3E">
              <w:rPr>
                <w:sz w:val="18"/>
              </w:rPr>
              <w:t>T410P</w:t>
            </w:r>
          </w:p>
        </w:tc>
        <w:tc>
          <w:tcPr>
            <w:tcW w:w="1612" w:type="dxa"/>
          </w:tcPr>
          <w:p w14:paraId="0297ABC0" w14:textId="77777777" w:rsidR="00C116D5" w:rsidRPr="00456A3E" w:rsidRDefault="00C116D5" w:rsidP="00C116D5">
            <w:pPr>
              <w:pStyle w:val="C-TableText"/>
              <w:jc w:val="center"/>
              <w:rPr>
                <w:color w:val="000000"/>
                <w:sz w:val="18"/>
              </w:rPr>
            </w:pPr>
            <w:r w:rsidRPr="00456A3E">
              <w:rPr>
                <w:color w:val="000000"/>
                <w:sz w:val="18"/>
              </w:rPr>
              <w:t>c.1228 A&gt;C</w:t>
            </w:r>
          </w:p>
        </w:tc>
        <w:tc>
          <w:tcPr>
            <w:tcW w:w="1620" w:type="dxa"/>
            <w:noWrap/>
          </w:tcPr>
          <w:p w14:paraId="0FA48679" w14:textId="77777777" w:rsidR="00C116D5" w:rsidRPr="00456A3E" w:rsidRDefault="00C116D5" w:rsidP="00C116D5">
            <w:pPr>
              <w:pStyle w:val="C-TableText"/>
              <w:jc w:val="center"/>
              <w:rPr>
                <w:sz w:val="18"/>
              </w:rPr>
            </w:pPr>
            <w:r w:rsidRPr="00456A3E">
              <w:rPr>
                <w:sz w:val="18"/>
              </w:rPr>
              <w:t>BLD</w:t>
            </w:r>
          </w:p>
        </w:tc>
        <w:tc>
          <w:tcPr>
            <w:tcW w:w="1328" w:type="dxa"/>
            <w:noWrap/>
          </w:tcPr>
          <w:p w14:paraId="35C77965" w14:textId="77777777" w:rsidR="00C116D5" w:rsidRPr="00456A3E" w:rsidRDefault="00C116D5" w:rsidP="00C116D5">
            <w:pPr>
              <w:pStyle w:val="C-TableText"/>
              <w:jc w:val="center"/>
              <w:rPr>
                <w:sz w:val="18"/>
              </w:rPr>
            </w:pPr>
            <w:r w:rsidRPr="00456A3E">
              <w:rPr>
                <w:sz w:val="18"/>
              </w:rPr>
              <w:t>N/A</w:t>
            </w:r>
          </w:p>
        </w:tc>
        <w:tc>
          <w:tcPr>
            <w:tcW w:w="1680" w:type="dxa"/>
            <w:noWrap/>
          </w:tcPr>
          <w:p w14:paraId="4088F354" w14:textId="77777777" w:rsidR="00C116D5" w:rsidRPr="00456A3E" w:rsidRDefault="00C116D5" w:rsidP="00C116D5">
            <w:pPr>
              <w:pStyle w:val="C-TableText"/>
              <w:jc w:val="center"/>
              <w:rPr>
                <w:sz w:val="18"/>
              </w:rPr>
            </w:pPr>
            <w:r w:rsidRPr="00456A3E">
              <w:rPr>
                <w:sz w:val="18"/>
              </w:rPr>
              <w:t>BLD</w:t>
            </w:r>
          </w:p>
        </w:tc>
        <w:tc>
          <w:tcPr>
            <w:tcW w:w="1312" w:type="dxa"/>
            <w:noWrap/>
          </w:tcPr>
          <w:p w14:paraId="60EBBCF9" w14:textId="77777777" w:rsidR="00C116D5" w:rsidRPr="00456A3E" w:rsidRDefault="00C116D5" w:rsidP="00C116D5">
            <w:pPr>
              <w:pStyle w:val="C-TableText"/>
              <w:jc w:val="center"/>
              <w:rPr>
                <w:sz w:val="18"/>
              </w:rPr>
            </w:pPr>
            <w:r w:rsidRPr="00456A3E">
              <w:rPr>
                <w:sz w:val="18"/>
              </w:rPr>
              <w:t>N/A</w:t>
            </w:r>
          </w:p>
        </w:tc>
        <w:tc>
          <w:tcPr>
            <w:tcW w:w="1080" w:type="dxa"/>
            <w:noWrap/>
          </w:tcPr>
          <w:p w14:paraId="4EBD8608" w14:textId="77777777" w:rsidR="00C116D5" w:rsidRPr="00456A3E" w:rsidRDefault="00C116D5" w:rsidP="00C116D5">
            <w:pPr>
              <w:pStyle w:val="C-TableText"/>
              <w:jc w:val="center"/>
              <w:rPr>
                <w:sz w:val="18"/>
              </w:rPr>
            </w:pPr>
            <w:r w:rsidRPr="00456A3E">
              <w:rPr>
                <w:sz w:val="18"/>
              </w:rPr>
              <w:t>N/A</w:t>
            </w:r>
          </w:p>
        </w:tc>
        <w:tc>
          <w:tcPr>
            <w:tcW w:w="1080" w:type="dxa"/>
            <w:noWrap/>
          </w:tcPr>
          <w:p w14:paraId="57CBB81F" w14:textId="77777777" w:rsidR="00C116D5" w:rsidRPr="00456A3E" w:rsidRDefault="00C116D5" w:rsidP="00C116D5">
            <w:pPr>
              <w:pStyle w:val="C-TableText"/>
              <w:jc w:val="center"/>
              <w:rPr>
                <w:sz w:val="18"/>
              </w:rPr>
            </w:pPr>
            <w:r w:rsidRPr="00456A3E">
              <w:rPr>
                <w:sz w:val="18"/>
              </w:rPr>
              <w:t>N/A</w:t>
            </w:r>
          </w:p>
        </w:tc>
        <w:tc>
          <w:tcPr>
            <w:tcW w:w="1196" w:type="dxa"/>
            <w:noWrap/>
          </w:tcPr>
          <w:p w14:paraId="3D636796" w14:textId="77777777" w:rsidR="00C116D5" w:rsidRPr="00456A3E" w:rsidRDefault="00C116D5" w:rsidP="00C116D5">
            <w:pPr>
              <w:pStyle w:val="C-TableText"/>
              <w:jc w:val="center"/>
              <w:rPr>
                <w:sz w:val="18"/>
              </w:rPr>
            </w:pPr>
            <w:r w:rsidRPr="00456A3E">
              <w:rPr>
                <w:sz w:val="18"/>
              </w:rPr>
              <w:t>no</w:t>
            </w:r>
          </w:p>
        </w:tc>
      </w:tr>
      <w:tr w:rsidR="00C116D5" w:rsidRPr="00456A3E" w14:paraId="3E6D5A10" w14:textId="77777777" w:rsidTr="00C23B7C">
        <w:trPr>
          <w:cantSplit w:val="0"/>
          <w:trHeight w:val="300"/>
        </w:trPr>
        <w:tc>
          <w:tcPr>
            <w:tcW w:w="1440" w:type="dxa"/>
          </w:tcPr>
          <w:p w14:paraId="230B223C" w14:textId="77777777" w:rsidR="00C116D5" w:rsidRPr="00456A3E" w:rsidRDefault="00C116D5" w:rsidP="00C116D5">
            <w:pPr>
              <w:pStyle w:val="C-TableText"/>
              <w:jc w:val="center"/>
              <w:rPr>
                <w:sz w:val="18"/>
              </w:rPr>
            </w:pPr>
            <w:r w:rsidRPr="00456A3E">
              <w:rPr>
                <w:sz w:val="18"/>
              </w:rPr>
              <w:t>G411D</w:t>
            </w:r>
          </w:p>
        </w:tc>
        <w:tc>
          <w:tcPr>
            <w:tcW w:w="1612" w:type="dxa"/>
          </w:tcPr>
          <w:p w14:paraId="7D2D2BB7" w14:textId="77777777" w:rsidR="00C116D5" w:rsidRPr="00456A3E" w:rsidRDefault="00C116D5" w:rsidP="00C116D5">
            <w:pPr>
              <w:pStyle w:val="C-TableText"/>
              <w:jc w:val="center"/>
              <w:rPr>
                <w:color w:val="000000"/>
                <w:sz w:val="18"/>
              </w:rPr>
            </w:pPr>
            <w:r w:rsidRPr="00456A3E">
              <w:rPr>
                <w:color w:val="000000"/>
                <w:sz w:val="18"/>
              </w:rPr>
              <w:t>c.1232 G&gt;A</w:t>
            </w:r>
          </w:p>
        </w:tc>
        <w:tc>
          <w:tcPr>
            <w:tcW w:w="1620" w:type="dxa"/>
            <w:noWrap/>
          </w:tcPr>
          <w:p w14:paraId="48F2F61A" w14:textId="77777777" w:rsidR="00C116D5" w:rsidRPr="00456A3E" w:rsidRDefault="00C116D5" w:rsidP="00C116D5">
            <w:pPr>
              <w:pStyle w:val="C-TableText"/>
              <w:jc w:val="center"/>
              <w:rPr>
                <w:sz w:val="18"/>
              </w:rPr>
            </w:pPr>
            <w:r w:rsidRPr="00456A3E">
              <w:rPr>
                <w:sz w:val="18"/>
              </w:rPr>
              <w:t>409 ± 37</w:t>
            </w:r>
          </w:p>
        </w:tc>
        <w:tc>
          <w:tcPr>
            <w:tcW w:w="1328" w:type="dxa"/>
            <w:noWrap/>
          </w:tcPr>
          <w:p w14:paraId="2BD82F92" w14:textId="77777777" w:rsidR="00C116D5" w:rsidRPr="00456A3E" w:rsidRDefault="00C116D5" w:rsidP="00C116D5">
            <w:pPr>
              <w:pStyle w:val="C-TableText"/>
              <w:jc w:val="center"/>
              <w:rPr>
                <w:sz w:val="18"/>
              </w:rPr>
            </w:pPr>
            <w:r w:rsidRPr="00456A3E">
              <w:rPr>
                <w:sz w:val="18"/>
              </w:rPr>
              <w:t>1.1 ± 0.1</w:t>
            </w:r>
          </w:p>
        </w:tc>
        <w:tc>
          <w:tcPr>
            <w:tcW w:w="1680" w:type="dxa"/>
            <w:noWrap/>
          </w:tcPr>
          <w:p w14:paraId="1FA5ABA3" w14:textId="77777777" w:rsidR="00C116D5" w:rsidRPr="00456A3E" w:rsidRDefault="00C116D5" w:rsidP="00C116D5">
            <w:pPr>
              <w:pStyle w:val="C-TableText"/>
              <w:jc w:val="center"/>
              <w:rPr>
                <w:sz w:val="18"/>
              </w:rPr>
            </w:pPr>
            <w:r w:rsidRPr="00456A3E">
              <w:rPr>
                <w:sz w:val="18"/>
              </w:rPr>
              <w:t>3429 ± 148***</w:t>
            </w:r>
          </w:p>
        </w:tc>
        <w:tc>
          <w:tcPr>
            <w:tcW w:w="1312" w:type="dxa"/>
            <w:noWrap/>
          </w:tcPr>
          <w:p w14:paraId="31B65D83" w14:textId="77777777" w:rsidR="00C116D5" w:rsidRPr="00456A3E" w:rsidRDefault="00C116D5" w:rsidP="00C116D5">
            <w:pPr>
              <w:pStyle w:val="C-TableText"/>
              <w:jc w:val="center"/>
              <w:rPr>
                <w:sz w:val="18"/>
              </w:rPr>
            </w:pPr>
            <w:r w:rsidRPr="00456A3E">
              <w:rPr>
                <w:sz w:val="18"/>
              </w:rPr>
              <w:t>9.6 ± 0.4</w:t>
            </w:r>
          </w:p>
        </w:tc>
        <w:tc>
          <w:tcPr>
            <w:tcW w:w="1080" w:type="dxa"/>
            <w:noWrap/>
          </w:tcPr>
          <w:p w14:paraId="3C2E4780" w14:textId="77777777" w:rsidR="00C116D5" w:rsidRPr="00456A3E" w:rsidRDefault="00C116D5" w:rsidP="00C116D5">
            <w:pPr>
              <w:pStyle w:val="C-TableText"/>
              <w:jc w:val="center"/>
              <w:rPr>
                <w:sz w:val="18"/>
              </w:rPr>
            </w:pPr>
            <w:r w:rsidRPr="00456A3E">
              <w:rPr>
                <w:sz w:val="18"/>
              </w:rPr>
              <w:t>8.5</w:t>
            </w:r>
          </w:p>
        </w:tc>
        <w:tc>
          <w:tcPr>
            <w:tcW w:w="1080" w:type="dxa"/>
            <w:noWrap/>
          </w:tcPr>
          <w:p w14:paraId="5679DC54" w14:textId="77777777" w:rsidR="00C116D5" w:rsidRPr="00456A3E" w:rsidRDefault="00C116D5" w:rsidP="00C116D5">
            <w:pPr>
              <w:pStyle w:val="C-TableText"/>
              <w:jc w:val="center"/>
              <w:rPr>
                <w:sz w:val="18"/>
              </w:rPr>
            </w:pPr>
            <w:r w:rsidRPr="00456A3E">
              <w:rPr>
                <w:sz w:val="18"/>
              </w:rPr>
              <w:t>8.38</w:t>
            </w:r>
          </w:p>
        </w:tc>
        <w:tc>
          <w:tcPr>
            <w:tcW w:w="1196" w:type="dxa"/>
            <w:noWrap/>
          </w:tcPr>
          <w:p w14:paraId="1C0672C3" w14:textId="77777777" w:rsidR="00C116D5" w:rsidRPr="00456A3E" w:rsidRDefault="00C116D5" w:rsidP="00C116D5">
            <w:pPr>
              <w:pStyle w:val="C-TableText"/>
              <w:jc w:val="center"/>
              <w:rPr>
                <w:sz w:val="18"/>
              </w:rPr>
            </w:pPr>
            <w:r w:rsidRPr="00456A3E">
              <w:rPr>
                <w:sz w:val="18"/>
              </w:rPr>
              <w:t>yes</w:t>
            </w:r>
          </w:p>
        </w:tc>
      </w:tr>
      <w:tr w:rsidR="00C116D5" w:rsidRPr="00456A3E" w14:paraId="0F8A02DE" w14:textId="77777777" w:rsidTr="00C23B7C">
        <w:trPr>
          <w:cantSplit w:val="0"/>
          <w:trHeight w:val="300"/>
        </w:trPr>
        <w:tc>
          <w:tcPr>
            <w:tcW w:w="1440" w:type="dxa"/>
          </w:tcPr>
          <w:p w14:paraId="0424ECA3" w14:textId="77777777" w:rsidR="00C116D5" w:rsidRPr="00456A3E" w:rsidRDefault="00C116D5" w:rsidP="00C116D5">
            <w:pPr>
              <w:pStyle w:val="C-TableText"/>
              <w:jc w:val="center"/>
              <w:rPr>
                <w:sz w:val="18"/>
              </w:rPr>
            </w:pPr>
            <w:r w:rsidRPr="00456A3E">
              <w:rPr>
                <w:sz w:val="18"/>
              </w:rPr>
              <w:t>T412N</w:t>
            </w:r>
          </w:p>
        </w:tc>
        <w:tc>
          <w:tcPr>
            <w:tcW w:w="1612" w:type="dxa"/>
          </w:tcPr>
          <w:p w14:paraId="1796CE02" w14:textId="77777777" w:rsidR="00C116D5" w:rsidRPr="00456A3E" w:rsidRDefault="00C116D5" w:rsidP="00C116D5">
            <w:pPr>
              <w:pStyle w:val="C-TableText"/>
              <w:jc w:val="center"/>
              <w:rPr>
                <w:color w:val="000000"/>
                <w:sz w:val="18"/>
              </w:rPr>
            </w:pPr>
            <w:r w:rsidRPr="00456A3E">
              <w:rPr>
                <w:color w:val="000000"/>
                <w:sz w:val="18"/>
              </w:rPr>
              <w:t>c.1235 C&gt;A</w:t>
            </w:r>
          </w:p>
        </w:tc>
        <w:tc>
          <w:tcPr>
            <w:tcW w:w="1620" w:type="dxa"/>
            <w:noWrap/>
          </w:tcPr>
          <w:p w14:paraId="0F69DD53" w14:textId="77777777" w:rsidR="00C116D5" w:rsidRPr="00456A3E" w:rsidRDefault="00C116D5" w:rsidP="00C116D5">
            <w:pPr>
              <w:pStyle w:val="C-TableText"/>
              <w:jc w:val="center"/>
              <w:rPr>
                <w:sz w:val="18"/>
              </w:rPr>
            </w:pPr>
            <w:r w:rsidRPr="00456A3E">
              <w:rPr>
                <w:sz w:val="18"/>
              </w:rPr>
              <w:t>360 ± 37</w:t>
            </w:r>
          </w:p>
        </w:tc>
        <w:tc>
          <w:tcPr>
            <w:tcW w:w="1328" w:type="dxa"/>
            <w:noWrap/>
          </w:tcPr>
          <w:p w14:paraId="6B5C6E46" w14:textId="77777777" w:rsidR="00C116D5" w:rsidRPr="00456A3E" w:rsidRDefault="00C116D5" w:rsidP="00C116D5">
            <w:pPr>
              <w:pStyle w:val="C-TableText"/>
              <w:jc w:val="center"/>
              <w:rPr>
                <w:sz w:val="18"/>
              </w:rPr>
            </w:pPr>
            <w:r w:rsidRPr="00456A3E">
              <w:rPr>
                <w:sz w:val="18"/>
              </w:rPr>
              <w:t>1.0 ± 0.1</w:t>
            </w:r>
          </w:p>
        </w:tc>
        <w:tc>
          <w:tcPr>
            <w:tcW w:w="1680" w:type="dxa"/>
            <w:noWrap/>
          </w:tcPr>
          <w:p w14:paraId="53FF6B50" w14:textId="77777777" w:rsidR="00C116D5" w:rsidRPr="00456A3E" w:rsidRDefault="00C116D5" w:rsidP="00C116D5">
            <w:pPr>
              <w:pStyle w:val="C-TableText"/>
              <w:jc w:val="center"/>
              <w:rPr>
                <w:sz w:val="18"/>
              </w:rPr>
            </w:pPr>
            <w:r w:rsidRPr="00456A3E">
              <w:rPr>
                <w:sz w:val="18"/>
              </w:rPr>
              <w:t>5025 ± 255***</w:t>
            </w:r>
          </w:p>
        </w:tc>
        <w:tc>
          <w:tcPr>
            <w:tcW w:w="1312" w:type="dxa"/>
            <w:noWrap/>
          </w:tcPr>
          <w:p w14:paraId="08C4CDE2" w14:textId="77777777" w:rsidR="00C116D5" w:rsidRPr="00456A3E" w:rsidRDefault="00C116D5" w:rsidP="00C116D5">
            <w:pPr>
              <w:pStyle w:val="C-TableText"/>
              <w:jc w:val="center"/>
              <w:rPr>
                <w:sz w:val="18"/>
              </w:rPr>
            </w:pPr>
            <w:r w:rsidRPr="00456A3E">
              <w:rPr>
                <w:sz w:val="18"/>
              </w:rPr>
              <w:t>14.2 ± 0.8</w:t>
            </w:r>
          </w:p>
        </w:tc>
        <w:tc>
          <w:tcPr>
            <w:tcW w:w="1080" w:type="dxa"/>
            <w:noWrap/>
          </w:tcPr>
          <w:p w14:paraId="011B0736" w14:textId="77777777" w:rsidR="00C116D5" w:rsidRPr="00456A3E" w:rsidRDefault="00C116D5" w:rsidP="00C116D5">
            <w:pPr>
              <w:pStyle w:val="C-TableText"/>
              <w:jc w:val="center"/>
              <w:rPr>
                <w:sz w:val="18"/>
              </w:rPr>
            </w:pPr>
            <w:r w:rsidRPr="00456A3E">
              <w:rPr>
                <w:sz w:val="18"/>
              </w:rPr>
              <w:t>13.2</w:t>
            </w:r>
          </w:p>
        </w:tc>
        <w:tc>
          <w:tcPr>
            <w:tcW w:w="1080" w:type="dxa"/>
            <w:noWrap/>
          </w:tcPr>
          <w:p w14:paraId="04F04743" w14:textId="77777777" w:rsidR="00C116D5" w:rsidRPr="00456A3E" w:rsidRDefault="00C116D5" w:rsidP="00C116D5">
            <w:pPr>
              <w:pStyle w:val="C-TableText"/>
              <w:jc w:val="center"/>
              <w:rPr>
                <w:sz w:val="18"/>
              </w:rPr>
            </w:pPr>
            <w:r w:rsidRPr="00456A3E">
              <w:rPr>
                <w:sz w:val="18"/>
              </w:rPr>
              <w:t>13.95</w:t>
            </w:r>
          </w:p>
        </w:tc>
        <w:tc>
          <w:tcPr>
            <w:tcW w:w="1196" w:type="dxa"/>
            <w:noWrap/>
          </w:tcPr>
          <w:p w14:paraId="10EA8200" w14:textId="77777777" w:rsidR="00C116D5" w:rsidRPr="00456A3E" w:rsidRDefault="00C116D5" w:rsidP="00C116D5">
            <w:pPr>
              <w:pStyle w:val="C-TableText"/>
              <w:jc w:val="center"/>
              <w:rPr>
                <w:sz w:val="18"/>
              </w:rPr>
            </w:pPr>
            <w:r w:rsidRPr="00456A3E">
              <w:rPr>
                <w:sz w:val="18"/>
              </w:rPr>
              <w:t>yes</w:t>
            </w:r>
          </w:p>
        </w:tc>
      </w:tr>
      <w:tr w:rsidR="00C116D5" w:rsidRPr="00456A3E" w14:paraId="7162B593" w14:textId="77777777" w:rsidTr="00C23B7C">
        <w:trPr>
          <w:cantSplit w:val="0"/>
          <w:trHeight w:val="300"/>
        </w:trPr>
        <w:tc>
          <w:tcPr>
            <w:tcW w:w="1440" w:type="dxa"/>
          </w:tcPr>
          <w:p w14:paraId="3C9CB015" w14:textId="77777777" w:rsidR="00C116D5" w:rsidRPr="00456A3E" w:rsidRDefault="00C116D5" w:rsidP="00C116D5">
            <w:pPr>
              <w:pStyle w:val="C-TableText"/>
              <w:jc w:val="center"/>
              <w:rPr>
                <w:sz w:val="18"/>
              </w:rPr>
            </w:pPr>
            <w:r w:rsidRPr="00456A3E">
              <w:rPr>
                <w:sz w:val="18"/>
              </w:rPr>
              <w:t>L414S</w:t>
            </w:r>
          </w:p>
        </w:tc>
        <w:tc>
          <w:tcPr>
            <w:tcW w:w="1612" w:type="dxa"/>
          </w:tcPr>
          <w:p w14:paraId="621BF2D2" w14:textId="77777777" w:rsidR="00C116D5" w:rsidRPr="00456A3E" w:rsidRDefault="00C116D5" w:rsidP="00C116D5">
            <w:pPr>
              <w:pStyle w:val="C-TableText"/>
              <w:jc w:val="center"/>
              <w:rPr>
                <w:color w:val="000000"/>
                <w:sz w:val="18"/>
              </w:rPr>
            </w:pPr>
            <w:r w:rsidRPr="00456A3E">
              <w:rPr>
                <w:color w:val="000000"/>
                <w:sz w:val="18"/>
              </w:rPr>
              <w:t>c.1241 T&gt;C</w:t>
            </w:r>
          </w:p>
        </w:tc>
        <w:tc>
          <w:tcPr>
            <w:tcW w:w="1620" w:type="dxa"/>
            <w:noWrap/>
          </w:tcPr>
          <w:p w14:paraId="653F427F" w14:textId="77777777" w:rsidR="00C116D5" w:rsidRPr="00456A3E" w:rsidRDefault="00C116D5" w:rsidP="00C116D5">
            <w:pPr>
              <w:pStyle w:val="C-TableText"/>
              <w:jc w:val="center"/>
              <w:rPr>
                <w:sz w:val="18"/>
              </w:rPr>
            </w:pPr>
            <w:r w:rsidRPr="00456A3E">
              <w:rPr>
                <w:sz w:val="18"/>
              </w:rPr>
              <w:t>BLD</w:t>
            </w:r>
          </w:p>
        </w:tc>
        <w:tc>
          <w:tcPr>
            <w:tcW w:w="1328" w:type="dxa"/>
            <w:noWrap/>
          </w:tcPr>
          <w:p w14:paraId="46E6E4AB" w14:textId="77777777" w:rsidR="00C116D5" w:rsidRPr="00456A3E" w:rsidRDefault="00C116D5" w:rsidP="00C116D5">
            <w:pPr>
              <w:pStyle w:val="C-TableText"/>
              <w:jc w:val="center"/>
              <w:rPr>
                <w:sz w:val="18"/>
              </w:rPr>
            </w:pPr>
            <w:r w:rsidRPr="00456A3E">
              <w:rPr>
                <w:sz w:val="18"/>
              </w:rPr>
              <w:t>N/A</w:t>
            </w:r>
          </w:p>
        </w:tc>
        <w:tc>
          <w:tcPr>
            <w:tcW w:w="1680" w:type="dxa"/>
            <w:noWrap/>
          </w:tcPr>
          <w:p w14:paraId="22DF487E" w14:textId="77777777" w:rsidR="00C116D5" w:rsidRPr="00456A3E" w:rsidRDefault="00C116D5" w:rsidP="00C116D5">
            <w:pPr>
              <w:pStyle w:val="C-TableText"/>
              <w:jc w:val="center"/>
              <w:rPr>
                <w:sz w:val="18"/>
              </w:rPr>
            </w:pPr>
            <w:r w:rsidRPr="00456A3E">
              <w:rPr>
                <w:sz w:val="18"/>
              </w:rPr>
              <w:t>403 ± 43***</w:t>
            </w:r>
          </w:p>
        </w:tc>
        <w:tc>
          <w:tcPr>
            <w:tcW w:w="1312" w:type="dxa"/>
            <w:noWrap/>
          </w:tcPr>
          <w:p w14:paraId="6AECD17A" w14:textId="77777777" w:rsidR="00C116D5" w:rsidRPr="00456A3E" w:rsidRDefault="00C116D5" w:rsidP="00C116D5">
            <w:pPr>
              <w:pStyle w:val="C-TableText"/>
              <w:jc w:val="center"/>
              <w:rPr>
                <w:sz w:val="18"/>
              </w:rPr>
            </w:pPr>
            <w:r w:rsidRPr="00456A3E">
              <w:rPr>
                <w:sz w:val="18"/>
              </w:rPr>
              <w:t>1.2 ± 0.1</w:t>
            </w:r>
          </w:p>
        </w:tc>
        <w:tc>
          <w:tcPr>
            <w:tcW w:w="1080" w:type="dxa"/>
            <w:noWrap/>
          </w:tcPr>
          <w:p w14:paraId="1A2D2F02" w14:textId="77777777" w:rsidR="00C116D5" w:rsidRPr="00456A3E" w:rsidRDefault="00C116D5" w:rsidP="00C116D5">
            <w:pPr>
              <w:pStyle w:val="C-TableText"/>
              <w:jc w:val="center"/>
              <w:rPr>
                <w:sz w:val="18"/>
              </w:rPr>
            </w:pPr>
            <w:r w:rsidRPr="00456A3E">
              <w:rPr>
                <w:sz w:val="18"/>
              </w:rPr>
              <w:t>1.2</w:t>
            </w:r>
          </w:p>
        </w:tc>
        <w:tc>
          <w:tcPr>
            <w:tcW w:w="1080" w:type="dxa"/>
            <w:noWrap/>
          </w:tcPr>
          <w:p w14:paraId="5271129A" w14:textId="77777777" w:rsidR="00C116D5" w:rsidRPr="00456A3E" w:rsidRDefault="00C116D5" w:rsidP="00C116D5">
            <w:pPr>
              <w:pStyle w:val="C-TableText"/>
              <w:jc w:val="center"/>
              <w:rPr>
                <w:sz w:val="18"/>
              </w:rPr>
            </w:pPr>
            <w:r w:rsidRPr="00456A3E">
              <w:rPr>
                <w:sz w:val="18"/>
              </w:rPr>
              <w:t>NC</w:t>
            </w:r>
          </w:p>
        </w:tc>
        <w:tc>
          <w:tcPr>
            <w:tcW w:w="1196" w:type="dxa"/>
            <w:noWrap/>
          </w:tcPr>
          <w:p w14:paraId="56E38499" w14:textId="77777777" w:rsidR="00C116D5" w:rsidRPr="00456A3E" w:rsidRDefault="00C116D5" w:rsidP="00C116D5">
            <w:pPr>
              <w:pStyle w:val="C-TableText"/>
              <w:jc w:val="center"/>
              <w:rPr>
                <w:sz w:val="18"/>
              </w:rPr>
            </w:pPr>
            <w:r w:rsidRPr="00456A3E">
              <w:rPr>
                <w:sz w:val="18"/>
              </w:rPr>
              <w:t>no</w:t>
            </w:r>
          </w:p>
        </w:tc>
      </w:tr>
      <w:tr w:rsidR="00C116D5" w:rsidRPr="00456A3E" w14:paraId="6B943C93" w14:textId="77777777" w:rsidTr="00C23B7C">
        <w:trPr>
          <w:cantSplit w:val="0"/>
          <w:trHeight w:val="300"/>
        </w:trPr>
        <w:tc>
          <w:tcPr>
            <w:tcW w:w="1440" w:type="dxa"/>
          </w:tcPr>
          <w:p w14:paraId="72DCB9FE" w14:textId="77777777" w:rsidR="00C116D5" w:rsidRPr="00456A3E" w:rsidRDefault="00C116D5" w:rsidP="00C116D5">
            <w:pPr>
              <w:pStyle w:val="C-TableText"/>
              <w:jc w:val="center"/>
              <w:rPr>
                <w:sz w:val="18"/>
              </w:rPr>
            </w:pPr>
            <w:r w:rsidRPr="00456A3E">
              <w:rPr>
                <w:sz w:val="18"/>
              </w:rPr>
              <w:t>L415F</w:t>
            </w:r>
          </w:p>
        </w:tc>
        <w:tc>
          <w:tcPr>
            <w:tcW w:w="1612" w:type="dxa"/>
          </w:tcPr>
          <w:p w14:paraId="18D82D34" w14:textId="77777777" w:rsidR="00C116D5" w:rsidRPr="00456A3E" w:rsidRDefault="00C116D5" w:rsidP="00C116D5">
            <w:pPr>
              <w:pStyle w:val="C-TableText"/>
              <w:jc w:val="center"/>
              <w:rPr>
                <w:sz w:val="18"/>
              </w:rPr>
            </w:pPr>
            <w:r w:rsidRPr="00456A3E">
              <w:rPr>
                <w:sz w:val="18"/>
              </w:rPr>
              <w:t>c.1243 C&gt;T</w:t>
            </w:r>
          </w:p>
        </w:tc>
        <w:tc>
          <w:tcPr>
            <w:tcW w:w="1620" w:type="dxa"/>
            <w:noWrap/>
          </w:tcPr>
          <w:p w14:paraId="384AD4F8" w14:textId="77777777" w:rsidR="00C116D5" w:rsidRPr="00456A3E" w:rsidRDefault="00C116D5" w:rsidP="00C116D5">
            <w:pPr>
              <w:pStyle w:val="C-TableText"/>
              <w:jc w:val="center"/>
              <w:rPr>
                <w:sz w:val="18"/>
              </w:rPr>
            </w:pPr>
            <w:r w:rsidRPr="00456A3E">
              <w:rPr>
                <w:sz w:val="18"/>
              </w:rPr>
              <w:t>27736 ± 1380</w:t>
            </w:r>
          </w:p>
        </w:tc>
        <w:tc>
          <w:tcPr>
            <w:tcW w:w="1328" w:type="dxa"/>
            <w:noWrap/>
          </w:tcPr>
          <w:p w14:paraId="29D906F6" w14:textId="77777777" w:rsidR="00C116D5" w:rsidRPr="00456A3E" w:rsidRDefault="00C116D5" w:rsidP="00C116D5">
            <w:pPr>
              <w:pStyle w:val="C-TableText"/>
              <w:jc w:val="center"/>
              <w:rPr>
                <w:sz w:val="18"/>
              </w:rPr>
            </w:pPr>
            <w:r w:rsidRPr="00456A3E">
              <w:rPr>
                <w:sz w:val="18"/>
              </w:rPr>
              <w:t>91.8 ± 5.1</w:t>
            </w:r>
          </w:p>
        </w:tc>
        <w:tc>
          <w:tcPr>
            <w:tcW w:w="1680" w:type="dxa"/>
            <w:noWrap/>
          </w:tcPr>
          <w:p w14:paraId="05ECCF2E" w14:textId="77777777" w:rsidR="00C116D5" w:rsidRPr="00456A3E" w:rsidRDefault="00C116D5" w:rsidP="00C116D5">
            <w:pPr>
              <w:pStyle w:val="C-TableText"/>
              <w:jc w:val="center"/>
              <w:rPr>
                <w:sz w:val="18"/>
              </w:rPr>
            </w:pPr>
            <w:r w:rsidRPr="00456A3E">
              <w:rPr>
                <w:sz w:val="18"/>
              </w:rPr>
              <w:t>30643 ± 1340*</w:t>
            </w:r>
          </w:p>
        </w:tc>
        <w:tc>
          <w:tcPr>
            <w:tcW w:w="1312" w:type="dxa"/>
            <w:noWrap/>
          </w:tcPr>
          <w:p w14:paraId="68D4D9F2" w14:textId="77777777" w:rsidR="00C116D5" w:rsidRPr="00456A3E" w:rsidRDefault="00C116D5" w:rsidP="00C116D5">
            <w:pPr>
              <w:pStyle w:val="C-TableText"/>
              <w:jc w:val="center"/>
              <w:rPr>
                <w:sz w:val="18"/>
              </w:rPr>
            </w:pPr>
            <w:r w:rsidRPr="00456A3E">
              <w:rPr>
                <w:sz w:val="18"/>
              </w:rPr>
              <w:t>103.3 ± 7.2</w:t>
            </w:r>
          </w:p>
        </w:tc>
        <w:tc>
          <w:tcPr>
            <w:tcW w:w="1080" w:type="dxa"/>
            <w:noWrap/>
          </w:tcPr>
          <w:p w14:paraId="48BA08A2" w14:textId="77777777" w:rsidR="00C116D5" w:rsidRPr="00456A3E" w:rsidRDefault="00C116D5" w:rsidP="00C116D5">
            <w:pPr>
              <w:pStyle w:val="C-TableText"/>
              <w:jc w:val="center"/>
              <w:rPr>
                <w:sz w:val="18"/>
              </w:rPr>
            </w:pPr>
            <w:r w:rsidRPr="00456A3E">
              <w:rPr>
                <w:sz w:val="18"/>
              </w:rPr>
              <w:t>11.6</w:t>
            </w:r>
          </w:p>
        </w:tc>
        <w:tc>
          <w:tcPr>
            <w:tcW w:w="1080" w:type="dxa"/>
            <w:noWrap/>
          </w:tcPr>
          <w:p w14:paraId="23EA0206" w14:textId="77777777" w:rsidR="00C116D5" w:rsidRPr="00456A3E" w:rsidRDefault="00C116D5" w:rsidP="00C116D5">
            <w:pPr>
              <w:pStyle w:val="C-TableText"/>
              <w:jc w:val="center"/>
              <w:rPr>
                <w:sz w:val="18"/>
              </w:rPr>
            </w:pPr>
            <w:r w:rsidRPr="00456A3E">
              <w:rPr>
                <w:sz w:val="18"/>
              </w:rPr>
              <w:t>1.10</w:t>
            </w:r>
          </w:p>
        </w:tc>
        <w:tc>
          <w:tcPr>
            <w:tcW w:w="1196" w:type="dxa"/>
            <w:noWrap/>
          </w:tcPr>
          <w:p w14:paraId="635C6B7B" w14:textId="77777777" w:rsidR="00C116D5" w:rsidRPr="00456A3E" w:rsidRDefault="00C116D5" w:rsidP="00C116D5">
            <w:pPr>
              <w:pStyle w:val="C-TableText"/>
              <w:jc w:val="center"/>
              <w:rPr>
                <w:sz w:val="18"/>
              </w:rPr>
            </w:pPr>
            <w:r w:rsidRPr="00456A3E">
              <w:rPr>
                <w:sz w:val="18"/>
              </w:rPr>
              <w:t>no</w:t>
            </w:r>
          </w:p>
        </w:tc>
      </w:tr>
      <w:tr w:rsidR="00C116D5" w:rsidRPr="00456A3E" w14:paraId="5BC21F1A" w14:textId="77777777" w:rsidTr="00C23B7C">
        <w:trPr>
          <w:cantSplit w:val="0"/>
          <w:trHeight w:val="300"/>
        </w:trPr>
        <w:tc>
          <w:tcPr>
            <w:tcW w:w="1440" w:type="dxa"/>
          </w:tcPr>
          <w:p w14:paraId="30E4CD03" w14:textId="77777777" w:rsidR="00C116D5" w:rsidRPr="00456A3E" w:rsidRDefault="00C116D5" w:rsidP="00C116D5">
            <w:pPr>
              <w:pStyle w:val="C-TableText"/>
              <w:jc w:val="center"/>
              <w:rPr>
                <w:sz w:val="18"/>
              </w:rPr>
            </w:pPr>
            <w:r w:rsidRPr="00456A3E">
              <w:rPr>
                <w:sz w:val="18"/>
              </w:rPr>
              <w:t>L415P</w:t>
            </w:r>
          </w:p>
        </w:tc>
        <w:tc>
          <w:tcPr>
            <w:tcW w:w="1612" w:type="dxa"/>
          </w:tcPr>
          <w:p w14:paraId="5499BE6F" w14:textId="77777777" w:rsidR="00C116D5" w:rsidRPr="00456A3E" w:rsidRDefault="00C116D5" w:rsidP="00C116D5">
            <w:pPr>
              <w:pStyle w:val="C-TableText"/>
              <w:jc w:val="center"/>
              <w:rPr>
                <w:color w:val="000000"/>
                <w:sz w:val="18"/>
              </w:rPr>
            </w:pPr>
            <w:r w:rsidRPr="00456A3E">
              <w:rPr>
                <w:color w:val="000000"/>
                <w:sz w:val="18"/>
              </w:rPr>
              <w:t>c.1244 T&gt;C</w:t>
            </w:r>
          </w:p>
        </w:tc>
        <w:tc>
          <w:tcPr>
            <w:tcW w:w="1620" w:type="dxa"/>
            <w:noWrap/>
          </w:tcPr>
          <w:p w14:paraId="292B9A11" w14:textId="77777777" w:rsidR="00C116D5" w:rsidRPr="00456A3E" w:rsidRDefault="00C116D5" w:rsidP="00C116D5">
            <w:pPr>
              <w:pStyle w:val="C-TableText"/>
              <w:jc w:val="center"/>
              <w:rPr>
                <w:sz w:val="18"/>
              </w:rPr>
            </w:pPr>
            <w:r w:rsidRPr="00456A3E">
              <w:rPr>
                <w:sz w:val="18"/>
              </w:rPr>
              <w:t>BLD</w:t>
            </w:r>
          </w:p>
        </w:tc>
        <w:tc>
          <w:tcPr>
            <w:tcW w:w="1328" w:type="dxa"/>
            <w:noWrap/>
          </w:tcPr>
          <w:p w14:paraId="08C24DAE" w14:textId="77777777" w:rsidR="00C116D5" w:rsidRPr="00456A3E" w:rsidRDefault="00C116D5" w:rsidP="00C116D5">
            <w:pPr>
              <w:pStyle w:val="C-TableText"/>
              <w:jc w:val="center"/>
              <w:rPr>
                <w:sz w:val="18"/>
              </w:rPr>
            </w:pPr>
            <w:r w:rsidRPr="00456A3E">
              <w:rPr>
                <w:sz w:val="18"/>
              </w:rPr>
              <w:t>N/A</w:t>
            </w:r>
          </w:p>
        </w:tc>
        <w:tc>
          <w:tcPr>
            <w:tcW w:w="1680" w:type="dxa"/>
            <w:noWrap/>
          </w:tcPr>
          <w:p w14:paraId="212AB4F9" w14:textId="77777777" w:rsidR="00C116D5" w:rsidRPr="00456A3E" w:rsidRDefault="00C116D5" w:rsidP="00C116D5">
            <w:pPr>
              <w:pStyle w:val="C-TableText"/>
              <w:jc w:val="center"/>
              <w:rPr>
                <w:sz w:val="18"/>
              </w:rPr>
            </w:pPr>
            <w:r w:rsidRPr="00456A3E">
              <w:rPr>
                <w:sz w:val="18"/>
              </w:rPr>
              <w:t>BLD</w:t>
            </w:r>
          </w:p>
        </w:tc>
        <w:tc>
          <w:tcPr>
            <w:tcW w:w="1312" w:type="dxa"/>
            <w:noWrap/>
          </w:tcPr>
          <w:p w14:paraId="7E6D8719" w14:textId="77777777" w:rsidR="00C116D5" w:rsidRPr="00456A3E" w:rsidRDefault="00C116D5" w:rsidP="00C116D5">
            <w:pPr>
              <w:pStyle w:val="C-TableText"/>
              <w:jc w:val="center"/>
              <w:rPr>
                <w:sz w:val="18"/>
              </w:rPr>
            </w:pPr>
            <w:r w:rsidRPr="00456A3E">
              <w:rPr>
                <w:sz w:val="18"/>
              </w:rPr>
              <w:t>N/A</w:t>
            </w:r>
          </w:p>
        </w:tc>
        <w:tc>
          <w:tcPr>
            <w:tcW w:w="1080" w:type="dxa"/>
            <w:noWrap/>
          </w:tcPr>
          <w:p w14:paraId="4AE4D7B2" w14:textId="77777777" w:rsidR="00C116D5" w:rsidRPr="00456A3E" w:rsidRDefault="00C116D5" w:rsidP="00C116D5">
            <w:pPr>
              <w:pStyle w:val="C-TableText"/>
              <w:jc w:val="center"/>
              <w:rPr>
                <w:sz w:val="18"/>
              </w:rPr>
            </w:pPr>
            <w:r w:rsidRPr="00456A3E">
              <w:rPr>
                <w:sz w:val="18"/>
              </w:rPr>
              <w:t>N/A</w:t>
            </w:r>
          </w:p>
        </w:tc>
        <w:tc>
          <w:tcPr>
            <w:tcW w:w="1080" w:type="dxa"/>
            <w:noWrap/>
          </w:tcPr>
          <w:p w14:paraId="4833AD31" w14:textId="77777777" w:rsidR="00C116D5" w:rsidRPr="00456A3E" w:rsidRDefault="00C116D5" w:rsidP="00C116D5">
            <w:pPr>
              <w:pStyle w:val="C-TableText"/>
              <w:jc w:val="center"/>
              <w:rPr>
                <w:sz w:val="18"/>
              </w:rPr>
            </w:pPr>
            <w:r w:rsidRPr="00456A3E">
              <w:rPr>
                <w:sz w:val="18"/>
              </w:rPr>
              <w:t>N/A</w:t>
            </w:r>
          </w:p>
        </w:tc>
        <w:tc>
          <w:tcPr>
            <w:tcW w:w="1196" w:type="dxa"/>
            <w:noWrap/>
          </w:tcPr>
          <w:p w14:paraId="01880F5D" w14:textId="77777777" w:rsidR="00C116D5" w:rsidRPr="00456A3E" w:rsidRDefault="00C116D5" w:rsidP="00C116D5">
            <w:pPr>
              <w:pStyle w:val="C-TableText"/>
              <w:jc w:val="center"/>
              <w:rPr>
                <w:sz w:val="18"/>
              </w:rPr>
            </w:pPr>
            <w:r w:rsidRPr="00456A3E">
              <w:rPr>
                <w:sz w:val="18"/>
              </w:rPr>
              <w:t>no</w:t>
            </w:r>
          </w:p>
        </w:tc>
      </w:tr>
      <w:tr w:rsidR="00C116D5" w:rsidRPr="00456A3E" w14:paraId="736D2343" w14:textId="77777777" w:rsidTr="00C23B7C">
        <w:trPr>
          <w:cantSplit w:val="0"/>
          <w:trHeight w:val="300"/>
        </w:trPr>
        <w:tc>
          <w:tcPr>
            <w:tcW w:w="1440" w:type="dxa"/>
          </w:tcPr>
          <w:p w14:paraId="41300AC1" w14:textId="77777777" w:rsidR="00C116D5" w:rsidRPr="00456A3E" w:rsidRDefault="00C116D5" w:rsidP="00C116D5">
            <w:pPr>
              <w:pStyle w:val="C-TableText"/>
              <w:jc w:val="center"/>
              <w:rPr>
                <w:sz w:val="18"/>
              </w:rPr>
            </w:pPr>
            <w:r w:rsidRPr="00456A3E">
              <w:rPr>
                <w:sz w:val="18"/>
              </w:rPr>
              <w:t>Q416X</w:t>
            </w:r>
          </w:p>
        </w:tc>
        <w:tc>
          <w:tcPr>
            <w:tcW w:w="1612" w:type="dxa"/>
          </w:tcPr>
          <w:p w14:paraId="6B19590A" w14:textId="77777777" w:rsidR="00C116D5" w:rsidRPr="00456A3E" w:rsidRDefault="00C116D5" w:rsidP="00C116D5">
            <w:pPr>
              <w:pStyle w:val="C-TableText"/>
              <w:jc w:val="center"/>
              <w:rPr>
                <w:color w:val="000000"/>
                <w:sz w:val="18"/>
              </w:rPr>
            </w:pPr>
            <w:r w:rsidRPr="00456A3E">
              <w:rPr>
                <w:color w:val="000000"/>
                <w:sz w:val="18"/>
              </w:rPr>
              <w:t>c.1246 C&gt;T</w:t>
            </w:r>
          </w:p>
        </w:tc>
        <w:tc>
          <w:tcPr>
            <w:tcW w:w="1620" w:type="dxa"/>
            <w:noWrap/>
          </w:tcPr>
          <w:p w14:paraId="4679C70C" w14:textId="77777777" w:rsidR="00C116D5" w:rsidRPr="00456A3E" w:rsidRDefault="00C116D5" w:rsidP="00C116D5">
            <w:pPr>
              <w:pStyle w:val="C-TableText"/>
              <w:jc w:val="center"/>
              <w:rPr>
                <w:sz w:val="18"/>
              </w:rPr>
            </w:pPr>
            <w:r w:rsidRPr="00456A3E">
              <w:rPr>
                <w:sz w:val="18"/>
              </w:rPr>
              <w:t>BLD</w:t>
            </w:r>
          </w:p>
        </w:tc>
        <w:tc>
          <w:tcPr>
            <w:tcW w:w="1328" w:type="dxa"/>
            <w:noWrap/>
          </w:tcPr>
          <w:p w14:paraId="48D5FF49" w14:textId="77777777" w:rsidR="00C116D5" w:rsidRPr="00456A3E" w:rsidRDefault="00C116D5" w:rsidP="00C116D5">
            <w:pPr>
              <w:pStyle w:val="C-TableText"/>
              <w:jc w:val="center"/>
              <w:rPr>
                <w:sz w:val="18"/>
              </w:rPr>
            </w:pPr>
            <w:r w:rsidRPr="00456A3E">
              <w:rPr>
                <w:sz w:val="18"/>
              </w:rPr>
              <w:t>N/A</w:t>
            </w:r>
          </w:p>
        </w:tc>
        <w:tc>
          <w:tcPr>
            <w:tcW w:w="1680" w:type="dxa"/>
            <w:noWrap/>
          </w:tcPr>
          <w:p w14:paraId="54AF6AE3" w14:textId="77777777" w:rsidR="00C116D5" w:rsidRPr="00456A3E" w:rsidRDefault="00C116D5" w:rsidP="00C116D5">
            <w:pPr>
              <w:pStyle w:val="C-TableText"/>
              <w:jc w:val="center"/>
              <w:rPr>
                <w:sz w:val="18"/>
              </w:rPr>
            </w:pPr>
            <w:r w:rsidRPr="00456A3E">
              <w:rPr>
                <w:sz w:val="18"/>
              </w:rPr>
              <w:t>BLD</w:t>
            </w:r>
          </w:p>
        </w:tc>
        <w:tc>
          <w:tcPr>
            <w:tcW w:w="1312" w:type="dxa"/>
            <w:noWrap/>
          </w:tcPr>
          <w:p w14:paraId="68A4585C" w14:textId="77777777" w:rsidR="00C116D5" w:rsidRPr="00456A3E" w:rsidRDefault="00C116D5" w:rsidP="00C116D5">
            <w:pPr>
              <w:pStyle w:val="C-TableText"/>
              <w:jc w:val="center"/>
              <w:rPr>
                <w:sz w:val="18"/>
              </w:rPr>
            </w:pPr>
            <w:r w:rsidRPr="00456A3E">
              <w:rPr>
                <w:sz w:val="18"/>
              </w:rPr>
              <w:t>N/A</w:t>
            </w:r>
          </w:p>
        </w:tc>
        <w:tc>
          <w:tcPr>
            <w:tcW w:w="1080" w:type="dxa"/>
            <w:noWrap/>
          </w:tcPr>
          <w:p w14:paraId="03DEAFB8" w14:textId="77777777" w:rsidR="00C116D5" w:rsidRPr="00456A3E" w:rsidRDefault="00C116D5" w:rsidP="00C116D5">
            <w:pPr>
              <w:pStyle w:val="C-TableText"/>
              <w:jc w:val="center"/>
              <w:rPr>
                <w:sz w:val="18"/>
              </w:rPr>
            </w:pPr>
            <w:r w:rsidRPr="00456A3E">
              <w:rPr>
                <w:sz w:val="18"/>
              </w:rPr>
              <w:t>N/A</w:t>
            </w:r>
          </w:p>
        </w:tc>
        <w:tc>
          <w:tcPr>
            <w:tcW w:w="1080" w:type="dxa"/>
            <w:noWrap/>
          </w:tcPr>
          <w:p w14:paraId="1107E7B5" w14:textId="77777777" w:rsidR="00C116D5" w:rsidRPr="00456A3E" w:rsidRDefault="00C116D5" w:rsidP="00C116D5">
            <w:pPr>
              <w:pStyle w:val="C-TableText"/>
              <w:jc w:val="center"/>
              <w:rPr>
                <w:sz w:val="18"/>
              </w:rPr>
            </w:pPr>
            <w:r w:rsidRPr="00456A3E">
              <w:rPr>
                <w:sz w:val="18"/>
              </w:rPr>
              <w:t>N/A</w:t>
            </w:r>
          </w:p>
        </w:tc>
        <w:tc>
          <w:tcPr>
            <w:tcW w:w="1196" w:type="dxa"/>
            <w:noWrap/>
          </w:tcPr>
          <w:p w14:paraId="7750D7A1" w14:textId="77777777" w:rsidR="00C116D5" w:rsidRPr="00456A3E" w:rsidRDefault="00C116D5" w:rsidP="00C116D5">
            <w:pPr>
              <w:pStyle w:val="C-TableText"/>
              <w:jc w:val="center"/>
              <w:rPr>
                <w:sz w:val="18"/>
              </w:rPr>
            </w:pPr>
            <w:r w:rsidRPr="00456A3E">
              <w:rPr>
                <w:sz w:val="18"/>
              </w:rPr>
              <w:t>no</w:t>
            </w:r>
          </w:p>
        </w:tc>
      </w:tr>
      <w:tr w:rsidR="00C116D5" w:rsidRPr="00456A3E" w14:paraId="2D0723B5" w14:textId="77777777" w:rsidTr="00C23B7C">
        <w:trPr>
          <w:cantSplit w:val="0"/>
          <w:trHeight w:val="300"/>
        </w:trPr>
        <w:tc>
          <w:tcPr>
            <w:tcW w:w="1440" w:type="dxa"/>
          </w:tcPr>
          <w:p w14:paraId="3CEEB135" w14:textId="77777777" w:rsidR="00C116D5" w:rsidRPr="00456A3E" w:rsidRDefault="00C116D5" w:rsidP="00C116D5">
            <w:pPr>
              <w:pStyle w:val="C-TableText"/>
              <w:jc w:val="center"/>
              <w:rPr>
                <w:sz w:val="18"/>
              </w:rPr>
            </w:pPr>
            <w:r w:rsidRPr="00456A3E">
              <w:rPr>
                <w:sz w:val="18"/>
              </w:rPr>
              <w:t>L417R</w:t>
            </w:r>
          </w:p>
        </w:tc>
        <w:tc>
          <w:tcPr>
            <w:tcW w:w="1612" w:type="dxa"/>
          </w:tcPr>
          <w:p w14:paraId="2C111F70" w14:textId="77777777" w:rsidR="00C116D5" w:rsidRPr="00456A3E" w:rsidRDefault="00C116D5" w:rsidP="00C116D5">
            <w:pPr>
              <w:pStyle w:val="C-TableText"/>
              <w:jc w:val="center"/>
              <w:rPr>
                <w:sz w:val="18"/>
              </w:rPr>
            </w:pPr>
            <w:r w:rsidRPr="00456A3E">
              <w:rPr>
                <w:sz w:val="18"/>
              </w:rPr>
              <w:t>c.1250 T&gt;G</w:t>
            </w:r>
          </w:p>
        </w:tc>
        <w:tc>
          <w:tcPr>
            <w:tcW w:w="1620" w:type="dxa"/>
            <w:noWrap/>
          </w:tcPr>
          <w:p w14:paraId="27EFD5B8" w14:textId="77777777" w:rsidR="00C116D5" w:rsidRPr="00456A3E" w:rsidRDefault="00C116D5" w:rsidP="00C116D5">
            <w:pPr>
              <w:pStyle w:val="C-TableText"/>
              <w:jc w:val="center"/>
              <w:rPr>
                <w:sz w:val="18"/>
              </w:rPr>
            </w:pPr>
            <w:r w:rsidRPr="00456A3E">
              <w:rPr>
                <w:sz w:val="18"/>
              </w:rPr>
              <w:t>BLD</w:t>
            </w:r>
          </w:p>
        </w:tc>
        <w:tc>
          <w:tcPr>
            <w:tcW w:w="1328" w:type="dxa"/>
            <w:noWrap/>
          </w:tcPr>
          <w:p w14:paraId="36E6B901" w14:textId="77777777" w:rsidR="00C116D5" w:rsidRPr="00456A3E" w:rsidRDefault="00C116D5" w:rsidP="00C116D5">
            <w:pPr>
              <w:pStyle w:val="C-TableText"/>
              <w:jc w:val="center"/>
              <w:rPr>
                <w:sz w:val="18"/>
              </w:rPr>
            </w:pPr>
            <w:r w:rsidRPr="00456A3E">
              <w:rPr>
                <w:sz w:val="18"/>
              </w:rPr>
              <w:t>N/A</w:t>
            </w:r>
          </w:p>
        </w:tc>
        <w:tc>
          <w:tcPr>
            <w:tcW w:w="1680" w:type="dxa"/>
            <w:noWrap/>
          </w:tcPr>
          <w:p w14:paraId="4C5427F1" w14:textId="77777777" w:rsidR="00C116D5" w:rsidRPr="00456A3E" w:rsidRDefault="00C116D5" w:rsidP="00C116D5">
            <w:pPr>
              <w:pStyle w:val="C-TableText"/>
              <w:jc w:val="center"/>
              <w:rPr>
                <w:sz w:val="18"/>
              </w:rPr>
            </w:pPr>
            <w:r w:rsidRPr="00456A3E">
              <w:rPr>
                <w:sz w:val="18"/>
              </w:rPr>
              <w:t>BLD</w:t>
            </w:r>
          </w:p>
        </w:tc>
        <w:tc>
          <w:tcPr>
            <w:tcW w:w="1312" w:type="dxa"/>
            <w:noWrap/>
          </w:tcPr>
          <w:p w14:paraId="538D1474" w14:textId="77777777" w:rsidR="00C116D5" w:rsidRPr="00456A3E" w:rsidRDefault="00C116D5" w:rsidP="00C116D5">
            <w:pPr>
              <w:pStyle w:val="C-TableText"/>
              <w:jc w:val="center"/>
              <w:rPr>
                <w:sz w:val="18"/>
              </w:rPr>
            </w:pPr>
            <w:r w:rsidRPr="00456A3E">
              <w:rPr>
                <w:sz w:val="18"/>
              </w:rPr>
              <w:t>N/A</w:t>
            </w:r>
          </w:p>
        </w:tc>
        <w:tc>
          <w:tcPr>
            <w:tcW w:w="1080" w:type="dxa"/>
            <w:noWrap/>
          </w:tcPr>
          <w:p w14:paraId="6656800D" w14:textId="77777777" w:rsidR="00C116D5" w:rsidRPr="00456A3E" w:rsidRDefault="00C116D5" w:rsidP="00C116D5">
            <w:pPr>
              <w:pStyle w:val="C-TableText"/>
              <w:jc w:val="center"/>
              <w:rPr>
                <w:sz w:val="18"/>
              </w:rPr>
            </w:pPr>
            <w:r w:rsidRPr="00456A3E">
              <w:rPr>
                <w:sz w:val="18"/>
              </w:rPr>
              <w:t>N/A</w:t>
            </w:r>
          </w:p>
        </w:tc>
        <w:tc>
          <w:tcPr>
            <w:tcW w:w="1080" w:type="dxa"/>
            <w:noWrap/>
          </w:tcPr>
          <w:p w14:paraId="1F7B71BA" w14:textId="77777777" w:rsidR="00C116D5" w:rsidRPr="00456A3E" w:rsidRDefault="00C116D5" w:rsidP="00C116D5">
            <w:pPr>
              <w:pStyle w:val="C-TableText"/>
              <w:jc w:val="center"/>
              <w:rPr>
                <w:sz w:val="18"/>
              </w:rPr>
            </w:pPr>
            <w:r w:rsidRPr="00456A3E">
              <w:rPr>
                <w:sz w:val="18"/>
              </w:rPr>
              <w:t>N/A</w:t>
            </w:r>
          </w:p>
        </w:tc>
        <w:tc>
          <w:tcPr>
            <w:tcW w:w="1196" w:type="dxa"/>
            <w:noWrap/>
          </w:tcPr>
          <w:p w14:paraId="5DC6C1D6" w14:textId="77777777" w:rsidR="00C116D5" w:rsidRPr="00456A3E" w:rsidRDefault="00C116D5" w:rsidP="00C116D5">
            <w:pPr>
              <w:pStyle w:val="C-TableText"/>
              <w:jc w:val="center"/>
              <w:rPr>
                <w:sz w:val="18"/>
              </w:rPr>
            </w:pPr>
            <w:r w:rsidRPr="00456A3E">
              <w:rPr>
                <w:sz w:val="18"/>
              </w:rPr>
              <w:t>no</w:t>
            </w:r>
          </w:p>
        </w:tc>
      </w:tr>
      <w:tr w:rsidR="00C116D5" w:rsidRPr="00456A3E" w14:paraId="5AC91551" w14:textId="77777777" w:rsidTr="00C23B7C">
        <w:trPr>
          <w:cantSplit w:val="0"/>
          <w:trHeight w:val="300"/>
        </w:trPr>
        <w:tc>
          <w:tcPr>
            <w:tcW w:w="1440" w:type="dxa"/>
          </w:tcPr>
          <w:p w14:paraId="05F19EFD" w14:textId="77777777" w:rsidR="00C116D5" w:rsidRPr="00456A3E" w:rsidRDefault="00C116D5" w:rsidP="00C116D5">
            <w:pPr>
              <w:pStyle w:val="C-TableText"/>
              <w:jc w:val="center"/>
              <w:rPr>
                <w:sz w:val="18"/>
              </w:rPr>
            </w:pPr>
            <w:r w:rsidRPr="00456A3E">
              <w:rPr>
                <w:sz w:val="18"/>
              </w:rPr>
              <w:t>E418G</w:t>
            </w:r>
          </w:p>
        </w:tc>
        <w:tc>
          <w:tcPr>
            <w:tcW w:w="1612" w:type="dxa"/>
          </w:tcPr>
          <w:p w14:paraId="216D0749" w14:textId="77777777" w:rsidR="00C116D5" w:rsidRPr="00456A3E" w:rsidRDefault="00C116D5" w:rsidP="00C116D5">
            <w:pPr>
              <w:pStyle w:val="C-TableText"/>
              <w:jc w:val="center"/>
              <w:rPr>
                <w:sz w:val="18"/>
              </w:rPr>
            </w:pPr>
            <w:r w:rsidRPr="00456A3E">
              <w:rPr>
                <w:sz w:val="18"/>
              </w:rPr>
              <w:t>c.1253 A&gt;G</w:t>
            </w:r>
          </w:p>
        </w:tc>
        <w:tc>
          <w:tcPr>
            <w:tcW w:w="1620" w:type="dxa"/>
            <w:noWrap/>
          </w:tcPr>
          <w:p w14:paraId="6EBD37E9" w14:textId="77777777" w:rsidR="00C116D5" w:rsidRPr="00456A3E" w:rsidRDefault="00C116D5" w:rsidP="00C116D5">
            <w:pPr>
              <w:pStyle w:val="C-TableText"/>
              <w:jc w:val="center"/>
              <w:rPr>
                <w:sz w:val="18"/>
              </w:rPr>
            </w:pPr>
            <w:r w:rsidRPr="00456A3E">
              <w:rPr>
                <w:sz w:val="18"/>
              </w:rPr>
              <w:t>19226 ± 811</w:t>
            </w:r>
          </w:p>
        </w:tc>
        <w:tc>
          <w:tcPr>
            <w:tcW w:w="1328" w:type="dxa"/>
            <w:noWrap/>
          </w:tcPr>
          <w:p w14:paraId="6C16CEEB" w14:textId="77777777" w:rsidR="00C116D5" w:rsidRPr="00456A3E" w:rsidRDefault="00C116D5" w:rsidP="00C116D5">
            <w:pPr>
              <w:pStyle w:val="C-TableText"/>
              <w:jc w:val="center"/>
              <w:rPr>
                <w:sz w:val="18"/>
              </w:rPr>
            </w:pPr>
            <w:r w:rsidRPr="00456A3E">
              <w:rPr>
                <w:sz w:val="18"/>
              </w:rPr>
              <w:t>67.5 ± 1.7</w:t>
            </w:r>
          </w:p>
        </w:tc>
        <w:tc>
          <w:tcPr>
            <w:tcW w:w="1680" w:type="dxa"/>
            <w:noWrap/>
          </w:tcPr>
          <w:p w14:paraId="420CEF27" w14:textId="77777777" w:rsidR="00C116D5" w:rsidRPr="00456A3E" w:rsidRDefault="00C116D5" w:rsidP="00C116D5">
            <w:pPr>
              <w:pStyle w:val="C-TableText"/>
              <w:jc w:val="center"/>
              <w:rPr>
                <w:sz w:val="18"/>
              </w:rPr>
            </w:pPr>
            <w:r w:rsidRPr="00456A3E">
              <w:rPr>
                <w:sz w:val="18"/>
              </w:rPr>
              <w:t>25426 ± 910***</w:t>
            </w:r>
          </w:p>
        </w:tc>
        <w:tc>
          <w:tcPr>
            <w:tcW w:w="1312" w:type="dxa"/>
            <w:noWrap/>
          </w:tcPr>
          <w:p w14:paraId="053F86A9" w14:textId="77777777" w:rsidR="00C116D5" w:rsidRPr="00456A3E" w:rsidRDefault="00C116D5" w:rsidP="00C116D5">
            <w:pPr>
              <w:pStyle w:val="C-TableText"/>
              <w:jc w:val="center"/>
              <w:rPr>
                <w:sz w:val="18"/>
              </w:rPr>
            </w:pPr>
            <w:r w:rsidRPr="00456A3E">
              <w:rPr>
                <w:sz w:val="18"/>
              </w:rPr>
              <w:t>89.4 ± 1.5</w:t>
            </w:r>
          </w:p>
        </w:tc>
        <w:tc>
          <w:tcPr>
            <w:tcW w:w="1080" w:type="dxa"/>
            <w:noWrap/>
          </w:tcPr>
          <w:p w14:paraId="711DAC8D" w14:textId="77777777" w:rsidR="00C116D5" w:rsidRPr="00456A3E" w:rsidRDefault="00C116D5" w:rsidP="00C116D5">
            <w:pPr>
              <w:pStyle w:val="C-TableText"/>
              <w:jc w:val="center"/>
              <w:rPr>
                <w:sz w:val="18"/>
              </w:rPr>
            </w:pPr>
            <w:r w:rsidRPr="00456A3E">
              <w:rPr>
                <w:sz w:val="18"/>
              </w:rPr>
              <w:t>21.9</w:t>
            </w:r>
          </w:p>
        </w:tc>
        <w:tc>
          <w:tcPr>
            <w:tcW w:w="1080" w:type="dxa"/>
            <w:noWrap/>
          </w:tcPr>
          <w:p w14:paraId="1A718F0B" w14:textId="77777777" w:rsidR="00C116D5" w:rsidRPr="00456A3E" w:rsidRDefault="00C116D5" w:rsidP="00C116D5">
            <w:pPr>
              <w:pStyle w:val="C-TableText"/>
              <w:jc w:val="center"/>
              <w:rPr>
                <w:sz w:val="18"/>
              </w:rPr>
            </w:pPr>
            <w:r w:rsidRPr="00456A3E">
              <w:rPr>
                <w:sz w:val="18"/>
              </w:rPr>
              <w:t>1.32</w:t>
            </w:r>
          </w:p>
        </w:tc>
        <w:tc>
          <w:tcPr>
            <w:tcW w:w="1196" w:type="dxa"/>
            <w:noWrap/>
          </w:tcPr>
          <w:p w14:paraId="1189492E" w14:textId="77777777" w:rsidR="00C116D5" w:rsidRPr="00456A3E" w:rsidRDefault="00C116D5" w:rsidP="00C116D5">
            <w:pPr>
              <w:pStyle w:val="C-TableText"/>
              <w:jc w:val="center"/>
              <w:rPr>
                <w:sz w:val="18"/>
              </w:rPr>
            </w:pPr>
            <w:r w:rsidRPr="00456A3E">
              <w:rPr>
                <w:sz w:val="18"/>
              </w:rPr>
              <w:t>yes</w:t>
            </w:r>
          </w:p>
        </w:tc>
      </w:tr>
      <w:tr w:rsidR="00C116D5" w:rsidRPr="00456A3E" w14:paraId="104551E2" w14:textId="77777777" w:rsidTr="00C23B7C">
        <w:trPr>
          <w:cantSplit w:val="0"/>
          <w:trHeight w:val="300"/>
        </w:trPr>
        <w:tc>
          <w:tcPr>
            <w:tcW w:w="1440" w:type="dxa"/>
          </w:tcPr>
          <w:p w14:paraId="6F43B9B0" w14:textId="77777777" w:rsidR="00C116D5" w:rsidRPr="00456A3E" w:rsidRDefault="00C116D5" w:rsidP="00C116D5">
            <w:pPr>
              <w:pStyle w:val="C-TableText"/>
              <w:jc w:val="center"/>
              <w:rPr>
                <w:sz w:val="18"/>
              </w:rPr>
            </w:pPr>
            <w:r w:rsidRPr="00456A3E">
              <w:rPr>
                <w:sz w:val="18"/>
              </w:rPr>
              <w:t>M421V</w:t>
            </w:r>
          </w:p>
        </w:tc>
        <w:tc>
          <w:tcPr>
            <w:tcW w:w="1612" w:type="dxa"/>
          </w:tcPr>
          <w:p w14:paraId="1437790B" w14:textId="77777777" w:rsidR="00C116D5" w:rsidRPr="00456A3E" w:rsidRDefault="00C116D5" w:rsidP="00C116D5">
            <w:pPr>
              <w:pStyle w:val="C-TableText"/>
              <w:jc w:val="center"/>
              <w:rPr>
                <w:color w:val="000000"/>
                <w:sz w:val="18"/>
              </w:rPr>
            </w:pPr>
            <w:r w:rsidRPr="00456A3E">
              <w:rPr>
                <w:color w:val="000000"/>
                <w:sz w:val="18"/>
              </w:rPr>
              <w:t>c.1261 A&gt;G</w:t>
            </w:r>
          </w:p>
        </w:tc>
        <w:tc>
          <w:tcPr>
            <w:tcW w:w="1620" w:type="dxa"/>
            <w:noWrap/>
          </w:tcPr>
          <w:p w14:paraId="2F2B6840" w14:textId="77777777" w:rsidR="00C116D5" w:rsidRPr="00456A3E" w:rsidRDefault="00C116D5" w:rsidP="00C116D5">
            <w:pPr>
              <w:pStyle w:val="C-TableText"/>
              <w:jc w:val="center"/>
              <w:rPr>
                <w:sz w:val="18"/>
              </w:rPr>
            </w:pPr>
            <w:r w:rsidRPr="00456A3E">
              <w:rPr>
                <w:sz w:val="18"/>
              </w:rPr>
              <w:t>25172 ± 1665</w:t>
            </w:r>
          </w:p>
        </w:tc>
        <w:tc>
          <w:tcPr>
            <w:tcW w:w="1328" w:type="dxa"/>
            <w:noWrap/>
          </w:tcPr>
          <w:p w14:paraId="2F4B1D24" w14:textId="77777777" w:rsidR="00C116D5" w:rsidRPr="00456A3E" w:rsidRDefault="00C116D5" w:rsidP="00C116D5">
            <w:pPr>
              <w:pStyle w:val="C-TableText"/>
              <w:jc w:val="center"/>
              <w:rPr>
                <w:sz w:val="18"/>
              </w:rPr>
            </w:pPr>
            <w:r w:rsidRPr="00456A3E">
              <w:rPr>
                <w:sz w:val="18"/>
              </w:rPr>
              <w:t>83.0 ± 3.4</w:t>
            </w:r>
          </w:p>
        </w:tc>
        <w:tc>
          <w:tcPr>
            <w:tcW w:w="1680" w:type="dxa"/>
            <w:noWrap/>
          </w:tcPr>
          <w:p w14:paraId="6FA9C943" w14:textId="77777777" w:rsidR="00C116D5" w:rsidRPr="00456A3E" w:rsidRDefault="00C116D5" w:rsidP="00C116D5">
            <w:pPr>
              <w:pStyle w:val="C-TableText"/>
              <w:jc w:val="center"/>
              <w:rPr>
                <w:sz w:val="18"/>
              </w:rPr>
            </w:pPr>
            <w:r w:rsidRPr="00456A3E">
              <w:rPr>
                <w:sz w:val="18"/>
              </w:rPr>
              <w:t>32805 ± 2008**</w:t>
            </w:r>
          </w:p>
        </w:tc>
        <w:tc>
          <w:tcPr>
            <w:tcW w:w="1312" w:type="dxa"/>
            <w:noWrap/>
          </w:tcPr>
          <w:p w14:paraId="5F9B11B7" w14:textId="77777777" w:rsidR="00C116D5" w:rsidRPr="00456A3E" w:rsidRDefault="00C116D5" w:rsidP="00C116D5">
            <w:pPr>
              <w:pStyle w:val="C-TableText"/>
              <w:jc w:val="center"/>
              <w:rPr>
                <w:sz w:val="18"/>
              </w:rPr>
            </w:pPr>
            <w:r w:rsidRPr="00456A3E">
              <w:rPr>
                <w:sz w:val="18"/>
              </w:rPr>
              <w:t>108.6 ± 4.3</w:t>
            </w:r>
          </w:p>
        </w:tc>
        <w:tc>
          <w:tcPr>
            <w:tcW w:w="1080" w:type="dxa"/>
            <w:noWrap/>
          </w:tcPr>
          <w:p w14:paraId="5B03756B" w14:textId="77777777" w:rsidR="00C116D5" w:rsidRPr="00456A3E" w:rsidRDefault="00C116D5" w:rsidP="00C116D5">
            <w:pPr>
              <w:pStyle w:val="C-TableText"/>
              <w:jc w:val="center"/>
              <w:rPr>
                <w:sz w:val="18"/>
              </w:rPr>
            </w:pPr>
            <w:r w:rsidRPr="00456A3E">
              <w:rPr>
                <w:sz w:val="18"/>
              </w:rPr>
              <w:t>25.6</w:t>
            </w:r>
          </w:p>
        </w:tc>
        <w:tc>
          <w:tcPr>
            <w:tcW w:w="1080" w:type="dxa"/>
            <w:noWrap/>
          </w:tcPr>
          <w:p w14:paraId="2EBC5ED7" w14:textId="77777777" w:rsidR="00C116D5" w:rsidRPr="00456A3E" w:rsidRDefault="00C116D5" w:rsidP="00C116D5">
            <w:pPr>
              <w:pStyle w:val="C-TableText"/>
              <w:jc w:val="center"/>
              <w:rPr>
                <w:sz w:val="18"/>
              </w:rPr>
            </w:pPr>
            <w:r w:rsidRPr="00456A3E">
              <w:rPr>
                <w:sz w:val="18"/>
              </w:rPr>
              <w:t>1.30</w:t>
            </w:r>
          </w:p>
        </w:tc>
        <w:tc>
          <w:tcPr>
            <w:tcW w:w="1196" w:type="dxa"/>
            <w:noWrap/>
          </w:tcPr>
          <w:p w14:paraId="0B8F3733" w14:textId="77777777" w:rsidR="00C116D5" w:rsidRPr="00456A3E" w:rsidRDefault="00C116D5" w:rsidP="00C116D5">
            <w:pPr>
              <w:pStyle w:val="C-TableText"/>
              <w:jc w:val="center"/>
              <w:rPr>
                <w:sz w:val="18"/>
              </w:rPr>
            </w:pPr>
            <w:r w:rsidRPr="00456A3E">
              <w:rPr>
                <w:sz w:val="18"/>
              </w:rPr>
              <w:t>yes</w:t>
            </w:r>
          </w:p>
        </w:tc>
      </w:tr>
      <w:tr w:rsidR="00C116D5" w:rsidRPr="00456A3E" w14:paraId="0A721228" w14:textId="77777777" w:rsidTr="00C23B7C">
        <w:trPr>
          <w:cantSplit w:val="0"/>
          <w:trHeight w:val="300"/>
        </w:trPr>
        <w:tc>
          <w:tcPr>
            <w:tcW w:w="1440" w:type="dxa"/>
          </w:tcPr>
          <w:p w14:paraId="4E6300F9" w14:textId="77777777" w:rsidR="00C116D5" w:rsidRPr="00456A3E" w:rsidRDefault="00C116D5" w:rsidP="00C116D5">
            <w:pPr>
              <w:pStyle w:val="C-TableText"/>
              <w:jc w:val="center"/>
              <w:rPr>
                <w:sz w:val="18"/>
              </w:rPr>
            </w:pPr>
            <w:r w:rsidRPr="00456A3E">
              <w:rPr>
                <w:sz w:val="18"/>
              </w:rPr>
              <w:t>X430Q, X430Qins30aa, or, X430QextX30</w:t>
            </w:r>
          </w:p>
        </w:tc>
        <w:tc>
          <w:tcPr>
            <w:tcW w:w="1612" w:type="dxa"/>
          </w:tcPr>
          <w:p w14:paraId="4729414D" w14:textId="77777777" w:rsidR="00C116D5" w:rsidRPr="00456A3E" w:rsidRDefault="00C116D5" w:rsidP="00C116D5">
            <w:pPr>
              <w:pStyle w:val="C-TableText"/>
              <w:jc w:val="center"/>
              <w:rPr>
                <w:color w:val="000000"/>
                <w:sz w:val="18"/>
              </w:rPr>
            </w:pPr>
            <w:r w:rsidRPr="00456A3E">
              <w:rPr>
                <w:color w:val="000000"/>
                <w:sz w:val="18"/>
              </w:rPr>
              <w:t>c.1288 T&gt;C, c.1291 ins AATGTTTATTTTATTGCCAACTACTACTTCCTGTCCACCTTTTTCTCCATTCACTTTAAAAGCTCAAGGCTAGGTGGCTCATGCCTGTAA</w:t>
            </w:r>
          </w:p>
        </w:tc>
        <w:tc>
          <w:tcPr>
            <w:tcW w:w="1620" w:type="dxa"/>
            <w:noWrap/>
          </w:tcPr>
          <w:p w14:paraId="14BAEF95" w14:textId="77777777" w:rsidR="00C116D5" w:rsidRPr="00456A3E" w:rsidRDefault="00C116D5" w:rsidP="00C116D5">
            <w:pPr>
              <w:pStyle w:val="C-TableText"/>
              <w:jc w:val="center"/>
              <w:rPr>
                <w:sz w:val="18"/>
              </w:rPr>
            </w:pPr>
            <w:r w:rsidRPr="00456A3E">
              <w:rPr>
                <w:sz w:val="18"/>
              </w:rPr>
              <w:t>158 ± 13</w:t>
            </w:r>
          </w:p>
        </w:tc>
        <w:tc>
          <w:tcPr>
            <w:tcW w:w="1328" w:type="dxa"/>
            <w:noWrap/>
          </w:tcPr>
          <w:p w14:paraId="6285DAFA" w14:textId="77777777" w:rsidR="00C116D5" w:rsidRPr="00456A3E" w:rsidRDefault="00C116D5" w:rsidP="00C116D5">
            <w:pPr>
              <w:pStyle w:val="C-TableText"/>
              <w:jc w:val="center"/>
              <w:rPr>
                <w:sz w:val="18"/>
              </w:rPr>
            </w:pPr>
            <w:r w:rsidRPr="00456A3E">
              <w:rPr>
                <w:sz w:val="18"/>
              </w:rPr>
              <w:t>0.5 ± 0.1</w:t>
            </w:r>
          </w:p>
        </w:tc>
        <w:tc>
          <w:tcPr>
            <w:tcW w:w="1680" w:type="dxa"/>
            <w:noWrap/>
          </w:tcPr>
          <w:p w14:paraId="442E9D55" w14:textId="77777777" w:rsidR="00C116D5" w:rsidRPr="00456A3E" w:rsidRDefault="00C116D5" w:rsidP="00C116D5">
            <w:pPr>
              <w:pStyle w:val="C-TableText"/>
              <w:jc w:val="center"/>
              <w:rPr>
                <w:sz w:val="18"/>
              </w:rPr>
            </w:pPr>
            <w:r w:rsidRPr="00456A3E">
              <w:rPr>
                <w:sz w:val="18"/>
              </w:rPr>
              <w:t>314 ± 28***</w:t>
            </w:r>
          </w:p>
        </w:tc>
        <w:tc>
          <w:tcPr>
            <w:tcW w:w="1312" w:type="dxa"/>
            <w:noWrap/>
          </w:tcPr>
          <w:p w14:paraId="4B56B107" w14:textId="77777777" w:rsidR="00C116D5" w:rsidRPr="00456A3E" w:rsidRDefault="00C116D5" w:rsidP="00C116D5">
            <w:pPr>
              <w:pStyle w:val="C-TableText"/>
              <w:jc w:val="center"/>
              <w:rPr>
                <w:sz w:val="18"/>
              </w:rPr>
            </w:pPr>
            <w:r w:rsidRPr="00456A3E">
              <w:rPr>
                <w:sz w:val="18"/>
              </w:rPr>
              <w:t>1.1 ± 0.1</w:t>
            </w:r>
          </w:p>
        </w:tc>
        <w:tc>
          <w:tcPr>
            <w:tcW w:w="1080" w:type="dxa"/>
            <w:noWrap/>
          </w:tcPr>
          <w:p w14:paraId="57D229A4" w14:textId="77777777" w:rsidR="00C116D5" w:rsidRPr="00456A3E" w:rsidRDefault="00C116D5" w:rsidP="00C116D5">
            <w:pPr>
              <w:pStyle w:val="C-TableText"/>
              <w:jc w:val="center"/>
              <w:rPr>
                <w:sz w:val="18"/>
              </w:rPr>
            </w:pPr>
            <w:r w:rsidRPr="00456A3E">
              <w:rPr>
                <w:sz w:val="18"/>
              </w:rPr>
              <w:t>0.5</w:t>
            </w:r>
          </w:p>
        </w:tc>
        <w:tc>
          <w:tcPr>
            <w:tcW w:w="1080" w:type="dxa"/>
            <w:noWrap/>
          </w:tcPr>
          <w:p w14:paraId="34945916" w14:textId="77777777" w:rsidR="00C116D5" w:rsidRPr="00456A3E" w:rsidRDefault="00C116D5" w:rsidP="00C116D5">
            <w:pPr>
              <w:pStyle w:val="C-TableText"/>
              <w:jc w:val="center"/>
              <w:rPr>
                <w:sz w:val="18"/>
              </w:rPr>
            </w:pPr>
            <w:r w:rsidRPr="00456A3E">
              <w:rPr>
                <w:sz w:val="18"/>
              </w:rPr>
              <w:t>1.99</w:t>
            </w:r>
          </w:p>
        </w:tc>
        <w:tc>
          <w:tcPr>
            <w:tcW w:w="1196" w:type="dxa"/>
            <w:noWrap/>
          </w:tcPr>
          <w:p w14:paraId="3A2A7909" w14:textId="77777777" w:rsidR="00C116D5" w:rsidRPr="00456A3E" w:rsidRDefault="00C116D5" w:rsidP="00C116D5">
            <w:pPr>
              <w:pStyle w:val="C-TableText"/>
              <w:jc w:val="center"/>
              <w:rPr>
                <w:sz w:val="18"/>
              </w:rPr>
            </w:pPr>
            <w:r w:rsidRPr="00456A3E">
              <w:rPr>
                <w:sz w:val="18"/>
              </w:rPr>
              <w:t>no conclusion</w:t>
            </w:r>
          </w:p>
        </w:tc>
      </w:tr>
    </w:tbl>
    <w:tbl>
      <w:tblPr>
        <w:tblStyle w:val="C-Table"/>
        <w:tblpPr w:leftFromText="180" w:rightFromText="180" w:horzAnchor="margin" w:tblpY="463"/>
        <w:tblW w:w="12348" w:type="dxa"/>
        <w:tblLayout w:type="fixed"/>
        <w:tblLook w:val="04A0" w:firstRow="1" w:lastRow="0" w:firstColumn="1" w:lastColumn="0" w:noHBand="0" w:noVBand="1"/>
      </w:tblPr>
      <w:tblGrid>
        <w:gridCol w:w="12348"/>
      </w:tblGrid>
      <w:tr w:rsidR="00013C5C" w:rsidRPr="00456A3E" w14:paraId="4D5FD0EF" w14:textId="77777777" w:rsidTr="00013C5C">
        <w:trPr>
          <w:trHeight w:val="300"/>
        </w:trPr>
        <w:tc>
          <w:tcPr>
            <w:tcW w:w="12348" w:type="dxa"/>
          </w:tcPr>
          <w:p w14:paraId="3C949911" w14:textId="2EA137CB" w:rsidR="00013C5C" w:rsidRPr="00F0134C" w:rsidRDefault="00FE683A" w:rsidP="00013C5C">
            <w:pPr>
              <w:pStyle w:val="C-TableText"/>
              <w:tabs>
                <w:tab w:val="left" w:pos="144"/>
              </w:tabs>
              <w:rPr>
                <w:szCs w:val="22"/>
                <w:lang w:val="en-AU"/>
              </w:rPr>
            </w:pPr>
            <w:r w:rsidRPr="00F0134C">
              <w:rPr>
                <w:szCs w:val="22"/>
                <w:lang w:val="en-AU"/>
              </w:rPr>
              <w:t>D</w:t>
            </w:r>
            <w:r w:rsidR="00013C5C" w:rsidRPr="00F0134C">
              <w:rPr>
                <w:szCs w:val="22"/>
                <w:lang w:val="en-AU"/>
              </w:rPr>
              <w:t>ata are expressed as the mean ± SEM of twenty data points: mutant α</w:t>
            </w:r>
            <w:r w:rsidR="00013C5C" w:rsidRPr="00F0134C">
              <w:rPr>
                <w:szCs w:val="22"/>
                <w:lang w:val="en-AU"/>
              </w:rPr>
              <w:noBreakHyphen/>
              <w:t>Gal A activity expressed as a percent of the α</w:t>
            </w:r>
            <w:r w:rsidR="00013C5C" w:rsidRPr="00F0134C">
              <w:rPr>
                <w:szCs w:val="22"/>
                <w:lang w:val="en-AU"/>
              </w:rPr>
              <w:noBreakHyphen/>
              <w:t>Gal A activity measured in wild-type cell lysates incubated without migalastat (</w:t>
            </w:r>
            <w:r w:rsidR="00013C5C" w:rsidRPr="00F0134C">
              <w:rPr>
                <w:szCs w:val="22"/>
                <w:lang w:val="en-AU"/>
              </w:rPr>
              <w:noBreakHyphen/>
              <w:t>Migalastat) assayed in parallel.</w:t>
            </w:r>
            <w:bookmarkStart w:id="0" w:name="_SP_QA_2012_11_29_07_32_55_0136"/>
            <w:r w:rsidR="00013C5C" w:rsidRPr="00F0134C">
              <w:rPr>
                <w:szCs w:val="22"/>
                <w:lang w:val="en-AU"/>
              </w:rPr>
              <w:t xml:space="preserve">  </w:t>
            </w:r>
            <w:bookmarkEnd w:id="0"/>
          </w:p>
          <w:p w14:paraId="2BC1038F" w14:textId="77777777" w:rsidR="00013C5C" w:rsidRPr="00F0134C" w:rsidRDefault="00013C5C" w:rsidP="00013C5C">
            <w:pPr>
              <w:pStyle w:val="C-TableText"/>
              <w:tabs>
                <w:tab w:val="left" w:pos="144"/>
              </w:tabs>
              <w:rPr>
                <w:szCs w:val="22"/>
                <w:lang w:val="en-AU"/>
              </w:rPr>
            </w:pPr>
            <w:r w:rsidRPr="00F0134C">
              <w:rPr>
                <w:szCs w:val="22"/>
                <w:lang w:val="en-AU"/>
              </w:rPr>
              <w:t>“Absolute Increase at 10 µM (%WT)”: the percent wild-type α</w:t>
            </w:r>
            <w:r w:rsidRPr="00F0134C">
              <w:rPr>
                <w:szCs w:val="22"/>
                <w:lang w:val="en-AU"/>
              </w:rPr>
              <w:noBreakHyphen/>
              <w:t>Gal A activity with 10 µM migalastat (+Migalastat) minus the baseline (</w:t>
            </w:r>
            <w:r w:rsidRPr="00F0134C">
              <w:rPr>
                <w:szCs w:val="22"/>
                <w:lang w:val="en-AU"/>
              </w:rPr>
              <w:noBreakHyphen/>
              <w:t>Migalastat) percent wild-type α</w:t>
            </w:r>
            <w:r w:rsidRPr="00F0134C">
              <w:rPr>
                <w:szCs w:val="22"/>
                <w:lang w:val="en-AU"/>
              </w:rPr>
              <w:noBreakHyphen/>
              <w:t>Gal A activity.</w:t>
            </w:r>
            <w:bookmarkStart w:id="1" w:name="_SP_QA_2012_11_29_07_32_55_0137"/>
            <w:r w:rsidRPr="00F0134C">
              <w:rPr>
                <w:szCs w:val="22"/>
                <w:lang w:val="en-AU"/>
              </w:rPr>
              <w:t xml:space="preserve">  </w:t>
            </w:r>
            <w:bookmarkEnd w:id="1"/>
          </w:p>
          <w:p w14:paraId="26B24B62" w14:textId="171D5514" w:rsidR="00013C5C" w:rsidRPr="00F0134C" w:rsidRDefault="00013C5C" w:rsidP="00013C5C">
            <w:pPr>
              <w:pStyle w:val="C-TableText"/>
              <w:tabs>
                <w:tab w:val="left" w:pos="144"/>
              </w:tabs>
              <w:rPr>
                <w:szCs w:val="22"/>
                <w:lang w:val="en-AU"/>
              </w:rPr>
            </w:pPr>
            <w:r w:rsidRPr="00F0134C">
              <w:rPr>
                <w:szCs w:val="22"/>
                <w:lang w:val="en-AU"/>
              </w:rPr>
              <w:t>“</w:t>
            </w:r>
            <w:r w:rsidRPr="00F0134C">
              <w:rPr>
                <w:szCs w:val="22"/>
              </w:rPr>
              <w:t xml:space="preserve"> </w:t>
            </w:r>
            <w:bookmarkStart w:id="2" w:name="OLE_LINK2"/>
            <w:r w:rsidRPr="00F0134C">
              <w:rPr>
                <w:szCs w:val="22"/>
                <w:lang w:val="en-AU"/>
              </w:rPr>
              <w:t>α-Gal A Activity at 10 µM –Fold Over Baseline</w:t>
            </w:r>
            <w:r w:rsidRPr="00F0134C" w:rsidDel="00566F79">
              <w:rPr>
                <w:szCs w:val="22"/>
                <w:lang w:val="en-AU"/>
              </w:rPr>
              <w:t xml:space="preserve"> </w:t>
            </w:r>
            <w:bookmarkEnd w:id="2"/>
            <w:r w:rsidRPr="00F0134C">
              <w:rPr>
                <w:szCs w:val="22"/>
                <w:lang w:val="en-AU"/>
              </w:rPr>
              <w:t>”: α</w:t>
            </w:r>
            <w:r w:rsidRPr="00F0134C">
              <w:rPr>
                <w:szCs w:val="22"/>
                <w:lang w:val="en-AU"/>
              </w:rPr>
              <w:noBreakHyphen/>
              <w:t>Gal A activity in mutant-transfected cell lysate with 10 µM migalastat / α</w:t>
            </w:r>
            <w:r w:rsidRPr="00F0134C">
              <w:rPr>
                <w:szCs w:val="22"/>
                <w:lang w:val="en-AU"/>
              </w:rPr>
              <w:noBreakHyphen/>
              <w:t>Gal A activity in mutant-transfected cell lysate without migalastat.</w:t>
            </w:r>
            <w:bookmarkStart w:id="3" w:name="_SP_QA_2012_11_29_07_32_55_0138"/>
            <w:r w:rsidRPr="00F0134C">
              <w:rPr>
                <w:szCs w:val="22"/>
                <w:lang w:val="en-AU"/>
              </w:rPr>
              <w:t xml:space="preserve">  </w:t>
            </w:r>
            <w:bookmarkEnd w:id="3"/>
          </w:p>
          <w:p w14:paraId="2102BE8D" w14:textId="77777777" w:rsidR="00013C5C" w:rsidRPr="00F0134C" w:rsidRDefault="00013C5C" w:rsidP="00013C5C">
            <w:pPr>
              <w:pStyle w:val="C-TableText"/>
              <w:tabs>
                <w:tab w:val="left" w:pos="144"/>
              </w:tabs>
              <w:rPr>
                <w:szCs w:val="22"/>
                <w:lang w:val="en-AU"/>
              </w:rPr>
            </w:pPr>
            <w:r w:rsidRPr="00F0134C">
              <w:rPr>
                <w:szCs w:val="22"/>
                <w:lang w:val="en-AU"/>
              </w:rPr>
              <w:t xml:space="preserve">Statistically significant differences in </w:t>
            </w:r>
            <w:r w:rsidRPr="00F0134C">
              <w:rPr>
                <w:szCs w:val="22"/>
                <w:lang w:val="en-AU"/>
              </w:rPr>
              <w:sym w:font="Symbol" w:char="F061"/>
            </w:r>
            <w:r w:rsidRPr="00F0134C">
              <w:rPr>
                <w:szCs w:val="22"/>
                <w:lang w:val="en-AU"/>
              </w:rPr>
              <w:t xml:space="preserve">-Gal A activity without migalastat (n=20) versus with 10 </w:t>
            </w:r>
            <w:r w:rsidRPr="00F0134C">
              <w:rPr>
                <w:szCs w:val="22"/>
                <w:lang w:val="en-AU"/>
              </w:rPr>
              <w:sym w:font="Symbol" w:char="F06D"/>
            </w:r>
            <w:r w:rsidRPr="00F0134C">
              <w:rPr>
                <w:szCs w:val="22"/>
                <w:lang w:val="en-AU"/>
              </w:rPr>
              <w:t>M migalastat (n=20) were determined using a one-tailed Mann-Whitney U non-parametric test: *p &lt; 0.05, **p &lt; 0.01, ***p &lt; 0.001.</w:t>
            </w:r>
            <w:bookmarkStart w:id="4" w:name="_SP_QA_2012_11_29_07_32_55_0139"/>
            <w:r w:rsidRPr="00F0134C">
              <w:rPr>
                <w:szCs w:val="22"/>
                <w:lang w:val="en-AU"/>
              </w:rPr>
              <w:t xml:space="preserve">  </w:t>
            </w:r>
            <w:bookmarkEnd w:id="4"/>
            <w:r w:rsidRPr="00F0134C">
              <w:rPr>
                <w:szCs w:val="22"/>
                <w:lang w:val="en-AU"/>
              </w:rPr>
              <w:t>One or more asterisks indicate α</w:t>
            </w:r>
            <w:r w:rsidRPr="00F0134C">
              <w:rPr>
                <w:szCs w:val="22"/>
                <w:lang w:val="en-AU"/>
              </w:rPr>
              <w:noBreakHyphen/>
              <w:t>Gal A mutant forms that show a statistically significant increase in α</w:t>
            </w:r>
            <w:r w:rsidRPr="00F0134C">
              <w:rPr>
                <w:szCs w:val="22"/>
                <w:lang w:val="en-AU"/>
              </w:rPr>
              <w:noBreakHyphen/>
              <w:t xml:space="preserve">Gal A activity after incubation with 10 </w:t>
            </w:r>
            <w:r w:rsidRPr="00F0134C">
              <w:rPr>
                <w:szCs w:val="22"/>
                <w:lang w:val="en-AU"/>
              </w:rPr>
              <w:sym w:font="Symbol" w:char="F06D"/>
            </w:r>
            <w:r w:rsidRPr="00F0134C">
              <w:rPr>
                <w:szCs w:val="22"/>
                <w:lang w:val="en-AU"/>
              </w:rPr>
              <w:t>M migalastat.</w:t>
            </w:r>
            <w:bookmarkStart w:id="5" w:name="_SP_QA_2012_11_29_07_32_55_0140"/>
            <w:r w:rsidRPr="00F0134C">
              <w:rPr>
                <w:szCs w:val="22"/>
                <w:lang w:val="en-AU"/>
              </w:rPr>
              <w:t xml:space="preserve">  </w:t>
            </w:r>
            <w:bookmarkEnd w:id="5"/>
          </w:p>
          <w:p w14:paraId="0154F9CC" w14:textId="77777777" w:rsidR="00013C5C" w:rsidRPr="00F0134C" w:rsidRDefault="00013C5C" w:rsidP="00013C5C">
            <w:pPr>
              <w:pStyle w:val="C-TableText"/>
              <w:tabs>
                <w:tab w:val="left" w:pos="144"/>
              </w:tabs>
              <w:rPr>
                <w:szCs w:val="22"/>
                <w:lang w:val="en-AU"/>
              </w:rPr>
            </w:pPr>
            <w:r w:rsidRPr="00F0134C">
              <w:rPr>
                <w:szCs w:val="22"/>
                <w:lang w:val="en-AU"/>
              </w:rPr>
              <w:t>“BLD” indicates that the mean α</w:t>
            </w:r>
            <w:r w:rsidRPr="00F0134C">
              <w:rPr>
                <w:szCs w:val="22"/>
                <w:lang w:val="en-AU"/>
              </w:rPr>
              <w:noBreakHyphen/>
              <w:t>Gal A activity (mean of n=20) was below the limit of detection (&lt;142 nmol/mg/hr; value is equal to 3 * standard deviation of the pcDNA activity in nmol/mg/hr after vector subtraction across 128 samples assayed in ten method validation experiments).</w:t>
            </w:r>
          </w:p>
          <w:p w14:paraId="33FFC108" w14:textId="77777777" w:rsidR="00013C5C" w:rsidRPr="00F0134C" w:rsidRDefault="00013C5C" w:rsidP="00013C5C">
            <w:pPr>
              <w:pStyle w:val="C-TableText"/>
              <w:tabs>
                <w:tab w:val="left" w:pos="144"/>
              </w:tabs>
              <w:rPr>
                <w:b/>
                <w:szCs w:val="22"/>
                <w:lang w:val="en-AU"/>
              </w:rPr>
            </w:pPr>
            <w:r w:rsidRPr="00F0134C">
              <w:rPr>
                <w:b/>
                <w:szCs w:val="22"/>
                <w:lang w:val="en-AU"/>
              </w:rPr>
              <w:t>“Meets Amenable Mutation Criteria? (Yes/No)”</w:t>
            </w:r>
            <w:r w:rsidRPr="00F0134C">
              <w:rPr>
                <w:szCs w:val="22"/>
                <w:lang w:val="en-AU"/>
              </w:rPr>
              <w:t>:</w:t>
            </w:r>
            <w:r w:rsidRPr="00F0134C">
              <w:rPr>
                <w:b/>
                <w:szCs w:val="22"/>
                <w:lang w:val="en-AU"/>
              </w:rPr>
              <w:t xml:space="preserve"> </w:t>
            </w:r>
          </w:p>
          <w:p w14:paraId="759D130A" w14:textId="77777777" w:rsidR="00013C5C" w:rsidRPr="00F0134C" w:rsidRDefault="00013C5C" w:rsidP="00013C5C">
            <w:pPr>
              <w:pStyle w:val="C-TableText"/>
              <w:tabs>
                <w:tab w:val="left" w:pos="144"/>
              </w:tabs>
              <w:rPr>
                <w:szCs w:val="22"/>
                <w:lang w:val="en-AU"/>
              </w:rPr>
            </w:pPr>
            <w:bookmarkStart w:id="6" w:name="_SP_QA_2012_11_29_07_32_55_0141"/>
            <w:r w:rsidRPr="00F0134C">
              <w:rPr>
                <w:b/>
                <w:szCs w:val="22"/>
                <w:lang w:val="en-AU"/>
              </w:rPr>
              <w:t xml:space="preserve">  </w:t>
            </w:r>
            <w:bookmarkEnd w:id="6"/>
            <w:r w:rsidRPr="00F0134C">
              <w:rPr>
                <w:b/>
                <w:szCs w:val="22"/>
                <w:lang w:val="en-AU"/>
              </w:rPr>
              <w:t>-“yes”</w:t>
            </w:r>
            <w:r w:rsidRPr="00F0134C">
              <w:rPr>
                <w:szCs w:val="22"/>
                <w:lang w:val="en-AU"/>
              </w:rPr>
              <w:t>, if a mutant form shows a statistically significant increase in response to 10 µM migalastat and also meets the following criteria:</w:t>
            </w:r>
          </w:p>
          <w:p w14:paraId="25F068BF" w14:textId="5DE2935C" w:rsidR="00013C5C" w:rsidRPr="00F0134C" w:rsidRDefault="00013C5C" w:rsidP="00013C5C">
            <w:pPr>
              <w:pStyle w:val="C-TableText"/>
              <w:tabs>
                <w:tab w:val="left" w:pos="144"/>
              </w:tabs>
              <w:rPr>
                <w:szCs w:val="22"/>
              </w:rPr>
            </w:pPr>
            <w:bookmarkStart w:id="7" w:name="_SP_QA_2012_11_29_07_32_55_0142"/>
            <w:r w:rsidRPr="00F0134C">
              <w:rPr>
                <w:szCs w:val="22"/>
              </w:rPr>
              <w:t xml:space="preserve">   </w:t>
            </w:r>
            <w:bookmarkEnd w:id="7"/>
            <w:r w:rsidRPr="00F0134C">
              <w:rPr>
                <w:szCs w:val="22"/>
              </w:rPr>
              <w:t>α</w:t>
            </w:r>
            <w:r w:rsidRPr="00F0134C">
              <w:rPr>
                <w:szCs w:val="22"/>
              </w:rPr>
              <w:noBreakHyphen/>
              <w:t>Gal A activity in the presence of 10 µM migalastat that is ≥1.20-fold over baseline</w:t>
            </w:r>
            <w:r w:rsidRPr="00F0134C">
              <w:rPr>
                <w:szCs w:val="22"/>
                <w:vertAlign w:val="superscript"/>
              </w:rPr>
              <w:t>1</w:t>
            </w:r>
            <w:r w:rsidRPr="00F0134C">
              <w:rPr>
                <w:szCs w:val="22"/>
              </w:rPr>
              <w:t xml:space="preserve"> with an absolute increase of ≥3.0% of wild-type α</w:t>
            </w:r>
            <w:r w:rsidRPr="00F0134C">
              <w:rPr>
                <w:szCs w:val="22"/>
              </w:rPr>
              <w:noBreakHyphen/>
              <w:t>Gal A activity</w:t>
            </w:r>
            <w:r w:rsidRPr="00F0134C">
              <w:rPr>
                <w:szCs w:val="22"/>
                <w:vertAlign w:val="superscript"/>
              </w:rPr>
              <w:t>2</w:t>
            </w:r>
            <w:r w:rsidRPr="00F0134C">
              <w:rPr>
                <w:szCs w:val="22"/>
              </w:rPr>
              <w:t>.</w:t>
            </w:r>
          </w:p>
          <w:p w14:paraId="12EF3E3B" w14:textId="583C1726" w:rsidR="00013C5C" w:rsidRPr="00F0134C" w:rsidRDefault="00013C5C" w:rsidP="00013C5C">
            <w:pPr>
              <w:pStyle w:val="C-TableText"/>
              <w:tabs>
                <w:tab w:val="left" w:pos="144"/>
              </w:tabs>
              <w:rPr>
                <w:szCs w:val="22"/>
              </w:rPr>
            </w:pPr>
            <w:r w:rsidRPr="00F0134C">
              <w:rPr>
                <w:szCs w:val="22"/>
                <w:vertAlign w:val="superscript"/>
              </w:rPr>
              <w:t>1</w:t>
            </w:r>
            <w:r w:rsidR="00874764" w:rsidRPr="00F0134C">
              <w:rPr>
                <w:szCs w:val="22"/>
              </w:rPr>
              <w:t>The</w:t>
            </w:r>
            <w:r w:rsidRPr="00F0134C">
              <w:rPr>
                <w:szCs w:val="22"/>
                <w:lang w:val="en-AU"/>
              </w:rPr>
              <w:t xml:space="preserve"> α-Gal A activity at 10 µM –fold over baseline</w:t>
            </w:r>
            <w:r w:rsidRPr="00F0134C" w:rsidDel="00566F79">
              <w:rPr>
                <w:szCs w:val="22"/>
                <w:lang w:val="en-AU"/>
              </w:rPr>
              <w:t xml:space="preserve"> </w:t>
            </w:r>
            <w:r w:rsidRPr="00F0134C">
              <w:rPr>
                <w:szCs w:val="22"/>
              </w:rPr>
              <w:t>is not calculated for mutant forms with a baseline α</w:t>
            </w:r>
            <w:r w:rsidRPr="00F0134C">
              <w:rPr>
                <w:szCs w:val="22"/>
              </w:rPr>
              <w:noBreakHyphen/>
              <w:t>Gal A activity that is BLD; for these mutant forms the criteria are met solely on the basis of the absolute increase criterion.</w:t>
            </w:r>
          </w:p>
          <w:p w14:paraId="7F3324E9" w14:textId="77777777" w:rsidR="00013C5C" w:rsidRPr="00F0134C" w:rsidRDefault="00013C5C" w:rsidP="00013C5C">
            <w:pPr>
              <w:pStyle w:val="C-TableText"/>
              <w:tabs>
                <w:tab w:val="left" w:pos="144"/>
              </w:tabs>
              <w:rPr>
                <w:szCs w:val="22"/>
              </w:rPr>
            </w:pPr>
            <w:r w:rsidRPr="00F0134C">
              <w:rPr>
                <w:szCs w:val="22"/>
                <w:vertAlign w:val="superscript"/>
              </w:rPr>
              <w:t>2</w:t>
            </w:r>
            <w:r w:rsidRPr="00F0134C">
              <w:rPr>
                <w:szCs w:val="22"/>
              </w:rPr>
              <w:t>For mutant forms with a baseline α</w:t>
            </w:r>
            <w:r w:rsidRPr="00F0134C">
              <w:rPr>
                <w:szCs w:val="22"/>
              </w:rPr>
              <w:noBreakHyphen/>
              <w:t>Gal A activity that is BLD, this criterion is met if the α</w:t>
            </w:r>
            <w:r w:rsidRPr="00F0134C">
              <w:rPr>
                <w:szCs w:val="22"/>
              </w:rPr>
              <w:noBreakHyphen/>
              <w:t>Gal A activity at 10 µM migalastat is ≥3.0% of wild</w:t>
            </w:r>
            <w:r w:rsidRPr="00F0134C">
              <w:rPr>
                <w:szCs w:val="22"/>
              </w:rPr>
              <w:noBreakHyphen/>
              <w:t>type.</w:t>
            </w:r>
          </w:p>
          <w:p w14:paraId="681C09C9" w14:textId="77777777" w:rsidR="00013C5C" w:rsidRPr="00F0134C" w:rsidRDefault="00013C5C" w:rsidP="00013C5C">
            <w:pPr>
              <w:pStyle w:val="C-TableText"/>
              <w:tabs>
                <w:tab w:val="left" w:pos="90"/>
              </w:tabs>
              <w:rPr>
                <w:szCs w:val="22"/>
              </w:rPr>
            </w:pPr>
            <w:bookmarkStart w:id="8" w:name="_SP_QA_2012_11_29_07_32_55_0143"/>
            <w:r w:rsidRPr="00F0134C">
              <w:rPr>
                <w:szCs w:val="22"/>
              </w:rPr>
              <w:t xml:space="preserve">  </w:t>
            </w:r>
            <w:bookmarkEnd w:id="8"/>
            <w:r w:rsidRPr="00F0134C">
              <w:rPr>
                <w:b/>
                <w:szCs w:val="22"/>
              </w:rPr>
              <w:t>-“no”</w:t>
            </w:r>
            <w:r w:rsidRPr="00F0134C">
              <w:rPr>
                <w:szCs w:val="22"/>
              </w:rPr>
              <w:t>, if a mutant form is not qualified for testing in the GLP HEK assay, does not show</w:t>
            </w:r>
            <w:r w:rsidRPr="00F0134C">
              <w:rPr>
                <w:szCs w:val="22"/>
                <w:lang w:val="en-AU"/>
              </w:rPr>
              <w:t xml:space="preserve"> a statistically significant increase in response to 10 µM migalastat, and/or does not meet the above criteria</w:t>
            </w:r>
          </w:p>
          <w:p w14:paraId="16B049B3" w14:textId="77777777" w:rsidR="00013C5C" w:rsidRPr="00F0134C" w:rsidRDefault="00013C5C" w:rsidP="00013C5C">
            <w:pPr>
              <w:pStyle w:val="C-TableText"/>
              <w:tabs>
                <w:tab w:val="left" w:pos="144"/>
              </w:tabs>
              <w:rPr>
                <w:szCs w:val="22"/>
              </w:rPr>
            </w:pPr>
            <w:bookmarkStart w:id="9" w:name="_SP_QA_2012_11_29_07_32_55_0144"/>
            <w:r w:rsidRPr="00F0134C">
              <w:rPr>
                <w:b/>
                <w:szCs w:val="22"/>
              </w:rPr>
              <w:t xml:space="preserve">  </w:t>
            </w:r>
            <w:bookmarkEnd w:id="9"/>
            <w:r w:rsidRPr="00F0134C">
              <w:rPr>
                <w:b/>
                <w:szCs w:val="22"/>
              </w:rPr>
              <w:t>-“no conclusion”</w:t>
            </w:r>
            <w:r w:rsidRPr="00F0134C">
              <w:rPr>
                <w:szCs w:val="22"/>
              </w:rPr>
              <w:t>, if two independent lots of a specific plasmid failed the qPCR assay acceptance criteria after two consecutive transient transfection runs for each lot, but passed the GLP HEK assay acceptance criteria and the results for the α-Gal A mutant form did not meet the amenable mutation criteria.</w:t>
            </w:r>
          </w:p>
          <w:p w14:paraId="04081E2A" w14:textId="77777777" w:rsidR="00013C5C" w:rsidRPr="00F0134C" w:rsidRDefault="00013C5C" w:rsidP="00013C5C">
            <w:pPr>
              <w:pStyle w:val="C-TableText"/>
              <w:tabs>
                <w:tab w:val="left" w:pos="144"/>
              </w:tabs>
              <w:rPr>
                <w:szCs w:val="22"/>
              </w:rPr>
            </w:pPr>
            <w:r w:rsidRPr="00F0134C">
              <w:rPr>
                <w:szCs w:val="22"/>
                <w:lang w:val="en-AU"/>
              </w:rPr>
              <w:t xml:space="preserve">N/A: Not Applicable. NC: not calculable. </w:t>
            </w:r>
            <w:r w:rsidRPr="00F0134C">
              <w:rPr>
                <w:szCs w:val="22"/>
                <w:vertAlign w:val="superscript"/>
              </w:rPr>
              <w:t>φ</w:t>
            </w:r>
            <w:r w:rsidRPr="00F0134C">
              <w:rPr>
                <w:szCs w:val="22"/>
              </w:rPr>
              <w:t>Mutation not yet reported as Fabry disease associated.</w:t>
            </w:r>
          </w:p>
          <w:p w14:paraId="4679E555" w14:textId="77777777" w:rsidR="00013C5C" w:rsidRPr="00456A3E" w:rsidRDefault="00013C5C" w:rsidP="00013C5C">
            <w:pPr>
              <w:pStyle w:val="C-TableText"/>
              <w:tabs>
                <w:tab w:val="left" w:pos="144"/>
              </w:tabs>
              <w:rPr>
                <w:sz w:val="20"/>
              </w:rPr>
            </w:pPr>
            <w:r w:rsidRPr="00F0134C">
              <w:rPr>
                <w:szCs w:val="22"/>
              </w:rPr>
              <w:t>A listing of all Fabry disease mutations with literature phenotypes is provided in a separate Appendix.</w:t>
            </w:r>
            <w:r w:rsidRPr="00456A3E">
              <w:rPr>
                <w:sz w:val="20"/>
              </w:rPr>
              <w:t xml:space="preserve"> </w:t>
            </w:r>
          </w:p>
        </w:tc>
      </w:tr>
    </w:tbl>
    <w:p w14:paraId="35AF0D11" w14:textId="46C40BE4" w:rsidR="00604571" w:rsidRDefault="00604571" w:rsidP="00604571">
      <w:pPr>
        <w:pStyle w:val="C-BodyText"/>
        <w:pageBreakBefore/>
        <w:rPr>
          <w:b/>
        </w:rPr>
      </w:pPr>
      <w:r>
        <w:rPr>
          <w:b/>
        </w:rPr>
        <w:t>Table 2S: Clinical Studies and Sources Used to Assess Clinical Validation of GLP HEK Assay by Parameter</w:t>
      </w:r>
    </w:p>
    <w:tbl>
      <w:tblPr>
        <w:tblStyle w:val="TableGrid"/>
        <w:tblW w:w="0" w:type="auto"/>
        <w:tblLook w:val="04A0" w:firstRow="1" w:lastRow="0" w:firstColumn="1" w:lastColumn="0" w:noHBand="0" w:noVBand="1"/>
      </w:tblPr>
      <w:tblGrid>
        <w:gridCol w:w="3528"/>
        <w:gridCol w:w="1260"/>
        <w:gridCol w:w="4068"/>
      </w:tblGrid>
      <w:tr w:rsidR="00604571" w14:paraId="59196340" w14:textId="77777777" w:rsidTr="00A107CC">
        <w:tc>
          <w:tcPr>
            <w:tcW w:w="3528" w:type="dxa"/>
          </w:tcPr>
          <w:p w14:paraId="179523AA" w14:textId="77777777" w:rsidR="00604571" w:rsidRDefault="00604571" w:rsidP="00A107CC">
            <w:pPr>
              <w:pStyle w:val="C-BodyText"/>
              <w:spacing w:before="0" w:after="0" w:line="240" w:lineRule="auto"/>
              <w:rPr>
                <w:szCs w:val="24"/>
              </w:rPr>
            </w:pPr>
            <w:r>
              <w:rPr>
                <w:szCs w:val="24"/>
              </w:rPr>
              <w:t>Parameter</w:t>
            </w:r>
          </w:p>
        </w:tc>
        <w:tc>
          <w:tcPr>
            <w:tcW w:w="1260" w:type="dxa"/>
          </w:tcPr>
          <w:p w14:paraId="4F85E61B" w14:textId="77777777" w:rsidR="00604571" w:rsidRDefault="00604571" w:rsidP="00A107CC">
            <w:pPr>
              <w:pStyle w:val="C-BodyText"/>
              <w:spacing w:before="0" w:after="0" w:line="240" w:lineRule="auto"/>
              <w:rPr>
                <w:szCs w:val="24"/>
              </w:rPr>
            </w:pPr>
            <w:r>
              <w:rPr>
                <w:szCs w:val="24"/>
              </w:rPr>
              <w:t>Gender(s) Included</w:t>
            </w:r>
          </w:p>
        </w:tc>
        <w:tc>
          <w:tcPr>
            <w:tcW w:w="4068" w:type="dxa"/>
          </w:tcPr>
          <w:p w14:paraId="5ED9803C" w14:textId="77777777" w:rsidR="00604571" w:rsidRDefault="00604571" w:rsidP="00A107CC">
            <w:pPr>
              <w:pStyle w:val="C-BodyText"/>
              <w:spacing w:before="0" w:after="0" w:line="240" w:lineRule="auto"/>
              <w:rPr>
                <w:szCs w:val="24"/>
              </w:rPr>
            </w:pPr>
            <w:r>
              <w:rPr>
                <w:szCs w:val="24"/>
              </w:rPr>
              <w:t>Clinical Source(s)</w:t>
            </w:r>
          </w:p>
        </w:tc>
      </w:tr>
      <w:tr w:rsidR="00604571" w14:paraId="3FE24D68" w14:textId="77777777" w:rsidTr="00A107CC">
        <w:tc>
          <w:tcPr>
            <w:tcW w:w="3528" w:type="dxa"/>
          </w:tcPr>
          <w:p w14:paraId="3E0165D7" w14:textId="77777777" w:rsidR="00604571" w:rsidRDefault="00604571" w:rsidP="00A107CC">
            <w:pPr>
              <w:pStyle w:val="C-BodyText"/>
              <w:spacing w:before="0" w:after="0" w:line="240" w:lineRule="auto"/>
              <w:rPr>
                <w:szCs w:val="24"/>
              </w:rPr>
            </w:pPr>
            <w:r>
              <w:rPr>
                <w:szCs w:val="24"/>
              </w:rPr>
              <w:t>α-Gal A</w:t>
            </w:r>
          </w:p>
        </w:tc>
        <w:tc>
          <w:tcPr>
            <w:tcW w:w="1260" w:type="dxa"/>
          </w:tcPr>
          <w:p w14:paraId="56ACCFE8" w14:textId="77777777" w:rsidR="00604571" w:rsidRDefault="00604571" w:rsidP="00A107CC">
            <w:pPr>
              <w:pStyle w:val="C-BodyText"/>
              <w:spacing w:before="0" w:after="0" w:line="240" w:lineRule="auto"/>
              <w:rPr>
                <w:szCs w:val="24"/>
              </w:rPr>
            </w:pPr>
            <w:r>
              <w:rPr>
                <w:szCs w:val="24"/>
              </w:rPr>
              <w:t>M</w:t>
            </w:r>
          </w:p>
        </w:tc>
        <w:tc>
          <w:tcPr>
            <w:tcW w:w="4068" w:type="dxa"/>
          </w:tcPr>
          <w:p w14:paraId="3EB0D937" w14:textId="77777777" w:rsidR="00604571" w:rsidRDefault="00604571" w:rsidP="00A107CC">
            <w:pPr>
              <w:pStyle w:val="C-BodyText"/>
              <w:spacing w:before="0" w:after="0" w:line="240" w:lineRule="auto"/>
              <w:rPr>
                <w:szCs w:val="24"/>
              </w:rPr>
            </w:pPr>
            <w:r>
              <w:rPr>
                <w:szCs w:val="24"/>
              </w:rPr>
              <w:t>Lymphoblast: 74 cell lines</w:t>
            </w:r>
          </w:p>
          <w:p w14:paraId="2189D5F8" w14:textId="77777777" w:rsidR="00604571" w:rsidRDefault="00604571" w:rsidP="00A107CC">
            <w:pPr>
              <w:pStyle w:val="C-BodyText"/>
              <w:spacing w:before="0" w:after="0" w:line="240" w:lineRule="auto"/>
              <w:rPr>
                <w:szCs w:val="24"/>
              </w:rPr>
            </w:pPr>
            <w:r>
              <w:rPr>
                <w:szCs w:val="24"/>
              </w:rPr>
              <w:t>PBMCs: Studies 201-203, 011, and 012</w:t>
            </w:r>
          </w:p>
        </w:tc>
      </w:tr>
      <w:tr w:rsidR="00604571" w14:paraId="3ADCB4F4" w14:textId="77777777" w:rsidTr="00A107CC">
        <w:tc>
          <w:tcPr>
            <w:tcW w:w="3528" w:type="dxa"/>
          </w:tcPr>
          <w:p w14:paraId="67C05F1A" w14:textId="77777777" w:rsidR="00604571" w:rsidRDefault="00604571" w:rsidP="00A107CC">
            <w:pPr>
              <w:pStyle w:val="C-BodyText"/>
              <w:spacing w:before="0" w:after="0" w:line="240" w:lineRule="auto"/>
              <w:rPr>
                <w:szCs w:val="24"/>
              </w:rPr>
            </w:pPr>
            <w:r>
              <w:rPr>
                <w:szCs w:val="24"/>
              </w:rPr>
              <w:t>GL-3 inclusions per kidney interstitial capillary</w:t>
            </w:r>
          </w:p>
        </w:tc>
        <w:tc>
          <w:tcPr>
            <w:tcW w:w="1260" w:type="dxa"/>
          </w:tcPr>
          <w:p w14:paraId="5A0D5DDB" w14:textId="77777777" w:rsidR="00604571" w:rsidRDefault="00604571" w:rsidP="00A107CC">
            <w:pPr>
              <w:pStyle w:val="C-BodyText"/>
              <w:spacing w:before="0" w:after="0" w:line="240" w:lineRule="auto"/>
              <w:rPr>
                <w:szCs w:val="24"/>
              </w:rPr>
            </w:pPr>
            <w:r>
              <w:rPr>
                <w:szCs w:val="24"/>
              </w:rPr>
              <w:t>M</w:t>
            </w:r>
          </w:p>
        </w:tc>
        <w:tc>
          <w:tcPr>
            <w:tcW w:w="4068" w:type="dxa"/>
          </w:tcPr>
          <w:p w14:paraId="4DD68C99" w14:textId="77777777" w:rsidR="00604571" w:rsidRDefault="00604571" w:rsidP="00A107CC">
            <w:pPr>
              <w:pStyle w:val="C-BodyText"/>
              <w:spacing w:before="0" w:after="0" w:line="240" w:lineRule="auto"/>
              <w:rPr>
                <w:szCs w:val="24"/>
              </w:rPr>
            </w:pPr>
            <w:r>
              <w:rPr>
                <w:szCs w:val="24"/>
              </w:rPr>
              <w:t>Study 011</w:t>
            </w:r>
          </w:p>
        </w:tc>
      </w:tr>
      <w:tr w:rsidR="00604571" w14:paraId="1083B819" w14:textId="77777777" w:rsidTr="00A107CC">
        <w:tc>
          <w:tcPr>
            <w:tcW w:w="3528" w:type="dxa"/>
          </w:tcPr>
          <w:p w14:paraId="4016D9A5" w14:textId="77777777" w:rsidR="00604571" w:rsidRDefault="00604571" w:rsidP="00A107CC">
            <w:pPr>
              <w:pStyle w:val="C-BodyText"/>
              <w:spacing w:before="0" w:after="0" w:line="240" w:lineRule="auto"/>
              <w:rPr>
                <w:szCs w:val="24"/>
              </w:rPr>
            </w:pPr>
            <w:r>
              <w:rPr>
                <w:szCs w:val="24"/>
              </w:rPr>
              <w:t>Lyso-Gb</w:t>
            </w:r>
            <w:r>
              <w:rPr>
                <w:szCs w:val="24"/>
                <w:vertAlign w:val="subscript"/>
              </w:rPr>
              <w:t>3</w:t>
            </w:r>
          </w:p>
        </w:tc>
        <w:tc>
          <w:tcPr>
            <w:tcW w:w="1260" w:type="dxa"/>
          </w:tcPr>
          <w:p w14:paraId="47A86316" w14:textId="77777777" w:rsidR="00604571" w:rsidRDefault="00604571" w:rsidP="00A107CC">
            <w:pPr>
              <w:pStyle w:val="C-BodyText"/>
              <w:spacing w:before="0" w:after="0" w:line="240" w:lineRule="auto"/>
              <w:rPr>
                <w:szCs w:val="24"/>
              </w:rPr>
            </w:pPr>
            <w:r>
              <w:rPr>
                <w:szCs w:val="24"/>
              </w:rPr>
              <w:t>M only</w:t>
            </w:r>
          </w:p>
          <w:p w14:paraId="21EE1C29" w14:textId="77777777" w:rsidR="00604571" w:rsidRDefault="00604571" w:rsidP="00A107CC">
            <w:pPr>
              <w:pStyle w:val="C-BodyText"/>
              <w:spacing w:before="0" w:after="0" w:line="240" w:lineRule="auto"/>
              <w:rPr>
                <w:szCs w:val="24"/>
              </w:rPr>
            </w:pPr>
            <w:r>
              <w:rPr>
                <w:szCs w:val="24"/>
              </w:rPr>
              <w:t>M and F</w:t>
            </w:r>
          </w:p>
        </w:tc>
        <w:tc>
          <w:tcPr>
            <w:tcW w:w="4068" w:type="dxa"/>
          </w:tcPr>
          <w:p w14:paraId="46BB0A37" w14:textId="77777777" w:rsidR="00604571" w:rsidRDefault="00604571" w:rsidP="00A107CC">
            <w:pPr>
              <w:pStyle w:val="C-BodyText"/>
              <w:spacing w:before="0" w:after="0" w:line="240" w:lineRule="auto"/>
              <w:rPr>
                <w:szCs w:val="24"/>
              </w:rPr>
            </w:pPr>
            <w:r>
              <w:rPr>
                <w:szCs w:val="24"/>
              </w:rPr>
              <w:t>Studies 011 and 012</w:t>
            </w:r>
          </w:p>
        </w:tc>
      </w:tr>
      <w:tr w:rsidR="00604571" w14:paraId="01513193" w14:textId="77777777" w:rsidTr="00A107CC">
        <w:tc>
          <w:tcPr>
            <w:tcW w:w="3528" w:type="dxa"/>
          </w:tcPr>
          <w:p w14:paraId="283A61F0" w14:textId="77777777" w:rsidR="00604571" w:rsidRDefault="00604571" w:rsidP="00A107CC">
            <w:pPr>
              <w:pStyle w:val="C-BodyText"/>
              <w:spacing w:before="0" w:after="0" w:line="240" w:lineRule="auto"/>
              <w:rPr>
                <w:szCs w:val="24"/>
              </w:rPr>
            </w:pPr>
            <w:r>
              <w:rPr>
                <w:szCs w:val="24"/>
              </w:rPr>
              <w:t>Characteristics of amenable mutations from clinical studies compared to all amenable mutations identified in GLP HEK assay</w:t>
            </w:r>
          </w:p>
        </w:tc>
        <w:tc>
          <w:tcPr>
            <w:tcW w:w="1260" w:type="dxa"/>
          </w:tcPr>
          <w:p w14:paraId="62CBF945" w14:textId="77777777" w:rsidR="00604571" w:rsidRDefault="00604571" w:rsidP="00A107CC">
            <w:pPr>
              <w:pStyle w:val="C-BodyText"/>
              <w:spacing w:before="0" w:after="0" w:line="240" w:lineRule="auto"/>
              <w:rPr>
                <w:szCs w:val="24"/>
              </w:rPr>
            </w:pPr>
            <w:r>
              <w:rPr>
                <w:szCs w:val="24"/>
              </w:rPr>
              <w:t>M and F</w:t>
            </w:r>
          </w:p>
        </w:tc>
        <w:tc>
          <w:tcPr>
            <w:tcW w:w="4068" w:type="dxa"/>
          </w:tcPr>
          <w:p w14:paraId="4626B80A" w14:textId="77777777" w:rsidR="00604571" w:rsidRDefault="00604571" w:rsidP="00A107CC">
            <w:pPr>
              <w:pStyle w:val="CommentText"/>
              <w:rPr>
                <w:rFonts w:ascii="Times New Roman" w:hAnsi="Times New Roman" w:cs="Times New Roman"/>
                <w:sz w:val="24"/>
                <w:szCs w:val="24"/>
              </w:rPr>
            </w:pPr>
            <w:r>
              <w:rPr>
                <w:rFonts w:ascii="Times New Roman" w:hAnsi="Times New Roman" w:cs="Times New Roman"/>
                <w:sz w:val="24"/>
                <w:szCs w:val="24"/>
              </w:rPr>
              <w:t>Studies 201-204, 011, and 012</w:t>
            </w:r>
          </w:p>
          <w:p w14:paraId="566F27A8" w14:textId="77777777" w:rsidR="00604571" w:rsidRDefault="00604571" w:rsidP="00A107CC">
            <w:pPr>
              <w:pStyle w:val="C-BodyText"/>
              <w:spacing w:before="0" w:after="0" w:line="240" w:lineRule="auto"/>
              <w:rPr>
                <w:szCs w:val="24"/>
              </w:rPr>
            </w:pPr>
          </w:p>
        </w:tc>
      </w:tr>
    </w:tbl>
    <w:p w14:paraId="66B4CA94" w14:textId="23BBA32B" w:rsidR="00CF3DDB" w:rsidRPr="00CF3DDB" w:rsidRDefault="00604571" w:rsidP="00CF3DDB">
      <w:pPr>
        <w:pStyle w:val="C-BodyText"/>
        <w:spacing w:before="0" w:after="0" w:line="240" w:lineRule="auto"/>
        <w:rPr>
          <w:rFonts w:eastAsia="SimSun"/>
          <w:lang w:eastAsia="zh-CN"/>
        </w:rPr>
      </w:pPr>
      <w:r w:rsidRPr="00F0134C">
        <w:rPr>
          <w:sz w:val="22"/>
          <w:szCs w:val="22"/>
        </w:rPr>
        <w:t>PBMCs: Peripheral blood mononuclear cells | M: males; F: females | α-Gal A: α-Galactosidase A | GL-3: Globotriaosylceramide  | Lyso-Gb</w:t>
      </w:r>
      <w:r w:rsidRPr="00F0134C">
        <w:rPr>
          <w:sz w:val="22"/>
          <w:szCs w:val="22"/>
          <w:vertAlign w:val="subscript"/>
        </w:rPr>
        <w:t>3</w:t>
      </w:r>
      <w:r w:rsidRPr="00F0134C">
        <w:rPr>
          <w:sz w:val="22"/>
          <w:szCs w:val="22"/>
        </w:rPr>
        <w:t>: Plasma globotriaosylsphingosine</w:t>
      </w:r>
      <w:r>
        <w:t xml:space="preserve">    </w:t>
      </w:r>
      <w:r>
        <w:br w:type="page"/>
      </w:r>
      <w:bookmarkStart w:id="10" w:name="_Ref321748053"/>
      <w:bookmarkStart w:id="11" w:name="_Toc417900037"/>
      <w:r w:rsidR="00CF3DDB" w:rsidRPr="00CC6571">
        <w:rPr>
          <w:rFonts w:eastAsia="SimSun"/>
          <w:b/>
          <w:lang w:eastAsia="zh-CN"/>
        </w:rPr>
        <w:t>Table </w:t>
      </w:r>
      <w:r w:rsidR="004238D0" w:rsidRPr="00CC6571">
        <w:rPr>
          <w:rFonts w:eastAsia="SimSun"/>
          <w:b/>
          <w:lang w:eastAsia="zh-CN"/>
        </w:rPr>
        <w:t>3</w:t>
      </w:r>
      <w:bookmarkEnd w:id="10"/>
      <w:r w:rsidR="00F117B9" w:rsidRPr="00CC6571">
        <w:rPr>
          <w:b/>
          <w:noProof/>
        </w:rPr>
        <w:t>S</w:t>
      </w:r>
      <w:r w:rsidR="00CF3DDB" w:rsidRPr="00CC6571">
        <w:rPr>
          <w:rFonts w:eastAsia="SimSun"/>
          <w:b/>
          <w:lang w:eastAsia="zh-CN"/>
        </w:rPr>
        <w:t>:</w:t>
      </w:r>
      <w:r w:rsidR="00CF3DDB" w:rsidRPr="00CC6571">
        <w:rPr>
          <w:rFonts w:eastAsia="SimSun"/>
          <w:b/>
          <w:lang w:eastAsia="zh-CN"/>
        </w:rPr>
        <w:tab/>
        <w:t xml:space="preserve">Comparison of the Mutant α-Gal A Responses </w:t>
      </w:r>
      <w:r w:rsidR="00CF3DDB" w:rsidRPr="00CC6571">
        <w:rPr>
          <w:b/>
        </w:rPr>
        <w:t xml:space="preserve">to </w:t>
      </w:r>
      <w:r w:rsidR="00950CE7" w:rsidRPr="00CC6571">
        <w:rPr>
          <w:b/>
        </w:rPr>
        <w:t>Migalastat</w:t>
      </w:r>
      <w:r w:rsidR="00CF3DDB" w:rsidRPr="00CC6571">
        <w:rPr>
          <w:b/>
        </w:rPr>
        <w:t xml:space="preserve"> </w:t>
      </w:r>
      <w:r w:rsidR="00F117B9" w:rsidRPr="00CC6571">
        <w:rPr>
          <w:b/>
        </w:rPr>
        <w:t>in the GLP HEK As</w:t>
      </w:r>
      <w:r w:rsidR="00CF3DDB" w:rsidRPr="00CC6571">
        <w:rPr>
          <w:b/>
        </w:rPr>
        <w:t>say</w:t>
      </w:r>
      <w:r w:rsidR="00CF3DDB" w:rsidRPr="00CC6571">
        <w:rPr>
          <w:b/>
          <w:szCs w:val="28"/>
        </w:rPr>
        <w:t xml:space="preserve"> </w:t>
      </w:r>
      <w:r w:rsidR="00CF3DDB" w:rsidRPr="00CC6571">
        <w:rPr>
          <w:rFonts w:eastAsia="SimSun"/>
          <w:b/>
          <w:lang w:eastAsia="zh-CN"/>
        </w:rPr>
        <w:t xml:space="preserve">and in PBMCs of Male Fabry Patients after Oral Administration of </w:t>
      </w:r>
      <w:bookmarkEnd w:id="11"/>
      <w:r w:rsidR="00950CE7" w:rsidRPr="00CC6571">
        <w:rPr>
          <w:rFonts w:eastAsia="SimSun"/>
          <w:b/>
          <w:lang w:eastAsia="zh-CN"/>
        </w:rPr>
        <w:t>Migalastat in Phase 2</w:t>
      </w:r>
    </w:p>
    <w:tbl>
      <w:tblPr>
        <w:tblStyle w:val="C-Table"/>
        <w:tblW w:w="12564" w:type="dxa"/>
        <w:tblLayout w:type="fixed"/>
        <w:tblLook w:val="04A0" w:firstRow="1" w:lastRow="0" w:firstColumn="1" w:lastColumn="0" w:noHBand="0" w:noVBand="1"/>
      </w:tblPr>
      <w:tblGrid>
        <w:gridCol w:w="772"/>
        <w:gridCol w:w="949"/>
        <w:gridCol w:w="987"/>
        <w:gridCol w:w="2458"/>
        <w:gridCol w:w="846"/>
        <w:gridCol w:w="630"/>
        <w:gridCol w:w="720"/>
        <w:gridCol w:w="720"/>
        <w:gridCol w:w="720"/>
        <w:gridCol w:w="720"/>
        <w:gridCol w:w="846"/>
        <w:gridCol w:w="846"/>
        <w:gridCol w:w="1350"/>
      </w:tblGrid>
      <w:tr w:rsidR="00CF3DDB" w:rsidRPr="00CF3DDB" w14:paraId="761C4FBF" w14:textId="77777777" w:rsidTr="00F117B9">
        <w:trPr>
          <w:trHeight w:val="398"/>
          <w:tblHeader/>
        </w:trPr>
        <w:tc>
          <w:tcPr>
            <w:tcW w:w="772" w:type="dxa"/>
            <w:vMerge w:val="restart"/>
          </w:tcPr>
          <w:p w14:paraId="40CC7CC9"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Meets Criteria</w:t>
            </w:r>
          </w:p>
        </w:tc>
        <w:tc>
          <w:tcPr>
            <w:tcW w:w="949" w:type="dxa"/>
            <w:vMerge w:val="restart"/>
          </w:tcPr>
          <w:p w14:paraId="7FDC0FDF"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Patient</w:t>
            </w:r>
          </w:p>
        </w:tc>
        <w:tc>
          <w:tcPr>
            <w:tcW w:w="987" w:type="dxa"/>
            <w:vMerge w:val="restart"/>
          </w:tcPr>
          <w:p w14:paraId="3859CA95"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Protein change</w:t>
            </w:r>
          </w:p>
        </w:tc>
        <w:tc>
          <w:tcPr>
            <w:tcW w:w="2458" w:type="dxa"/>
            <w:vMerge w:val="restart"/>
          </w:tcPr>
          <w:p w14:paraId="67BD979C"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Per Protocol</w:t>
            </w:r>
          </w:p>
          <w:p w14:paraId="6F6E2192"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Dose and Regimen</w:t>
            </w:r>
          </w:p>
        </w:tc>
        <w:tc>
          <w:tcPr>
            <w:tcW w:w="6048" w:type="dxa"/>
            <w:gridSpan w:val="8"/>
          </w:tcPr>
          <w:p w14:paraId="6F0ADF70"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Phase 2 PBMC Assay (% Normal)</w:t>
            </w:r>
          </w:p>
        </w:tc>
        <w:tc>
          <w:tcPr>
            <w:tcW w:w="1350" w:type="dxa"/>
            <w:vMerge w:val="restart"/>
          </w:tcPr>
          <w:p w14:paraId="0F2AC034"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Phase 2 PBMC Response</w:t>
            </w:r>
          </w:p>
        </w:tc>
      </w:tr>
      <w:tr w:rsidR="00CF3DDB" w:rsidRPr="00CF3DDB" w14:paraId="0B4F6EF8" w14:textId="77777777" w:rsidTr="00F117B9">
        <w:trPr>
          <w:trHeight w:val="330"/>
          <w:tblHeader/>
        </w:trPr>
        <w:tc>
          <w:tcPr>
            <w:tcW w:w="772" w:type="dxa"/>
            <w:vMerge/>
          </w:tcPr>
          <w:p w14:paraId="372C4FD1"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16"/>
              </w:rPr>
            </w:pPr>
          </w:p>
        </w:tc>
        <w:tc>
          <w:tcPr>
            <w:tcW w:w="949" w:type="dxa"/>
            <w:vMerge/>
          </w:tcPr>
          <w:p w14:paraId="39FEE177"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16"/>
              </w:rPr>
            </w:pPr>
          </w:p>
        </w:tc>
        <w:tc>
          <w:tcPr>
            <w:tcW w:w="987" w:type="dxa"/>
            <w:vMerge/>
          </w:tcPr>
          <w:p w14:paraId="021C5239"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16"/>
              </w:rPr>
            </w:pPr>
          </w:p>
        </w:tc>
        <w:tc>
          <w:tcPr>
            <w:tcW w:w="2458" w:type="dxa"/>
            <w:vMerge/>
          </w:tcPr>
          <w:p w14:paraId="138B0CD5" w14:textId="77777777" w:rsidR="00CF3DDB" w:rsidRPr="00CF3DDB" w:rsidRDefault="00CF3DDB" w:rsidP="00CF3DDB">
            <w:pPr>
              <w:spacing w:before="60" w:after="60" w:line="240" w:lineRule="auto"/>
              <w:jc w:val="center"/>
              <w:rPr>
                <w:rFonts w:ascii="Times New Roman" w:eastAsia="Times New Roman" w:hAnsi="Times New Roman" w:cs="Times New Roman"/>
                <w:b/>
                <w:sz w:val="16"/>
                <w:szCs w:val="16"/>
              </w:rPr>
            </w:pPr>
          </w:p>
        </w:tc>
        <w:tc>
          <w:tcPr>
            <w:tcW w:w="846" w:type="dxa"/>
            <w:vMerge w:val="restart"/>
          </w:tcPr>
          <w:p w14:paraId="5877FCBB" w14:textId="77777777" w:rsidR="00CF3DDB" w:rsidRPr="00CF3DDB" w:rsidRDefault="00CF3DDB" w:rsidP="00CF3DDB">
            <w:pPr>
              <w:keepNext/>
              <w:spacing w:before="60" w:after="60" w:line="240" w:lineRule="auto"/>
              <w:jc w:val="center"/>
              <w:rPr>
                <w:rFonts w:ascii="Times New Roman" w:eastAsia="Times New Roman" w:hAnsi="Times New Roman" w:cs="Times New Roman"/>
                <w:b/>
                <w:szCs w:val="20"/>
              </w:rPr>
            </w:pPr>
          </w:p>
          <w:p w14:paraId="0E276901"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Baseline</w:t>
            </w:r>
          </w:p>
        </w:tc>
        <w:tc>
          <w:tcPr>
            <w:tcW w:w="5202" w:type="dxa"/>
            <w:gridSpan w:val="7"/>
          </w:tcPr>
          <w:p w14:paraId="18F40164" w14:textId="3016413A" w:rsidR="00CF3DDB" w:rsidRPr="00CF3DDB" w:rsidRDefault="00950CE7" w:rsidP="00CF3DDB">
            <w:pPr>
              <w:keepNext/>
              <w:spacing w:before="60" w:after="60" w:line="240" w:lineRule="auto"/>
              <w:jc w:val="center"/>
              <w:rPr>
                <w:rFonts w:ascii="Times New Roman" w:eastAsia="Times New Roman" w:hAnsi="Times New Roman" w:cs="Times New Roman"/>
                <w:b/>
                <w:sz w:val="16"/>
                <w:szCs w:val="20"/>
              </w:rPr>
            </w:pPr>
            <w:r>
              <w:rPr>
                <w:rFonts w:ascii="Times New Roman" w:eastAsia="Times New Roman" w:hAnsi="Times New Roman" w:cs="Times New Roman"/>
                <w:b/>
                <w:sz w:val="16"/>
                <w:szCs w:val="20"/>
              </w:rPr>
              <w:t>+ Migalastat</w:t>
            </w:r>
          </w:p>
        </w:tc>
        <w:tc>
          <w:tcPr>
            <w:tcW w:w="1350" w:type="dxa"/>
            <w:vMerge/>
          </w:tcPr>
          <w:p w14:paraId="63E60B61" w14:textId="77777777" w:rsidR="00CF3DDB" w:rsidRPr="00CF3DDB" w:rsidRDefault="00CF3DDB" w:rsidP="00CF3DDB">
            <w:pPr>
              <w:spacing w:before="60" w:after="60" w:line="240" w:lineRule="auto"/>
              <w:rPr>
                <w:rFonts w:ascii="Times New Roman" w:eastAsia="Times New Roman" w:hAnsi="Times New Roman" w:cs="Times New Roman"/>
                <w:sz w:val="16"/>
                <w:szCs w:val="16"/>
              </w:rPr>
            </w:pPr>
          </w:p>
        </w:tc>
      </w:tr>
      <w:tr w:rsidR="00CF3DDB" w:rsidRPr="00CF3DDB" w14:paraId="77EBB877" w14:textId="77777777" w:rsidTr="00F117B9">
        <w:trPr>
          <w:trHeight w:val="330"/>
          <w:tblHeader/>
        </w:trPr>
        <w:tc>
          <w:tcPr>
            <w:tcW w:w="772" w:type="dxa"/>
            <w:vMerge/>
          </w:tcPr>
          <w:p w14:paraId="0160D4B3"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16"/>
              </w:rPr>
            </w:pPr>
          </w:p>
        </w:tc>
        <w:tc>
          <w:tcPr>
            <w:tcW w:w="949" w:type="dxa"/>
            <w:vMerge/>
          </w:tcPr>
          <w:p w14:paraId="7ACC77C5"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16"/>
              </w:rPr>
            </w:pPr>
          </w:p>
        </w:tc>
        <w:tc>
          <w:tcPr>
            <w:tcW w:w="987" w:type="dxa"/>
            <w:vMerge/>
          </w:tcPr>
          <w:p w14:paraId="111BA8DF"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16"/>
              </w:rPr>
            </w:pPr>
          </w:p>
        </w:tc>
        <w:tc>
          <w:tcPr>
            <w:tcW w:w="2458" w:type="dxa"/>
            <w:vMerge/>
          </w:tcPr>
          <w:p w14:paraId="6D2A2C08" w14:textId="77777777" w:rsidR="00CF3DDB" w:rsidRPr="00CF3DDB" w:rsidRDefault="00CF3DDB" w:rsidP="00CF3DDB">
            <w:pPr>
              <w:spacing w:before="60" w:after="60" w:line="240" w:lineRule="auto"/>
              <w:jc w:val="center"/>
              <w:rPr>
                <w:rFonts w:ascii="Times New Roman" w:eastAsia="Times New Roman" w:hAnsi="Times New Roman" w:cs="Times New Roman"/>
                <w:b/>
                <w:sz w:val="16"/>
                <w:szCs w:val="16"/>
              </w:rPr>
            </w:pPr>
          </w:p>
        </w:tc>
        <w:tc>
          <w:tcPr>
            <w:tcW w:w="846" w:type="dxa"/>
            <w:vMerge/>
          </w:tcPr>
          <w:p w14:paraId="05E81184" w14:textId="77777777" w:rsidR="00CF3DDB" w:rsidRPr="00CF3DDB" w:rsidRDefault="00CF3DDB" w:rsidP="00CF3DDB">
            <w:pPr>
              <w:spacing w:before="60" w:after="60" w:line="240" w:lineRule="auto"/>
              <w:jc w:val="center"/>
              <w:rPr>
                <w:rFonts w:ascii="Times New Roman" w:eastAsia="Times New Roman" w:hAnsi="Times New Roman" w:cs="Times New Roman"/>
                <w:b/>
                <w:sz w:val="16"/>
                <w:szCs w:val="16"/>
              </w:rPr>
            </w:pPr>
          </w:p>
        </w:tc>
        <w:tc>
          <w:tcPr>
            <w:tcW w:w="630" w:type="dxa"/>
          </w:tcPr>
          <w:p w14:paraId="32F4A9EE"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Wk 2</w:t>
            </w:r>
          </w:p>
        </w:tc>
        <w:tc>
          <w:tcPr>
            <w:tcW w:w="720" w:type="dxa"/>
          </w:tcPr>
          <w:p w14:paraId="6F27D30B"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Wk 4</w:t>
            </w:r>
          </w:p>
        </w:tc>
        <w:tc>
          <w:tcPr>
            <w:tcW w:w="720" w:type="dxa"/>
          </w:tcPr>
          <w:p w14:paraId="65D8470D"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Wk 6/8</w:t>
            </w:r>
          </w:p>
        </w:tc>
        <w:tc>
          <w:tcPr>
            <w:tcW w:w="720" w:type="dxa"/>
          </w:tcPr>
          <w:p w14:paraId="352AB9E1"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Wk 12</w:t>
            </w:r>
          </w:p>
        </w:tc>
        <w:tc>
          <w:tcPr>
            <w:tcW w:w="720" w:type="dxa"/>
          </w:tcPr>
          <w:p w14:paraId="4329C5C1"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Wk 24</w:t>
            </w:r>
          </w:p>
        </w:tc>
        <w:tc>
          <w:tcPr>
            <w:tcW w:w="846" w:type="dxa"/>
          </w:tcPr>
          <w:p w14:paraId="34944EDC"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Wk 36</w:t>
            </w:r>
          </w:p>
        </w:tc>
        <w:tc>
          <w:tcPr>
            <w:tcW w:w="846" w:type="dxa"/>
          </w:tcPr>
          <w:p w14:paraId="38A22E48" w14:textId="77777777" w:rsidR="00CF3DDB" w:rsidRPr="00CF3DDB" w:rsidRDefault="00CF3DDB" w:rsidP="00CF3DDB">
            <w:pPr>
              <w:keepNext/>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Wk 48</w:t>
            </w:r>
          </w:p>
        </w:tc>
        <w:tc>
          <w:tcPr>
            <w:tcW w:w="1350" w:type="dxa"/>
            <w:vMerge/>
          </w:tcPr>
          <w:p w14:paraId="40D64A43" w14:textId="77777777" w:rsidR="00CF3DDB" w:rsidRPr="00CF3DDB" w:rsidRDefault="00CF3DDB" w:rsidP="00CF3DDB">
            <w:pPr>
              <w:spacing w:before="60" w:after="60" w:line="240" w:lineRule="auto"/>
              <w:rPr>
                <w:rFonts w:ascii="Times New Roman" w:eastAsia="Times New Roman" w:hAnsi="Times New Roman" w:cs="Times New Roman"/>
                <w:sz w:val="16"/>
                <w:szCs w:val="16"/>
              </w:rPr>
            </w:pPr>
          </w:p>
        </w:tc>
      </w:tr>
      <w:tr w:rsidR="00CF3DDB" w:rsidRPr="00CF3DDB" w14:paraId="0FBC7DBD" w14:textId="77777777" w:rsidTr="00F117B9">
        <w:trPr>
          <w:trHeight w:val="20"/>
        </w:trPr>
        <w:tc>
          <w:tcPr>
            <w:tcW w:w="772" w:type="dxa"/>
            <w:vMerge w:val="restart"/>
          </w:tcPr>
          <w:p w14:paraId="29109C0D" w14:textId="77777777" w:rsidR="00CF3DDB" w:rsidRPr="00CF3DDB" w:rsidRDefault="00CF3DDB" w:rsidP="00CF3DDB">
            <w:pPr>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Yes</w:t>
            </w:r>
          </w:p>
        </w:tc>
        <w:tc>
          <w:tcPr>
            <w:tcW w:w="949" w:type="dxa"/>
          </w:tcPr>
          <w:p w14:paraId="7D3F6B1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201-101</w:t>
            </w:r>
          </w:p>
        </w:tc>
        <w:tc>
          <w:tcPr>
            <w:tcW w:w="987" w:type="dxa"/>
          </w:tcPr>
          <w:p w14:paraId="04FB954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p.A143T</w:t>
            </w:r>
          </w:p>
        </w:tc>
        <w:tc>
          <w:tcPr>
            <w:tcW w:w="2458" w:type="dxa"/>
          </w:tcPr>
          <w:p w14:paraId="429A11C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2BA871A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23.6</w:t>
            </w:r>
          </w:p>
        </w:tc>
        <w:tc>
          <w:tcPr>
            <w:tcW w:w="630" w:type="dxa"/>
          </w:tcPr>
          <w:p w14:paraId="781D119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66.4</w:t>
            </w:r>
          </w:p>
        </w:tc>
        <w:tc>
          <w:tcPr>
            <w:tcW w:w="720" w:type="dxa"/>
          </w:tcPr>
          <w:p w14:paraId="0E39E79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60.5</w:t>
            </w:r>
          </w:p>
        </w:tc>
        <w:tc>
          <w:tcPr>
            <w:tcW w:w="720" w:type="dxa"/>
          </w:tcPr>
          <w:p w14:paraId="5E75613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64.1</w:t>
            </w:r>
          </w:p>
        </w:tc>
        <w:tc>
          <w:tcPr>
            <w:tcW w:w="720" w:type="dxa"/>
          </w:tcPr>
          <w:p w14:paraId="582070D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79.1</w:t>
            </w:r>
          </w:p>
        </w:tc>
        <w:tc>
          <w:tcPr>
            <w:tcW w:w="720" w:type="dxa"/>
          </w:tcPr>
          <w:p w14:paraId="6F9703A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70.5</w:t>
            </w:r>
          </w:p>
        </w:tc>
        <w:tc>
          <w:tcPr>
            <w:tcW w:w="846" w:type="dxa"/>
          </w:tcPr>
          <w:p w14:paraId="0F75474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87.3</w:t>
            </w:r>
          </w:p>
        </w:tc>
        <w:tc>
          <w:tcPr>
            <w:tcW w:w="846" w:type="dxa"/>
          </w:tcPr>
          <w:p w14:paraId="213BA46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90.0</w:t>
            </w:r>
          </w:p>
        </w:tc>
        <w:tc>
          <w:tcPr>
            <w:tcW w:w="1350" w:type="dxa"/>
          </w:tcPr>
          <w:p w14:paraId="081E5C0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2B498DDF" w14:textId="77777777" w:rsidTr="00F117B9">
        <w:trPr>
          <w:trHeight w:val="20"/>
        </w:trPr>
        <w:tc>
          <w:tcPr>
            <w:tcW w:w="772" w:type="dxa"/>
            <w:vMerge/>
          </w:tcPr>
          <w:p w14:paraId="4D307A4D"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57D0B01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201-102</w:t>
            </w:r>
          </w:p>
        </w:tc>
        <w:tc>
          <w:tcPr>
            <w:tcW w:w="987" w:type="dxa"/>
          </w:tcPr>
          <w:p w14:paraId="7C01480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p.T41I</w:t>
            </w:r>
          </w:p>
        </w:tc>
        <w:tc>
          <w:tcPr>
            <w:tcW w:w="2458" w:type="dxa"/>
          </w:tcPr>
          <w:p w14:paraId="58366D7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3B13795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21.4</w:t>
            </w:r>
          </w:p>
        </w:tc>
        <w:tc>
          <w:tcPr>
            <w:tcW w:w="630" w:type="dxa"/>
          </w:tcPr>
          <w:p w14:paraId="75225D5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89.6</w:t>
            </w:r>
          </w:p>
        </w:tc>
        <w:tc>
          <w:tcPr>
            <w:tcW w:w="720" w:type="dxa"/>
          </w:tcPr>
          <w:p w14:paraId="4263939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122.3</w:t>
            </w:r>
          </w:p>
        </w:tc>
        <w:tc>
          <w:tcPr>
            <w:tcW w:w="720" w:type="dxa"/>
          </w:tcPr>
          <w:p w14:paraId="01210E1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126.8</w:t>
            </w:r>
          </w:p>
        </w:tc>
        <w:tc>
          <w:tcPr>
            <w:tcW w:w="720" w:type="dxa"/>
          </w:tcPr>
          <w:p w14:paraId="6C26A88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111.8</w:t>
            </w:r>
          </w:p>
        </w:tc>
        <w:tc>
          <w:tcPr>
            <w:tcW w:w="720" w:type="dxa"/>
          </w:tcPr>
          <w:p w14:paraId="221D106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500B031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110.5</w:t>
            </w:r>
          </w:p>
        </w:tc>
        <w:tc>
          <w:tcPr>
            <w:tcW w:w="846" w:type="dxa"/>
          </w:tcPr>
          <w:p w14:paraId="5181F0E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112.3</w:t>
            </w:r>
          </w:p>
        </w:tc>
        <w:tc>
          <w:tcPr>
            <w:tcW w:w="1350" w:type="dxa"/>
          </w:tcPr>
          <w:p w14:paraId="0104AC1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23F8EC68" w14:textId="77777777" w:rsidTr="00F117B9">
        <w:trPr>
          <w:trHeight w:val="20"/>
        </w:trPr>
        <w:tc>
          <w:tcPr>
            <w:tcW w:w="772" w:type="dxa"/>
            <w:vMerge/>
          </w:tcPr>
          <w:p w14:paraId="3FD4765C"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54CD7E4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201-103</w:t>
            </w:r>
          </w:p>
        </w:tc>
        <w:tc>
          <w:tcPr>
            <w:tcW w:w="987" w:type="dxa"/>
          </w:tcPr>
          <w:p w14:paraId="6A732E1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p.T41I</w:t>
            </w:r>
          </w:p>
        </w:tc>
        <w:tc>
          <w:tcPr>
            <w:tcW w:w="2458" w:type="dxa"/>
          </w:tcPr>
          <w:p w14:paraId="5FBBBAD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3FFC84F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30.0</w:t>
            </w:r>
          </w:p>
        </w:tc>
        <w:tc>
          <w:tcPr>
            <w:tcW w:w="630" w:type="dxa"/>
          </w:tcPr>
          <w:p w14:paraId="5585683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74.1</w:t>
            </w:r>
          </w:p>
        </w:tc>
        <w:tc>
          <w:tcPr>
            <w:tcW w:w="720" w:type="dxa"/>
          </w:tcPr>
          <w:p w14:paraId="79FC158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121.8</w:t>
            </w:r>
          </w:p>
        </w:tc>
        <w:tc>
          <w:tcPr>
            <w:tcW w:w="720" w:type="dxa"/>
          </w:tcPr>
          <w:p w14:paraId="56D3503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151.4</w:t>
            </w:r>
          </w:p>
        </w:tc>
        <w:tc>
          <w:tcPr>
            <w:tcW w:w="720" w:type="dxa"/>
          </w:tcPr>
          <w:p w14:paraId="03B9E67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111.8</w:t>
            </w:r>
          </w:p>
        </w:tc>
        <w:tc>
          <w:tcPr>
            <w:tcW w:w="720" w:type="dxa"/>
          </w:tcPr>
          <w:p w14:paraId="0DCA2BF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2005249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136.8</w:t>
            </w:r>
          </w:p>
        </w:tc>
        <w:tc>
          <w:tcPr>
            <w:tcW w:w="846" w:type="dxa"/>
          </w:tcPr>
          <w:p w14:paraId="005A168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118.2</w:t>
            </w:r>
          </w:p>
        </w:tc>
        <w:tc>
          <w:tcPr>
            <w:tcW w:w="1350" w:type="dxa"/>
          </w:tcPr>
          <w:p w14:paraId="1B1F89D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5B73635C" w14:textId="77777777" w:rsidTr="00F117B9">
        <w:trPr>
          <w:trHeight w:val="20"/>
        </w:trPr>
        <w:tc>
          <w:tcPr>
            <w:tcW w:w="772" w:type="dxa"/>
            <w:vMerge/>
          </w:tcPr>
          <w:p w14:paraId="1F922315"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4458932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201-104</w:t>
            </w:r>
          </w:p>
        </w:tc>
        <w:tc>
          <w:tcPr>
            <w:tcW w:w="987" w:type="dxa"/>
          </w:tcPr>
          <w:p w14:paraId="1513082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p.A97V</w:t>
            </w:r>
          </w:p>
        </w:tc>
        <w:tc>
          <w:tcPr>
            <w:tcW w:w="2458" w:type="dxa"/>
          </w:tcPr>
          <w:p w14:paraId="162D969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6DF6FC7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4.6</w:t>
            </w:r>
          </w:p>
        </w:tc>
        <w:tc>
          <w:tcPr>
            <w:tcW w:w="630" w:type="dxa"/>
          </w:tcPr>
          <w:p w14:paraId="373F4FD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53.2</w:t>
            </w:r>
          </w:p>
        </w:tc>
        <w:tc>
          <w:tcPr>
            <w:tcW w:w="720" w:type="dxa"/>
          </w:tcPr>
          <w:p w14:paraId="12E7E92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65.9</w:t>
            </w:r>
          </w:p>
        </w:tc>
        <w:tc>
          <w:tcPr>
            <w:tcW w:w="720" w:type="dxa"/>
          </w:tcPr>
          <w:p w14:paraId="65E8D13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69.6</w:t>
            </w:r>
          </w:p>
        </w:tc>
        <w:tc>
          <w:tcPr>
            <w:tcW w:w="720" w:type="dxa"/>
          </w:tcPr>
          <w:p w14:paraId="2FAF067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67.3</w:t>
            </w:r>
          </w:p>
        </w:tc>
        <w:tc>
          <w:tcPr>
            <w:tcW w:w="720" w:type="dxa"/>
          </w:tcPr>
          <w:p w14:paraId="6897FB1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2989795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62.7</w:t>
            </w:r>
          </w:p>
        </w:tc>
        <w:tc>
          <w:tcPr>
            <w:tcW w:w="846" w:type="dxa"/>
          </w:tcPr>
          <w:p w14:paraId="1A01482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42.7</w:t>
            </w:r>
          </w:p>
        </w:tc>
        <w:tc>
          <w:tcPr>
            <w:tcW w:w="1350" w:type="dxa"/>
          </w:tcPr>
          <w:p w14:paraId="3E3A3E4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169E7E81" w14:textId="77777777" w:rsidTr="00F117B9">
        <w:trPr>
          <w:trHeight w:val="20"/>
        </w:trPr>
        <w:tc>
          <w:tcPr>
            <w:tcW w:w="772" w:type="dxa"/>
            <w:vMerge/>
          </w:tcPr>
          <w:p w14:paraId="74B7A426"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44213CF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201-105</w:t>
            </w:r>
          </w:p>
        </w:tc>
        <w:tc>
          <w:tcPr>
            <w:tcW w:w="987" w:type="dxa"/>
          </w:tcPr>
          <w:p w14:paraId="4A2BBC3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p.A143T</w:t>
            </w:r>
          </w:p>
        </w:tc>
        <w:tc>
          <w:tcPr>
            <w:tcW w:w="2458" w:type="dxa"/>
          </w:tcPr>
          <w:p w14:paraId="0ADFB16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42A614E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48.6</w:t>
            </w:r>
          </w:p>
        </w:tc>
        <w:tc>
          <w:tcPr>
            <w:tcW w:w="630" w:type="dxa"/>
          </w:tcPr>
          <w:p w14:paraId="787C191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4BDB4BE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36FC31A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04092E0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72.3</w:t>
            </w:r>
          </w:p>
        </w:tc>
        <w:tc>
          <w:tcPr>
            <w:tcW w:w="720" w:type="dxa"/>
          </w:tcPr>
          <w:p w14:paraId="6F38A1E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6AA729E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2A00463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67933D2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24587190" w14:textId="77777777" w:rsidTr="00F117B9">
        <w:trPr>
          <w:trHeight w:val="20"/>
        </w:trPr>
        <w:tc>
          <w:tcPr>
            <w:tcW w:w="772" w:type="dxa"/>
            <w:vMerge/>
          </w:tcPr>
          <w:p w14:paraId="5967D335"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7F1E88D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201-106</w:t>
            </w:r>
          </w:p>
        </w:tc>
        <w:tc>
          <w:tcPr>
            <w:tcW w:w="987" w:type="dxa"/>
          </w:tcPr>
          <w:p w14:paraId="5175AD1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p.M51K</w:t>
            </w:r>
          </w:p>
        </w:tc>
        <w:tc>
          <w:tcPr>
            <w:tcW w:w="2458" w:type="dxa"/>
          </w:tcPr>
          <w:p w14:paraId="2A7D98A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2F55337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4.1</w:t>
            </w:r>
          </w:p>
        </w:tc>
        <w:tc>
          <w:tcPr>
            <w:tcW w:w="630" w:type="dxa"/>
          </w:tcPr>
          <w:p w14:paraId="72A3B03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23.6</w:t>
            </w:r>
          </w:p>
        </w:tc>
        <w:tc>
          <w:tcPr>
            <w:tcW w:w="720" w:type="dxa"/>
          </w:tcPr>
          <w:p w14:paraId="0CAD493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30.0</w:t>
            </w:r>
          </w:p>
        </w:tc>
        <w:tc>
          <w:tcPr>
            <w:tcW w:w="720" w:type="dxa"/>
          </w:tcPr>
          <w:p w14:paraId="6EDD8A4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20.5</w:t>
            </w:r>
          </w:p>
        </w:tc>
        <w:tc>
          <w:tcPr>
            <w:tcW w:w="720" w:type="dxa"/>
          </w:tcPr>
          <w:p w14:paraId="440ECFD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17.7</w:t>
            </w:r>
          </w:p>
        </w:tc>
        <w:tc>
          <w:tcPr>
            <w:tcW w:w="720" w:type="dxa"/>
          </w:tcPr>
          <w:p w14:paraId="0747288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15.9</w:t>
            </w:r>
          </w:p>
        </w:tc>
        <w:tc>
          <w:tcPr>
            <w:tcW w:w="846" w:type="dxa"/>
          </w:tcPr>
          <w:p w14:paraId="4FEA348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17.7</w:t>
            </w:r>
          </w:p>
        </w:tc>
        <w:tc>
          <w:tcPr>
            <w:tcW w:w="846" w:type="dxa"/>
          </w:tcPr>
          <w:p w14:paraId="66ED2FE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28.2</w:t>
            </w:r>
          </w:p>
        </w:tc>
        <w:tc>
          <w:tcPr>
            <w:tcW w:w="1350" w:type="dxa"/>
          </w:tcPr>
          <w:p w14:paraId="345462A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53E3C511" w14:textId="77777777" w:rsidTr="00F117B9">
        <w:trPr>
          <w:trHeight w:val="20"/>
        </w:trPr>
        <w:tc>
          <w:tcPr>
            <w:tcW w:w="772" w:type="dxa"/>
            <w:vMerge/>
          </w:tcPr>
          <w:p w14:paraId="70096831"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33EF198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201-204</w:t>
            </w:r>
          </w:p>
        </w:tc>
        <w:tc>
          <w:tcPr>
            <w:tcW w:w="987" w:type="dxa"/>
          </w:tcPr>
          <w:p w14:paraId="76B4633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p.G328A</w:t>
            </w:r>
          </w:p>
        </w:tc>
        <w:tc>
          <w:tcPr>
            <w:tcW w:w="2458" w:type="dxa"/>
          </w:tcPr>
          <w:p w14:paraId="014FB7F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6A501C1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0.0</w:t>
            </w:r>
          </w:p>
        </w:tc>
        <w:tc>
          <w:tcPr>
            <w:tcW w:w="630" w:type="dxa"/>
          </w:tcPr>
          <w:p w14:paraId="1E51CCF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1.8</w:t>
            </w:r>
          </w:p>
        </w:tc>
        <w:tc>
          <w:tcPr>
            <w:tcW w:w="720" w:type="dxa"/>
          </w:tcPr>
          <w:p w14:paraId="4331BAC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2.3</w:t>
            </w:r>
          </w:p>
        </w:tc>
        <w:tc>
          <w:tcPr>
            <w:tcW w:w="720" w:type="dxa"/>
          </w:tcPr>
          <w:p w14:paraId="65D87A2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6.4</w:t>
            </w:r>
          </w:p>
        </w:tc>
        <w:tc>
          <w:tcPr>
            <w:tcW w:w="720" w:type="dxa"/>
          </w:tcPr>
          <w:p w14:paraId="3CD40E8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1.8</w:t>
            </w:r>
          </w:p>
        </w:tc>
        <w:tc>
          <w:tcPr>
            <w:tcW w:w="720" w:type="dxa"/>
          </w:tcPr>
          <w:p w14:paraId="2E3E266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846" w:type="dxa"/>
          </w:tcPr>
          <w:p w14:paraId="2153798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0.9</w:t>
            </w:r>
          </w:p>
        </w:tc>
        <w:tc>
          <w:tcPr>
            <w:tcW w:w="846" w:type="dxa"/>
          </w:tcPr>
          <w:p w14:paraId="1A6A40E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7947D5D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1A10C02E" w14:textId="77777777" w:rsidTr="00F117B9">
        <w:trPr>
          <w:trHeight w:val="20"/>
        </w:trPr>
        <w:tc>
          <w:tcPr>
            <w:tcW w:w="772" w:type="dxa"/>
            <w:vMerge/>
          </w:tcPr>
          <w:p w14:paraId="640BF1EB"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394CAEE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201-305</w:t>
            </w:r>
          </w:p>
        </w:tc>
        <w:tc>
          <w:tcPr>
            <w:tcW w:w="987" w:type="dxa"/>
          </w:tcPr>
          <w:p w14:paraId="4DDF527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p.L300P</w:t>
            </w:r>
          </w:p>
        </w:tc>
        <w:tc>
          <w:tcPr>
            <w:tcW w:w="2458" w:type="dxa"/>
          </w:tcPr>
          <w:p w14:paraId="0B6AE0E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1E425FE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0.9</w:t>
            </w:r>
          </w:p>
        </w:tc>
        <w:tc>
          <w:tcPr>
            <w:tcW w:w="630" w:type="dxa"/>
          </w:tcPr>
          <w:p w14:paraId="7364CE1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7.3</w:t>
            </w:r>
          </w:p>
        </w:tc>
        <w:tc>
          <w:tcPr>
            <w:tcW w:w="720" w:type="dxa"/>
          </w:tcPr>
          <w:p w14:paraId="7D425D2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6.8</w:t>
            </w:r>
          </w:p>
        </w:tc>
        <w:tc>
          <w:tcPr>
            <w:tcW w:w="720" w:type="dxa"/>
          </w:tcPr>
          <w:p w14:paraId="75FBBE0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13.2</w:t>
            </w:r>
          </w:p>
        </w:tc>
        <w:tc>
          <w:tcPr>
            <w:tcW w:w="720" w:type="dxa"/>
          </w:tcPr>
          <w:p w14:paraId="55B653A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1.4</w:t>
            </w:r>
          </w:p>
        </w:tc>
        <w:tc>
          <w:tcPr>
            <w:tcW w:w="720" w:type="dxa"/>
          </w:tcPr>
          <w:p w14:paraId="4EB34B2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846" w:type="dxa"/>
          </w:tcPr>
          <w:p w14:paraId="4F565D0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2.3</w:t>
            </w:r>
          </w:p>
        </w:tc>
        <w:tc>
          <w:tcPr>
            <w:tcW w:w="846" w:type="dxa"/>
          </w:tcPr>
          <w:p w14:paraId="3F3B8AD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2.7</w:t>
            </w:r>
          </w:p>
        </w:tc>
        <w:tc>
          <w:tcPr>
            <w:tcW w:w="1350" w:type="dxa"/>
          </w:tcPr>
          <w:p w14:paraId="6A49536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193854EE" w14:textId="77777777" w:rsidTr="00F117B9">
        <w:trPr>
          <w:trHeight w:val="20"/>
        </w:trPr>
        <w:tc>
          <w:tcPr>
            <w:tcW w:w="772" w:type="dxa"/>
            <w:vMerge/>
          </w:tcPr>
          <w:p w14:paraId="0FA95591"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6E445FA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201-109</w:t>
            </w:r>
          </w:p>
        </w:tc>
        <w:tc>
          <w:tcPr>
            <w:tcW w:w="987" w:type="dxa"/>
          </w:tcPr>
          <w:p w14:paraId="5015C06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p.R301Q</w:t>
            </w:r>
          </w:p>
        </w:tc>
        <w:tc>
          <w:tcPr>
            <w:tcW w:w="2458" w:type="dxa"/>
          </w:tcPr>
          <w:p w14:paraId="6D827D9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QD (</w:t>
            </w:r>
            <w:r w:rsidRPr="00CF3DDB">
              <w:rPr>
                <w:rFonts w:ascii="Times New Roman" w:eastAsia="Times New Roman" w:hAnsi="Times New Roman" w:cs="Times New Roman"/>
                <w:i/>
                <w:sz w:val="16"/>
                <w:szCs w:val="20"/>
              </w:rPr>
              <w:t>in vivo</w:t>
            </w:r>
            <w:r w:rsidRPr="00CF3DDB">
              <w:rPr>
                <w:rFonts w:ascii="Times New Roman" w:eastAsia="Times New Roman" w:hAnsi="Times New Roman" w:cs="Times New Roman"/>
                <w:sz w:val="16"/>
                <w:szCs w:val="20"/>
              </w:rPr>
              <w:t xml:space="preserve"> screen)</w:t>
            </w:r>
          </w:p>
        </w:tc>
        <w:tc>
          <w:tcPr>
            <w:tcW w:w="846" w:type="dxa"/>
          </w:tcPr>
          <w:p w14:paraId="4218EBB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2.3</w:t>
            </w:r>
          </w:p>
        </w:tc>
        <w:tc>
          <w:tcPr>
            <w:tcW w:w="630" w:type="dxa"/>
          </w:tcPr>
          <w:p w14:paraId="511787A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11.8</w:t>
            </w:r>
          </w:p>
        </w:tc>
        <w:tc>
          <w:tcPr>
            <w:tcW w:w="720" w:type="dxa"/>
          </w:tcPr>
          <w:p w14:paraId="0EBBBFA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53B5178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655575E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1A991E8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7F34BAF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24F5901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7BA58DA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3B698DC8" w14:textId="77777777" w:rsidTr="00F117B9">
        <w:trPr>
          <w:trHeight w:val="20"/>
        </w:trPr>
        <w:tc>
          <w:tcPr>
            <w:tcW w:w="772" w:type="dxa"/>
            <w:vMerge/>
          </w:tcPr>
          <w:p w14:paraId="211EDB58"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37D1913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202-202</w:t>
            </w:r>
          </w:p>
        </w:tc>
        <w:tc>
          <w:tcPr>
            <w:tcW w:w="987" w:type="dxa"/>
          </w:tcPr>
          <w:p w14:paraId="7DBDBBE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p.R301Q</w:t>
            </w:r>
          </w:p>
        </w:tc>
        <w:tc>
          <w:tcPr>
            <w:tcW w:w="2458" w:type="dxa"/>
          </w:tcPr>
          <w:p w14:paraId="72DF937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06284B2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1.4</w:t>
            </w:r>
          </w:p>
        </w:tc>
        <w:tc>
          <w:tcPr>
            <w:tcW w:w="630" w:type="dxa"/>
          </w:tcPr>
          <w:p w14:paraId="52D8608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51FAEAF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34.2</w:t>
            </w:r>
          </w:p>
        </w:tc>
        <w:tc>
          <w:tcPr>
            <w:tcW w:w="720" w:type="dxa"/>
          </w:tcPr>
          <w:p w14:paraId="2214BEC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29.3</w:t>
            </w:r>
          </w:p>
        </w:tc>
        <w:tc>
          <w:tcPr>
            <w:tcW w:w="720" w:type="dxa"/>
          </w:tcPr>
          <w:p w14:paraId="10E6AE5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33.5</w:t>
            </w:r>
          </w:p>
        </w:tc>
        <w:tc>
          <w:tcPr>
            <w:tcW w:w="720" w:type="dxa"/>
          </w:tcPr>
          <w:p w14:paraId="7CBBB46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32.4</w:t>
            </w:r>
          </w:p>
        </w:tc>
        <w:tc>
          <w:tcPr>
            <w:tcW w:w="846" w:type="dxa"/>
          </w:tcPr>
          <w:p w14:paraId="480470A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35.0</w:t>
            </w:r>
          </w:p>
        </w:tc>
        <w:tc>
          <w:tcPr>
            <w:tcW w:w="846" w:type="dxa"/>
          </w:tcPr>
          <w:p w14:paraId="6D62176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27.6</w:t>
            </w:r>
          </w:p>
        </w:tc>
        <w:tc>
          <w:tcPr>
            <w:tcW w:w="1350" w:type="dxa"/>
          </w:tcPr>
          <w:p w14:paraId="67296DE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41165495" w14:textId="77777777" w:rsidTr="00F117B9">
        <w:trPr>
          <w:trHeight w:val="20"/>
        </w:trPr>
        <w:tc>
          <w:tcPr>
            <w:tcW w:w="772" w:type="dxa"/>
            <w:vMerge/>
          </w:tcPr>
          <w:p w14:paraId="5B711635"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1C6DE65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202-103</w:t>
            </w:r>
          </w:p>
        </w:tc>
        <w:tc>
          <w:tcPr>
            <w:tcW w:w="987" w:type="dxa"/>
          </w:tcPr>
          <w:p w14:paraId="3F297CF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p.P259R</w:t>
            </w:r>
          </w:p>
        </w:tc>
        <w:tc>
          <w:tcPr>
            <w:tcW w:w="2458" w:type="dxa"/>
          </w:tcPr>
          <w:p w14:paraId="35AB7A1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0E77182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w:t>
            </w:r>
          </w:p>
        </w:tc>
        <w:tc>
          <w:tcPr>
            <w:tcW w:w="630" w:type="dxa"/>
          </w:tcPr>
          <w:p w14:paraId="09E63D3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60C6ADB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10.1</w:t>
            </w:r>
          </w:p>
        </w:tc>
        <w:tc>
          <w:tcPr>
            <w:tcW w:w="720" w:type="dxa"/>
          </w:tcPr>
          <w:p w14:paraId="4103E7D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8.0</w:t>
            </w:r>
          </w:p>
        </w:tc>
        <w:tc>
          <w:tcPr>
            <w:tcW w:w="720" w:type="dxa"/>
          </w:tcPr>
          <w:p w14:paraId="4DE1846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10.5</w:t>
            </w:r>
          </w:p>
        </w:tc>
        <w:tc>
          <w:tcPr>
            <w:tcW w:w="720" w:type="dxa"/>
          </w:tcPr>
          <w:p w14:paraId="5FA091A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2E0146C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0206261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1.6</w:t>
            </w:r>
          </w:p>
        </w:tc>
        <w:tc>
          <w:tcPr>
            <w:tcW w:w="1350" w:type="dxa"/>
          </w:tcPr>
          <w:p w14:paraId="40EF8D8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62FAC6C7" w14:textId="77777777" w:rsidTr="00F117B9">
        <w:trPr>
          <w:trHeight w:val="20"/>
        </w:trPr>
        <w:tc>
          <w:tcPr>
            <w:tcW w:w="772" w:type="dxa"/>
            <w:vMerge/>
          </w:tcPr>
          <w:p w14:paraId="10B7BA5D"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73753A4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202-104</w:t>
            </w:r>
          </w:p>
        </w:tc>
        <w:tc>
          <w:tcPr>
            <w:tcW w:w="987" w:type="dxa"/>
          </w:tcPr>
          <w:p w14:paraId="7349B45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p.P259R</w:t>
            </w:r>
          </w:p>
        </w:tc>
        <w:tc>
          <w:tcPr>
            <w:tcW w:w="2458" w:type="dxa"/>
          </w:tcPr>
          <w:p w14:paraId="6D988C3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10487B7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1.0</w:t>
            </w:r>
          </w:p>
        </w:tc>
        <w:tc>
          <w:tcPr>
            <w:tcW w:w="630" w:type="dxa"/>
          </w:tcPr>
          <w:p w14:paraId="47B466F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6EDE94B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13.1</w:t>
            </w:r>
          </w:p>
        </w:tc>
        <w:tc>
          <w:tcPr>
            <w:tcW w:w="720" w:type="dxa"/>
          </w:tcPr>
          <w:p w14:paraId="6BFC879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14.5</w:t>
            </w:r>
          </w:p>
        </w:tc>
        <w:tc>
          <w:tcPr>
            <w:tcW w:w="720" w:type="dxa"/>
          </w:tcPr>
          <w:p w14:paraId="51EAE54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11.1</w:t>
            </w:r>
          </w:p>
        </w:tc>
        <w:tc>
          <w:tcPr>
            <w:tcW w:w="720" w:type="dxa"/>
          </w:tcPr>
          <w:p w14:paraId="3B6BAA6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15.3</w:t>
            </w:r>
          </w:p>
        </w:tc>
        <w:tc>
          <w:tcPr>
            <w:tcW w:w="846" w:type="dxa"/>
          </w:tcPr>
          <w:p w14:paraId="2C749BF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0.0</w:t>
            </w:r>
          </w:p>
        </w:tc>
        <w:tc>
          <w:tcPr>
            <w:tcW w:w="846" w:type="dxa"/>
          </w:tcPr>
          <w:p w14:paraId="109114B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0.0</w:t>
            </w:r>
          </w:p>
        </w:tc>
        <w:tc>
          <w:tcPr>
            <w:tcW w:w="1350" w:type="dxa"/>
          </w:tcPr>
          <w:p w14:paraId="28D3DE1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44178760" w14:textId="77777777" w:rsidTr="00F117B9">
        <w:trPr>
          <w:trHeight w:val="20"/>
        </w:trPr>
        <w:tc>
          <w:tcPr>
            <w:tcW w:w="772" w:type="dxa"/>
            <w:vMerge/>
          </w:tcPr>
          <w:p w14:paraId="49A8BE9F"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69A5BD0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203-301</w:t>
            </w:r>
          </w:p>
        </w:tc>
        <w:tc>
          <w:tcPr>
            <w:tcW w:w="987" w:type="dxa"/>
          </w:tcPr>
          <w:p w14:paraId="16521C5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p.F295C</w:t>
            </w:r>
          </w:p>
        </w:tc>
        <w:tc>
          <w:tcPr>
            <w:tcW w:w="2458" w:type="dxa"/>
          </w:tcPr>
          <w:p w14:paraId="6715610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3A37872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0.2</w:t>
            </w:r>
          </w:p>
        </w:tc>
        <w:tc>
          <w:tcPr>
            <w:tcW w:w="630" w:type="dxa"/>
          </w:tcPr>
          <w:p w14:paraId="7F48E5E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2AA940C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720" w:type="dxa"/>
          </w:tcPr>
          <w:p w14:paraId="3A2745B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0FAB8B5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1.0</w:t>
            </w:r>
          </w:p>
        </w:tc>
        <w:tc>
          <w:tcPr>
            <w:tcW w:w="720" w:type="dxa"/>
          </w:tcPr>
          <w:p w14:paraId="430DC2C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1.6</w:t>
            </w:r>
          </w:p>
        </w:tc>
        <w:tc>
          <w:tcPr>
            <w:tcW w:w="846" w:type="dxa"/>
          </w:tcPr>
          <w:p w14:paraId="01F71AC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w:t>
            </w:r>
          </w:p>
        </w:tc>
        <w:tc>
          <w:tcPr>
            <w:tcW w:w="846" w:type="dxa"/>
          </w:tcPr>
          <w:p w14:paraId="7FCAF1C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1350" w:type="dxa"/>
          </w:tcPr>
          <w:p w14:paraId="27AA1C9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15E78E8B" w14:textId="77777777" w:rsidTr="00F117B9">
        <w:trPr>
          <w:trHeight w:val="20"/>
        </w:trPr>
        <w:tc>
          <w:tcPr>
            <w:tcW w:w="772" w:type="dxa"/>
            <w:vMerge/>
          </w:tcPr>
          <w:p w14:paraId="55B14265"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0C4CF25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203-RF01</w:t>
            </w:r>
          </w:p>
        </w:tc>
        <w:tc>
          <w:tcPr>
            <w:tcW w:w="987" w:type="dxa"/>
          </w:tcPr>
          <w:p w14:paraId="7EF9985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p.N215S</w:t>
            </w:r>
          </w:p>
        </w:tc>
        <w:tc>
          <w:tcPr>
            <w:tcW w:w="2458" w:type="dxa"/>
          </w:tcPr>
          <w:p w14:paraId="48555BC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0DAEC0F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15.5</w:t>
            </w:r>
          </w:p>
        </w:tc>
        <w:tc>
          <w:tcPr>
            <w:tcW w:w="630" w:type="dxa"/>
          </w:tcPr>
          <w:p w14:paraId="042E0EF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75FFD80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38.5</w:t>
            </w:r>
          </w:p>
        </w:tc>
        <w:tc>
          <w:tcPr>
            <w:tcW w:w="720" w:type="dxa"/>
          </w:tcPr>
          <w:p w14:paraId="730FE31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55.0</w:t>
            </w:r>
          </w:p>
        </w:tc>
        <w:tc>
          <w:tcPr>
            <w:tcW w:w="720" w:type="dxa"/>
          </w:tcPr>
          <w:p w14:paraId="4387626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48.2</w:t>
            </w:r>
          </w:p>
        </w:tc>
        <w:tc>
          <w:tcPr>
            <w:tcW w:w="720" w:type="dxa"/>
          </w:tcPr>
          <w:p w14:paraId="3BD64E0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49.6</w:t>
            </w:r>
          </w:p>
        </w:tc>
        <w:tc>
          <w:tcPr>
            <w:tcW w:w="846" w:type="dxa"/>
          </w:tcPr>
          <w:p w14:paraId="277B2E4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50.9</w:t>
            </w:r>
          </w:p>
        </w:tc>
        <w:tc>
          <w:tcPr>
            <w:tcW w:w="846" w:type="dxa"/>
          </w:tcPr>
          <w:p w14:paraId="3BAABF7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33.6</w:t>
            </w:r>
          </w:p>
        </w:tc>
        <w:tc>
          <w:tcPr>
            <w:tcW w:w="1350" w:type="dxa"/>
          </w:tcPr>
          <w:p w14:paraId="208127F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6A834DEB" w14:textId="77777777" w:rsidTr="00F117B9">
        <w:trPr>
          <w:trHeight w:val="20"/>
        </w:trPr>
        <w:tc>
          <w:tcPr>
            <w:tcW w:w="772" w:type="dxa"/>
            <w:vMerge/>
          </w:tcPr>
          <w:p w14:paraId="6F543379"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0C47A60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203-RF03</w:t>
            </w:r>
          </w:p>
        </w:tc>
        <w:tc>
          <w:tcPr>
            <w:tcW w:w="987" w:type="dxa"/>
          </w:tcPr>
          <w:p w14:paraId="33B8A11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p.P205T</w:t>
            </w:r>
          </w:p>
        </w:tc>
        <w:tc>
          <w:tcPr>
            <w:tcW w:w="2458" w:type="dxa"/>
          </w:tcPr>
          <w:p w14:paraId="4D08238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4C47D2C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0.8</w:t>
            </w:r>
          </w:p>
        </w:tc>
        <w:tc>
          <w:tcPr>
            <w:tcW w:w="630" w:type="dxa"/>
          </w:tcPr>
          <w:p w14:paraId="7A6DE2D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64A5894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1.4</w:t>
            </w:r>
          </w:p>
        </w:tc>
        <w:tc>
          <w:tcPr>
            <w:tcW w:w="720" w:type="dxa"/>
          </w:tcPr>
          <w:p w14:paraId="3D8F99B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2.6</w:t>
            </w:r>
          </w:p>
        </w:tc>
        <w:tc>
          <w:tcPr>
            <w:tcW w:w="720" w:type="dxa"/>
          </w:tcPr>
          <w:p w14:paraId="4909F60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1.7</w:t>
            </w:r>
          </w:p>
        </w:tc>
        <w:tc>
          <w:tcPr>
            <w:tcW w:w="720" w:type="dxa"/>
          </w:tcPr>
          <w:p w14:paraId="1E30228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6.0</w:t>
            </w:r>
          </w:p>
        </w:tc>
        <w:tc>
          <w:tcPr>
            <w:tcW w:w="846" w:type="dxa"/>
          </w:tcPr>
          <w:p w14:paraId="37A8EFB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8.8</w:t>
            </w:r>
          </w:p>
        </w:tc>
        <w:tc>
          <w:tcPr>
            <w:tcW w:w="846" w:type="dxa"/>
          </w:tcPr>
          <w:p w14:paraId="6701A13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14.2</w:t>
            </w:r>
          </w:p>
        </w:tc>
        <w:tc>
          <w:tcPr>
            <w:tcW w:w="1350" w:type="dxa"/>
          </w:tcPr>
          <w:p w14:paraId="449385D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2EAED404" w14:textId="77777777" w:rsidTr="00F117B9">
        <w:trPr>
          <w:trHeight w:val="20"/>
        </w:trPr>
        <w:tc>
          <w:tcPr>
            <w:tcW w:w="772" w:type="dxa"/>
            <w:vMerge w:val="restart"/>
          </w:tcPr>
          <w:p w14:paraId="4A511A05" w14:textId="77777777" w:rsidR="00CF3DDB" w:rsidRPr="00CF3DDB" w:rsidRDefault="00CF3DDB" w:rsidP="00CF3DDB">
            <w:pPr>
              <w:spacing w:before="60" w:after="60" w:line="240" w:lineRule="auto"/>
              <w:jc w:val="center"/>
              <w:rPr>
                <w:rFonts w:ascii="Times New Roman" w:eastAsia="Times New Roman" w:hAnsi="Times New Roman" w:cs="Times New Roman"/>
                <w:b/>
                <w:sz w:val="16"/>
                <w:szCs w:val="20"/>
              </w:rPr>
            </w:pPr>
            <w:r w:rsidRPr="00CF3DDB">
              <w:rPr>
                <w:rFonts w:ascii="Times New Roman" w:eastAsia="Times New Roman" w:hAnsi="Times New Roman" w:cs="Times New Roman"/>
                <w:b/>
                <w:sz w:val="16"/>
                <w:szCs w:val="20"/>
              </w:rPr>
              <w:t>No</w:t>
            </w:r>
          </w:p>
        </w:tc>
        <w:tc>
          <w:tcPr>
            <w:tcW w:w="949" w:type="dxa"/>
          </w:tcPr>
          <w:p w14:paraId="2460100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201-107</w:t>
            </w:r>
          </w:p>
        </w:tc>
        <w:tc>
          <w:tcPr>
            <w:tcW w:w="987" w:type="dxa"/>
          </w:tcPr>
          <w:p w14:paraId="1452B63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p.G171D</w:t>
            </w:r>
          </w:p>
        </w:tc>
        <w:tc>
          <w:tcPr>
            <w:tcW w:w="2458" w:type="dxa"/>
          </w:tcPr>
          <w:p w14:paraId="4424B97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QD (</w:t>
            </w:r>
            <w:r w:rsidRPr="00CF3DDB">
              <w:rPr>
                <w:rFonts w:ascii="Times New Roman" w:eastAsia="Times New Roman" w:hAnsi="Times New Roman" w:cs="Times New Roman"/>
                <w:i/>
                <w:sz w:val="16"/>
                <w:szCs w:val="20"/>
              </w:rPr>
              <w:t>in vivo</w:t>
            </w:r>
            <w:r w:rsidRPr="00CF3DDB">
              <w:rPr>
                <w:rFonts w:ascii="Times New Roman" w:eastAsia="Times New Roman" w:hAnsi="Times New Roman" w:cs="Times New Roman"/>
                <w:sz w:val="16"/>
                <w:szCs w:val="20"/>
              </w:rPr>
              <w:t xml:space="preserve"> screen)</w:t>
            </w:r>
          </w:p>
        </w:tc>
        <w:tc>
          <w:tcPr>
            <w:tcW w:w="846" w:type="dxa"/>
          </w:tcPr>
          <w:p w14:paraId="4FEAE1A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1.8</w:t>
            </w:r>
          </w:p>
        </w:tc>
        <w:tc>
          <w:tcPr>
            <w:tcW w:w="630" w:type="dxa"/>
          </w:tcPr>
          <w:p w14:paraId="00DF364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1.8</w:t>
            </w:r>
          </w:p>
        </w:tc>
        <w:tc>
          <w:tcPr>
            <w:tcW w:w="720" w:type="dxa"/>
          </w:tcPr>
          <w:p w14:paraId="0E31481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13A8349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36F7333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4475258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5D2C978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12BE3C2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2716BF1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Non/Limited</w:t>
            </w:r>
          </w:p>
        </w:tc>
      </w:tr>
      <w:tr w:rsidR="00CF3DDB" w:rsidRPr="00CF3DDB" w14:paraId="30ED52D7" w14:textId="77777777" w:rsidTr="00F117B9">
        <w:trPr>
          <w:trHeight w:val="20"/>
        </w:trPr>
        <w:tc>
          <w:tcPr>
            <w:tcW w:w="772" w:type="dxa"/>
            <w:vMerge/>
          </w:tcPr>
          <w:p w14:paraId="0408696F"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51C181D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201-307</w:t>
            </w:r>
          </w:p>
        </w:tc>
        <w:tc>
          <w:tcPr>
            <w:tcW w:w="987" w:type="dxa"/>
          </w:tcPr>
          <w:p w14:paraId="079F0FF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p.G271C</w:t>
            </w:r>
          </w:p>
        </w:tc>
        <w:tc>
          <w:tcPr>
            <w:tcW w:w="2458" w:type="dxa"/>
          </w:tcPr>
          <w:p w14:paraId="7C35328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QD (</w:t>
            </w:r>
            <w:r w:rsidRPr="00CF3DDB">
              <w:rPr>
                <w:rFonts w:ascii="Times New Roman" w:eastAsia="Times New Roman" w:hAnsi="Times New Roman" w:cs="Times New Roman"/>
                <w:i/>
                <w:sz w:val="16"/>
                <w:szCs w:val="20"/>
              </w:rPr>
              <w:t>in vivo</w:t>
            </w:r>
            <w:r w:rsidRPr="00CF3DDB">
              <w:rPr>
                <w:rFonts w:ascii="Times New Roman" w:eastAsia="Times New Roman" w:hAnsi="Times New Roman" w:cs="Times New Roman"/>
                <w:sz w:val="16"/>
                <w:szCs w:val="20"/>
              </w:rPr>
              <w:t xml:space="preserve"> screen)</w:t>
            </w:r>
          </w:p>
        </w:tc>
        <w:tc>
          <w:tcPr>
            <w:tcW w:w="846" w:type="dxa"/>
          </w:tcPr>
          <w:p w14:paraId="1FE13CA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27.3</w:t>
            </w:r>
          </w:p>
        </w:tc>
        <w:tc>
          <w:tcPr>
            <w:tcW w:w="630" w:type="dxa"/>
          </w:tcPr>
          <w:p w14:paraId="1EE11FE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720" w:type="dxa"/>
          </w:tcPr>
          <w:p w14:paraId="3D9181B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122AF89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158EA26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1BF9071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3B919D4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5C4B6EC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54E6AFA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Non/Limited</w:t>
            </w:r>
          </w:p>
        </w:tc>
      </w:tr>
      <w:tr w:rsidR="00CF3DDB" w:rsidRPr="00CF3DDB" w14:paraId="7C353EF4" w14:textId="77777777" w:rsidTr="00F117B9">
        <w:trPr>
          <w:trHeight w:val="20"/>
        </w:trPr>
        <w:tc>
          <w:tcPr>
            <w:tcW w:w="772" w:type="dxa"/>
            <w:vMerge/>
          </w:tcPr>
          <w:p w14:paraId="1B8FCC49"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769CDF9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201-401</w:t>
            </w:r>
          </w:p>
        </w:tc>
        <w:tc>
          <w:tcPr>
            <w:tcW w:w="987" w:type="dxa"/>
          </w:tcPr>
          <w:p w14:paraId="7B3B74B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p.R227Q</w:t>
            </w:r>
          </w:p>
        </w:tc>
        <w:tc>
          <w:tcPr>
            <w:tcW w:w="2458" w:type="dxa"/>
          </w:tcPr>
          <w:p w14:paraId="32FA1CF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QD (</w:t>
            </w:r>
            <w:r w:rsidRPr="00CF3DDB">
              <w:rPr>
                <w:rFonts w:ascii="Times New Roman" w:eastAsia="Times New Roman" w:hAnsi="Times New Roman" w:cs="Times New Roman"/>
                <w:i/>
                <w:sz w:val="16"/>
                <w:szCs w:val="20"/>
              </w:rPr>
              <w:t>in vivo</w:t>
            </w:r>
            <w:r w:rsidRPr="00CF3DDB">
              <w:rPr>
                <w:rFonts w:ascii="Times New Roman" w:eastAsia="Times New Roman" w:hAnsi="Times New Roman" w:cs="Times New Roman"/>
                <w:sz w:val="16"/>
                <w:szCs w:val="20"/>
              </w:rPr>
              <w:t xml:space="preserve"> screen)</w:t>
            </w:r>
          </w:p>
        </w:tc>
        <w:tc>
          <w:tcPr>
            <w:tcW w:w="846" w:type="dxa"/>
          </w:tcPr>
          <w:p w14:paraId="4035693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630" w:type="dxa"/>
          </w:tcPr>
          <w:p w14:paraId="5C128C7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720" w:type="dxa"/>
          </w:tcPr>
          <w:p w14:paraId="4EA3AC7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781D098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0D03833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5ACEBD7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48472CD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6D8FE6D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4497521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Non/Limited</w:t>
            </w:r>
          </w:p>
        </w:tc>
      </w:tr>
      <w:tr w:rsidR="00CF3DDB" w:rsidRPr="00CF3DDB" w14:paraId="11AE1B86" w14:textId="77777777" w:rsidTr="00F117B9">
        <w:trPr>
          <w:trHeight w:val="20"/>
        </w:trPr>
        <w:tc>
          <w:tcPr>
            <w:tcW w:w="772" w:type="dxa"/>
            <w:vMerge/>
          </w:tcPr>
          <w:p w14:paraId="21BD077C"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6BD4E8C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201-501</w:t>
            </w:r>
          </w:p>
        </w:tc>
        <w:tc>
          <w:tcPr>
            <w:tcW w:w="987" w:type="dxa"/>
          </w:tcPr>
          <w:p w14:paraId="61F3E89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p.H225R</w:t>
            </w:r>
          </w:p>
        </w:tc>
        <w:tc>
          <w:tcPr>
            <w:tcW w:w="2458" w:type="dxa"/>
          </w:tcPr>
          <w:p w14:paraId="6530082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QD (</w:t>
            </w:r>
            <w:r w:rsidRPr="00CF3DDB">
              <w:rPr>
                <w:rFonts w:ascii="Times New Roman" w:eastAsia="Times New Roman" w:hAnsi="Times New Roman" w:cs="Times New Roman"/>
                <w:i/>
                <w:sz w:val="16"/>
                <w:szCs w:val="20"/>
              </w:rPr>
              <w:t>in vivo</w:t>
            </w:r>
            <w:r w:rsidRPr="00CF3DDB">
              <w:rPr>
                <w:rFonts w:ascii="Times New Roman" w:eastAsia="Times New Roman" w:hAnsi="Times New Roman" w:cs="Times New Roman"/>
                <w:sz w:val="16"/>
                <w:szCs w:val="20"/>
              </w:rPr>
              <w:t xml:space="preserve"> screen)</w:t>
            </w:r>
          </w:p>
        </w:tc>
        <w:tc>
          <w:tcPr>
            <w:tcW w:w="846" w:type="dxa"/>
          </w:tcPr>
          <w:p w14:paraId="7EB6C68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1.8</w:t>
            </w:r>
          </w:p>
        </w:tc>
        <w:tc>
          <w:tcPr>
            <w:tcW w:w="630" w:type="dxa"/>
          </w:tcPr>
          <w:p w14:paraId="44EBA9A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1.4</w:t>
            </w:r>
          </w:p>
        </w:tc>
        <w:tc>
          <w:tcPr>
            <w:tcW w:w="720" w:type="dxa"/>
          </w:tcPr>
          <w:p w14:paraId="1FD909F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64604AC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5D22A74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15779AC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287A355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735D0B0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537D86ED"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Non/Limited</w:t>
            </w:r>
          </w:p>
        </w:tc>
      </w:tr>
      <w:tr w:rsidR="00CF3DDB" w:rsidRPr="00CF3DDB" w14:paraId="220945F8" w14:textId="77777777" w:rsidTr="00F117B9">
        <w:trPr>
          <w:trHeight w:val="20"/>
        </w:trPr>
        <w:tc>
          <w:tcPr>
            <w:tcW w:w="772" w:type="dxa"/>
            <w:vMerge/>
          </w:tcPr>
          <w:p w14:paraId="5F62ACF5"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6792259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201-205</w:t>
            </w:r>
          </w:p>
        </w:tc>
        <w:tc>
          <w:tcPr>
            <w:tcW w:w="987" w:type="dxa"/>
          </w:tcPr>
          <w:p w14:paraId="6CB8217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p.S276G</w:t>
            </w:r>
          </w:p>
        </w:tc>
        <w:tc>
          <w:tcPr>
            <w:tcW w:w="2458" w:type="dxa"/>
          </w:tcPr>
          <w:p w14:paraId="6EE89A6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25,100,250 mg BID, 50 mg QD</w:t>
            </w:r>
          </w:p>
        </w:tc>
        <w:tc>
          <w:tcPr>
            <w:tcW w:w="846" w:type="dxa"/>
          </w:tcPr>
          <w:p w14:paraId="6C779EC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630" w:type="dxa"/>
          </w:tcPr>
          <w:p w14:paraId="441432C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4.1</w:t>
            </w:r>
          </w:p>
        </w:tc>
        <w:tc>
          <w:tcPr>
            <w:tcW w:w="720" w:type="dxa"/>
          </w:tcPr>
          <w:p w14:paraId="55EC01EF"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7.7</w:t>
            </w:r>
          </w:p>
        </w:tc>
        <w:tc>
          <w:tcPr>
            <w:tcW w:w="720" w:type="dxa"/>
          </w:tcPr>
          <w:p w14:paraId="5A13164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5.5</w:t>
            </w:r>
          </w:p>
        </w:tc>
        <w:tc>
          <w:tcPr>
            <w:tcW w:w="720" w:type="dxa"/>
          </w:tcPr>
          <w:p w14:paraId="294A5D3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4.1</w:t>
            </w:r>
          </w:p>
        </w:tc>
        <w:tc>
          <w:tcPr>
            <w:tcW w:w="720" w:type="dxa"/>
          </w:tcPr>
          <w:p w14:paraId="24E6BC08"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3.6</w:t>
            </w:r>
          </w:p>
        </w:tc>
        <w:tc>
          <w:tcPr>
            <w:tcW w:w="846" w:type="dxa"/>
          </w:tcPr>
          <w:p w14:paraId="42C8497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4.6</w:t>
            </w:r>
          </w:p>
        </w:tc>
        <w:tc>
          <w:tcPr>
            <w:tcW w:w="846" w:type="dxa"/>
          </w:tcPr>
          <w:p w14:paraId="18B70372"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1350" w:type="dxa"/>
          </w:tcPr>
          <w:p w14:paraId="400BDC2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Good</w:t>
            </w:r>
          </w:p>
        </w:tc>
      </w:tr>
      <w:tr w:rsidR="00CF3DDB" w:rsidRPr="00CF3DDB" w14:paraId="148EDFD6" w14:textId="77777777" w:rsidTr="00F117B9">
        <w:trPr>
          <w:trHeight w:val="20"/>
        </w:trPr>
        <w:tc>
          <w:tcPr>
            <w:tcW w:w="772" w:type="dxa"/>
            <w:vMerge/>
          </w:tcPr>
          <w:p w14:paraId="58CDFC5B"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715710E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202-102</w:t>
            </w:r>
          </w:p>
        </w:tc>
        <w:tc>
          <w:tcPr>
            <w:tcW w:w="987" w:type="dxa"/>
          </w:tcPr>
          <w:p w14:paraId="3430C36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p.L415P</w:t>
            </w:r>
          </w:p>
        </w:tc>
        <w:tc>
          <w:tcPr>
            <w:tcW w:w="2458" w:type="dxa"/>
          </w:tcPr>
          <w:p w14:paraId="4DC499D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0A4E7DA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0.6</w:t>
            </w:r>
          </w:p>
        </w:tc>
        <w:tc>
          <w:tcPr>
            <w:tcW w:w="630" w:type="dxa"/>
          </w:tcPr>
          <w:p w14:paraId="00378AD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6DD6612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0.6</w:t>
            </w:r>
          </w:p>
        </w:tc>
        <w:tc>
          <w:tcPr>
            <w:tcW w:w="720" w:type="dxa"/>
          </w:tcPr>
          <w:p w14:paraId="5458EE9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0.0</w:t>
            </w:r>
          </w:p>
        </w:tc>
        <w:tc>
          <w:tcPr>
            <w:tcW w:w="720" w:type="dxa"/>
          </w:tcPr>
          <w:p w14:paraId="72C67A69"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0.0</w:t>
            </w:r>
          </w:p>
        </w:tc>
        <w:tc>
          <w:tcPr>
            <w:tcW w:w="720" w:type="dxa"/>
          </w:tcPr>
          <w:p w14:paraId="435300A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0.8</w:t>
            </w:r>
          </w:p>
        </w:tc>
        <w:tc>
          <w:tcPr>
            <w:tcW w:w="846" w:type="dxa"/>
          </w:tcPr>
          <w:p w14:paraId="624C35A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846" w:type="dxa"/>
          </w:tcPr>
          <w:p w14:paraId="20B3D3C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0.6</w:t>
            </w:r>
          </w:p>
        </w:tc>
        <w:tc>
          <w:tcPr>
            <w:tcW w:w="1350" w:type="dxa"/>
          </w:tcPr>
          <w:p w14:paraId="2DCFB63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Non/Limited</w:t>
            </w:r>
          </w:p>
        </w:tc>
      </w:tr>
      <w:tr w:rsidR="00CF3DDB" w:rsidRPr="00CF3DDB" w14:paraId="00CF019D" w14:textId="77777777" w:rsidTr="00F117B9">
        <w:trPr>
          <w:trHeight w:val="20"/>
        </w:trPr>
        <w:tc>
          <w:tcPr>
            <w:tcW w:w="772" w:type="dxa"/>
            <w:vMerge/>
          </w:tcPr>
          <w:p w14:paraId="482DC585"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1EFF62A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203-302</w:t>
            </w:r>
          </w:p>
        </w:tc>
        <w:tc>
          <w:tcPr>
            <w:tcW w:w="987" w:type="dxa"/>
          </w:tcPr>
          <w:p w14:paraId="467934C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p.C94S</w:t>
            </w:r>
          </w:p>
        </w:tc>
        <w:tc>
          <w:tcPr>
            <w:tcW w:w="2458" w:type="dxa"/>
          </w:tcPr>
          <w:p w14:paraId="32EA9D6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6DA5032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0.3</w:t>
            </w:r>
          </w:p>
        </w:tc>
        <w:tc>
          <w:tcPr>
            <w:tcW w:w="630" w:type="dxa"/>
          </w:tcPr>
          <w:p w14:paraId="6E760837"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4126104E"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0.4</w:t>
            </w:r>
          </w:p>
        </w:tc>
        <w:tc>
          <w:tcPr>
            <w:tcW w:w="720" w:type="dxa"/>
          </w:tcPr>
          <w:p w14:paraId="6C4C509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0.3</w:t>
            </w:r>
          </w:p>
        </w:tc>
        <w:tc>
          <w:tcPr>
            <w:tcW w:w="720" w:type="dxa"/>
          </w:tcPr>
          <w:p w14:paraId="46BC529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41B8A15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0.6</w:t>
            </w:r>
          </w:p>
        </w:tc>
        <w:tc>
          <w:tcPr>
            <w:tcW w:w="846" w:type="dxa"/>
          </w:tcPr>
          <w:p w14:paraId="6312CC4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0.3</w:t>
            </w:r>
          </w:p>
        </w:tc>
        <w:tc>
          <w:tcPr>
            <w:tcW w:w="846" w:type="dxa"/>
          </w:tcPr>
          <w:p w14:paraId="63332CF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0.5</w:t>
            </w:r>
          </w:p>
        </w:tc>
        <w:tc>
          <w:tcPr>
            <w:tcW w:w="1350" w:type="dxa"/>
          </w:tcPr>
          <w:p w14:paraId="3D51A90C"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Non/Limited</w:t>
            </w:r>
          </w:p>
        </w:tc>
      </w:tr>
      <w:tr w:rsidR="00CF3DDB" w:rsidRPr="00CF3DDB" w14:paraId="6BD404CF" w14:textId="77777777" w:rsidTr="00F117B9">
        <w:trPr>
          <w:trHeight w:val="20"/>
        </w:trPr>
        <w:tc>
          <w:tcPr>
            <w:tcW w:w="772" w:type="dxa"/>
            <w:vMerge/>
          </w:tcPr>
          <w:p w14:paraId="207D85C1" w14:textId="77777777" w:rsidR="00CF3DDB" w:rsidRPr="00CF3DDB" w:rsidRDefault="00CF3DDB" w:rsidP="00CF3DDB">
            <w:pPr>
              <w:spacing w:before="30" w:after="30" w:line="240" w:lineRule="auto"/>
              <w:jc w:val="center"/>
              <w:rPr>
                <w:rFonts w:ascii="Times New Roman" w:eastAsia="Times New Roman" w:hAnsi="Times New Roman" w:cs="Times New Roman"/>
                <w:sz w:val="16"/>
                <w:szCs w:val="16"/>
              </w:rPr>
            </w:pPr>
          </w:p>
        </w:tc>
        <w:tc>
          <w:tcPr>
            <w:tcW w:w="949" w:type="dxa"/>
          </w:tcPr>
          <w:p w14:paraId="0A810CEB"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203-303</w:t>
            </w:r>
          </w:p>
        </w:tc>
        <w:tc>
          <w:tcPr>
            <w:tcW w:w="987" w:type="dxa"/>
          </w:tcPr>
          <w:p w14:paraId="13D93D26"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p.R112C</w:t>
            </w:r>
          </w:p>
        </w:tc>
        <w:tc>
          <w:tcPr>
            <w:tcW w:w="2458" w:type="dxa"/>
          </w:tcPr>
          <w:p w14:paraId="100B8541"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150 mg QOD</w:t>
            </w:r>
          </w:p>
        </w:tc>
        <w:tc>
          <w:tcPr>
            <w:tcW w:w="846" w:type="dxa"/>
          </w:tcPr>
          <w:p w14:paraId="2503D16A"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0.6</w:t>
            </w:r>
          </w:p>
        </w:tc>
        <w:tc>
          <w:tcPr>
            <w:tcW w:w="630" w:type="dxa"/>
          </w:tcPr>
          <w:p w14:paraId="1E85939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057B8294"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6E4D0F8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1D590F70"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NA</w:t>
            </w:r>
          </w:p>
        </w:tc>
        <w:tc>
          <w:tcPr>
            <w:tcW w:w="720" w:type="dxa"/>
          </w:tcPr>
          <w:p w14:paraId="7CB1FAB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1.4</w:t>
            </w:r>
          </w:p>
        </w:tc>
        <w:tc>
          <w:tcPr>
            <w:tcW w:w="846" w:type="dxa"/>
          </w:tcPr>
          <w:p w14:paraId="52EB9C0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1.0</w:t>
            </w:r>
          </w:p>
        </w:tc>
        <w:tc>
          <w:tcPr>
            <w:tcW w:w="846" w:type="dxa"/>
          </w:tcPr>
          <w:p w14:paraId="33CD0A03"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1.5</w:t>
            </w:r>
          </w:p>
        </w:tc>
        <w:tc>
          <w:tcPr>
            <w:tcW w:w="1350" w:type="dxa"/>
          </w:tcPr>
          <w:p w14:paraId="5C05F6A5" w14:textId="77777777" w:rsidR="00CF3DDB" w:rsidRPr="00CF3DDB" w:rsidRDefault="00CF3DDB" w:rsidP="00CF3DDB">
            <w:pPr>
              <w:spacing w:before="60" w:after="60" w:line="240" w:lineRule="auto"/>
              <w:jc w:val="center"/>
              <w:rPr>
                <w:rFonts w:ascii="Times New Roman" w:eastAsia="Times New Roman" w:hAnsi="Times New Roman" w:cs="Times New Roman"/>
                <w:sz w:val="16"/>
                <w:szCs w:val="20"/>
              </w:rPr>
            </w:pPr>
            <w:r w:rsidRPr="00CF3DDB">
              <w:rPr>
                <w:rFonts w:ascii="Times New Roman" w:eastAsia="Times New Roman" w:hAnsi="Times New Roman" w:cs="Times New Roman"/>
                <w:sz w:val="16"/>
                <w:szCs w:val="20"/>
              </w:rPr>
              <w:t>Non/Limited</w:t>
            </w:r>
          </w:p>
        </w:tc>
      </w:tr>
    </w:tbl>
    <w:p w14:paraId="3FC9767B" w14:textId="497CEAEE" w:rsidR="00CF3DDB" w:rsidRPr="00F0134C" w:rsidRDefault="00CF3DDB" w:rsidP="00CF3DDB">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lang w:val="en-AU"/>
        </w:rPr>
        <w:t xml:space="preserve">‘Meets Criteria’ refers to the mutant </w:t>
      </w:r>
      <w:r w:rsidRPr="00F0134C">
        <w:rPr>
          <w:rFonts w:ascii="Times New Roman" w:eastAsia="Times New Roman" w:hAnsi="Times New Roman" w:cs="Times New Roman"/>
          <w:lang w:val="en-AU"/>
        </w:rPr>
        <w:t>α</w:t>
      </w:r>
      <w:r w:rsidRPr="00F0134C">
        <w:rPr>
          <w:rFonts w:ascii="Times New Roman" w:eastAsia="Times New Roman" w:hAnsi="Times New Roman" w:cs="Arial"/>
          <w:lang w:val="en-AU"/>
        </w:rPr>
        <w:t xml:space="preserve">-Gal A responses to </w:t>
      </w:r>
      <w:r w:rsidR="00FE683A" w:rsidRPr="00F0134C">
        <w:rPr>
          <w:rFonts w:ascii="Times New Roman" w:eastAsia="Times New Roman" w:hAnsi="Times New Roman" w:cs="Arial"/>
          <w:lang w:val="en-AU"/>
        </w:rPr>
        <w:t>migalastat in the GLP HEK assay</w:t>
      </w:r>
      <w:r w:rsidRPr="00F0134C">
        <w:rPr>
          <w:rFonts w:ascii="Times New Roman" w:eastAsia="Times New Roman" w:hAnsi="Times New Roman" w:cs="Arial"/>
          <w:lang w:val="en-AU"/>
        </w:rPr>
        <w:t xml:space="preserve"> grouped according to the</w:t>
      </w:r>
      <w:r w:rsidR="00FE683A" w:rsidRPr="00F0134C">
        <w:rPr>
          <w:rFonts w:ascii="Times New Roman" w:eastAsia="Times New Roman" w:hAnsi="Times New Roman" w:cs="Arial"/>
          <w:lang w:val="en-AU"/>
        </w:rPr>
        <w:t xml:space="preserve"> amenable mutation</w:t>
      </w:r>
      <w:r w:rsidRPr="00F0134C">
        <w:rPr>
          <w:rFonts w:ascii="Times New Roman" w:eastAsia="Times New Roman" w:hAnsi="Times New Roman" w:cs="Arial"/>
          <w:lang w:val="en-AU"/>
        </w:rPr>
        <w:t xml:space="preserve"> criteria</w:t>
      </w:r>
      <w:r w:rsidRPr="00F0134C">
        <w:rPr>
          <w:rFonts w:ascii="Times New Roman" w:eastAsia="Times New Roman" w:hAnsi="Times New Roman" w:cs="Arial"/>
        </w:rPr>
        <w:t xml:space="preserve">. Then, these were compared to the PBMC α-Gal A responses of male Fabry patients with the corresponding </w:t>
      </w:r>
      <w:r w:rsidRPr="00F0134C">
        <w:rPr>
          <w:rFonts w:ascii="Times New Roman" w:eastAsia="Times New Roman" w:hAnsi="Times New Roman" w:cs="Arial"/>
          <w:i/>
        </w:rPr>
        <w:t>GLA</w:t>
      </w:r>
      <w:r w:rsidRPr="00F0134C">
        <w:rPr>
          <w:rFonts w:ascii="Times New Roman" w:eastAsia="Times New Roman" w:hAnsi="Times New Roman" w:cs="Arial"/>
        </w:rPr>
        <w:t xml:space="preserve"> mutations who had be</w:t>
      </w:r>
      <w:r w:rsidR="00FE683A" w:rsidRPr="00F0134C">
        <w:rPr>
          <w:rFonts w:ascii="Times New Roman" w:eastAsia="Times New Roman" w:hAnsi="Times New Roman" w:cs="Arial"/>
        </w:rPr>
        <w:t>en orally administered migalastat</w:t>
      </w:r>
      <w:r w:rsidRPr="00F0134C">
        <w:rPr>
          <w:rFonts w:ascii="Times New Roman" w:eastAsia="Times New Roman" w:hAnsi="Times New Roman" w:cs="Arial"/>
        </w:rPr>
        <w:t xml:space="preserve"> during Phase 2 clinical trials. Patients enrolled in FAB-CL-201 were orally administered </w:t>
      </w:r>
      <w:r w:rsidR="00FE683A" w:rsidRPr="00F0134C">
        <w:rPr>
          <w:rFonts w:ascii="Times New Roman" w:eastAsia="Times New Roman" w:hAnsi="Times New Roman" w:cs="Arial"/>
        </w:rPr>
        <w:t>migalastat</w:t>
      </w:r>
      <w:r w:rsidRPr="00F0134C">
        <w:rPr>
          <w:rFonts w:ascii="Times New Roman" w:eastAsia="Times New Roman" w:hAnsi="Times New Roman" w:cs="Arial"/>
        </w:rPr>
        <w:t xml:space="preserve"> at doses of 25 mg twice a day for the first two weeks, 100 mg twice a day during weeks 3 and 4, 250 mg twice a day during weeks 5 and 6, followed by 50 mg once per day during weeks 7 through 12. Separately, six other patients enrolled in FAB-CL-201, in the ‘Per Protocol Dose and Regimen’ section, were orally administered 150 mg </w:t>
      </w:r>
      <w:r w:rsidR="00FE683A" w:rsidRPr="00F0134C">
        <w:rPr>
          <w:rFonts w:ascii="Times New Roman" w:eastAsia="Times New Roman" w:hAnsi="Times New Roman" w:cs="Arial"/>
        </w:rPr>
        <w:t>migalastat</w:t>
      </w:r>
      <w:r w:rsidRPr="00F0134C">
        <w:rPr>
          <w:rFonts w:ascii="Times New Roman" w:eastAsia="Times New Roman" w:hAnsi="Times New Roman" w:cs="Arial"/>
        </w:rPr>
        <w:t xml:space="preserve"> every day for two weeks during a screening period and then tested for an </w:t>
      </w:r>
      <w:r w:rsidRPr="00F0134C">
        <w:rPr>
          <w:rFonts w:ascii="Times New Roman" w:eastAsia="Times New Roman" w:hAnsi="Times New Roman" w:cs="Arial"/>
          <w:i/>
        </w:rPr>
        <w:t>in vivo</w:t>
      </w:r>
      <w:r w:rsidRPr="00F0134C">
        <w:rPr>
          <w:rFonts w:ascii="Times New Roman" w:eastAsia="Times New Roman" w:hAnsi="Times New Roman" w:cs="Arial"/>
        </w:rPr>
        <w:t xml:space="preserve"> PBMC α-Gal A response (this </w:t>
      </w:r>
      <w:r w:rsidRPr="00F0134C">
        <w:rPr>
          <w:rFonts w:ascii="Times New Roman" w:eastAsia="Times New Roman" w:hAnsi="Times New Roman" w:cs="Arial"/>
          <w:i/>
        </w:rPr>
        <w:t>in vivo</w:t>
      </w:r>
      <w:r w:rsidRPr="00F0134C">
        <w:rPr>
          <w:rFonts w:ascii="Times New Roman" w:eastAsia="Times New Roman" w:hAnsi="Times New Roman" w:cs="Arial"/>
        </w:rPr>
        <w:t xml:space="preserve"> screen was conducted under a protocol amendment). Five of these six patients </w:t>
      </w:r>
      <w:r w:rsidR="00F90257" w:rsidRPr="00F0134C">
        <w:rPr>
          <w:rFonts w:ascii="Times New Roman" w:eastAsia="Times New Roman" w:hAnsi="Times New Roman" w:cs="Arial"/>
        </w:rPr>
        <w:t>indicated by the phrase ‘(</w:t>
      </w:r>
      <w:r w:rsidR="00F90257" w:rsidRPr="00F0134C">
        <w:rPr>
          <w:rFonts w:ascii="Times New Roman" w:eastAsia="Times New Roman" w:hAnsi="Times New Roman" w:cs="Arial"/>
          <w:i/>
        </w:rPr>
        <w:t>in vivo</w:t>
      </w:r>
      <w:r w:rsidR="00F90257" w:rsidRPr="00F0134C">
        <w:rPr>
          <w:rFonts w:ascii="Times New Roman" w:eastAsia="Times New Roman" w:hAnsi="Times New Roman" w:cs="Arial"/>
        </w:rPr>
        <w:t xml:space="preserve"> screen)’ </w:t>
      </w:r>
      <w:r w:rsidRPr="00F0134C">
        <w:rPr>
          <w:rFonts w:ascii="Times New Roman" w:eastAsia="Times New Roman" w:hAnsi="Times New Roman" w:cs="Arial"/>
        </w:rPr>
        <w:t xml:space="preserve">are represented here; the sixth, had an insertion mutation which was not tested in the </w:t>
      </w:r>
      <w:r w:rsidRPr="00F0134C">
        <w:rPr>
          <w:rFonts w:ascii="Times New Roman" w:eastAsia="Times New Roman" w:hAnsi="Times New Roman" w:cs="Arial"/>
          <w:i/>
        </w:rPr>
        <w:t>in vitro</w:t>
      </w:r>
      <w:r w:rsidRPr="00F0134C">
        <w:rPr>
          <w:rFonts w:ascii="Times New Roman" w:eastAsia="Times New Roman" w:hAnsi="Times New Roman" w:cs="Arial"/>
        </w:rPr>
        <w:t xml:space="preserve"> assay, and thus that patient is not represented in this table. None of these patients who met the other eligibility criteria (see ClinicalTrials.gov), responded with increased PBMC α-Gal A levels after </w:t>
      </w:r>
      <w:r w:rsidR="00FE683A" w:rsidRPr="00F0134C">
        <w:rPr>
          <w:rFonts w:ascii="Times New Roman" w:eastAsia="Times New Roman" w:hAnsi="Times New Roman" w:cs="Arial"/>
        </w:rPr>
        <w:t>migalastat</w:t>
      </w:r>
      <w:r w:rsidRPr="00F0134C">
        <w:rPr>
          <w:rFonts w:ascii="Times New Roman" w:eastAsia="Times New Roman" w:hAnsi="Times New Roman" w:cs="Arial"/>
        </w:rPr>
        <w:t xml:space="preserve"> administration, and thus did not participate in the remainder of the study. Patients enrolled in FAB-CL-202 and FAB</w:t>
      </w:r>
      <w:r w:rsidRPr="00F0134C">
        <w:rPr>
          <w:rFonts w:ascii="Times New Roman" w:eastAsia="Times New Roman" w:hAnsi="Times New Roman" w:cs="Arial"/>
        </w:rPr>
        <w:noBreakHyphen/>
        <w:t>CL</w:t>
      </w:r>
      <w:r w:rsidRPr="00F0134C">
        <w:rPr>
          <w:rFonts w:ascii="Times New Roman" w:eastAsia="Times New Roman" w:hAnsi="Times New Roman" w:cs="Arial"/>
        </w:rPr>
        <w:noBreakHyphen/>
        <w:t xml:space="preserve">203 were orally administered 150 mg </w:t>
      </w:r>
      <w:r w:rsidR="00FE683A" w:rsidRPr="00F0134C">
        <w:rPr>
          <w:rFonts w:ascii="Times New Roman" w:eastAsia="Times New Roman" w:hAnsi="Times New Roman" w:cs="Arial"/>
        </w:rPr>
        <w:t>migalastat</w:t>
      </w:r>
      <w:r w:rsidRPr="00F0134C">
        <w:rPr>
          <w:rFonts w:ascii="Times New Roman" w:eastAsia="Times New Roman" w:hAnsi="Times New Roman" w:cs="Arial"/>
        </w:rPr>
        <w:t xml:space="preserve"> every other day for the duration of the weeks indicated. In the PBMC assay, the baseline </w:t>
      </w:r>
      <w:r w:rsidRPr="00F0134C">
        <w:rPr>
          <w:rFonts w:ascii="Times New Roman" w:eastAsia="Times New Roman" w:hAnsi="Times New Roman" w:cs="Times New Roman"/>
        </w:rPr>
        <w:t>α</w:t>
      </w:r>
      <w:r w:rsidR="00950CE7" w:rsidRPr="00F0134C">
        <w:rPr>
          <w:rFonts w:ascii="Times New Roman" w:eastAsia="Times New Roman" w:hAnsi="Times New Roman" w:cs="Arial"/>
        </w:rPr>
        <w:t>-Gal A activity (-migalastat</w:t>
      </w:r>
      <w:r w:rsidRPr="00F0134C">
        <w:rPr>
          <w:rFonts w:ascii="Times New Roman" w:eastAsia="Times New Roman" w:hAnsi="Times New Roman" w:cs="Arial"/>
        </w:rPr>
        <w:t>)</w:t>
      </w:r>
      <w:r w:rsidR="00950CE7" w:rsidRPr="00F0134C">
        <w:rPr>
          <w:rFonts w:ascii="Times New Roman" w:eastAsia="Times New Roman" w:hAnsi="Times New Roman" w:cs="Arial"/>
        </w:rPr>
        <w:t xml:space="preserve"> presents the values from</w:t>
      </w:r>
      <w:r w:rsidRPr="00F0134C">
        <w:rPr>
          <w:rFonts w:ascii="Times New Roman" w:eastAsia="Times New Roman" w:hAnsi="Times New Roman" w:cs="Arial"/>
        </w:rPr>
        <w:t xml:space="preserve"> the last pre-dose sample. In the PBMC assay, the </w:t>
      </w:r>
      <w:r w:rsidRPr="00F0134C">
        <w:rPr>
          <w:rFonts w:ascii="Times New Roman" w:eastAsia="Times New Roman" w:hAnsi="Times New Roman" w:cs="Times New Roman"/>
        </w:rPr>
        <w:t>α</w:t>
      </w:r>
      <w:r w:rsidR="00950CE7" w:rsidRPr="00F0134C">
        <w:rPr>
          <w:rFonts w:ascii="Times New Roman" w:eastAsia="Times New Roman" w:hAnsi="Times New Roman" w:cs="Arial"/>
        </w:rPr>
        <w:t>-Gal A activity (+migalastat</w:t>
      </w:r>
      <w:r w:rsidRPr="00F0134C">
        <w:rPr>
          <w:rFonts w:ascii="Times New Roman" w:eastAsia="Times New Roman" w:hAnsi="Times New Roman" w:cs="Arial"/>
        </w:rPr>
        <w:t xml:space="preserve">) presents the values after 150 mg (FAB-CL-202, FAB-CL-203, and FAB-CL-201 </w:t>
      </w:r>
      <w:r w:rsidRPr="00F0134C">
        <w:rPr>
          <w:rFonts w:ascii="Times New Roman" w:eastAsia="Times New Roman" w:hAnsi="Times New Roman" w:cs="Arial"/>
          <w:i/>
        </w:rPr>
        <w:t>in vivo</w:t>
      </w:r>
      <w:r w:rsidRPr="00F0134C">
        <w:rPr>
          <w:rFonts w:ascii="Times New Roman" w:eastAsia="Times New Roman" w:hAnsi="Times New Roman" w:cs="Arial"/>
        </w:rPr>
        <w:t xml:space="preserve"> screen) or 25, 50, 10</w:t>
      </w:r>
      <w:r w:rsidR="00950CE7" w:rsidRPr="00F0134C">
        <w:rPr>
          <w:rFonts w:ascii="Times New Roman" w:eastAsia="Times New Roman" w:hAnsi="Times New Roman" w:cs="Arial"/>
        </w:rPr>
        <w:t>0, or 250 mg (FAB-CL-201) migalastat</w:t>
      </w:r>
      <w:r w:rsidRPr="00F0134C">
        <w:rPr>
          <w:rFonts w:ascii="Times New Roman" w:eastAsia="Times New Roman" w:hAnsi="Times New Roman" w:cs="Arial"/>
        </w:rPr>
        <w:t xml:space="preserve"> administration at different regimens (‘QD’, ‘QOD’, and ‘BID’ refer to ‘every day’, ‘once every other day’ and ‘twice per day’) and time points (‘Wk’ refers to ‘week’) as specified in accordance with the different clinical protocols. In ‘Phase 2 PBMC Response’, patients were categorized according to their maximal net </w:t>
      </w:r>
      <w:r w:rsidRPr="00F0134C">
        <w:rPr>
          <w:rFonts w:ascii="Times New Roman" w:eastAsia="Times New Roman" w:hAnsi="Times New Roman" w:cs="Arial"/>
        </w:rPr>
        <w:sym w:font="Symbol" w:char="F061"/>
      </w:r>
      <w:r w:rsidRPr="00F0134C">
        <w:rPr>
          <w:rFonts w:ascii="Times New Roman" w:eastAsia="Times New Roman" w:hAnsi="Times New Roman" w:cs="Arial"/>
        </w:rPr>
        <w:t>-Gal A increase from base</w:t>
      </w:r>
      <w:r w:rsidR="00950CE7" w:rsidRPr="00F0134C">
        <w:rPr>
          <w:rFonts w:ascii="Times New Roman" w:eastAsia="Times New Roman" w:hAnsi="Times New Roman" w:cs="Arial"/>
        </w:rPr>
        <w:t>line after treatment with migalastat</w:t>
      </w:r>
      <w:r w:rsidRPr="00F0134C">
        <w:rPr>
          <w:rFonts w:ascii="Times New Roman" w:eastAsia="Times New Roman" w:hAnsi="Times New Roman" w:cs="Arial"/>
        </w:rPr>
        <w:t xml:space="preserve">. Patients with a 2% of normal or greater net increase were categorized as showing “good” responses, and patients with less than a 2% of normal net increase were categorized as showing “non/limited” responses. The mean normal </w:t>
      </w:r>
      <w:r w:rsidRPr="00F0134C">
        <w:rPr>
          <w:rFonts w:ascii="Times New Roman" w:eastAsia="Times New Roman" w:hAnsi="Times New Roman" w:cs="Times New Roman"/>
        </w:rPr>
        <w:t>α</w:t>
      </w:r>
      <w:r w:rsidRPr="00F0134C">
        <w:rPr>
          <w:rFonts w:ascii="Times New Roman" w:eastAsia="Times New Roman" w:hAnsi="Times New Roman" w:cs="Arial"/>
        </w:rPr>
        <w:t xml:space="preserve">-Gal A activity in PBMCs from healthy volunteers was 22 nmol of free 4-MU released/mg protein/hr. </w:t>
      </w:r>
      <w:r w:rsidR="00FE683A" w:rsidRPr="00F0134C">
        <w:rPr>
          <w:rFonts w:ascii="Times New Roman" w:eastAsia="Times New Roman" w:hAnsi="Times New Roman" w:cs="Arial"/>
        </w:rPr>
        <w:t>‘NA’ refers to ‘not available’ due to one or more of the following reasons: a) time point not part of the clinical study protocol, b)</w:t>
      </w:r>
      <w:r w:rsidR="00950CE7" w:rsidRPr="00F0134C">
        <w:rPr>
          <w:rFonts w:ascii="Times New Roman" w:eastAsia="Times New Roman" w:hAnsi="Times New Roman" w:cs="Arial"/>
        </w:rPr>
        <w:t xml:space="preserve"> patient discontinued, c)</w:t>
      </w:r>
      <w:r w:rsidR="00FE683A" w:rsidRPr="00F0134C">
        <w:rPr>
          <w:rFonts w:ascii="Times New Roman" w:eastAsia="Times New Roman" w:hAnsi="Times New Roman" w:cs="Arial"/>
        </w:rPr>
        <w:t xml:space="preserve"> sample no</w:t>
      </w:r>
      <w:r w:rsidR="00950CE7" w:rsidRPr="00F0134C">
        <w:rPr>
          <w:rFonts w:ascii="Times New Roman" w:eastAsia="Times New Roman" w:hAnsi="Times New Roman" w:cs="Arial"/>
        </w:rPr>
        <w:t>t received, d</w:t>
      </w:r>
      <w:r w:rsidR="00FE683A" w:rsidRPr="00F0134C">
        <w:rPr>
          <w:rFonts w:ascii="Times New Roman" w:eastAsia="Times New Roman" w:hAnsi="Times New Roman" w:cs="Arial"/>
        </w:rPr>
        <w:t>) sample not analyzed due to poor sample quality.</w:t>
      </w:r>
    </w:p>
    <w:p w14:paraId="2ED31B23" w14:textId="77777777" w:rsidR="00CF3DDB" w:rsidRPr="00CF3DDB" w:rsidRDefault="00CF3DDB" w:rsidP="00CF3DDB">
      <w:pPr>
        <w:spacing w:before="120" w:after="120" w:line="280" w:lineRule="atLeast"/>
        <w:rPr>
          <w:rFonts w:ascii="Times New Roman" w:eastAsia="Times New Roman" w:hAnsi="Times New Roman" w:cs="Times New Roman"/>
          <w:sz w:val="20"/>
          <w:szCs w:val="20"/>
        </w:rPr>
      </w:pPr>
    </w:p>
    <w:p w14:paraId="73C4C802" w14:textId="77777777" w:rsidR="00CF3DDB" w:rsidRPr="00CF3DDB" w:rsidRDefault="00CF3DDB" w:rsidP="00CF3DDB">
      <w:pPr>
        <w:tabs>
          <w:tab w:val="left" w:pos="144"/>
        </w:tabs>
        <w:spacing w:after="0" w:line="240" w:lineRule="auto"/>
        <w:ind w:left="144" w:hanging="144"/>
        <w:rPr>
          <w:rFonts w:ascii="Times New Roman" w:eastAsia="Times New Roman" w:hAnsi="Times New Roman" w:cs="Arial"/>
          <w:sz w:val="20"/>
          <w:szCs w:val="20"/>
        </w:rPr>
        <w:sectPr w:rsidR="00CF3DDB" w:rsidRPr="00CF3DDB" w:rsidSect="00467F0E">
          <w:headerReference w:type="default" r:id="rId11"/>
          <w:footerReference w:type="default" r:id="rId12"/>
          <w:pgSz w:w="15840" w:h="12240" w:orient="landscape" w:code="1"/>
          <w:pgMar w:top="1440" w:right="1440" w:bottom="1440" w:left="1440" w:header="720" w:footer="720" w:gutter="0"/>
          <w:cols w:space="720"/>
          <w:docGrid w:linePitch="360"/>
        </w:sectPr>
      </w:pPr>
    </w:p>
    <w:p w14:paraId="1FD578DD" w14:textId="4F9A4B1E" w:rsidR="00F117B9" w:rsidRPr="00F117B9" w:rsidRDefault="00F117B9" w:rsidP="00F117B9">
      <w:pPr>
        <w:keepNext/>
        <w:spacing w:before="120" w:after="120" w:line="280" w:lineRule="atLeast"/>
        <w:ind w:left="1440" w:hanging="1440"/>
        <w:rPr>
          <w:rFonts w:ascii="Times New Roman" w:eastAsia="SimSun" w:hAnsi="Times New Roman" w:cs="Times New Roman"/>
          <w:b/>
          <w:bCs/>
          <w:sz w:val="24"/>
          <w:szCs w:val="24"/>
          <w:lang w:eastAsia="zh-CN"/>
        </w:rPr>
      </w:pPr>
      <w:bookmarkStart w:id="12" w:name="_Ref402883111"/>
      <w:bookmarkStart w:id="13" w:name="_Toc417902130"/>
      <w:r w:rsidRPr="00F117B9">
        <w:rPr>
          <w:rFonts w:ascii="Times New Roman" w:eastAsia="SimSun" w:hAnsi="Times New Roman" w:cs="Times New Roman"/>
          <w:b/>
          <w:bCs/>
          <w:sz w:val="24"/>
          <w:szCs w:val="24"/>
          <w:lang w:eastAsia="zh-CN"/>
        </w:rPr>
        <w:t>Table </w:t>
      </w:r>
      <w:r>
        <w:rPr>
          <w:rFonts w:ascii="Times New Roman" w:eastAsia="SimSun" w:hAnsi="Times New Roman" w:cs="Times New Roman"/>
          <w:b/>
          <w:bCs/>
          <w:sz w:val="24"/>
          <w:szCs w:val="24"/>
          <w:lang w:eastAsia="zh-CN"/>
        </w:rPr>
        <w:t>4S</w:t>
      </w:r>
      <w:bookmarkEnd w:id="12"/>
      <w:r w:rsidRPr="00F117B9">
        <w:rPr>
          <w:rFonts w:ascii="Times New Roman" w:eastAsia="SimSun" w:hAnsi="Times New Roman" w:cs="Times New Roman"/>
          <w:b/>
          <w:bCs/>
          <w:sz w:val="24"/>
          <w:szCs w:val="24"/>
          <w:lang w:eastAsia="zh-CN"/>
        </w:rPr>
        <w:t>:</w:t>
      </w:r>
      <w:r w:rsidRPr="00F117B9">
        <w:rPr>
          <w:rFonts w:ascii="Times New Roman" w:eastAsia="SimSun" w:hAnsi="Times New Roman" w:cs="Times New Roman"/>
          <w:b/>
          <w:bCs/>
          <w:sz w:val="24"/>
          <w:szCs w:val="24"/>
          <w:lang w:eastAsia="zh-CN"/>
        </w:rPr>
        <w:tab/>
        <w:t xml:space="preserve">Comparison of the Mutant α-Gal A Responses </w:t>
      </w:r>
      <w:r w:rsidRPr="00F117B9">
        <w:rPr>
          <w:rFonts w:ascii="Times New Roman" w:eastAsia="Times New Roman" w:hAnsi="Times New Roman" w:cs="Times New Roman"/>
          <w:b/>
          <w:bCs/>
          <w:sz w:val="24"/>
          <w:szCs w:val="24"/>
        </w:rPr>
        <w:t>in the GLP HEK Assay</w:t>
      </w:r>
      <w:r w:rsidRPr="00F117B9">
        <w:rPr>
          <w:rFonts w:ascii="Times New Roman" w:eastAsia="Times New Roman" w:hAnsi="Times New Roman" w:cs="Times New Roman"/>
          <w:b/>
          <w:bCs/>
          <w:sz w:val="24"/>
          <w:szCs w:val="28"/>
        </w:rPr>
        <w:t xml:space="preserve"> </w:t>
      </w:r>
      <w:r w:rsidRPr="00F117B9">
        <w:rPr>
          <w:rFonts w:ascii="Times New Roman" w:eastAsia="SimSun" w:hAnsi="Times New Roman" w:cs="Times New Roman"/>
          <w:b/>
          <w:bCs/>
          <w:sz w:val="24"/>
          <w:szCs w:val="24"/>
          <w:lang w:eastAsia="zh-CN"/>
        </w:rPr>
        <w:t>and in PBMCs of Male Patients After Oral Administration of Migalastat in Study 011</w:t>
      </w:r>
      <w:bookmarkEnd w:id="13"/>
    </w:p>
    <w:tbl>
      <w:tblPr>
        <w:tblW w:w="972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995"/>
        <w:gridCol w:w="990"/>
        <w:gridCol w:w="1260"/>
        <w:gridCol w:w="1800"/>
        <w:gridCol w:w="1080"/>
        <w:gridCol w:w="990"/>
        <w:gridCol w:w="1080"/>
        <w:gridCol w:w="1530"/>
      </w:tblGrid>
      <w:tr w:rsidR="00F117B9" w:rsidRPr="00F117B9" w14:paraId="09997032" w14:textId="77777777" w:rsidTr="00F117B9">
        <w:trPr>
          <w:cantSplit/>
          <w:trHeight w:val="398"/>
          <w:jc w:val="center"/>
        </w:trPr>
        <w:tc>
          <w:tcPr>
            <w:tcW w:w="995" w:type="dxa"/>
            <w:vMerge w:val="restart"/>
            <w:tcBorders>
              <w:top w:val="single" w:sz="12" w:space="0" w:color="auto"/>
              <w:left w:val="single" w:sz="12" w:space="0" w:color="auto"/>
              <w:right w:val="single" w:sz="6" w:space="0" w:color="auto"/>
            </w:tcBorders>
            <w:vAlign w:val="center"/>
          </w:tcPr>
          <w:p w14:paraId="5B8A8A81"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GLP HEK Amenable?</w:t>
            </w:r>
          </w:p>
        </w:tc>
        <w:tc>
          <w:tcPr>
            <w:tcW w:w="990" w:type="dxa"/>
            <w:vMerge w:val="restart"/>
            <w:tcBorders>
              <w:top w:val="single" w:sz="12" w:space="0" w:color="auto"/>
              <w:left w:val="single" w:sz="12" w:space="0" w:color="auto"/>
              <w:right w:val="single" w:sz="12" w:space="0" w:color="auto"/>
            </w:tcBorders>
            <w:vAlign w:val="center"/>
          </w:tcPr>
          <w:p w14:paraId="6CF056FE"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Patient</w:t>
            </w:r>
          </w:p>
        </w:tc>
        <w:tc>
          <w:tcPr>
            <w:tcW w:w="1260" w:type="dxa"/>
            <w:vMerge w:val="restart"/>
            <w:tcBorders>
              <w:top w:val="single" w:sz="12" w:space="0" w:color="auto"/>
              <w:left w:val="single" w:sz="12" w:space="0" w:color="auto"/>
              <w:right w:val="single" w:sz="12" w:space="0" w:color="auto"/>
            </w:tcBorders>
            <w:vAlign w:val="center"/>
          </w:tcPr>
          <w:p w14:paraId="5B465033"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Protein change</w:t>
            </w:r>
          </w:p>
        </w:tc>
        <w:tc>
          <w:tcPr>
            <w:tcW w:w="1800" w:type="dxa"/>
            <w:vMerge w:val="restart"/>
            <w:tcBorders>
              <w:top w:val="single" w:sz="12" w:space="0" w:color="auto"/>
              <w:left w:val="single" w:sz="12" w:space="0" w:color="auto"/>
              <w:right w:val="single" w:sz="12" w:space="0" w:color="auto"/>
            </w:tcBorders>
            <w:vAlign w:val="center"/>
          </w:tcPr>
          <w:p w14:paraId="337F8D2B"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Stage 1-Stage 2</w:t>
            </w:r>
          </w:p>
          <w:p w14:paraId="3F577FE4"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Treatment Category</w:t>
            </w:r>
          </w:p>
        </w:tc>
        <w:tc>
          <w:tcPr>
            <w:tcW w:w="4680" w:type="dxa"/>
            <w:gridSpan w:val="4"/>
            <w:tcBorders>
              <w:top w:val="single" w:sz="12" w:space="0" w:color="auto"/>
              <w:left w:val="single" w:sz="12" w:space="0" w:color="auto"/>
              <w:bottom w:val="single" w:sz="12" w:space="0" w:color="auto"/>
              <w:right w:val="single" w:sz="12" w:space="0" w:color="auto"/>
            </w:tcBorders>
            <w:vAlign w:val="center"/>
          </w:tcPr>
          <w:p w14:paraId="1AD21C6E"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Study 011 PBMC α-Gal A (% of Normal)</w:t>
            </w:r>
          </w:p>
        </w:tc>
      </w:tr>
      <w:tr w:rsidR="00F117B9" w:rsidRPr="00F117B9" w14:paraId="26BBE5D5" w14:textId="77777777" w:rsidTr="00F117B9">
        <w:trPr>
          <w:cantSplit/>
          <w:trHeight w:val="330"/>
          <w:jc w:val="center"/>
        </w:trPr>
        <w:tc>
          <w:tcPr>
            <w:tcW w:w="995" w:type="dxa"/>
            <w:vMerge/>
            <w:tcBorders>
              <w:left w:val="single" w:sz="12" w:space="0" w:color="auto"/>
              <w:right w:val="single" w:sz="6" w:space="0" w:color="auto"/>
            </w:tcBorders>
          </w:tcPr>
          <w:p w14:paraId="5E71E589"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990" w:type="dxa"/>
            <w:vMerge/>
            <w:tcBorders>
              <w:left w:val="single" w:sz="12" w:space="0" w:color="auto"/>
              <w:right w:val="single" w:sz="12" w:space="0" w:color="auto"/>
            </w:tcBorders>
            <w:vAlign w:val="center"/>
          </w:tcPr>
          <w:p w14:paraId="527F9B86"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260" w:type="dxa"/>
            <w:vMerge/>
            <w:tcBorders>
              <w:left w:val="single" w:sz="12" w:space="0" w:color="auto"/>
              <w:right w:val="single" w:sz="6" w:space="0" w:color="auto"/>
            </w:tcBorders>
            <w:vAlign w:val="center"/>
          </w:tcPr>
          <w:p w14:paraId="047E4CF5"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800" w:type="dxa"/>
            <w:vMerge/>
            <w:tcBorders>
              <w:left w:val="single" w:sz="12" w:space="0" w:color="auto"/>
              <w:right w:val="single" w:sz="12" w:space="0" w:color="auto"/>
            </w:tcBorders>
          </w:tcPr>
          <w:p w14:paraId="7C5B0E58" w14:textId="77777777" w:rsidR="00F117B9" w:rsidRPr="00F117B9" w:rsidRDefault="00F117B9" w:rsidP="00F117B9">
            <w:pPr>
              <w:spacing w:before="60" w:after="60" w:line="240" w:lineRule="auto"/>
              <w:jc w:val="center"/>
              <w:rPr>
                <w:rFonts w:ascii="Times New Roman" w:eastAsia="Times New Roman" w:hAnsi="Times New Roman" w:cs="Times New Roman"/>
                <w:b/>
              </w:rPr>
            </w:pPr>
          </w:p>
        </w:tc>
        <w:tc>
          <w:tcPr>
            <w:tcW w:w="1080" w:type="dxa"/>
            <w:vMerge w:val="restart"/>
            <w:tcBorders>
              <w:top w:val="single" w:sz="12" w:space="0" w:color="auto"/>
              <w:left w:val="single" w:sz="12" w:space="0" w:color="auto"/>
              <w:right w:val="single" w:sz="12" w:space="0" w:color="auto"/>
            </w:tcBorders>
            <w:vAlign w:val="bottom"/>
          </w:tcPr>
          <w:p w14:paraId="4C4240C7" w14:textId="77777777" w:rsidR="00F117B9" w:rsidRPr="00F117B9" w:rsidRDefault="00F117B9" w:rsidP="00F117B9">
            <w:pPr>
              <w:spacing w:before="60" w:after="60" w:line="240" w:lineRule="auto"/>
              <w:jc w:val="center"/>
              <w:rPr>
                <w:rFonts w:ascii="Times New Roman" w:eastAsia="Times New Roman" w:hAnsi="Times New Roman" w:cs="Times New Roman"/>
                <w:b/>
              </w:rPr>
            </w:pPr>
            <w:bookmarkStart w:id="14" w:name="_SP_QA_2014_12_01_15_15_45_0069"/>
          </w:p>
          <w:bookmarkEnd w:id="14"/>
          <w:p w14:paraId="24BBE10B"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Baseline</w:t>
            </w:r>
            <w:r w:rsidRPr="00F117B9">
              <w:rPr>
                <w:rFonts w:ascii="Times New Roman" w:eastAsia="Times New Roman" w:hAnsi="Times New Roman" w:cs="Times New Roman"/>
                <w:b/>
                <w:sz w:val="16"/>
                <w:szCs w:val="16"/>
                <w:vertAlign w:val="superscript"/>
              </w:rPr>
              <w:t>1</w:t>
            </w:r>
          </w:p>
        </w:tc>
        <w:tc>
          <w:tcPr>
            <w:tcW w:w="2070" w:type="dxa"/>
            <w:gridSpan w:val="2"/>
            <w:tcBorders>
              <w:top w:val="single" w:sz="12" w:space="0" w:color="auto"/>
              <w:left w:val="single" w:sz="12" w:space="0" w:color="auto"/>
              <w:right w:val="single" w:sz="12" w:space="0" w:color="auto"/>
            </w:tcBorders>
            <w:vAlign w:val="center"/>
          </w:tcPr>
          <w:p w14:paraId="56B5392A"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 Migalastat</w:t>
            </w:r>
          </w:p>
        </w:tc>
        <w:tc>
          <w:tcPr>
            <w:tcW w:w="1530" w:type="dxa"/>
            <w:vMerge w:val="restart"/>
            <w:tcBorders>
              <w:top w:val="single" w:sz="12" w:space="0" w:color="auto"/>
              <w:left w:val="single" w:sz="12" w:space="0" w:color="auto"/>
              <w:right w:val="single" w:sz="12" w:space="0" w:color="auto"/>
            </w:tcBorders>
            <w:vAlign w:val="center"/>
          </w:tcPr>
          <w:p w14:paraId="015ED5C1"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Study 011</w:t>
            </w:r>
          </w:p>
          <w:p w14:paraId="2E3B0A42"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PBMC</w:t>
            </w:r>
          </w:p>
          <w:p w14:paraId="2A0541D9"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Response</w:t>
            </w:r>
          </w:p>
        </w:tc>
      </w:tr>
      <w:tr w:rsidR="00F117B9" w:rsidRPr="00F117B9" w14:paraId="01436EEB" w14:textId="77777777" w:rsidTr="00F117B9">
        <w:trPr>
          <w:cantSplit/>
          <w:trHeight w:val="330"/>
          <w:jc w:val="center"/>
        </w:trPr>
        <w:tc>
          <w:tcPr>
            <w:tcW w:w="995" w:type="dxa"/>
            <w:vMerge/>
            <w:tcBorders>
              <w:left w:val="single" w:sz="12" w:space="0" w:color="auto"/>
              <w:right w:val="single" w:sz="6" w:space="0" w:color="auto"/>
            </w:tcBorders>
          </w:tcPr>
          <w:p w14:paraId="116CDCDC"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990" w:type="dxa"/>
            <w:vMerge/>
            <w:tcBorders>
              <w:left w:val="single" w:sz="12" w:space="0" w:color="auto"/>
              <w:right w:val="single" w:sz="12" w:space="0" w:color="auto"/>
            </w:tcBorders>
            <w:vAlign w:val="center"/>
          </w:tcPr>
          <w:p w14:paraId="18618FCC"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260" w:type="dxa"/>
            <w:vMerge/>
            <w:tcBorders>
              <w:left w:val="single" w:sz="12" w:space="0" w:color="auto"/>
              <w:right w:val="single" w:sz="6" w:space="0" w:color="auto"/>
            </w:tcBorders>
            <w:vAlign w:val="center"/>
          </w:tcPr>
          <w:p w14:paraId="71D632DA"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800" w:type="dxa"/>
            <w:vMerge/>
            <w:tcBorders>
              <w:left w:val="single" w:sz="12" w:space="0" w:color="auto"/>
              <w:right w:val="single" w:sz="12" w:space="0" w:color="auto"/>
            </w:tcBorders>
          </w:tcPr>
          <w:p w14:paraId="4169BE0F"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p>
        </w:tc>
        <w:tc>
          <w:tcPr>
            <w:tcW w:w="1080" w:type="dxa"/>
            <w:vMerge/>
            <w:tcBorders>
              <w:left w:val="single" w:sz="12" w:space="0" w:color="auto"/>
              <w:right w:val="single" w:sz="12" w:space="0" w:color="auto"/>
            </w:tcBorders>
            <w:vAlign w:val="center"/>
          </w:tcPr>
          <w:p w14:paraId="10AD140D"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p>
        </w:tc>
        <w:tc>
          <w:tcPr>
            <w:tcW w:w="990" w:type="dxa"/>
            <w:tcBorders>
              <w:top w:val="single" w:sz="12" w:space="0" w:color="auto"/>
              <w:left w:val="single" w:sz="12" w:space="0" w:color="auto"/>
              <w:right w:val="single" w:sz="12" w:space="0" w:color="auto"/>
            </w:tcBorders>
            <w:vAlign w:val="bottom"/>
          </w:tcPr>
          <w:p w14:paraId="5AE6FEF4"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6 Months</w:t>
            </w:r>
            <w:r w:rsidRPr="00F117B9">
              <w:rPr>
                <w:rFonts w:ascii="Times New Roman" w:eastAsia="Times New Roman" w:hAnsi="Times New Roman" w:cs="Times New Roman"/>
                <w:b/>
                <w:sz w:val="16"/>
                <w:szCs w:val="16"/>
                <w:vertAlign w:val="superscript"/>
              </w:rPr>
              <w:t>2</w:t>
            </w:r>
          </w:p>
        </w:tc>
        <w:tc>
          <w:tcPr>
            <w:tcW w:w="1080" w:type="dxa"/>
            <w:tcBorders>
              <w:top w:val="single" w:sz="12" w:space="0" w:color="auto"/>
              <w:left w:val="single" w:sz="12" w:space="0" w:color="auto"/>
              <w:right w:val="single" w:sz="12" w:space="0" w:color="auto"/>
            </w:tcBorders>
            <w:vAlign w:val="bottom"/>
          </w:tcPr>
          <w:p w14:paraId="6ACFB460"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12 Months</w:t>
            </w:r>
            <w:r w:rsidRPr="00F117B9">
              <w:rPr>
                <w:rFonts w:ascii="Times New Roman" w:eastAsia="Times New Roman" w:hAnsi="Times New Roman" w:cs="Times New Roman"/>
                <w:b/>
                <w:sz w:val="16"/>
                <w:szCs w:val="16"/>
                <w:vertAlign w:val="superscript"/>
              </w:rPr>
              <w:t>3</w:t>
            </w:r>
          </w:p>
        </w:tc>
        <w:tc>
          <w:tcPr>
            <w:tcW w:w="1530" w:type="dxa"/>
            <w:vMerge/>
            <w:tcBorders>
              <w:left w:val="single" w:sz="12" w:space="0" w:color="auto"/>
              <w:right w:val="single" w:sz="12" w:space="0" w:color="auto"/>
            </w:tcBorders>
            <w:vAlign w:val="center"/>
          </w:tcPr>
          <w:p w14:paraId="3D47A9A2" w14:textId="77777777" w:rsidR="00F117B9" w:rsidRPr="00F117B9" w:rsidRDefault="00F117B9" w:rsidP="00F117B9">
            <w:pPr>
              <w:spacing w:before="60" w:after="60" w:line="240" w:lineRule="auto"/>
              <w:rPr>
                <w:rFonts w:ascii="Times New Roman" w:eastAsia="Times New Roman" w:hAnsi="Times New Roman" w:cs="Times New Roman"/>
                <w:sz w:val="16"/>
                <w:szCs w:val="16"/>
              </w:rPr>
            </w:pPr>
          </w:p>
        </w:tc>
      </w:tr>
      <w:tr w:rsidR="00F117B9" w:rsidRPr="00F117B9" w14:paraId="2BF43CBE" w14:textId="77777777" w:rsidTr="00F117B9">
        <w:trPr>
          <w:cantSplit/>
          <w:trHeight w:val="20"/>
          <w:jc w:val="center"/>
        </w:trPr>
        <w:tc>
          <w:tcPr>
            <w:tcW w:w="995" w:type="dxa"/>
            <w:vMerge w:val="restart"/>
            <w:tcBorders>
              <w:top w:val="single" w:sz="12" w:space="0" w:color="auto"/>
              <w:left w:val="single" w:sz="12" w:space="0" w:color="auto"/>
              <w:bottom w:val="single" w:sz="12" w:space="0" w:color="auto"/>
              <w:right w:val="single" w:sz="12" w:space="0" w:color="auto"/>
            </w:tcBorders>
          </w:tcPr>
          <w:p w14:paraId="1302D04A" w14:textId="77777777" w:rsidR="00F117B9" w:rsidRPr="00F117B9" w:rsidRDefault="00F117B9" w:rsidP="00F117B9">
            <w:pPr>
              <w:spacing w:before="30" w:after="3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Yes</w:t>
            </w:r>
          </w:p>
        </w:tc>
        <w:tc>
          <w:tcPr>
            <w:tcW w:w="990" w:type="dxa"/>
            <w:tcBorders>
              <w:top w:val="single" w:sz="12" w:space="0" w:color="auto"/>
              <w:left w:val="single" w:sz="12" w:space="0" w:color="auto"/>
              <w:bottom w:val="single" w:sz="6" w:space="0" w:color="auto"/>
              <w:right w:val="single" w:sz="12" w:space="0" w:color="auto"/>
            </w:tcBorders>
            <w:vAlign w:val="center"/>
          </w:tcPr>
          <w:p w14:paraId="6DFD731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1101-005</w:t>
            </w:r>
          </w:p>
        </w:tc>
        <w:tc>
          <w:tcPr>
            <w:tcW w:w="1260" w:type="dxa"/>
            <w:tcBorders>
              <w:top w:val="single" w:sz="12" w:space="0" w:color="auto"/>
              <w:left w:val="single" w:sz="12" w:space="0" w:color="auto"/>
              <w:bottom w:val="single" w:sz="6" w:space="0" w:color="auto"/>
              <w:right w:val="single" w:sz="6" w:space="0" w:color="auto"/>
            </w:tcBorders>
            <w:vAlign w:val="center"/>
          </w:tcPr>
          <w:p w14:paraId="2F34EDE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p.G183D</w:t>
            </w:r>
          </w:p>
        </w:tc>
        <w:tc>
          <w:tcPr>
            <w:tcW w:w="1800" w:type="dxa"/>
            <w:tcBorders>
              <w:top w:val="single" w:sz="12" w:space="0" w:color="auto"/>
              <w:left w:val="single" w:sz="12" w:space="0" w:color="auto"/>
              <w:bottom w:val="single" w:sz="6" w:space="0" w:color="auto"/>
              <w:right w:val="single" w:sz="12" w:space="0" w:color="auto"/>
            </w:tcBorders>
          </w:tcPr>
          <w:p w14:paraId="1C98273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12" w:space="0" w:color="auto"/>
              <w:left w:val="single" w:sz="12" w:space="0" w:color="auto"/>
              <w:bottom w:val="single" w:sz="6" w:space="0" w:color="auto"/>
              <w:right w:val="single" w:sz="12" w:space="0" w:color="auto"/>
            </w:tcBorders>
            <w:vAlign w:val="center"/>
          </w:tcPr>
          <w:p w14:paraId="1425307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w:t>
            </w:r>
          </w:p>
        </w:tc>
        <w:tc>
          <w:tcPr>
            <w:tcW w:w="990" w:type="dxa"/>
            <w:tcBorders>
              <w:top w:val="single" w:sz="12" w:space="0" w:color="auto"/>
              <w:left w:val="single" w:sz="12" w:space="0" w:color="auto"/>
              <w:bottom w:val="single" w:sz="6" w:space="0" w:color="auto"/>
              <w:right w:val="single" w:sz="12" w:space="0" w:color="auto"/>
            </w:tcBorders>
          </w:tcPr>
          <w:p w14:paraId="71C103A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2.05</w:t>
            </w:r>
          </w:p>
        </w:tc>
        <w:tc>
          <w:tcPr>
            <w:tcW w:w="1080" w:type="dxa"/>
            <w:tcBorders>
              <w:top w:val="single" w:sz="12" w:space="0" w:color="auto"/>
              <w:left w:val="single" w:sz="12" w:space="0" w:color="auto"/>
              <w:bottom w:val="single" w:sz="6" w:space="0" w:color="auto"/>
              <w:right w:val="single" w:sz="12" w:space="0" w:color="auto"/>
            </w:tcBorders>
            <w:vAlign w:val="center"/>
          </w:tcPr>
          <w:p w14:paraId="14B5B68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1.95</w:t>
            </w:r>
          </w:p>
        </w:tc>
        <w:tc>
          <w:tcPr>
            <w:tcW w:w="1530" w:type="dxa"/>
            <w:tcBorders>
              <w:top w:val="single" w:sz="12" w:space="0" w:color="auto"/>
              <w:left w:val="single" w:sz="12" w:space="0" w:color="auto"/>
              <w:bottom w:val="single" w:sz="6" w:space="0" w:color="auto"/>
              <w:right w:val="single" w:sz="12" w:space="0" w:color="auto"/>
            </w:tcBorders>
            <w:vAlign w:val="center"/>
          </w:tcPr>
          <w:p w14:paraId="1A28D80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01AEF912"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53CB015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2DFF48E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1101-007</w:t>
            </w:r>
          </w:p>
        </w:tc>
        <w:tc>
          <w:tcPr>
            <w:tcW w:w="1260" w:type="dxa"/>
            <w:tcBorders>
              <w:top w:val="single" w:sz="6" w:space="0" w:color="auto"/>
              <w:left w:val="single" w:sz="12" w:space="0" w:color="auto"/>
              <w:bottom w:val="single" w:sz="6" w:space="0" w:color="auto"/>
              <w:right w:val="single" w:sz="6" w:space="0" w:color="auto"/>
            </w:tcBorders>
            <w:vAlign w:val="center"/>
          </w:tcPr>
          <w:p w14:paraId="359CF87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p.L243F</w:t>
            </w:r>
          </w:p>
        </w:tc>
        <w:tc>
          <w:tcPr>
            <w:tcW w:w="1800" w:type="dxa"/>
            <w:tcBorders>
              <w:top w:val="single" w:sz="6" w:space="0" w:color="auto"/>
              <w:left w:val="single" w:sz="12" w:space="0" w:color="auto"/>
              <w:bottom w:val="single" w:sz="6" w:space="0" w:color="auto"/>
              <w:right w:val="single" w:sz="12" w:space="0" w:color="auto"/>
            </w:tcBorders>
          </w:tcPr>
          <w:p w14:paraId="61F50E0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1127F4B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1.14</w:t>
            </w:r>
          </w:p>
        </w:tc>
        <w:tc>
          <w:tcPr>
            <w:tcW w:w="990" w:type="dxa"/>
            <w:tcBorders>
              <w:top w:val="single" w:sz="6" w:space="0" w:color="auto"/>
              <w:left w:val="single" w:sz="12" w:space="0" w:color="auto"/>
              <w:bottom w:val="single" w:sz="6" w:space="0" w:color="auto"/>
              <w:right w:val="single" w:sz="12" w:space="0" w:color="auto"/>
            </w:tcBorders>
          </w:tcPr>
          <w:p w14:paraId="44E4DA7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2.64</w:t>
            </w:r>
          </w:p>
        </w:tc>
        <w:tc>
          <w:tcPr>
            <w:tcW w:w="1080" w:type="dxa"/>
            <w:tcBorders>
              <w:top w:val="single" w:sz="6" w:space="0" w:color="auto"/>
              <w:left w:val="single" w:sz="12" w:space="0" w:color="auto"/>
              <w:bottom w:val="single" w:sz="6" w:space="0" w:color="auto"/>
              <w:right w:val="single" w:sz="12" w:space="0" w:color="auto"/>
            </w:tcBorders>
            <w:vAlign w:val="center"/>
          </w:tcPr>
          <w:p w14:paraId="1A9DDEF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3.45</w:t>
            </w:r>
          </w:p>
        </w:tc>
        <w:tc>
          <w:tcPr>
            <w:tcW w:w="1530" w:type="dxa"/>
            <w:tcBorders>
              <w:top w:val="single" w:sz="6" w:space="0" w:color="auto"/>
              <w:left w:val="single" w:sz="12" w:space="0" w:color="auto"/>
              <w:bottom w:val="single" w:sz="6" w:space="0" w:color="auto"/>
              <w:right w:val="single" w:sz="12" w:space="0" w:color="auto"/>
            </w:tcBorders>
            <w:vAlign w:val="center"/>
          </w:tcPr>
          <w:p w14:paraId="357FC4D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40FC61C5"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3095EB4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026FBE1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1601-003</w:t>
            </w:r>
          </w:p>
        </w:tc>
        <w:tc>
          <w:tcPr>
            <w:tcW w:w="1260" w:type="dxa"/>
            <w:tcBorders>
              <w:top w:val="single" w:sz="6" w:space="0" w:color="auto"/>
              <w:left w:val="single" w:sz="12" w:space="0" w:color="auto"/>
              <w:bottom w:val="single" w:sz="6" w:space="0" w:color="auto"/>
              <w:right w:val="single" w:sz="6" w:space="0" w:color="auto"/>
            </w:tcBorders>
            <w:vAlign w:val="center"/>
          </w:tcPr>
          <w:p w14:paraId="13DB504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p.I253T</w:t>
            </w:r>
          </w:p>
        </w:tc>
        <w:tc>
          <w:tcPr>
            <w:tcW w:w="1800" w:type="dxa"/>
            <w:tcBorders>
              <w:top w:val="single" w:sz="6" w:space="0" w:color="auto"/>
              <w:left w:val="single" w:sz="12" w:space="0" w:color="auto"/>
              <w:bottom w:val="single" w:sz="6" w:space="0" w:color="auto"/>
              <w:right w:val="single" w:sz="12" w:space="0" w:color="auto"/>
            </w:tcBorders>
          </w:tcPr>
          <w:p w14:paraId="5FA416F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35125B7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2.86</w:t>
            </w:r>
          </w:p>
        </w:tc>
        <w:tc>
          <w:tcPr>
            <w:tcW w:w="990" w:type="dxa"/>
            <w:tcBorders>
              <w:top w:val="single" w:sz="6" w:space="0" w:color="auto"/>
              <w:left w:val="single" w:sz="12" w:space="0" w:color="auto"/>
              <w:bottom w:val="single" w:sz="6" w:space="0" w:color="auto"/>
              <w:right w:val="single" w:sz="12" w:space="0" w:color="auto"/>
            </w:tcBorders>
          </w:tcPr>
          <w:p w14:paraId="1C4C04F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17.68</w:t>
            </w:r>
          </w:p>
        </w:tc>
        <w:tc>
          <w:tcPr>
            <w:tcW w:w="1080" w:type="dxa"/>
            <w:tcBorders>
              <w:top w:val="single" w:sz="6" w:space="0" w:color="auto"/>
              <w:left w:val="single" w:sz="12" w:space="0" w:color="auto"/>
              <w:bottom w:val="single" w:sz="6" w:space="0" w:color="auto"/>
              <w:right w:val="single" w:sz="12" w:space="0" w:color="auto"/>
            </w:tcBorders>
            <w:vAlign w:val="center"/>
          </w:tcPr>
          <w:p w14:paraId="2B66CFD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33.55</w:t>
            </w:r>
          </w:p>
        </w:tc>
        <w:tc>
          <w:tcPr>
            <w:tcW w:w="1530" w:type="dxa"/>
            <w:tcBorders>
              <w:top w:val="single" w:sz="6" w:space="0" w:color="auto"/>
              <w:left w:val="single" w:sz="12" w:space="0" w:color="auto"/>
              <w:bottom w:val="single" w:sz="6" w:space="0" w:color="auto"/>
              <w:right w:val="single" w:sz="12" w:space="0" w:color="auto"/>
            </w:tcBorders>
            <w:vAlign w:val="center"/>
          </w:tcPr>
          <w:p w14:paraId="22415F9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2761680F"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2D3F947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7B2F612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1601-009</w:t>
            </w:r>
          </w:p>
        </w:tc>
        <w:tc>
          <w:tcPr>
            <w:tcW w:w="1260" w:type="dxa"/>
            <w:tcBorders>
              <w:top w:val="single" w:sz="6" w:space="0" w:color="auto"/>
              <w:left w:val="single" w:sz="12" w:space="0" w:color="auto"/>
              <w:bottom w:val="single" w:sz="6" w:space="0" w:color="auto"/>
              <w:right w:val="single" w:sz="6" w:space="0" w:color="auto"/>
            </w:tcBorders>
            <w:vAlign w:val="center"/>
          </w:tcPr>
          <w:p w14:paraId="63AF4A1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p.I253T</w:t>
            </w:r>
          </w:p>
        </w:tc>
        <w:tc>
          <w:tcPr>
            <w:tcW w:w="1800" w:type="dxa"/>
            <w:tcBorders>
              <w:top w:val="single" w:sz="6" w:space="0" w:color="auto"/>
              <w:left w:val="single" w:sz="12" w:space="0" w:color="auto"/>
              <w:bottom w:val="single" w:sz="6" w:space="0" w:color="auto"/>
              <w:right w:val="single" w:sz="12" w:space="0" w:color="auto"/>
            </w:tcBorders>
          </w:tcPr>
          <w:p w14:paraId="56BB543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6B9A8A5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2.64</w:t>
            </w:r>
          </w:p>
        </w:tc>
        <w:tc>
          <w:tcPr>
            <w:tcW w:w="990" w:type="dxa"/>
            <w:tcBorders>
              <w:top w:val="single" w:sz="6" w:space="0" w:color="auto"/>
              <w:left w:val="single" w:sz="12" w:space="0" w:color="auto"/>
              <w:bottom w:val="single" w:sz="6" w:space="0" w:color="auto"/>
              <w:right w:val="single" w:sz="12" w:space="0" w:color="auto"/>
            </w:tcBorders>
          </w:tcPr>
          <w:p w14:paraId="22BAD71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41.18</w:t>
            </w:r>
          </w:p>
        </w:tc>
        <w:tc>
          <w:tcPr>
            <w:tcW w:w="1080" w:type="dxa"/>
            <w:tcBorders>
              <w:top w:val="single" w:sz="6" w:space="0" w:color="auto"/>
              <w:left w:val="single" w:sz="12" w:space="0" w:color="auto"/>
              <w:bottom w:val="single" w:sz="6" w:space="0" w:color="auto"/>
              <w:right w:val="single" w:sz="12" w:space="0" w:color="auto"/>
            </w:tcBorders>
            <w:vAlign w:val="center"/>
          </w:tcPr>
          <w:p w14:paraId="74DA8E4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NA</w:t>
            </w:r>
          </w:p>
        </w:tc>
        <w:tc>
          <w:tcPr>
            <w:tcW w:w="1530" w:type="dxa"/>
            <w:tcBorders>
              <w:top w:val="single" w:sz="6" w:space="0" w:color="auto"/>
              <w:left w:val="single" w:sz="12" w:space="0" w:color="auto"/>
              <w:bottom w:val="single" w:sz="6" w:space="0" w:color="auto"/>
              <w:right w:val="single" w:sz="12" w:space="0" w:color="auto"/>
            </w:tcBorders>
            <w:vAlign w:val="center"/>
          </w:tcPr>
          <w:p w14:paraId="7F92375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1678D945"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5EE1D97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1961B30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1902-001</w:t>
            </w:r>
          </w:p>
        </w:tc>
        <w:tc>
          <w:tcPr>
            <w:tcW w:w="1260" w:type="dxa"/>
            <w:tcBorders>
              <w:top w:val="single" w:sz="6" w:space="0" w:color="auto"/>
              <w:left w:val="single" w:sz="12" w:space="0" w:color="auto"/>
              <w:bottom w:val="single" w:sz="6" w:space="0" w:color="auto"/>
              <w:right w:val="single" w:sz="6" w:space="0" w:color="auto"/>
            </w:tcBorders>
            <w:vAlign w:val="center"/>
          </w:tcPr>
          <w:p w14:paraId="541D0D5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p.C174R</w:t>
            </w:r>
          </w:p>
        </w:tc>
        <w:tc>
          <w:tcPr>
            <w:tcW w:w="1800" w:type="dxa"/>
            <w:tcBorders>
              <w:top w:val="single" w:sz="6" w:space="0" w:color="auto"/>
              <w:left w:val="single" w:sz="12" w:space="0" w:color="auto"/>
              <w:bottom w:val="single" w:sz="6" w:space="0" w:color="auto"/>
              <w:right w:val="single" w:sz="12" w:space="0" w:color="auto"/>
            </w:tcBorders>
          </w:tcPr>
          <w:p w14:paraId="7995DCF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054A83B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1.27</w:t>
            </w:r>
          </w:p>
        </w:tc>
        <w:tc>
          <w:tcPr>
            <w:tcW w:w="990" w:type="dxa"/>
            <w:tcBorders>
              <w:top w:val="single" w:sz="6" w:space="0" w:color="auto"/>
              <w:left w:val="single" w:sz="12" w:space="0" w:color="auto"/>
              <w:bottom w:val="single" w:sz="6" w:space="0" w:color="auto"/>
              <w:right w:val="single" w:sz="12" w:space="0" w:color="auto"/>
            </w:tcBorders>
          </w:tcPr>
          <w:p w14:paraId="16ACB05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5.14</w:t>
            </w:r>
          </w:p>
        </w:tc>
        <w:tc>
          <w:tcPr>
            <w:tcW w:w="1080" w:type="dxa"/>
            <w:tcBorders>
              <w:top w:val="single" w:sz="6" w:space="0" w:color="auto"/>
              <w:left w:val="single" w:sz="12" w:space="0" w:color="auto"/>
              <w:bottom w:val="single" w:sz="6" w:space="0" w:color="auto"/>
              <w:right w:val="single" w:sz="12" w:space="0" w:color="auto"/>
            </w:tcBorders>
            <w:vAlign w:val="center"/>
          </w:tcPr>
          <w:p w14:paraId="79F4F84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NA</w:t>
            </w:r>
          </w:p>
        </w:tc>
        <w:tc>
          <w:tcPr>
            <w:tcW w:w="1530" w:type="dxa"/>
            <w:tcBorders>
              <w:top w:val="single" w:sz="6" w:space="0" w:color="auto"/>
              <w:left w:val="single" w:sz="12" w:space="0" w:color="auto"/>
              <w:bottom w:val="single" w:sz="6" w:space="0" w:color="auto"/>
              <w:right w:val="single" w:sz="12" w:space="0" w:color="auto"/>
            </w:tcBorders>
            <w:vAlign w:val="center"/>
          </w:tcPr>
          <w:p w14:paraId="45E5A85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070CE80A"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3533EB9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23E2745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2001-001</w:t>
            </w:r>
          </w:p>
        </w:tc>
        <w:tc>
          <w:tcPr>
            <w:tcW w:w="1260" w:type="dxa"/>
            <w:tcBorders>
              <w:top w:val="single" w:sz="6" w:space="0" w:color="auto"/>
              <w:left w:val="single" w:sz="12" w:space="0" w:color="auto"/>
              <w:bottom w:val="single" w:sz="6" w:space="0" w:color="auto"/>
              <w:right w:val="single" w:sz="6" w:space="0" w:color="auto"/>
            </w:tcBorders>
            <w:vAlign w:val="center"/>
          </w:tcPr>
          <w:p w14:paraId="4196486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p.R356W</w:t>
            </w:r>
          </w:p>
        </w:tc>
        <w:tc>
          <w:tcPr>
            <w:tcW w:w="1800" w:type="dxa"/>
            <w:tcBorders>
              <w:top w:val="single" w:sz="6" w:space="0" w:color="auto"/>
              <w:left w:val="single" w:sz="12" w:space="0" w:color="auto"/>
              <w:bottom w:val="single" w:sz="6" w:space="0" w:color="auto"/>
              <w:right w:val="single" w:sz="12" w:space="0" w:color="auto"/>
            </w:tcBorders>
          </w:tcPr>
          <w:p w14:paraId="3D64A1F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58A62E9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1.68</w:t>
            </w:r>
          </w:p>
        </w:tc>
        <w:tc>
          <w:tcPr>
            <w:tcW w:w="990" w:type="dxa"/>
            <w:tcBorders>
              <w:top w:val="single" w:sz="6" w:space="0" w:color="auto"/>
              <w:left w:val="single" w:sz="12" w:space="0" w:color="auto"/>
              <w:bottom w:val="single" w:sz="6" w:space="0" w:color="auto"/>
              <w:right w:val="single" w:sz="12" w:space="0" w:color="auto"/>
            </w:tcBorders>
          </w:tcPr>
          <w:p w14:paraId="7A56109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49.86</w:t>
            </w:r>
          </w:p>
        </w:tc>
        <w:tc>
          <w:tcPr>
            <w:tcW w:w="1080" w:type="dxa"/>
            <w:tcBorders>
              <w:top w:val="single" w:sz="6" w:space="0" w:color="auto"/>
              <w:left w:val="single" w:sz="12" w:space="0" w:color="auto"/>
              <w:bottom w:val="single" w:sz="6" w:space="0" w:color="auto"/>
              <w:right w:val="single" w:sz="12" w:space="0" w:color="auto"/>
            </w:tcBorders>
            <w:vAlign w:val="center"/>
          </w:tcPr>
          <w:p w14:paraId="52C8A5B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48.23</w:t>
            </w:r>
          </w:p>
        </w:tc>
        <w:tc>
          <w:tcPr>
            <w:tcW w:w="1530" w:type="dxa"/>
            <w:tcBorders>
              <w:top w:val="single" w:sz="6" w:space="0" w:color="auto"/>
              <w:left w:val="single" w:sz="12" w:space="0" w:color="auto"/>
              <w:bottom w:val="single" w:sz="6" w:space="0" w:color="auto"/>
              <w:right w:val="single" w:sz="12" w:space="0" w:color="auto"/>
            </w:tcBorders>
            <w:vAlign w:val="center"/>
          </w:tcPr>
          <w:p w14:paraId="7689299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16794729"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152E700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318C45F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2001-003</w:t>
            </w:r>
          </w:p>
        </w:tc>
        <w:tc>
          <w:tcPr>
            <w:tcW w:w="1260" w:type="dxa"/>
            <w:tcBorders>
              <w:top w:val="single" w:sz="6" w:space="0" w:color="auto"/>
              <w:left w:val="single" w:sz="12" w:space="0" w:color="auto"/>
              <w:bottom w:val="single" w:sz="6" w:space="0" w:color="auto"/>
              <w:right w:val="single" w:sz="6" w:space="0" w:color="auto"/>
            </w:tcBorders>
            <w:vAlign w:val="center"/>
          </w:tcPr>
          <w:p w14:paraId="6D65AA0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p.D55V/Q57L</w:t>
            </w:r>
          </w:p>
        </w:tc>
        <w:tc>
          <w:tcPr>
            <w:tcW w:w="1800" w:type="dxa"/>
            <w:tcBorders>
              <w:top w:val="single" w:sz="6" w:space="0" w:color="auto"/>
              <w:left w:val="single" w:sz="12" w:space="0" w:color="auto"/>
              <w:bottom w:val="single" w:sz="6" w:space="0" w:color="auto"/>
              <w:right w:val="single" w:sz="12" w:space="0" w:color="auto"/>
            </w:tcBorders>
          </w:tcPr>
          <w:p w14:paraId="7039252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5B5291F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0.18</w:t>
            </w:r>
          </w:p>
        </w:tc>
        <w:tc>
          <w:tcPr>
            <w:tcW w:w="990" w:type="dxa"/>
            <w:tcBorders>
              <w:top w:val="single" w:sz="6" w:space="0" w:color="auto"/>
              <w:left w:val="single" w:sz="12" w:space="0" w:color="auto"/>
              <w:bottom w:val="single" w:sz="6" w:space="0" w:color="auto"/>
              <w:right w:val="single" w:sz="12" w:space="0" w:color="auto"/>
            </w:tcBorders>
          </w:tcPr>
          <w:p w14:paraId="09B5CFD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16.64</w:t>
            </w:r>
          </w:p>
        </w:tc>
        <w:tc>
          <w:tcPr>
            <w:tcW w:w="1080" w:type="dxa"/>
            <w:tcBorders>
              <w:top w:val="single" w:sz="6" w:space="0" w:color="auto"/>
              <w:left w:val="single" w:sz="12" w:space="0" w:color="auto"/>
              <w:bottom w:val="single" w:sz="6" w:space="0" w:color="auto"/>
              <w:right w:val="single" w:sz="12" w:space="0" w:color="auto"/>
            </w:tcBorders>
            <w:vAlign w:val="center"/>
          </w:tcPr>
          <w:p w14:paraId="1EF396F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23.41</w:t>
            </w:r>
          </w:p>
        </w:tc>
        <w:tc>
          <w:tcPr>
            <w:tcW w:w="1530" w:type="dxa"/>
            <w:tcBorders>
              <w:top w:val="single" w:sz="6" w:space="0" w:color="auto"/>
              <w:left w:val="single" w:sz="12" w:space="0" w:color="auto"/>
              <w:bottom w:val="single" w:sz="6" w:space="0" w:color="auto"/>
              <w:right w:val="single" w:sz="12" w:space="0" w:color="auto"/>
            </w:tcBorders>
            <w:vAlign w:val="center"/>
          </w:tcPr>
          <w:p w14:paraId="01F45BF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6A3B9234"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45ABB25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66E6425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2001-005</w:t>
            </w:r>
          </w:p>
        </w:tc>
        <w:tc>
          <w:tcPr>
            <w:tcW w:w="1260" w:type="dxa"/>
            <w:tcBorders>
              <w:top w:val="single" w:sz="6" w:space="0" w:color="auto"/>
              <w:left w:val="single" w:sz="12" w:space="0" w:color="auto"/>
              <w:bottom w:val="single" w:sz="6" w:space="0" w:color="auto"/>
              <w:right w:val="single" w:sz="6" w:space="0" w:color="auto"/>
            </w:tcBorders>
            <w:vAlign w:val="center"/>
          </w:tcPr>
          <w:p w14:paraId="2A8B27E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p.G144V</w:t>
            </w:r>
          </w:p>
        </w:tc>
        <w:tc>
          <w:tcPr>
            <w:tcW w:w="1800" w:type="dxa"/>
            <w:tcBorders>
              <w:top w:val="single" w:sz="6" w:space="0" w:color="auto"/>
              <w:left w:val="single" w:sz="12" w:space="0" w:color="auto"/>
              <w:bottom w:val="single" w:sz="6" w:space="0" w:color="auto"/>
              <w:right w:val="single" w:sz="12" w:space="0" w:color="auto"/>
            </w:tcBorders>
          </w:tcPr>
          <w:p w14:paraId="3786497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35BC584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0.23</w:t>
            </w:r>
          </w:p>
        </w:tc>
        <w:tc>
          <w:tcPr>
            <w:tcW w:w="990" w:type="dxa"/>
            <w:tcBorders>
              <w:top w:val="single" w:sz="6" w:space="0" w:color="auto"/>
              <w:left w:val="single" w:sz="12" w:space="0" w:color="auto"/>
              <w:bottom w:val="single" w:sz="6" w:space="0" w:color="auto"/>
              <w:right w:val="single" w:sz="12" w:space="0" w:color="auto"/>
            </w:tcBorders>
          </w:tcPr>
          <w:p w14:paraId="1594838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0.36</w:t>
            </w:r>
          </w:p>
        </w:tc>
        <w:tc>
          <w:tcPr>
            <w:tcW w:w="1080" w:type="dxa"/>
            <w:tcBorders>
              <w:top w:val="single" w:sz="6" w:space="0" w:color="auto"/>
              <w:left w:val="single" w:sz="12" w:space="0" w:color="auto"/>
              <w:bottom w:val="single" w:sz="6" w:space="0" w:color="auto"/>
              <w:right w:val="single" w:sz="12" w:space="0" w:color="auto"/>
            </w:tcBorders>
            <w:vAlign w:val="center"/>
          </w:tcPr>
          <w:p w14:paraId="7D8687B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0.73</w:t>
            </w:r>
          </w:p>
        </w:tc>
        <w:tc>
          <w:tcPr>
            <w:tcW w:w="1530" w:type="dxa"/>
            <w:tcBorders>
              <w:top w:val="single" w:sz="6" w:space="0" w:color="auto"/>
              <w:left w:val="single" w:sz="12" w:space="0" w:color="auto"/>
              <w:bottom w:val="single" w:sz="6" w:space="0" w:color="auto"/>
              <w:right w:val="single" w:sz="12" w:space="0" w:color="auto"/>
            </w:tcBorders>
            <w:vAlign w:val="center"/>
          </w:tcPr>
          <w:p w14:paraId="2D106D3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r w:rsidR="00F117B9" w:rsidRPr="00F117B9" w14:paraId="385E698C"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0A64B4F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547EA2D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2004-001</w:t>
            </w:r>
          </w:p>
        </w:tc>
        <w:tc>
          <w:tcPr>
            <w:tcW w:w="1260" w:type="dxa"/>
            <w:tcBorders>
              <w:top w:val="single" w:sz="6" w:space="0" w:color="auto"/>
              <w:left w:val="single" w:sz="12" w:space="0" w:color="auto"/>
              <w:bottom w:val="single" w:sz="6" w:space="0" w:color="auto"/>
              <w:right w:val="single" w:sz="6" w:space="0" w:color="auto"/>
            </w:tcBorders>
            <w:vAlign w:val="center"/>
          </w:tcPr>
          <w:p w14:paraId="193B21A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p.R301Q</w:t>
            </w:r>
          </w:p>
        </w:tc>
        <w:tc>
          <w:tcPr>
            <w:tcW w:w="1800" w:type="dxa"/>
            <w:tcBorders>
              <w:top w:val="single" w:sz="6" w:space="0" w:color="auto"/>
              <w:left w:val="single" w:sz="12" w:space="0" w:color="auto"/>
              <w:bottom w:val="single" w:sz="6" w:space="0" w:color="auto"/>
              <w:right w:val="single" w:sz="12" w:space="0" w:color="auto"/>
            </w:tcBorders>
          </w:tcPr>
          <w:p w14:paraId="0C85BE1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01DA05F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2.5</w:t>
            </w:r>
          </w:p>
        </w:tc>
        <w:tc>
          <w:tcPr>
            <w:tcW w:w="990" w:type="dxa"/>
            <w:tcBorders>
              <w:top w:val="single" w:sz="6" w:space="0" w:color="auto"/>
              <w:left w:val="single" w:sz="12" w:space="0" w:color="auto"/>
              <w:bottom w:val="single" w:sz="6" w:space="0" w:color="auto"/>
              <w:right w:val="single" w:sz="12" w:space="0" w:color="auto"/>
            </w:tcBorders>
          </w:tcPr>
          <w:p w14:paraId="2424BD5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22.77</w:t>
            </w:r>
          </w:p>
        </w:tc>
        <w:tc>
          <w:tcPr>
            <w:tcW w:w="1080" w:type="dxa"/>
            <w:tcBorders>
              <w:top w:val="single" w:sz="6" w:space="0" w:color="auto"/>
              <w:left w:val="single" w:sz="12" w:space="0" w:color="auto"/>
              <w:bottom w:val="single" w:sz="6" w:space="0" w:color="auto"/>
              <w:right w:val="single" w:sz="12" w:space="0" w:color="auto"/>
            </w:tcBorders>
            <w:vAlign w:val="center"/>
          </w:tcPr>
          <w:p w14:paraId="3081555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16.73</w:t>
            </w:r>
          </w:p>
        </w:tc>
        <w:tc>
          <w:tcPr>
            <w:tcW w:w="1530" w:type="dxa"/>
            <w:tcBorders>
              <w:top w:val="single" w:sz="6" w:space="0" w:color="auto"/>
              <w:left w:val="single" w:sz="12" w:space="0" w:color="auto"/>
              <w:bottom w:val="single" w:sz="6" w:space="0" w:color="auto"/>
              <w:right w:val="single" w:sz="12" w:space="0" w:color="auto"/>
            </w:tcBorders>
            <w:vAlign w:val="center"/>
          </w:tcPr>
          <w:p w14:paraId="6CB35F5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419C444F"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1903F5F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47FF602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2016-901</w:t>
            </w:r>
          </w:p>
        </w:tc>
        <w:tc>
          <w:tcPr>
            <w:tcW w:w="1260" w:type="dxa"/>
            <w:tcBorders>
              <w:top w:val="single" w:sz="6" w:space="0" w:color="auto"/>
              <w:left w:val="single" w:sz="12" w:space="0" w:color="auto"/>
              <w:bottom w:val="single" w:sz="6" w:space="0" w:color="auto"/>
              <w:right w:val="single" w:sz="6" w:space="0" w:color="auto"/>
            </w:tcBorders>
            <w:vAlign w:val="center"/>
          </w:tcPr>
          <w:p w14:paraId="2B1912E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p.G373S</w:t>
            </w:r>
          </w:p>
        </w:tc>
        <w:tc>
          <w:tcPr>
            <w:tcW w:w="1800" w:type="dxa"/>
            <w:tcBorders>
              <w:top w:val="single" w:sz="6" w:space="0" w:color="auto"/>
              <w:left w:val="single" w:sz="12" w:space="0" w:color="auto"/>
              <w:bottom w:val="single" w:sz="6" w:space="0" w:color="auto"/>
              <w:right w:val="single" w:sz="12" w:space="0" w:color="auto"/>
            </w:tcBorders>
          </w:tcPr>
          <w:p w14:paraId="7BF649F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32801E6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0.82</w:t>
            </w:r>
          </w:p>
        </w:tc>
        <w:tc>
          <w:tcPr>
            <w:tcW w:w="990" w:type="dxa"/>
            <w:tcBorders>
              <w:top w:val="single" w:sz="6" w:space="0" w:color="auto"/>
              <w:left w:val="single" w:sz="12" w:space="0" w:color="auto"/>
              <w:bottom w:val="single" w:sz="6" w:space="0" w:color="auto"/>
              <w:right w:val="single" w:sz="12" w:space="0" w:color="auto"/>
            </w:tcBorders>
          </w:tcPr>
          <w:p w14:paraId="781A827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5.36</w:t>
            </w:r>
          </w:p>
        </w:tc>
        <w:tc>
          <w:tcPr>
            <w:tcW w:w="1080" w:type="dxa"/>
            <w:tcBorders>
              <w:top w:val="single" w:sz="6" w:space="0" w:color="auto"/>
              <w:left w:val="single" w:sz="12" w:space="0" w:color="auto"/>
              <w:bottom w:val="single" w:sz="6" w:space="0" w:color="auto"/>
              <w:right w:val="single" w:sz="12" w:space="0" w:color="auto"/>
            </w:tcBorders>
            <w:vAlign w:val="center"/>
          </w:tcPr>
          <w:p w14:paraId="2C0C32E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4.5</w:t>
            </w:r>
          </w:p>
        </w:tc>
        <w:tc>
          <w:tcPr>
            <w:tcW w:w="1530" w:type="dxa"/>
            <w:tcBorders>
              <w:top w:val="single" w:sz="6" w:space="0" w:color="auto"/>
              <w:left w:val="single" w:sz="12" w:space="0" w:color="auto"/>
              <w:bottom w:val="single" w:sz="6" w:space="0" w:color="auto"/>
              <w:right w:val="single" w:sz="12" w:space="0" w:color="auto"/>
            </w:tcBorders>
            <w:vAlign w:val="center"/>
          </w:tcPr>
          <w:p w14:paraId="6B0889D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193D79D7"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22F570D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3CF63E9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2026-906</w:t>
            </w:r>
          </w:p>
        </w:tc>
        <w:tc>
          <w:tcPr>
            <w:tcW w:w="1260" w:type="dxa"/>
            <w:tcBorders>
              <w:top w:val="single" w:sz="6" w:space="0" w:color="auto"/>
              <w:left w:val="single" w:sz="12" w:space="0" w:color="auto"/>
              <w:bottom w:val="single" w:sz="6" w:space="0" w:color="auto"/>
              <w:right w:val="single" w:sz="6" w:space="0" w:color="auto"/>
            </w:tcBorders>
            <w:vAlign w:val="center"/>
          </w:tcPr>
          <w:p w14:paraId="4DCC354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p.D322E</w:t>
            </w:r>
          </w:p>
        </w:tc>
        <w:tc>
          <w:tcPr>
            <w:tcW w:w="1800" w:type="dxa"/>
            <w:tcBorders>
              <w:top w:val="single" w:sz="6" w:space="0" w:color="auto"/>
              <w:left w:val="single" w:sz="12" w:space="0" w:color="auto"/>
              <w:bottom w:val="single" w:sz="6" w:space="0" w:color="auto"/>
              <w:right w:val="single" w:sz="12" w:space="0" w:color="auto"/>
            </w:tcBorders>
          </w:tcPr>
          <w:p w14:paraId="2E25638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6B68E1E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0.91</w:t>
            </w:r>
          </w:p>
        </w:tc>
        <w:tc>
          <w:tcPr>
            <w:tcW w:w="990" w:type="dxa"/>
            <w:tcBorders>
              <w:top w:val="single" w:sz="6" w:space="0" w:color="auto"/>
              <w:left w:val="single" w:sz="12" w:space="0" w:color="auto"/>
              <w:bottom w:val="single" w:sz="6" w:space="0" w:color="auto"/>
              <w:right w:val="single" w:sz="12" w:space="0" w:color="auto"/>
            </w:tcBorders>
          </w:tcPr>
          <w:p w14:paraId="31AE3D6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7.09</w:t>
            </w:r>
          </w:p>
        </w:tc>
        <w:tc>
          <w:tcPr>
            <w:tcW w:w="1080" w:type="dxa"/>
            <w:tcBorders>
              <w:top w:val="single" w:sz="6" w:space="0" w:color="auto"/>
              <w:left w:val="single" w:sz="12" w:space="0" w:color="auto"/>
              <w:bottom w:val="single" w:sz="6" w:space="0" w:color="auto"/>
              <w:right w:val="single" w:sz="12" w:space="0" w:color="auto"/>
            </w:tcBorders>
            <w:vAlign w:val="center"/>
          </w:tcPr>
          <w:p w14:paraId="0477133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5.91</w:t>
            </w:r>
          </w:p>
        </w:tc>
        <w:tc>
          <w:tcPr>
            <w:tcW w:w="1530" w:type="dxa"/>
            <w:tcBorders>
              <w:top w:val="single" w:sz="6" w:space="0" w:color="auto"/>
              <w:left w:val="single" w:sz="12" w:space="0" w:color="auto"/>
              <w:bottom w:val="single" w:sz="6" w:space="0" w:color="auto"/>
              <w:right w:val="single" w:sz="12" w:space="0" w:color="auto"/>
            </w:tcBorders>
            <w:vAlign w:val="center"/>
          </w:tcPr>
          <w:p w14:paraId="672889D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78EB6A61"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6677FA6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23CF392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2701-014</w:t>
            </w:r>
          </w:p>
        </w:tc>
        <w:tc>
          <w:tcPr>
            <w:tcW w:w="1260" w:type="dxa"/>
            <w:tcBorders>
              <w:top w:val="single" w:sz="6" w:space="0" w:color="auto"/>
              <w:left w:val="single" w:sz="12" w:space="0" w:color="auto"/>
              <w:bottom w:val="single" w:sz="6" w:space="0" w:color="auto"/>
              <w:right w:val="single" w:sz="6" w:space="0" w:color="auto"/>
            </w:tcBorders>
            <w:vAlign w:val="center"/>
          </w:tcPr>
          <w:p w14:paraId="5FD1972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p.G325R</w:t>
            </w:r>
          </w:p>
        </w:tc>
        <w:tc>
          <w:tcPr>
            <w:tcW w:w="1800" w:type="dxa"/>
            <w:tcBorders>
              <w:top w:val="single" w:sz="6" w:space="0" w:color="auto"/>
              <w:left w:val="single" w:sz="12" w:space="0" w:color="auto"/>
              <w:bottom w:val="single" w:sz="6" w:space="0" w:color="auto"/>
              <w:right w:val="single" w:sz="12" w:space="0" w:color="auto"/>
            </w:tcBorders>
          </w:tcPr>
          <w:p w14:paraId="06A01C7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4770D9A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0.32</w:t>
            </w:r>
          </w:p>
        </w:tc>
        <w:tc>
          <w:tcPr>
            <w:tcW w:w="990" w:type="dxa"/>
            <w:tcBorders>
              <w:top w:val="single" w:sz="6" w:space="0" w:color="auto"/>
              <w:left w:val="single" w:sz="12" w:space="0" w:color="auto"/>
              <w:bottom w:val="single" w:sz="6" w:space="0" w:color="auto"/>
              <w:right w:val="single" w:sz="12" w:space="0" w:color="auto"/>
            </w:tcBorders>
          </w:tcPr>
          <w:p w14:paraId="4F5A75A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0.59</w:t>
            </w:r>
          </w:p>
        </w:tc>
        <w:tc>
          <w:tcPr>
            <w:tcW w:w="1080" w:type="dxa"/>
            <w:tcBorders>
              <w:top w:val="single" w:sz="6" w:space="0" w:color="auto"/>
              <w:left w:val="single" w:sz="12" w:space="0" w:color="auto"/>
              <w:bottom w:val="single" w:sz="6" w:space="0" w:color="auto"/>
              <w:right w:val="single" w:sz="12" w:space="0" w:color="auto"/>
            </w:tcBorders>
            <w:vAlign w:val="center"/>
          </w:tcPr>
          <w:p w14:paraId="5C60FC1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NA</w:t>
            </w:r>
          </w:p>
        </w:tc>
        <w:tc>
          <w:tcPr>
            <w:tcW w:w="1530" w:type="dxa"/>
            <w:tcBorders>
              <w:top w:val="single" w:sz="6" w:space="0" w:color="auto"/>
              <w:left w:val="single" w:sz="12" w:space="0" w:color="auto"/>
              <w:bottom w:val="single" w:sz="6" w:space="0" w:color="auto"/>
              <w:right w:val="single" w:sz="12" w:space="0" w:color="auto"/>
            </w:tcBorders>
            <w:vAlign w:val="center"/>
          </w:tcPr>
          <w:p w14:paraId="0FB39F1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r w:rsidR="00F117B9" w:rsidRPr="00F117B9" w14:paraId="369BEBBE"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7A5D057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5DA6CA2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3002-002</w:t>
            </w:r>
          </w:p>
        </w:tc>
        <w:tc>
          <w:tcPr>
            <w:tcW w:w="1260" w:type="dxa"/>
            <w:tcBorders>
              <w:top w:val="single" w:sz="6" w:space="0" w:color="auto"/>
              <w:left w:val="single" w:sz="12" w:space="0" w:color="auto"/>
              <w:bottom w:val="single" w:sz="6" w:space="0" w:color="auto"/>
              <w:right w:val="single" w:sz="6" w:space="0" w:color="auto"/>
            </w:tcBorders>
            <w:vAlign w:val="center"/>
          </w:tcPr>
          <w:p w14:paraId="62A5BE4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p.Y216C</w:t>
            </w:r>
          </w:p>
        </w:tc>
        <w:tc>
          <w:tcPr>
            <w:tcW w:w="1800" w:type="dxa"/>
            <w:tcBorders>
              <w:top w:val="single" w:sz="6" w:space="0" w:color="auto"/>
              <w:left w:val="single" w:sz="12" w:space="0" w:color="auto"/>
              <w:bottom w:val="single" w:sz="6" w:space="0" w:color="auto"/>
              <w:right w:val="single" w:sz="12" w:space="0" w:color="auto"/>
            </w:tcBorders>
          </w:tcPr>
          <w:p w14:paraId="0B81F65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13D4898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w:t>
            </w:r>
          </w:p>
        </w:tc>
        <w:tc>
          <w:tcPr>
            <w:tcW w:w="990" w:type="dxa"/>
            <w:tcBorders>
              <w:top w:val="single" w:sz="6" w:space="0" w:color="auto"/>
              <w:left w:val="single" w:sz="12" w:space="0" w:color="auto"/>
              <w:bottom w:val="single" w:sz="6" w:space="0" w:color="auto"/>
              <w:right w:val="single" w:sz="12" w:space="0" w:color="auto"/>
            </w:tcBorders>
          </w:tcPr>
          <w:p w14:paraId="5BACC7A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6.77</w:t>
            </w:r>
          </w:p>
        </w:tc>
        <w:tc>
          <w:tcPr>
            <w:tcW w:w="1080" w:type="dxa"/>
            <w:tcBorders>
              <w:top w:val="single" w:sz="6" w:space="0" w:color="auto"/>
              <w:left w:val="single" w:sz="12" w:space="0" w:color="auto"/>
              <w:bottom w:val="single" w:sz="6" w:space="0" w:color="auto"/>
              <w:right w:val="single" w:sz="12" w:space="0" w:color="auto"/>
            </w:tcBorders>
            <w:vAlign w:val="center"/>
          </w:tcPr>
          <w:p w14:paraId="0E75043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2.45</w:t>
            </w:r>
          </w:p>
        </w:tc>
        <w:tc>
          <w:tcPr>
            <w:tcW w:w="1530" w:type="dxa"/>
            <w:tcBorders>
              <w:top w:val="single" w:sz="6" w:space="0" w:color="auto"/>
              <w:left w:val="single" w:sz="12" w:space="0" w:color="auto"/>
              <w:bottom w:val="single" w:sz="6" w:space="0" w:color="auto"/>
              <w:right w:val="single" w:sz="12" w:space="0" w:color="auto"/>
            </w:tcBorders>
            <w:vAlign w:val="center"/>
          </w:tcPr>
          <w:p w14:paraId="3A2EF5E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15471442"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16AFAF8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6CEE20F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4001-015</w:t>
            </w:r>
          </w:p>
        </w:tc>
        <w:tc>
          <w:tcPr>
            <w:tcW w:w="1260" w:type="dxa"/>
            <w:tcBorders>
              <w:top w:val="single" w:sz="6" w:space="0" w:color="auto"/>
              <w:left w:val="single" w:sz="12" w:space="0" w:color="auto"/>
              <w:bottom w:val="single" w:sz="6" w:space="0" w:color="auto"/>
              <w:right w:val="single" w:sz="6" w:space="0" w:color="auto"/>
            </w:tcBorders>
            <w:vAlign w:val="center"/>
          </w:tcPr>
          <w:p w14:paraId="067389C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p.D33G</w:t>
            </w:r>
          </w:p>
        </w:tc>
        <w:tc>
          <w:tcPr>
            <w:tcW w:w="1800" w:type="dxa"/>
            <w:tcBorders>
              <w:top w:val="single" w:sz="6" w:space="0" w:color="auto"/>
              <w:left w:val="single" w:sz="12" w:space="0" w:color="auto"/>
              <w:bottom w:val="single" w:sz="6" w:space="0" w:color="auto"/>
              <w:right w:val="single" w:sz="12" w:space="0" w:color="auto"/>
            </w:tcBorders>
          </w:tcPr>
          <w:p w14:paraId="1979A6C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6B001A6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4.09</w:t>
            </w:r>
          </w:p>
        </w:tc>
        <w:tc>
          <w:tcPr>
            <w:tcW w:w="990" w:type="dxa"/>
            <w:tcBorders>
              <w:top w:val="single" w:sz="6" w:space="0" w:color="auto"/>
              <w:left w:val="single" w:sz="12" w:space="0" w:color="auto"/>
              <w:bottom w:val="single" w:sz="6" w:space="0" w:color="auto"/>
              <w:right w:val="single" w:sz="12" w:space="0" w:color="auto"/>
            </w:tcBorders>
          </w:tcPr>
          <w:p w14:paraId="7E02A44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39.95</w:t>
            </w:r>
          </w:p>
        </w:tc>
        <w:tc>
          <w:tcPr>
            <w:tcW w:w="1080" w:type="dxa"/>
            <w:tcBorders>
              <w:top w:val="single" w:sz="6" w:space="0" w:color="auto"/>
              <w:left w:val="single" w:sz="12" w:space="0" w:color="auto"/>
              <w:bottom w:val="single" w:sz="6" w:space="0" w:color="auto"/>
              <w:right w:val="single" w:sz="12" w:space="0" w:color="auto"/>
            </w:tcBorders>
            <w:vAlign w:val="center"/>
          </w:tcPr>
          <w:p w14:paraId="4665528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43.95</w:t>
            </w:r>
          </w:p>
        </w:tc>
        <w:tc>
          <w:tcPr>
            <w:tcW w:w="1530" w:type="dxa"/>
            <w:tcBorders>
              <w:top w:val="single" w:sz="6" w:space="0" w:color="auto"/>
              <w:left w:val="single" w:sz="12" w:space="0" w:color="auto"/>
              <w:bottom w:val="single" w:sz="6" w:space="0" w:color="auto"/>
              <w:right w:val="single" w:sz="12" w:space="0" w:color="auto"/>
            </w:tcBorders>
            <w:vAlign w:val="center"/>
          </w:tcPr>
          <w:p w14:paraId="381B959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5337E72E"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62E0DD4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6794BFB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5001-001</w:t>
            </w:r>
          </w:p>
        </w:tc>
        <w:tc>
          <w:tcPr>
            <w:tcW w:w="1260" w:type="dxa"/>
            <w:tcBorders>
              <w:top w:val="single" w:sz="6" w:space="0" w:color="auto"/>
              <w:left w:val="single" w:sz="12" w:space="0" w:color="auto"/>
              <w:bottom w:val="single" w:sz="6" w:space="0" w:color="auto"/>
              <w:right w:val="single" w:sz="6" w:space="0" w:color="auto"/>
            </w:tcBorders>
            <w:vAlign w:val="center"/>
          </w:tcPr>
          <w:p w14:paraId="508B6C5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p.P259R</w:t>
            </w:r>
          </w:p>
        </w:tc>
        <w:tc>
          <w:tcPr>
            <w:tcW w:w="1800" w:type="dxa"/>
            <w:tcBorders>
              <w:top w:val="single" w:sz="6" w:space="0" w:color="auto"/>
              <w:left w:val="single" w:sz="12" w:space="0" w:color="auto"/>
              <w:bottom w:val="single" w:sz="6" w:space="0" w:color="auto"/>
              <w:right w:val="single" w:sz="12" w:space="0" w:color="auto"/>
            </w:tcBorders>
          </w:tcPr>
          <w:p w14:paraId="0FC7A9B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79C7554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3.27</w:t>
            </w:r>
          </w:p>
        </w:tc>
        <w:tc>
          <w:tcPr>
            <w:tcW w:w="990" w:type="dxa"/>
            <w:tcBorders>
              <w:top w:val="single" w:sz="6" w:space="0" w:color="auto"/>
              <w:left w:val="single" w:sz="12" w:space="0" w:color="auto"/>
              <w:bottom w:val="single" w:sz="6" w:space="0" w:color="auto"/>
              <w:right w:val="single" w:sz="12" w:space="0" w:color="auto"/>
            </w:tcBorders>
          </w:tcPr>
          <w:p w14:paraId="6F1E952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13.27</w:t>
            </w:r>
          </w:p>
        </w:tc>
        <w:tc>
          <w:tcPr>
            <w:tcW w:w="1080" w:type="dxa"/>
            <w:tcBorders>
              <w:top w:val="single" w:sz="6" w:space="0" w:color="auto"/>
              <w:left w:val="single" w:sz="12" w:space="0" w:color="auto"/>
              <w:bottom w:val="single" w:sz="6" w:space="0" w:color="auto"/>
              <w:right w:val="single" w:sz="12" w:space="0" w:color="auto"/>
            </w:tcBorders>
            <w:vAlign w:val="center"/>
          </w:tcPr>
          <w:p w14:paraId="034CBA6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10.55</w:t>
            </w:r>
          </w:p>
        </w:tc>
        <w:tc>
          <w:tcPr>
            <w:tcW w:w="1530" w:type="dxa"/>
            <w:tcBorders>
              <w:top w:val="single" w:sz="6" w:space="0" w:color="auto"/>
              <w:left w:val="single" w:sz="12" w:space="0" w:color="auto"/>
              <w:bottom w:val="single" w:sz="6" w:space="0" w:color="auto"/>
              <w:right w:val="single" w:sz="12" w:space="0" w:color="auto"/>
            </w:tcBorders>
            <w:vAlign w:val="center"/>
          </w:tcPr>
          <w:p w14:paraId="3198EFE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462B1597"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22ACA90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54DD38C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5001-003</w:t>
            </w:r>
          </w:p>
        </w:tc>
        <w:tc>
          <w:tcPr>
            <w:tcW w:w="1260" w:type="dxa"/>
            <w:tcBorders>
              <w:top w:val="single" w:sz="6" w:space="0" w:color="auto"/>
              <w:left w:val="single" w:sz="12" w:space="0" w:color="auto"/>
              <w:bottom w:val="single" w:sz="6" w:space="0" w:color="auto"/>
              <w:right w:val="single" w:sz="6" w:space="0" w:color="auto"/>
            </w:tcBorders>
            <w:vAlign w:val="center"/>
          </w:tcPr>
          <w:p w14:paraId="45D8E05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p.P259R</w:t>
            </w:r>
          </w:p>
        </w:tc>
        <w:tc>
          <w:tcPr>
            <w:tcW w:w="1800" w:type="dxa"/>
            <w:tcBorders>
              <w:top w:val="single" w:sz="6" w:space="0" w:color="auto"/>
              <w:left w:val="single" w:sz="12" w:space="0" w:color="auto"/>
              <w:bottom w:val="single" w:sz="6" w:space="0" w:color="auto"/>
              <w:right w:val="single" w:sz="12" w:space="0" w:color="auto"/>
            </w:tcBorders>
          </w:tcPr>
          <w:p w14:paraId="2C2381F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693C923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3.14</w:t>
            </w:r>
          </w:p>
        </w:tc>
        <w:tc>
          <w:tcPr>
            <w:tcW w:w="990" w:type="dxa"/>
            <w:tcBorders>
              <w:top w:val="single" w:sz="6" w:space="0" w:color="auto"/>
              <w:left w:val="single" w:sz="12" w:space="0" w:color="auto"/>
              <w:bottom w:val="single" w:sz="6" w:space="0" w:color="auto"/>
              <w:right w:val="single" w:sz="12" w:space="0" w:color="auto"/>
            </w:tcBorders>
          </w:tcPr>
          <w:p w14:paraId="53C2A43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11.64</w:t>
            </w:r>
          </w:p>
        </w:tc>
        <w:tc>
          <w:tcPr>
            <w:tcW w:w="1080" w:type="dxa"/>
            <w:tcBorders>
              <w:top w:val="single" w:sz="6" w:space="0" w:color="auto"/>
              <w:left w:val="single" w:sz="12" w:space="0" w:color="auto"/>
              <w:bottom w:val="single" w:sz="6" w:space="0" w:color="auto"/>
              <w:right w:val="single" w:sz="12" w:space="0" w:color="auto"/>
            </w:tcBorders>
            <w:vAlign w:val="center"/>
          </w:tcPr>
          <w:p w14:paraId="6D21E5E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12.86</w:t>
            </w:r>
          </w:p>
        </w:tc>
        <w:tc>
          <w:tcPr>
            <w:tcW w:w="1530" w:type="dxa"/>
            <w:tcBorders>
              <w:top w:val="single" w:sz="6" w:space="0" w:color="auto"/>
              <w:left w:val="single" w:sz="12" w:space="0" w:color="auto"/>
              <w:bottom w:val="single" w:sz="6" w:space="0" w:color="auto"/>
              <w:right w:val="single" w:sz="12" w:space="0" w:color="auto"/>
            </w:tcBorders>
            <w:vAlign w:val="center"/>
          </w:tcPr>
          <w:p w14:paraId="487EDE8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66AD8493" w14:textId="77777777" w:rsidTr="00F117B9">
        <w:trPr>
          <w:cantSplit/>
          <w:trHeight w:val="20"/>
          <w:jc w:val="center"/>
        </w:trPr>
        <w:tc>
          <w:tcPr>
            <w:tcW w:w="995" w:type="dxa"/>
            <w:vMerge w:val="restart"/>
            <w:tcBorders>
              <w:top w:val="single" w:sz="12" w:space="0" w:color="auto"/>
              <w:left w:val="single" w:sz="12" w:space="0" w:color="auto"/>
            </w:tcBorders>
          </w:tcPr>
          <w:p w14:paraId="7DE81F10" w14:textId="77777777" w:rsidR="00F117B9" w:rsidRPr="00F117B9" w:rsidRDefault="00F117B9" w:rsidP="00F117B9">
            <w:pPr>
              <w:spacing w:before="30" w:after="3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No</w:t>
            </w:r>
          </w:p>
        </w:tc>
        <w:tc>
          <w:tcPr>
            <w:tcW w:w="990" w:type="dxa"/>
            <w:tcBorders>
              <w:top w:val="single" w:sz="12" w:space="0" w:color="auto"/>
              <w:left w:val="single" w:sz="12" w:space="0" w:color="auto"/>
              <w:bottom w:val="single" w:sz="4" w:space="0" w:color="auto"/>
              <w:right w:val="single" w:sz="12" w:space="0" w:color="auto"/>
            </w:tcBorders>
            <w:vAlign w:val="center"/>
          </w:tcPr>
          <w:p w14:paraId="4CFCA78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2004-901</w:t>
            </w:r>
          </w:p>
        </w:tc>
        <w:tc>
          <w:tcPr>
            <w:tcW w:w="1260" w:type="dxa"/>
            <w:tcBorders>
              <w:top w:val="single" w:sz="12" w:space="0" w:color="auto"/>
              <w:left w:val="single" w:sz="12" w:space="0" w:color="auto"/>
              <w:bottom w:val="single" w:sz="4" w:space="0" w:color="auto"/>
              <w:right w:val="single" w:sz="6" w:space="0" w:color="auto"/>
            </w:tcBorders>
            <w:vAlign w:val="center"/>
          </w:tcPr>
          <w:p w14:paraId="13B352C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p.R342Q</w:t>
            </w:r>
          </w:p>
        </w:tc>
        <w:tc>
          <w:tcPr>
            <w:tcW w:w="1800" w:type="dxa"/>
            <w:tcBorders>
              <w:top w:val="single" w:sz="12" w:space="0" w:color="auto"/>
              <w:left w:val="single" w:sz="12" w:space="0" w:color="auto"/>
              <w:bottom w:val="single" w:sz="4" w:space="0" w:color="auto"/>
              <w:right w:val="single" w:sz="12" w:space="0" w:color="auto"/>
            </w:tcBorders>
          </w:tcPr>
          <w:p w14:paraId="617BCF1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12" w:space="0" w:color="auto"/>
              <w:left w:val="single" w:sz="12" w:space="0" w:color="auto"/>
              <w:bottom w:val="single" w:sz="4" w:space="0" w:color="auto"/>
              <w:right w:val="single" w:sz="12" w:space="0" w:color="auto"/>
            </w:tcBorders>
            <w:vAlign w:val="center"/>
          </w:tcPr>
          <w:p w14:paraId="65C3CE8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w:t>
            </w:r>
          </w:p>
        </w:tc>
        <w:tc>
          <w:tcPr>
            <w:tcW w:w="990" w:type="dxa"/>
            <w:tcBorders>
              <w:top w:val="single" w:sz="12" w:space="0" w:color="auto"/>
              <w:left w:val="single" w:sz="12" w:space="0" w:color="auto"/>
              <w:bottom w:val="single" w:sz="4" w:space="0" w:color="auto"/>
              <w:right w:val="single" w:sz="12" w:space="0" w:color="auto"/>
            </w:tcBorders>
          </w:tcPr>
          <w:p w14:paraId="23D663C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w:t>
            </w:r>
          </w:p>
        </w:tc>
        <w:tc>
          <w:tcPr>
            <w:tcW w:w="1080" w:type="dxa"/>
            <w:tcBorders>
              <w:top w:val="single" w:sz="12" w:space="0" w:color="auto"/>
              <w:left w:val="single" w:sz="12" w:space="0" w:color="auto"/>
              <w:bottom w:val="single" w:sz="4" w:space="0" w:color="auto"/>
              <w:right w:val="single" w:sz="12" w:space="0" w:color="auto"/>
            </w:tcBorders>
            <w:vAlign w:val="center"/>
          </w:tcPr>
          <w:p w14:paraId="72BEFAF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0.32</w:t>
            </w:r>
          </w:p>
        </w:tc>
        <w:tc>
          <w:tcPr>
            <w:tcW w:w="1530" w:type="dxa"/>
            <w:tcBorders>
              <w:top w:val="single" w:sz="12" w:space="0" w:color="auto"/>
              <w:left w:val="single" w:sz="12" w:space="0" w:color="auto"/>
              <w:bottom w:val="single" w:sz="4" w:space="0" w:color="auto"/>
              <w:right w:val="single" w:sz="12" w:space="0" w:color="auto"/>
            </w:tcBorders>
            <w:vAlign w:val="center"/>
          </w:tcPr>
          <w:p w14:paraId="23AE097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r w:rsidR="00F117B9" w:rsidRPr="00F117B9" w14:paraId="38AAAE0E" w14:textId="77777777" w:rsidTr="00F117B9">
        <w:trPr>
          <w:cantSplit/>
          <w:trHeight w:val="20"/>
          <w:jc w:val="center"/>
        </w:trPr>
        <w:tc>
          <w:tcPr>
            <w:tcW w:w="995" w:type="dxa"/>
            <w:vMerge/>
            <w:tcBorders>
              <w:left w:val="single" w:sz="12" w:space="0" w:color="auto"/>
            </w:tcBorders>
          </w:tcPr>
          <w:p w14:paraId="29C3E8A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4" w:space="0" w:color="auto"/>
              <w:left w:val="single" w:sz="12" w:space="0" w:color="auto"/>
              <w:bottom w:val="single" w:sz="4" w:space="0" w:color="auto"/>
              <w:right w:val="single" w:sz="12" w:space="0" w:color="auto"/>
            </w:tcBorders>
            <w:vAlign w:val="center"/>
          </w:tcPr>
          <w:p w14:paraId="5BC0FBB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2007-003</w:t>
            </w:r>
          </w:p>
        </w:tc>
        <w:tc>
          <w:tcPr>
            <w:tcW w:w="1260" w:type="dxa"/>
            <w:tcBorders>
              <w:top w:val="single" w:sz="4" w:space="0" w:color="auto"/>
              <w:left w:val="single" w:sz="12" w:space="0" w:color="auto"/>
              <w:bottom w:val="single" w:sz="4" w:space="0" w:color="auto"/>
              <w:right w:val="single" w:sz="6" w:space="0" w:color="auto"/>
            </w:tcBorders>
            <w:vAlign w:val="center"/>
          </w:tcPr>
          <w:p w14:paraId="1584E23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p.R342Q</w:t>
            </w:r>
          </w:p>
        </w:tc>
        <w:tc>
          <w:tcPr>
            <w:tcW w:w="1800" w:type="dxa"/>
            <w:tcBorders>
              <w:top w:val="single" w:sz="4" w:space="0" w:color="auto"/>
              <w:left w:val="single" w:sz="12" w:space="0" w:color="auto"/>
              <w:bottom w:val="single" w:sz="4" w:space="0" w:color="auto"/>
              <w:right w:val="single" w:sz="12" w:space="0" w:color="auto"/>
            </w:tcBorders>
          </w:tcPr>
          <w:p w14:paraId="25E7FA5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4" w:space="0" w:color="auto"/>
              <w:left w:val="single" w:sz="12" w:space="0" w:color="auto"/>
              <w:bottom w:val="single" w:sz="4" w:space="0" w:color="auto"/>
              <w:right w:val="single" w:sz="12" w:space="0" w:color="auto"/>
            </w:tcBorders>
            <w:vAlign w:val="center"/>
          </w:tcPr>
          <w:p w14:paraId="4F7B3CE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w:t>
            </w:r>
          </w:p>
        </w:tc>
        <w:tc>
          <w:tcPr>
            <w:tcW w:w="990" w:type="dxa"/>
            <w:tcBorders>
              <w:top w:val="single" w:sz="4" w:space="0" w:color="auto"/>
              <w:left w:val="single" w:sz="12" w:space="0" w:color="auto"/>
              <w:bottom w:val="single" w:sz="4" w:space="0" w:color="auto"/>
              <w:right w:val="single" w:sz="12" w:space="0" w:color="auto"/>
            </w:tcBorders>
          </w:tcPr>
          <w:p w14:paraId="45DB982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0.23</w:t>
            </w:r>
          </w:p>
        </w:tc>
        <w:tc>
          <w:tcPr>
            <w:tcW w:w="1080" w:type="dxa"/>
            <w:tcBorders>
              <w:top w:val="single" w:sz="4" w:space="0" w:color="auto"/>
              <w:left w:val="single" w:sz="12" w:space="0" w:color="auto"/>
              <w:bottom w:val="single" w:sz="4" w:space="0" w:color="auto"/>
              <w:right w:val="single" w:sz="12" w:space="0" w:color="auto"/>
            </w:tcBorders>
            <w:vAlign w:val="center"/>
          </w:tcPr>
          <w:p w14:paraId="1469A34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0.27</w:t>
            </w:r>
          </w:p>
        </w:tc>
        <w:tc>
          <w:tcPr>
            <w:tcW w:w="1530" w:type="dxa"/>
            <w:tcBorders>
              <w:top w:val="single" w:sz="4" w:space="0" w:color="auto"/>
              <w:left w:val="single" w:sz="12" w:space="0" w:color="auto"/>
              <w:bottom w:val="single" w:sz="4" w:space="0" w:color="auto"/>
              <w:right w:val="single" w:sz="12" w:space="0" w:color="auto"/>
            </w:tcBorders>
            <w:vAlign w:val="center"/>
          </w:tcPr>
          <w:p w14:paraId="33AAC09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r w:rsidR="00F117B9" w:rsidRPr="00F117B9" w14:paraId="0F8DB827" w14:textId="77777777" w:rsidTr="00F117B9">
        <w:trPr>
          <w:cantSplit/>
          <w:trHeight w:val="20"/>
          <w:jc w:val="center"/>
        </w:trPr>
        <w:tc>
          <w:tcPr>
            <w:tcW w:w="995" w:type="dxa"/>
            <w:vMerge/>
            <w:tcBorders>
              <w:left w:val="single" w:sz="12" w:space="0" w:color="auto"/>
            </w:tcBorders>
          </w:tcPr>
          <w:p w14:paraId="06E4231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4" w:space="0" w:color="auto"/>
              <w:left w:val="single" w:sz="12" w:space="0" w:color="auto"/>
              <w:bottom w:val="single" w:sz="4" w:space="0" w:color="auto"/>
              <w:right w:val="single" w:sz="12" w:space="0" w:color="auto"/>
            </w:tcBorders>
            <w:vAlign w:val="center"/>
          </w:tcPr>
          <w:p w14:paraId="7922A7D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2008-006</w:t>
            </w:r>
          </w:p>
        </w:tc>
        <w:tc>
          <w:tcPr>
            <w:tcW w:w="1260" w:type="dxa"/>
            <w:tcBorders>
              <w:top w:val="single" w:sz="4" w:space="0" w:color="auto"/>
              <w:left w:val="single" w:sz="12" w:space="0" w:color="auto"/>
              <w:bottom w:val="single" w:sz="4" w:space="0" w:color="auto"/>
              <w:right w:val="single" w:sz="6" w:space="0" w:color="auto"/>
            </w:tcBorders>
            <w:vAlign w:val="center"/>
          </w:tcPr>
          <w:p w14:paraId="418E647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p.S276G</w:t>
            </w:r>
          </w:p>
        </w:tc>
        <w:tc>
          <w:tcPr>
            <w:tcW w:w="1800" w:type="dxa"/>
            <w:tcBorders>
              <w:top w:val="single" w:sz="4" w:space="0" w:color="auto"/>
              <w:left w:val="single" w:sz="12" w:space="0" w:color="auto"/>
              <w:bottom w:val="single" w:sz="4" w:space="0" w:color="auto"/>
              <w:right w:val="single" w:sz="12" w:space="0" w:color="auto"/>
            </w:tcBorders>
          </w:tcPr>
          <w:p w14:paraId="0EB1C07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4" w:space="0" w:color="auto"/>
              <w:left w:val="single" w:sz="12" w:space="0" w:color="auto"/>
              <w:bottom w:val="single" w:sz="4" w:space="0" w:color="auto"/>
              <w:right w:val="single" w:sz="12" w:space="0" w:color="auto"/>
            </w:tcBorders>
            <w:vAlign w:val="center"/>
          </w:tcPr>
          <w:p w14:paraId="5432544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0.32</w:t>
            </w:r>
          </w:p>
        </w:tc>
        <w:tc>
          <w:tcPr>
            <w:tcW w:w="990" w:type="dxa"/>
            <w:tcBorders>
              <w:top w:val="single" w:sz="4" w:space="0" w:color="auto"/>
              <w:left w:val="single" w:sz="12" w:space="0" w:color="auto"/>
              <w:bottom w:val="single" w:sz="4" w:space="0" w:color="auto"/>
              <w:right w:val="single" w:sz="12" w:space="0" w:color="auto"/>
            </w:tcBorders>
          </w:tcPr>
          <w:p w14:paraId="29D7EB9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0.36</w:t>
            </w:r>
          </w:p>
        </w:tc>
        <w:tc>
          <w:tcPr>
            <w:tcW w:w="1080" w:type="dxa"/>
            <w:tcBorders>
              <w:top w:val="single" w:sz="4" w:space="0" w:color="auto"/>
              <w:left w:val="single" w:sz="12" w:space="0" w:color="auto"/>
              <w:bottom w:val="single" w:sz="4" w:space="0" w:color="auto"/>
              <w:right w:val="single" w:sz="12" w:space="0" w:color="auto"/>
            </w:tcBorders>
            <w:vAlign w:val="center"/>
          </w:tcPr>
          <w:p w14:paraId="5B765B8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0.5</w:t>
            </w:r>
          </w:p>
        </w:tc>
        <w:tc>
          <w:tcPr>
            <w:tcW w:w="1530" w:type="dxa"/>
            <w:tcBorders>
              <w:top w:val="single" w:sz="4" w:space="0" w:color="auto"/>
              <w:left w:val="single" w:sz="12" w:space="0" w:color="auto"/>
              <w:bottom w:val="single" w:sz="4" w:space="0" w:color="auto"/>
              <w:right w:val="single" w:sz="12" w:space="0" w:color="auto"/>
            </w:tcBorders>
            <w:vAlign w:val="center"/>
          </w:tcPr>
          <w:p w14:paraId="66A2D33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r w:rsidR="00F117B9" w:rsidRPr="00F117B9" w14:paraId="3F8C85E9" w14:textId="77777777" w:rsidTr="00F117B9">
        <w:trPr>
          <w:cantSplit/>
          <w:trHeight w:val="20"/>
          <w:jc w:val="center"/>
        </w:trPr>
        <w:tc>
          <w:tcPr>
            <w:tcW w:w="995" w:type="dxa"/>
            <w:vMerge/>
            <w:tcBorders>
              <w:left w:val="single" w:sz="12" w:space="0" w:color="auto"/>
            </w:tcBorders>
          </w:tcPr>
          <w:p w14:paraId="4ADE7B7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4" w:space="0" w:color="auto"/>
              <w:left w:val="single" w:sz="12" w:space="0" w:color="auto"/>
              <w:bottom w:val="single" w:sz="4" w:space="0" w:color="auto"/>
              <w:right w:val="single" w:sz="12" w:space="0" w:color="auto"/>
            </w:tcBorders>
            <w:vAlign w:val="center"/>
          </w:tcPr>
          <w:p w14:paraId="5433997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2015-001</w:t>
            </w:r>
          </w:p>
        </w:tc>
        <w:tc>
          <w:tcPr>
            <w:tcW w:w="1260" w:type="dxa"/>
            <w:tcBorders>
              <w:top w:val="single" w:sz="4" w:space="0" w:color="auto"/>
              <w:left w:val="single" w:sz="12" w:space="0" w:color="auto"/>
              <w:bottom w:val="single" w:sz="4" w:space="0" w:color="auto"/>
              <w:right w:val="single" w:sz="6" w:space="0" w:color="auto"/>
            </w:tcBorders>
            <w:vAlign w:val="center"/>
          </w:tcPr>
          <w:p w14:paraId="5A9423A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p.R342Q</w:t>
            </w:r>
          </w:p>
        </w:tc>
        <w:tc>
          <w:tcPr>
            <w:tcW w:w="1800" w:type="dxa"/>
            <w:tcBorders>
              <w:top w:val="single" w:sz="4" w:space="0" w:color="auto"/>
              <w:left w:val="single" w:sz="12" w:space="0" w:color="auto"/>
              <w:bottom w:val="single" w:sz="4" w:space="0" w:color="auto"/>
              <w:right w:val="single" w:sz="12" w:space="0" w:color="auto"/>
            </w:tcBorders>
          </w:tcPr>
          <w:p w14:paraId="0028B64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4" w:space="0" w:color="auto"/>
              <w:left w:val="single" w:sz="12" w:space="0" w:color="auto"/>
              <w:bottom w:val="single" w:sz="4" w:space="0" w:color="auto"/>
              <w:right w:val="single" w:sz="12" w:space="0" w:color="auto"/>
            </w:tcBorders>
            <w:vAlign w:val="center"/>
          </w:tcPr>
          <w:p w14:paraId="34E692B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w:t>
            </w:r>
          </w:p>
        </w:tc>
        <w:tc>
          <w:tcPr>
            <w:tcW w:w="990" w:type="dxa"/>
            <w:tcBorders>
              <w:top w:val="single" w:sz="4" w:space="0" w:color="auto"/>
              <w:left w:val="single" w:sz="12" w:space="0" w:color="auto"/>
              <w:bottom w:val="single" w:sz="4" w:space="0" w:color="auto"/>
              <w:right w:val="single" w:sz="12" w:space="0" w:color="auto"/>
            </w:tcBorders>
          </w:tcPr>
          <w:p w14:paraId="0C987D0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0.18</w:t>
            </w:r>
          </w:p>
        </w:tc>
        <w:tc>
          <w:tcPr>
            <w:tcW w:w="1080" w:type="dxa"/>
            <w:tcBorders>
              <w:top w:val="single" w:sz="4" w:space="0" w:color="auto"/>
              <w:left w:val="single" w:sz="12" w:space="0" w:color="auto"/>
              <w:bottom w:val="single" w:sz="4" w:space="0" w:color="auto"/>
              <w:right w:val="single" w:sz="12" w:space="0" w:color="auto"/>
            </w:tcBorders>
            <w:vAlign w:val="center"/>
          </w:tcPr>
          <w:p w14:paraId="510092D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NA</w:t>
            </w:r>
          </w:p>
        </w:tc>
        <w:tc>
          <w:tcPr>
            <w:tcW w:w="1530" w:type="dxa"/>
            <w:tcBorders>
              <w:top w:val="single" w:sz="4" w:space="0" w:color="auto"/>
              <w:left w:val="single" w:sz="12" w:space="0" w:color="auto"/>
              <w:bottom w:val="single" w:sz="4" w:space="0" w:color="auto"/>
              <w:right w:val="single" w:sz="12" w:space="0" w:color="auto"/>
            </w:tcBorders>
            <w:vAlign w:val="center"/>
          </w:tcPr>
          <w:p w14:paraId="1E0EF9A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r w:rsidR="00F117B9" w:rsidRPr="00F117B9" w14:paraId="55F1C614" w14:textId="77777777" w:rsidTr="00F117B9">
        <w:trPr>
          <w:cantSplit/>
          <w:trHeight w:val="20"/>
          <w:jc w:val="center"/>
        </w:trPr>
        <w:tc>
          <w:tcPr>
            <w:tcW w:w="995" w:type="dxa"/>
            <w:vMerge/>
            <w:tcBorders>
              <w:left w:val="single" w:sz="12" w:space="0" w:color="auto"/>
            </w:tcBorders>
          </w:tcPr>
          <w:p w14:paraId="0CFA1A5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4" w:space="0" w:color="auto"/>
              <w:left w:val="single" w:sz="12" w:space="0" w:color="auto"/>
              <w:bottom w:val="single" w:sz="4" w:space="0" w:color="auto"/>
              <w:right w:val="single" w:sz="12" w:space="0" w:color="auto"/>
            </w:tcBorders>
            <w:vAlign w:val="center"/>
          </w:tcPr>
          <w:p w14:paraId="71D1DF4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4001-010</w:t>
            </w:r>
          </w:p>
        </w:tc>
        <w:tc>
          <w:tcPr>
            <w:tcW w:w="1260" w:type="dxa"/>
            <w:tcBorders>
              <w:top w:val="single" w:sz="4" w:space="0" w:color="auto"/>
              <w:left w:val="single" w:sz="12" w:space="0" w:color="auto"/>
              <w:bottom w:val="single" w:sz="4" w:space="0" w:color="auto"/>
              <w:right w:val="single" w:sz="6" w:space="0" w:color="auto"/>
            </w:tcBorders>
            <w:vAlign w:val="center"/>
          </w:tcPr>
          <w:p w14:paraId="1B70DA2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p.S65I</w:t>
            </w:r>
          </w:p>
        </w:tc>
        <w:tc>
          <w:tcPr>
            <w:tcW w:w="1800" w:type="dxa"/>
            <w:tcBorders>
              <w:top w:val="single" w:sz="4" w:space="0" w:color="auto"/>
              <w:left w:val="single" w:sz="12" w:space="0" w:color="auto"/>
              <w:bottom w:val="single" w:sz="4" w:space="0" w:color="auto"/>
              <w:right w:val="single" w:sz="12" w:space="0" w:color="auto"/>
            </w:tcBorders>
          </w:tcPr>
          <w:p w14:paraId="536CE45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Placebo-Migalastat</w:t>
            </w:r>
          </w:p>
        </w:tc>
        <w:tc>
          <w:tcPr>
            <w:tcW w:w="1080" w:type="dxa"/>
            <w:tcBorders>
              <w:top w:val="single" w:sz="4" w:space="0" w:color="auto"/>
              <w:left w:val="single" w:sz="12" w:space="0" w:color="auto"/>
              <w:bottom w:val="single" w:sz="4" w:space="0" w:color="auto"/>
              <w:right w:val="single" w:sz="12" w:space="0" w:color="auto"/>
            </w:tcBorders>
            <w:vAlign w:val="center"/>
          </w:tcPr>
          <w:p w14:paraId="13812BA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0.14</w:t>
            </w:r>
          </w:p>
        </w:tc>
        <w:tc>
          <w:tcPr>
            <w:tcW w:w="990" w:type="dxa"/>
            <w:tcBorders>
              <w:top w:val="single" w:sz="4" w:space="0" w:color="auto"/>
              <w:left w:val="single" w:sz="12" w:space="0" w:color="auto"/>
              <w:bottom w:val="single" w:sz="4" w:space="0" w:color="auto"/>
              <w:right w:val="single" w:sz="12" w:space="0" w:color="auto"/>
            </w:tcBorders>
          </w:tcPr>
          <w:p w14:paraId="5D74B98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0.77</w:t>
            </w:r>
          </w:p>
        </w:tc>
        <w:tc>
          <w:tcPr>
            <w:tcW w:w="1080" w:type="dxa"/>
            <w:tcBorders>
              <w:top w:val="single" w:sz="4" w:space="0" w:color="auto"/>
              <w:left w:val="single" w:sz="12" w:space="0" w:color="auto"/>
              <w:bottom w:val="single" w:sz="4" w:space="0" w:color="auto"/>
              <w:right w:val="single" w:sz="12" w:space="0" w:color="auto"/>
            </w:tcBorders>
            <w:vAlign w:val="center"/>
          </w:tcPr>
          <w:p w14:paraId="61FD4BC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0.36</w:t>
            </w:r>
          </w:p>
        </w:tc>
        <w:tc>
          <w:tcPr>
            <w:tcW w:w="1530" w:type="dxa"/>
            <w:tcBorders>
              <w:top w:val="single" w:sz="4" w:space="0" w:color="auto"/>
              <w:left w:val="single" w:sz="12" w:space="0" w:color="auto"/>
              <w:bottom w:val="single" w:sz="4" w:space="0" w:color="auto"/>
              <w:right w:val="single" w:sz="12" w:space="0" w:color="auto"/>
            </w:tcBorders>
            <w:vAlign w:val="center"/>
          </w:tcPr>
          <w:p w14:paraId="4D51CB5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r w:rsidR="00F117B9" w:rsidRPr="00F117B9" w14:paraId="7468E2ED" w14:textId="77777777" w:rsidTr="00F117B9">
        <w:trPr>
          <w:cantSplit/>
          <w:trHeight w:val="20"/>
          <w:jc w:val="center"/>
        </w:trPr>
        <w:tc>
          <w:tcPr>
            <w:tcW w:w="995" w:type="dxa"/>
            <w:vMerge/>
            <w:tcBorders>
              <w:left w:val="single" w:sz="12" w:space="0" w:color="auto"/>
              <w:bottom w:val="single" w:sz="12" w:space="0" w:color="auto"/>
            </w:tcBorders>
          </w:tcPr>
          <w:p w14:paraId="3748DD6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4" w:space="0" w:color="auto"/>
              <w:left w:val="single" w:sz="12" w:space="0" w:color="auto"/>
              <w:bottom w:val="single" w:sz="12" w:space="0" w:color="auto"/>
              <w:right w:val="single" w:sz="12" w:space="0" w:color="auto"/>
            </w:tcBorders>
            <w:vAlign w:val="center"/>
          </w:tcPr>
          <w:p w14:paraId="0163C1F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5003-008</w:t>
            </w:r>
          </w:p>
        </w:tc>
        <w:tc>
          <w:tcPr>
            <w:tcW w:w="1260" w:type="dxa"/>
            <w:tcBorders>
              <w:top w:val="single" w:sz="4" w:space="0" w:color="auto"/>
              <w:left w:val="single" w:sz="12" w:space="0" w:color="auto"/>
              <w:bottom w:val="single" w:sz="12" w:space="0" w:color="auto"/>
              <w:right w:val="single" w:sz="6" w:space="0" w:color="auto"/>
            </w:tcBorders>
            <w:vAlign w:val="center"/>
          </w:tcPr>
          <w:p w14:paraId="6B14137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p.R342Q</w:t>
            </w:r>
          </w:p>
        </w:tc>
        <w:tc>
          <w:tcPr>
            <w:tcW w:w="1800" w:type="dxa"/>
            <w:tcBorders>
              <w:top w:val="single" w:sz="4" w:space="0" w:color="auto"/>
              <w:left w:val="single" w:sz="12" w:space="0" w:color="auto"/>
              <w:bottom w:val="single" w:sz="12" w:space="0" w:color="auto"/>
              <w:right w:val="single" w:sz="12" w:space="0" w:color="auto"/>
            </w:tcBorders>
          </w:tcPr>
          <w:p w14:paraId="7C3C938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Migalastat-Migalastat</w:t>
            </w:r>
          </w:p>
        </w:tc>
        <w:tc>
          <w:tcPr>
            <w:tcW w:w="1080" w:type="dxa"/>
            <w:tcBorders>
              <w:top w:val="single" w:sz="4" w:space="0" w:color="auto"/>
              <w:left w:val="single" w:sz="12" w:space="0" w:color="auto"/>
              <w:bottom w:val="single" w:sz="12" w:space="0" w:color="auto"/>
              <w:right w:val="single" w:sz="12" w:space="0" w:color="auto"/>
            </w:tcBorders>
            <w:vAlign w:val="center"/>
          </w:tcPr>
          <w:p w14:paraId="3AF5783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0.18</w:t>
            </w:r>
          </w:p>
        </w:tc>
        <w:tc>
          <w:tcPr>
            <w:tcW w:w="990" w:type="dxa"/>
            <w:tcBorders>
              <w:top w:val="single" w:sz="4" w:space="0" w:color="auto"/>
              <w:left w:val="single" w:sz="12" w:space="0" w:color="auto"/>
              <w:bottom w:val="single" w:sz="12" w:space="0" w:color="auto"/>
              <w:right w:val="single" w:sz="12" w:space="0" w:color="auto"/>
            </w:tcBorders>
          </w:tcPr>
          <w:p w14:paraId="7612AB4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0.27</w:t>
            </w:r>
          </w:p>
        </w:tc>
        <w:tc>
          <w:tcPr>
            <w:tcW w:w="1080" w:type="dxa"/>
            <w:tcBorders>
              <w:top w:val="single" w:sz="4" w:space="0" w:color="auto"/>
              <w:left w:val="single" w:sz="12" w:space="0" w:color="auto"/>
              <w:bottom w:val="single" w:sz="12" w:space="0" w:color="auto"/>
              <w:right w:val="single" w:sz="12" w:space="0" w:color="auto"/>
            </w:tcBorders>
            <w:vAlign w:val="center"/>
          </w:tcPr>
          <w:p w14:paraId="4541AAF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w:t>
            </w:r>
          </w:p>
        </w:tc>
        <w:tc>
          <w:tcPr>
            <w:tcW w:w="1530" w:type="dxa"/>
            <w:tcBorders>
              <w:top w:val="single" w:sz="4" w:space="0" w:color="auto"/>
              <w:left w:val="single" w:sz="12" w:space="0" w:color="auto"/>
              <w:bottom w:val="single" w:sz="12" w:space="0" w:color="auto"/>
              <w:right w:val="single" w:sz="12" w:space="0" w:color="auto"/>
            </w:tcBorders>
            <w:vAlign w:val="center"/>
          </w:tcPr>
          <w:p w14:paraId="0347CBF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bl>
    <w:p w14:paraId="76D68546" w14:textId="24A0D709"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lang w:val="en-AU"/>
        </w:rPr>
        <w:t xml:space="preserve">‘GLP HEK Amenable’ refers to the mutant </w:t>
      </w:r>
      <w:r w:rsidRPr="00F0134C">
        <w:rPr>
          <w:rFonts w:ascii="Times New Roman" w:eastAsia="Times New Roman" w:hAnsi="Times New Roman" w:cs="Times New Roman"/>
          <w:lang w:val="en-AU"/>
        </w:rPr>
        <w:t>α</w:t>
      </w:r>
      <w:r w:rsidRPr="00F0134C">
        <w:rPr>
          <w:rFonts w:ascii="Times New Roman" w:eastAsia="Times New Roman" w:hAnsi="Times New Roman" w:cs="Arial"/>
          <w:lang w:val="en-AU"/>
        </w:rPr>
        <w:t>-Gal A responses to migalastat in the GLP HEK cel</w:t>
      </w:r>
      <w:r w:rsidR="00BE745E" w:rsidRPr="00F0134C">
        <w:rPr>
          <w:rFonts w:ascii="Times New Roman" w:eastAsia="Times New Roman" w:hAnsi="Times New Roman" w:cs="Arial"/>
          <w:lang w:val="en-AU"/>
        </w:rPr>
        <w:t>l-based assay</w:t>
      </w:r>
      <w:r w:rsidRPr="00F0134C">
        <w:rPr>
          <w:rFonts w:ascii="Times New Roman" w:eastAsia="Times New Roman" w:hAnsi="Times New Roman" w:cs="Arial"/>
          <w:lang w:val="en-AU"/>
        </w:rPr>
        <w:t xml:space="preserve"> grouped according to t</w:t>
      </w:r>
      <w:r w:rsidR="00BE745E" w:rsidRPr="00F0134C">
        <w:rPr>
          <w:rFonts w:ascii="Times New Roman" w:eastAsia="Times New Roman" w:hAnsi="Times New Roman" w:cs="Arial"/>
          <w:lang w:val="en-AU"/>
        </w:rPr>
        <w:t>he “amenable” mutation criteria</w:t>
      </w:r>
      <w:r w:rsidRPr="00F0134C">
        <w:rPr>
          <w:rFonts w:ascii="Times New Roman" w:eastAsia="Times New Roman" w:hAnsi="Times New Roman" w:cs="Arial"/>
        </w:rPr>
        <w:t xml:space="preserve">. These groups are aligned with the PBMC α-Gal A results from male patients with the corresponding </w:t>
      </w:r>
      <w:r w:rsidRPr="00F0134C">
        <w:rPr>
          <w:rFonts w:ascii="Times New Roman" w:eastAsia="Times New Roman" w:hAnsi="Times New Roman" w:cs="Times New Roman"/>
        </w:rPr>
        <w:t>α</w:t>
      </w:r>
      <w:r w:rsidRPr="00F0134C">
        <w:rPr>
          <w:rFonts w:ascii="Times New Roman" w:eastAsia="Times New Roman" w:hAnsi="Times New Roman" w:cs="Arial"/>
        </w:rPr>
        <w:t xml:space="preserve">-Gal A mutant forms who had been orally administered migalastat at 150 mg every other day (QOD) during the Study 011 Phase 3 clinical trial. </w:t>
      </w:r>
    </w:p>
    <w:p w14:paraId="1EC3C3D8"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 xml:space="preserve">PBMC </w:t>
      </w:r>
      <w:r w:rsidRPr="00F0134C">
        <w:rPr>
          <w:rFonts w:ascii="Times New Roman" w:eastAsia="Times New Roman" w:hAnsi="Times New Roman" w:cs="Times New Roman"/>
        </w:rPr>
        <w:t>α</w:t>
      </w:r>
      <w:r w:rsidRPr="00F0134C">
        <w:rPr>
          <w:rFonts w:ascii="Times New Roman" w:eastAsia="Times New Roman" w:hAnsi="Times New Roman" w:cs="Arial"/>
        </w:rPr>
        <w:t>-Gal A is expressed as a percentage of normal (% of normal). The median normal α-Gal A activity in PBMCs from 16 non-Fabry patients was 22 nmol of free 4-MU released/mg protein/hr.</w:t>
      </w:r>
    </w:p>
    <w:p w14:paraId="573D0138"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 xml:space="preserve">In ‘Study 011 PBMC Response’, patients were categorized according to their maximal net </w:t>
      </w:r>
      <w:r w:rsidRPr="00F0134C">
        <w:rPr>
          <w:rFonts w:ascii="Times New Roman" w:eastAsia="Times New Roman" w:hAnsi="Times New Roman" w:cs="Arial"/>
        </w:rPr>
        <w:sym w:font="Symbol" w:char="F061"/>
      </w:r>
      <w:r w:rsidRPr="00F0134C">
        <w:rPr>
          <w:rFonts w:ascii="Times New Roman" w:eastAsia="Times New Roman" w:hAnsi="Times New Roman" w:cs="Arial"/>
        </w:rPr>
        <w:t xml:space="preserve">-Gal A (% of normal) increase from baseline after 6 or 12 months of treatment with migalastat. Subjects with a 2% of normal or greater net increase after either duration of treatment were categorized as showing “good” responses, and patients with less than a 2% of normal net increase were categorized as showing “non/limited” responses. </w:t>
      </w:r>
    </w:p>
    <w:p w14:paraId="5A64B3AF"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The PBMC α-Gal A value at baseline was missing for one male patient (1601-006, D244N) treated with migalastat in Stage 1 and Stage 2. Therefore, this patient was excluded from this analysis and is not represented in this table.</w:t>
      </w:r>
    </w:p>
    <w:p w14:paraId="644E2174"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The PBMC α-Gal A value at baseline from one male patient (4001-004, A156T) was implausible because it was higher than any baseline value from all other male patients in the study (in fact, the baseline value is within the typical range of baseline values from female patients in AT1001-011), and it was higher than any one of this male’s other visits. Therefore, this patient was excluded from this analysis and is not represented in this table.</w:t>
      </w:r>
    </w:p>
    <w:p w14:paraId="24665A06" w14:textId="2F21F8D5" w:rsidR="00F117B9" w:rsidRPr="00F0134C" w:rsidRDefault="00BE745E"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‘NA’ refers to ‘not available’ due to one or more of the following reasons: a) patient discontinued, b) sample not received, c) sample not analyzed due to poor sample quality.</w:t>
      </w:r>
    </w:p>
    <w:p w14:paraId="05986DD4"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vertAlign w:val="superscript"/>
        </w:rPr>
        <w:t>1</w:t>
      </w:r>
      <w:r w:rsidRPr="00F0134C">
        <w:rPr>
          <w:rFonts w:ascii="Times New Roman" w:eastAsia="Times New Roman" w:hAnsi="Times New Roman" w:cs="Arial"/>
        </w:rPr>
        <w:t xml:space="preserve">Baseline refers to the PBMC </w:t>
      </w:r>
      <w:r w:rsidRPr="00F0134C">
        <w:rPr>
          <w:rFonts w:ascii="Times New Roman" w:eastAsia="Times New Roman" w:hAnsi="Times New Roman" w:cs="Times New Roman"/>
        </w:rPr>
        <w:t>α</w:t>
      </w:r>
      <w:r w:rsidRPr="00F0134C">
        <w:rPr>
          <w:rFonts w:ascii="Times New Roman" w:eastAsia="Times New Roman" w:hAnsi="Times New Roman" w:cs="Arial"/>
        </w:rPr>
        <w:t xml:space="preserve">-Gal A (% of normal) value at the Study 011 baseline visit (Visit 1) in patients treated with migalastat in Stage 1 and Stage 2; it refers to the PBMC </w:t>
      </w:r>
      <w:r w:rsidRPr="00F0134C">
        <w:rPr>
          <w:rFonts w:ascii="Times New Roman" w:eastAsia="Times New Roman" w:hAnsi="Times New Roman" w:cs="Times New Roman"/>
        </w:rPr>
        <w:t>α</w:t>
      </w:r>
      <w:r w:rsidRPr="00F0134C">
        <w:rPr>
          <w:rFonts w:ascii="Times New Roman" w:eastAsia="Times New Roman" w:hAnsi="Times New Roman" w:cs="Arial"/>
        </w:rPr>
        <w:t>-Gal A (% of normal) value at month 6 in patients treated with placebo in Stage 1 and migalastat in Stage 2.</w:t>
      </w:r>
      <w:bookmarkStart w:id="15" w:name="_SP_QA_2014_12_01_15_15_45_0027"/>
      <w:r w:rsidRPr="00F0134C">
        <w:rPr>
          <w:rFonts w:ascii="Times New Roman" w:eastAsia="Times New Roman" w:hAnsi="Times New Roman" w:cs="Arial"/>
        </w:rPr>
        <w:t xml:space="preserve">  </w:t>
      </w:r>
      <w:bookmarkEnd w:id="15"/>
    </w:p>
    <w:p w14:paraId="43BA02BB"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vertAlign w:val="superscript"/>
        </w:rPr>
        <w:t>2</w:t>
      </w:r>
      <w:r w:rsidRPr="00F0134C">
        <w:rPr>
          <w:rFonts w:ascii="Times New Roman" w:eastAsia="Times New Roman" w:hAnsi="Times New Roman" w:cs="Arial"/>
        </w:rPr>
        <w:t>6 months of migalastat refers to the PBMC α-Gal A (% of normal) value at month 6 in patients treated with migalastat in both Stage 1 and Stage 2; it refers to the PBMC α-Gal A (% of normal) value at month 12 in patients treated with placebo in Stage 1 and migalastat in Stage 2.</w:t>
      </w:r>
    </w:p>
    <w:p w14:paraId="520799EC" w14:textId="5DB41E7A"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vertAlign w:val="superscript"/>
        </w:rPr>
        <w:t>3</w:t>
      </w:r>
      <w:r w:rsidRPr="00F0134C">
        <w:rPr>
          <w:rFonts w:ascii="Times New Roman" w:eastAsia="Times New Roman" w:hAnsi="Times New Roman" w:cs="Arial"/>
        </w:rPr>
        <w:t xml:space="preserve">12 months of migalastat refers to the PBMC α-Gal A (% of normal) value at month 12 in patients treated with migalastat in both Stage 1 and Stage 2; it refers to the PBMC α-Gal A (% of normal) value at month 18 (from the Open-Label Extension) in patients treated with placebo in Stage 1 and migalastat in Stage 2. </w:t>
      </w:r>
    </w:p>
    <w:p w14:paraId="62021B7D" w14:textId="77777777" w:rsidR="00F117B9" w:rsidRDefault="00F117B9">
      <w:pPr>
        <w:spacing w:after="0" w:line="240" w:lineRule="auto"/>
        <w:rPr>
          <w:rFonts w:ascii="Times New Roman" w:eastAsia="Times New Roman" w:hAnsi="Times New Roman" w:cs="Arial"/>
          <w:sz w:val="20"/>
          <w:szCs w:val="20"/>
        </w:rPr>
      </w:pPr>
      <w:r>
        <w:rPr>
          <w:rFonts w:ascii="Times New Roman" w:eastAsia="Times New Roman" w:hAnsi="Times New Roman" w:cs="Arial"/>
          <w:sz w:val="20"/>
          <w:szCs w:val="20"/>
        </w:rPr>
        <w:br w:type="page"/>
      </w:r>
    </w:p>
    <w:p w14:paraId="05E57D34" w14:textId="0F4753AB" w:rsidR="00F117B9" w:rsidRPr="00F117B9" w:rsidRDefault="00F117B9" w:rsidP="00F117B9">
      <w:pPr>
        <w:keepNext/>
        <w:pageBreakBefore/>
        <w:spacing w:before="120" w:after="120" w:line="280" w:lineRule="atLeast"/>
        <w:rPr>
          <w:rFonts w:ascii="Times New Roman" w:eastAsia="SimSun" w:hAnsi="Times New Roman" w:cs="Times New Roman"/>
          <w:b/>
          <w:bCs/>
          <w:sz w:val="24"/>
          <w:szCs w:val="24"/>
          <w:lang w:eastAsia="zh-CN"/>
        </w:rPr>
      </w:pPr>
      <w:bookmarkStart w:id="16" w:name="_Ref315958145"/>
      <w:bookmarkStart w:id="17" w:name="_Toc417905245"/>
      <w:r w:rsidRPr="00F117B9">
        <w:rPr>
          <w:rFonts w:ascii="Times New Roman" w:eastAsia="SimSun" w:hAnsi="Times New Roman" w:cs="Times New Roman"/>
          <w:b/>
          <w:bCs/>
          <w:sz w:val="24"/>
          <w:szCs w:val="24"/>
          <w:lang w:eastAsia="zh-CN"/>
        </w:rPr>
        <w:t>Table </w:t>
      </w:r>
      <w:bookmarkEnd w:id="16"/>
      <w:r>
        <w:rPr>
          <w:rFonts w:ascii="Times New Roman" w:eastAsia="Times New Roman" w:hAnsi="Times New Roman" w:cs="Times New Roman"/>
          <w:b/>
          <w:bCs/>
          <w:sz w:val="24"/>
          <w:szCs w:val="24"/>
        </w:rPr>
        <w:t>5S</w:t>
      </w:r>
      <w:r w:rsidRPr="00F117B9">
        <w:rPr>
          <w:rFonts w:ascii="Times New Roman" w:eastAsia="SimSun" w:hAnsi="Times New Roman" w:cs="Times New Roman"/>
          <w:b/>
          <w:bCs/>
          <w:sz w:val="24"/>
          <w:szCs w:val="24"/>
          <w:lang w:eastAsia="zh-CN"/>
        </w:rPr>
        <w:t>:</w:t>
      </w:r>
      <w:r w:rsidRPr="00F117B9">
        <w:rPr>
          <w:rFonts w:ascii="Times New Roman" w:eastAsia="SimSun" w:hAnsi="Times New Roman" w:cs="Times New Roman"/>
          <w:b/>
          <w:bCs/>
          <w:sz w:val="24"/>
          <w:szCs w:val="24"/>
          <w:lang w:eastAsia="zh-CN"/>
        </w:rPr>
        <w:tab/>
        <w:t xml:space="preserve">Comparison of the Mutant α-Gal A Responses </w:t>
      </w:r>
      <w:r w:rsidRPr="00F117B9">
        <w:rPr>
          <w:rFonts w:ascii="Times New Roman" w:eastAsia="Times New Roman" w:hAnsi="Times New Roman" w:cs="Times New Roman"/>
          <w:b/>
          <w:bCs/>
          <w:sz w:val="24"/>
          <w:szCs w:val="24"/>
        </w:rPr>
        <w:t>in the GLP HEK Assay</w:t>
      </w:r>
      <w:r w:rsidRPr="00F117B9">
        <w:rPr>
          <w:rFonts w:ascii="Times New Roman" w:eastAsia="Times New Roman" w:hAnsi="Times New Roman" w:cs="Times New Roman"/>
          <w:b/>
          <w:bCs/>
          <w:sz w:val="24"/>
          <w:szCs w:val="28"/>
        </w:rPr>
        <w:t xml:space="preserve"> </w:t>
      </w:r>
      <w:r w:rsidRPr="00F117B9">
        <w:rPr>
          <w:rFonts w:ascii="Times New Roman" w:eastAsia="SimSun" w:hAnsi="Times New Roman" w:cs="Times New Roman"/>
          <w:b/>
          <w:bCs/>
          <w:sz w:val="24"/>
          <w:szCs w:val="24"/>
          <w:lang w:eastAsia="zh-CN"/>
        </w:rPr>
        <w:t>to Those in PBMCs of Male Patients After Oral Administration of Migalastat in Study 012</w:t>
      </w:r>
      <w:bookmarkEnd w:id="17"/>
    </w:p>
    <w:tbl>
      <w:tblPr>
        <w:tblW w:w="9725"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995"/>
        <w:gridCol w:w="990"/>
        <w:gridCol w:w="1260"/>
        <w:gridCol w:w="1800"/>
        <w:gridCol w:w="1080"/>
        <w:gridCol w:w="990"/>
        <w:gridCol w:w="1080"/>
        <w:gridCol w:w="1530"/>
      </w:tblGrid>
      <w:tr w:rsidR="00F117B9" w:rsidRPr="00F117B9" w14:paraId="23152D0E" w14:textId="77777777" w:rsidTr="00F117B9">
        <w:trPr>
          <w:cantSplit/>
          <w:trHeight w:val="398"/>
          <w:jc w:val="center"/>
        </w:trPr>
        <w:tc>
          <w:tcPr>
            <w:tcW w:w="995" w:type="dxa"/>
            <w:vMerge w:val="restart"/>
            <w:tcBorders>
              <w:top w:val="single" w:sz="12" w:space="0" w:color="auto"/>
              <w:left w:val="single" w:sz="12" w:space="0" w:color="auto"/>
              <w:right w:val="single" w:sz="6" w:space="0" w:color="auto"/>
            </w:tcBorders>
            <w:vAlign w:val="center"/>
          </w:tcPr>
          <w:p w14:paraId="5000F1DB"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GLP HEK Amenable?</w:t>
            </w:r>
          </w:p>
        </w:tc>
        <w:tc>
          <w:tcPr>
            <w:tcW w:w="990" w:type="dxa"/>
            <w:vMerge w:val="restart"/>
            <w:tcBorders>
              <w:top w:val="single" w:sz="12" w:space="0" w:color="auto"/>
              <w:left w:val="single" w:sz="12" w:space="0" w:color="auto"/>
              <w:right w:val="single" w:sz="12" w:space="0" w:color="auto"/>
            </w:tcBorders>
            <w:vAlign w:val="center"/>
          </w:tcPr>
          <w:p w14:paraId="4F4B40B7"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Patient</w:t>
            </w:r>
          </w:p>
        </w:tc>
        <w:tc>
          <w:tcPr>
            <w:tcW w:w="1260" w:type="dxa"/>
            <w:vMerge w:val="restart"/>
            <w:tcBorders>
              <w:top w:val="single" w:sz="12" w:space="0" w:color="auto"/>
              <w:left w:val="single" w:sz="12" w:space="0" w:color="auto"/>
              <w:right w:val="single" w:sz="12" w:space="0" w:color="auto"/>
            </w:tcBorders>
            <w:vAlign w:val="center"/>
          </w:tcPr>
          <w:p w14:paraId="14FE8460"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Protein change</w:t>
            </w:r>
          </w:p>
        </w:tc>
        <w:tc>
          <w:tcPr>
            <w:tcW w:w="1800" w:type="dxa"/>
            <w:vMerge w:val="restart"/>
            <w:tcBorders>
              <w:top w:val="single" w:sz="12" w:space="0" w:color="auto"/>
              <w:left w:val="single" w:sz="12" w:space="0" w:color="auto"/>
              <w:right w:val="single" w:sz="12" w:space="0" w:color="auto"/>
            </w:tcBorders>
            <w:vAlign w:val="center"/>
          </w:tcPr>
          <w:p w14:paraId="03290CD4"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Baseline to Month 18</w:t>
            </w:r>
          </w:p>
          <w:p w14:paraId="58DDCC19"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Treatment Category</w:t>
            </w:r>
          </w:p>
        </w:tc>
        <w:tc>
          <w:tcPr>
            <w:tcW w:w="4680" w:type="dxa"/>
            <w:gridSpan w:val="4"/>
            <w:tcBorders>
              <w:top w:val="single" w:sz="12" w:space="0" w:color="auto"/>
              <w:left w:val="single" w:sz="12" w:space="0" w:color="auto"/>
              <w:bottom w:val="single" w:sz="12" w:space="0" w:color="auto"/>
              <w:right w:val="single" w:sz="12" w:space="0" w:color="auto"/>
            </w:tcBorders>
            <w:vAlign w:val="center"/>
          </w:tcPr>
          <w:p w14:paraId="4FEBC5EE"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Study 012 PBMC α-Gal A (% of Normal)</w:t>
            </w:r>
          </w:p>
        </w:tc>
      </w:tr>
      <w:tr w:rsidR="00F117B9" w:rsidRPr="00F117B9" w14:paraId="45CDCE8E" w14:textId="77777777" w:rsidTr="00F117B9">
        <w:trPr>
          <w:cantSplit/>
          <w:trHeight w:val="330"/>
          <w:jc w:val="center"/>
        </w:trPr>
        <w:tc>
          <w:tcPr>
            <w:tcW w:w="995" w:type="dxa"/>
            <w:vMerge/>
            <w:tcBorders>
              <w:left w:val="single" w:sz="12" w:space="0" w:color="auto"/>
              <w:right w:val="single" w:sz="6" w:space="0" w:color="auto"/>
            </w:tcBorders>
          </w:tcPr>
          <w:p w14:paraId="7E6E33A5"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990" w:type="dxa"/>
            <w:vMerge/>
            <w:tcBorders>
              <w:left w:val="single" w:sz="12" w:space="0" w:color="auto"/>
              <w:right w:val="single" w:sz="12" w:space="0" w:color="auto"/>
            </w:tcBorders>
            <w:vAlign w:val="center"/>
          </w:tcPr>
          <w:p w14:paraId="64C03EAB"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260" w:type="dxa"/>
            <w:vMerge/>
            <w:tcBorders>
              <w:left w:val="single" w:sz="12" w:space="0" w:color="auto"/>
              <w:right w:val="single" w:sz="6" w:space="0" w:color="auto"/>
            </w:tcBorders>
            <w:vAlign w:val="center"/>
          </w:tcPr>
          <w:p w14:paraId="3E311E88"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800" w:type="dxa"/>
            <w:vMerge/>
            <w:tcBorders>
              <w:left w:val="single" w:sz="12" w:space="0" w:color="auto"/>
              <w:right w:val="single" w:sz="12" w:space="0" w:color="auto"/>
            </w:tcBorders>
          </w:tcPr>
          <w:p w14:paraId="7D6D1D45" w14:textId="77777777" w:rsidR="00F117B9" w:rsidRPr="00F117B9" w:rsidRDefault="00F117B9" w:rsidP="00F117B9">
            <w:pPr>
              <w:spacing w:before="60" w:after="60" w:line="240" w:lineRule="auto"/>
              <w:jc w:val="center"/>
              <w:rPr>
                <w:rFonts w:ascii="Times New Roman" w:eastAsia="Times New Roman" w:hAnsi="Times New Roman" w:cs="Times New Roman"/>
                <w:b/>
              </w:rPr>
            </w:pPr>
          </w:p>
        </w:tc>
        <w:tc>
          <w:tcPr>
            <w:tcW w:w="1080" w:type="dxa"/>
            <w:vMerge w:val="restart"/>
            <w:tcBorders>
              <w:top w:val="single" w:sz="12" w:space="0" w:color="auto"/>
              <w:left w:val="single" w:sz="12" w:space="0" w:color="auto"/>
              <w:right w:val="single" w:sz="12" w:space="0" w:color="auto"/>
            </w:tcBorders>
            <w:vAlign w:val="bottom"/>
          </w:tcPr>
          <w:p w14:paraId="5E08E669" w14:textId="77777777" w:rsidR="00F117B9" w:rsidRPr="00F117B9" w:rsidRDefault="00F117B9" w:rsidP="00F117B9">
            <w:pPr>
              <w:spacing w:before="60" w:after="60" w:line="240" w:lineRule="auto"/>
              <w:jc w:val="center"/>
              <w:rPr>
                <w:rFonts w:ascii="Times New Roman" w:eastAsia="Times New Roman" w:hAnsi="Times New Roman" w:cs="Times New Roman"/>
                <w:b/>
              </w:rPr>
            </w:pPr>
          </w:p>
          <w:p w14:paraId="167C3E36"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Baseline</w:t>
            </w:r>
            <w:r w:rsidRPr="00F117B9">
              <w:rPr>
                <w:rFonts w:ascii="Times New Roman" w:eastAsia="Times New Roman" w:hAnsi="Times New Roman" w:cs="Times New Roman"/>
                <w:b/>
                <w:sz w:val="16"/>
                <w:szCs w:val="16"/>
                <w:vertAlign w:val="superscript"/>
              </w:rPr>
              <w:t>1</w:t>
            </w:r>
          </w:p>
        </w:tc>
        <w:tc>
          <w:tcPr>
            <w:tcW w:w="2070" w:type="dxa"/>
            <w:gridSpan w:val="2"/>
            <w:tcBorders>
              <w:top w:val="single" w:sz="12" w:space="0" w:color="auto"/>
              <w:left w:val="single" w:sz="12" w:space="0" w:color="auto"/>
              <w:right w:val="single" w:sz="12" w:space="0" w:color="auto"/>
            </w:tcBorders>
            <w:vAlign w:val="center"/>
          </w:tcPr>
          <w:p w14:paraId="376B5EF5"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 Migalastat</w:t>
            </w:r>
          </w:p>
        </w:tc>
        <w:tc>
          <w:tcPr>
            <w:tcW w:w="1530" w:type="dxa"/>
            <w:vMerge w:val="restart"/>
            <w:tcBorders>
              <w:top w:val="single" w:sz="12" w:space="0" w:color="auto"/>
              <w:left w:val="single" w:sz="12" w:space="0" w:color="auto"/>
              <w:right w:val="single" w:sz="12" w:space="0" w:color="auto"/>
            </w:tcBorders>
            <w:vAlign w:val="center"/>
          </w:tcPr>
          <w:p w14:paraId="2D269F77"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Study AT1001-012</w:t>
            </w:r>
          </w:p>
          <w:p w14:paraId="3DC0767E" w14:textId="77777777" w:rsidR="00F117B9" w:rsidRPr="00F117B9" w:rsidRDefault="00F117B9" w:rsidP="00F117B9">
            <w:pPr>
              <w:keepNext/>
              <w:spacing w:before="60" w:after="60" w:line="240" w:lineRule="auto"/>
              <w:ind w:right="-129"/>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PBMC</w:t>
            </w:r>
          </w:p>
          <w:p w14:paraId="1B8E8695"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 xml:space="preserve">   Response</w:t>
            </w:r>
          </w:p>
        </w:tc>
      </w:tr>
      <w:tr w:rsidR="00F117B9" w:rsidRPr="00F117B9" w14:paraId="599C4694" w14:textId="77777777" w:rsidTr="00F117B9">
        <w:trPr>
          <w:cantSplit/>
          <w:trHeight w:val="330"/>
          <w:jc w:val="center"/>
        </w:trPr>
        <w:tc>
          <w:tcPr>
            <w:tcW w:w="995" w:type="dxa"/>
            <w:vMerge/>
            <w:tcBorders>
              <w:left w:val="single" w:sz="12" w:space="0" w:color="auto"/>
              <w:right w:val="single" w:sz="6" w:space="0" w:color="auto"/>
            </w:tcBorders>
          </w:tcPr>
          <w:p w14:paraId="037A01EB"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990" w:type="dxa"/>
            <w:vMerge/>
            <w:tcBorders>
              <w:left w:val="single" w:sz="12" w:space="0" w:color="auto"/>
              <w:right w:val="single" w:sz="12" w:space="0" w:color="auto"/>
            </w:tcBorders>
            <w:vAlign w:val="center"/>
          </w:tcPr>
          <w:p w14:paraId="7AA85029"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260" w:type="dxa"/>
            <w:vMerge/>
            <w:tcBorders>
              <w:left w:val="single" w:sz="12" w:space="0" w:color="auto"/>
              <w:right w:val="single" w:sz="6" w:space="0" w:color="auto"/>
            </w:tcBorders>
            <w:vAlign w:val="center"/>
          </w:tcPr>
          <w:p w14:paraId="26183327" w14:textId="77777777" w:rsidR="00F117B9" w:rsidRPr="00F117B9" w:rsidRDefault="00F117B9" w:rsidP="00F117B9">
            <w:pPr>
              <w:keepNext/>
              <w:spacing w:before="60" w:after="60" w:line="240" w:lineRule="auto"/>
              <w:jc w:val="center"/>
              <w:rPr>
                <w:rFonts w:ascii="Times New Roman" w:eastAsia="Times New Roman" w:hAnsi="Times New Roman" w:cs="Times New Roman"/>
                <w:b/>
                <w:sz w:val="16"/>
                <w:szCs w:val="16"/>
              </w:rPr>
            </w:pPr>
          </w:p>
        </w:tc>
        <w:tc>
          <w:tcPr>
            <w:tcW w:w="1800" w:type="dxa"/>
            <w:vMerge/>
            <w:tcBorders>
              <w:left w:val="single" w:sz="12" w:space="0" w:color="auto"/>
              <w:right w:val="single" w:sz="12" w:space="0" w:color="auto"/>
            </w:tcBorders>
          </w:tcPr>
          <w:p w14:paraId="096F1532"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p>
        </w:tc>
        <w:tc>
          <w:tcPr>
            <w:tcW w:w="1080" w:type="dxa"/>
            <w:vMerge/>
            <w:tcBorders>
              <w:left w:val="single" w:sz="12" w:space="0" w:color="auto"/>
              <w:right w:val="single" w:sz="12" w:space="0" w:color="auto"/>
            </w:tcBorders>
            <w:vAlign w:val="center"/>
          </w:tcPr>
          <w:p w14:paraId="058CD138"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p>
        </w:tc>
        <w:tc>
          <w:tcPr>
            <w:tcW w:w="990" w:type="dxa"/>
            <w:tcBorders>
              <w:top w:val="single" w:sz="12" w:space="0" w:color="auto"/>
              <w:left w:val="single" w:sz="12" w:space="0" w:color="auto"/>
              <w:right w:val="single" w:sz="12" w:space="0" w:color="auto"/>
            </w:tcBorders>
            <w:vAlign w:val="bottom"/>
          </w:tcPr>
          <w:p w14:paraId="064311B6"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6 Months</w:t>
            </w:r>
            <w:r w:rsidRPr="00F117B9">
              <w:rPr>
                <w:rFonts w:ascii="Times New Roman" w:eastAsia="Times New Roman" w:hAnsi="Times New Roman" w:cs="Times New Roman"/>
                <w:b/>
                <w:sz w:val="16"/>
                <w:szCs w:val="16"/>
                <w:vertAlign w:val="superscript"/>
              </w:rPr>
              <w:t>2</w:t>
            </w:r>
          </w:p>
        </w:tc>
        <w:tc>
          <w:tcPr>
            <w:tcW w:w="1080" w:type="dxa"/>
            <w:tcBorders>
              <w:top w:val="single" w:sz="12" w:space="0" w:color="auto"/>
              <w:left w:val="single" w:sz="12" w:space="0" w:color="auto"/>
              <w:right w:val="single" w:sz="12" w:space="0" w:color="auto"/>
            </w:tcBorders>
            <w:vAlign w:val="bottom"/>
          </w:tcPr>
          <w:p w14:paraId="560B27B7" w14:textId="77777777" w:rsidR="00F117B9" w:rsidRPr="00F117B9" w:rsidRDefault="00F117B9" w:rsidP="00F117B9">
            <w:pPr>
              <w:spacing w:before="60" w:after="6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12 Months</w:t>
            </w:r>
            <w:r w:rsidRPr="00F117B9">
              <w:rPr>
                <w:rFonts w:ascii="Times New Roman" w:eastAsia="Times New Roman" w:hAnsi="Times New Roman" w:cs="Times New Roman"/>
                <w:b/>
                <w:sz w:val="16"/>
                <w:szCs w:val="16"/>
                <w:vertAlign w:val="superscript"/>
              </w:rPr>
              <w:t>3</w:t>
            </w:r>
          </w:p>
        </w:tc>
        <w:tc>
          <w:tcPr>
            <w:tcW w:w="1530" w:type="dxa"/>
            <w:vMerge/>
            <w:tcBorders>
              <w:left w:val="single" w:sz="12" w:space="0" w:color="auto"/>
              <w:right w:val="single" w:sz="12" w:space="0" w:color="auto"/>
            </w:tcBorders>
            <w:vAlign w:val="center"/>
          </w:tcPr>
          <w:p w14:paraId="04FF84F4" w14:textId="77777777" w:rsidR="00F117B9" w:rsidRPr="00F117B9" w:rsidRDefault="00F117B9" w:rsidP="00F117B9">
            <w:pPr>
              <w:spacing w:before="60" w:after="60" w:line="240" w:lineRule="auto"/>
              <w:rPr>
                <w:rFonts w:ascii="Times New Roman" w:eastAsia="Times New Roman" w:hAnsi="Times New Roman" w:cs="Times New Roman"/>
                <w:sz w:val="16"/>
                <w:szCs w:val="16"/>
              </w:rPr>
            </w:pPr>
          </w:p>
        </w:tc>
      </w:tr>
      <w:tr w:rsidR="00F117B9" w:rsidRPr="00F117B9" w14:paraId="6736B314" w14:textId="77777777" w:rsidTr="00F117B9">
        <w:trPr>
          <w:cantSplit/>
          <w:trHeight w:val="20"/>
          <w:jc w:val="center"/>
        </w:trPr>
        <w:tc>
          <w:tcPr>
            <w:tcW w:w="995" w:type="dxa"/>
            <w:vMerge w:val="restart"/>
            <w:tcBorders>
              <w:top w:val="single" w:sz="12" w:space="0" w:color="auto"/>
              <w:left w:val="single" w:sz="12" w:space="0" w:color="auto"/>
              <w:bottom w:val="single" w:sz="12" w:space="0" w:color="auto"/>
              <w:right w:val="single" w:sz="12" w:space="0" w:color="auto"/>
            </w:tcBorders>
          </w:tcPr>
          <w:p w14:paraId="5B4C6F9C" w14:textId="77777777" w:rsidR="00F117B9" w:rsidRPr="00F117B9" w:rsidRDefault="00F117B9" w:rsidP="00F117B9">
            <w:pPr>
              <w:spacing w:before="30" w:after="3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Yes</w:t>
            </w:r>
          </w:p>
        </w:tc>
        <w:tc>
          <w:tcPr>
            <w:tcW w:w="990" w:type="dxa"/>
            <w:tcBorders>
              <w:top w:val="single" w:sz="12" w:space="0" w:color="auto"/>
              <w:left w:val="single" w:sz="12" w:space="0" w:color="auto"/>
              <w:bottom w:val="single" w:sz="6" w:space="0" w:color="auto"/>
              <w:right w:val="single" w:sz="12" w:space="0" w:color="auto"/>
            </w:tcBorders>
            <w:vAlign w:val="center"/>
          </w:tcPr>
          <w:p w14:paraId="1E62975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1101-2401</w:t>
            </w:r>
          </w:p>
        </w:tc>
        <w:tc>
          <w:tcPr>
            <w:tcW w:w="1260" w:type="dxa"/>
            <w:tcBorders>
              <w:top w:val="single" w:sz="12" w:space="0" w:color="auto"/>
              <w:left w:val="single" w:sz="12" w:space="0" w:color="auto"/>
              <w:bottom w:val="single" w:sz="6" w:space="0" w:color="auto"/>
              <w:right w:val="single" w:sz="6" w:space="0" w:color="auto"/>
            </w:tcBorders>
            <w:vAlign w:val="center"/>
          </w:tcPr>
          <w:p w14:paraId="47543B5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p.R363H</w:t>
            </w:r>
          </w:p>
        </w:tc>
        <w:tc>
          <w:tcPr>
            <w:tcW w:w="1800" w:type="dxa"/>
            <w:tcBorders>
              <w:top w:val="single" w:sz="12" w:space="0" w:color="auto"/>
              <w:left w:val="single" w:sz="12" w:space="0" w:color="auto"/>
              <w:bottom w:val="single" w:sz="6" w:space="0" w:color="auto"/>
              <w:right w:val="single" w:sz="12" w:space="0" w:color="auto"/>
            </w:tcBorders>
          </w:tcPr>
          <w:p w14:paraId="05748F6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12" w:space="0" w:color="auto"/>
              <w:left w:val="single" w:sz="12" w:space="0" w:color="auto"/>
              <w:bottom w:val="single" w:sz="6" w:space="0" w:color="auto"/>
              <w:right w:val="single" w:sz="12" w:space="0" w:color="auto"/>
            </w:tcBorders>
            <w:vAlign w:val="center"/>
          </w:tcPr>
          <w:p w14:paraId="63AE61B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15.23</w:t>
            </w:r>
          </w:p>
        </w:tc>
        <w:tc>
          <w:tcPr>
            <w:tcW w:w="990" w:type="dxa"/>
            <w:tcBorders>
              <w:top w:val="single" w:sz="12" w:space="0" w:color="auto"/>
              <w:left w:val="single" w:sz="12" w:space="0" w:color="auto"/>
              <w:bottom w:val="single" w:sz="6" w:space="0" w:color="auto"/>
              <w:right w:val="single" w:sz="12" w:space="0" w:color="auto"/>
            </w:tcBorders>
          </w:tcPr>
          <w:p w14:paraId="33E7C0F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79.55</w:t>
            </w:r>
          </w:p>
        </w:tc>
        <w:tc>
          <w:tcPr>
            <w:tcW w:w="1080" w:type="dxa"/>
            <w:tcBorders>
              <w:top w:val="single" w:sz="12" w:space="0" w:color="auto"/>
              <w:left w:val="single" w:sz="12" w:space="0" w:color="auto"/>
              <w:bottom w:val="single" w:sz="6" w:space="0" w:color="auto"/>
              <w:right w:val="single" w:sz="12" w:space="0" w:color="auto"/>
            </w:tcBorders>
            <w:vAlign w:val="center"/>
          </w:tcPr>
          <w:p w14:paraId="5CE3680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56.0</w:t>
            </w:r>
          </w:p>
        </w:tc>
        <w:tc>
          <w:tcPr>
            <w:tcW w:w="1530" w:type="dxa"/>
            <w:tcBorders>
              <w:top w:val="single" w:sz="12" w:space="0" w:color="auto"/>
              <w:left w:val="single" w:sz="12" w:space="0" w:color="auto"/>
              <w:bottom w:val="single" w:sz="6" w:space="0" w:color="auto"/>
              <w:right w:val="single" w:sz="12" w:space="0" w:color="auto"/>
            </w:tcBorders>
            <w:vAlign w:val="center"/>
          </w:tcPr>
          <w:p w14:paraId="1B1A9E4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7A2C16B5"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3880E35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439DD7E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1701-2651</w:t>
            </w:r>
          </w:p>
        </w:tc>
        <w:tc>
          <w:tcPr>
            <w:tcW w:w="1260" w:type="dxa"/>
            <w:tcBorders>
              <w:top w:val="single" w:sz="6" w:space="0" w:color="auto"/>
              <w:left w:val="single" w:sz="12" w:space="0" w:color="auto"/>
              <w:bottom w:val="single" w:sz="6" w:space="0" w:color="auto"/>
              <w:right w:val="single" w:sz="6" w:space="0" w:color="auto"/>
            </w:tcBorders>
            <w:vAlign w:val="center"/>
          </w:tcPr>
          <w:p w14:paraId="19713A6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p.A143T</w:t>
            </w:r>
          </w:p>
        </w:tc>
        <w:tc>
          <w:tcPr>
            <w:tcW w:w="1800" w:type="dxa"/>
            <w:tcBorders>
              <w:top w:val="single" w:sz="6" w:space="0" w:color="auto"/>
              <w:left w:val="single" w:sz="12" w:space="0" w:color="auto"/>
              <w:bottom w:val="single" w:sz="6" w:space="0" w:color="auto"/>
              <w:right w:val="single" w:sz="12" w:space="0" w:color="auto"/>
            </w:tcBorders>
          </w:tcPr>
          <w:p w14:paraId="27D92CD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519A4E9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45.18</w:t>
            </w:r>
          </w:p>
        </w:tc>
        <w:tc>
          <w:tcPr>
            <w:tcW w:w="990" w:type="dxa"/>
            <w:tcBorders>
              <w:top w:val="single" w:sz="6" w:space="0" w:color="auto"/>
              <w:left w:val="single" w:sz="12" w:space="0" w:color="auto"/>
              <w:bottom w:val="single" w:sz="6" w:space="0" w:color="auto"/>
              <w:right w:val="single" w:sz="12" w:space="0" w:color="auto"/>
            </w:tcBorders>
          </w:tcPr>
          <w:p w14:paraId="27C67EF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71.09</w:t>
            </w:r>
          </w:p>
        </w:tc>
        <w:tc>
          <w:tcPr>
            <w:tcW w:w="1080" w:type="dxa"/>
            <w:tcBorders>
              <w:top w:val="single" w:sz="6" w:space="0" w:color="auto"/>
              <w:left w:val="single" w:sz="12" w:space="0" w:color="auto"/>
              <w:bottom w:val="single" w:sz="6" w:space="0" w:color="auto"/>
              <w:right w:val="single" w:sz="12" w:space="0" w:color="auto"/>
            </w:tcBorders>
            <w:vAlign w:val="center"/>
          </w:tcPr>
          <w:p w14:paraId="0502218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100.68</w:t>
            </w:r>
          </w:p>
        </w:tc>
        <w:tc>
          <w:tcPr>
            <w:tcW w:w="1530" w:type="dxa"/>
            <w:tcBorders>
              <w:top w:val="single" w:sz="6" w:space="0" w:color="auto"/>
              <w:left w:val="single" w:sz="12" w:space="0" w:color="auto"/>
              <w:bottom w:val="single" w:sz="6" w:space="0" w:color="auto"/>
              <w:right w:val="single" w:sz="12" w:space="0" w:color="auto"/>
            </w:tcBorders>
            <w:vAlign w:val="center"/>
          </w:tcPr>
          <w:p w14:paraId="3DCCF05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41B5C81D"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0870224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50E0CA4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2017-1451</w:t>
            </w:r>
          </w:p>
        </w:tc>
        <w:tc>
          <w:tcPr>
            <w:tcW w:w="1260" w:type="dxa"/>
            <w:tcBorders>
              <w:top w:val="single" w:sz="6" w:space="0" w:color="auto"/>
              <w:left w:val="single" w:sz="12" w:space="0" w:color="auto"/>
              <w:bottom w:val="single" w:sz="6" w:space="0" w:color="auto"/>
              <w:right w:val="single" w:sz="6" w:space="0" w:color="auto"/>
            </w:tcBorders>
            <w:vAlign w:val="center"/>
          </w:tcPr>
          <w:p w14:paraId="5ABBD0C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p.P205T</w:t>
            </w:r>
          </w:p>
        </w:tc>
        <w:tc>
          <w:tcPr>
            <w:tcW w:w="1800" w:type="dxa"/>
            <w:tcBorders>
              <w:top w:val="single" w:sz="6" w:space="0" w:color="auto"/>
              <w:left w:val="single" w:sz="12" w:space="0" w:color="auto"/>
              <w:bottom w:val="single" w:sz="6" w:space="0" w:color="auto"/>
              <w:right w:val="single" w:sz="12" w:space="0" w:color="auto"/>
            </w:tcBorders>
          </w:tcPr>
          <w:p w14:paraId="7244CF0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54C7725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4.09</w:t>
            </w:r>
          </w:p>
        </w:tc>
        <w:tc>
          <w:tcPr>
            <w:tcW w:w="990" w:type="dxa"/>
            <w:tcBorders>
              <w:top w:val="single" w:sz="6" w:space="0" w:color="auto"/>
              <w:left w:val="single" w:sz="12" w:space="0" w:color="auto"/>
              <w:bottom w:val="single" w:sz="6" w:space="0" w:color="auto"/>
              <w:right w:val="single" w:sz="12" w:space="0" w:color="auto"/>
            </w:tcBorders>
          </w:tcPr>
          <w:p w14:paraId="02799CE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8.09</w:t>
            </w:r>
          </w:p>
        </w:tc>
        <w:tc>
          <w:tcPr>
            <w:tcW w:w="1080" w:type="dxa"/>
            <w:tcBorders>
              <w:top w:val="single" w:sz="6" w:space="0" w:color="auto"/>
              <w:left w:val="single" w:sz="12" w:space="0" w:color="auto"/>
              <w:bottom w:val="single" w:sz="6" w:space="0" w:color="auto"/>
              <w:right w:val="single" w:sz="12" w:space="0" w:color="auto"/>
            </w:tcBorders>
            <w:vAlign w:val="center"/>
          </w:tcPr>
          <w:p w14:paraId="0E8590C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7.59</w:t>
            </w:r>
          </w:p>
        </w:tc>
        <w:tc>
          <w:tcPr>
            <w:tcW w:w="1530" w:type="dxa"/>
            <w:tcBorders>
              <w:top w:val="single" w:sz="6" w:space="0" w:color="auto"/>
              <w:left w:val="single" w:sz="12" w:space="0" w:color="auto"/>
              <w:bottom w:val="single" w:sz="6" w:space="0" w:color="auto"/>
              <w:right w:val="single" w:sz="12" w:space="0" w:color="auto"/>
            </w:tcBorders>
            <w:vAlign w:val="center"/>
          </w:tcPr>
          <w:p w14:paraId="350FFEF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6212F611"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75CACDB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00429C6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2023-1765</w:t>
            </w:r>
          </w:p>
        </w:tc>
        <w:tc>
          <w:tcPr>
            <w:tcW w:w="1260" w:type="dxa"/>
            <w:tcBorders>
              <w:top w:val="single" w:sz="6" w:space="0" w:color="auto"/>
              <w:left w:val="single" w:sz="12" w:space="0" w:color="auto"/>
              <w:bottom w:val="single" w:sz="6" w:space="0" w:color="auto"/>
              <w:right w:val="single" w:sz="6" w:space="0" w:color="auto"/>
            </w:tcBorders>
            <w:vAlign w:val="center"/>
          </w:tcPr>
          <w:p w14:paraId="1676FAC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p.N215S</w:t>
            </w:r>
          </w:p>
        </w:tc>
        <w:tc>
          <w:tcPr>
            <w:tcW w:w="1800" w:type="dxa"/>
            <w:tcBorders>
              <w:top w:val="single" w:sz="6" w:space="0" w:color="auto"/>
              <w:left w:val="single" w:sz="12" w:space="0" w:color="auto"/>
              <w:bottom w:val="single" w:sz="6" w:space="0" w:color="auto"/>
              <w:right w:val="single" w:sz="12" w:space="0" w:color="auto"/>
            </w:tcBorders>
          </w:tcPr>
          <w:p w14:paraId="6D806D1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72E581F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9.05</w:t>
            </w:r>
          </w:p>
        </w:tc>
        <w:tc>
          <w:tcPr>
            <w:tcW w:w="990" w:type="dxa"/>
            <w:tcBorders>
              <w:top w:val="single" w:sz="6" w:space="0" w:color="auto"/>
              <w:left w:val="single" w:sz="12" w:space="0" w:color="auto"/>
              <w:bottom w:val="single" w:sz="6" w:space="0" w:color="auto"/>
              <w:right w:val="single" w:sz="12" w:space="0" w:color="auto"/>
            </w:tcBorders>
          </w:tcPr>
          <w:p w14:paraId="69B7F41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44.27</w:t>
            </w:r>
          </w:p>
        </w:tc>
        <w:tc>
          <w:tcPr>
            <w:tcW w:w="1080" w:type="dxa"/>
            <w:tcBorders>
              <w:top w:val="single" w:sz="6" w:space="0" w:color="auto"/>
              <w:left w:val="single" w:sz="12" w:space="0" w:color="auto"/>
              <w:bottom w:val="single" w:sz="6" w:space="0" w:color="auto"/>
              <w:right w:val="single" w:sz="12" w:space="0" w:color="auto"/>
            </w:tcBorders>
            <w:vAlign w:val="center"/>
          </w:tcPr>
          <w:p w14:paraId="511CE17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36.32</w:t>
            </w:r>
          </w:p>
        </w:tc>
        <w:tc>
          <w:tcPr>
            <w:tcW w:w="1530" w:type="dxa"/>
            <w:tcBorders>
              <w:top w:val="single" w:sz="6" w:space="0" w:color="auto"/>
              <w:left w:val="single" w:sz="12" w:space="0" w:color="auto"/>
              <w:bottom w:val="single" w:sz="6" w:space="0" w:color="auto"/>
              <w:right w:val="single" w:sz="12" w:space="0" w:color="auto"/>
            </w:tcBorders>
            <w:vAlign w:val="center"/>
          </w:tcPr>
          <w:p w14:paraId="5C025F6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0E01092F"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0C76C97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441C75A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2026-3101</w:t>
            </w:r>
          </w:p>
        </w:tc>
        <w:tc>
          <w:tcPr>
            <w:tcW w:w="1260" w:type="dxa"/>
            <w:tcBorders>
              <w:top w:val="single" w:sz="6" w:space="0" w:color="auto"/>
              <w:left w:val="single" w:sz="12" w:space="0" w:color="auto"/>
              <w:bottom w:val="single" w:sz="6" w:space="0" w:color="auto"/>
              <w:right w:val="single" w:sz="6" w:space="0" w:color="auto"/>
            </w:tcBorders>
            <w:vAlign w:val="center"/>
          </w:tcPr>
          <w:p w14:paraId="12DB9A0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p.D322E</w:t>
            </w:r>
          </w:p>
        </w:tc>
        <w:tc>
          <w:tcPr>
            <w:tcW w:w="1800" w:type="dxa"/>
            <w:tcBorders>
              <w:top w:val="single" w:sz="6" w:space="0" w:color="auto"/>
              <w:left w:val="single" w:sz="12" w:space="0" w:color="auto"/>
              <w:bottom w:val="single" w:sz="6" w:space="0" w:color="auto"/>
              <w:right w:val="single" w:sz="12" w:space="0" w:color="auto"/>
            </w:tcBorders>
          </w:tcPr>
          <w:p w14:paraId="0DB10E7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5C855BE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2.64</w:t>
            </w:r>
          </w:p>
        </w:tc>
        <w:tc>
          <w:tcPr>
            <w:tcW w:w="990" w:type="dxa"/>
            <w:tcBorders>
              <w:top w:val="single" w:sz="6" w:space="0" w:color="auto"/>
              <w:left w:val="single" w:sz="12" w:space="0" w:color="auto"/>
              <w:bottom w:val="single" w:sz="6" w:space="0" w:color="auto"/>
              <w:right w:val="single" w:sz="12" w:space="0" w:color="auto"/>
            </w:tcBorders>
          </w:tcPr>
          <w:p w14:paraId="032370E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5.55</w:t>
            </w:r>
          </w:p>
        </w:tc>
        <w:tc>
          <w:tcPr>
            <w:tcW w:w="1080" w:type="dxa"/>
            <w:tcBorders>
              <w:top w:val="single" w:sz="6" w:space="0" w:color="auto"/>
              <w:left w:val="single" w:sz="12" w:space="0" w:color="auto"/>
              <w:bottom w:val="single" w:sz="6" w:space="0" w:color="auto"/>
              <w:right w:val="single" w:sz="12" w:space="0" w:color="auto"/>
            </w:tcBorders>
            <w:vAlign w:val="center"/>
          </w:tcPr>
          <w:p w14:paraId="01AE37E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6.0</w:t>
            </w:r>
          </w:p>
        </w:tc>
        <w:tc>
          <w:tcPr>
            <w:tcW w:w="1530" w:type="dxa"/>
            <w:tcBorders>
              <w:top w:val="single" w:sz="6" w:space="0" w:color="auto"/>
              <w:left w:val="single" w:sz="12" w:space="0" w:color="auto"/>
              <w:bottom w:val="single" w:sz="6" w:space="0" w:color="auto"/>
              <w:right w:val="single" w:sz="12" w:space="0" w:color="auto"/>
            </w:tcBorders>
            <w:vAlign w:val="center"/>
          </w:tcPr>
          <w:p w14:paraId="13A3CD2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48832375"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58CA03A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58FAA1B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2026-3103</w:t>
            </w:r>
          </w:p>
        </w:tc>
        <w:tc>
          <w:tcPr>
            <w:tcW w:w="1260" w:type="dxa"/>
            <w:tcBorders>
              <w:top w:val="single" w:sz="6" w:space="0" w:color="auto"/>
              <w:left w:val="single" w:sz="12" w:space="0" w:color="auto"/>
              <w:bottom w:val="single" w:sz="6" w:space="0" w:color="auto"/>
              <w:right w:val="single" w:sz="6" w:space="0" w:color="auto"/>
            </w:tcBorders>
            <w:vAlign w:val="center"/>
          </w:tcPr>
          <w:p w14:paraId="221B73E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p.D322E</w:t>
            </w:r>
          </w:p>
        </w:tc>
        <w:tc>
          <w:tcPr>
            <w:tcW w:w="1800" w:type="dxa"/>
            <w:tcBorders>
              <w:top w:val="single" w:sz="6" w:space="0" w:color="auto"/>
              <w:left w:val="single" w:sz="12" w:space="0" w:color="auto"/>
              <w:bottom w:val="single" w:sz="6" w:space="0" w:color="auto"/>
              <w:right w:val="single" w:sz="12" w:space="0" w:color="auto"/>
            </w:tcBorders>
          </w:tcPr>
          <w:p w14:paraId="123B21A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0186628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3.32</w:t>
            </w:r>
          </w:p>
        </w:tc>
        <w:tc>
          <w:tcPr>
            <w:tcW w:w="990" w:type="dxa"/>
            <w:tcBorders>
              <w:top w:val="single" w:sz="6" w:space="0" w:color="auto"/>
              <w:left w:val="single" w:sz="12" w:space="0" w:color="auto"/>
              <w:bottom w:val="single" w:sz="6" w:space="0" w:color="auto"/>
              <w:right w:val="single" w:sz="12" w:space="0" w:color="auto"/>
            </w:tcBorders>
          </w:tcPr>
          <w:p w14:paraId="1B7F8A2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5.45</w:t>
            </w:r>
          </w:p>
        </w:tc>
        <w:tc>
          <w:tcPr>
            <w:tcW w:w="1080" w:type="dxa"/>
            <w:tcBorders>
              <w:top w:val="single" w:sz="6" w:space="0" w:color="auto"/>
              <w:left w:val="single" w:sz="12" w:space="0" w:color="auto"/>
              <w:bottom w:val="single" w:sz="6" w:space="0" w:color="auto"/>
              <w:right w:val="single" w:sz="12" w:space="0" w:color="auto"/>
            </w:tcBorders>
            <w:vAlign w:val="center"/>
          </w:tcPr>
          <w:p w14:paraId="06E2AB5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2.82</w:t>
            </w:r>
          </w:p>
        </w:tc>
        <w:tc>
          <w:tcPr>
            <w:tcW w:w="1530" w:type="dxa"/>
            <w:tcBorders>
              <w:top w:val="single" w:sz="6" w:space="0" w:color="auto"/>
              <w:left w:val="single" w:sz="12" w:space="0" w:color="auto"/>
              <w:bottom w:val="single" w:sz="6" w:space="0" w:color="auto"/>
              <w:right w:val="single" w:sz="12" w:space="0" w:color="auto"/>
            </w:tcBorders>
            <w:vAlign w:val="center"/>
          </w:tcPr>
          <w:p w14:paraId="40D50DE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347A3A86"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69F41B1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54BF33AA"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2301-1154</w:t>
            </w:r>
          </w:p>
        </w:tc>
        <w:tc>
          <w:tcPr>
            <w:tcW w:w="1260" w:type="dxa"/>
            <w:tcBorders>
              <w:top w:val="single" w:sz="6" w:space="0" w:color="auto"/>
              <w:left w:val="single" w:sz="12" w:space="0" w:color="auto"/>
              <w:bottom w:val="single" w:sz="6" w:space="0" w:color="auto"/>
              <w:right w:val="single" w:sz="6" w:space="0" w:color="auto"/>
            </w:tcBorders>
            <w:vAlign w:val="center"/>
          </w:tcPr>
          <w:p w14:paraId="462DEE7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p.N215S</w:t>
            </w:r>
          </w:p>
        </w:tc>
        <w:tc>
          <w:tcPr>
            <w:tcW w:w="1800" w:type="dxa"/>
            <w:tcBorders>
              <w:top w:val="single" w:sz="6" w:space="0" w:color="auto"/>
              <w:left w:val="single" w:sz="12" w:space="0" w:color="auto"/>
              <w:bottom w:val="single" w:sz="6" w:space="0" w:color="auto"/>
              <w:right w:val="single" w:sz="12" w:space="0" w:color="auto"/>
            </w:tcBorders>
          </w:tcPr>
          <w:p w14:paraId="6B21AEF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0642C10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10.14</w:t>
            </w:r>
          </w:p>
        </w:tc>
        <w:tc>
          <w:tcPr>
            <w:tcW w:w="990" w:type="dxa"/>
            <w:tcBorders>
              <w:top w:val="single" w:sz="6" w:space="0" w:color="auto"/>
              <w:left w:val="single" w:sz="12" w:space="0" w:color="auto"/>
              <w:bottom w:val="single" w:sz="6" w:space="0" w:color="auto"/>
              <w:right w:val="single" w:sz="12" w:space="0" w:color="auto"/>
            </w:tcBorders>
          </w:tcPr>
          <w:p w14:paraId="49F40E7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44.36</w:t>
            </w:r>
          </w:p>
        </w:tc>
        <w:tc>
          <w:tcPr>
            <w:tcW w:w="1080" w:type="dxa"/>
            <w:tcBorders>
              <w:top w:val="single" w:sz="6" w:space="0" w:color="auto"/>
              <w:left w:val="single" w:sz="12" w:space="0" w:color="auto"/>
              <w:bottom w:val="single" w:sz="6" w:space="0" w:color="auto"/>
              <w:right w:val="single" w:sz="12" w:space="0" w:color="auto"/>
            </w:tcBorders>
            <w:vAlign w:val="center"/>
          </w:tcPr>
          <w:p w14:paraId="32DC052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43.64</w:t>
            </w:r>
          </w:p>
        </w:tc>
        <w:tc>
          <w:tcPr>
            <w:tcW w:w="1530" w:type="dxa"/>
            <w:tcBorders>
              <w:top w:val="single" w:sz="6" w:space="0" w:color="auto"/>
              <w:left w:val="single" w:sz="12" w:space="0" w:color="auto"/>
              <w:bottom w:val="single" w:sz="6" w:space="0" w:color="auto"/>
              <w:right w:val="single" w:sz="12" w:space="0" w:color="auto"/>
            </w:tcBorders>
            <w:vAlign w:val="center"/>
          </w:tcPr>
          <w:p w14:paraId="3DBDC6A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09ADF71A"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5024025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1079BCE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2301-1156</w:t>
            </w:r>
          </w:p>
        </w:tc>
        <w:tc>
          <w:tcPr>
            <w:tcW w:w="1260" w:type="dxa"/>
            <w:tcBorders>
              <w:top w:val="single" w:sz="6" w:space="0" w:color="auto"/>
              <w:left w:val="single" w:sz="12" w:space="0" w:color="auto"/>
              <w:bottom w:val="single" w:sz="6" w:space="0" w:color="auto"/>
              <w:right w:val="single" w:sz="6" w:space="0" w:color="auto"/>
            </w:tcBorders>
            <w:vAlign w:val="center"/>
          </w:tcPr>
          <w:p w14:paraId="295013A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p.N215S</w:t>
            </w:r>
          </w:p>
        </w:tc>
        <w:tc>
          <w:tcPr>
            <w:tcW w:w="1800" w:type="dxa"/>
            <w:tcBorders>
              <w:top w:val="single" w:sz="6" w:space="0" w:color="auto"/>
              <w:left w:val="single" w:sz="12" w:space="0" w:color="auto"/>
              <w:bottom w:val="single" w:sz="6" w:space="0" w:color="auto"/>
              <w:right w:val="single" w:sz="12" w:space="0" w:color="auto"/>
            </w:tcBorders>
          </w:tcPr>
          <w:p w14:paraId="000FAB1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74226F2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10.95</w:t>
            </w:r>
          </w:p>
        </w:tc>
        <w:tc>
          <w:tcPr>
            <w:tcW w:w="990" w:type="dxa"/>
            <w:tcBorders>
              <w:top w:val="single" w:sz="6" w:space="0" w:color="auto"/>
              <w:left w:val="single" w:sz="12" w:space="0" w:color="auto"/>
              <w:bottom w:val="single" w:sz="6" w:space="0" w:color="auto"/>
              <w:right w:val="single" w:sz="12" w:space="0" w:color="auto"/>
            </w:tcBorders>
          </w:tcPr>
          <w:p w14:paraId="680E61E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62.59</w:t>
            </w:r>
          </w:p>
        </w:tc>
        <w:tc>
          <w:tcPr>
            <w:tcW w:w="1080" w:type="dxa"/>
            <w:tcBorders>
              <w:top w:val="single" w:sz="6" w:space="0" w:color="auto"/>
              <w:left w:val="single" w:sz="12" w:space="0" w:color="auto"/>
              <w:bottom w:val="single" w:sz="6" w:space="0" w:color="auto"/>
              <w:right w:val="single" w:sz="12" w:space="0" w:color="auto"/>
            </w:tcBorders>
            <w:vAlign w:val="center"/>
          </w:tcPr>
          <w:p w14:paraId="0ACE36B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51.41</w:t>
            </w:r>
          </w:p>
        </w:tc>
        <w:tc>
          <w:tcPr>
            <w:tcW w:w="1530" w:type="dxa"/>
            <w:tcBorders>
              <w:top w:val="single" w:sz="6" w:space="0" w:color="auto"/>
              <w:left w:val="single" w:sz="12" w:space="0" w:color="auto"/>
              <w:bottom w:val="single" w:sz="6" w:space="0" w:color="auto"/>
              <w:right w:val="single" w:sz="12" w:space="0" w:color="auto"/>
            </w:tcBorders>
            <w:vAlign w:val="center"/>
          </w:tcPr>
          <w:p w14:paraId="241661A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4CF9821A"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71ED5E5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3A48E46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2305-2301</w:t>
            </w:r>
          </w:p>
        </w:tc>
        <w:tc>
          <w:tcPr>
            <w:tcW w:w="1260" w:type="dxa"/>
            <w:tcBorders>
              <w:top w:val="single" w:sz="6" w:space="0" w:color="auto"/>
              <w:left w:val="single" w:sz="12" w:space="0" w:color="auto"/>
              <w:bottom w:val="single" w:sz="6" w:space="0" w:color="auto"/>
              <w:right w:val="single" w:sz="6" w:space="0" w:color="auto"/>
            </w:tcBorders>
            <w:vAlign w:val="center"/>
          </w:tcPr>
          <w:p w14:paraId="19702C0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p.N215S</w:t>
            </w:r>
          </w:p>
        </w:tc>
        <w:tc>
          <w:tcPr>
            <w:tcW w:w="1800" w:type="dxa"/>
            <w:tcBorders>
              <w:top w:val="single" w:sz="6" w:space="0" w:color="auto"/>
              <w:left w:val="single" w:sz="12" w:space="0" w:color="auto"/>
              <w:bottom w:val="single" w:sz="6" w:space="0" w:color="auto"/>
              <w:right w:val="single" w:sz="12" w:space="0" w:color="auto"/>
            </w:tcBorders>
          </w:tcPr>
          <w:p w14:paraId="7F56AB4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3AF5208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9.55</w:t>
            </w:r>
          </w:p>
        </w:tc>
        <w:tc>
          <w:tcPr>
            <w:tcW w:w="990" w:type="dxa"/>
            <w:tcBorders>
              <w:top w:val="single" w:sz="6" w:space="0" w:color="auto"/>
              <w:left w:val="single" w:sz="12" w:space="0" w:color="auto"/>
              <w:bottom w:val="single" w:sz="6" w:space="0" w:color="auto"/>
              <w:right w:val="single" w:sz="12" w:space="0" w:color="auto"/>
            </w:tcBorders>
          </w:tcPr>
          <w:p w14:paraId="68EE9AC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49.23</w:t>
            </w:r>
          </w:p>
        </w:tc>
        <w:tc>
          <w:tcPr>
            <w:tcW w:w="1080" w:type="dxa"/>
            <w:tcBorders>
              <w:top w:val="single" w:sz="6" w:space="0" w:color="auto"/>
              <w:left w:val="single" w:sz="12" w:space="0" w:color="auto"/>
              <w:bottom w:val="single" w:sz="6" w:space="0" w:color="auto"/>
              <w:right w:val="single" w:sz="12" w:space="0" w:color="auto"/>
            </w:tcBorders>
            <w:vAlign w:val="center"/>
          </w:tcPr>
          <w:p w14:paraId="24B4070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45.77</w:t>
            </w:r>
          </w:p>
        </w:tc>
        <w:tc>
          <w:tcPr>
            <w:tcW w:w="1530" w:type="dxa"/>
            <w:tcBorders>
              <w:top w:val="single" w:sz="6" w:space="0" w:color="auto"/>
              <w:left w:val="single" w:sz="12" w:space="0" w:color="auto"/>
              <w:bottom w:val="single" w:sz="6" w:space="0" w:color="auto"/>
              <w:right w:val="single" w:sz="12" w:space="0" w:color="auto"/>
            </w:tcBorders>
            <w:vAlign w:val="center"/>
          </w:tcPr>
          <w:p w14:paraId="297D74E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7BCF1FC4"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1B00F94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0F68373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2601-1101</w:t>
            </w:r>
          </w:p>
        </w:tc>
        <w:tc>
          <w:tcPr>
            <w:tcW w:w="1260" w:type="dxa"/>
            <w:tcBorders>
              <w:top w:val="single" w:sz="6" w:space="0" w:color="auto"/>
              <w:left w:val="single" w:sz="12" w:space="0" w:color="auto"/>
              <w:bottom w:val="single" w:sz="6" w:space="0" w:color="auto"/>
              <w:right w:val="single" w:sz="6" w:space="0" w:color="auto"/>
            </w:tcBorders>
            <w:vAlign w:val="center"/>
          </w:tcPr>
          <w:p w14:paraId="2C1A2C3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p.A143T</w:t>
            </w:r>
          </w:p>
        </w:tc>
        <w:tc>
          <w:tcPr>
            <w:tcW w:w="1800" w:type="dxa"/>
            <w:tcBorders>
              <w:top w:val="single" w:sz="6" w:space="0" w:color="auto"/>
              <w:left w:val="single" w:sz="12" w:space="0" w:color="auto"/>
              <w:bottom w:val="single" w:sz="6" w:space="0" w:color="auto"/>
              <w:right w:val="single" w:sz="12" w:space="0" w:color="auto"/>
            </w:tcBorders>
          </w:tcPr>
          <w:p w14:paraId="031E220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360C324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50.91</w:t>
            </w:r>
          </w:p>
        </w:tc>
        <w:tc>
          <w:tcPr>
            <w:tcW w:w="990" w:type="dxa"/>
            <w:tcBorders>
              <w:top w:val="single" w:sz="6" w:space="0" w:color="auto"/>
              <w:left w:val="single" w:sz="12" w:space="0" w:color="auto"/>
              <w:bottom w:val="single" w:sz="6" w:space="0" w:color="auto"/>
              <w:right w:val="single" w:sz="12" w:space="0" w:color="auto"/>
            </w:tcBorders>
          </w:tcPr>
          <w:p w14:paraId="0CF2599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83.95</w:t>
            </w:r>
          </w:p>
        </w:tc>
        <w:tc>
          <w:tcPr>
            <w:tcW w:w="1080" w:type="dxa"/>
            <w:tcBorders>
              <w:top w:val="single" w:sz="6" w:space="0" w:color="auto"/>
              <w:left w:val="single" w:sz="12" w:space="0" w:color="auto"/>
              <w:bottom w:val="single" w:sz="6" w:space="0" w:color="auto"/>
              <w:right w:val="single" w:sz="12" w:space="0" w:color="auto"/>
            </w:tcBorders>
            <w:vAlign w:val="center"/>
          </w:tcPr>
          <w:p w14:paraId="4863C76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112.27</w:t>
            </w:r>
          </w:p>
        </w:tc>
        <w:tc>
          <w:tcPr>
            <w:tcW w:w="1530" w:type="dxa"/>
            <w:tcBorders>
              <w:top w:val="single" w:sz="6" w:space="0" w:color="auto"/>
              <w:left w:val="single" w:sz="12" w:space="0" w:color="auto"/>
              <w:bottom w:val="single" w:sz="6" w:space="0" w:color="auto"/>
              <w:right w:val="single" w:sz="12" w:space="0" w:color="auto"/>
            </w:tcBorders>
            <w:vAlign w:val="center"/>
          </w:tcPr>
          <w:p w14:paraId="36E49FB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70FADF10"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54029392"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01E41B23"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4001-1053</w:t>
            </w:r>
          </w:p>
        </w:tc>
        <w:tc>
          <w:tcPr>
            <w:tcW w:w="1260" w:type="dxa"/>
            <w:tcBorders>
              <w:top w:val="single" w:sz="6" w:space="0" w:color="auto"/>
              <w:left w:val="single" w:sz="12" w:space="0" w:color="auto"/>
              <w:bottom w:val="single" w:sz="6" w:space="0" w:color="auto"/>
              <w:right w:val="single" w:sz="6" w:space="0" w:color="auto"/>
            </w:tcBorders>
            <w:vAlign w:val="center"/>
          </w:tcPr>
          <w:p w14:paraId="26F1D20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p.M284T</w:t>
            </w:r>
          </w:p>
        </w:tc>
        <w:tc>
          <w:tcPr>
            <w:tcW w:w="1800" w:type="dxa"/>
            <w:tcBorders>
              <w:top w:val="single" w:sz="6" w:space="0" w:color="auto"/>
              <w:left w:val="single" w:sz="12" w:space="0" w:color="auto"/>
              <w:bottom w:val="single" w:sz="6" w:space="0" w:color="auto"/>
              <w:right w:val="single" w:sz="12" w:space="0" w:color="auto"/>
            </w:tcBorders>
          </w:tcPr>
          <w:p w14:paraId="2614096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69B891B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0.73</w:t>
            </w:r>
          </w:p>
        </w:tc>
        <w:tc>
          <w:tcPr>
            <w:tcW w:w="990" w:type="dxa"/>
            <w:tcBorders>
              <w:top w:val="single" w:sz="6" w:space="0" w:color="auto"/>
              <w:left w:val="single" w:sz="12" w:space="0" w:color="auto"/>
              <w:bottom w:val="single" w:sz="6" w:space="0" w:color="auto"/>
              <w:right w:val="single" w:sz="12" w:space="0" w:color="auto"/>
            </w:tcBorders>
          </w:tcPr>
          <w:p w14:paraId="68BC3F7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2.77</w:t>
            </w:r>
          </w:p>
        </w:tc>
        <w:tc>
          <w:tcPr>
            <w:tcW w:w="1080" w:type="dxa"/>
            <w:tcBorders>
              <w:top w:val="single" w:sz="6" w:space="0" w:color="auto"/>
              <w:left w:val="single" w:sz="12" w:space="0" w:color="auto"/>
              <w:bottom w:val="single" w:sz="6" w:space="0" w:color="auto"/>
              <w:right w:val="single" w:sz="12" w:space="0" w:color="auto"/>
            </w:tcBorders>
            <w:vAlign w:val="center"/>
          </w:tcPr>
          <w:p w14:paraId="18DC052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2.23</w:t>
            </w:r>
          </w:p>
        </w:tc>
        <w:tc>
          <w:tcPr>
            <w:tcW w:w="1530" w:type="dxa"/>
            <w:tcBorders>
              <w:top w:val="single" w:sz="6" w:space="0" w:color="auto"/>
              <w:left w:val="single" w:sz="12" w:space="0" w:color="auto"/>
              <w:bottom w:val="single" w:sz="6" w:space="0" w:color="auto"/>
              <w:right w:val="single" w:sz="12" w:space="0" w:color="auto"/>
            </w:tcBorders>
            <w:vAlign w:val="center"/>
          </w:tcPr>
          <w:p w14:paraId="4BBEC791"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0622570B"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634C5D6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03A8042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4101-2451</w:t>
            </w:r>
          </w:p>
        </w:tc>
        <w:tc>
          <w:tcPr>
            <w:tcW w:w="1260" w:type="dxa"/>
            <w:tcBorders>
              <w:top w:val="single" w:sz="6" w:space="0" w:color="auto"/>
              <w:left w:val="single" w:sz="12" w:space="0" w:color="auto"/>
              <w:bottom w:val="single" w:sz="6" w:space="0" w:color="auto"/>
              <w:right w:val="single" w:sz="6" w:space="0" w:color="auto"/>
            </w:tcBorders>
            <w:vAlign w:val="center"/>
          </w:tcPr>
          <w:p w14:paraId="5FB4D7F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p.Q312R</w:t>
            </w:r>
          </w:p>
        </w:tc>
        <w:tc>
          <w:tcPr>
            <w:tcW w:w="1800" w:type="dxa"/>
            <w:tcBorders>
              <w:top w:val="single" w:sz="6" w:space="0" w:color="auto"/>
              <w:left w:val="single" w:sz="12" w:space="0" w:color="auto"/>
              <w:bottom w:val="single" w:sz="6" w:space="0" w:color="auto"/>
              <w:right w:val="single" w:sz="12" w:space="0" w:color="auto"/>
            </w:tcBorders>
          </w:tcPr>
          <w:p w14:paraId="37CDD94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6F1440C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7.68</w:t>
            </w:r>
          </w:p>
        </w:tc>
        <w:tc>
          <w:tcPr>
            <w:tcW w:w="990" w:type="dxa"/>
            <w:tcBorders>
              <w:top w:val="single" w:sz="6" w:space="0" w:color="auto"/>
              <w:left w:val="single" w:sz="12" w:space="0" w:color="auto"/>
              <w:bottom w:val="single" w:sz="6" w:space="0" w:color="auto"/>
              <w:right w:val="single" w:sz="12" w:space="0" w:color="auto"/>
            </w:tcBorders>
          </w:tcPr>
          <w:p w14:paraId="77059B3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56.09</w:t>
            </w:r>
          </w:p>
        </w:tc>
        <w:tc>
          <w:tcPr>
            <w:tcW w:w="1080" w:type="dxa"/>
            <w:tcBorders>
              <w:top w:val="single" w:sz="6" w:space="0" w:color="auto"/>
              <w:left w:val="single" w:sz="12" w:space="0" w:color="auto"/>
              <w:bottom w:val="single" w:sz="6" w:space="0" w:color="auto"/>
              <w:right w:val="single" w:sz="12" w:space="0" w:color="auto"/>
            </w:tcBorders>
            <w:vAlign w:val="center"/>
          </w:tcPr>
          <w:p w14:paraId="2D2031C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41.05</w:t>
            </w:r>
          </w:p>
        </w:tc>
        <w:tc>
          <w:tcPr>
            <w:tcW w:w="1530" w:type="dxa"/>
            <w:tcBorders>
              <w:top w:val="single" w:sz="6" w:space="0" w:color="auto"/>
              <w:left w:val="single" w:sz="12" w:space="0" w:color="auto"/>
              <w:bottom w:val="single" w:sz="6" w:space="0" w:color="auto"/>
              <w:right w:val="single" w:sz="12" w:space="0" w:color="auto"/>
            </w:tcBorders>
            <w:vAlign w:val="center"/>
          </w:tcPr>
          <w:p w14:paraId="4722339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4C9E1C9A"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6E71E80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6" w:space="0" w:color="auto"/>
              <w:right w:val="single" w:sz="12" w:space="0" w:color="auto"/>
            </w:tcBorders>
            <w:vAlign w:val="center"/>
          </w:tcPr>
          <w:p w14:paraId="22DF6D1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4102-2701</w:t>
            </w:r>
          </w:p>
        </w:tc>
        <w:tc>
          <w:tcPr>
            <w:tcW w:w="1260" w:type="dxa"/>
            <w:tcBorders>
              <w:top w:val="single" w:sz="6" w:space="0" w:color="auto"/>
              <w:left w:val="single" w:sz="12" w:space="0" w:color="auto"/>
              <w:bottom w:val="single" w:sz="6" w:space="0" w:color="auto"/>
              <w:right w:val="single" w:sz="6" w:space="0" w:color="auto"/>
            </w:tcBorders>
            <w:vAlign w:val="center"/>
          </w:tcPr>
          <w:p w14:paraId="70692B06"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p.L403S</w:t>
            </w:r>
          </w:p>
        </w:tc>
        <w:tc>
          <w:tcPr>
            <w:tcW w:w="1800" w:type="dxa"/>
            <w:tcBorders>
              <w:top w:val="single" w:sz="6" w:space="0" w:color="auto"/>
              <w:left w:val="single" w:sz="12" w:space="0" w:color="auto"/>
              <w:bottom w:val="single" w:sz="6" w:space="0" w:color="auto"/>
              <w:right w:val="single" w:sz="12" w:space="0" w:color="auto"/>
            </w:tcBorders>
          </w:tcPr>
          <w:p w14:paraId="0DA4884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6" w:space="0" w:color="auto"/>
              <w:right w:val="single" w:sz="12" w:space="0" w:color="auto"/>
            </w:tcBorders>
            <w:vAlign w:val="center"/>
          </w:tcPr>
          <w:p w14:paraId="7C0DED6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6.73</w:t>
            </w:r>
          </w:p>
        </w:tc>
        <w:tc>
          <w:tcPr>
            <w:tcW w:w="990" w:type="dxa"/>
            <w:tcBorders>
              <w:top w:val="single" w:sz="6" w:space="0" w:color="auto"/>
              <w:left w:val="single" w:sz="12" w:space="0" w:color="auto"/>
              <w:bottom w:val="single" w:sz="6" w:space="0" w:color="auto"/>
              <w:right w:val="single" w:sz="12" w:space="0" w:color="auto"/>
            </w:tcBorders>
          </w:tcPr>
          <w:p w14:paraId="3D58824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14.05</w:t>
            </w:r>
          </w:p>
        </w:tc>
        <w:tc>
          <w:tcPr>
            <w:tcW w:w="1080" w:type="dxa"/>
            <w:tcBorders>
              <w:top w:val="single" w:sz="6" w:space="0" w:color="auto"/>
              <w:left w:val="single" w:sz="12" w:space="0" w:color="auto"/>
              <w:bottom w:val="single" w:sz="6" w:space="0" w:color="auto"/>
              <w:right w:val="single" w:sz="12" w:space="0" w:color="auto"/>
            </w:tcBorders>
            <w:vAlign w:val="center"/>
          </w:tcPr>
          <w:p w14:paraId="078B725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24.05</w:t>
            </w:r>
          </w:p>
        </w:tc>
        <w:tc>
          <w:tcPr>
            <w:tcW w:w="1530" w:type="dxa"/>
            <w:tcBorders>
              <w:top w:val="single" w:sz="6" w:space="0" w:color="auto"/>
              <w:left w:val="single" w:sz="12" w:space="0" w:color="auto"/>
              <w:bottom w:val="single" w:sz="6" w:space="0" w:color="auto"/>
              <w:right w:val="single" w:sz="12" w:space="0" w:color="auto"/>
            </w:tcBorders>
            <w:vAlign w:val="center"/>
          </w:tcPr>
          <w:p w14:paraId="0BAED13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74C5ADC3" w14:textId="77777777" w:rsidTr="00F117B9">
        <w:trPr>
          <w:cantSplit/>
          <w:trHeight w:val="20"/>
          <w:jc w:val="center"/>
        </w:trPr>
        <w:tc>
          <w:tcPr>
            <w:tcW w:w="995" w:type="dxa"/>
            <w:vMerge/>
            <w:tcBorders>
              <w:top w:val="nil"/>
              <w:left w:val="single" w:sz="12" w:space="0" w:color="auto"/>
              <w:bottom w:val="single" w:sz="12" w:space="0" w:color="auto"/>
              <w:right w:val="single" w:sz="12" w:space="0" w:color="auto"/>
            </w:tcBorders>
          </w:tcPr>
          <w:p w14:paraId="68BC1B0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p>
        </w:tc>
        <w:tc>
          <w:tcPr>
            <w:tcW w:w="990" w:type="dxa"/>
            <w:tcBorders>
              <w:top w:val="single" w:sz="6" w:space="0" w:color="auto"/>
              <w:left w:val="single" w:sz="12" w:space="0" w:color="auto"/>
              <w:bottom w:val="single" w:sz="12" w:space="0" w:color="auto"/>
              <w:right w:val="single" w:sz="12" w:space="0" w:color="auto"/>
            </w:tcBorders>
            <w:vAlign w:val="center"/>
          </w:tcPr>
          <w:p w14:paraId="1366E37F"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4104-2802</w:t>
            </w:r>
          </w:p>
        </w:tc>
        <w:tc>
          <w:tcPr>
            <w:tcW w:w="1260" w:type="dxa"/>
            <w:tcBorders>
              <w:top w:val="single" w:sz="6" w:space="0" w:color="auto"/>
              <w:left w:val="single" w:sz="12" w:space="0" w:color="auto"/>
              <w:bottom w:val="single" w:sz="12" w:space="0" w:color="auto"/>
              <w:right w:val="single" w:sz="6" w:space="0" w:color="auto"/>
            </w:tcBorders>
            <w:vAlign w:val="center"/>
          </w:tcPr>
          <w:p w14:paraId="6D3238D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p.M96I</w:t>
            </w:r>
          </w:p>
        </w:tc>
        <w:tc>
          <w:tcPr>
            <w:tcW w:w="1800" w:type="dxa"/>
            <w:tcBorders>
              <w:top w:val="single" w:sz="6" w:space="0" w:color="auto"/>
              <w:left w:val="single" w:sz="12" w:space="0" w:color="auto"/>
              <w:bottom w:val="single" w:sz="12" w:space="0" w:color="auto"/>
              <w:right w:val="single" w:sz="12" w:space="0" w:color="auto"/>
            </w:tcBorders>
          </w:tcPr>
          <w:p w14:paraId="3ABB17F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6" w:space="0" w:color="auto"/>
              <w:left w:val="single" w:sz="12" w:space="0" w:color="auto"/>
              <w:bottom w:val="single" w:sz="12" w:space="0" w:color="auto"/>
              <w:right w:val="single" w:sz="12" w:space="0" w:color="auto"/>
            </w:tcBorders>
            <w:vAlign w:val="center"/>
          </w:tcPr>
          <w:p w14:paraId="3693882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5.59</w:t>
            </w:r>
          </w:p>
        </w:tc>
        <w:tc>
          <w:tcPr>
            <w:tcW w:w="990" w:type="dxa"/>
            <w:tcBorders>
              <w:top w:val="single" w:sz="6" w:space="0" w:color="auto"/>
              <w:left w:val="single" w:sz="12" w:space="0" w:color="auto"/>
              <w:bottom w:val="single" w:sz="12" w:space="0" w:color="auto"/>
              <w:right w:val="single" w:sz="12" w:space="0" w:color="auto"/>
            </w:tcBorders>
          </w:tcPr>
          <w:p w14:paraId="54DAC15E"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20.68</w:t>
            </w:r>
          </w:p>
        </w:tc>
        <w:tc>
          <w:tcPr>
            <w:tcW w:w="1080" w:type="dxa"/>
            <w:tcBorders>
              <w:top w:val="single" w:sz="6" w:space="0" w:color="auto"/>
              <w:left w:val="single" w:sz="12" w:space="0" w:color="auto"/>
              <w:bottom w:val="single" w:sz="12" w:space="0" w:color="auto"/>
              <w:right w:val="single" w:sz="12" w:space="0" w:color="auto"/>
            </w:tcBorders>
            <w:vAlign w:val="center"/>
          </w:tcPr>
          <w:p w14:paraId="67390964"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25.14</w:t>
            </w:r>
          </w:p>
        </w:tc>
        <w:tc>
          <w:tcPr>
            <w:tcW w:w="1530" w:type="dxa"/>
            <w:tcBorders>
              <w:top w:val="single" w:sz="6" w:space="0" w:color="auto"/>
              <w:left w:val="single" w:sz="12" w:space="0" w:color="auto"/>
              <w:bottom w:val="single" w:sz="12" w:space="0" w:color="auto"/>
              <w:right w:val="single" w:sz="12" w:space="0" w:color="auto"/>
            </w:tcBorders>
            <w:vAlign w:val="center"/>
          </w:tcPr>
          <w:p w14:paraId="122A1DCB"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Good</w:t>
            </w:r>
          </w:p>
        </w:tc>
      </w:tr>
      <w:tr w:rsidR="00F117B9" w:rsidRPr="00F117B9" w14:paraId="130BF181" w14:textId="77777777" w:rsidTr="00F117B9">
        <w:trPr>
          <w:cantSplit/>
          <w:trHeight w:val="20"/>
          <w:jc w:val="center"/>
        </w:trPr>
        <w:tc>
          <w:tcPr>
            <w:tcW w:w="995" w:type="dxa"/>
            <w:tcBorders>
              <w:top w:val="single" w:sz="12" w:space="0" w:color="auto"/>
              <w:left w:val="single" w:sz="12" w:space="0" w:color="auto"/>
              <w:bottom w:val="single" w:sz="12" w:space="0" w:color="auto"/>
              <w:right w:val="single" w:sz="12" w:space="0" w:color="auto"/>
            </w:tcBorders>
          </w:tcPr>
          <w:p w14:paraId="5EA81ACF" w14:textId="77777777" w:rsidR="00F117B9" w:rsidRPr="00F117B9" w:rsidRDefault="00F117B9" w:rsidP="00F117B9">
            <w:pPr>
              <w:spacing w:before="30" w:after="30" w:line="240" w:lineRule="auto"/>
              <w:jc w:val="center"/>
              <w:rPr>
                <w:rFonts w:ascii="Times New Roman" w:eastAsia="Times New Roman" w:hAnsi="Times New Roman" w:cs="Times New Roman"/>
                <w:b/>
                <w:sz w:val="16"/>
                <w:szCs w:val="16"/>
              </w:rPr>
            </w:pPr>
            <w:r w:rsidRPr="00F117B9">
              <w:rPr>
                <w:rFonts w:ascii="Times New Roman" w:eastAsia="Times New Roman" w:hAnsi="Times New Roman" w:cs="Times New Roman"/>
                <w:b/>
                <w:sz w:val="16"/>
                <w:szCs w:val="16"/>
              </w:rPr>
              <w:t>No</w:t>
            </w:r>
          </w:p>
        </w:tc>
        <w:tc>
          <w:tcPr>
            <w:tcW w:w="990" w:type="dxa"/>
            <w:tcBorders>
              <w:top w:val="single" w:sz="12" w:space="0" w:color="auto"/>
              <w:left w:val="single" w:sz="12" w:space="0" w:color="auto"/>
              <w:bottom w:val="single" w:sz="12" w:space="0" w:color="auto"/>
              <w:right w:val="single" w:sz="12" w:space="0" w:color="auto"/>
            </w:tcBorders>
            <w:vAlign w:val="center"/>
          </w:tcPr>
          <w:p w14:paraId="72195289"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5003-1851</w:t>
            </w:r>
          </w:p>
        </w:tc>
        <w:tc>
          <w:tcPr>
            <w:tcW w:w="1260" w:type="dxa"/>
            <w:tcBorders>
              <w:top w:val="single" w:sz="12" w:space="0" w:color="auto"/>
              <w:left w:val="single" w:sz="12" w:space="0" w:color="auto"/>
              <w:bottom w:val="single" w:sz="12" w:space="0" w:color="auto"/>
              <w:right w:val="single" w:sz="12" w:space="0" w:color="auto"/>
            </w:tcBorders>
            <w:vAlign w:val="center"/>
          </w:tcPr>
          <w:p w14:paraId="50803BB8"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p.R342Q</w:t>
            </w:r>
          </w:p>
        </w:tc>
        <w:tc>
          <w:tcPr>
            <w:tcW w:w="1800" w:type="dxa"/>
            <w:tcBorders>
              <w:top w:val="single" w:sz="12" w:space="0" w:color="auto"/>
              <w:left w:val="single" w:sz="12" w:space="0" w:color="auto"/>
              <w:bottom w:val="single" w:sz="12" w:space="0" w:color="auto"/>
              <w:right w:val="single" w:sz="12" w:space="0" w:color="auto"/>
            </w:tcBorders>
          </w:tcPr>
          <w:p w14:paraId="627FD5B0"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Migalastat</w:t>
            </w:r>
          </w:p>
        </w:tc>
        <w:tc>
          <w:tcPr>
            <w:tcW w:w="1080" w:type="dxa"/>
            <w:tcBorders>
              <w:top w:val="single" w:sz="12" w:space="0" w:color="auto"/>
              <w:left w:val="single" w:sz="12" w:space="0" w:color="auto"/>
              <w:bottom w:val="single" w:sz="12" w:space="0" w:color="auto"/>
              <w:right w:val="single" w:sz="12" w:space="0" w:color="auto"/>
            </w:tcBorders>
            <w:vAlign w:val="center"/>
          </w:tcPr>
          <w:p w14:paraId="5D35A497"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0.27</w:t>
            </w:r>
          </w:p>
        </w:tc>
        <w:tc>
          <w:tcPr>
            <w:tcW w:w="990" w:type="dxa"/>
            <w:tcBorders>
              <w:top w:val="single" w:sz="12" w:space="0" w:color="auto"/>
              <w:left w:val="single" w:sz="12" w:space="0" w:color="auto"/>
              <w:bottom w:val="single" w:sz="12" w:space="0" w:color="auto"/>
              <w:right w:val="single" w:sz="12" w:space="0" w:color="auto"/>
            </w:tcBorders>
          </w:tcPr>
          <w:p w14:paraId="6DF82505"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0.27</w:t>
            </w:r>
          </w:p>
        </w:tc>
        <w:tc>
          <w:tcPr>
            <w:tcW w:w="1080" w:type="dxa"/>
            <w:tcBorders>
              <w:top w:val="single" w:sz="12" w:space="0" w:color="auto"/>
              <w:left w:val="single" w:sz="12" w:space="0" w:color="auto"/>
              <w:bottom w:val="single" w:sz="12" w:space="0" w:color="auto"/>
              <w:right w:val="single" w:sz="12" w:space="0" w:color="auto"/>
            </w:tcBorders>
            <w:vAlign w:val="center"/>
          </w:tcPr>
          <w:p w14:paraId="63B12DCC"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0.36</w:t>
            </w:r>
          </w:p>
        </w:tc>
        <w:tc>
          <w:tcPr>
            <w:tcW w:w="1530" w:type="dxa"/>
            <w:tcBorders>
              <w:top w:val="single" w:sz="12" w:space="0" w:color="auto"/>
              <w:left w:val="single" w:sz="12" w:space="0" w:color="auto"/>
              <w:bottom w:val="single" w:sz="12" w:space="0" w:color="auto"/>
              <w:right w:val="single" w:sz="12" w:space="0" w:color="auto"/>
            </w:tcBorders>
            <w:vAlign w:val="center"/>
          </w:tcPr>
          <w:p w14:paraId="1F36C40D" w14:textId="77777777" w:rsidR="00F117B9" w:rsidRPr="00F117B9" w:rsidRDefault="00F117B9" w:rsidP="00F117B9">
            <w:pPr>
              <w:spacing w:before="30" w:after="30" w:line="240" w:lineRule="auto"/>
              <w:jc w:val="center"/>
              <w:rPr>
                <w:rFonts w:ascii="Times New Roman" w:eastAsia="Times New Roman" w:hAnsi="Times New Roman" w:cs="Times New Roman"/>
                <w:sz w:val="16"/>
                <w:szCs w:val="16"/>
              </w:rPr>
            </w:pPr>
            <w:r w:rsidRPr="00F117B9">
              <w:rPr>
                <w:rFonts w:ascii="Times New Roman" w:eastAsia="Times New Roman" w:hAnsi="Times New Roman" w:cs="Times New Roman"/>
                <w:sz w:val="16"/>
                <w:szCs w:val="16"/>
              </w:rPr>
              <w:t>Non/Limited</w:t>
            </w:r>
          </w:p>
        </w:tc>
      </w:tr>
    </w:tbl>
    <w:p w14:paraId="4C3C9FFA" w14:textId="06B5B5F3"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lang w:val="en-AU"/>
        </w:rPr>
        <w:t xml:space="preserve">‘GLP HEK Amenable’ refers to the mutant </w:t>
      </w:r>
      <w:r w:rsidRPr="00F0134C">
        <w:rPr>
          <w:rFonts w:ascii="Times New Roman" w:eastAsia="Times New Roman" w:hAnsi="Times New Roman" w:cs="Times New Roman"/>
          <w:lang w:val="en-AU"/>
        </w:rPr>
        <w:t>α</w:t>
      </w:r>
      <w:r w:rsidRPr="00F0134C">
        <w:rPr>
          <w:rFonts w:ascii="Times New Roman" w:eastAsia="Times New Roman" w:hAnsi="Times New Roman" w:cs="Arial"/>
          <w:lang w:val="en-AU"/>
        </w:rPr>
        <w:t>-Gal A responses to migalastat in the GLP HEK cel</w:t>
      </w:r>
      <w:r w:rsidR="00602E36" w:rsidRPr="00F0134C">
        <w:rPr>
          <w:rFonts w:ascii="Times New Roman" w:eastAsia="Times New Roman" w:hAnsi="Times New Roman" w:cs="Arial"/>
          <w:lang w:val="en-AU"/>
        </w:rPr>
        <w:t>l-based assay</w:t>
      </w:r>
      <w:r w:rsidRPr="00F0134C">
        <w:rPr>
          <w:rFonts w:ascii="Times New Roman" w:eastAsia="Times New Roman" w:hAnsi="Times New Roman" w:cs="Arial"/>
          <w:lang w:val="en-AU"/>
        </w:rPr>
        <w:t xml:space="preserve"> grouped according to t</w:t>
      </w:r>
      <w:r w:rsidR="00602E36" w:rsidRPr="00F0134C">
        <w:rPr>
          <w:rFonts w:ascii="Times New Roman" w:eastAsia="Times New Roman" w:hAnsi="Times New Roman" w:cs="Arial"/>
          <w:lang w:val="en-AU"/>
        </w:rPr>
        <w:t>he “amenable” mutation criteria</w:t>
      </w:r>
      <w:r w:rsidRPr="00F0134C">
        <w:rPr>
          <w:rFonts w:ascii="Times New Roman" w:eastAsia="Times New Roman" w:hAnsi="Times New Roman" w:cs="Arial"/>
        </w:rPr>
        <w:t xml:space="preserve">. These groups are aligned with the PBMC α-Gal A results from male patients with the corresponding </w:t>
      </w:r>
      <w:r w:rsidRPr="00F0134C">
        <w:rPr>
          <w:rFonts w:ascii="Times New Roman" w:eastAsia="Times New Roman" w:hAnsi="Times New Roman" w:cs="Times New Roman"/>
        </w:rPr>
        <w:t>α</w:t>
      </w:r>
      <w:r w:rsidRPr="00F0134C">
        <w:rPr>
          <w:rFonts w:ascii="Times New Roman" w:eastAsia="Times New Roman" w:hAnsi="Times New Roman" w:cs="Arial"/>
        </w:rPr>
        <w:t xml:space="preserve">-Gal A mutant forms who had been orally administered migalastat HCl at 150 mg every other day (QOD) during the study AT1001-012 Phase 3 clinical trial. </w:t>
      </w:r>
    </w:p>
    <w:p w14:paraId="4CD229EA"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 xml:space="preserve">PBMC </w:t>
      </w:r>
      <w:r w:rsidRPr="00F0134C">
        <w:rPr>
          <w:rFonts w:ascii="Times New Roman" w:eastAsia="Times New Roman" w:hAnsi="Times New Roman" w:cs="Times New Roman"/>
        </w:rPr>
        <w:t>α</w:t>
      </w:r>
      <w:r w:rsidRPr="00F0134C">
        <w:rPr>
          <w:rFonts w:ascii="Times New Roman" w:eastAsia="Times New Roman" w:hAnsi="Times New Roman" w:cs="Arial"/>
        </w:rPr>
        <w:t>-Gal A is expressed as a percentage of normal (% of normal). The median normal α-Gal A activity in PBMCs from 16 non-Fabry patients was 22 nmol of free 4-MU released/mg protein/hr.</w:t>
      </w:r>
    </w:p>
    <w:p w14:paraId="359EC5A8"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 xml:space="preserve">In ‘Study AT1001-012 PBMC Response’, patients were categorized according to their maximal net </w:t>
      </w:r>
      <w:r w:rsidRPr="00F0134C">
        <w:rPr>
          <w:rFonts w:ascii="Times New Roman" w:eastAsia="Times New Roman" w:hAnsi="Times New Roman" w:cs="Arial"/>
        </w:rPr>
        <w:sym w:font="Symbol" w:char="F061"/>
      </w:r>
      <w:r w:rsidRPr="00F0134C">
        <w:rPr>
          <w:rFonts w:ascii="Times New Roman" w:eastAsia="Times New Roman" w:hAnsi="Times New Roman" w:cs="Arial"/>
        </w:rPr>
        <w:t xml:space="preserve">-Gal A (% of normal) increase from baseline after 6 or 12 months of treatment with migalastat. Patients with a 2% of normal or greater net increase after either duration of treatment were categorized as showing “good” responses, and patients with less than a 2% of normal net increase were categorized as showing “non/limited” responses. </w:t>
      </w:r>
    </w:p>
    <w:p w14:paraId="27119B18"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vertAlign w:val="superscript"/>
        </w:rPr>
        <w:t>1</w:t>
      </w:r>
      <w:r w:rsidRPr="00F0134C">
        <w:rPr>
          <w:rFonts w:ascii="Times New Roman" w:eastAsia="Times New Roman" w:hAnsi="Times New Roman" w:cs="Arial"/>
        </w:rPr>
        <w:t xml:space="preserve">Baseline refers to the PBMC </w:t>
      </w:r>
      <w:r w:rsidRPr="00F0134C">
        <w:rPr>
          <w:rFonts w:ascii="Times New Roman" w:eastAsia="Times New Roman" w:hAnsi="Times New Roman" w:cs="Times New Roman"/>
        </w:rPr>
        <w:t>α</w:t>
      </w:r>
      <w:r w:rsidRPr="00F0134C">
        <w:rPr>
          <w:rFonts w:ascii="Times New Roman" w:eastAsia="Times New Roman" w:hAnsi="Times New Roman" w:cs="Arial"/>
        </w:rPr>
        <w:t xml:space="preserve">-Gal A (% of normal) value at the baseline visit in patients treated with migalastat.  </w:t>
      </w:r>
    </w:p>
    <w:p w14:paraId="6977B21F"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vertAlign w:val="superscript"/>
        </w:rPr>
        <w:t>2</w:t>
      </w:r>
      <w:r w:rsidRPr="00F0134C">
        <w:rPr>
          <w:rFonts w:ascii="Times New Roman" w:eastAsia="Times New Roman" w:hAnsi="Times New Roman" w:cs="Arial"/>
        </w:rPr>
        <w:t>6 months of migalastat refers to the PBMC α-Gal A (% of normal) value at month 6 in patients treated with migalastat.</w:t>
      </w:r>
    </w:p>
    <w:p w14:paraId="2FF93743" w14:textId="77777777" w:rsidR="00F117B9"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vertAlign w:val="superscript"/>
        </w:rPr>
        <w:t>3</w:t>
      </w:r>
      <w:r w:rsidRPr="00F0134C">
        <w:rPr>
          <w:rFonts w:ascii="Times New Roman" w:eastAsia="Times New Roman" w:hAnsi="Times New Roman" w:cs="Arial"/>
        </w:rPr>
        <w:t xml:space="preserve">12 months of migalastat refers to the PBMC α-Gal A (% of normal) value at month 12 in patients treated with migalastat. </w:t>
      </w:r>
    </w:p>
    <w:p w14:paraId="06C9E3AE" w14:textId="4B0FC57A" w:rsidR="00EE3F24" w:rsidRPr="00F0134C" w:rsidRDefault="00F117B9" w:rsidP="00F117B9">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The PBMC α-Gal A value at baseline was missing for one male subject (2301-1152, R342Q) treated with migalastat in Study AT1001-012. Therefore, this subject was excluded from this analysis and is not represented in this table.</w:t>
      </w:r>
    </w:p>
    <w:p w14:paraId="1AE1BC89" w14:textId="77777777" w:rsidR="00013C5C" w:rsidRDefault="00013C5C">
      <w:pPr>
        <w:spacing w:after="0" w:line="240" w:lineRule="auto"/>
        <w:rPr>
          <w:rFonts w:ascii="Times New Roman" w:eastAsia="SimSun" w:hAnsi="Times New Roman" w:cs="Times New Roman"/>
          <w:b/>
          <w:bCs/>
          <w:sz w:val="24"/>
          <w:szCs w:val="24"/>
          <w:lang w:eastAsia="zh-CN"/>
        </w:rPr>
      </w:pPr>
      <w:bookmarkStart w:id="18" w:name="_Toc417913502"/>
      <w:r>
        <w:rPr>
          <w:rFonts w:eastAsia="SimSun"/>
          <w:lang w:eastAsia="zh-CN"/>
        </w:rPr>
        <w:br w:type="page"/>
      </w:r>
    </w:p>
    <w:p w14:paraId="26D2495F" w14:textId="77777777" w:rsidR="003A003E" w:rsidRDefault="003A003E" w:rsidP="00013C5C">
      <w:pPr>
        <w:pStyle w:val="Caption"/>
        <w:rPr>
          <w:rFonts w:eastAsia="SimSun"/>
          <w:lang w:eastAsia="zh-CN"/>
        </w:rPr>
        <w:sectPr w:rsidR="003A003E" w:rsidSect="00CF3DDB">
          <w:pgSz w:w="15840" w:h="12240" w:orient="landscape"/>
          <w:pgMar w:top="1800" w:right="1440" w:bottom="1800" w:left="1440" w:header="720" w:footer="720" w:gutter="0"/>
          <w:cols w:space="720"/>
          <w:docGrid w:linePitch="360"/>
        </w:sectPr>
      </w:pPr>
    </w:p>
    <w:tbl>
      <w:tblPr>
        <w:tblStyle w:val="C-Table"/>
        <w:tblW w:w="7938" w:type="dxa"/>
        <w:tblLayout w:type="fixed"/>
        <w:tblLook w:val="04A0" w:firstRow="1" w:lastRow="0" w:firstColumn="1" w:lastColumn="0" w:noHBand="0" w:noVBand="1"/>
      </w:tblPr>
      <w:tblGrid>
        <w:gridCol w:w="1278"/>
        <w:gridCol w:w="1170"/>
        <w:gridCol w:w="1530"/>
        <w:gridCol w:w="2160"/>
        <w:gridCol w:w="1800"/>
      </w:tblGrid>
      <w:tr w:rsidR="00D87101" w:rsidRPr="00EE3F24" w14:paraId="562C8E68" w14:textId="77777777" w:rsidTr="001B099C">
        <w:trPr>
          <w:trHeight w:val="398"/>
          <w:tblHeader/>
        </w:trPr>
        <w:tc>
          <w:tcPr>
            <w:tcW w:w="7938" w:type="dxa"/>
            <w:gridSpan w:val="5"/>
          </w:tcPr>
          <w:p w14:paraId="01605667" w14:textId="77777777" w:rsidR="00D87101" w:rsidRDefault="00D87101" w:rsidP="00D87101">
            <w:pPr>
              <w:pStyle w:val="Caption"/>
              <w:rPr>
                <w:rFonts w:eastAsia="SimSun"/>
                <w:lang w:eastAsia="zh-CN"/>
              </w:rPr>
            </w:pPr>
            <w:r>
              <w:rPr>
                <w:rFonts w:eastAsia="SimSun"/>
                <w:lang w:eastAsia="zh-CN"/>
              </w:rPr>
              <w:t>Table 6S:</w:t>
            </w:r>
            <w:r>
              <w:rPr>
                <w:rFonts w:eastAsia="SimSun"/>
                <w:lang w:eastAsia="zh-CN"/>
              </w:rPr>
              <w:tab/>
            </w:r>
            <w:r w:rsidRPr="00EE3F24">
              <w:rPr>
                <w:rFonts w:eastAsia="SimSun"/>
                <w:lang w:eastAsia="zh-CN"/>
              </w:rPr>
              <w:t xml:space="preserve">Comparison of the Mutant α-Gal A Responses </w:t>
            </w:r>
            <w:r w:rsidRPr="00EE3F24">
              <w:t>in the GLP HEK Assay</w:t>
            </w:r>
            <w:r w:rsidRPr="00EE3F24">
              <w:rPr>
                <w:szCs w:val="28"/>
              </w:rPr>
              <w:t xml:space="preserve"> </w:t>
            </w:r>
            <w:r w:rsidRPr="00EE3F24">
              <w:rPr>
                <w:rFonts w:eastAsia="SimSun"/>
                <w:lang w:eastAsia="zh-CN"/>
              </w:rPr>
              <w:t>to Those in PBMCs of Male Patients After Oral Administration of Migalastat (150 mg QOD) in Phase 2 and 3 Clinical Studies</w:t>
            </w:r>
          </w:p>
          <w:p w14:paraId="52F9D9FD" w14:textId="77777777" w:rsidR="00D87101" w:rsidRPr="0082663B" w:rsidRDefault="00D87101" w:rsidP="0082663B">
            <w:pPr>
              <w:pStyle w:val="C-TableHeader"/>
              <w:jc w:val="center"/>
              <w:rPr>
                <w:sz w:val="16"/>
              </w:rPr>
            </w:pPr>
          </w:p>
        </w:tc>
      </w:tr>
      <w:bookmarkEnd w:id="18"/>
      <w:tr w:rsidR="00EE3F24" w:rsidRPr="00EE3F24" w14:paraId="01CFBB2A" w14:textId="77777777" w:rsidTr="0082663B">
        <w:trPr>
          <w:trHeight w:val="398"/>
          <w:tblHeader/>
        </w:trPr>
        <w:tc>
          <w:tcPr>
            <w:tcW w:w="1278" w:type="dxa"/>
            <w:vMerge w:val="restart"/>
          </w:tcPr>
          <w:p w14:paraId="7A858C05" w14:textId="77777777" w:rsidR="00EE3F24" w:rsidRPr="0082663B" w:rsidRDefault="00EE3F24" w:rsidP="0082663B">
            <w:pPr>
              <w:pStyle w:val="C-TableHeader"/>
              <w:jc w:val="center"/>
              <w:rPr>
                <w:sz w:val="16"/>
              </w:rPr>
            </w:pPr>
          </w:p>
          <w:p w14:paraId="70598610" w14:textId="77777777" w:rsidR="00EE3F24" w:rsidRPr="0082663B" w:rsidRDefault="00EE3F24" w:rsidP="0082663B">
            <w:pPr>
              <w:pStyle w:val="C-TableHeader"/>
              <w:jc w:val="center"/>
              <w:rPr>
                <w:sz w:val="16"/>
              </w:rPr>
            </w:pPr>
          </w:p>
          <w:p w14:paraId="35790388" w14:textId="77777777" w:rsidR="00EE3F24" w:rsidRPr="0082663B" w:rsidRDefault="00EE3F24" w:rsidP="0082663B">
            <w:pPr>
              <w:pStyle w:val="C-TableHeader"/>
              <w:jc w:val="center"/>
              <w:rPr>
                <w:sz w:val="16"/>
              </w:rPr>
            </w:pPr>
          </w:p>
          <w:p w14:paraId="7E894BA6" w14:textId="77777777" w:rsidR="00EE3F24" w:rsidRPr="0082663B" w:rsidRDefault="00EE3F24" w:rsidP="0082663B">
            <w:pPr>
              <w:pStyle w:val="C-TableHeader"/>
              <w:jc w:val="center"/>
              <w:rPr>
                <w:sz w:val="16"/>
              </w:rPr>
            </w:pPr>
          </w:p>
          <w:p w14:paraId="742817F0" w14:textId="77777777" w:rsidR="00EE3F24" w:rsidRPr="0082663B" w:rsidRDefault="00EE3F24" w:rsidP="0082663B">
            <w:pPr>
              <w:pStyle w:val="C-TableHeader"/>
              <w:jc w:val="center"/>
              <w:rPr>
                <w:sz w:val="16"/>
              </w:rPr>
            </w:pPr>
          </w:p>
          <w:p w14:paraId="412B3D1C" w14:textId="77777777" w:rsidR="00EE3F24" w:rsidRPr="0082663B" w:rsidRDefault="00EE3F24" w:rsidP="0082663B">
            <w:pPr>
              <w:pStyle w:val="C-TableHeader"/>
              <w:jc w:val="center"/>
              <w:rPr>
                <w:sz w:val="16"/>
              </w:rPr>
            </w:pPr>
          </w:p>
          <w:p w14:paraId="32D43CCE" w14:textId="77777777" w:rsidR="00EE3F24" w:rsidRPr="0082663B" w:rsidRDefault="00EE3F24" w:rsidP="0082663B">
            <w:pPr>
              <w:pStyle w:val="C-TableHeader"/>
              <w:jc w:val="center"/>
              <w:rPr>
                <w:sz w:val="16"/>
              </w:rPr>
            </w:pPr>
          </w:p>
          <w:p w14:paraId="132D7851" w14:textId="77777777" w:rsidR="00EE3F24" w:rsidRPr="0082663B" w:rsidRDefault="00EE3F24" w:rsidP="0082663B">
            <w:pPr>
              <w:pStyle w:val="C-TableHeader"/>
              <w:jc w:val="center"/>
              <w:rPr>
                <w:sz w:val="16"/>
              </w:rPr>
            </w:pPr>
          </w:p>
          <w:p w14:paraId="526D67DC" w14:textId="77777777" w:rsidR="00EE3F24" w:rsidRPr="0082663B" w:rsidRDefault="00EE3F24" w:rsidP="0082663B">
            <w:pPr>
              <w:pStyle w:val="C-TableHeader"/>
              <w:jc w:val="center"/>
              <w:rPr>
                <w:sz w:val="16"/>
              </w:rPr>
            </w:pPr>
          </w:p>
          <w:p w14:paraId="4A3631BF" w14:textId="77777777" w:rsidR="00EE3F24" w:rsidRPr="0082663B" w:rsidRDefault="00EE3F24" w:rsidP="0082663B">
            <w:pPr>
              <w:pStyle w:val="C-TableHeader"/>
              <w:jc w:val="center"/>
              <w:rPr>
                <w:sz w:val="16"/>
              </w:rPr>
            </w:pPr>
          </w:p>
          <w:p w14:paraId="1C1F4986" w14:textId="77777777" w:rsidR="00EE3F24" w:rsidRPr="0082663B" w:rsidRDefault="00EE3F24" w:rsidP="0082663B">
            <w:pPr>
              <w:pStyle w:val="C-TableHeader"/>
              <w:jc w:val="center"/>
              <w:rPr>
                <w:sz w:val="16"/>
              </w:rPr>
            </w:pPr>
          </w:p>
          <w:p w14:paraId="77546B0C" w14:textId="77777777" w:rsidR="00EE3F24" w:rsidRPr="0082663B" w:rsidRDefault="00EE3F24" w:rsidP="0082663B">
            <w:pPr>
              <w:pStyle w:val="C-TableHeader"/>
              <w:jc w:val="center"/>
              <w:rPr>
                <w:sz w:val="16"/>
              </w:rPr>
            </w:pPr>
          </w:p>
          <w:p w14:paraId="7C9BB599" w14:textId="77777777" w:rsidR="00EE3F24" w:rsidRPr="0082663B" w:rsidRDefault="00EE3F24" w:rsidP="0082663B">
            <w:pPr>
              <w:pStyle w:val="C-TableHeader"/>
              <w:jc w:val="center"/>
              <w:rPr>
                <w:sz w:val="16"/>
              </w:rPr>
            </w:pPr>
          </w:p>
          <w:p w14:paraId="7C92B3BA" w14:textId="77777777" w:rsidR="00EE3F24" w:rsidRPr="0082663B" w:rsidRDefault="00EE3F24" w:rsidP="0082663B">
            <w:pPr>
              <w:pStyle w:val="C-TableHeader"/>
              <w:jc w:val="center"/>
              <w:rPr>
                <w:sz w:val="16"/>
              </w:rPr>
            </w:pPr>
          </w:p>
          <w:p w14:paraId="2305DE3C" w14:textId="77777777" w:rsidR="00EE3F24" w:rsidRPr="0082663B" w:rsidRDefault="00EE3F24" w:rsidP="0082663B">
            <w:pPr>
              <w:pStyle w:val="C-TableHeader"/>
              <w:jc w:val="center"/>
              <w:rPr>
                <w:sz w:val="16"/>
              </w:rPr>
            </w:pPr>
          </w:p>
          <w:p w14:paraId="332B5A6C" w14:textId="77777777" w:rsidR="00EE3F24" w:rsidRPr="0082663B" w:rsidRDefault="00EE3F24" w:rsidP="0082663B">
            <w:pPr>
              <w:pStyle w:val="C-TableHeader"/>
              <w:jc w:val="center"/>
              <w:rPr>
                <w:sz w:val="16"/>
              </w:rPr>
            </w:pPr>
          </w:p>
          <w:p w14:paraId="2138A4AC" w14:textId="77777777" w:rsidR="00EE3F24" w:rsidRPr="0082663B" w:rsidRDefault="00EE3F24" w:rsidP="0082663B">
            <w:pPr>
              <w:pStyle w:val="C-TableHeader"/>
              <w:jc w:val="center"/>
              <w:rPr>
                <w:sz w:val="16"/>
              </w:rPr>
            </w:pPr>
          </w:p>
          <w:p w14:paraId="1512203F" w14:textId="77777777" w:rsidR="00EE3F24" w:rsidRPr="0082663B" w:rsidRDefault="00EE3F24" w:rsidP="0082663B">
            <w:pPr>
              <w:pStyle w:val="C-TableHeader"/>
              <w:jc w:val="center"/>
              <w:rPr>
                <w:sz w:val="16"/>
              </w:rPr>
            </w:pPr>
          </w:p>
          <w:p w14:paraId="736BC87B" w14:textId="77777777" w:rsidR="00EE3F24" w:rsidRPr="0082663B" w:rsidRDefault="00EE3F24" w:rsidP="0082663B">
            <w:pPr>
              <w:pStyle w:val="C-TableHeader"/>
              <w:jc w:val="center"/>
              <w:rPr>
                <w:sz w:val="16"/>
              </w:rPr>
            </w:pPr>
            <w:r w:rsidRPr="0082663B">
              <w:rPr>
                <w:sz w:val="16"/>
              </w:rPr>
              <w:t>Amenable</w:t>
            </w:r>
          </w:p>
        </w:tc>
        <w:tc>
          <w:tcPr>
            <w:tcW w:w="1170" w:type="dxa"/>
            <w:vMerge w:val="restart"/>
          </w:tcPr>
          <w:p w14:paraId="08F70E59" w14:textId="77777777" w:rsidR="00EE3F24" w:rsidRPr="0082663B" w:rsidRDefault="00EE3F24" w:rsidP="0082663B">
            <w:pPr>
              <w:pStyle w:val="C-TableHeader"/>
              <w:jc w:val="center"/>
              <w:rPr>
                <w:sz w:val="16"/>
              </w:rPr>
            </w:pPr>
            <w:r w:rsidRPr="0082663B">
              <w:rPr>
                <w:sz w:val="16"/>
              </w:rPr>
              <w:t>Subject</w:t>
            </w:r>
          </w:p>
        </w:tc>
        <w:tc>
          <w:tcPr>
            <w:tcW w:w="1530" w:type="dxa"/>
            <w:vMerge w:val="restart"/>
          </w:tcPr>
          <w:p w14:paraId="08EE22F5" w14:textId="77777777" w:rsidR="00EE3F24" w:rsidRPr="0082663B" w:rsidRDefault="00EE3F24" w:rsidP="0082663B">
            <w:pPr>
              <w:pStyle w:val="C-TableHeader"/>
              <w:jc w:val="center"/>
              <w:rPr>
                <w:sz w:val="16"/>
              </w:rPr>
            </w:pPr>
            <w:r w:rsidRPr="0082663B">
              <w:rPr>
                <w:sz w:val="16"/>
              </w:rPr>
              <w:t>Protein change</w:t>
            </w:r>
          </w:p>
        </w:tc>
        <w:tc>
          <w:tcPr>
            <w:tcW w:w="2160" w:type="dxa"/>
            <w:vMerge w:val="restart"/>
          </w:tcPr>
          <w:p w14:paraId="32BFD471" w14:textId="77777777" w:rsidR="00EE3F24" w:rsidRPr="0082663B" w:rsidRDefault="00EE3F24" w:rsidP="0082663B">
            <w:pPr>
              <w:pStyle w:val="C-TableHeader"/>
              <w:jc w:val="center"/>
              <w:rPr>
                <w:sz w:val="16"/>
              </w:rPr>
            </w:pPr>
            <w:r w:rsidRPr="0082663B">
              <w:rPr>
                <w:sz w:val="16"/>
              </w:rPr>
              <w:t>Clinical Study</w:t>
            </w:r>
          </w:p>
        </w:tc>
        <w:tc>
          <w:tcPr>
            <w:tcW w:w="1800" w:type="dxa"/>
            <w:vMerge w:val="restart"/>
          </w:tcPr>
          <w:p w14:paraId="0445B8D0" w14:textId="77777777" w:rsidR="00EE3F24" w:rsidRPr="0082663B" w:rsidRDefault="00EE3F24" w:rsidP="0082663B">
            <w:pPr>
              <w:pStyle w:val="C-TableHeader"/>
              <w:jc w:val="center"/>
              <w:rPr>
                <w:sz w:val="16"/>
              </w:rPr>
            </w:pPr>
            <w:r w:rsidRPr="0082663B">
              <w:rPr>
                <w:sz w:val="16"/>
              </w:rPr>
              <w:t>PBMC Response</w:t>
            </w:r>
          </w:p>
        </w:tc>
      </w:tr>
      <w:tr w:rsidR="00EE3F24" w:rsidRPr="00EE3F24" w14:paraId="13FF7EF8" w14:textId="77777777" w:rsidTr="0082663B">
        <w:trPr>
          <w:trHeight w:val="330"/>
          <w:tblHeader/>
        </w:trPr>
        <w:tc>
          <w:tcPr>
            <w:tcW w:w="1278" w:type="dxa"/>
            <w:vMerge/>
          </w:tcPr>
          <w:p w14:paraId="194BE532" w14:textId="77777777" w:rsidR="00EE3F24" w:rsidRPr="00EE3F24" w:rsidRDefault="00EE3F24" w:rsidP="00EE3F24">
            <w:pPr>
              <w:keepNext/>
              <w:spacing w:before="60" w:after="60" w:line="240" w:lineRule="auto"/>
              <w:jc w:val="center"/>
              <w:rPr>
                <w:rFonts w:ascii="Times New Roman" w:eastAsia="Times New Roman" w:hAnsi="Times New Roman" w:cs="Times New Roman"/>
                <w:b/>
                <w:sz w:val="16"/>
                <w:szCs w:val="16"/>
              </w:rPr>
            </w:pPr>
          </w:p>
        </w:tc>
        <w:tc>
          <w:tcPr>
            <w:tcW w:w="1170" w:type="dxa"/>
            <w:vMerge/>
          </w:tcPr>
          <w:p w14:paraId="0FA465B8" w14:textId="77777777" w:rsidR="00EE3F24" w:rsidRPr="00EE3F24" w:rsidRDefault="00EE3F24" w:rsidP="00EE3F24">
            <w:pPr>
              <w:keepNext/>
              <w:spacing w:before="60" w:after="60" w:line="240" w:lineRule="auto"/>
              <w:jc w:val="center"/>
              <w:rPr>
                <w:rFonts w:ascii="Times New Roman" w:eastAsia="Times New Roman" w:hAnsi="Times New Roman" w:cs="Times New Roman"/>
                <w:b/>
                <w:sz w:val="16"/>
                <w:szCs w:val="16"/>
              </w:rPr>
            </w:pPr>
          </w:p>
        </w:tc>
        <w:tc>
          <w:tcPr>
            <w:tcW w:w="1530" w:type="dxa"/>
            <w:vMerge/>
          </w:tcPr>
          <w:p w14:paraId="30DEF0F4" w14:textId="77777777" w:rsidR="00EE3F24" w:rsidRPr="00EE3F24" w:rsidRDefault="00EE3F24" w:rsidP="00EE3F24">
            <w:pPr>
              <w:keepNext/>
              <w:spacing w:before="60" w:after="60" w:line="240" w:lineRule="auto"/>
              <w:jc w:val="center"/>
              <w:rPr>
                <w:rFonts w:ascii="Times New Roman" w:eastAsia="Times New Roman" w:hAnsi="Times New Roman" w:cs="Times New Roman"/>
                <w:b/>
                <w:sz w:val="16"/>
                <w:szCs w:val="16"/>
              </w:rPr>
            </w:pPr>
          </w:p>
        </w:tc>
        <w:tc>
          <w:tcPr>
            <w:tcW w:w="2160" w:type="dxa"/>
            <w:vMerge/>
          </w:tcPr>
          <w:p w14:paraId="73CE8173"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16"/>
              </w:rPr>
            </w:pPr>
          </w:p>
        </w:tc>
        <w:tc>
          <w:tcPr>
            <w:tcW w:w="1800" w:type="dxa"/>
            <w:vMerge/>
          </w:tcPr>
          <w:p w14:paraId="54491D8D" w14:textId="77777777" w:rsidR="00EE3F24" w:rsidRPr="00EE3F24" w:rsidRDefault="00EE3F24" w:rsidP="00EE3F24">
            <w:pPr>
              <w:spacing w:before="60" w:after="60" w:line="240" w:lineRule="auto"/>
              <w:rPr>
                <w:rFonts w:ascii="Times New Roman" w:eastAsia="Times New Roman" w:hAnsi="Times New Roman" w:cs="Times New Roman"/>
                <w:sz w:val="16"/>
                <w:szCs w:val="16"/>
              </w:rPr>
            </w:pPr>
          </w:p>
        </w:tc>
      </w:tr>
      <w:tr w:rsidR="00EE3F24" w:rsidRPr="00EE3F24" w14:paraId="65E0E34E" w14:textId="77777777" w:rsidTr="0082663B">
        <w:trPr>
          <w:trHeight w:val="330"/>
          <w:tblHeader/>
        </w:trPr>
        <w:tc>
          <w:tcPr>
            <w:tcW w:w="1278" w:type="dxa"/>
            <w:vMerge/>
          </w:tcPr>
          <w:p w14:paraId="4BB6B447" w14:textId="77777777" w:rsidR="00EE3F24" w:rsidRPr="00EE3F24" w:rsidRDefault="00EE3F24" w:rsidP="00EE3F24">
            <w:pPr>
              <w:keepNext/>
              <w:spacing w:before="60" w:after="60" w:line="240" w:lineRule="auto"/>
              <w:jc w:val="center"/>
              <w:rPr>
                <w:rFonts w:ascii="Times New Roman" w:eastAsia="Times New Roman" w:hAnsi="Times New Roman" w:cs="Times New Roman"/>
                <w:b/>
                <w:sz w:val="16"/>
                <w:szCs w:val="16"/>
              </w:rPr>
            </w:pPr>
          </w:p>
        </w:tc>
        <w:tc>
          <w:tcPr>
            <w:tcW w:w="1170" w:type="dxa"/>
            <w:vMerge/>
          </w:tcPr>
          <w:p w14:paraId="3B2EECDF" w14:textId="77777777" w:rsidR="00EE3F24" w:rsidRPr="00EE3F24" w:rsidRDefault="00EE3F24" w:rsidP="00EE3F24">
            <w:pPr>
              <w:keepNext/>
              <w:spacing w:before="60" w:after="60" w:line="240" w:lineRule="auto"/>
              <w:jc w:val="center"/>
              <w:rPr>
                <w:rFonts w:ascii="Times New Roman" w:eastAsia="Times New Roman" w:hAnsi="Times New Roman" w:cs="Times New Roman"/>
                <w:b/>
                <w:sz w:val="16"/>
                <w:szCs w:val="16"/>
              </w:rPr>
            </w:pPr>
          </w:p>
        </w:tc>
        <w:tc>
          <w:tcPr>
            <w:tcW w:w="1530" w:type="dxa"/>
            <w:vMerge/>
          </w:tcPr>
          <w:p w14:paraId="12420221" w14:textId="77777777" w:rsidR="00EE3F24" w:rsidRPr="00EE3F24" w:rsidRDefault="00EE3F24" w:rsidP="00EE3F24">
            <w:pPr>
              <w:keepNext/>
              <w:spacing w:before="60" w:after="60" w:line="240" w:lineRule="auto"/>
              <w:jc w:val="center"/>
              <w:rPr>
                <w:rFonts w:ascii="Times New Roman" w:eastAsia="Times New Roman" w:hAnsi="Times New Roman" w:cs="Times New Roman"/>
                <w:b/>
                <w:sz w:val="16"/>
                <w:szCs w:val="16"/>
              </w:rPr>
            </w:pPr>
          </w:p>
        </w:tc>
        <w:tc>
          <w:tcPr>
            <w:tcW w:w="2160" w:type="dxa"/>
            <w:vMerge/>
          </w:tcPr>
          <w:p w14:paraId="09585AAC"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16"/>
              </w:rPr>
            </w:pPr>
          </w:p>
        </w:tc>
        <w:tc>
          <w:tcPr>
            <w:tcW w:w="1800" w:type="dxa"/>
            <w:vMerge/>
          </w:tcPr>
          <w:p w14:paraId="1D9B322E" w14:textId="77777777" w:rsidR="00EE3F24" w:rsidRPr="00EE3F24" w:rsidRDefault="00EE3F24" w:rsidP="00EE3F24">
            <w:pPr>
              <w:spacing w:before="60" w:after="60" w:line="240" w:lineRule="auto"/>
              <w:rPr>
                <w:rFonts w:ascii="Times New Roman" w:eastAsia="Times New Roman" w:hAnsi="Times New Roman" w:cs="Times New Roman"/>
                <w:sz w:val="16"/>
                <w:szCs w:val="16"/>
              </w:rPr>
            </w:pPr>
          </w:p>
        </w:tc>
      </w:tr>
      <w:tr w:rsidR="00EE3F24" w:rsidRPr="00EE3F24" w14:paraId="52E37D4C" w14:textId="77777777" w:rsidTr="0082663B">
        <w:trPr>
          <w:trHeight w:val="20"/>
          <w:tblHeader/>
        </w:trPr>
        <w:tc>
          <w:tcPr>
            <w:tcW w:w="1278" w:type="dxa"/>
            <w:vMerge/>
          </w:tcPr>
          <w:p w14:paraId="7F7D03F2"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7A0D483B" w14:textId="77777777" w:rsidR="00EE3F24" w:rsidRPr="0082663B" w:rsidRDefault="00EE3F24" w:rsidP="0082663B">
            <w:pPr>
              <w:pStyle w:val="C-TableHeader"/>
              <w:jc w:val="center"/>
              <w:rPr>
                <w:sz w:val="16"/>
              </w:rPr>
            </w:pPr>
            <w:r w:rsidRPr="0082663B">
              <w:rPr>
                <w:sz w:val="16"/>
              </w:rPr>
              <w:t>201-109</w:t>
            </w:r>
          </w:p>
        </w:tc>
        <w:tc>
          <w:tcPr>
            <w:tcW w:w="1530" w:type="dxa"/>
          </w:tcPr>
          <w:p w14:paraId="6A99003C" w14:textId="77777777" w:rsidR="00EE3F24" w:rsidRPr="0082663B" w:rsidRDefault="00EE3F24" w:rsidP="0082663B">
            <w:pPr>
              <w:pStyle w:val="C-TableHeader"/>
              <w:jc w:val="center"/>
              <w:rPr>
                <w:sz w:val="16"/>
              </w:rPr>
            </w:pPr>
            <w:r w:rsidRPr="0082663B">
              <w:rPr>
                <w:sz w:val="16"/>
              </w:rPr>
              <w:t>p.R301Q</w:t>
            </w:r>
          </w:p>
        </w:tc>
        <w:tc>
          <w:tcPr>
            <w:tcW w:w="2160" w:type="dxa"/>
          </w:tcPr>
          <w:p w14:paraId="0AAAE0EE" w14:textId="77777777" w:rsidR="00EE3F24" w:rsidRPr="0082663B" w:rsidRDefault="00EE3F24" w:rsidP="0082663B">
            <w:pPr>
              <w:pStyle w:val="C-TableHeader"/>
              <w:jc w:val="center"/>
              <w:rPr>
                <w:sz w:val="16"/>
              </w:rPr>
            </w:pPr>
            <w:r w:rsidRPr="0082663B">
              <w:rPr>
                <w:sz w:val="16"/>
              </w:rPr>
              <w:t>FAB-201 (</w:t>
            </w:r>
            <w:r w:rsidRPr="0082663B">
              <w:rPr>
                <w:i/>
                <w:sz w:val="16"/>
              </w:rPr>
              <w:t>in vivo</w:t>
            </w:r>
            <w:r w:rsidRPr="0082663B">
              <w:rPr>
                <w:sz w:val="16"/>
              </w:rPr>
              <w:t xml:space="preserve"> screen)</w:t>
            </w:r>
          </w:p>
        </w:tc>
        <w:tc>
          <w:tcPr>
            <w:tcW w:w="1800" w:type="dxa"/>
          </w:tcPr>
          <w:p w14:paraId="5883C9D9" w14:textId="77777777" w:rsidR="00EE3F24" w:rsidRPr="0082663B" w:rsidRDefault="00EE3F24" w:rsidP="0082663B">
            <w:pPr>
              <w:pStyle w:val="C-TableHeader"/>
              <w:jc w:val="center"/>
              <w:rPr>
                <w:sz w:val="16"/>
              </w:rPr>
            </w:pPr>
            <w:r w:rsidRPr="0082663B">
              <w:rPr>
                <w:sz w:val="16"/>
              </w:rPr>
              <w:t>Good</w:t>
            </w:r>
          </w:p>
        </w:tc>
      </w:tr>
      <w:tr w:rsidR="00EE3F24" w:rsidRPr="00EE3F24" w14:paraId="4E648912" w14:textId="77777777" w:rsidTr="0082663B">
        <w:trPr>
          <w:trHeight w:val="20"/>
          <w:tblHeader/>
        </w:trPr>
        <w:tc>
          <w:tcPr>
            <w:tcW w:w="1278" w:type="dxa"/>
            <w:vMerge/>
          </w:tcPr>
          <w:p w14:paraId="7C4AA2EC"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6594187" w14:textId="77777777" w:rsidR="00EE3F24" w:rsidRPr="0082663B" w:rsidRDefault="00EE3F24" w:rsidP="0082663B">
            <w:pPr>
              <w:pStyle w:val="C-TableHeader"/>
              <w:jc w:val="center"/>
              <w:rPr>
                <w:sz w:val="16"/>
              </w:rPr>
            </w:pPr>
            <w:r w:rsidRPr="0082663B">
              <w:rPr>
                <w:sz w:val="16"/>
              </w:rPr>
              <w:t>202-202</w:t>
            </w:r>
          </w:p>
        </w:tc>
        <w:tc>
          <w:tcPr>
            <w:tcW w:w="1530" w:type="dxa"/>
          </w:tcPr>
          <w:p w14:paraId="3933B362" w14:textId="77777777" w:rsidR="00EE3F24" w:rsidRPr="0082663B" w:rsidRDefault="00EE3F24" w:rsidP="0082663B">
            <w:pPr>
              <w:pStyle w:val="C-TableHeader"/>
              <w:jc w:val="center"/>
              <w:rPr>
                <w:sz w:val="16"/>
              </w:rPr>
            </w:pPr>
            <w:r w:rsidRPr="0082663B">
              <w:rPr>
                <w:sz w:val="16"/>
              </w:rPr>
              <w:t>p.R301Q</w:t>
            </w:r>
          </w:p>
        </w:tc>
        <w:tc>
          <w:tcPr>
            <w:tcW w:w="2160" w:type="dxa"/>
          </w:tcPr>
          <w:p w14:paraId="0F757A31" w14:textId="77777777" w:rsidR="00EE3F24" w:rsidRPr="0082663B" w:rsidRDefault="00EE3F24" w:rsidP="0082663B">
            <w:pPr>
              <w:pStyle w:val="C-TableHeader"/>
              <w:jc w:val="center"/>
              <w:rPr>
                <w:sz w:val="16"/>
              </w:rPr>
            </w:pPr>
            <w:r w:rsidRPr="0082663B">
              <w:rPr>
                <w:sz w:val="16"/>
              </w:rPr>
              <w:t>FAB-202</w:t>
            </w:r>
          </w:p>
        </w:tc>
        <w:tc>
          <w:tcPr>
            <w:tcW w:w="1800" w:type="dxa"/>
          </w:tcPr>
          <w:p w14:paraId="28DD5722" w14:textId="77777777" w:rsidR="00EE3F24" w:rsidRPr="0082663B" w:rsidRDefault="00EE3F24" w:rsidP="0082663B">
            <w:pPr>
              <w:pStyle w:val="C-TableHeader"/>
              <w:jc w:val="center"/>
              <w:rPr>
                <w:sz w:val="16"/>
              </w:rPr>
            </w:pPr>
            <w:r w:rsidRPr="0082663B">
              <w:rPr>
                <w:sz w:val="16"/>
              </w:rPr>
              <w:t>Good</w:t>
            </w:r>
          </w:p>
        </w:tc>
      </w:tr>
      <w:tr w:rsidR="00EE3F24" w:rsidRPr="00EE3F24" w14:paraId="39CD561F" w14:textId="77777777" w:rsidTr="0082663B">
        <w:trPr>
          <w:trHeight w:val="20"/>
          <w:tblHeader/>
        </w:trPr>
        <w:tc>
          <w:tcPr>
            <w:tcW w:w="1278" w:type="dxa"/>
            <w:vMerge/>
          </w:tcPr>
          <w:p w14:paraId="01EB4997"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A72D55C" w14:textId="77777777" w:rsidR="00EE3F24" w:rsidRPr="0082663B" w:rsidRDefault="00EE3F24" w:rsidP="0082663B">
            <w:pPr>
              <w:pStyle w:val="C-TableHeader"/>
              <w:jc w:val="center"/>
              <w:rPr>
                <w:sz w:val="16"/>
              </w:rPr>
            </w:pPr>
            <w:r w:rsidRPr="0082663B">
              <w:rPr>
                <w:sz w:val="16"/>
              </w:rPr>
              <w:t>202-103</w:t>
            </w:r>
          </w:p>
        </w:tc>
        <w:tc>
          <w:tcPr>
            <w:tcW w:w="1530" w:type="dxa"/>
          </w:tcPr>
          <w:p w14:paraId="62700A68" w14:textId="77777777" w:rsidR="00EE3F24" w:rsidRPr="0082663B" w:rsidRDefault="00EE3F24" w:rsidP="0082663B">
            <w:pPr>
              <w:pStyle w:val="C-TableHeader"/>
              <w:jc w:val="center"/>
              <w:rPr>
                <w:sz w:val="16"/>
              </w:rPr>
            </w:pPr>
            <w:r w:rsidRPr="0082663B">
              <w:rPr>
                <w:sz w:val="16"/>
              </w:rPr>
              <w:t>p.P259R</w:t>
            </w:r>
          </w:p>
        </w:tc>
        <w:tc>
          <w:tcPr>
            <w:tcW w:w="2160" w:type="dxa"/>
          </w:tcPr>
          <w:p w14:paraId="7F4C1C68" w14:textId="77777777" w:rsidR="00EE3F24" w:rsidRPr="0082663B" w:rsidRDefault="00EE3F24" w:rsidP="0082663B">
            <w:pPr>
              <w:pStyle w:val="C-TableHeader"/>
              <w:jc w:val="center"/>
              <w:rPr>
                <w:sz w:val="16"/>
              </w:rPr>
            </w:pPr>
            <w:r w:rsidRPr="0082663B">
              <w:rPr>
                <w:sz w:val="16"/>
              </w:rPr>
              <w:t>FAB-202</w:t>
            </w:r>
          </w:p>
        </w:tc>
        <w:tc>
          <w:tcPr>
            <w:tcW w:w="1800" w:type="dxa"/>
          </w:tcPr>
          <w:p w14:paraId="25EABFD0" w14:textId="77777777" w:rsidR="00EE3F24" w:rsidRPr="0082663B" w:rsidRDefault="00EE3F24" w:rsidP="0082663B">
            <w:pPr>
              <w:pStyle w:val="C-TableHeader"/>
              <w:jc w:val="center"/>
              <w:rPr>
                <w:sz w:val="16"/>
              </w:rPr>
            </w:pPr>
            <w:r w:rsidRPr="0082663B">
              <w:rPr>
                <w:sz w:val="16"/>
              </w:rPr>
              <w:t>Good</w:t>
            </w:r>
          </w:p>
        </w:tc>
      </w:tr>
      <w:tr w:rsidR="00EE3F24" w:rsidRPr="00EE3F24" w14:paraId="3771C49E" w14:textId="77777777" w:rsidTr="0082663B">
        <w:trPr>
          <w:trHeight w:val="20"/>
          <w:tblHeader/>
        </w:trPr>
        <w:tc>
          <w:tcPr>
            <w:tcW w:w="1278" w:type="dxa"/>
            <w:vMerge/>
          </w:tcPr>
          <w:p w14:paraId="156DA8A6"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2AEBA36D" w14:textId="77777777" w:rsidR="00EE3F24" w:rsidRPr="0082663B" w:rsidRDefault="00EE3F24" w:rsidP="0082663B">
            <w:pPr>
              <w:pStyle w:val="C-TableHeader"/>
              <w:jc w:val="center"/>
              <w:rPr>
                <w:sz w:val="16"/>
              </w:rPr>
            </w:pPr>
            <w:r w:rsidRPr="0082663B">
              <w:rPr>
                <w:sz w:val="16"/>
              </w:rPr>
              <w:t>202-104</w:t>
            </w:r>
          </w:p>
        </w:tc>
        <w:tc>
          <w:tcPr>
            <w:tcW w:w="1530" w:type="dxa"/>
          </w:tcPr>
          <w:p w14:paraId="2CE94C23" w14:textId="77777777" w:rsidR="00EE3F24" w:rsidRPr="0082663B" w:rsidRDefault="00EE3F24" w:rsidP="0082663B">
            <w:pPr>
              <w:pStyle w:val="C-TableHeader"/>
              <w:jc w:val="center"/>
              <w:rPr>
                <w:sz w:val="16"/>
              </w:rPr>
            </w:pPr>
            <w:r w:rsidRPr="0082663B">
              <w:rPr>
                <w:sz w:val="16"/>
              </w:rPr>
              <w:t>p.P259R</w:t>
            </w:r>
          </w:p>
        </w:tc>
        <w:tc>
          <w:tcPr>
            <w:tcW w:w="2160" w:type="dxa"/>
          </w:tcPr>
          <w:p w14:paraId="0D1AB5C2" w14:textId="77777777" w:rsidR="00EE3F24" w:rsidRPr="0082663B" w:rsidRDefault="00EE3F24" w:rsidP="0082663B">
            <w:pPr>
              <w:pStyle w:val="C-TableHeader"/>
              <w:jc w:val="center"/>
              <w:rPr>
                <w:sz w:val="16"/>
              </w:rPr>
            </w:pPr>
            <w:r w:rsidRPr="0082663B">
              <w:rPr>
                <w:sz w:val="16"/>
              </w:rPr>
              <w:t>FAB-202</w:t>
            </w:r>
          </w:p>
        </w:tc>
        <w:tc>
          <w:tcPr>
            <w:tcW w:w="1800" w:type="dxa"/>
          </w:tcPr>
          <w:p w14:paraId="54BB7B30" w14:textId="77777777" w:rsidR="00EE3F24" w:rsidRPr="0082663B" w:rsidRDefault="00EE3F24" w:rsidP="0082663B">
            <w:pPr>
              <w:pStyle w:val="C-TableHeader"/>
              <w:jc w:val="center"/>
              <w:rPr>
                <w:sz w:val="16"/>
              </w:rPr>
            </w:pPr>
            <w:r w:rsidRPr="0082663B">
              <w:rPr>
                <w:sz w:val="16"/>
              </w:rPr>
              <w:t>Good</w:t>
            </w:r>
          </w:p>
        </w:tc>
      </w:tr>
      <w:tr w:rsidR="00EE3F24" w:rsidRPr="00EE3F24" w14:paraId="315A7E7F" w14:textId="77777777" w:rsidTr="0082663B">
        <w:trPr>
          <w:trHeight w:val="20"/>
          <w:tblHeader/>
        </w:trPr>
        <w:tc>
          <w:tcPr>
            <w:tcW w:w="1278" w:type="dxa"/>
            <w:vMerge/>
          </w:tcPr>
          <w:p w14:paraId="2290B59F"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24944E89" w14:textId="77777777" w:rsidR="00EE3F24" w:rsidRPr="0082663B" w:rsidRDefault="00EE3F24" w:rsidP="0082663B">
            <w:pPr>
              <w:pStyle w:val="C-TableHeader"/>
              <w:jc w:val="center"/>
              <w:rPr>
                <w:sz w:val="16"/>
              </w:rPr>
            </w:pPr>
            <w:r w:rsidRPr="0082663B">
              <w:rPr>
                <w:sz w:val="16"/>
              </w:rPr>
              <w:t>203-301</w:t>
            </w:r>
          </w:p>
        </w:tc>
        <w:tc>
          <w:tcPr>
            <w:tcW w:w="1530" w:type="dxa"/>
          </w:tcPr>
          <w:p w14:paraId="689592F7" w14:textId="77777777" w:rsidR="00EE3F24" w:rsidRPr="0082663B" w:rsidRDefault="00EE3F24" w:rsidP="0082663B">
            <w:pPr>
              <w:pStyle w:val="C-TableHeader"/>
              <w:jc w:val="center"/>
              <w:rPr>
                <w:sz w:val="16"/>
              </w:rPr>
            </w:pPr>
            <w:r w:rsidRPr="0082663B">
              <w:rPr>
                <w:sz w:val="16"/>
              </w:rPr>
              <w:t>p.F295C</w:t>
            </w:r>
          </w:p>
        </w:tc>
        <w:tc>
          <w:tcPr>
            <w:tcW w:w="2160" w:type="dxa"/>
          </w:tcPr>
          <w:p w14:paraId="4D340C95" w14:textId="77777777" w:rsidR="00EE3F24" w:rsidRPr="0082663B" w:rsidRDefault="00EE3F24" w:rsidP="0082663B">
            <w:pPr>
              <w:pStyle w:val="C-TableHeader"/>
              <w:jc w:val="center"/>
              <w:rPr>
                <w:sz w:val="16"/>
              </w:rPr>
            </w:pPr>
            <w:r w:rsidRPr="0082663B">
              <w:rPr>
                <w:sz w:val="16"/>
              </w:rPr>
              <w:t>FAB-203</w:t>
            </w:r>
          </w:p>
        </w:tc>
        <w:tc>
          <w:tcPr>
            <w:tcW w:w="1800" w:type="dxa"/>
          </w:tcPr>
          <w:p w14:paraId="60D39DD2" w14:textId="77777777" w:rsidR="00EE3F24" w:rsidRPr="0082663B" w:rsidRDefault="00EE3F24" w:rsidP="0082663B">
            <w:pPr>
              <w:pStyle w:val="C-TableHeader"/>
              <w:jc w:val="center"/>
              <w:rPr>
                <w:sz w:val="16"/>
              </w:rPr>
            </w:pPr>
            <w:r w:rsidRPr="0082663B">
              <w:rPr>
                <w:sz w:val="16"/>
              </w:rPr>
              <w:t>Good</w:t>
            </w:r>
          </w:p>
        </w:tc>
      </w:tr>
      <w:tr w:rsidR="00EE3F24" w:rsidRPr="00EE3F24" w14:paraId="7D645792" w14:textId="77777777" w:rsidTr="0082663B">
        <w:trPr>
          <w:trHeight w:val="20"/>
          <w:tblHeader/>
        </w:trPr>
        <w:tc>
          <w:tcPr>
            <w:tcW w:w="1278" w:type="dxa"/>
            <w:vMerge/>
          </w:tcPr>
          <w:p w14:paraId="77B3959E"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F7FB32D" w14:textId="77777777" w:rsidR="00EE3F24" w:rsidRPr="0082663B" w:rsidRDefault="00EE3F24" w:rsidP="0082663B">
            <w:pPr>
              <w:pStyle w:val="C-TableHeader"/>
              <w:jc w:val="center"/>
              <w:rPr>
                <w:sz w:val="16"/>
              </w:rPr>
            </w:pPr>
            <w:r w:rsidRPr="0082663B">
              <w:rPr>
                <w:sz w:val="16"/>
              </w:rPr>
              <w:t>203-RF01</w:t>
            </w:r>
          </w:p>
        </w:tc>
        <w:tc>
          <w:tcPr>
            <w:tcW w:w="1530" w:type="dxa"/>
          </w:tcPr>
          <w:p w14:paraId="2109AB07" w14:textId="77777777" w:rsidR="00EE3F24" w:rsidRPr="0082663B" w:rsidRDefault="00EE3F24" w:rsidP="0082663B">
            <w:pPr>
              <w:pStyle w:val="C-TableHeader"/>
              <w:jc w:val="center"/>
              <w:rPr>
                <w:sz w:val="16"/>
              </w:rPr>
            </w:pPr>
            <w:r w:rsidRPr="0082663B">
              <w:rPr>
                <w:sz w:val="16"/>
              </w:rPr>
              <w:t>p.N215S</w:t>
            </w:r>
          </w:p>
        </w:tc>
        <w:tc>
          <w:tcPr>
            <w:tcW w:w="2160" w:type="dxa"/>
          </w:tcPr>
          <w:p w14:paraId="0AF2F1AE" w14:textId="77777777" w:rsidR="00EE3F24" w:rsidRPr="0082663B" w:rsidRDefault="00EE3F24" w:rsidP="0082663B">
            <w:pPr>
              <w:pStyle w:val="C-TableHeader"/>
              <w:jc w:val="center"/>
              <w:rPr>
                <w:sz w:val="16"/>
              </w:rPr>
            </w:pPr>
            <w:r w:rsidRPr="0082663B">
              <w:rPr>
                <w:sz w:val="16"/>
              </w:rPr>
              <w:t>FAB-203</w:t>
            </w:r>
          </w:p>
        </w:tc>
        <w:tc>
          <w:tcPr>
            <w:tcW w:w="1800" w:type="dxa"/>
          </w:tcPr>
          <w:p w14:paraId="252E544A" w14:textId="77777777" w:rsidR="00EE3F24" w:rsidRPr="0082663B" w:rsidRDefault="00EE3F24" w:rsidP="0082663B">
            <w:pPr>
              <w:pStyle w:val="C-TableHeader"/>
              <w:jc w:val="center"/>
              <w:rPr>
                <w:sz w:val="16"/>
              </w:rPr>
            </w:pPr>
            <w:r w:rsidRPr="0082663B">
              <w:rPr>
                <w:sz w:val="16"/>
              </w:rPr>
              <w:t>Good</w:t>
            </w:r>
          </w:p>
        </w:tc>
      </w:tr>
      <w:tr w:rsidR="00EE3F24" w:rsidRPr="00EE3F24" w14:paraId="19AE999A" w14:textId="77777777" w:rsidTr="0082663B">
        <w:trPr>
          <w:trHeight w:val="20"/>
          <w:tblHeader/>
        </w:trPr>
        <w:tc>
          <w:tcPr>
            <w:tcW w:w="1278" w:type="dxa"/>
            <w:vMerge/>
          </w:tcPr>
          <w:p w14:paraId="0D808131"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5E8DFBD" w14:textId="77777777" w:rsidR="00EE3F24" w:rsidRPr="0082663B" w:rsidRDefault="00EE3F24" w:rsidP="0082663B">
            <w:pPr>
              <w:pStyle w:val="C-TableHeader"/>
              <w:jc w:val="center"/>
              <w:rPr>
                <w:sz w:val="16"/>
              </w:rPr>
            </w:pPr>
            <w:r w:rsidRPr="0082663B">
              <w:rPr>
                <w:sz w:val="16"/>
              </w:rPr>
              <w:t>203-RF03</w:t>
            </w:r>
          </w:p>
        </w:tc>
        <w:tc>
          <w:tcPr>
            <w:tcW w:w="1530" w:type="dxa"/>
          </w:tcPr>
          <w:p w14:paraId="21DC0C36" w14:textId="77777777" w:rsidR="00EE3F24" w:rsidRPr="0082663B" w:rsidRDefault="00EE3F24" w:rsidP="0082663B">
            <w:pPr>
              <w:pStyle w:val="C-TableHeader"/>
              <w:jc w:val="center"/>
              <w:rPr>
                <w:sz w:val="16"/>
              </w:rPr>
            </w:pPr>
            <w:r w:rsidRPr="0082663B">
              <w:rPr>
                <w:sz w:val="16"/>
              </w:rPr>
              <w:t>p.P205T</w:t>
            </w:r>
          </w:p>
        </w:tc>
        <w:tc>
          <w:tcPr>
            <w:tcW w:w="2160" w:type="dxa"/>
          </w:tcPr>
          <w:p w14:paraId="11CD3016" w14:textId="77777777" w:rsidR="00EE3F24" w:rsidRPr="0082663B" w:rsidRDefault="00EE3F24" w:rsidP="0082663B">
            <w:pPr>
              <w:pStyle w:val="C-TableHeader"/>
              <w:jc w:val="center"/>
              <w:rPr>
                <w:sz w:val="16"/>
              </w:rPr>
            </w:pPr>
            <w:r w:rsidRPr="0082663B">
              <w:rPr>
                <w:sz w:val="16"/>
              </w:rPr>
              <w:t>FAB-203</w:t>
            </w:r>
          </w:p>
        </w:tc>
        <w:tc>
          <w:tcPr>
            <w:tcW w:w="1800" w:type="dxa"/>
          </w:tcPr>
          <w:p w14:paraId="07BA85E0" w14:textId="77777777" w:rsidR="00EE3F24" w:rsidRPr="0082663B" w:rsidRDefault="00EE3F24" w:rsidP="0082663B">
            <w:pPr>
              <w:pStyle w:val="C-TableHeader"/>
              <w:jc w:val="center"/>
              <w:rPr>
                <w:sz w:val="16"/>
              </w:rPr>
            </w:pPr>
            <w:r w:rsidRPr="0082663B">
              <w:rPr>
                <w:sz w:val="16"/>
              </w:rPr>
              <w:t>Good</w:t>
            </w:r>
          </w:p>
        </w:tc>
      </w:tr>
      <w:tr w:rsidR="00EE3F24" w:rsidRPr="00EE3F24" w14:paraId="007D260B" w14:textId="77777777" w:rsidTr="0082663B">
        <w:trPr>
          <w:trHeight w:val="20"/>
          <w:tblHeader/>
        </w:trPr>
        <w:tc>
          <w:tcPr>
            <w:tcW w:w="1278" w:type="dxa"/>
            <w:vMerge/>
          </w:tcPr>
          <w:p w14:paraId="5A475766"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7DF0D591" w14:textId="77777777" w:rsidR="00EE3F24" w:rsidRPr="0082663B" w:rsidRDefault="00EE3F24" w:rsidP="0082663B">
            <w:pPr>
              <w:pStyle w:val="C-TableHeader"/>
              <w:jc w:val="center"/>
              <w:rPr>
                <w:sz w:val="16"/>
              </w:rPr>
            </w:pPr>
            <w:r w:rsidRPr="0082663B">
              <w:rPr>
                <w:sz w:val="16"/>
              </w:rPr>
              <w:t>1101-005</w:t>
            </w:r>
          </w:p>
        </w:tc>
        <w:tc>
          <w:tcPr>
            <w:tcW w:w="1530" w:type="dxa"/>
          </w:tcPr>
          <w:p w14:paraId="1B3E2300" w14:textId="77777777" w:rsidR="00EE3F24" w:rsidRPr="0082663B" w:rsidRDefault="00EE3F24" w:rsidP="0082663B">
            <w:pPr>
              <w:pStyle w:val="C-TableHeader"/>
              <w:jc w:val="center"/>
              <w:rPr>
                <w:sz w:val="16"/>
              </w:rPr>
            </w:pPr>
            <w:r w:rsidRPr="0082663B">
              <w:rPr>
                <w:sz w:val="16"/>
              </w:rPr>
              <w:t>p.G183D</w:t>
            </w:r>
          </w:p>
        </w:tc>
        <w:tc>
          <w:tcPr>
            <w:tcW w:w="2160" w:type="dxa"/>
          </w:tcPr>
          <w:p w14:paraId="39D16C46" w14:textId="77777777" w:rsidR="00EE3F24" w:rsidRPr="0082663B" w:rsidRDefault="00EE3F24" w:rsidP="0082663B">
            <w:pPr>
              <w:pStyle w:val="C-TableHeader"/>
              <w:jc w:val="center"/>
              <w:rPr>
                <w:sz w:val="16"/>
              </w:rPr>
            </w:pPr>
            <w:r w:rsidRPr="0082663B">
              <w:rPr>
                <w:sz w:val="16"/>
              </w:rPr>
              <w:t>AT1001-011</w:t>
            </w:r>
          </w:p>
        </w:tc>
        <w:tc>
          <w:tcPr>
            <w:tcW w:w="1800" w:type="dxa"/>
          </w:tcPr>
          <w:p w14:paraId="323398E4" w14:textId="77777777" w:rsidR="00EE3F24" w:rsidRPr="0082663B" w:rsidRDefault="00EE3F24" w:rsidP="0082663B">
            <w:pPr>
              <w:pStyle w:val="C-TableHeader"/>
              <w:jc w:val="center"/>
              <w:rPr>
                <w:sz w:val="16"/>
              </w:rPr>
            </w:pPr>
            <w:r w:rsidRPr="0082663B">
              <w:rPr>
                <w:sz w:val="16"/>
              </w:rPr>
              <w:t>Good</w:t>
            </w:r>
          </w:p>
        </w:tc>
      </w:tr>
      <w:tr w:rsidR="00EE3F24" w:rsidRPr="00EE3F24" w14:paraId="08512553" w14:textId="77777777" w:rsidTr="0082663B">
        <w:trPr>
          <w:trHeight w:val="20"/>
          <w:tblHeader/>
        </w:trPr>
        <w:tc>
          <w:tcPr>
            <w:tcW w:w="1278" w:type="dxa"/>
            <w:vMerge/>
          </w:tcPr>
          <w:p w14:paraId="5C2924D9"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1778328" w14:textId="77777777" w:rsidR="00EE3F24" w:rsidRPr="0082663B" w:rsidRDefault="00EE3F24" w:rsidP="0082663B">
            <w:pPr>
              <w:pStyle w:val="C-TableHeader"/>
              <w:jc w:val="center"/>
              <w:rPr>
                <w:sz w:val="16"/>
              </w:rPr>
            </w:pPr>
            <w:r w:rsidRPr="0082663B">
              <w:rPr>
                <w:sz w:val="16"/>
              </w:rPr>
              <w:t>1101-007</w:t>
            </w:r>
          </w:p>
        </w:tc>
        <w:tc>
          <w:tcPr>
            <w:tcW w:w="1530" w:type="dxa"/>
          </w:tcPr>
          <w:p w14:paraId="50EF712B" w14:textId="77777777" w:rsidR="00EE3F24" w:rsidRPr="0082663B" w:rsidRDefault="00EE3F24" w:rsidP="0082663B">
            <w:pPr>
              <w:pStyle w:val="C-TableHeader"/>
              <w:jc w:val="center"/>
              <w:rPr>
                <w:sz w:val="16"/>
              </w:rPr>
            </w:pPr>
            <w:r w:rsidRPr="0082663B">
              <w:rPr>
                <w:sz w:val="16"/>
              </w:rPr>
              <w:t>p.L243F</w:t>
            </w:r>
          </w:p>
        </w:tc>
        <w:tc>
          <w:tcPr>
            <w:tcW w:w="2160" w:type="dxa"/>
          </w:tcPr>
          <w:p w14:paraId="0CD55E15" w14:textId="77777777" w:rsidR="00EE3F24" w:rsidRPr="0082663B" w:rsidRDefault="00EE3F24" w:rsidP="0082663B">
            <w:pPr>
              <w:pStyle w:val="C-TableHeader"/>
              <w:jc w:val="center"/>
              <w:rPr>
                <w:sz w:val="16"/>
              </w:rPr>
            </w:pPr>
            <w:r w:rsidRPr="0082663B">
              <w:rPr>
                <w:sz w:val="16"/>
              </w:rPr>
              <w:t>AT1001-011</w:t>
            </w:r>
          </w:p>
        </w:tc>
        <w:tc>
          <w:tcPr>
            <w:tcW w:w="1800" w:type="dxa"/>
          </w:tcPr>
          <w:p w14:paraId="70870ED6" w14:textId="77777777" w:rsidR="00EE3F24" w:rsidRPr="0082663B" w:rsidRDefault="00EE3F24" w:rsidP="0082663B">
            <w:pPr>
              <w:pStyle w:val="C-TableHeader"/>
              <w:jc w:val="center"/>
              <w:rPr>
                <w:sz w:val="16"/>
              </w:rPr>
            </w:pPr>
            <w:r w:rsidRPr="0082663B">
              <w:rPr>
                <w:sz w:val="16"/>
              </w:rPr>
              <w:t>Good</w:t>
            </w:r>
          </w:p>
        </w:tc>
      </w:tr>
      <w:tr w:rsidR="00EE3F24" w:rsidRPr="00EE3F24" w14:paraId="31184979" w14:textId="77777777" w:rsidTr="0082663B">
        <w:trPr>
          <w:trHeight w:val="20"/>
          <w:tblHeader/>
        </w:trPr>
        <w:tc>
          <w:tcPr>
            <w:tcW w:w="1278" w:type="dxa"/>
            <w:vMerge/>
          </w:tcPr>
          <w:p w14:paraId="2C11A51D"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BF819B6" w14:textId="77777777" w:rsidR="00EE3F24" w:rsidRPr="0082663B" w:rsidRDefault="00EE3F24" w:rsidP="0082663B">
            <w:pPr>
              <w:pStyle w:val="C-TableHeader"/>
              <w:jc w:val="center"/>
              <w:rPr>
                <w:sz w:val="16"/>
              </w:rPr>
            </w:pPr>
            <w:r w:rsidRPr="0082663B">
              <w:rPr>
                <w:sz w:val="16"/>
              </w:rPr>
              <w:t>1601-003</w:t>
            </w:r>
          </w:p>
        </w:tc>
        <w:tc>
          <w:tcPr>
            <w:tcW w:w="1530" w:type="dxa"/>
          </w:tcPr>
          <w:p w14:paraId="37FF1C3B" w14:textId="77777777" w:rsidR="00EE3F24" w:rsidRPr="0082663B" w:rsidRDefault="00EE3F24" w:rsidP="0082663B">
            <w:pPr>
              <w:pStyle w:val="C-TableHeader"/>
              <w:jc w:val="center"/>
              <w:rPr>
                <w:sz w:val="16"/>
              </w:rPr>
            </w:pPr>
            <w:r w:rsidRPr="0082663B">
              <w:rPr>
                <w:sz w:val="16"/>
              </w:rPr>
              <w:t>p.I253T</w:t>
            </w:r>
          </w:p>
        </w:tc>
        <w:tc>
          <w:tcPr>
            <w:tcW w:w="2160" w:type="dxa"/>
          </w:tcPr>
          <w:p w14:paraId="50EAD75A" w14:textId="77777777" w:rsidR="00EE3F24" w:rsidRPr="0082663B" w:rsidRDefault="00EE3F24" w:rsidP="0082663B">
            <w:pPr>
              <w:pStyle w:val="C-TableHeader"/>
              <w:jc w:val="center"/>
              <w:rPr>
                <w:sz w:val="16"/>
              </w:rPr>
            </w:pPr>
            <w:r w:rsidRPr="0082663B">
              <w:rPr>
                <w:sz w:val="16"/>
              </w:rPr>
              <w:t>AT1001-011</w:t>
            </w:r>
          </w:p>
        </w:tc>
        <w:tc>
          <w:tcPr>
            <w:tcW w:w="1800" w:type="dxa"/>
          </w:tcPr>
          <w:p w14:paraId="5C548251" w14:textId="77777777" w:rsidR="00EE3F24" w:rsidRPr="0082663B" w:rsidRDefault="00EE3F24" w:rsidP="0082663B">
            <w:pPr>
              <w:pStyle w:val="C-TableHeader"/>
              <w:jc w:val="center"/>
              <w:rPr>
                <w:sz w:val="16"/>
              </w:rPr>
            </w:pPr>
            <w:r w:rsidRPr="0082663B">
              <w:rPr>
                <w:sz w:val="16"/>
              </w:rPr>
              <w:t>Good</w:t>
            </w:r>
          </w:p>
        </w:tc>
      </w:tr>
      <w:tr w:rsidR="00EE3F24" w:rsidRPr="00EE3F24" w14:paraId="4D647D4F" w14:textId="77777777" w:rsidTr="0082663B">
        <w:trPr>
          <w:trHeight w:val="20"/>
          <w:tblHeader/>
        </w:trPr>
        <w:tc>
          <w:tcPr>
            <w:tcW w:w="1278" w:type="dxa"/>
            <w:vMerge/>
          </w:tcPr>
          <w:p w14:paraId="0BC77DF4"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7F37A8B1" w14:textId="77777777" w:rsidR="00EE3F24" w:rsidRPr="0082663B" w:rsidRDefault="00EE3F24" w:rsidP="0082663B">
            <w:pPr>
              <w:pStyle w:val="C-TableHeader"/>
              <w:jc w:val="center"/>
              <w:rPr>
                <w:sz w:val="16"/>
              </w:rPr>
            </w:pPr>
            <w:r w:rsidRPr="0082663B">
              <w:rPr>
                <w:sz w:val="16"/>
              </w:rPr>
              <w:t>1601-009</w:t>
            </w:r>
          </w:p>
        </w:tc>
        <w:tc>
          <w:tcPr>
            <w:tcW w:w="1530" w:type="dxa"/>
          </w:tcPr>
          <w:p w14:paraId="154F9134" w14:textId="77777777" w:rsidR="00EE3F24" w:rsidRPr="0082663B" w:rsidRDefault="00EE3F24" w:rsidP="0082663B">
            <w:pPr>
              <w:pStyle w:val="C-TableHeader"/>
              <w:jc w:val="center"/>
              <w:rPr>
                <w:sz w:val="16"/>
              </w:rPr>
            </w:pPr>
            <w:r w:rsidRPr="0082663B">
              <w:rPr>
                <w:sz w:val="16"/>
              </w:rPr>
              <w:t>p.I253T</w:t>
            </w:r>
          </w:p>
        </w:tc>
        <w:tc>
          <w:tcPr>
            <w:tcW w:w="2160" w:type="dxa"/>
          </w:tcPr>
          <w:p w14:paraId="288237F5" w14:textId="77777777" w:rsidR="00EE3F24" w:rsidRPr="0082663B" w:rsidRDefault="00EE3F24" w:rsidP="0082663B">
            <w:pPr>
              <w:pStyle w:val="C-TableHeader"/>
              <w:jc w:val="center"/>
              <w:rPr>
                <w:sz w:val="16"/>
              </w:rPr>
            </w:pPr>
            <w:r w:rsidRPr="0082663B">
              <w:rPr>
                <w:sz w:val="16"/>
              </w:rPr>
              <w:t>AT1001-011</w:t>
            </w:r>
          </w:p>
        </w:tc>
        <w:tc>
          <w:tcPr>
            <w:tcW w:w="1800" w:type="dxa"/>
          </w:tcPr>
          <w:p w14:paraId="26A97118" w14:textId="77777777" w:rsidR="00EE3F24" w:rsidRPr="0082663B" w:rsidRDefault="00EE3F24" w:rsidP="0082663B">
            <w:pPr>
              <w:pStyle w:val="C-TableHeader"/>
              <w:jc w:val="center"/>
              <w:rPr>
                <w:sz w:val="16"/>
              </w:rPr>
            </w:pPr>
            <w:r w:rsidRPr="0082663B">
              <w:rPr>
                <w:sz w:val="16"/>
              </w:rPr>
              <w:t>Good</w:t>
            </w:r>
          </w:p>
        </w:tc>
      </w:tr>
      <w:tr w:rsidR="00EE3F24" w:rsidRPr="00EE3F24" w14:paraId="2F242894" w14:textId="77777777" w:rsidTr="0082663B">
        <w:trPr>
          <w:trHeight w:val="20"/>
          <w:tblHeader/>
        </w:trPr>
        <w:tc>
          <w:tcPr>
            <w:tcW w:w="1278" w:type="dxa"/>
            <w:vMerge/>
          </w:tcPr>
          <w:p w14:paraId="23282681"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659DE6E" w14:textId="77777777" w:rsidR="00EE3F24" w:rsidRPr="0082663B" w:rsidRDefault="00EE3F24" w:rsidP="0082663B">
            <w:pPr>
              <w:pStyle w:val="C-TableHeader"/>
              <w:jc w:val="center"/>
              <w:rPr>
                <w:sz w:val="16"/>
              </w:rPr>
            </w:pPr>
            <w:r w:rsidRPr="0082663B">
              <w:rPr>
                <w:sz w:val="16"/>
              </w:rPr>
              <w:t>1902-001</w:t>
            </w:r>
          </w:p>
        </w:tc>
        <w:tc>
          <w:tcPr>
            <w:tcW w:w="1530" w:type="dxa"/>
          </w:tcPr>
          <w:p w14:paraId="50B70B4F" w14:textId="77777777" w:rsidR="00EE3F24" w:rsidRPr="0082663B" w:rsidRDefault="00EE3F24" w:rsidP="0082663B">
            <w:pPr>
              <w:pStyle w:val="C-TableHeader"/>
              <w:jc w:val="center"/>
              <w:rPr>
                <w:sz w:val="16"/>
              </w:rPr>
            </w:pPr>
            <w:r w:rsidRPr="0082663B">
              <w:rPr>
                <w:sz w:val="16"/>
              </w:rPr>
              <w:t>p.C174R</w:t>
            </w:r>
          </w:p>
        </w:tc>
        <w:tc>
          <w:tcPr>
            <w:tcW w:w="2160" w:type="dxa"/>
          </w:tcPr>
          <w:p w14:paraId="1939BE60" w14:textId="77777777" w:rsidR="00EE3F24" w:rsidRPr="0082663B" w:rsidRDefault="00EE3F24" w:rsidP="0082663B">
            <w:pPr>
              <w:pStyle w:val="C-TableHeader"/>
              <w:jc w:val="center"/>
              <w:rPr>
                <w:sz w:val="16"/>
              </w:rPr>
            </w:pPr>
            <w:r w:rsidRPr="0082663B">
              <w:rPr>
                <w:sz w:val="16"/>
              </w:rPr>
              <w:t>AT1001-011</w:t>
            </w:r>
          </w:p>
        </w:tc>
        <w:tc>
          <w:tcPr>
            <w:tcW w:w="1800" w:type="dxa"/>
          </w:tcPr>
          <w:p w14:paraId="57493932" w14:textId="77777777" w:rsidR="00EE3F24" w:rsidRPr="0082663B" w:rsidRDefault="00EE3F24" w:rsidP="0082663B">
            <w:pPr>
              <w:pStyle w:val="C-TableHeader"/>
              <w:jc w:val="center"/>
              <w:rPr>
                <w:sz w:val="16"/>
              </w:rPr>
            </w:pPr>
            <w:r w:rsidRPr="0082663B">
              <w:rPr>
                <w:sz w:val="16"/>
              </w:rPr>
              <w:t>Good</w:t>
            </w:r>
          </w:p>
        </w:tc>
      </w:tr>
      <w:tr w:rsidR="00EE3F24" w:rsidRPr="00EE3F24" w14:paraId="0C45360F" w14:textId="77777777" w:rsidTr="0082663B">
        <w:trPr>
          <w:trHeight w:val="20"/>
          <w:tblHeader/>
        </w:trPr>
        <w:tc>
          <w:tcPr>
            <w:tcW w:w="1278" w:type="dxa"/>
            <w:vMerge/>
          </w:tcPr>
          <w:p w14:paraId="19358172"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4B3B76D" w14:textId="77777777" w:rsidR="00EE3F24" w:rsidRPr="0082663B" w:rsidRDefault="00EE3F24" w:rsidP="0082663B">
            <w:pPr>
              <w:pStyle w:val="C-TableHeader"/>
              <w:jc w:val="center"/>
              <w:rPr>
                <w:sz w:val="16"/>
              </w:rPr>
            </w:pPr>
            <w:r w:rsidRPr="0082663B">
              <w:rPr>
                <w:sz w:val="16"/>
              </w:rPr>
              <w:t>2001-001</w:t>
            </w:r>
          </w:p>
        </w:tc>
        <w:tc>
          <w:tcPr>
            <w:tcW w:w="1530" w:type="dxa"/>
          </w:tcPr>
          <w:p w14:paraId="6D908F3C" w14:textId="77777777" w:rsidR="00EE3F24" w:rsidRPr="0082663B" w:rsidRDefault="00EE3F24" w:rsidP="0082663B">
            <w:pPr>
              <w:pStyle w:val="C-TableHeader"/>
              <w:jc w:val="center"/>
              <w:rPr>
                <w:sz w:val="16"/>
              </w:rPr>
            </w:pPr>
            <w:r w:rsidRPr="0082663B">
              <w:rPr>
                <w:sz w:val="16"/>
              </w:rPr>
              <w:t>p.R356W</w:t>
            </w:r>
          </w:p>
        </w:tc>
        <w:tc>
          <w:tcPr>
            <w:tcW w:w="2160" w:type="dxa"/>
          </w:tcPr>
          <w:p w14:paraId="5DD3EB4E" w14:textId="77777777" w:rsidR="00EE3F24" w:rsidRPr="0082663B" w:rsidRDefault="00EE3F24" w:rsidP="0082663B">
            <w:pPr>
              <w:pStyle w:val="C-TableHeader"/>
              <w:jc w:val="center"/>
              <w:rPr>
                <w:sz w:val="16"/>
              </w:rPr>
            </w:pPr>
            <w:r w:rsidRPr="0082663B">
              <w:rPr>
                <w:sz w:val="16"/>
              </w:rPr>
              <w:t>AT1001-011</w:t>
            </w:r>
          </w:p>
        </w:tc>
        <w:tc>
          <w:tcPr>
            <w:tcW w:w="1800" w:type="dxa"/>
          </w:tcPr>
          <w:p w14:paraId="25F6E894" w14:textId="77777777" w:rsidR="00EE3F24" w:rsidRPr="0082663B" w:rsidRDefault="00EE3F24" w:rsidP="0082663B">
            <w:pPr>
              <w:pStyle w:val="C-TableHeader"/>
              <w:jc w:val="center"/>
              <w:rPr>
                <w:sz w:val="16"/>
              </w:rPr>
            </w:pPr>
            <w:r w:rsidRPr="0082663B">
              <w:rPr>
                <w:sz w:val="16"/>
              </w:rPr>
              <w:t>Good</w:t>
            </w:r>
          </w:p>
        </w:tc>
      </w:tr>
      <w:tr w:rsidR="00EE3F24" w:rsidRPr="00EE3F24" w14:paraId="1C28C9CA" w14:textId="77777777" w:rsidTr="0082663B">
        <w:trPr>
          <w:trHeight w:val="20"/>
          <w:tblHeader/>
        </w:trPr>
        <w:tc>
          <w:tcPr>
            <w:tcW w:w="1278" w:type="dxa"/>
            <w:vMerge/>
          </w:tcPr>
          <w:p w14:paraId="56378B14"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2BDF6FDC" w14:textId="77777777" w:rsidR="00EE3F24" w:rsidRPr="0082663B" w:rsidRDefault="00EE3F24" w:rsidP="0082663B">
            <w:pPr>
              <w:pStyle w:val="C-TableHeader"/>
              <w:jc w:val="center"/>
              <w:rPr>
                <w:sz w:val="16"/>
              </w:rPr>
            </w:pPr>
            <w:r w:rsidRPr="0082663B">
              <w:rPr>
                <w:sz w:val="16"/>
              </w:rPr>
              <w:t>2001-003</w:t>
            </w:r>
          </w:p>
        </w:tc>
        <w:tc>
          <w:tcPr>
            <w:tcW w:w="1530" w:type="dxa"/>
          </w:tcPr>
          <w:p w14:paraId="35D30C7C" w14:textId="77777777" w:rsidR="00EE3F24" w:rsidRPr="0082663B" w:rsidRDefault="00EE3F24" w:rsidP="0082663B">
            <w:pPr>
              <w:pStyle w:val="C-TableHeader"/>
              <w:jc w:val="center"/>
              <w:rPr>
                <w:sz w:val="16"/>
              </w:rPr>
            </w:pPr>
            <w:r w:rsidRPr="0082663B">
              <w:rPr>
                <w:sz w:val="16"/>
              </w:rPr>
              <w:t>p.D55V/Q57L</w:t>
            </w:r>
          </w:p>
        </w:tc>
        <w:tc>
          <w:tcPr>
            <w:tcW w:w="2160" w:type="dxa"/>
          </w:tcPr>
          <w:p w14:paraId="7C92C869" w14:textId="77777777" w:rsidR="00EE3F24" w:rsidRPr="0082663B" w:rsidRDefault="00EE3F24" w:rsidP="0082663B">
            <w:pPr>
              <w:pStyle w:val="C-TableHeader"/>
              <w:jc w:val="center"/>
              <w:rPr>
                <w:sz w:val="16"/>
              </w:rPr>
            </w:pPr>
            <w:r w:rsidRPr="0082663B">
              <w:rPr>
                <w:sz w:val="16"/>
              </w:rPr>
              <w:t>AT1001-011</w:t>
            </w:r>
          </w:p>
        </w:tc>
        <w:tc>
          <w:tcPr>
            <w:tcW w:w="1800" w:type="dxa"/>
          </w:tcPr>
          <w:p w14:paraId="261F5C68" w14:textId="77777777" w:rsidR="00EE3F24" w:rsidRPr="0082663B" w:rsidRDefault="00EE3F24" w:rsidP="0082663B">
            <w:pPr>
              <w:pStyle w:val="C-TableHeader"/>
              <w:jc w:val="center"/>
              <w:rPr>
                <w:sz w:val="16"/>
              </w:rPr>
            </w:pPr>
            <w:r w:rsidRPr="0082663B">
              <w:rPr>
                <w:sz w:val="16"/>
              </w:rPr>
              <w:t>Good</w:t>
            </w:r>
          </w:p>
        </w:tc>
      </w:tr>
      <w:tr w:rsidR="00EE3F24" w:rsidRPr="00EE3F24" w14:paraId="7E920602" w14:textId="77777777" w:rsidTr="0082663B">
        <w:trPr>
          <w:trHeight w:val="20"/>
          <w:tblHeader/>
        </w:trPr>
        <w:tc>
          <w:tcPr>
            <w:tcW w:w="1278" w:type="dxa"/>
            <w:vMerge/>
          </w:tcPr>
          <w:p w14:paraId="63D21336"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0D37EDBD" w14:textId="77777777" w:rsidR="00EE3F24" w:rsidRPr="0082663B" w:rsidRDefault="00EE3F24" w:rsidP="0082663B">
            <w:pPr>
              <w:pStyle w:val="C-TableHeader"/>
              <w:jc w:val="center"/>
              <w:rPr>
                <w:sz w:val="16"/>
              </w:rPr>
            </w:pPr>
            <w:r w:rsidRPr="0082663B">
              <w:rPr>
                <w:sz w:val="16"/>
              </w:rPr>
              <w:t>2001-005</w:t>
            </w:r>
          </w:p>
        </w:tc>
        <w:tc>
          <w:tcPr>
            <w:tcW w:w="1530" w:type="dxa"/>
          </w:tcPr>
          <w:p w14:paraId="35A82D73" w14:textId="77777777" w:rsidR="00EE3F24" w:rsidRPr="0082663B" w:rsidRDefault="00EE3F24" w:rsidP="0082663B">
            <w:pPr>
              <w:pStyle w:val="C-TableHeader"/>
              <w:jc w:val="center"/>
              <w:rPr>
                <w:sz w:val="16"/>
              </w:rPr>
            </w:pPr>
            <w:r w:rsidRPr="0082663B">
              <w:rPr>
                <w:sz w:val="16"/>
              </w:rPr>
              <w:t>p.G144V</w:t>
            </w:r>
          </w:p>
        </w:tc>
        <w:tc>
          <w:tcPr>
            <w:tcW w:w="2160" w:type="dxa"/>
          </w:tcPr>
          <w:p w14:paraId="0FE45AB0" w14:textId="77777777" w:rsidR="00EE3F24" w:rsidRPr="0082663B" w:rsidRDefault="00EE3F24" w:rsidP="0082663B">
            <w:pPr>
              <w:pStyle w:val="C-TableHeader"/>
              <w:jc w:val="center"/>
              <w:rPr>
                <w:sz w:val="16"/>
              </w:rPr>
            </w:pPr>
            <w:r w:rsidRPr="0082663B">
              <w:rPr>
                <w:sz w:val="16"/>
              </w:rPr>
              <w:t>AT1001-011</w:t>
            </w:r>
          </w:p>
        </w:tc>
        <w:tc>
          <w:tcPr>
            <w:tcW w:w="1800" w:type="dxa"/>
          </w:tcPr>
          <w:p w14:paraId="4677D779" w14:textId="77777777" w:rsidR="00EE3F24" w:rsidRPr="0082663B" w:rsidRDefault="00EE3F24" w:rsidP="0082663B">
            <w:pPr>
              <w:pStyle w:val="C-TableHeader"/>
              <w:jc w:val="center"/>
              <w:rPr>
                <w:sz w:val="16"/>
              </w:rPr>
            </w:pPr>
            <w:r w:rsidRPr="0082663B">
              <w:rPr>
                <w:sz w:val="16"/>
              </w:rPr>
              <w:t>Non/Limited</w:t>
            </w:r>
          </w:p>
        </w:tc>
      </w:tr>
      <w:tr w:rsidR="00EE3F24" w:rsidRPr="00EE3F24" w14:paraId="7DB28E4E" w14:textId="77777777" w:rsidTr="0082663B">
        <w:trPr>
          <w:trHeight w:val="20"/>
          <w:tblHeader/>
        </w:trPr>
        <w:tc>
          <w:tcPr>
            <w:tcW w:w="1278" w:type="dxa"/>
            <w:vMerge/>
          </w:tcPr>
          <w:p w14:paraId="42FD7EC0"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1F467B1" w14:textId="77777777" w:rsidR="00EE3F24" w:rsidRPr="0082663B" w:rsidRDefault="00EE3F24" w:rsidP="0082663B">
            <w:pPr>
              <w:pStyle w:val="C-TableHeader"/>
              <w:jc w:val="center"/>
              <w:rPr>
                <w:sz w:val="16"/>
              </w:rPr>
            </w:pPr>
            <w:r w:rsidRPr="0082663B">
              <w:rPr>
                <w:sz w:val="16"/>
              </w:rPr>
              <w:t>2004-001</w:t>
            </w:r>
          </w:p>
        </w:tc>
        <w:tc>
          <w:tcPr>
            <w:tcW w:w="1530" w:type="dxa"/>
          </w:tcPr>
          <w:p w14:paraId="683A9FE7" w14:textId="77777777" w:rsidR="00EE3F24" w:rsidRPr="0082663B" w:rsidRDefault="00EE3F24" w:rsidP="0082663B">
            <w:pPr>
              <w:pStyle w:val="C-TableHeader"/>
              <w:jc w:val="center"/>
              <w:rPr>
                <w:sz w:val="16"/>
              </w:rPr>
            </w:pPr>
            <w:r w:rsidRPr="0082663B">
              <w:rPr>
                <w:sz w:val="16"/>
              </w:rPr>
              <w:t>p.R301Q</w:t>
            </w:r>
          </w:p>
        </w:tc>
        <w:tc>
          <w:tcPr>
            <w:tcW w:w="2160" w:type="dxa"/>
          </w:tcPr>
          <w:p w14:paraId="2C15605F" w14:textId="77777777" w:rsidR="00EE3F24" w:rsidRPr="0082663B" w:rsidRDefault="00EE3F24" w:rsidP="0082663B">
            <w:pPr>
              <w:pStyle w:val="C-TableHeader"/>
              <w:jc w:val="center"/>
              <w:rPr>
                <w:sz w:val="16"/>
              </w:rPr>
            </w:pPr>
            <w:r w:rsidRPr="0082663B">
              <w:rPr>
                <w:sz w:val="16"/>
              </w:rPr>
              <w:t>AT1001-011</w:t>
            </w:r>
          </w:p>
        </w:tc>
        <w:tc>
          <w:tcPr>
            <w:tcW w:w="1800" w:type="dxa"/>
          </w:tcPr>
          <w:p w14:paraId="4B1EF53A" w14:textId="77777777" w:rsidR="00EE3F24" w:rsidRPr="0082663B" w:rsidRDefault="00EE3F24" w:rsidP="0082663B">
            <w:pPr>
              <w:pStyle w:val="C-TableHeader"/>
              <w:jc w:val="center"/>
              <w:rPr>
                <w:sz w:val="16"/>
              </w:rPr>
            </w:pPr>
            <w:r w:rsidRPr="0082663B">
              <w:rPr>
                <w:sz w:val="16"/>
              </w:rPr>
              <w:t>Good</w:t>
            </w:r>
          </w:p>
        </w:tc>
      </w:tr>
      <w:tr w:rsidR="00EE3F24" w:rsidRPr="00EE3F24" w14:paraId="4FD9958D" w14:textId="77777777" w:rsidTr="0082663B">
        <w:trPr>
          <w:trHeight w:val="20"/>
          <w:tblHeader/>
        </w:trPr>
        <w:tc>
          <w:tcPr>
            <w:tcW w:w="1278" w:type="dxa"/>
            <w:vMerge/>
          </w:tcPr>
          <w:p w14:paraId="460A372E"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0F3A878" w14:textId="77777777" w:rsidR="00EE3F24" w:rsidRPr="0082663B" w:rsidRDefault="00EE3F24" w:rsidP="0082663B">
            <w:pPr>
              <w:pStyle w:val="C-TableHeader"/>
              <w:jc w:val="center"/>
              <w:rPr>
                <w:sz w:val="16"/>
              </w:rPr>
            </w:pPr>
            <w:r w:rsidRPr="0082663B">
              <w:rPr>
                <w:sz w:val="16"/>
              </w:rPr>
              <w:t>2009-001</w:t>
            </w:r>
          </w:p>
        </w:tc>
        <w:tc>
          <w:tcPr>
            <w:tcW w:w="1530" w:type="dxa"/>
          </w:tcPr>
          <w:p w14:paraId="6E92C561" w14:textId="77777777" w:rsidR="00EE3F24" w:rsidRPr="0082663B" w:rsidRDefault="00EE3F24" w:rsidP="0082663B">
            <w:pPr>
              <w:pStyle w:val="C-TableHeader"/>
              <w:jc w:val="center"/>
              <w:rPr>
                <w:sz w:val="16"/>
              </w:rPr>
            </w:pPr>
            <w:r w:rsidRPr="0082663B">
              <w:rPr>
                <w:sz w:val="16"/>
              </w:rPr>
              <w:t>p.G373S</w:t>
            </w:r>
          </w:p>
        </w:tc>
        <w:tc>
          <w:tcPr>
            <w:tcW w:w="2160" w:type="dxa"/>
          </w:tcPr>
          <w:p w14:paraId="0FAB0683" w14:textId="77777777" w:rsidR="00EE3F24" w:rsidRPr="0082663B" w:rsidRDefault="00EE3F24" w:rsidP="0082663B">
            <w:pPr>
              <w:pStyle w:val="C-TableHeader"/>
              <w:jc w:val="center"/>
              <w:rPr>
                <w:sz w:val="16"/>
              </w:rPr>
            </w:pPr>
            <w:r w:rsidRPr="0082663B">
              <w:rPr>
                <w:sz w:val="16"/>
              </w:rPr>
              <w:t>AT1001-011</w:t>
            </w:r>
          </w:p>
        </w:tc>
        <w:tc>
          <w:tcPr>
            <w:tcW w:w="1800" w:type="dxa"/>
          </w:tcPr>
          <w:p w14:paraId="2F259533" w14:textId="77777777" w:rsidR="00EE3F24" w:rsidRPr="0082663B" w:rsidRDefault="00EE3F24" w:rsidP="0082663B">
            <w:pPr>
              <w:pStyle w:val="C-TableHeader"/>
              <w:jc w:val="center"/>
              <w:rPr>
                <w:sz w:val="16"/>
              </w:rPr>
            </w:pPr>
            <w:r w:rsidRPr="0082663B">
              <w:rPr>
                <w:sz w:val="16"/>
              </w:rPr>
              <w:t>Good</w:t>
            </w:r>
          </w:p>
        </w:tc>
      </w:tr>
      <w:tr w:rsidR="00EE3F24" w:rsidRPr="00EE3F24" w14:paraId="03825047" w14:textId="77777777" w:rsidTr="0082663B">
        <w:trPr>
          <w:trHeight w:val="20"/>
          <w:tblHeader/>
        </w:trPr>
        <w:tc>
          <w:tcPr>
            <w:tcW w:w="1278" w:type="dxa"/>
            <w:vMerge/>
          </w:tcPr>
          <w:p w14:paraId="694B1BC3"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0174E401" w14:textId="77777777" w:rsidR="00EE3F24" w:rsidRPr="0082663B" w:rsidRDefault="00EE3F24" w:rsidP="0082663B">
            <w:pPr>
              <w:pStyle w:val="C-TableHeader"/>
              <w:jc w:val="center"/>
              <w:rPr>
                <w:sz w:val="16"/>
              </w:rPr>
            </w:pPr>
            <w:r w:rsidRPr="0082663B">
              <w:rPr>
                <w:sz w:val="16"/>
              </w:rPr>
              <w:t>2026-906</w:t>
            </w:r>
          </w:p>
        </w:tc>
        <w:tc>
          <w:tcPr>
            <w:tcW w:w="1530" w:type="dxa"/>
          </w:tcPr>
          <w:p w14:paraId="7C5BBDDF" w14:textId="77777777" w:rsidR="00EE3F24" w:rsidRPr="0082663B" w:rsidRDefault="00EE3F24" w:rsidP="0082663B">
            <w:pPr>
              <w:pStyle w:val="C-TableHeader"/>
              <w:jc w:val="center"/>
              <w:rPr>
                <w:sz w:val="16"/>
              </w:rPr>
            </w:pPr>
            <w:r w:rsidRPr="0082663B">
              <w:rPr>
                <w:sz w:val="16"/>
              </w:rPr>
              <w:t>p.D322E</w:t>
            </w:r>
          </w:p>
        </w:tc>
        <w:tc>
          <w:tcPr>
            <w:tcW w:w="2160" w:type="dxa"/>
          </w:tcPr>
          <w:p w14:paraId="6690071A" w14:textId="77777777" w:rsidR="00EE3F24" w:rsidRPr="0082663B" w:rsidRDefault="00EE3F24" w:rsidP="0082663B">
            <w:pPr>
              <w:pStyle w:val="C-TableHeader"/>
              <w:jc w:val="center"/>
              <w:rPr>
                <w:sz w:val="16"/>
              </w:rPr>
            </w:pPr>
            <w:r w:rsidRPr="0082663B">
              <w:rPr>
                <w:sz w:val="16"/>
              </w:rPr>
              <w:t>AT1001-011</w:t>
            </w:r>
          </w:p>
        </w:tc>
        <w:tc>
          <w:tcPr>
            <w:tcW w:w="1800" w:type="dxa"/>
          </w:tcPr>
          <w:p w14:paraId="3E6D55D3" w14:textId="77777777" w:rsidR="00EE3F24" w:rsidRPr="0082663B" w:rsidRDefault="00EE3F24" w:rsidP="0082663B">
            <w:pPr>
              <w:pStyle w:val="C-TableHeader"/>
              <w:jc w:val="center"/>
              <w:rPr>
                <w:sz w:val="16"/>
              </w:rPr>
            </w:pPr>
            <w:r w:rsidRPr="0082663B">
              <w:rPr>
                <w:sz w:val="16"/>
              </w:rPr>
              <w:t>Good</w:t>
            </w:r>
          </w:p>
        </w:tc>
      </w:tr>
      <w:tr w:rsidR="00EE3F24" w:rsidRPr="00EE3F24" w14:paraId="2FC1D2A1" w14:textId="77777777" w:rsidTr="0082663B">
        <w:trPr>
          <w:trHeight w:val="20"/>
          <w:tblHeader/>
        </w:trPr>
        <w:tc>
          <w:tcPr>
            <w:tcW w:w="1278" w:type="dxa"/>
            <w:vMerge/>
          </w:tcPr>
          <w:p w14:paraId="394E785A"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26BF641" w14:textId="77777777" w:rsidR="00EE3F24" w:rsidRPr="0082663B" w:rsidRDefault="00EE3F24" w:rsidP="0082663B">
            <w:pPr>
              <w:pStyle w:val="C-TableHeader"/>
              <w:jc w:val="center"/>
              <w:rPr>
                <w:sz w:val="16"/>
              </w:rPr>
            </w:pPr>
            <w:r w:rsidRPr="0082663B">
              <w:rPr>
                <w:sz w:val="16"/>
              </w:rPr>
              <w:t>2701-014</w:t>
            </w:r>
          </w:p>
        </w:tc>
        <w:tc>
          <w:tcPr>
            <w:tcW w:w="1530" w:type="dxa"/>
          </w:tcPr>
          <w:p w14:paraId="52D2E21F" w14:textId="77777777" w:rsidR="00EE3F24" w:rsidRPr="0082663B" w:rsidRDefault="00EE3F24" w:rsidP="0082663B">
            <w:pPr>
              <w:pStyle w:val="C-TableHeader"/>
              <w:jc w:val="center"/>
              <w:rPr>
                <w:sz w:val="16"/>
              </w:rPr>
            </w:pPr>
            <w:r w:rsidRPr="0082663B">
              <w:rPr>
                <w:sz w:val="16"/>
              </w:rPr>
              <w:t>p.G325R</w:t>
            </w:r>
          </w:p>
        </w:tc>
        <w:tc>
          <w:tcPr>
            <w:tcW w:w="2160" w:type="dxa"/>
          </w:tcPr>
          <w:p w14:paraId="7F39962D" w14:textId="77777777" w:rsidR="00EE3F24" w:rsidRPr="0082663B" w:rsidRDefault="00EE3F24" w:rsidP="0082663B">
            <w:pPr>
              <w:pStyle w:val="C-TableHeader"/>
              <w:jc w:val="center"/>
              <w:rPr>
                <w:sz w:val="16"/>
              </w:rPr>
            </w:pPr>
            <w:r w:rsidRPr="0082663B">
              <w:rPr>
                <w:sz w:val="16"/>
              </w:rPr>
              <w:t>AT1001-011</w:t>
            </w:r>
          </w:p>
        </w:tc>
        <w:tc>
          <w:tcPr>
            <w:tcW w:w="1800" w:type="dxa"/>
          </w:tcPr>
          <w:p w14:paraId="5F433129" w14:textId="77777777" w:rsidR="00EE3F24" w:rsidRPr="0082663B" w:rsidRDefault="00EE3F24" w:rsidP="0082663B">
            <w:pPr>
              <w:pStyle w:val="C-TableHeader"/>
              <w:jc w:val="center"/>
              <w:rPr>
                <w:sz w:val="16"/>
              </w:rPr>
            </w:pPr>
            <w:r w:rsidRPr="0082663B">
              <w:rPr>
                <w:sz w:val="16"/>
              </w:rPr>
              <w:t>Non/Limited</w:t>
            </w:r>
          </w:p>
        </w:tc>
      </w:tr>
      <w:tr w:rsidR="00EE3F24" w:rsidRPr="00EE3F24" w14:paraId="2F69BBF7" w14:textId="77777777" w:rsidTr="0082663B">
        <w:trPr>
          <w:trHeight w:val="20"/>
          <w:tblHeader/>
        </w:trPr>
        <w:tc>
          <w:tcPr>
            <w:tcW w:w="1278" w:type="dxa"/>
            <w:vMerge/>
          </w:tcPr>
          <w:p w14:paraId="39BA3112"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6F95D6D" w14:textId="77777777" w:rsidR="00EE3F24" w:rsidRPr="0082663B" w:rsidRDefault="00EE3F24" w:rsidP="0082663B">
            <w:pPr>
              <w:pStyle w:val="C-TableHeader"/>
              <w:jc w:val="center"/>
              <w:rPr>
                <w:sz w:val="16"/>
              </w:rPr>
            </w:pPr>
            <w:r w:rsidRPr="0082663B">
              <w:rPr>
                <w:sz w:val="16"/>
              </w:rPr>
              <w:t>3002-002</w:t>
            </w:r>
          </w:p>
        </w:tc>
        <w:tc>
          <w:tcPr>
            <w:tcW w:w="1530" w:type="dxa"/>
          </w:tcPr>
          <w:p w14:paraId="1781E8EE" w14:textId="77777777" w:rsidR="00EE3F24" w:rsidRPr="0082663B" w:rsidRDefault="00EE3F24" w:rsidP="0082663B">
            <w:pPr>
              <w:pStyle w:val="C-TableHeader"/>
              <w:jc w:val="center"/>
              <w:rPr>
                <w:sz w:val="16"/>
              </w:rPr>
            </w:pPr>
            <w:r w:rsidRPr="0082663B">
              <w:rPr>
                <w:sz w:val="16"/>
              </w:rPr>
              <w:t>p.Y216C</w:t>
            </w:r>
          </w:p>
        </w:tc>
        <w:tc>
          <w:tcPr>
            <w:tcW w:w="2160" w:type="dxa"/>
          </w:tcPr>
          <w:p w14:paraId="6DD1AD21" w14:textId="77777777" w:rsidR="00EE3F24" w:rsidRPr="0082663B" w:rsidRDefault="00EE3F24" w:rsidP="0082663B">
            <w:pPr>
              <w:pStyle w:val="C-TableHeader"/>
              <w:jc w:val="center"/>
              <w:rPr>
                <w:sz w:val="16"/>
              </w:rPr>
            </w:pPr>
            <w:r w:rsidRPr="0082663B">
              <w:rPr>
                <w:sz w:val="16"/>
              </w:rPr>
              <w:t>AT1001-011</w:t>
            </w:r>
          </w:p>
        </w:tc>
        <w:tc>
          <w:tcPr>
            <w:tcW w:w="1800" w:type="dxa"/>
          </w:tcPr>
          <w:p w14:paraId="1FEBAD72" w14:textId="77777777" w:rsidR="00EE3F24" w:rsidRPr="0082663B" w:rsidRDefault="00EE3F24" w:rsidP="0082663B">
            <w:pPr>
              <w:pStyle w:val="C-TableHeader"/>
              <w:jc w:val="center"/>
              <w:rPr>
                <w:sz w:val="16"/>
              </w:rPr>
            </w:pPr>
            <w:r w:rsidRPr="0082663B">
              <w:rPr>
                <w:sz w:val="16"/>
              </w:rPr>
              <w:t>Good</w:t>
            </w:r>
          </w:p>
        </w:tc>
      </w:tr>
      <w:tr w:rsidR="00EE3F24" w:rsidRPr="00EE3F24" w14:paraId="3C564D43" w14:textId="77777777" w:rsidTr="0082663B">
        <w:trPr>
          <w:trHeight w:val="20"/>
          <w:tblHeader/>
        </w:trPr>
        <w:tc>
          <w:tcPr>
            <w:tcW w:w="1278" w:type="dxa"/>
            <w:vMerge/>
          </w:tcPr>
          <w:p w14:paraId="065CCC80"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11DEED7" w14:textId="77777777" w:rsidR="00EE3F24" w:rsidRPr="0082663B" w:rsidRDefault="00EE3F24" w:rsidP="0082663B">
            <w:pPr>
              <w:pStyle w:val="C-TableHeader"/>
              <w:jc w:val="center"/>
              <w:rPr>
                <w:sz w:val="16"/>
              </w:rPr>
            </w:pPr>
            <w:r w:rsidRPr="0082663B">
              <w:rPr>
                <w:sz w:val="16"/>
              </w:rPr>
              <w:t>4001-015</w:t>
            </w:r>
          </w:p>
        </w:tc>
        <w:tc>
          <w:tcPr>
            <w:tcW w:w="1530" w:type="dxa"/>
          </w:tcPr>
          <w:p w14:paraId="64608B9D" w14:textId="77777777" w:rsidR="00EE3F24" w:rsidRPr="0082663B" w:rsidRDefault="00EE3F24" w:rsidP="0082663B">
            <w:pPr>
              <w:pStyle w:val="C-TableHeader"/>
              <w:jc w:val="center"/>
              <w:rPr>
                <w:sz w:val="16"/>
              </w:rPr>
            </w:pPr>
            <w:r w:rsidRPr="0082663B">
              <w:rPr>
                <w:sz w:val="16"/>
              </w:rPr>
              <w:t>p.D33G</w:t>
            </w:r>
          </w:p>
        </w:tc>
        <w:tc>
          <w:tcPr>
            <w:tcW w:w="2160" w:type="dxa"/>
          </w:tcPr>
          <w:p w14:paraId="66D8FA3F" w14:textId="77777777" w:rsidR="00EE3F24" w:rsidRPr="0082663B" w:rsidRDefault="00EE3F24" w:rsidP="0082663B">
            <w:pPr>
              <w:pStyle w:val="C-TableHeader"/>
              <w:jc w:val="center"/>
              <w:rPr>
                <w:sz w:val="16"/>
              </w:rPr>
            </w:pPr>
            <w:r w:rsidRPr="0082663B">
              <w:rPr>
                <w:sz w:val="16"/>
              </w:rPr>
              <w:t>AT1001-011</w:t>
            </w:r>
          </w:p>
        </w:tc>
        <w:tc>
          <w:tcPr>
            <w:tcW w:w="1800" w:type="dxa"/>
          </w:tcPr>
          <w:p w14:paraId="2D053887" w14:textId="77777777" w:rsidR="00EE3F24" w:rsidRPr="0082663B" w:rsidRDefault="00EE3F24" w:rsidP="0082663B">
            <w:pPr>
              <w:pStyle w:val="C-TableHeader"/>
              <w:jc w:val="center"/>
              <w:rPr>
                <w:sz w:val="16"/>
              </w:rPr>
            </w:pPr>
            <w:r w:rsidRPr="0082663B">
              <w:rPr>
                <w:sz w:val="16"/>
              </w:rPr>
              <w:t>Good</w:t>
            </w:r>
          </w:p>
        </w:tc>
      </w:tr>
      <w:tr w:rsidR="00EE3F24" w:rsidRPr="00EE3F24" w14:paraId="0DF36915" w14:textId="77777777" w:rsidTr="0082663B">
        <w:trPr>
          <w:trHeight w:val="20"/>
          <w:tblHeader/>
        </w:trPr>
        <w:tc>
          <w:tcPr>
            <w:tcW w:w="1278" w:type="dxa"/>
            <w:vMerge/>
          </w:tcPr>
          <w:p w14:paraId="55DEE259"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629E5675" w14:textId="77777777" w:rsidR="00EE3F24" w:rsidRPr="0082663B" w:rsidRDefault="00EE3F24" w:rsidP="0082663B">
            <w:pPr>
              <w:pStyle w:val="C-TableHeader"/>
              <w:jc w:val="center"/>
              <w:rPr>
                <w:sz w:val="16"/>
              </w:rPr>
            </w:pPr>
            <w:r w:rsidRPr="0082663B">
              <w:rPr>
                <w:sz w:val="16"/>
              </w:rPr>
              <w:t>5001-001</w:t>
            </w:r>
          </w:p>
        </w:tc>
        <w:tc>
          <w:tcPr>
            <w:tcW w:w="1530" w:type="dxa"/>
          </w:tcPr>
          <w:p w14:paraId="6F67B672" w14:textId="77777777" w:rsidR="00EE3F24" w:rsidRPr="0082663B" w:rsidRDefault="00EE3F24" w:rsidP="0082663B">
            <w:pPr>
              <w:pStyle w:val="C-TableHeader"/>
              <w:jc w:val="center"/>
              <w:rPr>
                <w:sz w:val="16"/>
              </w:rPr>
            </w:pPr>
            <w:r w:rsidRPr="0082663B">
              <w:rPr>
                <w:sz w:val="16"/>
              </w:rPr>
              <w:t>p.P259R</w:t>
            </w:r>
          </w:p>
        </w:tc>
        <w:tc>
          <w:tcPr>
            <w:tcW w:w="2160" w:type="dxa"/>
          </w:tcPr>
          <w:p w14:paraId="78CF1B7C" w14:textId="77777777" w:rsidR="00EE3F24" w:rsidRPr="0082663B" w:rsidRDefault="00EE3F24" w:rsidP="0082663B">
            <w:pPr>
              <w:pStyle w:val="C-TableHeader"/>
              <w:jc w:val="center"/>
              <w:rPr>
                <w:sz w:val="16"/>
              </w:rPr>
            </w:pPr>
            <w:r w:rsidRPr="0082663B">
              <w:rPr>
                <w:sz w:val="16"/>
              </w:rPr>
              <w:t>AT1001-011</w:t>
            </w:r>
          </w:p>
        </w:tc>
        <w:tc>
          <w:tcPr>
            <w:tcW w:w="1800" w:type="dxa"/>
          </w:tcPr>
          <w:p w14:paraId="3C5E6FCA" w14:textId="77777777" w:rsidR="00EE3F24" w:rsidRPr="0082663B" w:rsidRDefault="00EE3F24" w:rsidP="0082663B">
            <w:pPr>
              <w:pStyle w:val="C-TableHeader"/>
              <w:jc w:val="center"/>
              <w:rPr>
                <w:sz w:val="16"/>
              </w:rPr>
            </w:pPr>
            <w:r w:rsidRPr="0082663B">
              <w:rPr>
                <w:sz w:val="16"/>
              </w:rPr>
              <w:t>Good</w:t>
            </w:r>
          </w:p>
        </w:tc>
      </w:tr>
      <w:tr w:rsidR="00EE3F24" w:rsidRPr="00EE3F24" w14:paraId="7120ECF7" w14:textId="77777777" w:rsidTr="0082663B">
        <w:trPr>
          <w:trHeight w:val="20"/>
          <w:tblHeader/>
        </w:trPr>
        <w:tc>
          <w:tcPr>
            <w:tcW w:w="1278" w:type="dxa"/>
            <w:vMerge/>
          </w:tcPr>
          <w:p w14:paraId="4E131628"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4D45D9F7" w14:textId="77777777" w:rsidR="00EE3F24" w:rsidRPr="0082663B" w:rsidRDefault="00EE3F24" w:rsidP="0082663B">
            <w:pPr>
              <w:pStyle w:val="C-TableHeader"/>
              <w:jc w:val="center"/>
              <w:rPr>
                <w:sz w:val="16"/>
              </w:rPr>
            </w:pPr>
            <w:r w:rsidRPr="0082663B">
              <w:rPr>
                <w:sz w:val="16"/>
              </w:rPr>
              <w:t>5001-003</w:t>
            </w:r>
          </w:p>
        </w:tc>
        <w:tc>
          <w:tcPr>
            <w:tcW w:w="1530" w:type="dxa"/>
          </w:tcPr>
          <w:p w14:paraId="0BC7C5FB" w14:textId="77777777" w:rsidR="00EE3F24" w:rsidRPr="0082663B" w:rsidRDefault="00EE3F24" w:rsidP="0082663B">
            <w:pPr>
              <w:pStyle w:val="C-TableHeader"/>
              <w:jc w:val="center"/>
              <w:rPr>
                <w:sz w:val="16"/>
              </w:rPr>
            </w:pPr>
            <w:r w:rsidRPr="0082663B">
              <w:rPr>
                <w:sz w:val="16"/>
              </w:rPr>
              <w:t>p.P259R</w:t>
            </w:r>
          </w:p>
        </w:tc>
        <w:tc>
          <w:tcPr>
            <w:tcW w:w="2160" w:type="dxa"/>
          </w:tcPr>
          <w:p w14:paraId="0A02DB38" w14:textId="77777777" w:rsidR="00EE3F24" w:rsidRPr="0082663B" w:rsidRDefault="00EE3F24" w:rsidP="0082663B">
            <w:pPr>
              <w:pStyle w:val="C-TableHeader"/>
              <w:jc w:val="center"/>
              <w:rPr>
                <w:sz w:val="16"/>
              </w:rPr>
            </w:pPr>
            <w:r w:rsidRPr="0082663B">
              <w:rPr>
                <w:sz w:val="16"/>
              </w:rPr>
              <w:t>AT1001-011</w:t>
            </w:r>
          </w:p>
        </w:tc>
        <w:tc>
          <w:tcPr>
            <w:tcW w:w="1800" w:type="dxa"/>
          </w:tcPr>
          <w:p w14:paraId="2AA0AD31" w14:textId="77777777" w:rsidR="00EE3F24" w:rsidRPr="0082663B" w:rsidRDefault="00EE3F24" w:rsidP="0082663B">
            <w:pPr>
              <w:pStyle w:val="C-TableHeader"/>
              <w:jc w:val="center"/>
              <w:rPr>
                <w:sz w:val="16"/>
              </w:rPr>
            </w:pPr>
            <w:r w:rsidRPr="0082663B">
              <w:rPr>
                <w:sz w:val="16"/>
              </w:rPr>
              <w:t>Good</w:t>
            </w:r>
          </w:p>
        </w:tc>
      </w:tr>
      <w:tr w:rsidR="00EE3F24" w:rsidRPr="00EE3F24" w14:paraId="710EC3D5" w14:textId="77777777" w:rsidTr="0082663B">
        <w:trPr>
          <w:trHeight w:val="20"/>
          <w:tblHeader/>
        </w:trPr>
        <w:tc>
          <w:tcPr>
            <w:tcW w:w="1278" w:type="dxa"/>
            <w:vMerge/>
          </w:tcPr>
          <w:p w14:paraId="172FBA77"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D112F17" w14:textId="77777777" w:rsidR="00EE3F24" w:rsidRPr="0082663B" w:rsidRDefault="00EE3F24" w:rsidP="0082663B">
            <w:pPr>
              <w:pStyle w:val="C-TableHeader"/>
              <w:jc w:val="center"/>
              <w:rPr>
                <w:sz w:val="16"/>
              </w:rPr>
            </w:pPr>
            <w:r w:rsidRPr="0082663B">
              <w:rPr>
                <w:sz w:val="16"/>
              </w:rPr>
              <w:t>1101-2401</w:t>
            </w:r>
          </w:p>
        </w:tc>
        <w:tc>
          <w:tcPr>
            <w:tcW w:w="1530" w:type="dxa"/>
          </w:tcPr>
          <w:p w14:paraId="37484040" w14:textId="77777777" w:rsidR="00EE3F24" w:rsidRPr="0082663B" w:rsidRDefault="00EE3F24" w:rsidP="0082663B">
            <w:pPr>
              <w:pStyle w:val="C-TableHeader"/>
              <w:jc w:val="center"/>
              <w:rPr>
                <w:sz w:val="16"/>
              </w:rPr>
            </w:pPr>
            <w:r w:rsidRPr="0082663B">
              <w:rPr>
                <w:sz w:val="16"/>
              </w:rPr>
              <w:t>p.R363H</w:t>
            </w:r>
          </w:p>
        </w:tc>
        <w:tc>
          <w:tcPr>
            <w:tcW w:w="2160" w:type="dxa"/>
          </w:tcPr>
          <w:p w14:paraId="69D5A83F" w14:textId="77777777" w:rsidR="00EE3F24" w:rsidRPr="0082663B" w:rsidRDefault="00EE3F24" w:rsidP="0082663B">
            <w:pPr>
              <w:pStyle w:val="C-TableHeader"/>
              <w:jc w:val="center"/>
              <w:rPr>
                <w:sz w:val="16"/>
              </w:rPr>
            </w:pPr>
            <w:r w:rsidRPr="0082663B">
              <w:rPr>
                <w:sz w:val="16"/>
              </w:rPr>
              <w:t>AT1001-012</w:t>
            </w:r>
          </w:p>
        </w:tc>
        <w:tc>
          <w:tcPr>
            <w:tcW w:w="1800" w:type="dxa"/>
          </w:tcPr>
          <w:p w14:paraId="44A4604A" w14:textId="77777777" w:rsidR="00EE3F24" w:rsidRPr="0082663B" w:rsidRDefault="00EE3F24" w:rsidP="0082663B">
            <w:pPr>
              <w:pStyle w:val="C-TableHeader"/>
              <w:jc w:val="center"/>
              <w:rPr>
                <w:sz w:val="16"/>
              </w:rPr>
            </w:pPr>
            <w:r w:rsidRPr="0082663B">
              <w:rPr>
                <w:sz w:val="16"/>
              </w:rPr>
              <w:t>Good</w:t>
            </w:r>
          </w:p>
        </w:tc>
      </w:tr>
      <w:tr w:rsidR="00EE3F24" w:rsidRPr="00EE3F24" w14:paraId="77494E7B" w14:textId="77777777" w:rsidTr="0082663B">
        <w:trPr>
          <w:trHeight w:val="20"/>
          <w:tblHeader/>
        </w:trPr>
        <w:tc>
          <w:tcPr>
            <w:tcW w:w="1278" w:type="dxa"/>
            <w:vMerge/>
          </w:tcPr>
          <w:p w14:paraId="5E7BB11F"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4A46DE15" w14:textId="77777777" w:rsidR="00EE3F24" w:rsidRPr="0082663B" w:rsidRDefault="00EE3F24" w:rsidP="0082663B">
            <w:pPr>
              <w:pStyle w:val="C-TableHeader"/>
              <w:jc w:val="center"/>
              <w:rPr>
                <w:sz w:val="16"/>
              </w:rPr>
            </w:pPr>
            <w:r w:rsidRPr="0082663B">
              <w:rPr>
                <w:sz w:val="16"/>
              </w:rPr>
              <w:t>1701-2651</w:t>
            </w:r>
          </w:p>
        </w:tc>
        <w:tc>
          <w:tcPr>
            <w:tcW w:w="1530" w:type="dxa"/>
          </w:tcPr>
          <w:p w14:paraId="1BC2B415" w14:textId="77777777" w:rsidR="00EE3F24" w:rsidRPr="0082663B" w:rsidRDefault="00EE3F24" w:rsidP="0082663B">
            <w:pPr>
              <w:pStyle w:val="C-TableHeader"/>
              <w:jc w:val="center"/>
              <w:rPr>
                <w:sz w:val="16"/>
              </w:rPr>
            </w:pPr>
            <w:r w:rsidRPr="0082663B">
              <w:rPr>
                <w:sz w:val="16"/>
              </w:rPr>
              <w:t>p.A143T</w:t>
            </w:r>
          </w:p>
        </w:tc>
        <w:tc>
          <w:tcPr>
            <w:tcW w:w="2160" w:type="dxa"/>
          </w:tcPr>
          <w:p w14:paraId="1783450D" w14:textId="77777777" w:rsidR="00EE3F24" w:rsidRPr="0082663B" w:rsidRDefault="00EE3F24" w:rsidP="0082663B">
            <w:pPr>
              <w:pStyle w:val="C-TableHeader"/>
              <w:jc w:val="center"/>
              <w:rPr>
                <w:sz w:val="16"/>
              </w:rPr>
            </w:pPr>
            <w:r w:rsidRPr="0082663B">
              <w:rPr>
                <w:sz w:val="16"/>
              </w:rPr>
              <w:t>AT1001-012</w:t>
            </w:r>
          </w:p>
        </w:tc>
        <w:tc>
          <w:tcPr>
            <w:tcW w:w="1800" w:type="dxa"/>
          </w:tcPr>
          <w:p w14:paraId="21FCB8C6" w14:textId="77777777" w:rsidR="00EE3F24" w:rsidRPr="0082663B" w:rsidRDefault="00EE3F24" w:rsidP="0082663B">
            <w:pPr>
              <w:pStyle w:val="C-TableHeader"/>
              <w:jc w:val="center"/>
              <w:rPr>
                <w:sz w:val="16"/>
              </w:rPr>
            </w:pPr>
            <w:r w:rsidRPr="0082663B">
              <w:rPr>
                <w:sz w:val="16"/>
              </w:rPr>
              <w:t>Good</w:t>
            </w:r>
          </w:p>
        </w:tc>
      </w:tr>
      <w:tr w:rsidR="00EE3F24" w:rsidRPr="00EE3F24" w14:paraId="1A3ECFB7" w14:textId="77777777" w:rsidTr="0082663B">
        <w:trPr>
          <w:trHeight w:val="20"/>
          <w:tblHeader/>
        </w:trPr>
        <w:tc>
          <w:tcPr>
            <w:tcW w:w="1278" w:type="dxa"/>
            <w:vMerge/>
          </w:tcPr>
          <w:p w14:paraId="5254BA9F"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7883C02" w14:textId="77777777" w:rsidR="00EE3F24" w:rsidRPr="0082663B" w:rsidRDefault="00EE3F24" w:rsidP="0082663B">
            <w:pPr>
              <w:pStyle w:val="C-TableHeader"/>
              <w:jc w:val="center"/>
              <w:rPr>
                <w:sz w:val="16"/>
              </w:rPr>
            </w:pPr>
            <w:r w:rsidRPr="0082663B">
              <w:rPr>
                <w:sz w:val="16"/>
              </w:rPr>
              <w:t>2017-1451</w:t>
            </w:r>
          </w:p>
        </w:tc>
        <w:tc>
          <w:tcPr>
            <w:tcW w:w="1530" w:type="dxa"/>
          </w:tcPr>
          <w:p w14:paraId="6072CED3" w14:textId="77777777" w:rsidR="00EE3F24" w:rsidRPr="0082663B" w:rsidRDefault="00EE3F24" w:rsidP="0082663B">
            <w:pPr>
              <w:pStyle w:val="C-TableHeader"/>
              <w:jc w:val="center"/>
              <w:rPr>
                <w:sz w:val="16"/>
              </w:rPr>
            </w:pPr>
            <w:r w:rsidRPr="0082663B">
              <w:rPr>
                <w:sz w:val="16"/>
              </w:rPr>
              <w:t>p.P205T</w:t>
            </w:r>
          </w:p>
        </w:tc>
        <w:tc>
          <w:tcPr>
            <w:tcW w:w="2160" w:type="dxa"/>
          </w:tcPr>
          <w:p w14:paraId="2F75540A" w14:textId="77777777" w:rsidR="00EE3F24" w:rsidRPr="0082663B" w:rsidRDefault="00EE3F24" w:rsidP="0082663B">
            <w:pPr>
              <w:pStyle w:val="C-TableHeader"/>
              <w:jc w:val="center"/>
              <w:rPr>
                <w:sz w:val="16"/>
              </w:rPr>
            </w:pPr>
            <w:r w:rsidRPr="0082663B">
              <w:rPr>
                <w:sz w:val="16"/>
              </w:rPr>
              <w:t>AT1001-012</w:t>
            </w:r>
          </w:p>
        </w:tc>
        <w:tc>
          <w:tcPr>
            <w:tcW w:w="1800" w:type="dxa"/>
          </w:tcPr>
          <w:p w14:paraId="4325BFE0" w14:textId="77777777" w:rsidR="00EE3F24" w:rsidRPr="0082663B" w:rsidRDefault="00EE3F24" w:rsidP="0082663B">
            <w:pPr>
              <w:pStyle w:val="C-TableHeader"/>
              <w:jc w:val="center"/>
              <w:rPr>
                <w:sz w:val="16"/>
              </w:rPr>
            </w:pPr>
            <w:r w:rsidRPr="0082663B">
              <w:rPr>
                <w:sz w:val="16"/>
              </w:rPr>
              <w:t>Good</w:t>
            </w:r>
          </w:p>
        </w:tc>
      </w:tr>
      <w:tr w:rsidR="00EE3F24" w:rsidRPr="00EE3F24" w14:paraId="5B002EE8" w14:textId="77777777" w:rsidTr="0082663B">
        <w:trPr>
          <w:trHeight w:val="20"/>
          <w:tblHeader/>
        </w:trPr>
        <w:tc>
          <w:tcPr>
            <w:tcW w:w="1278" w:type="dxa"/>
            <w:vMerge/>
          </w:tcPr>
          <w:p w14:paraId="76B36310"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AEC56DF" w14:textId="77777777" w:rsidR="00EE3F24" w:rsidRPr="0082663B" w:rsidRDefault="00EE3F24" w:rsidP="0082663B">
            <w:pPr>
              <w:pStyle w:val="C-TableHeader"/>
              <w:jc w:val="center"/>
              <w:rPr>
                <w:sz w:val="16"/>
              </w:rPr>
            </w:pPr>
            <w:r w:rsidRPr="0082663B">
              <w:rPr>
                <w:sz w:val="16"/>
              </w:rPr>
              <w:t>2023-1765</w:t>
            </w:r>
          </w:p>
        </w:tc>
        <w:tc>
          <w:tcPr>
            <w:tcW w:w="1530" w:type="dxa"/>
          </w:tcPr>
          <w:p w14:paraId="37CD7ECE" w14:textId="77777777" w:rsidR="00EE3F24" w:rsidRPr="0082663B" w:rsidRDefault="00EE3F24" w:rsidP="0082663B">
            <w:pPr>
              <w:pStyle w:val="C-TableHeader"/>
              <w:jc w:val="center"/>
              <w:rPr>
                <w:sz w:val="16"/>
              </w:rPr>
            </w:pPr>
            <w:r w:rsidRPr="0082663B">
              <w:rPr>
                <w:sz w:val="16"/>
              </w:rPr>
              <w:t>p.N215S</w:t>
            </w:r>
          </w:p>
        </w:tc>
        <w:tc>
          <w:tcPr>
            <w:tcW w:w="2160" w:type="dxa"/>
          </w:tcPr>
          <w:p w14:paraId="61867DD9" w14:textId="77777777" w:rsidR="00EE3F24" w:rsidRPr="0082663B" w:rsidRDefault="00EE3F24" w:rsidP="0082663B">
            <w:pPr>
              <w:pStyle w:val="C-TableHeader"/>
              <w:jc w:val="center"/>
              <w:rPr>
                <w:sz w:val="16"/>
              </w:rPr>
            </w:pPr>
            <w:r w:rsidRPr="0082663B">
              <w:rPr>
                <w:sz w:val="16"/>
              </w:rPr>
              <w:t>AT1001-012</w:t>
            </w:r>
          </w:p>
        </w:tc>
        <w:tc>
          <w:tcPr>
            <w:tcW w:w="1800" w:type="dxa"/>
          </w:tcPr>
          <w:p w14:paraId="7F96E5F0" w14:textId="77777777" w:rsidR="00EE3F24" w:rsidRPr="0082663B" w:rsidRDefault="00EE3F24" w:rsidP="0082663B">
            <w:pPr>
              <w:pStyle w:val="C-TableHeader"/>
              <w:jc w:val="center"/>
              <w:rPr>
                <w:sz w:val="16"/>
              </w:rPr>
            </w:pPr>
            <w:r w:rsidRPr="0082663B">
              <w:rPr>
                <w:sz w:val="16"/>
              </w:rPr>
              <w:t>Good</w:t>
            </w:r>
          </w:p>
        </w:tc>
      </w:tr>
      <w:tr w:rsidR="00EE3F24" w:rsidRPr="00EE3F24" w14:paraId="2EBC7727" w14:textId="77777777" w:rsidTr="0082663B">
        <w:trPr>
          <w:trHeight w:val="20"/>
          <w:tblHeader/>
        </w:trPr>
        <w:tc>
          <w:tcPr>
            <w:tcW w:w="1278" w:type="dxa"/>
            <w:vMerge/>
          </w:tcPr>
          <w:p w14:paraId="31146AE6"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7755D39E" w14:textId="77777777" w:rsidR="00EE3F24" w:rsidRPr="0082663B" w:rsidRDefault="00EE3F24" w:rsidP="0082663B">
            <w:pPr>
              <w:pStyle w:val="C-TableHeader"/>
              <w:jc w:val="center"/>
              <w:rPr>
                <w:sz w:val="16"/>
              </w:rPr>
            </w:pPr>
            <w:r w:rsidRPr="0082663B">
              <w:rPr>
                <w:sz w:val="16"/>
              </w:rPr>
              <w:t>2026-3101</w:t>
            </w:r>
          </w:p>
        </w:tc>
        <w:tc>
          <w:tcPr>
            <w:tcW w:w="1530" w:type="dxa"/>
          </w:tcPr>
          <w:p w14:paraId="32A43AFA" w14:textId="77777777" w:rsidR="00EE3F24" w:rsidRPr="0082663B" w:rsidRDefault="00EE3F24" w:rsidP="0082663B">
            <w:pPr>
              <w:pStyle w:val="C-TableHeader"/>
              <w:jc w:val="center"/>
              <w:rPr>
                <w:sz w:val="16"/>
              </w:rPr>
            </w:pPr>
            <w:r w:rsidRPr="0082663B">
              <w:rPr>
                <w:sz w:val="16"/>
              </w:rPr>
              <w:t>p.D322E</w:t>
            </w:r>
          </w:p>
        </w:tc>
        <w:tc>
          <w:tcPr>
            <w:tcW w:w="2160" w:type="dxa"/>
          </w:tcPr>
          <w:p w14:paraId="617755EB" w14:textId="77777777" w:rsidR="00EE3F24" w:rsidRPr="0082663B" w:rsidRDefault="00EE3F24" w:rsidP="0082663B">
            <w:pPr>
              <w:pStyle w:val="C-TableHeader"/>
              <w:jc w:val="center"/>
              <w:rPr>
                <w:sz w:val="16"/>
              </w:rPr>
            </w:pPr>
            <w:r w:rsidRPr="0082663B">
              <w:rPr>
                <w:sz w:val="16"/>
              </w:rPr>
              <w:t>AT1001-012</w:t>
            </w:r>
          </w:p>
        </w:tc>
        <w:tc>
          <w:tcPr>
            <w:tcW w:w="1800" w:type="dxa"/>
          </w:tcPr>
          <w:p w14:paraId="3A28150D" w14:textId="77777777" w:rsidR="00EE3F24" w:rsidRPr="0082663B" w:rsidRDefault="00EE3F24" w:rsidP="0082663B">
            <w:pPr>
              <w:pStyle w:val="C-TableHeader"/>
              <w:jc w:val="center"/>
              <w:rPr>
                <w:sz w:val="16"/>
              </w:rPr>
            </w:pPr>
            <w:r w:rsidRPr="0082663B">
              <w:rPr>
                <w:sz w:val="16"/>
              </w:rPr>
              <w:t>Good</w:t>
            </w:r>
          </w:p>
        </w:tc>
      </w:tr>
      <w:tr w:rsidR="00EE3F24" w:rsidRPr="00EE3F24" w14:paraId="0B6ECF15" w14:textId="77777777" w:rsidTr="0082663B">
        <w:trPr>
          <w:trHeight w:val="20"/>
          <w:tblHeader/>
        </w:trPr>
        <w:tc>
          <w:tcPr>
            <w:tcW w:w="1278" w:type="dxa"/>
            <w:vMerge/>
          </w:tcPr>
          <w:p w14:paraId="0F33EE6F"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64ED4F1" w14:textId="77777777" w:rsidR="00EE3F24" w:rsidRPr="0082663B" w:rsidRDefault="00EE3F24" w:rsidP="0082663B">
            <w:pPr>
              <w:pStyle w:val="C-TableHeader"/>
              <w:jc w:val="center"/>
              <w:rPr>
                <w:sz w:val="16"/>
              </w:rPr>
            </w:pPr>
            <w:r w:rsidRPr="0082663B">
              <w:rPr>
                <w:sz w:val="16"/>
              </w:rPr>
              <w:t>2026-3103</w:t>
            </w:r>
          </w:p>
        </w:tc>
        <w:tc>
          <w:tcPr>
            <w:tcW w:w="1530" w:type="dxa"/>
          </w:tcPr>
          <w:p w14:paraId="294BF95E" w14:textId="77777777" w:rsidR="00EE3F24" w:rsidRPr="0082663B" w:rsidRDefault="00EE3F24" w:rsidP="0082663B">
            <w:pPr>
              <w:pStyle w:val="C-TableHeader"/>
              <w:jc w:val="center"/>
              <w:rPr>
                <w:sz w:val="16"/>
              </w:rPr>
            </w:pPr>
            <w:r w:rsidRPr="0082663B">
              <w:rPr>
                <w:sz w:val="16"/>
              </w:rPr>
              <w:t>p.D322E</w:t>
            </w:r>
          </w:p>
        </w:tc>
        <w:tc>
          <w:tcPr>
            <w:tcW w:w="2160" w:type="dxa"/>
          </w:tcPr>
          <w:p w14:paraId="62AA607D" w14:textId="77777777" w:rsidR="00EE3F24" w:rsidRPr="0082663B" w:rsidRDefault="00EE3F24" w:rsidP="0082663B">
            <w:pPr>
              <w:pStyle w:val="C-TableHeader"/>
              <w:jc w:val="center"/>
              <w:rPr>
                <w:sz w:val="16"/>
              </w:rPr>
            </w:pPr>
            <w:r w:rsidRPr="0082663B">
              <w:rPr>
                <w:sz w:val="16"/>
              </w:rPr>
              <w:t>AT1001-012</w:t>
            </w:r>
          </w:p>
        </w:tc>
        <w:tc>
          <w:tcPr>
            <w:tcW w:w="1800" w:type="dxa"/>
          </w:tcPr>
          <w:p w14:paraId="3D449758" w14:textId="77777777" w:rsidR="00EE3F24" w:rsidRPr="0082663B" w:rsidRDefault="00EE3F24" w:rsidP="0082663B">
            <w:pPr>
              <w:pStyle w:val="C-TableHeader"/>
              <w:jc w:val="center"/>
              <w:rPr>
                <w:sz w:val="16"/>
              </w:rPr>
            </w:pPr>
            <w:r w:rsidRPr="0082663B">
              <w:rPr>
                <w:sz w:val="16"/>
              </w:rPr>
              <w:t>Good</w:t>
            </w:r>
          </w:p>
        </w:tc>
      </w:tr>
      <w:tr w:rsidR="00EE3F24" w:rsidRPr="00EE3F24" w14:paraId="4998E3AB" w14:textId="77777777" w:rsidTr="0082663B">
        <w:trPr>
          <w:trHeight w:val="20"/>
          <w:tblHeader/>
        </w:trPr>
        <w:tc>
          <w:tcPr>
            <w:tcW w:w="1278" w:type="dxa"/>
            <w:vMerge/>
          </w:tcPr>
          <w:p w14:paraId="350B1060"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0480121D" w14:textId="77777777" w:rsidR="00EE3F24" w:rsidRPr="0082663B" w:rsidRDefault="00EE3F24" w:rsidP="0082663B">
            <w:pPr>
              <w:pStyle w:val="C-TableHeader"/>
              <w:jc w:val="center"/>
              <w:rPr>
                <w:sz w:val="16"/>
              </w:rPr>
            </w:pPr>
            <w:r w:rsidRPr="0082663B">
              <w:rPr>
                <w:sz w:val="16"/>
              </w:rPr>
              <w:t>2301-1154</w:t>
            </w:r>
          </w:p>
        </w:tc>
        <w:tc>
          <w:tcPr>
            <w:tcW w:w="1530" w:type="dxa"/>
          </w:tcPr>
          <w:p w14:paraId="404390D7" w14:textId="77777777" w:rsidR="00EE3F24" w:rsidRPr="0082663B" w:rsidRDefault="00EE3F24" w:rsidP="0082663B">
            <w:pPr>
              <w:pStyle w:val="C-TableHeader"/>
              <w:jc w:val="center"/>
              <w:rPr>
                <w:sz w:val="16"/>
              </w:rPr>
            </w:pPr>
            <w:r w:rsidRPr="0082663B">
              <w:rPr>
                <w:sz w:val="16"/>
              </w:rPr>
              <w:t>p.N215S</w:t>
            </w:r>
          </w:p>
        </w:tc>
        <w:tc>
          <w:tcPr>
            <w:tcW w:w="2160" w:type="dxa"/>
          </w:tcPr>
          <w:p w14:paraId="7B186BAF" w14:textId="77777777" w:rsidR="00EE3F24" w:rsidRPr="0082663B" w:rsidRDefault="00EE3F24" w:rsidP="0082663B">
            <w:pPr>
              <w:pStyle w:val="C-TableHeader"/>
              <w:jc w:val="center"/>
              <w:rPr>
                <w:sz w:val="16"/>
              </w:rPr>
            </w:pPr>
            <w:r w:rsidRPr="0082663B">
              <w:rPr>
                <w:sz w:val="16"/>
              </w:rPr>
              <w:t>AT1001-012</w:t>
            </w:r>
          </w:p>
        </w:tc>
        <w:tc>
          <w:tcPr>
            <w:tcW w:w="1800" w:type="dxa"/>
          </w:tcPr>
          <w:p w14:paraId="72E801C5" w14:textId="77777777" w:rsidR="00EE3F24" w:rsidRPr="0082663B" w:rsidRDefault="00EE3F24" w:rsidP="0082663B">
            <w:pPr>
              <w:pStyle w:val="C-TableHeader"/>
              <w:jc w:val="center"/>
              <w:rPr>
                <w:sz w:val="16"/>
              </w:rPr>
            </w:pPr>
            <w:r w:rsidRPr="0082663B">
              <w:rPr>
                <w:sz w:val="16"/>
              </w:rPr>
              <w:t>Good</w:t>
            </w:r>
          </w:p>
        </w:tc>
      </w:tr>
      <w:tr w:rsidR="00EE3F24" w:rsidRPr="00EE3F24" w14:paraId="6DB9823E" w14:textId="77777777" w:rsidTr="0082663B">
        <w:trPr>
          <w:trHeight w:val="20"/>
          <w:tblHeader/>
        </w:trPr>
        <w:tc>
          <w:tcPr>
            <w:tcW w:w="1278" w:type="dxa"/>
            <w:vMerge/>
          </w:tcPr>
          <w:p w14:paraId="0962EFC4"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394E11C" w14:textId="77777777" w:rsidR="00EE3F24" w:rsidRPr="0082663B" w:rsidRDefault="00EE3F24" w:rsidP="0082663B">
            <w:pPr>
              <w:pStyle w:val="C-TableHeader"/>
              <w:jc w:val="center"/>
              <w:rPr>
                <w:sz w:val="16"/>
              </w:rPr>
            </w:pPr>
            <w:r w:rsidRPr="0082663B">
              <w:rPr>
                <w:sz w:val="16"/>
              </w:rPr>
              <w:t>2301-1156</w:t>
            </w:r>
          </w:p>
        </w:tc>
        <w:tc>
          <w:tcPr>
            <w:tcW w:w="1530" w:type="dxa"/>
          </w:tcPr>
          <w:p w14:paraId="718CBDC5" w14:textId="77777777" w:rsidR="00EE3F24" w:rsidRPr="0082663B" w:rsidRDefault="00EE3F24" w:rsidP="0082663B">
            <w:pPr>
              <w:pStyle w:val="C-TableHeader"/>
              <w:jc w:val="center"/>
              <w:rPr>
                <w:sz w:val="16"/>
              </w:rPr>
            </w:pPr>
            <w:r w:rsidRPr="0082663B">
              <w:rPr>
                <w:sz w:val="16"/>
              </w:rPr>
              <w:t>p.N215S</w:t>
            </w:r>
          </w:p>
        </w:tc>
        <w:tc>
          <w:tcPr>
            <w:tcW w:w="2160" w:type="dxa"/>
          </w:tcPr>
          <w:p w14:paraId="3F591D29" w14:textId="77777777" w:rsidR="00EE3F24" w:rsidRPr="0082663B" w:rsidRDefault="00EE3F24" w:rsidP="0082663B">
            <w:pPr>
              <w:pStyle w:val="C-TableHeader"/>
              <w:jc w:val="center"/>
              <w:rPr>
                <w:sz w:val="16"/>
              </w:rPr>
            </w:pPr>
            <w:r w:rsidRPr="0082663B">
              <w:rPr>
                <w:sz w:val="16"/>
              </w:rPr>
              <w:t>AT1001-012</w:t>
            </w:r>
          </w:p>
        </w:tc>
        <w:tc>
          <w:tcPr>
            <w:tcW w:w="1800" w:type="dxa"/>
          </w:tcPr>
          <w:p w14:paraId="58C08BA1" w14:textId="77777777" w:rsidR="00EE3F24" w:rsidRPr="0082663B" w:rsidRDefault="00EE3F24" w:rsidP="0082663B">
            <w:pPr>
              <w:pStyle w:val="C-TableHeader"/>
              <w:jc w:val="center"/>
              <w:rPr>
                <w:sz w:val="16"/>
              </w:rPr>
            </w:pPr>
            <w:r w:rsidRPr="0082663B">
              <w:rPr>
                <w:sz w:val="16"/>
              </w:rPr>
              <w:t>Good</w:t>
            </w:r>
          </w:p>
        </w:tc>
      </w:tr>
      <w:tr w:rsidR="00EE3F24" w:rsidRPr="00EE3F24" w14:paraId="33839478" w14:textId="77777777" w:rsidTr="0082663B">
        <w:trPr>
          <w:trHeight w:val="20"/>
          <w:tblHeader/>
        </w:trPr>
        <w:tc>
          <w:tcPr>
            <w:tcW w:w="1278" w:type="dxa"/>
            <w:vMerge/>
          </w:tcPr>
          <w:p w14:paraId="00C66DCD"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76F0CE4" w14:textId="77777777" w:rsidR="00EE3F24" w:rsidRPr="0082663B" w:rsidRDefault="00EE3F24" w:rsidP="0082663B">
            <w:pPr>
              <w:pStyle w:val="C-TableHeader"/>
              <w:jc w:val="center"/>
              <w:rPr>
                <w:sz w:val="16"/>
              </w:rPr>
            </w:pPr>
            <w:r w:rsidRPr="0082663B">
              <w:rPr>
                <w:sz w:val="16"/>
              </w:rPr>
              <w:t>2305-2301</w:t>
            </w:r>
          </w:p>
        </w:tc>
        <w:tc>
          <w:tcPr>
            <w:tcW w:w="1530" w:type="dxa"/>
          </w:tcPr>
          <w:p w14:paraId="5A4E623E" w14:textId="77777777" w:rsidR="00EE3F24" w:rsidRPr="0082663B" w:rsidRDefault="00EE3F24" w:rsidP="0082663B">
            <w:pPr>
              <w:pStyle w:val="C-TableHeader"/>
              <w:jc w:val="center"/>
              <w:rPr>
                <w:sz w:val="16"/>
              </w:rPr>
            </w:pPr>
            <w:r w:rsidRPr="0082663B">
              <w:rPr>
                <w:sz w:val="16"/>
              </w:rPr>
              <w:t>p.N215S</w:t>
            </w:r>
          </w:p>
        </w:tc>
        <w:tc>
          <w:tcPr>
            <w:tcW w:w="2160" w:type="dxa"/>
          </w:tcPr>
          <w:p w14:paraId="0C1BBA8B" w14:textId="77777777" w:rsidR="00EE3F24" w:rsidRPr="0082663B" w:rsidRDefault="00EE3F24" w:rsidP="0082663B">
            <w:pPr>
              <w:pStyle w:val="C-TableHeader"/>
              <w:jc w:val="center"/>
              <w:rPr>
                <w:sz w:val="16"/>
              </w:rPr>
            </w:pPr>
            <w:r w:rsidRPr="0082663B">
              <w:rPr>
                <w:sz w:val="16"/>
              </w:rPr>
              <w:t>AT1001-012</w:t>
            </w:r>
          </w:p>
        </w:tc>
        <w:tc>
          <w:tcPr>
            <w:tcW w:w="1800" w:type="dxa"/>
          </w:tcPr>
          <w:p w14:paraId="1ED02E0E" w14:textId="77777777" w:rsidR="00EE3F24" w:rsidRPr="0082663B" w:rsidRDefault="00EE3F24" w:rsidP="0082663B">
            <w:pPr>
              <w:pStyle w:val="C-TableHeader"/>
              <w:jc w:val="center"/>
              <w:rPr>
                <w:sz w:val="16"/>
              </w:rPr>
            </w:pPr>
            <w:r w:rsidRPr="0082663B">
              <w:rPr>
                <w:sz w:val="16"/>
              </w:rPr>
              <w:t>Good</w:t>
            </w:r>
          </w:p>
        </w:tc>
      </w:tr>
      <w:tr w:rsidR="00EE3F24" w:rsidRPr="00EE3F24" w14:paraId="0AEF2D3A" w14:textId="77777777" w:rsidTr="0082663B">
        <w:trPr>
          <w:trHeight w:val="20"/>
          <w:tblHeader/>
        </w:trPr>
        <w:tc>
          <w:tcPr>
            <w:tcW w:w="1278" w:type="dxa"/>
            <w:vMerge/>
          </w:tcPr>
          <w:p w14:paraId="59E3A113"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0CA73BCF" w14:textId="77777777" w:rsidR="00EE3F24" w:rsidRPr="0082663B" w:rsidRDefault="00EE3F24" w:rsidP="0082663B">
            <w:pPr>
              <w:pStyle w:val="C-TableHeader"/>
              <w:jc w:val="center"/>
              <w:rPr>
                <w:sz w:val="16"/>
              </w:rPr>
            </w:pPr>
            <w:r w:rsidRPr="0082663B">
              <w:rPr>
                <w:sz w:val="16"/>
              </w:rPr>
              <w:t>2601-1101</w:t>
            </w:r>
          </w:p>
        </w:tc>
        <w:tc>
          <w:tcPr>
            <w:tcW w:w="1530" w:type="dxa"/>
          </w:tcPr>
          <w:p w14:paraId="06AE28E1" w14:textId="77777777" w:rsidR="00EE3F24" w:rsidRPr="0082663B" w:rsidRDefault="00EE3F24" w:rsidP="0082663B">
            <w:pPr>
              <w:pStyle w:val="C-TableHeader"/>
              <w:jc w:val="center"/>
              <w:rPr>
                <w:sz w:val="16"/>
              </w:rPr>
            </w:pPr>
            <w:r w:rsidRPr="0082663B">
              <w:rPr>
                <w:sz w:val="16"/>
              </w:rPr>
              <w:t>p.A143T</w:t>
            </w:r>
          </w:p>
        </w:tc>
        <w:tc>
          <w:tcPr>
            <w:tcW w:w="2160" w:type="dxa"/>
          </w:tcPr>
          <w:p w14:paraId="6262E773" w14:textId="77777777" w:rsidR="00EE3F24" w:rsidRPr="0082663B" w:rsidRDefault="00EE3F24" w:rsidP="0082663B">
            <w:pPr>
              <w:pStyle w:val="C-TableHeader"/>
              <w:jc w:val="center"/>
              <w:rPr>
                <w:sz w:val="16"/>
              </w:rPr>
            </w:pPr>
            <w:r w:rsidRPr="0082663B">
              <w:rPr>
                <w:sz w:val="16"/>
              </w:rPr>
              <w:t>AT1001-012</w:t>
            </w:r>
          </w:p>
        </w:tc>
        <w:tc>
          <w:tcPr>
            <w:tcW w:w="1800" w:type="dxa"/>
          </w:tcPr>
          <w:p w14:paraId="07560AF6" w14:textId="77777777" w:rsidR="00EE3F24" w:rsidRPr="0082663B" w:rsidRDefault="00EE3F24" w:rsidP="0082663B">
            <w:pPr>
              <w:pStyle w:val="C-TableHeader"/>
              <w:jc w:val="center"/>
              <w:rPr>
                <w:sz w:val="16"/>
              </w:rPr>
            </w:pPr>
            <w:r w:rsidRPr="0082663B">
              <w:rPr>
                <w:sz w:val="16"/>
              </w:rPr>
              <w:t>Good</w:t>
            </w:r>
          </w:p>
        </w:tc>
      </w:tr>
      <w:tr w:rsidR="00EE3F24" w:rsidRPr="00EE3F24" w14:paraId="11A233C2" w14:textId="77777777" w:rsidTr="0082663B">
        <w:trPr>
          <w:trHeight w:val="20"/>
          <w:tblHeader/>
        </w:trPr>
        <w:tc>
          <w:tcPr>
            <w:tcW w:w="1278" w:type="dxa"/>
            <w:vMerge/>
          </w:tcPr>
          <w:p w14:paraId="14A6C3D8"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CB3EAAB" w14:textId="77777777" w:rsidR="00EE3F24" w:rsidRPr="0082663B" w:rsidRDefault="00EE3F24" w:rsidP="0082663B">
            <w:pPr>
              <w:pStyle w:val="C-TableHeader"/>
              <w:jc w:val="center"/>
              <w:rPr>
                <w:sz w:val="16"/>
              </w:rPr>
            </w:pPr>
            <w:r w:rsidRPr="0082663B">
              <w:rPr>
                <w:sz w:val="16"/>
              </w:rPr>
              <w:t>4001-1053</w:t>
            </w:r>
          </w:p>
        </w:tc>
        <w:tc>
          <w:tcPr>
            <w:tcW w:w="1530" w:type="dxa"/>
          </w:tcPr>
          <w:p w14:paraId="7D3E7A9C" w14:textId="77777777" w:rsidR="00EE3F24" w:rsidRPr="0082663B" w:rsidRDefault="00EE3F24" w:rsidP="0082663B">
            <w:pPr>
              <w:pStyle w:val="C-TableHeader"/>
              <w:jc w:val="center"/>
              <w:rPr>
                <w:sz w:val="16"/>
              </w:rPr>
            </w:pPr>
            <w:r w:rsidRPr="0082663B">
              <w:rPr>
                <w:sz w:val="16"/>
              </w:rPr>
              <w:t>p.M284T</w:t>
            </w:r>
          </w:p>
        </w:tc>
        <w:tc>
          <w:tcPr>
            <w:tcW w:w="2160" w:type="dxa"/>
          </w:tcPr>
          <w:p w14:paraId="60F2A05D" w14:textId="77777777" w:rsidR="00EE3F24" w:rsidRPr="0082663B" w:rsidRDefault="00EE3F24" w:rsidP="0082663B">
            <w:pPr>
              <w:pStyle w:val="C-TableHeader"/>
              <w:jc w:val="center"/>
              <w:rPr>
                <w:sz w:val="16"/>
              </w:rPr>
            </w:pPr>
            <w:r w:rsidRPr="0082663B">
              <w:rPr>
                <w:sz w:val="16"/>
              </w:rPr>
              <w:t>AT1001-012</w:t>
            </w:r>
          </w:p>
        </w:tc>
        <w:tc>
          <w:tcPr>
            <w:tcW w:w="1800" w:type="dxa"/>
          </w:tcPr>
          <w:p w14:paraId="56FF0CFD" w14:textId="77777777" w:rsidR="00EE3F24" w:rsidRPr="0082663B" w:rsidRDefault="00EE3F24" w:rsidP="0082663B">
            <w:pPr>
              <w:pStyle w:val="C-TableHeader"/>
              <w:jc w:val="center"/>
              <w:rPr>
                <w:sz w:val="16"/>
              </w:rPr>
            </w:pPr>
            <w:r w:rsidRPr="0082663B">
              <w:rPr>
                <w:sz w:val="16"/>
              </w:rPr>
              <w:t>Good</w:t>
            </w:r>
          </w:p>
        </w:tc>
      </w:tr>
      <w:tr w:rsidR="00EE3F24" w:rsidRPr="00EE3F24" w14:paraId="7BDE4AFA" w14:textId="77777777" w:rsidTr="0082663B">
        <w:trPr>
          <w:trHeight w:val="20"/>
          <w:tblHeader/>
        </w:trPr>
        <w:tc>
          <w:tcPr>
            <w:tcW w:w="1278" w:type="dxa"/>
            <w:vMerge/>
          </w:tcPr>
          <w:p w14:paraId="16A857E5"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340AB6E" w14:textId="77777777" w:rsidR="00EE3F24" w:rsidRPr="0082663B" w:rsidRDefault="00EE3F24" w:rsidP="0082663B">
            <w:pPr>
              <w:pStyle w:val="C-TableHeader"/>
              <w:jc w:val="center"/>
              <w:rPr>
                <w:sz w:val="16"/>
              </w:rPr>
            </w:pPr>
            <w:r w:rsidRPr="0082663B">
              <w:rPr>
                <w:sz w:val="16"/>
              </w:rPr>
              <w:t>4101-2451</w:t>
            </w:r>
          </w:p>
        </w:tc>
        <w:tc>
          <w:tcPr>
            <w:tcW w:w="1530" w:type="dxa"/>
          </w:tcPr>
          <w:p w14:paraId="72FD807C" w14:textId="77777777" w:rsidR="00EE3F24" w:rsidRPr="0082663B" w:rsidRDefault="00EE3F24" w:rsidP="0082663B">
            <w:pPr>
              <w:pStyle w:val="C-TableHeader"/>
              <w:jc w:val="center"/>
              <w:rPr>
                <w:sz w:val="16"/>
              </w:rPr>
            </w:pPr>
            <w:r w:rsidRPr="0082663B">
              <w:rPr>
                <w:sz w:val="16"/>
              </w:rPr>
              <w:t>p.Q312R</w:t>
            </w:r>
          </w:p>
        </w:tc>
        <w:tc>
          <w:tcPr>
            <w:tcW w:w="2160" w:type="dxa"/>
          </w:tcPr>
          <w:p w14:paraId="023719F9" w14:textId="77777777" w:rsidR="00EE3F24" w:rsidRPr="0082663B" w:rsidRDefault="00EE3F24" w:rsidP="0082663B">
            <w:pPr>
              <w:pStyle w:val="C-TableHeader"/>
              <w:jc w:val="center"/>
              <w:rPr>
                <w:sz w:val="16"/>
              </w:rPr>
            </w:pPr>
            <w:r w:rsidRPr="0082663B">
              <w:rPr>
                <w:sz w:val="16"/>
              </w:rPr>
              <w:t>AT1001-012</w:t>
            </w:r>
          </w:p>
        </w:tc>
        <w:tc>
          <w:tcPr>
            <w:tcW w:w="1800" w:type="dxa"/>
          </w:tcPr>
          <w:p w14:paraId="16EC21ED" w14:textId="77777777" w:rsidR="00EE3F24" w:rsidRPr="0082663B" w:rsidRDefault="00EE3F24" w:rsidP="0082663B">
            <w:pPr>
              <w:pStyle w:val="C-TableHeader"/>
              <w:jc w:val="center"/>
              <w:rPr>
                <w:sz w:val="16"/>
              </w:rPr>
            </w:pPr>
            <w:r w:rsidRPr="0082663B">
              <w:rPr>
                <w:sz w:val="16"/>
              </w:rPr>
              <w:t>Good</w:t>
            </w:r>
          </w:p>
        </w:tc>
      </w:tr>
      <w:tr w:rsidR="00EE3F24" w:rsidRPr="00EE3F24" w14:paraId="577B450F" w14:textId="77777777" w:rsidTr="0082663B">
        <w:trPr>
          <w:trHeight w:val="20"/>
          <w:tblHeader/>
        </w:trPr>
        <w:tc>
          <w:tcPr>
            <w:tcW w:w="1278" w:type="dxa"/>
            <w:vMerge/>
          </w:tcPr>
          <w:p w14:paraId="19EF4D69"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0C7980E7" w14:textId="77777777" w:rsidR="00EE3F24" w:rsidRPr="0082663B" w:rsidRDefault="00EE3F24" w:rsidP="0082663B">
            <w:pPr>
              <w:pStyle w:val="C-TableHeader"/>
              <w:jc w:val="center"/>
              <w:rPr>
                <w:sz w:val="16"/>
              </w:rPr>
            </w:pPr>
            <w:r w:rsidRPr="0082663B">
              <w:rPr>
                <w:sz w:val="16"/>
              </w:rPr>
              <w:t>4102-2701</w:t>
            </w:r>
          </w:p>
        </w:tc>
        <w:tc>
          <w:tcPr>
            <w:tcW w:w="1530" w:type="dxa"/>
          </w:tcPr>
          <w:p w14:paraId="2C52C389" w14:textId="77777777" w:rsidR="00EE3F24" w:rsidRPr="0082663B" w:rsidRDefault="00EE3F24" w:rsidP="0082663B">
            <w:pPr>
              <w:pStyle w:val="C-TableHeader"/>
              <w:jc w:val="center"/>
              <w:rPr>
                <w:sz w:val="16"/>
              </w:rPr>
            </w:pPr>
            <w:r w:rsidRPr="0082663B">
              <w:rPr>
                <w:sz w:val="16"/>
              </w:rPr>
              <w:t>p.L403S</w:t>
            </w:r>
          </w:p>
        </w:tc>
        <w:tc>
          <w:tcPr>
            <w:tcW w:w="2160" w:type="dxa"/>
          </w:tcPr>
          <w:p w14:paraId="7E241949" w14:textId="77777777" w:rsidR="00EE3F24" w:rsidRPr="0082663B" w:rsidRDefault="00EE3F24" w:rsidP="0082663B">
            <w:pPr>
              <w:pStyle w:val="C-TableHeader"/>
              <w:jc w:val="center"/>
              <w:rPr>
                <w:sz w:val="16"/>
              </w:rPr>
            </w:pPr>
            <w:r w:rsidRPr="0082663B">
              <w:rPr>
                <w:sz w:val="16"/>
              </w:rPr>
              <w:t>AT1001-012</w:t>
            </w:r>
          </w:p>
        </w:tc>
        <w:tc>
          <w:tcPr>
            <w:tcW w:w="1800" w:type="dxa"/>
          </w:tcPr>
          <w:p w14:paraId="49EB0067" w14:textId="77777777" w:rsidR="00EE3F24" w:rsidRPr="0082663B" w:rsidRDefault="00EE3F24" w:rsidP="0082663B">
            <w:pPr>
              <w:pStyle w:val="C-TableHeader"/>
              <w:jc w:val="center"/>
              <w:rPr>
                <w:sz w:val="16"/>
              </w:rPr>
            </w:pPr>
            <w:r w:rsidRPr="0082663B">
              <w:rPr>
                <w:sz w:val="16"/>
              </w:rPr>
              <w:t>Good</w:t>
            </w:r>
          </w:p>
        </w:tc>
      </w:tr>
      <w:tr w:rsidR="00EE3F24" w:rsidRPr="00EE3F24" w14:paraId="1D22C70B" w14:textId="77777777" w:rsidTr="0082663B">
        <w:trPr>
          <w:trHeight w:val="20"/>
          <w:tblHeader/>
        </w:trPr>
        <w:tc>
          <w:tcPr>
            <w:tcW w:w="1278" w:type="dxa"/>
            <w:vMerge/>
          </w:tcPr>
          <w:p w14:paraId="2F1541E4"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D8DA1D1" w14:textId="77777777" w:rsidR="00EE3F24" w:rsidRPr="0082663B" w:rsidRDefault="00EE3F24" w:rsidP="0082663B">
            <w:pPr>
              <w:pStyle w:val="C-TableHeader"/>
              <w:jc w:val="center"/>
              <w:rPr>
                <w:sz w:val="16"/>
              </w:rPr>
            </w:pPr>
            <w:r w:rsidRPr="0082663B">
              <w:rPr>
                <w:sz w:val="16"/>
              </w:rPr>
              <w:t>4104-2802</w:t>
            </w:r>
          </w:p>
        </w:tc>
        <w:tc>
          <w:tcPr>
            <w:tcW w:w="1530" w:type="dxa"/>
          </w:tcPr>
          <w:p w14:paraId="1D85AE89" w14:textId="77777777" w:rsidR="00EE3F24" w:rsidRPr="0082663B" w:rsidRDefault="00EE3F24" w:rsidP="0082663B">
            <w:pPr>
              <w:pStyle w:val="C-TableHeader"/>
              <w:jc w:val="center"/>
              <w:rPr>
                <w:sz w:val="16"/>
              </w:rPr>
            </w:pPr>
            <w:r w:rsidRPr="0082663B">
              <w:rPr>
                <w:sz w:val="16"/>
              </w:rPr>
              <w:t>p.M96I</w:t>
            </w:r>
          </w:p>
        </w:tc>
        <w:tc>
          <w:tcPr>
            <w:tcW w:w="2160" w:type="dxa"/>
          </w:tcPr>
          <w:p w14:paraId="2C858EEB" w14:textId="77777777" w:rsidR="00EE3F24" w:rsidRPr="0082663B" w:rsidRDefault="00EE3F24" w:rsidP="0082663B">
            <w:pPr>
              <w:pStyle w:val="C-TableHeader"/>
              <w:jc w:val="center"/>
              <w:rPr>
                <w:sz w:val="16"/>
              </w:rPr>
            </w:pPr>
            <w:r w:rsidRPr="0082663B">
              <w:rPr>
                <w:sz w:val="16"/>
              </w:rPr>
              <w:t>AT1001-012</w:t>
            </w:r>
          </w:p>
        </w:tc>
        <w:tc>
          <w:tcPr>
            <w:tcW w:w="1800" w:type="dxa"/>
          </w:tcPr>
          <w:p w14:paraId="1AC89C59" w14:textId="77777777" w:rsidR="00EE3F24" w:rsidRPr="0082663B" w:rsidRDefault="00EE3F24" w:rsidP="0082663B">
            <w:pPr>
              <w:pStyle w:val="C-TableHeader"/>
              <w:jc w:val="center"/>
              <w:rPr>
                <w:sz w:val="16"/>
              </w:rPr>
            </w:pPr>
            <w:r w:rsidRPr="0082663B">
              <w:rPr>
                <w:sz w:val="16"/>
              </w:rPr>
              <w:t>Good</w:t>
            </w:r>
          </w:p>
        </w:tc>
      </w:tr>
      <w:tr w:rsidR="00EE3F24" w:rsidRPr="00EE3F24" w14:paraId="351E9CFD" w14:textId="77777777" w:rsidTr="0082663B">
        <w:trPr>
          <w:trHeight w:val="20"/>
        </w:trPr>
        <w:tc>
          <w:tcPr>
            <w:tcW w:w="1278" w:type="dxa"/>
            <w:vMerge w:val="restart"/>
          </w:tcPr>
          <w:p w14:paraId="5A3ABA20" w14:textId="77777777" w:rsidR="00EE3F24" w:rsidRPr="0082663B" w:rsidRDefault="00EE3F24" w:rsidP="0082663B">
            <w:pPr>
              <w:pStyle w:val="C-TableText"/>
              <w:jc w:val="center"/>
              <w:rPr>
                <w:b/>
                <w:sz w:val="16"/>
              </w:rPr>
            </w:pPr>
            <w:r w:rsidRPr="0082663B">
              <w:rPr>
                <w:b/>
                <w:sz w:val="16"/>
              </w:rPr>
              <w:t>Non-Amenable</w:t>
            </w:r>
          </w:p>
        </w:tc>
        <w:tc>
          <w:tcPr>
            <w:tcW w:w="1170" w:type="dxa"/>
          </w:tcPr>
          <w:p w14:paraId="1A034242" w14:textId="77777777" w:rsidR="00EE3F24" w:rsidRPr="0082663B" w:rsidRDefault="00EE3F24" w:rsidP="0082663B">
            <w:pPr>
              <w:pStyle w:val="C-TableText"/>
              <w:jc w:val="center"/>
              <w:rPr>
                <w:b/>
                <w:sz w:val="16"/>
              </w:rPr>
            </w:pPr>
            <w:r w:rsidRPr="0082663B">
              <w:rPr>
                <w:b/>
                <w:sz w:val="16"/>
              </w:rPr>
              <w:t>201-107</w:t>
            </w:r>
          </w:p>
        </w:tc>
        <w:tc>
          <w:tcPr>
            <w:tcW w:w="1530" w:type="dxa"/>
          </w:tcPr>
          <w:p w14:paraId="0A118F48" w14:textId="77777777" w:rsidR="00EE3F24" w:rsidRPr="0082663B" w:rsidRDefault="00EE3F24" w:rsidP="0082663B">
            <w:pPr>
              <w:pStyle w:val="C-TableText"/>
              <w:jc w:val="center"/>
              <w:rPr>
                <w:b/>
                <w:sz w:val="16"/>
              </w:rPr>
            </w:pPr>
            <w:r w:rsidRPr="0082663B">
              <w:rPr>
                <w:b/>
                <w:sz w:val="16"/>
              </w:rPr>
              <w:t>p.G171D</w:t>
            </w:r>
          </w:p>
        </w:tc>
        <w:tc>
          <w:tcPr>
            <w:tcW w:w="2160" w:type="dxa"/>
          </w:tcPr>
          <w:p w14:paraId="5EB28490" w14:textId="77777777" w:rsidR="00EE3F24" w:rsidRPr="0082663B" w:rsidRDefault="00EE3F24" w:rsidP="0082663B">
            <w:pPr>
              <w:pStyle w:val="C-TableText"/>
              <w:jc w:val="center"/>
              <w:rPr>
                <w:b/>
                <w:sz w:val="16"/>
              </w:rPr>
            </w:pPr>
            <w:r w:rsidRPr="0082663B">
              <w:rPr>
                <w:b/>
                <w:sz w:val="16"/>
              </w:rPr>
              <w:t>FAB-201 (</w:t>
            </w:r>
            <w:r w:rsidRPr="0082663B">
              <w:rPr>
                <w:b/>
                <w:i/>
                <w:sz w:val="16"/>
              </w:rPr>
              <w:t>in vivo</w:t>
            </w:r>
            <w:r w:rsidRPr="0082663B">
              <w:rPr>
                <w:b/>
                <w:sz w:val="16"/>
              </w:rPr>
              <w:t xml:space="preserve"> screen)</w:t>
            </w:r>
          </w:p>
        </w:tc>
        <w:tc>
          <w:tcPr>
            <w:tcW w:w="1800" w:type="dxa"/>
          </w:tcPr>
          <w:p w14:paraId="01946620" w14:textId="77777777" w:rsidR="00EE3F24" w:rsidRPr="0082663B" w:rsidRDefault="00EE3F24" w:rsidP="0082663B">
            <w:pPr>
              <w:pStyle w:val="C-TableText"/>
              <w:jc w:val="center"/>
              <w:rPr>
                <w:b/>
                <w:sz w:val="16"/>
              </w:rPr>
            </w:pPr>
            <w:r w:rsidRPr="0082663B">
              <w:rPr>
                <w:b/>
                <w:sz w:val="16"/>
              </w:rPr>
              <w:t>Non/Limited</w:t>
            </w:r>
          </w:p>
        </w:tc>
      </w:tr>
      <w:tr w:rsidR="00EE3F24" w:rsidRPr="00EE3F24" w14:paraId="6088ABF9" w14:textId="77777777" w:rsidTr="0082663B">
        <w:trPr>
          <w:trHeight w:val="20"/>
        </w:trPr>
        <w:tc>
          <w:tcPr>
            <w:tcW w:w="1278" w:type="dxa"/>
            <w:vMerge/>
          </w:tcPr>
          <w:p w14:paraId="727954B3"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3B3449C" w14:textId="77777777" w:rsidR="00EE3F24" w:rsidRPr="0082663B" w:rsidRDefault="00EE3F24" w:rsidP="0082663B">
            <w:pPr>
              <w:pStyle w:val="C-TableText"/>
              <w:jc w:val="center"/>
              <w:rPr>
                <w:b/>
                <w:sz w:val="16"/>
              </w:rPr>
            </w:pPr>
            <w:r w:rsidRPr="0082663B">
              <w:rPr>
                <w:b/>
                <w:sz w:val="16"/>
              </w:rPr>
              <w:t>201-307</w:t>
            </w:r>
          </w:p>
        </w:tc>
        <w:tc>
          <w:tcPr>
            <w:tcW w:w="1530" w:type="dxa"/>
          </w:tcPr>
          <w:p w14:paraId="7F5BF45A" w14:textId="77777777" w:rsidR="00EE3F24" w:rsidRPr="0082663B" w:rsidRDefault="00EE3F24" w:rsidP="0082663B">
            <w:pPr>
              <w:pStyle w:val="C-TableText"/>
              <w:jc w:val="center"/>
              <w:rPr>
                <w:b/>
                <w:sz w:val="16"/>
              </w:rPr>
            </w:pPr>
            <w:r w:rsidRPr="0082663B">
              <w:rPr>
                <w:b/>
                <w:sz w:val="16"/>
              </w:rPr>
              <w:t>p.G271C</w:t>
            </w:r>
          </w:p>
        </w:tc>
        <w:tc>
          <w:tcPr>
            <w:tcW w:w="2160" w:type="dxa"/>
          </w:tcPr>
          <w:p w14:paraId="05BA1F2E" w14:textId="77777777" w:rsidR="00EE3F24" w:rsidRPr="0082663B" w:rsidRDefault="00EE3F24" w:rsidP="0082663B">
            <w:pPr>
              <w:pStyle w:val="C-TableText"/>
              <w:jc w:val="center"/>
              <w:rPr>
                <w:b/>
                <w:sz w:val="16"/>
              </w:rPr>
            </w:pPr>
            <w:r w:rsidRPr="0082663B">
              <w:rPr>
                <w:b/>
                <w:sz w:val="16"/>
              </w:rPr>
              <w:t>FAB-201 (</w:t>
            </w:r>
            <w:r w:rsidRPr="0082663B">
              <w:rPr>
                <w:b/>
                <w:i/>
                <w:sz w:val="16"/>
              </w:rPr>
              <w:t>in vivo</w:t>
            </w:r>
            <w:r w:rsidRPr="0082663B">
              <w:rPr>
                <w:b/>
                <w:sz w:val="16"/>
              </w:rPr>
              <w:t xml:space="preserve"> screen)</w:t>
            </w:r>
          </w:p>
        </w:tc>
        <w:tc>
          <w:tcPr>
            <w:tcW w:w="1800" w:type="dxa"/>
          </w:tcPr>
          <w:p w14:paraId="504ACC33" w14:textId="77777777" w:rsidR="00EE3F24" w:rsidRPr="0082663B" w:rsidRDefault="00EE3F24" w:rsidP="0082663B">
            <w:pPr>
              <w:pStyle w:val="C-TableText"/>
              <w:jc w:val="center"/>
              <w:rPr>
                <w:b/>
                <w:sz w:val="16"/>
              </w:rPr>
            </w:pPr>
            <w:r w:rsidRPr="0082663B">
              <w:rPr>
                <w:b/>
                <w:sz w:val="16"/>
              </w:rPr>
              <w:t>Non/Limited</w:t>
            </w:r>
          </w:p>
        </w:tc>
      </w:tr>
      <w:tr w:rsidR="00EE3F24" w:rsidRPr="00EE3F24" w14:paraId="2D78DFB9" w14:textId="77777777" w:rsidTr="0082663B">
        <w:trPr>
          <w:trHeight w:val="20"/>
        </w:trPr>
        <w:tc>
          <w:tcPr>
            <w:tcW w:w="1278" w:type="dxa"/>
            <w:vMerge/>
          </w:tcPr>
          <w:p w14:paraId="763A5B6D"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37D25AFC" w14:textId="77777777" w:rsidR="00EE3F24" w:rsidRPr="0082663B" w:rsidRDefault="00EE3F24" w:rsidP="0082663B">
            <w:pPr>
              <w:pStyle w:val="C-TableText"/>
              <w:jc w:val="center"/>
              <w:rPr>
                <w:b/>
                <w:sz w:val="16"/>
              </w:rPr>
            </w:pPr>
            <w:r w:rsidRPr="0082663B">
              <w:rPr>
                <w:b/>
                <w:sz w:val="16"/>
              </w:rPr>
              <w:t>201-401</w:t>
            </w:r>
          </w:p>
        </w:tc>
        <w:tc>
          <w:tcPr>
            <w:tcW w:w="1530" w:type="dxa"/>
          </w:tcPr>
          <w:p w14:paraId="1BF94F17" w14:textId="77777777" w:rsidR="00EE3F24" w:rsidRPr="0082663B" w:rsidRDefault="00EE3F24" w:rsidP="0082663B">
            <w:pPr>
              <w:pStyle w:val="C-TableText"/>
              <w:jc w:val="center"/>
              <w:rPr>
                <w:b/>
                <w:sz w:val="16"/>
              </w:rPr>
            </w:pPr>
            <w:r w:rsidRPr="0082663B">
              <w:rPr>
                <w:b/>
                <w:sz w:val="16"/>
              </w:rPr>
              <w:t>p.R227Q</w:t>
            </w:r>
          </w:p>
        </w:tc>
        <w:tc>
          <w:tcPr>
            <w:tcW w:w="2160" w:type="dxa"/>
          </w:tcPr>
          <w:p w14:paraId="465BDB27" w14:textId="77777777" w:rsidR="00EE3F24" w:rsidRPr="0082663B" w:rsidRDefault="00EE3F24" w:rsidP="0082663B">
            <w:pPr>
              <w:pStyle w:val="C-TableText"/>
              <w:jc w:val="center"/>
              <w:rPr>
                <w:b/>
                <w:sz w:val="16"/>
              </w:rPr>
            </w:pPr>
            <w:r w:rsidRPr="0082663B">
              <w:rPr>
                <w:b/>
                <w:sz w:val="16"/>
              </w:rPr>
              <w:t>FAB-201 (</w:t>
            </w:r>
            <w:r w:rsidRPr="0082663B">
              <w:rPr>
                <w:b/>
                <w:i/>
                <w:sz w:val="16"/>
              </w:rPr>
              <w:t>in vivo</w:t>
            </w:r>
            <w:r w:rsidRPr="0082663B">
              <w:rPr>
                <w:b/>
                <w:sz w:val="16"/>
              </w:rPr>
              <w:t xml:space="preserve"> screen)</w:t>
            </w:r>
          </w:p>
        </w:tc>
        <w:tc>
          <w:tcPr>
            <w:tcW w:w="1800" w:type="dxa"/>
          </w:tcPr>
          <w:p w14:paraId="4CF3510B" w14:textId="77777777" w:rsidR="00EE3F24" w:rsidRPr="0082663B" w:rsidRDefault="00EE3F24" w:rsidP="0082663B">
            <w:pPr>
              <w:pStyle w:val="C-TableText"/>
              <w:jc w:val="center"/>
              <w:rPr>
                <w:b/>
                <w:sz w:val="16"/>
              </w:rPr>
            </w:pPr>
            <w:r w:rsidRPr="0082663B">
              <w:rPr>
                <w:b/>
                <w:sz w:val="16"/>
              </w:rPr>
              <w:t>Non/Limited</w:t>
            </w:r>
          </w:p>
        </w:tc>
      </w:tr>
      <w:tr w:rsidR="00EE3F24" w:rsidRPr="00EE3F24" w14:paraId="4D0EAE30" w14:textId="77777777" w:rsidTr="0082663B">
        <w:trPr>
          <w:trHeight w:val="20"/>
        </w:trPr>
        <w:tc>
          <w:tcPr>
            <w:tcW w:w="1278" w:type="dxa"/>
            <w:vMerge/>
          </w:tcPr>
          <w:p w14:paraId="112B960D"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0281C08" w14:textId="77777777" w:rsidR="00EE3F24" w:rsidRPr="0082663B" w:rsidRDefault="00EE3F24" w:rsidP="0082663B">
            <w:pPr>
              <w:pStyle w:val="C-TableText"/>
              <w:jc w:val="center"/>
              <w:rPr>
                <w:b/>
                <w:sz w:val="16"/>
              </w:rPr>
            </w:pPr>
            <w:r w:rsidRPr="0082663B">
              <w:rPr>
                <w:b/>
                <w:sz w:val="16"/>
              </w:rPr>
              <w:t>201-501</w:t>
            </w:r>
          </w:p>
        </w:tc>
        <w:tc>
          <w:tcPr>
            <w:tcW w:w="1530" w:type="dxa"/>
          </w:tcPr>
          <w:p w14:paraId="2DC8384C" w14:textId="77777777" w:rsidR="00EE3F24" w:rsidRPr="0082663B" w:rsidRDefault="00EE3F24" w:rsidP="0082663B">
            <w:pPr>
              <w:pStyle w:val="C-TableText"/>
              <w:jc w:val="center"/>
              <w:rPr>
                <w:b/>
                <w:sz w:val="16"/>
              </w:rPr>
            </w:pPr>
            <w:r w:rsidRPr="0082663B">
              <w:rPr>
                <w:b/>
                <w:sz w:val="16"/>
              </w:rPr>
              <w:t>p.H225R</w:t>
            </w:r>
          </w:p>
        </w:tc>
        <w:tc>
          <w:tcPr>
            <w:tcW w:w="2160" w:type="dxa"/>
          </w:tcPr>
          <w:p w14:paraId="752489D5" w14:textId="77777777" w:rsidR="00EE3F24" w:rsidRPr="0082663B" w:rsidRDefault="00EE3F24" w:rsidP="0082663B">
            <w:pPr>
              <w:pStyle w:val="C-TableText"/>
              <w:jc w:val="center"/>
              <w:rPr>
                <w:b/>
                <w:sz w:val="16"/>
              </w:rPr>
            </w:pPr>
            <w:r w:rsidRPr="0082663B">
              <w:rPr>
                <w:b/>
                <w:sz w:val="16"/>
              </w:rPr>
              <w:t>FAB-201 (</w:t>
            </w:r>
            <w:r w:rsidRPr="0082663B">
              <w:rPr>
                <w:b/>
                <w:i/>
                <w:sz w:val="16"/>
              </w:rPr>
              <w:t>in vivo</w:t>
            </w:r>
            <w:r w:rsidRPr="0082663B">
              <w:rPr>
                <w:b/>
                <w:sz w:val="16"/>
              </w:rPr>
              <w:t xml:space="preserve"> screen)</w:t>
            </w:r>
          </w:p>
        </w:tc>
        <w:tc>
          <w:tcPr>
            <w:tcW w:w="1800" w:type="dxa"/>
          </w:tcPr>
          <w:p w14:paraId="15C8A27F" w14:textId="77777777" w:rsidR="00EE3F24" w:rsidRPr="0082663B" w:rsidRDefault="00EE3F24" w:rsidP="0082663B">
            <w:pPr>
              <w:pStyle w:val="C-TableText"/>
              <w:jc w:val="center"/>
              <w:rPr>
                <w:b/>
                <w:sz w:val="16"/>
              </w:rPr>
            </w:pPr>
            <w:r w:rsidRPr="0082663B">
              <w:rPr>
                <w:b/>
                <w:sz w:val="16"/>
              </w:rPr>
              <w:t>Non/Limited</w:t>
            </w:r>
          </w:p>
        </w:tc>
      </w:tr>
      <w:tr w:rsidR="00EE3F24" w:rsidRPr="00EE3F24" w14:paraId="14F6673E" w14:textId="77777777" w:rsidTr="0082663B">
        <w:trPr>
          <w:trHeight w:val="20"/>
        </w:trPr>
        <w:tc>
          <w:tcPr>
            <w:tcW w:w="1278" w:type="dxa"/>
            <w:vMerge/>
          </w:tcPr>
          <w:p w14:paraId="473D4F4A"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6179A49" w14:textId="77777777" w:rsidR="00EE3F24" w:rsidRPr="0082663B" w:rsidRDefault="00EE3F24" w:rsidP="0082663B">
            <w:pPr>
              <w:pStyle w:val="C-TableText"/>
              <w:jc w:val="center"/>
              <w:rPr>
                <w:b/>
                <w:sz w:val="16"/>
              </w:rPr>
            </w:pPr>
            <w:r w:rsidRPr="0082663B">
              <w:rPr>
                <w:b/>
                <w:sz w:val="16"/>
              </w:rPr>
              <w:t>202-102</w:t>
            </w:r>
          </w:p>
        </w:tc>
        <w:tc>
          <w:tcPr>
            <w:tcW w:w="1530" w:type="dxa"/>
          </w:tcPr>
          <w:p w14:paraId="2286922D" w14:textId="77777777" w:rsidR="00EE3F24" w:rsidRPr="006A489E" w:rsidRDefault="00EE3F24" w:rsidP="006A489E">
            <w:pPr>
              <w:pStyle w:val="C-TableText"/>
              <w:jc w:val="center"/>
              <w:rPr>
                <w:b/>
                <w:sz w:val="16"/>
                <w:szCs w:val="16"/>
              </w:rPr>
            </w:pPr>
            <w:r w:rsidRPr="006A489E">
              <w:rPr>
                <w:b/>
                <w:sz w:val="16"/>
                <w:szCs w:val="16"/>
              </w:rPr>
              <w:t>p.L415P</w:t>
            </w:r>
          </w:p>
        </w:tc>
        <w:tc>
          <w:tcPr>
            <w:tcW w:w="2160" w:type="dxa"/>
          </w:tcPr>
          <w:p w14:paraId="1FA28FE8"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FAB-202</w:t>
            </w:r>
          </w:p>
        </w:tc>
        <w:tc>
          <w:tcPr>
            <w:tcW w:w="1800" w:type="dxa"/>
          </w:tcPr>
          <w:p w14:paraId="3A777CAA"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62DD1D39" w14:textId="77777777" w:rsidTr="0082663B">
        <w:trPr>
          <w:trHeight w:val="20"/>
        </w:trPr>
        <w:tc>
          <w:tcPr>
            <w:tcW w:w="1278" w:type="dxa"/>
            <w:vMerge/>
          </w:tcPr>
          <w:p w14:paraId="4BE37510"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700EC1D9"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203-302</w:t>
            </w:r>
          </w:p>
        </w:tc>
        <w:tc>
          <w:tcPr>
            <w:tcW w:w="1530" w:type="dxa"/>
          </w:tcPr>
          <w:p w14:paraId="012F9646"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p.C94S</w:t>
            </w:r>
          </w:p>
        </w:tc>
        <w:tc>
          <w:tcPr>
            <w:tcW w:w="2160" w:type="dxa"/>
          </w:tcPr>
          <w:p w14:paraId="19A4B966"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FAB-203</w:t>
            </w:r>
          </w:p>
        </w:tc>
        <w:tc>
          <w:tcPr>
            <w:tcW w:w="1800" w:type="dxa"/>
          </w:tcPr>
          <w:p w14:paraId="5F6939D9"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2CCA8931" w14:textId="77777777" w:rsidTr="0082663B">
        <w:trPr>
          <w:trHeight w:val="20"/>
        </w:trPr>
        <w:tc>
          <w:tcPr>
            <w:tcW w:w="1278" w:type="dxa"/>
            <w:vMerge/>
          </w:tcPr>
          <w:p w14:paraId="57B6FEB4"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225627EB"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203-303</w:t>
            </w:r>
          </w:p>
        </w:tc>
        <w:tc>
          <w:tcPr>
            <w:tcW w:w="1530" w:type="dxa"/>
          </w:tcPr>
          <w:p w14:paraId="5E4624C2"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p.R112C</w:t>
            </w:r>
          </w:p>
        </w:tc>
        <w:tc>
          <w:tcPr>
            <w:tcW w:w="2160" w:type="dxa"/>
          </w:tcPr>
          <w:p w14:paraId="43FCFDC5"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FAB-203</w:t>
            </w:r>
          </w:p>
        </w:tc>
        <w:tc>
          <w:tcPr>
            <w:tcW w:w="1800" w:type="dxa"/>
          </w:tcPr>
          <w:p w14:paraId="5BA0397E"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5A8B1A71" w14:textId="77777777" w:rsidTr="0082663B">
        <w:trPr>
          <w:trHeight w:val="20"/>
        </w:trPr>
        <w:tc>
          <w:tcPr>
            <w:tcW w:w="1278" w:type="dxa"/>
            <w:vMerge/>
          </w:tcPr>
          <w:p w14:paraId="70FDDE49"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56458D48"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2016-001</w:t>
            </w:r>
          </w:p>
        </w:tc>
        <w:tc>
          <w:tcPr>
            <w:tcW w:w="1530" w:type="dxa"/>
          </w:tcPr>
          <w:p w14:paraId="4549D940"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p.R342Q</w:t>
            </w:r>
          </w:p>
        </w:tc>
        <w:tc>
          <w:tcPr>
            <w:tcW w:w="2160" w:type="dxa"/>
          </w:tcPr>
          <w:p w14:paraId="3D203AC6"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AT1001-011</w:t>
            </w:r>
          </w:p>
        </w:tc>
        <w:tc>
          <w:tcPr>
            <w:tcW w:w="1800" w:type="dxa"/>
          </w:tcPr>
          <w:p w14:paraId="187BA58F"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62B37528" w14:textId="77777777" w:rsidTr="0082663B">
        <w:trPr>
          <w:trHeight w:val="20"/>
        </w:trPr>
        <w:tc>
          <w:tcPr>
            <w:tcW w:w="1278" w:type="dxa"/>
            <w:vMerge/>
          </w:tcPr>
          <w:p w14:paraId="2582436F"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161BFC3"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2007-003</w:t>
            </w:r>
          </w:p>
        </w:tc>
        <w:tc>
          <w:tcPr>
            <w:tcW w:w="1530" w:type="dxa"/>
          </w:tcPr>
          <w:p w14:paraId="6E06456C"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p.R342Q</w:t>
            </w:r>
          </w:p>
        </w:tc>
        <w:tc>
          <w:tcPr>
            <w:tcW w:w="2160" w:type="dxa"/>
          </w:tcPr>
          <w:p w14:paraId="01A2392C"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AT1001-011</w:t>
            </w:r>
          </w:p>
        </w:tc>
        <w:tc>
          <w:tcPr>
            <w:tcW w:w="1800" w:type="dxa"/>
          </w:tcPr>
          <w:p w14:paraId="4778070E"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726E0F00" w14:textId="77777777" w:rsidTr="0082663B">
        <w:trPr>
          <w:trHeight w:val="20"/>
        </w:trPr>
        <w:tc>
          <w:tcPr>
            <w:tcW w:w="1278" w:type="dxa"/>
            <w:vMerge/>
          </w:tcPr>
          <w:p w14:paraId="19A2795E"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0916CBF7"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2008-006</w:t>
            </w:r>
          </w:p>
        </w:tc>
        <w:tc>
          <w:tcPr>
            <w:tcW w:w="1530" w:type="dxa"/>
          </w:tcPr>
          <w:p w14:paraId="4A9B7AC7"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p.S276G</w:t>
            </w:r>
          </w:p>
        </w:tc>
        <w:tc>
          <w:tcPr>
            <w:tcW w:w="2160" w:type="dxa"/>
          </w:tcPr>
          <w:p w14:paraId="49C1F909"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AT1001-011</w:t>
            </w:r>
          </w:p>
        </w:tc>
        <w:tc>
          <w:tcPr>
            <w:tcW w:w="1800" w:type="dxa"/>
          </w:tcPr>
          <w:p w14:paraId="317BB8D2"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3D0E3A10" w14:textId="77777777" w:rsidTr="0082663B">
        <w:trPr>
          <w:trHeight w:val="20"/>
        </w:trPr>
        <w:tc>
          <w:tcPr>
            <w:tcW w:w="1278" w:type="dxa"/>
            <w:vMerge/>
          </w:tcPr>
          <w:p w14:paraId="0342747B"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277B415E"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2015-001</w:t>
            </w:r>
          </w:p>
        </w:tc>
        <w:tc>
          <w:tcPr>
            <w:tcW w:w="1530" w:type="dxa"/>
          </w:tcPr>
          <w:p w14:paraId="3E876CD9"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p.R342Q</w:t>
            </w:r>
          </w:p>
        </w:tc>
        <w:tc>
          <w:tcPr>
            <w:tcW w:w="2160" w:type="dxa"/>
          </w:tcPr>
          <w:p w14:paraId="6C678610"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AT1001-011</w:t>
            </w:r>
          </w:p>
        </w:tc>
        <w:tc>
          <w:tcPr>
            <w:tcW w:w="1800" w:type="dxa"/>
          </w:tcPr>
          <w:p w14:paraId="5A8F0DB8"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6ECA1058" w14:textId="77777777" w:rsidTr="0082663B">
        <w:trPr>
          <w:trHeight w:val="20"/>
        </w:trPr>
        <w:tc>
          <w:tcPr>
            <w:tcW w:w="1278" w:type="dxa"/>
            <w:vMerge/>
          </w:tcPr>
          <w:p w14:paraId="65D65911"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6B23D889"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4001-010</w:t>
            </w:r>
          </w:p>
        </w:tc>
        <w:tc>
          <w:tcPr>
            <w:tcW w:w="1530" w:type="dxa"/>
          </w:tcPr>
          <w:p w14:paraId="5936E72B"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p.S65I</w:t>
            </w:r>
          </w:p>
        </w:tc>
        <w:tc>
          <w:tcPr>
            <w:tcW w:w="2160" w:type="dxa"/>
          </w:tcPr>
          <w:p w14:paraId="2A4F4FF0"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AT1001-011</w:t>
            </w:r>
          </w:p>
        </w:tc>
        <w:tc>
          <w:tcPr>
            <w:tcW w:w="1800" w:type="dxa"/>
          </w:tcPr>
          <w:p w14:paraId="3FBA7292"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50C39BD4" w14:textId="77777777" w:rsidTr="0082663B">
        <w:trPr>
          <w:trHeight w:val="20"/>
        </w:trPr>
        <w:tc>
          <w:tcPr>
            <w:tcW w:w="1278" w:type="dxa"/>
            <w:vMerge/>
          </w:tcPr>
          <w:p w14:paraId="58E200D8"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7147487D"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5003-008</w:t>
            </w:r>
          </w:p>
        </w:tc>
        <w:tc>
          <w:tcPr>
            <w:tcW w:w="1530" w:type="dxa"/>
          </w:tcPr>
          <w:p w14:paraId="56B4E470"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p.R342Q</w:t>
            </w:r>
          </w:p>
        </w:tc>
        <w:tc>
          <w:tcPr>
            <w:tcW w:w="2160" w:type="dxa"/>
          </w:tcPr>
          <w:p w14:paraId="74AC6E6E"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AT1001-011</w:t>
            </w:r>
          </w:p>
        </w:tc>
        <w:tc>
          <w:tcPr>
            <w:tcW w:w="1800" w:type="dxa"/>
          </w:tcPr>
          <w:p w14:paraId="161578AF"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r w:rsidR="00EE3F24" w:rsidRPr="00EE3F24" w14:paraId="12B715C0" w14:textId="77777777" w:rsidTr="0082663B">
        <w:trPr>
          <w:trHeight w:val="20"/>
        </w:trPr>
        <w:tc>
          <w:tcPr>
            <w:tcW w:w="1278" w:type="dxa"/>
            <w:vMerge/>
          </w:tcPr>
          <w:p w14:paraId="7B3DEE13" w14:textId="77777777" w:rsidR="00EE3F24" w:rsidRPr="00EE3F24" w:rsidRDefault="00EE3F24" w:rsidP="00EE3F24">
            <w:pPr>
              <w:spacing w:before="30" w:after="30" w:line="240" w:lineRule="auto"/>
              <w:jc w:val="center"/>
              <w:rPr>
                <w:rFonts w:ascii="Times New Roman" w:eastAsia="Times New Roman" w:hAnsi="Times New Roman" w:cs="Times New Roman"/>
                <w:sz w:val="16"/>
                <w:szCs w:val="16"/>
              </w:rPr>
            </w:pPr>
          </w:p>
        </w:tc>
        <w:tc>
          <w:tcPr>
            <w:tcW w:w="1170" w:type="dxa"/>
          </w:tcPr>
          <w:p w14:paraId="11E35BD8" w14:textId="77777777" w:rsidR="00EE3F24" w:rsidRPr="001B099C" w:rsidRDefault="00EE3F24" w:rsidP="006A489E">
            <w:pPr>
              <w:pStyle w:val="C-BodyText"/>
              <w:spacing w:before="60" w:after="60" w:line="240" w:lineRule="auto"/>
              <w:jc w:val="center"/>
              <w:rPr>
                <w:b/>
                <w:sz w:val="16"/>
              </w:rPr>
            </w:pPr>
            <w:r w:rsidRPr="001B099C">
              <w:rPr>
                <w:b/>
                <w:sz w:val="16"/>
              </w:rPr>
              <w:t>5003-1851</w:t>
            </w:r>
          </w:p>
        </w:tc>
        <w:tc>
          <w:tcPr>
            <w:tcW w:w="1530" w:type="dxa"/>
          </w:tcPr>
          <w:p w14:paraId="5A473A92"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p.R342Q</w:t>
            </w:r>
          </w:p>
        </w:tc>
        <w:tc>
          <w:tcPr>
            <w:tcW w:w="2160" w:type="dxa"/>
          </w:tcPr>
          <w:p w14:paraId="799EC95A"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AT1001-012</w:t>
            </w:r>
          </w:p>
        </w:tc>
        <w:tc>
          <w:tcPr>
            <w:tcW w:w="1800" w:type="dxa"/>
          </w:tcPr>
          <w:p w14:paraId="5B9F8B7D" w14:textId="77777777" w:rsidR="00EE3F24" w:rsidRPr="00EE3F24" w:rsidRDefault="00EE3F24" w:rsidP="00EE3F24">
            <w:pPr>
              <w:spacing w:before="60" w:after="60" w:line="240" w:lineRule="auto"/>
              <w:jc w:val="center"/>
              <w:rPr>
                <w:rFonts w:ascii="Times New Roman" w:eastAsia="Times New Roman" w:hAnsi="Times New Roman" w:cs="Times New Roman"/>
                <w:b/>
                <w:sz w:val="16"/>
                <w:szCs w:val="20"/>
              </w:rPr>
            </w:pPr>
            <w:r w:rsidRPr="00EE3F24">
              <w:rPr>
                <w:rFonts w:ascii="Times New Roman" w:eastAsia="Times New Roman" w:hAnsi="Times New Roman" w:cs="Times New Roman"/>
                <w:b/>
                <w:sz w:val="16"/>
                <w:szCs w:val="20"/>
              </w:rPr>
              <w:t>Non/Limited</w:t>
            </w:r>
          </w:p>
        </w:tc>
      </w:tr>
    </w:tbl>
    <w:p w14:paraId="105729BB" w14:textId="77777777" w:rsidR="00EE3F24" w:rsidRDefault="00EE3F24" w:rsidP="00EE3F24">
      <w:pPr>
        <w:tabs>
          <w:tab w:val="left" w:pos="144"/>
        </w:tabs>
        <w:spacing w:after="0" w:line="240" w:lineRule="auto"/>
        <w:ind w:left="180" w:hanging="180"/>
        <w:rPr>
          <w:rFonts w:ascii="Times New Roman" w:eastAsia="Times New Roman" w:hAnsi="Times New Roman" w:cs="Arial"/>
          <w:sz w:val="20"/>
          <w:szCs w:val="20"/>
          <w:lang w:val="en-AU"/>
        </w:rPr>
      </w:pPr>
    </w:p>
    <w:p w14:paraId="35986645" w14:textId="28E34ABE" w:rsidR="00EE3F24" w:rsidRPr="00F0134C" w:rsidRDefault="00EE3F24" w:rsidP="00EE3F24">
      <w:pPr>
        <w:tabs>
          <w:tab w:val="left" w:pos="144"/>
        </w:tabs>
        <w:spacing w:after="0" w:line="240" w:lineRule="auto"/>
        <w:ind w:left="180" w:hanging="180"/>
        <w:rPr>
          <w:rFonts w:ascii="Times New Roman" w:eastAsia="Times New Roman" w:hAnsi="Times New Roman" w:cs="Arial"/>
        </w:rPr>
      </w:pPr>
      <w:r w:rsidRPr="00F0134C">
        <w:rPr>
          <w:rFonts w:ascii="Times New Roman" w:eastAsia="Times New Roman" w:hAnsi="Times New Roman" w:cs="Arial"/>
          <w:lang w:val="en-AU"/>
        </w:rPr>
        <w:t xml:space="preserve">‘GLP HEK Amenable’ refers to the mutant </w:t>
      </w:r>
      <w:r w:rsidRPr="00F0134C">
        <w:rPr>
          <w:rFonts w:ascii="Times New Roman" w:eastAsia="Times New Roman" w:hAnsi="Times New Roman" w:cs="Times New Roman"/>
          <w:lang w:val="en-AU"/>
        </w:rPr>
        <w:t>α</w:t>
      </w:r>
      <w:r w:rsidRPr="00F0134C">
        <w:rPr>
          <w:rFonts w:ascii="Times New Roman" w:eastAsia="Times New Roman" w:hAnsi="Times New Roman" w:cs="Arial"/>
          <w:lang w:val="en-AU"/>
        </w:rPr>
        <w:t>-Gal A responses to migalastat in the GLP HEK cel</w:t>
      </w:r>
      <w:r w:rsidR="00661F84" w:rsidRPr="00F0134C">
        <w:rPr>
          <w:rFonts w:ascii="Times New Roman" w:eastAsia="Times New Roman" w:hAnsi="Times New Roman" w:cs="Arial"/>
          <w:lang w:val="en-AU"/>
        </w:rPr>
        <w:t>l-based assay</w:t>
      </w:r>
      <w:r w:rsidRPr="00F0134C">
        <w:rPr>
          <w:rFonts w:ascii="Times New Roman" w:eastAsia="Times New Roman" w:hAnsi="Times New Roman" w:cs="Arial"/>
          <w:lang w:val="en-AU"/>
        </w:rPr>
        <w:t xml:space="preserve"> grouped according to t</w:t>
      </w:r>
      <w:r w:rsidR="00661F84" w:rsidRPr="00F0134C">
        <w:rPr>
          <w:rFonts w:ascii="Times New Roman" w:eastAsia="Times New Roman" w:hAnsi="Times New Roman" w:cs="Arial"/>
          <w:lang w:val="en-AU"/>
        </w:rPr>
        <w:t>he “amenable” mutation criteria</w:t>
      </w:r>
      <w:r w:rsidRPr="00F0134C">
        <w:rPr>
          <w:rFonts w:ascii="Times New Roman" w:eastAsia="Times New Roman" w:hAnsi="Times New Roman" w:cs="Arial"/>
        </w:rPr>
        <w:t xml:space="preserve">. These groups are aligned with the PBMC α-Gal A results from male subjects with the corresponding </w:t>
      </w:r>
      <w:r w:rsidRPr="00F0134C">
        <w:rPr>
          <w:rFonts w:ascii="Times New Roman" w:eastAsia="Times New Roman" w:hAnsi="Times New Roman" w:cs="Times New Roman"/>
        </w:rPr>
        <w:t>α</w:t>
      </w:r>
      <w:r w:rsidRPr="00F0134C">
        <w:rPr>
          <w:rFonts w:ascii="Times New Roman" w:eastAsia="Times New Roman" w:hAnsi="Times New Roman" w:cs="Arial"/>
        </w:rPr>
        <w:t xml:space="preserve">-Gal A mutant forms who had been orally administered migalastat at 150 mg every other day (QOD) during the </w:t>
      </w:r>
      <w:r w:rsidR="00661F84" w:rsidRPr="00F0134C">
        <w:rPr>
          <w:rFonts w:ascii="Times New Roman" w:eastAsia="Times New Roman" w:hAnsi="Times New Roman" w:cs="Arial"/>
        </w:rPr>
        <w:t>Phase 2 and 3 clinical studies</w:t>
      </w:r>
      <w:r w:rsidRPr="00F0134C">
        <w:rPr>
          <w:rFonts w:ascii="Times New Roman" w:eastAsia="Times New Roman" w:hAnsi="Times New Roman" w:cs="Arial"/>
        </w:rPr>
        <w:t xml:space="preserve">. </w:t>
      </w:r>
    </w:p>
    <w:p w14:paraId="62E37516" w14:textId="0104EF5A" w:rsidR="00F117B9" w:rsidRPr="00F0134C" w:rsidRDefault="00EE3F24" w:rsidP="00EE3F24">
      <w:pPr>
        <w:tabs>
          <w:tab w:val="left" w:pos="144"/>
        </w:tabs>
        <w:spacing w:after="0" w:line="240" w:lineRule="auto"/>
        <w:ind w:left="144" w:hanging="144"/>
        <w:rPr>
          <w:rFonts w:ascii="Times New Roman" w:eastAsia="Times New Roman" w:hAnsi="Times New Roman" w:cs="Arial"/>
        </w:rPr>
      </w:pPr>
      <w:r w:rsidRPr="00F0134C">
        <w:rPr>
          <w:rFonts w:ascii="Times New Roman" w:eastAsia="Times New Roman" w:hAnsi="Times New Roman" w:cs="Arial"/>
        </w:rPr>
        <w:t xml:space="preserve">In ‘PBMC Response’, subjects were categorized according to their maximal net </w:t>
      </w:r>
      <w:r w:rsidRPr="00F0134C">
        <w:rPr>
          <w:rFonts w:ascii="Times New Roman" w:eastAsia="Times New Roman" w:hAnsi="Times New Roman" w:cs="Arial"/>
        </w:rPr>
        <w:sym w:font="Symbol" w:char="F061"/>
      </w:r>
      <w:r w:rsidRPr="00F0134C">
        <w:rPr>
          <w:rFonts w:ascii="Times New Roman" w:eastAsia="Times New Roman" w:hAnsi="Times New Roman" w:cs="Arial"/>
        </w:rPr>
        <w:t>-Gal A (% of normal) increase from baseline after treatment with migalastat. Subjects with a 2% of normal or greater net increase at any time after at least two weeks of treatment were categorized as showing “good” responses, and subjects with less than a 2% of normal net increase were categorized as showing “non/l</w:t>
      </w:r>
      <w:r w:rsidR="00661F84" w:rsidRPr="00F0134C">
        <w:rPr>
          <w:rFonts w:ascii="Times New Roman" w:eastAsia="Times New Roman" w:hAnsi="Times New Roman" w:cs="Arial"/>
        </w:rPr>
        <w:t>imited” responses</w:t>
      </w:r>
      <w:r w:rsidRPr="00F0134C">
        <w:rPr>
          <w:rFonts w:ascii="Times New Roman" w:eastAsia="Times New Roman" w:hAnsi="Times New Roman" w:cs="Arial"/>
        </w:rPr>
        <w:t>.</w:t>
      </w:r>
    </w:p>
    <w:p w14:paraId="45B8CD98" w14:textId="77777777" w:rsidR="00F117B9" w:rsidRDefault="00F117B9" w:rsidP="00F117B9">
      <w:pPr>
        <w:tabs>
          <w:tab w:val="left" w:pos="144"/>
        </w:tabs>
        <w:spacing w:after="0" w:line="240" w:lineRule="auto"/>
        <w:ind w:left="144" w:hanging="144"/>
        <w:rPr>
          <w:rFonts w:ascii="Times New Roman" w:eastAsia="Times New Roman" w:hAnsi="Times New Roman" w:cs="Arial"/>
          <w:sz w:val="20"/>
          <w:szCs w:val="20"/>
        </w:rPr>
      </w:pPr>
    </w:p>
    <w:p w14:paraId="590A5330" w14:textId="7C2639C4" w:rsidR="0082663B" w:rsidRDefault="0082663B">
      <w:pPr>
        <w:spacing w:after="0" w:line="240" w:lineRule="auto"/>
        <w:rPr>
          <w:rFonts w:ascii="Times New Roman" w:eastAsia="Times New Roman" w:hAnsi="Times New Roman" w:cs="Arial"/>
          <w:sz w:val="20"/>
          <w:szCs w:val="20"/>
        </w:rPr>
      </w:pPr>
      <w:r>
        <w:rPr>
          <w:rFonts w:ascii="Times New Roman" w:eastAsia="Times New Roman" w:hAnsi="Times New Roman" w:cs="Arial"/>
          <w:sz w:val="20"/>
          <w:szCs w:val="20"/>
        </w:rPr>
        <w:br w:type="page"/>
      </w:r>
    </w:p>
    <w:p w14:paraId="6EAAC0A6" w14:textId="5035DFC1" w:rsidR="0082663B" w:rsidRPr="0082663B" w:rsidRDefault="0082663B" w:rsidP="0082663B">
      <w:pPr>
        <w:keepNext/>
        <w:spacing w:before="120" w:after="120" w:line="280" w:lineRule="atLeast"/>
        <w:ind w:left="1440" w:hanging="1440"/>
        <w:rPr>
          <w:rFonts w:ascii="Times New Roman" w:eastAsia="Times New Roman" w:hAnsi="Times New Roman" w:cs="Times New Roman"/>
          <w:b/>
          <w:bCs/>
          <w:sz w:val="24"/>
          <w:szCs w:val="24"/>
        </w:rPr>
      </w:pPr>
      <w:bookmarkStart w:id="19" w:name="_Ref416694909"/>
      <w:bookmarkStart w:id="20" w:name="_Toc417902131"/>
      <w:r w:rsidRPr="0082663B">
        <w:rPr>
          <w:rFonts w:ascii="Times New Roman" w:eastAsia="Times New Roman" w:hAnsi="Times New Roman" w:cs="Times New Roman"/>
          <w:b/>
          <w:bCs/>
          <w:sz w:val="24"/>
          <w:szCs w:val="24"/>
        </w:rPr>
        <w:t>Table </w:t>
      </w:r>
      <w:bookmarkEnd w:id="19"/>
      <w:r w:rsidR="002C4EE2">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S</w:t>
      </w:r>
      <w:r w:rsidRPr="0082663B">
        <w:rPr>
          <w:rFonts w:ascii="Times New Roman" w:eastAsia="Times New Roman" w:hAnsi="Times New Roman" w:cs="Times New Roman"/>
          <w:b/>
          <w:bCs/>
          <w:sz w:val="24"/>
          <w:szCs w:val="24"/>
        </w:rPr>
        <w:t>:</w:t>
      </w:r>
      <w:r w:rsidRPr="0082663B">
        <w:rPr>
          <w:rFonts w:ascii="Times New Roman" w:eastAsia="Times New Roman" w:hAnsi="Times New Roman" w:cs="Times New Roman"/>
          <w:b/>
          <w:bCs/>
          <w:sz w:val="24"/>
          <w:szCs w:val="24"/>
        </w:rPr>
        <w:tab/>
        <w:t>Comparison between Mutant α–Gal A Responses in GLP HEK and Male Fabry Patient Kidney Interstitial Capillary GL-3 Responses in Study 011</w:t>
      </w:r>
      <w:bookmarkEnd w:id="20"/>
    </w:p>
    <w:tbl>
      <w:tblPr>
        <w:tblStyle w:val="C-Table"/>
        <w:tblW w:w="10126" w:type="dxa"/>
        <w:tblInd w:w="-751" w:type="dxa"/>
        <w:tblLayout w:type="fixed"/>
        <w:tblLook w:val="04A0" w:firstRow="1" w:lastRow="0" w:firstColumn="1" w:lastColumn="0" w:noHBand="0" w:noVBand="1"/>
      </w:tblPr>
      <w:tblGrid>
        <w:gridCol w:w="994"/>
        <w:gridCol w:w="989"/>
        <w:gridCol w:w="673"/>
        <w:gridCol w:w="1350"/>
        <w:gridCol w:w="2317"/>
        <w:gridCol w:w="1890"/>
        <w:gridCol w:w="1913"/>
      </w:tblGrid>
      <w:tr w:rsidR="0082663B" w:rsidRPr="0082663B" w14:paraId="530966FD" w14:textId="77777777" w:rsidTr="006A1B02">
        <w:trPr>
          <w:trHeight w:val="398"/>
          <w:tblHeader/>
        </w:trPr>
        <w:tc>
          <w:tcPr>
            <w:tcW w:w="994" w:type="dxa"/>
            <w:vMerge w:val="restart"/>
          </w:tcPr>
          <w:p w14:paraId="27AD933F" w14:textId="77777777" w:rsidR="0082663B" w:rsidRPr="0082663B" w:rsidRDefault="0082663B"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GLP HEK Amenable?</w:t>
            </w:r>
          </w:p>
        </w:tc>
        <w:tc>
          <w:tcPr>
            <w:tcW w:w="989" w:type="dxa"/>
            <w:vMerge w:val="restart"/>
          </w:tcPr>
          <w:p w14:paraId="48F6A3F0" w14:textId="77777777" w:rsidR="0082663B" w:rsidRPr="0082663B" w:rsidRDefault="0082663B"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Patient</w:t>
            </w:r>
          </w:p>
        </w:tc>
        <w:tc>
          <w:tcPr>
            <w:tcW w:w="673" w:type="dxa"/>
            <w:vMerge w:val="restart"/>
          </w:tcPr>
          <w:p w14:paraId="38FC160A" w14:textId="77777777" w:rsidR="0082663B" w:rsidRPr="0082663B" w:rsidRDefault="0082663B"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Sex</w:t>
            </w:r>
          </w:p>
        </w:tc>
        <w:tc>
          <w:tcPr>
            <w:tcW w:w="1350" w:type="dxa"/>
            <w:vMerge w:val="restart"/>
          </w:tcPr>
          <w:p w14:paraId="39E64E08" w14:textId="77777777" w:rsidR="0082663B" w:rsidRPr="0082663B" w:rsidRDefault="0082663B"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Protein change</w:t>
            </w:r>
          </w:p>
        </w:tc>
        <w:tc>
          <w:tcPr>
            <w:tcW w:w="2317" w:type="dxa"/>
            <w:vMerge w:val="restart"/>
          </w:tcPr>
          <w:p w14:paraId="534C5EEC" w14:textId="77777777" w:rsidR="0082663B" w:rsidRPr="0082663B" w:rsidRDefault="0082663B"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Stage 1-Stage 2</w:t>
            </w:r>
          </w:p>
          <w:p w14:paraId="33E271A8" w14:textId="77777777" w:rsidR="0082663B" w:rsidRPr="0082663B" w:rsidRDefault="0082663B"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Treatment Category</w:t>
            </w:r>
          </w:p>
        </w:tc>
        <w:tc>
          <w:tcPr>
            <w:tcW w:w="3803" w:type="dxa"/>
            <w:gridSpan w:val="2"/>
          </w:tcPr>
          <w:p w14:paraId="112EFF6B" w14:textId="77777777" w:rsidR="0082663B" w:rsidRPr="0082663B" w:rsidRDefault="0082663B"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Study 011 Male Patient Kidney IC GL-3</w:t>
            </w:r>
          </w:p>
        </w:tc>
      </w:tr>
      <w:tr w:rsidR="006A1B02" w:rsidRPr="0082663B" w14:paraId="2EA6D3AF" w14:textId="77777777" w:rsidTr="006A1B02">
        <w:trPr>
          <w:trHeight w:val="330"/>
          <w:tblHeader/>
        </w:trPr>
        <w:tc>
          <w:tcPr>
            <w:tcW w:w="994" w:type="dxa"/>
            <w:vMerge/>
          </w:tcPr>
          <w:p w14:paraId="2AC0DDD0"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989" w:type="dxa"/>
            <w:vMerge/>
          </w:tcPr>
          <w:p w14:paraId="440A4F9A"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673" w:type="dxa"/>
            <w:vMerge/>
          </w:tcPr>
          <w:p w14:paraId="5A9C9505"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1350" w:type="dxa"/>
            <w:vMerge/>
          </w:tcPr>
          <w:p w14:paraId="440DC4FF"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2317" w:type="dxa"/>
            <w:vMerge/>
          </w:tcPr>
          <w:p w14:paraId="5F4B3EDB" w14:textId="77777777" w:rsidR="006A1B02" w:rsidRPr="0082663B" w:rsidRDefault="006A1B02" w:rsidP="0082663B">
            <w:pPr>
              <w:spacing w:before="60" w:after="60" w:line="240" w:lineRule="auto"/>
              <w:jc w:val="center"/>
              <w:rPr>
                <w:rFonts w:ascii="Times New Roman" w:eastAsia="Times New Roman" w:hAnsi="Times New Roman" w:cs="Times New Roman"/>
                <w:b/>
              </w:rPr>
            </w:pPr>
          </w:p>
        </w:tc>
        <w:tc>
          <w:tcPr>
            <w:tcW w:w="1890" w:type="dxa"/>
          </w:tcPr>
          <w:p w14:paraId="315762C7" w14:textId="77777777" w:rsidR="006A1B02" w:rsidRPr="0082663B" w:rsidRDefault="006A1B02" w:rsidP="0082663B">
            <w:pPr>
              <w:keepNext/>
              <w:spacing w:before="60" w:after="60" w:line="240" w:lineRule="auto"/>
              <w:jc w:val="center"/>
              <w:rPr>
                <w:rFonts w:ascii="Times New Roman" w:eastAsia="Times New Roman" w:hAnsi="Times New Roman" w:cs="Times New Roman"/>
                <w:b/>
                <w:szCs w:val="20"/>
              </w:rPr>
            </w:pPr>
            <w:r w:rsidRPr="0082663B">
              <w:rPr>
                <w:rFonts w:ascii="Times New Roman" w:eastAsia="Times New Roman" w:hAnsi="Times New Roman" w:cs="Times New Roman"/>
                <w:b/>
                <w:sz w:val="16"/>
                <w:szCs w:val="20"/>
              </w:rPr>
              <w:t>+ Migalastat</w:t>
            </w:r>
          </w:p>
        </w:tc>
        <w:tc>
          <w:tcPr>
            <w:tcW w:w="1913" w:type="dxa"/>
            <w:vMerge w:val="restart"/>
          </w:tcPr>
          <w:p w14:paraId="007533A1"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Study 011</w:t>
            </w:r>
          </w:p>
          <w:p w14:paraId="2B4A57F8"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Kidney IC GL-3</w:t>
            </w:r>
          </w:p>
          <w:p w14:paraId="5E1D8C93"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Response</w:t>
            </w:r>
          </w:p>
        </w:tc>
      </w:tr>
      <w:tr w:rsidR="006A1B02" w:rsidRPr="0082663B" w14:paraId="24B03D0C" w14:textId="77777777" w:rsidTr="006A1B02">
        <w:trPr>
          <w:trHeight w:val="330"/>
          <w:tblHeader/>
        </w:trPr>
        <w:tc>
          <w:tcPr>
            <w:tcW w:w="994" w:type="dxa"/>
            <w:vMerge/>
          </w:tcPr>
          <w:p w14:paraId="5113AE80"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989" w:type="dxa"/>
            <w:vMerge/>
          </w:tcPr>
          <w:p w14:paraId="7B1A3ABD"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673" w:type="dxa"/>
            <w:vMerge/>
          </w:tcPr>
          <w:p w14:paraId="384C677C"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1350" w:type="dxa"/>
            <w:vMerge/>
          </w:tcPr>
          <w:p w14:paraId="662ADF94" w14:textId="77777777" w:rsidR="006A1B02" w:rsidRPr="0082663B" w:rsidRDefault="006A1B02" w:rsidP="0082663B">
            <w:pPr>
              <w:keepNext/>
              <w:spacing w:before="60" w:after="60" w:line="240" w:lineRule="auto"/>
              <w:jc w:val="center"/>
              <w:rPr>
                <w:rFonts w:ascii="Times New Roman" w:eastAsia="Times New Roman" w:hAnsi="Times New Roman" w:cs="Times New Roman"/>
                <w:b/>
                <w:sz w:val="16"/>
                <w:szCs w:val="16"/>
              </w:rPr>
            </w:pPr>
          </w:p>
        </w:tc>
        <w:tc>
          <w:tcPr>
            <w:tcW w:w="2317" w:type="dxa"/>
            <w:vMerge/>
          </w:tcPr>
          <w:p w14:paraId="15D02150" w14:textId="77777777" w:rsidR="006A1B02" w:rsidRPr="0082663B" w:rsidRDefault="006A1B02" w:rsidP="0082663B">
            <w:pPr>
              <w:spacing w:before="60" w:after="60" w:line="240" w:lineRule="auto"/>
              <w:jc w:val="center"/>
              <w:rPr>
                <w:rFonts w:ascii="Times New Roman" w:eastAsia="Times New Roman" w:hAnsi="Times New Roman" w:cs="Times New Roman"/>
                <w:b/>
                <w:sz w:val="16"/>
                <w:szCs w:val="16"/>
              </w:rPr>
            </w:pPr>
          </w:p>
        </w:tc>
        <w:tc>
          <w:tcPr>
            <w:tcW w:w="1890" w:type="dxa"/>
          </w:tcPr>
          <w:p w14:paraId="03FDA473" w14:textId="15D3A8C9" w:rsidR="006A1B02" w:rsidRPr="0082663B" w:rsidRDefault="006A1B02" w:rsidP="0082663B">
            <w:pPr>
              <w:keepNext/>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Absolute Change after 6 Months</w:t>
            </w:r>
            <w:r>
              <w:rPr>
                <w:rFonts w:ascii="Times New Roman" w:eastAsia="Times New Roman" w:hAnsi="Times New Roman" w:cs="Times New Roman"/>
                <w:vertAlign w:val="superscript"/>
              </w:rPr>
              <w:t>1</w:t>
            </w:r>
          </w:p>
        </w:tc>
        <w:tc>
          <w:tcPr>
            <w:tcW w:w="1913" w:type="dxa"/>
            <w:vMerge/>
          </w:tcPr>
          <w:p w14:paraId="349A7611" w14:textId="77777777" w:rsidR="006A1B02" w:rsidRPr="0082663B" w:rsidRDefault="006A1B02" w:rsidP="0082663B">
            <w:pPr>
              <w:spacing w:before="60" w:after="60" w:line="240" w:lineRule="auto"/>
              <w:rPr>
                <w:rFonts w:ascii="Times New Roman" w:eastAsia="Times New Roman" w:hAnsi="Times New Roman" w:cs="Times New Roman"/>
                <w:sz w:val="16"/>
                <w:szCs w:val="16"/>
              </w:rPr>
            </w:pPr>
          </w:p>
        </w:tc>
      </w:tr>
      <w:tr w:rsidR="006A1B02" w:rsidRPr="0082663B" w14:paraId="1030F29F" w14:textId="77777777" w:rsidTr="006A1B02">
        <w:trPr>
          <w:trHeight w:val="20"/>
        </w:trPr>
        <w:tc>
          <w:tcPr>
            <w:tcW w:w="994" w:type="dxa"/>
            <w:vMerge w:val="restart"/>
          </w:tcPr>
          <w:p w14:paraId="1822CB28" w14:textId="77777777" w:rsidR="006A1B02" w:rsidRPr="0082663B" w:rsidRDefault="006A1B02" w:rsidP="0082663B">
            <w:pPr>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Yes</w:t>
            </w:r>
          </w:p>
        </w:tc>
        <w:tc>
          <w:tcPr>
            <w:tcW w:w="989" w:type="dxa"/>
          </w:tcPr>
          <w:p w14:paraId="09D8703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1101-005</w:t>
            </w:r>
          </w:p>
        </w:tc>
        <w:tc>
          <w:tcPr>
            <w:tcW w:w="673" w:type="dxa"/>
          </w:tcPr>
          <w:p w14:paraId="4F548CD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79AB34A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G183D</w:t>
            </w:r>
          </w:p>
        </w:tc>
        <w:tc>
          <w:tcPr>
            <w:tcW w:w="2317" w:type="dxa"/>
          </w:tcPr>
          <w:p w14:paraId="380F8E69"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22B40BC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-0.944</w:t>
            </w:r>
          </w:p>
        </w:tc>
        <w:tc>
          <w:tcPr>
            <w:tcW w:w="1913" w:type="dxa"/>
          </w:tcPr>
          <w:p w14:paraId="7033D9A1"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56C87034" w14:textId="77777777" w:rsidTr="006A1B02">
        <w:trPr>
          <w:trHeight w:val="20"/>
        </w:trPr>
        <w:tc>
          <w:tcPr>
            <w:tcW w:w="994" w:type="dxa"/>
            <w:vMerge/>
          </w:tcPr>
          <w:p w14:paraId="40D87E6D"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4C76EC1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1101-007</w:t>
            </w:r>
          </w:p>
        </w:tc>
        <w:tc>
          <w:tcPr>
            <w:tcW w:w="673" w:type="dxa"/>
          </w:tcPr>
          <w:p w14:paraId="094B4B87"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289D3D7B"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L243F</w:t>
            </w:r>
          </w:p>
        </w:tc>
        <w:tc>
          <w:tcPr>
            <w:tcW w:w="2317" w:type="dxa"/>
          </w:tcPr>
          <w:p w14:paraId="334C5D71"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6BECC26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-1.134</w:t>
            </w:r>
          </w:p>
        </w:tc>
        <w:tc>
          <w:tcPr>
            <w:tcW w:w="1913" w:type="dxa"/>
          </w:tcPr>
          <w:p w14:paraId="74EA2CD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66CFF528" w14:textId="77777777" w:rsidTr="006A1B02">
        <w:trPr>
          <w:trHeight w:val="20"/>
        </w:trPr>
        <w:tc>
          <w:tcPr>
            <w:tcW w:w="994" w:type="dxa"/>
            <w:vMerge/>
          </w:tcPr>
          <w:p w14:paraId="62856B35"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336EB4C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2001-003</w:t>
            </w:r>
          </w:p>
        </w:tc>
        <w:tc>
          <w:tcPr>
            <w:tcW w:w="673" w:type="dxa"/>
          </w:tcPr>
          <w:p w14:paraId="391B39E6"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6488F81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D55V/Q57L</w:t>
            </w:r>
          </w:p>
        </w:tc>
        <w:tc>
          <w:tcPr>
            <w:tcW w:w="2317" w:type="dxa"/>
          </w:tcPr>
          <w:p w14:paraId="75A21B1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65286CFE"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-0.093</w:t>
            </w:r>
          </w:p>
        </w:tc>
        <w:tc>
          <w:tcPr>
            <w:tcW w:w="1913" w:type="dxa"/>
          </w:tcPr>
          <w:p w14:paraId="5AEA3A6B"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32B4164A" w14:textId="77777777" w:rsidTr="006A1B02">
        <w:trPr>
          <w:trHeight w:val="20"/>
        </w:trPr>
        <w:tc>
          <w:tcPr>
            <w:tcW w:w="994" w:type="dxa"/>
            <w:vMerge/>
          </w:tcPr>
          <w:p w14:paraId="52FCFB03"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4E36891E"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2004-001</w:t>
            </w:r>
          </w:p>
        </w:tc>
        <w:tc>
          <w:tcPr>
            <w:tcW w:w="673" w:type="dxa"/>
          </w:tcPr>
          <w:p w14:paraId="1D37146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65155D7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R301Q</w:t>
            </w:r>
          </w:p>
        </w:tc>
        <w:tc>
          <w:tcPr>
            <w:tcW w:w="2317" w:type="dxa"/>
          </w:tcPr>
          <w:p w14:paraId="7FB0BAE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38E177F3"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-0.053</w:t>
            </w:r>
          </w:p>
        </w:tc>
        <w:tc>
          <w:tcPr>
            <w:tcW w:w="1913" w:type="dxa"/>
          </w:tcPr>
          <w:p w14:paraId="3CC37D8B"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0F159B17" w14:textId="77777777" w:rsidTr="006A1B02">
        <w:trPr>
          <w:trHeight w:val="20"/>
        </w:trPr>
        <w:tc>
          <w:tcPr>
            <w:tcW w:w="994" w:type="dxa"/>
            <w:vMerge/>
          </w:tcPr>
          <w:p w14:paraId="41C7D1BA"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29C592EE"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4001-015</w:t>
            </w:r>
          </w:p>
        </w:tc>
        <w:tc>
          <w:tcPr>
            <w:tcW w:w="673" w:type="dxa"/>
          </w:tcPr>
          <w:p w14:paraId="1BA27D7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43B32EBE"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D33G</w:t>
            </w:r>
          </w:p>
        </w:tc>
        <w:tc>
          <w:tcPr>
            <w:tcW w:w="2317" w:type="dxa"/>
          </w:tcPr>
          <w:p w14:paraId="4C150EEE"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6C0E2C89"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-0.083</w:t>
            </w:r>
          </w:p>
        </w:tc>
        <w:tc>
          <w:tcPr>
            <w:tcW w:w="1913" w:type="dxa"/>
          </w:tcPr>
          <w:p w14:paraId="76CF7056"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0A8C4181" w14:textId="77777777" w:rsidTr="006A1B02">
        <w:trPr>
          <w:trHeight w:val="20"/>
        </w:trPr>
        <w:tc>
          <w:tcPr>
            <w:tcW w:w="994" w:type="dxa"/>
            <w:vMerge/>
          </w:tcPr>
          <w:p w14:paraId="4AEB80F8"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47BF8C1A"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5001-001</w:t>
            </w:r>
          </w:p>
        </w:tc>
        <w:tc>
          <w:tcPr>
            <w:tcW w:w="673" w:type="dxa"/>
          </w:tcPr>
          <w:p w14:paraId="1A6E8B67"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1DE6AC9C"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P259R</w:t>
            </w:r>
          </w:p>
        </w:tc>
        <w:tc>
          <w:tcPr>
            <w:tcW w:w="2317" w:type="dxa"/>
          </w:tcPr>
          <w:p w14:paraId="3578AD5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1D891A1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-2.281</w:t>
            </w:r>
          </w:p>
        </w:tc>
        <w:tc>
          <w:tcPr>
            <w:tcW w:w="1913" w:type="dxa"/>
          </w:tcPr>
          <w:p w14:paraId="2FB9EB7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53B3A4C2" w14:textId="77777777" w:rsidTr="006A1B02">
        <w:trPr>
          <w:trHeight w:val="20"/>
        </w:trPr>
        <w:tc>
          <w:tcPr>
            <w:tcW w:w="994" w:type="dxa"/>
            <w:vMerge/>
          </w:tcPr>
          <w:p w14:paraId="41B9A796"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0A5F0867"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1601-003</w:t>
            </w:r>
          </w:p>
        </w:tc>
        <w:tc>
          <w:tcPr>
            <w:tcW w:w="673" w:type="dxa"/>
          </w:tcPr>
          <w:p w14:paraId="7AD201E6"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659FD461"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I253T</w:t>
            </w:r>
          </w:p>
        </w:tc>
        <w:tc>
          <w:tcPr>
            <w:tcW w:w="2317" w:type="dxa"/>
          </w:tcPr>
          <w:p w14:paraId="3FA388F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70793627"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-0.083</w:t>
            </w:r>
          </w:p>
        </w:tc>
        <w:tc>
          <w:tcPr>
            <w:tcW w:w="1913" w:type="dxa"/>
          </w:tcPr>
          <w:p w14:paraId="751F7AB7"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167631A3" w14:textId="77777777" w:rsidTr="006A1B02">
        <w:trPr>
          <w:trHeight w:val="20"/>
        </w:trPr>
        <w:tc>
          <w:tcPr>
            <w:tcW w:w="994" w:type="dxa"/>
            <w:vMerge/>
          </w:tcPr>
          <w:p w14:paraId="2DC47E12"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662538FA"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1601-006</w:t>
            </w:r>
          </w:p>
        </w:tc>
        <w:tc>
          <w:tcPr>
            <w:tcW w:w="673" w:type="dxa"/>
          </w:tcPr>
          <w:p w14:paraId="3D07B0C1"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6B149F19"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D244N</w:t>
            </w:r>
          </w:p>
        </w:tc>
        <w:tc>
          <w:tcPr>
            <w:tcW w:w="2317" w:type="dxa"/>
          </w:tcPr>
          <w:p w14:paraId="11286AC3"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15EEBB6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-1.125</w:t>
            </w:r>
          </w:p>
        </w:tc>
        <w:tc>
          <w:tcPr>
            <w:tcW w:w="1913" w:type="dxa"/>
          </w:tcPr>
          <w:p w14:paraId="0297D941"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69ED0D53" w14:textId="77777777" w:rsidTr="006A1B02">
        <w:trPr>
          <w:trHeight w:val="20"/>
        </w:trPr>
        <w:tc>
          <w:tcPr>
            <w:tcW w:w="994" w:type="dxa"/>
            <w:vMerge/>
          </w:tcPr>
          <w:p w14:paraId="4F5AF556"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6F82BAC8"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2001-005</w:t>
            </w:r>
          </w:p>
        </w:tc>
        <w:tc>
          <w:tcPr>
            <w:tcW w:w="673" w:type="dxa"/>
          </w:tcPr>
          <w:p w14:paraId="054482F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30621953"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G144V</w:t>
            </w:r>
          </w:p>
        </w:tc>
        <w:tc>
          <w:tcPr>
            <w:tcW w:w="2317" w:type="dxa"/>
          </w:tcPr>
          <w:p w14:paraId="3E7250D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39487AF8"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-1.775</w:t>
            </w:r>
          </w:p>
        </w:tc>
        <w:tc>
          <w:tcPr>
            <w:tcW w:w="1913" w:type="dxa"/>
          </w:tcPr>
          <w:p w14:paraId="2CA2503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7006B47D" w14:textId="77777777" w:rsidTr="006A1B02">
        <w:trPr>
          <w:trHeight w:val="20"/>
        </w:trPr>
        <w:tc>
          <w:tcPr>
            <w:tcW w:w="994" w:type="dxa"/>
            <w:vMerge/>
          </w:tcPr>
          <w:p w14:paraId="462508D6"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15D0D1DC"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2026-906</w:t>
            </w:r>
          </w:p>
        </w:tc>
        <w:tc>
          <w:tcPr>
            <w:tcW w:w="673" w:type="dxa"/>
          </w:tcPr>
          <w:p w14:paraId="070FAFC7"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7FD72A6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D322E</w:t>
            </w:r>
          </w:p>
        </w:tc>
        <w:tc>
          <w:tcPr>
            <w:tcW w:w="2317" w:type="dxa"/>
          </w:tcPr>
          <w:p w14:paraId="7C8190D8"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0E2A1F0C"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-1.102</w:t>
            </w:r>
          </w:p>
        </w:tc>
        <w:tc>
          <w:tcPr>
            <w:tcW w:w="1913" w:type="dxa"/>
          </w:tcPr>
          <w:p w14:paraId="00F5C80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7157318F" w14:textId="77777777" w:rsidTr="006A1B02">
        <w:trPr>
          <w:trHeight w:val="20"/>
        </w:trPr>
        <w:tc>
          <w:tcPr>
            <w:tcW w:w="994" w:type="dxa"/>
            <w:vMerge/>
          </w:tcPr>
          <w:p w14:paraId="4C470F5B"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5D24E34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3002-002</w:t>
            </w:r>
          </w:p>
        </w:tc>
        <w:tc>
          <w:tcPr>
            <w:tcW w:w="673" w:type="dxa"/>
          </w:tcPr>
          <w:p w14:paraId="6B3131F3"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595638D4"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Y216C</w:t>
            </w:r>
          </w:p>
        </w:tc>
        <w:tc>
          <w:tcPr>
            <w:tcW w:w="2317" w:type="dxa"/>
          </w:tcPr>
          <w:p w14:paraId="5BCEF91A"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1839768C"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-1.248</w:t>
            </w:r>
          </w:p>
        </w:tc>
        <w:tc>
          <w:tcPr>
            <w:tcW w:w="1913" w:type="dxa"/>
          </w:tcPr>
          <w:p w14:paraId="6F858BF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550E391D" w14:textId="77777777" w:rsidTr="006A1B02">
        <w:trPr>
          <w:trHeight w:val="20"/>
        </w:trPr>
        <w:tc>
          <w:tcPr>
            <w:tcW w:w="994" w:type="dxa"/>
            <w:vMerge/>
          </w:tcPr>
          <w:p w14:paraId="39152905"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7BD3783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4001-004</w:t>
            </w:r>
          </w:p>
        </w:tc>
        <w:tc>
          <w:tcPr>
            <w:tcW w:w="673" w:type="dxa"/>
          </w:tcPr>
          <w:p w14:paraId="7AB78FD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6F15742E"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A156T</w:t>
            </w:r>
          </w:p>
        </w:tc>
        <w:tc>
          <w:tcPr>
            <w:tcW w:w="2317" w:type="dxa"/>
          </w:tcPr>
          <w:p w14:paraId="2517038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2B4A6658"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-0.309</w:t>
            </w:r>
          </w:p>
        </w:tc>
        <w:tc>
          <w:tcPr>
            <w:tcW w:w="1913" w:type="dxa"/>
          </w:tcPr>
          <w:p w14:paraId="6045139C"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Good</w:t>
            </w:r>
          </w:p>
        </w:tc>
      </w:tr>
      <w:tr w:rsidR="006A1B02" w:rsidRPr="0082663B" w14:paraId="77401364" w14:textId="77777777" w:rsidTr="006A1B02">
        <w:trPr>
          <w:trHeight w:val="20"/>
        </w:trPr>
        <w:tc>
          <w:tcPr>
            <w:tcW w:w="994" w:type="dxa"/>
            <w:vMerge w:val="restart"/>
          </w:tcPr>
          <w:p w14:paraId="1DB1E787" w14:textId="77777777" w:rsidR="006A1B02" w:rsidRPr="0082663B" w:rsidRDefault="006A1B02" w:rsidP="0082663B">
            <w:pPr>
              <w:spacing w:before="60" w:after="60" w:line="240" w:lineRule="auto"/>
              <w:jc w:val="center"/>
              <w:rPr>
                <w:rFonts w:ascii="Times New Roman" w:eastAsia="Times New Roman" w:hAnsi="Times New Roman" w:cs="Times New Roman"/>
                <w:b/>
                <w:sz w:val="16"/>
                <w:szCs w:val="20"/>
              </w:rPr>
            </w:pPr>
            <w:r w:rsidRPr="0082663B">
              <w:rPr>
                <w:rFonts w:ascii="Times New Roman" w:eastAsia="Times New Roman" w:hAnsi="Times New Roman" w:cs="Times New Roman"/>
                <w:b/>
                <w:sz w:val="16"/>
                <w:szCs w:val="20"/>
              </w:rPr>
              <w:t>No</w:t>
            </w:r>
          </w:p>
        </w:tc>
        <w:tc>
          <w:tcPr>
            <w:tcW w:w="989" w:type="dxa"/>
          </w:tcPr>
          <w:p w14:paraId="4D0BDF4A"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2004-901</w:t>
            </w:r>
          </w:p>
        </w:tc>
        <w:tc>
          <w:tcPr>
            <w:tcW w:w="673" w:type="dxa"/>
          </w:tcPr>
          <w:p w14:paraId="5B81EB07"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222260E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R342Q</w:t>
            </w:r>
          </w:p>
        </w:tc>
        <w:tc>
          <w:tcPr>
            <w:tcW w:w="2317" w:type="dxa"/>
          </w:tcPr>
          <w:p w14:paraId="1BEB82D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493A20EE"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2.211</w:t>
            </w:r>
          </w:p>
        </w:tc>
        <w:tc>
          <w:tcPr>
            <w:tcW w:w="1913" w:type="dxa"/>
          </w:tcPr>
          <w:p w14:paraId="560E222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Non/Limited</w:t>
            </w:r>
          </w:p>
        </w:tc>
      </w:tr>
      <w:tr w:rsidR="006A1B02" w:rsidRPr="0082663B" w14:paraId="3B2D4099" w14:textId="77777777" w:rsidTr="006A1B02">
        <w:trPr>
          <w:trHeight w:val="20"/>
        </w:trPr>
        <w:tc>
          <w:tcPr>
            <w:tcW w:w="994" w:type="dxa"/>
            <w:vMerge/>
          </w:tcPr>
          <w:p w14:paraId="7034E780"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38A20339"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2015-001</w:t>
            </w:r>
          </w:p>
        </w:tc>
        <w:tc>
          <w:tcPr>
            <w:tcW w:w="673" w:type="dxa"/>
          </w:tcPr>
          <w:p w14:paraId="3A6286F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70DF67DF"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R342Q</w:t>
            </w:r>
          </w:p>
        </w:tc>
        <w:tc>
          <w:tcPr>
            <w:tcW w:w="2317" w:type="dxa"/>
          </w:tcPr>
          <w:p w14:paraId="45A0C92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31733FF4"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1.271</w:t>
            </w:r>
          </w:p>
        </w:tc>
        <w:tc>
          <w:tcPr>
            <w:tcW w:w="1913" w:type="dxa"/>
          </w:tcPr>
          <w:p w14:paraId="2D694949"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Non/Limited</w:t>
            </w:r>
          </w:p>
        </w:tc>
      </w:tr>
      <w:tr w:rsidR="006A1B02" w:rsidRPr="0082663B" w14:paraId="4F9ED33D" w14:textId="77777777" w:rsidTr="006A1B02">
        <w:trPr>
          <w:trHeight w:val="20"/>
        </w:trPr>
        <w:tc>
          <w:tcPr>
            <w:tcW w:w="994" w:type="dxa"/>
            <w:vMerge/>
          </w:tcPr>
          <w:p w14:paraId="52140792"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65734BA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4001-010</w:t>
            </w:r>
          </w:p>
        </w:tc>
        <w:tc>
          <w:tcPr>
            <w:tcW w:w="673" w:type="dxa"/>
          </w:tcPr>
          <w:p w14:paraId="1329F07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4AFA611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S65I</w:t>
            </w:r>
          </w:p>
        </w:tc>
        <w:tc>
          <w:tcPr>
            <w:tcW w:w="2317" w:type="dxa"/>
          </w:tcPr>
          <w:p w14:paraId="026C809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Placebo-Migalastat</w:t>
            </w:r>
          </w:p>
        </w:tc>
        <w:tc>
          <w:tcPr>
            <w:tcW w:w="1890" w:type="dxa"/>
          </w:tcPr>
          <w:p w14:paraId="5715021A"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0.982</w:t>
            </w:r>
          </w:p>
        </w:tc>
        <w:tc>
          <w:tcPr>
            <w:tcW w:w="1913" w:type="dxa"/>
          </w:tcPr>
          <w:p w14:paraId="5BFE8E1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Non/Limited</w:t>
            </w:r>
          </w:p>
        </w:tc>
      </w:tr>
      <w:tr w:rsidR="006A1B02" w:rsidRPr="0082663B" w14:paraId="515345D5" w14:textId="77777777" w:rsidTr="006A1B02">
        <w:trPr>
          <w:trHeight w:val="20"/>
        </w:trPr>
        <w:tc>
          <w:tcPr>
            <w:tcW w:w="994" w:type="dxa"/>
            <w:vMerge/>
          </w:tcPr>
          <w:p w14:paraId="1B1AA9CC"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68F0BA6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2007-003</w:t>
            </w:r>
          </w:p>
        </w:tc>
        <w:tc>
          <w:tcPr>
            <w:tcW w:w="673" w:type="dxa"/>
          </w:tcPr>
          <w:p w14:paraId="762B92E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00AE8195"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R342Q</w:t>
            </w:r>
          </w:p>
        </w:tc>
        <w:tc>
          <w:tcPr>
            <w:tcW w:w="2317" w:type="dxa"/>
          </w:tcPr>
          <w:p w14:paraId="41ADDB50"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75AD3A98"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0.851</w:t>
            </w:r>
          </w:p>
        </w:tc>
        <w:tc>
          <w:tcPr>
            <w:tcW w:w="1913" w:type="dxa"/>
          </w:tcPr>
          <w:p w14:paraId="11ADBDB3"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Non/Limited</w:t>
            </w:r>
          </w:p>
        </w:tc>
      </w:tr>
      <w:tr w:rsidR="006A1B02" w:rsidRPr="0082663B" w14:paraId="0F0DCB18" w14:textId="77777777" w:rsidTr="006A1B02">
        <w:trPr>
          <w:trHeight w:val="20"/>
        </w:trPr>
        <w:tc>
          <w:tcPr>
            <w:tcW w:w="994" w:type="dxa"/>
            <w:vMerge/>
          </w:tcPr>
          <w:p w14:paraId="02AAD300"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6E6D5993"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2008-006</w:t>
            </w:r>
          </w:p>
        </w:tc>
        <w:tc>
          <w:tcPr>
            <w:tcW w:w="673" w:type="dxa"/>
          </w:tcPr>
          <w:p w14:paraId="74124D8B"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7D35C90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S276G</w:t>
            </w:r>
          </w:p>
        </w:tc>
        <w:tc>
          <w:tcPr>
            <w:tcW w:w="2317" w:type="dxa"/>
          </w:tcPr>
          <w:p w14:paraId="136EE5CC"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6144F549"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0.008</w:t>
            </w:r>
          </w:p>
        </w:tc>
        <w:tc>
          <w:tcPr>
            <w:tcW w:w="1913" w:type="dxa"/>
          </w:tcPr>
          <w:p w14:paraId="2D82D40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Non/Limited</w:t>
            </w:r>
          </w:p>
        </w:tc>
      </w:tr>
      <w:tr w:rsidR="006A1B02" w:rsidRPr="0082663B" w14:paraId="7781AC7C" w14:textId="77777777" w:rsidTr="006A1B02">
        <w:trPr>
          <w:trHeight w:val="20"/>
        </w:trPr>
        <w:tc>
          <w:tcPr>
            <w:tcW w:w="994" w:type="dxa"/>
            <w:vMerge/>
          </w:tcPr>
          <w:p w14:paraId="1F351F6D" w14:textId="77777777" w:rsidR="006A1B02" w:rsidRPr="0082663B" w:rsidRDefault="006A1B02" w:rsidP="0082663B">
            <w:pPr>
              <w:spacing w:before="30" w:after="30" w:line="240" w:lineRule="auto"/>
              <w:jc w:val="center"/>
              <w:rPr>
                <w:rFonts w:ascii="Times New Roman" w:eastAsia="Times New Roman" w:hAnsi="Times New Roman" w:cs="Times New Roman"/>
                <w:sz w:val="16"/>
                <w:szCs w:val="16"/>
              </w:rPr>
            </w:pPr>
          </w:p>
        </w:tc>
        <w:tc>
          <w:tcPr>
            <w:tcW w:w="989" w:type="dxa"/>
          </w:tcPr>
          <w:p w14:paraId="54036BEB"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5003-008</w:t>
            </w:r>
          </w:p>
        </w:tc>
        <w:tc>
          <w:tcPr>
            <w:tcW w:w="673" w:type="dxa"/>
          </w:tcPr>
          <w:p w14:paraId="224FEF9D"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w:t>
            </w:r>
          </w:p>
        </w:tc>
        <w:tc>
          <w:tcPr>
            <w:tcW w:w="1350" w:type="dxa"/>
          </w:tcPr>
          <w:p w14:paraId="6FA81A5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R342Q</w:t>
            </w:r>
          </w:p>
        </w:tc>
        <w:tc>
          <w:tcPr>
            <w:tcW w:w="2317" w:type="dxa"/>
          </w:tcPr>
          <w:p w14:paraId="1F06B626"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Migalastat-Migalastat</w:t>
            </w:r>
          </w:p>
        </w:tc>
        <w:tc>
          <w:tcPr>
            <w:tcW w:w="1890" w:type="dxa"/>
          </w:tcPr>
          <w:p w14:paraId="49F949B4"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0.013</w:t>
            </w:r>
          </w:p>
        </w:tc>
        <w:tc>
          <w:tcPr>
            <w:tcW w:w="1913" w:type="dxa"/>
          </w:tcPr>
          <w:p w14:paraId="7B8D51A2" w14:textId="77777777" w:rsidR="006A1B02" w:rsidRPr="0082663B" w:rsidRDefault="006A1B02" w:rsidP="0082663B">
            <w:pPr>
              <w:spacing w:before="60" w:after="60" w:line="240" w:lineRule="auto"/>
              <w:jc w:val="center"/>
              <w:rPr>
                <w:rFonts w:ascii="Times New Roman" w:eastAsia="Times New Roman" w:hAnsi="Times New Roman" w:cs="Times New Roman"/>
                <w:sz w:val="16"/>
                <w:szCs w:val="20"/>
              </w:rPr>
            </w:pPr>
            <w:r w:rsidRPr="0082663B">
              <w:rPr>
                <w:rFonts w:ascii="Times New Roman" w:eastAsia="Times New Roman" w:hAnsi="Times New Roman" w:cs="Times New Roman"/>
                <w:sz w:val="16"/>
                <w:szCs w:val="20"/>
              </w:rPr>
              <w:t>Non/Limited</w:t>
            </w:r>
          </w:p>
        </w:tc>
      </w:tr>
    </w:tbl>
    <w:p w14:paraId="44C2FBF8" w14:textId="5C82D02B" w:rsidR="0082663B" w:rsidRPr="00F0134C" w:rsidRDefault="0082663B" w:rsidP="00F0134C">
      <w:pPr>
        <w:tabs>
          <w:tab w:val="left" w:pos="-360"/>
        </w:tabs>
        <w:spacing w:after="0" w:line="240" w:lineRule="auto"/>
        <w:ind w:left="-360" w:hanging="270"/>
        <w:rPr>
          <w:rFonts w:ascii="Times New Roman" w:eastAsia="Times New Roman" w:hAnsi="Times New Roman" w:cs="Times New Roman"/>
        </w:rPr>
      </w:pPr>
      <w:r w:rsidRPr="00F0134C">
        <w:rPr>
          <w:rFonts w:ascii="Times New Roman" w:eastAsia="Times New Roman" w:hAnsi="Times New Roman" w:cs="Times New Roman"/>
          <w:lang w:val="en-AU"/>
        </w:rPr>
        <w:t>‘GLP HEK Amenable’ refers to the mutant α-Gal A responses to migalastat in the GLP HEK cell-based</w:t>
      </w:r>
      <w:r w:rsidR="00863A02" w:rsidRPr="00F0134C">
        <w:rPr>
          <w:rFonts w:ascii="Times New Roman" w:eastAsia="Times New Roman" w:hAnsi="Times New Roman" w:cs="Times New Roman"/>
          <w:lang w:val="en-AU"/>
        </w:rPr>
        <w:t xml:space="preserve"> assay</w:t>
      </w:r>
      <w:r w:rsidRPr="00F0134C">
        <w:rPr>
          <w:rFonts w:ascii="Times New Roman" w:eastAsia="Times New Roman" w:hAnsi="Times New Roman" w:cs="Times New Roman"/>
          <w:lang w:val="en-AU"/>
        </w:rPr>
        <w:t xml:space="preserve"> grouped according to t</w:t>
      </w:r>
      <w:r w:rsidR="00863A02" w:rsidRPr="00F0134C">
        <w:rPr>
          <w:rFonts w:ascii="Times New Roman" w:eastAsia="Times New Roman" w:hAnsi="Times New Roman" w:cs="Times New Roman"/>
          <w:lang w:val="en-AU"/>
        </w:rPr>
        <w:t>he “amenable” mutation criteria</w:t>
      </w:r>
      <w:r w:rsidRPr="00F0134C">
        <w:rPr>
          <w:rFonts w:ascii="Times New Roman" w:eastAsia="Times New Roman" w:hAnsi="Times New Roman" w:cs="Times New Roman"/>
        </w:rPr>
        <w:t>. The</w:t>
      </w:r>
      <w:r w:rsidRPr="00F0134C">
        <w:rPr>
          <w:rFonts w:ascii="Times New Roman" w:eastAsia="Times New Roman" w:hAnsi="Times New Roman" w:cs="Times New Roman"/>
          <w:lang w:val="en-AU"/>
        </w:rPr>
        <w:t>se groups</w:t>
      </w:r>
      <w:r w:rsidRPr="00F0134C">
        <w:rPr>
          <w:rFonts w:ascii="Times New Roman" w:eastAsia="Times New Roman" w:hAnsi="Times New Roman" w:cs="Times New Roman"/>
        </w:rPr>
        <w:t xml:space="preserve"> are aligned with the kidney IC GL-3 results from male (M) patients with the corresponding α-Gal A mutant forms who had been orally administered migalastat at 150 mg every other day (QOD) during Study 011.</w:t>
      </w:r>
    </w:p>
    <w:p w14:paraId="1F5EBF0C" w14:textId="16D4007D" w:rsidR="0082663B" w:rsidRPr="00F0134C" w:rsidRDefault="006A1B02" w:rsidP="00F0134C">
      <w:pPr>
        <w:tabs>
          <w:tab w:val="left" w:pos="-360"/>
        </w:tabs>
        <w:spacing w:after="0" w:line="240" w:lineRule="auto"/>
        <w:ind w:left="-360" w:hanging="270"/>
        <w:rPr>
          <w:rFonts w:ascii="Times New Roman" w:eastAsia="Times New Roman" w:hAnsi="Times New Roman" w:cs="Arial"/>
        </w:rPr>
      </w:pPr>
      <w:r>
        <w:rPr>
          <w:rFonts w:ascii="Times New Roman" w:eastAsia="Times New Roman" w:hAnsi="Times New Roman" w:cs="Arial"/>
          <w:vertAlign w:val="superscript"/>
        </w:rPr>
        <w:t>1</w:t>
      </w:r>
      <w:r w:rsidR="0082663B" w:rsidRPr="00F0134C">
        <w:rPr>
          <w:rFonts w:ascii="Times New Roman" w:eastAsia="Times New Roman" w:hAnsi="Times New Roman" w:cs="Arial"/>
        </w:rPr>
        <w:t>Each patient’s kidney IC GL-3 absolute change after 6 months of treatment (i.e., baseline to month 6 for migalastat-migalastat; from month 6 to month 12 for placebo-migalastat) is provided.</w:t>
      </w:r>
    </w:p>
    <w:p w14:paraId="10D40229" w14:textId="77777777" w:rsidR="0082663B" w:rsidRPr="00F0134C" w:rsidRDefault="0082663B" w:rsidP="00F0134C">
      <w:pPr>
        <w:tabs>
          <w:tab w:val="left" w:pos="-360"/>
        </w:tabs>
        <w:spacing w:after="0" w:line="240" w:lineRule="auto"/>
        <w:ind w:left="-360" w:hanging="270"/>
        <w:rPr>
          <w:rFonts w:ascii="Times New Roman" w:eastAsia="Times New Roman" w:hAnsi="Times New Roman" w:cs="Times New Roman"/>
        </w:rPr>
      </w:pPr>
      <w:r w:rsidRPr="00F0134C">
        <w:rPr>
          <w:rFonts w:ascii="Times New Roman" w:eastAsia="Times New Roman" w:hAnsi="Times New Roman" w:cs="Times New Roman"/>
        </w:rPr>
        <w:t xml:space="preserve">In ‘Study 011 Kidney IC GL-3 Response’, patients with a kidney IC GL-3 absolute change &lt;0.0 after 6 months of treatment were categorized as showing “good” responses, and patients with ≥0.0 were categorized as showing “non/limited” responses. </w:t>
      </w:r>
    </w:p>
    <w:p w14:paraId="3063875B" w14:textId="77777777" w:rsidR="0082663B" w:rsidRPr="0082663B" w:rsidRDefault="0082663B" w:rsidP="00F0134C">
      <w:pPr>
        <w:tabs>
          <w:tab w:val="left" w:pos="-360"/>
        </w:tabs>
        <w:spacing w:after="0" w:line="240" w:lineRule="auto"/>
        <w:ind w:left="-360" w:hanging="270"/>
        <w:rPr>
          <w:rFonts w:ascii="Times New Roman" w:eastAsia="Times New Roman" w:hAnsi="Times New Roman" w:cs="Times New Roman"/>
          <w:sz w:val="20"/>
          <w:szCs w:val="20"/>
        </w:rPr>
      </w:pPr>
      <w:r w:rsidRPr="00F0134C">
        <w:rPr>
          <w:rFonts w:ascii="Times New Roman" w:eastAsia="Times New Roman" w:hAnsi="Times New Roman" w:cs="Times New Roman"/>
        </w:rPr>
        <w:t>This analysis includes only male patients with baseline values ≥0.1.</w:t>
      </w:r>
      <w:r w:rsidRPr="0082663B">
        <w:rPr>
          <w:rFonts w:ascii="Times New Roman" w:eastAsia="Times New Roman" w:hAnsi="Times New Roman" w:cs="Times New Roman"/>
          <w:sz w:val="20"/>
          <w:szCs w:val="20"/>
        </w:rPr>
        <w:t xml:space="preserve"> </w:t>
      </w:r>
    </w:p>
    <w:p w14:paraId="2F19A61D" w14:textId="4687E47F" w:rsidR="004238D0" w:rsidRDefault="004238D0">
      <w:pPr>
        <w:spacing w:after="0" w:line="240" w:lineRule="auto"/>
        <w:rPr>
          <w:rFonts w:ascii="Times New Roman" w:eastAsia="Times New Roman" w:hAnsi="Times New Roman" w:cs="Arial"/>
          <w:sz w:val="20"/>
          <w:szCs w:val="20"/>
        </w:rPr>
      </w:pPr>
      <w:r>
        <w:rPr>
          <w:rFonts w:ascii="Times New Roman" w:eastAsia="Times New Roman" w:hAnsi="Times New Roman" w:cs="Arial"/>
          <w:sz w:val="20"/>
          <w:szCs w:val="20"/>
        </w:rPr>
        <w:br w:type="page"/>
      </w:r>
    </w:p>
    <w:p w14:paraId="7123BF65" w14:textId="55463A25" w:rsidR="00020B5E" w:rsidRPr="00020B5E" w:rsidRDefault="004238D0" w:rsidP="00020B5E">
      <w:pPr>
        <w:pStyle w:val="Caption"/>
        <w:ind w:hanging="1350"/>
      </w:pPr>
      <w:r>
        <w:t>Table 8S: Comparison</w:t>
      </w:r>
      <w:r w:rsidRPr="0021647F">
        <w:t xml:space="preserve"> Between Mutant α–Gal A Responses in GLP HEK and Male</w:t>
      </w:r>
      <w:r>
        <w:t xml:space="preserve"> and Female</w:t>
      </w:r>
      <w:r w:rsidRPr="0021647F">
        <w:t xml:space="preserve"> Fabry Patient Plasma Lyso-Gb</w:t>
      </w:r>
      <w:r w:rsidRPr="0021647F">
        <w:rPr>
          <w:vertAlign w:val="subscript"/>
        </w:rPr>
        <w:t>3</w:t>
      </w:r>
      <w:r>
        <w:t xml:space="preserve"> Responses in Study 011</w:t>
      </w:r>
    </w:p>
    <w:p w14:paraId="6655A6C3" w14:textId="77777777" w:rsidR="004238D0" w:rsidRPr="00F117B9" w:rsidRDefault="004238D0" w:rsidP="00F117B9">
      <w:pPr>
        <w:tabs>
          <w:tab w:val="left" w:pos="144"/>
        </w:tabs>
        <w:spacing w:after="0" w:line="240" w:lineRule="auto"/>
        <w:ind w:left="144" w:hanging="144"/>
        <w:rPr>
          <w:rFonts w:ascii="Times New Roman" w:eastAsia="Times New Roman" w:hAnsi="Times New Roman" w:cs="Arial"/>
          <w:sz w:val="20"/>
          <w:szCs w:val="20"/>
        </w:rPr>
      </w:pPr>
    </w:p>
    <w:tbl>
      <w:tblPr>
        <w:tblStyle w:val="C-Table"/>
        <w:tblW w:w="10036" w:type="dxa"/>
        <w:tblInd w:w="-458" w:type="dxa"/>
        <w:tblLayout w:type="fixed"/>
        <w:tblLook w:val="04A0" w:firstRow="1" w:lastRow="0" w:firstColumn="1" w:lastColumn="0" w:noHBand="0" w:noVBand="1"/>
      </w:tblPr>
      <w:tblGrid>
        <w:gridCol w:w="994"/>
        <w:gridCol w:w="989"/>
        <w:gridCol w:w="673"/>
        <w:gridCol w:w="1440"/>
        <w:gridCol w:w="2384"/>
        <w:gridCol w:w="1890"/>
        <w:gridCol w:w="1666"/>
      </w:tblGrid>
      <w:tr w:rsidR="004238D0" w:rsidRPr="004238D0" w14:paraId="178319BE" w14:textId="77777777" w:rsidTr="00D066E0">
        <w:trPr>
          <w:trHeight w:val="398"/>
          <w:tblHeader/>
        </w:trPr>
        <w:tc>
          <w:tcPr>
            <w:tcW w:w="994" w:type="dxa"/>
            <w:vMerge w:val="restart"/>
          </w:tcPr>
          <w:p w14:paraId="375585D7" w14:textId="77777777" w:rsidR="004238D0" w:rsidRPr="004238D0" w:rsidRDefault="004238D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GLP HEK Amenable?</w:t>
            </w:r>
          </w:p>
        </w:tc>
        <w:tc>
          <w:tcPr>
            <w:tcW w:w="989" w:type="dxa"/>
            <w:vMerge w:val="restart"/>
          </w:tcPr>
          <w:p w14:paraId="66FC5EE5" w14:textId="77777777" w:rsidR="004238D0" w:rsidRPr="004238D0" w:rsidRDefault="004238D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Patient</w:t>
            </w:r>
          </w:p>
        </w:tc>
        <w:tc>
          <w:tcPr>
            <w:tcW w:w="673" w:type="dxa"/>
            <w:vMerge w:val="restart"/>
          </w:tcPr>
          <w:p w14:paraId="7AD17691" w14:textId="77777777" w:rsidR="004238D0" w:rsidRPr="004238D0" w:rsidRDefault="004238D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Sex</w:t>
            </w:r>
          </w:p>
        </w:tc>
        <w:tc>
          <w:tcPr>
            <w:tcW w:w="1440" w:type="dxa"/>
            <w:vMerge w:val="restart"/>
          </w:tcPr>
          <w:p w14:paraId="50BE90C9" w14:textId="77777777" w:rsidR="004238D0" w:rsidRPr="004238D0" w:rsidRDefault="004238D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Protein change</w:t>
            </w:r>
          </w:p>
        </w:tc>
        <w:tc>
          <w:tcPr>
            <w:tcW w:w="2384" w:type="dxa"/>
            <w:vMerge w:val="restart"/>
          </w:tcPr>
          <w:p w14:paraId="39C54F74" w14:textId="77777777" w:rsidR="004238D0" w:rsidRPr="004238D0" w:rsidRDefault="004238D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Stage 1-Stage 2</w:t>
            </w:r>
          </w:p>
          <w:p w14:paraId="6185E636" w14:textId="77777777" w:rsidR="004238D0" w:rsidRPr="004238D0" w:rsidRDefault="004238D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Treatment Category</w:t>
            </w:r>
          </w:p>
        </w:tc>
        <w:tc>
          <w:tcPr>
            <w:tcW w:w="3556" w:type="dxa"/>
            <w:gridSpan w:val="2"/>
          </w:tcPr>
          <w:p w14:paraId="68DD93FC" w14:textId="026F8527" w:rsidR="004238D0" w:rsidRPr="004238D0" w:rsidRDefault="006D6B30" w:rsidP="004238D0">
            <w:pPr>
              <w:keepNext/>
              <w:spacing w:before="60" w:after="60" w:line="240" w:lineRule="auto"/>
              <w:jc w:val="center"/>
              <w:rPr>
                <w:rFonts w:ascii="Times New Roman" w:eastAsia="Times New Roman" w:hAnsi="Times New Roman" w:cs="Times New Roman"/>
                <w:b/>
                <w:sz w:val="16"/>
                <w:szCs w:val="20"/>
              </w:rPr>
            </w:pPr>
            <w:r>
              <w:rPr>
                <w:rFonts w:ascii="Times New Roman" w:eastAsia="Times New Roman" w:hAnsi="Times New Roman" w:cs="Times New Roman"/>
                <w:b/>
                <w:sz w:val="16"/>
                <w:szCs w:val="20"/>
              </w:rPr>
              <w:t>Study 011</w:t>
            </w:r>
            <w:r w:rsidR="004238D0" w:rsidRPr="004238D0">
              <w:rPr>
                <w:rFonts w:ascii="Times New Roman" w:eastAsia="Times New Roman" w:hAnsi="Times New Roman" w:cs="Times New Roman"/>
                <w:b/>
                <w:sz w:val="16"/>
                <w:szCs w:val="20"/>
              </w:rPr>
              <w:t xml:space="preserve"> Patient Plasma Lyso-Gb</w:t>
            </w:r>
            <w:r w:rsidR="004238D0" w:rsidRPr="004238D0">
              <w:rPr>
                <w:rFonts w:ascii="Times New Roman" w:eastAsia="Times New Roman" w:hAnsi="Times New Roman" w:cs="Times New Roman"/>
                <w:b/>
                <w:sz w:val="16"/>
                <w:szCs w:val="20"/>
                <w:vertAlign w:val="subscript"/>
              </w:rPr>
              <w:t>3</w:t>
            </w:r>
          </w:p>
        </w:tc>
      </w:tr>
      <w:tr w:rsidR="006D6B30" w:rsidRPr="004238D0" w14:paraId="1FCDE6C1" w14:textId="77777777" w:rsidTr="00D066E0">
        <w:trPr>
          <w:trHeight w:val="330"/>
          <w:tblHeader/>
        </w:trPr>
        <w:tc>
          <w:tcPr>
            <w:tcW w:w="994" w:type="dxa"/>
            <w:vMerge/>
          </w:tcPr>
          <w:p w14:paraId="1B7F56C8"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989" w:type="dxa"/>
            <w:vMerge/>
          </w:tcPr>
          <w:p w14:paraId="7F30F871"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673" w:type="dxa"/>
            <w:vMerge/>
          </w:tcPr>
          <w:p w14:paraId="14B7F353"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1440" w:type="dxa"/>
            <w:vMerge/>
          </w:tcPr>
          <w:p w14:paraId="6FFE7CC2"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2384" w:type="dxa"/>
            <w:vMerge/>
          </w:tcPr>
          <w:p w14:paraId="110514DE" w14:textId="77777777" w:rsidR="006D6B30" w:rsidRPr="004238D0" w:rsidRDefault="006D6B30" w:rsidP="004238D0">
            <w:pPr>
              <w:spacing w:before="60" w:after="60" w:line="240" w:lineRule="auto"/>
              <w:jc w:val="center"/>
              <w:rPr>
                <w:rFonts w:ascii="Times New Roman" w:eastAsia="Times New Roman" w:hAnsi="Times New Roman" w:cs="Times New Roman"/>
                <w:b/>
              </w:rPr>
            </w:pPr>
          </w:p>
        </w:tc>
        <w:tc>
          <w:tcPr>
            <w:tcW w:w="1890" w:type="dxa"/>
          </w:tcPr>
          <w:p w14:paraId="6C9BBA6F"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 Migalastat</w:t>
            </w:r>
          </w:p>
        </w:tc>
        <w:tc>
          <w:tcPr>
            <w:tcW w:w="1666" w:type="dxa"/>
            <w:vMerge w:val="restart"/>
          </w:tcPr>
          <w:p w14:paraId="2D4C276A"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Study 011</w:t>
            </w:r>
          </w:p>
          <w:p w14:paraId="5D90E758"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Plasma Lyso-Gb</w:t>
            </w:r>
            <w:r w:rsidRPr="004238D0">
              <w:rPr>
                <w:rFonts w:ascii="Times New Roman" w:eastAsia="Times New Roman" w:hAnsi="Times New Roman" w:cs="Times New Roman"/>
                <w:b/>
                <w:sz w:val="16"/>
                <w:szCs w:val="20"/>
                <w:vertAlign w:val="subscript"/>
              </w:rPr>
              <w:t>3</w:t>
            </w:r>
          </w:p>
          <w:p w14:paraId="1B081302"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Response</w:t>
            </w:r>
          </w:p>
        </w:tc>
      </w:tr>
      <w:tr w:rsidR="006D6B30" w:rsidRPr="004238D0" w14:paraId="0A044E38" w14:textId="77777777" w:rsidTr="00D066E0">
        <w:trPr>
          <w:trHeight w:val="330"/>
          <w:tblHeader/>
        </w:trPr>
        <w:tc>
          <w:tcPr>
            <w:tcW w:w="994" w:type="dxa"/>
            <w:vMerge/>
          </w:tcPr>
          <w:p w14:paraId="391A4857"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989" w:type="dxa"/>
            <w:vMerge/>
          </w:tcPr>
          <w:p w14:paraId="4055FD5C"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673" w:type="dxa"/>
            <w:vMerge/>
          </w:tcPr>
          <w:p w14:paraId="3DE57E66"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1440" w:type="dxa"/>
            <w:vMerge/>
          </w:tcPr>
          <w:p w14:paraId="282EEFF0" w14:textId="77777777" w:rsidR="006D6B30" w:rsidRPr="004238D0" w:rsidRDefault="006D6B30" w:rsidP="004238D0">
            <w:pPr>
              <w:keepNext/>
              <w:spacing w:before="60" w:after="60" w:line="240" w:lineRule="auto"/>
              <w:jc w:val="center"/>
              <w:rPr>
                <w:rFonts w:ascii="Times New Roman" w:eastAsia="Times New Roman" w:hAnsi="Times New Roman" w:cs="Times New Roman"/>
                <w:b/>
                <w:sz w:val="16"/>
                <w:szCs w:val="16"/>
              </w:rPr>
            </w:pPr>
          </w:p>
        </w:tc>
        <w:tc>
          <w:tcPr>
            <w:tcW w:w="2384" w:type="dxa"/>
            <w:vMerge/>
          </w:tcPr>
          <w:p w14:paraId="2BB79EB5" w14:textId="77777777" w:rsidR="006D6B30" w:rsidRPr="004238D0" w:rsidRDefault="006D6B30" w:rsidP="004238D0">
            <w:pPr>
              <w:spacing w:before="60" w:after="60" w:line="240" w:lineRule="auto"/>
              <w:jc w:val="center"/>
              <w:rPr>
                <w:rFonts w:ascii="Times New Roman" w:eastAsia="Times New Roman" w:hAnsi="Times New Roman" w:cs="Times New Roman"/>
                <w:b/>
                <w:sz w:val="16"/>
                <w:szCs w:val="16"/>
              </w:rPr>
            </w:pPr>
          </w:p>
        </w:tc>
        <w:tc>
          <w:tcPr>
            <w:tcW w:w="1890" w:type="dxa"/>
          </w:tcPr>
          <w:p w14:paraId="2BCF2322" w14:textId="6F3D4467" w:rsidR="006D6B30" w:rsidRPr="004238D0" w:rsidRDefault="006D6B30" w:rsidP="004238D0">
            <w:pPr>
              <w:keepNext/>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Absolute Change after 6 Months</w:t>
            </w:r>
            <w:r w:rsidR="00D066E0">
              <w:rPr>
                <w:rFonts w:ascii="Times New Roman" w:eastAsia="Times New Roman" w:hAnsi="Times New Roman" w:cs="Times New Roman"/>
                <w:b/>
                <w:sz w:val="16"/>
                <w:szCs w:val="20"/>
                <w:vertAlign w:val="superscript"/>
              </w:rPr>
              <w:t>1</w:t>
            </w:r>
          </w:p>
        </w:tc>
        <w:tc>
          <w:tcPr>
            <w:tcW w:w="1666" w:type="dxa"/>
            <w:vMerge/>
          </w:tcPr>
          <w:p w14:paraId="4483A957" w14:textId="77777777" w:rsidR="006D6B30" w:rsidRPr="004238D0" w:rsidRDefault="006D6B30" w:rsidP="004238D0">
            <w:pPr>
              <w:spacing w:before="60" w:after="60" w:line="240" w:lineRule="auto"/>
              <w:rPr>
                <w:rFonts w:ascii="Times New Roman" w:eastAsia="Times New Roman" w:hAnsi="Times New Roman" w:cs="Times New Roman"/>
                <w:sz w:val="16"/>
                <w:szCs w:val="16"/>
              </w:rPr>
            </w:pPr>
          </w:p>
        </w:tc>
      </w:tr>
      <w:tr w:rsidR="006D6B30" w:rsidRPr="004238D0" w14:paraId="3E083526" w14:textId="77777777" w:rsidTr="00D066E0">
        <w:trPr>
          <w:trHeight w:val="20"/>
        </w:trPr>
        <w:tc>
          <w:tcPr>
            <w:tcW w:w="994" w:type="dxa"/>
            <w:vMerge w:val="restart"/>
          </w:tcPr>
          <w:p w14:paraId="62396520" w14:textId="77777777" w:rsidR="006D6B30" w:rsidRPr="004238D0" w:rsidRDefault="006D6B30" w:rsidP="004238D0">
            <w:pPr>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Yes</w:t>
            </w:r>
          </w:p>
        </w:tc>
        <w:tc>
          <w:tcPr>
            <w:tcW w:w="989" w:type="dxa"/>
          </w:tcPr>
          <w:p w14:paraId="4EE971F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1101-007</w:t>
            </w:r>
          </w:p>
        </w:tc>
        <w:tc>
          <w:tcPr>
            <w:tcW w:w="673" w:type="dxa"/>
          </w:tcPr>
          <w:p w14:paraId="6CC5D57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7C9A192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L243F</w:t>
            </w:r>
          </w:p>
        </w:tc>
        <w:tc>
          <w:tcPr>
            <w:tcW w:w="2384" w:type="dxa"/>
          </w:tcPr>
          <w:p w14:paraId="3EC4DE5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0D5F2FB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-61.1</w:t>
            </w:r>
          </w:p>
        </w:tc>
        <w:tc>
          <w:tcPr>
            <w:tcW w:w="1666" w:type="dxa"/>
          </w:tcPr>
          <w:p w14:paraId="17B60C7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2E3CC2B3" w14:textId="77777777" w:rsidTr="00D066E0">
        <w:trPr>
          <w:trHeight w:val="20"/>
        </w:trPr>
        <w:tc>
          <w:tcPr>
            <w:tcW w:w="994" w:type="dxa"/>
            <w:vMerge/>
          </w:tcPr>
          <w:p w14:paraId="5BEBD46F"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01419A2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2001-001</w:t>
            </w:r>
          </w:p>
        </w:tc>
        <w:tc>
          <w:tcPr>
            <w:tcW w:w="673" w:type="dxa"/>
          </w:tcPr>
          <w:p w14:paraId="4CC4100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18A8B7E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R356W</w:t>
            </w:r>
          </w:p>
        </w:tc>
        <w:tc>
          <w:tcPr>
            <w:tcW w:w="2384" w:type="dxa"/>
          </w:tcPr>
          <w:p w14:paraId="1BA44E3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725C6DB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-2.72</w:t>
            </w:r>
          </w:p>
        </w:tc>
        <w:tc>
          <w:tcPr>
            <w:tcW w:w="1666" w:type="dxa"/>
          </w:tcPr>
          <w:p w14:paraId="5EE910F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68C7C32F" w14:textId="77777777" w:rsidTr="00D066E0">
        <w:trPr>
          <w:trHeight w:val="20"/>
        </w:trPr>
        <w:tc>
          <w:tcPr>
            <w:tcW w:w="994" w:type="dxa"/>
            <w:vMerge/>
          </w:tcPr>
          <w:p w14:paraId="6C06273D"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431C43A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2001-003</w:t>
            </w:r>
          </w:p>
        </w:tc>
        <w:tc>
          <w:tcPr>
            <w:tcW w:w="673" w:type="dxa"/>
          </w:tcPr>
          <w:p w14:paraId="2E5D08B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4223DED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D55V/Q57L</w:t>
            </w:r>
          </w:p>
        </w:tc>
        <w:tc>
          <w:tcPr>
            <w:tcW w:w="2384" w:type="dxa"/>
          </w:tcPr>
          <w:p w14:paraId="7527FAA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3F5FCC1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-43.2</w:t>
            </w:r>
          </w:p>
        </w:tc>
        <w:tc>
          <w:tcPr>
            <w:tcW w:w="1666" w:type="dxa"/>
          </w:tcPr>
          <w:p w14:paraId="5924832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5CB1EB54" w14:textId="77777777" w:rsidTr="00D066E0">
        <w:trPr>
          <w:trHeight w:val="20"/>
        </w:trPr>
        <w:tc>
          <w:tcPr>
            <w:tcW w:w="994" w:type="dxa"/>
            <w:vMerge/>
          </w:tcPr>
          <w:p w14:paraId="5297CA60"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243B98B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4001-015</w:t>
            </w:r>
          </w:p>
        </w:tc>
        <w:tc>
          <w:tcPr>
            <w:tcW w:w="673" w:type="dxa"/>
          </w:tcPr>
          <w:p w14:paraId="1D5EAE8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54592E4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D33G</w:t>
            </w:r>
          </w:p>
        </w:tc>
        <w:tc>
          <w:tcPr>
            <w:tcW w:w="2384" w:type="dxa"/>
          </w:tcPr>
          <w:p w14:paraId="7C523CF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68895FF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-25.6</w:t>
            </w:r>
          </w:p>
        </w:tc>
        <w:tc>
          <w:tcPr>
            <w:tcW w:w="1666" w:type="dxa"/>
          </w:tcPr>
          <w:p w14:paraId="79340BB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6C7B1C6F" w14:textId="77777777" w:rsidTr="00D066E0">
        <w:trPr>
          <w:trHeight w:val="20"/>
        </w:trPr>
        <w:tc>
          <w:tcPr>
            <w:tcW w:w="994" w:type="dxa"/>
            <w:vMerge/>
          </w:tcPr>
          <w:p w14:paraId="309DE7EF"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4D77D5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5001-001</w:t>
            </w:r>
          </w:p>
        </w:tc>
        <w:tc>
          <w:tcPr>
            <w:tcW w:w="673" w:type="dxa"/>
          </w:tcPr>
          <w:p w14:paraId="49EF367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790922E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P259R</w:t>
            </w:r>
          </w:p>
        </w:tc>
        <w:tc>
          <w:tcPr>
            <w:tcW w:w="2384" w:type="dxa"/>
          </w:tcPr>
          <w:p w14:paraId="6E8C260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14964AB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-51.8</w:t>
            </w:r>
          </w:p>
        </w:tc>
        <w:tc>
          <w:tcPr>
            <w:tcW w:w="1666" w:type="dxa"/>
          </w:tcPr>
          <w:p w14:paraId="64BE1D6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2B44ED8F" w14:textId="77777777" w:rsidTr="00D066E0">
        <w:trPr>
          <w:trHeight w:val="20"/>
        </w:trPr>
        <w:tc>
          <w:tcPr>
            <w:tcW w:w="994" w:type="dxa"/>
            <w:vMerge/>
          </w:tcPr>
          <w:p w14:paraId="49FEBF9E"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4D09DC7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5001-003</w:t>
            </w:r>
          </w:p>
        </w:tc>
        <w:tc>
          <w:tcPr>
            <w:tcW w:w="673" w:type="dxa"/>
          </w:tcPr>
          <w:p w14:paraId="0E5B0FA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567363E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P259R</w:t>
            </w:r>
          </w:p>
        </w:tc>
        <w:tc>
          <w:tcPr>
            <w:tcW w:w="2384" w:type="dxa"/>
          </w:tcPr>
          <w:p w14:paraId="23CBD17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208484B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-1.97</w:t>
            </w:r>
          </w:p>
        </w:tc>
        <w:tc>
          <w:tcPr>
            <w:tcW w:w="1666" w:type="dxa"/>
          </w:tcPr>
          <w:p w14:paraId="16E35BC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5894703A" w14:textId="77777777" w:rsidTr="00D066E0">
        <w:trPr>
          <w:trHeight w:val="20"/>
        </w:trPr>
        <w:tc>
          <w:tcPr>
            <w:tcW w:w="994" w:type="dxa"/>
            <w:vMerge/>
          </w:tcPr>
          <w:p w14:paraId="0E5A61FE"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C6DF4F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1601-007</w:t>
            </w:r>
          </w:p>
        </w:tc>
        <w:tc>
          <w:tcPr>
            <w:tcW w:w="673" w:type="dxa"/>
          </w:tcPr>
          <w:p w14:paraId="615C4BB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2CD1F2C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I253T</w:t>
            </w:r>
          </w:p>
        </w:tc>
        <w:tc>
          <w:tcPr>
            <w:tcW w:w="2384" w:type="dxa"/>
          </w:tcPr>
          <w:p w14:paraId="0D5C0F8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73889E7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-8.49</w:t>
            </w:r>
          </w:p>
        </w:tc>
        <w:tc>
          <w:tcPr>
            <w:tcW w:w="1666" w:type="dxa"/>
          </w:tcPr>
          <w:p w14:paraId="5B3342B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41AB14FB" w14:textId="77777777" w:rsidTr="00D066E0">
        <w:trPr>
          <w:trHeight w:val="20"/>
        </w:trPr>
        <w:tc>
          <w:tcPr>
            <w:tcW w:w="994" w:type="dxa"/>
            <w:vMerge/>
          </w:tcPr>
          <w:p w14:paraId="51A24EEA"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5ABA4BC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2701-012</w:t>
            </w:r>
          </w:p>
        </w:tc>
        <w:tc>
          <w:tcPr>
            <w:tcW w:w="673" w:type="dxa"/>
          </w:tcPr>
          <w:p w14:paraId="37FA43A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1701104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G325R</w:t>
            </w:r>
          </w:p>
        </w:tc>
        <w:tc>
          <w:tcPr>
            <w:tcW w:w="2384" w:type="dxa"/>
          </w:tcPr>
          <w:p w14:paraId="1EDAC57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1A39823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-0.7</w:t>
            </w:r>
          </w:p>
        </w:tc>
        <w:tc>
          <w:tcPr>
            <w:tcW w:w="1666" w:type="dxa"/>
          </w:tcPr>
          <w:p w14:paraId="2B4643F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03B2C3B2" w14:textId="77777777" w:rsidTr="00D066E0">
        <w:trPr>
          <w:trHeight w:val="20"/>
        </w:trPr>
        <w:tc>
          <w:tcPr>
            <w:tcW w:w="994" w:type="dxa"/>
            <w:vMerge/>
          </w:tcPr>
          <w:p w14:paraId="5B50B361"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41FE740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3002-004</w:t>
            </w:r>
          </w:p>
        </w:tc>
        <w:tc>
          <w:tcPr>
            <w:tcW w:w="673" w:type="dxa"/>
          </w:tcPr>
          <w:p w14:paraId="59B6A1B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4E679E0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D264Y</w:t>
            </w:r>
          </w:p>
        </w:tc>
        <w:tc>
          <w:tcPr>
            <w:tcW w:w="2384" w:type="dxa"/>
          </w:tcPr>
          <w:p w14:paraId="782698F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16839C1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-0.3</w:t>
            </w:r>
          </w:p>
        </w:tc>
        <w:tc>
          <w:tcPr>
            <w:tcW w:w="1666" w:type="dxa"/>
          </w:tcPr>
          <w:p w14:paraId="520778D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5D347EE7" w14:textId="77777777" w:rsidTr="00D066E0">
        <w:trPr>
          <w:trHeight w:val="20"/>
        </w:trPr>
        <w:tc>
          <w:tcPr>
            <w:tcW w:w="994" w:type="dxa"/>
            <w:vMerge/>
          </w:tcPr>
          <w:p w14:paraId="7C0A2800"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2CAD8BE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4001-003</w:t>
            </w:r>
          </w:p>
        </w:tc>
        <w:tc>
          <w:tcPr>
            <w:tcW w:w="673" w:type="dxa"/>
          </w:tcPr>
          <w:p w14:paraId="18DBDE3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45E9265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R301Q</w:t>
            </w:r>
          </w:p>
        </w:tc>
        <w:tc>
          <w:tcPr>
            <w:tcW w:w="2384" w:type="dxa"/>
          </w:tcPr>
          <w:p w14:paraId="1C70DE8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4CF40B8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-0.27</w:t>
            </w:r>
          </w:p>
        </w:tc>
        <w:tc>
          <w:tcPr>
            <w:tcW w:w="1666" w:type="dxa"/>
          </w:tcPr>
          <w:p w14:paraId="496C5CE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72C6FFAE" w14:textId="77777777" w:rsidTr="00D066E0">
        <w:trPr>
          <w:trHeight w:val="20"/>
        </w:trPr>
        <w:tc>
          <w:tcPr>
            <w:tcW w:w="994" w:type="dxa"/>
            <w:vMerge/>
          </w:tcPr>
          <w:p w14:paraId="41F54939"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7A06D95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4002-001</w:t>
            </w:r>
          </w:p>
        </w:tc>
        <w:tc>
          <w:tcPr>
            <w:tcW w:w="673" w:type="dxa"/>
          </w:tcPr>
          <w:p w14:paraId="73CD8D7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2FB8EF9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P205T</w:t>
            </w:r>
          </w:p>
        </w:tc>
        <w:tc>
          <w:tcPr>
            <w:tcW w:w="2384" w:type="dxa"/>
          </w:tcPr>
          <w:p w14:paraId="64CB3F5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1103921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-1.02</w:t>
            </w:r>
          </w:p>
        </w:tc>
        <w:tc>
          <w:tcPr>
            <w:tcW w:w="1666" w:type="dxa"/>
          </w:tcPr>
          <w:p w14:paraId="5109747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1E16F1A9" w14:textId="77777777" w:rsidTr="00D066E0">
        <w:trPr>
          <w:trHeight w:val="20"/>
        </w:trPr>
        <w:tc>
          <w:tcPr>
            <w:tcW w:w="994" w:type="dxa"/>
            <w:vMerge/>
          </w:tcPr>
          <w:p w14:paraId="574BA45B"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0BED118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4002-005</w:t>
            </w:r>
          </w:p>
        </w:tc>
        <w:tc>
          <w:tcPr>
            <w:tcW w:w="673" w:type="dxa"/>
          </w:tcPr>
          <w:p w14:paraId="20C5183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443DEE9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G260A</w:t>
            </w:r>
          </w:p>
        </w:tc>
        <w:tc>
          <w:tcPr>
            <w:tcW w:w="2384" w:type="dxa"/>
          </w:tcPr>
          <w:p w14:paraId="16F6C1B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25C3993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-3.3</w:t>
            </w:r>
          </w:p>
        </w:tc>
        <w:tc>
          <w:tcPr>
            <w:tcW w:w="1666" w:type="dxa"/>
          </w:tcPr>
          <w:p w14:paraId="5BD88FF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773F3C33" w14:textId="77777777" w:rsidTr="00D066E0">
        <w:trPr>
          <w:trHeight w:val="20"/>
        </w:trPr>
        <w:tc>
          <w:tcPr>
            <w:tcW w:w="994" w:type="dxa"/>
            <w:vMerge/>
          </w:tcPr>
          <w:p w14:paraId="7141A374"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7E2888C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9001-003</w:t>
            </w:r>
          </w:p>
        </w:tc>
        <w:tc>
          <w:tcPr>
            <w:tcW w:w="673" w:type="dxa"/>
          </w:tcPr>
          <w:p w14:paraId="7414535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4ACF40F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G85D</w:t>
            </w:r>
          </w:p>
        </w:tc>
        <w:tc>
          <w:tcPr>
            <w:tcW w:w="2384" w:type="dxa"/>
          </w:tcPr>
          <w:p w14:paraId="0BFB713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09EB31F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-0.93</w:t>
            </w:r>
          </w:p>
        </w:tc>
        <w:tc>
          <w:tcPr>
            <w:tcW w:w="1666" w:type="dxa"/>
          </w:tcPr>
          <w:p w14:paraId="1EE94D1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47772641" w14:textId="77777777" w:rsidTr="00D066E0">
        <w:trPr>
          <w:trHeight w:val="20"/>
        </w:trPr>
        <w:tc>
          <w:tcPr>
            <w:tcW w:w="994" w:type="dxa"/>
            <w:vMerge/>
          </w:tcPr>
          <w:p w14:paraId="4FF5705B"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15E4286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1601-006</w:t>
            </w:r>
          </w:p>
        </w:tc>
        <w:tc>
          <w:tcPr>
            <w:tcW w:w="673" w:type="dxa"/>
          </w:tcPr>
          <w:p w14:paraId="6CEECCF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203ACA0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D244N</w:t>
            </w:r>
          </w:p>
        </w:tc>
        <w:tc>
          <w:tcPr>
            <w:tcW w:w="2384" w:type="dxa"/>
          </w:tcPr>
          <w:p w14:paraId="0A65000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1335297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-23.7</w:t>
            </w:r>
          </w:p>
        </w:tc>
        <w:tc>
          <w:tcPr>
            <w:tcW w:w="1666" w:type="dxa"/>
          </w:tcPr>
          <w:p w14:paraId="798391A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4AD3DBD6" w14:textId="77777777" w:rsidTr="00D066E0">
        <w:trPr>
          <w:trHeight w:val="20"/>
        </w:trPr>
        <w:tc>
          <w:tcPr>
            <w:tcW w:w="994" w:type="dxa"/>
            <w:vMerge/>
          </w:tcPr>
          <w:p w14:paraId="4103782F"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D26847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2001-005</w:t>
            </w:r>
          </w:p>
        </w:tc>
        <w:tc>
          <w:tcPr>
            <w:tcW w:w="673" w:type="dxa"/>
          </w:tcPr>
          <w:p w14:paraId="09B5419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09A3299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G144V</w:t>
            </w:r>
          </w:p>
        </w:tc>
        <w:tc>
          <w:tcPr>
            <w:tcW w:w="2384" w:type="dxa"/>
          </w:tcPr>
          <w:p w14:paraId="537E20A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1F1DD73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-15.0</w:t>
            </w:r>
          </w:p>
        </w:tc>
        <w:tc>
          <w:tcPr>
            <w:tcW w:w="1666" w:type="dxa"/>
          </w:tcPr>
          <w:p w14:paraId="56D52AB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5162E652" w14:textId="77777777" w:rsidTr="00D066E0">
        <w:trPr>
          <w:trHeight w:val="20"/>
        </w:trPr>
        <w:tc>
          <w:tcPr>
            <w:tcW w:w="994" w:type="dxa"/>
            <w:vMerge/>
          </w:tcPr>
          <w:p w14:paraId="3CA56D2B"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159EEF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2026-906</w:t>
            </w:r>
          </w:p>
        </w:tc>
        <w:tc>
          <w:tcPr>
            <w:tcW w:w="673" w:type="dxa"/>
          </w:tcPr>
          <w:p w14:paraId="6230C26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039FF43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D322E</w:t>
            </w:r>
          </w:p>
        </w:tc>
        <w:tc>
          <w:tcPr>
            <w:tcW w:w="2384" w:type="dxa"/>
          </w:tcPr>
          <w:p w14:paraId="2A68BE4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677BB52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-54.1</w:t>
            </w:r>
          </w:p>
        </w:tc>
        <w:tc>
          <w:tcPr>
            <w:tcW w:w="1666" w:type="dxa"/>
          </w:tcPr>
          <w:p w14:paraId="0FE14D6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38C5D393" w14:textId="77777777" w:rsidTr="00D066E0">
        <w:trPr>
          <w:trHeight w:val="20"/>
        </w:trPr>
        <w:tc>
          <w:tcPr>
            <w:tcW w:w="994" w:type="dxa"/>
            <w:vMerge/>
          </w:tcPr>
          <w:p w14:paraId="5A2AAE54"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26EC4D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3002-002</w:t>
            </w:r>
          </w:p>
        </w:tc>
        <w:tc>
          <w:tcPr>
            <w:tcW w:w="673" w:type="dxa"/>
          </w:tcPr>
          <w:p w14:paraId="5E82AE1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565DB2D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Y216C</w:t>
            </w:r>
          </w:p>
        </w:tc>
        <w:tc>
          <w:tcPr>
            <w:tcW w:w="2384" w:type="dxa"/>
          </w:tcPr>
          <w:p w14:paraId="63A215E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17652A2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-24.0</w:t>
            </w:r>
          </w:p>
        </w:tc>
        <w:tc>
          <w:tcPr>
            <w:tcW w:w="1666" w:type="dxa"/>
          </w:tcPr>
          <w:p w14:paraId="1F0FB60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7B27B451" w14:textId="77777777" w:rsidTr="00D066E0">
        <w:trPr>
          <w:trHeight w:val="20"/>
        </w:trPr>
        <w:tc>
          <w:tcPr>
            <w:tcW w:w="994" w:type="dxa"/>
            <w:vMerge/>
          </w:tcPr>
          <w:p w14:paraId="18528360"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086AC9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4001-004</w:t>
            </w:r>
          </w:p>
        </w:tc>
        <w:tc>
          <w:tcPr>
            <w:tcW w:w="673" w:type="dxa"/>
          </w:tcPr>
          <w:p w14:paraId="399868A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26F3F7A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A156T</w:t>
            </w:r>
          </w:p>
        </w:tc>
        <w:tc>
          <w:tcPr>
            <w:tcW w:w="2384" w:type="dxa"/>
          </w:tcPr>
          <w:p w14:paraId="786FCC5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0A85EC5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-69.7</w:t>
            </w:r>
          </w:p>
        </w:tc>
        <w:tc>
          <w:tcPr>
            <w:tcW w:w="1666" w:type="dxa"/>
          </w:tcPr>
          <w:p w14:paraId="4EC8746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3CB087CE" w14:textId="77777777" w:rsidTr="00D066E0">
        <w:trPr>
          <w:trHeight w:val="20"/>
        </w:trPr>
        <w:tc>
          <w:tcPr>
            <w:tcW w:w="994" w:type="dxa"/>
            <w:vMerge/>
          </w:tcPr>
          <w:p w14:paraId="3D3D7A24"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7A83948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1601-008</w:t>
            </w:r>
          </w:p>
        </w:tc>
        <w:tc>
          <w:tcPr>
            <w:tcW w:w="673" w:type="dxa"/>
          </w:tcPr>
          <w:p w14:paraId="24E552D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0CA7AF4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I253T</w:t>
            </w:r>
          </w:p>
        </w:tc>
        <w:tc>
          <w:tcPr>
            <w:tcW w:w="2384" w:type="dxa"/>
          </w:tcPr>
          <w:p w14:paraId="17FC71A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2C14DE7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-2.19</w:t>
            </w:r>
          </w:p>
        </w:tc>
        <w:tc>
          <w:tcPr>
            <w:tcW w:w="1666" w:type="dxa"/>
          </w:tcPr>
          <w:p w14:paraId="37A7D55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0E1B5F9C" w14:textId="77777777" w:rsidTr="00D066E0">
        <w:trPr>
          <w:trHeight w:val="20"/>
        </w:trPr>
        <w:tc>
          <w:tcPr>
            <w:tcW w:w="994" w:type="dxa"/>
            <w:vMerge/>
          </w:tcPr>
          <w:p w14:paraId="5B56C6D2"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2B16501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2001-904</w:t>
            </w:r>
          </w:p>
        </w:tc>
        <w:tc>
          <w:tcPr>
            <w:tcW w:w="673" w:type="dxa"/>
          </w:tcPr>
          <w:p w14:paraId="120B481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55DA5E7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Y216C</w:t>
            </w:r>
          </w:p>
        </w:tc>
        <w:tc>
          <w:tcPr>
            <w:tcW w:w="2384" w:type="dxa"/>
          </w:tcPr>
          <w:p w14:paraId="3567FF6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4C913AA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-3.53</w:t>
            </w:r>
          </w:p>
        </w:tc>
        <w:tc>
          <w:tcPr>
            <w:tcW w:w="1666" w:type="dxa"/>
          </w:tcPr>
          <w:p w14:paraId="7A82FC7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61916E7D" w14:textId="77777777" w:rsidTr="00D066E0">
        <w:trPr>
          <w:trHeight w:val="20"/>
        </w:trPr>
        <w:tc>
          <w:tcPr>
            <w:tcW w:w="994" w:type="dxa"/>
            <w:vMerge/>
          </w:tcPr>
          <w:p w14:paraId="4B2F8E28"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7A6D6DF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2006-001</w:t>
            </w:r>
          </w:p>
        </w:tc>
        <w:tc>
          <w:tcPr>
            <w:tcW w:w="673" w:type="dxa"/>
          </w:tcPr>
          <w:p w14:paraId="5321A4D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4CBD471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R112H</w:t>
            </w:r>
          </w:p>
        </w:tc>
        <w:tc>
          <w:tcPr>
            <w:tcW w:w="2384" w:type="dxa"/>
          </w:tcPr>
          <w:p w14:paraId="145CEA5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4E97E8A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0.17</w:t>
            </w:r>
          </w:p>
        </w:tc>
        <w:tc>
          <w:tcPr>
            <w:tcW w:w="1666" w:type="dxa"/>
          </w:tcPr>
          <w:p w14:paraId="34C4161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61A119AA" w14:textId="77777777" w:rsidTr="00D066E0">
        <w:trPr>
          <w:trHeight w:val="20"/>
        </w:trPr>
        <w:tc>
          <w:tcPr>
            <w:tcW w:w="994" w:type="dxa"/>
            <w:vMerge/>
          </w:tcPr>
          <w:p w14:paraId="23489956"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32F4F9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2026-904</w:t>
            </w:r>
          </w:p>
        </w:tc>
        <w:tc>
          <w:tcPr>
            <w:tcW w:w="673" w:type="dxa"/>
          </w:tcPr>
          <w:p w14:paraId="390DE59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652CD9F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D322E</w:t>
            </w:r>
          </w:p>
        </w:tc>
        <w:tc>
          <w:tcPr>
            <w:tcW w:w="2384" w:type="dxa"/>
          </w:tcPr>
          <w:p w14:paraId="04B2E75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4A89BE8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-2.37</w:t>
            </w:r>
          </w:p>
        </w:tc>
        <w:tc>
          <w:tcPr>
            <w:tcW w:w="1666" w:type="dxa"/>
          </w:tcPr>
          <w:p w14:paraId="215F573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1A31C9D7" w14:textId="77777777" w:rsidTr="00D066E0">
        <w:trPr>
          <w:trHeight w:val="20"/>
        </w:trPr>
        <w:tc>
          <w:tcPr>
            <w:tcW w:w="994" w:type="dxa"/>
            <w:vMerge/>
          </w:tcPr>
          <w:p w14:paraId="7C627C4D"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6947853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2102-004</w:t>
            </w:r>
          </w:p>
        </w:tc>
        <w:tc>
          <w:tcPr>
            <w:tcW w:w="673" w:type="dxa"/>
          </w:tcPr>
          <w:p w14:paraId="77CF6B5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6B5513C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I270T</w:t>
            </w:r>
          </w:p>
        </w:tc>
        <w:tc>
          <w:tcPr>
            <w:tcW w:w="2384" w:type="dxa"/>
          </w:tcPr>
          <w:p w14:paraId="39E4EE8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02DDAF0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-1.01</w:t>
            </w:r>
          </w:p>
        </w:tc>
        <w:tc>
          <w:tcPr>
            <w:tcW w:w="1666" w:type="dxa"/>
          </w:tcPr>
          <w:p w14:paraId="0D914C8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05F6F076" w14:textId="77777777" w:rsidTr="00D066E0">
        <w:trPr>
          <w:trHeight w:val="20"/>
        </w:trPr>
        <w:tc>
          <w:tcPr>
            <w:tcW w:w="994" w:type="dxa"/>
            <w:vMerge/>
          </w:tcPr>
          <w:p w14:paraId="0318EBB7"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6E177E3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2302-003</w:t>
            </w:r>
          </w:p>
        </w:tc>
        <w:tc>
          <w:tcPr>
            <w:tcW w:w="673" w:type="dxa"/>
          </w:tcPr>
          <w:p w14:paraId="16518FF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520D106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P259R</w:t>
            </w:r>
          </w:p>
        </w:tc>
        <w:tc>
          <w:tcPr>
            <w:tcW w:w="2384" w:type="dxa"/>
          </w:tcPr>
          <w:p w14:paraId="5A3B548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2DB04B3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-2.37</w:t>
            </w:r>
          </w:p>
        </w:tc>
        <w:tc>
          <w:tcPr>
            <w:tcW w:w="1666" w:type="dxa"/>
          </w:tcPr>
          <w:p w14:paraId="5F421A4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57E15001" w14:textId="77777777" w:rsidTr="00D066E0">
        <w:trPr>
          <w:trHeight w:val="20"/>
        </w:trPr>
        <w:tc>
          <w:tcPr>
            <w:tcW w:w="994" w:type="dxa"/>
            <w:vMerge/>
          </w:tcPr>
          <w:p w14:paraId="6D738A19"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0485D9D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3002-003</w:t>
            </w:r>
          </w:p>
        </w:tc>
        <w:tc>
          <w:tcPr>
            <w:tcW w:w="673" w:type="dxa"/>
          </w:tcPr>
          <w:p w14:paraId="1E03EBF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1781610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Y216C</w:t>
            </w:r>
          </w:p>
        </w:tc>
        <w:tc>
          <w:tcPr>
            <w:tcW w:w="2384" w:type="dxa"/>
          </w:tcPr>
          <w:p w14:paraId="5973A5F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07D141D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-4.43</w:t>
            </w:r>
          </w:p>
        </w:tc>
        <w:tc>
          <w:tcPr>
            <w:tcW w:w="1666" w:type="dxa"/>
          </w:tcPr>
          <w:p w14:paraId="01D8091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671DC40E" w14:textId="77777777" w:rsidTr="00D066E0">
        <w:trPr>
          <w:trHeight w:val="20"/>
        </w:trPr>
        <w:tc>
          <w:tcPr>
            <w:tcW w:w="994" w:type="dxa"/>
            <w:vMerge/>
          </w:tcPr>
          <w:p w14:paraId="79C72D59"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6923B14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4001-016</w:t>
            </w:r>
          </w:p>
        </w:tc>
        <w:tc>
          <w:tcPr>
            <w:tcW w:w="673" w:type="dxa"/>
          </w:tcPr>
          <w:p w14:paraId="1954099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4801C7A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P205T</w:t>
            </w:r>
          </w:p>
        </w:tc>
        <w:tc>
          <w:tcPr>
            <w:tcW w:w="2384" w:type="dxa"/>
          </w:tcPr>
          <w:p w14:paraId="0755B9B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0EDDC46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-2.47</w:t>
            </w:r>
          </w:p>
        </w:tc>
        <w:tc>
          <w:tcPr>
            <w:tcW w:w="1666" w:type="dxa"/>
          </w:tcPr>
          <w:p w14:paraId="6CC5461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11C24525" w14:textId="77777777" w:rsidTr="00D066E0">
        <w:trPr>
          <w:trHeight w:val="20"/>
        </w:trPr>
        <w:tc>
          <w:tcPr>
            <w:tcW w:w="994" w:type="dxa"/>
            <w:vMerge/>
          </w:tcPr>
          <w:p w14:paraId="7BF72AD1"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54329D0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4002-004</w:t>
            </w:r>
          </w:p>
        </w:tc>
        <w:tc>
          <w:tcPr>
            <w:tcW w:w="673" w:type="dxa"/>
          </w:tcPr>
          <w:p w14:paraId="34BF986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3547308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M187I</w:t>
            </w:r>
          </w:p>
        </w:tc>
        <w:tc>
          <w:tcPr>
            <w:tcW w:w="2384" w:type="dxa"/>
          </w:tcPr>
          <w:p w14:paraId="071D042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39301C2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0.16</w:t>
            </w:r>
          </w:p>
        </w:tc>
        <w:tc>
          <w:tcPr>
            <w:tcW w:w="1666" w:type="dxa"/>
          </w:tcPr>
          <w:p w14:paraId="05B527B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4BE0CC65" w14:textId="77777777" w:rsidTr="00D066E0">
        <w:trPr>
          <w:trHeight w:val="20"/>
        </w:trPr>
        <w:tc>
          <w:tcPr>
            <w:tcW w:w="994" w:type="dxa"/>
            <w:vMerge/>
          </w:tcPr>
          <w:p w14:paraId="64E35ADB"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0121692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6001-001</w:t>
            </w:r>
          </w:p>
        </w:tc>
        <w:tc>
          <w:tcPr>
            <w:tcW w:w="673" w:type="dxa"/>
          </w:tcPr>
          <w:p w14:paraId="79CC2F6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294420C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P293T</w:t>
            </w:r>
          </w:p>
        </w:tc>
        <w:tc>
          <w:tcPr>
            <w:tcW w:w="2384" w:type="dxa"/>
          </w:tcPr>
          <w:p w14:paraId="35AAF9F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083D0FE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0.1</w:t>
            </w:r>
          </w:p>
        </w:tc>
        <w:tc>
          <w:tcPr>
            <w:tcW w:w="1666" w:type="dxa"/>
          </w:tcPr>
          <w:p w14:paraId="29981EC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762C04AB" w14:textId="77777777" w:rsidTr="00D066E0">
        <w:trPr>
          <w:trHeight w:val="20"/>
        </w:trPr>
        <w:tc>
          <w:tcPr>
            <w:tcW w:w="994" w:type="dxa"/>
            <w:vMerge/>
          </w:tcPr>
          <w:p w14:paraId="0A0E2951"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5C53CE1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6001-002</w:t>
            </w:r>
          </w:p>
        </w:tc>
        <w:tc>
          <w:tcPr>
            <w:tcW w:w="673" w:type="dxa"/>
          </w:tcPr>
          <w:p w14:paraId="1616DF2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067C23A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P293T</w:t>
            </w:r>
          </w:p>
        </w:tc>
        <w:tc>
          <w:tcPr>
            <w:tcW w:w="2384" w:type="dxa"/>
          </w:tcPr>
          <w:p w14:paraId="6371806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6BF2101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1.23</w:t>
            </w:r>
          </w:p>
        </w:tc>
        <w:tc>
          <w:tcPr>
            <w:tcW w:w="1666" w:type="dxa"/>
          </w:tcPr>
          <w:p w14:paraId="4061775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11B3FE76" w14:textId="77777777" w:rsidTr="00D066E0">
        <w:trPr>
          <w:trHeight w:val="20"/>
        </w:trPr>
        <w:tc>
          <w:tcPr>
            <w:tcW w:w="994" w:type="dxa"/>
            <w:vMerge/>
          </w:tcPr>
          <w:p w14:paraId="11BBF994"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7362542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9001-001</w:t>
            </w:r>
          </w:p>
        </w:tc>
        <w:tc>
          <w:tcPr>
            <w:tcW w:w="673" w:type="dxa"/>
          </w:tcPr>
          <w:p w14:paraId="1E42DDD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064474C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G271S, D313Y</w:t>
            </w:r>
          </w:p>
        </w:tc>
        <w:tc>
          <w:tcPr>
            <w:tcW w:w="2384" w:type="dxa"/>
          </w:tcPr>
          <w:p w14:paraId="0B4054E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5E48A36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-0.67</w:t>
            </w:r>
          </w:p>
        </w:tc>
        <w:tc>
          <w:tcPr>
            <w:tcW w:w="1666" w:type="dxa"/>
          </w:tcPr>
          <w:p w14:paraId="23B27EB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64CCD35F" w14:textId="77777777" w:rsidTr="00D066E0">
        <w:trPr>
          <w:trHeight w:val="20"/>
        </w:trPr>
        <w:tc>
          <w:tcPr>
            <w:tcW w:w="994" w:type="dxa"/>
            <w:vMerge/>
          </w:tcPr>
          <w:p w14:paraId="4135AF63"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43963D7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9001-004</w:t>
            </w:r>
          </w:p>
        </w:tc>
        <w:tc>
          <w:tcPr>
            <w:tcW w:w="673" w:type="dxa"/>
          </w:tcPr>
          <w:p w14:paraId="75C193B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1E4BB86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A156T</w:t>
            </w:r>
          </w:p>
        </w:tc>
        <w:tc>
          <w:tcPr>
            <w:tcW w:w="2384" w:type="dxa"/>
          </w:tcPr>
          <w:p w14:paraId="59ED3B6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46BB5B2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1.8</w:t>
            </w:r>
          </w:p>
        </w:tc>
        <w:tc>
          <w:tcPr>
            <w:tcW w:w="1666" w:type="dxa"/>
          </w:tcPr>
          <w:p w14:paraId="1CA443E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4DA4BA66" w14:textId="77777777" w:rsidTr="00D066E0">
        <w:trPr>
          <w:trHeight w:val="20"/>
        </w:trPr>
        <w:tc>
          <w:tcPr>
            <w:tcW w:w="994" w:type="dxa"/>
            <w:vMerge w:val="restart"/>
          </w:tcPr>
          <w:p w14:paraId="20D5CC0A" w14:textId="77777777" w:rsidR="006D6B30" w:rsidRPr="004238D0" w:rsidRDefault="006D6B30" w:rsidP="004238D0">
            <w:pPr>
              <w:spacing w:before="60" w:after="60" w:line="240" w:lineRule="auto"/>
              <w:jc w:val="center"/>
              <w:rPr>
                <w:rFonts w:ascii="Times New Roman" w:eastAsia="Times New Roman" w:hAnsi="Times New Roman" w:cs="Times New Roman"/>
                <w:b/>
                <w:sz w:val="16"/>
                <w:szCs w:val="20"/>
              </w:rPr>
            </w:pPr>
            <w:r w:rsidRPr="004238D0">
              <w:rPr>
                <w:rFonts w:ascii="Times New Roman" w:eastAsia="Times New Roman" w:hAnsi="Times New Roman" w:cs="Times New Roman"/>
                <w:b/>
                <w:sz w:val="16"/>
                <w:szCs w:val="20"/>
              </w:rPr>
              <w:t>No</w:t>
            </w:r>
          </w:p>
        </w:tc>
        <w:tc>
          <w:tcPr>
            <w:tcW w:w="989" w:type="dxa"/>
          </w:tcPr>
          <w:p w14:paraId="45015E0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2004-901</w:t>
            </w:r>
          </w:p>
        </w:tc>
        <w:tc>
          <w:tcPr>
            <w:tcW w:w="673" w:type="dxa"/>
          </w:tcPr>
          <w:p w14:paraId="6080BD1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45E3A61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R342Q</w:t>
            </w:r>
          </w:p>
        </w:tc>
        <w:tc>
          <w:tcPr>
            <w:tcW w:w="2384" w:type="dxa"/>
          </w:tcPr>
          <w:p w14:paraId="4967FF7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5E30C44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9.33</w:t>
            </w:r>
          </w:p>
        </w:tc>
        <w:tc>
          <w:tcPr>
            <w:tcW w:w="1666" w:type="dxa"/>
          </w:tcPr>
          <w:p w14:paraId="0FE7E0B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09644A21" w14:textId="77777777" w:rsidTr="00D066E0">
        <w:trPr>
          <w:trHeight w:val="20"/>
        </w:trPr>
        <w:tc>
          <w:tcPr>
            <w:tcW w:w="994" w:type="dxa"/>
            <w:vMerge/>
          </w:tcPr>
          <w:p w14:paraId="438FC6CD"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7DCA87F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4001-010</w:t>
            </w:r>
          </w:p>
        </w:tc>
        <w:tc>
          <w:tcPr>
            <w:tcW w:w="673" w:type="dxa"/>
          </w:tcPr>
          <w:p w14:paraId="5DCE818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564C8C8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S65I</w:t>
            </w:r>
          </w:p>
        </w:tc>
        <w:tc>
          <w:tcPr>
            <w:tcW w:w="2384" w:type="dxa"/>
          </w:tcPr>
          <w:p w14:paraId="51B831D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672E278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5.67</w:t>
            </w:r>
          </w:p>
        </w:tc>
        <w:tc>
          <w:tcPr>
            <w:tcW w:w="1666" w:type="dxa"/>
          </w:tcPr>
          <w:p w14:paraId="70AF1FC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11390181" w14:textId="77777777" w:rsidTr="00D066E0">
        <w:trPr>
          <w:trHeight w:val="20"/>
        </w:trPr>
        <w:tc>
          <w:tcPr>
            <w:tcW w:w="994" w:type="dxa"/>
            <w:vMerge/>
          </w:tcPr>
          <w:p w14:paraId="677C8643"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2F37B3F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2005-001</w:t>
            </w:r>
          </w:p>
        </w:tc>
        <w:tc>
          <w:tcPr>
            <w:tcW w:w="673" w:type="dxa"/>
          </w:tcPr>
          <w:p w14:paraId="0700261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2BC0D5A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G261D</w:t>
            </w:r>
          </w:p>
        </w:tc>
        <w:tc>
          <w:tcPr>
            <w:tcW w:w="2384" w:type="dxa"/>
          </w:tcPr>
          <w:p w14:paraId="1FD251F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7893F06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15.2</w:t>
            </w:r>
          </w:p>
        </w:tc>
        <w:tc>
          <w:tcPr>
            <w:tcW w:w="1666" w:type="dxa"/>
          </w:tcPr>
          <w:p w14:paraId="5E7A346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51D42843" w14:textId="77777777" w:rsidTr="00D066E0">
        <w:trPr>
          <w:trHeight w:val="20"/>
        </w:trPr>
        <w:tc>
          <w:tcPr>
            <w:tcW w:w="994" w:type="dxa"/>
            <w:vMerge/>
          </w:tcPr>
          <w:p w14:paraId="52FB5A2D"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0FBF3F8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2015-002</w:t>
            </w:r>
          </w:p>
        </w:tc>
        <w:tc>
          <w:tcPr>
            <w:tcW w:w="673" w:type="dxa"/>
          </w:tcPr>
          <w:p w14:paraId="36F5B77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0B8C8017"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R342Q</w:t>
            </w:r>
          </w:p>
        </w:tc>
        <w:tc>
          <w:tcPr>
            <w:tcW w:w="2384" w:type="dxa"/>
          </w:tcPr>
          <w:p w14:paraId="281AB1B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5FD5C6BA"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2.33</w:t>
            </w:r>
          </w:p>
        </w:tc>
        <w:tc>
          <w:tcPr>
            <w:tcW w:w="1666" w:type="dxa"/>
          </w:tcPr>
          <w:p w14:paraId="2735B10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6E9220D6" w14:textId="77777777" w:rsidTr="00D066E0">
        <w:trPr>
          <w:trHeight w:val="20"/>
        </w:trPr>
        <w:tc>
          <w:tcPr>
            <w:tcW w:w="994" w:type="dxa"/>
            <w:vMerge/>
          </w:tcPr>
          <w:p w14:paraId="53197552"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12B6A29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4001-014</w:t>
            </w:r>
          </w:p>
        </w:tc>
        <w:tc>
          <w:tcPr>
            <w:tcW w:w="673" w:type="dxa"/>
          </w:tcPr>
          <w:p w14:paraId="0388E9A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3678813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I117S</w:t>
            </w:r>
          </w:p>
        </w:tc>
        <w:tc>
          <w:tcPr>
            <w:tcW w:w="2384" w:type="dxa"/>
          </w:tcPr>
          <w:p w14:paraId="4802C54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74FD8B9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-1.23</w:t>
            </w:r>
          </w:p>
        </w:tc>
        <w:tc>
          <w:tcPr>
            <w:tcW w:w="1666" w:type="dxa"/>
          </w:tcPr>
          <w:p w14:paraId="3DE0A7C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454E5A15" w14:textId="77777777" w:rsidTr="00D066E0">
        <w:trPr>
          <w:trHeight w:val="20"/>
        </w:trPr>
        <w:tc>
          <w:tcPr>
            <w:tcW w:w="994" w:type="dxa"/>
            <w:vMerge/>
          </w:tcPr>
          <w:p w14:paraId="7702A8E0"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C15926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5003-007</w:t>
            </w:r>
          </w:p>
        </w:tc>
        <w:tc>
          <w:tcPr>
            <w:tcW w:w="673" w:type="dxa"/>
          </w:tcPr>
          <w:p w14:paraId="229DA0E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1433907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R342Q</w:t>
            </w:r>
          </w:p>
        </w:tc>
        <w:tc>
          <w:tcPr>
            <w:tcW w:w="2384" w:type="dxa"/>
          </w:tcPr>
          <w:p w14:paraId="193931E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3103935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1.31</w:t>
            </w:r>
          </w:p>
        </w:tc>
        <w:tc>
          <w:tcPr>
            <w:tcW w:w="1666" w:type="dxa"/>
          </w:tcPr>
          <w:p w14:paraId="71397BC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03CABB6C" w14:textId="77777777" w:rsidTr="00D066E0">
        <w:trPr>
          <w:trHeight w:val="20"/>
        </w:trPr>
        <w:tc>
          <w:tcPr>
            <w:tcW w:w="994" w:type="dxa"/>
            <w:vMerge/>
          </w:tcPr>
          <w:p w14:paraId="69E2BAE8"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A2949F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6001-005</w:t>
            </w:r>
          </w:p>
        </w:tc>
        <w:tc>
          <w:tcPr>
            <w:tcW w:w="673" w:type="dxa"/>
          </w:tcPr>
          <w:p w14:paraId="5D079A5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07B7EC7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L414S</w:t>
            </w:r>
          </w:p>
        </w:tc>
        <w:tc>
          <w:tcPr>
            <w:tcW w:w="2384" w:type="dxa"/>
          </w:tcPr>
          <w:p w14:paraId="35F87A29"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Placebo-Migalastat</w:t>
            </w:r>
          </w:p>
        </w:tc>
        <w:tc>
          <w:tcPr>
            <w:tcW w:w="1890" w:type="dxa"/>
          </w:tcPr>
          <w:p w14:paraId="1AB6706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1.97</w:t>
            </w:r>
          </w:p>
        </w:tc>
        <w:tc>
          <w:tcPr>
            <w:tcW w:w="1666" w:type="dxa"/>
          </w:tcPr>
          <w:p w14:paraId="6403E08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269FFCAE" w14:textId="77777777" w:rsidTr="00D066E0">
        <w:trPr>
          <w:trHeight w:val="20"/>
        </w:trPr>
        <w:tc>
          <w:tcPr>
            <w:tcW w:w="994" w:type="dxa"/>
            <w:vMerge/>
          </w:tcPr>
          <w:p w14:paraId="1384E02D"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6B98CBD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2007-003</w:t>
            </w:r>
          </w:p>
        </w:tc>
        <w:tc>
          <w:tcPr>
            <w:tcW w:w="673" w:type="dxa"/>
          </w:tcPr>
          <w:p w14:paraId="5FD067A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5925FB7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R342Q</w:t>
            </w:r>
          </w:p>
        </w:tc>
        <w:tc>
          <w:tcPr>
            <w:tcW w:w="2384" w:type="dxa"/>
          </w:tcPr>
          <w:p w14:paraId="212BDC3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4AFAE13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65.0</w:t>
            </w:r>
          </w:p>
        </w:tc>
        <w:tc>
          <w:tcPr>
            <w:tcW w:w="1666" w:type="dxa"/>
          </w:tcPr>
          <w:p w14:paraId="159F983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5496AAFC" w14:textId="77777777" w:rsidTr="00D066E0">
        <w:trPr>
          <w:trHeight w:val="20"/>
        </w:trPr>
        <w:tc>
          <w:tcPr>
            <w:tcW w:w="994" w:type="dxa"/>
            <w:vMerge/>
          </w:tcPr>
          <w:p w14:paraId="62AD729B"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3312848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2008-006</w:t>
            </w:r>
          </w:p>
        </w:tc>
        <w:tc>
          <w:tcPr>
            <w:tcW w:w="673" w:type="dxa"/>
          </w:tcPr>
          <w:p w14:paraId="68729E7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1036CF6B"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S276G</w:t>
            </w:r>
          </w:p>
        </w:tc>
        <w:tc>
          <w:tcPr>
            <w:tcW w:w="2384" w:type="dxa"/>
          </w:tcPr>
          <w:p w14:paraId="21C0039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27E6DD3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w:t>
            </w:r>
          </w:p>
        </w:tc>
        <w:tc>
          <w:tcPr>
            <w:tcW w:w="1666" w:type="dxa"/>
          </w:tcPr>
          <w:p w14:paraId="5EC2071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450D34C8" w14:textId="77777777" w:rsidTr="00D066E0">
        <w:trPr>
          <w:trHeight w:val="20"/>
        </w:trPr>
        <w:tc>
          <w:tcPr>
            <w:tcW w:w="994" w:type="dxa"/>
            <w:vMerge/>
          </w:tcPr>
          <w:p w14:paraId="332A7724"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7F2961A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5003-008</w:t>
            </w:r>
          </w:p>
        </w:tc>
        <w:tc>
          <w:tcPr>
            <w:tcW w:w="673" w:type="dxa"/>
          </w:tcPr>
          <w:p w14:paraId="7193A7F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w:t>
            </w:r>
          </w:p>
        </w:tc>
        <w:tc>
          <w:tcPr>
            <w:tcW w:w="1440" w:type="dxa"/>
          </w:tcPr>
          <w:p w14:paraId="489EC0F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R342Q</w:t>
            </w:r>
          </w:p>
        </w:tc>
        <w:tc>
          <w:tcPr>
            <w:tcW w:w="2384" w:type="dxa"/>
          </w:tcPr>
          <w:p w14:paraId="0D5D7350"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6876C42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29.7</w:t>
            </w:r>
          </w:p>
        </w:tc>
        <w:tc>
          <w:tcPr>
            <w:tcW w:w="1666" w:type="dxa"/>
          </w:tcPr>
          <w:p w14:paraId="2F50AD18"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76DB50F9" w14:textId="77777777" w:rsidTr="00D066E0">
        <w:trPr>
          <w:trHeight w:val="20"/>
        </w:trPr>
        <w:tc>
          <w:tcPr>
            <w:tcW w:w="994" w:type="dxa"/>
            <w:vMerge/>
          </w:tcPr>
          <w:p w14:paraId="26AEA5F0"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1520B46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2008-005</w:t>
            </w:r>
          </w:p>
        </w:tc>
        <w:tc>
          <w:tcPr>
            <w:tcW w:w="673" w:type="dxa"/>
          </w:tcPr>
          <w:p w14:paraId="22B52FC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1BF5C746"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E48K</w:t>
            </w:r>
          </w:p>
        </w:tc>
        <w:tc>
          <w:tcPr>
            <w:tcW w:w="2384" w:type="dxa"/>
          </w:tcPr>
          <w:p w14:paraId="3EEA78D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2A3B288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-8.57</w:t>
            </w:r>
          </w:p>
        </w:tc>
        <w:tc>
          <w:tcPr>
            <w:tcW w:w="1666" w:type="dxa"/>
          </w:tcPr>
          <w:p w14:paraId="3A8E0ED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Good</w:t>
            </w:r>
          </w:p>
        </w:tc>
      </w:tr>
      <w:tr w:rsidR="006D6B30" w:rsidRPr="004238D0" w14:paraId="71A17A2D" w14:textId="77777777" w:rsidTr="00D066E0">
        <w:trPr>
          <w:trHeight w:val="20"/>
        </w:trPr>
        <w:tc>
          <w:tcPr>
            <w:tcW w:w="994" w:type="dxa"/>
            <w:vMerge/>
          </w:tcPr>
          <w:p w14:paraId="56BE539F"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5E9ADBA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2017-001</w:t>
            </w:r>
          </w:p>
        </w:tc>
        <w:tc>
          <w:tcPr>
            <w:tcW w:w="673" w:type="dxa"/>
          </w:tcPr>
          <w:p w14:paraId="75E91D75"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0B1C0D84"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R49P</w:t>
            </w:r>
          </w:p>
        </w:tc>
        <w:tc>
          <w:tcPr>
            <w:tcW w:w="2384" w:type="dxa"/>
          </w:tcPr>
          <w:p w14:paraId="4E3F25BE"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4552DAAC"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2.83</w:t>
            </w:r>
          </w:p>
        </w:tc>
        <w:tc>
          <w:tcPr>
            <w:tcW w:w="1666" w:type="dxa"/>
          </w:tcPr>
          <w:p w14:paraId="169BCA02"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r w:rsidR="006D6B30" w:rsidRPr="004238D0" w14:paraId="58551A0B" w14:textId="77777777" w:rsidTr="00D066E0">
        <w:trPr>
          <w:trHeight w:val="20"/>
        </w:trPr>
        <w:tc>
          <w:tcPr>
            <w:tcW w:w="994" w:type="dxa"/>
            <w:vMerge/>
          </w:tcPr>
          <w:p w14:paraId="5AD90D2D" w14:textId="77777777" w:rsidR="006D6B30" w:rsidRPr="004238D0" w:rsidRDefault="006D6B30" w:rsidP="004238D0">
            <w:pPr>
              <w:spacing w:before="30" w:after="30" w:line="240" w:lineRule="auto"/>
              <w:jc w:val="center"/>
              <w:rPr>
                <w:rFonts w:ascii="Times New Roman" w:eastAsia="Times New Roman" w:hAnsi="Times New Roman" w:cs="Times New Roman"/>
                <w:sz w:val="16"/>
                <w:szCs w:val="16"/>
              </w:rPr>
            </w:pPr>
          </w:p>
        </w:tc>
        <w:tc>
          <w:tcPr>
            <w:tcW w:w="989" w:type="dxa"/>
          </w:tcPr>
          <w:p w14:paraId="53DB68D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2101-001</w:t>
            </w:r>
          </w:p>
        </w:tc>
        <w:tc>
          <w:tcPr>
            <w:tcW w:w="673" w:type="dxa"/>
          </w:tcPr>
          <w:p w14:paraId="2352C73F"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F</w:t>
            </w:r>
          </w:p>
        </w:tc>
        <w:tc>
          <w:tcPr>
            <w:tcW w:w="1440" w:type="dxa"/>
          </w:tcPr>
          <w:p w14:paraId="39B27103"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G183V</w:t>
            </w:r>
          </w:p>
        </w:tc>
        <w:tc>
          <w:tcPr>
            <w:tcW w:w="2384" w:type="dxa"/>
          </w:tcPr>
          <w:p w14:paraId="0DA6519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Migalastat-Migalastat</w:t>
            </w:r>
          </w:p>
        </w:tc>
        <w:tc>
          <w:tcPr>
            <w:tcW w:w="1890" w:type="dxa"/>
          </w:tcPr>
          <w:p w14:paraId="4BDFF4E1"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1.93</w:t>
            </w:r>
          </w:p>
        </w:tc>
        <w:tc>
          <w:tcPr>
            <w:tcW w:w="1666" w:type="dxa"/>
          </w:tcPr>
          <w:p w14:paraId="69C226BD" w14:textId="77777777" w:rsidR="006D6B30" w:rsidRPr="004238D0" w:rsidRDefault="006D6B30" w:rsidP="004238D0">
            <w:pPr>
              <w:spacing w:before="60" w:after="60" w:line="240" w:lineRule="auto"/>
              <w:jc w:val="center"/>
              <w:rPr>
                <w:rFonts w:ascii="Times New Roman" w:eastAsia="Times New Roman" w:hAnsi="Times New Roman" w:cs="Times New Roman"/>
                <w:sz w:val="16"/>
                <w:szCs w:val="20"/>
              </w:rPr>
            </w:pPr>
            <w:r w:rsidRPr="004238D0">
              <w:rPr>
                <w:rFonts w:ascii="Times New Roman" w:eastAsia="Times New Roman" w:hAnsi="Times New Roman" w:cs="Times New Roman"/>
                <w:sz w:val="16"/>
                <w:szCs w:val="20"/>
              </w:rPr>
              <w:t>Non/Limited</w:t>
            </w:r>
          </w:p>
        </w:tc>
      </w:tr>
    </w:tbl>
    <w:p w14:paraId="5F29E51D" w14:textId="1500002B" w:rsidR="004238D0" w:rsidRPr="00F0134C" w:rsidRDefault="004238D0" w:rsidP="00F0134C">
      <w:pPr>
        <w:tabs>
          <w:tab w:val="left" w:pos="-360"/>
        </w:tabs>
        <w:spacing w:after="0" w:line="240" w:lineRule="auto"/>
        <w:ind w:left="-360" w:hanging="180"/>
        <w:rPr>
          <w:rFonts w:ascii="Times New Roman" w:eastAsia="Times New Roman" w:hAnsi="Times New Roman" w:cs="Times New Roman"/>
        </w:rPr>
      </w:pPr>
      <w:r w:rsidRPr="00F0134C">
        <w:rPr>
          <w:rFonts w:ascii="Times New Roman" w:eastAsia="Times New Roman" w:hAnsi="Times New Roman" w:cs="Times New Roman"/>
          <w:lang w:val="en-AU"/>
        </w:rPr>
        <w:t>‘GLP HEK Amenable’ refers to the mutant α-Gal A responses to migalastat in the GLP HEK cel</w:t>
      </w:r>
      <w:r w:rsidR="00863A02" w:rsidRPr="00F0134C">
        <w:rPr>
          <w:rFonts w:ascii="Times New Roman" w:eastAsia="Times New Roman" w:hAnsi="Times New Roman" w:cs="Times New Roman"/>
          <w:lang w:val="en-AU"/>
        </w:rPr>
        <w:t>l-based assay</w:t>
      </w:r>
      <w:r w:rsidRPr="00F0134C">
        <w:rPr>
          <w:rFonts w:ascii="Times New Roman" w:eastAsia="Times New Roman" w:hAnsi="Times New Roman" w:cs="Times New Roman"/>
          <w:lang w:val="en-AU"/>
        </w:rPr>
        <w:t xml:space="preserve"> grouped according to the “amenable” mutation cr</w:t>
      </w:r>
      <w:r w:rsidR="00863A02" w:rsidRPr="00F0134C">
        <w:rPr>
          <w:rFonts w:ascii="Times New Roman" w:eastAsia="Times New Roman" w:hAnsi="Times New Roman" w:cs="Times New Roman"/>
          <w:lang w:val="en-AU"/>
        </w:rPr>
        <w:t>iteria</w:t>
      </w:r>
      <w:r w:rsidRPr="00F0134C">
        <w:rPr>
          <w:rFonts w:ascii="Times New Roman" w:eastAsia="Times New Roman" w:hAnsi="Times New Roman" w:cs="Times New Roman"/>
        </w:rPr>
        <w:t>. The</w:t>
      </w:r>
      <w:r w:rsidRPr="00F0134C">
        <w:rPr>
          <w:rFonts w:ascii="Times New Roman" w:eastAsia="Times New Roman" w:hAnsi="Times New Roman" w:cs="Times New Roman"/>
          <w:lang w:val="en-AU"/>
        </w:rPr>
        <w:t>se groups</w:t>
      </w:r>
      <w:r w:rsidRPr="00F0134C">
        <w:rPr>
          <w:rFonts w:ascii="Times New Roman" w:eastAsia="Times New Roman" w:hAnsi="Times New Roman" w:cs="Times New Roman"/>
        </w:rPr>
        <w:t xml:space="preserve"> are aligned with the plasma lyso-Gb</w:t>
      </w:r>
      <w:r w:rsidRPr="00F0134C">
        <w:rPr>
          <w:rFonts w:ascii="Times New Roman" w:eastAsia="Times New Roman" w:hAnsi="Times New Roman" w:cs="Times New Roman"/>
          <w:vertAlign w:val="subscript"/>
        </w:rPr>
        <w:t>3</w:t>
      </w:r>
      <w:r w:rsidRPr="00F0134C">
        <w:rPr>
          <w:rFonts w:ascii="Times New Roman" w:eastAsia="Times New Roman" w:hAnsi="Times New Roman" w:cs="Times New Roman"/>
        </w:rPr>
        <w:t xml:space="preserve"> results from male and female patients with the corresponding α-Gal A mutant forms who had been orally administered migalastat at 150 mg every other day (QOD) during Study 011.</w:t>
      </w:r>
    </w:p>
    <w:p w14:paraId="02FD9A89" w14:textId="7A8964C8" w:rsidR="004238D0" w:rsidRPr="00F0134C" w:rsidRDefault="00D066E0" w:rsidP="00F0134C">
      <w:pPr>
        <w:tabs>
          <w:tab w:val="left" w:pos="-360"/>
        </w:tabs>
        <w:spacing w:after="0" w:line="240" w:lineRule="auto"/>
        <w:ind w:left="-360" w:hanging="180"/>
        <w:rPr>
          <w:rFonts w:ascii="Times New Roman" w:eastAsia="Times New Roman" w:hAnsi="Times New Roman" w:cs="Times New Roman"/>
        </w:rPr>
      </w:pPr>
      <w:r>
        <w:rPr>
          <w:rFonts w:ascii="Times New Roman" w:eastAsia="Times New Roman" w:hAnsi="Times New Roman" w:cs="Times New Roman"/>
          <w:vertAlign w:val="superscript"/>
        </w:rPr>
        <w:t>1</w:t>
      </w:r>
      <w:r w:rsidR="004238D0" w:rsidRPr="00F0134C">
        <w:rPr>
          <w:rFonts w:ascii="Times New Roman" w:eastAsia="Times New Roman" w:hAnsi="Times New Roman" w:cs="Times New Roman"/>
        </w:rPr>
        <w:t>Each patients’ plasma lyso-Gb</w:t>
      </w:r>
      <w:r w:rsidR="004238D0" w:rsidRPr="00F0134C">
        <w:rPr>
          <w:rFonts w:ascii="Times New Roman" w:eastAsia="Times New Roman" w:hAnsi="Times New Roman" w:cs="Times New Roman"/>
          <w:vertAlign w:val="subscript"/>
        </w:rPr>
        <w:t>3</w:t>
      </w:r>
      <w:r w:rsidR="004238D0" w:rsidRPr="00F0134C">
        <w:rPr>
          <w:rFonts w:ascii="Times New Roman" w:eastAsia="Times New Roman" w:hAnsi="Times New Roman" w:cs="Times New Roman"/>
        </w:rPr>
        <w:t xml:space="preserve"> absolute change after 6 months of treatment (i.e., baseline to month 6 for migalastat-migalastat; from month 6 to month 12 for placebo-migalastat) is provided.</w:t>
      </w:r>
    </w:p>
    <w:p w14:paraId="561E37CF" w14:textId="77777777" w:rsidR="004238D0" w:rsidRPr="00F0134C" w:rsidRDefault="004238D0" w:rsidP="00F0134C">
      <w:pPr>
        <w:tabs>
          <w:tab w:val="left" w:pos="-360"/>
        </w:tabs>
        <w:spacing w:after="0" w:line="240" w:lineRule="auto"/>
        <w:ind w:left="-360" w:hanging="180"/>
        <w:rPr>
          <w:rFonts w:ascii="Times New Roman" w:eastAsia="Times New Roman" w:hAnsi="Times New Roman" w:cs="Times New Roman"/>
        </w:rPr>
      </w:pPr>
      <w:r w:rsidRPr="00F0134C">
        <w:rPr>
          <w:rFonts w:ascii="Times New Roman" w:eastAsia="Times New Roman" w:hAnsi="Times New Roman" w:cs="Times New Roman"/>
        </w:rPr>
        <w:t>In ‘Study 011 Plasma Lyso-Gb</w:t>
      </w:r>
      <w:r w:rsidRPr="00F0134C">
        <w:rPr>
          <w:rFonts w:ascii="Times New Roman" w:eastAsia="Times New Roman" w:hAnsi="Times New Roman" w:cs="Times New Roman"/>
          <w:vertAlign w:val="subscript"/>
        </w:rPr>
        <w:t>3</w:t>
      </w:r>
      <w:r w:rsidRPr="00F0134C">
        <w:rPr>
          <w:rFonts w:ascii="Times New Roman" w:eastAsia="Times New Roman" w:hAnsi="Times New Roman" w:cs="Times New Roman"/>
        </w:rPr>
        <w:t xml:space="preserve"> Response’, patients with a plasma lyso-Gb</w:t>
      </w:r>
      <w:r w:rsidRPr="00F0134C">
        <w:rPr>
          <w:rFonts w:ascii="Times New Roman" w:eastAsia="Times New Roman" w:hAnsi="Times New Roman" w:cs="Times New Roman"/>
          <w:vertAlign w:val="subscript"/>
        </w:rPr>
        <w:t>3</w:t>
      </w:r>
      <w:r w:rsidRPr="00F0134C">
        <w:rPr>
          <w:rFonts w:ascii="Times New Roman" w:eastAsia="Times New Roman" w:hAnsi="Times New Roman" w:cs="Times New Roman"/>
        </w:rPr>
        <w:t xml:space="preserve"> absolute change &lt;0.0 after 6 months of treatment were categorized as showing “good” responses, and patients with ≥0.0 were categorized as showing “non/limited” responses. </w:t>
      </w:r>
    </w:p>
    <w:p w14:paraId="27ADB067" w14:textId="43E00082" w:rsidR="00604571" w:rsidRDefault="00604571" w:rsidP="00604571">
      <w:pPr>
        <w:spacing w:after="0" w:line="240" w:lineRule="auto"/>
        <w:rPr>
          <w:rFonts w:ascii="Times New Roman" w:eastAsia="Times New Roman" w:hAnsi="Times New Roman" w:cs="Times New Roman"/>
          <w:sz w:val="24"/>
          <w:szCs w:val="20"/>
        </w:rPr>
      </w:pPr>
    </w:p>
    <w:p w14:paraId="0821780E" w14:textId="77777777" w:rsidR="00CF3DDB" w:rsidRDefault="00CF3DDB">
      <w:pPr>
        <w:spacing w:after="0" w:line="240" w:lineRule="auto"/>
        <w:rPr>
          <w:rFonts w:ascii="Times New Roman" w:eastAsia="Times New Roman" w:hAnsi="Times New Roman" w:cs="Times New Roman"/>
          <w:b/>
          <w:sz w:val="24"/>
          <w:szCs w:val="20"/>
        </w:rPr>
      </w:pPr>
      <w:r>
        <w:rPr>
          <w:b/>
        </w:rPr>
        <w:br w:type="page"/>
      </w:r>
    </w:p>
    <w:p w14:paraId="42A9936E" w14:textId="3C132685" w:rsidR="0096328E" w:rsidRDefault="0096328E" w:rsidP="0096328E">
      <w:pPr>
        <w:pStyle w:val="C-BodyText"/>
        <w:rPr>
          <w:b/>
        </w:rPr>
      </w:pPr>
      <w:r>
        <w:rPr>
          <w:b/>
        </w:rPr>
        <w:t xml:space="preserve">Figure 3S: Relationship of the Magnitude of Increase in α-Gal A Activity in the GLP HEK Assay with the Magnitude of Kidney </w:t>
      </w:r>
      <w:r w:rsidR="00036D6D">
        <w:rPr>
          <w:b/>
        </w:rPr>
        <w:t>Interstitial Capillary</w:t>
      </w:r>
      <w:r>
        <w:rPr>
          <w:b/>
        </w:rPr>
        <w:t xml:space="preserve"> GL-3 Reduction in Male Patients in Study 011</w:t>
      </w:r>
    </w:p>
    <w:p w14:paraId="7E89BB99" w14:textId="77777777" w:rsidR="0096328E" w:rsidRDefault="0096328E" w:rsidP="0096328E">
      <w:pPr>
        <w:pStyle w:val="C-BodyText"/>
        <w:rPr>
          <w:b/>
        </w:rPr>
      </w:pPr>
    </w:p>
    <w:p w14:paraId="04EED838" w14:textId="77777777" w:rsidR="0096328E" w:rsidRPr="000C3BCF" w:rsidRDefault="0096328E" w:rsidP="0096328E">
      <w:pPr>
        <w:pStyle w:val="C-BodyText"/>
        <w:rPr>
          <w:noProof/>
        </w:rPr>
      </w:pPr>
      <w:r w:rsidRPr="008103D0">
        <w:rPr>
          <w:noProof/>
        </w:rPr>
        <w:drawing>
          <wp:inline distT="0" distB="0" distL="0" distR="0" wp14:anchorId="6E95D019" wp14:editId="045D4AF1">
            <wp:extent cx="5943600" cy="2104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04305"/>
                    </a:xfrm>
                    <a:prstGeom prst="rect">
                      <a:avLst/>
                    </a:prstGeom>
                    <a:noFill/>
                    <a:ln>
                      <a:noFill/>
                    </a:ln>
                  </pic:spPr>
                </pic:pic>
              </a:graphicData>
            </a:graphic>
          </wp:inline>
        </w:drawing>
      </w:r>
    </w:p>
    <w:p w14:paraId="59E984BB" w14:textId="77777777" w:rsidR="0096328E" w:rsidRPr="00F0134C" w:rsidRDefault="0096328E" w:rsidP="0096328E">
      <w:pPr>
        <w:pStyle w:val="C-BodyText"/>
        <w:rPr>
          <w:sz w:val="22"/>
          <w:szCs w:val="22"/>
        </w:rPr>
      </w:pPr>
      <w:r w:rsidRPr="00F0134C">
        <w:rPr>
          <w:b/>
          <w:sz w:val="22"/>
          <w:szCs w:val="22"/>
        </w:rPr>
        <w:t>Left</w:t>
      </w:r>
      <w:r w:rsidRPr="00F0134C">
        <w:rPr>
          <w:sz w:val="22"/>
          <w:szCs w:val="22"/>
        </w:rPr>
        <w:t>: Correlation analysis of the absolute increase of GLP HEK amenable mutant forms compared with the absolute change in kidney GL-3 inclusions after six months of migalastat in male patients in study 011. The Pearson correlation coefficient [</w:t>
      </w:r>
      <w:r w:rsidRPr="00F0134C">
        <w:rPr>
          <w:i/>
          <w:sz w:val="22"/>
          <w:szCs w:val="22"/>
        </w:rPr>
        <w:t>r</w:t>
      </w:r>
      <w:r w:rsidRPr="00F0134C">
        <w:rPr>
          <w:sz w:val="22"/>
          <w:szCs w:val="22"/>
        </w:rPr>
        <w:t>] was 0.2172 [n=12] (</w:t>
      </w:r>
      <w:r w:rsidRPr="00F0134C">
        <w:rPr>
          <w:i/>
          <w:sz w:val="22"/>
          <w:szCs w:val="22"/>
        </w:rPr>
        <w:t>p</w:t>
      </w:r>
      <w:r w:rsidRPr="00F0134C">
        <w:rPr>
          <w:sz w:val="22"/>
          <w:szCs w:val="22"/>
        </w:rPr>
        <w:t xml:space="preserve">=0.4978) (two-tailed p-value). </w:t>
      </w:r>
      <w:r w:rsidRPr="00F0134C">
        <w:rPr>
          <w:b/>
          <w:sz w:val="22"/>
          <w:szCs w:val="22"/>
        </w:rPr>
        <w:t>Right</w:t>
      </w:r>
      <w:r w:rsidRPr="00F0134C">
        <w:rPr>
          <w:sz w:val="22"/>
          <w:szCs w:val="22"/>
        </w:rPr>
        <w:t>: Correlation analysis of the α-Gal A activity –fold over baseline</w:t>
      </w:r>
      <w:r w:rsidRPr="00F0134C" w:rsidDel="00560147">
        <w:rPr>
          <w:sz w:val="22"/>
          <w:szCs w:val="22"/>
        </w:rPr>
        <w:t xml:space="preserve"> </w:t>
      </w:r>
      <w:r w:rsidRPr="00F0134C">
        <w:rPr>
          <w:sz w:val="22"/>
          <w:szCs w:val="22"/>
        </w:rPr>
        <w:t>of GLP HEK amenable mutant forms compared with the absolute change in kidney GL-3 inclusions after six months of migalastat in male patients in study 011. The Pearson correlation coefficient [</w:t>
      </w:r>
      <w:r w:rsidRPr="00F0134C">
        <w:rPr>
          <w:i/>
          <w:sz w:val="22"/>
          <w:szCs w:val="22"/>
        </w:rPr>
        <w:t>r</w:t>
      </w:r>
      <w:r w:rsidRPr="00F0134C">
        <w:rPr>
          <w:sz w:val="22"/>
          <w:szCs w:val="22"/>
        </w:rPr>
        <w:t xml:space="preserve">] was </w:t>
      </w:r>
      <w:r w:rsidRPr="00F0134C">
        <w:rPr>
          <w:sz w:val="22"/>
          <w:szCs w:val="22"/>
        </w:rPr>
        <w:noBreakHyphen/>
        <w:t>0.0712 [n=11] (</w:t>
      </w:r>
      <w:r w:rsidRPr="00F0134C">
        <w:rPr>
          <w:i/>
          <w:sz w:val="22"/>
          <w:szCs w:val="22"/>
        </w:rPr>
        <w:t>p</w:t>
      </w:r>
      <w:r w:rsidRPr="00F0134C">
        <w:rPr>
          <w:sz w:val="22"/>
          <w:szCs w:val="22"/>
        </w:rPr>
        <w:t>=0.8353) (two-tailed p-value). The α-Gal A activity –fold over baseline</w:t>
      </w:r>
      <w:r w:rsidRPr="00F0134C" w:rsidDel="00560147">
        <w:rPr>
          <w:sz w:val="22"/>
          <w:szCs w:val="22"/>
        </w:rPr>
        <w:t xml:space="preserve"> </w:t>
      </w:r>
      <w:r w:rsidRPr="00F0134C">
        <w:rPr>
          <w:sz w:val="22"/>
          <w:szCs w:val="22"/>
        </w:rPr>
        <w:t>was not calculated for 1 mutant form with baseline activity that was below the limit of detection in the GLP HEK assay.</w:t>
      </w:r>
    </w:p>
    <w:p w14:paraId="4D5537A5" w14:textId="0A10BCC5" w:rsidR="0096328E" w:rsidRDefault="0096328E">
      <w:pPr>
        <w:spacing w:after="0" w:line="240" w:lineRule="auto"/>
        <w:rPr>
          <w:rFonts w:ascii="Times New Roman" w:eastAsia="Times New Roman" w:hAnsi="Times New Roman" w:cs="Times New Roman"/>
          <w:sz w:val="20"/>
          <w:szCs w:val="20"/>
          <w:lang w:val="en-AU"/>
        </w:rPr>
      </w:pPr>
      <w:r>
        <w:rPr>
          <w:sz w:val="20"/>
          <w:lang w:val="en-AU"/>
        </w:rPr>
        <w:br w:type="page"/>
      </w:r>
    </w:p>
    <w:p w14:paraId="4F34F58B" w14:textId="77777777" w:rsidR="0096328E" w:rsidRDefault="0096328E" w:rsidP="0096328E">
      <w:pPr>
        <w:pStyle w:val="C-BodyText"/>
        <w:rPr>
          <w:b/>
        </w:rPr>
      </w:pPr>
      <w:r>
        <w:rPr>
          <w:b/>
        </w:rPr>
        <w:t>Figure 4S: Relationship of the Magnitude of Increase in α-Gal A Activity in the GLP HEK Assay with the Magnitude of Plasma Lyso-Gb</w:t>
      </w:r>
      <w:r w:rsidRPr="003270BF">
        <w:rPr>
          <w:b/>
          <w:vertAlign w:val="subscript"/>
        </w:rPr>
        <w:t>3</w:t>
      </w:r>
      <w:r>
        <w:rPr>
          <w:b/>
        </w:rPr>
        <w:t xml:space="preserve"> Reduction in Male Patients in Study 011</w:t>
      </w:r>
    </w:p>
    <w:p w14:paraId="3DBCBCE6" w14:textId="77777777" w:rsidR="0096328E" w:rsidRPr="000C3BCF" w:rsidRDefault="0096328E" w:rsidP="0096328E">
      <w:pPr>
        <w:pStyle w:val="C-BodyText"/>
      </w:pPr>
      <w:r w:rsidRPr="0082162B">
        <w:rPr>
          <w:noProof/>
        </w:rPr>
        <w:drawing>
          <wp:inline distT="0" distB="0" distL="0" distR="0" wp14:anchorId="54AE8CFB" wp14:editId="476353B2">
            <wp:extent cx="5943600" cy="20802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80284"/>
                    </a:xfrm>
                    <a:prstGeom prst="rect">
                      <a:avLst/>
                    </a:prstGeom>
                    <a:noFill/>
                    <a:ln>
                      <a:noFill/>
                    </a:ln>
                  </pic:spPr>
                </pic:pic>
              </a:graphicData>
            </a:graphic>
          </wp:inline>
        </w:drawing>
      </w:r>
    </w:p>
    <w:p w14:paraId="0CA79082" w14:textId="77777777" w:rsidR="0096328E" w:rsidRPr="00F0134C" w:rsidRDefault="0096328E" w:rsidP="0096328E">
      <w:pPr>
        <w:pStyle w:val="C-BodyText"/>
        <w:rPr>
          <w:sz w:val="22"/>
          <w:szCs w:val="22"/>
        </w:rPr>
      </w:pPr>
      <w:r w:rsidRPr="00F0134C">
        <w:rPr>
          <w:b/>
          <w:sz w:val="22"/>
          <w:szCs w:val="22"/>
        </w:rPr>
        <w:t>Left</w:t>
      </w:r>
      <w:r w:rsidRPr="00F0134C">
        <w:rPr>
          <w:sz w:val="22"/>
          <w:szCs w:val="22"/>
        </w:rPr>
        <w:t>: Correlation analysis of the absolute increase of GLP HEK amenable mutant forms compared with the absolute change in plasma lyso-Gb</w:t>
      </w:r>
      <w:r w:rsidRPr="00F0134C">
        <w:rPr>
          <w:sz w:val="22"/>
          <w:szCs w:val="22"/>
          <w:vertAlign w:val="subscript"/>
        </w:rPr>
        <w:t>3</w:t>
      </w:r>
      <w:r w:rsidRPr="00F0134C">
        <w:rPr>
          <w:sz w:val="22"/>
          <w:szCs w:val="22"/>
        </w:rPr>
        <w:t xml:space="preserve"> after six months of migalastat in male patients in study 011. The Pearson correlation coefficient [</w:t>
      </w:r>
      <w:r w:rsidRPr="00F0134C">
        <w:rPr>
          <w:i/>
          <w:sz w:val="22"/>
          <w:szCs w:val="22"/>
        </w:rPr>
        <w:t>r</w:t>
      </w:r>
      <w:r w:rsidRPr="00F0134C">
        <w:rPr>
          <w:sz w:val="22"/>
          <w:szCs w:val="22"/>
        </w:rPr>
        <w:t xml:space="preserve">] was 0.1653 [n=11] (p=0.6272) (two-tailed p-value). </w:t>
      </w:r>
      <w:r w:rsidRPr="00F0134C">
        <w:rPr>
          <w:b/>
          <w:sz w:val="22"/>
          <w:szCs w:val="22"/>
        </w:rPr>
        <w:t>Right</w:t>
      </w:r>
      <w:r w:rsidRPr="00F0134C">
        <w:rPr>
          <w:sz w:val="22"/>
          <w:szCs w:val="22"/>
        </w:rPr>
        <w:t>: Correlation analysis of the α-Gal A activity –fold over baseline</w:t>
      </w:r>
      <w:r w:rsidRPr="00F0134C" w:rsidDel="00560147">
        <w:rPr>
          <w:sz w:val="22"/>
          <w:szCs w:val="22"/>
        </w:rPr>
        <w:t xml:space="preserve"> </w:t>
      </w:r>
      <w:r w:rsidRPr="00F0134C">
        <w:rPr>
          <w:sz w:val="22"/>
          <w:szCs w:val="22"/>
        </w:rPr>
        <w:t>of GLP HEK amenable mutant forms compared with the absolute change in plasma lyso-Gb</w:t>
      </w:r>
      <w:r w:rsidRPr="00F0134C">
        <w:rPr>
          <w:sz w:val="22"/>
          <w:szCs w:val="22"/>
          <w:vertAlign w:val="subscript"/>
        </w:rPr>
        <w:t>3</w:t>
      </w:r>
      <w:r w:rsidRPr="00F0134C">
        <w:rPr>
          <w:sz w:val="22"/>
          <w:szCs w:val="22"/>
        </w:rPr>
        <w:t xml:space="preserve"> after six months of migalastat in male patients in study 011. The Pearson correlation coefficient [</w:t>
      </w:r>
      <w:r w:rsidRPr="00F0134C">
        <w:rPr>
          <w:i/>
          <w:sz w:val="22"/>
          <w:szCs w:val="22"/>
        </w:rPr>
        <w:t>r</w:t>
      </w:r>
      <w:r w:rsidRPr="00F0134C">
        <w:rPr>
          <w:sz w:val="22"/>
          <w:szCs w:val="22"/>
        </w:rPr>
        <w:t xml:space="preserve">] was </w:t>
      </w:r>
      <w:r w:rsidRPr="00F0134C">
        <w:rPr>
          <w:sz w:val="22"/>
          <w:szCs w:val="22"/>
        </w:rPr>
        <w:noBreakHyphen/>
        <w:t>0.0248 [n=10] (</w:t>
      </w:r>
      <w:r w:rsidRPr="00F0134C">
        <w:rPr>
          <w:i/>
          <w:sz w:val="22"/>
          <w:szCs w:val="22"/>
        </w:rPr>
        <w:t>p</w:t>
      </w:r>
      <w:r w:rsidRPr="00F0134C">
        <w:rPr>
          <w:sz w:val="22"/>
          <w:szCs w:val="22"/>
        </w:rPr>
        <w:t>=0.9458) (two-tailed p-value). The α-Gal A activity –fold over baseline</w:t>
      </w:r>
      <w:r w:rsidRPr="00F0134C" w:rsidDel="00560147">
        <w:rPr>
          <w:sz w:val="22"/>
          <w:szCs w:val="22"/>
        </w:rPr>
        <w:t xml:space="preserve"> </w:t>
      </w:r>
      <w:r w:rsidRPr="00F0134C">
        <w:rPr>
          <w:sz w:val="22"/>
          <w:szCs w:val="22"/>
        </w:rPr>
        <w:t>was not calculated for 1 mutant form with baseline activity that was below the limit of detection in the GLP HEK assay.</w:t>
      </w:r>
    </w:p>
    <w:p w14:paraId="135F939C" w14:textId="77777777" w:rsidR="0096328E" w:rsidRPr="00765D6C" w:rsidRDefault="0096328E" w:rsidP="0096328E">
      <w:pPr>
        <w:pStyle w:val="C-BodyText"/>
      </w:pPr>
    </w:p>
    <w:p w14:paraId="3F269467" w14:textId="488EBDB0" w:rsidR="0096328E" w:rsidRDefault="0096328E">
      <w:pPr>
        <w:spacing w:after="0" w:line="240" w:lineRule="auto"/>
        <w:rPr>
          <w:rFonts w:ascii="Times New Roman" w:eastAsia="Times New Roman" w:hAnsi="Times New Roman" w:cs="Times New Roman"/>
          <w:sz w:val="20"/>
          <w:szCs w:val="20"/>
          <w:lang w:val="en-AU"/>
        </w:rPr>
      </w:pPr>
      <w:r>
        <w:rPr>
          <w:sz w:val="20"/>
          <w:lang w:val="en-AU"/>
        </w:rPr>
        <w:br w:type="page"/>
      </w:r>
    </w:p>
    <w:p w14:paraId="13E91F62" w14:textId="77777777" w:rsidR="0096328E" w:rsidRDefault="0096328E" w:rsidP="0096328E">
      <w:pPr>
        <w:pStyle w:val="C-BodyText"/>
        <w:rPr>
          <w:b/>
        </w:rPr>
      </w:pPr>
      <w:r>
        <w:rPr>
          <w:b/>
        </w:rPr>
        <w:t>Figure 5S: Relationship of the Magnitude of Increase in α-Gal A Activity in the GLP HEK Assay with the Magnitude of Plasma Lyso-Gb</w:t>
      </w:r>
      <w:r w:rsidRPr="003270BF">
        <w:rPr>
          <w:b/>
          <w:vertAlign w:val="subscript"/>
        </w:rPr>
        <w:t>3</w:t>
      </w:r>
      <w:r>
        <w:rPr>
          <w:b/>
        </w:rPr>
        <w:t xml:space="preserve"> Reduction in Male and Female Patients in Study 011</w:t>
      </w:r>
    </w:p>
    <w:p w14:paraId="71659EE2" w14:textId="77777777" w:rsidR="0096328E" w:rsidRPr="000C3BCF" w:rsidRDefault="0096328E" w:rsidP="0096328E">
      <w:pPr>
        <w:pStyle w:val="C-BodyText"/>
      </w:pPr>
      <w:r w:rsidRPr="006A4C26">
        <w:rPr>
          <w:noProof/>
        </w:rPr>
        <w:drawing>
          <wp:inline distT="0" distB="0" distL="0" distR="0" wp14:anchorId="5CC50139" wp14:editId="0CCCC645">
            <wp:extent cx="5943600" cy="21367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136797"/>
                    </a:xfrm>
                    <a:prstGeom prst="rect">
                      <a:avLst/>
                    </a:prstGeom>
                    <a:noFill/>
                    <a:ln>
                      <a:noFill/>
                    </a:ln>
                  </pic:spPr>
                </pic:pic>
              </a:graphicData>
            </a:graphic>
          </wp:inline>
        </w:drawing>
      </w:r>
    </w:p>
    <w:p w14:paraId="628D2B5A" w14:textId="07997C63" w:rsidR="0096328E" w:rsidRPr="00F0134C" w:rsidRDefault="0096328E" w:rsidP="0096328E">
      <w:pPr>
        <w:pStyle w:val="C-BodyText"/>
        <w:rPr>
          <w:sz w:val="22"/>
          <w:szCs w:val="22"/>
        </w:rPr>
      </w:pPr>
      <w:r w:rsidRPr="00F0134C">
        <w:rPr>
          <w:b/>
          <w:sz w:val="22"/>
          <w:szCs w:val="22"/>
        </w:rPr>
        <w:t>Left</w:t>
      </w:r>
      <w:r w:rsidRPr="00F0134C">
        <w:rPr>
          <w:sz w:val="22"/>
          <w:szCs w:val="22"/>
        </w:rPr>
        <w:t>: Correlation analysis of the absolute increase of GLP HEK amenable mutant forms compared with the absolute change in plasma lyso-Gb</w:t>
      </w:r>
      <w:r w:rsidRPr="00F0134C">
        <w:rPr>
          <w:sz w:val="22"/>
          <w:szCs w:val="22"/>
          <w:vertAlign w:val="subscript"/>
        </w:rPr>
        <w:t>3</w:t>
      </w:r>
      <w:r w:rsidRPr="00F0134C">
        <w:rPr>
          <w:sz w:val="22"/>
          <w:szCs w:val="22"/>
        </w:rPr>
        <w:t xml:space="preserve"> after six months of migalastat in male (black dots) and female (red dots) patients in study 011. The Pearson correlation coefficient [</w:t>
      </w:r>
      <w:r w:rsidRPr="00F0134C">
        <w:rPr>
          <w:i/>
          <w:sz w:val="22"/>
          <w:szCs w:val="22"/>
        </w:rPr>
        <w:t>r</w:t>
      </w:r>
      <w:r w:rsidRPr="00F0134C">
        <w:rPr>
          <w:sz w:val="22"/>
          <w:szCs w:val="22"/>
        </w:rPr>
        <w:t xml:space="preserve">] was 0.0328 [n=31] (p=0.8608) (two-tailed p-value). </w:t>
      </w:r>
      <w:r w:rsidRPr="00F0134C">
        <w:rPr>
          <w:b/>
          <w:sz w:val="22"/>
          <w:szCs w:val="22"/>
        </w:rPr>
        <w:t>Right</w:t>
      </w:r>
      <w:r w:rsidRPr="00F0134C">
        <w:rPr>
          <w:sz w:val="22"/>
          <w:szCs w:val="22"/>
        </w:rPr>
        <w:t>: Correlation analysis of the α-Gal A activity –fold over baseline</w:t>
      </w:r>
      <w:r w:rsidRPr="00F0134C" w:rsidDel="00560147">
        <w:rPr>
          <w:sz w:val="22"/>
          <w:szCs w:val="22"/>
        </w:rPr>
        <w:t xml:space="preserve"> </w:t>
      </w:r>
      <w:r w:rsidRPr="00F0134C">
        <w:rPr>
          <w:sz w:val="22"/>
          <w:szCs w:val="22"/>
        </w:rPr>
        <w:t>of GLP HEK amenable mutant forms compared with the absolute change in plasma lyso-Gb</w:t>
      </w:r>
      <w:r w:rsidRPr="00F0134C">
        <w:rPr>
          <w:sz w:val="22"/>
          <w:szCs w:val="22"/>
          <w:vertAlign w:val="subscript"/>
        </w:rPr>
        <w:t>3</w:t>
      </w:r>
      <w:r w:rsidRPr="00F0134C">
        <w:rPr>
          <w:sz w:val="22"/>
          <w:szCs w:val="22"/>
        </w:rPr>
        <w:t xml:space="preserve"> after six months of migalastat in male (black dots) and female (red dots) patients in study 011. The Pearson correlation coefficient [</w:t>
      </w:r>
      <w:r w:rsidRPr="00F0134C">
        <w:rPr>
          <w:i/>
          <w:sz w:val="22"/>
          <w:szCs w:val="22"/>
        </w:rPr>
        <w:t>r</w:t>
      </w:r>
      <w:r w:rsidRPr="00F0134C">
        <w:rPr>
          <w:sz w:val="22"/>
          <w:szCs w:val="22"/>
        </w:rPr>
        <w:t xml:space="preserve">] was 0.2130 [n=30] (p=0.2584) (two-tailed p-value). The α-Gal A activity </w:t>
      </w:r>
      <w:r w:rsidR="00CC6571" w:rsidRPr="00F0134C">
        <w:rPr>
          <w:sz w:val="22"/>
          <w:szCs w:val="22"/>
        </w:rPr>
        <w:noBreakHyphen/>
      </w:r>
      <w:r w:rsidRPr="00F0134C">
        <w:rPr>
          <w:sz w:val="22"/>
          <w:szCs w:val="22"/>
        </w:rPr>
        <w:t>fold over baseline</w:t>
      </w:r>
      <w:r w:rsidRPr="00F0134C" w:rsidDel="00560147">
        <w:rPr>
          <w:sz w:val="22"/>
          <w:szCs w:val="22"/>
        </w:rPr>
        <w:t xml:space="preserve"> </w:t>
      </w:r>
      <w:r w:rsidRPr="00F0134C">
        <w:rPr>
          <w:sz w:val="22"/>
          <w:szCs w:val="22"/>
        </w:rPr>
        <w:t>was not calculated for 1 mutant form with baseline activity that was below the limit of detection in the GLP HEK assay.</w:t>
      </w:r>
    </w:p>
    <w:p w14:paraId="270FE39A" w14:textId="26DF0163" w:rsidR="0096328E" w:rsidRDefault="0096328E">
      <w:pPr>
        <w:spacing w:after="0" w:line="240" w:lineRule="auto"/>
        <w:rPr>
          <w:rFonts w:ascii="Times New Roman" w:eastAsia="Times New Roman" w:hAnsi="Times New Roman" w:cs="Times New Roman"/>
          <w:sz w:val="20"/>
          <w:szCs w:val="20"/>
          <w:lang w:val="en-AU"/>
        </w:rPr>
      </w:pPr>
      <w:r>
        <w:rPr>
          <w:sz w:val="20"/>
          <w:lang w:val="en-AU"/>
        </w:rPr>
        <w:br w:type="page"/>
      </w:r>
    </w:p>
    <w:p w14:paraId="59449D6D" w14:textId="0AF40D0B" w:rsidR="009E18A8" w:rsidRPr="007D3AF4" w:rsidRDefault="00784F76">
      <w:pPr>
        <w:spacing w:after="0" w:line="240" w:lineRule="auto"/>
        <w:rPr>
          <w:rFonts w:ascii="Times New Roman" w:hAnsi="Times New Roman" w:cs="Times New Roman"/>
          <w:b/>
          <w:sz w:val="24"/>
        </w:rPr>
      </w:pPr>
      <w:r w:rsidRPr="007D3AF4">
        <w:rPr>
          <w:rFonts w:ascii="Times New Roman" w:hAnsi="Times New Roman" w:cs="Times New Roman"/>
          <w:b/>
          <w:sz w:val="24"/>
        </w:rPr>
        <w:t xml:space="preserve">Table </w:t>
      </w:r>
      <w:r w:rsidR="001B099C" w:rsidRPr="007D3AF4">
        <w:rPr>
          <w:rFonts w:ascii="Times New Roman" w:hAnsi="Times New Roman" w:cs="Times New Roman"/>
          <w:b/>
          <w:sz w:val="24"/>
        </w:rPr>
        <w:t>9</w:t>
      </w:r>
      <w:r w:rsidRPr="007D3AF4">
        <w:rPr>
          <w:rFonts w:ascii="Times New Roman" w:hAnsi="Times New Roman" w:cs="Times New Roman"/>
          <w:b/>
          <w:sz w:val="24"/>
        </w:rPr>
        <w:t>S: Unique Amenable Mutations Represented in Phase 2</w:t>
      </w:r>
      <w:r w:rsidR="0019276E" w:rsidRPr="007D3AF4">
        <w:rPr>
          <w:rFonts w:ascii="Times New Roman" w:hAnsi="Times New Roman" w:cs="Times New Roman"/>
          <w:b/>
          <w:sz w:val="24"/>
        </w:rPr>
        <w:t xml:space="preserve"> and 3</w:t>
      </w:r>
      <w:r w:rsidRPr="007D3AF4">
        <w:rPr>
          <w:rFonts w:ascii="Times New Roman" w:hAnsi="Times New Roman" w:cs="Times New Roman"/>
          <w:b/>
          <w:sz w:val="24"/>
        </w:rPr>
        <w:t xml:space="preserve"> </w:t>
      </w:r>
      <w:r w:rsidR="00891067" w:rsidRPr="007D3AF4">
        <w:rPr>
          <w:rFonts w:ascii="Times New Roman" w:hAnsi="Times New Roman" w:cs="Times New Roman"/>
          <w:b/>
          <w:sz w:val="24"/>
        </w:rPr>
        <w:t>Studie</w:t>
      </w:r>
      <w:r w:rsidRPr="007D3AF4">
        <w:rPr>
          <w:rFonts w:ascii="Times New Roman" w:hAnsi="Times New Roman" w:cs="Times New Roman"/>
          <w:b/>
          <w:sz w:val="24"/>
        </w:rPr>
        <w:t>s</w:t>
      </w:r>
    </w:p>
    <w:p w14:paraId="38585715" w14:textId="77777777" w:rsidR="009E18A8" w:rsidRPr="00456A3E" w:rsidRDefault="009E18A8">
      <w:pPr>
        <w:spacing w:after="0" w:line="240" w:lineRule="auto"/>
      </w:pPr>
    </w:p>
    <w:tbl>
      <w:tblPr>
        <w:tblStyle w:val="C-Table"/>
        <w:tblW w:w="8960" w:type="dxa"/>
        <w:tblLook w:val="04A0" w:firstRow="1" w:lastRow="0" w:firstColumn="1" w:lastColumn="0" w:noHBand="0" w:noVBand="1"/>
      </w:tblPr>
      <w:tblGrid>
        <w:gridCol w:w="4060"/>
        <w:gridCol w:w="4900"/>
      </w:tblGrid>
      <w:tr w:rsidR="009E18A8" w:rsidRPr="00456A3E" w14:paraId="6539F8B8" w14:textId="77777777" w:rsidTr="00891067">
        <w:trPr>
          <w:cantSplit w:val="0"/>
          <w:trHeight w:val="315"/>
          <w:tblHeader/>
        </w:trPr>
        <w:tc>
          <w:tcPr>
            <w:tcW w:w="4060" w:type="dxa"/>
            <w:hideMark/>
          </w:tcPr>
          <w:p w14:paraId="30119D77" w14:textId="77777777" w:rsidR="009E18A8" w:rsidRPr="00456A3E" w:rsidRDefault="00784F76" w:rsidP="00891067">
            <w:pPr>
              <w:pStyle w:val="C-TableHeader"/>
            </w:pPr>
            <w:r w:rsidRPr="00456A3E">
              <w:t>Unique Amenable Mutations</w:t>
            </w:r>
          </w:p>
        </w:tc>
        <w:tc>
          <w:tcPr>
            <w:tcW w:w="4900" w:type="dxa"/>
            <w:hideMark/>
          </w:tcPr>
          <w:p w14:paraId="2ED2BA18" w14:textId="77777777" w:rsidR="009E18A8" w:rsidRPr="00456A3E" w:rsidRDefault="00784F76" w:rsidP="00891067">
            <w:pPr>
              <w:pStyle w:val="C-TableHeader"/>
            </w:pPr>
            <w:r w:rsidRPr="00456A3E">
              <w:t xml:space="preserve">Clinical </w:t>
            </w:r>
            <w:r w:rsidR="00891067" w:rsidRPr="00456A3E">
              <w:t>Study</w:t>
            </w:r>
            <w:r w:rsidRPr="00456A3E">
              <w:t xml:space="preserve"> (# patients)</w:t>
            </w:r>
          </w:p>
        </w:tc>
      </w:tr>
      <w:tr w:rsidR="009E18A8" w:rsidRPr="00456A3E" w14:paraId="10A28A6F" w14:textId="77777777" w:rsidTr="00891067">
        <w:trPr>
          <w:cantSplit w:val="0"/>
          <w:trHeight w:val="330"/>
        </w:trPr>
        <w:tc>
          <w:tcPr>
            <w:tcW w:w="4060" w:type="dxa"/>
            <w:hideMark/>
          </w:tcPr>
          <w:p w14:paraId="7C07880D" w14:textId="77777777" w:rsidR="009E18A8" w:rsidRPr="00456A3E" w:rsidRDefault="00784F76" w:rsidP="00891067">
            <w:pPr>
              <w:pStyle w:val="C-TableText"/>
              <w:rPr>
                <w:b/>
              </w:rPr>
            </w:pPr>
            <w:r w:rsidRPr="00456A3E">
              <w:rPr>
                <w:b/>
              </w:rPr>
              <w:t>L32P</w:t>
            </w:r>
          </w:p>
        </w:tc>
        <w:tc>
          <w:tcPr>
            <w:tcW w:w="4900" w:type="dxa"/>
            <w:hideMark/>
          </w:tcPr>
          <w:p w14:paraId="47FB596D" w14:textId="77777777" w:rsidR="009E18A8" w:rsidRPr="00456A3E" w:rsidRDefault="00784F76" w:rsidP="00891067">
            <w:pPr>
              <w:pStyle w:val="C-TableText"/>
            </w:pPr>
            <w:r w:rsidRPr="00456A3E">
              <w:t>204 (1), 012 (3)</w:t>
            </w:r>
          </w:p>
        </w:tc>
      </w:tr>
      <w:tr w:rsidR="009E18A8" w:rsidRPr="00456A3E" w14:paraId="10FA6203" w14:textId="77777777" w:rsidTr="00891067">
        <w:trPr>
          <w:cantSplit w:val="0"/>
          <w:trHeight w:val="315"/>
        </w:trPr>
        <w:tc>
          <w:tcPr>
            <w:tcW w:w="4060" w:type="dxa"/>
            <w:hideMark/>
          </w:tcPr>
          <w:p w14:paraId="46A58403" w14:textId="77777777" w:rsidR="009E18A8" w:rsidRPr="00456A3E" w:rsidRDefault="00784F76" w:rsidP="00891067">
            <w:pPr>
              <w:pStyle w:val="C-TableText"/>
              <w:rPr>
                <w:b/>
              </w:rPr>
            </w:pPr>
            <w:r w:rsidRPr="00456A3E">
              <w:rPr>
                <w:b/>
              </w:rPr>
              <w:t>D33G</w:t>
            </w:r>
          </w:p>
        </w:tc>
        <w:tc>
          <w:tcPr>
            <w:tcW w:w="4900" w:type="dxa"/>
            <w:hideMark/>
          </w:tcPr>
          <w:p w14:paraId="56C65010" w14:textId="77777777" w:rsidR="009E18A8" w:rsidRPr="00456A3E" w:rsidRDefault="00784F76" w:rsidP="00891067">
            <w:pPr>
              <w:pStyle w:val="C-TableText"/>
            </w:pPr>
            <w:r w:rsidRPr="00456A3E">
              <w:t>011 (1)</w:t>
            </w:r>
          </w:p>
        </w:tc>
      </w:tr>
      <w:tr w:rsidR="009E18A8" w:rsidRPr="00456A3E" w14:paraId="5BF903B0" w14:textId="77777777" w:rsidTr="00891067">
        <w:trPr>
          <w:cantSplit w:val="0"/>
          <w:trHeight w:val="315"/>
        </w:trPr>
        <w:tc>
          <w:tcPr>
            <w:tcW w:w="4060" w:type="dxa"/>
            <w:hideMark/>
          </w:tcPr>
          <w:p w14:paraId="708ECBA7" w14:textId="77777777" w:rsidR="009E18A8" w:rsidRPr="00456A3E" w:rsidRDefault="00784F76" w:rsidP="00891067">
            <w:pPr>
              <w:pStyle w:val="C-TableText"/>
              <w:rPr>
                <w:b/>
              </w:rPr>
            </w:pPr>
            <w:r w:rsidRPr="00456A3E">
              <w:rPr>
                <w:b/>
              </w:rPr>
              <w:t>G35R</w:t>
            </w:r>
          </w:p>
        </w:tc>
        <w:tc>
          <w:tcPr>
            <w:tcW w:w="4900" w:type="dxa"/>
            <w:hideMark/>
          </w:tcPr>
          <w:p w14:paraId="3127B935" w14:textId="77777777" w:rsidR="009E18A8" w:rsidRPr="00456A3E" w:rsidRDefault="00784F76" w:rsidP="00891067">
            <w:pPr>
              <w:pStyle w:val="C-TableText"/>
            </w:pPr>
            <w:r w:rsidRPr="00456A3E">
              <w:t>012 (1)</w:t>
            </w:r>
          </w:p>
        </w:tc>
      </w:tr>
      <w:tr w:rsidR="009E18A8" w:rsidRPr="00456A3E" w14:paraId="7C3405E0" w14:textId="77777777" w:rsidTr="00891067">
        <w:trPr>
          <w:cantSplit w:val="0"/>
          <w:trHeight w:val="315"/>
        </w:trPr>
        <w:tc>
          <w:tcPr>
            <w:tcW w:w="4060" w:type="dxa"/>
            <w:hideMark/>
          </w:tcPr>
          <w:p w14:paraId="7B0F642E" w14:textId="77777777" w:rsidR="009E18A8" w:rsidRPr="00456A3E" w:rsidRDefault="00784F76" w:rsidP="00891067">
            <w:pPr>
              <w:pStyle w:val="C-TableText"/>
              <w:rPr>
                <w:b/>
              </w:rPr>
            </w:pPr>
            <w:r w:rsidRPr="00456A3E">
              <w:rPr>
                <w:b/>
              </w:rPr>
              <w:t>L36W</w:t>
            </w:r>
          </w:p>
        </w:tc>
        <w:tc>
          <w:tcPr>
            <w:tcW w:w="4900" w:type="dxa"/>
            <w:hideMark/>
          </w:tcPr>
          <w:p w14:paraId="18833279" w14:textId="77777777" w:rsidR="009E18A8" w:rsidRPr="00456A3E" w:rsidRDefault="00784F76" w:rsidP="00891067">
            <w:pPr>
              <w:pStyle w:val="C-TableText"/>
            </w:pPr>
            <w:r w:rsidRPr="00456A3E">
              <w:t>011 (2)</w:t>
            </w:r>
          </w:p>
        </w:tc>
      </w:tr>
      <w:tr w:rsidR="009E18A8" w:rsidRPr="00456A3E" w14:paraId="3ADFE248" w14:textId="77777777" w:rsidTr="00891067">
        <w:trPr>
          <w:cantSplit w:val="0"/>
          <w:trHeight w:val="315"/>
        </w:trPr>
        <w:tc>
          <w:tcPr>
            <w:tcW w:w="4060" w:type="dxa"/>
            <w:hideMark/>
          </w:tcPr>
          <w:p w14:paraId="72D24BDF" w14:textId="77777777" w:rsidR="009E18A8" w:rsidRPr="00456A3E" w:rsidRDefault="00784F76" w:rsidP="00891067">
            <w:pPr>
              <w:pStyle w:val="C-TableText"/>
              <w:rPr>
                <w:b/>
              </w:rPr>
            </w:pPr>
            <w:r w:rsidRPr="00456A3E">
              <w:rPr>
                <w:b/>
              </w:rPr>
              <w:t>T41I</w:t>
            </w:r>
          </w:p>
        </w:tc>
        <w:tc>
          <w:tcPr>
            <w:tcW w:w="4900" w:type="dxa"/>
            <w:hideMark/>
          </w:tcPr>
          <w:p w14:paraId="08B5A0A0" w14:textId="77777777" w:rsidR="009E18A8" w:rsidRPr="00456A3E" w:rsidRDefault="00784F76" w:rsidP="00891067">
            <w:pPr>
              <w:pStyle w:val="C-TableText"/>
            </w:pPr>
            <w:r w:rsidRPr="00456A3E">
              <w:t>201 (2)</w:t>
            </w:r>
          </w:p>
        </w:tc>
      </w:tr>
      <w:tr w:rsidR="009E18A8" w:rsidRPr="00456A3E" w14:paraId="11610793" w14:textId="77777777" w:rsidTr="00891067">
        <w:trPr>
          <w:cantSplit w:val="0"/>
          <w:trHeight w:val="315"/>
        </w:trPr>
        <w:tc>
          <w:tcPr>
            <w:tcW w:w="4060" w:type="dxa"/>
            <w:hideMark/>
          </w:tcPr>
          <w:p w14:paraId="39F8BAED" w14:textId="77777777" w:rsidR="009E18A8" w:rsidRPr="00456A3E" w:rsidRDefault="00784F76" w:rsidP="00891067">
            <w:pPr>
              <w:pStyle w:val="C-TableText"/>
              <w:rPr>
                <w:b/>
              </w:rPr>
            </w:pPr>
            <w:r w:rsidRPr="00456A3E">
              <w:rPr>
                <w:b/>
              </w:rPr>
              <w:t>M51K</w:t>
            </w:r>
          </w:p>
        </w:tc>
        <w:tc>
          <w:tcPr>
            <w:tcW w:w="4900" w:type="dxa"/>
            <w:hideMark/>
          </w:tcPr>
          <w:p w14:paraId="1627D69D" w14:textId="77777777" w:rsidR="009E18A8" w:rsidRPr="00456A3E" w:rsidRDefault="00784F76" w:rsidP="00891067">
            <w:pPr>
              <w:pStyle w:val="C-TableText"/>
            </w:pPr>
            <w:r w:rsidRPr="00456A3E">
              <w:t>201 (1)</w:t>
            </w:r>
          </w:p>
        </w:tc>
      </w:tr>
      <w:tr w:rsidR="009E18A8" w:rsidRPr="00456A3E" w14:paraId="7E1C66E9" w14:textId="77777777" w:rsidTr="00891067">
        <w:trPr>
          <w:cantSplit w:val="0"/>
          <w:trHeight w:val="315"/>
        </w:trPr>
        <w:tc>
          <w:tcPr>
            <w:tcW w:w="4060" w:type="dxa"/>
            <w:hideMark/>
          </w:tcPr>
          <w:p w14:paraId="526C5144" w14:textId="77777777" w:rsidR="009E18A8" w:rsidRPr="00456A3E" w:rsidRDefault="00784F76" w:rsidP="00891067">
            <w:pPr>
              <w:pStyle w:val="C-TableText"/>
              <w:rPr>
                <w:b/>
              </w:rPr>
            </w:pPr>
            <w:r w:rsidRPr="00456A3E">
              <w:rPr>
                <w:b/>
              </w:rPr>
              <w:t>D55V/Q57L</w:t>
            </w:r>
          </w:p>
        </w:tc>
        <w:tc>
          <w:tcPr>
            <w:tcW w:w="4900" w:type="dxa"/>
            <w:hideMark/>
          </w:tcPr>
          <w:p w14:paraId="207686C1" w14:textId="77777777" w:rsidR="009E18A8" w:rsidRPr="00456A3E" w:rsidRDefault="00784F76" w:rsidP="00891067">
            <w:pPr>
              <w:pStyle w:val="C-TableText"/>
            </w:pPr>
            <w:r w:rsidRPr="00456A3E">
              <w:t>011 (1), 012 (1)</w:t>
            </w:r>
          </w:p>
        </w:tc>
      </w:tr>
      <w:tr w:rsidR="009E18A8" w:rsidRPr="00456A3E" w14:paraId="4B8F9C16" w14:textId="77777777" w:rsidTr="00891067">
        <w:trPr>
          <w:cantSplit w:val="0"/>
          <w:trHeight w:val="315"/>
        </w:trPr>
        <w:tc>
          <w:tcPr>
            <w:tcW w:w="4060" w:type="dxa"/>
            <w:hideMark/>
          </w:tcPr>
          <w:p w14:paraId="22A4FFD1" w14:textId="77777777" w:rsidR="009E18A8" w:rsidRPr="00456A3E" w:rsidRDefault="00784F76" w:rsidP="00891067">
            <w:pPr>
              <w:pStyle w:val="C-TableText"/>
              <w:rPr>
                <w:b/>
              </w:rPr>
            </w:pPr>
            <w:r w:rsidRPr="00456A3E">
              <w:rPr>
                <w:b/>
              </w:rPr>
              <w:t>G85D</w:t>
            </w:r>
          </w:p>
        </w:tc>
        <w:tc>
          <w:tcPr>
            <w:tcW w:w="4900" w:type="dxa"/>
            <w:hideMark/>
          </w:tcPr>
          <w:p w14:paraId="2EF6C27A" w14:textId="77777777" w:rsidR="009E18A8" w:rsidRPr="00456A3E" w:rsidRDefault="00784F76" w:rsidP="00891067">
            <w:pPr>
              <w:pStyle w:val="C-TableText"/>
            </w:pPr>
            <w:r w:rsidRPr="00456A3E">
              <w:t>011 (1), 012 (7)</w:t>
            </w:r>
          </w:p>
        </w:tc>
      </w:tr>
      <w:tr w:rsidR="009E18A8" w:rsidRPr="00456A3E" w14:paraId="207A0033" w14:textId="77777777" w:rsidTr="00891067">
        <w:trPr>
          <w:cantSplit w:val="0"/>
          <w:trHeight w:val="315"/>
        </w:trPr>
        <w:tc>
          <w:tcPr>
            <w:tcW w:w="4060" w:type="dxa"/>
            <w:hideMark/>
          </w:tcPr>
          <w:p w14:paraId="5F63C2B2" w14:textId="77777777" w:rsidR="009E18A8" w:rsidRPr="00456A3E" w:rsidRDefault="00784F76" w:rsidP="00891067">
            <w:pPr>
              <w:pStyle w:val="C-TableText"/>
              <w:rPr>
                <w:b/>
              </w:rPr>
            </w:pPr>
            <w:r w:rsidRPr="00456A3E">
              <w:rPr>
                <w:b/>
              </w:rPr>
              <w:t>M96I</w:t>
            </w:r>
          </w:p>
        </w:tc>
        <w:tc>
          <w:tcPr>
            <w:tcW w:w="4900" w:type="dxa"/>
            <w:hideMark/>
          </w:tcPr>
          <w:p w14:paraId="1131042E" w14:textId="77777777" w:rsidR="009E18A8" w:rsidRPr="00456A3E" w:rsidRDefault="00784F76" w:rsidP="00891067">
            <w:pPr>
              <w:pStyle w:val="C-TableText"/>
            </w:pPr>
            <w:r w:rsidRPr="00456A3E">
              <w:t>012 (1)</w:t>
            </w:r>
          </w:p>
        </w:tc>
      </w:tr>
      <w:tr w:rsidR="009E18A8" w:rsidRPr="00456A3E" w14:paraId="0DF2D819" w14:textId="77777777" w:rsidTr="00891067">
        <w:trPr>
          <w:cantSplit w:val="0"/>
          <w:trHeight w:val="315"/>
        </w:trPr>
        <w:tc>
          <w:tcPr>
            <w:tcW w:w="4060" w:type="dxa"/>
            <w:hideMark/>
          </w:tcPr>
          <w:p w14:paraId="036673CE" w14:textId="77777777" w:rsidR="009E18A8" w:rsidRPr="00456A3E" w:rsidRDefault="00784F76" w:rsidP="00891067">
            <w:pPr>
              <w:pStyle w:val="C-TableText"/>
              <w:rPr>
                <w:b/>
              </w:rPr>
            </w:pPr>
            <w:r w:rsidRPr="00456A3E">
              <w:rPr>
                <w:b/>
              </w:rPr>
              <w:t>A97V</w:t>
            </w:r>
          </w:p>
        </w:tc>
        <w:tc>
          <w:tcPr>
            <w:tcW w:w="4900" w:type="dxa"/>
            <w:hideMark/>
          </w:tcPr>
          <w:p w14:paraId="0C75600F" w14:textId="77777777" w:rsidR="009E18A8" w:rsidRPr="00456A3E" w:rsidRDefault="00784F76" w:rsidP="00891067">
            <w:pPr>
              <w:pStyle w:val="C-TableText"/>
            </w:pPr>
            <w:r w:rsidRPr="00456A3E">
              <w:t>201 (1), 012 (1)</w:t>
            </w:r>
          </w:p>
        </w:tc>
      </w:tr>
      <w:tr w:rsidR="009E18A8" w:rsidRPr="00456A3E" w14:paraId="299D2039" w14:textId="77777777" w:rsidTr="00891067">
        <w:trPr>
          <w:cantSplit w:val="0"/>
          <w:trHeight w:val="315"/>
        </w:trPr>
        <w:tc>
          <w:tcPr>
            <w:tcW w:w="4060" w:type="dxa"/>
            <w:hideMark/>
          </w:tcPr>
          <w:p w14:paraId="3858F6D9" w14:textId="77777777" w:rsidR="009E18A8" w:rsidRPr="00456A3E" w:rsidRDefault="00784F76" w:rsidP="00891067">
            <w:pPr>
              <w:pStyle w:val="C-TableText"/>
              <w:rPr>
                <w:b/>
              </w:rPr>
            </w:pPr>
            <w:r w:rsidRPr="00456A3E">
              <w:rPr>
                <w:b/>
              </w:rPr>
              <w:t>R112G</w:t>
            </w:r>
          </w:p>
        </w:tc>
        <w:tc>
          <w:tcPr>
            <w:tcW w:w="4900" w:type="dxa"/>
            <w:hideMark/>
          </w:tcPr>
          <w:p w14:paraId="4802AC69" w14:textId="77777777" w:rsidR="009E18A8" w:rsidRPr="00456A3E" w:rsidRDefault="00784F76" w:rsidP="00891067">
            <w:pPr>
              <w:pStyle w:val="C-TableText"/>
            </w:pPr>
            <w:r w:rsidRPr="00456A3E">
              <w:t>012 (1)</w:t>
            </w:r>
          </w:p>
        </w:tc>
      </w:tr>
      <w:tr w:rsidR="009E18A8" w:rsidRPr="00456A3E" w14:paraId="71A2FC0C" w14:textId="77777777" w:rsidTr="00891067">
        <w:trPr>
          <w:cantSplit w:val="0"/>
          <w:trHeight w:val="315"/>
        </w:trPr>
        <w:tc>
          <w:tcPr>
            <w:tcW w:w="4060" w:type="dxa"/>
            <w:hideMark/>
          </w:tcPr>
          <w:p w14:paraId="0BE9E9A6" w14:textId="77777777" w:rsidR="009E18A8" w:rsidRPr="00456A3E" w:rsidRDefault="00784F76" w:rsidP="00891067">
            <w:pPr>
              <w:pStyle w:val="C-TableText"/>
              <w:rPr>
                <w:b/>
              </w:rPr>
            </w:pPr>
            <w:r w:rsidRPr="00456A3E">
              <w:rPr>
                <w:b/>
              </w:rPr>
              <w:t>R112H</w:t>
            </w:r>
          </w:p>
        </w:tc>
        <w:tc>
          <w:tcPr>
            <w:tcW w:w="4900" w:type="dxa"/>
            <w:hideMark/>
          </w:tcPr>
          <w:p w14:paraId="27B54EF6" w14:textId="77777777" w:rsidR="009E18A8" w:rsidRPr="00456A3E" w:rsidRDefault="00784F76" w:rsidP="00891067">
            <w:pPr>
              <w:pStyle w:val="C-TableText"/>
            </w:pPr>
            <w:r w:rsidRPr="00456A3E">
              <w:t>204 (1), 011 (1), 012 (1)</w:t>
            </w:r>
          </w:p>
        </w:tc>
      </w:tr>
      <w:tr w:rsidR="009E18A8" w:rsidRPr="00456A3E" w14:paraId="5C1C0712" w14:textId="77777777" w:rsidTr="00891067">
        <w:trPr>
          <w:cantSplit w:val="0"/>
          <w:trHeight w:val="315"/>
        </w:trPr>
        <w:tc>
          <w:tcPr>
            <w:tcW w:w="4060" w:type="dxa"/>
            <w:hideMark/>
          </w:tcPr>
          <w:p w14:paraId="14AC398B" w14:textId="77777777" w:rsidR="009E18A8" w:rsidRPr="00456A3E" w:rsidRDefault="00784F76" w:rsidP="00891067">
            <w:pPr>
              <w:pStyle w:val="C-TableText"/>
              <w:rPr>
                <w:b/>
              </w:rPr>
            </w:pPr>
            <w:r w:rsidRPr="00456A3E">
              <w:rPr>
                <w:b/>
              </w:rPr>
              <w:t>A143T</w:t>
            </w:r>
          </w:p>
        </w:tc>
        <w:tc>
          <w:tcPr>
            <w:tcW w:w="4900" w:type="dxa"/>
            <w:hideMark/>
          </w:tcPr>
          <w:p w14:paraId="2E28539A" w14:textId="77777777" w:rsidR="009E18A8" w:rsidRPr="00456A3E" w:rsidRDefault="00784F76" w:rsidP="00891067">
            <w:pPr>
              <w:pStyle w:val="C-TableText"/>
            </w:pPr>
            <w:r w:rsidRPr="00456A3E">
              <w:t>201 (2), 012 (3)</w:t>
            </w:r>
          </w:p>
        </w:tc>
      </w:tr>
      <w:tr w:rsidR="009E18A8" w:rsidRPr="00456A3E" w14:paraId="4514566B" w14:textId="77777777" w:rsidTr="00891067">
        <w:trPr>
          <w:cantSplit w:val="0"/>
          <w:trHeight w:val="315"/>
        </w:trPr>
        <w:tc>
          <w:tcPr>
            <w:tcW w:w="4060" w:type="dxa"/>
            <w:hideMark/>
          </w:tcPr>
          <w:p w14:paraId="3A482C5C" w14:textId="77777777" w:rsidR="009E18A8" w:rsidRPr="00456A3E" w:rsidRDefault="00784F76" w:rsidP="00891067">
            <w:pPr>
              <w:pStyle w:val="C-TableText"/>
              <w:rPr>
                <w:b/>
              </w:rPr>
            </w:pPr>
            <w:r w:rsidRPr="00456A3E">
              <w:rPr>
                <w:b/>
              </w:rPr>
              <w:t>G144V</w:t>
            </w:r>
          </w:p>
        </w:tc>
        <w:tc>
          <w:tcPr>
            <w:tcW w:w="4900" w:type="dxa"/>
            <w:hideMark/>
          </w:tcPr>
          <w:p w14:paraId="7DDA91B2" w14:textId="77777777" w:rsidR="009E18A8" w:rsidRPr="00456A3E" w:rsidRDefault="00784F76" w:rsidP="00891067">
            <w:pPr>
              <w:pStyle w:val="C-TableText"/>
            </w:pPr>
            <w:r w:rsidRPr="00456A3E">
              <w:t>011 (1)</w:t>
            </w:r>
          </w:p>
        </w:tc>
      </w:tr>
      <w:tr w:rsidR="009E18A8" w:rsidRPr="00456A3E" w14:paraId="66526D7F" w14:textId="77777777" w:rsidTr="00891067">
        <w:trPr>
          <w:cantSplit w:val="0"/>
          <w:trHeight w:val="315"/>
        </w:trPr>
        <w:tc>
          <w:tcPr>
            <w:tcW w:w="4060" w:type="dxa"/>
            <w:hideMark/>
          </w:tcPr>
          <w:p w14:paraId="38443158" w14:textId="77777777" w:rsidR="009E18A8" w:rsidRPr="00456A3E" w:rsidRDefault="00784F76" w:rsidP="00891067">
            <w:pPr>
              <w:pStyle w:val="C-TableText"/>
              <w:rPr>
                <w:b/>
              </w:rPr>
            </w:pPr>
            <w:r w:rsidRPr="00456A3E">
              <w:rPr>
                <w:b/>
              </w:rPr>
              <w:t>A156T</w:t>
            </w:r>
          </w:p>
        </w:tc>
        <w:tc>
          <w:tcPr>
            <w:tcW w:w="4900" w:type="dxa"/>
            <w:hideMark/>
          </w:tcPr>
          <w:p w14:paraId="2B25DB15" w14:textId="77777777" w:rsidR="009E18A8" w:rsidRPr="00456A3E" w:rsidRDefault="00784F76" w:rsidP="00891067">
            <w:pPr>
              <w:pStyle w:val="C-TableText"/>
            </w:pPr>
            <w:r w:rsidRPr="00456A3E">
              <w:t>011 (3), 012 (6)</w:t>
            </w:r>
          </w:p>
        </w:tc>
      </w:tr>
      <w:tr w:rsidR="009E18A8" w:rsidRPr="00456A3E" w14:paraId="36D5EABB" w14:textId="77777777" w:rsidTr="00891067">
        <w:trPr>
          <w:cantSplit w:val="0"/>
          <w:trHeight w:val="315"/>
        </w:trPr>
        <w:tc>
          <w:tcPr>
            <w:tcW w:w="4060" w:type="dxa"/>
            <w:hideMark/>
          </w:tcPr>
          <w:p w14:paraId="033F9C2C" w14:textId="77777777" w:rsidR="009E18A8" w:rsidRPr="00456A3E" w:rsidRDefault="00784F76" w:rsidP="00891067">
            <w:pPr>
              <w:pStyle w:val="C-TableText"/>
              <w:rPr>
                <w:b/>
              </w:rPr>
            </w:pPr>
            <w:r w:rsidRPr="00456A3E">
              <w:rPr>
                <w:b/>
              </w:rPr>
              <w:t>C174R</w:t>
            </w:r>
          </w:p>
        </w:tc>
        <w:tc>
          <w:tcPr>
            <w:tcW w:w="4900" w:type="dxa"/>
            <w:hideMark/>
          </w:tcPr>
          <w:p w14:paraId="3A570134" w14:textId="77777777" w:rsidR="009E18A8" w:rsidRPr="00456A3E" w:rsidRDefault="00784F76" w:rsidP="00891067">
            <w:pPr>
              <w:pStyle w:val="C-TableText"/>
            </w:pPr>
            <w:r w:rsidRPr="00456A3E">
              <w:t>011 (1)</w:t>
            </w:r>
          </w:p>
        </w:tc>
      </w:tr>
      <w:tr w:rsidR="009E18A8" w:rsidRPr="00456A3E" w14:paraId="14C32A71" w14:textId="77777777" w:rsidTr="00891067">
        <w:trPr>
          <w:cantSplit w:val="0"/>
          <w:trHeight w:val="315"/>
        </w:trPr>
        <w:tc>
          <w:tcPr>
            <w:tcW w:w="4060" w:type="dxa"/>
            <w:hideMark/>
          </w:tcPr>
          <w:p w14:paraId="479AD350" w14:textId="77777777" w:rsidR="009E18A8" w:rsidRPr="00456A3E" w:rsidRDefault="00784F76" w:rsidP="00891067">
            <w:pPr>
              <w:pStyle w:val="C-TableText"/>
              <w:rPr>
                <w:b/>
              </w:rPr>
            </w:pPr>
            <w:r w:rsidRPr="00456A3E">
              <w:rPr>
                <w:b/>
              </w:rPr>
              <w:t>G183D</w:t>
            </w:r>
          </w:p>
        </w:tc>
        <w:tc>
          <w:tcPr>
            <w:tcW w:w="4900" w:type="dxa"/>
            <w:hideMark/>
          </w:tcPr>
          <w:p w14:paraId="19A97390" w14:textId="77777777" w:rsidR="009E18A8" w:rsidRPr="00456A3E" w:rsidRDefault="00784F76" w:rsidP="00891067">
            <w:pPr>
              <w:pStyle w:val="C-TableText"/>
            </w:pPr>
            <w:r w:rsidRPr="00456A3E">
              <w:t>011 (2)</w:t>
            </w:r>
          </w:p>
        </w:tc>
      </w:tr>
      <w:tr w:rsidR="009E18A8" w:rsidRPr="00456A3E" w14:paraId="0B07F05F" w14:textId="77777777" w:rsidTr="00891067">
        <w:trPr>
          <w:cantSplit w:val="0"/>
          <w:trHeight w:val="315"/>
        </w:trPr>
        <w:tc>
          <w:tcPr>
            <w:tcW w:w="4060" w:type="dxa"/>
            <w:hideMark/>
          </w:tcPr>
          <w:p w14:paraId="1E3FDD56" w14:textId="77777777" w:rsidR="009E18A8" w:rsidRPr="00456A3E" w:rsidRDefault="00784F76" w:rsidP="00891067">
            <w:pPr>
              <w:pStyle w:val="C-TableText"/>
              <w:rPr>
                <w:b/>
              </w:rPr>
            </w:pPr>
            <w:r w:rsidRPr="00456A3E">
              <w:rPr>
                <w:b/>
              </w:rPr>
              <w:t>M187I</w:t>
            </w:r>
          </w:p>
        </w:tc>
        <w:tc>
          <w:tcPr>
            <w:tcW w:w="4900" w:type="dxa"/>
            <w:hideMark/>
          </w:tcPr>
          <w:p w14:paraId="131AED22" w14:textId="77777777" w:rsidR="009E18A8" w:rsidRPr="00456A3E" w:rsidRDefault="00784F76" w:rsidP="00891067">
            <w:pPr>
              <w:pStyle w:val="C-TableText"/>
            </w:pPr>
            <w:r w:rsidRPr="00456A3E">
              <w:t>011 (1)</w:t>
            </w:r>
          </w:p>
        </w:tc>
      </w:tr>
      <w:tr w:rsidR="009E18A8" w:rsidRPr="00456A3E" w14:paraId="3EBE92F8" w14:textId="77777777" w:rsidTr="00891067">
        <w:trPr>
          <w:cantSplit w:val="0"/>
          <w:trHeight w:val="315"/>
        </w:trPr>
        <w:tc>
          <w:tcPr>
            <w:tcW w:w="4060" w:type="dxa"/>
            <w:hideMark/>
          </w:tcPr>
          <w:p w14:paraId="4A9D16C5" w14:textId="77777777" w:rsidR="009E18A8" w:rsidRPr="00456A3E" w:rsidRDefault="00784F76" w:rsidP="00891067">
            <w:pPr>
              <w:pStyle w:val="C-TableText"/>
              <w:rPr>
                <w:b/>
              </w:rPr>
            </w:pPr>
            <w:r w:rsidRPr="00456A3E">
              <w:rPr>
                <w:b/>
              </w:rPr>
              <w:t>P205T</w:t>
            </w:r>
          </w:p>
        </w:tc>
        <w:tc>
          <w:tcPr>
            <w:tcW w:w="4900" w:type="dxa"/>
            <w:hideMark/>
          </w:tcPr>
          <w:p w14:paraId="077F6E7E" w14:textId="77777777" w:rsidR="009E18A8" w:rsidRPr="00456A3E" w:rsidRDefault="00784F76" w:rsidP="00891067">
            <w:pPr>
              <w:pStyle w:val="C-TableText"/>
            </w:pPr>
            <w:r w:rsidRPr="00456A3E">
              <w:t>203 (1), 204 (1), 011 (2), 012 (1)</w:t>
            </w:r>
          </w:p>
        </w:tc>
      </w:tr>
      <w:tr w:rsidR="009E18A8" w:rsidRPr="00456A3E" w14:paraId="062438BD" w14:textId="77777777" w:rsidTr="00891067">
        <w:trPr>
          <w:cantSplit w:val="0"/>
          <w:trHeight w:val="315"/>
        </w:trPr>
        <w:tc>
          <w:tcPr>
            <w:tcW w:w="4060" w:type="dxa"/>
            <w:hideMark/>
          </w:tcPr>
          <w:p w14:paraId="3018FA9A" w14:textId="77777777" w:rsidR="009E18A8" w:rsidRPr="00456A3E" w:rsidRDefault="00784F76" w:rsidP="00891067">
            <w:pPr>
              <w:pStyle w:val="C-TableText"/>
              <w:rPr>
                <w:b/>
              </w:rPr>
            </w:pPr>
            <w:r w:rsidRPr="00456A3E">
              <w:rPr>
                <w:b/>
              </w:rPr>
              <w:t>N215S</w:t>
            </w:r>
          </w:p>
        </w:tc>
        <w:tc>
          <w:tcPr>
            <w:tcW w:w="4900" w:type="dxa"/>
            <w:hideMark/>
          </w:tcPr>
          <w:p w14:paraId="4952BCDD" w14:textId="77777777" w:rsidR="009E18A8" w:rsidRPr="00456A3E" w:rsidRDefault="00784F76" w:rsidP="00891067">
            <w:pPr>
              <w:pStyle w:val="C-TableText"/>
            </w:pPr>
            <w:r w:rsidRPr="00456A3E">
              <w:t>203 (1), 012 (10)</w:t>
            </w:r>
          </w:p>
        </w:tc>
      </w:tr>
      <w:tr w:rsidR="009E18A8" w:rsidRPr="00456A3E" w14:paraId="7B2BF167" w14:textId="77777777" w:rsidTr="00891067">
        <w:trPr>
          <w:cantSplit w:val="0"/>
          <w:trHeight w:val="315"/>
        </w:trPr>
        <w:tc>
          <w:tcPr>
            <w:tcW w:w="4060" w:type="dxa"/>
            <w:hideMark/>
          </w:tcPr>
          <w:p w14:paraId="36A164F5" w14:textId="77777777" w:rsidR="009E18A8" w:rsidRPr="00456A3E" w:rsidRDefault="00784F76" w:rsidP="00891067">
            <w:pPr>
              <w:pStyle w:val="C-TableText"/>
              <w:rPr>
                <w:b/>
              </w:rPr>
            </w:pPr>
            <w:r w:rsidRPr="00456A3E">
              <w:rPr>
                <w:b/>
              </w:rPr>
              <w:t>Y216C</w:t>
            </w:r>
          </w:p>
        </w:tc>
        <w:tc>
          <w:tcPr>
            <w:tcW w:w="4900" w:type="dxa"/>
            <w:hideMark/>
          </w:tcPr>
          <w:p w14:paraId="68AACA9E" w14:textId="77777777" w:rsidR="009E18A8" w:rsidRPr="00456A3E" w:rsidRDefault="00784F76" w:rsidP="00891067">
            <w:pPr>
              <w:pStyle w:val="C-TableText"/>
            </w:pPr>
            <w:r w:rsidRPr="00456A3E">
              <w:t>011 (3), 012 (1)</w:t>
            </w:r>
          </w:p>
        </w:tc>
      </w:tr>
      <w:tr w:rsidR="009E18A8" w:rsidRPr="00456A3E" w14:paraId="0D0877C4" w14:textId="77777777" w:rsidTr="00891067">
        <w:trPr>
          <w:cantSplit w:val="0"/>
          <w:trHeight w:val="315"/>
        </w:trPr>
        <w:tc>
          <w:tcPr>
            <w:tcW w:w="4060" w:type="dxa"/>
            <w:hideMark/>
          </w:tcPr>
          <w:p w14:paraId="5FD8ECBC" w14:textId="77777777" w:rsidR="009E18A8" w:rsidRPr="00456A3E" w:rsidRDefault="00784F76" w:rsidP="00891067">
            <w:pPr>
              <w:pStyle w:val="C-TableText"/>
              <w:rPr>
                <w:b/>
              </w:rPr>
            </w:pPr>
            <w:r w:rsidRPr="00456A3E">
              <w:rPr>
                <w:b/>
              </w:rPr>
              <w:t>L243F</w:t>
            </w:r>
          </w:p>
        </w:tc>
        <w:tc>
          <w:tcPr>
            <w:tcW w:w="4900" w:type="dxa"/>
            <w:hideMark/>
          </w:tcPr>
          <w:p w14:paraId="1FFECCEE" w14:textId="77777777" w:rsidR="009E18A8" w:rsidRPr="00456A3E" w:rsidRDefault="00784F76" w:rsidP="00891067">
            <w:pPr>
              <w:pStyle w:val="C-TableText"/>
            </w:pPr>
            <w:r w:rsidRPr="00456A3E">
              <w:t>011 (1)</w:t>
            </w:r>
          </w:p>
        </w:tc>
      </w:tr>
      <w:tr w:rsidR="009E18A8" w:rsidRPr="00456A3E" w14:paraId="17C60769" w14:textId="77777777" w:rsidTr="00891067">
        <w:trPr>
          <w:cantSplit w:val="0"/>
          <w:trHeight w:val="315"/>
        </w:trPr>
        <w:tc>
          <w:tcPr>
            <w:tcW w:w="4060" w:type="dxa"/>
            <w:hideMark/>
          </w:tcPr>
          <w:p w14:paraId="18E7619D" w14:textId="77777777" w:rsidR="009E18A8" w:rsidRPr="00456A3E" w:rsidRDefault="00784F76" w:rsidP="00891067">
            <w:pPr>
              <w:pStyle w:val="C-TableText"/>
              <w:rPr>
                <w:b/>
              </w:rPr>
            </w:pPr>
            <w:r w:rsidRPr="00456A3E">
              <w:rPr>
                <w:b/>
              </w:rPr>
              <w:t>D244N</w:t>
            </w:r>
          </w:p>
        </w:tc>
        <w:tc>
          <w:tcPr>
            <w:tcW w:w="4900" w:type="dxa"/>
            <w:hideMark/>
          </w:tcPr>
          <w:p w14:paraId="7F987B7B" w14:textId="77777777" w:rsidR="009E18A8" w:rsidRPr="00456A3E" w:rsidRDefault="00784F76" w:rsidP="00891067">
            <w:pPr>
              <w:pStyle w:val="C-TableText"/>
            </w:pPr>
            <w:r w:rsidRPr="00456A3E">
              <w:t>011 (1)</w:t>
            </w:r>
          </w:p>
        </w:tc>
      </w:tr>
      <w:tr w:rsidR="009E18A8" w:rsidRPr="00456A3E" w14:paraId="6B569618" w14:textId="77777777" w:rsidTr="00891067">
        <w:trPr>
          <w:cantSplit w:val="0"/>
          <w:trHeight w:val="315"/>
        </w:trPr>
        <w:tc>
          <w:tcPr>
            <w:tcW w:w="4060" w:type="dxa"/>
            <w:hideMark/>
          </w:tcPr>
          <w:p w14:paraId="23170603" w14:textId="77777777" w:rsidR="009E18A8" w:rsidRPr="00456A3E" w:rsidRDefault="00784F76" w:rsidP="00891067">
            <w:pPr>
              <w:pStyle w:val="C-TableText"/>
              <w:rPr>
                <w:b/>
              </w:rPr>
            </w:pPr>
            <w:r w:rsidRPr="00456A3E">
              <w:rPr>
                <w:b/>
              </w:rPr>
              <w:t>I253S</w:t>
            </w:r>
          </w:p>
        </w:tc>
        <w:tc>
          <w:tcPr>
            <w:tcW w:w="4900" w:type="dxa"/>
            <w:hideMark/>
          </w:tcPr>
          <w:p w14:paraId="454E63C7" w14:textId="77777777" w:rsidR="009E18A8" w:rsidRPr="00456A3E" w:rsidRDefault="00784F76" w:rsidP="00891067">
            <w:pPr>
              <w:pStyle w:val="C-TableText"/>
            </w:pPr>
            <w:r w:rsidRPr="00456A3E">
              <w:t>012 (1)</w:t>
            </w:r>
          </w:p>
        </w:tc>
      </w:tr>
      <w:tr w:rsidR="009E18A8" w:rsidRPr="00456A3E" w14:paraId="6D78780E" w14:textId="77777777" w:rsidTr="00891067">
        <w:trPr>
          <w:cantSplit w:val="0"/>
          <w:trHeight w:val="315"/>
        </w:trPr>
        <w:tc>
          <w:tcPr>
            <w:tcW w:w="4060" w:type="dxa"/>
            <w:hideMark/>
          </w:tcPr>
          <w:p w14:paraId="73C8F786" w14:textId="77777777" w:rsidR="009E18A8" w:rsidRPr="00456A3E" w:rsidRDefault="00784F76" w:rsidP="00891067">
            <w:pPr>
              <w:pStyle w:val="C-TableText"/>
              <w:rPr>
                <w:b/>
              </w:rPr>
            </w:pPr>
            <w:r w:rsidRPr="00456A3E">
              <w:rPr>
                <w:b/>
              </w:rPr>
              <w:t>I253T</w:t>
            </w:r>
          </w:p>
        </w:tc>
        <w:tc>
          <w:tcPr>
            <w:tcW w:w="4900" w:type="dxa"/>
            <w:hideMark/>
          </w:tcPr>
          <w:p w14:paraId="7FCCC397" w14:textId="77777777" w:rsidR="009E18A8" w:rsidRPr="00456A3E" w:rsidRDefault="00784F76" w:rsidP="00891067">
            <w:pPr>
              <w:pStyle w:val="C-TableText"/>
            </w:pPr>
            <w:r w:rsidRPr="00456A3E">
              <w:t>011 (4)</w:t>
            </w:r>
          </w:p>
        </w:tc>
      </w:tr>
      <w:tr w:rsidR="009E18A8" w:rsidRPr="00456A3E" w14:paraId="2DF995A8" w14:textId="77777777" w:rsidTr="00891067">
        <w:trPr>
          <w:cantSplit w:val="0"/>
          <w:trHeight w:val="315"/>
        </w:trPr>
        <w:tc>
          <w:tcPr>
            <w:tcW w:w="4060" w:type="dxa"/>
            <w:hideMark/>
          </w:tcPr>
          <w:p w14:paraId="41A2A932" w14:textId="77777777" w:rsidR="009E18A8" w:rsidRPr="00456A3E" w:rsidRDefault="00784F76" w:rsidP="00891067">
            <w:pPr>
              <w:pStyle w:val="C-TableText"/>
              <w:rPr>
                <w:b/>
              </w:rPr>
            </w:pPr>
            <w:r w:rsidRPr="00456A3E">
              <w:rPr>
                <w:b/>
              </w:rPr>
              <w:t>G258R</w:t>
            </w:r>
          </w:p>
        </w:tc>
        <w:tc>
          <w:tcPr>
            <w:tcW w:w="4900" w:type="dxa"/>
            <w:hideMark/>
          </w:tcPr>
          <w:p w14:paraId="1841C399" w14:textId="77777777" w:rsidR="009E18A8" w:rsidRPr="00456A3E" w:rsidRDefault="00784F76" w:rsidP="00891067">
            <w:pPr>
              <w:pStyle w:val="C-TableText"/>
            </w:pPr>
            <w:r w:rsidRPr="00456A3E">
              <w:t>011 (2)</w:t>
            </w:r>
          </w:p>
        </w:tc>
      </w:tr>
      <w:tr w:rsidR="009E18A8" w:rsidRPr="00456A3E" w14:paraId="60F50BFC" w14:textId="77777777" w:rsidTr="00891067">
        <w:trPr>
          <w:cantSplit w:val="0"/>
          <w:trHeight w:val="315"/>
        </w:trPr>
        <w:tc>
          <w:tcPr>
            <w:tcW w:w="4060" w:type="dxa"/>
            <w:hideMark/>
          </w:tcPr>
          <w:p w14:paraId="5AEF1609" w14:textId="77777777" w:rsidR="009E18A8" w:rsidRPr="00456A3E" w:rsidRDefault="00784F76" w:rsidP="00891067">
            <w:pPr>
              <w:pStyle w:val="C-TableText"/>
              <w:rPr>
                <w:b/>
              </w:rPr>
            </w:pPr>
            <w:r w:rsidRPr="00456A3E">
              <w:rPr>
                <w:b/>
              </w:rPr>
              <w:t>P259R</w:t>
            </w:r>
          </w:p>
        </w:tc>
        <w:tc>
          <w:tcPr>
            <w:tcW w:w="4900" w:type="dxa"/>
            <w:hideMark/>
          </w:tcPr>
          <w:p w14:paraId="212D4677" w14:textId="77777777" w:rsidR="009E18A8" w:rsidRPr="00456A3E" w:rsidRDefault="00784F76" w:rsidP="00891067">
            <w:pPr>
              <w:pStyle w:val="C-TableText"/>
            </w:pPr>
            <w:r w:rsidRPr="00456A3E">
              <w:t>202 (2), 204 (2), 011 (3)</w:t>
            </w:r>
          </w:p>
        </w:tc>
      </w:tr>
      <w:tr w:rsidR="009E18A8" w:rsidRPr="00456A3E" w14:paraId="178B6EB9" w14:textId="77777777" w:rsidTr="00891067">
        <w:trPr>
          <w:cantSplit w:val="0"/>
          <w:trHeight w:val="315"/>
        </w:trPr>
        <w:tc>
          <w:tcPr>
            <w:tcW w:w="4060" w:type="dxa"/>
            <w:hideMark/>
          </w:tcPr>
          <w:p w14:paraId="33D9AAB3" w14:textId="77777777" w:rsidR="009E18A8" w:rsidRPr="00456A3E" w:rsidRDefault="00784F76" w:rsidP="00891067">
            <w:pPr>
              <w:pStyle w:val="C-TableText"/>
              <w:rPr>
                <w:b/>
              </w:rPr>
            </w:pPr>
            <w:r w:rsidRPr="00456A3E">
              <w:rPr>
                <w:b/>
              </w:rPr>
              <w:t>G260A</w:t>
            </w:r>
          </w:p>
        </w:tc>
        <w:tc>
          <w:tcPr>
            <w:tcW w:w="4900" w:type="dxa"/>
            <w:hideMark/>
          </w:tcPr>
          <w:p w14:paraId="40765AF0" w14:textId="77777777" w:rsidR="009E18A8" w:rsidRPr="00456A3E" w:rsidRDefault="00784F76" w:rsidP="00891067">
            <w:pPr>
              <w:pStyle w:val="C-TableText"/>
            </w:pPr>
            <w:r w:rsidRPr="00456A3E">
              <w:t>011 (1), 012 (1)</w:t>
            </w:r>
          </w:p>
        </w:tc>
      </w:tr>
      <w:tr w:rsidR="009E18A8" w:rsidRPr="00456A3E" w14:paraId="1F405BCA" w14:textId="77777777" w:rsidTr="00891067">
        <w:trPr>
          <w:cantSplit w:val="0"/>
          <w:trHeight w:val="315"/>
        </w:trPr>
        <w:tc>
          <w:tcPr>
            <w:tcW w:w="4060" w:type="dxa"/>
            <w:hideMark/>
          </w:tcPr>
          <w:p w14:paraId="5B237843" w14:textId="77777777" w:rsidR="009E18A8" w:rsidRPr="00456A3E" w:rsidRDefault="00784F76" w:rsidP="00891067">
            <w:pPr>
              <w:pStyle w:val="C-TableText"/>
              <w:rPr>
                <w:b/>
              </w:rPr>
            </w:pPr>
            <w:r w:rsidRPr="00456A3E">
              <w:rPr>
                <w:b/>
              </w:rPr>
              <w:t>D264Y</w:t>
            </w:r>
          </w:p>
        </w:tc>
        <w:tc>
          <w:tcPr>
            <w:tcW w:w="4900" w:type="dxa"/>
            <w:hideMark/>
          </w:tcPr>
          <w:p w14:paraId="7AC97FFF" w14:textId="77777777" w:rsidR="009E18A8" w:rsidRPr="00456A3E" w:rsidRDefault="00784F76" w:rsidP="00891067">
            <w:pPr>
              <w:pStyle w:val="C-TableText"/>
            </w:pPr>
            <w:r w:rsidRPr="00456A3E">
              <w:t>011 (1)</w:t>
            </w:r>
          </w:p>
        </w:tc>
      </w:tr>
      <w:tr w:rsidR="009E18A8" w:rsidRPr="00456A3E" w14:paraId="1CDA83F7" w14:textId="77777777" w:rsidTr="00891067">
        <w:trPr>
          <w:cantSplit w:val="0"/>
          <w:trHeight w:val="315"/>
        </w:trPr>
        <w:tc>
          <w:tcPr>
            <w:tcW w:w="4060" w:type="dxa"/>
            <w:hideMark/>
          </w:tcPr>
          <w:p w14:paraId="030E1B7E" w14:textId="77777777" w:rsidR="009E18A8" w:rsidRPr="00456A3E" w:rsidRDefault="00784F76" w:rsidP="00891067">
            <w:pPr>
              <w:pStyle w:val="C-TableText"/>
              <w:rPr>
                <w:b/>
              </w:rPr>
            </w:pPr>
            <w:r w:rsidRPr="00456A3E">
              <w:rPr>
                <w:b/>
              </w:rPr>
              <w:t>I270T</w:t>
            </w:r>
          </w:p>
        </w:tc>
        <w:tc>
          <w:tcPr>
            <w:tcW w:w="4900" w:type="dxa"/>
            <w:hideMark/>
          </w:tcPr>
          <w:p w14:paraId="4F4172B6" w14:textId="77777777" w:rsidR="009E18A8" w:rsidRPr="00456A3E" w:rsidRDefault="00784F76" w:rsidP="00891067">
            <w:pPr>
              <w:pStyle w:val="C-TableText"/>
            </w:pPr>
            <w:r w:rsidRPr="00456A3E">
              <w:t>011 (1)</w:t>
            </w:r>
          </w:p>
        </w:tc>
      </w:tr>
      <w:tr w:rsidR="009E18A8" w:rsidRPr="00456A3E" w14:paraId="09C0419A" w14:textId="77777777" w:rsidTr="00891067">
        <w:trPr>
          <w:cantSplit w:val="0"/>
          <w:trHeight w:val="315"/>
        </w:trPr>
        <w:tc>
          <w:tcPr>
            <w:tcW w:w="4060" w:type="dxa"/>
            <w:hideMark/>
          </w:tcPr>
          <w:p w14:paraId="06056F07" w14:textId="77777777" w:rsidR="009E18A8" w:rsidRPr="00456A3E" w:rsidRDefault="00784F76" w:rsidP="00891067">
            <w:pPr>
              <w:pStyle w:val="C-TableText"/>
              <w:rPr>
                <w:b/>
              </w:rPr>
            </w:pPr>
            <w:r w:rsidRPr="00456A3E">
              <w:rPr>
                <w:b/>
              </w:rPr>
              <w:t>G271S</w:t>
            </w:r>
          </w:p>
        </w:tc>
        <w:tc>
          <w:tcPr>
            <w:tcW w:w="4900" w:type="dxa"/>
            <w:hideMark/>
          </w:tcPr>
          <w:p w14:paraId="19812049" w14:textId="77777777" w:rsidR="009E18A8" w:rsidRPr="00456A3E" w:rsidRDefault="00784F76" w:rsidP="00891067">
            <w:pPr>
              <w:pStyle w:val="C-TableText"/>
            </w:pPr>
            <w:r w:rsidRPr="00456A3E">
              <w:t>011 (0.5)*</w:t>
            </w:r>
          </w:p>
        </w:tc>
      </w:tr>
      <w:tr w:rsidR="009E18A8" w:rsidRPr="00456A3E" w14:paraId="51B0C117" w14:textId="77777777" w:rsidTr="00891067">
        <w:trPr>
          <w:cantSplit w:val="0"/>
          <w:trHeight w:val="315"/>
        </w:trPr>
        <w:tc>
          <w:tcPr>
            <w:tcW w:w="4060" w:type="dxa"/>
            <w:hideMark/>
          </w:tcPr>
          <w:p w14:paraId="2FA16373" w14:textId="77777777" w:rsidR="009E18A8" w:rsidRPr="00456A3E" w:rsidRDefault="00784F76" w:rsidP="00891067">
            <w:pPr>
              <w:pStyle w:val="C-TableText"/>
              <w:rPr>
                <w:b/>
              </w:rPr>
            </w:pPr>
            <w:r w:rsidRPr="00456A3E">
              <w:rPr>
                <w:b/>
              </w:rPr>
              <w:t>Q279E</w:t>
            </w:r>
          </w:p>
        </w:tc>
        <w:tc>
          <w:tcPr>
            <w:tcW w:w="4900" w:type="dxa"/>
            <w:hideMark/>
          </w:tcPr>
          <w:p w14:paraId="5D70F696" w14:textId="77777777" w:rsidR="009E18A8" w:rsidRPr="00456A3E" w:rsidRDefault="00784F76" w:rsidP="00891067">
            <w:pPr>
              <w:pStyle w:val="C-TableText"/>
            </w:pPr>
            <w:r w:rsidRPr="00456A3E">
              <w:t>012 (1)</w:t>
            </w:r>
          </w:p>
        </w:tc>
      </w:tr>
      <w:tr w:rsidR="009E18A8" w:rsidRPr="00456A3E" w14:paraId="7BBBD734" w14:textId="77777777" w:rsidTr="00891067">
        <w:trPr>
          <w:cantSplit w:val="0"/>
          <w:trHeight w:val="315"/>
        </w:trPr>
        <w:tc>
          <w:tcPr>
            <w:tcW w:w="4060" w:type="dxa"/>
            <w:hideMark/>
          </w:tcPr>
          <w:p w14:paraId="04EC7F14" w14:textId="77777777" w:rsidR="009E18A8" w:rsidRPr="00456A3E" w:rsidRDefault="00784F76" w:rsidP="00891067">
            <w:pPr>
              <w:pStyle w:val="C-TableText"/>
              <w:rPr>
                <w:b/>
              </w:rPr>
            </w:pPr>
            <w:r w:rsidRPr="00456A3E">
              <w:rPr>
                <w:b/>
              </w:rPr>
              <w:t>M284T</w:t>
            </w:r>
          </w:p>
        </w:tc>
        <w:tc>
          <w:tcPr>
            <w:tcW w:w="4900" w:type="dxa"/>
            <w:hideMark/>
          </w:tcPr>
          <w:p w14:paraId="7FD3CF12" w14:textId="77777777" w:rsidR="009E18A8" w:rsidRPr="00456A3E" w:rsidRDefault="00784F76" w:rsidP="00891067">
            <w:pPr>
              <w:pStyle w:val="C-TableText"/>
            </w:pPr>
            <w:r w:rsidRPr="00456A3E">
              <w:t>011 (2), 012 (1)</w:t>
            </w:r>
          </w:p>
        </w:tc>
      </w:tr>
      <w:tr w:rsidR="009E18A8" w:rsidRPr="00456A3E" w14:paraId="3E63AAD0" w14:textId="77777777" w:rsidTr="00891067">
        <w:trPr>
          <w:cantSplit w:val="0"/>
          <w:trHeight w:val="315"/>
        </w:trPr>
        <w:tc>
          <w:tcPr>
            <w:tcW w:w="4060" w:type="dxa"/>
            <w:hideMark/>
          </w:tcPr>
          <w:p w14:paraId="703BD4DB" w14:textId="77777777" w:rsidR="009E18A8" w:rsidRPr="00456A3E" w:rsidRDefault="00784F76" w:rsidP="00891067">
            <w:pPr>
              <w:pStyle w:val="C-TableText"/>
              <w:rPr>
                <w:b/>
              </w:rPr>
            </w:pPr>
            <w:r w:rsidRPr="00456A3E">
              <w:rPr>
                <w:b/>
              </w:rPr>
              <w:t>P293T</w:t>
            </w:r>
          </w:p>
        </w:tc>
        <w:tc>
          <w:tcPr>
            <w:tcW w:w="4900" w:type="dxa"/>
            <w:hideMark/>
          </w:tcPr>
          <w:p w14:paraId="4261D636" w14:textId="77777777" w:rsidR="009E18A8" w:rsidRPr="00456A3E" w:rsidRDefault="00784F76" w:rsidP="00891067">
            <w:pPr>
              <w:pStyle w:val="C-TableText"/>
            </w:pPr>
            <w:r w:rsidRPr="00456A3E">
              <w:t>011 (2)</w:t>
            </w:r>
          </w:p>
        </w:tc>
      </w:tr>
      <w:tr w:rsidR="009E18A8" w:rsidRPr="00456A3E" w14:paraId="3C26A450" w14:textId="77777777" w:rsidTr="00891067">
        <w:trPr>
          <w:cantSplit w:val="0"/>
          <w:trHeight w:val="315"/>
        </w:trPr>
        <w:tc>
          <w:tcPr>
            <w:tcW w:w="4060" w:type="dxa"/>
            <w:hideMark/>
          </w:tcPr>
          <w:p w14:paraId="109CB532" w14:textId="77777777" w:rsidR="009E18A8" w:rsidRPr="00456A3E" w:rsidRDefault="00784F76" w:rsidP="00891067">
            <w:pPr>
              <w:pStyle w:val="C-TableText"/>
              <w:rPr>
                <w:b/>
              </w:rPr>
            </w:pPr>
            <w:r w:rsidRPr="00456A3E">
              <w:rPr>
                <w:b/>
              </w:rPr>
              <w:t>F295C</w:t>
            </w:r>
          </w:p>
        </w:tc>
        <w:tc>
          <w:tcPr>
            <w:tcW w:w="4900" w:type="dxa"/>
            <w:hideMark/>
          </w:tcPr>
          <w:p w14:paraId="66E00B84" w14:textId="77777777" w:rsidR="009E18A8" w:rsidRPr="00456A3E" w:rsidRDefault="00784F76" w:rsidP="00891067">
            <w:pPr>
              <w:pStyle w:val="C-TableText"/>
            </w:pPr>
            <w:r w:rsidRPr="00456A3E">
              <w:t>203 (1), 011 (1)</w:t>
            </w:r>
          </w:p>
        </w:tc>
      </w:tr>
      <w:tr w:rsidR="009E18A8" w:rsidRPr="00456A3E" w14:paraId="56E0B118" w14:textId="77777777" w:rsidTr="00891067">
        <w:trPr>
          <w:cantSplit w:val="0"/>
          <w:trHeight w:val="315"/>
        </w:trPr>
        <w:tc>
          <w:tcPr>
            <w:tcW w:w="4060" w:type="dxa"/>
            <w:hideMark/>
          </w:tcPr>
          <w:p w14:paraId="317A7757" w14:textId="77777777" w:rsidR="009E18A8" w:rsidRPr="00456A3E" w:rsidRDefault="00784F76" w:rsidP="00891067">
            <w:pPr>
              <w:pStyle w:val="C-TableText"/>
              <w:rPr>
                <w:b/>
              </w:rPr>
            </w:pPr>
            <w:r w:rsidRPr="00456A3E">
              <w:rPr>
                <w:b/>
              </w:rPr>
              <w:t>M296I</w:t>
            </w:r>
          </w:p>
        </w:tc>
        <w:tc>
          <w:tcPr>
            <w:tcW w:w="4900" w:type="dxa"/>
            <w:hideMark/>
          </w:tcPr>
          <w:p w14:paraId="42411C1F" w14:textId="77777777" w:rsidR="009E18A8" w:rsidRPr="00456A3E" w:rsidRDefault="00784F76" w:rsidP="00891067">
            <w:pPr>
              <w:pStyle w:val="C-TableText"/>
            </w:pPr>
            <w:r w:rsidRPr="00456A3E">
              <w:t>012 (1)</w:t>
            </w:r>
          </w:p>
        </w:tc>
      </w:tr>
      <w:tr w:rsidR="009E18A8" w:rsidRPr="00456A3E" w14:paraId="5483F354" w14:textId="77777777" w:rsidTr="00891067">
        <w:trPr>
          <w:cantSplit w:val="0"/>
          <w:trHeight w:val="315"/>
        </w:trPr>
        <w:tc>
          <w:tcPr>
            <w:tcW w:w="4060" w:type="dxa"/>
            <w:hideMark/>
          </w:tcPr>
          <w:p w14:paraId="04F6CBC6" w14:textId="77777777" w:rsidR="009E18A8" w:rsidRPr="00456A3E" w:rsidRDefault="00784F76" w:rsidP="00891067">
            <w:pPr>
              <w:pStyle w:val="C-TableText"/>
              <w:rPr>
                <w:b/>
              </w:rPr>
            </w:pPr>
            <w:r w:rsidRPr="00456A3E">
              <w:rPr>
                <w:b/>
              </w:rPr>
              <w:t>L300P</w:t>
            </w:r>
          </w:p>
        </w:tc>
        <w:tc>
          <w:tcPr>
            <w:tcW w:w="4900" w:type="dxa"/>
            <w:hideMark/>
          </w:tcPr>
          <w:p w14:paraId="0AF42D8B" w14:textId="77777777" w:rsidR="009E18A8" w:rsidRPr="00456A3E" w:rsidRDefault="00784F76" w:rsidP="00891067">
            <w:pPr>
              <w:pStyle w:val="C-TableText"/>
            </w:pPr>
            <w:r w:rsidRPr="00456A3E">
              <w:t>201 (1), 011 (1)</w:t>
            </w:r>
          </w:p>
        </w:tc>
      </w:tr>
      <w:tr w:rsidR="009E18A8" w:rsidRPr="00456A3E" w14:paraId="45C6EA24" w14:textId="77777777" w:rsidTr="00891067">
        <w:trPr>
          <w:cantSplit w:val="0"/>
          <w:trHeight w:val="315"/>
        </w:trPr>
        <w:tc>
          <w:tcPr>
            <w:tcW w:w="4060" w:type="dxa"/>
            <w:hideMark/>
          </w:tcPr>
          <w:p w14:paraId="651AC271" w14:textId="77777777" w:rsidR="009E18A8" w:rsidRPr="00456A3E" w:rsidRDefault="00784F76" w:rsidP="00891067">
            <w:pPr>
              <w:pStyle w:val="C-TableText"/>
              <w:rPr>
                <w:b/>
              </w:rPr>
            </w:pPr>
            <w:r w:rsidRPr="00456A3E">
              <w:rPr>
                <w:b/>
              </w:rPr>
              <w:t>R301P</w:t>
            </w:r>
          </w:p>
        </w:tc>
        <w:tc>
          <w:tcPr>
            <w:tcW w:w="4900" w:type="dxa"/>
            <w:hideMark/>
          </w:tcPr>
          <w:p w14:paraId="4EA25C97" w14:textId="77777777" w:rsidR="009E18A8" w:rsidRPr="00456A3E" w:rsidRDefault="00784F76" w:rsidP="00891067">
            <w:pPr>
              <w:pStyle w:val="C-TableText"/>
            </w:pPr>
            <w:r w:rsidRPr="00456A3E">
              <w:t>012 (3)</w:t>
            </w:r>
          </w:p>
        </w:tc>
      </w:tr>
      <w:tr w:rsidR="009E18A8" w:rsidRPr="00456A3E" w14:paraId="2BB7367B" w14:textId="77777777" w:rsidTr="00891067">
        <w:trPr>
          <w:cantSplit w:val="0"/>
          <w:trHeight w:val="315"/>
        </w:trPr>
        <w:tc>
          <w:tcPr>
            <w:tcW w:w="4060" w:type="dxa"/>
            <w:hideMark/>
          </w:tcPr>
          <w:p w14:paraId="7B114662" w14:textId="77777777" w:rsidR="009E18A8" w:rsidRPr="00456A3E" w:rsidRDefault="00784F76" w:rsidP="00891067">
            <w:pPr>
              <w:pStyle w:val="C-TableText"/>
              <w:rPr>
                <w:b/>
              </w:rPr>
            </w:pPr>
            <w:r w:rsidRPr="00456A3E">
              <w:rPr>
                <w:b/>
              </w:rPr>
              <w:t>R301Q</w:t>
            </w:r>
          </w:p>
        </w:tc>
        <w:tc>
          <w:tcPr>
            <w:tcW w:w="4900" w:type="dxa"/>
            <w:hideMark/>
          </w:tcPr>
          <w:p w14:paraId="60C61F9A" w14:textId="77777777" w:rsidR="009E18A8" w:rsidRPr="00456A3E" w:rsidRDefault="00784F76" w:rsidP="00891067">
            <w:pPr>
              <w:pStyle w:val="C-TableText"/>
            </w:pPr>
            <w:r w:rsidRPr="00456A3E">
              <w:t>201 (1), 202 (1), 011 (3), 012 (1)</w:t>
            </w:r>
          </w:p>
        </w:tc>
      </w:tr>
      <w:tr w:rsidR="009E18A8" w:rsidRPr="00456A3E" w14:paraId="6B3106EF" w14:textId="77777777" w:rsidTr="00891067">
        <w:trPr>
          <w:cantSplit w:val="0"/>
          <w:trHeight w:val="315"/>
        </w:trPr>
        <w:tc>
          <w:tcPr>
            <w:tcW w:w="4060" w:type="dxa"/>
            <w:hideMark/>
          </w:tcPr>
          <w:p w14:paraId="2EB1D6DD" w14:textId="77777777" w:rsidR="009E18A8" w:rsidRPr="00456A3E" w:rsidRDefault="00784F76" w:rsidP="00891067">
            <w:pPr>
              <w:pStyle w:val="C-TableText"/>
              <w:rPr>
                <w:b/>
              </w:rPr>
            </w:pPr>
            <w:r w:rsidRPr="00456A3E">
              <w:rPr>
                <w:b/>
              </w:rPr>
              <w:t>Q312R</w:t>
            </w:r>
          </w:p>
        </w:tc>
        <w:tc>
          <w:tcPr>
            <w:tcW w:w="4900" w:type="dxa"/>
            <w:hideMark/>
          </w:tcPr>
          <w:p w14:paraId="778CAF61" w14:textId="77777777" w:rsidR="009E18A8" w:rsidRPr="00456A3E" w:rsidRDefault="00784F76" w:rsidP="00891067">
            <w:pPr>
              <w:pStyle w:val="C-TableText"/>
            </w:pPr>
            <w:r w:rsidRPr="00456A3E">
              <w:t>012 (1)</w:t>
            </w:r>
          </w:p>
        </w:tc>
      </w:tr>
      <w:tr w:rsidR="009E18A8" w:rsidRPr="00456A3E" w14:paraId="56F3077C" w14:textId="77777777" w:rsidTr="00891067">
        <w:trPr>
          <w:cantSplit w:val="0"/>
          <w:trHeight w:val="315"/>
        </w:trPr>
        <w:tc>
          <w:tcPr>
            <w:tcW w:w="4060" w:type="dxa"/>
            <w:hideMark/>
          </w:tcPr>
          <w:p w14:paraId="52E3F1D7" w14:textId="77777777" w:rsidR="009E18A8" w:rsidRPr="00456A3E" w:rsidRDefault="00784F76" w:rsidP="00891067">
            <w:pPr>
              <w:pStyle w:val="C-TableText"/>
              <w:rPr>
                <w:b/>
              </w:rPr>
            </w:pPr>
            <w:r w:rsidRPr="00456A3E">
              <w:rPr>
                <w:b/>
              </w:rPr>
              <w:t>D313Y</w:t>
            </w:r>
          </w:p>
        </w:tc>
        <w:tc>
          <w:tcPr>
            <w:tcW w:w="4900" w:type="dxa"/>
            <w:hideMark/>
          </w:tcPr>
          <w:p w14:paraId="0DC1980E" w14:textId="77777777" w:rsidR="009E18A8" w:rsidRPr="00456A3E" w:rsidRDefault="00784F76" w:rsidP="00891067">
            <w:pPr>
              <w:pStyle w:val="C-TableText"/>
            </w:pPr>
            <w:r w:rsidRPr="00456A3E">
              <w:t>011 (0.5)*</w:t>
            </w:r>
          </w:p>
        </w:tc>
      </w:tr>
      <w:tr w:rsidR="009E18A8" w:rsidRPr="00456A3E" w14:paraId="67CD0A52" w14:textId="77777777" w:rsidTr="00891067">
        <w:trPr>
          <w:cantSplit w:val="0"/>
          <w:trHeight w:val="315"/>
        </w:trPr>
        <w:tc>
          <w:tcPr>
            <w:tcW w:w="4060" w:type="dxa"/>
            <w:hideMark/>
          </w:tcPr>
          <w:p w14:paraId="4472F4F1" w14:textId="77777777" w:rsidR="009E18A8" w:rsidRPr="00456A3E" w:rsidRDefault="00784F76" w:rsidP="00891067">
            <w:pPr>
              <w:pStyle w:val="C-TableText"/>
              <w:rPr>
                <w:b/>
              </w:rPr>
            </w:pPr>
            <w:r w:rsidRPr="00456A3E">
              <w:rPr>
                <w:b/>
              </w:rPr>
              <w:t>I317T</w:t>
            </w:r>
          </w:p>
        </w:tc>
        <w:tc>
          <w:tcPr>
            <w:tcW w:w="4900" w:type="dxa"/>
            <w:hideMark/>
          </w:tcPr>
          <w:p w14:paraId="092B93AD" w14:textId="77777777" w:rsidR="009E18A8" w:rsidRPr="00456A3E" w:rsidRDefault="00784F76" w:rsidP="00891067">
            <w:pPr>
              <w:pStyle w:val="C-TableText"/>
            </w:pPr>
            <w:r w:rsidRPr="00456A3E">
              <w:t>011 (1)</w:t>
            </w:r>
          </w:p>
        </w:tc>
      </w:tr>
      <w:tr w:rsidR="009E18A8" w:rsidRPr="00456A3E" w14:paraId="7C3CC054" w14:textId="77777777" w:rsidTr="00891067">
        <w:trPr>
          <w:cantSplit w:val="0"/>
          <w:trHeight w:val="315"/>
        </w:trPr>
        <w:tc>
          <w:tcPr>
            <w:tcW w:w="4060" w:type="dxa"/>
            <w:hideMark/>
          </w:tcPr>
          <w:p w14:paraId="4011C7A7" w14:textId="77777777" w:rsidR="009E18A8" w:rsidRPr="00456A3E" w:rsidRDefault="00784F76" w:rsidP="00891067">
            <w:pPr>
              <w:pStyle w:val="C-TableText"/>
              <w:rPr>
                <w:b/>
              </w:rPr>
            </w:pPr>
            <w:r w:rsidRPr="00456A3E">
              <w:rPr>
                <w:b/>
              </w:rPr>
              <w:t>D322E</w:t>
            </w:r>
          </w:p>
        </w:tc>
        <w:tc>
          <w:tcPr>
            <w:tcW w:w="4900" w:type="dxa"/>
            <w:hideMark/>
          </w:tcPr>
          <w:p w14:paraId="05251FAC" w14:textId="77777777" w:rsidR="009E18A8" w:rsidRPr="00456A3E" w:rsidRDefault="00784F76" w:rsidP="00891067">
            <w:pPr>
              <w:pStyle w:val="C-TableText"/>
            </w:pPr>
            <w:r w:rsidRPr="00456A3E">
              <w:t>011 (2), 012 (4)</w:t>
            </w:r>
          </w:p>
        </w:tc>
      </w:tr>
      <w:tr w:rsidR="009E18A8" w:rsidRPr="00456A3E" w14:paraId="122C1567" w14:textId="77777777" w:rsidTr="00891067">
        <w:trPr>
          <w:cantSplit w:val="0"/>
          <w:trHeight w:val="315"/>
        </w:trPr>
        <w:tc>
          <w:tcPr>
            <w:tcW w:w="4060" w:type="dxa"/>
            <w:hideMark/>
          </w:tcPr>
          <w:p w14:paraId="41AB5538" w14:textId="77777777" w:rsidR="009E18A8" w:rsidRPr="00456A3E" w:rsidRDefault="00784F76" w:rsidP="00891067">
            <w:pPr>
              <w:pStyle w:val="C-TableText"/>
              <w:rPr>
                <w:b/>
              </w:rPr>
            </w:pPr>
            <w:r w:rsidRPr="00456A3E">
              <w:rPr>
                <w:b/>
              </w:rPr>
              <w:t>G325R</w:t>
            </w:r>
          </w:p>
        </w:tc>
        <w:tc>
          <w:tcPr>
            <w:tcW w:w="4900" w:type="dxa"/>
            <w:hideMark/>
          </w:tcPr>
          <w:p w14:paraId="64F1252D" w14:textId="77777777" w:rsidR="009E18A8" w:rsidRPr="00456A3E" w:rsidRDefault="00784F76" w:rsidP="00891067">
            <w:pPr>
              <w:pStyle w:val="C-TableText"/>
            </w:pPr>
            <w:r w:rsidRPr="00456A3E">
              <w:t>011 (2)</w:t>
            </w:r>
          </w:p>
        </w:tc>
      </w:tr>
      <w:tr w:rsidR="009E18A8" w:rsidRPr="00456A3E" w14:paraId="045DFA98" w14:textId="77777777" w:rsidTr="00891067">
        <w:trPr>
          <w:cantSplit w:val="0"/>
          <w:trHeight w:val="315"/>
        </w:trPr>
        <w:tc>
          <w:tcPr>
            <w:tcW w:w="4060" w:type="dxa"/>
            <w:hideMark/>
          </w:tcPr>
          <w:p w14:paraId="403DD308" w14:textId="77777777" w:rsidR="009E18A8" w:rsidRPr="00456A3E" w:rsidRDefault="00784F76" w:rsidP="00891067">
            <w:pPr>
              <w:pStyle w:val="C-TableText"/>
              <w:rPr>
                <w:b/>
              </w:rPr>
            </w:pPr>
            <w:r w:rsidRPr="00456A3E">
              <w:rPr>
                <w:b/>
              </w:rPr>
              <w:t>G328A</w:t>
            </w:r>
          </w:p>
        </w:tc>
        <w:tc>
          <w:tcPr>
            <w:tcW w:w="4900" w:type="dxa"/>
            <w:hideMark/>
          </w:tcPr>
          <w:p w14:paraId="1ED59FBE" w14:textId="77777777" w:rsidR="009E18A8" w:rsidRPr="00456A3E" w:rsidRDefault="00784F76" w:rsidP="00891067">
            <w:pPr>
              <w:pStyle w:val="C-TableText"/>
            </w:pPr>
            <w:r w:rsidRPr="00456A3E">
              <w:t>201 (1), 012 (1)</w:t>
            </w:r>
          </w:p>
        </w:tc>
      </w:tr>
      <w:tr w:rsidR="009E18A8" w:rsidRPr="00456A3E" w14:paraId="1DBD471D" w14:textId="77777777" w:rsidTr="00891067">
        <w:trPr>
          <w:cantSplit w:val="0"/>
          <w:trHeight w:val="315"/>
        </w:trPr>
        <w:tc>
          <w:tcPr>
            <w:tcW w:w="4060" w:type="dxa"/>
            <w:hideMark/>
          </w:tcPr>
          <w:p w14:paraId="24634009" w14:textId="77777777" w:rsidR="009E18A8" w:rsidRPr="00456A3E" w:rsidRDefault="00784F76" w:rsidP="00891067">
            <w:pPr>
              <w:pStyle w:val="C-TableText"/>
              <w:rPr>
                <w:b/>
              </w:rPr>
            </w:pPr>
            <w:r w:rsidRPr="00456A3E">
              <w:rPr>
                <w:b/>
              </w:rPr>
              <w:t>R356Q</w:t>
            </w:r>
          </w:p>
        </w:tc>
        <w:tc>
          <w:tcPr>
            <w:tcW w:w="4900" w:type="dxa"/>
            <w:hideMark/>
          </w:tcPr>
          <w:p w14:paraId="0E9C5032" w14:textId="77777777" w:rsidR="009E18A8" w:rsidRPr="00456A3E" w:rsidRDefault="00784F76" w:rsidP="00891067">
            <w:pPr>
              <w:pStyle w:val="C-TableText"/>
            </w:pPr>
            <w:r w:rsidRPr="00456A3E">
              <w:t>012 (1)</w:t>
            </w:r>
          </w:p>
        </w:tc>
      </w:tr>
      <w:tr w:rsidR="009E18A8" w:rsidRPr="00456A3E" w14:paraId="0116829C" w14:textId="77777777" w:rsidTr="00891067">
        <w:trPr>
          <w:cantSplit w:val="0"/>
          <w:trHeight w:val="315"/>
        </w:trPr>
        <w:tc>
          <w:tcPr>
            <w:tcW w:w="4060" w:type="dxa"/>
            <w:hideMark/>
          </w:tcPr>
          <w:p w14:paraId="015DD8D0" w14:textId="77777777" w:rsidR="009E18A8" w:rsidRPr="00456A3E" w:rsidRDefault="00784F76" w:rsidP="00891067">
            <w:pPr>
              <w:pStyle w:val="C-TableText"/>
              <w:rPr>
                <w:b/>
              </w:rPr>
            </w:pPr>
            <w:r w:rsidRPr="00456A3E">
              <w:rPr>
                <w:b/>
              </w:rPr>
              <w:t>R356W</w:t>
            </w:r>
          </w:p>
        </w:tc>
        <w:tc>
          <w:tcPr>
            <w:tcW w:w="4900" w:type="dxa"/>
            <w:hideMark/>
          </w:tcPr>
          <w:p w14:paraId="08535CA9" w14:textId="77777777" w:rsidR="009E18A8" w:rsidRPr="00456A3E" w:rsidRDefault="00784F76" w:rsidP="00891067">
            <w:pPr>
              <w:pStyle w:val="C-TableText"/>
            </w:pPr>
            <w:r w:rsidRPr="00456A3E">
              <w:t>011 (1)</w:t>
            </w:r>
          </w:p>
        </w:tc>
      </w:tr>
      <w:tr w:rsidR="009E18A8" w:rsidRPr="00456A3E" w14:paraId="5AFB0641" w14:textId="77777777" w:rsidTr="00891067">
        <w:trPr>
          <w:cantSplit w:val="0"/>
          <w:trHeight w:val="315"/>
        </w:trPr>
        <w:tc>
          <w:tcPr>
            <w:tcW w:w="4060" w:type="dxa"/>
            <w:hideMark/>
          </w:tcPr>
          <w:p w14:paraId="579D5707" w14:textId="77777777" w:rsidR="009E18A8" w:rsidRPr="00456A3E" w:rsidRDefault="00784F76" w:rsidP="00891067">
            <w:pPr>
              <w:pStyle w:val="C-TableText"/>
              <w:rPr>
                <w:b/>
              </w:rPr>
            </w:pPr>
            <w:r w:rsidRPr="00456A3E">
              <w:rPr>
                <w:b/>
              </w:rPr>
              <w:t>R363H</w:t>
            </w:r>
          </w:p>
        </w:tc>
        <w:tc>
          <w:tcPr>
            <w:tcW w:w="4900" w:type="dxa"/>
            <w:hideMark/>
          </w:tcPr>
          <w:p w14:paraId="4A207A27" w14:textId="77777777" w:rsidR="009E18A8" w:rsidRPr="00456A3E" w:rsidRDefault="00784F76" w:rsidP="00891067">
            <w:pPr>
              <w:pStyle w:val="C-TableText"/>
            </w:pPr>
            <w:r w:rsidRPr="00456A3E">
              <w:t>012 (1)</w:t>
            </w:r>
          </w:p>
        </w:tc>
      </w:tr>
      <w:tr w:rsidR="009E18A8" w:rsidRPr="00456A3E" w14:paraId="00CD45CD" w14:textId="77777777" w:rsidTr="00891067">
        <w:trPr>
          <w:cantSplit w:val="0"/>
          <w:trHeight w:val="315"/>
        </w:trPr>
        <w:tc>
          <w:tcPr>
            <w:tcW w:w="4060" w:type="dxa"/>
            <w:hideMark/>
          </w:tcPr>
          <w:p w14:paraId="6B2BCE84" w14:textId="77777777" w:rsidR="009E18A8" w:rsidRPr="00456A3E" w:rsidRDefault="00784F76" w:rsidP="00891067">
            <w:pPr>
              <w:pStyle w:val="C-TableText"/>
              <w:rPr>
                <w:b/>
              </w:rPr>
            </w:pPr>
            <w:r w:rsidRPr="00456A3E">
              <w:rPr>
                <w:b/>
              </w:rPr>
              <w:t>G373S</w:t>
            </w:r>
          </w:p>
        </w:tc>
        <w:tc>
          <w:tcPr>
            <w:tcW w:w="4900" w:type="dxa"/>
            <w:hideMark/>
          </w:tcPr>
          <w:p w14:paraId="0A9E952B" w14:textId="77777777" w:rsidR="009E18A8" w:rsidRPr="00456A3E" w:rsidRDefault="00784F76" w:rsidP="00891067">
            <w:pPr>
              <w:pStyle w:val="C-TableText"/>
            </w:pPr>
            <w:r w:rsidRPr="00456A3E">
              <w:t>011 (1)</w:t>
            </w:r>
          </w:p>
        </w:tc>
      </w:tr>
      <w:tr w:rsidR="009E18A8" w:rsidRPr="00456A3E" w14:paraId="1E5CECBE" w14:textId="77777777" w:rsidTr="00891067">
        <w:trPr>
          <w:cantSplit w:val="0"/>
          <w:trHeight w:val="315"/>
        </w:trPr>
        <w:tc>
          <w:tcPr>
            <w:tcW w:w="4060" w:type="dxa"/>
            <w:hideMark/>
          </w:tcPr>
          <w:p w14:paraId="5DFB7F45" w14:textId="77777777" w:rsidR="009E18A8" w:rsidRPr="00456A3E" w:rsidRDefault="00784F76" w:rsidP="00891067">
            <w:pPr>
              <w:pStyle w:val="C-TableText"/>
              <w:rPr>
                <w:b/>
              </w:rPr>
            </w:pPr>
            <w:r w:rsidRPr="00456A3E">
              <w:rPr>
                <w:b/>
              </w:rPr>
              <w:t>L403S</w:t>
            </w:r>
          </w:p>
        </w:tc>
        <w:tc>
          <w:tcPr>
            <w:tcW w:w="4900" w:type="dxa"/>
            <w:hideMark/>
          </w:tcPr>
          <w:p w14:paraId="144E63F2" w14:textId="77777777" w:rsidR="009E18A8" w:rsidRPr="00456A3E" w:rsidRDefault="00784F76" w:rsidP="00891067">
            <w:pPr>
              <w:pStyle w:val="C-TableText"/>
            </w:pPr>
            <w:r w:rsidRPr="00456A3E">
              <w:t>012 (1)</w:t>
            </w:r>
          </w:p>
        </w:tc>
      </w:tr>
      <w:tr w:rsidR="009E18A8" w:rsidRPr="00456A3E" w14:paraId="6C191F2A" w14:textId="77777777" w:rsidTr="00891067">
        <w:trPr>
          <w:cantSplit w:val="0"/>
          <w:trHeight w:val="315"/>
        </w:trPr>
        <w:tc>
          <w:tcPr>
            <w:tcW w:w="4060" w:type="dxa"/>
            <w:hideMark/>
          </w:tcPr>
          <w:p w14:paraId="6DF306D8" w14:textId="77777777" w:rsidR="009E18A8" w:rsidRPr="00456A3E" w:rsidRDefault="00784F76" w:rsidP="00891067">
            <w:pPr>
              <w:pStyle w:val="C-TableText"/>
              <w:rPr>
                <w:b/>
              </w:rPr>
            </w:pPr>
            <w:r w:rsidRPr="00456A3E">
              <w:rPr>
                <w:b/>
              </w:rPr>
              <w:t>P409T</w:t>
            </w:r>
          </w:p>
        </w:tc>
        <w:tc>
          <w:tcPr>
            <w:tcW w:w="4900" w:type="dxa"/>
            <w:hideMark/>
          </w:tcPr>
          <w:p w14:paraId="1F5A73CC" w14:textId="77777777" w:rsidR="009E18A8" w:rsidRPr="00456A3E" w:rsidRDefault="00784F76" w:rsidP="00891067">
            <w:pPr>
              <w:pStyle w:val="C-TableText"/>
            </w:pPr>
            <w:r w:rsidRPr="00456A3E">
              <w:t>012 (1)</w:t>
            </w:r>
          </w:p>
        </w:tc>
      </w:tr>
      <w:tr w:rsidR="009E18A8" w:rsidRPr="00456A3E" w14:paraId="59EAC1AE" w14:textId="77777777" w:rsidTr="00891067">
        <w:trPr>
          <w:cantSplit w:val="0"/>
          <w:trHeight w:val="300"/>
        </w:trPr>
        <w:tc>
          <w:tcPr>
            <w:tcW w:w="8960" w:type="dxa"/>
            <w:gridSpan w:val="2"/>
            <w:noWrap/>
            <w:hideMark/>
          </w:tcPr>
          <w:p w14:paraId="1ACD8818" w14:textId="77777777" w:rsidR="009E18A8" w:rsidRPr="00456A3E" w:rsidRDefault="00784F76" w:rsidP="00891067">
            <w:pPr>
              <w:pStyle w:val="C-TableText"/>
            </w:pPr>
            <w:r w:rsidRPr="00456A3E">
              <w:t>*indicates that G271S and D313Y were represented on two separate alleles in a female patient.</w:t>
            </w:r>
          </w:p>
        </w:tc>
      </w:tr>
    </w:tbl>
    <w:p w14:paraId="1E151C8F" w14:textId="77777777" w:rsidR="009E18A8" w:rsidRPr="00456A3E" w:rsidRDefault="009E18A8">
      <w:pPr>
        <w:spacing w:after="0" w:line="240" w:lineRule="auto"/>
      </w:pPr>
    </w:p>
    <w:p w14:paraId="2AF56674" w14:textId="77777777" w:rsidR="009E18A8" w:rsidRPr="00456A3E" w:rsidRDefault="00784F76">
      <w:pPr>
        <w:spacing w:after="0" w:line="240" w:lineRule="auto"/>
      </w:pPr>
      <w:r w:rsidRPr="00456A3E">
        <w:br w:type="page"/>
      </w:r>
    </w:p>
    <w:p w14:paraId="23683514" w14:textId="0D0443A3" w:rsidR="009E18A8" w:rsidRPr="007D3AF4" w:rsidRDefault="00784F76">
      <w:pPr>
        <w:spacing w:after="0" w:line="240" w:lineRule="auto"/>
        <w:rPr>
          <w:rFonts w:ascii="Times New Roman" w:hAnsi="Times New Roman" w:cs="Times New Roman"/>
          <w:b/>
          <w:sz w:val="24"/>
          <w:szCs w:val="24"/>
        </w:rPr>
      </w:pPr>
      <w:r w:rsidRPr="007D3AF4">
        <w:rPr>
          <w:rFonts w:ascii="Times New Roman" w:hAnsi="Times New Roman" w:cs="Times New Roman"/>
          <w:b/>
          <w:sz w:val="24"/>
          <w:szCs w:val="24"/>
        </w:rPr>
        <w:t xml:space="preserve">Table </w:t>
      </w:r>
      <w:r w:rsidR="001B099C" w:rsidRPr="007D3AF4">
        <w:rPr>
          <w:rFonts w:ascii="Times New Roman" w:hAnsi="Times New Roman" w:cs="Times New Roman"/>
          <w:b/>
          <w:sz w:val="24"/>
          <w:szCs w:val="24"/>
        </w:rPr>
        <w:t>10</w:t>
      </w:r>
      <w:r w:rsidRPr="007D3AF4">
        <w:rPr>
          <w:rFonts w:ascii="Times New Roman" w:hAnsi="Times New Roman" w:cs="Times New Roman"/>
          <w:b/>
          <w:sz w:val="24"/>
          <w:szCs w:val="24"/>
        </w:rPr>
        <w:t>S: Unique Non-amenable Mutations</w:t>
      </w:r>
      <w:r w:rsidR="004602A0" w:rsidRPr="007D3AF4">
        <w:rPr>
          <w:rFonts w:ascii="Times New Roman" w:hAnsi="Times New Roman" w:cs="Times New Roman"/>
          <w:b/>
          <w:sz w:val="24"/>
          <w:szCs w:val="24"/>
        </w:rPr>
        <w:t xml:space="preserve"> Represented in Phase 2</w:t>
      </w:r>
      <w:r w:rsidR="002E67AB" w:rsidRPr="007D3AF4">
        <w:rPr>
          <w:rFonts w:ascii="Times New Roman" w:hAnsi="Times New Roman" w:cs="Times New Roman"/>
          <w:b/>
          <w:sz w:val="24"/>
          <w:szCs w:val="24"/>
        </w:rPr>
        <w:t xml:space="preserve"> and </w:t>
      </w:r>
      <w:r w:rsidR="004602A0" w:rsidRPr="007D3AF4">
        <w:rPr>
          <w:rFonts w:ascii="Times New Roman" w:hAnsi="Times New Roman" w:cs="Times New Roman"/>
          <w:b/>
          <w:sz w:val="24"/>
          <w:szCs w:val="24"/>
        </w:rPr>
        <w:t>3 Studies</w:t>
      </w:r>
    </w:p>
    <w:p w14:paraId="6FC8F7EF" w14:textId="77777777" w:rsidR="009E18A8" w:rsidRPr="00456A3E" w:rsidRDefault="009E18A8">
      <w:pPr>
        <w:spacing w:after="0" w:line="240" w:lineRule="auto"/>
      </w:pPr>
    </w:p>
    <w:tbl>
      <w:tblPr>
        <w:tblStyle w:val="C-Table"/>
        <w:tblW w:w="8960" w:type="dxa"/>
        <w:tblLook w:val="04A0" w:firstRow="1" w:lastRow="0" w:firstColumn="1" w:lastColumn="0" w:noHBand="0" w:noVBand="1"/>
      </w:tblPr>
      <w:tblGrid>
        <w:gridCol w:w="4060"/>
        <w:gridCol w:w="4900"/>
      </w:tblGrid>
      <w:tr w:rsidR="009E18A8" w:rsidRPr="00456A3E" w14:paraId="09D7B969" w14:textId="77777777" w:rsidTr="00891067">
        <w:trPr>
          <w:cantSplit w:val="0"/>
          <w:trHeight w:val="315"/>
          <w:tblHeader/>
        </w:trPr>
        <w:tc>
          <w:tcPr>
            <w:tcW w:w="4060" w:type="dxa"/>
            <w:hideMark/>
          </w:tcPr>
          <w:p w14:paraId="0BDC8A75" w14:textId="77777777" w:rsidR="009E18A8" w:rsidRPr="00456A3E" w:rsidRDefault="00784F76" w:rsidP="00891067">
            <w:pPr>
              <w:pStyle w:val="C-TableHeader"/>
            </w:pPr>
            <w:r w:rsidRPr="00456A3E">
              <w:t>Unique Non</w:t>
            </w:r>
            <w:r w:rsidR="009203EC" w:rsidRPr="00456A3E">
              <w:t>-</w:t>
            </w:r>
            <w:r w:rsidRPr="00456A3E">
              <w:t>amenable Mutations</w:t>
            </w:r>
          </w:p>
        </w:tc>
        <w:tc>
          <w:tcPr>
            <w:tcW w:w="4900" w:type="dxa"/>
            <w:hideMark/>
          </w:tcPr>
          <w:p w14:paraId="26B85D15" w14:textId="77777777" w:rsidR="009E18A8" w:rsidRPr="00456A3E" w:rsidRDefault="00784F76" w:rsidP="00891067">
            <w:pPr>
              <w:pStyle w:val="C-TableHeader"/>
            </w:pPr>
            <w:r w:rsidRPr="00456A3E">
              <w:t xml:space="preserve">Clinical </w:t>
            </w:r>
            <w:r w:rsidR="00891067" w:rsidRPr="00456A3E">
              <w:t>Study</w:t>
            </w:r>
            <w:r w:rsidRPr="00456A3E">
              <w:t xml:space="preserve"> (# patients)</w:t>
            </w:r>
          </w:p>
        </w:tc>
      </w:tr>
      <w:tr w:rsidR="009E18A8" w:rsidRPr="00456A3E" w14:paraId="5FFEED30" w14:textId="77777777" w:rsidTr="00891067">
        <w:trPr>
          <w:cantSplit w:val="0"/>
          <w:trHeight w:val="330"/>
        </w:trPr>
        <w:tc>
          <w:tcPr>
            <w:tcW w:w="4060" w:type="dxa"/>
            <w:hideMark/>
          </w:tcPr>
          <w:p w14:paraId="33F0AF43" w14:textId="77777777" w:rsidR="009E18A8" w:rsidRPr="00456A3E" w:rsidRDefault="00784F76" w:rsidP="00891067">
            <w:pPr>
              <w:pStyle w:val="C-TableText"/>
              <w:rPr>
                <w:b/>
                <w:i/>
              </w:rPr>
            </w:pPr>
            <w:r w:rsidRPr="00456A3E">
              <w:rPr>
                <w:b/>
                <w:i/>
              </w:rPr>
              <w:t>M1I</w:t>
            </w:r>
          </w:p>
        </w:tc>
        <w:tc>
          <w:tcPr>
            <w:tcW w:w="4900" w:type="dxa"/>
            <w:hideMark/>
          </w:tcPr>
          <w:p w14:paraId="33806712" w14:textId="77777777" w:rsidR="009E18A8" w:rsidRPr="00456A3E" w:rsidRDefault="00784F76" w:rsidP="00891067">
            <w:pPr>
              <w:pStyle w:val="C-TableText"/>
            </w:pPr>
            <w:r w:rsidRPr="00456A3E">
              <w:t>204 (1)</w:t>
            </w:r>
          </w:p>
        </w:tc>
      </w:tr>
      <w:tr w:rsidR="009E18A8" w:rsidRPr="00456A3E" w14:paraId="17D43CEC" w14:textId="77777777" w:rsidTr="00891067">
        <w:trPr>
          <w:cantSplit w:val="0"/>
          <w:trHeight w:val="315"/>
        </w:trPr>
        <w:tc>
          <w:tcPr>
            <w:tcW w:w="4060" w:type="dxa"/>
            <w:hideMark/>
          </w:tcPr>
          <w:p w14:paraId="51DE277F" w14:textId="77777777" w:rsidR="009E18A8" w:rsidRPr="00456A3E" w:rsidRDefault="00784F76" w:rsidP="00891067">
            <w:pPr>
              <w:pStyle w:val="C-TableText"/>
              <w:rPr>
                <w:b/>
                <w:i/>
              </w:rPr>
            </w:pPr>
            <w:r w:rsidRPr="00456A3E">
              <w:rPr>
                <w:b/>
                <w:i/>
              </w:rPr>
              <w:t>E48K</w:t>
            </w:r>
          </w:p>
        </w:tc>
        <w:tc>
          <w:tcPr>
            <w:tcW w:w="4900" w:type="dxa"/>
            <w:hideMark/>
          </w:tcPr>
          <w:p w14:paraId="529E23E7" w14:textId="77777777" w:rsidR="009E18A8" w:rsidRPr="00456A3E" w:rsidRDefault="00784F76" w:rsidP="00891067">
            <w:pPr>
              <w:pStyle w:val="C-TableText"/>
            </w:pPr>
            <w:r w:rsidRPr="00456A3E">
              <w:t>011 (1)</w:t>
            </w:r>
          </w:p>
        </w:tc>
      </w:tr>
      <w:tr w:rsidR="009E18A8" w:rsidRPr="00456A3E" w14:paraId="2316EBB7" w14:textId="77777777" w:rsidTr="00891067">
        <w:trPr>
          <w:cantSplit w:val="0"/>
          <w:trHeight w:val="315"/>
        </w:trPr>
        <w:tc>
          <w:tcPr>
            <w:tcW w:w="4060" w:type="dxa"/>
            <w:hideMark/>
          </w:tcPr>
          <w:p w14:paraId="4431E1B5" w14:textId="77777777" w:rsidR="009E18A8" w:rsidRPr="00456A3E" w:rsidRDefault="00784F76" w:rsidP="00891067">
            <w:pPr>
              <w:pStyle w:val="C-TableText"/>
              <w:rPr>
                <w:b/>
                <w:i/>
              </w:rPr>
            </w:pPr>
            <w:r w:rsidRPr="00456A3E">
              <w:rPr>
                <w:b/>
                <w:i/>
              </w:rPr>
              <w:t>R49P</w:t>
            </w:r>
          </w:p>
        </w:tc>
        <w:tc>
          <w:tcPr>
            <w:tcW w:w="4900" w:type="dxa"/>
            <w:hideMark/>
          </w:tcPr>
          <w:p w14:paraId="48ACAA87" w14:textId="77777777" w:rsidR="009E18A8" w:rsidRPr="00456A3E" w:rsidRDefault="00784F76" w:rsidP="00891067">
            <w:pPr>
              <w:pStyle w:val="C-TableText"/>
            </w:pPr>
            <w:r w:rsidRPr="00456A3E">
              <w:t>011 (1)</w:t>
            </w:r>
          </w:p>
        </w:tc>
      </w:tr>
      <w:tr w:rsidR="009E18A8" w:rsidRPr="00456A3E" w14:paraId="26A51663" w14:textId="77777777" w:rsidTr="00891067">
        <w:trPr>
          <w:cantSplit w:val="0"/>
          <w:trHeight w:val="315"/>
        </w:trPr>
        <w:tc>
          <w:tcPr>
            <w:tcW w:w="4060" w:type="dxa"/>
            <w:hideMark/>
          </w:tcPr>
          <w:p w14:paraId="415D89D2" w14:textId="77777777" w:rsidR="009E18A8" w:rsidRPr="00456A3E" w:rsidRDefault="00784F76" w:rsidP="00891067">
            <w:pPr>
              <w:pStyle w:val="C-TableText"/>
              <w:rPr>
                <w:b/>
                <w:i/>
              </w:rPr>
            </w:pPr>
            <w:r w:rsidRPr="00456A3E">
              <w:rPr>
                <w:b/>
                <w:i/>
              </w:rPr>
              <w:t>C52G</w:t>
            </w:r>
          </w:p>
        </w:tc>
        <w:tc>
          <w:tcPr>
            <w:tcW w:w="4900" w:type="dxa"/>
            <w:hideMark/>
          </w:tcPr>
          <w:p w14:paraId="3C7D1BED" w14:textId="77777777" w:rsidR="009E18A8" w:rsidRPr="00456A3E" w:rsidRDefault="00784F76" w:rsidP="00891067">
            <w:pPr>
              <w:pStyle w:val="C-TableText"/>
            </w:pPr>
            <w:r w:rsidRPr="00456A3E">
              <w:t>204 (1)</w:t>
            </w:r>
          </w:p>
        </w:tc>
      </w:tr>
      <w:tr w:rsidR="009E18A8" w:rsidRPr="00456A3E" w14:paraId="0B984F42" w14:textId="77777777" w:rsidTr="00891067">
        <w:trPr>
          <w:cantSplit w:val="0"/>
          <w:trHeight w:val="360"/>
        </w:trPr>
        <w:tc>
          <w:tcPr>
            <w:tcW w:w="4060" w:type="dxa"/>
            <w:hideMark/>
          </w:tcPr>
          <w:p w14:paraId="26588BCA" w14:textId="77777777" w:rsidR="009E18A8" w:rsidRPr="00456A3E" w:rsidRDefault="00784F76" w:rsidP="00891067">
            <w:pPr>
              <w:pStyle w:val="C-TableText"/>
              <w:rPr>
                <w:b/>
                <w:i/>
              </w:rPr>
            </w:pPr>
            <w:r w:rsidRPr="00456A3E">
              <w:rPr>
                <w:b/>
                <w:i/>
              </w:rPr>
              <w:t>S65I</w:t>
            </w:r>
            <w:r w:rsidRPr="00456A3E">
              <w:rPr>
                <w:b/>
                <w:i/>
                <w:vertAlign w:val="superscript"/>
              </w:rPr>
              <w:t>#</w:t>
            </w:r>
          </w:p>
        </w:tc>
        <w:tc>
          <w:tcPr>
            <w:tcW w:w="4900" w:type="dxa"/>
            <w:hideMark/>
          </w:tcPr>
          <w:p w14:paraId="2DF78439" w14:textId="77777777" w:rsidR="009E18A8" w:rsidRPr="00456A3E" w:rsidRDefault="00784F76" w:rsidP="00891067">
            <w:pPr>
              <w:pStyle w:val="C-TableText"/>
            </w:pPr>
            <w:r w:rsidRPr="00456A3E">
              <w:t>011 (2)</w:t>
            </w:r>
          </w:p>
        </w:tc>
      </w:tr>
      <w:tr w:rsidR="009E18A8" w:rsidRPr="00456A3E" w14:paraId="07C17D45" w14:textId="77777777" w:rsidTr="00891067">
        <w:trPr>
          <w:cantSplit w:val="0"/>
          <w:trHeight w:val="315"/>
        </w:trPr>
        <w:tc>
          <w:tcPr>
            <w:tcW w:w="4060" w:type="dxa"/>
            <w:hideMark/>
          </w:tcPr>
          <w:p w14:paraId="6D255491" w14:textId="77777777" w:rsidR="009E18A8" w:rsidRPr="00456A3E" w:rsidRDefault="00784F76" w:rsidP="00891067">
            <w:pPr>
              <w:pStyle w:val="C-TableText"/>
              <w:rPr>
                <w:b/>
                <w:i/>
              </w:rPr>
            </w:pPr>
            <w:r w:rsidRPr="00456A3E">
              <w:rPr>
                <w:b/>
                <w:i/>
              </w:rPr>
              <w:t>C94S</w:t>
            </w:r>
          </w:p>
        </w:tc>
        <w:tc>
          <w:tcPr>
            <w:tcW w:w="4900" w:type="dxa"/>
            <w:hideMark/>
          </w:tcPr>
          <w:p w14:paraId="4C2A245A" w14:textId="77777777" w:rsidR="009E18A8" w:rsidRPr="00456A3E" w:rsidRDefault="00784F76" w:rsidP="00891067">
            <w:pPr>
              <w:pStyle w:val="C-TableText"/>
            </w:pPr>
            <w:r w:rsidRPr="00456A3E">
              <w:t>203 (1)</w:t>
            </w:r>
          </w:p>
        </w:tc>
      </w:tr>
      <w:tr w:rsidR="009E18A8" w:rsidRPr="00456A3E" w14:paraId="0BA0AAF9" w14:textId="77777777" w:rsidTr="00891067">
        <w:trPr>
          <w:cantSplit w:val="0"/>
          <w:trHeight w:val="315"/>
        </w:trPr>
        <w:tc>
          <w:tcPr>
            <w:tcW w:w="4060" w:type="dxa"/>
            <w:hideMark/>
          </w:tcPr>
          <w:p w14:paraId="24EF7B1D" w14:textId="77777777" w:rsidR="009E18A8" w:rsidRPr="00456A3E" w:rsidRDefault="00784F76" w:rsidP="00891067">
            <w:pPr>
              <w:pStyle w:val="C-TableText"/>
              <w:rPr>
                <w:b/>
                <w:i/>
              </w:rPr>
            </w:pPr>
            <w:r w:rsidRPr="00456A3E">
              <w:rPr>
                <w:b/>
                <w:i/>
              </w:rPr>
              <w:t>R112C</w:t>
            </w:r>
          </w:p>
        </w:tc>
        <w:tc>
          <w:tcPr>
            <w:tcW w:w="4900" w:type="dxa"/>
            <w:hideMark/>
          </w:tcPr>
          <w:p w14:paraId="1252C01C" w14:textId="77777777" w:rsidR="009E18A8" w:rsidRPr="00456A3E" w:rsidRDefault="00784F76" w:rsidP="00891067">
            <w:pPr>
              <w:pStyle w:val="C-TableText"/>
            </w:pPr>
            <w:r w:rsidRPr="00456A3E">
              <w:t>203 (1)</w:t>
            </w:r>
          </w:p>
        </w:tc>
      </w:tr>
      <w:tr w:rsidR="009E18A8" w:rsidRPr="00456A3E" w14:paraId="4BB6663D" w14:textId="77777777" w:rsidTr="00891067">
        <w:trPr>
          <w:cantSplit w:val="0"/>
          <w:trHeight w:val="315"/>
        </w:trPr>
        <w:tc>
          <w:tcPr>
            <w:tcW w:w="4060" w:type="dxa"/>
            <w:hideMark/>
          </w:tcPr>
          <w:p w14:paraId="2DCBB9CC" w14:textId="77777777" w:rsidR="009E18A8" w:rsidRPr="00456A3E" w:rsidRDefault="00784F76" w:rsidP="00891067">
            <w:pPr>
              <w:pStyle w:val="C-TableText"/>
              <w:rPr>
                <w:b/>
                <w:i/>
              </w:rPr>
            </w:pPr>
            <w:r w:rsidRPr="00456A3E">
              <w:rPr>
                <w:b/>
                <w:i/>
              </w:rPr>
              <w:t>I117S</w:t>
            </w:r>
          </w:p>
        </w:tc>
        <w:tc>
          <w:tcPr>
            <w:tcW w:w="4900" w:type="dxa"/>
            <w:hideMark/>
          </w:tcPr>
          <w:p w14:paraId="7BA38872" w14:textId="77777777" w:rsidR="009E18A8" w:rsidRPr="00456A3E" w:rsidRDefault="00784F76" w:rsidP="00891067">
            <w:pPr>
              <w:pStyle w:val="C-TableText"/>
            </w:pPr>
            <w:r w:rsidRPr="00456A3E">
              <w:t>011 (1)</w:t>
            </w:r>
          </w:p>
        </w:tc>
      </w:tr>
      <w:tr w:rsidR="009E18A8" w:rsidRPr="00456A3E" w14:paraId="3D5FCA50" w14:textId="77777777" w:rsidTr="00891067">
        <w:trPr>
          <w:cantSplit w:val="0"/>
          <w:trHeight w:val="315"/>
        </w:trPr>
        <w:tc>
          <w:tcPr>
            <w:tcW w:w="4060" w:type="dxa"/>
            <w:hideMark/>
          </w:tcPr>
          <w:p w14:paraId="2F7D107F" w14:textId="77777777" w:rsidR="009E18A8" w:rsidRPr="00456A3E" w:rsidRDefault="00784F76" w:rsidP="00891067">
            <w:pPr>
              <w:pStyle w:val="C-TableText"/>
              <w:rPr>
                <w:b/>
                <w:i/>
              </w:rPr>
            </w:pPr>
            <w:r w:rsidRPr="00456A3E">
              <w:rPr>
                <w:b/>
                <w:i/>
              </w:rPr>
              <w:t>G171D</w:t>
            </w:r>
          </w:p>
        </w:tc>
        <w:tc>
          <w:tcPr>
            <w:tcW w:w="4900" w:type="dxa"/>
            <w:hideMark/>
          </w:tcPr>
          <w:p w14:paraId="6BEEA5E9" w14:textId="77777777" w:rsidR="009E18A8" w:rsidRPr="00456A3E" w:rsidRDefault="00784F76" w:rsidP="00891067">
            <w:pPr>
              <w:pStyle w:val="C-TableText"/>
            </w:pPr>
            <w:r w:rsidRPr="00456A3E">
              <w:t>201 (1)</w:t>
            </w:r>
          </w:p>
        </w:tc>
      </w:tr>
      <w:tr w:rsidR="009E18A8" w:rsidRPr="00456A3E" w14:paraId="372E2948" w14:textId="77777777" w:rsidTr="00891067">
        <w:trPr>
          <w:cantSplit w:val="0"/>
          <w:trHeight w:val="315"/>
        </w:trPr>
        <w:tc>
          <w:tcPr>
            <w:tcW w:w="4060" w:type="dxa"/>
            <w:hideMark/>
          </w:tcPr>
          <w:p w14:paraId="1EE143D8" w14:textId="77777777" w:rsidR="009E18A8" w:rsidRPr="00456A3E" w:rsidRDefault="00784F76" w:rsidP="00891067">
            <w:pPr>
              <w:pStyle w:val="C-TableText"/>
              <w:rPr>
                <w:b/>
                <w:i/>
              </w:rPr>
            </w:pPr>
            <w:r w:rsidRPr="00456A3E">
              <w:rPr>
                <w:b/>
                <w:i/>
              </w:rPr>
              <w:t>G183V</w:t>
            </w:r>
          </w:p>
        </w:tc>
        <w:tc>
          <w:tcPr>
            <w:tcW w:w="4900" w:type="dxa"/>
            <w:hideMark/>
          </w:tcPr>
          <w:p w14:paraId="42F474B5" w14:textId="77777777" w:rsidR="009E18A8" w:rsidRPr="00456A3E" w:rsidRDefault="00784F76" w:rsidP="00891067">
            <w:pPr>
              <w:pStyle w:val="C-TableText"/>
            </w:pPr>
            <w:r w:rsidRPr="00456A3E">
              <w:t>011 (1)</w:t>
            </w:r>
          </w:p>
        </w:tc>
      </w:tr>
      <w:tr w:rsidR="009E18A8" w:rsidRPr="00456A3E" w14:paraId="77FB6F33" w14:textId="77777777" w:rsidTr="00891067">
        <w:trPr>
          <w:cantSplit w:val="0"/>
          <w:trHeight w:val="315"/>
        </w:trPr>
        <w:tc>
          <w:tcPr>
            <w:tcW w:w="4060" w:type="dxa"/>
            <w:hideMark/>
          </w:tcPr>
          <w:p w14:paraId="00F28DB8" w14:textId="77777777" w:rsidR="009E18A8" w:rsidRPr="00456A3E" w:rsidRDefault="00784F76" w:rsidP="00891067">
            <w:pPr>
              <w:pStyle w:val="C-TableText"/>
              <w:rPr>
                <w:b/>
                <w:i/>
              </w:rPr>
            </w:pPr>
            <w:r w:rsidRPr="00456A3E">
              <w:rPr>
                <w:b/>
                <w:i/>
              </w:rPr>
              <w:t>H225R</w:t>
            </w:r>
          </w:p>
        </w:tc>
        <w:tc>
          <w:tcPr>
            <w:tcW w:w="4900" w:type="dxa"/>
            <w:hideMark/>
          </w:tcPr>
          <w:p w14:paraId="74338828" w14:textId="77777777" w:rsidR="009E18A8" w:rsidRPr="00456A3E" w:rsidRDefault="00784F76" w:rsidP="00891067">
            <w:pPr>
              <w:pStyle w:val="C-TableText"/>
            </w:pPr>
            <w:r w:rsidRPr="00456A3E">
              <w:t>201 (1)</w:t>
            </w:r>
          </w:p>
        </w:tc>
      </w:tr>
      <w:tr w:rsidR="009E18A8" w:rsidRPr="00456A3E" w14:paraId="5E5B1737" w14:textId="77777777" w:rsidTr="00891067">
        <w:trPr>
          <w:cantSplit w:val="0"/>
          <w:trHeight w:val="315"/>
        </w:trPr>
        <w:tc>
          <w:tcPr>
            <w:tcW w:w="4060" w:type="dxa"/>
            <w:hideMark/>
          </w:tcPr>
          <w:p w14:paraId="03E5E8E6" w14:textId="77777777" w:rsidR="009E18A8" w:rsidRPr="00456A3E" w:rsidRDefault="00784F76" w:rsidP="00891067">
            <w:pPr>
              <w:pStyle w:val="C-TableText"/>
              <w:rPr>
                <w:b/>
                <w:i/>
              </w:rPr>
            </w:pPr>
            <w:r w:rsidRPr="00456A3E">
              <w:rPr>
                <w:b/>
                <w:i/>
              </w:rPr>
              <w:t>R227Q</w:t>
            </w:r>
          </w:p>
        </w:tc>
        <w:tc>
          <w:tcPr>
            <w:tcW w:w="4900" w:type="dxa"/>
            <w:hideMark/>
          </w:tcPr>
          <w:p w14:paraId="26246C4A" w14:textId="77777777" w:rsidR="009E18A8" w:rsidRPr="00456A3E" w:rsidRDefault="00784F76" w:rsidP="00891067">
            <w:pPr>
              <w:pStyle w:val="C-TableText"/>
            </w:pPr>
            <w:r w:rsidRPr="00456A3E">
              <w:t>201 (1)</w:t>
            </w:r>
          </w:p>
        </w:tc>
      </w:tr>
      <w:tr w:rsidR="009E18A8" w:rsidRPr="00456A3E" w14:paraId="3ED2B905" w14:textId="77777777" w:rsidTr="00891067">
        <w:trPr>
          <w:cantSplit w:val="0"/>
          <w:trHeight w:val="360"/>
        </w:trPr>
        <w:tc>
          <w:tcPr>
            <w:tcW w:w="4060" w:type="dxa"/>
            <w:hideMark/>
          </w:tcPr>
          <w:p w14:paraId="67968BFE" w14:textId="77777777" w:rsidR="009E18A8" w:rsidRPr="00456A3E" w:rsidRDefault="00784F76" w:rsidP="00891067">
            <w:pPr>
              <w:pStyle w:val="C-TableText"/>
              <w:rPr>
                <w:b/>
                <w:i/>
              </w:rPr>
            </w:pPr>
            <w:r w:rsidRPr="00456A3E">
              <w:rPr>
                <w:b/>
                <w:i/>
              </w:rPr>
              <w:t>R227X</w:t>
            </w:r>
            <w:r w:rsidRPr="00456A3E">
              <w:rPr>
                <w:b/>
                <w:i/>
                <w:vertAlign w:val="superscript"/>
              </w:rPr>
              <w:t>#</w:t>
            </w:r>
          </w:p>
        </w:tc>
        <w:tc>
          <w:tcPr>
            <w:tcW w:w="4900" w:type="dxa"/>
            <w:hideMark/>
          </w:tcPr>
          <w:p w14:paraId="15858883" w14:textId="77777777" w:rsidR="009E18A8" w:rsidRPr="00456A3E" w:rsidRDefault="00784F76" w:rsidP="00891067">
            <w:pPr>
              <w:pStyle w:val="C-TableText"/>
            </w:pPr>
            <w:r w:rsidRPr="00456A3E">
              <w:t>204 (1)</w:t>
            </w:r>
          </w:p>
        </w:tc>
      </w:tr>
      <w:tr w:rsidR="009E18A8" w:rsidRPr="00456A3E" w14:paraId="22EA49FC" w14:textId="77777777" w:rsidTr="00891067">
        <w:trPr>
          <w:cantSplit w:val="0"/>
          <w:trHeight w:val="315"/>
        </w:trPr>
        <w:tc>
          <w:tcPr>
            <w:tcW w:w="4060" w:type="dxa"/>
            <w:hideMark/>
          </w:tcPr>
          <w:p w14:paraId="3510CDD5" w14:textId="77777777" w:rsidR="009E18A8" w:rsidRPr="00456A3E" w:rsidRDefault="00784F76" w:rsidP="00891067">
            <w:pPr>
              <w:pStyle w:val="C-TableText"/>
              <w:rPr>
                <w:b/>
                <w:i/>
              </w:rPr>
            </w:pPr>
            <w:r w:rsidRPr="00456A3E">
              <w:rPr>
                <w:b/>
                <w:i/>
              </w:rPr>
              <w:t>G261D</w:t>
            </w:r>
          </w:p>
        </w:tc>
        <w:tc>
          <w:tcPr>
            <w:tcW w:w="4900" w:type="dxa"/>
            <w:hideMark/>
          </w:tcPr>
          <w:p w14:paraId="60B53620" w14:textId="77777777" w:rsidR="009E18A8" w:rsidRPr="00456A3E" w:rsidRDefault="00784F76" w:rsidP="00891067">
            <w:pPr>
              <w:pStyle w:val="C-TableText"/>
            </w:pPr>
            <w:r w:rsidRPr="00456A3E">
              <w:t>011 (1)</w:t>
            </w:r>
          </w:p>
        </w:tc>
      </w:tr>
      <w:tr w:rsidR="009E18A8" w:rsidRPr="00456A3E" w14:paraId="5779C690" w14:textId="77777777" w:rsidTr="00891067">
        <w:trPr>
          <w:cantSplit w:val="0"/>
          <w:trHeight w:val="315"/>
        </w:trPr>
        <w:tc>
          <w:tcPr>
            <w:tcW w:w="4060" w:type="dxa"/>
            <w:hideMark/>
          </w:tcPr>
          <w:p w14:paraId="112512A7" w14:textId="77777777" w:rsidR="009E18A8" w:rsidRPr="00456A3E" w:rsidRDefault="00784F76" w:rsidP="00891067">
            <w:pPr>
              <w:pStyle w:val="C-TableText"/>
              <w:rPr>
                <w:b/>
                <w:i/>
              </w:rPr>
            </w:pPr>
            <w:r w:rsidRPr="00456A3E">
              <w:rPr>
                <w:b/>
                <w:i/>
              </w:rPr>
              <w:t>G271C</w:t>
            </w:r>
          </w:p>
        </w:tc>
        <w:tc>
          <w:tcPr>
            <w:tcW w:w="4900" w:type="dxa"/>
            <w:hideMark/>
          </w:tcPr>
          <w:p w14:paraId="56495CCB" w14:textId="77777777" w:rsidR="009E18A8" w:rsidRPr="00456A3E" w:rsidRDefault="00784F76" w:rsidP="00891067">
            <w:pPr>
              <w:pStyle w:val="C-TableText"/>
            </w:pPr>
            <w:r w:rsidRPr="00456A3E">
              <w:t>201 (1)</w:t>
            </w:r>
          </w:p>
        </w:tc>
      </w:tr>
      <w:tr w:rsidR="009E18A8" w:rsidRPr="00456A3E" w14:paraId="20649C62" w14:textId="77777777" w:rsidTr="00891067">
        <w:trPr>
          <w:cantSplit w:val="0"/>
          <w:trHeight w:val="315"/>
        </w:trPr>
        <w:tc>
          <w:tcPr>
            <w:tcW w:w="4060" w:type="dxa"/>
            <w:hideMark/>
          </w:tcPr>
          <w:p w14:paraId="75C374F3" w14:textId="77777777" w:rsidR="009E18A8" w:rsidRPr="00456A3E" w:rsidRDefault="00784F76" w:rsidP="00891067">
            <w:pPr>
              <w:pStyle w:val="C-TableText"/>
              <w:rPr>
                <w:b/>
                <w:i/>
              </w:rPr>
            </w:pPr>
            <w:r w:rsidRPr="00456A3E">
              <w:rPr>
                <w:b/>
                <w:i/>
              </w:rPr>
              <w:t>S276G</w:t>
            </w:r>
          </w:p>
        </w:tc>
        <w:tc>
          <w:tcPr>
            <w:tcW w:w="4900" w:type="dxa"/>
            <w:hideMark/>
          </w:tcPr>
          <w:p w14:paraId="666A8B08" w14:textId="77777777" w:rsidR="009E18A8" w:rsidRPr="00456A3E" w:rsidRDefault="00784F76" w:rsidP="00891067">
            <w:pPr>
              <w:pStyle w:val="C-TableText"/>
            </w:pPr>
            <w:r w:rsidRPr="00456A3E">
              <w:t>201 (1), 011 (1)</w:t>
            </w:r>
          </w:p>
        </w:tc>
      </w:tr>
      <w:tr w:rsidR="009E18A8" w:rsidRPr="00456A3E" w14:paraId="03EBBB59" w14:textId="77777777" w:rsidTr="00891067">
        <w:trPr>
          <w:cantSplit w:val="0"/>
          <w:trHeight w:val="315"/>
        </w:trPr>
        <w:tc>
          <w:tcPr>
            <w:tcW w:w="4060" w:type="dxa"/>
            <w:hideMark/>
          </w:tcPr>
          <w:p w14:paraId="4ED01359" w14:textId="77777777" w:rsidR="009E18A8" w:rsidRPr="00456A3E" w:rsidRDefault="00784F76" w:rsidP="00891067">
            <w:pPr>
              <w:pStyle w:val="C-TableText"/>
              <w:rPr>
                <w:b/>
                <w:i/>
              </w:rPr>
            </w:pPr>
            <w:r w:rsidRPr="00456A3E">
              <w:rPr>
                <w:b/>
                <w:i/>
              </w:rPr>
              <w:t>E341D</w:t>
            </w:r>
          </w:p>
        </w:tc>
        <w:tc>
          <w:tcPr>
            <w:tcW w:w="4900" w:type="dxa"/>
            <w:hideMark/>
          </w:tcPr>
          <w:p w14:paraId="1F831C91" w14:textId="77777777" w:rsidR="009E18A8" w:rsidRPr="00456A3E" w:rsidRDefault="00784F76" w:rsidP="00891067">
            <w:pPr>
              <w:pStyle w:val="C-TableText"/>
            </w:pPr>
            <w:r w:rsidRPr="00456A3E">
              <w:t>012 (1)</w:t>
            </w:r>
          </w:p>
        </w:tc>
      </w:tr>
      <w:tr w:rsidR="009E18A8" w:rsidRPr="00456A3E" w14:paraId="11698031" w14:textId="77777777" w:rsidTr="00891067">
        <w:trPr>
          <w:cantSplit w:val="0"/>
          <w:trHeight w:val="315"/>
        </w:trPr>
        <w:tc>
          <w:tcPr>
            <w:tcW w:w="4060" w:type="dxa"/>
            <w:hideMark/>
          </w:tcPr>
          <w:p w14:paraId="057F028D" w14:textId="77777777" w:rsidR="009E18A8" w:rsidRPr="00456A3E" w:rsidRDefault="00784F76" w:rsidP="00891067">
            <w:pPr>
              <w:pStyle w:val="C-TableText"/>
              <w:rPr>
                <w:b/>
                <w:i/>
              </w:rPr>
            </w:pPr>
            <w:r w:rsidRPr="00456A3E">
              <w:rPr>
                <w:b/>
                <w:i/>
              </w:rPr>
              <w:t>R342Q</w:t>
            </w:r>
          </w:p>
        </w:tc>
        <w:tc>
          <w:tcPr>
            <w:tcW w:w="4900" w:type="dxa"/>
            <w:hideMark/>
          </w:tcPr>
          <w:p w14:paraId="74919E0E" w14:textId="77777777" w:rsidR="009E18A8" w:rsidRPr="00456A3E" w:rsidRDefault="00784F76" w:rsidP="00891067">
            <w:pPr>
              <w:pStyle w:val="C-TableText"/>
            </w:pPr>
            <w:r w:rsidRPr="00456A3E">
              <w:t>011 (8), 012 (3)</w:t>
            </w:r>
          </w:p>
        </w:tc>
      </w:tr>
      <w:tr w:rsidR="009E18A8" w:rsidRPr="00456A3E" w14:paraId="1086B45F" w14:textId="77777777" w:rsidTr="00891067">
        <w:trPr>
          <w:cantSplit w:val="0"/>
          <w:trHeight w:val="315"/>
        </w:trPr>
        <w:tc>
          <w:tcPr>
            <w:tcW w:w="4060" w:type="dxa"/>
            <w:hideMark/>
          </w:tcPr>
          <w:p w14:paraId="17678A15" w14:textId="77777777" w:rsidR="009E18A8" w:rsidRPr="00456A3E" w:rsidRDefault="00784F76" w:rsidP="00891067">
            <w:pPr>
              <w:pStyle w:val="C-TableText"/>
              <w:rPr>
                <w:b/>
                <w:i/>
              </w:rPr>
            </w:pPr>
            <w:r w:rsidRPr="00456A3E">
              <w:rPr>
                <w:b/>
                <w:i/>
              </w:rPr>
              <w:t>E358K</w:t>
            </w:r>
          </w:p>
        </w:tc>
        <w:tc>
          <w:tcPr>
            <w:tcW w:w="4900" w:type="dxa"/>
            <w:hideMark/>
          </w:tcPr>
          <w:p w14:paraId="7A28F688" w14:textId="77777777" w:rsidR="009E18A8" w:rsidRPr="00456A3E" w:rsidRDefault="00784F76" w:rsidP="00891067">
            <w:pPr>
              <w:pStyle w:val="C-TableText"/>
            </w:pPr>
            <w:r w:rsidRPr="00456A3E">
              <w:t>204 (1)</w:t>
            </w:r>
          </w:p>
        </w:tc>
      </w:tr>
      <w:tr w:rsidR="009E18A8" w:rsidRPr="00456A3E" w14:paraId="2BA44520" w14:textId="77777777" w:rsidTr="00891067">
        <w:trPr>
          <w:cantSplit w:val="0"/>
          <w:trHeight w:val="315"/>
        </w:trPr>
        <w:tc>
          <w:tcPr>
            <w:tcW w:w="4060" w:type="dxa"/>
            <w:hideMark/>
          </w:tcPr>
          <w:p w14:paraId="1AC268D2" w14:textId="77777777" w:rsidR="009E18A8" w:rsidRPr="00456A3E" w:rsidRDefault="00784F76" w:rsidP="00891067">
            <w:pPr>
              <w:pStyle w:val="C-TableText"/>
              <w:rPr>
                <w:b/>
                <w:i/>
              </w:rPr>
            </w:pPr>
            <w:r w:rsidRPr="00456A3E">
              <w:rPr>
                <w:b/>
                <w:i/>
              </w:rPr>
              <w:t>L414S</w:t>
            </w:r>
          </w:p>
        </w:tc>
        <w:tc>
          <w:tcPr>
            <w:tcW w:w="4900" w:type="dxa"/>
            <w:hideMark/>
          </w:tcPr>
          <w:p w14:paraId="2F3BFEA1" w14:textId="77777777" w:rsidR="009E18A8" w:rsidRPr="00456A3E" w:rsidRDefault="00784F76" w:rsidP="00891067">
            <w:pPr>
              <w:pStyle w:val="C-TableText"/>
            </w:pPr>
            <w:r w:rsidRPr="00456A3E">
              <w:t>011 (1)</w:t>
            </w:r>
          </w:p>
        </w:tc>
      </w:tr>
      <w:tr w:rsidR="009E18A8" w:rsidRPr="00456A3E" w14:paraId="4AF42A38" w14:textId="77777777" w:rsidTr="00891067">
        <w:trPr>
          <w:cantSplit w:val="0"/>
          <w:trHeight w:val="315"/>
        </w:trPr>
        <w:tc>
          <w:tcPr>
            <w:tcW w:w="4060" w:type="dxa"/>
            <w:hideMark/>
          </w:tcPr>
          <w:p w14:paraId="57FC9FE9" w14:textId="77777777" w:rsidR="009E18A8" w:rsidRPr="00456A3E" w:rsidRDefault="00784F76" w:rsidP="00891067">
            <w:pPr>
              <w:pStyle w:val="C-TableText"/>
              <w:rPr>
                <w:b/>
                <w:i/>
              </w:rPr>
            </w:pPr>
            <w:r w:rsidRPr="00456A3E">
              <w:rPr>
                <w:b/>
                <w:i/>
              </w:rPr>
              <w:t>L415P</w:t>
            </w:r>
          </w:p>
        </w:tc>
        <w:tc>
          <w:tcPr>
            <w:tcW w:w="4900" w:type="dxa"/>
            <w:hideMark/>
          </w:tcPr>
          <w:p w14:paraId="118F8BD5" w14:textId="77777777" w:rsidR="009E18A8" w:rsidRPr="00456A3E" w:rsidRDefault="00784F76" w:rsidP="00891067">
            <w:pPr>
              <w:pStyle w:val="C-TableText"/>
            </w:pPr>
            <w:r w:rsidRPr="00456A3E">
              <w:t>202 (1)</w:t>
            </w:r>
          </w:p>
        </w:tc>
      </w:tr>
      <w:tr w:rsidR="009E18A8" w:rsidRPr="00456A3E" w14:paraId="03F59A57" w14:textId="77777777" w:rsidTr="00891067">
        <w:trPr>
          <w:cantSplit w:val="0"/>
          <w:trHeight w:val="360"/>
        </w:trPr>
        <w:tc>
          <w:tcPr>
            <w:tcW w:w="4060" w:type="dxa"/>
            <w:hideMark/>
          </w:tcPr>
          <w:p w14:paraId="140476E5" w14:textId="77777777" w:rsidR="009E18A8" w:rsidRPr="00456A3E" w:rsidRDefault="00784F76" w:rsidP="00891067">
            <w:pPr>
              <w:pStyle w:val="C-TableText"/>
              <w:rPr>
                <w:b/>
                <w:i/>
              </w:rPr>
            </w:pPr>
            <w:r w:rsidRPr="00456A3E">
              <w:rPr>
                <w:b/>
                <w:i/>
              </w:rPr>
              <w:t>82InsG</w:t>
            </w:r>
            <w:r w:rsidRPr="00456A3E">
              <w:rPr>
                <w:b/>
                <w:i/>
                <w:vertAlign w:val="superscript"/>
              </w:rPr>
              <w:t>#</w:t>
            </w:r>
          </w:p>
        </w:tc>
        <w:tc>
          <w:tcPr>
            <w:tcW w:w="4900" w:type="dxa"/>
            <w:hideMark/>
          </w:tcPr>
          <w:p w14:paraId="0A51ECC9" w14:textId="77777777" w:rsidR="009E18A8" w:rsidRPr="00456A3E" w:rsidRDefault="00784F76" w:rsidP="00891067">
            <w:pPr>
              <w:pStyle w:val="C-TableText"/>
            </w:pPr>
            <w:r w:rsidRPr="00456A3E">
              <w:t>201 (1)</w:t>
            </w:r>
          </w:p>
        </w:tc>
      </w:tr>
      <w:tr w:rsidR="009E18A8" w:rsidRPr="00456A3E" w14:paraId="170B8C51" w14:textId="77777777" w:rsidTr="00891067">
        <w:trPr>
          <w:cantSplit w:val="0"/>
          <w:trHeight w:val="315"/>
        </w:trPr>
        <w:tc>
          <w:tcPr>
            <w:tcW w:w="8960" w:type="dxa"/>
            <w:gridSpan w:val="2"/>
            <w:vMerge w:val="restart"/>
            <w:hideMark/>
          </w:tcPr>
          <w:p w14:paraId="002E9B61" w14:textId="77777777" w:rsidR="009E18A8" w:rsidRPr="00456A3E" w:rsidRDefault="00784F76" w:rsidP="00891067">
            <w:pPr>
              <w:pStyle w:val="C-TableText"/>
              <w:rPr>
                <w:color w:val="000000"/>
              </w:rPr>
            </w:pPr>
            <w:r w:rsidRPr="00456A3E">
              <w:rPr>
                <w:color w:val="000000"/>
                <w:vertAlign w:val="superscript"/>
              </w:rPr>
              <w:t>#</w:t>
            </w:r>
            <w:r w:rsidRPr="00456A3E">
              <w:rPr>
                <w:color w:val="000000"/>
              </w:rPr>
              <w:t>S65I (putative splice site mutation based on change to the same nucleotide as reported in Lai et al, 2003), R227X (large truncation nonsense mutation), and 82InsG (frameshift mutation) did not qualify for testing in GLP HEK and are categorized as non-amenable.</w:t>
            </w:r>
          </w:p>
        </w:tc>
      </w:tr>
      <w:tr w:rsidR="009E18A8" w:rsidRPr="00456A3E" w14:paraId="36C7B80D" w14:textId="77777777" w:rsidTr="00891067">
        <w:trPr>
          <w:trHeight w:val="330"/>
        </w:trPr>
        <w:tc>
          <w:tcPr>
            <w:tcW w:w="8960" w:type="dxa"/>
            <w:gridSpan w:val="2"/>
            <w:vMerge/>
            <w:hideMark/>
          </w:tcPr>
          <w:p w14:paraId="3112BC1F" w14:textId="77777777" w:rsidR="009E18A8" w:rsidRPr="00456A3E" w:rsidRDefault="009E18A8">
            <w:pPr>
              <w:spacing w:after="0" w:line="240" w:lineRule="auto"/>
              <w:rPr>
                <w:rFonts w:ascii="Calibri" w:eastAsia="Times New Roman" w:hAnsi="Calibri" w:cs="Times New Roman"/>
                <w:color w:val="000000"/>
              </w:rPr>
            </w:pPr>
          </w:p>
        </w:tc>
      </w:tr>
      <w:tr w:rsidR="009E18A8" w:rsidRPr="00456A3E" w14:paraId="5E9D438E" w14:textId="77777777" w:rsidTr="00891067">
        <w:trPr>
          <w:trHeight w:val="300"/>
        </w:trPr>
        <w:tc>
          <w:tcPr>
            <w:tcW w:w="8960" w:type="dxa"/>
            <w:gridSpan w:val="2"/>
            <w:vMerge/>
            <w:hideMark/>
          </w:tcPr>
          <w:p w14:paraId="26EC9F05" w14:textId="77777777" w:rsidR="009E18A8" w:rsidRPr="00456A3E" w:rsidRDefault="009E18A8">
            <w:pPr>
              <w:spacing w:after="0" w:line="240" w:lineRule="auto"/>
              <w:rPr>
                <w:rFonts w:ascii="Calibri" w:eastAsia="Times New Roman" w:hAnsi="Calibri" w:cs="Times New Roman"/>
                <w:color w:val="000000"/>
              </w:rPr>
            </w:pPr>
          </w:p>
        </w:tc>
      </w:tr>
    </w:tbl>
    <w:p w14:paraId="52357607" w14:textId="77777777" w:rsidR="009E18A8" w:rsidRPr="00456A3E" w:rsidRDefault="00784F76">
      <w:pPr>
        <w:spacing w:after="0" w:line="240" w:lineRule="auto"/>
        <w:rPr>
          <w:rFonts w:ascii="Times New Roman" w:eastAsia="Times New Roman" w:hAnsi="Times New Roman" w:cs="Times New Roman"/>
          <w:sz w:val="24"/>
          <w:szCs w:val="20"/>
        </w:rPr>
      </w:pPr>
      <w:r w:rsidRPr="00456A3E">
        <w:br w:type="page"/>
      </w:r>
    </w:p>
    <w:p w14:paraId="67FDC368" w14:textId="776A57DC" w:rsidR="00535D79" w:rsidRDefault="00535D79" w:rsidP="00535D79">
      <w:pPr>
        <w:pStyle w:val="C-BodyText"/>
        <w:rPr>
          <w:b/>
        </w:rPr>
      </w:pPr>
      <w:bookmarkStart w:id="21" w:name="OLE_LINK4"/>
      <w:bookmarkStart w:id="22" w:name="OLE_LINK1"/>
      <w:r>
        <w:rPr>
          <w:b/>
        </w:rPr>
        <w:t xml:space="preserve">Figure </w:t>
      </w:r>
      <w:r w:rsidR="009377A8">
        <w:rPr>
          <w:b/>
        </w:rPr>
        <w:t>6S</w:t>
      </w:r>
      <w:r>
        <w:rPr>
          <w:b/>
        </w:rPr>
        <w:t>: Absolute Increase</w:t>
      </w:r>
      <w:r w:rsidR="00560147">
        <w:rPr>
          <w:b/>
        </w:rPr>
        <w:t xml:space="preserve"> and α-Gal A Activity –Fold Over Baseline</w:t>
      </w:r>
      <w:r>
        <w:rPr>
          <w:b/>
        </w:rPr>
        <w:t xml:space="preserve"> of Phase 2 and 3 Clinical Study Amenable Mutant Forms Compared to the Larger Subset That Met the Amenable Mutation Criteria</w:t>
      </w:r>
    </w:p>
    <w:p w14:paraId="0D3E56F5" w14:textId="3959D647" w:rsidR="00535D79" w:rsidRDefault="00560147" w:rsidP="00535D79">
      <w:pPr>
        <w:pStyle w:val="C-BodyText"/>
        <w:rPr>
          <w:b/>
        </w:rPr>
      </w:pPr>
      <w:r w:rsidRPr="00560147">
        <w:rPr>
          <w:noProof/>
        </w:rPr>
        <w:drawing>
          <wp:inline distT="0" distB="0" distL="0" distR="0" wp14:anchorId="16CC1D1B" wp14:editId="595DE2EE">
            <wp:extent cx="5486400" cy="1867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867323"/>
                    </a:xfrm>
                    <a:prstGeom prst="rect">
                      <a:avLst/>
                    </a:prstGeom>
                    <a:noFill/>
                    <a:ln>
                      <a:noFill/>
                    </a:ln>
                  </pic:spPr>
                </pic:pic>
              </a:graphicData>
            </a:graphic>
          </wp:inline>
        </w:drawing>
      </w:r>
    </w:p>
    <w:p w14:paraId="2B9AB73E" w14:textId="16AF4668" w:rsidR="00535D79" w:rsidRPr="00F0134C" w:rsidRDefault="00535D79" w:rsidP="00535D79">
      <w:pPr>
        <w:pStyle w:val="C-BodyText"/>
        <w:rPr>
          <w:b/>
          <w:sz w:val="22"/>
          <w:szCs w:val="22"/>
        </w:rPr>
      </w:pPr>
      <w:r w:rsidRPr="00F0134C">
        <w:rPr>
          <w:sz w:val="22"/>
          <w:szCs w:val="22"/>
        </w:rPr>
        <w:t>Each horizontal line indicates the mean of the absolute increase</w:t>
      </w:r>
      <w:r w:rsidR="00560147" w:rsidRPr="00F0134C">
        <w:rPr>
          <w:sz w:val="22"/>
          <w:szCs w:val="22"/>
        </w:rPr>
        <w:t xml:space="preserve"> or</w:t>
      </w:r>
      <w:r w:rsidRPr="00F0134C">
        <w:rPr>
          <w:sz w:val="22"/>
          <w:szCs w:val="22"/>
        </w:rPr>
        <w:t xml:space="preserve"> </w:t>
      </w:r>
      <w:bookmarkStart w:id="23" w:name="OLE_LINK3"/>
      <w:r w:rsidRPr="00F0134C">
        <w:rPr>
          <w:sz w:val="22"/>
          <w:szCs w:val="22"/>
        </w:rPr>
        <w:t xml:space="preserve">α-Gal A </w:t>
      </w:r>
      <w:r w:rsidR="00560147" w:rsidRPr="00F0134C">
        <w:rPr>
          <w:sz w:val="22"/>
          <w:szCs w:val="22"/>
        </w:rPr>
        <w:t>activity –fold over baseline</w:t>
      </w:r>
      <w:bookmarkEnd w:id="23"/>
      <w:r w:rsidR="00560147" w:rsidRPr="00F0134C">
        <w:rPr>
          <w:sz w:val="22"/>
          <w:szCs w:val="22"/>
        </w:rPr>
        <w:t xml:space="preserve"> </w:t>
      </w:r>
      <w:r w:rsidRPr="00F0134C">
        <w:rPr>
          <w:sz w:val="22"/>
          <w:szCs w:val="22"/>
        </w:rPr>
        <w:t xml:space="preserve">in response to migalastat. The mean </w:t>
      </w:r>
      <w:r w:rsidRPr="00F0134C">
        <w:rPr>
          <w:sz w:val="22"/>
          <w:szCs w:val="22"/>
        </w:rPr>
        <w:sym w:font="Symbol" w:char="F0B1"/>
      </w:r>
      <w:r w:rsidRPr="00F0134C">
        <w:rPr>
          <w:sz w:val="22"/>
          <w:szCs w:val="22"/>
          <w:vertAlign w:val="superscript"/>
        </w:rPr>
        <w:t> </w:t>
      </w:r>
      <w:r w:rsidRPr="00F0134C">
        <w:rPr>
          <w:sz w:val="22"/>
          <w:szCs w:val="22"/>
        </w:rPr>
        <w:t>SEM absolute increases for the clinical study cohort and larger subset were 24.7±1.7 (</w:t>
      </w:r>
      <w:r w:rsidR="00432D8F">
        <w:rPr>
          <w:color w:val="000000" w:themeColor="text1"/>
          <w:szCs w:val="24"/>
        </w:rPr>
        <w:t xml:space="preserve">95% confidence intervals, 21.2, 28.2; </w:t>
      </w:r>
      <w:r w:rsidRPr="00F0134C">
        <w:rPr>
          <w:sz w:val="22"/>
          <w:szCs w:val="22"/>
        </w:rPr>
        <w:t>n=51) and 23.7±0.9 (</w:t>
      </w:r>
      <w:r w:rsidR="00E3516C">
        <w:rPr>
          <w:color w:val="000000" w:themeColor="text1"/>
          <w:szCs w:val="24"/>
        </w:rPr>
        <w:t>95% confidence intervals, 21.8, 25.6;</w:t>
      </w:r>
      <w:r w:rsidR="00E31F84">
        <w:rPr>
          <w:color w:val="000000" w:themeColor="text1"/>
          <w:szCs w:val="24"/>
        </w:rPr>
        <w:t xml:space="preserve"> </w:t>
      </w:r>
      <w:r w:rsidRPr="00F0134C">
        <w:rPr>
          <w:sz w:val="22"/>
          <w:szCs w:val="22"/>
        </w:rPr>
        <w:t>n=268), respectivel</w:t>
      </w:r>
      <w:r w:rsidR="0011503F">
        <w:rPr>
          <w:sz w:val="22"/>
          <w:szCs w:val="22"/>
        </w:rPr>
        <w:t>y</w:t>
      </w:r>
      <w:r w:rsidRPr="00F0134C">
        <w:rPr>
          <w:sz w:val="22"/>
          <w:szCs w:val="22"/>
        </w:rPr>
        <w:t xml:space="preserve">.  The mean </w:t>
      </w:r>
      <w:r w:rsidRPr="00F0134C">
        <w:rPr>
          <w:sz w:val="22"/>
          <w:szCs w:val="22"/>
        </w:rPr>
        <w:sym w:font="Symbol" w:char="F0B1"/>
      </w:r>
      <w:r w:rsidRPr="00F0134C">
        <w:rPr>
          <w:sz w:val="22"/>
          <w:szCs w:val="22"/>
          <w:vertAlign w:val="superscript"/>
        </w:rPr>
        <w:t> </w:t>
      </w:r>
      <w:r w:rsidRPr="00F0134C">
        <w:rPr>
          <w:sz w:val="22"/>
          <w:szCs w:val="22"/>
        </w:rPr>
        <w:t xml:space="preserve">SEM </w:t>
      </w:r>
      <w:r w:rsidR="00560147" w:rsidRPr="00F0134C">
        <w:rPr>
          <w:sz w:val="22"/>
          <w:szCs w:val="22"/>
        </w:rPr>
        <w:t>α-Gal A activity –fold over baseline</w:t>
      </w:r>
      <w:r w:rsidR="00560147" w:rsidRPr="00F0134C" w:rsidDel="00560147">
        <w:rPr>
          <w:sz w:val="22"/>
          <w:szCs w:val="22"/>
        </w:rPr>
        <w:t xml:space="preserve"> </w:t>
      </w:r>
      <w:r w:rsidRPr="00F0134C">
        <w:rPr>
          <w:sz w:val="22"/>
          <w:szCs w:val="22"/>
        </w:rPr>
        <w:t>for the clinical study cohort and larger subset were 6.1±0.8 (</w:t>
      </w:r>
      <w:r w:rsidR="00E3516C">
        <w:rPr>
          <w:color w:val="000000" w:themeColor="text1"/>
          <w:szCs w:val="24"/>
        </w:rPr>
        <w:t xml:space="preserve">95% confidence intervals, 4.5, 7.7; </w:t>
      </w:r>
      <w:r w:rsidRPr="00F0134C">
        <w:rPr>
          <w:sz w:val="22"/>
          <w:szCs w:val="22"/>
        </w:rPr>
        <w:t>n=48) and</w:t>
      </w:r>
      <w:r w:rsidR="0011503F">
        <w:rPr>
          <w:sz w:val="22"/>
          <w:szCs w:val="22"/>
        </w:rPr>
        <w:t xml:space="preserve"> 4.9±0.3 (</w:t>
      </w:r>
      <w:r w:rsidR="00E3516C">
        <w:rPr>
          <w:color w:val="000000" w:themeColor="text1"/>
          <w:szCs w:val="24"/>
        </w:rPr>
        <w:t xml:space="preserve">95% confidence intervals, 4.3, 5.6; </w:t>
      </w:r>
      <w:r w:rsidR="0011503F">
        <w:rPr>
          <w:sz w:val="22"/>
          <w:szCs w:val="22"/>
        </w:rPr>
        <w:t>n=252), respectively.</w:t>
      </w:r>
      <w:r w:rsidRPr="00F0134C">
        <w:rPr>
          <w:sz w:val="22"/>
          <w:szCs w:val="22"/>
        </w:rPr>
        <w:t xml:space="preserve"> The </w:t>
      </w:r>
      <w:r w:rsidR="00560147" w:rsidRPr="00F0134C">
        <w:rPr>
          <w:sz w:val="22"/>
          <w:szCs w:val="22"/>
        </w:rPr>
        <w:t>α-Gal A activity –fold over baseline</w:t>
      </w:r>
      <w:r w:rsidR="00560147" w:rsidRPr="00F0134C" w:rsidDel="00560147">
        <w:rPr>
          <w:sz w:val="22"/>
          <w:szCs w:val="22"/>
        </w:rPr>
        <w:t xml:space="preserve"> </w:t>
      </w:r>
      <w:r w:rsidRPr="00F0134C">
        <w:rPr>
          <w:sz w:val="22"/>
          <w:szCs w:val="22"/>
        </w:rPr>
        <w:t xml:space="preserve">was not calculated for 16 mutant forms with baseline activity that was below the limit of detection in the GLP HEK assay. </w:t>
      </w:r>
    </w:p>
    <w:bookmarkEnd w:id="21"/>
    <w:p w14:paraId="69748EE0" w14:textId="77777777" w:rsidR="004003E1" w:rsidRDefault="004003E1">
      <w:pPr>
        <w:spacing w:after="0" w:line="240" w:lineRule="auto"/>
        <w:rPr>
          <w:rFonts w:ascii="Times New Roman" w:eastAsia="Times New Roman" w:hAnsi="Times New Roman" w:cs="Times New Roman"/>
          <w:i/>
          <w:sz w:val="24"/>
          <w:szCs w:val="20"/>
        </w:rPr>
      </w:pPr>
      <w:r>
        <w:rPr>
          <w:i/>
        </w:rPr>
        <w:br w:type="page"/>
      </w:r>
    </w:p>
    <w:p w14:paraId="379A20E9" w14:textId="4817690B" w:rsidR="00803818" w:rsidRDefault="00803818" w:rsidP="00803818">
      <w:pPr>
        <w:pStyle w:val="C-BodyText"/>
        <w:rPr>
          <w:b/>
        </w:rPr>
      </w:pPr>
      <w:r>
        <w:rPr>
          <w:b/>
        </w:rPr>
        <w:t xml:space="preserve">Figure </w:t>
      </w:r>
      <w:r w:rsidR="009377A8">
        <w:rPr>
          <w:b/>
        </w:rPr>
        <w:t>7S</w:t>
      </w:r>
      <w:r>
        <w:rPr>
          <w:b/>
        </w:rPr>
        <w:t>: Amenable Mutations Grouped by Phenotype: Results for Phase 2 and 3 Clinical Studies Compared to the Larger Subset That Met the Amenable Mutation Criteria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718"/>
        <w:gridCol w:w="417"/>
      </w:tblGrid>
      <w:tr w:rsidR="00803818" w14:paraId="448FBF72" w14:textId="77777777" w:rsidTr="00A107CC">
        <w:tc>
          <w:tcPr>
            <w:tcW w:w="4495" w:type="dxa"/>
          </w:tcPr>
          <w:p w14:paraId="2EED55F3" w14:textId="77777777" w:rsidR="00803818" w:rsidRDefault="00803818" w:rsidP="00A107CC">
            <w:pPr>
              <w:pStyle w:val="C-BodyText"/>
              <w:rPr>
                <w:b/>
              </w:rPr>
            </w:pPr>
            <w:r w:rsidRPr="002E0B13">
              <w:rPr>
                <w:b/>
                <w:noProof/>
              </w:rPr>
              <w:drawing>
                <wp:inline distT="0" distB="0" distL="0" distR="0" wp14:anchorId="69DBC9D5" wp14:editId="2FDAD29C">
                  <wp:extent cx="2712720" cy="18265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54133" cy="1854415"/>
                          </a:xfrm>
                          <a:prstGeom prst="rect">
                            <a:avLst/>
                          </a:prstGeom>
                          <a:noFill/>
                          <a:ln>
                            <a:noFill/>
                          </a:ln>
                        </pic:spPr>
                      </pic:pic>
                    </a:graphicData>
                  </a:graphic>
                </wp:inline>
              </w:drawing>
            </w:r>
          </w:p>
        </w:tc>
        <w:tc>
          <w:tcPr>
            <w:tcW w:w="4135" w:type="dxa"/>
            <w:gridSpan w:val="2"/>
          </w:tcPr>
          <w:p w14:paraId="620713CE" w14:textId="77777777" w:rsidR="00803818" w:rsidRDefault="00803818" w:rsidP="00A107CC">
            <w:pPr>
              <w:pStyle w:val="C-BodyText"/>
              <w:rPr>
                <w:b/>
              </w:rPr>
            </w:pPr>
            <w:r w:rsidRPr="002E0B13">
              <w:rPr>
                <w:b/>
                <w:noProof/>
              </w:rPr>
              <w:drawing>
                <wp:inline distT="0" distB="0" distL="0" distR="0" wp14:anchorId="78CE8987" wp14:editId="267EFE99">
                  <wp:extent cx="2478860" cy="1813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7316" cy="1834379"/>
                          </a:xfrm>
                          <a:prstGeom prst="rect">
                            <a:avLst/>
                          </a:prstGeom>
                          <a:noFill/>
                          <a:ln>
                            <a:noFill/>
                          </a:ln>
                        </pic:spPr>
                      </pic:pic>
                    </a:graphicData>
                  </a:graphic>
                </wp:inline>
              </w:drawing>
            </w:r>
          </w:p>
        </w:tc>
      </w:tr>
      <w:tr w:rsidR="00803818" w14:paraId="0FB657F5" w14:textId="77777777" w:rsidTr="00A107CC">
        <w:tblPrEx>
          <w:jc w:val="center"/>
        </w:tblPrEx>
        <w:trPr>
          <w:gridAfter w:val="1"/>
          <w:wAfter w:w="417" w:type="dxa"/>
          <w:jc w:val="center"/>
        </w:trPr>
        <w:tc>
          <w:tcPr>
            <w:tcW w:w="8213" w:type="dxa"/>
            <w:gridSpan w:val="2"/>
            <w:shd w:val="clear" w:color="auto" w:fill="FFFFFF" w:themeFill="background1"/>
          </w:tcPr>
          <w:p w14:paraId="59B04AAF" w14:textId="77777777" w:rsidR="00803818" w:rsidRDefault="00803818" w:rsidP="00A107CC">
            <w:pPr>
              <w:pStyle w:val="C-Footnote"/>
              <w:rPr>
                <w:rFonts w:cs="Times New Roman"/>
                <w:sz w:val="18"/>
              </w:rPr>
            </w:pPr>
          </w:p>
          <w:p w14:paraId="5B2E0658" w14:textId="77777777" w:rsidR="00803818" w:rsidRPr="00F0134C" w:rsidRDefault="00803818" w:rsidP="00A107CC">
            <w:pPr>
              <w:spacing w:after="0" w:line="240" w:lineRule="auto"/>
            </w:pPr>
            <w:r w:rsidRPr="00F0134C">
              <w:rPr>
                <w:rFonts w:ascii="Times New Roman" w:hAnsi="Times New Roman" w:cs="Times New Roman"/>
              </w:rPr>
              <w:t>Each bar represents the number of amenable mutations in each phenotype category; percentages (%) indicate the % of total amenable mutations with phenotype categories (n = 36 total for “Clinical Study Amenable Mutations”; n = 132 total for “All Amenable Mutations”); amenable mutations with unknown phenotype were excluded. “Both” = Amenable mutations associated with both classic and non-classic phenotypes.</w:t>
            </w:r>
          </w:p>
        </w:tc>
      </w:tr>
    </w:tbl>
    <w:p w14:paraId="6158FA63" w14:textId="77777777" w:rsidR="00803818" w:rsidRPr="00DA4234" w:rsidRDefault="00803818" w:rsidP="00803818">
      <w:pPr>
        <w:pStyle w:val="C-BodyText"/>
        <w:sectPr w:rsidR="00803818" w:rsidRPr="00DA4234" w:rsidSect="00F0134C">
          <w:pgSz w:w="12240" w:h="15840"/>
          <w:pgMar w:top="1440" w:right="1170" w:bottom="1440" w:left="1800" w:header="720" w:footer="720" w:gutter="0"/>
          <w:cols w:space="720"/>
          <w:docGrid w:linePitch="360"/>
        </w:sectPr>
      </w:pPr>
    </w:p>
    <w:p w14:paraId="3AD571A1" w14:textId="4F8D9EC9" w:rsidR="004003E1" w:rsidRPr="0066768B" w:rsidRDefault="004003E1" w:rsidP="004003E1">
      <w:pPr>
        <w:pStyle w:val="C-BodyText"/>
        <w:rPr>
          <w:b/>
          <w:i/>
        </w:rPr>
      </w:pPr>
      <w:r w:rsidRPr="0066768B">
        <w:rPr>
          <w:b/>
        </w:rPr>
        <w:t xml:space="preserve">Figure </w:t>
      </w:r>
      <w:r w:rsidR="009377A8">
        <w:rPr>
          <w:b/>
        </w:rPr>
        <w:t>8</w:t>
      </w:r>
      <w:r w:rsidR="009377A8" w:rsidRPr="0066768B">
        <w:rPr>
          <w:b/>
        </w:rPr>
        <w:t>S</w:t>
      </w:r>
      <w:r w:rsidRPr="0066768B">
        <w:rPr>
          <w:b/>
        </w:rPr>
        <w:t>:</w:t>
      </w:r>
      <w:r w:rsidR="002E67AB" w:rsidRPr="0066768B">
        <w:rPr>
          <w:b/>
        </w:rPr>
        <w:t xml:space="preserve"> </w:t>
      </w:r>
      <w:r w:rsidRPr="0066768B">
        <w:rPr>
          <w:b/>
        </w:rPr>
        <w:t>Proportions of Conservative and Non-conservative Amino Acid Substitutions</w:t>
      </w:r>
    </w:p>
    <w:p w14:paraId="297510FF" w14:textId="77777777" w:rsidR="004003E1" w:rsidRPr="00456A3E" w:rsidRDefault="004003E1" w:rsidP="004003E1">
      <w:pPr>
        <w:pStyle w:val="Caption"/>
        <w:rPr>
          <w:b w:val="0"/>
        </w:rPr>
      </w:pPr>
      <w:r w:rsidRPr="00456A3E">
        <w:rPr>
          <w:noProof/>
        </w:rPr>
        <w:drawing>
          <wp:inline distT="0" distB="0" distL="0" distR="0" wp14:anchorId="70FA057A" wp14:editId="42B1079D">
            <wp:extent cx="3188473" cy="22636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3482" cy="2288466"/>
                    </a:xfrm>
                    <a:prstGeom prst="rect">
                      <a:avLst/>
                    </a:prstGeom>
                    <a:noFill/>
                    <a:ln>
                      <a:noFill/>
                    </a:ln>
                  </pic:spPr>
                </pic:pic>
              </a:graphicData>
            </a:graphic>
          </wp:inline>
        </w:drawing>
      </w:r>
    </w:p>
    <w:p w14:paraId="0B19C282" w14:textId="77777777" w:rsidR="004003E1" w:rsidRPr="00F0134C" w:rsidRDefault="004003E1" w:rsidP="004003E1">
      <w:pPr>
        <w:pStyle w:val="C-BodyText"/>
        <w:ind w:left="90" w:hanging="90"/>
        <w:rPr>
          <w:sz w:val="22"/>
          <w:szCs w:val="22"/>
        </w:rPr>
      </w:pPr>
      <w:r w:rsidRPr="00F0134C">
        <w:rPr>
          <w:sz w:val="22"/>
          <w:szCs w:val="22"/>
        </w:rPr>
        <w:t>The proportion of conservative and non-conservative amino acid substitutions of the amenable α-Gal A mutant forms in the clinical studies and the larger amenable subset are shown. The classification of “conservative” was made if the mutation resulted in the substitution of an amino acid with the same charge as the original residue, or with a similar hydrogen-bonding capacity. The classification of “non-conservative” was made if the mutation resulted in a substitution that changed the charge or the hydrogen-bonding capacity to a large degree. Six amenable complex missense mutations, small deletions, and small insertions were excluded from this analysis.</w:t>
      </w:r>
    </w:p>
    <w:p w14:paraId="7647ADB8" w14:textId="77777777" w:rsidR="004003E1" w:rsidRPr="004003E1" w:rsidRDefault="004003E1">
      <w:pPr>
        <w:pStyle w:val="C-BodyText"/>
      </w:pPr>
    </w:p>
    <w:p w14:paraId="36E06A66" w14:textId="77777777" w:rsidR="004003E1" w:rsidRDefault="004003E1">
      <w:pPr>
        <w:spacing w:after="0" w:line="240" w:lineRule="auto"/>
        <w:rPr>
          <w:rFonts w:ascii="Times New Roman" w:eastAsia="Times New Roman" w:hAnsi="Times New Roman" w:cs="Times New Roman"/>
          <w:i/>
          <w:sz w:val="24"/>
          <w:szCs w:val="20"/>
        </w:rPr>
      </w:pPr>
      <w:r>
        <w:rPr>
          <w:i/>
        </w:rPr>
        <w:br w:type="page"/>
      </w:r>
    </w:p>
    <w:p w14:paraId="7AB80492" w14:textId="4114C839" w:rsidR="009E18A8" w:rsidRPr="0066768B" w:rsidRDefault="00784F76">
      <w:pPr>
        <w:pStyle w:val="C-BodyText"/>
        <w:rPr>
          <w:b/>
        </w:rPr>
      </w:pPr>
      <w:r w:rsidRPr="0066768B">
        <w:rPr>
          <w:b/>
        </w:rPr>
        <w:t xml:space="preserve">Figure </w:t>
      </w:r>
      <w:r w:rsidR="009377A8">
        <w:rPr>
          <w:b/>
        </w:rPr>
        <w:t>9</w:t>
      </w:r>
      <w:r w:rsidR="009377A8" w:rsidRPr="0066768B">
        <w:rPr>
          <w:b/>
        </w:rPr>
        <w:t>S</w:t>
      </w:r>
      <w:r w:rsidRPr="0066768B">
        <w:rPr>
          <w:b/>
        </w:rPr>
        <w:t>:</w:t>
      </w:r>
    </w:p>
    <w:p w14:paraId="00943D45" w14:textId="77777777" w:rsidR="009E18A8" w:rsidRPr="006C2B0F" w:rsidRDefault="00784F76">
      <w:pPr>
        <w:pStyle w:val="C-BodyText"/>
        <w:rPr>
          <w:b/>
        </w:rPr>
      </w:pPr>
      <w:r w:rsidRPr="006C2B0F">
        <w:rPr>
          <w:b/>
        </w:rPr>
        <w:t>Abso</w:t>
      </w:r>
      <w:r w:rsidR="009D3A61" w:rsidRPr="006C2B0F">
        <w:rPr>
          <w:b/>
        </w:rPr>
        <w:t>lute Increase in α-Gal A Activity as a Function of B</w:t>
      </w:r>
      <w:r w:rsidRPr="006C2B0F">
        <w:rPr>
          <w:b/>
        </w:rPr>
        <w:t xml:space="preserve">aseline </w:t>
      </w:r>
    </w:p>
    <w:bookmarkEnd w:id="22"/>
    <w:p w14:paraId="51FF26A7" w14:textId="77777777" w:rsidR="0085104A" w:rsidRPr="00456A3E" w:rsidRDefault="0085104A">
      <w:pPr>
        <w:pStyle w:val="C-BodyText"/>
        <w:rPr>
          <w:noProof/>
        </w:rPr>
      </w:pPr>
      <w:r w:rsidRPr="00456A3E">
        <w:rPr>
          <w:noProof/>
        </w:rPr>
        <w:drawing>
          <wp:inline distT="0" distB="0" distL="0" distR="0" wp14:anchorId="1C7DFA43" wp14:editId="27F6A938">
            <wp:extent cx="5133975" cy="2295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133975" cy="2295525"/>
                    </a:xfrm>
                    <a:prstGeom prst="rect">
                      <a:avLst/>
                    </a:prstGeom>
                  </pic:spPr>
                </pic:pic>
              </a:graphicData>
            </a:graphic>
          </wp:inline>
        </w:drawing>
      </w:r>
    </w:p>
    <w:p w14:paraId="447AC36A" w14:textId="77777777" w:rsidR="009E18A8" w:rsidRPr="00F0134C" w:rsidRDefault="00784F76">
      <w:pPr>
        <w:pStyle w:val="C-BodyText"/>
        <w:rPr>
          <w:sz w:val="22"/>
          <w:szCs w:val="22"/>
        </w:rPr>
      </w:pPr>
      <w:r w:rsidRPr="00F0134C">
        <w:rPr>
          <w:sz w:val="22"/>
          <w:szCs w:val="22"/>
        </w:rPr>
        <w:t xml:space="preserve">The </w:t>
      </w:r>
      <w:r w:rsidR="00017FCB" w:rsidRPr="00F0134C">
        <w:rPr>
          <w:sz w:val="22"/>
          <w:szCs w:val="22"/>
        </w:rPr>
        <w:t>GLP HEK assay</w:t>
      </w:r>
      <w:r w:rsidRPr="00F0134C">
        <w:rPr>
          <w:sz w:val="22"/>
          <w:szCs w:val="22"/>
        </w:rPr>
        <w:t xml:space="preserve"> baseline α–Gal A activity of amenable mutant forms in clinical studies and of the larger subset was binned into categories</w:t>
      </w:r>
      <w:r w:rsidR="009D3A61" w:rsidRPr="00F0134C">
        <w:rPr>
          <w:sz w:val="22"/>
          <w:szCs w:val="22"/>
        </w:rPr>
        <w:t xml:space="preserve"> of percentage of wild-type</w:t>
      </w:r>
      <w:r w:rsidRPr="00F0134C">
        <w:rPr>
          <w:sz w:val="22"/>
          <w:szCs w:val="22"/>
        </w:rPr>
        <w:t xml:space="preserve"> activity as indicated in the X-axis. The absolute increase in α-Gal A activity in response to 10 μM migalastat in the </w:t>
      </w:r>
      <w:r w:rsidR="00017FCB" w:rsidRPr="00F0134C">
        <w:rPr>
          <w:sz w:val="22"/>
          <w:szCs w:val="22"/>
        </w:rPr>
        <w:t>GLP HEK assay</w:t>
      </w:r>
      <w:r w:rsidRPr="00F0134C">
        <w:rPr>
          <w:sz w:val="22"/>
          <w:szCs w:val="22"/>
        </w:rPr>
        <w:t xml:space="preserve"> for the clinical study mutant forms and the larger subset are plotted on the Y-axis. Horizontal lines indicate the mean ± SEM. ‘n’ indicates the number of mutant forms in each category. </w:t>
      </w:r>
    </w:p>
    <w:p w14:paraId="1E5B32C9" w14:textId="77777777" w:rsidR="009377A8" w:rsidRDefault="009377A8">
      <w:pPr>
        <w:spacing w:after="0" w:line="240" w:lineRule="auto"/>
        <w:rPr>
          <w:rFonts w:ascii="Times New Roman" w:eastAsia="Times New Roman" w:hAnsi="Times New Roman" w:cs="Times New Roman"/>
          <w:b/>
          <w:sz w:val="24"/>
          <w:szCs w:val="20"/>
        </w:rPr>
      </w:pPr>
      <w:r>
        <w:rPr>
          <w:b/>
        </w:rPr>
        <w:br w:type="page"/>
      </w:r>
    </w:p>
    <w:p w14:paraId="34A78A48" w14:textId="132C3756" w:rsidR="009E18A8" w:rsidRPr="0066768B" w:rsidRDefault="00784F76">
      <w:pPr>
        <w:pStyle w:val="C-BodyText"/>
        <w:rPr>
          <w:b/>
        </w:rPr>
      </w:pPr>
      <w:r w:rsidRPr="0066768B">
        <w:rPr>
          <w:b/>
        </w:rPr>
        <w:t xml:space="preserve">Figure </w:t>
      </w:r>
      <w:r w:rsidR="009377A8">
        <w:rPr>
          <w:b/>
        </w:rPr>
        <w:t>10</w:t>
      </w:r>
      <w:r w:rsidR="009377A8" w:rsidRPr="0066768B">
        <w:rPr>
          <w:b/>
        </w:rPr>
        <w:t>S</w:t>
      </w:r>
      <w:r w:rsidRPr="0066768B">
        <w:rPr>
          <w:b/>
        </w:rPr>
        <w:t>:</w:t>
      </w:r>
    </w:p>
    <w:p w14:paraId="1A70BEA8" w14:textId="7F23424F" w:rsidR="009E18A8" w:rsidRPr="006C2B0F" w:rsidRDefault="009D3A61">
      <w:pPr>
        <w:pStyle w:val="C-BodyText"/>
        <w:rPr>
          <w:b/>
        </w:rPr>
      </w:pPr>
      <w:r w:rsidRPr="006C2B0F">
        <w:rPr>
          <w:b/>
        </w:rPr>
        <w:t>α-Gal A Activity</w:t>
      </w:r>
      <w:r w:rsidR="00CE4940" w:rsidRPr="006C2B0F">
        <w:rPr>
          <w:b/>
        </w:rPr>
        <w:t xml:space="preserve"> –Fold Over Baseline</w:t>
      </w:r>
      <w:r w:rsidRPr="006C2B0F">
        <w:rPr>
          <w:b/>
        </w:rPr>
        <w:t xml:space="preserve"> as a Function of B</w:t>
      </w:r>
      <w:r w:rsidR="00784F76" w:rsidRPr="006C2B0F">
        <w:rPr>
          <w:b/>
        </w:rPr>
        <w:t xml:space="preserve">aseline </w:t>
      </w:r>
    </w:p>
    <w:p w14:paraId="724EE5FB" w14:textId="6F942FF2" w:rsidR="00C85082" w:rsidRPr="00456A3E" w:rsidRDefault="00AE0CBE">
      <w:pPr>
        <w:pStyle w:val="C-BodyText"/>
        <w:rPr>
          <w:noProof/>
        </w:rPr>
      </w:pPr>
      <w:r w:rsidRPr="00AE0CBE">
        <w:rPr>
          <w:noProof/>
        </w:rPr>
        <w:drawing>
          <wp:inline distT="0" distB="0" distL="0" distR="0" wp14:anchorId="183A7878" wp14:editId="560BB517">
            <wp:extent cx="5486400" cy="24072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400" cy="2407298"/>
                    </a:xfrm>
                    <a:prstGeom prst="rect">
                      <a:avLst/>
                    </a:prstGeom>
                    <a:noFill/>
                    <a:ln>
                      <a:noFill/>
                    </a:ln>
                  </pic:spPr>
                </pic:pic>
              </a:graphicData>
            </a:graphic>
          </wp:inline>
        </w:drawing>
      </w:r>
    </w:p>
    <w:p w14:paraId="57D9BBCD" w14:textId="2AE5C55B" w:rsidR="009E18A8" w:rsidRPr="00F0134C" w:rsidRDefault="00784F76" w:rsidP="004003E1">
      <w:pPr>
        <w:pStyle w:val="C-BodyText"/>
        <w:rPr>
          <w:sz w:val="22"/>
          <w:szCs w:val="22"/>
        </w:rPr>
      </w:pPr>
      <w:r w:rsidRPr="00F0134C">
        <w:rPr>
          <w:sz w:val="22"/>
          <w:szCs w:val="22"/>
        </w:rPr>
        <w:t xml:space="preserve">The </w:t>
      </w:r>
      <w:r w:rsidR="00017FCB" w:rsidRPr="00F0134C">
        <w:rPr>
          <w:sz w:val="22"/>
          <w:szCs w:val="22"/>
        </w:rPr>
        <w:t>GLP HEK assay</w:t>
      </w:r>
      <w:r w:rsidRPr="00F0134C">
        <w:rPr>
          <w:sz w:val="22"/>
          <w:szCs w:val="22"/>
        </w:rPr>
        <w:t xml:space="preserve"> baseline α–Gal A activity of amenable mutant forms in clinical studies and of the larger subset was binned into categories of percentage of </w:t>
      </w:r>
      <w:r w:rsidR="009D3A61" w:rsidRPr="00F0134C">
        <w:rPr>
          <w:sz w:val="22"/>
          <w:szCs w:val="22"/>
        </w:rPr>
        <w:t>wild type</w:t>
      </w:r>
      <w:r w:rsidRPr="00F0134C">
        <w:rPr>
          <w:sz w:val="22"/>
          <w:szCs w:val="22"/>
        </w:rPr>
        <w:t xml:space="preserve"> activity as indicated in the X-axis. The </w:t>
      </w:r>
      <w:r w:rsidR="00CE4940" w:rsidRPr="00F0134C">
        <w:rPr>
          <w:sz w:val="22"/>
          <w:szCs w:val="22"/>
        </w:rPr>
        <w:t xml:space="preserve">α-Gal A activity –fold over baseline </w:t>
      </w:r>
      <w:r w:rsidRPr="00F0134C">
        <w:rPr>
          <w:sz w:val="22"/>
          <w:szCs w:val="22"/>
        </w:rPr>
        <w:t xml:space="preserve">in response to 10 μM migalastat in the </w:t>
      </w:r>
      <w:r w:rsidR="00017FCB" w:rsidRPr="00F0134C">
        <w:rPr>
          <w:sz w:val="22"/>
          <w:szCs w:val="22"/>
        </w:rPr>
        <w:t>GLP HEK assay</w:t>
      </w:r>
      <w:r w:rsidRPr="00F0134C">
        <w:rPr>
          <w:sz w:val="22"/>
          <w:szCs w:val="22"/>
        </w:rPr>
        <w:t xml:space="preserve"> for the clinical study mutant forms and the larger subset are plotted on the Y-axis. Horizontal lines indicate the mean ± SEM. ‘n’ indicates the number of mutant forms in each category. Three and 16 amenable mutations in clinical studies and in the larger subset with baseline α-Gal A activity that was BLD, respectively, are excluded as the </w:t>
      </w:r>
      <w:r w:rsidR="00275C14" w:rsidRPr="00F0134C">
        <w:rPr>
          <w:sz w:val="22"/>
          <w:szCs w:val="22"/>
        </w:rPr>
        <w:t xml:space="preserve">α-Gal A activity –fold over baseline was </w:t>
      </w:r>
      <w:r w:rsidRPr="00F0134C">
        <w:rPr>
          <w:sz w:val="22"/>
          <w:szCs w:val="22"/>
        </w:rPr>
        <w:t>not calculable.</w:t>
      </w:r>
      <w:r w:rsidRPr="00F0134C">
        <w:rPr>
          <w:sz w:val="22"/>
          <w:szCs w:val="22"/>
        </w:rPr>
        <w:br w:type="page"/>
      </w:r>
    </w:p>
    <w:p w14:paraId="57069DC9" w14:textId="2AD60758" w:rsidR="009E18A8" w:rsidRPr="0066768B" w:rsidRDefault="00784F76">
      <w:pPr>
        <w:pStyle w:val="C-BodyText"/>
        <w:rPr>
          <w:b/>
        </w:rPr>
      </w:pPr>
      <w:r w:rsidRPr="0066768B">
        <w:rPr>
          <w:b/>
        </w:rPr>
        <w:t xml:space="preserve">Figure </w:t>
      </w:r>
      <w:r w:rsidR="009377A8">
        <w:rPr>
          <w:b/>
        </w:rPr>
        <w:t>11</w:t>
      </w:r>
      <w:r w:rsidR="009377A8" w:rsidRPr="0066768B">
        <w:rPr>
          <w:b/>
        </w:rPr>
        <w:t>S</w:t>
      </w:r>
      <w:r w:rsidRPr="0066768B">
        <w:rPr>
          <w:b/>
        </w:rPr>
        <w:t>:</w:t>
      </w:r>
    </w:p>
    <w:p w14:paraId="33DFFA97" w14:textId="77777777" w:rsidR="009E18A8" w:rsidRPr="0066768B" w:rsidRDefault="009D3A61">
      <w:pPr>
        <w:pStyle w:val="C-BodyText"/>
        <w:rPr>
          <w:b/>
        </w:rPr>
      </w:pPr>
      <w:r w:rsidRPr="0066768B">
        <w:rPr>
          <w:b/>
        </w:rPr>
        <w:t>Locations of S</w:t>
      </w:r>
      <w:r w:rsidR="00784F76" w:rsidRPr="0066768B">
        <w:rPr>
          <w:b/>
        </w:rPr>
        <w:t>ubst</w:t>
      </w:r>
      <w:r w:rsidRPr="0066768B">
        <w:rPr>
          <w:b/>
        </w:rPr>
        <w:t>ituted Amino Acid Residues in the GLA Gene and α-Gal A P</w:t>
      </w:r>
      <w:r w:rsidR="00784F76" w:rsidRPr="0066768B">
        <w:rPr>
          <w:b/>
        </w:rPr>
        <w:t>rotein</w:t>
      </w:r>
    </w:p>
    <w:p w14:paraId="329D5324" w14:textId="77777777" w:rsidR="009E18A8" w:rsidRPr="00456A3E" w:rsidRDefault="00784F76">
      <w:pPr>
        <w:pStyle w:val="C-BodyText"/>
      </w:pPr>
      <w:r w:rsidRPr="00456A3E">
        <w:rPr>
          <w:noProof/>
        </w:rPr>
        <w:drawing>
          <wp:inline distT="0" distB="0" distL="0" distR="0" wp14:anchorId="71AA876B" wp14:editId="361A016B">
            <wp:extent cx="5737294" cy="28863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8474" cy="2891948"/>
                    </a:xfrm>
                    <a:prstGeom prst="rect">
                      <a:avLst/>
                    </a:prstGeom>
                    <a:noFill/>
                    <a:ln>
                      <a:noFill/>
                    </a:ln>
                  </pic:spPr>
                </pic:pic>
              </a:graphicData>
            </a:graphic>
          </wp:inline>
        </w:drawing>
      </w:r>
    </w:p>
    <w:p w14:paraId="588B4F36" w14:textId="77777777" w:rsidR="009E18A8" w:rsidRPr="00F0134C" w:rsidRDefault="00784F76">
      <w:pPr>
        <w:pStyle w:val="C-TableFootnote"/>
        <w:rPr>
          <w:sz w:val="22"/>
          <w:szCs w:val="22"/>
        </w:rPr>
      </w:pPr>
      <w:r w:rsidRPr="00F0134C">
        <w:rPr>
          <w:sz w:val="22"/>
          <w:szCs w:val="22"/>
        </w:rPr>
        <w:t xml:space="preserve">The </w:t>
      </w:r>
      <w:r w:rsidRPr="00F0134C">
        <w:rPr>
          <w:i/>
          <w:iCs/>
          <w:sz w:val="22"/>
          <w:szCs w:val="22"/>
        </w:rPr>
        <w:t>GLA</w:t>
      </w:r>
      <w:r w:rsidRPr="00F0134C">
        <w:rPr>
          <w:sz w:val="22"/>
          <w:szCs w:val="22"/>
        </w:rPr>
        <w:t xml:space="preserve"> gene and α-Gal A protein structural distributions of the amenable mutations in the clinical studies and the larger amenable subset are shown. The left panel illustrates the structural distributions at the level of the </w:t>
      </w:r>
      <w:r w:rsidRPr="00F0134C">
        <w:rPr>
          <w:i/>
          <w:sz w:val="22"/>
          <w:szCs w:val="22"/>
        </w:rPr>
        <w:t>GLA</w:t>
      </w:r>
      <w:r w:rsidRPr="00F0134C">
        <w:rPr>
          <w:sz w:val="22"/>
          <w:szCs w:val="22"/>
        </w:rPr>
        <w:t xml:space="preserve"> gene, and the right panel illustrates the structural distributions at the level of the protein. The junctions for each of the 7 exons translated to amino acid residues are as follows: amino acid residues 1-64, 65-123, 124-182, 183-213, 214</w:t>
      </w:r>
      <w:r w:rsidRPr="00F0134C">
        <w:rPr>
          <w:sz w:val="22"/>
          <w:szCs w:val="22"/>
        </w:rPr>
        <w:noBreakHyphen/>
        <w:t>267, 268-333, and 334-429 for exons 1, 2, 3, 4, 5, 6, and 7, respectively.</w:t>
      </w:r>
      <w:bookmarkStart w:id="24" w:name="_SP_QA_2014_12_01_15_15_45_0035"/>
      <w:r w:rsidRPr="00F0134C">
        <w:rPr>
          <w:sz w:val="22"/>
          <w:szCs w:val="22"/>
        </w:rPr>
        <w:t xml:space="preserve">  </w:t>
      </w:r>
      <w:bookmarkEnd w:id="24"/>
      <w:r w:rsidRPr="00F0134C">
        <w:rPr>
          <w:sz w:val="22"/>
          <w:szCs w:val="22"/>
        </w:rPr>
        <w:t>The amino acid residue junctions for each of the 3 structural domains are as follows:</w:t>
      </w:r>
      <w:bookmarkStart w:id="25" w:name="_SP_QA_2014_12_01_15_15_45_0036"/>
      <w:r w:rsidRPr="00F0134C">
        <w:rPr>
          <w:sz w:val="22"/>
          <w:szCs w:val="22"/>
        </w:rPr>
        <w:t xml:space="preserve">  </w:t>
      </w:r>
      <w:bookmarkEnd w:id="25"/>
      <w:r w:rsidRPr="00F0134C">
        <w:rPr>
          <w:sz w:val="22"/>
          <w:szCs w:val="22"/>
        </w:rPr>
        <w:t xml:space="preserve">1-31, 32-330, and 331-429 for the signal sequence, the N-terminal </w:t>
      </w:r>
      <w:r w:rsidRPr="00F0134C">
        <w:rPr>
          <w:rFonts w:ascii="Arial" w:hAnsi="Arial"/>
          <w:sz w:val="22"/>
          <w:szCs w:val="22"/>
        </w:rPr>
        <w:t>(</w:t>
      </w:r>
      <w:r w:rsidRPr="00F0134C">
        <w:rPr>
          <w:sz w:val="22"/>
          <w:szCs w:val="22"/>
        </w:rPr>
        <w:t>β</w:t>
      </w:r>
      <w:r w:rsidRPr="00F0134C">
        <w:rPr>
          <w:rFonts w:ascii="Arial" w:hAnsi="Arial"/>
          <w:sz w:val="22"/>
          <w:szCs w:val="22"/>
        </w:rPr>
        <w:t>/</w:t>
      </w:r>
      <w:r w:rsidRPr="00F0134C">
        <w:rPr>
          <w:sz w:val="22"/>
          <w:szCs w:val="22"/>
        </w:rPr>
        <w:t>α</w:t>
      </w:r>
      <w:r w:rsidRPr="00F0134C">
        <w:rPr>
          <w:rFonts w:ascii="Arial" w:hAnsi="Arial"/>
          <w:sz w:val="22"/>
          <w:szCs w:val="22"/>
        </w:rPr>
        <w:t>)</w:t>
      </w:r>
      <w:r w:rsidRPr="00F0134C">
        <w:rPr>
          <w:rFonts w:ascii="Arial" w:hAnsi="Arial"/>
          <w:sz w:val="22"/>
          <w:szCs w:val="22"/>
          <w:vertAlign w:val="subscript"/>
        </w:rPr>
        <w:t>8</w:t>
      </w:r>
      <w:r w:rsidRPr="00F0134C">
        <w:rPr>
          <w:sz w:val="22"/>
          <w:szCs w:val="22"/>
        </w:rPr>
        <w:t>-barrel structural domain, and the C-terminal anti-parallel β-sheet domain. One amenable complex missense mutation that affected more than one exon (N215S/D313Y) was excluded from the analysis in the left panel.</w:t>
      </w:r>
    </w:p>
    <w:p w14:paraId="736AC13A" w14:textId="77777777" w:rsidR="00535D79" w:rsidRDefault="00535D79">
      <w:pPr>
        <w:spacing w:after="0" w:line="240" w:lineRule="auto"/>
        <w:rPr>
          <w:rFonts w:ascii="Times New Roman" w:eastAsia="Times New Roman" w:hAnsi="Times New Roman" w:cs="Times New Roman"/>
          <w:sz w:val="24"/>
          <w:szCs w:val="24"/>
        </w:rPr>
      </w:pPr>
      <w:r>
        <w:rPr>
          <w:b/>
          <w:sz w:val="24"/>
          <w:szCs w:val="24"/>
        </w:rPr>
        <w:br w:type="page"/>
      </w:r>
    </w:p>
    <w:p w14:paraId="6183BC83" w14:textId="2E2246E6" w:rsidR="00535D79" w:rsidRPr="0066768B" w:rsidRDefault="00535D79" w:rsidP="00535D79">
      <w:pPr>
        <w:pStyle w:val="C-Heading2"/>
        <w:numPr>
          <w:ilvl w:val="0"/>
          <w:numId w:val="0"/>
        </w:numPr>
        <w:rPr>
          <w:sz w:val="24"/>
          <w:szCs w:val="24"/>
        </w:rPr>
      </w:pPr>
      <w:r w:rsidRPr="0066768B">
        <w:rPr>
          <w:sz w:val="24"/>
          <w:szCs w:val="24"/>
        </w:rPr>
        <w:t xml:space="preserve">Figure </w:t>
      </w:r>
      <w:r w:rsidR="009377A8">
        <w:rPr>
          <w:sz w:val="24"/>
          <w:szCs w:val="24"/>
        </w:rPr>
        <w:t>12</w:t>
      </w:r>
      <w:r w:rsidR="009377A8" w:rsidRPr="0066768B">
        <w:rPr>
          <w:sz w:val="24"/>
          <w:szCs w:val="24"/>
        </w:rPr>
        <w:t>S</w:t>
      </w:r>
      <w:r w:rsidRPr="0066768B">
        <w:rPr>
          <w:sz w:val="24"/>
          <w:szCs w:val="24"/>
        </w:rPr>
        <w:t>: Mean baseline α-Gal A activity</w:t>
      </w:r>
    </w:p>
    <w:p w14:paraId="15E3E3E8" w14:textId="77777777" w:rsidR="00535D79" w:rsidRPr="00456A3E" w:rsidRDefault="00535D79" w:rsidP="00535D79">
      <w:pPr>
        <w:pStyle w:val="C-BodyText"/>
      </w:pPr>
      <w:r w:rsidRPr="00456A3E">
        <w:rPr>
          <w:noProof/>
        </w:rPr>
        <w:drawing>
          <wp:inline distT="0" distB="0" distL="0" distR="0" wp14:anchorId="1EB52EEE" wp14:editId="27D617C3">
            <wp:extent cx="4190365" cy="2465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90365" cy="2465070"/>
                    </a:xfrm>
                    <a:prstGeom prst="rect">
                      <a:avLst/>
                    </a:prstGeom>
                    <a:noFill/>
                    <a:ln>
                      <a:noFill/>
                    </a:ln>
                  </pic:spPr>
                </pic:pic>
              </a:graphicData>
            </a:graphic>
          </wp:inline>
        </w:drawing>
      </w:r>
    </w:p>
    <w:p w14:paraId="62AAE77D" w14:textId="27CBFE3D" w:rsidR="00535D79" w:rsidRPr="00F0134C" w:rsidRDefault="00535D79" w:rsidP="00535D79">
      <w:pPr>
        <w:pStyle w:val="C-BodyText"/>
        <w:rPr>
          <w:sz w:val="22"/>
          <w:szCs w:val="22"/>
        </w:rPr>
      </w:pPr>
      <w:r w:rsidRPr="00F0134C">
        <w:rPr>
          <w:sz w:val="22"/>
          <w:szCs w:val="22"/>
        </w:rPr>
        <w:t xml:space="preserve">Each horizontal line indicates the mean baseline activity (expressed as a percentage of wild-type; % WT) of the amenable α-Gal A mutant forms in the GLP HEK assay. The mean </w:t>
      </w:r>
      <w:r w:rsidRPr="00F0134C">
        <w:rPr>
          <w:sz w:val="22"/>
          <w:szCs w:val="22"/>
        </w:rPr>
        <w:sym w:font="Symbol" w:char="F0B1"/>
      </w:r>
      <w:r w:rsidRPr="00F0134C">
        <w:rPr>
          <w:sz w:val="22"/>
          <w:szCs w:val="22"/>
          <w:vertAlign w:val="superscript"/>
        </w:rPr>
        <w:t> </w:t>
      </w:r>
      <w:r w:rsidRPr="00F0134C">
        <w:rPr>
          <w:sz w:val="22"/>
          <w:szCs w:val="22"/>
        </w:rPr>
        <w:t xml:space="preserve">SEM baseline activity for the clinical study cohort and larger subset of amenable mutant forms were 12.7±2.1 (n=51) and 20.0±1.4 (n=268), respectively. Values that were below the limit of detection were imputed to zero (0) for this analysis. </w:t>
      </w:r>
    </w:p>
    <w:p w14:paraId="700711B8" w14:textId="77777777" w:rsidR="00DA4234" w:rsidRDefault="00DA4234">
      <w:pPr>
        <w:spacing w:after="0" w:line="240" w:lineRule="auto"/>
        <w:rPr>
          <w:rFonts w:ascii="Times New Roman" w:eastAsia="Times New Roman" w:hAnsi="Times New Roman" w:cs="Times New Roman"/>
          <w:bCs/>
          <w:sz w:val="24"/>
          <w:szCs w:val="24"/>
        </w:rPr>
      </w:pPr>
      <w:r>
        <w:rPr>
          <w:b/>
        </w:rPr>
        <w:br w:type="page"/>
      </w:r>
    </w:p>
    <w:p w14:paraId="5A3FAE49" w14:textId="776D0F6F" w:rsidR="009E18A8" w:rsidRPr="00456A3E" w:rsidRDefault="00784F76">
      <w:pPr>
        <w:pStyle w:val="Caption"/>
      </w:pPr>
      <w:r w:rsidRPr="00456A3E">
        <w:t xml:space="preserve">Table </w:t>
      </w:r>
      <w:r w:rsidR="000A093C">
        <w:t>11</w:t>
      </w:r>
      <w:r w:rsidRPr="00456A3E">
        <w:t>S</w:t>
      </w:r>
      <w:r w:rsidR="00DA4234">
        <w:t>A</w:t>
      </w:r>
      <w:r w:rsidRPr="00456A3E">
        <w:t xml:space="preserve">: </w:t>
      </w:r>
    </w:p>
    <w:p w14:paraId="580E1CD5" w14:textId="77777777" w:rsidR="009E18A8" w:rsidRPr="00456A3E" w:rsidRDefault="00784F76">
      <w:pPr>
        <w:pStyle w:val="Caption"/>
      </w:pPr>
      <w:r w:rsidRPr="00456A3E">
        <w:t xml:space="preserve">The Pharmacogenetic Reference Table Based on the </w:t>
      </w:r>
      <w:r w:rsidR="00017FCB" w:rsidRPr="00456A3E">
        <w:t xml:space="preserve">GLP HEK </w:t>
      </w:r>
      <w:r w:rsidR="002A443B" w:rsidRPr="00456A3E">
        <w:t>A</w:t>
      </w:r>
      <w:r w:rsidR="00017FCB" w:rsidRPr="00456A3E">
        <w:t>ssay</w:t>
      </w:r>
      <w:r w:rsidRPr="00456A3E">
        <w:t xml:space="preserve"> Results</w:t>
      </w:r>
    </w:p>
    <w:tbl>
      <w:tblPr>
        <w:tblStyle w:val="C-Table"/>
        <w:tblW w:w="8115" w:type="dxa"/>
        <w:tblLook w:val="04A0" w:firstRow="1" w:lastRow="0" w:firstColumn="1" w:lastColumn="0" w:noHBand="0" w:noVBand="1"/>
      </w:tblPr>
      <w:tblGrid>
        <w:gridCol w:w="3255"/>
        <w:gridCol w:w="2400"/>
        <w:gridCol w:w="2460"/>
      </w:tblGrid>
      <w:tr w:rsidR="009E18A8" w:rsidRPr="00456A3E" w14:paraId="103FEF90" w14:textId="77777777" w:rsidTr="003C1E79">
        <w:trPr>
          <w:cantSplit w:val="0"/>
          <w:trHeight w:val="495"/>
          <w:tblHeader/>
        </w:trPr>
        <w:tc>
          <w:tcPr>
            <w:tcW w:w="8115" w:type="dxa"/>
            <w:gridSpan w:val="3"/>
            <w:noWrap/>
          </w:tcPr>
          <w:p w14:paraId="3074E9F3" w14:textId="77777777" w:rsidR="009E18A8" w:rsidRPr="00456A3E" w:rsidRDefault="00784F76" w:rsidP="003C1E79">
            <w:pPr>
              <w:pStyle w:val="C-TableHeader"/>
              <w:jc w:val="center"/>
              <w:rPr>
                <w:sz w:val="20"/>
              </w:rPr>
            </w:pPr>
            <w:r w:rsidRPr="00456A3E">
              <w:rPr>
                <w:sz w:val="20"/>
              </w:rPr>
              <w:t xml:space="preserve">Amenable </w:t>
            </w:r>
            <w:r w:rsidRPr="00456A3E">
              <w:rPr>
                <w:i/>
                <w:iCs/>
                <w:sz w:val="20"/>
              </w:rPr>
              <w:t>GLA</w:t>
            </w:r>
            <w:r w:rsidRPr="00456A3E">
              <w:rPr>
                <w:sz w:val="20"/>
              </w:rPr>
              <w:t xml:space="preserve"> Mutations</w:t>
            </w:r>
            <w:r w:rsidRPr="00456A3E">
              <w:rPr>
                <w:i/>
                <w:sz w:val="20"/>
              </w:rPr>
              <w:t xml:space="preserve"> (assumes 150 mg dose of migalastat HCl)</w:t>
            </w:r>
          </w:p>
        </w:tc>
      </w:tr>
      <w:tr w:rsidR="009E18A8" w:rsidRPr="00456A3E" w14:paraId="5817EBCB" w14:textId="77777777" w:rsidTr="003C1E79">
        <w:trPr>
          <w:cantSplit w:val="0"/>
          <w:trHeight w:val="510"/>
          <w:tblHeader/>
        </w:trPr>
        <w:tc>
          <w:tcPr>
            <w:tcW w:w="3255" w:type="dxa"/>
            <w:noWrap/>
          </w:tcPr>
          <w:p w14:paraId="7FD62A72" w14:textId="77777777" w:rsidR="009E18A8" w:rsidRPr="00456A3E" w:rsidRDefault="00784F76" w:rsidP="003C1E79">
            <w:pPr>
              <w:pStyle w:val="C-TableHeader"/>
              <w:jc w:val="center"/>
              <w:rPr>
                <w:sz w:val="20"/>
              </w:rPr>
            </w:pPr>
            <w:r w:rsidRPr="00456A3E">
              <w:rPr>
                <w:sz w:val="20"/>
              </w:rPr>
              <w:t>Nucleotide Change</w:t>
            </w:r>
          </w:p>
        </w:tc>
        <w:tc>
          <w:tcPr>
            <w:tcW w:w="2400" w:type="dxa"/>
          </w:tcPr>
          <w:p w14:paraId="56274E06" w14:textId="77777777" w:rsidR="009E18A8" w:rsidRPr="00456A3E" w:rsidRDefault="00784F76" w:rsidP="003C1E79">
            <w:pPr>
              <w:pStyle w:val="C-TableHeader"/>
              <w:jc w:val="center"/>
              <w:rPr>
                <w:sz w:val="20"/>
              </w:rPr>
            </w:pPr>
            <w:r w:rsidRPr="00456A3E">
              <w:rPr>
                <w:sz w:val="20"/>
              </w:rPr>
              <w:t>Nucleotide Change</w:t>
            </w:r>
          </w:p>
        </w:tc>
        <w:tc>
          <w:tcPr>
            <w:tcW w:w="2460" w:type="dxa"/>
          </w:tcPr>
          <w:p w14:paraId="3CE92AB3" w14:textId="77777777" w:rsidR="009E18A8" w:rsidRPr="00456A3E" w:rsidRDefault="00784F76" w:rsidP="003C1E79">
            <w:pPr>
              <w:pStyle w:val="C-TableHeader"/>
              <w:jc w:val="center"/>
              <w:rPr>
                <w:sz w:val="20"/>
              </w:rPr>
            </w:pPr>
            <w:r w:rsidRPr="00456A3E">
              <w:rPr>
                <w:sz w:val="20"/>
              </w:rPr>
              <w:t>Protein Sequence Change</w:t>
            </w:r>
          </w:p>
        </w:tc>
      </w:tr>
      <w:tr w:rsidR="009E18A8" w:rsidRPr="00456A3E" w14:paraId="37F725D0" w14:textId="77777777" w:rsidTr="003C1E79">
        <w:trPr>
          <w:cantSplit w:val="0"/>
          <w:trHeight w:val="216"/>
        </w:trPr>
        <w:tc>
          <w:tcPr>
            <w:tcW w:w="3255" w:type="dxa"/>
            <w:noWrap/>
          </w:tcPr>
          <w:p w14:paraId="28BDB1A0" w14:textId="77777777" w:rsidR="009E18A8" w:rsidRPr="00456A3E" w:rsidRDefault="00784F76" w:rsidP="003C1E79">
            <w:pPr>
              <w:pStyle w:val="C-TableText"/>
              <w:jc w:val="center"/>
              <w:rPr>
                <w:sz w:val="20"/>
              </w:rPr>
            </w:pPr>
            <w:r w:rsidRPr="00456A3E">
              <w:rPr>
                <w:sz w:val="20"/>
              </w:rPr>
              <w:t>c.8 T&gt;C</w:t>
            </w:r>
          </w:p>
        </w:tc>
        <w:tc>
          <w:tcPr>
            <w:tcW w:w="2400" w:type="dxa"/>
            <w:noWrap/>
          </w:tcPr>
          <w:p w14:paraId="105409AA" w14:textId="77777777" w:rsidR="009E18A8" w:rsidRPr="00456A3E" w:rsidRDefault="00784F76" w:rsidP="003C1E79">
            <w:pPr>
              <w:pStyle w:val="C-TableText"/>
              <w:jc w:val="center"/>
              <w:rPr>
                <w:sz w:val="20"/>
              </w:rPr>
            </w:pPr>
            <w:r w:rsidRPr="00456A3E">
              <w:rPr>
                <w:sz w:val="20"/>
              </w:rPr>
              <w:t>c.T8C</w:t>
            </w:r>
          </w:p>
        </w:tc>
        <w:tc>
          <w:tcPr>
            <w:tcW w:w="2460" w:type="dxa"/>
            <w:noWrap/>
          </w:tcPr>
          <w:p w14:paraId="03037DA0" w14:textId="77777777" w:rsidR="009E18A8" w:rsidRPr="00456A3E" w:rsidRDefault="00784F76" w:rsidP="003C1E79">
            <w:pPr>
              <w:pStyle w:val="C-TableText"/>
              <w:jc w:val="center"/>
              <w:rPr>
                <w:sz w:val="20"/>
              </w:rPr>
            </w:pPr>
            <w:r w:rsidRPr="00456A3E">
              <w:rPr>
                <w:sz w:val="20"/>
              </w:rPr>
              <w:t>L3P</w:t>
            </w:r>
          </w:p>
        </w:tc>
      </w:tr>
      <w:tr w:rsidR="009E18A8" w:rsidRPr="00456A3E" w14:paraId="4B617CC4" w14:textId="77777777" w:rsidTr="003C1E79">
        <w:trPr>
          <w:cantSplit w:val="0"/>
          <w:trHeight w:val="216"/>
        </w:trPr>
        <w:tc>
          <w:tcPr>
            <w:tcW w:w="3255" w:type="dxa"/>
            <w:noWrap/>
          </w:tcPr>
          <w:p w14:paraId="1F72695E" w14:textId="77777777" w:rsidR="009E18A8" w:rsidRPr="00456A3E" w:rsidRDefault="00784F76" w:rsidP="003C1E79">
            <w:pPr>
              <w:pStyle w:val="C-TableText"/>
              <w:jc w:val="center"/>
              <w:rPr>
                <w:sz w:val="20"/>
              </w:rPr>
            </w:pPr>
            <w:r w:rsidRPr="00456A3E">
              <w:rPr>
                <w:sz w:val="20"/>
              </w:rPr>
              <w:t>c.37 G&gt;A</w:t>
            </w:r>
          </w:p>
        </w:tc>
        <w:tc>
          <w:tcPr>
            <w:tcW w:w="2400" w:type="dxa"/>
            <w:noWrap/>
          </w:tcPr>
          <w:p w14:paraId="03410C99" w14:textId="77777777" w:rsidR="009E18A8" w:rsidRPr="00456A3E" w:rsidRDefault="00784F76" w:rsidP="003C1E79">
            <w:pPr>
              <w:pStyle w:val="C-TableText"/>
              <w:jc w:val="center"/>
              <w:rPr>
                <w:sz w:val="20"/>
              </w:rPr>
            </w:pPr>
            <w:r w:rsidRPr="00456A3E">
              <w:rPr>
                <w:sz w:val="20"/>
              </w:rPr>
              <w:t>c.G37A</w:t>
            </w:r>
          </w:p>
        </w:tc>
        <w:tc>
          <w:tcPr>
            <w:tcW w:w="2460" w:type="dxa"/>
            <w:noWrap/>
          </w:tcPr>
          <w:p w14:paraId="718D0E10" w14:textId="77777777" w:rsidR="009E18A8" w:rsidRPr="00456A3E" w:rsidRDefault="00784F76" w:rsidP="003C1E79">
            <w:pPr>
              <w:pStyle w:val="C-TableText"/>
              <w:jc w:val="center"/>
              <w:rPr>
                <w:sz w:val="20"/>
              </w:rPr>
            </w:pPr>
            <w:r w:rsidRPr="00456A3E">
              <w:rPr>
                <w:sz w:val="20"/>
              </w:rPr>
              <w:t>A13T</w:t>
            </w:r>
          </w:p>
        </w:tc>
      </w:tr>
      <w:tr w:rsidR="009E18A8" w:rsidRPr="00456A3E" w14:paraId="7D2281B7" w14:textId="77777777" w:rsidTr="003C1E79">
        <w:trPr>
          <w:cantSplit w:val="0"/>
          <w:trHeight w:val="216"/>
        </w:trPr>
        <w:tc>
          <w:tcPr>
            <w:tcW w:w="3255" w:type="dxa"/>
            <w:noWrap/>
          </w:tcPr>
          <w:p w14:paraId="75FC4CD5" w14:textId="77777777" w:rsidR="009E18A8" w:rsidRPr="00456A3E" w:rsidRDefault="00784F76" w:rsidP="003C1E79">
            <w:pPr>
              <w:pStyle w:val="C-TableText"/>
              <w:jc w:val="center"/>
              <w:rPr>
                <w:sz w:val="20"/>
              </w:rPr>
            </w:pPr>
            <w:r w:rsidRPr="00456A3E">
              <w:rPr>
                <w:sz w:val="20"/>
              </w:rPr>
              <w:t>c.37 G&gt;C</w:t>
            </w:r>
          </w:p>
        </w:tc>
        <w:tc>
          <w:tcPr>
            <w:tcW w:w="2400" w:type="dxa"/>
            <w:noWrap/>
          </w:tcPr>
          <w:p w14:paraId="6B1C7B37" w14:textId="77777777" w:rsidR="009E18A8" w:rsidRPr="00456A3E" w:rsidRDefault="00784F76" w:rsidP="003C1E79">
            <w:pPr>
              <w:pStyle w:val="C-TableText"/>
              <w:jc w:val="center"/>
              <w:rPr>
                <w:sz w:val="20"/>
              </w:rPr>
            </w:pPr>
            <w:r w:rsidRPr="00456A3E">
              <w:rPr>
                <w:sz w:val="20"/>
              </w:rPr>
              <w:t>c.G37C</w:t>
            </w:r>
          </w:p>
        </w:tc>
        <w:tc>
          <w:tcPr>
            <w:tcW w:w="2460" w:type="dxa"/>
            <w:noWrap/>
          </w:tcPr>
          <w:p w14:paraId="3EAFE64A" w14:textId="77777777" w:rsidR="009E18A8" w:rsidRPr="00456A3E" w:rsidRDefault="00784F76" w:rsidP="003C1E79">
            <w:pPr>
              <w:pStyle w:val="C-TableText"/>
              <w:jc w:val="center"/>
              <w:rPr>
                <w:sz w:val="20"/>
              </w:rPr>
            </w:pPr>
            <w:r w:rsidRPr="00456A3E">
              <w:rPr>
                <w:sz w:val="20"/>
              </w:rPr>
              <w:t>A13P</w:t>
            </w:r>
          </w:p>
        </w:tc>
      </w:tr>
      <w:tr w:rsidR="009E18A8" w:rsidRPr="00456A3E" w14:paraId="1BC8AD6D" w14:textId="77777777" w:rsidTr="003C1E79">
        <w:trPr>
          <w:cantSplit w:val="0"/>
          <w:trHeight w:val="216"/>
        </w:trPr>
        <w:tc>
          <w:tcPr>
            <w:tcW w:w="3255" w:type="dxa"/>
            <w:noWrap/>
          </w:tcPr>
          <w:p w14:paraId="2FD74BB5" w14:textId="77777777" w:rsidR="009E18A8" w:rsidRPr="00456A3E" w:rsidRDefault="00784F76" w:rsidP="003C1E79">
            <w:pPr>
              <w:pStyle w:val="C-TableText"/>
              <w:jc w:val="center"/>
              <w:rPr>
                <w:sz w:val="20"/>
              </w:rPr>
            </w:pPr>
            <w:r w:rsidRPr="00456A3E">
              <w:rPr>
                <w:sz w:val="20"/>
              </w:rPr>
              <w:t>c.43 G&gt;A</w:t>
            </w:r>
          </w:p>
        </w:tc>
        <w:tc>
          <w:tcPr>
            <w:tcW w:w="2400" w:type="dxa"/>
            <w:noWrap/>
          </w:tcPr>
          <w:p w14:paraId="71802CE7" w14:textId="77777777" w:rsidR="009E18A8" w:rsidRPr="00456A3E" w:rsidRDefault="00784F76" w:rsidP="003C1E79">
            <w:pPr>
              <w:pStyle w:val="C-TableText"/>
              <w:jc w:val="center"/>
              <w:rPr>
                <w:sz w:val="20"/>
              </w:rPr>
            </w:pPr>
            <w:r w:rsidRPr="00456A3E">
              <w:rPr>
                <w:sz w:val="20"/>
              </w:rPr>
              <w:t>c.G43A</w:t>
            </w:r>
          </w:p>
        </w:tc>
        <w:tc>
          <w:tcPr>
            <w:tcW w:w="2460" w:type="dxa"/>
            <w:noWrap/>
          </w:tcPr>
          <w:p w14:paraId="5D478510" w14:textId="77777777" w:rsidR="009E18A8" w:rsidRPr="00456A3E" w:rsidRDefault="00784F76" w:rsidP="003C1E79">
            <w:pPr>
              <w:pStyle w:val="C-TableText"/>
              <w:jc w:val="center"/>
              <w:rPr>
                <w:sz w:val="20"/>
              </w:rPr>
            </w:pPr>
            <w:r w:rsidRPr="00456A3E">
              <w:rPr>
                <w:sz w:val="20"/>
              </w:rPr>
              <w:t>A15T</w:t>
            </w:r>
          </w:p>
        </w:tc>
      </w:tr>
      <w:tr w:rsidR="009E18A8" w:rsidRPr="00456A3E" w14:paraId="02EB859B" w14:textId="77777777" w:rsidTr="003C1E79">
        <w:trPr>
          <w:cantSplit w:val="0"/>
          <w:trHeight w:val="216"/>
        </w:trPr>
        <w:tc>
          <w:tcPr>
            <w:tcW w:w="3255" w:type="dxa"/>
            <w:noWrap/>
          </w:tcPr>
          <w:p w14:paraId="7CB1F6AD" w14:textId="77777777" w:rsidR="009E18A8" w:rsidRPr="00456A3E" w:rsidRDefault="00784F76" w:rsidP="003C1E79">
            <w:pPr>
              <w:pStyle w:val="C-TableText"/>
              <w:jc w:val="center"/>
              <w:rPr>
                <w:sz w:val="20"/>
              </w:rPr>
            </w:pPr>
            <w:r w:rsidRPr="00456A3E">
              <w:rPr>
                <w:sz w:val="20"/>
              </w:rPr>
              <w:t>c.44 C&gt;G</w:t>
            </w:r>
          </w:p>
        </w:tc>
        <w:tc>
          <w:tcPr>
            <w:tcW w:w="2400" w:type="dxa"/>
            <w:noWrap/>
          </w:tcPr>
          <w:p w14:paraId="52514102" w14:textId="77777777" w:rsidR="009E18A8" w:rsidRPr="00456A3E" w:rsidRDefault="00784F76" w:rsidP="003C1E79">
            <w:pPr>
              <w:pStyle w:val="C-TableText"/>
              <w:jc w:val="center"/>
              <w:rPr>
                <w:sz w:val="20"/>
              </w:rPr>
            </w:pPr>
            <w:r w:rsidRPr="00456A3E">
              <w:rPr>
                <w:sz w:val="20"/>
              </w:rPr>
              <w:t>c.C44G</w:t>
            </w:r>
          </w:p>
        </w:tc>
        <w:tc>
          <w:tcPr>
            <w:tcW w:w="2460" w:type="dxa"/>
            <w:noWrap/>
          </w:tcPr>
          <w:p w14:paraId="1237D4CD" w14:textId="77777777" w:rsidR="009E18A8" w:rsidRPr="00456A3E" w:rsidRDefault="00784F76" w:rsidP="003C1E79">
            <w:pPr>
              <w:pStyle w:val="C-TableText"/>
              <w:jc w:val="center"/>
              <w:rPr>
                <w:sz w:val="20"/>
              </w:rPr>
            </w:pPr>
            <w:r w:rsidRPr="00456A3E">
              <w:rPr>
                <w:sz w:val="20"/>
              </w:rPr>
              <w:t>A15G</w:t>
            </w:r>
          </w:p>
        </w:tc>
      </w:tr>
      <w:tr w:rsidR="009E18A8" w:rsidRPr="00456A3E" w14:paraId="7B7B1305" w14:textId="77777777" w:rsidTr="003C1E79">
        <w:trPr>
          <w:cantSplit w:val="0"/>
          <w:trHeight w:val="216"/>
        </w:trPr>
        <w:tc>
          <w:tcPr>
            <w:tcW w:w="3255" w:type="dxa"/>
            <w:noWrap/>
          </w:tcPr>
          <w:p w14:paraId="20714994" w14:textId="77777777" w:rsidR="009E18A8" w:rsidRPr="00456A3E" w:rsidRDefault="00784F76" w:rsidP="003C1E79">
            <w:pPr>
              <w:pStyle w:val="C-TableText"/>
              <w:jc w:val="center"/>
              <w:rPr>
                <w:sz w:val="20"/>
              </w:rPr>
            </w:pPr>
            <w:r w:rsidRPr="00456A3E">
              <w:rPr>
                <w:sz w:val="20"/>
              </w:rPr>
              <w:t>c.58 G&gt;C</w:t>
            </w:r>
          </w:p>
        </w:tc>
        <w:tc>
          <w:tcPr>
            <w:tcW w:w="2400" w:type="dxa"/>
            <w:noWrap/>
          </w:tcPr>
          <w:p w14:paraId="35206412" w14:textId="77777777" w:rsidR="009E18A8" w:rsidRPr="00456A3E" w:rsidRDefault="00784F76" w:rsidP="003C1E79">
            <w:pPr>
              <w:pStyle w:val="C-TableText"/>
              <w:jc w:val="center"/>
              <w:rPr>
                <w:sz w:val="20"/>
              </w:rPr>
            </w:pPr>
            <w:r w:rsidRPr="00456A3E">
              <w:rPr>
                <w:sz w:val="20"/>
              </w:rPr>
              <w:t>c.G58C</w:t>
            </w:r>
          </w:p>
        </w:tc>
        <w:tc>
          <w:tcPr>
            <w:tcW w:w="2460" w:type="dxa"/>
            <w:noWrap/>
          </w:tcPr>
          <w:p w14:paraId="36ABE4F3" w14:textId="77777777" w:rsidR="009E18A8" w:rsidRPr="00456A3E" w:rsidRDefault="00784F76" w:rsidP="003C1E79">
            <w:pPr>
              <w:pStyle w:val="C-TableText"/>
              <w:jc w:val="center"/>
              <w:rPr>
                <w:sz w:val="20"/>
              </w:rPr>
            </w:pPr>
            <w:r w:rsidRPr="00456A3E">
              <w:rPr>
                <w:sz w:val="20"/>
              </w:rPr>
              <w:t>A20P</w:t>
            </w:r>
          </w:p>
        </w:tc>
      </w:tr>
      <w:tr w:rsidR="009E18A8" w:rsidRPr="00456A3E" w14:paraId="731AB007" w14:textId="77777777" w:rsidTr="003C1E79">
        <w:trPr>
          <w:cantSplit w:val="0"/>
          <w:trHeight w:val="216"/>
        </w:trPr>
        <w:tc>
          <w:tcPr>
            <w:tcW w:w="3255" w:type="dxa"/>
            <w:noWrap/>
          </w:tcPr>
          <w:p w14:paraId="3B95915D" w14:textId="77777777" w:rsidR="009E18A8" w:rsidRPr="00456A3E" w:rsidRDefault="00784F76" w:rsidP="003C1E79">
            <w:pPr>
              <w:pStyle w:val="C-TableText"/>
              <w:jc w:val="center"/>
              <w:rPr>
                <w:sz w:val="20"/>
              </w:rPr>
            </w:pPr>
            <w:r w:rsidRPr="00456A3E">
              <w:rPr>
                <w:sz w:val="20"/>
              </w:rPr>
              <w:t>c.59 C&gt;A</w:t>
            </w:r>
          </w:p>
        </w:tc>
        <w:tc>
          <w:tcPr>
            <w:tcW w:w="2400" w:type="dxa"/>
            <w:noWrap/>
          </w:tcPr>
          <w:p w14:paraId="73F68203" w14:textId="77777777" w:rsidR="009E18A8" w:rsidRPr="00456A3E" w:rsidRDefault="00784F76" w:rsidP="003C1E79">
            <w:pPr>
              <w:pStyle w:val="C-TableText"/>
              <w:jc w:val="center"/>
              <w:rPr>
                <w:sz w:val="20"/>
              </w:rPr>
            </w:pPr>
            <w:r w:rsidRPr="00456A3E">
              <w:rPr>
                <w:sz w:val="20"/>
              </w:rPr>
              <w:t>c.C59A</w:t>
            </w:r>
          </w:p>
        </w:tc>
        <w:tc>
          <w:tcPr>
            <w:tcW w:w="2460" w:type="dxa"/>
            <w:noWrap/>
          </w:tcPr>
          <w:p w14:paraId="52E69623" w14:textId="77777777" w:rsidR="009E18A8" w:rsidRPr="00456A3E" w:rsidRDefault="00784F76" w:rsidP="003C1E79">
            <w:pPr>
              <w:pStyle w:val="C-TableText"/>
              <w:jc w:val="center"/>
              <w:rPr>
                <w:sz w:val="20"/>
              </w:rPr>
            </w:pPr>
            <w:r w:rsidRPr="00456A3E">
              <w:rPr>
                <w:sz w:val="20"/>
              </w:rPr>
              <w:t>A20D</w:t>
            </w:r>
          </w:p>
        </w:tc>
      </w:tr>
      <w:tr w:rsidR="009E18A8" w:rsidRPr="00456A3E" w14:paraId="5E8737DE" w14:textId="77777777" w:rsidTr="003C1E79">
        <w:trPr>
          <w:cantSplit w:val="0"/>
          <w:trHeight w:val="216"/>
        </w:trPr>
        <w:tc>
          <w:tcPr>
            <w:tcW w:w="3255" w:type="dxa"/>
            <w:noWrap/>
          </w:tcPr>
          <w:p w14:paraId="61DFEB49" w14:textId="77777777" w:rsidR="009E18A8" w:rsidRPr="00456A3E" w:rsidRDefault="00784F76" w:rsidP="003C1E79">
            <w:pPr>
              <w:pStyle w:val="C-TableText"/>
              <w:jc w:val="center"/>
              <w:rPr>
                <w:sz w:val="20"/>
              </w:rPr>
            </w:pPr>
            <w:r w:rsidRPr="00456A3E">
              <w:rPr>
                <w:sz w:val="20"/>
              </w:rPr>
              <w:t>c.70 T&gt;C</w:t>
            </w:r>
          </w:p>
        </w:tc>
        <w:tc>
          <w:tcPr>
            <w:tcW w:w="2400" w:type="dxa"/>
            <w:noWrap/>
          </w:tcPr>
          <w:p w14:paraId="66523B57" w14:textId="77777777" w:rsidR="009E18A8" w:rsidRPr="00456A3E" w:rsidRDefault="00784F76" w:rsidP="003C1E79">
            <w:pPr>
              <w:pStyle w:val="C-TableText"/>
              <w:jc w:val="center"/>
              <w:rPr>
                <w:sz w:val="20"/>
              </w:rPr>
            </w:pPr>
            <w:r w:rsidRPr="00456A3E">
              <w:rPr>
                <w:sz w:val="20"/>
              </w:rPr>
              <w:t>c.T70C</w:t>
            </w:r>
          </w:p>
        </w:tc>
        <w:tc>
          <w:tcPr>
            <w:tcW w:w="2460" w:type="dxa"/>
            <w:noWrap/>
          </w:tcPr>
          <w:p w14:paraId="7BBB610D" w14:textId="77777777" w:rsidR="009E18A8" w:rsidRPr="00456A3E" w:rsidRDefault="00784F76" w:rsidP="003C1E79">
            <w:pPr>
              <w:pStyle w:val="C-TableText"/>
              <w:jc w:val="center"/>
              <w:rPr>
                <w:sz w:val="20"/>
              </w:rPr>
            </w:pPr>
            <w:r w:rsidRPr="00456A3E">
              <w:rPr>
                <w:sz w:val="20"/>
              </w:rPr>
              <w:t>W24R</w:t>
            </w:r>
          </w:p>
        </w:tc>
      </w:tr>
      <w:tr w:rsidR="009E18A8" w:rsidRPr="00456A3E" w14:paraId="1F004781" w14:textId="77777777" w:rsidTr="003C1E79">
        <w:trPr>
          <w:cantSplit w:val="0"/>
          <w:trHeight w:val="216"/>
        </w:trPr>
        <w:tc>
          <w:tcPr>
            <w:tcW w:w="3255" w:type="dxa"/>
            <w:noWrap/>
          </w:tcPr>
          <w:p w14:paraId="04771B24" w14:textId="77777777" w:rsidR="009E18A8" w:rsidRPr="00456A3E" w:rsidRDefault="00784F76" w:rsidP="003C1E79">
            <w:pPr>
              <w:pStyle w:val="C-TableText"/>
              <w:jc w:val="center"/>
              <w:rPr>
                <w:sz w:val="20"/>
              </w:rPr>
            </w:pPr>
            <w:r w:rsidRPr="00456A3E">
              <w:rPr>
                <w:sz w:val="20"/>
              </w:rPr>
              <w:t>c.70 T&gt;G</w:t>
            </w:r>
          </w:p>
        </w:tc>
        <w:tc>
          <w:tcPr>
            <w:tcW w:w="2400" w:type="dxa"/>
            <w:noWrap/>
          </w:tcPr>
          <w:p w14:paraId="6858DF3C" w14:textId="77777777" w:rsidR="009E18A8" w:rsidRPr="00456A3E" w:rsidRDefault="00784F76" w:rsidP="003C1E79">
            <w:pPr>
              <w:pStyle w:val="C-TableText"/>
              <w:jc w:val="center"/>
              <w:rPr>
                <w:sz w:val="20"/>
              </w:rPr>
            </w:pPr>
            <w:r w:rsidRPr="00456A3E">
              <w:rPr>
                <w:sz w:val="20"/>
              </w:rPr>
              <w:t>c.T70G</w:t>
            </w:r>
          </w:p>
        </w:tc>
        <w:tc>
          <w:tcPr>
            <w:tcW w:w="2460" w:type="dxa"/>
            <w:noWrap/>
          </w:tcPr>
          <w:p w14:paraId="3478F29D" w14:textId="77777777" w:rsidR="009E18A8" w:rsidRPr="00456A3E" w:rsidRDefault="00784F76" w:rsidP="003C1E79">
            <w:pPr>
              <w:pStyle w:val="C-TableText"/>
              <w:jc w:val="center"/>
              <w:rPr>
                <w:sz w:val="20"/>
              </w:rPr>
            </w:pPr>
            <w:r w:rsidRPr="00456A3E">
              <w:rPr>
                <w:sz w:val="20"/>
              </w:rPr>
              <w:t>W24G</w:t>
            </w:r>
          </w:p>
        </w:tc>
      </w:tr>
      <w:tr w:rsidR="009E18A8" w:rsidRPr="00456A3E" w14:paraId="2F6BB3F8" w14:textId="77777777" w:rsidTr="003C1E79">
        <w:trPr>
          <w:cantSplit w:val="0"/>
          <w:trHeight w:val="216"/>
        </w:trPr>
        <w:tc>
          <w:tcPr>
            <w:tcW w:w="3255" w:type="dxa"/>
            <w:noWrap/>
          </w:tcPr>
          <w:p w14:paraId="68C3EADD" w14:textId="77777777" w:rsidR="009E18A8" w:rsidRPr="00456A3E" w:rsidRDefault="00784F76" w:rsidP="003C1E79">
            <w:pPr>
              <w:pStyle w:val="C-TableText"/>
              <w:jc w:val="center"/>
              <w:rPr>
                <w:sz w:val="20"/>
              </w:rPr>
            </w:pPr>
            <w:r w:rsidRPr="00456A3E">
              <w:rPr>
                <w:sz w:val="20"/>
              </w:rPr>
              <w:t>c.72 G&gt;C</w:t>
            </w:r>
          </w:p>
        </w:tc>
        <w:tc>
          <w:tcPr>
            <w:tcW w:w="2400" w:type="dxa"/>
            <w:noWrap/>
          </w:tcPr>
          <w:p w14:paraId="3F1619AB" w14:textId="77777777" w:rsidR="009E18A8" w:rsidRPr="00456A3E" w:rsidRDefault="00784F76" w:rsidP="003C1E79">
            <w:pPr>
              <w:pStyle w:val="C-TableText"/>
              <w:jc w:val="center"/>
              <w:rPr>
                <w:sz w:val="20"/>
              </w:rPr>
            </w:pPr>
            <w:r w:rsidRPr="00456A3E">
              <w:rPr>
                <w:sz w:val="20"/>
              </w:rPr>
              <w:t>c.G72C</w:t>
            </w:r>
          </w:p>
        </w:tc>
        <w:tc>
          <w:tcPr>
            <w:tcW w:w="2460" w:type="dxa"/>
            <w:noWrap/>
          </w:tcPr>
          <w:p w14:paraId="4DE398DA" w14:textId="77777777" w:rsidR="009E18A8" w:rsidRPr="00456A3E" w:rsidRDefault="00784F76" w:rsidP="003C1E79">
            <w:pPr>
              <w:pStyle w:val="C-TableText"/>
              <w:jc w:val="center"/>
              <w:rPr>
                <w:sz w:val="20"/>
              </w:rPr>
            </w:pPr>
            <w:r w:rsidRPr="00456A3E">
              <w:rPr>
                <w:sz w:val="20"/>
              </w:rPr>
              <w:t>W24C</w:t>
            </w:r>
          </w:p>
        </w:tc>
      </w:tr>
      <w:tr w:rsidR="009E18A8" w:rsidRPr="00456A3E" w14:paraId="0BF27667" w14:textId="77777777" w:rsidTr="003C1E79">
        <w:trPr>
          <w:cantSplit w:val="0"/>
          <w:trHeight w:val="216"/>
        </w:trPr>
        <w:tc>
          <w:tcPr>
            <w:tcW w:w="3255" w:type="dxa"/>
            <w:noWrap/>
          </w:tcPr>
          <w:p w14:paraId="51E40397" w14:textId="77777777" w:rsidR="009E18A8" w:rsidRPr="00456A3E" w:rsidRDefault="00784F76" w:rsidP="003C1E79">
            <w:pPr>
              <w:pStyle w:val="C-TableText"/>
              <w:jc w:val="center"/>
              <w:rPr>
                <w:sz w:val="20"/>
              </w:rPr>
            </w:pPr>
            <w:r w:rsidRPr="00456A3E">
              <w:rPr>
                <w:sz w:val="20"/>
              </w:rPr>
              <w:t>c.95 T&gt;C</w:t>
            </w:r>
          </w:p>
        </w:tc>
        <w:tc>
          <w:tcPr>
            <w:tcW w:w="2400" w:type="dxa"/>
            <w:noWrap/>
          </w:tcPr>
          <w:p w14:paraId="336A912C" w14:textId="77777777" w:rsidR="009E18A8" w:rsidRPr="00456A3E" w:rsidRDefault="00784F76" w:rsidP="003C1E79">
            <w:pPr>
              <w:pStyle w:val="C-TableText"/>
              <w:jc w:val="center"/>
              <w:rPr>
                <w:sz w:val="20"/>
              </w:rPr>
            </w:pPr>
            <w:r w:rsidRPr="00456A3E">
              <w:rPr>
                <w:sz w:val="20"/>
              </w:rPr>
              <w:t>c.T95C</w:t>
            </w:r>
          </w:p>
        </w:tc>
        <w:tc>
          <w:tcPr>
            <w:tcW w:w="2460" w:type="dxa"/>
            <w:noWrap/>
          </w:tcPr>
          <w:p w14:paraId="1A500C3E" w14:textId="77777777" w:rsidR="009E18A8" w:rsidRPr="00456A3E" w:rsidRDefault="00784F76" w:rsidP="003C1E79">
            <w:pPr>
              <w:pStyle w:val="C-TableText"/>
              <w:jc w:val="center"/>
              <w:rPr>
                <w:sz w:val="20"/>
              </w:rPr>
            </w:pPr>
            <w:r w:rsidRPr="00456A3E">
              <w:rPr>
                <w:sz w:val="20"/>
              </w:rPr>
              <w:t>L32P</w:t>
            </w:r>
          </w:p>
        </w:tc>
      </w:tr>
      <w:tr w:rsidR="009E18A8" w:rsidRPr="00456A3E" w14:paraId="7384A18B" w14:textId="77777777" w:rsidTr="003C1E79">
        <w:trPr>
          <w:cantSplit w:val="0"/>
          <w:trHeight w:val="216"/>
        </w:trPr>
        <w:tc>
          <w:tcPr>
            <w:tcW w:w="3255" w:type="dxa"/>
            <w:noWrap/>
          </w:tcPr>
          <w:p w14:paraId="6FB4F2A8" w14:textId="77777777" w:rsidR="009E18A8" w:rsidRPr="00456A3E" w:rsidRDefault="00784F76" w:rsidP="003C1E79">
            <w:pPr>
              <w:pStyle w:val="C-TableText"/>
              <w:jc w:val="center"/>
              <w:rPr>
                <w:sz w:val="20"/>
              </w:rPr>
            </w:pPr>
            <w:r w:rsidRPr="00456A3E">
              <w:rPr>
                <w:sz w:val="20"/>
              </w:rPr>
              <w:t>c.97 G&gt;T</w:t>
            </w:r>
          </w:p>
        </w:tc>
        <w:tc>
          <w:tcPr>
            <w:tcW w:w="2400" w:type="dxa"/>
            <w:noWrap/>
          </w:tcPr>
          <w:p w14:paraId="0BCDFB70" w14:textId="77777777" w:rsidR="009E18A8" w:rsidRPr="00456A3E" w:rsidRDefault="00784F76" w:rsidP="003C1E79">
            <w:pPr>
              <w:pStyle w:val="C-TableText"/>
              <w:jc w:val="center"/>
              <w:rPr>
                <w:sz w:val="20"/>
              </w:rPr>
            </w:pPr>
            <w:r w:rsidRPr="00456A3E">
              <w:rPr>
                <w:sz w:val="20"/>
              </w:rPr>
              <w:t>c.G97T</w:t>
            </w:r>
          </w:p>
        </w:tc>
        <w:tc>
          <w:tcPr>
            <w:tcW w:w="2460" w:type="dxa"/>
            <w:noWrap/>
          </w:tcPr>
          <w:p w14:paraId="7833BA72" w14:textId="77777777" w:rsidR="009E18A8" w:rsidRPr="00456A3E" w:rsidRDefault="00784F76" w:rsidP="003C1E79">
            <w:pPr>
              <w:pStyle w:val="C-TableText"/>
              <w:jc w:val="center"/>
              <w:rPr>
                <w:sz w:val="20"/>
              </w:rPr>
            </w:pPr>
            <w:r w:rsidRPr="00456A3E">
              <w:rPr>
                <w:sz w:val="20"/>
              </w:rPr>
              <w:t>D33Y</w:t>
            </w:r>
          </w:p>
        </w:tc>
      </w:tr>
      <w:tr w:rsidR="009E18A8" w:rsidRPr="00456A3E" w14:paraId="3DCC9E19" w14:textId="77777777" w:rsidTr="003C1E79">
        <w:trPr>
          <w:cantSplit w:val="0"/>
          <w:trHeight w:val="216"/>
        </w:trPr>
        <w:tc>
          <w:tcPr>
            <w:tcW w:w="3255" w:type="dxa"/>
            <w:noWrap/>
          </w:tcPr>
          <w:p w14:paraId="423654B2" w14:textId="77777777" w:rsidR="009E18A8" w:rsidRPr="00456A3E" w:rsidRDefault="00784F76" w:rsidP="003C1E79">
            <w:pPr>
              <w:pStyle w:val="C-TableText"/>
              <w:jc w:val="center"/>
              <w:rPr>
                <w:sz w:val="20"/>
              </w:rPr>
            </w:pPr>
            <w:r w:rsidRPr="00456A3E">
              <w:rPr>
                <w:sz w:val="20"/>
              </w:rPr>
              <w:t>c.98 A&gt;G</w:t>
            </w:r>
          </w:p>
        </w:tc>
        <w:tc>
          <w:tcPr>
            <w:tcW w:w="2400" w:type="dxa"/>
            <w:noWrap/>
          </w:tcPr>
          <w:p w14:paraId="395C0C9A" w14:textId="77777777" w:rsidR="009E18A8" w:rsidRPr="00456A3E" w:rsidRDefault="00784F76" w:rsidP="003C1E79">
            <w:pPr>
              <w:pStyle w:val="C-TableText"/>
              <w:jc w:val="center"/>
              <w:rPr>
                <w:sz w:val="20"/>
              </w:rPr>
            </w:pPr>
            <w:r w:rsidRPr="00456A3E">
              <w:rPr>
                <w:sz w:val="20"/>
              </w:rPr>
              <w:t>c.A98G</w:t>
            </w:r>
          </w:p>
        </w:tc>
        <w:tc>
          <w:tcPr>
            <w:tcW w:w="2460" w:type="dxa"/>
            <w:noWrap/>
          </w:tcPr>
          <w:p w14:paraId="1B5C44EB" w14:textId="77777777" w:rsidR="009E18A8" w:rsidRPr="00456A3E" w:rsidRDefault="00784F76" w:rsidP="003C1E79">
            <w:pPr>
              <w:pStyle w:val="C-TableText"/>
              <w:jc w:val="center"/>
              <w:rPr>
                <w:sz w:val="20"/>
              </w:rPr>
            </w:pPr>
            <w:r w:rsidRPr="00456A3E">
              <w:rPr>
                <w:sz w:val="20"/>
              </w:rPr>
              <w:t>D33G</w:t>
            </w:r>
          </w:p>
        </w:tc>
      </w:tr>
      <w:tr w:rsidR="009E18A8" w:rsidRPr="00456A3E" w14:paraId="45A5C30A" w14:textId="77777777" w:rsidTr="003C1E79">
        <w:trPr>
          <w:cantSplit w:val="0"/>
          <w:trHeight w:val="216"/>
        </w:trPr>
        <w:tc>
          <w:tcPr>
            <w:tcW w:w="3255" w:type="dxa"/>
            <w:noWrap/>
          </w:tcPr>
          <w:p w14:paraId="6DD9FDCB" w14:textId="77777777" w:rsidR="009E18A8" w:rsidRPr="00456A3E" w:rsidRDefault="00784F76" w:rsidP="003C1E79">
            <w:pPr>
              <w:pStyle w:val="C-TableText"/>
              <w:jc w:val="center"/>
              <w:rPr>
                <w:sz w:val="20"/>
              </w:rPr>
            </w:pPr>
            <w:r w:rsidRPr="00456A3E">
              <w:rPr>
                <w:sz w:val="20"/>
              </w:rPr>
              <w:t>c.101 A&gt;G</w:t>
            </w:r>
          </w:p>
        </w:tc>
        <w:tc>
          <w:tcPr>
            <w:tcW w:w="2400" w:type="dxa"/>
            <w:noWrap/>
          </w:tcPr>
          <w:p w14:paraId="5EEA5758" w14:textId="77777777" w:rsidR="009E18A8" w:rsidRPr="00456A3E" w:rsidRDefault="00784F76" w:rsidP="003C1E79">
            <w:pPr>
              <w:pStyle w:val="C-TableText"/>
              <w:jc w:val="center"/>
              <w:rPr>
                <w:sz w:val="20"/>
              </w:rPr>
            </w:pPr>
            <w:r w:rsidRPr="00456A3E">
              <w:rPr>
                <w:sz w:val="20"/>
              </w:rPr>
              <w:t>c.A101G</w:t>
            </w:r>
          </w:p>
        </w:tc>
        <w:tc>
          <w:tcPr>
            <w:tcW w:w="2460" w:type="dxa"/>
            <w:noWrap/>
          </w:tcPr>
          <w:p w14:paraId="5F25BBE2" w14:textId="77777777" w:rsidR="009E18A8" w:rsidRPr="00456A3E" w:rsidRDefault="00784F76" w:rsidP="003C1E79">
            <w:pPr>
              <w:pStyle w:val="C-TableText"/>
              <w:jc w:val="center"/>
              <w:rPr>
                <w:sz w:val="20"/>
              </w:rPr>
            </w:pPr>
            <w:r w:rsidRPr="00456A3E">
              <w:rPr>
                <w:sz w:val="20"/>
              </w:rPr>
              <w:t>N34S</w:t>
            </w:r>
          </w:p>
        </w:tc>
      </w:tr>
      <w:tr w:rsidR="009E18A8" w:rsidRPr="00456A3E" w14:paraId="46F822D4" w14:textId="77777777" w:rsidTr="003C1E79">
        <w:trPr>
          <w:cantSplit w:val="0"/>
          <w:trHeight w:val="216"/>
        </w:trPr>
        <w:tc>
          <w:tcPr>
            <w:tcW w:w="3255" w:type="dxa"/>
            <w:noWrap/>
          </w:tcPr>
          <w:p w14:paraId="03382CBB" w14:textId="77777777" w:rsidR="009E18A8" w:rsidRPr="00456A3E" w:rsidRDefault="00784F76" w:rsidP="003C1E79">
            <w:pPr>
              <w:pStyle w:val="C-TableText"/>
              <w:jc w:val="center"/>
              <w:rPr>
                <w:sz w:val="20"/>
              </w:rPr>
            </w:pPr>
            <w:r w:rsidRPr="00456A3E">
              <w:rPr>
                <w:sz w:val="20"/>
              </w:rPr>
              <w:t>c.102 T&gt;G</w:t>
            </w:r>
          </w:p>
        </w:tc>
        <w:tc>
          <w:tcPr>
            <w:tcW w:w="2400" w:type="dxa"/>
            <w:noWrap/>
          </w:tcPr>
          <w:p w14:paraId="1D18AA19" w14:textId="77777777" w:rsidR="009E18A8" w:rsidRPr="00456A3E" w:rsidRDefault="00784F76" w:rsidP="003C1E79">
            <w:pPr>
              <w:pStyle w:val="C-TableText"/>
              <w:jc w:val="center"/>
              <w:rPr>
                <w:sz w:val="20"/>
              </w:rPr>
            </w:pPr>
            <w:r w:rsidRPr="00456A3E">
              <w:rPr>
                <w:sz w:val="20"/>
              </w:rPr>
              <w:t>c.T102G</w:t>
            </w:r>
          </w:p>
        </w:tc>
        <w:tc>
          <w:tcPr>
            <w:tcW w:w="2460" w:type="dxa"/>
            <w:noWrap/>
          </w:tcPr>
          <w:p w14:paraId="56424259" w14:textId="77777777" w:rsidR="009E18A8" w:rsidRPr="00456A3E" w:rsidRDefault="00784F76" w:rsidP="003C1E79">
            <w:pPr>
              <w:pStyle w:val="C-TableText"/>
              <w:jc w:val="center"/>
              <w:rPr>
                <w:sz w:val="20"/>
              </w:rPr>
            </w:pPr>
            <w:r w:rsidRPr="00456A3E">
              <w:rPr>
                <w:sz w:val="20"/>
              </w:rPr>
              <w:t>N34K</w:t>
            </w:r>
          </w:p>
        </w:tc>
      </w:tr>
      <w:tr w:rsidR="009E18A8" w:rsidRPr="00456A3E" w14:paraId="5BD3FE75" w14:textId="77777777" w:rsidTr="003C1E79">
        <w:trPr>
          <w:cantSplit w:val="0"/>
          <w:trHeight w:val="216"/>
        </w:trPr>
        <w:tc>
          <w:tcPr>
            <w:tcW w:w="3255" w:type="dxa"/>
            <w:noWrap/>
          </w:tcPr>
          <w:p w14:paraId="385CF855" w14:textId="77777777" w:rsidR="009E18A8" w:rsidRPr="00456A3E" w:rsidRDefault="00784F76" w:rsidP="003C1E79">
            <w:pPr>
              <w:pStyle w:val="C-TableText"/>
              <w:jc w:val="center"/>
              <w:rPr>
                <w:sz w:val="20"/>
              </w:rPr>
            </w:pPr>
            <w:r w:rsidRPr="00456A3E">
              <w:rPr>
                <w:sz w:val="20"/>
              </w:rPr>
              <w:t>c.103 G&gt;C</w:t>
            </w:r>
          </w:p>
        </w:tc>
        <w:tc>
          <w:tcPr>
            <w:tcW w:w="2400" w:type="dxa"/>
            <w:noWrap/>
          </w:tcPr>
          <w:p w14:paraId="61AF9C22" w14:textId="77777777" w:rsidR="009E18A8" w:rsidRPr="00456A3E" w:rsidRDefault="00784F76" w:rsidP="003C1E79">
            <w:pPr>
              <w:pStyle w:val="C-TableText"/>
              <w:jc w:val="center"/>
              <w:rPr>
                <w:sz w:val="20"/>
              </w:rPr>
            </w:pPr>
            <w:r w:rsidRPr="00456A3E">
              <w:rPr>
                <w:sz w:val="20"/>
              </w:rPr>
              <w:t>c.G103C</w:t>
            </w:r>
          </w:p>
        </w:tc>
        <w:tc>
          <w:tcPr>
            <w:tcW w:w="2460" w:type="dxa"/>
            <w:noWrap/>
          </w:tcPr>
          <w:p w14:paraId="2905BA97" w14:textId="77777777" w:rsidR="009E18A8" w:rsidRPr="00456A3E" w:rsidRDefault="00784F76" w:rsidP="003C1E79">
            <w:pPr>
              <w:pStyle w:val="C-TableText"/>
              <w:jc w:val="center"/>
              <w:rPr>
                <w:sz w:val="20"/>
              </w:rPr>
            </w:pPr>
            <w:r w:rsidRPr="00456A3E">
              <w:rPr>
                <w:sz w:val="20"/>
              </w:rPr>
              <w:t>G35R</w:t>
            </w:r>
          </w:p>
        </w:tc>
      </w:tr>
      <w:tr w:rsidR="009E18A8" w:rsidRPr="00456A3E" w14:paraId="1D7151C8" w14:textId="77777777" w:rsidTr="003C1E79">
        <w:trPr>
          <w:cantSplit w:val="0"/>
          <w:trHeight w:val="216"/>
        </w:trPr>
        <w:tc>
          <w:tcPr>
            <w:tcW w:w="3255" w:type="dxa"/>
            <w:noWrap/>
          </w:tcPr>
          <w:p w14:paraId="6ED5B2E8" w14:textId="77777777" w:rsidR="009E18A8" w:rsidRPr="00456A3E" w:rsidRDefault="00784F76" w:rsidP="003C1E79">
            <w:pPr>
              <w:pStyle w:val="C-TableText"/>
              <w:jc w:val="center"/>
              <w:rPr>
                <w:sz w:val="20"/>
              </w:rPr>
            </w:pPr>
            <w:r w:rsidRPr="00456A3E">
              <w:rPr>
                <w:sz w:val="20"/>
              </w:rPr>
              <w:t>c.107 T&gt;C</w:t>
            </w:r>
          </w:p>
        </w:tc>
        <w:tc>
          <w:tcPr>
            <w:tcW w:w="2400" w:type="dxa"/>
            <w:noWrap/>
          </w:tcPr>
          <w:p w14:paraId="173D5769" w14:textId="77777777" w:rsidR="009E18A8" w:rsidRPr="00456A3E" w:rsidRDefault="00784F76" w:rsidP="003C1E79">
            <w:pPr>
              <w:pStyle w:val="C-TableText"/>
              <w:jc w:val="center"/>
              <w:rPr>
                <w:sz w:val="20"/>
              </w:rPr>
            </w:pPr>
            <w:r w:rsidRPr="00456A3E">
              <w:rPr>
                <w:sz w:val="20"/>
              </w:rPr>
              <w:t>c.T107C</w:t>
            </w:r>
          </w:p>
        </w:tc>
        <w:tc>
          <w:tcPr>
            <w:tcW w:w="2460" w:type="dxa"/>
            <w:noWrap/>
          </w:tcPr>
          <w:p w14:paraId="274F04A1" w14:textId="77777777" w:rsidR="009E18A8" w:rsidRPr="00456A3E" w:rsidRDefault="00784F76" w:rsidP="003C1E79">
            <w:pPr>
              <w:pStyle w:val="C-TableText"/>
              <w:jc w:val="center"/>
              <w:rPr>
                <w:sz w:val="20"/>
              </w:rPr>
            </w:pPr>
            <w:r w:rsidRPr="00456A3E">
              <w:rPr>
                <w:sz w:val="20"/>
              </w:rPr>
              <w:t>L36S</w:t>
            </w:r>
          </w:p>
        </w:tc>
      </w:tr>
      <w:tr w:rsidR="009E18A8" w:rsidRPr="00456A3E" w14:paraId="4472A5B0" w14:textId="77777777" w:rsidTr="003C1E79">
        <w:trPr>
          <w:cantSplit w:val="0"/>
          <w:trHeight w:val="216"/>
        </w:trPr>
        <w:tc>
          <w:tcPr>
            <w:tcW w:w="3255" w:type="dxa"/>
            <w:noWrap/>
          </w:tcPr>
          <w:p w14:paraId="1F5B2F77" w14:textId="77777777" w:rsidR="009E18A8" w:rsidRPr="00456A3E" w:rsidRDefault="00784F76" w:rsidP="003C1E79">
            <w:pPr>
              <w:pStyle w:val="C-TableText"/>
              <w:jc w:val="center"/>
              <w:rPr>
                <w:sz w:val="20"/>
              </w:rPr>
            </w:pPr>
            <w:r w:rsidRPr="00456A3E">
              <w:rPr>
                <w:sz w:val="20"/>
              </w:rPr>
              <w:t>c.107 T&gt;G</w:t>
            </w:r>
          </w:p>
        </w:tc>
        <w:tc>
          <w:tcPr>
            <w:tcW w:w="2400" w:type="dxa"/>
            <w:noWrap/>
          </w:tcPr>
          <w:p w14:paraId="0838987D" w14:textId="77777777" w:rsidR="009E18A8" w:rsidRPr="00456A3E" w:rsidRDefault="00784F76" w:rsidP="003C1E79">
            <w:pPr>
              <w:pStyle w:val="C-TableText"/>
              <w:jc w:val="center"/>
              <w:rPr>
                <w:sz w:val="20"/>
              </w:rPr>
            </w:pPr>
            <w:r w:rsidRPr="00456A3E">
              <w:rPr>
                <w:sz w:val="20"/>
              </w:rPr>
              <w:t>c.T107G</w:t>
            </w:r>
          </w:p>
        </w:tc>
        <w:tc>
          <w:tcPr>
            <w:tcW w:w="2460" w:type="dxa"/>
            <w:noWrap/>
          </w:tcPr>
          <w:p w14:paraId="7E3EA5FC" w14:textId="77777777" w:rsidR="009E18A8" w:rsidRPr="00456A3E" w:rsidRDefault="00784F76" w:rsidP="003C1E79">
            <w:pPr>
              <w:pStyle w:val="C-TableText"/>
              <w:jc w:val="center"/>
              <w:rPr>
                <w:sz w:val="20"/>
              </w:rPr>
            </w:pPr>
            <w:r w:rsidRPr="00456A3E">
              <w:rPr>
                <w:sz w:val="20"/>
              </w:rPr>
              <w:t>L36W</w:t>
            </w:r>
          </w:p>
        </w:tc>
      </w:tr>
      <w:tr w:rsidR="009E18A8" w:rsidRPr="00456A3E" w14:paraId="7308666C" w14:textId="77777777" w:rsidTr="003C1E79">
        <w:trPr>
          <w:cantSplit w:val="0"/>
          <w:trHeight w:val="216"/>
        </w:trPr>
        <w:tc>
          <w:tcPr>
            <w:tcW w:w="3255" w:type="dxa"/>
            <w:noWrap/>
          </w:tcPr>
          <w:p w14:paraId="7D4B3590" w14:textId="77777777" w:rsidR="009E18A8" w:rsidRPr="00456A3E" w:rsidRDefault="00784F76" w:rsidP="003C1E79">
            <w:pPr>
              <w:pStyle w:val="C-TableText"/>
              <w:jc w:val="center"/>
              <w:rPr>
                <w:sz w:val="20"/>
              </w:rPr>
            </w:pPr>
            <w:r w:rsidRPr="00456A3E">
              <w:rPr>
                <w:sz w:val="20"/>
              </w:rPr>
              <w:t>c.108 G&gt;C</w:t>
            </w:r>
          </w:p>
        </w:tc>
        <w:tc>
          <w:tcPr>
            <w:tcW w:w="2400" w:type="dxa"/>
            <w:noWrap/>
          </w:tcPr>
          <w:p w14:paraId="4952D357" w14:textId="77777777" w:rsidR="009E18A8" w:rsidRPr="00456A3E" w:rsidRDefault="00784F76" w:rsidP="003C1E79">
            <w:pPr>
              <w:pStyle w:val="C-TableText"/>
              <w:jc w:val="center"/>
              <w:rPr>
                <w:sz w:val="20"/>
              </w:rPr>
            </w:pPr>
            <w:r w:rsidRPr="00456A3E">
              <w:rPr>
                <w:sz w:val="20"/>
              </w:rPr>
              <w:t>c.G108C</w:t>
            </w:r>
          </w:p>
        </w:tc>
        <w:tc>
          <w:tcPr>
            <w:tcW w:w="2460" w:type="dxa"/>
            <w:noWrap/>
          </w:tcPr>
          <w:p w14:paraId="09829E87" w14:textId="77777777" w:rsidR="009E18A8" w:rsidRPr="00456A3E" w:rsidRDefault="00784F76" w:rsidP="003C1E79">
            <w:pPr>
              <w:pStyle w:val="C-TableText"/>
              <w:jc w:val="center"/>
              <w:rPr>
                <w:sz w:val="20"/>
              </w:rPr>
            </w:pPr>
            <w:r w:rsidRPr="00456A3E">
              <w:rPr>
                <w:sz w:val="20"/>
              </w:rPr>
              <w:t>L36F</w:t>
            </w:r>
          </w:p>
        </w:tc>
      </w:tr>
      <w:tr w:rsidR="009E18A8" w:rsidRPr="00456A3E" w14:paraId="4DB24D5C" w14:textId="77777777" w:rsidTr="003C1E79">
        <w:trPr>
          <w:cantSplit w:val="0"/>
          <w:trHeight w:val="216"/>
        </w:trPr>
        <w:tc>
          <w:tcPr>
            <w:tcW w:w="3255" w:type="dxa"/>
            <w:noWrap/>
          </w:tcPr>
          <w:p w14:paraId="244E4515" w14:textId="77777777" w:rsidR="009E18A8" w:rsidRPr="00456A3E" w:rsidRDefault="00784F76" w:rsidP="003C1E79">
            <w:pPr>
              <w:pStyle w:val="C-TableText"/>
              <w:jc w:val="center"/>
              <w:rPr>
                <w:sz w:val="20"/>
              </w:rPr>
            </w:pPr>
            <w:r w:rsidRPr="00456A3E">
              <w:rPr>
                <w:sz w:val="20"/>
              </w:rPr>
              <w:t>c.109 G&gt;A</w:t>
            </w:r>
          </w:p>
        </w:tc>
        <w:tc>
          <w:tcPr>
            <w:tcW w:w="2400" w:type="dxa"/>
            <w:noWrap/>
          </w:tcPr>
          <w:p w14:paraId="69BCF63E" w14:textId="77777777" w:rsidR="009E18A8" w:rsidRPr="00456A3E" w:rsidRDefault="00784F76" w:rsidP="003C1E79">
            <w:pPr>
              <w:pStyle w:val="C-TableText"/>
              <w:jc w:val="center"/>
              <w:rPr>
                <w:sz w:val="20"/>
              </w:rPr>
            </w:pPr>
            <w:r w:rsidRPr="00456A3E">
              <w:rPr>
                <w:sz w:val="20"/>
              </w:rPr>
              <w:t>c.G109A</w:t>
            </w:r>
          </w:p>
        </w:tc>
        <w:tc>
          <w:tcPr>
            <w:tcW w:w="2460" w:type="dxa"/>
            <w:noWrap/>
          </w:tcPr>
          <w:p w14:paraId="113F8A88" w14:textId="77777777" w:rsidR="009E18A8" w:rsidRPr="00456A3E" w:rsidRDefault="00784F76" w:rsidP="003C1E79">
            <w:pPr>
              <w:pStyle w:val="C-TableText"/>
              <w:jc w:val="center"/>
              <w:rPr>
                <w:sz w:val="20"/>
              </w:rPr>
            </w:pPr>
            <w:r w:rsidRPr="00456A3E">
              <w:rPr>
                <w:sz w:val="20"/>
              </w:rPr>
              <w:t>A37T</w:t>
            </w:r>
          </w:p>
        </w:tc>
      </w:tr>
      <w:tr w:rsidR="009E18A8" w:rsidRPr="00456A3E" w14:paraId="04A46DE9" w14:textId="77777777" w:rsidTr="003C1E79">
        <w:trPr>
          <w:cantSplit w:val="0"/>
          <w:trHeight w:val="216"/>
        </w:trPr>
        <w:tc>
          <w:tcPr>
            <w:tcW w:w="3255" w:type="dxa"/>
            <w:noWrap/>
          </w:tcPr>
          <w:p w14:paraId="4C4EA6FA" w14:textId="77777777" w:rsidR="009E18A8" w:rsidRPr="00456A3E" w:rsidRDefault="00784F76" w:rsidP="003C1E79">
            <w:pPr>
              <w:pStyle w:val="C-TableText"/>
              <w:jc w:val="center"/>
              <w:rPr>
                <w:sz w:val="20"/>
              </w:rPr>
            </w:pPr>
            <w:r w:rsidRPr="00456A3E">
              <w:rPr>
                <w:sz w:val="20"/>
              </w:rPr>
              <w:t>c.110 C&gt;T</w:t>
            </w:r>
          </w:p>
        </w:tc>
        <w:tc>
          <w:tcPr>
            <w:tcW w:w="2400" w:type="dxa"/>
            <w:noWrap/>
          </w:tcPr>
          <w:p w14:paraId="00689586" w14:textId="77777777" w:rsidR="009E18A8" w:rsidRPr="00456A3E" w:rsidRDefault="00784F76" w:rsidP="003C1E79">
            <w:pPr>
              <w:pStyle w:val="C-TableText"/>
              <w:jc w:val="center"/>
              <w:rPr>
                <w:sz w:val="20"/>
              </w:rPr>
            </w:pPr>
            <w:r w:rsidRPr="00456A3E">
              <w:rPr>
                <w:sz w:val="20"/>
              </w:rPr>
              <w:t>c.C110T</w:t>
            </w:r>
          </w:p>
        </w:tc>
        <w:tc>
          <w:tcPr>
            <w:tcW w:w="2460" w:type="dxa"/>
            <w:noWrap/>
          </w:tcPr>
          <w:p w14:paraId="473CDAD8" w14:textId="77777777" w:rsidR="009E18A8" w:rsidRPr="00456A3E" w:rsidRDefault="00784F76" w:rsidP="003C1E79">
            <w:pPr>
              <w:pStyle w:val="C-TableText"/>
              <w:jc w:val="center"/>
              <w:rPr>
                <w:sz w:val="20"/>
              </w:rPr>
            </w:pPr>
            <w:r w:rsidRPr="00456A3E">
              <w:rPr>
                <w:sz w:val="20"/>
              </w:rPr>
              <w:t>A37V</w:t>
            </w:r>
          </w:p>
        </w:tc>
      </w:tr>
      <w:tr w:rsidR="009E18A8" w:rsidRPr="00456A3E" w14:paraId="22196AD7" w14:textId="77777777" w:rsidTr="003C1E79">
        <w:trPr>
          <w:cantSplit w:val="0"/>
          <w:trHeight w:val="216"/>
        </w:trPr>
        <w:tc>
          <w:tcPr>
            <w:tcW w:w="3255" w:type="dxa"/>
            <w:noWrap/>
          </w:tcPr>
          <w:p w14:paraId="3319328D" w14:textId="77777777" w:rsidR="009E18A8" w:rsidRPr="00456A3E" w:rsidRDefault="00784F76" w:rsidP="003C1E79">
            <w:pPr>
              <w:pStyle w:val="C-TableText"/>
              <w:jc w:val="center"/>
              <w:rPr>
                <w:sz w:val="20"/>
              </w:rPr>
            </w:pPr>
            <w:r w:rsidRPr="00456A3E">
              <w:rPr>
                <w:sz w:val="20"/>
              </w:rPr>
              <w:t>c.122 C&gt;T</w:t>
            </w:r>
          </w:p>
        </w:tc>
        <w:tc>
          <w:tcPr>
            <w:tcW w:w="2400" w:type="dxa"/>
            <w:noWrap/>
          </w:tcPr>
          <w:p w14:paraId="68B519D2" w14:textId="77777777" w:rsidR="009E18A8" w:rsidRPr="00456A3E" w:rsidRDefault="00784F76" w:rsidP="003C1E79">
            <w:pPr>
              <w:pStyle w:val="C-TableText"/>
              <w:jc w:val="center"/>
              <w:rPr>
                <w:sz w:val="20"/>
              </w:rPr>
            </w:pPr>
            <w:r w:rsidRPr="00456A3E">
              <w:rPr>
                <w:sz w:val="20"/>
              </w:rPr>
              <w:t>c.C122T</w:t>
            </w:r>
          </w:p>
        </w:tc>
        <w:tc>
          <w:tcPr>
            <w:tcW w:w="2460" w:type="dxa"/>
            <w:noWrap/>
          </w:tcPr>
          <w:p w14:paraId="06AC7BE3" w14:textId="77777777" w:rsidR="009E18A8" w:rsidRPr="00456A3E" w:rsidRDefault="00784F76" w:rsidP="003C1E79">
            <w:pPr>
              <w:pStyle w:val="C-TableText"/>
              <w:jc w:val="center"/>
              <w:rPr>
                <w:sz w:val="20"/>
              </w:rPr>
            </w:pPr>
            <w:r w:rsidRPr="00456A3E">
              <w:rPr>
                <w:sz w:val="20"/>
              </w:rPr>
              <w:t>T41I</w:t>
            </w:r>
          </w:p>
        </w:tc>
      </w:tr>
      <w:tr w:rsidR="009E18A8" w:rsidRPr="00456A3E" w14:paraId="76C80FA3" w14:textId="77777777" w:rsidTr="003C1E79">
        <w:trPr>
          <w:cantSplit w:val="0"/>
          <w:trHeight w:val="216"/>
        </w:trPr>
        <w:tc>
          <w:tcPr>
            <w:tcW w:w="3255" w:type="dxa"/>
            <w:noWrap/>
          </w:tcPr>
          <w:p w14:paraId="4424767F" w14:textId="77777777" w:rsidR="009E18A8" w:rsidRPr="00456A3E" w:rsidRDefault="00784F76" w:rsidP="003C1E79">
            <w:pPr>
              <w:pStyle w:val="C-TableText"/>
              <w:jc w:val="center"/>
              <w:rPr>
                <w:sz w:val="20"/>
              </w:rPr>
            </w:pPr>
            <w:r w:rsidRPr="00456A3E">
              <w:rPr>
                <w:sz w:val="20"/>
              </w:rPr>
              <w:t>c.124 A&gt;C</w:t>
            </w:r>
          </w:p>
        </w:tc>
        <w:tc>
          <w:tcPr>
            <w:tcW w:w="2400" w:type="dxa"/>
            <w:noWrap/>
          </w:tcPr>
          <w:p w14:paraId="45E2CF69" w14:textId="77777777" w:rsidR="009E18A8" w:rsidRPr="00456A3E" w:rsidRDefault="00784F76" w:rsidP="003C1E79">
            <w:pPr>
              <w:pStyle w:val="C-TableText"/>
              <w:jc w:val="center"/>
              <w:rPr>
                <w:sz w:val="20"/>
              </w:rPr>
            </w:pPr>
            <w:r w:rsidRPr="00456A3E">
              <w:rPr>
                <w:sz w:val="20"/>
              </w:rPr>
              <w:t>c.A124C</w:t>
            </w:r>
          </w:p>
        </w:tc>
        <w:tc>
          <w:tcPr>
            <w:tcW w:w="2460" w:type="dxa"/>
            <w:noWrap/>
          </w:tcPr>
          <w:p w14:paraId="293BD0DA" w14:textId="77777777" w:rsidR="009E18A8" w:rsidRPr="00456A3E" w:rsidRDefault="00784F76" w:rsidP="003C1E79">
            <w:pPr>
              <w:pStyle w:val="C-TableText"/>
              <w:jc w:val="center"/>
              <w:rPr>
                <w:sz w:val="20"/>
              </w:rPr>
            </w:pPr>
            <w:r w:rsidRPr="00456A3E">
              <w:rPr>
                <w:sz w:val="20"/>
              </w:rPr>
              <w:t>M42L</w:t>
            </w:r>
          </w:p>
        </w:tc>
      </w:tr>
      <w:tr w:rsidR="009E18A8" w:rsidRPr="00456A3E" w14:paraId="17173B22" w14:textId="77777777" w:rsidTr="003C1E79">
        <w:trPr>
          <w:cantSplit w:val="0"/>
          <w:trHeight w:val="216"/>
        </w:trPr>
        <w:tc>
          <w:tcPr>
            <w:tcW w:w="3255" w:type="dxa"/>
            <w:noWrap/>
          </w:tcPr>
          <w:p w14:paraId="740CD540" w14:textId="77777777" w:rsidR="009E18A8" w:rsidRPr="00456A3E" w:rsidRDefault="00784F76" w:rsidP="003C1E79">
            <w:pPr>
              <w:pStyle w:val="C-TableText"/>
              <w:jc w:val="center"/>
              <w:rPr>
                <w:sz w:val="20"/>
              </w:rPr>
            </w:pPr>
            <w:r w:rsidRPr="00456A3E">
              <w:rPr>
                <w:sz w:val="20"/>
              </w:rPr>
              <w:t>c.124 A&gt;G</w:t>
            </w:r>
          </w:p>
        </w:tc>
        <w:tc>
          <w:tcPr>
            <w:tcW w:w="2400" w:type="dxa"/>
            <w:noWrap/>
          </w:tcPr>
          <w:p w14:paraId="2B5DEDF7" w14:textId="77777777" w:rsidR="009E18A8" w:rsidRPr="00456A3E" w:rsidRDefault="00784F76" w:rsidP="003C1E79">
            <w:pPr>
              <w:pStyle w:val="C-TableText"/>
              <w:jc w:val="center"/>
              <w:rPr>
                <w:sz w:val="20"/>
              </w:rPr>
            </w:pPr>
            <w:r w:rsidRPr="00456A3E">
              <w:rPr>
                <w:sz w:val="20"/>
              </w:rPr>
              <w:t>c.A124G</w:t>
            </w:r>
          </w:p>
        </w:tc>
        <w:tc>
          <w:tcPr>
            <w:tcW w:w="2460" w:type="dxa"/>
            <w:noWrap/>
          </w:tcPr>
          <w:p w14:paraId="4D7EDDFE" w14:textId="77777777" w:rsidR="009E18A8" w:rsidRPr="00456A3E" w:rsidRDefault="00784F76" w:rsidP="003C1E79">
            <w:pPr>
              <w:pStyle w:val="C-TableText"/>
              <w:jc w:val="center"/>
              <w:rPr>
                <w:sz w:val="20"/>
              </w:rPr>
            </w:pPr>
            <w:r w:rsidRPr="00456A3E">
              <w:rPr>
                <w:sz w:val="20"/>
              </w:rPr>
              <w:t>M42V</w:t>
            </w:r>
          </w:p>
        </w:tc>
      </w:tr>
      <w:tr w:rsidR="009E18A8" w:rsidRPr="00456A3E" w14:paraId="3F2FB8DB" w14:textId="77777777" w:rsidTr="003C1E79">
        <w:trPr>
          <w:cantSplit w:val="0"/>
          <w:trHeight w:val="216"/>
        </w:trPr>
        <w:tc>
          <w:tcPr>
            <w:tcW w:w="3255" w:type="dxa"/>
            <w:noWrap/>
          </w:tcPr>
          <w:p w14:paraId="7144435E" w14:textId="77777777" w:rsidR="009E18A8" w:rsidRPr="00456A3E" w:rsidRDefault="00784F76" w:rsidP="003C1E79">
            <w:pPr>
              <w:pStyle w:val="C-TableText"/>
              <w:jc w:val="center"/>
              <w:rPr>
                <w:sz w:val="20"/>
              </w:rPr>
            </w:pPr>
            <w:r w:rsidRPr="00456A3E">
              <w:rPr>
                <w:sz w:val="20"/>
              </w:rPr>
              <w:t>c.125 T&gt;A</w:t>
            </w:r>
          </w:p>
        </w:tc>
        <w:tc>
          <w:tcPr>
            <w:tcW w:w="2400" w:type="dxa"/>
            <w:noWrap/>
          </w:tcPr>
          <w:p w14:paraId="62D959F1" w14:textId="77777777" w:rsidR="009E18A8" w:rsidRPr="00456A3E" w:rsidRDefault="00784F76" w:rsidP="003C1E79">
            <w:pPr>
              <w:pStyle w:val="C-TableText"/>
              <w:jc w:val="center"/>
              <w:rPr>
                <w:sz w:val="20"/>
              </w:rPr>
            </w:pPr>
            <w:r w:rsidRPr="00456A3E">
              <w:rPr>
                <w:sz w:val="20"/>
              </w:rPr>
              <w:t>c.T125A</w:t>
            </w:r>
          </w:p>
        </w:tc>
        <w:tc>
          <w:tcPr>
            <w:tcW w:w="2460" w:type="dxa"/>
            <w:noWrap/>
          </w:tcPr>
          <w:p w14:paraId="475C68DD" w14:textId="77777777" w:rsidR="009E18A8" w:rsidRPr="00456A3E" w:rsidRDefault="00784F76" w:rsidP="003C1E79">
            <w:pPr>
              <w:pStyle w:val="C-TableText"/>
              <w:jc w:val="center"/>
              <w:rPr>
                <w:sz w:val="20"/>
              </w:rPr>
            </w:pPr>
            <w:r w:rsidRPr="00456A3E">
              <w:rPr>
                <w:sz w:val="20"/>
              </w:rPr>
              <w:t>M42K</w:t>
            </w:r>
          </w:p>
        </w:tc>
      </w:tr>
      <w:tr w:rsidR="009E18A8" w:rsidRPr="00456A3E" w14:paraId="7DAB6E07" w14:textId="77777777" w:rsidTr="003C1E79">
        <w:trPr>
          <w:cantSplit w:val="0"/>
          <w:trHeight w:val="216"/>
        </w:trPr>
        <w:tc>
          <w:tcPr>
            <w:tcW w:w="3255" w:type="dxa"/>
            <w:noWrap/>
          </w:tcPr>
          <w:p w14:paraId="24D389D8" w14:textId="77777777" w:rsidR="009E18A8" w:rsidRPr="00456A3E" w:rsidRDefault="00784F76" w:rsidP="003C1E79">
            <w:pPr>
              <w:pStyle w:val="C-TableText"/>
              <w:jc w:val="center"/>
              <w:rPr>
                <w:sz w:val="20"/>
              </w:rPr>
            </w:pPr>
            <w:r w:rsidRPr="00456A3E">
              <w:rPr>
                <w:sz w:val="20"/>
              </w:rPr>
              <w:t>c.125 T&gt;C</w:t>
            </w:r>
          </w:p>
        </w:tc>
        <w:tc>
          <w:tcPr>
            <w:tcW w:w="2400" w:type="dxa"/>
            <w:noWrap/>
          </w:tcPr>
          <w:p w14:paraId="625BE69A" w14:textId="77777777" w:rsidR="009E18A8" w:rsidRPr="00456A3E" w:rsidRDefault="00784F76" w:rsidP="003C1E79">
            <w:pPr>
              <w:pStyle w:val="C-TableText"/>
              <w:jc w:val="center"/>
              <w:rPr>
                <w:sz w:val="20"/>
              </w:rPr>
            </w:pPr>
            <w:r w:rsidRPr="00456A3E">
              <w:rPr>
                <w:sz w:val="20"/>
              </w:rPr>
              <w:t>c.T125C</w:t>
            </w:r>
          </w:p>
        </w:tc>
        <w:tc>
          <w:tcPr>
            <w:tcW w:w="2460" w:type="dxa"/>
            <w:noWrap/>
          </w:tcPr>
          <w:p w14:paraId="7AAA988E" w14:textId="77777777" w:rsidR="009E18A8" w:rsidRPr="00456A3E" w:rsidRDefault="00784F76" w:rsidP="003C1E79">
            <w:pPr>
              <w:pStyle w:val="C-TableText"/>
              <w:jc w:val="center"/>
              <w:rPr>
                <w:sz w:val="20"/>
              </w:rPr>
            </w:pPr>
            <w:r w:rsidRPr="00456A3E">
              <w:rPr>
                <w:sz w:val="20"/>
              </w:rPr>
              <w:t>M42T</w:t>
            </w:r>
          </w:p>
        </w:tc>
      </w:tr>
      <w:tr w:rsidR="009E18A8" w:rsidRPr="00456A3E" w14:paraId="59F99074" w14:textId="77777777" w:rsidTr="003C1E79">
        <w:trPr>
          <w:cantSplit w:val="0"/>
          <w:trHeight w:val="216"/>
        </w:trPr>
        <w:tc>
          <w:tcPr>
            <w:tcW w:w="3255" w:type="dxa"/>
            <w:noWrap/>
          </w:tcPr>
          <w:p w14:paraId="34A8F8DB" w14:textId="77777777" w:rsidR="009E18A8" w:rsidRPr="00456A3E" w:rsidRDefault="00784F76" w:rsidP="003C1E79">
            <w:pPr>
              <w:pStyle w:val="C-TableText"/>
              <w:jc w:val="center"/>
              <w:rPr>
                <w:sz w:val="20"/>
              </w:rPr>
            </w:pPr>
            <w:r w:rsidRPr="00456A3E">
              <w:rPr>
                <w:sz w:val="20"/>
              </w:rPr>
              <w:t>c.125 T&gt;G</w:t>
            </w:r>
          </w:p>
        </w:tc>
        <w:tc>
          <w:tcPr>
            <w:tcW w:w="2400" w:type="dxa"/>
            <w:noWrap/>
          </w:tcPr>
          <w:p w14:paraId="515FBC34" w14:textId="77777777" w:rsidR="009E18A8" w:rsidRPr="00456A3E" w:rsidRDefault="00784F76" w:rsidP="003C1E79">
            <w:pPr>
              <w:pStyle w:val="C-TableText"/>
              <w:jc w:val="center"/>
              <w:rPr>
                <w:sz w:val="20"/>
              </w:rPr>
            </w:pPr>
            <w:r w:rsidRPr="00456A3E">
              <w:rPr>
                <w:sz w:val="20"/>
              </w:rPr>
              <w:t>c.T125G</w:t>
            </w:r>
          </w:p>
        </w:tc>
        <w:tc>
          <w:tcPr>
            <w:tcW w:w="2460" w:type="dxa"/>
            <w:noWrap/>
          </w:tcPr>
          <w:p w14:paraId="60C3FE24" w14:textId="77777777" w:rsidR="009E18A8" w:rsidRPr="00456A3E" w:rsidRDefault="00784F76" w:rsidP="003C1E79">
            <w:pPr>
              <w:pStyle w:val="C-TableText"/>
              <w:jc w:val="center"/>
              <w:rPr>
                <w:sz w:val="20"/>
              </w:rPr>
            </w:pPr>
            <w:r w:rsidRPr="00456A3E">
              <w:rPr>
                <w:sz w:val="20"/>
              </w:rPr>
              <w:t>M42R</w:t>
            </w:r>
          </w:p>
        </w:tc>
      </w:tr>
      <w:tr w:rsidR="009E18A8" w:rsidRPr="00456A3E" w14:paraId="1125EE62" w14:textId="77777777" w:rsidTr="003C1E79">
        <w:trPr>
          <w:cantSplit w:val="0"/>
          <w:trHeight w:val="216"/>
        </w:trPr>
        <w:tc>
          <w:tcPr>
            <w:tcW w:w="3255" w:type="dxa"/>
            <w:noWrap/>
          </w:tcPr>
          <w:p w14:paraId="5627A920" w14:textId="77777777" w:rsidR="009E18A8" w:rsidRPr="00456A3E" w:rsidRDefault="00784F76" w:rsidP="003C1E79">
            <w:pPr>
              <w:pStyle w:val="C-TableText"/>
              <w:jc w:val="center"/>
              <w:rPr>
                <w:sz w:val="20"/>
              </w:rPr>
            </w:pPr>
            <w:r w:rsidRPr="00456A3E">
              <w:rPr>
                <w:sz w:val="20"/>
              </w:rPr>
              <w:t>c.137 A&gt;C</w:t>
            </w:r>
          </w:p>
        </w:tc>
        <w:tc>
          <w:tcPr>
            <w:tcW w:w="2400" w:type="dxa"/>
            <w:noWrap/>
          </w:tcPr>
          <w:p w14:paraId="4A901B8C" w14:textId="77777777" w:rsidR="009E18A8" w:rsidRPr="00456A3E" w:rsidRDefault="00784F76" w:rsidP="003C1E79">
            <w:pPr>
              <w:pStyle w:val="C-TableText"/>
              <w:jc w:val="center"/>
              <w:rPr>
                <w:sz w:val="20"/>
              </w:rPr>
            </w:pPr>
            <w:r w:rsidRPr="00456A3E">
              <w:rPr>
                <w:sz w:val="20"/>
              </w:rPr>
              <w:t>c.A137C</w:t>
            </w:r>
          </w:p>
        </w:tc>
        <w:tc>
          <w:tcPr>
            <w:tcW w:w="2460" w:type="dxa"/>
            <w:noWrap/>
          </w:tcPr>
          <w:p w14:paraId="157DAB6B" w14:textId="77777777" w:rsidR="009E18A8" w:rsidRPr="00456A3E" w:rsidRDefault="00784F76" w:rsidP="003C1E79">
            <w:pPr>
              <w:pStyle w:val="C-TableText"/>
              <w:jc w:val="center"/>
              <w:rPr>
                <w:sz w:val="20"/>
              </w:rPr>
            </w:pPr>
            <w:r w:rsidRPr="00456A3E">
              <w:rPr>
                <w:sz w:val="20"/>
              </w:rPr>
              <w:t>H46P</w:t>
            </w:r>
          </w:p>
        </w:tc>
      </w:tr>
      <w:tr w:rsidR="009E18A8" w:rsidRPr="00456A3E" w14:paraId="5EB5C0F4" w14:textId="77777777" w:rsidTr="003C1E79">
        <w:trPr>
          <w:cantSplit w:val="0"/>
          <w:trHeight w:val="216"/>
        </w:trPr>
        <w:tc>
          <w:tcPr>
            <w:tcW w:w="3255" w:type="dxa"/>
            <w:noWrap/>
          </w:tcPr>
          <w:p w14:paraId="7736D627" w14:textId="77777777" w:rsidR="009E18A8" w:rsidRPr="00456A3E" w:rsidRDefault="00784F76" w:rsidP="003C1E79">
            <w:pPr>
              <w:pStyle w:val="C-TableText"/>
              <w:jc w:val="center"/>
              <w:rPr>
                <w:sz w:val="20"/>
              </w:rPr>
            </w:pPr>
            <w:r w:rsidRPr="00456A3E">
              <w:rPr>
                <w:sz w:val="20"/>
              </w:rPr>
              <w:t>c.142 G&gt;C</w:t>
            </w:r>
          </w:p>
        </w:tc>
        <w:tc>
          <w:tcPr>
            <w:tcW w:w="2400" w:type="dxa"/>
            <w:noWrap/>
          </w:tcPr>
          <w:p w14:paraId="0DC28AFC" w14:textId="77777777" w:rsidR="009E18A8" w:rsidRPr="00456A3E" w:rsidRDefault="00784F76" w:rsidP="003C1E79">
            <w:pPr>
              <w:pStyle w:val="C-TableText"/>
              <w:jc w:val="center"/>
              <w:rPr>
                <w:sz w:val="20"/>
              </w:rPr>
            </w:pPr>
            <w:r w:rsidRPr="00456A3E">
              <w:rPr>
                <w:sz w:val="20"/>
              </w:rPr>
              <w:t>c.G142C</w:t>
            </w:r>
          </w:p>
        </w:tc>
        <w:tc>
          <w:tcPr>
            <w:tcW w:w="2460" w:type="dxa"/>
            <w:noWrap/>
          </w:tcPr>
          <w:p w14:paraId="7B5A9FEA" w14:textId="77777777" w:rsidR="009E18A8" w:rsidRPr="00456A3E" w:rsidRDefault="00784F76" w:rsidP="003C1E79">
            <w:pPr>
              <w:pStyle w:val="C-TableText"/>
              <w:jc w:val="center"/>
              <w:rPr>
                <w:sz w:val="20"/>
              </w:rPr>
            </w:pPr>
            <w:r w:rsidRPr="00456A3E">
              <w:rPr>
                <w:sz w:val="20"/>
              </w:rPr>
              <w:t>E48Q</w:t>
            </w:r>
          </w:p>
        </w:tc>
      </w:tr>
      <w:tr w:rsidR="009E18A8" w:rsidRPr="00456A3E" w14:paraId="2C0E731A" w14:textId="77777777" w:rsidTr="003C1E79">
        <w:trPr>
          <w:cantSplit w:val="0"/>
          <w:trHeight w:val="216"/>
        </w:trPr>
        <w:tc>
          <w:tcPr>
            <w:tcW w:w="3255" w:type="dxa"/>
            <w:noWrap/>
          </w:tcPr>
          <w:p w14:paraId="7DB82EAC" w14:textId="77777777" w:rsidR="009E18A8" w:rsidRPr="00456A3E" w:rsidRDefault="00784F76" w:rsidP="003C1E79">
            <w:pPr>
              <w:pStyle w:val="C-TableText"/>
              <w:jc w:val="center"/>
              <w:rPr>
                <w:sz w:val="20"/>
              </w:rPr>
            </w:pPr>
            <w:r w:rsidRPr="00456A3E">
              <w:rPr>
                <w:sz w:val="20"/>
              </w:rPr>
              <w:t>c.152 T&gt;A</w:t>
            </w:r>
          </w:p>
        </w:tc>
        <w:tc>
          <w:tcPr>
            <w:tcW w:w="2400" w:type="dxa"/>
            <w:noWrap/>
          </w:tcPr>
          <w:p w14:paraId="1DE37B1E" w14:textId="77777777" w:rsidR="009E18A8" w:rsidRPr="00456A3E" w:rsidRDefault="00784F76" w:rsidP="003C1E79">
            <w:pPr>
              <w:pStyle w:val="C-TableText"/>
              <w:jc w:val="center"/>
              <w:rPr>
                <w:sz w:val="20"/>
              </w:rPr>
            </w:pPr>
            <w:r w:rsidRPr="00456A3E">
              <w:rPr>
                <w:sz w:val="20"/>
              </w:rPr>
              <w:t>c.T152A</w:t>
            </w:r>
          </w:p>
        </w:tc>
        <w:tc>
          <w:tcPr>
            <w:tcW w:w="2460" w:type="dxa"/>
            <w:noWrap/>
          </w:tcPr>
          <w:p w14:paraId="3AF6E07A" w14:textId="77777777" w:rsidR="009E18A8" w:rsidRPr="00456A3E" w:rsidRDefault="00784F76" w:rsidP="003C1E79">
            <w:pPr>
              <w:pStyle w:val="C-TableText"/>
              <w:jc w:val="center"/>
              <w:rPr>
                <w:sz w:val="20"/>
              </w:rPr>
            </w:pPr>
            <w:r w:rsidRPr="00456A3E">
              <w:rPr>
                <w:sz w:val="20"/>
              </w:rPr>
              <w:t>M51K</w:t>
            </w:r>
          </w:p>
        </w:tc>
      </w:tr>
      <w:tr w:rsidR="009E18A8" w:rsidRPr="00456A3E" w14:paraId="6BE1F813" w14:textId="77777777" w:rsidTr="003C1E79">
        <w:trPr>
          <w:cantSplit w:val="0"/>
          <w:trHeight w:val="216"/>
        </w:trPr>
        <w:tc>
          <w:tcPr>
            <w:tcW w:w="3255" w:type="dxa"/>
            <w:noWrap/>
          </w:tcPr>
          <w:p w14:paraId="41626A90" w14:textId="77777777" w:rsidR="009E18A8" w:rsidRPr="00456A3E" w:rsidRDefault="00784F76" w:rsidP="003C1E79">
            <w:pPr>
              <w:pStyle w:val="C-TableText"/>
              <w:jc w:val="center"/>
              <w:rPr>
                <w:sz w:val="20"/>
              </w:rPr>
            </w:pPr>
            <w:r w:rsidRPr="00456A3E">
              <w:rPr>
                <w:sz w:val="20"/>
              </w:rPr>
              <w:t>c.153 G&gt;A</w:t>
            </w:r>
          </w:p>
        </w:tc>
        <w:tc>
          <w:tcPr>
            <w:tcW w:w="2400" w:type="dxa"/>
            <w:noWrap/>
          </w:tcPr>
          <w:p w14:paraId="779EE00A" w14:textId="77777777" w:rsidR="009E18A8" w:rsidRPr="00456A3E" w:rsidRDefault="00784F76" w:rsidP="003C1E79">
            <w:pPr>
              <w:pStyle w:val="C-TableText"/>
              <w:jc w:val="center"/>
              <w:rPr>
                <w:sz w:val="20"/>
              </w:rPr>
            </w:pPr>
            <w:r w:rsidRPr="00456A3E">
              <w:rPr>
                <w:sz w:val="20"/>
              </w:rPr>
              <w:t>c.G153A</w:t>
            </w:r>
          </w:p>
        </w:tc>
        <w:tc>
          <w:tcPr>
            <w:tcW w:w="2460" w:type="dxa"/>
            <w:noWrap/>
          </w:tcPr>
          <w:p w14:paraId="2505D5A6" w14:textId="77777777" w:rsidR="009E18A8" w:rsidRPr="00456A3E" w:rsidRDefault="00784F76" w:rsidP="003C1E79">
            <w:pPr>
              <w:pStyle w:val="C-TableText"/>
              <w:jc w:val="center"/>
              <w:rPr>
                <w:sz w:val="20"/>
              </w:rPr>
            </w:pPr>
            <w:r w:rsidRPr="00456A3E">
              <w:rPr>
                <w:sz w:val="20"/>
              </w:rPr>
              <w:t>M51I</w:t>
            </w:r>
          </w:p>
        </w:tc>
      </w:tr>
      <w:tr w:rsidR="009E18A8" w:rsidRPr="00456A3E" w14:paraId="5A7B75FF" w14:textId="77777777" w:rsidTr="003C1E79">
        <w:trPr>
          <w:cantSplit w:val="0"/>
          <w:trHeight w:val="216"/>
        </w:trPr>
        <w:tc>
          <w:tcPr>
            <w:tcW w:w="3255" w:type="dxa"/>
            <w:noWrap/>
          </w:tcPr>
          <w:p w14:paraId="56F6E8A3" w14:textId="77777777" w:rsidR="009E18A8" w:rsidRPr="00456A3E" w:rsidRDefault="00784F76" w:rsidP="003C1E79">
            <w:pPr>
              <w:pStyle w:val="C-TableText"/>
              <w:jc w:val="center"/>
              <w:rPr>
                <w:sz w:val="20"/>
              </w:rPr>
            </w:pPr>
            <w:r w:rsidRPr="00456A3E">
              <w:rPr>
                <w:sz w:val="20"/>
              </w:rPr>
              <w:t>c.157 A&gt;G</w:t>
            </w:r>
          </w:p>
        </w:tc>
        <w:tc>
          <w:tcPr>
            <w:tcW w:w="2400" w:type="dxa"/>
            <w:noWrap/>
          </w:tcPr>
          <w:p w14:paraId="5947993E" w14:textId="77777777" w:rsidR="009E18A8" w:rsidRPr="00456A3E" w:rsidRDefault="00784F76" w:rsidP="003C1E79">
            <w:pPr>
              <w:pStyle w:val="C-TableText"/>
              <w:jc w:val="center"/>
              <w:rPr>
                <w:sz w:val="20"/>
              </w:rPr>
            </w:pPr>
            <w:r w:rsidRPr="00456A3E">
              <w:rPr>
                <w:sz w:val="20"/>
              </w:rPr>
              <w:t>c.A157G</w:t>
            </w:r>
          </w:p>
        </w:tc>
        <w:tc>
          <w:tcPr>
            <w:tcW w:w="2460" w:type="dxa"/>
            <w:noWrap/>
          </w:tcPr>
          <w:p w14:paraId="2ACECC2C" w14:textId="77777777" w:rsidR="009E18A8" w:rsidRPr="00456A3E" w:rsidRDefault="00784F76" w:rsidP="003C1E79">
            <w:pPr>
              <w:pStyle w:val="C-TableText"/>
              <w:jc w:val="center"/>
              <w:rPr>
                <w:sz w:val="20"/>
              </w:rPr>
            </w:pPr>
            <w:r w:rsidRPr="00456A3E">
              <w:rPr>
                <w:sz w:val="20"/>
              </w:rPr>
              <w:t>N53D</w:t>
            </w:r>
          </w:p>
        </w:tc>
      </w:tr>
      <w:tr w:rsidR="009E18A8" w:rsidRPr="00456A3E" w14:paraId="6557759E" w14:textId="77777777" w:rsidTr="003C1E79">
        <w:trPr>
          <w:cantSplit w:val="0"/>
          <w:trHeight w:val="216"/>
        </w:trPr>
        <w:tc>
          <w:tcPr>
            <w:tcW w:w="3255" w:type="dxa"/>
            <w:noWrap/>
          </w:tcPr>
          <w:p w14:paraId="4D6A9273" w14:textId="77777777" w:rsidR="009E18A8" w:rsidRPr="00456A3E" w:rsidRDefault="00784F76" w:rsidP="003C1E79">
            <w:pPr>
              <w:pStyle w:val="C-TableText"/>
              <w:jc w:val="center"/>
              <w:rPr>
                <w:sz w:val="20"/>
              </w:rPr>
            </w:pPr>
            <w:r w:rsidRPr="00456A3E">
              <w:rPr>
                <w:sz w:val="20"/>
              </w:rPr>
              <w:t>c.[157 A&gt;C; 158 A&gt;T]</w:t>
            </w:r>
          </w:p>
        </w:tc>
        <w:tc>
          <w:tcPr>
            <w:tcW w:w="2400" w:type="dxa"/>
            <w:noWrap/>
          </w:tcPr>
          <w:p w14:paraId="0C812550" w14:textId="77777777" w:rsidR="009E18A8" w:rsidRPr="00456A3E" w:rsidRDefault="00784F76" w:rsidP="003C1E79">
            <w:pPr>
              <w:pStyle w:val="C-TableText"/>
              <w:jc w:val="center"/>
              <w:rPr>
                <w:sz w:val="20"/>
              </w:rPr>
            </w:pPr>
            <w:r w:rsidRPr="00456A3E">
              <w:rPr>
                <w:sz w:val="20"/>
              </w:rPr>
              <w:t>c. A157C/A158T</w:t>
            </w:r>
          </w:p>
        </w:tc>
        <w:tc>
          <w:tcPr>
            <w:tcW w:w="2460" w:type="dxa"/>
            <w:noWrap/>
          </w:tcPr>
          <w:p w14:paraId="5181383E" w14:textId="77777777" w:rsidR="009E18A8" w:rsidRPr="00456A3E" w:rsidRDefault="00784F76" w:rsidP="003C1E79">
            <w:pPr>
              <w:pStyle w:val="C-TableText"/>
              <w:jc w:val="center"/>
              <w:rPr>
                <w:sz w:val="20"/>
              </w:rPr>
            </w:pPr>
            <w:r w:rsidRPr="00456A3E">
              <w:rPr>
                <w:sz w:val="20"/>
              </w:rPr>
              <w:t>N53L</w:t>
            </w:r>
          </w:p>
        </w:tc>
      </w:tr>
      <w:tr w:rsidR="009E18A8" w:rsidRPr="00456A3E" w14:paraId="2D5E8A6A" w14:textId="77777777" w:rsidTr="003C1E79">
        <w:trPr>
          <w:cantSplit w:val="0"/>
          <w:trHeight w:val="216"/>
        </w:trPr>
        <w:tc>
          <w:tcPr>
            <w:tcW w:w="3255" w:type="dxa"/>
            <w:noWrap/>
          </w:tcPr>
          <w:p w14:paraId="67481918" w14:textId="77777777" w:rsidR="009E18A8" w:rsidRPr="00456A3E" w:rsidRDefault="00784F76" w:rsidP="003C1E79">
            <w:pPr>
              <w:pStyle w:val="C-TableText"/>
              <w:jc w:val="center"/>
              <w:rPr>
                <w:sz w:val="20"/>
              </w:rPr>
            </w:pPr>
            <w:r w:rsidRPr="00456A3E">
              <w:rPr>
                <w:sz w:val="20"/>
              </w:rPr>
              <w:t>c.160 C&gt;T</w:t>
            </w:r>
          </w:p>
        </w:tc>
        <w:tc>
          <w:tcPr>
            <w:tcW w:w="2400" w:type="dxa"/>
            <w:noWrap/>
          </w:tcPr>
          <w:p w14:paraId="53F7A0BC" w14:textId="77777777" w:rsidR="009E18A8" w:rsidRPr="00456A3E" w:rsidRDefault="00784F76" w:rsidP="003C1E79">
            <w:pPr>
              <w:pStyle w:val="C-TableText"/>
              <w:jc w:val="center"/>
              <w:rPr>
                <w:sz w:val="20"/>
              </w:rPr>
            </w:pPr>
            <w:r w:rsidRPr="00456A3E">
              <w:rPr>
                <w:sz w:val="20"/>
              </w:rPr>
              <w:t>c.C160T</w:t>
            </w:r>
          </w:p>
        </w:tc>
        <w:tc>
          <w:tcPr>
            <w:tcW w:w="2460" w:type="dxa"/>
            <w:noWrap/>
          </w:tcPr>
          <w:p w14:paraId="5DDE1F2B" w14:textId="77777777" w:rsidR="009E18A8" w:rsidRPr="00456A3E" w:rsidRDefault="00784F76" w:rsidP="003C1E79">
            <w:pPr>
              <w:pStyle w:val="C-TableText"/>
              <w:jc w:val="center"/>
              <w:rPr>
                <w:sz w:val="20"/>
              </w:rPr>
            </w:pPr>
            <w:r w:rsidRPr="00456A3E">
              <w:rPr>
                <w:sz w:val="20"/>
              </w:rPr>
              <w:t>L54F</w:t>
            </w:r>
          </w:p>
        </w:tc>
      </w:tr>
      <w:tr w:rsidR="009E18A8" w:rsidRPr="00456A3E" w14:paraId="69AAA91B" w14:textId="77777777" w:rsidTr="003C1E79">
        <w:trPr>
          <w:cantSplit w:val="0"/>
          <w:trHeight w:val="216"/>
        </w:trPr>
        <w:tc>
          <w:tcPr>
            <w:tcW w:w="3255" w:type="dxa"/>
            <w:noWrap/>
          </w:tcPr>
          <w:p w14:paraId="1EF0DD86" w14:textId="77777777" w:rsidR="009E18A8" w:rsidRPr="00456A3E" w:rsidRDefault="00784F76" w:rsidP="003C1E79">
            <w:pPr>
              <w:pStyle w:val="C-TableText"/>
              <w:jc w:val="center"/>
              <w:rPr>
                <w:sz w:val="20"/>
              </w:rPr>
            </w:pPr>
            <w:r w:rsidRPr="00456A3E">
              <w:rPr>
                <w:sz w:val="20"/>
              </w:rPr>
              <w:t>c.161 T&gt;C</w:t>
            </w:r>
          </w:p>
        </w:tc>
        <w:tc>
          <w:tcPr>
            <w:tcW w:w="2400" w:type="dxa"/>
            <w:noWrap/>
          </w:tcPr>
          <w:p w14:paraId="196F2F6E" w14:textId="77777777" w:rsidR="009E18A8" w:rsidRPr="00456A3E" w:rsidRDefault="00784F76" w:rsidP="003C1E79">
            <w:pPr>
              <w:pStyle w:val="C-TableText"/>
              <w:jc w:val="center"/>
              <w:rPr>
                <w:sz w:val="20"/>
              </w:rPr>
            </w:pPr>
            <w:r w:rsidRPr="00456A3E">
              <w:rPr>
                <w:sz w:val="20"/>
              </w:rPr>
              <w:t>c.T161C</w:t>
            </w:r>
          </w:p>
        </w:tc>
        <w:tc>
          <w:tcPr>
            <w:tcW w:w="2460" w:type="dxa"/>
            <w:noWrap/>
          </w:tcPr>
          <w:p w14:paraId="597B48F4" w14:textId="77777777" w:rsidR="009E18A8" w:rsidRPr="00456A3E" w:rsidRDefault="00784F76" w:rsidP="003C1E79">
            <w:pPr>
              <w:pStyle w:val="C-TableText"/>
              <w:jc w:val="center"/>
              <w:rPr>
                <w:sz w:val="20"/>
              </w:rPr>
            </w:pPr>
            <w:r w:rsidRPr="00456A3E">
              <w:rPr>
                <w:sz w:val="20"/>
              </w:rPr>
              <w:t>L54P</w:t>
            </w:r>
          </w:p>
        </w:tc>
      </w:tr>
      <w:tr w:rsidR="009E18A8" w:rsidRPr="00456A3E" w14:paraId="6C23738D" w14:textId="77777777" w:rsidTr="003C1E79">
        <w:trPr>
          <w:cantSplit w:val="0"/>
          <w:trHeight w:val="216"/>
        </w:trPr>
        <w:tc>
          <w:tcPr>
            <w:tcW w:w="3255" w:type="dxa"/>
            <w:noWrap/>
          </w:tcPr>
          <w:p w14:paraId="5326634C" w14:textId="77777777" w:rsidR="009E18A8" w:rsidRPr="00456A3E" w:rsidRDefault="00784F76" w:rsidP="003C1E79">
            <w:pPr>
              <w:pStyle w:val="C-TableText"/>
              <w:jc w:val="center"/>
              <w:rPr>
                <w:sz w:val="20"/>
              </w:rPr>
            </w:pPr>
            <w:r w:rsidRPr="00456A3E">
              <w:rPr>
                <w:sz w:val="20"/>
              </w:rPr>
              <w:t>c.164 A&gt;T</w:t>
            </w:r>
          </w:p>
        </w:tc>
        <w:tc>
          <w:tcPr>
            <w:tcW w:w="2400" w:type="dxa"/>
            <w:noWrap/>
          </w:tcPr>
          <w:p w14:paraId="02BC496F" w14:textId="77777777" w:rsidR="009E18A8" w:rsidRPr="00456A3E" w:rsidRDefault="00784F76" w:rsidP="003C1E79">
            <w:pPr>
              <w:pStyle w:val="C-TableText"/>
              <w:jc w:val="center"/>
              <w:rPr>
                <w:sz w:val="20"/>
              </w:rPr>
            </w:pPr>
            <w:r w:rsidRPr="00456A3E">
              <w:rPr>
                <w:sz w:val="20"/>
              </w:rPr>
              <w:t>c.A164T</w:t>
            </w:r>
          </w:p>
        </w:tc>
        <w:tc>
          <w:tcPr>
            <w:tcW w:w="2460" w:type="dxa"/>
            <w:noWrap/>
          </w:tcPr>
          <w:p w14:paraId="0C59CD3E" w14:textId="77777777" w:rsidR="009E18A8" w:rsidRPr="00456A3E" w:rsidRDefault="00784F76" w:rsidP="003C1E79">
            <w:pPr>
              <w:pStyle w:val="C-TableText"/>
              <w:jc w:val="center"/>
              <w:rPr>
                <w:sz w:val="20"/>
              </w:rPr>
            </w:pPr>
            <w:r w:rsidRPr="00456A3E">
              <w:rPr>
                <w:sz w:val="20"/>
              </w:rPr>
              <w:t>D55V</w:t>
            </w:r>
          </w:p>
        </w:tc>
      </w:tr>
      <w:tr w:rsidR="009E18A8" w:rsidRPr="00456A3E" w14:paraId="46496921" w14:textId="77777777" w:rsidTr="003C1E79">
        <w:trPr>
          <w:cantSplit w:val="0"/>
          <w:trHeight w:val="216"/>
        </w:trPr>
        <w:tc>
          <w:tcPr>
            <w:tcW w:w="3255" w:type="dxa"/>
            <w:noWrap/>
          </w:tcPr>
          <w:p w14:paraId="2714E99E" w14:textId="77777777" w:rsidR="009E18A8" w:rsidRPr="00456A3E" w:rsidRDefault="00784F76" w:rsidP="003C1E79">
            <w:pPr>
              <w:pStyle w:val="C-TableText"/>
              <w:jc w:val="center"/>
              <w:rPr>
                <w:sz w:val="20"/>
              </w:rPr>
            </w:pPr>
            <w:r w:rsidRPr="00456A3E">
              <w:rPr>
                <w:sz w:val="20"/>
              </w:rPr>
              <w:t>c.[164 A&gt;T; 170 A&gt;T]</w:t>
            </w:r>
          </w:p>
        </w:tc>
        <w:tc>
          <w:tcPr>
            <w:tcW w:w="2400" w:type="dxa"/>
            <w:noWrap/>
          </w:tcPr>
          <w:p w14:paraId="68531143" w14:textId="77777777" w:rsidR="009E18A8" w:rsidRPr="00456A3E" w:rsidRDefault="00784F76" w:rsidP="003C1E79">
            <w:pPr>
              <w:pStyle w:val="C-TableText"/>
              <w:jc w:val="center"/>
              <w:rPr>
                <w:sz w:val="20"/>
              </w:rPr>
            </w:pPr>
            <w:r w:rsidRPr="00456A3E">
              <w:rPr>
                <w:sz w:val="20"/>
              </w:rPr>
              <w:t>c.A164T/A170T</w:t>
            </w:r>
          </w:p>
        </w:tc>
        <w:tc>
          <w:tcPr>
            <w:tcW w:w="2460" w:type="dxa"/>
            <w:noWrap/>
          </w:tcPr>
          <w:p w14:paraId="55CA2063" w14:textId="77777777" w:rsidR="009E18A8" w:rsidRPr="00456A3E" w:rsidRDefault="00784F76" w:rsidP="003C1E79">
            <w:pPr>
              <w:pStyle w:val="C-TableText"/>
              <w:jc w:val="center"/>
              <w:rPr>
                <w:sz w:val="20"/>
              </w:rPr>
            </w:pPr>
            <w:r w:rsidRPr="00456A3E">
              <w:rPr>
                <w:sz w:val="20"/>
              </w:rPr>
              <w:t>D55V/Q57L</w:t>
            </w:r>
          </w:p>
        </w:tc>
      </w:tr>
      <w:tr w:rsidR="009E18A8" w:rsidRPr="00456A3E" w14:paraId="7266B298" w14:textId="77777777" w:rsidTr="003C1E79">
        <w:trPr>
          <w:cantSplit w:val="0"/>
          <w:trHeight w:val="216"/>
        </w:trPr>
        <w:tc>
          <w:tcPr>
            <w:tcW w:w="3255" w:type="dxa"/>
            <w:noWrap/>
          </w:tcPr>
          <w:p w14:paraId="0952F7CD" w14:textId="77777777" w:rsidR="009E18A8" w:rsidRPr="00456A3E" w:rsidRDefault="00784F76" w:rsidP="003C1E79">
            <w:pPr>
              <w:pStyle w:val="C-TableText"/>
              <w:jc w:val="center"/>
              <w:rPr>
                <w:sz w:val="20"/>
              </w:rPr>
            </w:pPr>
            <w:r w:rsidRPr="00456A3E">
              <w:rPr>
                <w:sz w:val="20"/>
              </w:rPr>
              <w:t>c.167 G&gt;T</w:t>
            </w:r>
          </w:p>
        </w:tc>
        <w:tc>
          <w:tcPr>
            <w:tcW w:w="2400" w:type="dxa"/>
            <w:noWrap/>
          </w:tcPr>
          <w:p w14:paraId="4EF91AA9" w14:textId="77777777" w:rsidR="009E18A8" w:rsidRPr="00456A3E" w:rsidRDefault="00784F76" w:rsidP="003C1E79">
            <w:pPr>
              <w:pStyle w:val="C-TableText"/>
              <w:jc w:val="center"/>
              <w:rPr>
                <w:sz w:val="20"/>
              </w:rPr>
            </w:pPr>
            <w:r w:rsidRPr="00456A3E">
              <w:rPr>
                <w:sz w:val="20"/>
              </w:rPr>
              <w:t>c.G167T</w:t>
            </w:r>
          </w:p>
        </w:tc>
        <w:tc>
          <w:tcPr>
            <w:tcW w:w="2460" w:type="dxa"/>
            <w:noWrap/>
          </w:tcPr>
          <w:p w14:paraId="45809F29" w14:textId="77777777" w:rsidR="009E18A8" w:rsidRPr="00456A3E" w:rsidRDefault="00784F76" w:rsidP="003C1E79">
            <w:pPr>
              <w:pStyle w:val="C-TableText"/>
              <w:jc w:val="center"/>
              <w:rPr>
                <w:sz w:val="20"/>
              </w:rPr>
            </w:pPr>
            <w:r w:rsidRPr="00456A3E">
              <w:rPr>
                <w:sz w:val="20"/>
              </w:rPr>
              <w:t>C56F</w:t>
            </w:r>
          </w:p>
        </w:tc>
      </w:tr>
      <w:tr w:rsidR="009E18A8" w:rsidRPr="00456A3E" w14:paraId="58C12CA5" w14:textId="77777777" w:rsidTr="003C1E79">
        <w:trPr>
          <w:cantSplit w:val="0"/>
          <w:trHeight w:val="216"/>
        </w:trPr>
        <w:tc>
          <w:tcPr>
            <w:tcW w:w="3255" w:type="dxa"/>
            <w:noWrap/>
          </w:tcPr>
          <w:p w14:paraId="68DE7517" w14:textId="77777777" w:rsidR="009E18A8" w:rsidRPr="00456A3E" w:rsidRDefault="00784F76" w:rsidP="003C1E79">
            <w:pPr>
              <w:pStyle w:val="C-TableText"/>
              <w:jc w:val="center"/>
              <w:rPr>
                <w:sz w:val="20"/>
              </w:rPr>
            </w:pPr>
            <w:r w:rsidRPr="00456A3E">
              <w:rPr>
                <w:sz w:val="20"/>
              </w:rPr>
              <w:t>c.167 G&gt;A</w:t>
            </w:r>
          </w:p>
        </w:tc>
        <w:tc>
          <w:tcPr>
            <w:tcW w:w="2400" w:type="dxa"/>
            <w:noWrap/>
          </w:tcPr>
          <w:p w14:paraId="393EE792" w14:textId="77777777" w:rsidR="009E18A8" w:rsidRPr="00456A3E" w:rsidRDefault="00784F76" w:rsidP="003C1E79">
            <w:pPr>
              <w:pStyle w:val="C-TableText"/>
              <w:jc w:val="center"/>
              <w:rPr>
                <w:sz w:val="20"/>
              </w:rPr>
            </w:pPr>
            <w:r w:rsidRPr="00456A3E">
              <w:rPr>
                <w:sz w:val="20"/>
              </w:rPr>
              <w:t>c.G167A</w:t>
            </w:r>
          </w:p>
        </w:tc>
        <w:tc>
          <w:tcPr>
            <w:tcW w:w="2460" w:type="dxa"/>
            <w:noWrap/>
          </w:tcPr>
          <w:p w14:paraId="3D469B50" w14:textId="77777777" w:rsidR="009E18A8" w:rsidRPr="00456A3E" w:rsidRDefault="00784F76" w:rsidP="003C1E79">
            <w:pPr>
              <w:pStyle w:val="C-TableText"/>
              <w:jc w:val="center"/>
              <w:rPr>
                <w:sz w:val="20"/>
              </w:rPr>
            </w:pPr>
            <w:r w:rsidRPr="00456A3E">
              <w:rPr>
                <w:sz w:val="20"/>
              </w:rPr>
              <w:t>C56Y</w:t>
            </w:r>
          </w:p>
        </w:tc>
      </w:tr>
      <w:tr w:rsidR="009E18A8" w:rsidRPr="00456A3E" w14:paraId="792FE87E" w14:textId="77777777" w:rsidTr="003C1E79">
        <w:trPr>
          <w:cantSplit w:val="0"/>
          <w:trHeight w:val="216"/>
        </w:trPr>
        <w:tc>
          <w:tcPr>
            <w:tcW w:w="3255" w:type="dxa"/>
            <w:noWrap/>
          </w:tcPr>
          <w:p w14:paraId="05DA94F4" w14:textId="77777777" w:rsidR="009E18A8" w:rsidRPr="00456A3E" w:rsidRDefault="00784F76" w:rsidP="003C1E79">
            <w:pPr>
              <w:pStyle w:val="C-TableText"/>
              <w:jc w:val="center"/>
              <w:rPr>
                <w:sz w:val="20"/>
              </w:rPr>
            </w:pPr>
            <w:r w:rsidRPr="00456A3E">
              <w:rPr>
                <w:sz w:val="20"/>
              </w:rPr>
              <w:t>c.170 A&gt;T</w:t>
            </w:r>
          </w:p>
        </w:tc>
        <w:tc>
          <w:tcPr>
            <w:tcW w:w="2400" w:type="dxa"/>
            <w:noWrap/>
          </w:tcPr>
          <w:p w14:paraId="2D911468" w14:textId="77777777" w:rsidR="009E18A8" w:rsidRPr="00456A3E" w:rsidRDefault="00784F76" w:rsidP="003C1E79">
            <w:pPr>
              <w:pStyle w:val="C-TableText"/>
              <w:jc w:val="center"/>
              <w:rPr>
                <w:sz w:val="20"/>
              </w:rPr>
            </w:pPr>
            <w:r w:rsidRPr="00456A3E">
              <w:rPr>
                <w:sz w:val="20"/>
              </w:rPr>
              <w:t>c.A170T</w:t>
            </w:r>
          </w:p>
        </w:tc>
        <w:tc>
          <w:tcPr>
            <w:tcW w:w="2460" w:type="dxa"/>
            <w:noWrap/>
          </w:tcPr>
          <w:p w14:paraId="31C8A35D" w14:textId="77777777" w:rsidR="009E18A8" w:rsidRPr="00456A3E" w:rsidRDefault="00784F76" w:rsidP="003C1E79">
            <w:pPr>
              <w:pStyle w:val="C-TableText"/>
              <w:jc w:val="center"/>
              <w:rPr>
                <w:sz w:val="20"/>
              </w:rPr>
            </w:pPr>
            <w:r w:rsidRPr="00456A3E">
              <w:rPr>
                <w:sz w:val="20"/>
              </w:rPr>
              <w:t>Q57L</w:t>
            </w:r>
          </w:p>
        </w:tc>
      </w:tr>
      <w:tr w:rsidR="009E18A8" w:rsidRPr="00456A3E" w14:paraId="6E764C81" w14:textId="77777777" w:rsidTr="003C1E79">
        <w:trPr>
          <w:cantSplit w:val="0"/>
          <w:trHeight w:val="216"/>
        </w:trPr>
        <w:tc>
          <w:tcPr>
            <w:tcW w:w="3255" w:type="dxa"/>
            <w:noWrap/>
          </w:tcPr>
          <w:p w14:paraId="3DF73571" w14:textId="77777777" w:rsidR="009E18A8" w:rsidRPr="00456A3E" w:rsidRDefault="00784F76" w:rsidP="003C1E79">
            <w:pPr>
              <w:pStyle w:val="C-TableText"/>
              <w:jc w:val="center"/>
              <w:rPr>
                <w:sz w:val="20"/>
              </w:rPr>
            </w:pPr>
            <w:r w:rsidRPr="00456A3E">
              <w:rPr>
                <w:sz w:val="20"/>
              </w:rPr>
              <w:t>c.175 G&gt;A</w:t>
            </w:r>
          </w:p>
        </w:tc>
        <w:tc>
          <w:tcPr>
            <w:tcW w:w="2400" w:type="dxa"/>
            <w:noWrap/>
          </w:tcPr>
          <w:p w14:paraId="4FC9F9B4" w14:textId="77777777" w:rsidR="009E18A8" w:rsidRPr="00456A3E" w:rsidRDefault="00784F76" w:rsidP="003C1E79">
            <w:pPr>
              <w:pStyle w:val="C-TableText"/>
              <w:jc w:val="center"/>
              <w:rPr>
                <w:sz w:val="20"/>
              </w:rPr>
            </w:pPr>
            <w:r w:rsidRPr="00456A3E">
              <w:rPr>
                <w:sz w:val="20"/>
              </w:rPr>
              <w:t>c.G175A</w:t>
            </w:r>
          </w:p>
        </w:tc>
        <w:tc>
          <w:tcPr>
            <w:tcW w:w="2460" w:type="dxa"/>
            <w:noWrap/>
          </w:tcPr>
          <w:p w14:paraId="127D5D70" w14:textId="77777777" w:rsidR="009E18A8" w:rsidRPr="00456A3E" w:rsidRDefault="00784F76" w:rsidP="003C1E79">
            <w:pPr>
              <w:pStyle w:val="C-TableText"/>
              <w:jc w:val="center"/>
              <w:rPr>
                <w:sz w:val="20"/>
              </w:rPr>
            </w:pPr>
            <w:r w:rsidRPr="00456A3E">
              <w:rPr>
                <w:sz w:val="20"/>
              </w:rPr>
              <w:t>E59K</w:t>
            </w:r>
          </w:p>
        </w:tc>
      </w:tr>
      <w:tr w:rsidR="009E18A8" w:rsidRPr="00456A3E" w14:paraId="18891E27" w14:textId="77777777" w:rsidTr="003C1E79">
        <w:trPr>
          <w:cantSplit w:val="0"/>
          <w:trHeight w:val="216"/>
        </w:trPr>
        <w:tc>
          <w:tcPr>
            <w:tcW w:w="3255" w:type="dxa"/>
            <w:noWrap/>
          </w:tcPr>
          <w:p w14:paraId="4B61E141" w14:textId="77777777" w:rsidR="009E18A8" w:rsidRPr="00456A3E" w:rsidRDefault="00784F76" w:rsidP="003C1E79">
            <w:pPr>
              <w:pStyle w:val="C-TableText"/>
              <w:jc w:val="center"/>
              <w:rPr>
                <w:sz w:val="20"/>
              </w:rPr>
            </w:pPr>
            <w:r w:rsidRPr="00456A3E">
              <w:rPr>
                <w:sz w:val="20"/>
              </w:rPr>
              <w:t>c.178 C&gt;A</w:t>
            </w:r>
          </w:p>
        </w:tc>
        <w:tc>
          <w:tcPr>
            <w:tcW w:w="2400" w:type="dxa"/>
            <w:noWrap/>
          </w:tcPr>
          <w:p w14:paraId="050B6624" w14:textId="77777777" w:rsidR="009E18A8" w:rsidRPr="00456A3E" w:rsidRDefault="00784F76" w:rsidP="003C1E79">
            <w:pPr>
              <w:pStyle w:val="C-TableText"/>
              <w:jc w:val="center"/>
              <w:rPr>
                <w:sz w:val="20"/>
              </w:rPr>
            </w:pPr>
            <w:r w:rsidRPr="00456A3E">
              <w:rPr>
                <w:sz w:val="20"/>
              </w:rPr>
              <w:t>c.C178A</w:t>
            </w:r>
          </w:p>
        </w:tc>
        <w:tc>
          <w:tcPr>
            <w:tcW w:w="2460" w:type="dxa"/>
            <w:noWrap/>
          </w:tcPr>
          <w:p w14:paraId="215A194B" w14:textId="77777777" w:rsidR="009E18A8" w:rsidRPr="00456A3E" w:rsidRDefault="00784F76" w:rsidP="003C1E79">
            <w:pPr>
              <w:pStyle w:val="C-TableText"/>
              <w:jc w:val="center"/>
              <w:rPr>
                <w:sz w:val="20"/>
              </w:rPr>
            </w:pPr>
            <w:r w:rsidRPr="00456A3E">
              <w:rPr>
                <w:sz w:val="20"/>
              </w:rPr>
              <w:t>P60T</w:t>
            </w:r>
          </w:p>
        </w:tc>
      </w:tr>
      <w:tr w:rsidR="009E18A8" w:rsidRPr="00456A3E" w14:paraId="25F1AC07" w14:textId="77777777" w:rsidTr="003C1E79">
        <w:trPr>
          <w:cantSplit w:val="0"/>
          <w:trHeight w:val="216"/>
        </w:trPr>
        <w:tc>
          <w:tcPr>
            <w:tcW w:w="3255" w:type="dxa"/>
            <w:noWrap/>
          </w:tcPr>
          <w:p w14:paraId="5F5671B8" w14:textId="77777777" w:rsidR="009E18A8" w:rsidRPr="00456A3E" w:rsidRDefault="00784F76" w:rsidP="003C1E79">
            <w:pPr>
              <w:pStyle w:val="C-TableText"/>
              <w:jc w:val="center"/>
              <w:rPr>
                <w:sz w:val="20"/>
              </w:rPr>
            </w:pPr>
            <w:r w:rsidRPr="00456A3E">
              <w:rPr>
                <w:sz w:val="20"/>
              </w:rPr>
              <w:t>c.178 C&gt;T</w:t>
            </w:r>
          </w:p>
        </w:tc>
        <w:tc>
          <w:tcPr>
            <w:tcW w:w="2400" w:type="dxa"/>
            <w:noWrap/>
          </w:tcPr>
          <w:p w14:paraId="1255787D" w14:textId="77777777" w:rsidR="009E18A8" w:rsidRPr="00456A3E" w:rsidRDefault="00784F76" w:rsidP="003C1E79">
            <w:pPr>
              <w:pStyle w:val="C-TableText"/>
              <w:jc w:val="center"/>
              <w:rPr>
                <w:sz w:val="20"/>
              </w:rPr>
            </w:pPr>
            <w:r w:rsidRPr="00456A3E">
              <w:rPr>
                <w:sz w:val="20"/>
              </w:rPr>
              <w:t>c.C178T</w:t>
            </w:r>
          </w:p>
        </w:tc>
        <w:tc>
          <w:tcPr>
            <w:tcW w:w="2460" w:type="dxa"/>
            <w:noWrap/>
          </w:tcPr>
          <w:p w14:paraId="73FC0250" w14:textId="77777777" w:rsidR="009E18A8" w:rsidRPr="00456A3E" w:rsidRDefault="00784F76" w:rsidP="003C1E79">
            <w:pPr>
              <w:pStyle w:val="C-TableText"/>
              <w:jc w:val="center"/>
              <w:rPr>
                <w:sz w:val="20"/>
              </w:rPr>
            </w:pPr>
            <w:r w:rsidRPr="00456A3E">
              <w:rPr>
                <w:sz w:val="20"/>
              </w:rPr>
              <w:t>P60S</w:t>
            </w:r>
          </w:p>
        </w:tc>
      </w:tr>
      <w:tr w:rsidR="009E18A8" w:rsidRPr="00456A3E" w14:paraId="66F56811" w14:textId="77777777" w:rsidTr="003C1E79">
        <w:trPr>
          <w:cantSplit w:val="0"/>
          <w:trHeight w:val="216"/>
        </w:trPr>
        <w:tc>
          <w:tcPr>
            <w:tcW w:w="3255" w:type="dxa"/>
            <w:noWrap/>
          </w:tcPr>
          <w:p w14:paraId="436150D9" w14:textId="77777777" w:rsidR="009E18A8" w:rsidRPr="00456A3E" w:rsidRDefault="00784F76" w:rsidP="003C1E79">
            <w:pPr>
              <w:pStyle w:val="C-TableText"/>
              <w:jc w:val="center"/>
              <w:rPr>
                <w:sz w:val="20"/>
              </w:rPr>
            </w:pPr>
            <w:r w:rsidRPr="00456A3E">
              <w:rPr>
                <w:sz w:val="20"/>
              </w:rPr>
              <w:t>c.179 C&gt;T</w:t>
            </w:r>
          </w:p>
        </w:tc>
        <w:tc>
          <w:tcPr>
            <w:tcW w:w="2400" w:type="dxa"/>
            <w:noWrap/>
          </w:tcPr>
          <w:p w14:paraId="0767798A" w14:textId="77777777" w:rsidR="009E18A8" w:rsidRPr="00456A3E" w:rsidRDefault="00784F76" w:rsidP="003C1E79">
            <w:pPr>
              <w:pStyle w:val="C-TableText"/>
              <w:jc w:val="center"/>
              <w:rPr>
                <w:sz w:val="20"/>
              </w:rPr>
            </w:pPr>
            <w:r w:rsidRPr="00456A3E">
              <w:rPr>
                <w:sz w:val="20"/>
              </w:rPr>
              <w:t>c.C179T</w:t>
            </w:r>
          </w:p>
        </w:tc>
        <w:tc>
          <w:tcPr>
            <w:tcW w:w="2460" w:type="dxa"/>
            <w:noWrap/>
          </w:tcPr>
          <w:p w14:paraId="27AE5B68" w14:textId="77777777" w:rsidR="009E18A8" w:rsidRPr="00456A3E" w:rsidRDefault="00784F76" w:rsidP="003C1E79">
            <w:pPr>
              <w:pStyle w:val="C-TableText"/>
              <w:jc w:val="center"/>
              <w:rPr>
                <w:sz w:val="20"/>
              </w:rPr>
            </w:pPr>
            <w:r w:rsidRPr="00456A3E">
              <w:rPr>
                <w:sz w:val="20"/>
              </w:rPr>
              <w:t>P60L</w:t>
            </w:r>
          </w:p>
        </w:tc>
      </w:tr>
      <w:tr w:rsidR="009E18A8" w:rsidRPr="00456A3E" w14:paraId="34F56D71" w14:textId="77777777" w:rsidTr="003C1E79">
        <w:trPr>
          <w:cantSplit w:val="0"/>
          <w:trHeight w:val="216"/>
        </w:trPr>
        <w:tc>
          <w:tcPr>
            <w:tcW w:w="3255" w:type="dxa"/>
            <w:noWrap/>
          </w:tcPr>
          <w:p w14:paraId="6FA6325C" w14:textId="77777777" w:rsidR="009E18A8" w:rsidRPr="00456A3E" w:rsidRDefault="00784F76" w:rsidP="003C1E79">
            <w:pPr>
              <w:pStyle w:val="C-TableText"/>
              <w:jc w:val="center"/>
              <w:rPr>
                <w:sz w:val="20"/>
              </w:rPr>
            </w:pPr>
            <w:r w:rsidRPr="00456A3E">
              <w:rPr>
                <w:sz w:val="20"/>
              </w:rPr>
              <w:t>c.196 G&gt;A</w:t>
            </w:r>
          </w:p>
        </w:tc>
        <w:tc>
          <w:tcPr>
            <w:tcW w:w="2400" w:type="dxa"/>
            <w:noWrap/>
          </w:tcPr>
          <w:p w14:paraId="55E6D9A0" w14:textId="77777777" w:rsidR="009E18A8" w:rsidRPr="00456A3E" w:rsidRDefault="00784F76" w:rsidP="003C1E79">
            <w:pPr>
              <w:pStyle w:val="C-TableText"/>
              <w:jc w:val="center"/>
              <w:rPr>
                <w:sz w:val="20"/>
              </w:rPr>
            </w:pPr>
            <w:r w:rsidRPr="00456A3E">
              <w:rPr>
                <w:sz w:val="20"/>
              </w:rPr>
              <w:t>c.G196A</w:t>
            </w:r>
          </w:p>
        </w:tc>
        <w:tc>
          <w:tcPr>
            <w:tcW w:w="2460" w:type="dxa"/>
            <w:noWrap/>
          </w:tcPr>
          <w:p w14:paraId="14379FAD" w14:textId="77777777" w:rsidR="009E18A8" w:rsidRPr="00456A3E" w:rsidRDefault="00784F76" w:rsidP="003C1E79">
            <w:pPr>
              <w:pStyle w:val="C-TableText"/>
              <w:jc w:val="center"/>
              <w:rPr>
                <w:sz w:val="20"/>
              </w:rPr>
            </w:pPr>
            <w:r w:rsidRPr="00456A3E">
              <w:rPr>
                <w:sz w:val="20"/>
              </w:rPr>
              <w:t>E66K</w:t>
            </w:r>
          </w:p>
        </w:tc>
      </w:tr>
      <w:tr w:rsidR="009E18A8" w:rsidRPr="00456A3E" w14:paraId="72525D59" w14:textId="77777777" w:rsidTr="003C1E79">
        <w:trPr>
          <w:cantSplit w:val="0"/>
          <w:trHeight w:val="216"/>
        </w:trPr>
        <w:tc>
          <w:tcPr>
            <w:tcW w:w="3255" w:type="dxa"/>
            <w:noWrap/>
          </w:tcPr>
          <w:p w14:paraId="4674475D" w14:textId="77777777" w:rsidR="009E18A8" w:rsidRPr="00456A3E" w:rsidRDefault="00784F76" w:rsidP="003C1E79">
            <w:pPr>
              <w:pStyle w:val="C-TableText"/>
              <w:jc w:val="center"/>
              <w:rPr>
                <w:sz w:val="20"/>
              </w:rPr>
            </w:pPr>
            <w:r w:rsidRPr="00456A3E">
              <w:rPr>
                <w:sz w:val="20"/>
              </w:rPr>
              <w:t>c.197 A&gt;G</w:t>
            </w:r>
          </w:p>
        </w:tc>
        <w:tc>
          <w:tcPr>
            <w:tcW w:w="2400" w:type="dxa"/>
            <w:noWrap/>
          </w:tcPr>
          <w:p w14:paraId="75E2A747" w14:textId="77777777" w:rsidR="009E18A8" w:rsidRPr="00456A3E" w:rsidRDefault="00784F76" w:rsidP="003C1E79">
            <w:pPr>
              <w:pStyle w:val="C-TableText"/>
              <w:jc w:val="center"/>
              <w:rPr>
                <w:sz w:val="20"/>
              </w:rPr>
            </w:pPr>
            <w:r w:rsidRPr="00456A3E">
              <w:rPr>
                <w:sz w:val="20"/>
              </w:rPr>
              <w:t>c.A197G</w:t>
            </w:r>
          </w:p>
        </w:tc>
        <w:tc>
          <w:tcPr>
            <w:tcW w:w="2460" w:type="dxa"/>
            <w:noWrap/>
          </w:tcPr>
          <w:p w14:paraId="13384F99" w14:textId="77777777" w:rsidR="009E18A8" w:rsidRPr="00456A3E" w:rsidRDefault="00784F76" w:rsidP="003C1E79">
            <w:pPr>
              <w:pStyle w:val="C-TableText"/>
              <w:jc w:val="center"/>
              <w:rPr>
                <w:sz w:val="20"/>
              </w:rPr>
            </w:pPr>
            <w:r w:rsidRPr="00456A3E">
              <w:rPr>
                <w:sz w:val="20"/>
              </w:rPr>
              <w:t>E66G</w:t>
            </w:r>
          </w:p>
        </w:tc>
      </w:tr>
      <w:tr w:rsidR="009E18A8" w:rsidRPr="00456A3E" w14:paraId="19321D7C" w14:textId="77777777" w:rsidTr="003C1E79">
        <w:trPr>
          <w:cantSplit w:val="0"/>
          <w:trHeight w:val="216"/>
        </w:trPr>
        <w:tc>
          <w:tcPr>
            <w:tcW w:w="3255" w:type="dxa"/>
            <w:noWrap/>
          </w:tcPr>
          <w:p w14:paraId="5CD40515" w14:textId="77777777" w:rsidR="009E18A8" w:rsidRPr="00456A3E" w:rsidRDefault="00784F76" w:rsidP="003C1E79">
            <w:pPr>
              <w:pStyle w:val="C-TableText"/>
              <w:jc w:val="center"/>
              <w:rPr>
                <w:sz w:val="20"/>
              </w:rPr>
            </w:pPr>
            <w:r w:rsidRPr="00456A3E">
              <w:rPr>
                <w:sz w:val="20"/>
              </w:rPr>
              <w:t>c.214 A&gt;G</w:t>
            </w:r>
          </w:p>
        </w:tc>
        <w:tc>
          <w:tcPr>
            <w:tcW w:w="2400" w:type="dxa"/>
            <w:noWrap/>
          </w:tcPr>
          <w:p w14:paraId="4CD3EA3E" w14:textId="77777777" w:rsidR="009E18A8" w:rsidRPr="00456A3E" w:rsidRDefault="00784F76" w:rsidP="003C1E79">
            <w:pPr>
              <w:pStyle w:val="C-TableText"/>
              <w:jc w:val="center"/>
              <w:rPr>
                <w:sz w:val="20"/>
              </w:rPr>
            </w:pPr>
            <w:r w:rsidRPr="00456A3E">
              <w:rPr>
                <w:sz w:val="20"/>
              </w:rPr>
              <w:t>c.A214G</w:t>
            </w:r>
          </w:p>
        </w:tc>
        <w:tc>
          <w:tcPr>
            <w:tcW w:w="2460" w:type="dxa"/>
            <w:noWrap/>
          </w:tcPr>
          <w:p w14:paraId="78CE30C6" w14:textId="77777777" w:rsidR="009E18A8" w:rsidRPr="00456A3E" w:rsidRDefault="00784F76" w:rsidP="003C1E79">
            <w:pPr>
              <w:pStyle w:val="C-TableText"/>
              <w:jc w:val="center"/>
              <w:rPr>
                <w:sz w:val="20"/>
              </w:rPr>
            </w:pPr>
            <w:r w:rsidRPr="00456A3E">
              <w:rPr>
                <w:sz w:val="20"/>
              </w:rPr>
              <w:t>M72V</w:t>
            </w:r>
          </w:p>
        </w:tc>
      </w:tr>
      <w:tr w:rsidR="009E18A8" w:rsidRPr="00456A3E" w14:paraId="1B6A694E" w14:textId="77777777" w:rsidTr="003C1E79">
        <w:trPr>
          <w:cantSplit w:val="0"/>
          <w:trHeight w:val="216"/>
        </w:trPr>
        <w:tc>
          <w:tcPr>
            <w:tcW w:w="3255" w:type="dxa"/>
            <w:noWrap/>
          </w:tcPr>
          <w:p w14:paraId="32A1D3C6" w14:textId="77777777" w:rsidR="009E18A8" w:rsidRPr="00456A3E" w:rsidRDefault="00784F76" w:rsidP="003C1E79">
            <w:pPr>
              <w:pStyle w:val="C-TableText"/>
              <w:jc w:val="center"/>
              <w:rPr>
                <w:sz w:val="20"/>
              </w:rPr>
            </w:pPr>
            <w:r w:rsidRPr="00456A3E">
              <w:rPr>
                <w:sz w:val="20"/>
              </w:rPr>
              <w:t>c.216 G&gt;A</w:t>
            </w:r>
          </w:p>
        </w:tc>
        <w:tc>
          <w:tcPr>
            <w:tcW w:w="2400" w:type="dxa"/>
            <w:noWrap/>
          </w:tcPr>
          <w:p w14:paraId="05460F7A" w14:textId="77777777" w:rsidR="009E18A8" w:rsidRPr="00456A3E" w:rsidRDefault="00784F76" w:rsidP="003C1E79">
            <w:pPr>
              <w:pStyle w:val="C-TableText"/>
              <w:jc w:val="center"/>
              <w:rPr>
                <w:sz w:val="20"/>
              </w:rPr>
            </w:pPr>
            <w:r w:rsidRPr="00456A3E">
              <w:rPr>
                <w:sz w:val="20"/>
              </w:rPr>
              <w:t>c.G216A</w:t>
            </w:r>
          </w:p>
        </w:tc>
        <w:tc>
          <w:tcPr>
            <w:tcW w:w="2460" w:type="dxa"/>
            <w:noWrap/>
          </w:tcPr>
          <w:p w14:paraId="6BCC65CD" w14:textId="77777777" w:rsidR="009E18A8" w:rsidRPr="00456A3E" w:rsidRDefault="00784F76" w:rsidP="003C1E79">
            <w:pPr>
              <w:pStyle w:val="C-TableText"/>
              <w:jc w:val="center"/>
              <w:rPr>
                <w:sz w:val="20"/>
              </w:rPr>
            </w:pPr>
            <w:r w:rsidRPr="00456A3E">
              <w:rPr>
                <w:sz w:val="20"/>
              </w:rPr>
              <w:t>M72I</w:t>
            </w:r>
          </w:p>
        </w:tc>
      </w:tr>
      <w:tr w:rsidR="009E18A8" w:rsidRPr="00456A3E" w14:paraId="7C4D9B91" w14:textId="77777777" w:rsidTr="003C1E79">
        <w:trPr>
          <w:cantSplit w:val="0"/>
          <w:trHeight w:val="216"/>
        </w:trPr>
        <w:tc>
          <w:tcPr>
            <w:tcW w:w="3255" w:type="dxa"/>
            <w:noWrap/>
          </w:tcPr>
          <w:p w14:paraId="5C568451" w14:textId="6213D1EF" w:rsidR="009E18A8" w:rsidRPr="00456A3E" w:rsidRDefault="00784F76">
            <w:pPr>
              <w:pStyle w:val="C-TableText"/>
              <w:jc w:val="center"/>
              <w:rPr>
                <w:sz w:val="20"/>
              </w:rPr>
            </w:pPr>
            <w:r w:rsidRPr="00456A3E">
              <w:rPr>
                <w:sz w:val="20"/>
              </w:rPr>
              <w:t>c.</w:t>
            </w:r>
            <w:r w:rsidR="00A04ABE" w:rsidRPr="00456A3E">
              <w:rPr>
                <w:sz w:val="20"/>
              </w:rPr>
              <w:t>21</w:t>
            </w:r>
            <w:r w:rsidR="00A04ABE">
              <w:rPr>
                <w:sz w:val="20"/>
              </w:rPr>
              <w:t>8</w:t>
            </w:r>
            <w:r w:rsidR="00A04ABE" w:rsidRPr="00456A3E">
              <w:rPr>
                <w:sz w:val="20"/>
              </w:rPr>
              <w:t xml:space="preserve"> </w:t>
            </w:r>
            <w:r w:rsidRPr="00456A3E">
              <w:rPr>
                <w:sz w:val="20"/>
              </w:rPr>
              <w:t>C&gt;T</w:t>
            </w:r>
          </w:p>
        </w:tc>
        <w:tc>
          <w:tcPr>
            <w:tcW w:w="2400" w:type="dxa"/>
            <w:noWrap/>
          </w:tcPr>
          <w:p w14:paraId="7E1EECFE" w14:textId="77777777" w:rsidR="009E18A8" w:rsidRPr="00456A3E" w:rsidRDefault="00784F76" w:rsidP="003C1E79">
            <w:pPr>
              <w:pStyle w:val="C-TableText"/>
              <w:jc w:val="center"/>
              <w:rPr>
                <w:sz w:val="20"/>
              </w:rPr>
            </w:pPr>
            <w:r w:rsidRPr="00456A3E">
              <w:rPr>
                <w:sz w:val="20"/>
              </w:rPr>
              <w:t>c.C218T</w:t>
            </w:r>
          </w:p>
        </w:tc>
        <w:tc>
          <w:tcPr>
            <w:tcW w:w="2460" w:type="dxa"/>
            <w:noWrap/>
          </w:tcPr>
          <w:p w14:paraId="0376B6C0" w14:textId="77777777" w:rsidR="009E18A8" w:rsidRPr="00456A3E" w:rsidRDefault="00784F76" w:rsidP="003C1E79">
            <w:pPr>
              <w:pStyle w:val="C-TableText"/>
              <w:jc w:val="center"/>
              <w:rPr>
                <w:sz w:val="20"/>
              </w:rPr>
            </w:pPr>
            <w:r w:rsidRPr="00456A3E">
              <w:rPr>
                <w:sz w:val="20"/>
              </w:rPr>
              <w:t>A73V</w:t>
            </w:r>
          </w:p>
        </w:tc>
      </w:tr>
      <w:tr w:rsidR="009E18A8" w:rsidRPr="00456A3E" w14:paraId="4835E673" w14:textId="77777777" w:rsidTr="003C1E79">
        <w:trPr>
          <w:cantSplit w:val="0"/>
          <w:trHeight w:val="216"/>
        </w:trPr>
        <w:tc>
          <w:tcPr>
            <w:tcW w:w="3255" w:type="dxa"/>
            <w:noWrap/>
          </w:tcPr>
          <w:p w14:paraId="4856163E" w14:textId="77777777" w:rsidR="009E18A8" w:rsidRPr="00456A3E" w:rsidRDefault="00784F76" w:rsidP="003C1E79">
            <w:pPr>
              <w:pStyle w:val="C-TableText"/>
              <w:jc w:val="center"/>
              <w:rPr>
                <w:sz w:val="20"/>
              </w:rPr>
            </w:pPr>
            <w:r w:rsidRPr="00456A3E">
              <w:rPr>
                <w:sz w:val="20"/>
              </w:rPr>
              <w:t>c.227 T&gt;C</w:t>
            </w:r>
          </w:p>
        </w:tc>
        <w:tc>
          <w:tcPr>
            <w:tcW w:w="2400" w:type="dxa"/>
            <w:noWrap/>
          </w:tcPr>
          <w:p w14:paraId="29A01913" w14:textId="77777777" w:rsidR="009E18A8" w:rsidRPr="00456A3E" w:rsidRDefault="00784F76" w:rsidP="003C1E79">
            <w:pPr>
              <w:pStyle w:val="C-TableText"/>
              <w:jc w:val="center"/>
              <w:rPr>
                <w:sz w:val="20"/>
              </w:rPr>
            </w:pPr>
            <w:r w:rsidRPr="00456A3E">
              <w:rPr>
                <w:sz w:val="20"/>
              </w:rPr>
              <w:t>c.T227C</w:t>
            </w:r>
          </w:p>
        </w:tc>
        <w:tc>
          <w:tcPr>
            <w:tcW w:w="2460" w:type="dxa"/>
            <w:noWrap/>
          </w:tcPr>
          <w:p w14:paraId="7DEEAB7D" w14:textId="77777777" w:rsidR="009E18A8" w:rsidRPr="00456A3E" w:rsidRDefault="00784F76" w:rsidP="003C1E79">
            <w:pPr>
              <w:pStyle w:val="C-TableText"/>
              <w:jc w:val="center"/>
              <w:rPr>
                <w:sz w:val="20"/>
              </w:rPr>
            </w:pPr>
            <w:r w:rsidRPr="00456A3E">
              <w:rPr>
                <w:sz w:val="20"/>
              </w:rPr>
              <w:t>M76T</w:t>
            </w:r>
          </w:p>
        </w:tc>
      </w:tr>
      <w:tr w:rsidR="009E18A8" w:rsidRPr="00456A3E" w14:paraId="33F23061" w14:textId="77777777" w:rsidTr="003C1E79">
        <w:trPr>
          <w:cantSplit w:val="0"/>
          <w:trHeight w:val="216"/>
        </w:trPr>
        <w:tc>
          <w:tcPr>
            <w:tcW w:w="3255" w:type="dxa"/>
            <w:noWrap/>
          </w:tcPr>
          <w:p w14:paraId="56D6B659" w14:textId="77777777" w:rsidR="009E18A8" w:rsidRPr="00456A3E" w:rsidRDefault="00784F76" w:rsidP="003C1E79">
            <w:pPr>
              <w:pStyle w:val="C-TableText"/>
              <w:jc w:val="center"/>
              <w:rPr>
                <w:sz w:val="20"/>
              </w:rPr>
            </w:pPr>
            <w:r w:rsidRPr="00456A3E">
              <w:rPr>
                <w:sz w:val="20"/>
              </w:rPr>
              <w:t>c.247 G&gt;A</w:t>
            </w:r>
          </w:p>
        </w:tc>
        <w:tc>
          <w:tcPr>
            <w:tcW w:w="2400" w:type="dxa"/>
            <w:noWrap/>
          </w:tcPr>
          <w:p w14:paraId="061E55BE" w14:textId="77777777" w:rsidR="009E18A8" w:rsidRPr="00456A3E" w:rsidRDefault="00784F76" w:rsidP="003C1E79">
            <w:pPr>
              <w:pStyle w:val="C-TableText"/>
              <w:jc w:val="center"/>
              <w:rPr>
                <w:sz w:val="20"/>
              </w:rPr>
            </w:pPr>
            <w:r w:rsidRPr="00456A3E">
              <w:rPr>
                <w:sz w:val="20"/>
              </w:rPr>
              <w:t>c.G247A</w:t>
            </w:r>
          </w:p>
        </w:tc>
        <w:tc>
          <w:tcPr>
            <w:tcW w:w="2460" w:type="dxa"/>
            <w:noWrap/>
          </w:tcPr>
          <w:p w14:paraId="54CC1298" w14:textId="77777777" w:rsidR="009E18A8" w:rsidRPr="00456A3E" w:rsidRDefault="00784F76" w:rsidP="003C1E79">
            <w:pPr>
              <w:pStyle w:val="C-TableText"/>
              <w:jc w:val="center"/>
              <w:rPr>
                <w:sz w:val="20"/>
              </w:rPr>
            </w:pPr>
            <w:r w:rsidRPr="00456A3E">
              <w:rPr>
                <w:sz w:val="20"/>
              </w:rPr>
              <w:t>D83N</w:t>
            </w:r>
          </w:p>
        </w:tc>
      </w:tr>
      <w:tr w:rsidR="009E18A8" w:rsidRPr="00456A3E" w14:paraId="20583A25" w14:textId="77777777" w:rsidTr="003C1E79">
        <w:trPr>
          <w:cantSplit w:val="0"/>
          <w:trHeight w:val="216"/>
        </w:trPr>
        <w:tc>
          <w:tcPr>
            <w:tcW w:w="3255" w:type="dxa"/>
            <w:noWrap/>
          </w:tcPr>
          <w:p w14:paraId="6D36C6F0" w14:textId="77777777" w:rsidR="009E18A8" w:rsidRPr="00456A3E" w:rsidRDefault="00784F76" w:rsidP="003C1E79">
            <w:pPr>
              <w:pStyle w:val="C-TableText"/>
              <w:jc w:val="center"/>
              <w:rPr>
                <w:sz w:val="20"/>
              </w:rPr>
            </w:pPr>
            <w:r w:rsidRPr="00456A3E">
              <w:rPr>
                <w:sz w:val="20"/>
              </w:rPr>
              <w:t>c.253 G&gt;A</w:t>
            </w:r>
          </w:p>
        </w:tc>
        <w:tc>
          <w:tcPr>
            <w:tcW w:w="2400" w:type="dxa"/>
            <w:noWrap/>
          </w:tcPr>
          <w:p w14:paraId="697ACCE3" w14:textId="77777777" w:rsidR="009E18A8" w:rsidRPr="00456A3E" w:rsidRDefault="00784F76" w:rsidP="003C1E79">
            <w:pPr>
              <w:pStyle w:val="C-TableText"/>
              <w:jc w:val="center"/>
              <w:rPr>
                <w:sz w:val="20"/>
              </w:rPr>
            </w:pPr>
            <w:r w:rsidRPr="00456A3E">
              <w:rPr>
                <w:sz w:val="20"/>
              </w:rPr>
              <w:t>c.G253A</w:t>
            </w:r>
          </w:p>
        </w:tc>
        <w:tc>
          <w:tcPr>
            <w:tcW w:w="2460" w:type="dxa"/>
            <w:noWrap/>
          </w:tcPr>
          <w:p w14:paraId="2713094B" w14:textId="77777777" w:rsidR="009E18A8" w:rsidRPr="00456A3E" w:rsidRDefault="00784F76" w:rsidP="003C1E79">
            <w:pPr>
              <w:pStyle w:val="C-TableText"/>
              <w:jc w:val="center"/>
              <w:rPr>
                <w:sz w:val="20"/>
              </w:rPr>
            </w:pPr>
            <w:r w:rsidRPr="00456A3E">
              <w:rPr>
                <w:sz w:val="20"/>
              </w:rPr>
              <w:t>G85S</w:t>
            </w:r>
          </w:p>
        </w:tc>
      </w:tr>
      <w:tr w:rsidR="009E18A8" w:rsidRPr="00456A3E" w14:paraId="78A73C93" w14:textId="77777777" w:rsidTr="003C1E79">
        <w:trPr>
          <w:cantSplit w:val="0"/>
          <w:trHeight w:val="216"/>
        </w:trPr>
        <w:tc>
          <w:tcPr>
            <w:tcW w:w="3255" w:type="dxa"/>
            <w:noWrap/>
          </w:tcPr>
          <w:p w14:paraId="73BB643F" w14:textId="77777777" w:rsidR="009E18A8" w:rsidRPr="00456A3E" w:rsidRDefault="00784F76" w:rsidP="003C1E79">
            <w:pPr>
              <w:pStyle w:val="C-TableText"/>
              <w:jc w:val="center"/>
              <w:rPr>
                <w:sz w:val="20"/>
              </w:rPr>
            </w:pPr>
            <w:r w:rsidRPr="00456A3E">
              <w:rPr>
                <w:sz w:val="20"/>
              </w:rPr>
              <w:t>c.254 G&gt;A</w:t>
            </w:r>
          </w:p>
        </w:tc>
        <w:tc>
          <w:tcPr>
            <w:tcW w:w="2400" w:type="dxa"/>
            <w:noWrap/>
          </w:tcPr>
          <w:p w14:paraId="7701B7AC" w14:textId="77777777" w:rsidR="009E18A8" w:rsidRPr="00456A3E" w:rsidRDefault="00784F76" w:rsidP="003C1E79">
            <w:pPr>
              <w:pStyle w:val="C-TableText"/>
              <w:jc w:val="center"/>
              <w:rPr>
                <w:sz w:val="20"/>
              </w:rPr>
            </w:pPr>
            <w:r w:rsidRPr="00456A3E">
              <w:rPr>
                <w:sz w:val="20"/>
              </w:rPr>
              <w:t>c.G254A</w:t>
            </w:r>
          </w:p>
        </w:tc>
        <w:tc>
          <w:tcPr>
            <w:tcW w:w="2460" w:type="dxa"/>
            <w:noWrap/>
          </w:tcPr>
          <w:p w14:paraId="17F04C2E" w14:textId="77777777" w:rsidR="009E18A8" w:rsidRPr="00456A3E" w:rsidRDefault="00784F76" w:rsidP="003C1E79">
            <w:pPr>
              <w:pStyle w:val="C-TableText"/>
              <w:jc w:val="center"/>
              <w:rPr>
                <w:sz w:val="20"/>
              </w:rPr>
            </w:pPr>
            <w:r w:rsidRPr="00456A3E">
              <w:rPr>
                <w:sz w:val="20"/>
              </w:rPr>
              <w:t>G85D</w:t>
            </w:r>
          </w:p>
        </w:tc>
      </w:tr>
      <w:tr w:rsidR="009E18A8" w:rsidRPr="00456A3E" w14:paraId="47C046FE" w14:textId="77777777" w:rsidTr="003C1E79">
        <w:trPr>
          <w:cantSplit w:val="0"/>
          <w:trHeight w:val="216"/>
        </w:trPr>
        <w:tc>
          <w:tcPr>
            <w:tcW w:w="3255" w:type="dxa"/>
            <w:noWrap/>
          </w:tcPr>
          <w:p w14:paraId="42CBD8A0" w14:textId="77777777" w:rsidR="009E18A8" w:rsidRPr="00456A3E" w:rsidRDefault="00784F76" w:rsidP="003C1E79">
            <w:pPr>
              <w:pStyle w:val="C-TableText"/>
              <w:jc w:val="center"/>
              <w:rPr>
                <w:sz w:val="20"/>
              </w:rPr>
            </w:pPr>
            <w:r w:rsidRPr="00456A3E">
              <w:rPr>
                <w:sz w:val="20"/>
              </w:rPr>
              <w:t>c.[253 G&gt;A; 254 G&gt;T; 255 T&gt;G]</w:t>
            </w:r>
          </w:p>
        </w:tc>
        <w:tc>
          <w:tcPr>
            <w:tcW w:w="2400" w:type="dxa"/>
            <w:noWrap/>
          </w:tcPr>
          <w:p w14:paraId="21424A78" w14:textId="77777777" w:rsidR="009E18A8" w:rsidRPr="00456A3E" w:rsidRDefault="00784F76" w:rsidP="003C1E79">
            <w:pPr>
              <w:pStyle w:val="C-TableText"/>
              <w:jc w:val="center"/>
              <w:rPr>
                <w:sz w:val="20"/>
              </w:rPr>
            </w:pPr>
            <w:r w:rsidRPr="00456A3E">
              <w:rPr>
                <w:sz w:val="20"/>
              </w:rPr>
              <w:t>c. G253A/G254T/T255G</w:t>
            </w:r>
          </w:p>
        </w:tc>
        <w:tc>
          <w:tcPr>
            <w:tcW w:w="2460" w:type="dxa"/>
            <w:noWrap/>
          </w:tcPr>
          <w:p w14:paraId="072F96FE" w14:textId="77777777" w:rsidR="009E18A8" w:rsidRPr="00456A3E" w:rsidRDefault="00784F76" w:rsidP="003C1E79">
            <w:pPr>
              <w:pStyle w:val="C-TableText"/>
              <w:jc w:val="center"/>
              <w:rPr>
                <w:sz w:val="20"/>
              </w:rPr>
            </w:pPr>
            <w:r w:rsidRPr="00456A3E">
              <w:rPr>
                <w:sz w:val="20"/>
              </w:rPr>
              <w:t>G85M</w:t>
            </w:r>
          </w:p>
        </w:tc>
      </w:tr>
      <w:tr w:rsidR="009E18A8" w:rsidRPr="00456A3E" w14:paraId="76B92046" w14:textId="77777777" w:rsidTr="003C1E79">
        <w:trPr>
          <w:cantSplit w:val="0"/>
          <w:trHeight w:val="216"/>
        </w:trPr>
        <w:tc>
          <w:tcPr>
            <w:tcW w:w="3255" w:type="dxa"/>
            <w:noWrap/>
          </w:tcPr>
          <w:p w14:paraId="36706B5F" w14:textId="77777777" w:rsidR="009E18A8" w:rsidRPr="00456A3E" w:rsidRDefault="00784F76" w:rsidP="003C1E79">
            <w:pPr>
              <w:pStyle w:val="C-TableText"/>
              <w:jc w:val="center"/>
              <w:rPr>
                <w:sz w:val="20"/>
              </w:rPr>
            </w:pPr>
            <w:r w:rsidRPr="00456A3E">
              <w:rPr>
                <w:sz w:val="20"/>
              </w:rPr>
              <w:t>c.265 C&gt;T</w:t>
            </w:r>
          </w:p>
        </w:tc>
        <w:tc>
          <w:tcPr>
            <w:tcW w:w="2400" w:type="dxa"/>
            <w:noWrap/>
          </w:tcPr>
          <w:p w14:paraId="11D3E0F9" w14:textId="77777777" w:rsidR="009E18A8" w:rsidRPr="00456A3E" w:rsidRDefault="00784F76" w:rsidP="003C1E79">
            <w:pPr>
              <w:pStyle w:val="C-TableText"/>
              <w:jc w:val="center"/>
              <w:rPr>
                <w:sz w:val="20"/>
              </w:rPr>
            </w:pPr>
            <w:r w:rsidRPr="00456A3E">
              <w:rPr>
                <w:sz w:val="20"/>
              </w:rPr>
              <w:t>c.C265T</w:t>
            </w:r>
          </w:p>
        </w:tc>
        <w:tc>
          <w:tcPr>
            <w:tcW w:w="2460" w:type="dxa"/>
            <w:noWrap/>
          </w:tcPr>
          <w:p w14:paraId="086A728C" w14:textId="77777777" w:rsidR="009E18A8" w:rsidRPr="00456A3E" w:rsidRDefault="00784F76" w:rsidP="003C1E79">
            <w:pPr>
              <w:pStyle w:val="C-TableText"/>
              <w:jc w:val="center"/>
              <w:rPr>
                <w:sz w:val="20"/>
              </w:rPr>
            </w:pPr>
            <w:r w:rsidRPr="00456A3E">
              <w:rPr>
                <w:sz w:val="20"/>
              </w:rPr>
              <w:t>L89F</w:t>
            </w:r>
          </w:p>
        </w:tc>
      </w:tr>
      <w:tr w:rsidR="009E18A8" w:rsidRPr="00456A3E" w14:paraId="0A94F407" w14:textId="77777777" w:rsidTr="003C1E79">
        <w:trPr>
          <w:cantSplit w:val="0"/>
          <w:trHeight w:val="216"/>
        </w:trPr>
        <w:tc>
          <w:tcPr>
            <w:tcW w:w="3255" w:type="dxa"/>
            <w:noWrap/>
          </w:tcPr>
          <w:p w14:paraId="37181F35" w14:textId="77777777" w:rsidR="009E18A8" w:rsidRPr="00456A3E" w:rsidRDefault="00784F76" w:rsidP="003C1E79">
            <w:pPr>
              <w:pStyle w:val="C-TableText"/>
              <w:jc w:val="center"/>
              <w:rPr>
                <w:sz w:val="20"/>
              </w:rPr>
            </w:pPr>
            <w:r w:rsidRPr="00456A3E">
              <w:rPr>
                <w:sz w:val="20"/>
              </w:rPr>
              <w:t>c.272 T&gt;C</w:t>
            </w:r>
          </w:p>
        </w:tc>
        <w:tc>
          <w:tcPr>
            <w:tcW w:w="2400" w:type="dxa"/>
            <w:noWrap/>
          </w:tcPr>
          <w:p w14:paraId="3371FECF" w14:textId="77777777" w:rsidR="009E18A8" w:rsidRPr="00456A3E" w:rsidRDefault="00784F76" w:rsidP="003C1E79">
            <w:pPr>
              <w:pStyle w:val="C-TableText"/>
              <w:jc w:val="center"/>
              <w:rPr>
                <w:sz w:val="20"/>
              </w:rPr>
            </w:pPr>
            <w:r w:rsidRPr="00456A3E">
              <w:rPr>
                <w:sz w:val="20"/>
              </w:rPr>
              <w:t>c.T272C</w:t>
            </w:r>
          </w:p>
        </w:tc>
        <w:tc>
          <w:tcPr>
            <w:tcW w:w="2460" w:type="dxa"/>
            <w:noWrap/>
          </w:tcPr>
          <w:p w14:paraId="37491AC6" w14:textId="77777777" w:rsidR="009E18A8" w:rsidRPr="00456A3E" w:rsidRDefault="00784F76" w:rsidP="003C1E79">
            <w:pPr>
              <w:pStyle w:val="C-TableText"/>
              <w:jc w:val="center"/>
              <w:rPr>
                <w:sz w:val="20"/>
              </w:rPr>
            </w:pPr>
            <w:r w:rsidRPr="00456A3E">
              <w:rPr>
                <w:sz w:val="20"/>
              </w:rPr>
              <w:t>I91T</w:t>
            </w:r>
          </w:p>
        </w:tc>
      </w:tr>
      <w:tr w:rsidR="009E18A8" w:rsidRPr="00456A3E" w14:paraId="3B58C915" w14:textId="77777777" w:rsidTr="003C1E79">
        <w:trPr>
          <w:cantSplit w:val="0"/>
          <w:trHeight w:val="216"/>
        </w:trPr>
        <w:tc>
          <w:tcPr>
            <w:tcW w:w="3255" w:type="dxa"/>
            <w:noWrap/>
          </w:tcPr>
          <w:p w14:paraId="0F6258B5" w14:textId="77777777" w:rsidR="009E18A8" w:rsidRPr="00456A3E" w:rsidRDefault="00784F76" w:rsidP="003C1E79">
            <w:pPr>
              <w:pStyle w:val="C-TableText"/>
              <w:jc w:val="center"/>
              <w:rPr>
                <w:sz w:val="20"/>
              </w:rPr>
            </w:pPr>
            <w:r w:rsidRPr="00456A3E">
              <w:rPr>
                <w:sz w:val="20"/>
              </w:rPr>
              <w:t>c.288 G&gt;A</w:t>
            </w:r>
          </w:p>
        </w:tc>
        <w:tc>
          <w:tcPr>
            <w:tcW w:w="2400" w:type="dxa"/>
            <w:noWrap/>
          </w:tcPr>
          <w:p w14:paraId="4AF1D904" w14:textId="77777777" w:rsidR="009E18A8" w:rsidRPr="00456A3E" w:rsidRDefault="00784F76" w:rsidP="003C1E79">
            <w:pPr>
              <w:pStyle w:val="C-TableText"/>
              <w:jc w:val="center"/>
              <w:rPr>
                <w:sz w:val="20"/>
              </w:rPr>
            </w:pPr>
            <w:r w:rsidRPr="00456A3E">
              <w:rPr>
                <w:sz w:val="20"/>
              </w:rPr>
              <w:t>c.G288A</w:t>
            </w:r>
          </w:p>
        </w:tc>
        <w:tc>
          <w:tcPr>
            <w:tcW w:w="2460" w:type="dxa"/>
            <w:noWrap/>
          </w:tcPr>
          <w:p w14:paraId="3B1F504F" w14:textId="77777777" w:rsidR="009E18A8" w:rsidRPr="00456A3E" w:rsidRDefault="00784F76" w:rsidP="003C1E79">
            <w:pPr>
              <w:pStyle w:val="C-TableText"/>
              <w:jc w:val="center"/>
              <w:rPr>
                <w:sz w:val="20"/>
              </w:rPr>
            </w:pPr>
            <w:r w:rsidRPr="00456A3E">
              <w:rPr>
                <w:sz w:val="20"/>
              </w:rPr>
              <w:t>M96I</w:t>
            </w:r>
          </w:p>
        </w:tc>
      </w:tr>
      <w:tr w:rsidR="009E18A8" w:rsidRPr="00456A3E" w14:paraId="0320ED6E" w14:textId="77777777" w:rsidTr="003C1E79">
        <w:trPr>
          <w:cantSplit w:val="0"/>
          <w:trHeight w:val="216"/>
        </w:trPr>
        <w:tc>
          <w:tcPr>
            <w:tcW w:w="3255" w:type="dxa"/>
            <w:noWrap/>
          </w:tcPr>
          <w:p w14:paraId="5826F10F" w14:textId="77777777" w:rsidR="009E18A8" w:rsidRPr="00456A3E" w:rsidRDefault="00784F76" w:rsidP="003C1E79">
            <w:pPr>
              <w:pStyle w:val="C-TableText"/>
              <w:jc w:val="center"/>
              <w:rPr>
                <w:sz w:val="20"/>
              </w:rPr>
            </w:pPr>
            <w:r w:rsidRPr="00456A3E">
              <w:rPr>
                <w:sz w:val="20"/>
              </w:rPr>
              <w:t>c.289 G&gt;C</w:t>
            </w:r>
          </w:p>
        </w:tc>
        <w:tc>
          <w:tcPr>
            <w:tcW w:w="2400" w:type="dxa"/>
            <w:noWrap/>
          </w:tcPr>
          <w:p w14:paraId="68FAC2C2" w14:textId="77777777" w:rsidR="009E18A8" w:rsidRPr="00456A3E" w:rsidRDefault="00784F76" w:rsidP="003C1E79">
            <w:pPr>
              <w:pStyle w:val="C-TableText"/>
              <w:jc w:val="center"/>
              <w:rPr>
                <w:sz w:val="20"/>
              </w:rPr>
            </w:pPr>
            <w:r w:rsidRPr="00456A3E">
              <w:rPr>
                <w:sz w:val="20"/>
              </w:rPr>
              <w:t>c.G289C</w:t>
            </w:r>
          </w:p>
        </w:tc>
        <w:tc>
          <w:tcPr>
            <w:tcW w:w="2460" w:type="dxa"/>
            <w:noWrap/>
          </w:tcPr>
          <w:p w14:paraId="770E8568" w14:textId="77777777" w:rsidR="009E18A8" w:rsidRPr="00456A3E" w:rsidRDefault="00784F76" w:rsidP="003C1E79">
            <w:pPr>
              <w:pStyle w:val="C-TableText"/>
              <w:jc w:val="center"/>
              <w:rPr>
                <w:sz w:val="20"/>
              </w:rPr>
            </w:pPr>
            <w:r w:rsidRPr="00456A3E">
              <w:rPr>
                <w:sz w:val="20"/>
              </w:rPr>
              <w:t>A97P</w:t>
            </w:r>
          </w:p>
        </w:tc>
      </w:tr>
      <w:tr w:rsidR="009E18A8" w:rsidRPr="00456A3E" w14:paraId="296768AB" w14:textId="77777777" w:rsidTr="003C1E79">
        <w:trPr>
          <w:cantSplit w:val="0"/>
          <w:trHeight w:val="216"/>
        </w:trPr>
        <w:tc>
          <w:tcPr>
            <w:tcW w:w="3255" w:type="dxa"/>
            <w:noWrap/>
          </w:tcPr>
          <w:p w14:paraId="2141582C" w14:textId="77777777" w:rsidR="009E18A8" w:rsidRPr="00456A3E" w:rsidRDefault="00784F76" w:rsidP="003C1E79">
            <w:pPr>
              <w:pStyle w:val="C-TableText"/>
              <w:jc w:val="center"/>
              <w:rPr>
                <w:sz w:val="20"/>
              </w:rPr>
            </w:pPr>
            <w:r w:rsidRPr="00456A3E">
              <w:rPr>
                <w:sz w:val="20"/>
              </w:rPr>
              <w:t>c.290 C&gt;T</w:t>
            </w:r>
          </w:p>
        </w:tc>
        <w:tc>
          <w:tcPr>
            <w:tcW w:w="2400" w:type="dxa"/>
            <w:noWrap/>
          </w:tcPr>
          <w:p w14:paraId="62E06734" w14:textId="77777777" w:rsidR="009E18A8" w:rsidRPr="00456A3E" w:rsidRDefault="00784F76" w:rsidP="003C1E79">
            <w:pPr>
              <w:pStyle w:val="C-TableText"/>
              <w:jc w:val="center"/>
              <w:rPr>
                <w:sz w:val="20"/>
              </w:rPr>
            </w:pPr>
            <w:r w:rsidRPr="00456A3E">
              <w:rPr>
                <w:sz w:val="20"/>
              </w:rPr>
              <w:t>c.C290T</w:t>
            </w:r>
          </w:p>
        </w:tc>
        <w:tc>
          <w:tcPr>
            <w:tcW w:w="2460" w:type="dxa"/>
            <w:noWrap/>
          </w:tcPr>
          <w:p w14:paraId="55E410DA" w14:textId="77777777" w:rsidR="009E18A8" w:rsidRPr="00456A3E" w:rsidRDefault="00784F76" w:rsidP="003C1E79">
            <w:pPr>
              <w:pStyle w:val="C-TableText"/>
              <w:jc w:val="center"/>
              <w:rPr>
                <w:sz w:val="20"/>
              </w:rPr>
            </w:pPr>
            <w:r w:rsidRPr="00456A3E">
              <w:rPr>
                <w:sz w:val="20"/>
              </w:rPr>
              <w:t>A97V</w:t>
            </w:r>
          </w:p>
        </w:tc>
      </w:tr>
      <w:tr w:rsidR="009E18A8" w:rsidRPr="00456A3E" w14:paraId="4726A498" w14:textId="77777777" w:rsidTr="003C1E79">
        <w:trPr>
          <w:cantSplit w:val="0"/>
          <w:trHeight w:val="216"/>
        </w:trPr>
        <w:tc>
          <w:tcPr>
            <w:tcW w:w="3255" w:type="dxa"/>
            <w:noWrap/>
          </w:tcPr>
          <w:p w14:paraId="7F272A0E" w14:textId="77777777" w:rsidR="009E18A8" w:rsidRPr="00456A3E" w:rsidRDefault="00784F76" w:rsidP="003C1E79">
            <w:pPr>
              <w:pStyle w:val="C-TableText"/>
              <w:jc w:val="center"/>
              <w:rPr>
                <w:sz w:val="20"/>
              </w:rPr>
            </w:pPr>
            <w:r w:rsidRPr="00456A3E">
              <w:rPr>
                <w:sz w:val="20"/>
              </w:rPr>
              <w:t>c.305 C&gt;T</w:t>
            </w:r>
          </w:p>
        </w:tc>
        <w:tc>
          <w:tcPr>
            <w:tcW w:w="2400" w:type="dxa"/>
            <w:noWrap/>
          </w:tcPr>
          <w:p w14:paraId="1C85554C" w14:textId="77777777" w:rsidR="009E18A8" w:rsidRPr="00456A3E" w:rsidRDefault="00784F76" w:rsidP="003C1E79">
            <w:pPr>
              <w:pStyle w:val="C-TableText"/>
              <w:jc w:val="center"/>
              <w:rPr>
                <w:sz w:val="20"/>
              </w:rPr>
            </w:pPr>
            <w:r w:rsidRPr="00456A3E">
              <w:rPr>
                <w:sz w:val="20"/>
              </w:rPr>
              <w:t>c.C305T</w:t>
            </w:r>
          </w:p>
        </w:tc>
        <w:tc>
          <w:tcPr>
            <w:tcW w:w="2460" w:type="dxa"/>
            <w:noWrap/>
          </w:tcPr>
          <w:p w14:paraId="422601FA" w14:textId="77777777" w:rsidR="009E18A8" w:rsidRPr="00456A3E" w:rsidRDefault="00784F76" w:rsidP="003C1E79">
            <w:pPr>
              <w:pStyle w:val="C-TableText"/>
              <w:jc w:val="center"/>
              <w:rPr>
                <w:sz w:val="20"/>
              </w:rPr>
            </w:pPr>
            <w:r w:rsidRPr="00456A3E">
              <w:rPr>
                <w:sz w:val="20"/>
              </w:rPr>
              <w:t>S102L</w:t>
            </w:r>
          </w:p>
        </w:tc>
      </w:tr>
      <w:tr w:rsidR="009E18A8" w:rsidRPr="00456A3E" w14:paraId="06614907" w14:textId="77777777" w:rsidTr="003C1E79">
        <w:trPr>
          <w:cantSplit w:val="0"/>
          <w:trHeight w:val="216"/>
        </w:trPr>
        <w:tc>
          <w:tcPr>
            <w:tcW w:w="3255" w:type="dxa"/>
            <w:noWrap/>
          </w:tcPr>
          <w:p w14:paraId="30852DB7" w14:textId="77777777" w:rsidR="009E18A8" w:rsidRPr="00456A3E" w:rsidRDefault="00784F76" w:rsidP="003C1E79">
            <w:pPr>
              <w:pStyle w:val="C-TableText"/>
              <w:jc w:val="center"/>
              <w:rPr>
                <w:sz w:val="20"/>
              </w:rPr>
            </w:pPr>
            <w:r w:rsidRPr="00456A3E">
              <w:rPr>
                <w:sz w:val="20"/>
              </w:rPr>
              <w:t>c.311G&gt;T</w:t>
            </w:r>
          </w:p>
        </w:tc>
        <w:tc>
          <w:tcPr>
            <w:tcW w:w="2400" w:type="dxa"/>
            <w:noWrap/>
          </w:tcPr>
          <w:p w14:paraId="00379ECD" w14:textId="77777777" w:rsidR="009E18A8" w:rsidRPr="00456A3E" w:rsidRDefault="00784F76" w:rsidP="003C1E79">
            <w:pPr>
              <w:pStyle w:val="C-TableText"/>
              <w:jc w:val="center"/>
              <w:rPr>
                <w:sz w:val="20"/>
              </w:rPr>
            </w:pPr>
            <w:r w:rsidRPr="00456A3E">
              <w:rPr>
                <w:sz w:val="20"/>
              </w:rPr>
              <w:t>c.G311T</w:t>
            </w:r>
          </w:p>
        </w:tc>
        <w:tc>
          <w:tcPr>
            <w:tcW w:w="2460" w:type="dxa"/>
            <w:noWrap/>
          </w:tcPr>
          <w:p w14:paraId="70D3BF5D" w14:textId="77777777" w:rsidR="009E18A8" w:rsidRPr="00456A3E" w:rsidRDefault="00784F76" w:rsidP="003C1E79">
            <w:pPr>
              <w:pStyle w:val="C-TableText"/>
              <w:jc w:val="center"/>
              <w:rPr>
                <w:sz w:val="20"/>
              </w:rPr>
            </w:pPr>
            <w:r w:rsidRPr="00456A3E">
              <w:rPr>
                <w:sz w:val="20"/>
              </w:rPr>
              <w:t>G104V</w:t>
            </w:r>
          </w:p>
        </w:tc>
      </w:tr>
      <w:tr w:rsidR="009E18A8" w:rsidRPr="00456A3E" w14:paraId="1BF91D1B" w14:textId="77777777" w:rsidTr="003C1E79">
        <w:trPr>
          <w:cantSplit w:val="0"/>
          <w:trHeight w:val="216"/>
        </w:trPr>
        <w:tc>
          <w:tcPr>
            <w:tcW w:w="3255" w:type="dxa"/>
            <w:noWrap/>
          </w:tcPr>
          <w:p w14:paraId="5D3B452B" w14:textId="77777777" w:rsidR="009E18A8" w:rsidRPr="00456A3E" w:rsidRDefault="00784F76" w:rsidP="003C1E79">
            <w:pPr>
              <w:pStyle w:val="C-TableText"/>
              <w:jc w:val="center"/>
              <w:rPr>
                <w:sz w:val="20"/>
              </w:rPr>
            </w:pPr>
            <w:r w:rsidRPr="00456A3E">
              <w:rPr>
                <w:sz w:val="20"/>
              </w:rPr>
              <w:t>c.322 G&gt;A</w:t>
            </w:r>
          </w:p>
        </w:tc>
        <w:tc>
          <w:tcPr>
            <w:tcW w:w="2400" w:type="dxa"/>
            <w:noWrap/>
          </w:tcPr>
          <w:p w14:paraId="45D9623B" w14:textId="77777777" w:rsidR="009E18A8" w:rsidRPr="00456A3E" w:rsidRDefault="00784F76" w:rsidP="003C1E79">
            <w:pPr>
              <w:pStyle w:val="C-TableText"/>
              <w:jc w:val="center"/>
              <w:rPr>
                <w:sz w:val="20"/>
              </w:rPr>
            </w:pPr>
            <w:r w:rsidRPr="00456A3E">
              <w:rPr>
                <w:sz w:val="20"/>
              </w:rPr>
              <w:t>c.G322A</w:t>
            </w:r>
          </w:p>
        </w:tc>
        <w:tc>
          <w:tcPr>
            <w:tcW w:w="2460" w:type="dxa"/>
            <w:noWrap/>
          </w:tcPr>
          <w:p w14:paraId="3F9A4295" w14:textId="77777777" w:rsidR="009E18A8" w:rsidRPr="00456A3E" w:rsidRDefault="00784F76" w:rsidP="003C1E79">
            <w:pPr>
              <w:pStyle w:val="C-TableText"/>
              <w:jc w:val="center"/>
              <w:rPr>
                <w:sz w:val="20"/>
              </w:rPr>
            </w:pPr>
            <w:r w:rsidRPr="00456A3E">
              <w:rPr>
                <w:sz w:val="20"/>
              </w:rPr>
              <w:t>A108T</w:t>
            </w:r>
          </w:p>
        </w:tc>
      </w:tr>
      <w:tr w:rsidR="009E18A8" w:rsidRPr="00456A3E" w14:paraId="2FB8BBBD" w14:textId="77777777" w:rsidTr="003C1E79">
        <w:trPr>
          <w:cantSplit w:val="0"/>
          <w:trHeight w:val="216"/>
        </w:trPr>
        <w:tc>
          <w:tcPr>
            <w:tcW w:w="3255" w:type="dxa"/>
            <w:noWrap/>
          </w:tcPr>
          <w:p w14:paraId="3EDE5985" w14:textId="77777777" w:rsidR="009E18A8" w:rsidRPr="00456A3E" w:rsidRDefault="00784F76" w:rsidP="003C1E79">
            <w:pPr>
              <w:pStyle w:val="C-TableText"/>
              <w:jc w:val="center"/>
              <w:rPr>
                <w:sz w:val="20"/>
              </w:rPr>
            </w:pPr>
            <w:r w:rsidRPr="00456A3E">
              <w:rPr>
                <w:sz w:val="20"/>
              </w:rPr>
              <w:t>c.326 A&gt;G</w:t>
            </w:r>
          </w:p>
        </w:tc>
        <w:tc>
          <w:tcPr>
            <w:tcW w:w="2400" w:type="dxa"/>
            <w:noWrap/>
          </w:tcPr>
          <w:p w14:paraId="731D0C72" w14:textId="77777777" w:rsidR="009E18A8" w:rsidRPr="00456A3E" w:rsidRDefault="00784F76" w:rsidP="003C1E79">
            <w:pPr>
              <w:pStyle w:val="C-TableText"/>
              <w:jc w:val="center"/>
              <w:rPr>
                <w:sz w:val="20"/>
              </w:rPr>
            </w:pPr>
            <w:r w:rsidRPr="00456A3E">
              <w:rPr>
                <w:sz w:val="20"/>
              </w:rPr>
              <w:t>c.A326G</w:t>
            </w:r>
          </w:p>
        </w:tc>
        <w:tc>
          <w:tcPr>
            <w:tcW w:w="2460" w:type="dxa"/>
            <w:noWrap/>
          </w:tcPr>
          <w:p w14:paraId="3C73560B" w14:textId="77777777" w:rsidR="009E18A8" w:rsidRPr="00456A3E" w:rsidRDefault="00784F76" w:rsidP="003C1E79">
            <w:pPr>
              <w:pStyle w:val="C-TableText"/>
              <w:jc w:val="center"/>
              <w:rPr>
                <w:sz w:val="20"/>
              </w:rPr>
            </w:pPr>
            <w:r w:rsidRPr="00456A3E">
              <w:rPr>
                <w:sz w:val="20"/>
              </w:rPr>
              <w:t>D109G</w:t>
            </w:r>
          </w:p>
        </w:tc>
      </w:tr>
      <w:tr w:rsidR="009E18A8" w:rsidRPr="00456A3E" w14:paraId="66B0D613" w14:textId="77777777" w:rsidTr="003C1E79">
        <w:trPr>
          <w:cantSplit w:val="0"/>
          <w:trHeight w:val="216"/>
        </w:trPr>
        <w:tc>
          <w:tcPr>
            <w:tcW w:w="3255" w:type="dxa"/>
            <w:noWrap/>
          </w:tcPr>
          <w:p w14:paraId="5D071009" w14:textId="77777777" w:rsidR="009E18A8" w:rsidRPr="00456A3E" w:rsidRDefault="00784F76" w:rsidP="003C1E79">
            <w:pPr>
              <w:pStyle w:val="C-TableText"/>
              <w:jc w:val="center"/>
              <w:rPr>
                <w:sz w:val="20"/>
              </w:rPr>
            </w:pPr>
            <w:r w:rsidRPr="00456A3E">
              <w:rPr>
                <w:sz w:val="20"/>
              </w:rPr>
              <w:t>c.334 C&gt;G</w:t>
            </w:r>
          </w:p>
        </w:tc>
        <w:tc>
          <w:tcPr>
            <w:tcW w:w="2400" w:type="dxa"/>
            <w:noWrap/>
          </w:tcPr>
          <w:p w14:paraId="72FF02F5" w14:textId="77777777" w:rsidR="009E18A8" w:rsidRPr="00456A3E" w:rsidRDefault="00784F76" w:rsidP="003C1E79">
            <w:pPr>
              <w:pStyle w:val="C-TableText"/>
              <w:jc w:val="center"/>
              <w:rPr>
                <w:sz w:val="20"/>
              </w:rPr>
            </w:pPr>
            <w:r w:rsidRPr="00456A3E">
              <w:rPr>
                <w:sz w:val="20"/>
              </w:rPr>
              <w:t>c.C334G</w:t>
            </w:r>
          </w:p>
        </w:tc>
        <w:tc>
          <w:tcPr>
            <w:tcW w:w="2460" w:type="dxa"/>
            <w:noWrap/>
          </w:tcPr>
          <w:p w14:paraId="3C215B1A" w14:textId="77777777" w:rsidR="009E18A8" w:rsidRPr="00456A3E" w:rsidRDefault="00784F76" w:rsidP="003C1E79">
            <w:pPr>
              <w:pStyle w:val="C-TableText"/>
              <w:jc w:val="center"/>
              <w:rPr>
                <w:sz w:val="20"/>
              </w:rPr>
            </w:pPr>
            <w:r w:rsidRPr="00456A3E">
              <w:rPr>
                <w:sz w:val="20"/>
              </w:rPr>
              <w:t>R112G</w:t>
            </w:r>
          </w:p>
        </w:tc>
      </w:tr>
      <w:tr w:rsidR="009E18A8" w:rsidRPr="00456A3E" w14:paraId="10A395AD" w14:textId="77777777" w:rsidTr="003C1E79">
        <w:trPr>
          <w:cantSplit w:val="0"/>
          <w:trHeight w:val="216"/>
        </w:trPr>
        <w:tc>
          <w:tcPr>
            <w:tcW w:w="3255" w:type="dxa"/>
            <w:noWrap/>
          </w:tcPr>
          <w:p w14:paraId="29118ABE" w14:textId="77777777" w:rsidR="009E18A8" w:rsidRPr="00456A3E" w:rsidRDefault="00784F76" w:rsidP="003C1E79">
            <w:pPr>
              <w:pStyle w:val="C-TableText"/>
              <w:jc w:val="center"/>
              <w:rPr>
                <w:sz w:val="20"/>
              </w:rPr>
            </w:pPr>
            <w:r w:rsidRPr="00456A3E">
              <w:rPr>
                <w:sz w:val="20"/>
              </w:rPr>
              <w:t>c.335 G&gt;A</w:t>
            </w:r>
          </w:p>
        </w:tc>
        <w:tc>
          <w:tcPr>
            <w:tcW w:w="2400" w:type="dxa"/>
            <w:noWrap/>
          </w:tcPr>
          <w:p w14:paraId="21046DD2" w14:textId="77777777" w:rsidR="009E18A8" w:rsidRPr="00456A3E" w:rsidRDefault="00784F76" w:rsidP="003C1E79">
            <w:pPr>
              <w:pStyle w:val="C-TableText"/>
              <w:jc w:val="center"/>
              <w:rPr>
                <w:sz w:val="20"/>
              </w:rPr>
            </w:pPr>
            <w:r w:rsidRPr="00456A3E">
              <w:rPr>
                <w:sz w:val="20"/>
              </w:rPr>
              <w:t>c.G335A</w:t>
            </w:r>
          </w:p>
        </w:tc>
        <w:tc>
          <w:tcPr>
            <w:tcW w:w="2460" w:type="dxa"/>
            <w:noWrap/>
          </w:tcPr>
          <w:p w14:paraId="41F5E01D" w14:textId="77777777" w:rsidR="009E18A8" w:rsidRPr="00456A3E" w:rsidRDefault="00784F76" w:rsidP="003C1E79">
            <w:pPr>
              <w:pStyle w:val="C-TableText"/>
              <w:jc w:val="center"/>
              <w:rPr>
                <w:sz w:val="20"/>
              </w:rPr>
            </w:pPr>
            <w:r w:rsidRPr="00456A3E">
              <w:rPr>
                <w:sz w:val="20"/>
              </w:rPr>
              <w:t>R112H</w:t>
            </w:r>
          </w:p>
        </w:tc>
      </w:tr>
      <w:tr w:rsidR="009E18A8" w:rsidRPr="00456A3E" w14:paraId="256B532E" w14:textId="77777777" w:rsidTr="003C1E79">
        <w:trPr>
          <w:cantSplit w:val="0"/>
          <w:trHeight w:val="216"/>
        </w:trPr>
        <w:tc>
          <w:tcPr>
            <w:tcW w:w="3255" w:type="dxa"/>
            <w:noWrap/>
          </w:tcPr>
          <w:p w14:paraId="6EB1B8DB" w14:textId="77777777" w:rsidR="009E18A8" w:rsidRPr="00456A3E" w:rsidRDefault="00784F76" w:rsidP="003C1E79">
            <w:pPr>
              <w:pStyle w:val="C-TableText"/>
              <w:jc w:val="center"/>
              <w:rPr>
                <w:sz w:val="20"/>
              </w:rPr>
            </w:pPr>
            <w:r w:rsidRPr="00456A3E">
              <w:rPr>
                <w:sz w:val="20"/>
              </w:rPr>
              <w:t>c.337 T&gt;C</w:t>
            </w:r>
          </w:p>
        </w:tc>
        <w:tc>
          <w:tcPr>
            <w:tcW w:w="2400" w:type="dxa"/>
            <w:noWrap/>
          </w:tcPr>
          <w:p w14:paraId="330D8D70" w14:textId="77777777" w:rsidR="009E18A8" w:rsidRPr="00456A3E" w:rsidRDefault="00784F76" w:rsidP="003C1E79">
            <w:pPr>
              <w:pStyle w:val="C-TableText"/>
              <w:jc w:val="center"/>
              <w:rPr>
                <w:sz w:val="20"/>
              </w:rPr>
            </w:pPr>
            <w:r w:rsidRPr="00456A3E">
              <w:rPr>
                <w:sz w:val="20"/>
              </w:rPr>
              <w:t>c.T337C</w:t>
            </w:r>
          </w:p>
        </w:tc>
        <w:tc>
          <w:tcPr>
            <w:tcW w:w="2460" w:type="dxa"/>
            <w:noWrap/>
          </w:tcPr>
          <w:p w14:paraId="29F7E079" w14:textId="77777777" w:rsidR="009E18A8" w:rsidRPr="00456A3E" w:rsidRDefault="00784F76" w:rsidP="003C1E79">
            <w:pPr>
              <w:pStyle w:val="C-TableText"/>
              <w:jc w:val="center"/>
              <w:rPr>
                <w:sz w:val="20"/>
              </w:rPr>
            </w:pPr>
            <w:r w:rsidRPr="00456A3E">
              <w:rPr>
                <w:sz w:val="20"/>
              </w:rPr>
              <w:t>F113L</w:t>
            </w:r>
          </w:p>
        </w:tc>
      </w:tr>
      <w:tr w:rsidR="009E18A8" w:rsidRPr="00456A3E" w14:paraId="642894CF" w14:textId="77777777" w:rsidTr="003C1E79">
        <w:trPr>
          <w:cantSplit w:val="0"/>
          <w:trHeight w:val="216"/>
        </w:trPr>
        <w:tc>
          <w:tcPr>
            <w:tcW w:w="3255" w:type="dxa"/>
            <w:noWrap/>
          </w:tcPr>
          <w:p w14:paraId="2162E1A8" w14:textId="77777777" w:rsidR="009E18A8" w:rsidRPr="00456A3E" w:rsidRDefault="00784F76" w:rsidP="003C1E79">
            <w:pPr>
              <w:pStyle w:val="C-TableText"/>
              <w:jc w:val="center"/>
              <w:rPr>
                <w:sz w:val="20"/>
              </w:rPr>
            </w:pPr>
            <w:r w:rsidRPr="00456A3E">
              <w:rPr>
                <w:sz w:val="20"/>
              </w:rPr>
              <w:t>c.352 C&gt;T</w:t>
            </w:r>
          </w:p>
        </w:tc>
        <w:tc>
          <w:tcPr>
            <w:tcW w:w="2400" w:type="dxa"/>
            <w:noWrap/>
          </w:tcPr>
          <w:p w14:paraId="6977AA9E" w14:textId="77777777" w:rsidR="009E18A8" w:rsidRPr="00456A3E" w:rsidRDefault="00784F76" w:rsidP="003C1E79">
            <w:pPr>
              <w:pStyle w:val="C-TableText"/>
              <w:jc w:val="center"/>
              <w:rPr>
                <w:sz w:val="20"/>
              </w:rPr>
            </w:pPr>
            <w:r w:rsidRPr="00456A3E">
              <w:rPr>
                <w:sz w:val="20"/>
              </w:rPr>
              <w:t>c.C352T</w:t>
            </w:r>
          </w:p>
        </w:tc>
        <w:tc>
          <w:tcPr>
            <w:tcW w:w="2460" w:type="dxa"/>
            <w:noWrap/>
          </w:tcPr>
          <w:p w14:paraId="2ED95F45" w14:textId="77777777" w:rsidR="009E18A8" w:rsidRPr="00456A3E" w:rsidRDefault="00784F76" w:rsidP="003C1E79">
            <w:pPr>
              <w:pStyle w:val="C-TableText"/>
              <w:jc w:val="center"/>
              <w:rPr>
                <w:sz w:val="20"/>
              </w:rPr>
            </w:pPr>
            <w:r w:rsidRPr="00456A3E">
              <w:rPr>
                <w:sz w:val="20"/>
              </w:rPr>
              <w:t>R118C</w:t>
            </w:r>
          </w:p>
        </w:tc>
      </w:tr>
      <w:tr w:rsidR="009E18A8" w:rsidRPr="00456A3E" w14:paraId="383464F9" w14:textId="77777777" w:rsidTr="003C1E79">
        <w:trPr>
          <w:cantSplit w:val="0"/>
          <w:trHeight w:val="216"/>
        </w:trPr>
        <w:tc>
          <w:tcPr>
            <w:tcW w:w="3255" w:type="dxa"/>
            <w:noWrap/>
          </w:tcPr>
          <w:p w14:paraId="03E1B2A1" w14:textId="77777777" w:rsidR="009E18A8" w:rsidRPr="00456A3E" w:rsidRDefault="00784F76" w:rsidP="003C1E79">
            <w:pPr>
              <w:pStyle w:val="C-TableText"/>
              <w:jc w:val="center"/>
              <w:rPr>
                <w:sz w:val="20"/>
              </w:rPr>
            </w:pPr>
            <w:r w:rsidRPr="00456A3E">
              <w:rPr>
                <w:sz w:val="20"/>
              </w:rPr>
              <w:t>c.361 G&gt;A</w:t>
            </w:r>
          </w:p>
        </w:tc>
        <w:tc>
          <w:tcPr>
            <w:tcW w:w="2400" w:type="dxa"/>
            <w:noWrap/>
          </w:tcPr>
          <w:p w14:paraId="048E6D69" w14:textId="77777777" w:rsidR="009E18A8" w:rsidRPr="00456A3E" w:rsidRDefault="00784F76" w:rsidP="003C1E79">
            <w:pPr>
              <w:pStyle w:val="C-TableText"/>
              <w:jc w:val="center"/>
              <w:rPr>
                <w:sz w:val="20"/>
              </w:rPr>
            </w:pPr>
            <w:r w:rsidRPr="00456A3E">
              <w:rPr>
                <w:sz w:val="20"/>
              </w:rPr>
              <w:t>c.G361A</w:t>
            </w:r>
          </w:p>
        </w:tc>
        <w:tc>
          <w:tcPr>
            <w:tcW w:w="2460" w:type="dxa"/>
            <w:noWrap/>
          </w:tcPr>
          <w:p w14:paraId="6707FAFB" w14:textId="77777777" w:rsidR="009E18A8" w:rsidRPr="00456A3E" w:rsidRDefault="00784F76" w:rsidP="003C1E79">
            <w:pPr>
              <w:pStyle w:val="C-TableText"/>
              <w:jc w:val="center"/>
              <w:rPr>
                <w:sz w:val="20"/>
              </w:rPr>
            </w:pPr>
            <w:r w:rsidRPr="00456A3E">
              <w:rPr>
                <w:sz w:val="20"/>
              </w:rPr>
              <w:t>A121T</w:t>
            </w:r>
          </w:p>
        </w:tc>
      </w:tr>
      <w:tr w:rsidR="009E18A8" w:rsidRPr="00456A3E" w14:paraId="687F233B" w14:textId="77777777" w:rsidTr="003C1E79">
        <w:trPr>
          <w:cantSplit w:val="0"/>
          <w:trHeight w:val="216"/>
        </w:trPr>
        <w:tc>
          <w:tcPr>
            <w:tcW w:w="3255" w:type="dxa"/>
            <w:noWrap/>
          </w:tcPr>
          <w:p w14:paraId="4D126C9D" w14:textId="77777777" w:rsidR="009E18A8" w:rsidRPr="00456A3E" w:rsidRDefault="00784F76" w:rsidP="003C1E79">
            <w:pPr>
              <w:pStyle w:val="C-TableText"/>
              <w:jc w:val="center"/>
              <w:rPr>
                <w:sz w:val="20"/>
              </w:rPr>
            </w:pPr>
            <w:r w:rsidRPr="00456A3E">
              <w:rPr>
                <w:sz w:val="20"/>
              </w:rPr>
              <w:t>c.368 A&gt;G</w:t>
            </w:r>
          </w:p>
        </w:tc>
        <w:tc>
          <w:tcPr>
            <w:tcW w:w="2400" w:type="dxa"/>
            <w:noWrap/>
          </w:tcPr>
          <w:p w14:paraId="56DD99CD" w14:textId="77777777" w:rsidR="009E18A8" w:rsidRPr="00456A3E" w:rsidRDefault="00784F76" w:rsidP="003C1E79">
            <w:pPr>
              <w:pStyle w:val="C-TableText"/>
              <w:jc w:val="center"/>
              <w:rPr>
                <w:sz w:val="20"/>
              </w:rPr>
            </w:pPr>
            <w:r w:rsidRPr="00456A3E">
              <w:rPr>
                <w:sz w:val="20"/>
              </w:rPr>
              <w:t>c.A368G</w:t>
            </w:r>
          </w:p>
        </w:tc>
        <w:tc>
          <w:tcPr>
            <w:tcW w:w="2460" w:type="dxa"/>
            <w:noWrap/>
          </w:tcPr>
          <w:p w14:paraId="0E62345A" w14:textId="77777777" w:rsidR="009E18A8" w:rsidRPr="00456A3E" w:rsidRDefault="00784F76" w:rsidP="003C1E79">
            <w:pPr>
              <w:pStyle w:val="C-TableText"/>
              <w:jc w:val="center"/>
              <w:rPr>
                <w:sz w:val="20"/>
              </w:rPr>
            </w:pPr>
            <w:r w:rsidRPr="00456A3E">
              <w:rPr>
                <w:sz w:val="20"/>
              </w:rPr>
              <w:t>Y123C</w:t>
            </w:r>
          </w:p>
        </w:tc>
      </w:tr>
      <w:tr w:rsidR="009E18A8" w:rsidRPr="00456A3E" w14:paraId="01005389" w14:textId="77777777" w:rsidTr="003C1E79">
        <w:trPr>
          <w:cantSplit w:val="0"/>
          <w:trHeight w:val="216"/>
        </w:trPr>
        <w:tc>
          <w:tcPr>
            <w:tcW w:w="3255" w:type="dxa"/>
            <w:noWrap/>
          </w:tcPr>
          <w:p w14:paraId="707773A9" w14:textId="77777777" w:rsidR="009E18A8" w:rsidRPr="00456A3E" w:rsidRDefault="00784F76" w:rsidP="003C1E79">
            <w:pPr>
              <w:pStyle w:val="C-TableText"/>
              <w:jc w:val="center"/>
              <w:rPr>
                <w:sz w:val="20"/>
              </w:rPr>
            </w:pPr>
            <w:r w:rsidRPr="00456A3E">
              <w:rPr>
                <w:sz w:val="20"/>
              </w:rPr>
              <w:t>c. 374 A&gt;T</w:t>
            </w:r>
          </w:p>
        </w:tc>
        <w:tc>
          <w:tcPr>
            <w:tcW w:w="2400" w:type="dxa"/>
            <w:noWrap/>
          </w:tcPr>
          <w:p w14:paraId="319D0372" w14:textId="77777777" w:rsidR="009E18A8" w:rsidRPr="00456A3E" w:rsidRDefault="00784F76" w:rsidP="003C1E79">
            <w:pPr>
              <w:pStyle w:val="C-TableText"/>
              <w:jc w:val="center"/>
              <w:rPr>
                <w:sz w:val="20"/>
              </w:rPr>
            </w:pPr>
            <w:r w:rsidRPr="00456A3E">
              <w:rPr>
                <w:sz w:val="20"/>
              </w:rPr>
              <w:t>c.A374T</w:t>
            </w:r>
          </w:p>
        </w:tc>
        <w:tc>
          <w:tcPr>
            <w:tcW w:w="2460" w:type="dxa"/>
            <w:noWrap/>
          </w:tcPr>
          <w:p w14:paraId="6F99F95D" w14:textId="77777777" w:rsidR="009E18A8" w:rsidRPr="00456A3E" w:rsidRDefault="00784F76" w:rsidP="003C1E79">
            <w:pPr>
              <w:pStyle w:val="C-TableText"/>
              <w:jc w:val="center"/>
              <w:rPr>
                <w:sz w:val="20"/>
              </w:rPr>
            </w:pPr>
            <w:r w:rsidRPr="00456A3E">
              <w:rPr>
                <w:sz w:val="20"/>
              </w:rPr>
              <w:t>H125L</w:t>
            </w:r>
          </w:p>
        </w:tc>
      </w:tr>
      <w:tr w:rsidR="009E18A8" w:rsidRPr="00456A3E" w14:paraId="705635DB" w14:textId="77777777" w:rsidTr="003C1E79">
        <w:trPr>
          <w:cantSplit w:val="0"/>
          <w:trHeight w:val="216"/>
        </w:trPr>
        <w:tc>
          <w:tcPr>
            <w:tcW w:w="3255" w:type="dxa"/>
            <w:noWrap/>
          </w:tcPr>
          <w:p w14:paraId="04914DDE" w14:textId="77777777" w:rsidR="009E18A8" w:rsidRPr="00456A3E" w:rsidRDefault="00784F76" w:rsidP="003C1E79">
            <w:pPr>
              <w:pStyle w:val="C-TableText"/>
              <w:jc w:val="center"/>
              <w:rPr>
                <w:sz w:val="20"/>
              </w:rPr>
            </w:pPr>
            <w:r w:rsidRPr="00456A3E">
              <w:rPr>
                <w:sz w:val="20"/>
              </w:rPr>
              <w:t>c.376 A&gt;G</w:t>
            </w:r>
          </w:p>
        </w:tc>
        <w:tc>
          <w:tcPr>
            <w:tcW w:w="2400" w:type="dxa"/>
            <w:noWrap/>
          </w:tcPr>
          <w:p w14:paraId="5564FFBC" w14:textId="77777777" w:rsidR="009E18A8" w:rsidRPr="00456A3E" w:rsidRDefault="00784F76" w:rsidP="003C1E79">
            <w:pPr>
              <w:pStyle w:val="C-TableText"/>
              <w:jc w:val="center"/>
              <w:rPr>
                <w:sz w:val="20"/>
              </w:rPr>
            </w:pPr>
            <w:r w:rsidRPr="00456A3E">
              <w:rPr>
                <w:sz w:val="20"/>
              </w:rPr>
              <w:t>c.A376G</w:t>
            </w:r>
          </w:p>
        </w:tc>
        <w:tc>
          <w:tcPr>
            <w:tcW w:w="2460" w:type="dxa"/>
            <w:noWrap/>
          </w:tcPr>
          <w:p w14:paraId="1EB3BC94" w14:textId="77777777" w:rsidR="009E18A8" w:rsidRPr="00456A3E" w:rsidRDefault="00784F76" w:rsidP="003C1E79">
            <w:pPr>
              <w:pStyle w:val="C-TableText"/>
              <w:jc w:val="center"/>
              <w:rPr>
                <w:sz w:val="20"/>
              </w:rPr>
            </w:pPr>
            <w:r w:rsidRPr="00456A3E">
              <w:rPr>
                <w:sz w:val="20"/>
              </w:rPr>
              <w:t>S126G</w:t>
            </w:r>
          </w:p>
        </w:tc>
      </w:tr>
      <w:tr w:rsidR="009E18A8" w:rsidRPr="00456A3E" w14:paraId="022A59A5" w14:textId="77777777" w:rsidTr="003C1E79">
        <w:trPr>
          <w:cantSplit w:val="0"/>
          <w:trHeight w:val="216"/>
        </w:trPr>
        <w:tc>
          <w:tcPr>
            <w:tcW w:w="3255" w:type="dxa"/>
            <w:noWrap/>
          </w:tcPr>
          <w:p w14:paraId="365D0653" w14:textId="77777777" w:rsidR="009E18A8" w:rsidRPr="00456A3E" w:rsidRDefault="00784F76" w:rsidP="003C1E79">
            <w:pPr>
              <w:pStyle w:val="C-TableText"/>
              <w:jc w:val="center"/>
              <w:rPr>
                <w:sz w:val="20"/>
              </w:rPr>
            </w:pPr>
            <w:r w:rsidRPr="00456A3E">
              <w:rPr>
                <w:sz w:val="20"/>
              </w:rPr>
              <w:t>c.383 G&gt;A</w:t>
            </w:r>
          </w:p>
        </w:tc>
        <w:tc>
          <w:tcPr>
            <w:tcW w:w="2400" w:type="dxa"/>
            <w:noWrap/>
          </w:tcPr>
          <w:p w14:paraId="29C86A0E" w14:textId="77777777" w:rsidR="009E18A8" w:rsidRPr="00456A3E" w:rsidRDefault="00784F76" w:rsidP="003C1E79">
            <w:pPr>
              <w:pStyle w:val="C-TableText"/>
              <w:jc w:val="center"/>
              <w:rPr>
                <w:sz w:val="20"/>
              </w:rPr>
            </w:pPr>
            <w:r w:rsidRPr="00456A3E">
              <w:rPr>
                <w:sz w:val="20"/>
              </w:rPr>
              <w:t>c.G383A</w:t>
            </w:r>
          </w:p>
        </w:tc>
        <w:tc>
          <w:tcPr>
            <w:tcW w:w="2460" w:type="dxa"/>
            <w:noWrap/>
          </w:tcPr>
          <w:p w14:paraId="08997501" w14:textId="77777777" w:rsidR="009E18A8" w:rsidRPr="00456A3E" w:rsidRDefault="00784F76" w:rsidP="003C1E79">
            <w:pPr>
              <w:pStyle w:val="C-TableText"/>
              <w:jc w:val="center"/>
              <w:rPr>
                <w:sz w:val="20"/>
              </w:rPr>
            </w:pPr>
            <w:r w:rsidRPr="00456A3E">
              <w:rPr>
                <w:sz w:val="20"/>
              </w:rPr>
              <w:t>G128E</w:t>
            </w:r>
          </w:p>
        </w:tc>
      </w:tr>
      <w:tr w:rsidR="009E18A8" w:rsidRPr="00456A3E" w14:paraId="7739FB9D" w14:textId="77777777" w:rsidTr="003C1E79">
        <w:trPr>
          <w:cantSplit w:val="0"/>
          <w:trHeight w:val="216"/>
        </w:trPr>
        <w:tc>
          <w:tcPr>
            <w:tcW w:w="3255" w:type="dxa"/>
            <w:noWrap/>
          </w:tcPr>
          <w:p w14:paraId="2DBDBDD9" w14:textId="77777777" w:rsidR="009E18A8" w:rsidRPr="00456A3E" w:rsidRDefault="00784F76" w:rsidP="003C1E79">
            <w:pPr>
              <w:pStyle w:val="C-TableText"/>
              <w:jc w:val="center"/>
              <w:rPr>
                <w:sz w:val="20"/>
              </w:rPr>
            </w:pPr>
            <w:r w:rsidRPr="00456A3E">
              <w:rPr>
                <w:sz w:val="20"/>
              </w:rPr>
              <w:t>c.404 C&gt;T</w:t>
            </w:r>
          </w:p>
        </w:tc>
        <w:tc>
          <w:tcPr>
            <w:tcW w:w="2400" w:type="dxa"/>
            <w:noWrap/>
          </w:tcPr>
          <w:p w14:paraId="6328FC6F" w14:textId="77777777" w:rsidR="009E18A8" w:rsidRPr="00456A3E" w:rsidRDefault="00784F76" w:rsidP="003C1E79">
            <w:pPr>
              <w:pStyle w:val="C-TableText"/>
              <w:jc w:val="center"/>
              <w:rPr>
                <w:sz w:val="20"/>
              </w:rPr>
            </w:pPr>
            <w:r w:rsidRPr="00456A3E">
              <w:rPr>
                <w:sz w:val="20"/>
              </w:rPr>
              <w:t>c.C404T</w:t>
            </w:r>
          </w:p>
        </w:tc>
        <w:tc>
          <w:tcPr>
            <w:tcW w:w="2460" w:type="dxa"/>
            <w:noWrap/>
          </w:tcPr>
          <w:p w14:paraId="36690D8F" w14:textId="77777777" w:rsidR="009E18A8" w:rsidRPr="00456A3E" w:rsidRDefault="00784F76" w:rsidP="003C1E79">
            <w:pPr>
              <w:pStyle w:val="C-TableText"/>
              <w:jc w:val="center"/>
              <w:rPr>
                <w:sz w:val="20"/>
              </w:rPr>
            </w:pPr>
            <w:r w:rsidRPr="00456A3E">
              <w:rPr>
                <w:sz w:val="20"/>
              </w:rPr>
              <w:t>A135V</w:t>
            </w:r>
          </w:p>
        </w:tc>
      </w:tr>
      <w:tr w:rsidR="009E18A8" w:rsidRPr="00456A3E" w14:paraId="602C970A" w14:textId="77777777" w:rsidTr="003C1E79">
        <w:trPr>
          <w:cantSplit w:val="0"/>
          <w:trHeight w:val="216"/>
        </w:trPr>
        <w:tc>
          <w:tcPr>
            <w:tcW w:w="3255" w:type="dxa"/>
            <w:noWrap/>
          </w:tcPr>
          <w:p w14:paraId="0676BFFB" w14:textId="77777777" w:rsidR="009E18A8" w:rsidRPr="00456A3E" w:rsidRDefault="00784F76" w:rsidP="003C1E79">
            <w:pPr>
              <w:pStyle w:val="C-TableText"/>
              <w:jc w:val="center"/>
              <w:rPr>
                <w:sz w:val="20"/>
              </w:rPr>
            </w:pPr>
            <w:r w:rsidRPr="00456A3E">
              <w:rPr>
                <w:sz w:val="20"/>
              </w:rPr>
              <w:t>c.408 T&gt;A</w:t>
            </w:r>
          </w:p>
        </w:tc>
        <w:tc>
          <w:tcPr>
            <w:tcW w:w="2400" w:type="dxa"/>
            <w:noWrap/>
          </w:tcPr>
          <w:p w14:paraId="14AFC319" w14:textId="77777777" w:rsidR="009E18A8" w:rsidRPr="00456A3E" w:rsidRDefault="00784F76" w:rsidP="003C1E79">
            <w:pPr>
              <w:pStyle w:val="C-TableText"/>
              <w:jc w:val="center"/>
              <w:rPr>
                <w:sz w:val="20"/>
              </w:rPr>
            </w:pPr>
            <w:r w:rsidRPr="00456A3E">
              <w:rPr>
                <w:sz w:val="20"/>
              </w:rPr>
              <w:t>c.T408A</w:t>
            </w:r>
          </w:p>
        </w:tc>
        <w:tc>
          <w:tcPr>
            <w:tcW w:w="2460" w:type="dxa"/>
            <w:noWrap/>
          </w:tcPr>
          <w:p w14:paraId="35DC516D" w14:textId="77777777" w:rsidR="009E18A8" w:rsidRPr="00456A3E" w:rsidRDefault="00784F76" w:rsidP="003C1E79">
            <w:pPr>
              <w:pStyle w:val="C-TableText"/>
              <w:jc w:val="center"/>
              <w:rPr>
                <w:sz w:val="20"/>
              </w:rPr>
            </w:pPr>
            <w:r w:rsidRPr="00456A3E">
              <w:rPr>
                <w:sz w:val="20"/>
              </w:rPr>
              <w:t>D136E</w:t>
            </w:r>
          </w:p>
        </w:tc>
      </w:tr>
      <w:tr w:rsidR="009E18A8" w:rsidRPr="00456A3E" w14:paraId="00748392" w14:textId="77777777" w:rsidTr="003C1E79">
        <w:trPr>
          <w:cantSplit w:val="0"/>
          <w:trHeight w:val="216"/>
        </w:trPr>
        <w:tc>
          <w:tcPr>
            <w:tcW w:w="3255" w:type="dxa"/>
            <w:noWrap/>
          </w:tcPr>
          <w:p w14:paraId="29AB4FAC" w14:textId="77777777" w:rsidR="009E18A8" w:rsidRPr="00456A3E" w:rsidRDefault="00784F76" w:rsidP="003C1E79">
            <w:pPr>
              <w:pStyle w:val="C-TableText"/>
              <w:jc w:val="center"/>
              <w:rPr>
                <w:sz w:val="20"/>
              </w:rPr>
            </w:pPr>
            <w:r w:rsidRPr="00456A3E">
              <w:rPr>
                <w:sz w:val="20"/>
              </w:rPr>
              <w:t>c.416 A&gt;G</w:t>
            </w:r>
          </w:p>
        </w:tc>
        <w:tc>
          <w:tcPr>
            <w:tcW w:w="2400" w:type="dxa"/>
            <w:noWrap/>
          </w:tcPr>
          <w:p w14:paraId="2C1C48AF" w14:textId="77777777" w:rsidR="009E18A8" w:rsidRPr="00456A3E" w:rsidRDefault="00784F76" w:rsidP="003C1E79">
            <w:pPr>
              <w:pStyle w:val="C-TableText"/>
              <w:jc w:val="center"/>
              <w:rPr>
                <w:sz w:val="20"/>
              </w:rPr>
            </w:pPr>
            <w:r w:rsidRPr="00456A3E">
              <w:rPr>
                <w:sz w:val="20"/>
              </w:rPr>
              <w:t>c.A416G</w:t>
            </w:r>
          </w:p>
        </w:tc>
        <w:tc>
          <w:tcPr>
            <w:tcW w:w="2460" w:type="dxa"/>
            <w:noWrap/>
          </w:tcPr>
          <w:p w14:paraId="541D3B30" w14:textId="77777777" w:rsidR="009E18A8" w:rsidRPr="00456A3E" w:rsidRDefault="00784F76" w:rsidP="003C1E79">
            <w:pPr>
              <w:pStyle w:val="C-TableText"/>
              <w:jc w:val="center"/>
              <w:rPr>
                <w:sz w:val="20"/>
              </w:rPr>
            </w:pPr>
            <w:r w:rsidRPr="00456A3E">
              <w:rPr>
                <w:sz w:val="20"/>
              </w:rPr>
              <w:t>N139S</w:t>
            </w:r>
          </w:p>
        </w:tc>
      </w:tr>
      <w:tr w:rsidR="009E18A8" w:rsidRPr="00456A3E" w14:paraId="28A04188" w14:textId="77777777" w:rsidTr="003C1E79">
        <w:trPr>
          <w:cantSplit w:val="0"/>
          <w:trHeight w:val="216"/>
        </w:trPr>
        <w:tc>
          <w:tcPr>
            <w:tcW w:w="3255" w:type="dxa"/>
            <w:noWrap/>
          </w:tcPr>
          <w:p w14:paraId="10E8376E" w14:textId="77777777" w:rsidR="009E18A8" w:rsidRPr="00456A3E" w:rsidRDefault="00784F76" w:rsidP="003C1E79">
            <w:pPr>
              <w:pStyle w:val="C-TableText"/>
              <w:jc w:val="center"/>
              <w:rPr>
                <w:sz w:val="20"/>
              </w:rPr>
            </w:pPr>
            <w:r w:rsidRPr="00456A3E">
              <w:rPr>
                <w:sz w:val="20"/>
              </w:rPr>
              <w:t>c.419 A&gt;C</w:t>
            </w:r>
          </w:p>
        </w:tc>
        <w:tc>
          <w:tcPr>
            <w:tcW w:w="2400" w:type="dxa"/>
            <w:noWrap/>
          </w:tcPr>
          <w:p w14:paraId="37A34410" w14:textId="77777777" w:rsidR="009E18A8" w:rsidRPr="00456A3E" w:rsidRDefault="00784F76" w:rsidP="003C1E79">
            <w:pPr>
              <w:pStyle w:val="C-TableText"/>
              <w:jc w:val="center"/>
              <w:rPr>
                <w:sz w:val="20"/>
              </w:rPr>
            </w:pPr>
            <w:r w:rsidRPr="00456A3E">
              <w:rPr>
                <w:sz w:val="20"/>
              </w:rPr>
              <w:t>c.A419C</w:t>
            </w:r>
          </w:p>
        </w:tc>
        <w:tc>
          <w:tcPr>
            <w:tcW w:w="2460" w:type="dxa"/>
            <w:noWrap/>
          </w:tcPr>
          <w:p w14:paraId="0D76FBA3" w14:textId="77777777" w:rsidR="009E18A8" w:rsidRPr="00456A3E" w:rsidRDefault="00784F76" w:rsidP="003C1E79">
            <w:pPr>
              <w:pStyle w:val="C-TableText"/>
              <w:jc w:val="center"/>
              <w:rPr>
                <w:sz w:val="20"/>
              </w:rPr>
            </w:pPr>
            <w:r w:rsidRPr="00456A3E">
              <w:rPr>
                <w:sz w:val="20"/>
              </w:rPr>
              <w:t>K140T</w:t>
            </w:r>
          </w:p>
        </w:tc>
      </w:tr>
      <w:tr w:rsidR="009E18A8" w:rsidRPr="00456A3E" w14:paraId="4D269476" w14:textId="77777777" w:rsidTr="003C1E79">
        <w:trPr>
          <w:cantSplit w:val="0"/>
          <w:trHeight w:val="216"/>
        </w:trPr>
        <w:tc>
          <w:tcPr>
            <w:tcW w:w="3255" w:type="dxa"/>
            <w:noWrap/>
          </w:tcPr>
          <w:p w14:paraId="26FEC36B" w14:textId="77777777" w:rsidR="009E18A8" w:rsidRPr="00456A3E" w:rsidRDefault="00784F76" w:rsidP="003C1E79">
            <w:pPr>
              <w:pStyle w:val="C-TableText"/>
              <w:jc w:val="center"/>
              <w:rPr>
                <w:sz w:val="20"/>
              </w:rPr>
            </w:pPr>
            <w:r w:rsidRPr="00456A3E">
              <w:rPr>
                <w:sz w:val="20"/>
              </w:rPr>
              <w:t>c.427 G&gt;A</w:t>
            </w:r>
          </w:p>
        </w:tc>
        <w:tc>
          <w:tcPr>
            <w:tcW w:w="2400" w:type="dxa"/>
            <w:noWrap/>
          </w:tcPr>
          <w:p w14:paraId="169B9E84" w14:textId="77777777" w:rsidR="009E18A8" w:rsidRPr="00456A3E" w:rsidRDefault="00784F76" w:rsidP="003C1E79">
            <w:pPr>
              <w:pStyle w:val="C-TableText"/>
              <w:jc w:val="center"/>
              <w:rPr>
                <w:sz w:val="20"/>
              </w:rPr>
            </w:pPr>
            <w:r w:rsidRPr="00456A3E">
              <w:rPr>
                <w:sz w:val="20"/>
              </w:rPr>
              <w:t>c.G427A</w:t>
            </w:r>
          </w:p>
        </w:tc>
        <w:tc>
          <w:tcPr>
            <w:tcW w:w="2460" w:type="dxa"/>
            <w:noWrap/>
          </w:tcPr>
          <w:p w14:paraId="6B1CDBBB" w14:textId="77777777" w:rsidR="009E18A8" w:rsidRPr="00456A3E" w:rsidRDefault="00784F76" w:rsidP="003C1E79">
            <w:pPr>
              <w:pStyle w:val="C-TableText"/>
              <w:jc w:val="center"/>
              <w:rPr>
                <w:sz w:val="20"/>
              </w:rPr>
            </w:pPr>
            <w:r w:rsidRPr="00456A3E">
              <w:rPr>
                <w:sz w:val="20"/>
              </w:rPr>
              <w:t>A143T</w:t>
            </w:r>
          </w:p>
        </w:tc>
      </w:tr>
      <w:tr w:rsidR="009E18A8" w:rsidRPr="00456A3E" w14:paraId="6BA6336E" w14:textId="77777777" w:rsidTr="003C1E79">
        <w:trPr>
          <w:cantSplit w:val="0"/>
          <w:trHeight w:val="216"/>
        </w:trPr>
        <w:tc>
          <w:tcPr>
            <w:tcW w:w="3255" w:type="dxa"/>
            <w:noWrap/>
          </w:tcPr>
          <w:p w14:paraId="5C1A52B3" w14:textId="77777777" w:rsidR="009E18A8" w:rsidRPr="00456A3E" w:rsidRDefault="00784F76" w:rsidP="003C1E79">
            <w:pPr>
              <w:pStyle w:val="C-TableText"/>
              <w:jc w:val="center"/>
              <w:rPr>
                <w:sz w:val="20"/>
              </w:rPr>
            </w:pPr>
            <w:r w:rsidRPr="00456A3E">
              <w:rPr>
                <w:sz w:val="20"/>
              </w:rPr>
              <w:t>c.431 G&gt;A</w:t>
            </w:r>
          </w:p>
        </w:tc>
        <w:tc>
          <w:tcPr>
            <w:tcW w:w="2400" w:type="dxa"/>
            <w:noWrap/>
          </w:tcPr>
          <w:p w14:paraId="78E38314" w14:textId="77777777" w:rsidR="009E18A8" w:rsidRPr="00456A3E" w:rsidRDefault="00784F76" w:rsidP="003C1E79">
            <w:pPr>
              <w:pStyle w:val="C-TableText"/>
              <w:jc w:val="center"/>
              <w:rPr>
                <w:sz w:val="20"/>
              </w:rPr>
            </w:pPr>
            <w:r w:rsidRPr="00456A3E">
              <w:rPr>
                <w:sz w:val="20"/>
              </w:rPr>
              <w:t>c.G431A</w:t>
            </w:r>
          </w:p>
        </w:tc>
        <w:tc>
          <w:tcPr>
            <w:tcW w:w="2460" w:type="dxa"/>
            <w:noWrap/>
          </w:tcPr>
          <w:p w14:paraId="4B287F3D" w14:textId="77777777" w:rsidR="009E18A8" w:rsidRPr="00456A3E" w:rsidRDefault="00784F76" w:rsidP="003C1E79">
            <w:pPr>
              <w:pStyle w:val="C-TableText"/>
              <w:jc w:val="center"/>
              <w:rPr>
                <w:sz w:val="20"/>
              </w:rPr>
            </w:pPr>
            <w:r w:rsidRPr="00456A3E">
              <w:rPr>
                <w:sz w:val="20"/>
              </w:rPr>
              <w:t>G144D</w:t>
            </w:r>
          </w:p>
        </w:tc>
      </w:tr>
      <w:tr w:rsidR="009E18A8" w:rsidRPr="00456A3E" w14:paraId="58CB3478" w14:textId="77777777" w:rsidTr="003C1E79">
        <w:trPr>
          <w:cantSplit w:val="0"/>
          <w:trHeight w:val="216"/>
        </w:trPr>
        <w:tc>
          <w:tcPr>
            <w:tcW w:w="3255" w:type="dxa"/>
            <w:noWrap/>
          </w:tcPr>
          <w:p w14:paraId="620FEEDB" w14:textId="77777777" w:rsidR="009E18A8" w:rsidRPr="00456A3E" w:rsidRDefault="00784F76" w:rsidP="003C1E79">
            <w:pPr>
              <w:pStyle w:val="C-TableText"/>
              <w:jc w:val="center"/>
              <w:rPr>
                <w:sz w:val="20"/>
              </w:rPr>
            </w:pPr>
            <w:r w:rsidRPr="00456A3E">
              <w:rPr>
                <w:sz w:val="20"/>
              </w:rPr>
              <w:t>c.431 G&gt;T</w:t>
            </w:r>
          </w:p>
        </w:tc>
        <w:tc>
          <w:tcPr>
            <w:tcW w:w="2400" w:type="dxa"/>
            <w:noWrap/>
          </w:tcPr>
          <w:p w14:paraId="184B36FB" w14:textId="77777777" w:rsidR="009E18A8" w:rsidRPr="00456A3E" w:rsidRDefault="00784F76" w:rsidP="003C1E79">
            <w:pPr>
              <w:pStyle w:val="C-TableText"/>
              <w:jc w:val="center"/>
              <w:rPr>
                <w:sz w:val="20"/>
              </w:rPr>
            </w:pPr>
            <w:r w:rsidRPr="00456A3E">
              <w:rPr>
                <w:sz w:val="20"/>
              </w:rPr>
              <w:t>c.G431T</w:t>
            </w:r>
          </w:p>
        </w:tc>
        <w:tc>
          <w:tcPr>
            <w:tcW w:w="2460" w:type="dxa"/>
            <w:noWrap/>
          </w:tcPr>
          <w:p w14:paraId="1888F27C" w14:textId="77777777" w:rsidR="009E18A8" w:rsidRPr="00456A3E" w:rsidRDefault="00784F76" w:rsidP="003C1E79">
            <w:pPr>
              <w:pStyle w:val="C-TableText"/>
              <w:jc w:val="center"/>
              <w:rPr>
                <w:sz w:val="20"/>
              </w:rPr>
            </w:pPr>
            <w:r w:rsidRPr="00456A3E">
              <w:rPr>
                <w:sz w:val="20"/>
              </w:rPr>
              <w:t>G144V</w:t>
            </w:r>
          </w:p>
        </w:tc>
      </w:tr>
      <w:tr w:rsidR="009E18A8" w:rsidRPr="00456A3E" w14:paraId="2FA257B1" w14:textId="77777777" w:rsidTr="003C1E79">
        <w:trPr>
          <w:cantSplit w:val="0"/>
          <w:trHeight w:val="216"/>
        </w:trPr>
        <w:tc>
          <w:tcPr>
            <w:tcW w:w="3255" w:type="dxa"/>
            <w:noWrap/>
          </w:tcPr>
          <w:p w14:paraId="06A8CCFE" w14:textId="77777777" w:rsidR="009E18A8" w:rsidRPr="00456A3E" w:rsidRDefault="00784F76" w:rsidP="003C1E79">
            <w:pPr>
              <w:pStyle w:val="C-TableText"/>
              <w:jc w:val="center"/>
              <w:rPr>
                <w:sz w:val="20"/>
              </w:rPr>
            </w:pPr>
            <w:r w:rsidRPr="00456A3E">
              <w:rPr>
                <w:sz w:val="20"/>
              </w:rPr>
              <w:t>c.436 C&gt;T</w:t>
            </w:r>
          </w:p>
        </w:tc>
        <w:tc>
          <w:tcPr>
            <w:tcW w:w="2400" w:type="dxa"/>
            <w:noWrap/>
          </w:tcPr>
          <w:p w14:paraId="14CCE73F" w14:textId="77777777" w:rsidR="009E18A8" w:rsidRPr="00456A3E" w:rsidRDefault="00784F76" w:rsidP="003C1E79">
            <w:pPr>
              <w:pStyle w:val="C-TableText"/>
              <w:jc w:val="center"/>
              <w:rPr>
                <w:sz w:val="20"/>
              </w:rPr>
            </w:pPr>
            <w:r w:rsidRPr="00456A3E">
              <w:rPr>
                <w:sz w:val="20"/>
              </w:rPr>
              <w:t>c.C436T</w:t>
            </w:r>
          </w:p>
        </w:tc>
        <w:tc>
          <w:tcPr>
            <w:tcW w:w="2460" w:type="dxa"/>
            <w:noWrap/>
          </w:tcPr>
          <w:p w14:paraId="13D00D7E" w14:textId="77777777" w:rsidR="009E18A8" w:rsidRPr="00456A3E" w:rsidRDefault="00784F76" w:rsidP="003C1E79">
            <w:pPr>
              <w:pStyle w:val="C-TableText"/>
              <w:jc w:val="center"/>
              <w:rPr>
                <w:sz w:val="20"/>
              </w:rPr>
            </w:pPr>
            <w:r w:rsidRPr="00456A3E">
              <w:rPr>
                <w:sz w:val="20"/>
              </w:rPr>
              <w:t>P146S</w:t>
            </w:r>
          </w:p>
        </w:tc>
      </w:tr>
      <w:tr w:rsidR="009E18A8" w:rsidRPr="00456A3E" w14:paraId="7C7C0884" w14:textId="77777777" w:rsidTr="003C1E79">
        <w:trPr>
          <w:cantSplit w:val="0"/>
          <w:trHeight w:val="216"/>
        </w:trPr>
        <w:tc>
          <w:tcPr>
            <w:tcW w:w="3255" w:type="dxa"/>
            <w:noWrap/>
          </w:tcPr>
          <w:p w14:paraId="020AEEA2" w14:textId="77777777" w:rsidR="009E18A8" w:rsidRPr="00456A3E" w:rsidRDefault="00784F76" w:rsidP="003C1E79">
            <w:pPr>
              <w:pStyle w:val="C-TableText"/>
              <w:jc w:val="center"/>
              <w:rPr>
                <w:sz w:val="20"/>
              </w:rPr>
            </w:pPr>
            <w:r w:rsidRPr="00456A3E">
              <w:rPr>
                <w:sz w:val="20"/>
              </w:rPr>
              <w:t>c.455 A&gt;G</w:t>
            </w:r>
          </w:p>
        </w:tc>
        <w:tc>
          <w:tcPr>
            <w:tcW w:w="2400" w:type="dxa"/>
            <w:noWrap/>
          </w:tcPr>
          <w:p w14:paraId="78715B58" w14:textId="77777777" w:rsidR="009E18A8" w:rsidRPr="00456A3E" w:rsidRDefault="00784F76" w:rsidP="003C1E79">
            <w:pPr>
              <w:pStyle w:val="C-TableText"/>
              <w:jc w:val="center"/>
              <w:rPr>
                <w:sz w:val="20"/>
              </w:rPr>
            </w:pPr>
            <w:r w:rsidRPr="00456A3E">
              <w:rPr>
                <w:sz w:val="20"/>
              </w:rPr>
              <w:t>c.A455G</w:t>
            </w:r>
          </w:p>
        </w:tc>
        <w:tc>
          <w:tcPr>
            <w:tcW w:w="2460" w:type="dxa"/>
            <w:noWrap/>
          </w:tcPr>
          <w:p w14:paraId="2FCA3C67" w14:textId="77777777" w:rsidR="009E18A8" w:rsidRPr="00456A3E" w:rsidRDefault="00784F76" w:rsidP="003C1E79">
            <w:pPr>
              <w:pStyle w:val="C-TableText"/>
              <w:jc w:val="center"/>
              <w:rPr>
                <w:sz w:val="20"/>
              </w:rPr>
            </w:pPr>
            <w:r w:rsidRPr="00456A3E">
              <w:rPr>
                <w:sz w:val="20"/>
              </w:rPr>
              <w:t>Y152C</w:t>
            </w:r>
          </w:p>
        </w:tc>
      </w:tr>
      <w:tr w:rsidR="009E18A8" w:rsidRPr="00456A3E" w14:paraId="40A032DA" w14:textId="77777777" w:rsidTr="003C1E79">
        <w:trPr>
          <w:cantSplit w:val="0"/>
          <w:trHeight w:val="216"/>
        </w:trPr>
        <w:tc>
          <w:tcPr>
            <w:tcW w:w="3255" w:type="dxa"/>
            <w:noWrap/>
          </w:tcPr>
          <w:p w14:paraId="3D5FACA2" w14:textId="77777777" w:rsidR="009E18A8" w:rsidRPr="00456A3E" w:rsidRDefault="00784F76" w:rsidP="003C1E79">
            <w:pPr>
              <w:pStyle w:val="C-TableText"/>
              <w:jc w:val="center"/>
              <w:rPr>
                <w:sz w:val="20"/>
              </w:rPr>
            </w:pPr>
            <w:r w:rsidRPr="00456A3E">
              <w:rPr>
                <w:sz w:val="20"/>
              </w:rPr>
              <w:t>c.466 G&gt;A</w:t>
            </w:r>
          </w:p>
        </w:tc>
        <w:tc>
          <w:tcPr>
            <w:tcW w:w="2400" w:type="dxa"/>
            <w:noWrap/>
          </w:tcPr>
          <w:p w14:paraId="1A6EA649" w14:textId="77777777" w:rsidR="009E18A8" w:rsidRPr="00456A3E" w:rsidRDefault="00784F76" w:rsidP="003C1E79">
            <w:pPr>
              <w:pStyle w:val="C-TableText"/>
              <w:jc w:val="center"/>
              <w:rPr>
                <w:sz w:val="20"/>
              </w:rPr>
            </w:pPr>
            <w:r w:rsidRPr="00456A3E">
              <w:rPr>
                <w:sz w:val="20"/>
              </w:rPr>
              <w:t>c.G466A</w:t>
            </w:r>
          </w:p>
        </w:tc>
        <w:tc>
          <w:tcPr>
            <w:tcW w:w="2460" w:type="dxa"/>
            <w:noWrap/>
          </w:tcPr>
          <w:p w14:paraId="21EDF36C" w14:textId="77777777" w:rsidR="009E18A8" w:rsidRPr="00456A3E" w:rsidRDefault="00784F76" w:rsidP="003C1E79">
            <w:pPr>
              <w:pStyle w:val="C-TableText"/>
              <w:jc w:val="center"/>
              <w:rPr>
                <w:sz w:val="20"/>
              </w:rPr>
            </w:pPr>
            <w:r w:rsidRPr="00456A3E">
              <w:rPr>
                <w:sz w:val="20"/>
              </w:rPr>
              <w:t>A156T</w:t>
            </w:r>
          </w:p>
        </w:tc>
      </w:tr>
      <w:tr w:rsidR="009E18A8" w:rsidRPr="00456A3E" w14:paraId="1E45394E" w14:textId="77777777" w:rsidTr="003C1E79">
        <w:trPr>
          <w:cantSplit w:val="0"/>
          <w:trHeight w:val="216"/>
        </w:trPr>
        <w:tc>
          <w:tcPr>
            <w:tcW w:w="3255" w:type="dxa"/>
            <w:noWrap/>
          </w:tcPr>
          <w:p w14:paraId="5CCBAD03" w14:textId="77777777" w:rsidR="009E18A8" w:rsidRPr="00456A3E" w:rsidRDefault="00784F76" w:rsidP="003C1E79">
            <w:pPr>
              <w:pStyle w:val="C-TableText"/>
              <w:jc w:val="center"/>
              <w:rPr>
                <w:sz w:val="20"/>
              </w:rPr>
            </w:pPr>
            <w:r w:rsidRPr="00456A3E">
              <w:rPr>
                <w:sz w:val="20"/>
              </w:rPr>
              <w:t>c.467 C&gt;T</w:t>
            </w:r>
          </w:p>
        </w:tc>
        <w:tc>
          <w:tcPr>
            <w:tcW w:w="2400" w:type="dxa"/>
            <w:noWrap/>
          </w:tcPr>
          <w:p w14:paraId="0CB92170" w14:textId="77777777" w:rsidR="009E18A8" w:rsidRPr="00456A3E" w:rsidRDefault="00784F76" w:rsidP="003C1E79">
            <w:pPr>
              <w:pStyle w:val="C-TableText"/>
              <w:jc w:val="center"/>
              <w:rPr>
                <w:sz w:val="20"/>
              </w:rPr>
            </w:pPr>
            <w:r w:rsidRPr="00456A3E">
              <w:rPr>
                <w:sz w:val="20"/>
              </w:rPr>
              <w:t>c.C467T</w:t>
            </w:r>
          </w:p>
        </w:tc>
        <w:tc>
          <w:tcPr>
            <w:tcW w:w="2460" w:type="dxa"/>
            <w:noWrap/>
          </w:tcPr>
          <w:p w14:paraId="354474E5" w14:textId="77777777" w:rsidR="009E18A8" w:rsidRPr="00456A3E" w:rsidRDefault="00784F76" w:rsidP="003C1E79">
            <w:pPr>
              <w:pStyle w:val="C-TableText"/>
              <w:jc w:val="center"/>
              <w:rPr>
                <w:sz w:val="20"/>
              </w:rPr>
            </w:pPr>
            <w:r w:rsidRPr="00456A3E">
              <w:rPr>
                <w:sz w:val="20"/>
              </w:rPr>
              <w:t>A156V</w:t>
            </w:r>
          </w:p>
        </w:tc>
      </w:tr>
      <w:tr w:rsidR="009E18A8" w:rsidRPr="00456A3E" w14:paraId="5C82135E" w14:textId="77777777" w:rsidTr="003C1E79">
        <w:trPr>
          <w:cantSplit w:val="0"/>
          <w:trHeight w:val="216"/>
        </w:trPr>
        <w:tc>
          <w:tcPr>
            <w:tcW w:w="3255" w:type="dxa"/>
            <w:noWrap/>
          </w:tcPr>
          <w:p w14:paraId="60B41D15" w14:textId="77777777" w:rsidR="009E18A8" w:rsidRPr="00456A3E" w:rsidRDefault="00784F76" w:rsidP="003C1E79">
            <w:pPr>
              <w:pStyle w:val="C-TableText"/>
              <w:jc w:val="center"/>
              <w:rPr>
                <w:sz w:val="20"/>
              </w:rPr>
            </w:pPr>
            <w:r w:rsidRPr="00456A3E">
              <w:rPr>
                <w:sz w:val="20"/>
              </w:rPr>
              <w:t>c.484 T&gt;G</w:t>
            </w:r>
          </w:p>
        </w:tc>
        <w:tc>
          <w:tcPr>
            <w:tcW w:w="2400" w:type="dxa"/>
            <w:noWrap/>
          </w:tcPr>
          <w:p w14:paraId="78CC8DDC" w14:textId="77777777" w:rsidR="009E18A8" w:rsidRPr="00456A3E" w:rsidRDefault="00784F76" w:rsidP="003C1E79">
            <w:pPr>
              <w:pStyle w:val="C-TableText"/>
              <w:jc w:val="center"/>
              <w:rPr>
                <w:sz w:val="20"/>
              </w:rPr>
            </w:pPr>
            <w:r w:rsidRPr="00456A3E">
              <w:rPr>
                <w:sz w:val="20"/>
              </w:rPr>
              <w:t>c.T484G</w:t>
            </w:r>
          </w:p>
        </w:tc>
        <w:tc>
          <w:tcPr>
            <w:tcW w:w="2460" w:type="dxa"/>
            <w:noWrap/>
          </w:tcPr>
          <w:p w14:paraId="5A6B2BF4" w14:textId="77777777" w:rsidR="009E18A8" w:rsidRPr="00456A3E" w:rsidRDefault="00784F76" w:rsidP="003C1E79">
            <w:pPr>
              <w:pStyle w:val="C-TableText"/>
              <w:jc w:val="center"/>
              <w:rPr>
                <w:sz w:val="20"/>
              </w:rPr>
            </w:pPr>
            <w:r w:rsidRPr="00456A3E">
              <w:rPr>
                <w:sz w:val="20"/>
              </w:rPr>
              <w:t>W162G</w:t>
            </w:r>
          </w:p>
        </w:tc>
      </w:tr>
      <w:tr w:rsidR="009E18A8" w:rsidRPr="00456A3E" w14:paraId="581D95D2" w14:textId="77777777" w:rsidTr="003C1E79">
        <w:trPr>
          <w:cantSplit w:val="0"/>
          <w:trHeight w:val="216"/>
        </w:trPr>
        <w:tc>
          <w:tcPr>
            <w:tcW w:w="3255" w:type="dxa"/>
            <w:noWrap/>
          </w:tcPr>
          <w:p w14:paraId="052DF44A" w14:textId="77777777" w:rsidR="009E18A8" w:rsidRPr="00456A3E" w:rsidRDefault="00784F76" w:rsidP="003C1E79">
            <w:pPr>
              <w:pStyle w:val="C-TableText"/>
              <w:jc w:val="center"/>
              <w:rPr>
                <w:sz w:val="20"/>
              </w:rPr>
            </w:pPr>
            <w:r w:rsidRPr="00456A3E">
              <w:rPr>
                <w:sz w:val="20"/>
              </w:rPr>
              <w:t>c.493 G&gt;C</w:t>
            </w:r>
          </w:p>
        </w:tc>
        <w:tc>
          <w:tcPr>
            <w:tcW w:w="2400" w:type="dxa"/>
            <w:noWrap/>
          </w:tcPr>
          <w:p w14:paraId="4F016704" w14:textId="77777777" w:rsidR="009E18A8" w:rsidRPr="00456A3E" w:rsidRDefault="00784F76" w:rsidP="003C1E79">
            <w:pPr>
              <w:pStyle w:val="C-TableText"/>
              <w:jc w:val="center"/>
              <w:rPr>
                <w:sz w:val="20"/>
              </w:rPr>
            </w:pPr>
            <w:r w:rsidRPr="00456A3E">
              <w:rPr>
                <w:sz w:val="20"/>
              </w:rPr>
              <w:t>c.G493C</w:t>
            </w:r>
          </w:p>
        </w:tc>
        <w:tc>
          <w:tcPr>
            <w:tcW w:w="2460" w:type="dxa"/>
            <w:noWrap/>
          </w:tcPr>
          <w:p w14:paraId="03D9DDC6" w14:textId="77777777" w:rsidR="009E18A8" w:rsidRPr="00456A3E" w:rsidRDefault="00784F76" w:rsidP="003C1E79">
            <w:pPr>
              <w:pStyle w:val="C-TableText"/>
              <w:jc w:val="center"/>
              <w:rPr>
                <w:sz w:val="20"/>
              </w:rPr>
            </w:pPr>
            <w:r w:rsidRPr="00456A3E">
              <w:rPr>
                <w:sz w:val="20"/>
              </w:rPr>
              <w:t>D165H</w:t>
            </w:r>
          </w:p>
        </w:tc>
      </w:tr>
      <w:tr w:rsidR="009E18A8" w:rsidRPr="00456A3E" w14:paraId="147C1719" w14:textId="77777777" w:rsidTr="003C1E79">
        <w:trPr>
          <w:cantSplit w:val="0"/>
          <w:trHeight w:val="216"/>
        </w:trPr>
        <w:tc>
          <w:tcPr>
            <w:tcW w:w="3255" w:type="dxa"/>
            <w:noWrap/>
          </w:tcPr>
          <w:p w14:paraId="02098F88" w14:textId="77777777" w:rsidR="009E18A8" w:rsidRPr="00456A3E" w:rsidRDefault="00784F76" w:rsidP="003C1E79">
            <w:pPr>
              <w:pStyle w:val="C-TableText"/>
              <w:jc w:val="center"/>
              <w:rPr>
                <w:sz w:val="20"/>
              </w:rPr>
            </w:pPr>
            <w:r w:rsidRPr="00456A3E">
              <w:rPr>
                <w:sz w:val="20"/>
              </w:rPr>
              <w:t>c.494 A&gt;G</w:t>
            </w:r>
          </w:p>
        </w:tc>
        <w:tc>
          <w:tcPr>
            <w:tcW w:w="2400" w:type="dxa"/>
            <w:noWrap/>
          </w:tcPr>
          <w:p w14:paraId="43D3F9A5" w14:textId="77777777" w:rsidR="009E18A8" w:rsidRPr="00456A3E" w:rsidRDefault="00784F76" w:rsidP="003C1E79">
            <w:pPr>
              <w:pStyle w:val="C-TableText"/>
              <w:jc w:val="center"/>
              <w:rPr>
                <w:sz w:val="20"/>
              </w:rPr>
            </w:pPr>
            <w:r w:rsidRPr="00456A3E">
              <w:rPr>
                <w:sz w:val="20"/>
              </w:rPr>
              <w:t>c.A494G</w:t>
            </w:r>
          </w:p>
        </w:tc>
        <w:tc>
          <w:tcPr>
            <w:tcW w:w="2460" w:type="dxa"/>
            <w:noWrap/>
          </w:tcPr>
          <w:p w14:paraId="361D1359" w14:textId="77777777" w:rsidR="009E18A8" w:rsidRPr="00456A3E" w:rsidRDefault="00784F76" w:rsidP="003C1E79">
            <w:pPr>
              <w:pStyle w:val="C-TableText"/>
              <w:jc w:val="center"/>
              <w:rPr>
                <w:sz w:val="20"/>
              </w:rPr>
            </w:pPr>
            <w:r w:rsidRPr="00456A3E">
              <w:rPr>
                <w:sz w:val="20"/>
              </w:rPr>
              <w:t>D165G</w:t>
            </w:r>
          </w:p>
        </w:tc>
      </w:tr>
      <w:tr w:rsidR="009E18A8" w:rsidRPr="00456A3E" w14:paraId="5BD51640" w14:textId="77777777" w:rsidTr="003C1E79">
        <w:trPr>
          <w:cantSplit w:val="0"/>
          <w:trHeight w:val="216"/>
        </w:trPr>
        <w:tc>
          <w:tcPr>
            <w:tcW w:w="3255" w:type="dxa"/>
            <w:noWrap/>
          </w:tcPr>
          <w:p w14:paraId="778EE4C8" w14:textId="77777777" w:rsidR="009E18A8" w:rsidRPr="00456A3E" w:rsidRDefault="00784F76" w:rsidP="003C1E79">
            <w:pPr>
              <w:pStyle w:val="C-TableText"/>
              <w:jc w:val="center"/>
              <w:rPr>
                <w:sz w:val="20"/>
              </w:rPr>
            </w:pPr>
            <w:r w:rsidRPr="00456A3E">
              <w:rPr>
                <w:sz w:val="20"/>
              </w:rPr>
              <w:t>c.[496 C&gt;G; 497 T&gt;G]</w:t>
            </w:r>
          </w:p>
        </w:tc>
        <w:tc>
          <w:tcPr>
            <w:tcW w:w="2400" w:type="dxa"/>
            <w:noWrap/>
          </w:tcPr>
          <w:p w14:paraId="3FEBD088" w14:textId="77777777" w:rsidR="009E18A8" w:rsidRPr="00456A3E" w:rsidRDefault="00784F76" w:rsidP="003C1E79">
            <w:pPr>
              <w:pStyle w:val="C-TableText"/>
              <w:jc w:val="center"/>
              <w:rPr>
                <w:sz w:val="20"/>
              </w:rPr>
            </w:pPr>
            <w:r w:rsidRPr="00456A3E">
              <w:rPr>
                <w:sz w:val="20"/>
              </w:rPr>
              <w:t>c. C496G/T497G</w:t>
            </w:r>
          </w:p>
        </w:tc>
        <w:tc>
          <w:tcPr>
            <w:tcW w:w="2460" w:type="dxa"/>
            <w:noWrap/>
          </w:tcPr>
          <w:p w14:paraId="54ABBF41" w14:textId="77777777" w:rsidR="009E18A8" w:rsidRPr="00456A3E" w:rsidRDefault="00784F76" w:rsidP="003C1E79">
            <w:pPr>
              <w:pStyle w:val="C-TableText"/>
              <w:jc w:val="center"/>
              <w:rPr>
                <w:sz w:val="20"/>
              </w:rPr>
            </w:pPr>
            <w:r w:rsidRPr="00456A3E">
              <w:rPr>
                <w:sz w:val="20"/>
              </w:rPr>
              <w:t>L166G</w:t>
            </w:r>
          </w:p>
        </w:tc>
      </w:tr>
      <w:tr w:rsidR="009E18A8" w:rsidRPr="00456A3E" w14:paraId="4D91914C" w14:textId="77777777" w:rsidTr="003C1E79">
        <w:trPr>
          <w:cantSplit w:val="0"/>
          <w:trHeight w:val="216"/>
        </w:trPr>
        <w:tc>
          <w:tcPr>
            <w:tcW w:w="3255" w:type="dxa"/>
            <w:noWrap/>
          </w:tcPr>
          <w:p w14:paraId="18C375D6" w14:textId="77777777" w:rsidR="009E18A8" w:rsidRPr="00456A3E" w:rsidRDefault="00784F76" w:rsidP="003C1E79">
            <w:pPr>
              <w:pStyle w:val="C-TableText"/>
              <w:jc w:val="center"/>
              <w:rPr>
                <w:sz w:val="20"/>
              </w:rPr>
            </w:pPr>
            <w:r w:rsidRPr="00456A3E">
              <w:rPr>
                <w:sz w:val="20"/>
              </w:rPr>
              <w:t>c.496 C&gt;G</w:t>
            </w:r>
          </w:p>
        </w:tc>
        <w:tc>
          <w:tcPr>
            <w:tcW w:w="2400" w:type="dxa"/>
            <w:noWrap/>
          </w:tcPr>
          <w:p w14:paraId="1D8C4B64" w14:textId="77777777" w:rsidR="009E18A8" w:rsidRPr="00456A3E" w:rsidRDefault="00784F76" w:rsidP="003C1E79">
            <w:pPr>
              <w:pStyle w:val="C-TableText"/>
              <w:jc w:val="center"/>
              <w:rPr>
                <w:sz w:val="20"/>
              </w:rPr>
            </w:pPr>
            <w:r w:rsidRPr="00456A3E">
              <w:rPr>
                <w:sz w:val="20"/>
              </w:rPr>
              <w:t>c.C496G</w:t>
            </w:r>
          </w:p>
        </w:tc>
        <w:tc>
          <w:tcPr>
            <w:tcW w:w="2460" w:type="dxa"/>
            <w:noWrap/>
          </w:tcPr>
          <w:p w14:paraId="2A34FB18" w14:textId="77777777" w:rsidR="009E18A8" w:rsidRPr="00456A3E" w:rsidRDefault="00784F76" w:rsidP="003C1E79">
            <w:pPr>
              <w:pStyle w:val="C-TableText"/>
              <w:jc w:val="center"/>
              <w:rPr>
                <w:sz w:val="20"/>
              </w:rPr>
            </w:pPr>
            <w:r w:rsidRPr="00456A3E">
              <w:rPr>
                <w:sz w:val="20"/>
              </w:rPr>
              <w:t>L166V</w:t>
            </w:r>
          </w:p>
        </w:tc>
      </w:tr>
      <w:tr w:rsidR="009E18A8" w:rsidRPr="00456A3E" w14:paraId="4F432E5F" w14:textId="77777777" w:rsidTr="003C1E79">
        <w:trPr>
          <w:cantSplit w:val="0"/>
          <w:trHeight w:val="216"/>
        </w:trPr>
        <w:tc>
          <w:tcPr>
            <w:tcW w:w="3255" w:type="dxa"/>
            <w:noWrap/>
          </w:tcPr>
          <w:p w14:paraId="647FF8AF" w14:textId="77777777" w:rsidR="009E18A8" w:rsidRPr="00456A3E" w:rsidRDefault="00784F76" w:rsidP="003C1E79">
            <w:pPr>
              <w:pStyle w:val="C-TableText"/>
              <w:jc w:val="center"/>
              <w:rPr>
                <w:sz w:val="20"/>
              </w:rPr>
            </w:pPr>
            <w:r w:rsidRPr="00456A3E">
              <w:rPr>
                <w:sz w:val="20"/>
              </w:rPr>
              <w:t>c.506 T&gt;C</w:t>
            </w:r>
          </w:p>
        </w:tc>
        <w:tc>
          <w:tcPr>
            <w:tcW w:w="2400" w:type="dxa"/>
            <w:noWrap/>
          </w:tcPr>
          <w:p w14:paraId="1C7436E1" w14:textId="77777777" w:rsidR="009E18A8" w:rsidRPr="00456A3E" w:rsidRDefault="00784F76" w:rsidP="003C1E79">
            <w:pPr>
              <w:pStyle w:val="C-TableText"/>
              <w:jc w:val="center"/>
              <w:rPr>
                <w:sz w:val="20"/>
              </w:rPr>
            </w:pPr>
            <w:r w:rsidRPr="00456A3E">
              <w:rPr>
                <w:sz w:val="20"/>
              </w:rPr>
              <w:t>c.T506C</w:t>
            </w:r>
          </w:p>
        </w:tc>
        <w:tc>
          <w:tcPr>
            <w:tcW w:w="2460" w:type="dxa"/>
            <w:noWrap/>
          </w:tcPr>
          <w:p w14:paraId="316A1F65" w14:textId="77777777" w:rsidR="009E18A8" w:rsidRPr="00456A3E" w:rsidRDefault="00784F76" w:rsidP="003C1E79">
            <w:pPr>
              <w:pStyle w:val="C-TableText"/>
              <w:jc w:val="center"/>
              <w:rPr>
                <w:sz w:val="20"/>
              </w:rPr>
            </w:pPr>
            <w:r w:rsidRPr="00456A3E">
              <w:rPr>
                <w:sz w:val="20"/>
              </w:rPr>
              <w:t>F169S</w:t>
            </w:r>
          </w:p>
        </w:tc>
      </w:tr>
      <w:tr w:rsidR="009E18A8" w:rsidRPr="00456A3E" w14:paraId="6BEA3D3A" w14:textId="77777777" w:rsidTr="003C1E79">
        <w:trPr>
          <w:cantSplit w:val="0"/>
          <w:trHeight w:val="216"/>
        </w:trPr>
        <w:tc>
          <w:tcPr>
            <w:tcW w:w="3255" w:type="dxa"/>
            <w:noWrap/>
          </w:tcPr>
          <w:p w14:paraId="5F56D3B1" w14:textId="77777777" w:rsidR="009E18A8" w:rsidRPr="00456A3E" w:rsidRDefault="00784F76" w:rsidP="003C1E79">
            <w:pPr>
              <w:pStyle w:val="C-TableText"/>
              <w:jc w:val="center"/>
              <w:rPr>
                <w:sz w:val="20"/>
              </w:rPr>
            </w:pPr>
            <w:r w:rsidRPr="00456A3E">
              <w:rPr>
                <w:sz w:val="20"/>
              </w:rPr>
              <w:t>c.520 T&gt;C</w:t>
            </w:r>
          </w:p>
        </w:tc>
        <w:tc>
          <w:tcPr>
            <w:tcW w:w="2400" w:type="dxa"/>
            <w:noWrap/>
          </w:tcPr>
          <w:p w14:paraId="21041DB2" w14:textId="77777777" w:rsidR="009E18A8" w:rsidRPr="00456A3E" w:rsidRDefault="00784F76" w:rsidP="003C1E79">
            <w:pPr>
              <w:pStyle w:val="C-TableText"/>
              <w:jc w:val="center"/>
              <w:rPr>
                <w:sz w:val="20"/>
              </w:rPr>
            </w:pPr>
            <w:r w:rsidRPr="00456A3E">
              <w:rPr>
                <w:sz w:val="20"/>
              </w:rPr>
              <w:t>c.T520C</w:t>
            </w:r>
          </w:p>
        </w:tc>
        <w:tc>
          <w:tcPr>
            <w:tcW w:w="2460" w:type="dxa"/>
            <w:noWrap/>
          </w:tcPr>
          <w:p w14:paraId="35F3FAD3" w14:textId="77777777" w:rsidR="009E18A8" w:rsidRPr="00456A3E" w:rsidRDefault="00784F76" w:rsidP="003C1E79">
            <w:pPr>
              <w:pStyle w:val="C-TableText"/>
              <w:jc w:val="center"/>
              <w:rPr>
                <w:sz w:val="20"/>
              </w:rPr>
            </w:pPr>
            <w:r w:rsidRPr="00456A3E">
              <w:rPr>
                <w:sz w:val="20"/>
              </w:rPr>
              <w:t>C174R</w:t>
            </w:r>
          </w:p>
        </w:tc>
      </w:tr>
      <w:tr w:rsidR="009E18A8" w:rsidRPr="00456A3E" w14:paraId="36655325" w14:textId="77777777" w:rsidTr="003C1E79">
        <w:trPr>
          <w:cantSplit w:val="0"/>
          <w:trHeight w:val="216"/>
        </w:trPr>
        <w:tc>
          <w:tcPr>
            <w:tcW w:w="3255" w:type="dxa"/>
            <w:noWrap/>
          </w:tcPr>
          <w:p w14:paraId="143BCC57" w14:textId="77777777" w:rsidR="009E18A8" w:rsidRPr="00456A3E" w:rsidRDefault="00784F76" w:rsidP="003C1E79">
            <w:pPr>
              <w:pStyle w:val="C-TableText"/>
              <w:jc w:val="center"/>
              <w:rPr>
                <w:sz w:val="20"/>
              </w:rPr>
            </w:pPr>
            <w:r w:rsidRPr="00456A3E">
              <w:rPr>
                <w:sz w:val="20"/>
              </w:rPr>
              <w:t>c.520 T&gt;G</w:t>
            </w:r>
          </w:p>
        </w:tc>
        <w:tc>
          <w:tcPr>
            <w:tcW w:w="2400" w:type="dxa"/>
            <w:noWrap/>
          </w:tcPr>
          <w:p w14:paraId="551AD93B" w14:textId="77777777" w:rsidR="009E18A8" w:rsidRPr="00456A3E" w:rsidRDefault="00784F76" w:rsidP="003C1E79">
            <w:pPr>
              <w:pStyle w:val="C-TableText"/>
              <w:jc w:val="center"/>
              <w:rPr>
                <w:sz w:val="20"/>
              </w:rPr>
            </w:pPr>
            <w:r w:rsidRPr="00456A3E">
              <w:rPr>
                <w:sz w:val="20"/>
              </w:rPr>
              <w:t>c.T520G</w:t>
            </w:r>
          </w:p>
        </w:tc>
        <w:tc>
          <w:tcPr>
            <w:tcW w:w="2460" w:type="dxa"/>
            <w:noWrap/>
          </w:tcPr>
          <w:p w14:paraId="020C8C0C" w14:textId="77777777" w:rsidR="009E18A8" w:rsidRPr="00456A3E" w:rsidRDefault="00784F76" w:rsidP="003C1E79">
            <w:pPr>
              <w:pStyle w:val="C-TableText"/>
              <w:jc w:val="center"/>
              <w:rPr>
                <w:sz w:val="20"/>
              </w:rPr>
            </w:pPr>
            <w:r w:rsidRPr="00456A3E">
              <w:rPr>
                <w:sz w:val="20"/>
              </w:rPr>
              <w:t>C174G</w:t>
            </w:r>
          </w:p>
        </w:tc>
      </w:tr>
      <w:tr w:rsidR="009E18A8" w:rsidRPr="00456A3E" w14:paraId="0456C80B" w14:textId="77777777" w:rsidTr="003C1E79">
        <w:trPr>
          <w:cantSplit w:val="0"/>
          <w:trHeight w:val="216"/>
        </w:trPr>
        <w:tc>
          <w:tcPr>
            <w:tcW w:w="3255" w:type="dxa"/>
            <w:noWrap/>
          </w:tcPr>
          <w:p w14:paraId="6833816B" w14:textId="77777777" w:rsidR="009E18A8" w:rsidRPr="00456A3E" w:rsidRDefault="00784F76" w:rsidP="003C1E79">
            <w:pPr>
              <w:pStyle w:val="C-TableText"/>
              <w:jc w:val="center"/>
              <w:rPr>
                <w:sz w:val="20"/>
              </w:rPr>
            </w:pPr>
            <w:r w:rsidRPr="00456A3E">
              <w:rPr>
                <w:sz w:val="20"/>
              </w:rPr>
              <w:t>c.525 C&gt;G</w:t>
            </w:r>
          </w:p>
        </w:tc>
        <w:tc>
          <w:tcPr>
            <w:tcW w:w="2400" w:type="dxa"/>
            <w:noWrap/>
          </w:tcPr>
          <w:p w14:paraId="1AF8C196" w14:textId="77777777" w:rsidR="009E18A8" w:rsidRPr="00456A3E" w:rsidRDefault="00784F76" w:rsidP="003C1E79">
            <w:pPr>
              <w:pStyle w:val="C-TableText"/>
              <w:jc w:val="center"/>
              <w:rPr>
                <w:sz w:val="20"/>
              </w:rPr>
            </w:pPr>
            <w:r w:rsidRPr="00456A3E">
              <w:rPr>
                <w:sz w:val="20"/>
              </w:rPr>
              <w:t>c.C525G</w:t>
            </w:r>
          </w:p>
        </w:tc>
        <w:tc>
          <w:tcPr>
            <w:tcW w:w="2460" w:type="dxa"/>
            <w:noWrap/>
          </w:tcPr>
          <w:p w14:paraId="5427578E" w14:textId="77777777" w:rsidR="009E18A8" w:rsidRPr="00456A3E" w:rsidRDefault="00784F76" w:rsidP="003C1E79">
            <w:pPr>
              <w:pStyle w:val="C-TableText"/>
              <w:jc w:val="center"/>
              <w:rPr>
                <w:sz w:val="20"/>
              </w:rPr>
            </w:pPr>
            <w:r w:rsidRPr="00456A3E">
              <w:rPr>
                <w:sz w:val="20"/>
              </w:rPr>
              <w:t>D175E</w:t>
            </w:r>
          </w:p>
        </w:tc>
      </w:tr>
      <w:tr w:rsidR="009E18A8" w:rsidRPr="00456A3E" w14:paraId="107664E2" w14:textId="77777777" w:rsidTr="003C1E79">
        <w:trPr>
          <w:cantSplit w:val="0"/>
          <w:trHeight w:val="216"/>
        </w:trPr>
        <w:tc>
          <w:tcPr>
            <w:tcW w:w="3255" w:type="dxa"/>
            <w:noWrap/>
          </w:tcPr>
          <w:p w14:paraId="1044FF3A" w14:textId="77777777" w:rsidR="009E18A8" w:rsidRPr="00456A3E" w:rsidRDefault="00784F76" w:rsidP="003C1E79">
            <w:pPr>
              <w:pStyle w:val="C-TableText"/>
              <w:jc w:val="center"/>
              <w:rPr>
                <w:sz w:val="20"/>
              </w:rPr>
            </w:pPr>
            <w:r w:rsidRPr="00456A3E">
              <w:rPr>
                <w:sz w:val="20"/>
              </w:rPr>
              <w:t>c.548 G&gt;C</w:t>
            </w:r>
          </w:p>
        </w:tc>
        <w:tc>
          <w:tcPr>
            <w:tcW w:w="2400" w:type="dxa"/>
            <w:noWrap/>
          </w:tcPr>
          <w:p w14:paraId="42001482" w14:textId="77777777" w:rsidR="009E18A8" w:rsidRPr="00456A3E" w:rsidRDefault="00784F76" w:rsidP="003C1E79">
            <w:pPr>
              <w:pStyle w:val="C-TableText"/>
              <w:jc w:val="center"/>
              <w:rPr>
                <w:sz w:val="20"/>
              </w:rPr>
            </w:pPr>
            <w:r w:rsidRPr="00456A3E">
              <w:rPr>
                <w:sz w:val="20"/>
              </w:rPr>
              <w:t>c.G548C</w:t>
            </w:r>
          </w:p>
        </w:tc>
        <w:tc>
          <w:tcPr>
            <w:tcW w:w="2460" w:type="dxa"/>
            <w:noWrap/>
          </w:tcPr>
          <w:p w14:paraId="181FA129" w14:textId="77777777" w:rsidR="009E18A8" w:rsidRPr="00456A3E" w:rsidRDefault="00784F76" w:rsidP="003C1E79">
            <w:pPr>
              <w:pStyle w:val="C-TableText"/>
              <w:jc w:val="center"/>
              <w:rPr>
                <w:sz w:val="20"/>
              </w:rPr>
            </w:pPr>
            <w:r w:rsidRPr="00456A3E">
              <w:rPr>
                <w:sz w:val="20"/>
              </w:rPr>
              <w:t>G183A</w:t>
            </w:r>
          </w:p>
        </w:tc>
      </w:tr>
      <w:tr w:rsidR="009E18A8" w:rsidRPr="00456A3E" w14:paraId="4CB75FA3" w14:textId="77777777" w:rsidTr="003C1E79">
        <w:trPr>
          <w:cantSplit w:val="0"/>
          <w:trHeight w:val="216"/>
        </w:trPr>
        <w:tc>
          <w:tcPr>
            <w:tcW w:w="3255" w:type="dxa"/>
            <w:noWrap/>
          </w:tcPr>
          <w:p w14:paraId="2908F46A" w14:textId="77777777" w:rsidR="009E18A8" w:rsidRPr="00456A3E" w:rsidRDefault="00784F76" w:rsidP="003C1E79">
            <w:pPr>
              <w:pStyle w:val="C-TableText"/>
              <w:jc w:val="center"/>
              <w:rPr>
                <w:sz w:val="20"/>
              </w:rPr>
            </w:pPr>
            <w:r w:rsidRPr="00456A3E">
              <w:rPr>
                <w:sz w:val="20"/>
              </w:rPr>
              <w:t>c.548 G&gt;A</w:t>
            </w:r>
          </w:p>
        </w:tc>
        <w:tc>
          <w:tcPr>
            <w:tcW w:w="2400" w:type="dxa"/>
            <w:noWrap/>
          </w:tcPr>
          <w:p w14:paraId="579556D4" w14:textId="77777777" w:rsidR="009E18A8" w:rsidRPr="00456A3E" w:rsidRDefault="00784F76" w:rsidP="003C1E79">
            <w:pPr>
              <w:pStyle w:val="C-TableText"/>
              <w:jc w:val="center"/>
              <w:rPr>
                <w:sz w:val="20"/>
              </w:rPr>
            </w:pPr>
            <w:r w:rsidRPr="00456A3E">
              <w:rPr>
                <w:sz w:val="20"/>
              </w:rPr>
              <w:t>c.G548A</w:t>
            </w:r>
          </w:p>
        </w:tc>
        <w:tc>
          <w:tcPr>
            <w:tcW w:w="2460" w:type="dxa"/>
            <w:noWrap/>
          </w:tcPr>
          <w:p w14:paraId="1730F86E" w14:textId="77777777" w:rsidR="009E18A8" w:rsidRPr="00456A3E" w:rsidRDefault="00784F76" w:rsidP="003C1E79">
            <w:pPr>
              <w:pStyle w:val="C-TableText"/>
              <w:jc w:val="center"/>
              <w:rPr>
                <w:sz w:val="20"/>
              </w:rPr>
            </w:pPr>
            <w:r w:rsidRPr="00456A3E">
              <w:rPr>
                <w:sz w:val="20"/>
              </w:rPr>
              <w:t>G183D</w:t>
            </w:r>
          </w:p>
        </w:tc>
      </w:tr>
      <w:tr w:rsidR="009E18A8" w:rsidRPr="00456A3E" w14:paraId="02A36D53" w14:textId="77777777" w:rsidTr="003C1E79">
        <w:trPr>
          <w:cantSplit w:val="0"/>
          <w:trHeight w:val="216"/>
        </w:trPr>
        <w:tc>
          <w:tcPr>
            <w:tcW w:w="3255" w:type="dxa"/>
            <w:noWrap/>
          </w:tcPr>
          <w:p w14:paraId="31DCDB97" w14:textId="77777777" w:rsidR="009E18A8" w:rsidRPr="00456A3E" w:rsidRDefault="00784F76" w:rsidP="003C1E79">
            <w:pPr>
              <w:pStyle w:val="C-TableText"/>
              <w:jc w:val="center"/>
              <w:rPr>
                <w:sz w:val="20"/>
              </w:rPr>
            </w:pPr>
            <w:r w:rsidRPr="00456A3E">
              <w:rPr>
                <w:sz w:val="20"/>
              </w:rPr>
              <w:t>c.550 T&gt;A</w:t>
            </w:r>
          </w:p>
        </w:tc>
        <w:tc>
          <w:tcPr>
            <w:tcW w:w="2400" w:type="dxa"/>
            <w:noWrap/>
          </w:tcPr>
          <w:p w14:paraId="00E0EE80" w14:textId="77777777" w:rsidR="009E18A8" w:rsidRPr="00456A3E" w:rsidRDefault="00784F76" w:rsidP="003C1E79">
            <w:pPr>
              <w:pStyle w:val="C-TableText"/>
              <w:jc w:val="center"/>
              <w:rPr>
                <w:sz w:val="20"/>
              </w:rPr>
            </w:pPr>
            <w:r w:rsidRPr="00456A3E">
              <w:rPr>
                <w:sz w:val="20"/>
              </w:rPr>
              <w:t>c.T550A</w:t>
            </w:r>
          </w:p>
        </w:tc>
        <w:tc>
          <w:tcPr>
            <w:tcW w:w="2460" w:type="dxa"/>
            <w:noWrap/>
          </w:tcPr>
          <w:p w14:paraId="502A5248" w14:textId="77777777" w:rsidR="009E18A8" w:rsidRPr="00456A3E" w:rsidRDefault="00784F76" w:rsidP="003C1E79">
            <w:pPr>
              <w:pStyle w:val="C-TableText"/>
              <w:jc w:val="center"/>
              <w:rPr>
                <w:sz w:val="20"/>
              </w:rPr>
            </w:pPr>
            <w:r w:rsidRPr="00456A3E">
              <w:rPr>
                <w:sz w:val="20"/>
              </w:rPr>
              <w:t>Y184N</w:t>
            </w:r>
          </w:p>
        </w:tc>
      </w:tr>
      <w:tr w:rsidR="009E18A8" w:rsidRPr="00456A3E" w14:paraId="70C989E1" w14:textId="77777777" w:rsidTr="003C1E79">
        <w:trPr>
          <w:cantSplit w:val="0"/>
          <w:trHeight w:val="216"/>
        </w:trPr>
        <w:tc>
          <w:tcPr>
            <w:tcW w:w="3255" w:type="dxa"/>
            <w:noWrap/>
          </w:tcPr>
          <w:p w14:paraId="52A5CDF0" w14:textId="77777777" w:rsidR="009E18A8" w:rsidRPr="00456A3E" w:rsidRDefault="00784F76" w:rsidP="003C1E79">
            <w:pPr>
              <w:pStyle w:val="C-TableText"/>
              <w:jc w:val="center"/>
              <w:rPr>
                <w:sz w:val="20"/>
              </w:rPr>
            </w:pPr>
            <w:r w:rsidRPr="00456A3E">
              <w:rPr>
                <w:sz w:val="20"/>
              </w:rPr>
              <w:t>c.551A&gt;G</w:t>
            </w:r>
          </w:p>
        </w:tc>
        <w:tc>
          <w:tcPr>
            <w:tcW w:w="2400" w:type="dxa"/>
            <w:noWrap/>
          </w:tcPr>
          <w:p w14:paraId="3DDA404A" w14:textId="77777777" w:rsidR="009E18A8" w:rsidRPr="00456A3E" w:rsidRDefault="00784F76" w:rsidP="003C1E79">
            <w:pPr>
              <w:pStyle w:val="C-TableText"/>
              <w:jc w:val="center"/>
              <w:rPr>
                <w:sz w:val="20"/>
              </w:rPr>
            </w:pPr>
            <w:r w:rsidRPr="00456A3E">
              <w:rPr>
                <w:sz w:val="20"/>
              </w:rPr>
              <w:t>c.A551G</w:t>
            </w:r>
          </w:p>
        </w:tc>
        <w:tc>
          <w:tcPr>
            <w:tcW w:w="2460" w:type="dxa"/>
            <w:noWrap/>
          </w:tcPr>
          <w:p w14:paraId="78E12807" w14:textId="77777777" w:rsidR="009E18A8" w:rsidRPr="00456A3E" w:rsidRDefault="00784F76" w:rsidP="003C1E79">
            <w:pPr>
              <w:pStyle w:val="C-TableText"/>
              <w:jc w:val="center"/>
              <w:rPr>
                <w:sz w:val="20"/>
              </w:rPr>
            </w:pPr>
            <w:r w:rsidRPr="00456A3E">
              <w:rPr>
                <w:sz w:val="20"/>
              </w:rPr>
              <w:t>Y184C</w:t>
            </w:r>
          </w:p>
        </w:tc>
      </w:tr>
      <w:tr w:rsidR="009E18A8" w:rsidRPr="00456A3E" w14:paraId="62E7855E" w14:textId="77777777" w:rsidTr="003C1E79">
        <w:trPr>
          <w:cantSplit w:val="0"/>
          <w:trHeight w:val="216"/>
        </w:trPr>
        <w:tc>
          <w:tcPr>
            <w:tcW w:w="3255" w:type="dxa"/>
            <w:noWrap/>
          </w:tcPr>
          <w:p w14:paraId="7EBB67F5" w14:textId="77777777" w:rsidR="009E18A8" w:rsidRPr="00456A3E" w:rsidRDefault="00784F76" w:rsidP="003C1E79">
            <w:pPr>
              <w:pStyle w:val="C-TableText"/>
              <w:jc w:val="center"/>
              <w:rPr>
                <w:sz w:val="20"/>
              </w:rPr>
            </w:pPr>
            <w:r w:rsidRPr="00456A3E">
              <w:rPr>
                <w:sz w:val="20"/>
              </w:rPr>
              <w:t>c.553 A&gt;G</w:t>
            </w:r>
          </w:p>
        </w:tc>
        <w:tc>
          <w:tcPr>
            <w:tcW w:w="2400" w:type="dxa"/>
            <w:noWrap/>
          </w:tcPr>
          <w:p w14:paraId="76901F81" w14:textId="77777777" w:rsidR="009E18A8" w:rsidRPr="00456A3E" w:rsidRDefault="00784F76" w:rsidP="003C1E79">
            <w:pPr>
              <w:pStyle w:val="C-TableText"/>
              <w:jc w:val="center"/>
              <w:rPr>
                <w:sz w:val="20"/>
              </w:rPr>
            </w:pPr>
            <w:r w:rsidRPr="00456A3E">
              <w:rPr>
                <w:sz w:val="20"/>
              </w:rPr>
              <w:t>c.A553G</w:t>
            </w:r>
          </w:p>
        </w:tc>
        <w:tc>
          <w:tcPr>
            <w:tcW w:w="2460" w:type="dxa"/>
            <w:noWrap/>
          </w:tcPr>
          <w:p w14:paraId="1215A1A9" w14:textId="77777777" w:rsidR="009E18A8" w:rsidRPr="00456A3E" w:rsidRDefault="00784F76" w:rsidP="003C1E79">
            <w:pPr>
              <w:pStyle w:val="C-TableText"/>
              <w:jc w:val="center"/>
              <w:rPr>
                <w:sz w:val="20"/>
              </w:rPr>
            </w:pPr>
            <w:r w:rsidRPr="00456A3E">
              <w:rPr>
                <w:sz w:val="20"/>
              </w:rPr>
              <w:t>K185E</w:t>
            </w:r>
          </w:p>
        </w:tc>
      </w:tr>
      <w:tr w:rsidR="009E18A8" w:rsidRPr="00456A3E" w14:paraId="5D568423" w14:textId="77777777" w:rsidTr="003C1E79">
        <w:trPr>
          <w:cantSplit w:val="0"/>
          <w:trHeight w:val="216"/>
        </w:trPr>
        <w:tc>
          <w:tcPr>
            <w:tcW w:w="3255" w:type="dxa"/>
            <w:noWrap/>
          </w:tcPr>
          <w:p w14:paraId="66F45118" w14:textId="77777777" w:rsidR="009E18A8" w:rsidRPr="00456A3E" w:rsidRDefault="00784F76" w:rsidP="003C1E79">
            <w:pPr>
              <w:pStyle w:val="C-TableText"/>
              <w:jc w:val="center"/>
              <w:rPr>
                <w:sz w:val="20"/>
              </w:rPr>
            </w:pPr>
            <w:r w:rsidRPr="00456A3E">
              <w:rPr>
                <w:sz w:val="20"/>
              </w:rPr>
              <w:t>c.559 A&gt;G</w:t>
            </w:r>
          </w:p>
        </w:tc>
        <w:tc>
          <w:tcPr>
            <w:tcW w:w="2400" w:type="dxa"/>
            <w:noWrap/>
          </w:tcPr>
          <w:p w14:paraId="45D7FFC7" w14:textId="77777777" w:rsidR="009E18A8" w:rsidRPr="00456A3E" w:rsidRDefault="00784F76" w:rsidP="003C1E79">
            <w:pPr>
              <w:pStyle w:val="C-TableText"/>
              <w:jc w:val="center"/>
              <w:rPr>
                <w:sz w:val="20"/>
              </w:rPr>
            </w:pPr>
            <w:r w:rsidRPr="00456A3E">
              <w:rPr>
                <w:sz w:val="20"/>
              </w:rPr>
              <w:t>c.A559G</w:t>
            </w:r>
          </w:p>
        </w:tc>
        <w:tc>
          <w:tcPr>
            <w:tcW w:w="2460" w:type="dxa"/>
            <w:noWrap/>
          </w:tcPr>
          <w:p w14:paraId="0A7C4B04" w14:textId="77777777" w:rsidR="009E18A8" w:rsidRPr="00456A3E" w:rsidRDefault="00784F76" w:rsidP="003C1E79">
            <w:pPr>
              <w:pStyle w:val="C-TableText"/>
              <w:jc w:val="center"/>
              <w:rPr>
                <w:sz w:val="20"/>
              </w:rPr>
            </w:pPr>
            <w:r w:rsidRPr="00456A3E">
              <w:rPr>
                <w:sz w:val="20"/>
              </w:rPr>
              <w:t>M187V</w:t>
            </w:r>
          </w:p>
        </w:tc>
      </w:tr>
      <w:tr w:rsidR="009E18A8" w:rsidRPr="00456A3E" w14:paraId="39B1CFA1" w14:textId="77777777" w:rsidTr="003C1E79">
        <w:trPr>
          <w:cantSplit w:val="0"/>
          <w:trHeight w:val="216"/>
        </w:trPr>
        <w:tc>
          <w:tcPr>
            <w:tcW w:w="3255" w:type="dxa"/>
            <w:noWrap/>
          </w:tcPr>
          <w:p w14:paraId="5B180895" w14:textId="77777777" w:rsidR="009E18A8" w:rsidRPr="00456A3E" w:rsidRDefault="00784F76" w:rsidP="003C1E79">
            <w:pPr>
              <w:pStyle w:val="C-TableText"/>
              <w:jc w:val="center"/>
              <w:rPr>
                <w:sz w:val="20"/>
              </w:rPr>
            </w:pPr>
            <w:r w:rsidRPr="00456A3E">
              <w:rPr>
                <w:sz w:val="20"/>
              </w:rPr>
              <w:t>c.560 T&gt;C</w:t>
            </w:r>
          </w:p>
        </w:tc>
        <w:tc>
          <w:tcPr>
            <w:tcW w:w="2400" w:type="dxa"/>
            <w:noWrap/>
          </w:tcPr>
          <w:p w14:paraId="440E1C1D" w14:textId="77777777" w:rsidR="009E18A8" w:rsidRPr="00456A3E" w:rsidRDefault="00784F76" w:rsidP="003C1E79">
            <w:pPr>
              <w:pStyle w:val="C-TableText"/>
              <w:jc w:val="center"/>
              <w:rPr>
                <w:sz w:val="20"/>
              </w:rPr>
            </w:pPr>
            <w:r w:rsidRPr="00456A3E">
              <w:rPr>
                <w:sz w:val="20"/>
              </w:rPr>
              <w:t>c.T560C</w:t>
            </w:r>
          </w:p>
        </w:tc>
        <w:tc>
          <w:tcPr>
            <w:tcW w:w="2460" w:type="dxa"/>
            <w:noWrap/>
          </w:tcPr>
          <w:p w14:paraId="6C595229" w14:textId="77777777" w:rsidR="009E18A8" w:rsidRPr="00456A3E" w:rsidRDefault="00784F76" w:rsidP="003C1E79">
            <w:pPr>
              <w:pStyle w:val="C-TableText"/>
              <w:jc w:val="center"/>
              <w:rPr>
                <w:sz w:val="20"/>
              </w:rPr>
            </w:pPr>
            <w:r w:rsidRPr="00456A3E">
              <w:rPr>
                <w:sz w:val="20"/>
              </w:rPr>
              <w:t>M187T</w:t>
            </w:r>
          </w:p>
        </w:tc>
      </w:tr>
      <w:tr w:rsidR="009E18A8" w:rsidRPr="00456A3E" w14:paraId="3CDC4A26" w14:textId="77777777" w:rsidTr="003C1E79">
        <w:trPr>
          <w:cantSplit w:val="0"/>
          <w:trHeight w:val="216"/>
        </w:trPr>
        <w:tc>
          <w:tcPr>
            <w:tcW w:w="3255" w:type="dxa"/>
            <w:noWrap/>
          </w:tcPr>
          <w:p w14:paraId="75771A25" w14:textId="77777777" w:rsidR="009E18A8" w:rsidRPr="00456A3E" w:rsidRDefault="00784F76" w:rsidP="003C1E79">
            <w:pPr>
              <w:pStyle w:val="C-TableText"/>
              <w:jc w:val="center"/>
              <w:rPr>
                <w:sz w:val="20"/>
              </w:rPr>
            </w:pPr>
            <w:r w:rsidRPr="00456A3E">
              <w:rPr>
                <w:sz w:val="20"/>
              </w:rPr>
              <w:t>c.561 G&gt;T</w:t>
            </w:r>
          </w:p>
        </w:tc>
        <w:tc>
          <w:tcPr>
            <w:tcW w:w="2400" w:type="dxa"/>
            <w:noWrap/>
          </w:tcPr>
          <w:p w14:paraId="7532E24B" w14:textId="77777777" w:rsidR="009E18A8" w:rsidRPr="00456A3E" w:rsidRDefault="00784F76" w:rsidP="003C1E79">
            <w:pPr>
              <w:pStyle w:val="C-TableText"/>
              <w:jc w:val="center"/>
              <w:rPr>
                <w:sz w:val="20"/>
              </w:rPr>
            </w:pPr>
            <w:r w:rsidRPr="00456A3E">
              <w:rPr>
                <w:sz w:val="20"/>
              </w:rPr>
              <w:t>c.G561T</w:t>
            </w:r>
          </w:p>
        </w:tc>
        <w:tc>
          <w:tcPr>
            <w:tcW w:w="2460" w:type="dxa"/>
            <w:noWrap/>
          </w:tcPr>
          <w:p w14:paraId="3C2043F8" w14:textId="77777777" w:rsidR="009E18A8" w:rsidRPr="00456A3E" w:rsidRDefault="00784F76" w:rsidP="003C1E79">
            <w:pPr>
              <w:pStyle w:val="C-TableText"/>
              <w:jc w:val="center"/>
              <w:rPr>
                <w:sz w:val="20"/>
              </w:rPr>
            </w:pPr>
            <w:r w:rsidRPr="00456A3E">
              <w:rPr>
                <w:sz w:val="20"/>
              </w:rPr>
              <w:t>M187I</w:t>
            </w:r>
          </w:p>
        </w:tc>
      </w:tr>
      <w:tr w:rsidR="009E18A8" w:rsidRPr="00456A3E" w14:paraId="69744229" w14:textId="77777777" w:rsidTr="003C1E79">
        <w:trPr>
          <w:cantSplit w:val="0"/>
          <w:trHeight w:val="216"/>
        </w:trPr>
        <w:tc>
          <w:tcPr>
            <w:tcW w:w="3255" w:type="dxa"/>
            <w:noWrap/>
          </w:tcPr>
          <w:p w14:paraId="6A157176" w14:textId="77777777" w:rsidR="009E18A8" w:rsidRPr="00456A3E" w:rsidRDefault="00784F76" w:rsidP="003C1E79">
            <w:pPr>
              <w:pStyle w:val="C-TableText"/>
              <w:jc w:val="center"/>
              <w:rPr>
                <w:sz w:val="20"/>
              </w:rPr>
            </w:pPr>
            <w:r w:rsidRPr="00456A3E">
              <w:rPr>
                <w:sz w:val="20"/>
              </w:rPr>
              <w:t>c.559_564 dup</w:t>
            </w:r>
          </w:p>
        </w:tc>
        <w:tc>
          <w:tcPr>
            <w:tcW w:w="2400" w:type="dxa"/>
            <w:noWrap/>
          </w:tcPr>
          <w:p w14:paraId="53AEBE04" w14:textId="77777777" w:rsidR="009E18A8" w:rsidRPr="00456A3E" w:rsidRDefault="00784F76" w:rsidP="003C1E79">
            <w:pPr>
              <w:pStyle w:val="C-TableText"/>
              <w:jc w:val="center"/>
              <w:rPr>
                <w:sz w:val="20"/>
              </w:rPr>
            </w:pPr>
            <w:r w:rsidRPr="00456A3E">
              <w:rPr>
                <w:sz w:val="20"/>
              </w:rPr>
              <w:t>c.559_564dup</w:t>
            </w:r>
          </w:p>
        </w:tc>
        <w:tc>
          <w:tcPr>
            <w:tcW w:w="2460" w:type="dxa"/>
            <w:noWrap/>
          </w:tcPr>
          <w:p w14:paraId="71BC8CD9" w14:textId="77777777" w:rsidR="009E18A8" w:rsidRPr="00456A3E" w:rsidRDefault="00784F76" w:rsidP="003C1E79">
            <w:pPr>
              <w:pStyle w:val="C-TableText"/>
              <w:jc w:val="center"/>
              <w:rPr>
                <w:sz w:val="20"/>
              </w:rPr>
            </w:pPr>
            <w:r w:rsidRPr="00456A3E">
              <w:rPr>
                <w:sz w:val="20"/>
              </w:rPr>
              <w:t>p. M187_S188 dup</w:t>
            </w:r>
          </w:p>
        </w:tc>
      </w:tr>
      <w:tr w:rsidR="009E18A8" w:rsidRPr="00456A3E" w14:paraId="6173DA38" w14:textId="77777777" w:rsidTr="003C1E79">
        <w:trPr>
          <w:cantSplit w:val="0"/>
          <w:trHeight w:val="216"/>
        </w:trPr>
        <w:tc>
          <w:tcPr>
            <w:tcW w:w="3255" w:type="dxa"/>
            <w:noWrap/>
          </w:tcPr>
          <w:p w14:paraId="2C1B1D4D" w14:textId="77777777" w:rsidR="009E18A8" w:rsidRPr="00456A3E" w:rsidRDefault="00784F76" w:rsidP="003C1E79">
            <w:pPr>
              <w:pStyle w:val="C-TableText"/>
              <w:jc w:val="center"/>
              <w:rPr>
                <w:sz w:val="20"/>
              </w:rPr>
            </w:pPr>
            <w:r w:rsidRPr="00456A3E">
              <w:rPr>
                <w:sz w:val="20"/>
              </w:rPr>
              <w:t>c.572 T&gt;A</w:t>
            </w:r>
          </w:p>
        </w:tc>
        <w:tc>
          <w:tcPr>
            <w:tcW w:w="2400" w:type="dxa"/>
            <w:noWrap/>
          </w:tcPr>
          <w:p w14:paraId="273FD6DC" w14:textId="77777777" w:rsidR="009E18A8" w:rsidRPr="00456A3E" w:rsidRDefault="00784F76" w:rsidP="003C1E79">
            <w:pPr>
              <w:pStyle w:val="C-TableText"/>
              <w:jc w:val="center"/>
              <w:rPr>
                <w:sz w:val="20"/>
              </w:rPr>
            </w:pPr>
            <w:r w:rsidRPr="00456A3E">
              <w:rPr>
                <w:sz w:val="20"/>
              </w:rPr>
              <w:t>c.T572A</w:t>
            </w:r>
          </w:p>
        </w:tc>
        <w:tc>
          <w:tcPr>
            <w:tcW w:w="2460" w:type="dxa"/>
            <w:noWrap/>
          </w:tcPr>
          <w:p w14:paraId="57227F20" w14:textId="77777777" w:rsidR="009E18A8" w:rsidRPr="00456A3E" w:rsidRDefault="00784F76" w:rsidP="003C1E79">
            <w:pPr>
              <w:pStyle w:val="C-TableText"/>
              <w:jc w:val="center"/>
              <w:rPr>
                <w:sz w:val="20"/>
              </w:rPr>
            </w:pPr>
            <w:r w:rsidRPr="00456A3E">
              <w:rPr>
                <w:sz w:val="20"/>
              </w:rPr>
              <w:t>L191Q</w:t>
            </w:r>
          </w:p>
        </w:tc>
      </w:tr>
      <w:tr w:rsidR="009E18A8" w:rsidRPr="00456A3E" w14:paraId="5ACA3B4D" w14:textId="77777777" w:rsidTr="003C1E79">
        <w:trPr>
          <w:cantSplit w:val="0"/>
          <w:trHeight w:val="216"/>
        </w:trPr>
        <w:tc>
          <w:tcPr>
            <w:tcW w:w="3255" w:type="dxa"/>
            <w:noWrap/>
          </w:tcPr>
          <w:p w14:paraId="34879041" w14:textId="77777777" w:rsidR="009E18A8" w:rsidRPr="00456A3E" w:rsidRDefault="00784F76" w:rsidP="003C1E79">
            <w:pPr>
              <w:pStyle w:val="C-TableText"/>
              <w:jc w:val="center"/>
              <w:rPr>
                <w:sz w:val="20"/>
              </w:rPr>
            </w:pPr>
            <w:r w:rsidRPr="00456A3E">
              <w:rPr>
                <w:sz w:val="20"/>
              </w:rPr>
              <w:t>c.581 C&gt;T</w:t>
            </w:r>
          </w:p>
        </w:tc>
        <w:tc>
          <w:tcPr>
            <w:tcW w:w="2400" w:type="dxa"/>
            <w:noWrap/>
          </w:tcPr>
          <w:p w14:paraId="4FB5D565" w14:textId="77777777" w:rsidR="009E18A8" w:rsidRPr="00456A3E" w:rsidRDefault="00784F76" w:rsidP="003C1E79">
            <w:pPr>
              <w:pStyle w:val="C-TableText"/>
              <w:jc w:val="center"/>
              <w:rPr>
                <w:sz w:val="20"/>
              </w:rPr>
            </w:pPr>
            <w:r w:rsidRPr="00456A3E">
              <w:rPr>
                <w:sz w:val="20"/>
              </w:rPr>
              <w:t>c.C581T</w:t>
            </w:r>
          </w:p>
        </w:tc>
        <w:tc>
          <w:tcPr>
            <w:tcW w:w="2460" w:type="dxa"/>
            <w:noWrap/>
          </w:tcPr>
          <w:p w14:paraId="0DC85DFC" w14:textId="77777777" w:rsidR="009E18A8" w:rsidRPr="00456A3E" w:rsidRDefault="00784F76" w:rsidP="003C1E79">
            <w:pPr>
              <w:pStyle w:val="C-TableText"/>
              <w:jc w:val="center"/>
              <w:rPr>
                <w:sz w:val="20"/>
              </w:rPr>
            </w:pPr>
            <w:r w:rsidRPr="00456A3E">
              <w:rPr>
                <w:sz w:val="20"/>
              </w:rPr>
              <w:t>T194I</w:t>
            </w:r>
          </w:p>
        </w:tc>
      </w:tr>
      <w:tr w:rsidR="009E18A8" w:rsidRPr="00456A3E" w14:paraId="115FFD5A" w14:textId="77777777" w:rsidTr="003C1E79">
        <w:trPr>
          <w:cantSplit w:val="0"/>
          <w:trHeight w:val="216"/>
        </w:trPr>
        <w:tc>
          <w:tcPr>
            <w:tcW w:w="3255" w:type="dxa"/>
            <w:noWrap/>
          </w:tcPr>
          <w:p w14:paraId="1B51E000" w14:textId="77777777" w:rsidR="009E18A8" w:rsidRPr="00456A3E" w:rsidRDefault="00784F76" w:rsidP="003C1E79">
            <w:pPr>
              <w:pStyle w:val="C-TableText"/>
              <w:jc w:val="center"/>
              <w:rPr>
                <w:sz w:val="20"/>
              </w:rPr>
            </w:pPr>
            <w:r w:rsidRPr="00456A3E">
              <w:rPr>
                <w:sz w:val="20"/>
              </w:rPr>
              <w:t>c.584 G&gt;T</w:t>
            </w:r>
          </w:p>
        </w:tc>
        <w:tc>
          <w:tcPr>
            <w:tcW w:w="2400" w:type="dxa"/>
            <w:noWrap/>
          </w:tcPr>
          <w:p w14:paraId="2F0B3079" w14:textId="77777777" w:rsidR="009E18A8" w:rsidRPr="00456A3E" w:rsidRDefault="00784F76" w:rsidP="003C1E79">
            <w:pPr>
              <w:pStyle w:val="C-TableText"/>
              <w:jc w:val="center"/>
              <w:rPr>
                <w:sz w:val="20"/>
              </w:rPr>
            </w:pPr>
            <w:r w:rsidRPr="00456A3E">
              <w:rPr>
                <w:sz w:val="20"/>
              </w:rPr>
              <w:t>c.G584T</w:t>
            </w:r>
          </w:p>
        </w:tc>
        <w:tc>
          <w:tcPr>
            <w:tcW w:w="2460" w:type="dxa"/>
            <w:noWrap/>
          </w:tcPr>
          <w:p w14:paraId="5B4F6EF1" w14:textId="77777777" w:rsidR="009E18A8" w:rsidRPr="00456A3E" w:rsidRDefault="00784F76" w:rsidP="003C1E79">
            <w:pPr>
              <w:pStyle w:val="C-TableText"/>
              <w:jc w:val="center"/>
              <w:rPr>
                <w:sz w:val="20"/>
              </w:rPr>
            </w:pPr>
            <w:r w:rsidRPr="00456A3E">
              <w:rPr>
                <w:sz w:val="20"/>
              </w:rPr>
              <w:t>G195V</w:t>
            </w:r>
          </w:p>
        </w:tc>
      </w:tr>
      <w:tr w:rsidR="009E18A8" w:rsidRPr="00456A3E" w14:paraId="2A7B8AF0" w14:textId="77777777" w:rsidTr="003C1E79">
        <w:trPr>
          <w:cantSplit w:val="0"/>
          <w:trHeight w:val="216"/>
        </w:trPr>
        <w:tc>
          <w:tcPr>
            <w:tcW w:w="3255" w:type="dxa"/>
            <w:noWrap/>
          </w:tcPr>
          <w:p w14:paraId="2A872B75" w14:textId="77777777" w:rsidR="009E18A8" w:rsidRPr="00456A3E" w:rsidRDefault="00784F76" w:rsidP="003C1E79">
            <w:pPr>
              <w:pStyle w:val="C-TableText"/>
              <w:jc w:val="center"/>
              <w:rPr>
                <w:sz w:val="20"/>
              </w:rPr>
            </w:pPr>
            <w:r w:rsidRPr="00456A3E">
              <w:rPr>
                <w:sz w:val="20"/>
              </w:rPr>
              <w:t>c.593 T&gt;C</w:t>
            </w:r>
          </w:p>
        </w:tc>
        <w:tc>
          <w:tcPr>
            <w:tcW w:w="2400" w:type="dxa"/>
            <w:noWrap/>
          </w:tcPr>
          <w:p w14:paraId="1E9ADF1A" w14:textId="77777777" w:rsidR="009E18A8" w:rsidRPr="00456A3E" w:rsidRDefault="00784F76" w:rsidP="003C1E79">
            <w:pPr>
              <w:pStyle w:val="C-TableText"/>
              <w:jc w:val="center"/>
              <w:rPr>
                <w:sz w:val="20"/>
              </w:rPr>
            </w:pPr>
            <w:r w:rsidRPr="00456A3E">
              <w:rPr>
                <w:sz w:val="20"/>
              </w:rPr>
              <w:t>c.T593C</w:t>
            </w:r>
          </w:p>
        </w:tc>
        <w:tc>
          <w:tcPr>
            <w:tcW w:w="2460" w:type="dxa"/>
            <w:noWrap/>
          </w:tcPr>
          <w:p w14:paraId="366DB9BE" w14:textId="77777777" w:rsidR="009E18A8" w:rsidRPr="00456A3E" w:rsidRDefault="00784F76" w:rsidP="003C1E79">
            <w:pPr>
              <w:pStyle w:val="C-TableText"/>
              <w:jc w:val="center"/>
              <w:rPr>
                <w:sz w:val="20"/>
              </w:rPr>
            </w:pPr>
            <w:r w:rsidRPr="00456A3E">
              <w:rPr>
                <w:sz w:val="20"/>
              </w:rPr>
              <w:t>I198T</w:t>
            </w:r>
          </w:p>
        </w:tc>
      </w:tr>
      <w:tr w:rsidR="009E18A8" w:rsidRPr="00456A3E" w14:paraId="34BAA341" w14:textId="77777777" w:rsidTr="003C1E79">
        <w:trPr>
          <w:cantSplit w:val="0"/>
          <w:trHeight w:val="216"/>
        </w:trPr>
        <w:tc>
          <w:tcPr>
            <w:tcW w:w="3255" w:type="dxa"/>
            <w:noWrap/>
          </w:tcPr>
          <w:p w14:paraId="608DD5A7" w14:textId="77777777" w:rsidR="009E18A8" w:rsidRPr="00456A3E" w:rsidRDefault="00784F76" w:rsidP="003C1E79">
            <w:pPr>
              <w:pStyle w:val="C-TableText"/>
              <w:jc w:val="center"/>
              <w:rPr>
                <w:sz w:val="20"/>
              </w:rPr>
            </w:pPr>
            <w:r w:rsidRPr="00456A3E">
              <w:rPr>
                <w:sz w:val="20"/>
              </w:rPr>
              <w:t>c.595 G&gt;A</w:t>
            </w:r>
          </w:p>
        </w:tc>
        <w:tc>
          <w:tcPr>
            <w:tcW w:w="2400" w:type="dxa"/>
            <w:noWrap/>
          </w:tcPr>
          <w:p w14:paraId="3C4A57E9" w14:textId="77777777" w:rsidR="009E18A8" w:rsidRPr="00456A3E" w:rsidRDefault="00784F76" w:rsidP="003C1E79">
            <w:pPr>
              <w:pStyle w:val="C-TableText"/>
              <w:jc w:val="center"/>
              <w:rPr>
                <w:sz w:val="20"/>
              </w:rPr>
            </w:pPr>
            <w:r w:rsidRPr="00456A3E">
              <w:rPr>
                <w:sz w:val="20"/>
              </w:rPr>
              <w:t>c.G595A</w:t>
            </w:r>
          </w:p>
        </w:tc>
        <w:tc>
          <w:tcPr>
            <w:tcW w:w="2460" w:type="dxa"/>
            <w:noWrap/>
          </w:tcPr>
          <w:p w14:paraId="0B1B633C" w14:textId="77777777" w:rsidR="009E18A8" w:rsidRPr="00456A3E" w:rsidRDefault="00784F76" w:rsidP="003C1E79">
            <w:pPr>
              <w:pStyle w:val="C-TableText"/>
              <w:jc w:val="center"/>
              <w:rPr>
                <w:sz w:val="20"/>
              </w:rPr>
            </w:pPr>
            <w:r w:rsidRPr="00456A3E">
              <w:rPr>
                <w:sz w:val="20"/>
              </w:rPr>
              <w:t>V199M</w:t>
            </w:r>
          </w:p>
        </w:tc>
      </w:tr>
      <w:tr w:rsidR="009E18A8" w:rsidRPr="00456A3E" w14:paraId="46193BDD" w14:textId="77777777" w:rsidTr="003C1E79">
        <w:trPr>
          <w:cantSplit w:val="0"/>
          <w:trHeight w:val="216"/>
        </w:trPr>
        <w:tc>
          <w:tcPr>
            <w:tcW w:w="3255" w:type="dxa"/>
            <w:noWrap/>
          </w:tcPr>
          <w:p w14:paraId="7715BFC3" w14:textId="77777777" w:rsidR="009E18A8" w:rsidRPr="00456A3E" w:rsidRDefault="00784F76" w:rsidP="003C1E79">
            <w:pPr>
              <w:pStyle w:val="C-TableText"/>
              <w:jc w:val="center"/>
              <w:rPr>
                <w:sz w:val="20"/>
              </w:rPr>
            </w:pPr>
            <w:r w:rsidRPr="00456A3E">
              <w:rPr>
                <w:sz w:val="20"/>
              </w:rPr>
              <w:t>c.596 T&gt;G</w:t>
            </w:r>
          </w:p>
        </w:tc>
        <w:tc>
          <w:tcPr>
            <w:tcW w:w="2400" w:type="dxa"/>
            <w:noWrap/>
          </w:tcPr>
          <w:p w14:paraId="186AA32A" w14:textId="77777777" w:rsidR="009E18A8" w:rsidRPr="00456A3E" w:rsidRDefault="00784F76" w:rsidP="003C1E79">
            <w:pPr>
              <w:pStyle w:val="C-TableText"/>
              <w:jc w:val="center"/>
              <w:rPr>
                <w:sz w:val="20"/>
              </w:rPr>
            </w:pPr>
            <w:r w:rsidRPr="00456A3E">
              <w:rPr>
                <w:sz w:val="20"/>
              </w:rPr>
              <w:t>c.T596G</w:t>
            </w:r>
          </w:p>
        </w:tc>
        <w:tc>
          <w:tcPr>
            <w:tcW w:w="2460" w:type="dxa"/>
            <w:noWrap/>
          </w:tcPr>
          <w:p w14:paraId="4E023788" w14:textId="77777777" w:rsidR="009E18A8" w:rsidRPr="00456A3E" w:rsidRDefault="00784F76" w:rsidP="003C1E79">
            <w:pPr>
              <w:pStyle w:val="C-TableText"/>
              <w:jc w:val="center"/>
              <w:rPr>
                <w:sz w:val="20"/>
              </w:rPr>
            </w:pPr>
            <w:r w:rsidRPr="00456A3E">
              <w:rPr>
                <w:sz w:val="20"/>
              </w:rPr>
              <w:t>V199G</w:t>
            </w:r>
          </w:p>
        </w:tc>
      </w:tr>
      <w:tr w:rsidR="009E18A8" w:rsidRPr="00456A3E" w14:paraId="403C09E2" w14:textId="77777777" w:rsidTr="003C1E79">
        <w:trPr>
          <w:cantSplit w:val="0"/>
          <w:trHeight w:val="216"/>
        </w:trPr>
        <w:tc>
          <w:tcPr>
            <w:tcW w:w="3255" w:type="dxa"/>
            <w:noWrap/>
          </w:tcPr>
          <w:p w14:paraId="511A76DC" w14:textId="77777777" w:rsidR="009E18A8" w:rsidRPr="00456A3E" w:rsidRDefault="00784F76" w:rsidP="003C1E79">
            <w:pPr>
              <w:pStyle w:val="C-TableText"/>
              <w:jc w:val="center"/>
              <w:rPr>
                <w:sz w:val="20"/>
              </w:rPr>
            </w:pPr>
            <w:r w:rsidRPr="00456A3E">
              <w:rPr>
                <w:sz w:val="20"/>
              </w:rPr>
              <w:t>c.599 A&gt;G</w:t>
            </w:r>
          </w:p>
        </w:tc>
        <w:tc>
          <w:tcPr>
            <w:tcW w:w="2400" w:type="dxa"/>
            <w:noWrap/>
          </w:tcPr>
          <w:p w14:paraId="7F4EAD23" w14:textId="77777777" w:rsidR="009E18A8" w:rsidRPr="00456A3E" w:rsidRDefault="00784F76" w:rsidP="003C1E79">
            <w:pPr>
              <w:pStyle w:val="C-TableText"/>
              <w:jc w:val="center"/>
              <w:rPr>
                <w:sz w:val="20"/>
              </w:rPr>
            </w:pPr>
            <w:r w:rsidRPr="00456A3E">
              <w:rPr>
                <w:sz w:val="20"/>
              </w:rPr>
              <w:t>c.A599G</w:t>
            </w:r>
          </w:p>
        </w:tc>
        <w:tc>
          <w:tcPr>
            <w:tcW w:w="2460" w:type="dxa"/>
            <w:noWrap/>
          </w:tcPr>
          <w:p w14:paraId="0855020B" w14:textId="77777777" w:rsidR="009E18A8" w:rsidRPr="00456A3E" w:rsidRDefault="00784F76" w:rsidP="003C1E79">
            <w:pPr>
              <w:pStyle w:val="C-TableText"/>
              <w:jc w:val="center"/>
              <w:rPr>
                <w:sz w:val="20"/>
              </w:rPr>
            </w:pPr>
            <w:r w:rsidRPr="00456A3E">
              <w:rPr>
                <w:sz w:val="20"/>
              </w:rPr>
              <w:t>Y200C</w:t>
            </w:r>
          </w:p>
        </w:tc>
      </w:tr>
      <w:tr w:rsidR="009E18A8" w:rsidRPr="00456A3E" w14:paraId="706A3440" w14:textId="77777777" w:rsidTr="003C1E79">
        <w:trPr>
          <w:cantSplit w:val="0"/>
          <w:trHeight w:val="216"/>
        </w:trPr>
        <w:tc>
          <w:tcPr>
            <w:tcW w:w="3255" w:type="dxa"/>
            <w:noWrap/>
          </w:tcPr>
          <w:p w14:paraId="5A53EB2E" w14:textId="77777777" w:rsidR="009E18A8" w:rsidRPr="00456A3E" w:rsidRDefault="00784F76" w:rsidP="003C1E79">
            <w:pPr>
              <w:pStyle w:val="C-TableText"/>
              <w:jc w:val="center"/>
              <w:rPr>
                <w:sz w:val="20"/>
              </w:rPr>
            </w:pPr>
            <w:r w:rsidRPr="00456A3E">
              <w:rPr>
                <w:sz w:val="20"/>
              </w:rPr>
              <w:t>c.602 C&gt;T</w:t>
            </w:r>
          </w:p>
        </w:tc>
        <w:tc>
          <w:tcPr>
            <w:tcW w:w="2400" w:type="dxa"/>
            <w:noWrap/>
          </w:tcPr>
          <w:p w14:paraId="607239DF" w14:textId="77777777" w:rsidR="009E18A8" w:rsidRPr="00456A3E" w:rsidRDefault="00784F76" w:rsidP="003C1E79">
            <w:pPr>
              <w:pStyle w:val="C-TableText"/>
              <w:jc w:val="center"/>
              <w:rPr>
                <w:sz w:val="20"/>
              </w:rPr>
            </w:pPr>
            <w:r w:rsidRPr="00456A3E">
              <w:rPr>
                <w:sz w:val="20"/>
              </w:rPr>
              <w:t>c.C602T</w:t>
            </w:r>
          </w:p>
        </w:tc>
        <w:tc>
          <w:tcPr>
            <w:tcW w:w="2460" w:type="dxa"/>
            <w:noWrap/>
          </w:tcPr>
          <w:p w14:paraId="19230B03" w14:textId="77777777" w:rsidR="009E18A8" w:rsidRPr="00456A3E" w:rsidRDefault="00784F76" w:rsidP="003C1E79">
            <w:pPr>
              <w:pStyle w:val="C-TableText"/>
              <w:jc w:val="center"/>
              <w:rPr>
                <w:sz w:val="20"/>
              </w:rPr>
            </w:pPr>
            <w:r w:rsidRPr="00456A3E">
              <w:rPr>
                <w:sz w:val="20"/>
              </w:rPr>
              <w:t>S201F</w:t>
            </w:r>
          </w:p>
        </w:tc>
      </w:tr>
      <w:tr w:rsidR="009E18A8" w:rsidRPr="00456A3E" w14:paraId="1E6C092F" w14:textId="77777777" w:rsidTr="003C1E79">
        <w:trPr>
          <w:cantSplit w:val="0"/>
          <w:trHeight w:val="216"/>
        </w:trPr>
        <w:tc>
          <w:tcPr>
            <w:tcW w:w="3255" w:type="dxa"/>
            <w:noWrap/>
          </w:tcPr>
          <w:p w14:paraId="35636400" w14:textId="77777777" w:rsidR="009E18A8" w:rsidRPr="00456A3E" w:rsidRDefault="00784F76" w:rsidP="003C1E79">
            <w:pPr>
              <w:pStyle w:val="C-TableText"/>
              <w:jc w:val="center"/>
              <w:rPr>
                <w:sz w:val="20"/>
              </w:rPr>
            </w:pPr>
            <w:r w:rsidRPr="00456A3E">
              <w:rPr>
                <w:sz w:val="20"/>
              </w:rPr>
              <w:t>c.602 C&gt;A</w:t>
            </w:r>
          </w:p>
        </w:tc>
        <w:tc>
          <w:tcPr>
            <w:tcW w:w="2400" w:type="dxa"/>
            <w:noWrap/>
          </w:tcPr>
          <w:p w14:paraId="41002B71" w14:textId="77777777" w:rsidR="009E18A8" w:rsidRPr="00456A3E" w:rsidRDefault="00784F76" w:rsidP="003C1E79">
            <w:pPr>
              <w:pStyle w:val="C-TableText"/>
              <w:jc w:val="center"/>
              <w:rPr>
                <w:sz w:val="20"/>
              </w:rPr>
            </w:pPr>
            <w:r w:rsidRPr="00456A3E">
              <w:rPr>
                <w:sz w:val="20"/>
              </w:rPr>
              <w:t>c.C602A</w:t>
            </w:r>
          </w:p>
        </w:tc>
        <w:tc>
          <w:tcPr>
            <w:tcW w:w="2460" w:type="dxa"/>
            <w:noWrap/>
          </w:tcPr>
          <w:p w14:paraId="3E8F66EB" w14:textId="77777777" w:rsidR="009E18A8" w:rsidRPr="00456A3E" w:rsidRDefault="00784F76" w:rsidP="003C1E79">
            <w:pPr>
              <w:pStyle w:val="C-TableText"/>
              <w:jc w:val="center"/>
              <w:rPr>
                <w:sz w:val="20"/>
              </w:rPr>
            </w:pPr>
            <w:r w:rsidRPr="00456A3E">
              <w:rPr>
                <w:sz w:val="20"/>
              </w:rPr>
              <w:t>S201Y</w:t>
            </w:r>
          </w:p>
        </w:tc>
      </w:tr>
      <w:tr w:rsidR="009E18A8" w:rsidRPr="00456A3E" w14:paraId="6C312D4C" w14:textId="77777777" w:rsidTr="003C1E79">
        <w:trPr>
          <w:cantSplit w:val="0"/>
          <w:trHeight w:val="216"/>
        </w:trPr>
        <w:tc>
          <w:tcPr>
            <w:tcW w:w="3255" w:type="dxa"/>
            <w:noWrap/>
          </w:tcPr>
          <w:p w14:paraId="31A91250" w14:textId="77777777" w:rsidR="009E18A8" w:rsidRPr="00456A3E" w:rsidRDefault="00784F76" w:rsidP="003C1E79">
            <w:pPr>
              <w:pStyle w:val="C-TableText"/>
              <w:jc w:val="center"/>
              <w:rPr>
                <w:sz w:val="20"/>
              </w:rPr>
            </w:pPr>
            <w:r w:rsidRPr="00456A3E">
              <w:rPr>
                <w:sz w:val="20"/>
              </w:rPr>
              <w:t>c.608 A&gt;T</w:t>
            </w:r>
          </w:p>
        </w:tc>
        <w:tc>
          <w:tcPr>
            <w:tcW w:w="2400" w:type="dxa"/>
            <w:noWrap/>
          </w:tcPr>
          <w:p w14:paraId="3E30506B" w14:textId="77777777" w:rsidR="009E18A8" w:rsidRPr="00456A3E" w:rsidRDefault="00784F76" w:rsidP="003C1E79">
            <w:pPr>
              <w:pStyle w:val="C-TableText"/>
              <w:jc w:val="center"/>
              <w:rPr>
                <w:sz w:val="20"/>
              </w:rPr>
            </w:pPr>
            <w:r w:rsidRPr="00456A3E">
              <w:rPr>
                <w:sz w:val="20"/>
              </w:rPr>
              <w:t>c.A608T</w:t>
            </w:r>
          </w:p>
        </w:tc>
        <w:tc>
          <w:tcPr>
            <w:tcW w:w="2460" w:type="dxa"/>
            <w:noWrap/>
          </w:tcPr>
          <w:p w14:paraId="5E89EC0A" w14:textId="77777777" w:rsidR="009E18A8" w:rsidRPr="00456A3E" w:rsidRDefault="00784F76" w:rsidP="003C1E79">
            <w:pPr>
              <w:pStyle w:val="C-TableText"/>
              <w:jc w:val="center"/>
              <w:rPr>
                <w:sz w:val="20"/>
              </w:rPr>
            </w:pPr>
            <w:r w:rsidRPr="00456A3E">
              <w:rPr>
                <w:sz w:val="20"/>
              </w:rPr>
              <w:t>E203V</w:t>
            </w:r>
          </w:p>
        </w:tc>
      </w:tr>
      <w:tr w:rsidR="009E18A8" w:rsidRPr="00456A3E" w14:paraId="33760CD3" w14:textId="77777777" w:rsidTr="003C1E79">
        <w:trPr>
          <w:cantSplit w:val="0"/>
          <w:trHeight w:val="216"/>
        </w:trPr>
        <w:tc>
          <w:tcPr>
            <w:tcW w:w="3255" w:type="dxa"/>
            <w:noWrap/>
          </w:tcPr>
          <w:p w14:paraId="35A3AB81" w14:textId="77777777" w:rsidR="009E18A8" w:rsidRPr="00456A3E" w:rsidRDefault="00784F76" w:rsidP="003C1E79">
            <w:pPr>
              <w:pStyle w:val="C-TableText"/>
              <w:jc w:val="center"/>
              <w:rPr>
                <w:sz w:val="20"/>
              </w:rPr>
            </w:pPr>
            <w:r w:rsidRPr="00456A3E">
              <w:rPr>
                <w:sz w:val="20"/>
              </w:rPr>
              <w:t>c.609 G&gt;C</w:t>
            </w:r>
          </w:p>
        </w:tc>
        <w:tc>
          <w:tcPr>
            <w:tcW w:w="2400" w:type="dxa"/>
            <w:noWrap/>
          </w:tcPr>
          <w:p w14:paraId="62F7471B" w14:textId="77777777" w:rsidR="009E18A8" w:rsidRPr="00456A3E" w:rsidRDefault="00784F76" w:rsidP="003C1E79">
            <w:pPr>
              <w:pStyle w:val="C-TableText"/>
              <w:jc w:val="center"/>
              <w:rPr>
                <w:sz w:val="20"/>
              </w:rPr>
            </w:pPr>
            <w:r w:rsidRPr="00456A3E">
              <w:rPr>
                <w:sz w:val="20"/>
              </w:rPr>
              <w:t>c.G609C</w:t>
            </w:r>
          </w:p>
        </w:tc>
        <w:tc>
          <w:tcPr>
            <w:tcW w:w="2460" w:type="dxa"/>
            <w:noWrap/>
          </w:tcPr>
          <w:p w14:paraId="436FCF71" w14:textId="77777777" w:rsidR="009E18A8" w:rsidRPr="00456A3E" w:rsidRDefault="00784F76" w:rsidP="003C1E79">
            <w:pPr>
              <w:pStyle w:val="C-TableText"/>
              <w:jc w:val="center"/>
              <w:rPr>
                <w:sz w:val="20"/>
              </w:rPr>
            </w:pPr>
            <w:r w:rsidRPr="00456A3E">
              <w:rPr>
                <w:sz w:val="20"/>
              </w:rPr>
              <w:t>E203D</w:t>
            </w:r>
          </w:p>
        </w:tc>
      </w:tr>
      <w:tr w:rsidR="009E18A8" w:rsidRPr="00456A3E" w14:paraId="447DD13B" w14:textId="77777777" w:rsidTr="003C1E79">
        <w:trPr>
          <w:cantSplit w:val="0"/>
          <w:trHeight w:val="216"/>
        </w:trPr>
        <w:tc>
          <w:tcPr>
            <w:tcW w:w="3255" w:type="dxa"/>
            <w:noWrap/>
          </w:tcPr>
          <w:p w14:paraId="52D6CE46" w14:textId="77777777" w:rsidR="009E18A8" w:rsidRPr="00456A3E" w:rsidRDefault="00784F76" w:rsidP="003C1E79">
            <w:pPr>
              <w:pStyle w:val="C-TableText"/>
              <w:jc w:val="center"/>
              <w:rPr>
                <w:sz w:val="20"/>
              </w:rPr>
            </w:pPr>
            <w:r w:rsidRPr="00456A3E">
              <w:rPr>
                <w:sz w:val="20"/>
              </w:rPr>
              <w:t>c.613 C&gt;A</w:t>
            </w:r>
          </w:p>
        </w:tc>
        <w:tc>
          <w:tcPr>
            <w:tcW w:w="2400" w:type="dxa"/>
            <w:noWrap/>
          </w:tcPr>
          <w:p w14:paraId="15B4222F" w14:textId="77777777" w:rsidR="009E18A8" w:rsidRPr="00456A3E" w:rsidRDefault="00784F76" w:rsidP="003C1E79">
            <w:pPr>
              <w:pStyle w:val="C-TableText"/>
              <w:jc w:val="center"/>
              <w:rPr>
                <w:sz w:val="20"/>
              </w:rPr>
            </w:pPr>
            <w:r w:rsidRPr="00456A3E">
              <w:rPr>
                <w:sz w:val="20"/>
              </w:rPr>
              <w:t>c.C613A</w:t>
            </w:r>
          </w:p>
        </w:tc>
        <w:tc>
          <w:tcPr>
            <w:tcW w:w="2460" w:type="dxa"/>
            <w:noWrap/>
          </w:tcPr>
          <w:p w14:paraId="3A9014E1" w14:textId="77777777" w:rsidR="009E18A8" w:rsidRPr="00456A3E" w:rsidRDefault="00784F76" w:rsidP="003C1E79">
            <w:pPr>
              <w:pStyle w:val="C-TableText"/>
              <w:jc w:val="center"/>
              <w:rPr>
                <w:sz w:val="20"/>
              </w:rPr>
            </w:pPr>
            <w:r w:rsidRPr="00456A3E">
              <w:rPr>
                <w:sz w:val="20"/>
              </w:rPr>
              <w:t>P205T</w:t>
            </w:r>
          </w:p>
        </w:tc>
      </w:tr>
      <w:tr w:rsidR="009E18A8" w:rsidRPr="00456A3E" w14:paraId="080D6D21" w14:textId="77777777" w:rsidTr="003C1E79">
        <w:trPr>
          <w:cantSplit w:val="0"/>
          <w:trHeight w:val="216"/>
        </w:trPr>
        <w:tc>
          <w:tcPr>
            <w:tcW w:w="3255" w:type="dxa"/>
            <w:noWrap/>
          </w:tcPr>
          <w:p w14:paraId="29D0A7F1" w14:textId="77777777" w:rsidR="009E18A8" w:rsidRPr="00456A3E" w:rsidRDefault="00784F76" w:rsidP="003C1E79">
            <w:pPr>
              <w:pStyle w:val="C-TableText"/>
              <w:jc w:val="center"/>
              <w:rPr>
                <w:sz w:val="20"/>
              </w:rPr>
            </w:pPr>
            <w:r w:rsidRPr="00456A3E">
              <w:rPr>
                <w:sz w:val="20"/>
              </w:rPr>
              <w:t>c.613 C&gt;T</w:t>
            </w:r>
          </w:p>
        </w:tc>
        <w:tc>
          <w:tcPr>
            <w:tcW w:w="2400" w:type="dxa"/>
            <w:noWrap/>
          </w:tcPr>
          <w:p w14:paraId="44C7846B" w14:textId="77777777" w:rsidR="009E18A8" w:rsidRPr="00456A3E" w:rsidRDefault="00784F76" w:rsidP="003C1E79">
            <w:pPr>
              <w:pStyle w:val="C-TableText"/>
              <w:jc w:val="center"/>
              <w:rPr>
                <w:sz w:val="20"/>
              </w:rPr>
            </w:pPr>
            <w:r w:rsidRPr="00456A3E">
              <w:rPr>
                <w:sz w:val="20"/>
              </w:rPr>
              <w:t>c.C613T</w:t>
            </w:r>
          </w:p>
        </w:tc>
        <w:tc>
          <w:tcPr>
            <w:tcW w:w="2460" w:type="dxa"/>
            <w:noWrap/>
          </w:tcPr>
          <w:p w14:paraId="352FDBBB" w14:textId="77777777" w:rsidR="009E18A8" w:rsidRPr="00456A3E" w:rsidRDefault="00784F76" w:rsidP="003C1E79">
            <w:pPr>
              <w:pStyle w:val="C-TableText"/>
              <w:jc w:val="center"/>
              <w:rPr>
                <w:sz w:val="20"/>
              </w:rPr>
            </w:pPr>
            <w:r w:rsidRPr="00456A3E">
              <w:rPr>
                <w:sz w:val="20"/>
              </w:rPr>
              <w:t>P205S</w:t>
            </w:r>
          </w:p>
        </w:tc>
      </w:tr>
      <w:tr w:rsidR="009E18A8" w:rsidRPr="00456A3E" w14:paraId="54CAE63A" w14:textId="77777777" w:rsidTr="003C1E79">
        <w:trPr>
          <w:cantSplit w:val="0"/>
          <w:trHeight w:val="216"/>
        </w:trPr>
        <w:tc>
          <w:tcPr>
            <w:tcW w:w="3255" w:type="dxa"/>
            <w:noWrap/>
          </w:tcPr>
          <w:p w14:paraId="06203673" w14:textId="77777777" w:rsidR="009E18A8" w:rsidRPr="00456A3E" w:rsidRDefault="00784F76" w:rsidP="003C1E79">
            <w:pPr>
              <w:pStyle w:val="C-TableText"/>
              <w:jc w:val="center"/>
              <w:rPr>
                <w:sz w:val="20"/>
              </w:rPr>
            </w:pPr>
            <w:r w:rsidRPr="00456A3E">
              <w:rPr>
                <w:sz w:val="20"/>
              </w:rPr>
              <w:t>c.614 C&gt;T</w:t>
            </w:r>
          </w:p>
        </w:tc>
        <w:tc>
          <w:tcPr>
            <w:tcW w:w="2400" w:type="dxa"/>
            <w:noWrap/>
          </w:tcPr>
          <w:p w14:paraId="1CD59ABE" w14:textId="77777777" w:rsidR="009E18A8" w:rsidRPr="00456A3E" w:rsidRDefault="00784F76" w:rsidP="003C1E79">
            <w:pPr>
              <w:pStyle w:val="C-TableText"/>
              <w:jc w:val="center"/>
              <w:rPr>
                <w:sz w:val="20"/>
              </w:rPr>
            </w:pPr>
            <w:r w:rsidRPr="00456A3E">
              <w:rPr>
                <w:sz w:val="20"/>
              </w:rPr>
              <w:t>c.C614T</w:t>
            </w:r>
          </w:p>
        </w:tc>
        <w:tc>
          <w:tcPr>
            <w:tcW w:w="2460" w:type="dxa"/>
            <w:noWrap/>
          </w:tcPr>
          <w:p w14:paraId="499E3102" w14:textId="77777777" w:rsidR="009E18A8" w:rsidRPr="00456A3E" w:rsidRDefault="00784F76" w:rsidP="003C1E79">
            <w:pPr>
              <w:pStyle w:val="C-TableText"/>
              <w:jc w:val="center"/>
              <w:rPr>
                <w:sz w:val="20"/>
              </w:rPr>
            </w:pPr>
            <w:r w:rsidRPr="00456A3E">
              <w:rPr>
                <w:sz w:val="20"/>
              </w:rPr>
              <w:t>P205L</w:t>
            </w:r>
          </w:p>
        </w:tc>
      </w:tr>
      <w:tr w:rsidR="009E18A8" w:rsidRPr="00456A3E" w14:paraId="38CEBF65" w14:textId="77777777" w:rsidTr="003C1E79">
        <w:trPr>
          <w:cantSplit w:val="0"/>
          <w:trHeight w:val="216"/>
        </w:trPr>
        <w:tc>
          <w:tcPr>
            <w:tcW w:w="3255" w:type="dxa"/>
            <w:noWrap/>
          </w:tcPr>
          <w:p w14:paraId="06EF2A5F" w14:textId="77777777" w:rsidR="009E18A8" w:rsidRPr="00456A3E" w:rsidRDefault="00784F76" w:rsidP="003C1E79">
            <w:pPr>
              <w:pStyle w:val="C-TableText"/>
              <w:jc w:val="center"/>
              <w:rPr>
                <w:sz w:val="20"/>
              </w:rPr>
            </w:pPr>
            <w:r w:rsidRPr="00456A3E">
              <w:rPr>
                <w:sz w:val="20"/>
              </w:rPr>
              <w:t>c.619 T&gt;C</w:t>
            </w:r>
          </w:p>
        </w:tc>
        <w:tc>
          <w:tcPr>
            <w:tcW w:w="2400" w:type="dxa"/>
            <w:noWrap/>
          </w:tcPr>
          <w:p w14:paraId="20393630" w14:textId="77777777" w:rsidR="009E18A8" w:rsidRPr="00456A3E" w:rsidRDefault="00784F76" w:rsidP="003C1E79">
            <w:pPr>
              <w:pStyle w:val="C-TableText"/>
              <w:jc w:val="center"/>
              <w:rPr>
                <w:sz w:val="20"/>
              </w:rPr>
            </w:pPr>
            <w:r w:rsidRPr="00456A3E">
              <w:rPr>
                <w:sz w:val="20"/>
              </w:rPr>
              <w:t>c.T619C</w:t>
            </w:r>
          </w:p>
        </w:tc>
        <w:tc>
          <w:tcPr>
            <w:tcW w:w="2460" w:type="dxa"/>
            <w:noWrap/>
          </w:tcPr>
          <w:p w14:paraId="4DE08157" w14:textId="77777777" w:rsidR="009E18A8" w:rsidRPr="00456A3E" w:rsidRDefault="00784F76" w:rsidP="003C1E79">
            <w:pPr>
              <w:pStyle w:val="C-TableText"/>
              <w:jc w:val="center"/>
              <w:rPr>
                <w:sz w:val="20"/>
              </w:rPr>
            </w:pPr>
            <w:r w:rsidRPr="00456A3E">
              <w:rPr>
                <w:sz w:val="20"/>
              </w:rPr>
              <w:t>Y207H</w:t>
            </w:r>
          </w:p>
        </w:tc>
      </w:tr>
      <w:tr w:rsidR="009E18A8" w:rsidRPr="00456A3E" w14:paraId="4B046279" w14:textId="77777777" w:rsidTr="003C1E79">
        <w:trPr>
          <w:cantSplit w:val="0"/>
          <w:trHeight w:val="216"/>
        </w:trPr>
        <w:tc>
          <w:tcPr>
            <w:tcW w:w="3255" w:type="dxa"/>
            <w:noWrap/>
          </w:tcPr>
          <w:p w14:paraId="6E9168E5" w14:textId="77777777" w:rsidR="009E18A8" w:rsidRPr="00456A3E" w:rsidRDefault="00784F76" w:rsidP="003C1E79">
            <w:pPr>
              <w:pStyle w:val="C-TableText"/>
              <w:jc w:val="center"/>
              <w:rPr>
                <w:sz w:val="20"/>
              </w:rPr>
            </w:pPr>
            <w:r w:rsidRPr="00456A3E">
              <w:rPr>
                <w:sz w:val="20"/>
              </w:rPr>
              <w:t>c.620 A&gt;C</w:t>
            </w:r>
          </w:p>
        </w:tc>
        <w:tc>
          <w:tcPr>
            <w:tcW w:w="2400" w:type="dxa"/>
            <w:noWrap/>
          </w:tcPr>
          <w:p w14:paraId="5B7205E9" w14:textId="77777777" w:rsidR="009E18A8" w:rsidRPr="00456A3E" w:rsidRDefault="00784F76" w:rsidP="003C1E79">
            <w:pPr>
              <w:pStyle w:val="C-TableText"/>
              <w:jc w:val="center"/>
              <w:rPr>
                <w:sz w:val="20"/>
              </w:rPr>
            </w:pPr>
            <w:r w:rsidRPr="00456A3E">
              <w:rPr>
                <w:sz w:val="20"/>
              </w:rPr>
              <w:t>c.A620C</w:t>
            </w:r>
          </w:p>
        </w:tc>
        <w:tc>
          <w:tcPr>
            <w:tcW w:w="2460" w:type="dxa"/>
            <w:noWrap/>
          </w:tcPr>
          <w:p w14:paraId="4059AB10" w14:textId="77777777" w:rsidR="009E18A8" w:rsidRPr="00456A3E" w:rsidRDefault="00784F76" w:rsidP="003C1E79">
            <w:pPr>
              <w:pStyle w:val="C-TableText"/>
              <w:jc w:val="center"/>
              <w:rPr>
                <w:sz w:val="20"/>
              </w:rPr>
            </w:pPr>
            <w:r w:rsidRPr="00456A3E">
              <w:rPr>
                <w:sz w:val="20"/>
              </w:rPr>
              <w:t>Y207S</w:t>
            </w:r>
          </w:p>
        </w:tc>
      </w:tr>
      <w:tr w:rsidR="009E18A8" w:rsidRPr="00456A3E" w14:paraId="4365C4DC" w14:textId="77777777" w:rsidTr="003C1E79">
        <w:trPr>
          <w:cantSplit w:val="0"/>
          <w:trHeight w:val="216"/>
        </w:trPr>
        <w:tc>
          <w:tcPr>
            <w:tcW w:w="3255" w:type="dxa"/>
            <w:noWrap/>
          </w:tcPr>
          <w:p w14:paraId="024297C0" w14:textId="77777777" w:rsidR="009E18A8" w:rsidRPr="00456A3E" w:rsidRDefault="00784F76" w:rsidP="003C1E79">
            <w:pPr>
              <w:pStyle w:val="C-TableText"/>
              <w:jc w:val="center"/>
              <w:rPr>
                <w:sz w:val="20"/>
              </w:rPr>
            </w:pPr>
            <w:r w:rsidRPr="00456A3E">
              <w:rPr>
                <w:sz w:val="20"/>
              </w:rPr>
              <w:t>c.628 C&gt;T</w:t>
            </w:r>
          </w:p>
        </w:tc>
        <w:tc>
          <w:tcPr>
            <w:tcW w:w="2400" w:type="dxa"/>
            <w:noWrap/>
          </w:tcPr>
          <w:p w14:paraId="4FC4416B" w14:textId="77777777" w:rsidR="009E18A8" w:rsidRPr="00456A3E" w:rsidRDefault="00784F76" w:rsidP="003C1E79">
            <w:pPr>
              <w:pStyle w:val="C-TableText"/>
              <w:jc w:val="center"/>
              <w:rPr>
                <w:sz w:val="20"/>
              </w:rPr>
            </w:pPr>
            <w:r w:rsidRPr="00456A3E">
              <w:rPr>
                <w:sz w:val="20"/>
              </w:rPr>
              <w:t>c.C628T</w:t>
            </w:r>
          </w:p>
        </w:tc>
        <w:tc>
          <w:tcPr>
            <w:tcW w:w="2460" w:type="dxa"/>
            <w:noWrap/>
          </w:tcPr>
          <w:p w14:paraId="370E8735" w14:textId="77777777" w:rsidR="009E18A8" w:rsidRPr="00456A3E" w:rsidRDefault="00784F76" w:rsidP="003C1E79">
            <w:pPr>
              <w:pStyle w:val="C-TableText"/>
              <w:jc w:val="center"/>
              <w:rPr>
                <w:sz w:val="20"/>
              </w:rPr>
            </w:pPr>
            <w:r w:rsidRPr="00456A3E">
              <w:rPr>
                <w:sz w:val="20"/>
              </w:rPr>
              <w:t>P210S</w:t>
            </w:r>
          </w:p>
        </w:tc>
      </w:tr>
      <w:tr w:rsidR="009E18A8" w:rsidRPr="00456A3E" w14:paraId="3A1A416C" w14:textId="77777777" w:rsidTr="003C1E79">
        <w:trPr>
          <w:cantSplit w:val="0"/>
          <w:trHeight w:val="216"/>
        </w:trPr>
        <w:tc>
          <w:tcPr>
            <w:tcW w:w="3255" w:type="dxa"/>
            <w:noWrap/>
          </w:tcPr>
          <w:p w14:paraId="323E0623" w14:textId="77777777" w:rsidR="009E18A8" w:rsidRPr="00456A3E" w:rsidRDefault="00784F76" w:rsidP="003C1E79">
            <w:pPr>
              <w:pStyle w:val="C-TableText"/>
              <w:jc w:val="center"/>
              <w:rPr>
                <w:sz w:val="20"/>
              </w:rPr>
            </w:pPr>
            <w:r w:rsidRPr="00456A3E">
              <w:rPr>
                <w:sz w:val="20"/>
              </w:rPr>
              <w:t>c.629 C&gt;T</w:t>
            </w:r>
          </w:p>
        </w:tc>
        <w:tc>
          <w:tcPr>
            <w:tcW w:w="2400" w:type="dxa"/>
            <w:noWrap/>
          </w:tcPr>
          <w:p w14:paraId="107E3ADE" w14:textId="77777777" w:rsidR="009E18A8" w:rsidRPr="00456A3E" w:rsidRDefault="00784F76" w:rsidP="003C1E79">
            <w:pPr>
              <w:pStyle w:val="C-TableText"/>
              <w:jc w:val="center"/>
              <w:rPr>
                <w:sz w:val="20"/>
              </w:rPr>
            </w:pPr>
            <w:r w:rsidRPr="00456A3E">
              <w:rPr>
                <w:sz w:val="20"/>
              </w:rPr>
              <w:t>c.C629T</w:t>
            </w:r>
          </w:p>
        </w:tc>
        <w:tc>
          <w:tcPr>
            <w:tcW w:w="2460" w:type="dxa"/>
            <w:noWrap/>
          </w:tcPr>
          <w:p w14:paraId="55A51B6E" w14:textId="77777777" w:rsidR="009E18A8" w:rsidRPr="00456A3E" w:rsidRDefault="00784F76" w:rsidP="003C1E79">
            <w:pPr>
              <w:pStyle w:val="C-TableText"/>
              <w:jc w:val="center"/>
              <w:rPr>
                <w:sz w:val="20"/>
              </w:rPr>
            </w:pPr>
            <w:r w:rsidRPr="00456A3E">
              <w:rPr>
                <w:sz w:val="20"/>
              </w:rPr>
              <w:t>P210L</w:t>
            </w:r>
          </w:p>
        </w:tc>
      </w:tr>
      <w:tr w:rsidR="009E18A8" w:rsidRPr="00456A3E" w14:paraId="309C3405" w14:textId="77777777" w:rsidTr="003C1E79">
        <w:trPr>
          <w:cantSplit w:val="0"/>
          <w:trHeight w:val="216"/>
        </w:trPr>
        <w:tc>
          <w:tcPr>
            <w:tcW w:w="3255" w:type="dxa"/>
            <w:noWrap/>
          </w:tcPr>
          <w:p w14:paraId="1C4CACBF" w14:textId="77777777" w:rsidR="009E18A8" w:rsidRPr="00456A3E" w:rsidRDefault="00784F76" w:rsidP="003C1E79">
            <w:pPr>
              <w:pStyle w:val="C-TableText"/>
              <w:jc w:val="center"/>
              <w:rPr>
                <w:sz w:val="20"/>
              </w:rPr>
            </w:pPr>
            <w:r w:rsidRPr="00456A3E">
              <w:rPr>
                <w:sz w:val="20"/>
              </w:rPr>
              <w:t>c.638 A&gt;T</w:t>
            </w:r>
          </w:p>
        </w:tc>
        <w:tc>
          <w:tcPr>
            <w:tcW w:w="2400" w:type="dxa"/>
            <w:noWrap/>
          </w:tcPr>
          <w:p w14:paraId="448BCD10" w14:textId="77777777" w:rsidR="009E18A8" w:rsidRPr="00456A3E" w:rsidRDefault="00784F76" w:rsidP="003C1E79">
            <w:pPr>
              <w:pStyle w:val="C-TableText"/>
              <w:jc w:val="center"/>
              <w:rPr>
                <w:sz w:val="20"/>
              </w:rPr>
            </w:pPr>
            <w:r w:rsidRPr="00456A3E">
              <w:rPr>
                <w:sz w:val="20"/>
              </w:rPr>
              <w:t>c.A638T</w:t>
            </w:r>
          </w:p>
        </w:tc>
        <w:tc>
          <w:tcPr>
            <w:tcW w:w="2460" w:type="dxa"/>
            <w:noWrap/>
          </w:tcPr>
          <w:p w14:paraId="4246C910" w14:textId="77777777" w:rsidR="009E18A8" w:rsidRPr="00456A3E" w:rsidRDefault="00784F76" w:rsidP="003C1E79">
            <w:pPr>
              <w:pStyle w:val="C-TableText"/>
              <w:jc w:val="center"/>
              <w:rPr>
                <w:sz w:val="20"/>
              </w:rPr>
            </w:pPr>
            <w:r w:rsidRPr="00456A3E">
              <w:rPr>
                <w:sz w:val="20"/>
              </w:rPr>
              <w:t>K213M</w:t>
            </w:r>
          </w:p>
        </w:tc>
      </w:tr>
      <w:tr w:rsidR="009E18A8" w:rsidRPr="00456A3E" w14:paraId="006FA7FF" w14:textId="77777777" w:rsidTr="003C1E79">
        <w:trPr>
          <w:cantSplit w:val="0"/>
          <w:trHeight w:val="216"/>
        </w:trPr>
        <w:tc>
          <w:tcPr>
            <w:tcW w:w="3255" w:type="dxa"/>
            <w:noWrap/>
          </w:tcPr>
          <w:p w14:paraId="7384690C" w14:textId="77777777" w:rsidR="009E18A8" w:rsidRPr="00456A3E" w:rsidRDefault="00784F76" w:rsidP="003C1E79">
            <w:pPr>
              <w:pStyle w:val="C-TableText"/>
              <w:jc w:val="center"/>
              <w:rPr>
                <w:sz w:val="20"/>
              </w:rPr>
            </w:pPr>
            <w:r w:rsidRPr="00456A3E">
              <w:rPr>
                <w:sz w:val="20"/>
              </w:rPr>
              <w:t>c.640 C&gt;T</w:t>
            </w:r>
          </w:p>
        </w:tc>
        <w:tc>
          <w:tcPr>
            <w:tcW w:w="2400" w:type="dxa"/>
            <w:noWrap/>
          </w:tcPr>
          <w:p w14:paraId="39BEEB45" w14:textId="77777777" w:rsidR="009E18A8" w:rsidRPr="00456A3E" w:rsidRDefault="00784F76" w:rsidP="003C1E79">
            <w:pPr>
              <w:pStyle w:val="C-TableText"/>
              <w:jc w:val="center"/>
              <w:rPr>
                <w:sz w:val="20"/>
              </w:rPr>
            </w:pPr>
            <w:r w:rsidRPr="00456A3E">
              <w:rPr>
                <w:sz w:val="20"/>
              </w:rPr>
              <w:t>c.C640T</w:t>
            </w:r>
          </w:p>
        </w:tc>
        <w:tc>
          <w:tcPr>
            <w:tcW w:w="2460" w:type="dxa"/>
            <w:noWrap/>
          </w:tcPr>
          <w:p w14:paraId="6C547DEC" w14:textId="77777777" w:rsidR="009E18A8" w:rsidRPr="00456A3E" w:rsidRDefault="00784F76" w:rsidP="003C1E79">
            <w:pPr>
              <w:pStyle w:val="C-TableText"/>
              <w:jc w:val="center"/>
              <w:rPr>
                <w:sz w:val="20"/>
              </w:rPr>
            </w:pPr>
            <w:r w:rsidRPr="00456A3E">
              <w:rPr>
                <w:sz w:val="20"/>
              </w:rPr>
              <w:t>P214S</w:t>
            </w:r>
          </w:p>
        </w:tc>
      </w:tr>
      <w:tr w:rsidR="009E18A8" w:rsidRPr="00456A3E" w14:paraId="217541DC" w14:textId="77777777" w:rsidTr="003C1E79">
        <w:trPr>
          <w:cantSplit w:val="0"/>
          <w:trHeight w:val="216"/>
        </w:trPr>
        <w:tc>
          <w:tcPr>
            <w:tcW w:w="3255" w:type="dxa"/>
            <w:noWrap/>
          </w:tcPr>
          <w:p w14:paraId="568C8C6B" w14:textId="77777777" w:rsidR="009E18A8" w:rsidRPr="00456A3E" w:rsidRDefault="00784F76" w:rsidP="003C1E79">
            <w:pPr>
              <w:pStyle w:val="C-TableText"/>
              <w:jc w:val="center"/>
              <w:rPr>
                <w:sz w:val="20"/>
              </w:rPr>
            </w:pPr>
            <w:r w:rsidRPr="00456A3E">
              <w:rPr>
                <w:sz w:val="20"/>
              </w:rPr>
              <w:t>c.641 C&gt;T</w:t>
            </w:r>
          </w:p>
        </w:tc>
        <w:tc>
          <w:tcPr>
            <w:tcW w:w="2400" w:type="dxa"/>
            <w:noWrap/>
          </w:tcPr>
          <w:p w14:paraId="68F3DA35" w14:textId="77777777" w:rsidR="009E18A8" w:rsidRPr="00456A3E" w:rsidRDefault="00784F76" w:rsidP="003C1E79">
            <w:pPr>
              <w:pStyle w:val="C-TableText"/>
              <w:jc w:val="center"/>
              <w:rPr>
                <w:sz w:val="20"/>
              </w:rPr>
            </w:pPr>
            <w:r w:rsidRPr="00456A3E">
              <w:rPr>
                <w:sz w:val="20"/>
              </w:rPr>
              <w:t>c.641T</w:t>
            </w:r>
          </w:p>
        </w:tc>
        <w:tc>
          <w:tcPr>
            <w:tcW w:w="2460" w:type="dxa"/>
            <w:noWrap/>
          </w:tcPr>
          <w:p w14:paraId="6E0719CA" w14:textId="77777777" w:rsidR="009E18A8" w:rsidRPr="00456A3E" w:rsidRDefault="00784F76" w:rsidP="003C1E79">
            <w:pPr>
              <w:pStyle w:val="C-TableText"/>
              <w:jc w:val="center"/>
              <w:rPr>
                <w:sz w:val="20"/>
              </w:rPr>
            </w:pPr>
            <w:r w:rsidRPr="00456A3E">
              <w:rPr>
                <w:sz w:val="20"/>
              </w:rPr>
              <w:t>P214L</w:t>
            </w:r>
          </w:p>
        </w:tc>
      </w:tr>
      <w:tr w:rsidR="009E18A8" w:rsidRPr="00456A3E" w14:paraId="4E4C4D98" w14:textId="77777777" w:rsidTr="003C1E79">
        <w:trPr>
          <w:cantSplit w:val="0"/>
          <w:trHeight w:val="216"/>
        </w:trPr>
        <w:tc>
          <w:tcPr>
            <w:tcW w:w="3255" w:type="dxa"/>
            <w:noWrap/>
          </w:tcPr>
          <w:p w14:paraId="2A6C68EB" w14:textId="77777777" w:rsidR="009E18A8" w:rsidRPr="00456A3E" w:rsidRDefault="00784F76" w:rsidP="003C1E79">
            <w:pPr>
              <w:pStyle w:val="C-TableText"/>
              <w:jc w:val="center"/>
              <w:rPr>
                <w:sz w:val="20"/>
              </w:rPr>
            </w:pPr>
            <w:r w:rsidRPr="00456A3E">
              <w:rPr>
                <w:sz w:val="20"/>
              </w:rPr>
              <w:t>c.643 A&gt;G</w:t>
            </w:r>
          </w:p>
        </w:tc>
        <w:tc>
          <w:tcPr>
            <w:tcW w:w="2400" w:type="dxa"/>
            <w:noWrap/>
          </w:tcPr>
          <w:p w14:paraId="1C01CA9A" w14:textId="77777777" w:rsidR="009E18A8" w:rsidRPr="00456A3E" w:rsidRDefault="00784F76" w:rsidP="003C1E79">
            <w:pPr>
              <w:pStyle w:val="C-TableText"/>
              <w:jc w:val="center"/>
              <w:rPr>
                <w:sz w:val="20"/>
              </w:rPr>
            </w:pPr>
            <w:r w:rsidRPr="00456A3E">
              <w:rPr>
                <w:sz w:val="20"/>
              </w:rPr>
              <w:t>c.A643G</w:t>
            </w:r>
          </w:p>
        </w:tc>
        <w:tc>
          <w:tcPr>
            <w:tcW w:w="2460" w:type="dxa"/>
            <w:noWrap/>
          </w:tcPr>
          <w:p w14:paraId="0BC63783" w14:textId="77777777" w:rsidR="009E18A8" w:rsidRPr="00456A3E" w:rsidRDefault="00784F76" w:rsidP="003C1E79">
            <w:pPr>
              <w:pStyle w:val="C-TableText"/>
              <w:jc w:val="center"/>
              <w:rPr>
                <w:sz w:val="20"/>
              </w:rPr>
            </w:pPr>
            <w:r w:rsidRPr="00456A3E">
              <w:rPr>
                <w:sz w:val="20"/>
              </w:rPr>
              <w:t>N215D</w:t>
            </w:r>
          </w:p>
        </w:tc>
      </w:tr>
      <w:tr w:rsidR="009E18A8" w:rsidRPr="00456A3E" w14:paraId="08BCC068" w14:textId="77777777" w:rsidTr="003C1E79">
        <w:trPr>
          <w:cantSplit w:val="0"/>
          <w:trHeight w:val="216"/>
        </w:trPr>
        <w:tc>
          <w:tcPr>
            <w:tcW w:w="3255" w:type="dxa"/>
            <w:noWrap/>
          </w:tcPr>
          <w:p w14:paraId="6049921D" w14:textId="77777777" w:rsidR="009E18A8" w:rsidRPr="00456A3E" w:rsidRDefault="00784F76" w:rsidP="003C1E79">
            <w:pPr>
              <w:pStyle w:val="C-TableText"/>
              <w:jc w:val="center"/>
              <w:rPr>
                <w:sz w:val="20"/>
              </w:rPr>
            </w:pPr>
            <w:r w:rsidRPr="00456A3E">
              <w:rPr>
                <w:sz w:val="20"/>
              </w:rPr>
              <w:t>c.644 A&gt;G</w:t>
            </w:r>
          </w:p>
        </w:tc>
        <w:tc>
          <w:tcPr>
            <w:tcW w:w="2400" w:type="dxa"/>
            <w:noWrap/>
          </w:tcPr>
          <w:p w14:paraId="017750D5" w14:textId="77777777" w:rsidR="009E18A8" w:rsidRPr="00456A3E" w:rsidRDefault="00784F76" w:rsidP="003C1E79">
            <w:pPr>
              <w:pStyle w:val="C-TableText"/>
              <w:jc w:val="center"/>
              <w:rPr>
                <w:sz w:val="20"/>
              </w:rPr>
            </w:pPr>
            <w:r w:rsidRPr="00456A3E">
              <w:rPr>
                <w:sz w:val="20"/>
              </w:rPr>
              <w:t>c.A644G</w:t>
            </w:r>
          </w:p>
        </w:tc>
        <w:tc>
          <w:tcPr>
            <w:tcW w:w="2460" w:type="dxa"/>
            <w:noWrap/>
          </w:tcPr>
          <w:p w14:paraId="5964BD3D" w14:textId="77777777" w:rsidR="009E18A8" w:rsidRPr="00456A3E" w:rsidRDefault="00784F76" w:rsidP="003C1E79">
            <w:pPr>
              <w:pStyle w:val="C-TableText"/>
              <w:jc w:val="center"/>
              <w:rPr>
                <w:sz w:val="20"/>
              </w:rPr>
            </w:pPr>
            <w:r w:rsidRPr="00456A3E">
              <w:rPr>
                <w:sz w:val="20"/>
              </w:rPr>
              <w:t>N215S</w:t>
            </w:r>
          </w:p>
        </w:tc>
      </w:tr>
      <w:tr w:rsidR="009E18A8" w:rsidRPr="00456A3E" w14:paraId="4922C6CF" w14:textId="77777777" w:rsidTr="003C1E79">
        <w:trPr>
          <w:cantSplit w:val="0"/>
          <w:trHeight w:val="216"/>
        </w:trPr>
        <w:tc>
          <w:tcPr>
            <w:tcW w:w="3255" w:type="dxa"/>
            <w:noWrap/>
          </w:tcPr>
          <w:p w14:paraId="4C2DFC4B" w14:textId="77777777" w:rsidR="009E18A8" w:rsidRPr="00456A3E" w:rsidRDefault="00784F76" w:rsidP="003C1E79">
            <w:pPr>
              <w:pStyle w:val="C-TableText"/>
              <w:jc w:val="center"/>
              <w:rPr>
                <w:sz w:val="20"/>
              </w:rPr>
            </w:pPr>
            <w:r w:rsidRPr="00456A3E">
              <w:rPr>
                <w:sz w:val="20"/>
              </w:rPr>
              <w:t>c.[644 A&gt;G; 937 G&gt;T]</w:t>
            </w:r>
          </w:p>
        </w:tc>
        <w:tc>
          <w:tcPr>
            <w:tcW w:w="2400" w:type="dxa"/>
            <w:noWrap/>
          </w:tcPr>
          <w:p w14:paraId="1B34B106" w14:textId="77777777" w:rsidR="009E18A8" w:rsidRPr="00456A3E" w:rsidRDefault="00784F76" w:rsidP="003C1E79">
            <w:pPr>
              <w:pStyle w:val="C-TableText"/>
              <w:jc w:val="center"/>
              <w:rPr>
                <w:sz w:val="20"/>
              </w:rPr>
            </w:pPr>
            <w:r w:rsidRPr="00456A3E">
              <w:rPr>
                <w:sz w:val="20"/>
              </w:rPr>
              <w:t>c. A644G/G937T</w:t>
            </w:r>
          </w:p>
        </w:tc>
        <w:tc>
          <w:tcPr>
            <w:tcW w:w="2460" w:type="dxa"/>
            <w:noWrap/>
          </w:tcPr>
          <w:p w14:paraId="4F77FC9C" w14:textId="77777777" w:rsidR="009E18A8" w:rsidRPr="00456A3E" w:rsidRDefault="00784F76" w:rsidP="003C1E79">
            <w:pPr>
              <w:pStyle w:val="C-TableText"/>
              <w:jc w:val="center"/>
              <w:rPr>
                <w:sz w:val="20"/>
              </w:rPr>
            </w:pPr>
            <w:r w:rsidRPr="00456A3E">
              <w:rPr>
                <w:sz w:val="20"/>
              </w:rPr>
              <w:t>N215S/D313Y</w:t>
            </w:r>
          </w:p>
        </w:tc>
      </w:tr>
      <w:tr w:rsidR="009E18A8" w:rsidRPr="00456A3E" w14:paraId="47FA721F" w14:textId="77777777" w:rsidTr="003C1E79">
        <w:trPr>
          <w:cantSplit w:val="0"/>
          <w:trHeight w:val="216"/>
        </w:trPr>
        <w:tc>
          <w:tcPr>
            <w:tcW w:w="3255" w:type="dxa"/>
            <w:noWrap/>
          </w:tcPr>
          <w:p w14:paraId="5631E0BE" w14:textId="77777777" w:rsidR="009E18A8" w:rsidRPr="00456A3E" w:rsidRDefault="00784F76" w:rsidP="003C1E79">
            <w:pPr>
              <w:pStyle w:val="C-TableText"/>
              <w:jc w:val="center"/>
              <w:rPr>
                <w:sz w:val="20"/>
              </w:rPr>
            </w:pPr>
            <w:r w:rsidRPr="00456A3E">
              <w:rPr>
                <w:sz w:val="20"/>
              </w:rPr>
              <w:t>c.646 T&gt;G</w:t>
            </w:r>
          </w:p>
        </w:tc>
        <w:tc>
          <w:tcPr>
            <w:tcW w:w="2400" w:type="dxa"/>
            <w:noWrap/>
          </w:tcPr>
          <w:p w14:paraId="5287C84B" w14:textId="77777777" w:rsidR="009E18A8" w:rsidRPr="00456A3E" w:rsidRDefault="00784F76" w:rsidP="003C1E79">
            <w:pPr>
              <w:pStyle w:val="C-TableText"/>
              <w:jc w:val="center"/>
              <w:rPr>
                <w:sz w:val="20"/>
              </w:rPr>
            </w:pPr>
            <w:r w:rsidRPr="00456A3E">
              <w:rPr>
                <w:sz w:val="20"/>
              </w:rPr>
              <w:t>c.T646G</w:t>
            </w:r>
          </w:p>
        </w:tc>
        <w:tc>
          <w:tcPr>
            <w:tcW w:w="2460" w:type="dxa"/>
            <w:noWrap/>
          </w:tcPr>
          <w:p w14:paraId="3E1BB4F8" w14:textId="77777777" w:rsidR="009E18A8" w:rsidRPr="00456A3E" w:rsidRDefault="00784F76" w:rsidP="003C1E79">
            <w:pPr>
              <w:pStyle w:val="C-TableText"/>
              <w:jc w:val="center"/>
              <w:rPr>
                <w:sz w:val="20"/>
              </w:rPr>
            </w:pPr>
            <w:r w:rsidRPr="00456A3E">
              <w:rPr>
                <w:sz w:val="20"/>
              </w:rPr>
              <w:t>Y216D</w:t>
            </w:r>
          </w:p>
        </w:tc>
      </w:tr>
      <w:tr w:rsidR="009E18A8" w:rsidRPr="00456A3E" w14:paraId="06699BE0" w14:textId="77777777" w:rsidTr="003C1E79">
        <w:trPr>
          <w:cantSplit w:val="0"/>
          <w:trHeight w:val="216"/>
        </w:trPr>
        <w:tc>
          <w:tcPr>
            <w:tcW w:w="3255" w:type="dxa"/>
            <w:noWrap/>
          </w:tcPr>
          <w:p w14:paraId="6DF8FBE8" w14:textId="77777777" w:rsidR="009E18A8" w:rsidRPr="00456A3E" w:rsidRDefault="00784F76" w:rsidP="003C1E79">
            <w:pPr>
              <w:pStyle w:val="C-TableText"/>
              <w:jc w:val="center"/>
              <w:rPr>
                <w:sz w:val="20"/>
              </w:rPr>
            </w:pPr>
            <w:r w:rsidRPr="00456A3E">
              <w:rPr>
                <w:sz w:val="20"/>
              </w:rPr>
              <w:t>c.647 A&gt;G</w:t>
            </w:r>
          </w:p>
        </w:tc>
        <w:tc>
          <w:tcPr>
            <w:tcW w:w="2400" w:type="dxa"/>
            <w:noWrap/>
          </w:tcPr>
          <w:p w14:paraId="03E4DBA9" w14:textId="77777777" w:rsidR="009E18A8" w:rsidRPr="00456A3E" w:rsidRDefault="00784F76" w:rsidP="003C1E79">
            <w:pPr>
              <w:pStyle w:val="C-TableText"/>
              <w:jc w:val="center"/>
              <w:rPr>
                <w:sz w:val="20"/>
              </w:rPr>
            </w:pPr>
            <w:r w:rsidRPr="00456A3E">
              <w:rPr>
                <w:sz w:val="20"/>
              </w:rPr>
              <w:t>c.A647G</w:t>
            </w:r>
          </w:p>
        </w:tc>
        <w:tc>
          <w:tcPr>
            <w:tcW w:w="2460" w:type="dxa"/>
            <w:noWrap/>
          </w:tcPr>
          <w:p w14:paraId="7DCB96EA" w14:textId="77777777" w:rsidR="009E18A8" w:rsidRPr="00456A3E" w:rsidRDefault="00784F76" w:rsidP="003C1E79">
            <w:pPr>
              <w:pStyle w:val="C-TableText"/>
              <w:jc w:val="center"/>
              <w:rPr>
                <w:sz w:val="20"/>
              </w:rPr>
            </w:pPr>
            <w:r w:rsidRPr="00456A3E">
              <w:rPr>
                <w:sz w:val="20"/>
              </w:rPr>
              <w:t>Y216C</w:t>
            </w:r>
          </w:p>
        </w:tc>
      </w:tr>
      <w:tr w:rsidR="009E18A8" w:rsidRPr="00456A3E" w14:paraId="470F2125" w14:textId="77777777" w:rsidTr="003C1E79">
        <w:trPr>
          <w:cantSplit w:val="0"/>
          <w:trHeight w:val="216"/>
        </w:trPr>
        <w:tc>
          <w:tcPr>
            <w:tcW w:w="3255" w:type="dxa"/>
            <w:noWrap/>
          </w:tcPr>
          <w:p w14:paraId="1C8DA66F" w14:textId="77777777" w:rsidR="009E18A8" w:rsidRPr="00456A3E" w:rsidRDefault="00784F76" w:rsidP="003C1E79">
            <w:pPr>
              <w:pStyle w:val="C-TableText"/>
              <w:jc w:val="center"/>
              <w:rPr>
                <w:sz w:val="20"/>
              </w:rPr>
            </w:pPr>
            <w:r w:rsidRPr="00456A3E">
              <w:rPr>
                <w:sz w:val="20"/>
              </w:rPr>
              <w:t>c.656 T&gt;A</w:t>
            </w:r>
          </w:p>
        </w:tc>
        <w:tc>
          <w:tcPr>
            <w:tcW w:w="2400" w:type="dxa"/>
            <w:noWrap/>
          </w:tcPr>
          <w:p w14:paraId="0136C3CC" w14:textId="77777777" w:rsidR="009E18A8" w:rsidRPr="00456A3E" w:rsidRDefault="00784F76" w:rsidP="003C1E79">
            <w:pPr>
              <w:pStyle w:val="C-TableText"/>
              <w:jc w:val="center"/>
              <w:rPr>
                <w:sz w:val="20"/>
              </w:rPr>
            </w:pPr>
            <w:r w:rsidRPr="00456A3E">
              <w:rPr>
                <w:sz w:val="20"/>
              </w:rPr>
              <w:t>c.T656A</w:t>
            </w:r>
          </w:p>
        </w:tc>
        <w:tc>
          <w:tcPr>
            <w:tcW w:w="2460" w:type="dxa"/>
            <w:noWrap/>
          </w:tcPr>
          <w:p w14:paraId="2D0229ED" w14:textId="77777777" w:rsidR="009E18A8" w:rsidRPr="00456A3E" w:rsidRDefault="00784F76" w:rsidP="003C1E79">
            <w:pPr>
              <w:pStyle w:val="C-TableText"/>
              <w:jc w:val="center"/>
              <w:rPr>
                <w:sz w:val="20"/>
              </w:rPr>
            </w:pPr>
            <w:r w:rsidRPr="00456A3E">
              <w:rPr>
                <w:sz w:val="20"/>
              </w:rPr>
              <w:t>I219N</w:t>
            </w:r>
          </w:p>
        </w:tc>
      </w:tr>
      <w:tr w:rsidR="009E18A8" w:rsidRPr="00456A3E" w14:paraId="61C26549" w14:textId="77777777" w:rsidTr="003C1E79">
        <w:trPr>
          <w:cantSplit w:val="0"/>
          <w:trHeight w:val="216"/>
        </w:trPr>
        <w:tc>
          <w:tcPr>
            <w:tcW w:w="3255" w:type="dxa"/>
            <w:noWrap/>
          </w:tcPr>
          <w:p w14:paraId="2A7768B0" w14:textId="77777777" w:rsidR="009E18A8" w:rsidRPr="00456A3E" w:rsidRDefault="00784F76" w:rsidP="003C1E79">
            <w:pPr>
              <w:pStyle w:val="C-TableText"/>
              <w:jc w:val="center"/>
              <w:rPr>
                <w:sz w:val="20"/>
              </w:rPr>
            </w:pPr>
            <w:r w:rsidRPr="00456A3E">
              <w:rPr>
                <w:sz w:val="20"/>
              </w:rPr>
              <w:t>c.656 T&gt;C</w:t>
            </w:r>
          </w:p>
        </w:tc>
        <w:tc>
          <w:tcPr>
            <w:tcW w:w="2400" w:type="dxa"/>
            <w:noWrap/>
          </w:tcPr>
          <w:p w14:paraId="41F7FACF" w14:textId="77777777" w:rsidR="009E18A8" w:rsidRPr="00456A3E" w:rsidRDefault="00784F76" w:rsidP="003C1E79">
            <w:pPr>
              <w:pStyle w:val="C-TableText"/>
              <w:jc w:val="center"/>
              <w:rPr>
                <w:sz w:val="20"/>
              </w:rPr>
            </w:pPr>
            <w:r w:rsidRPr="00456A3E">
              <w:rPr>
                <w:sz w:val="20"/>
              </w:rPr>
              <w:t>c.T656C</w:t>
            </w:r>
          </w:p>
        </w:tc>
        <w:tc>
          <w:tcPr>
            <w:tcW w:w="2460" w:type="dxa"/>
            <w:noWrap/>
          </w:tcPr>
          <w:p w14:paraId="615DACFE" w14:textId="77777777" w:rsidR="009E18A8" w:rsidRPr="00456A3E" w:rsidRDefault="00784F76" w:rsidP="003C1E79">
            <w:pPr>
              <w:pStyle w:val="C-TableText"/>
              <w:jc w:val="center"/>
              <w:rPr>
                <w:sz w:val="20"/>
              </w:rPr>
            </w:pPr>
            <w:r w:rsidRPr="00456A3E">
              <w:rPr>
                <w:sz w:val="20"/>
              </w:rPr>
              <w:t>I219T</w:t>
            </w:r>
          </w:p>
        </w:tc>
      </w:tr>
      <w:tr w:rsidR="009E18A8" w:rsidRPr="00456A3E" w14:paraId="685BD60E" w14:textId="77777777" w:rsidTr="003C1E79">
        <w:trPr>
          <w:cantSplit w:val="0"/>
          <w:trHeight w:val="216"/>
        </w:trPr>
        <w:tc>
          <w:tcPr>
            <w:tcW w:w="3255" w:type="dxa"/>
            <w:noWrap/>
          </w:tcPr>
          <w:p w14:paraId="79B499A0" w14:textId="77777777" w:rsidR="009E18A8" w:rsidRPr="00456A3E" w:rsidRDefault="00784F76" w:rsidP="003C1E79">
            <w:pPr>
              <w:pStyle w:val="C-TableText"/>
              <w:jc w:val="center"/>
              <w:rPr>
                <w:sz w:val="20"/>
              </w:rPr>
            </w:pPr>
            <w:r w:rsidRPr="00456A3E">
              <w:rPr>
                <w:sz w:val="20"/>
              </w:rPr>
              <w:t>c.659 G&gt;A</w:t>
            </w:r>
          </w:p>
        </w:tc>
        <w:tc>
          <w:tcPr>
            <w:tcW w:w="2400" w:type="dxa"/>
            <w:noWrap/>
          </w:tcPr>
          <w:p w14:paraId="207695D9" w14:textId="77777777" w:rsidR="009E18A8" w:rsidRPr="00456A3E" w:rsidRDefault="00784F76" w:rsidP="003C1E79">
            <w:pPr>
              <w:pStyle w:val="C-TableText"/>
              <w:jc w:val="center"/>
              <w:rPr>
                <w:sz w:val="20"/>
              </w:rPr>
            </w:pPr>
            <w:r w:rsidRPr="00456A3E">
              <w:rPr>
                <w:sz w:val="20"/>
              </w:rPr>
              <w:t>c.G659A</w:t>
            </w:r>
          </w:p>
        </w:tc>
        <w:tc>
          <w:tcPr>
            <w:tcW w:w="2460" w:type="dxa"/>
            <w:noWrap/>
          </w:tcPr>
          <w:p w14:paraId="005F7017" w14:textId="77777777" w:rsidR="009E18A8" w:rsidRPr="00456A3E" w:rsidRDefault="00784F76" w:rsidP="003C1E79">
            <w:pPr>
              <w:pStyle w:val="C-TableText"/>
              <w:jc w:val="center"/>
              <w:rPr>
                <w:sz w:val="20"/>
              </w:rPr>
            </w:pPr>
            <w:r w:rsidRPr="00456A3E">
              <w:rPr>
                <w:sz w:val="20"/>
              </w:rPr>
              <w:t>R220Q</w:t>
            </w:r>
          </w:p>
        </w:tc>
      </w:tr>
      <w:tr w:rsidR="009E18A8" w:rsidRPr="00456A3E" w14:paraId="2C2885B5" w14:textId="77777777" w:rsidTr="003C1E79">
        <w:trPr>
          <w:cantSplit w:val="0"/>
          <w:trHeight w:val="216"/>
        </w:trPr>
        <w:tc>
          <w:tcPr>
            <w:tcW w:w="3255" w:type="dxa"/>
            <w:noWrap/>
          </w:tcPr>
          <w:p w14:paraId="262FBDAB" w14:textId="77777777" w:rsidR="009E18A8" w:rsidRPr="00456A3E" w:rsidRDefault="00784F76" w:rsidP="003C1E79">
            <w:pPr>
              <w:pStyle w:val="C-TableText"/>
              <w:jc w:val="center"/>
              <w:rPr>
                <w:sz w:val="20"/>
              </w:rPr>
            </w:pPr>
            <w:r w:rsidRPr="00456A3E">
              <w:rPr>
                <w:sz w:val="20"/>
              </w:rPr>
              <w:t>c.659 G&gt;C</w:t>
            </w:r>
          </w:p>
        </w:tc>
        <w:tc>
          <w:tcPr>
            <w:tcW w:w="2400" w:type="dxa"/>
            <w:noWrap/>
          </w:tcPr>
          <w:p w14:paraId="108BFE2C" w14:textId="77777777" w:rsidR="009E18A8" w:rsidRPr="00456A3E" w:rsidRDefault="00784F76" w:rsidP="003C1E79">
            <w:pPr>
              <w:pStyle w:val="C-TableText"/>
              <w:jc w:val="center"/>
              <w:rPr>
                <w:sz w:val="20"/>
              </w:rPr>
            </w:pPr>
            <w:r w:rsidRPr="00456A3E">
              <w:rPr>
                <w:sz w:val="20"/>
              </w:rPr>
              <w:t>c.G659C</w:t>
            </w:r>
          </w:p>
        </w:tc>
        <w:tc>
          <w:tcPr>
            <w:tcW w:w="2460" w:type="dxa"/>
            <w:noWrap/>
          </w:tcPr>
          <w:p w14:paraId="65A2A889" w14:textId="77777777" w:rsidR="009E18A8" w:rsidRPr="00456A3E" w:rsidRDefault="00784F76" w:rsidP="003C1E79">
            <w:pPr>
              <w:pStyle w:val="C-TableText"/>
              <w:jc w:val="center"/>
              <w:rPr>
                <w:sz w:val="20"/>
              </w:rPr>
            </w:pPr>
            <w:r w:rsidRPr="00456A3E">
              <w:rPr>
                <w:sz w:val="20"/>
              </w:rPr>
              <w:t>R220P</w:t>
            </w:r>
          </w:p>
        </w:tc>
      </w:tr>
      <w:tr w:rsidR="009E18A8" w:rsidRPr="00456A3E" w14:paraId="46EBC66E" w14:textId="77777777" w:rsidTr="003C1E79">
        <w:trPr>
          <w:cantSplit w:val="0"/>
          <w:trHeight w:val="216"/>
        </w:trPr>
        <w:tc>
          <w:tcPr>
            <w:tcW w:w="3255" w:type="dxa"/>
            <w:noWrap/>
          </w:tcPr>
          <w:p w14:paraId="299E46D9" w14:textId="77777777" w:rsidR="009E18A8" w:rsidRPr="00456A3E" w:rsidRDefault="00784F76" w:rsidP="003C1E79">
            <w:pPr>
              <w:pStyle w:val="C-TableText"/>
              <w:jc w:val="center"/>
              <w:rPr>
                <w:sz w:val="20"/>
              </w:rPr>
            </w:pPr>
            <w:r w:rsidRPr="00456A3E">
              <w:rPr>
                <w:sz w:val="20"/>
              </w:rPr>
              <w:t>c.671 A&gt;G</w:t>
            </w:r>
          </w:p>
        </w:tc>
        <w:tc>
          <w:tcPr>
            <w:tcW w:w="2400" w:type="dxa"/>
            <w:noWrap/>
          </w:tcPr>
          <w:p w14:paraId="3810C15C" w14:textId="77777777" w:rsidR="009E18A8" w:rsidRPr="00456A3E" w:rsidRDefault="00784F76" w:rsidP="003C1E79">
            <w:pPr>
              <w:pStyle w:val="C-TableText"/>
              <w:jc w:val="center"/>
              <w:rPr>
                <w:sz w:val="20"/>
              </w:rPr>
            </w:pPr>
            <w:r w:rsidRPr="00456A3E">
              <w:rPr>
                <w:sz w:val="20"/>
              </w:rPr>
              <w:t>c.A671G</w:t>
            </w:r>
          </w:p>
        </w:tc>
        <w:tc>
          <w:tcPr>
            <w:tcW w:w="2460" w:type="dxa"/>
            <w:noWrap/>
          </w:tcPr>
          <w:p w14:paraId="75D6A7AE" w14:textId="77777777" w:rsidR="009E18A8" w:rsidRPr="00456A3E" w:rsidRDefault="00784F76" w:rsidP="003C1E79">
            <w:pPr>
              <w:pStyle w:val="C-TableText"/>
              <w:jc w:val="center"/>
              <w:rPr>
                <w:sz w:val="20"/>
              </w:rPr>
            </w:pPr>
            <w:r w:rsidRPr="00456A3E">
              <w:rPr>
                <w:sz w:val="20"/>
              </w:rPr>
              <w:t>N224S</w:t>
            </w:r>
          </w:p>
        </w:tc>
      </w:tr>
      <w:tr w:rsidR="009E18A8" w:rsidRPr="00456A3E" w14:paraId="1E7A0E21" w14:textId="77777777" w:rsidTr="003C1E79">
        <w:trPr>
          <w:cantSplit w:val="0"/>
          <w:trHeight w:val="216"/>
        </w:trPr>
        <w:tc>
          <w:tcPr>
            <w:tcW w:w="3255" w:type="dxa"/>
            <w:noWrap/>
          </w:tcPr>
          <w:p w14:paraId="5E284C7D" w14:textId="77777777" w:rsidR="009E18A8" w:rsidRPr="00456A3E" w:rsidRDefault="00784F76" w:rsidP="003C1E79">
            <w:pPr>
              <w:pStyle w:val="C-TableText"/>
              <w:jc w:val="center"/>
              <w:rPr>
                <w:sz w:val="20"/>
              </w:rPr>
            </w:pPr>
            <w:r w:rsidRPr="00456A3E">
              <w:rPr>
                <w:sz w:val="20"/>
              </w:rPr>
              <w:t>c.673 C&gt;G</w:t>
            </w:r>
          </w:p>
        </w:tc>
        <w:tc>
          <w:tcPr>
            <w:tcW w:w="2400" w:type="dxa"/>
            <w:noWrap/>
          </w:tcPr>
          <w:p w14:paraId="4B0B5224" w14:textId="77777777" w:rsidR="009E18A8" w:rsidRPr="00456A3E" w:rsidRDefault="00784F76" w:rsidP="003C1E79">
            <w:pPr>
              <w:pStyle w:val="C-TableText"/>
              <w:jc w:val="center"/>
              <w:rPr>
                <w:sz w:val="20"/>
              </w:rPr>
            </w:pPr>
            <w:r w:rsidRPr="00456A3E">
              <w:rPr>
                <w:sz w:val="20"/>
              </w:rPr>
              <w:t>c.C673G</w:t>
            </w:r>
          </w:p>
        </w:tc>
        <w:tc>
          <w:tcPr>
            <w:tcW w:w="2460" w:type="dxa"/>
            <w:noWrap/>
          </w:tcPr>
          <w:p w14:paraId="0C5B1D27" w14:textId="77777777" w:rsidR="009E18A8" w:rsidRPr="00456A3E" w:rsidRDefault="00784F76" w:rsidP="003C1E79">
            <w:pPr>
              <w:pStyle w:val="C-TableText"/>
              <w:jc w:val="center"/>
              <w:rPr>
                <w:sz w:val="20"/>
              </w:rPr>
            </w:pPr>
            <w:r w:rsidRPr="00456A3E">
              <w:rPr>
                <w:sz w:val="20"/>
              </w:rPr>
              <w:t>H225D</w:t>
            </w:r>
          </w:p>
        </w:tc>
      </w:tr>
      <w:tr w:rsidR="009E18A8" w:rsidRPr="00456A3E" w14:paraId="3EC45B4D" w14:textId="77777777" w:rsidTr="003C1E79">
        <w:trPr>
          <w:cantSplit w:val="0"/>
          <w:trHeight w:val="216"/>
        </w:trPr>
        <w:tc>
          <w:tcPr>
            <w:tcW w:w="3255" w:type="dxa"/>
            <w:noWrap/>
          </w:tcPr>
          <w:p w14:paraId="4B7CBADD" w14:textId="77777777" w:rsidR="009E18A8" w:rsidRPr="00456A3E" w:rsidRDefault="00784F76" w:rsidP="003C1E79">
            <w:pPr>
              <w:pStyle w:val="C-TableText"/>
              <w:jc w:val="center"/>
              <w:rPr>
                <w:sz w:val="20"/>
              </w:rPr>
            </w:pPr>
            <w:r w:rsidRPr="00456A3E">
              <w:rPr>
                <w:sz w:val="20"/>
              </w:rPr>
              <w:t>c.683 A&gt;G</w:t>
            </w:r>
          </w:p>
        </w:tc>
        <w:tc>
          <w:tcPr>
            <w:tcW w:w="2400" w:type="dxa"/>
            <w:noWrap/>
          </w:tcPr>
          <w:p w14:paraId="0B1996F1" w14:textId="77777777" w:rsidR="009E18A8" w:rsidRPr="00456A3E" w:rsidRDefault="00784F76" w:rsidP="003C1E79">
            <w:pPr>
              <w:pStyle w:val="C-TableText"/>
              <w:jc w:val="center"/>
              <w:rPr>
                <w:sz w:val="20"/>
              </w:rPr>
            </w:pPr>
            <w:r w:rsidRPr="00456A3E">
              <w:rPr>
                <w:sz w:val="20"/>
              </w:rPr>
              <w:t>c.A683G</w:t>
            </w:r>
          </w:p>
        </w:tc>
        <w:tc>
          <w:tcPr>
            <w:tcW w:w="2460" w:type="dxa"/>
            <w:noWrap/>
          </w:tcPr>
          <w:p w14:paraId="6FC0492E" w14:textId="77777777" w:rsidR="009E18A8" w:rsidRPr="00456A3E" w:rsidRDefault="00784F76" w:rsidP="003C1E79">
            <w:pPr>
              <w:pStyle w:val="C-TableText"/>
              <w:jc w:val="center"/>
              <w:rPr>
                <w:sz w:val="20"/>
              </w:rPr>
            </w:pPr>
            <w:r w:rsidRPr="00456A3E">
              <w:rPr>
                <w:sz w:val="20"/>
              </w:rPr>
              <w:t>N228S</w:t>
            </w:r>
          </w:p>
        </w:tc>
      </w:tr>
      <w:tr w:rsidR="009E18A8" w:rsidRPr="00456A3E" w14:paraId="7B07DFC8" w14:textId="77777777" w:rsidTr="003C1E79">
        <w:trPr>
          <w:cantSplit w:val="0"/>
          <w:trHeight w:val="216"/>
        </w:trPr>
        <w:tc>
          <w:tcPr>
            <w:tcW w:w="3255" w:type="dxa"/>
            <w:noWrap/>
          </w:tcPr>
          <w:p w14:paraId="0DEF80E7" w14:textId="77777777" w:rsidR="009E18A8" w:rsidRPr="00456A3E" w:rsidRDefault="00784F76" w:rsidP="003C1E79">
            <w:pPr>
              <w:pStyle w:val="C-TableText"/>
              <w:jc w:val="center"/>
              <w:rPr>
                <w:sz w:val="20"/>
              </w:rPr>
            </w:pPr>
            <w:r w:rsidRPr="00456A3E">
              <w:rPr>
                <w:sz w:val="20"/>
              </w:rPr>
              <w:t>c.687 T&gt;A</w:t>
            </w:r>
          </w:p>
        </w:tc>
        <w:tc>
          <w:tcPr>
            <w:tcW w:w="2400" w:type="dxa"/>
            <w:noWrap/>
          </w:tcPr>
          <w:p w14:paraId="3830CEEC" w14:textId="77777777" w:rsidR="009E18A8" w:rsidRPr="00456A3E" w:rsidRDefault="00784F76" w:rsidP="003C1E79">
            <w:pPr>
              <w:pStyle w:val="C-TableText"/>
              <w:jc w:val="center"/>
              <w:rPr>
                <w:sz w:val="20"/>
              </w:rPr>
            </w:pPr>
            <w:r w:rsidRPr="00456A3E">
              <w:rPr>
                <w:sz w:val="20"/>
              </w:rPr>
              <w:t>c.T687A</w:t>
            </w:r>
          </w:p>
        </w:tc>
        <w:tc>
          <w:tcPr>
            <w:tcW w:w="2460" w:type="dxa"/>
            <w:noWrap/>
          </w:tcPr>
          <w:p w14:paraId="437F05A2" w14:textId="77777777" w:rsidR="009E18A8" w:rsidRPr="00456A3E" w:rsidRDefault="00784F76" w:rsidP="003C1E79">
            <w:pPr>
              <w:pStyle w:val="C-TableText"/>
              <w:jc w:val="center"/>
              <w:rPr>
                <w:sz w:val="20"/>
              </w:rPr>
            </w:pPr>
            <w:r w:rsidRPr="00456A3E">
              <w:rPr>
                <w:sz w:val="20"/>
              </w:rPr>
              <w:t>F229L</w:t>
            </w:r>
          </w:p>
        </w:tc>
      </w:tr>
      <w:tr w:rsidR="009E18A8" w:rsidRPr="00456A3E" w14:paraId="28CF0FC6" w14:textId="77777777" w:rsidTr="003C1E79">
        <w:trPr>
          <w:cantSplit w:val="0"/>
          <w:trHeight w:val="216"/>
        </w:trPr>
        <w:tc>
          <w:tcPr>
            <w:tcW w:w="3255" w:type="dxa"/>
            <w:noWrap/>
          </w:tcPr>
          <w:p w14:paraId="7820E3E1" w14:textId="77777777" w:rsidR="009E18A8" w:rsidRPr="00456A3E" w:rsidRDefault="00784F76" w:rsidP="003C1E79">
            <w:pPr>
              <w:pStyle w:val="C-TableText"/>
              <w:jc w:val="center"/>
              <w:rPr>
                <w:sz w:val="20"/>
              </w:rPr>
            </w:pPr>
            <w:r w:rsidRPr="00456A3E">
              <w:rPr>
                <w:sz w:val="20"/>
              </w:rPr>
              <w:t>c.695 T&gt;C</w:t>
            </w:r>
          </w:p>
        </w:tc>
        <w:tc>
          <w:tcPr>
            <w:tcW w:w="2400" w:type="dxa"/>
            <w:noWrap/>
          </w:tcPr>
          <w:p w14:paraId="20D3220E" w14:textId="77777777" w:rsidR="009E18A8" w:rsidRPr="00456A3E" w:rsidRDefault="00784F76" w:rsidP="003C1E79">
            <w:pPr>
              <w:pStyle w:val="C-TableText"/>
              <w:jc w:val="center"/>
              <w:rPr>
                <w:sz w:val="20"/>
              </w:rPr>
            </w:pPr>
            <w:r w:rsidRPr="00456A3E">
              <w:rPr>
                <w:sz w:val="20"/>
              </w:rPr>
              <w:t>c.T695C</w:t>
            </w:r>
          </w:p>
        </w:tc>
        <w:tc>
          <w:tcPr>
            <w:tcW w:w="2460" w:type="dxa"/>
            <w:noWrap/>
          </w:tcPr>
          <w:p w14:paraId="5ECE3B8A" w14:textId="77777777" w:rsidR="009E18A8" w:rsidRPr="00456A3E" w:rsidRDefault="00784F76" w:rsidP="003C1E79">
            <w:pPr>
              <w:pStyle w:val="C-TableText"/>
              <w:jc w:val="center"/>
              <w:rPr>
                <w:sz w:val="20"/>
              </w:rPr>
            </w:pPr>
            <w:r w:rsidRPr="00456A3E">
              <w:rPr>
                <w:sz w:val="20"/>
              </w:rPr>
              <w:t>I232T</w:t>
            </w:r>
          </w:p>
        </w:tc>
      </w:tr>
      <w:tr w:rsidR="009E18A8" w:rsidRPr="00456A3E" w14:paraId="7C40961E" w14:textId="77777777" w:rsidTr="003C1E79">
        <w:trPr>
          <w:cantSplit w:val="0"/>
          <w:trHeight w:val="216"/>
        </w:trPr>
        <w:tc>
          <w:tcPr>
            <w:tcW w:w="3255" w:type="dxa"/>
            <w:noWrap/>
          </w:tcPr>
          <w:p w14:paraId="2A9CF553" w14:textId="77777777" w:rsidR="009E18A8" w:rsidRPr="00456A3E" w:rsidRDefault="00784F76" w:rsidP="003C1E79">
            <w:pPr>
              <w:pStyle w:val="C-TableText"/>
              <w:jc w:val="center"/>
              <w:rPr>
                <w:sz w:val="20"/>
              </w:rPr>
            </w:pPr>
            <w:r w:rsidRPr="00456A3E">
              <w:rPr>
                <w:sz w:val="20"/>
              </w:rPr>
              <w:t>c.713 G&gt;A</w:t>
            </w:r>
          </w:p>
        </w:tc>
        <w:tc>
          <w:tcPr>
            <w:tcW w:w="2400" w:type="dxa"/>
            <w:noWrap/>
          </w:tcPr>
          <w:p w14:paraId="627C352F" w14:textId="77777777" w:rsidR="009E18A8" w:rsidRPr="00456A3E" w:rsidRDefault="00784F76" w:rsidP="003C1E79">
            <w:pPr>
              <w:pStyle w:val="C-TableText"/>
              <w:jc w:val="center"/>
              <w:rPr>
                <w:sz w:val="20"/>
              </w:rPr>
            </w:pPr>
            <w:r w:rsidRPr="00456A3E">
              <w:rPr>
                <w:sz w:val="20"/>
              </w:rPr>
              <w:t>c.G713A</w:t>
            </w:r>
          </w:p>
        </w:tc>
        <w:tc>
          <w:tcPr>
            <w:tcW w:w="2460" w:type="dxa"/>
            <w:noWrap/>
          </w:tcPr>
          <w:p w14:paraId="52114994" w14:textId="77777777" w:rsidR="009E18A8" w:rsidRPr="00456A3E" w:rsidRDefault="00784F76" w:rsidP="003C1E79">
            <w:pPr>
              <w:pStyle w:val="C-TableText"/>
              <w:jc w:val="center"/>
              <w:rPr>
                <w:sz w:val="20"/>
              </w:rPr>
            </w:pPr>
            <w:r w:rsidRPr="00456A3E">
              <w:rPr>
                <w:sz w:val="20"/>
              </w:rPr>
              <w:t>S238N</w:t>
            </w:r>
          </w:p>
        </w:tc>
      </w:tr>
      <w:tr w:rsidR="009E18A8" w:rsidRPr="00456A3E" w14:paraId="2A8AB7FF" w14:textId="77777777" w:rsidTr="003C1E79">
        <w:trPr>
          <w:cantSplit w:val="0"/>
          <w:trHeight w:val="216"/>
        </w:trPr>
        <w:tc>
          <w:tcPr>
            <w:tcW w:w="3255" w:type="dxa"/>
            <w:noWrap/>
          </w:tcPr>
          <w:p w14:paraId="54CBF78E" w14:textId="77777777" w:rsidR="009E18A8" w:rsidRPr="00456A3E" w:rsidRDefault="00784F76" w:rsidP="003C1E79">
            <w:pPr>
              <w:pStyle w:val="C-TableText"/>
              <w:jc w:val="center"/>
              <w:rPr>
                <w:sz w:val="20"/>
              </w:rPr>
            </w:pPr>
            <w:r w:rsidRPr="00456A3E">
              <w:rPr>
                <w:sz w:val="20"/>
              </w:rPr>
              <w:t>c.716 T&gt;C</w:t>
            </w:r>
          </w:p>
        </w:tc>
        <w:tc>
          <w:tcPr>
            <w:tcW w:w="2400" w:type="dxa"/>
            <w:noWrap/>
          </w:tcPr>
          <w:p w14:paraId="2FE4E9C3" w14:textId="77777777" w:rsidR="009E18A8" w:rsidRPr="00456A3E" w:rsidRDefault="00784F76" w:rsidP="003C1E79">
            <w:pPr>
              <w:pStyle w:val="C-TableText"/>
              <w:jc w:val="center"/>
              <w:rPr>
                <w:sz w:val="20"/>
              </w:rPr>
            </w:pPr>
            <w:r w:rsidRPr="00456A3E">
              <w:rPr>
                <w:sz w:val="20"/>
              </w:rPr>
              <w:t>c.T716C</w:t>
            </w:r>
          </w:p>
        </w:tc>
        <w:tc>
          <w:tcPr>
            <w:tcW w:w="2460" w:type="dxa"/>
            <w:noWrap/>
          </w:tcPr>
          <w:p w14:paraId="7BE8BC3F" w14:textId="77777777" w:rsidR="009E18A8" w:rsidRPr="00456A3E" w:rsidRDefault="00784F76" w:rsidP="003C1E79">
            <w:pPr>
              <w:pStyle w:val="C-TableText"/>
              <w:jc w:val="center"/>
              <w:rPr>
                <w:sz w:val="20"/>
              </w:rPr>
            </w:pPr>
            <w:r w:rsidRPr="00456A3E">
              <w:rPr>
                <w:sz w:val="20"/>
              </w:rPr>
              <w:t>I239T</w:t>
            </w:r>
          </w:p>
        </w:tc>
      </w:tr>
      <w:tr w:rsidR="009E18A8" w:rsidRPr="00456A3E" w14:paraId="44A00A96" w14:textId="77777777" w:rsidTr="003C1E79">
        <w:trPr>
          <w:cantSplit w:val="0"/>
          <w:trHeight w:val="216"/>
        </w:trPr>
        <w:tc>
          <w:tcPr>
            <w:tcW w:w="3255" w:type="dxa"/>
            <w:noWrap/>
          </w:tcPr>
          <w:p w14:paraId="26C175E6" w14:textId="77777777" w:rsidR="009E18A8" w:rsidRPr="00456A3E" w:rsidRDefault="00784F76" w:rsidP="003C1E79">
            <w:pPr>
              <w:pStyle w:val="C-TableText"/>
              <w:jc w:val="center"/>
              <w:rPr>
                <w:sz w:val="20"/>
              </w:rPr>
            </w:pPr>
            <w:r w:rsidRPr="00456A3E">
              <w:rPr>
                <w:sz w:val="20"/>
              </w:rPr>
              <w:t>c.724 A&gt;T</w:t>
            </w:r>
          </w:p>
        </w:tc>
        <w:tc>
          <w:tcPr>
            <w:tcW w:w="2400" w:type="dxa"/>
            <w:noWrap/>
          </w:tcPr>
          <w:p w14:paraId="66D4BE3C" w14:textId="77777777" w:rsidR="009E18A8" w:rsidRPr="00456A3E" w:rsidRDefault="00784F76" w:rsidP="003C1E79">
            <w:pPr>
              <w:pStyle w:val="C-TableText"/>
              <w:jc w:val="center"/>
              <w:rPr>
                <w:sz w:val="20"/>
              </w:rPr>
            </w:pPr>
            <w:r w:rsidRPr="00456A3E">
              <w:rPr>
                <w:sz w:val="20"/>
              </w:rPr>
              <w:t>c.A724T</w:t>
            </w:r>
          </w:p>
        </w:tc>
        <w:tc>
          <w:tcPr>
            <w:tcW w:w="2460" w:type="dxa"/>
            <w:noWrap/>
          </w:tcPr>
          <w:p w14:paraId="0A930128" w14:textId="77777777" w:rsidR="009E18A8" w:rsidRPr="00456A3E" w:rsidRDefault="00784F76" w:rsidP="003C1E79">
            <w:pPr>
              <w:pStyle w:val="C-TableText"/>
              <w:jc w:val="center"/>
              <w:rPr>
                <w:sz w:val="20"/>
              </w:rPr>
            </w:pPr>
            <w:r w:rsidRPr="00456A3E">
              <w:rPr>
                <w:sz w:val="20"/>
              </w:rPr>
              <w:t>I242F</w:t>
            </w:r>
          </w:p>
        </w:tc>
      </w:tr>
      <w:tr w:rsidR="009E18A8" w:rsidRPr="00456A3E" w14:paraId="1738BA90" w14:textId="77777777" w:rsidTr="003C1E79">
        <w:trPr>
          <w:cantSplit w:val="0"/>
          <w:trHeight w:val="216"/>
        </w:trPr>
        <w:tc>
          <w:tcPr>
            <w:tcW w:w="3255" w:type="dxa"/>
            <w:noWrap/>
          </w:tcPr>
          <w:p w14:paraId="4AC2F907" w14:textId="77777777" w:rsidR="009E18A8" w:rsidRPr="00456A3E" w:rsidRDefault="00784F76" w:rsidP="003C1E79">
            <w:pPr>
              <w:pStyle w:val="C-TableText"/>
              <w:jc w:val="center"/>
              <w:rPr>
                <w:sz w:val="20"/>
              </w:rPr>
            </w:pPr>
            <w:r w:rsidRPr="00456A3E">
              <w:rPr>
                <w:sz w:val="20"/>
              </w:rPr>
              <w:t>c.725 T&gt;A</w:t>
            </w:r>
          </w:p>
        </w:tc>
        <w:tc>
          <w:tcPr>
            <w:tcW w:w="2400" w:type="dxa"/>
            <w:noWrap/>
          </w:tcPr>
          <w:p w14:paraId="34D867E5" w14:textId="77777777" w:rsidR="009E18A8" w:rsidRPr="00456A3E" w:rsidRDefault="00784F76" w:rsidP="003C1E79">
            <w:pPr>
              <w:pStyle w:val="C-TableText"/>
              <w:jc w:val="center"/>
              <w:rPr>
                <w:sz w:val="20"/>
              </w:rPr>
            </w:pPr>
            <w:r w:rsidRPr="00456A3E">
              <w:rPr>
                <w:sz w:val="20"/>
              </w:rPr>
              <w:t>c.T725A</w:t>
            </w:r>
          </w:p>
        </w:tc>
        <w:tc>
          <w:tcPr>
            <w:tcW w:w="2460" w:type="dxa"/>
            <w:noWrap/>
          </w:tcPr>
          <w:p w14:paraId="6D169AAC" w14:textId="77777777" w:rsidR="009E18A8" w:rsidRPr="00456A3E" w:rsidRDefault="00784F76" w:rsidP="003C1E79">
            <w:pPr>
              <w:pStyle w:val="C-TableText"/>
              <w:jc w:val="center"/>
              <w:rPr>
                <w:sz w:val="20"/>
              </w:rPr>
            </w:pPr>
            <w:r w:rsidRPr="00456A3E">
              <w:rPr>
                <w:sz w:val="20"/>
              </w:rPr>
              <w:t>I242N</w:t>
            </w:r>
          </w:p>
        </w:tc>
      </w:tr>
      <w:tr w:rsidR="009E18A8" w:rsidRPr="00456A3E" w14:paraId="7BACAE6C" w14:textId="77777777" w:rsidTr="003C1E79">
        <w:trPr>
          <w:cantSplit w:val="0"/>
          <w:trHeight w:val="216"/>
        </w:trPr>
        <w:tc>
          <w:tcPr>
            <w:tcW w:w="3255" w:type="dxa"/>
            <w:noWrap/>
          </w:tcPr>
          <w:p w14:paraId="7659E660" w14:textId="77777777" w:rsidR="009E18A8" w:rsidRPr="00456A3E" w:rsidRDefault="00784F76" w:rsidP="003C1E79">
            <w:pPr>
              <w:pStyle w:val="C-TableText"/>
              <w:jc w:val="center"/>
              <w:rPr>
                <w:sz w:val="20"/>
              </w:rPr>
            </w:pPr>
            <w:r w:rsidRPr="00456A3E">
              <w:rPr>
                <w:sz w:val="20"/>
              </w:rPr>
              <w:t>c.729 G&gt;C</w:t>
            </w:r>
          </w:p>
        </w:tc>
        <w:tc>
          <w:tcPr>
            <w:tcW w:w="2400" w:type="dxa"/>
            <w:noWrap/>
          </w:tcPr>
          <w:p w14:paraId="71E7D653" w14:textId="77777777" w:rsidR="009E18A8" w:rsidRPr="00456A3E" w:rsidRDefault="00784F76" w:rsidP="003C1E79">
            <w:pPr>
              <w:pStyle w:val="C-TableText"/>
              <w:jc w:val="center"/>
              <w:rPr>
                <w:sz w:val="20"/>
              </w:rPr>
            </w:pPr>
            <w:r w:rsidRPr="00456A3E">
              <w:rPr>
                <w:sz w:val="20"/>
              </w:rPr>
              <w:t>c.G729C</w:t>
            </w:r>
          </w:p>
        </w:tc>
        <w:tc>
          <w:tcPr>
            <w:tcW w:w="2460" w:type="dxa"/>
            <w:noWrap/>
          </w:tcPr>
          <w:p w14:paraId="66162C41" w14:textId="77777777" w:rsidR="009E18A8" w:rsidRPr="00456A3E" w:rsidRDefault="00784F76" w:rsidP="003C1E79">
            <w:pPr>
              <w:pStyle w:val="C-TableText"/>
              <w:jc w:val="center"/>
              <w:rPr>
                <w:sz w:val="20"/>
              </w:rPr>
            </w:pPr>
            <w:r w:rsidRPr="00456A3E">
              <w:rPr>
                <w:sz w:val="20"/>
              </w:rPr>
              <w:t>L243F</w:t>
            </w:r>
          </w:p>
        </w:tc>
      </w:tr>
      <w:tr w:rsidR="009E18A8" w:rsidRPr="00456A3E" w14:paraId="3EC80D05" w14:textId="77777777" w:rsidTr="003C1E79">
        <w:trPr>
          <w:cantSplit w:val="0"/>
          <w:trHeight w:val="216"/>
        </w:trPr>
        <w:tc>
          <w:tcPr>
            <w:tcW w:w="3255" w:type="dxa"/>
            <w:noWrap/>
          </w:tcPr>
          <w:p w14:paraId="2AAC6C42" w14:textId="77777777" w:rsidR="009E18A8" w:rsidRPr="00456A3E" w:rsidRDefault="00784F76" w:rsidP="003C1E79">
            <w:pPr>
              <w:pStyle w:val="C-TableText"/>
              <w:jc w:val="center"/>
              <w:rPr>
                <w:sz w:val="20"/>
              </w:rPr>
            </w:pPr>
            <w:r w:rsidRPr="00456A3E">
              <w:rPr>
                <w:sz w:val="20"/>
              </w:rPr>
              <w:t>c.728 T&gt;G</w:t>
            </w:r>
          </w:p>
        </w:tc>
        <w:tc>
          <w:tcPr>
            <w:tcW w:w="2400" w:type="dxa"/>
            <w:noWrap/>
          </w:tcPr>
          <w:p w14:paraId="33C1DFBE" w14:textId="77777777" w:rsidR="009E18A8" w:rsidRPr="00456A3E" w:rsidRDefault="00784F76" w:rsidP="003C1E79">
            <w:pPr>
              <w:pStyle w:val="C-TableText"/>
              <w:jc w:val="center"/>
              <w:rPr>
                <w:sz w:val="20"/>
              </w:rPr>
            </w:pPr>
            <w:r w:rsidRPr="00456A3E">
              <w:rPr>
                <w:sz w:val="20"/>
              </w:rPr>
              <w:t>c.T728G</w:t>
            </w:r>
          </w:p>
        </w:tc>
        <w:tc>
          <w:tcPr>
            <w:tcW w:w="2460" w:type="dxa"/>
            <w:noWrap/>
          </w:tcPr>
          <w:p w14:paraId="2FB1459B" w14:textId="77777777" w:rsidR="009E18A8" w:rsidRPr="00456A3E" w:rsidRDefault="00784F76" w:rsidP="003C1E79">
            <w:pPr>
              <w:pStyle w:val="C-TableText"/>
              <w:jc w:val="center"/>
              <w:rPr>
                <w:sz w:val="20"/>
              </w:rPr>
            </w:pPr>
            <w:r w:rsidRPr="00456A3E">
              <w:rPr>
                <w:sz w:val="20"/>
              </w:rPr>
              <w:t>L243W</w:t>
            </w:r>
          </w:p>
        </w:tc>
      </w:tr>
      <w:tr w:rsidR="009E18A8" w:rsidRPr="00456A3E" w14:paraId="5A1E07E7" w14:textId="77777777" w:rsidTr="003C1E79">
        <w:trPr>
          <w:cantSplit w:val="0"/>
          <w:trHeight w:val="216"/>
        </w:trPr>
        <w:tc>
          <w:tcPr>
            <w:tcW w:w="3255" w:type="dxa"/>
            <w:noWrap/>
          </w:tcPr>
          <w:p w14:paraId="1BA85E1F" w14:textId="77777777" w:rsidR="009E18A8" w:rsidRPr="00456A3E" w:rsidRDefault="00784F76" w:rsidP="003C1E79">
            <w:pPr>
              <w:pStyle w:val="C-TableText"/>
              <w:jc w:val="center"/>
              <w:rPr>
                <w:sz w:val="20"/>
              </w:rPr>
            </w:pPr>
            <w:r w:rsidRPr="00456A3E">
              <w:rPr>
                <w:sz w:val="20"/>
              </w:rPr>
              <w:t>c.730 G&gt;A</w:t>
            </w:r>
          </w:p>
        </w:tc>
        <w:tc>
          <w:tcPr>
            <w:tcW w:w="2400" w:type="dxa"/>
            <w:noWrap/>
          </w:tcPr>
          <w:p w14:paraId="252F94EB" w14:textId="77777777" w:rsidR="009E18A8" w:rsidRPr="00456A3E" w:rsidRDefault="00784F76" w:rsidP="003C1E79">
            <w:pPr>
              <w:pStyle w:val="C-TableText"/>
              <w:jc w:val="center"/>
              <w:rPr>
                <w:sz w:val="20"/>
              </w:rPr>
            </w:pPr>
            <w:r w:rsidRPr="00456A3E">
              <w:rPr>
                <w:sz w:val="20"/>
              </w:rPr>
              <w:t>c.G730A</w:t>
            </w:r>
          </w:p>
        </w:tc>
        <w:tc>
          <w:tcPr>
            <w:tcW w:w="2460" w:type="dxa"/>
            <w:noWrap/>
          </w:tcPr>
          <w:p w14:paraId="2D70C40E" w14:textId="77777777" w:rsidR="009E18A8" w:rsidRPr="00456A3E" w:rsidRDefault="00784F76" w:rsidP="003C1E79">
            <w:pPr>
              <w:pStyle w:val="C-TableText"/>
              <w:jc w:val="center"/>
              <w:rPr>
                <w:sz w:val="20"/>
              </w:rPr>
            </w:pPr>
            <w:r w:rsidRPr="00456A3E">
              <w:rPr>
                <w:sz w:val="20"/>
              </w:rPr>
              <w:t>D244N</w:t>
            </w:r>
          </w:p>
        </w:tc>
      </w:tr>
      <w:tr w:rsidR="009E18A8" w:rsidRPr="00456A3E" w14:paraId="289F266C" w14:textId="77777777" w:rsidTr="003C1E79">
        <w:trPr>
          <w:cantSplit w:val="0"/>
          <w:trHeight w:val="216"/>
        </w:trPr>
        <w:tc>
          <w:tcPr>
            <w:tcW w:w="3255" w:type="dxa"/>
            <w:noWrap/>
          </w:tcPr>
          <w:p w14:paraId="4D22194F" w14:textId="77777777" w:rsidR="009E18A8" w:rsidRPr="00456A3E" w:rsidRDefault="00784F76" w:rsidP="003C1E79">
            <w:pPr>
              <w:pStyle w:val="C-TableText"/>
              <w:jc w:val="center"/>
              <w:rPr>
                <w:sz w:val="20"/>
              </w:rPr>
            </w:pPr>
            <w:r w:rsidRPr="00456A3E">
              <w:rPr>
                <w:sz w:val="20"/>
              </w:rPr>
              <w:t>c.730 G&gt;C</w:t>
            </w:r>
          </w:p>
        </w:tc>
        <w:tc>
          <w:tcPr>
            <w:tcW w:w="2400" w:type="dxa"/>
            <w:noWrap/>
          </w:tcPr>
          <w:p w14:paraId="3031D739" w14:textId="77777777" w:rsidR="009E18A8" w:rsidRPr="00456A3E" w:rsidRDefault="00784F76" w:rsidP="003C1E79">
            <w:pPr>
              <w:pStyle w:val="C-TableText"/>
              <w:jc w:val="center"/>
              <w:rPr>
                <w:sz w:val="20"/>
              </w:rPr>
            </w:pPr>
            <w:r w:rsidRPr="00456A3E">
              <w:rPr>
                <w:sz w:val="20"/>
              </w:rPr>
              <w:t>c.G730C</w:t>
            </w:r>
          </w:p>
        </w:tc>
        <w:tc>
          <w:tcPr>
            <w:tcW w:w="2460" w:type="dxa"/>
            <w:noWrap/>
          </w:tcPr>
          <w:p w14:paraId="031A724A" w14:textId="77777777" w:rsidR="009E18A8" w:rsidRPr="00456A3E" w:rsidRDefault="00784F76" w:rsidP="003C1E79">
            <w:pPr>
              <w:pStyle w:val="C-TableText"/>
              <w:jc w:val="center"/>
              <w:rPr>
                <w:sz w:val="20"/>
              </w:rPr>
            </w:pPr>
            <w:r w:rsidRPr="00456A3E">
              <w:rPr>
                <w:sz w:val="20"/>
              </w:rPr>
              <w:t>D244H</w:t>
            </w:r>
          </w:p>
        </w:tc>
      </w:tr>
      <w:tr w:rsidR="009E18A8" w:rsidRPr="00456A3E" w14:paraId="1F79535B" w14:textId="77777777" w:rsidTr="003C1E79">
        <w:trPr>
          <w:cantSplit w:val="0"/>
          <w:trHeight w:val="216"/>
        </w:trPr>
        <w:tc>
          <w:tcPr>
            <w:tcW w:w="3255" w:type="dxa"/>
            <w:noWrap/>
          </w:tcPr>
          <w:p w14:paraId="7C91D726" w14:textId="77777777" w:rsidR="009E18A8" w:rsidRPr="00456A3E" w:rsidRDefault="00784F76" w:rsidP="003C1E79">
            <w:pPr>
              <w:pStyle w:val="C-TableText"/>
              <w:jc w:val="center"/>
              <w:rPr>
                <w:sz w:val="20"/>
              </w:rPr>
            </w:pPr>
            <w:r w:rsidRPr="00456A3E">
              <w:rPr>
                <w:sz w:val="20"/>
              </w:rPr>
              <w:t>c.735 T&gt;G</w:t>
            </w:r>
          </w:p>
        </w:tc>
        <w:tc>
          <w:tcPr>
            <w:tcW w:w="2400" w:type="dxa"/>
            <w:noWrap/>
          </w:tcPr>
          <w:p w14:paraId="01F7BC74" w14:textId="77777777" w:rsidR="009E18A8" w:rsidRPr="00456A3E" w:rsidRDefault="00784F76" w:rsidP="003C1E79">
            <w:pPr>
              <w:pStyle w:val="C-TableText"/>
              <w:jc w:val="center"/>
              <w:rPr>
                <w:sz w:val="20"/>
              </w:rPr>
            </w:pPr>
            <w:r w:rsidRPr="00456A3E">
              <w:rPr>
                <w:sz w:val="20"/>
              </w:rPr>
              <w:t>c.T735G</w:t>
            </w:r>
          </w:p>
        </w:tc>
        <w:tc>
          <w:tcPr>
            <w:tcW w:w="2460" w:type="dxa"/>
            <w:noWrap/>
          </w:tcPr>
          <w:p w14:paraId="18055422" w14:textId="77777777" w:rsidR="009E18A8" w:rsidRPr="00456A3E" w:rsidRDefault="00784F76" w:rsidP="003C1E79">
            <w:pPr>
              <w:pStyle w:val="C-TableText"/>
              <w:jc w:val="center"/>
              <w:rPr>
                <w:sz w:val="20"/>
              </w:rPr>
            </w:pPr>
            <w:r w:rsidRPr="00456A3E">
              <w:rPr>
                <w:sz w:val="20"/>
              </w:rPr>
              <w:t>W245G</w:t>
            </w:r>
          </w:p>
        </w:tc>
      </w:tr>
      <w:tr w:rsidR="009E18A8" w:rsidRPr="00456A3E" w14:paraId="12087F5F" w14:textId="77777777" w:rsidTr="003C1E79">
        <w:trPr>
          <w:cantSplit w:val="0"/>
          <w:trHeight w:val="216"/>
        </w:trPr>
        <w:tc>
          <w:tcPr>
            <w:tcW w:w="3255" w:type="dxa"/>
            <w:noWrap/>
          </w:tcPr>
          <w:p w14:paraId="0C7F7A9E" w14:textId="77777777" w:rsidR="009E18A8" w:rsidRPr="00456A3E" w:rsidRDefault="00784F76" w:rsidP="003C1E79">
            <w:pPr>
              <w:pStyle w:val="C-TableText"/>
              <w:jc w:val="center"/>
              <w:rPr>
                <w:sz w:val="20"/>
              </w:rPr>
            </w:pPr>
            <w:r w:rsidRPr="00456A3E">
              <w:rPr>
                <w:sz w:val="20"/>
              </w:rPr>
              <w:t>c.740 C&gt;G</w:t>
            </w:r>
          </w:p>
        </w:tc>
        <w:tc>
          <w:tcPr>
            <w:tcW w:w="2400" w:type="dxa"/>
            <w:noWrap/>
          </w:tcPr>
          <w:p w14:paraId="118FA77D" w14:textId="77777777" w:rsidR="009E18A8" w:rsidRPr="00456A3E" w:rsidRDefault="00784F76" w:rsidP="003C1E79">
            <w:pPr>
              <w:pStyle w:val="C-TableText"/>
              <w:jc w:val="center"/>
              <w:rPr>
                <w:sz w:val="20"/>
              </w:rPr>
            </w:pPr>
            <w:r w:rsidRPr="00456A3E">
              <w:rPr>
                <w:sz w:val="20"/>
              </w:rPr>
              <w:t>c.C740G</w:t>
            </w:r>
          </w:p>
        </w:tc>
        <w:tc>
          <w:tcPr>
            <w:tcW w:w="2460" w:type="dxa"/>
            <w:noWrap/>
          </w:tcPr>
          <w:p w14:paraId="4F1920B4" w14:textId="77777777" w:rsidR="009E18A8" w:rsidRPr="00456A3E" w:rsidRDefault="00784F76" w:rsidP="003C1E79">
            <w:pPr>
              <w:pStyle w:val="C-TableText"/>
              <w:jc w:val="center"/>
              <w:rPr>
                <w:sz w:val="20"/>
              </w:rPr>
            </w:pPr>
            <w:r w:rsidRPr="00456A3E">
              <w:rPr>
                <w:sz w:val="20"/>
              </w:rPr>
              <w:t>S247C</w:t>
            </w:r>
          </w:p>
        </w:tc>
      </w:tr>
      <w:tr w:rsidR="009E18A8" w:rsidRPr="00456A3E" w14:paraId="7E424883" w14:textId="77777777" w:rsidTr="003C1E79">
        <w:trPr>
          <w:cantSplit w:val="0"/>
          <w:trHeight w:val="216"/>
        </w:trPr>
        <w:tc>
          <w:tcPr>
            <w:tcW w:w="3255" w:type="dxa"/>
            <w:noWrap/>
          </w:tcPr>
          <w:p w14:paraId="6B0B1B27" w14:textId="77777777" w:rsidR="009E18A8" w:rsidRPr="00456A3E" w:rsidRDefault="00784F76" w:rsidP="003C1E79">
            <w:pPr>
              <w:pStyle w:val="C-TableText"/>
              <w:jc w:val="center"/>
              <w:rPr>
                <w:sz w:val="20"/>
              </w:rPr>
            </w:pPr>
            <w:r w:rsidRPr="00456A3E">
              <w:rPr>
                <w:sz w:val="20"/>
              </w:rPr>
              <w:t>c.747 C&gt;G</w:t>
            </w:r>
          </w:p>
        </w:tc>
        <w:tc>
          <w:tcPr>
            <w:tcW w:w="2400" w:type="dxa"/>
            <w:noWrap/>
          </w:tcPr>
          <w:p w14:paraId="241D977D" w14:textId="77777777" w:rsidR="009E18A8" w:rsidRPr="00456A3E" w:rsidRDefault="00784F76" w:rsidP="003C1E79">
            <w:pPr>
              <w:pStyle w:val="C-TableText"/>
              <w:jc w:val="center"/>
              <w:rPr>
                <w:sz w:val="20"/>
              </w:rPr>
            </w:pPr>
            <w:r w:rsidRPr="00456A3E">
              <w:rPr>
                <w:sz w:val="20"/>
              </w:rPr>
              <w:t>c.C747G</w:t>
            </w:r>
          </w:p>
        </w:tc>
        <w:tc>
          <w:tcPr>
            <w:tcW w:w="2460" w:type="dxa"/>
            <w:noWrap/>
          </w:tcPr>
          <w:p w14:paraId="1E4954AE" w14:textId="77777777" w:rsidR="009E18A8" w:rsidRPr="00456A3E" w:rsidRDefault="00784F76" w:rsidP="003C1E79">
            <w:pPr>
              <w:pStyle w:val="C-TableText"/>
              <w:jc w:val="center"/>
              <w:rPr>
                <w:sz w:val="20"/>
              </w:rPr>
            </w:pPr>
            <w:r w:rsidRPr="00456A3E">
              <w:rPr>
                <w:sz w:val="20"/>
              </w:rPr>
              <w:t>N249K</w:t>
            </w:r>
          </w:p>
        </w:tc>
      </w:tr>
      <w:tr w:rsidR="009E18A8" w:rsidRPr="00456A3E" w14:paraId="3C8E1C93" w14:textId="77777777" w:rsidTr="003C1E79">
        <w:trPr>
          <w:cantSplit w:val="0"/>
          <w:trHeight w:val="216"/>
        </w:trPr>
        <w:tc>
          <w:tcPr>
            <w:tcW w:w="3255" w:type="dxa"/>
            <w:noWrap/>
          </w:tcPr>
          <w:p w14:paraId="4FE4B75C" w14:textId="77777777" w:rsidR="009E18A8" w:rsidRPr="00456A3E" w:rsidRDefault="00784F76" w:rsidP="003C1E79">
            <w:pPr>
              <w:pStyle w:val="C-TableText"/>
              <w:jc w:val="center"/>
              <w:rPr>
                <w:sz w:val="20"/>
              </w:rPr>
            </w:pPr>
            <w:r w:rsidRPr="00456A3E">
              <w:rPr>
                <w:sz w:val="20"/>
              </w:rPr>
              <w:t>c.749 A&gt;C</w:t>
            </w:r>
          </w:p>
        </w:tc>
        <w:tc>
          <w:tcPr>
            <w:tcW w:w="2400" w:type="dxa"/>
            <w:noWrap/>
          </w:tcPr>
          <w:p w14:paraId="145B224F" w14:textId="77777777" w:rsidR="009E18A8" w:rsidRPr="00456A3E" w:rsidRDefault="00784F76" w:rsidP="003C1E79">
            <w:pPr>
              <w:pStyle w:val="C-TableText"/>
              <w:jc w:val="center"/>
              <w:rPr>
                <w:sz w:val="20"/>
              </w:rPr>
            </w:pPr>
            <w:r w:rsidRPr="00456A3E">
              <w:rPr>
                <w:sz w:val="20"/>
              </w:rPr>
              <w:t>c.A749C</w:t>
            </w:r>
          </w:p>
        </w:tc>
        <w:tc>
          <w:tcPr>
            <w:tcW w:w="2460" w:type="dxa"/>
            <w:noWrap/>
          </w:tcPr>
          <w:p w14:paraId="073FFB08" w14:textId="77777777" w:rsidR="009E18A8" w:rsidRPr="00456A3E" w:rsidRDefault="00784F76" w:rsidP="003C1E79">
            <w:pPr>
              <w:pStyle w:val="C-TableText"/>
              <w:jc w:val="center"/>
              <w:rPr>
                <w:sz w:val="20"/>
              </w:rPr>
            </w:pPr>
            <w:r w:rsidRPr="00456A3E">
              <w:rPr>
                <w:sz w:val="20"/>
              </w:rPr>
              <w:t>Q250P</w:t>
            </w:r>
          </w:p>
        </w:tc>
      </w:tr>
      <w:tr w:rsidR="009E18A8" w:rsidRPr="00456A3E" w14:paraId="447EF521" w14:textId="77777777" w:rsidTr="003C1E79">
        <w:trPr>
          <w:cantSplit w:val="0"/>
          <w:trHeight w:val="216"/>
        </w:trPr>
        <w:tc>
          <w:tcPr>
            <w:tcW w:w="3255" w:type="dxa"/>
            <w:noWrap/>
          </w:tcPr>
          <w:p w14:paraId="32EB15DC" w14:textId="77777777" w:rsidR="009E18A8" w:rsidRPr="00456A3E" w:rsidRDefault="00784F76" w:rsidP="003C1E79">
            <w:pPr>
              <w:pStyle w:val="C-TableText"/>
              <w:jc w:val="center"/>
              <w:rPr>
                <w:sz w:val="20"/>
              </w:rPr>
            </w:pPr>
            <w:r w:rsidRPr="00456A3E">
              <w:rPr>
                <w:sz w:val="20"/>
              </w:rPr>
              <w:t>c.758 T&gt;C</w:t>
            </w:r>
          </w:p>
        </w:tc>
        <w:tc>
          <w:tcPr>
            <w:tcW w:w="2400" w:type="dxa"/>
            <w:noWrap/>
          </w:tcPr>
          <w:p w14:paraId="7FB26652" w14:textId="77777777" w:rsidR="009E18A8" w:rsidRPr="00456A3E" w:rsidRDefault="00784F76" w:rsidP="003C1E79">
            <w:pPr>
              <w:pStyle w:val="C-TableText"/>
              <w:jc w:val="center"/>
              <w:rPr>
                <w:sz w:val="20"/>
              </w:rPr>
            </w:pPr>
            <w:r w:rsidRPr="00456A3E">
              <w:rPr>
                <w:sz w:val="20"/>
              </w:rPr>
              <w:t>c.T758C</w:t>
            </w:r>
          </w:p>
        </w:tc>
        <w:tc>
          <w:tcPr>
            <w:tcW w:w="2460" w:type="dxa"/>
            <w:noWrap/>
          </w:tcPr>
          <w:p w14:paraId="7A0C49FA" w14:textId="77777777" w:rsidR="009E18A8" w:rsidRPr="00456A3E" w:rsidRDefault="00784F76" w:rsidP="003C1E79">
            <w:pPr>
              <w:pStyle w:val="C-TableText"/>
              <w:jc w:val="center"/>
              <w:rPr>
                <w:sz w:val="20"/>
              </w:rPr>
            </w:pPr>
            <w:r w:rsidRPr="00456A3E">
              <w:rPr>
                <w:sz w:val="20"/>
              </w:rPr>
              <w:t>I253T</w:t>
            </w:r>
          </w:p>
        </w:tc>
      </w:tr>
      <w:tr w:rsidR="009E18A8" w:rsidRPr="00456A3E" w14:paraId="58A563DA" w14:textId="77777777" w:rsidTr="003C1E79">
        <w:trPr>
          <w:cantSplit w:val="0"/>
          <w:trHeight w:val="216"/>
        </w:trPr>
        <w:tc>
          <w:tcPr>
            <w:tcW w:w="3255" w:type="dxa"/>
            <w:noWrap/>
          </w:tcPr>
          <w:p w14:paraId="558ECFD3" w14:textId="77777777" w:rsidR="009E18A8" w:rsidRPr="00456A3E" w:rsidRDefault="00784F76" w:rsidP="003C1E79">
            <w:pPr>
              <w:pStyle w:val="C-TableText"/>
              <w:jc w:val="center"/>
              <w:rPr>
                <w:sz w:val="20"/>
              </w:rPr>
            </w:pPr>
            <w:r w:rsidRPr="00456A3E">
              <w:rPr>
                <w:sz w:val="20"/>
              </w:rPr>
              <w:t>c.758 T&gt;G</w:t>
            </w:r>
          </w:p>
        </w:tc>
        <w:tc>
          <w:tcPr>
            <w:tcW w:w="2400" w:type="dxa"/>
            <w:noWrap/>
          </w:tcPr>
          <w:p w14:paraId="62C7AD83" w14:textId="77777777" w:rsidR="009E18A8" w:rsidRPr="00456A3E" w:rsidRDefault="00784F76" w:rsidP="003C1E79">
            <w:pPr>
              <w:pStyle w:val="C-TableText"/>
              <w:jc w:val="center"/>
              <w:rPr>
                <w:sz w:val="20"/>
              </w:rPr>
            </w:pPr>
            <w:r w:rsidRPr="00456A3E">
              <w:rPr>
                <w:sz w:val="20"/>
              </w:rPr>
              <w:t>c.T758G</w:t>
            </w:r>
          </w:p>
        </w:tc>
        <w:tc>
          <w:tcPr>
            <w:tcW w:w="2460" w:type="dxa"/>
            <w:noWrap/>
          </w:tcPr>
          <w:p w14:paraId="21586EF5" w14:textId="77777777" w:rsidR="009E18A8" w:rsidRPr="00456A3E" w:rsidRDefault="00784F76" w:rsidP="003C1E79">
            <w:pPr>
              <w:pStyle w:val="C-TableText"/>
              <w:jc w:val="center"/>
              <w:rPr>
                <w:sz w:val="20"/>
              </w:rPr>
            </w:pPr>
            <w:r w:rsidRPr="00456A3E">
              <w:rPr>
                <w:sz w:val="20"/>
              </w:rPr>
              <w:t>I253S</w:t>
            </w:r>
          </w:p>
        </w:tc>
      </w:tr>
      <w:tr w:rsidR="009E18A8" w:rsidRPr="00456A3E" w14:paraId="084F6BB9" w14:textId="77777777" w:rsidTr="003C1E79">
        <w:trPr>
          <w:cantSplit w:val="0"/>
          <w:trHeight w:val="216"/>
        </w:trPr>
        <w:tc>
          <w:tcPr>
            <w:tcW w:w="3255" w:type="dxa"/>
            <w:noWrap/>
          </w:tcPr>
          <w:p w14:paraId="5BF47A89" w14:textId="77777777" w:rsidR="009E18A8" w:rsidRPr="00456A3E" w:rsidRDefault="00784F76" w:rsidP="003C1E79">
            <w:pPr>
              <w:pStyle w:val="C-TableText"/>
              <w:jc w:val="center"/>
              <w:rPr>
                <w:sz w:val="20"/>
              </w:rPr>
            </w:pPr>
            <w:r w:rsidRPr="00456A3E">
              <w:rPr>
                <w:sz w:val="20"/>
              </w:rPr>
              <w:t>c.760-762del GTT</w:t>
            </w:r>
          </w:p>
        </w:tc>
        <w:tc>
          <w:tcPr>
            <w:tcW w:w="2400" w:type="dxa"/>
            <w:noWrap/>
          </w:tcPr>
          <w:p w14:paraId="4D0DB987" w14:textId="77777777" w:rsidR="009E18A8" w:rsidRPr="00456A3E" w:rsidRDefault="00784F76" w:rsidP="003C1E79">
            <w:pPr>
              <w:pStyle w:val="C-TableText"/>
              <w:jc w:val="center"/>
              <w:rPr>
                <w:sz w:val="20"/>
              </w:rPr>
            </w:pPr>
            <w:r w:rsidRPr="00456A3E">
              <w:rPr>
                <w:sz w:val="20"/>
              </w:rPr>
              <w:t>c.760_762delGTT</w:t>
            </w:r>
          </w:p>
        </w:tc>
        <w:tc>
          <w:tcPr>
            <w:tcW w:w="2460" w:type="dxa"/>
            <w:noWrap/>
          </w:tcPr>
          <w:p w14:paraId="22934F21" w14:textId="77777777" w:rsidR="009E18A8" w:rsidRPr="00456A3E" w:rsidRDefault="00784F76" w:rsidP="003C1E79">
            <w:pPr>
              <w:pStyle w:val="C-TableText"/>
              <w:jc w:val="center"/>
              <w:rPr>
                <w:sz w:val="20"/>
              </w:rPr>
            </w:pPr>
            <w:r w:rsidRPr="00456A3E">
              <w:rPr>
                <w:sz w:val="20"/>
              </w:rPr>
              <w:t>p.V254del</w:t>
            </w:r>
          </w:p>
        </w:tc>
      </w:tr>
      <w:tr w:rsidR="009E18A8" w:rsidRPr="00456A3E" w14:paraId="6F8B9EC1" w14:textId="77777777" w:rsidTr="003C1E79">
        <w:trPr>
          <w:cantSplit w:val="0"/>
          <w:trHeight w:val="216"/>
        </w:trPr>
        <w:tc>
          <w:tcPr>
            <w:tcW w:w="3255" w:type="dxa"/>
            <w:noWrap/>
          </w:tcPr>
          <w:p w14:paraId="69E45DAA" w14:textId="77777777" w:rsidR="009E18A8" w:rsidRPr="00456A3E" w:rsidRDefault="00784F76" w:rsidP="003C1E79">
            <w:pPr>
              <w:pStyle w:val="C-TableText"/>
              <w:jc w:val="center"/>
              <w:rPr>
                <w:sz w:val="20"/>
              </w:rPr>
            </w:pPr>
            <w:r w:rsidRPr="00456A3E">
              <w:rPr>
                <w:sz w:val="20"/>
              </w:rPr>
              <w:t>c.769 G&gt;C</w:t>
            </w:r>
          </w:p>
        </w:tc>
        <w:tc>
          <w:tcPr>
            <w:tcW w:w="2400" w:type="dxa"/>
            <w:noWrap/>
          </w:tcPr>
          <w:p w14:paraId="78EA2B34" w14:textId="77777777" w:rsidR="009E18A8" w:rsidRPr="00456A3E" w:rsidRDefault="00784F76" w:rsidP="003C1E79">
            <w:pPr>
              <w:pStyle w:val="C-TableText"/>
              <w:jc w:val="center"/>
              <w:rPr>
                <w:sz w:val="20"/>
              </w:rPr>
            </w:pPr>
            <w:r w:rsidRPr="00456A3E">
              <w:rPr>
                <w:sz w:val="20"/>
              </w:rPr>
              <w:t>c.G769C</w:t>
            </w:r>
          </w:p>
        </w:tc>
        <w:tc>
          <w:tcPr>
            <w:tcW w:w="2460" w:type="dxa"/>
            <w:noWrap/>
          </w:tcPr>
          <w:p w14:paraId="4A887209" w14:textId="77777777" w:rsidR="009E18A8" w:rsidRPr="00456A3E" w:rsidRDefault="00784F76" w:rsidP="003C1E79">
            <w:pPr>
              <w:pStyle w:val="C-TableText"/>
              <w:jc w:val="center"/>
              <w:rPr>
                <w:sz w:val="20"/>
              </w:rPr>
            </w:pPr>
            <w:r w:rsidRPr="00456A3E">
              <w:rPr>
                <w:sz w:val="20"/>
              </w:rPr>
              <w:t>A257P</w:t>
            </w:r>
          </w:p>
        </w:tc>
      </w:tr>
      <w:tr w:rsidR="009E18A8" w:rsidRPr="00456A3E" w14:paraId="40D858AD" w14:textId="77777777" w:rsidTr="003C1E79">
        <w:trPr>
          <w:cantSplit w:val="0"/>
          <w:trHeight w:val="216"/>
        </w:trPr>
        <w:tc>
          <w:tcPr>
            <w:tcW w:w="3255" w:type="dxa"/>
            <w:noWrap/>
          </w:tcPr>
          <w:p w14:paraId="5A5649FF" w14:textId="77777777" w:rsidR="009E18A8" w:rsidRPr="00456A3E" w:rsidRDefault="00784F76" w:rsidP="003C1E79">
            <w:pPr>
              <w:pStyle w:val="C-TableText"/>
              <w:jc w:val="center"/>
              <w:rPr>
                <w:sz w:val="20"/>
              </w:rPr>
            </w:pPr>
            <w:r w:rsidRPr="00456A3E">
              <w:rPr>
                <w:sz w:val="20"/>
              </w:rPr>
              <w:t>c.770 C&gt;G</w:t>
            </w:r>
          </w:p>
        </w:tc>
        <w:tc>
          <w:tcPr>
            <w:tcW w:w="2400" w:type="dxa"/>
            <w:noWrap/>
          </w:tcPr>
          <w:p w14:paraId="3B61AD74" w14:textId="77777777" w:rsidR="009E18A8" w:rsidRPr="00456A3E" w:rsidRDefault="00784F76" w:rsidP="003C1E79">
            <w:pPr>
              <w:pStyle w:val="C-TableText"/>
              <w:jc w:val="center"/>
              <w:rPr>
                <w:sz w:val="20"/>
              </w:rPr>
            </w:pPr>
            <w:r w:rsidRPr="00456A3E">
              <w:rPr>
                <w:sz w:val="20"/>
              </w:rPr>
              <w:t>c.C770G</w:t>
            </w:r>
          </w:p>
        </w:tc>
        <w:tc>
          <w:tcPr>
            <w:tcW w:w="2460" w:type="dxa"/>
            <w:noWrap/>
          </w:tcPr>
          <w:p w14:paraId="2D48119C" w14:textId="77777777" w:rsidR="009E18A8" w:rsidRPr="00456A3E" w:rsidRDefault="00784F76" w:rsidP="003C1E79">
            <w:pPr>
              <w:pStyle w:val="C-TableText"/>
              <w:jc w:val="center"/>
              <w:rPr>
                <w:sz w:val="20"/>
              </w:rPr>
            </w:pPr>
            <w:r w:rsidRPr="00456A3E">
              <w:rPr>
                <w:sz w:val="20"/>
              </w:rPr>
              <w:t>A257G</w:t>
            </w:r>
          </w:p>
        </w:tc>
      </w:tr>
      <w:tr w:rsidR="009E18A8" w:rsidRPr="00456A3E" w14:paraId="7C1FF295" w14:textId="77777777" w:rsidTr="003C1E79">
        <w:trPr>
          <w:cantSplit w:val="0"/>
          <w:trHeight w:val="216"/>
        </w:trPr>
        <w:tc>
          <w:tcPr>
            <w:tcW w:w="3255" w:type="dxa"/>
            <w:noWrap/>
          </w:tcPr>
          <w:p w14:paraId="46CEB7DE" w14:textId="77777777" w:rsidR="009E18A8" w:rsidRPr="00456A3E" w:rsidRDefault="00784F76" w:rsidP="003C1E79">
            <w:pPr>
              <w:pStyle w:val="C-TableText"/>
              <w:jc w:val="center"/>
              <w:rPr>
                <w:sz w:val="20"/>
              </w:rPr>
            </w:pPr>
            <w:r w:rsidRPr="00456A3E">
              <w:rPr>
                <w:sz w:val="20"/>
              </w:rPr>
              <w:t>c.772 G&gt;C</w:t>
            </w:r>
          </w:p>
        </w:tc>
        <w:tc>
          <w:tcPr>
            <w:tcW w:w="2400" w:type="dxa"/>
            <w:noWrap/>
          </w:tcPr>
          <w:p w14:paraId="0370A362" w14:textId="77777777" w:rsidR="009E18A8" w:rsidRPr="00456A3E" w:rsidRDefault="00784F76" w:rsidP="003C1E79">
            <w:pPr>
              <w:pStyle w:val="C-TableText"/>
              <w:jc w:val="center"/>
              <w:rPr>
                <w:sz w:val="20"/>
              </w:rPr>
            </w:pPr>
            <w:r w:rsidRPr="00456A3E">
              <w:rPr>
                <w:sz w:val="20"/>
              </w:rPr>
              <w:t>c.G772C</w:t>
            </w:r>
          </w:p>
        </w:tc>
        <w:tc>
          <w:tcPr>
            <w:tcW w:w="2460" w:type="dxa"/>
            <w:noWrap/>
          </w:tcPr>
          <w:p w14:paraId="13389104" w14:textId="77777777" w:rsidR="009E18A8" w:rsidRPr="00456A3E" w:rsidRDefault="00784F76" w:rsidP="003C1E79">
            <w:pPr>
              <w:pStyle w:val="C-TableText"/>
              <w:jc w:val="center"/>
              <w:rPr>
                <w:sz w:val="20"/>
              </w:rPr>
            </w:pPr>
            <w:r w:rsidRPr="00456A3E">
              <w:rPr>
                <w:sz w:val="20"/>
              </w:rPr>
              <w:t>G258R</w:t>
            </w:r>
          </w:p>
        </w:tc>
      </w:tr>
      <w:tr w:rsidR="009E18A8" w:rsidRPr="00456A3E" w14:paraId="4F2E89B6" w14:textId="77777777" w:rsidTr="003C1E79">
        <w:trPr>
          <w:cantSplit w:val="0"/>
          <w:trHeight w:val="216"/>
        </w:trPr>
        <w:tc>
          <w:tcPr>
            <w:tcW w:w="3255" w:type="dxa"/>
            <w:noWrap/>
          </w:tcPr>
          <w:p w14:paraId="70AA3DCE" w14:textId="77777777" w:rsidR="009E18A8" w:rsidRPr="00456A3E" w:rsidRDefault="00784F76" w:rsidP="003C1E79">
            <w:pPr>
              <w:pStyle w:val="C-TableText"/>
              <w:jc w:val="center"/>
              <w:rPr>
                <w:sz w:val="20"/>
              </w:rPr>
            </w:pPr>
            <w:r w:rsidRPr="00456A3E">
              <w:rPr>
                <w:sz w:val="20"/>
              </w:rPr>
              <w:t>c.773 G&gt;T</w:t>
            </w:r>
          </w:p>
        </w:tc>
        <w:tc>
          <w:tcPr>
            <w:tcW w:w="2400" w:type="dxa"/>
            <w:noWrap/>
          </w:tcPr>
          <w:p w14:paraId="4E11F575" w14:textId="77777777" w:rsidR="009E18A8" w:rsidRPr="00456A3E" w:rsidRDefault="00784F76" w:rsidP="003C1E79">
            <w:pPr>
              <w:pStyle w:val="C-TableText"/>
              <w:jc w:val="center"/>
              <w:rPr>
                <w:sz w:val="20"/>
              </w:rPr>
            </w:pPr>
            <w:r w:rsidRPr="00456A3E">
              <w:rPr>
                <w:sz w:val="20"/>
              </w:rPr>
              <w:t>c.G773T</w:t>
            </w:r>
          </w:p>
        </w:tc>
        <w:tc>
          <w:tcPr>
            <w:tcW w:w="2460" w:type="dxa"/>
            <w:noWrap/>
          </w:tcPr>
          <w:p w14:paraId="22025974" w14:textId="77777777" w:rsidR="009E18A8" w:rsidRPr="00456A3E" w:rsidRDefault="00784F76" w:rsidP="003C1E79">
            <w:pPr>
              <w:pStyle w:val="C-TableText"/>
              <w:jc w:val="center"/>
              <w:rPr>
                <w:sz w:val="20"/>
              </w:rPr>
            </w:pPr>
            <w:r w:rsidRPr="00456A3E">
              <w:rPr>
                <w:sz w:val="20"/>
              </w:rPr>
              <w:t>G258V</w:t>
            </w:r>
          </w:p>
        </w:tc>
      </w:tr>
      <w:tr w:rsidR="009E18A8" w:rsidRPr="00456A3E" w14:paraId="239C0DD3" w14:textId="77777777" w:rsidTr="003C1E79">
        <w:trPr>
          <w:cantSplit w:val="0"/>
          <w:trHeight w:val="216"/>
        </w:trPr>
        <w:tc>
          <w:tcPr>
            <w:tcW w:w="3255" w:type="dxa"/>
            <w:noWrap/>
          </w:tcPr>
          <w:p w14:paraId="4765EB66" w14:textId="77777777" w:rsidR="009E18A8" w:rsidRPr="00456A3E" w:rsidRDefault="00784F76" w:rsidP="003C1E79">
            <w:pPr>
              <w:pStyle w:val="C-TableText"/>
              <w:jc w:val="center"/>
              <w:rPr>
                <w:sz w:val="20"/>
              </w:rPr>
            </w:pPr>
            <w:r w:rsidRPr="00456A3E">
              <w:rPr>
                <w:sz w:val="20"/>
              </w:rPr>
              <w:t>c.776 C&gt;G</w:t>
            </w:r>
          </w:p>
        </w:tc>
        <w:tc>
          <w:tcPr>
            <w:tcW w:w="2400" w:type="dxa"/>
            <w:noWrap/>
          </w:tcPr>
          <w:p w14:paraId="2C04918E" w14:textId="77777777" w:rsidR="009E18A8" w:rsidRPr="00456A3E" w:rsidRDefault="00784F76" w:rsidP="003C1E79">
            <w:pPr>
              <w:pStyle w:val="C-TableText"/>
              <w:jc w:val="center"/>
              <w:rPr>
                <w:sz w:val="20"/>
              </w:rPr>
            </w:pPr>
            <w:r w:rsidRPr="00456A3E">
              <w:rPr>
                <w:sz w:val="20"/>
              </w:rPr>
              <w:t>c.C776G</w:t>
            </w:r>
          </w:p>
        </w:tc>
        <w:tc>
          <w:tcPr>
            <w:tcW w:w="2460" w:type="dxa"/>
            <w:noWrap/>
          </w:tcPr>
          <w:p w14:paraId="4650C4D6" w14:textId="77777777" w:rsidR="009E18A8" w:rsidRPr="00456A3E" w:rsidRDefault="00784F76" w:rsidP="003C1E79">
            <w:pPr>
              <w:pStyle w:val="C-TableText"/>
              <w:jc w:val="center"/>
              <w:rPr>
                <w:sz w:val="20"/>
              </w:rPr>
            </w:pPr>
            <w:r w:rsidRPr="00456A3E">
              <w:rPr>
                <w:sz w:val="20"/>
              </w:rPr>
              <w:t>P259R</w:t>
            </w:r>
          </w:p>
        </w:tc>
      </w:tr>
      <w:tr w:rsidR="009E18A8" w:rsidRPr="00456A3E" w14:paraId="15B7A7F8" w14:textId="77777777" w:rsidTr="003C1E79">
        <w:trPr>
          <w:cantSplit w:val="0"/>
          <w:trHeight w:val="216"/>
        </w:trPr>
        <w:tc>
          <w:tcPr>
            <w:tcW w:w="3255" w:type="dxa"/>
            <w:noWrap/>
          </w:tcPr>
          <w:p w14:paraId="34CB2774" w14:textId="77777777" w:rsidR="009E18A8" w:rsidRPr="00456A3E" w:rsidRDefault="00784F76" w:rsidP="003C1E79">
            <w:pPr>
              <w:pStyle w:val="C-TableText"/>
              <w:jc w:val="center"/>
              <w:rPr>
                <w:sz w:val="20"/>
              </w:rPr>
            </w:pPr>
            <w:r w:rsidRPr="00456A3E">
              <w:rPr>
                <w:sz w:val="20"/>
              </w:rPr>
              <w:t>c.776 C&gt;T</w:t>
            </w:r>
          </w:p>
        </w:tc>
        <w:tc>
          <w:tcPr>
            <w:tcW w:w="2400" w:type="dxa"/>
            <w:noWrap/>
          </w:tcPr>
          <w:p w14:paraId="70B551C6" w14:textId="77777777" w:rsidR="009E18A8" w:rsidRPr="00456A3E" w:rsidRDefault="00784F76" w:rsidP="003C1E79">
            <w:pPr>
              <w:pStyle w:val="C-TableText"/>
              <w:jc w:val="center"/>
              <w:rPr>
                <w:sz w:val="20"/>
              </w:rPr>
            </w:pPr>
            <w:r w:rsidRPr="00456A3E">
              <w:rPr>
                <w:sz w:val="20"/>
              </w:rPr>
              <w:t>c.C776T</w:t>
            </w:r>
          </w:p>
        </w:tc>
        <w:tc>
          <w:tcPr>
            <w:tcW w:w="2460" w:type="dxa"/>
            <w:noWrap/>
          </w:tcPr>
          <w:p w14:paraId="770F0174" w14:textId="77777777" w:rsidR="009E18A8" w:rsidRPr="00456A3E" w:rsidRDefault="00784F76" w:rsidP="003C1E79">
            <w:pPr>
              <w:pStyle w:val="C-TableText"/>
              <w:jc w:val="center"/>
              <w:rPr>
                <w:sz w:val="20"/>
              </w:rPr>
            </w:pPr>
            <w:r w:rsidRPr="00456A3E">
              <w:rPr>
                <w:sz w:val="20"/>
              </w:rPr>
              <w:t>P259L</w:t>
            </w:r>
          </w:p>
        </w:tc>
      </w:tr>
      <w:tr w:rsidR="009E18A8" w:rsidRPr="00456A3E" w14:paraId="0F99C29F" w14:textId="77777777" w:rsidTr="003C1E79">
        <w:trPr>
          <w:cantSplit w:val="0"/>
          <w:trHeight w:val="216"/>
        </w:trPr>
        <w:tc>
          <w:tcPr>
            <w:tcW w:w="3255" w:type="dxa"/>
            <w:noWrap/>
          </w:tcPr>
          <w:p w14:paraId="41B38D11" w14:textId="77777777" w:rsidR="009E18A8" w:rsidRPr="00456A3E" w:rsidRDefault="00784F76" w:rsidP="003C1E79">
            <w:pPr>
              <w:pStyle w:val="C-TableText"/>
              <w:jc w:val="center"/>
              <w:rPr>
                <w:sz w:val="20"/>
              </w:rPr>
            </w:pPr>
            <w:r w:rsidRPr="00456A3E">
              <w:rPr>
                <w:sz w:val="20"/>
              </w:rPr>
              <w:t>c.779 G&gt;A</w:t>
            </w:r>
          </w:p>
        </w:tc>
        <w:tc>
          <w:tcPr>
            <w:tcW w:w="2400" w:type="dxa"/>
            <w:noWrap/>
          </w:tcPr>
          <w:p w14:paraId="203792F4" w14:textId="77777777" w:rsidR="009E18A8" w:rsidRPr="00456A3E" w:rsidRDefault="00784F76" w:rsidP="003C1E79">
            <w:pPr>
              <w:pStyle w:val="C-TableText"/>
              <w:jc w:val="center"/>
              <w:rPr>
                <w:sz w:val="20"/>
              </w:rPr>
            </w:pPr>
            <w:r w:rsidRPr="00456A3E">
              <w:rPr>
                <w:sz w:val="20"/>
              </w:rPr>
              <w:t>c.G779A</w:t>
            </w:r>
          </w:p>
        </w:tc>
        <w:tc>
          <w:tcPr>
            <w:tcW w:w="2460" w:type="dxa"/>
            <w:noWrap/>
          </w:tcPr>
          <w:p w14:paraId="0F0D62F3" w14:textId="77777777" w:rsidR="009E18A8" w:rsidRPr="00456A3E" w:rsidRDefault="00784F76" w:rsidP="003C1E79">
            <w:pPr>
              <w:pStyle w:val="C-TableText"/>
              <w:jc w:val="center"/>
              <w:rPr>
                <w:sz w:val="20"/>
              </w:rPr>
            </w:pPr>
            <w:r w:rsidRPr="00456A3E">
              <w:rPr>
                <w:sz w:val="20"/>
              </w:rPr>
              <w:t>G260E</w:t>
            </w:r>
          </w:p>
        </w:tc>
      </w:tr>
      <w:tr w:rsidR="009E18A8" w:rsidRPr="00456A3E" w14:paraId="677BF6C4" w14:textId="77777777" w:rsidTr="003C1E79">
        <w:trPr>
          <w:cantSplit w:val="0"/>
          <w:trHeight w:val="216"/>
        </w:trPr>
        <w:tc>
          <w:tcPr>
            <w:tcW w:w="3255" w:type="dxa"/>
            <w:noWrap/>
          </w:tcPr>
          <w:p w14:paraId="18CC0609" w14:textId="77777777" w:rsidR="009E18A8" w:rsidRPr="00456A3E" w:rsidRDefault="00784F76" w:rsidP="003C1E79">
            <w:pPr>
              <w:pStyle w:val="C-TableText"/>
              <w:jc w:val="center"/>
              <w:rPr>
                <w:sz w:val="20"/>
              </w:rPr>
            </w:pPr>
            <w:r w:rsidRPr="00456A3E">
              <w:rPr>
                <w:sz w:val="20"/>
              </w:rPr>
              <w:t>c.779 G&gt;C</w:t>
            </w:r>
          </w:p>
        </w:tc>
        <w:tc>
          <w:tcPr>
            <w:tcW w:w="2400" w:type="dxa"/>
            <w:noWrap/>
          </w:tcPr>
          <w:p w14:paraId="66104A8E" w14:textId="77777777" w:rsidR="009E18A8" w:rsidRPr="00456A3E" w:rsidRDefault="00784F76" w:rsidP="003C1E79">
            <w:pPr>
              <w:pStyle w:val="C-TableText"/>
              <w:jc w:val="center"/>
              <w:rPr>
                <w:sz w:val="20"/>
              </w:rPr>
            </w:pPr>
            <w:r w:rsidRPr="00456A3E">
              <w:rPr>
                <w:sz w:val="20"/>
              </w:rPr>
              <w:t>c.G779C</w:t>
            </w:r>
          </w:p>
        </w:tc>
        <w:tc>
          <w:tcPr>
            <w:tcW w:w="2460" w:type="dxa"/>
            <w:noWrap/>
          </w:tcPr>
          <w:p w14:paraId="1A0907C6" w14:textId="77777777" w:rsidR="009E18A8" w:rsidRPr="00456A3E" w:rsidRDefault="00784F76" w:rsidP="003C1E79">
            <w:pPr>
              <w:pStyle w:val="C-TableText"/>
              <w:jc w:val="center"/>
              <w:rPr>
                <w:sz w:val="20"/>
              </w:rPr>
            </w:pPr>
            <w:r w:rsidRPr="00456A3E">
              <w:rPr>
                <w:sz w:val="20"/>
              </w:rPr>
              <w:t>G260A</w:t>
            </w:r>
          </w:p>
        </w:tc>
      </w:tr>
      <w:tr w:rsidR="009E18A8" w:rsidRPr="00456A3E" w14:paraId="7E79557C" w14:textId="77777777" w:rsidTr="003C1E79">
        <w:trPr>
          <w:cantSplit w:val="0"/>
          <w:trHeight w:val="216"/>
        </w:trPr>
        <w:tc>
          <w:tcPr>
            <w:tcW w:w="3255" w:type="dxa"/>
            <w:noWrap/>
          </w:tcPr>
          <w:p w14:paraId="19B6B41E" w14:textId="77777777" w:rsidR="009E18A8" w:rsidRPr="00456A3E" w:rsidRDefault="00784F76" w:rsidP="003C1E79">
            <w:pPr>
              <w:pStyle w:val="C-TableText"/>
              <w:jc w:val="center"/>
              <w:rPr>
                <w:sz w:val="20"/>
              </w:rPr>
            </w:pPr>
            <w:r w:rsidRPr="00456A3E">
              <w:rPr>
                <w:sz w:val="20"/>
              </w:rPr>
              <w:t>c.788 A&gt;G</w:t>
            </w:r>
          </w:p>
        </w:tc>
        <w:tc>
          <w:tcPr>
            <w:tcW w:w="2400" w:type="dxa"/>
            <w:noWrap/>
          </w:tcPr>
          <w:p w14:paraId="1128A07E" w14:textId="77777777" w:rsidR="009E18A8" w:rsidRPr="00456A3E" w:rsidRDefault="00784F76" w:rsidP="003C1E79">
            <w:pPr>
              <w:pStyle w:val="C-TableText"/>
              <w:jc w:val="center"/>
              <w:rPr>
                <w:sz w:val="20"/>
              </w:rPr>
            </w:pPr>
            <w:r w:rsidRPr="00456A3E">
              <w:rPr>
                <w:sz w:val="20"/>
              </w:rPr>
              <w:t>c.A788G</w:t>
            </w:r>
          </w:p>
        </w:tc>
        <w:tc>
          <w:tcPr>
            <w:tcW w:w="2460" w:type="dxa"/>
            <w:noWrap/>
          </w:tcPr>
          <w:p w14:paraId="5EA1C116" w14:textId="77777777" w:rsidR="009E18A8" w:rsidRPr="00456A3E" w:rsidRDefault="00784F76" w:rsidP="003C1E79">
            <w:pPr>
              <w:pStyle w:val="C-TableText"/>
              <w:jc w:val="center"/>
              <w:rPr>
                <w:sz w:val="20"/>
              </w:rPr>
            </w:pPr>
            <w:r w:rsidRPr="00456A3E">
              <w:rPr>
                <w:sz w:val="20"/>
              </w:rPr>
              <w:t>N263S</w:t>
            </w:r>
          </w:p>
        </w:tc>
      </w:tr>
      <w:tr w:rsidR="009E18A8" w:rsidRPr="00456A3E" w14:paraId="490F7683" w14:textId="77777777" w:rsidTr="003C1E79">
        <w:trPr>
          <w:cantSplit w:val="0"/>
          <w:trHeight w:val="216"/>
        </w:trPr>
        <w:tc>
          <w:tcPr>
            <w:tcW w:w="3255" w:type="dxa"/>
            <w:noWrap/>
          </w:tcPr>
          <w:p w14:paraId="0FD176DA" w14:textId="77777777" w:rsidR="009E18A8" w:rsidRPr="00456A3E" w:rsidRDefault="00784F76" w:rsidP="003C1E79">
            <w:pPr>
              <w:pStyle w:val="C-TableText"/>
              <w:jc w:val="center"/>
              <w:rPr>
                <w:sz w:val="20"/>
              </w:rPr>
            </w:pPr>
            <w:r w:rsidRPr="00456A3E">
              <w:rPr>
                <w:sz w:val="20"/>
              </w:rPr>
              <w:t>c.790 G&gt;T</w:t>
            </w:r>
          </w:p>
        </w:tc>
        <w:tc>
          <w:tcPr>
            <w:tcW w:w="2400" w:type="dxa"/>
            <w:noWrap/>
          </w:tcPr>
          <w:p w14:paraId="71C945F6" w14:textId="77777777" w:rsidR="009E18A8" w:rsidRPr="00456A3E" w:rsidRDefault="00784F76" w:rsidP="003C1E79">
            <w:pPr>
              <w:pStyle w:val="C-TableText"/>
              <w:jc w:val="center"/>
              <w:rPr>
                <w:sz w:val="20"/>
              </w:rPr>
            </w:pPr>
            <w:r w:rsidRPr="00456A3E">
              <w:rPr>
                <w:sz w:val="20"/>
              </w:rPr>
              <w:t>c.G790T</w:t>
            </w:r>
          </w:p>
        </w:tc>
        <w:tc>
          <w:tcPr>
            <w:tcW w:w="2460" w:type="dxa"/>
            <w:noWrap/>
          </w:tcPr>
          <w:p w14:paraId="518DD41E" w14:textId="77777777" w:rsidR="009E18A8" w:rsidRPr="00456A3E" w:rsidRDefault="00784F76" w:rsidP="003C1E79">
            <w:pPr>
              <w:pStyle w:val="C-TableText"/>
              <w:jc w:val="center"/>
              <w:rPr>
                <w:sz w:val="20"/>
              </w:rPr>
            </w:pPr>
            <w:r w:rsidRPr="00456A3E">
              <w:rPr>
                <w:sz w:val="20"/>
              </w:rPr>
              <w:t>D264Y</w:t>
            </w:r>
          </w:p>
        </w:tc>
      </w:tr>
      <w:tr w:rsidR="009E18A8" w:rsidRPr="00456A3E" w14:paraId="0A7356CF" w14:textId="77777777" w:rsidTr="003C1E79">
        <w:trPr>
          <w:cantSplit w:val="0"/>
          <w:trHeight w:val="216"/>
        </w:trPr>
        <w:tc>
          <w:tcPr>
            <w:tcW w:w="3255" w:type="dxa"/>
            <w:noWrap/>
          </w:tcPr>
          <w:p w14:paraId="714263D7" w14:textId="77777777" w:rsidR="009E18A8" w:rsidRPr="00456A3E" w:rsidRDefault="00784F76" w:rsidP="003C1E79">
            <w:pPr>
              <w:pStyle w:val="C-TableText"/>
              <w:jc w:val="center"/>
              <w:rPr>
                <w:sz w:val="20"/>
              </w:rPr>
            </w:pPr>
            <w:r w:rsidRPr="00456A3E">
              <w:rPr>
                <w:sz w:val="20"/>
              </w:rPr>
              <w:t>c.794 C&gt;T</w:t>
            </w:r>
          </w:p>
        </w:tc>
        <w:tc>
          <w:tcPr>
            <w:tcW w:w="2400" w:type="dxa"/>
            <w:noWrap/>
          </w:tcPr>
          <w:p w14:paraId="1AFD30A9" w14:textId="77777777" w:rsidR="009E18A8" w:rsidRPr="00456A3E" w:rsidRDefault="00784F76" w:rsidP="003C1E79">
            <w:pPr>
              <w:pStyle w:val="C-TableText"/>
              <w:jc w:val="center"/>
              <w:rPr>
                <w:sz w:val="20"/>
              </w:rPr>
            </w:pPr>
            <w:r w:rsidRPr="00456A3E">
              <w:rPr>
                <w:sz w:val="20"/>
              </w:rPr>
              <w:t>c.C794T</w:t>
            </w:r>
          </w:p>
        </w:tc>
        <w:tc>
          <w:tcPr>
            <w:tcW w:w="2460" w:type="dxa"/>
            <w:noWrap/>
          </w:tcPr>
          <w:p w14:paraId="7E40791D" w14:textId="77777777" w:rsidR="009E18A8" w:rsidRPr="00456A3E" w:rsidRDefault="00784F76" w:rsidP="003C1E79">
            <w:pPr>
              <w:pStyle w:val="C-TableText"/>
              <w:jc w:val="center"/>
              <w:rPr>
                <w:sz w:val="20"/>
              </w:rPr>
            </w:pPr>
            <w:r w:rsidRPr="00456A3E">
              <w:rPr>
                <w:sz w:val="20"/>
              </w:rPr>
              <w:t>P265L</w:t>
            </w:r>
          </w:p>
        </w:tc>
      </w:tr>
      <w:tr w:rsidR="009E18A8" w:rsidRPr="00456A3E" w14:paraId="7CE39CB8" w14:textId="77777777" w:rsidTr="003C1E79">
        <w:trPr>
          <w:cantSplit w:val="0"/>
          <w:trHeight w:val="216"/>
        </w:trPr>
        <w:tc>
          <w:tcPr>
            <w:tcW w:w="3255" w:type="dxa"/>
            <w:noWrap/>
          </w:tcPr>
          <w:p w14:paraId="05D5EDB0" w14:textId="77777777" w:rsidR="009E18A8" w:rsidRPr="00456A3E" w:rsidRDefault="00784F76" w:rsidP="003C1E79">
            <w:pPr>
              <w:pStyle w:val="C-TableText"/>
              <w:jc w:val="center"/>
              <w:rPr>
                <w:sz w:val="20"/>
              </w:rPr>
            </w:pPr>
            <w:r w:rsidRPr="00456A3E">
              <w:rPr>
                <w:sz w:val="20"/>
              </w:rPr>
              <w:t>c.800 T&gt;C</w:t>
            </w:r>
          </w:p>
        </w:tc>
        <w:tc>
          <w:tcPr>
            <w:tcW w:w="2400" w:type="dxa"/>
            <w:noWrap/>
          </w:tcPr>
          <w:p w14:paraId="7B0C2C09" w14:textId="77777777" w:rsidR="009E18A8" w:rsidRPr="00456A3E" w:rsidRDefault="00784F76" w:rsidP="003C1E79">
            <w:pPr>
              <w:pStyle w:val="C-TableText"/>
              <w:jc w:val="center"/>
              <w:rPr>
                <w:sz w:val="20"/>
              </w:rPr>
            </w:pPr>
            <w:r w:rsidRPr="00456A3E">
              <w:rPr>
                <w:sz w:val="20"/>
              </w:rPr>
              <w:t>c.T800C</w:t>
            </w:r>
          </w:p>
        </w:tc>
        <w:tc>
          <w:tcPr>
            <w:tcW w:w="2460" w:type="dxa"/>
            <w:noWrap/>
          </w:tcPr>
          <w:p w14:paraId="1D0250D4" w14:textId="77777777" w:rsidR="009E18A8" w:rsidRPr="00456A3E" w:rsidRDefault="00784F76" w:rsidP="003C1E79">
            <w:pPr>
              <w:pStyle w:val="C-TableText"/>
              <w:jc w:val="center"/>
              <w:rPr>
                <w:sz w:val="20"/>
              </w:rPr>
            </w:pPr>
            <w:r w:rsidRPr="00456A3E">
              <w:rPr>
                <w:sz w:val="20"/>
              </w:rPr>
              <w:t>M267T</w:t>
            </w:r>
          </w:p>
        </w:tc>
      </w:tr>
      <w:tr w:rsidR="009E18A8" w:rsidRPr="00456A3E" w14:paraId="3E649558" w14:textId="77777777" w:rsidTr="003C1E79">
        <w:trPr>
          <w:cantSplit w:val="0"/>
          <w:trHeight w:val="216"/>
        </w:trPr>
        <w:tc>
          <w:tcPr>
            <w:tcW w:w="3255" w:type="dxa"/>
            <w:noWrap/>
          </w:tcPr>
          <w:p w14:paraId="43003887" w14:textId="77777777" w:rsidR="009E18A8" w:rsidRPr="00456A3E" w:rsidRDefault="00784F76" w:rsidP="003C1E79">
            <w:pPr>
              <w:pStyle w:val="C-TableText"/>
              <w:jc w:val="center"/>
              <w:rPr>
                <w:sz w:val="20"/>
              </w:rPr>
            </w:pPr>
            <w:r w:rsidRPr="00456A3E">
              <w:rPr>
                <w:sz w:val="20"/>
              </w:rPr>
              <w:t>c.805 G&gt;A</w:t>
            </w:r>
          </w:p>
        </w:tc>
        <w:tc>
          <w:tcPr>
            <w:tcW w:w="2400" w:type="dxa"/>
            <w:noWrap/>
          </w:tcPr>
          <w:p w14:paraId="7A856C48" w14:textId="77777777" w:rsidR="009E18A8" w:rsidRPr="00456A3E" w:rsidRDefault="00784F76" w:rsidP="003C1E79">
            <w:pPr>
              <w:pStyle w:val="C-TableText"/>
              <w:jc w:val="center"/>
              <w:rPr>
                <w:sz w:val="20"/>
              </w:rPr>
            </w:pPr>
            <w:r w:rsidRPr="00456A3E">
              <w:rPr>
                <w:sz w:val="20"/>
              </w:rPr>
              <w:t>c.G805A</w:t>
            </w:r>
          </w:p>
        </w:tc>
        <w:tc>
          <w:tcPr>
            <w:tcW w:w="2460" w:type="dxa"/>
            <w:noWrap/>
          </w:tcPr>
          <w:p w14:paraId="6B97ECCE" w14:textId="77777777" w:rsidR="009E18A8" w:rsidRPr="00456A3E" w:rsidRDefault="00784F76" w:rsidP="003C1E79">
            <w:pPr>
              <w:pStyle w:val="C-TableText"/>
              <w:jc w:val="center"/>
              <w:rPr>
                <w:sz w:val="20"/>
              </w:rPr>
            </w:pPr>
            <w:r w:rsidRPr="00456A3E">
              <w:rPr>
                <w:sz w:val="20"/>
              </w:rPr>
              <w:t>V269M</w:t>
            </w:r>
          </w:p>
        </w:tc>
      </w:tr>
      <w:tr w:rsidR="009E18A8" w:rsidRPr="00456A3E" w14:paraId="6CA44805" w14:textId="77777777" w:rsidTr="003C1E79">
        <w:trPr>
          <w:cantSplit w:val="0"/>
          <w:trHeight w:val="216"/>
        </w:trPr>
        <w:tc>
          <w:tcPr>
            <w:tcW w:w="3255" w:type="dxa"/>
            <w:noWrap/>
          </w:tcPr>
          <w:p w14:paraId="33C22A36" w14:textId="77777777" w:rsidR="009E18A8" w:rsidRPr="00456A3E" w:rsidRDefault="00784F76" w:rsidP="003C1E79">
            <w:pPr>
              <w:pStyle w:val="C-TableText"/>
              <w:jc w:val="center"/>
              <w:rPr>
                <w:sz w:val="20"/>
              </w:rPr>
            </w:pPr>
            <w:r w:rsidRPr="00456A3E">
              <w:rPr>
                <w:sz w:val="20"/>
              </w:rPr>
              <w:t>c.806 T&gt;C</w:t>
            </w:r>
          </w:p>
        </w:tc>
        <w:tc>
          <w:tcPr>
            <w:tcW w:w="2400" w:type="dxa"/>
            <w:noWrap/>
          </w:tcPr>
          <w:p w14:paraId="3ADA19E8" w14:textId="77777777" w:rsidR="009E18A8" w:rsidRPr="00456A3E" w:rsidRDefault="00784F76" w:rsidP="003C1E79">
            <w:pPr>
              <w:pStyle w:val="C-TableText"/>
              <w:jc w:val="center"/>
              <w:rPr>
                <w:sz w:val="20"/>
              </w:rPr>
            </w:pPr>
            <w:r w:rsidRPr="00456A3E">
              <w:rPr>
                <w:sz w:val="20"/>
              </w:rPr>
              <w:t>c.T806C</w:t>
            </w:r>
          </w:p>
        </w:tc>
        <w:tc>
          <w:tcPr>
            <w:tcW w:w="2460" w:type="dxa"/>
            <w:noWrap/>
          </w:tcPr>
          <w:p w14:paraId="5C20AD46" w14:textId="77777777" w:rsidR="009E18A8" w:rsidRPr="00456A3E" w:rsidRDefault="00784F76" w:rsidP="003C1E79">
            <w:pPr>
              <w:pStyle w:val="C-TableText"/>
              <w:jc w:val="center"/>
              <w:rPr>
                <w:sz w:val="20"/>
              </w:rPr>
            </w:pPr>
            <w:r w:rsidRPr="00456A3E">
              <w:rPr>
                <w:sz w:val="20"/>
              </w:rPr>
              <w:t>V269A</w:t>
            </w:r>
          </w:p>
        </w:tc>
      </w:tr>
      <w:tr w:rsidR="009E18A8" w:rsidRPr="00456A3E" w14:paraId="285F73C4" w14:textId="77777777" w:rsidTr="003C1E79">
        <w:trPr>
          <w:cantSplit w:val="0"/>
          <w:trHeight w:val="216"/>
        </w:trPr>
        <w:tc>
          <w:tcPr>
            <w:tcW w:w="3255" w:type="dxa"/>
            <w:noWrap/>
          </w:tcPr>
          <w:p w14:paraId="756BCFBD" w14:textId="77777777" w:rsidR="009E18A8" w:rsidRPr="00456A3E" w:rsidRDefault="00784F76" w:rsidP="003C1E79">
            <w:pPr>
              <w:pStyle w:val="C-TableText"/>
              <w:jc w:val="center"/>
              <w:rPr>
                <w:sz w:val="20"/>
              </w:rPr>
            </w:pPr>
            <w:r w:rsidRPr="00456A3E">
              <w:rPr>
                <w:sz w:val="20"/>
              </w:rPr>
              <w:t>c.809 T&gt;C</w:t>
            </w:r>
          </w:p>
        </w:tc>
        <w:tc>
          <w:tcPr>
            <w:tcW w:w="2400" w:type="dxa"/>
            <w:noWrap/>
          </w:tcPr>
          <w:p w14:paraId="440D8377" w14:textId="77777777" w:rsidR="009E18A8" w:rsidRPr="00456A3E" w:rsidRDefault="00784F76" w:rsidP="003C1E79">
            <w:pPr>
              <w:pStyle w:val="C-TableText"/>
              <w:jc w:val="center"/>
              <w:rPr>
                <w:sz w:val="20"/>
              </w:rPr>
            </w:pPr>
            <w:r w:rsidRPr="00456A3E">
              <w:rPr>
                <w:sz w:val="20"/>
              </w:rPr>
              <w:t>c.T809C</w:t>
            </w:r>
          </w:p>
        </w:tc>
        <w:tc>
          <w:tcPr>
            <w:tcW w:w="2460" w:type="dxa"/>
            <w:noWrap/>
          </w:tcPr>
          <w:p w14:paraId="5579452B" w14:textId="77777777" w:rsidR="009E18A8" w:rsidRPr="00456A3E" w:rsidRDefault="00784F76" w:rsidP="003C1E79">
            <w:pPr>
              <w:pStyle w:val="C-TableText"/>
              <w:jc w:val="center"/>
              <w:rPr>
                <w:sz w:val="20"/>
              </w:rPr>
            </w:pPr>
            <w:r w:rsidRPr="00456A3E">
              <w:rPr>
                <w:sz w:val="20"/>
              </w:rPr>
              <w:t>I270T</w:t>
            </w:r>
          </w:p>
        </w:tc>
      </w:tr>
      <w:tr w:rsidR="009E18A8" w:rsidRPr="00456A3E" w14:paraId="5B87E8CA" w14:textId="77777777" w:rsidTr="003C1E79">
        <w:trPr>
          <w:cantSplit w:val="0"/>
          <w:trHeight w:val="216"/>
        </w:trPr>
        <w:tc>
          <w:tcPr>
            <w:tcW w:w="3255" w:type="dxa"/>
            <w:noWrap/>
          </w:tcPr>
          <w:p w14:paraId="70E8E451" w14:textId="77777777" w:rsidR="009E18A8" w:rsidRPr="00456A3E" w:rsidRDefault="00784F76" w:rsidP="003C1E79">
            <w:pPr>
              <w:pStyle w:val="C-TableText"/>
              <w:jc w:val="center"/>
              <w:rPr>
                <w:sz w:val="20"/>
              </w:rPr>
            </w:pPr>
            <w:r w:rsidRPr="00456A3E">
              <w:rPr>
                <w:sz w:val="20"/>
              </w:rPr>
              <w:t>c.811 G&gt;A</w:t>
            </w:r>
          </w:p>
        </w:tc>
        <w:tc>
          <w:tcPr>
            <w:tcW w:w="2400" w:type="dxa"/>
            <w:noWrap/>
          </w:tcPr>
          <w:p w14:paraId="318BE785" w14:textId="77777777" w:rsidR="009E18A8" w:rsidRPr="00456A3E" w:rsidRDefault="00784F76" w:rsidP="003C1E79">
            <w:pPr>
              <w:pStyle w:val="C-TableText"/>
              <w:jc w:val="center"/>
              <w:rPr>
                <w:sz w:val="20"/>
              </w:rPr>
            </w:pPr>
            <w:r w:rsidRPr="00456A3E">
              <w:rPr>
                <w:sz w:val="20"/>
              </w:rPr>
              <w:t>c.G811A</w:t>
            </w:r>
          </w:p>
        </w:tc>
        <w:tc>
          <w:tcPr>
            <w:tcW w:w="2460" w:type="dxa"/>
            <w:noWrap/>
          </w:tcPr>
          <w:p w14:paraId="5F3DA8F7" w14:textId="77777777" w:rsidR="009E18A8" w:rsidRPr="00456A3E" w:rsidRDefault="00784F76" w:rsidP="003C1E79">
            <w:pPr>
              <w:pStyle w:val="C-TableText"/>
              <w:jc w:val="center"/>
              <w:rPr>
                <w:sz w:val="20"/>
              </w:rPr>
            </w:pPr>
            <w:r w:rsidRPr="00456A3E">
              <w:rPr>
                <w:sz w:val="20"/>
              </w:rPr>
              <w:t>G271S</w:t>
            </w:r>
          </w:p>
        </w:tc>
      </w:tr>
      <w:tr w:rsidR="009E18A8" w:rsidRPr="00456A3E" w14:paraId="4FE8A5C2" w14:textId="77777777" w:rsidTr="003C1E79">
        <w:trPr>
          <w:cantSplit w:val="0"/>
          <w:trHeight w:val="216"/>
        </w:trPr>
        <w:tc>
          <w:tcPr>
            <w:tcW w:w="3255" w:type="dxa"/>
            <w:noWrap/>
          </w:tcPr>
          <w:p w14:paraId="07FA7E27" w14:textId="77777777" w:rsidR="009E18A8" w:rsidRPr="00456A3E" w:rsidRDefault="00784F76" w:rsidP="003C1E79">
            <w:pPr>
              <w:pStyle w:val="C-TableText"/>
              <w:jc w:val="center"/>
              <w:rPr>
                <w:sz w:val="20"/>
              </w:rPr>
            </w:pPr>
            <w:r w:rsidRPr="00456A3E">
              <w:rPr>
                <w:sz w:val="20"/>
              </w:rPr>
              <w:t>c.[811 G&gt;A; 937 G&gt;T]</w:t>
            </w:r>
          </w:p>
        </w:tc>
        <w:tc>
          <w:tcPr>
            <w:tcW w:w="2400" w:type="dxa"/>
            <w:noWrap/>
          </w:tcPr>
          <w:p w14:paraId="2FC65FCE" w14:textId="77777777" w:rsidR="009E18A8" w:rsidRPr="00456A3E" w:rsidRDefault="00784F76" w:rsidP="003C1E79">
            <w:pPr>
              <w:pStyle w:val="C-TableText"/>
              <w:jc w:val="center"/>
              <w:rPr>
                <w:sz w:val="20"/>
              </w:rPr>
            </w:pPr>
            <w:r w:rsidRPr="00456A3E">
              <w:rPr>
                <w:sz w:val="20"/>
              </w:rPr>
              <w:t>c. G811A/G937T</w:t>
            </w:r>
          </w:p>
        </w:tc>
        <w:tc>
          <w:tcPr>
            <w:tcW w:w="2460" w:type="dxa"/>
            <w:noWrap/>
          </w:tcPr>
          <w:p w14:paraId="6856402B" w14:textId="77777777" w:rsidR="009E18A8" w:rsidRPr="00456A3E" w:rsidRDefault="00784F76" w:rsidP="003C1E79">
            <w:pPr>
              <w:pStyle w:val="C-TableText"/>
              <w:jc w:val="center"/>
              <w:rPr>
                <w:sz w:val="20"/>
              </w:rPr>
            </w:pPr>
            <w:r w:rsidRPr="00456A3E">
              <w:rPr>
                <w:sz w:val="20"/>
              </w:rPr>
              <w:t>G271S/D313Y</w:t>
            </w:r>
          </w:p>
        </w:tc>
      </w:tr>
      <w:tr w:rsidR="009E18A8" w:rsidRPr="00456A3E" w14:paraId="3D91EE8D" w14:textId="77777777" w:rsidTr="003C1E79">
        <w:trPr>
          <w:cantSplit w:val="0"/>
          <w:trHeight w:val="216"/>
        </w:trPr>
        <w:tc>
          <w:tcPr>
            <w:tcW w:w="3255" w:type="dxa"/>
            <w:noWrap/>
          </w:tcPr>
          <w:p w14:paraId="2B2BF226" w14:textId="77777777" w:rsidR="009E18A8" w:rsidRPr="00456A3E" w:rsidRDefault="00784F76" w:rsidP="003C1E79">
            <w:pPr>
              <w:pStyle w:val="C-TableText"/>
              <w:jc w:val="center"/>
              <w:rPr>
                <w:sz w:val="20"/>
              </w:rPr>
            </w:pPr>
            <w:r w:rsidRPr="00456A3E">
              <w:rPr>
                <w:sz w:val="20"/>
              </w:rPr>
              <w:t>c.812 G&gt;A</w:t>
            </w:r>
          </w:p>
        </w:tc>
        <w:tc>
          <w:tcPr>
            <w:tcW w:w="2400" w:type="dxa"/>
            <w:noWrap/>
          </w:tcPr>
          <w:p w14:paraId="4FF55A25" w14:textId="77777777" w:rsidR="009E18A8" w:rsidRPr="00456A3E" w:rsidRDefault="00784F76" w:rsidP="003C1E79">
            <w:pPr>
              <w:pStyle w:val="C-TableText"/>
              <w:jc w:val="center"/>
              <w:rPr>
                <w:sz w:val="20"/>
              </w:rPr>
            </w:pPr>
            <w:r w:rsidRPr="00456A3E">
              <w:rPr>
                <w:sz w:val="20"/>
              </w:rPr>
              <w:t>c. G812A</w:t>
            </w:r>
          </w:p>
        </w:tc>
        <w:tc>
          <w:tcPr>
            <w:tcW w:w="2460" w:type="dxa"/>
            <w:noWrap/>
          </w:tcPr>
          <w:p w14:paraId="12901C14" w14:textId="77777777" w:rsidR="009E18A8" w:rsidRPr="00456A3E" w:rsidRDefault="00784F76" w:rsidP="003C1E79">
            <w:pPr>
              <w:pStyle w:val="C-TableText"/>
              <w:jc w:val="center"/>
              <w:rPr>
                <w:sz w:val="20"/>
              </w:rPr>
            </w:pPr>
            <w:r w:rsidRPr="00456A3E">
              <w:rPr>
                <w:sz w:val="20"/>
              </w:rPr>
              <w:t>G271D</w:t>
            </w:r>
          </w:p>
        </w:tc>
      </w:tr>
      <w:tr w:rsidR="009E18A8" w:rsidRPr="00456A3E" w14:paraId="125B1CAD" w14:textId="77777777" w:rsidTr="003C1E79">
        <w:trPr>
          <w:cantSplit w:val="0"/>
          <w:trHeight w:val="216"/>
        </w:trPr>
        <w:tc>
          <w:tcPr>
            <w:tcW w:w="3255" w:type="dxa"/>
            <w:noWrap/>
          </w:tcPr>
          <w:p w14:paraId="22797569" w14:textId="77777777" w:rsidR="009E18A8" w:rsidRPr="00456A3E" w:rsidRDefault="00784F76" w:rsidP="003C1E79">
            <w:pPr>
              <w:pStyle w:val="C-TableText"/>
              <w:jc w:val="center"/>
              <w:rPr>
                <w:sz w:val="20"/>
              </w:rPr>
            </w:pPr>
            <w:r w:rsidRPr="00456A3E">
              <w:rPr>
                <w:sz w:val="20"/>
              </w:rPr>
              <w:t>c.827 G&gt;A</w:t>
            </w:r>
          </w:p>
        </w:tc>
        <w:tc>
          <w:tcPr>
            <w:tcW w:w="2400" w:type="dxa"/>
            <w:noWrap/>
          </w:tcPr>
          <w:p w14:paraId="2899FCFC" w14:textId="77777777" w:rsidR="009E18A8" w:rsidRPr="00456A3E" w:rsidRDefault="00784F76" w:rsidP="003C1E79">
            <w:pPr>
              <w:pStyle w:val="C-TableText"/>
              <w:jc w:val="center"/>
              <w:rPr>
                <w:sz w:val="20"/>
              </w:rPr>
            </w:pPr>
            <w:r w:rsidRPr="00456A3E">
              <w:rPr>
                <w:sz w:val="20"/>
              </w:rPr>
              <w:t>c.G827A</w:t>
            </w:r>
          </w:p>
        </w:tc>
        <w:tc>
          <w:tcPr>
            <w:tcW w:w="2460" w:type="dxa"/>
            <w:noWrap/>
          </w:tcPr>
          <w:p w14:paraId="368B2018" w14:textId="77777777" w:rsidR="009E18A8" w:rsidRPr="00456A3E" w:rsidRDefault="00784F76" w:rsidP="003C1E79">
            <w:pPr>
              <w:pStyle w:val="C-TableText"/>
              <w:jc w:val="center"/>
              <w:rPr>
                <w:sz w:val="20"/>
              </w:rPr>
            </w:pPr>
            <w:r w:rsidRPr="00456A3E">
              <w:rPr>
                <w:sz w:val="20"/>
              </w:rPr>
              <w:t>S276N</w:t>
            </w:r>
          </w:p>
        </w:tc>
      </w:tr>
      <w:tr w:rsidR="009E18A8" w:rsidRPr="00456A3E" w14:paraId="41579142" w14:textId="77777777" w:rsidTr="003C1E79">
        <w:trPr>
          <w:cantSplit w:val="0"/>
          <w:trHeight w:val="216"/>
        </w:trPr>
        <w:tc>
          <w:tcPr>
            <w:tcW w:w="3255" w:type="dxa"/>
            <w:noWrap/>
          </w:tcPr>
          <w:p w14:paraId="4C67D829" w14:textId="77777777" w:rsidR="009E18A8" w:rsidRPr="00456A3E" w:rsidRDefault="00784F76" w:rsidP="003C1E79">
            <w:pPr>
              <w:pStyle w:val="C-TableText"/>
              <w:jc w:val="center"/>
              <w:rPr>
                <w:sz w:val="20"/>
              </w:rPr>
            </w:pPr>
            <w:r w:rsidRPr="00456A3E">
              <w:rPr>
                <w:sz w:val="20"/>
              </w:rPr>
              <w:t>c.829 T&gt;G</w:t>
            </w:r>
          </w:p>
        </w:tc>
        <w:tc>
          <w:tcPr>
            <w:tcW w:w="2400" w:type="dxa"/>
            <w:noWrap/>
          </w:tcPr>
          <w:p w14:paraId="46DC8964" w14:textId="77777777" w:rsidR="009E18A8" w:rsidRPr="00456A3E" w:rsidRDefault="00784F76" w:rsidP="003C1E79">
            <w:pPr>
              <w:pStyle w:val="C-TableText"/>
              <w:jc w:val="center"/>
              <w:rPr>
                <w:sz w:val="20"/>
              </w:rPr>
            </w:pPr>
            <w:r w:rsidRPr="00456A3E">
              <w:rPr>
                <w:sz w:val="20"/>
              </w:rPr>
              <w:t>c.T829G</w:t>
            </w:r>
          </w:p>
        </w:tc>
        <w:tc>
          <w:tcPr>
            <w:tcW w:w="2460" w:type="dxa"/>
            <w:noWrap/>
          </w:tcPr>
          <w:p w14:paraId="158F9BC5" w14:textId="77777777" w:rsidR="009E18A8" w:rsidRPr="00456A3E" w:rsidRDefault="00784F76" w:rsidP="003C1E79">
            <w:pPr>
              <w:pStyle w:val="C-TableText"/>
              <w:jc w:val="center"/>
              <w:rPr>
                <w:sz w:val="20"/>
              </w:rPr>
            </w:pPr>
            <w:r w:rsidRPr="00456A3E">
              <w:rPr>
                <w:sz w:val="20"/>
              </w:rPr>
              <w:t>W277G</w:t>
            </w:r>
          </w:p>
        </w:tc>
      </w:tr>
      <w:tr w:rsidR="009E18A8" w:rsidRPr="00456A3E" w14:paraId="6EAE4723" w14:textId="77777777" w:rsidTr="003C1E79">
        <w:trPr>
          <w:cantSplit w:val="0"/>
          <w:trHeight w:val="216"/>
        </w:trPr>
        <w:tc>
          <w:tcPr>
            <w:tcW w:w="3255" w:type="dxa"/>
            <w:noWrap/>
          </w:tcPr>
          <w:p w14:paraId="576C6FC2" w14:textId="77777777" w:rsidR="009E18A8" w:rsidRPr="00456A3E" w:rsidRDefault="00784F76" w:rsidP="003C1E79">
            <w:pPr>
              <w:pStyle w:val="C-TableText"/>
              <w:jc w:val="center"/>
              <w:rPr>
                <w:sz w:val="20"/>
              </w:rPr>
            </w:pPr>
            <w:r w:rsidRPr="00456A3E">
              <w:rPr>
                <w:sz w:val="20"/>
              </w:rPr>
              <w:t>c.831 G&gt;T</w:t>
            </w:r>
          </w:p>
        </w:tc>
        <w:tc>
          <w:tcPr>
            <w:tcW w:w="2400" w:type="dxa"/>
            <w:noWrap/>
          </w:tcPr>
          <w:p w14:paraId="76085D0F" w14:textId="77777777" w:rsidR="009E18A8" w:rsidRPr="00456A3E" w:rsidRDefault="00784F76" w:rsidP="003C1E79">
            <w:pPr>
              <w:pStyle w:val="C-TableText"/>
              <w:jc w:val="center"/>
              <w:rPr>
                <w:sz w:val="20"/>
              </w:rPr>
            </w:pPr>
            <w:r w:rsidRPr="00456A3E">
              <w:rPr>
                <w:sz w:val="20"/>
              </w:rPr>
              <w:t>c.G831T</w:t>
            </w:r>
          </w:p>
        </w:tc>
        <w:tc>
          <w:tcPr>
            <w:tcW w:w="2460" w:type="dxa"/>
            <w:noWrap/>
          </w:tcPr>
          <w:p w14:paraId="39E704C2" w14:textId="77777777" w:rsidR="009E18A8" w:rsidRPr="00456A3E" w:rsidRDefault="00784F76" w:rsidP="003C1E79">
            <w:pPr>
              <w:pStyle w:val="C-TableText"/>
              <w:jc w:val="center"/>
              <w:rPr>
                <w:sz w:val="20"/>
              </w:rPr>
            </w:pPr>
            <w:r w:rsidRPr="00456A3E">
              <w:rPr>
                <w:sz w:val="20"/>
              </w:rPr>
              <w:t>W277C</w:t>
            </w:r>
          </w:p>
        </w:tc>
      </w:tr>
      <w:tr w:rsidR="009E18A8" w:rsidRPr="00456A3E" w14:paraId="1983AFA1" w14:textId="77777777" w:rsidTr="003C1E79">
        <w:trPr>
          <w:cantSplit w:val="0"/>
          <w:trHeight w:val="216"/>
        </w:trPr>
        <w:tc>
          <w:tcPr>
            <w:tcW w:w="3255" w:type="dxa"/>
            <w:noWrap/>
          </w:tcPr>
          <w:p w14:paraId="2EEC008D" w14:textId="77777777" w:rsidR="009E18A8" w:rsidRPr="00456A3E" w:rsidRDefault="00784F76" w:rsidP="003C1E79">
            <w:pPr>
              <w:pStyle w:val="C-TableText"/>
              <w:jc w:val="center"/>
              <w:rPr>
                <w:sz w:val="20"/>
              </w:rPr>
            </w:pPr>
            <w:r w:rsidRPr="00456A3E">
              <w:rPr>
                <w:sz w:val="20"/>
              </w:rPr>
              <w:t>c.835 C&gt;G</w:t>
            </w:r>
          </w:p>
        </w:tc>
        <w:tc>
          <w:tcPr>
            <w:tcW w:w="2400" w:type="dxa"/>
            <w:noWrap/>
          </w:tcPr>
          <w:p w14:paraId="2EDDFE5C" w14:textId="77777777" w:rsidR="009E18A8" w:rsidRPr="00456A3E" w:rsidRDefault="00784F76" w:rsidP="003C1E79">
            <w:pPr>
              <w:pStyle w:val="C-TableText"/>
              <w:jc w:val="center"/>
              <w:rPr>
                <w:sz w:val="20"/>
              </w:rPr>
            </w:pPr>
            <w:r w:rsidRPr="00456A3E">
              <w:rPr>
                <w:sz w:val="20"/>
              </w:rPr>
              <w:t>c.C835G</w:t>
            </w:r>
          </w:p>
        </w:tc>
        <w:tc>
          <w:tcPr>
            <w:tcW w:w="2460" w:type="dxa"/>
            <w:noWrap/>
          </w:tcPr>
          <w:p w14:paraId="1573E0CC" w14:textId="77777777" w:rsidR="009E18A8" w:rsidRPr="00456A3E" w:rsidRDefault="00784F76" w:rsidP="003C1E79">
            <w:pPr>
              <w:pStyle w:val="C-TableText"/>
              <w:jc w:val="center"/>
              <w:rPr>
                <w:sz w:val="20"/>
              </w:rPr>
            </w:pPr>
            <w:r w:rsidRPr="00456A3E">
              <w:rPr>
                <w:sz w:val="20"/>
              </w:rPr>
              <w:t>Q279E</w:t>
            </w:r>
          </w:p>
        </w:tc>
      </w:tr>
      <w:tr w:rsidR="009E18A8" w:rsidRPr="00456A3E" w14:paraId="72617379" w14:textId="77777777" w:rsidTr="003C1E79">
        <w:trPr>
          <w:cantSplit w:val="0"/>
          <w:trHeight w:val="216"/>
        </w:trPr>
        <w:tc>
          <w:tcPr>
            <w:tcW w:w="3255" w:type="dxa"/>
            <w:noWrap/>
          </w:tcPr>
          <w:p w14:paraId="6BF56BD5" w14:textId="77777777" w:rsidR="009E18A8" w:rsidRPr="00456A3E" w:rsidRDefault="00784F76" w:rsidP="003C1E79">
            <w:pPr>
              <w:pStyle w:val="C-TableText"/>
              <w:jc w:val="center"/>
              <w:rPr>
                <w:sz w:val="20"/>
              </w:rPr>
            </w:pPr>
            <w:r w:rsidRPr="00456A3E">
              <w:rPr>
                <w:sz w:val="20"/>
              </w:rPr>
              <w:t>c.838 C&gt;A</w:t>
            </w:r>
          </w:p>
        </w:tc>
        <w:tc>
          <w:tcPr>
            <w:tcW w:w="2400" w:type="dxa"/>
            <w:noWrap/>
          </w:tcPr>
          <w:p w14:paraId="4136BAFF" w14:textId="77777777" w:rsidR="009E18A8" w:rsidRPr="00456A3E" w:rsidRDefault="00784F76" w:rsidP="003C1E79">
            <w:pPr>
              <w:pStyle w:val="C-TableText"/>
              <w:jc w:val="center"/>
              <w:rPr>
                <w:sz w:val="20"/>
              </w:rPr>
            </w:pPr>
            <w:r w:rsidRPr="00456A3E">
              <w:rPr>
                <w:sz w:val="20"/>
              </w:rPr>
              <w:t>c.C838A</w:t>
            </w:r>
          </w:p>
        </w:tc>
        <w:tc>
          <w:tcPr>
            <w:tcW w:w="2460" w:type="dxa"/>
            <w:noWrap/>
          </w:tcPr>
          <w:p w14:paraId="6BB0A2C6" w14:textId="77777777" w:rsidR="009E18A8" w:rsidRPr="00456A3E" w:rsidRDefault="00784F76" w:rsidP="003C1E79">
            <w:pPr>
              <w:pStyle w:val="C-TableText"/>
              <w:jc w:val="center"/>
              <w:rPr>
                <w:sz w:val="20"/>
              </w:rPr>
            </w:pPr>
            <w:r w:rsidRPr="00456A3E">
              <w:rPr>
                <w:sz w:val="20"/>
              </w:rPr>
              <w:t>Q280K</w:t>
            </w:r>
          </w:p>
        </w:tc>
      </w:tr>
      <w:tr w:rsidR="009E18A8" w:rsidRPr="00456A3E" w14:paraId="46980DDF" w14:textId="77777777" w:rsidTr="003C1E79">
        <w:trPr>
          <w:cantSplit w:val="0"/>
          <w:trHeight w:val="216"/>
        </w:trPr>
        <w:tc>
          <w:tcPr>
            <w:tcW w:w="3255" w:type="dxa"/>
            <w:noWrap/>
          </w:tcPr>
          <w:p w14:paraId="1F97D861" w14:textId="77777777" w:rsidR="009E18A8" w:rsidRPr="00456A3E" w:rsidRDefault="00784F76" w:rsidP="003C1E79">
            <w:pPr>
              <w:pStyle w:val="C-TableText"/>
              <w:jc w:val="center"/>
              <w:rPr>
                <w:sz w:val="20"/>
              </w:rPr>
            </w:pPr>
            <w:r w:rsidRPr="00456A3E">
              <w:rPr>
                <w:sz w:val="20"/>
              </w:rPr>
              <w:t>c.840 A&gt;T</w:t>
            </w:r>
          </w:p>
        </w:tc>
        <w:tc>
          <w:tcPr>
            <w:tcW w:w="2400" w:type="dxa"/>
            <w:noWrap/>
          </w:tcPr>
          <w:p w14:paraId="1F54B89D" w14:textId="77777777" w:rsidR="009E18A8" w:rsidRPr="00456A3E" w:rsidRDefault="00784F76" w:rsidP="003C1E79">
            <w:pPr>
              <w:pStyle w:val="C-TableText"/>
              <w:jc w:val="center"/>
              <w:rPr>
                <w:sz w:val="20"/>
              </w:rPr>
            </w:pPr>
            <w:r w:rsidRPr="00456A3E">
              <w:rPr>
                <w:sz w:val="20"/>
              </w:rPr>
              <w:t>c.A840T</w:t>
            </w:r>
          </w:p>
        </w:tc>
        <w:tc>
          <w:tcPr>
            <w:tcW w:w="2460" w:type="dxa"/>
            <w:noWrap/>
          </w:tcPr>
          <w:p w14:paraId="103B1B6E" w14:textId="77777777" w:rsidR="009E18A8" w:rsidRPr="00456A3E" w:rsidRDefault="00784F76" w:rsidP="003C1E79">
            <w:pPr>
              <w:pStyle w:val="C-TableText"/>
              <w:jc w:val="center"/>
              <w:rPr>
                <w:sz w:val="20"/>
              </w:rPr>
            </w:pPr>
            <w:r w:rsidRPr="00456A3E">
              <w:rPr>
                <w:sz w:val="20"/>
              </w:rPr>
              <w:t>Q280H</w:t>
            </w:r>
          </w:p>
        </w:tc>
      </w:tr>
      <w:tr w:rsidR="009E18A8" w:rsidRPr="00456A3E" w14:paraId="45376626" w14:textId="77777777" w:rsidTr="003C1E79">
        <w:trPr>
          <w:cantSplit w:val="0"/>
          <w:trHeight w:val="216"/>
        </w:trPr>
        <w:tc>
          <w:tcPr>
            <w:tcW w:w="3255" w:type="dxa"/>
            <w:noWrap/>
          </w:tcPr>
          <w:p w14:paraId="525905B8" w14:textId="77777777" w:rsidR="009E18A8" w:rsidRPr="00456A3E" w:rsidRDefault="00784F76" w:rsidP="003C1E79">
            <w:pPr>
              <w:pStyle w:val="C-TableText"/>
              <w:jc w:val="center"/>
              <w:rPr>
                <w:sz w:val="20"/>
              </w:rPr>
            </w:pPr>
            <w:r w:rsidRPr="00456A3E">
              <w:rPr>
                <w:sz w:val="20"/>
              </w:rPr>
              <w:t>c.844 A&gt;G</w:t>
            </w:r>
          </w:p>
        </w:tc>
        <w:tc>
          <w:tcPr>
            <w:tcW w:w="2400" w:type="dxa"/>
            <w:noWrap/>
          </w:tcPr>
          <w:p w14:paraId="3C3D384A" w14:textId="77777777" w:rsidR="009E18A8" w:rsidRPr="00456A3E" w:rsidRDefault="00784F76" w:rsidP="003C1E79">
            <w:pPr>
              <w:pStyle w:val="C-TableText"/>
              <w:jc w:val="center"/>
              <w:rPr>
                <w:sz w:val="20"/>
              </w:rPr>
            </w:pPr>
            <w:r w:rsidRPr="00456A3E">
              <w:rPr>
                <w:sz w:val="20"/>
              </w:rPr>
              <w:t>c.A844G</w:t>
            </w:r>
          </w:p>
        </w:tc>
        <w:tc>
          <w:tcPr>
            <w:tcW w:w="2460" w:type="dxa"/>
            <w:noWrap/>
          </w:tcPr>
          <w:p w14:paraId="13A53D90" w14:textId="77777777" w:rsidR="009E18A8" w:rsidRPr="00456A3E" w:rsidRDefault="00784F76" w:rsidP="003C1E79">
            <w:pPr>
              <w:pStyle w:val="C-TableText"/>
              <w:jc w:val="center"/>
              <w:rPr>
                <w:sz w:val="20"/>
              </w:rPr>
            </w:pPr>
            <w:r w:rsidRPr="00456A3E">
              <w:rPr>
                <w:sz w:val="20"/>
              </w:rPr>
              <w:t>T282A</w:t>
            </w:r>
          </w:p>
        </w:tc>
      </w:tr>
      <w:tr w:rsidR="009E18A8" w:rsidRPr="00456A3E" w14:paraId="32041316" w14:textId="77777777" w:rsidTr="003C1E79">
        <w:trPr>
          <w:cantSplit w:val="0"/>
          <w:trHeight w:val="216"/>
        </w:trPr>
        <w:tc>
          <w:tcPr>
            <w:tcW w:w="3255" w:type="dxa"/>
            <w:noWrap/>
          </w:tcPr>
          <w:p w14:paraId="7956996A" w14:textId="77777777" w:rsidR="009E18A8" w:rsidRPr="00456A3E" w:rsidRDefault="00784F76" w:rsidP="003C1E79">
            <w:pPr>
              <w:pStyle w:val="C-TableText"/>
              <w:jc w:val="center"/>
              <w:rPr>
                <w:sz w:val="20"/>
              </w:rPr>
            </w:pPr>
            <w:r w:rsidRPr="00456A3E">
              <w:rPr>
                <w:sz w:val="20"/>
              </w:rPr>
              <w:t>c.845 C&gt;T</w:t>
            </w:r>
          </w:p>
        </w:tc>
        <w:tc>
          <w:tcPr>
            <w:tcW w:w="2400" w:type="dxa"/>
            <w:noWrap/>
          </w:tcPr>
          <w:p w14:paraId="0A488101" w14:textId="77777777" w:rsidR="009E18A8" w:rsidRPr="00456A3E" w:rsidRDefault="00784F76" w:rsidP="003C1E79">
            <w:pPr>
              <w:pStyle w:val="C-TableText"/>
              <w:jc w:val="center"/>
              <w:rPr>
                <w:sz w:val="20"/>
              </w:rPr>
            </w:pPr>
            <w:r w:rsidRPr="00456A3E">
              <w:rPr>
                <w:sz w:val="20"/>
              </w:rPr>
              <w:t>c.C845T</w:t>
            </w:r>
          </w:p>
        </w:tc>
        <w:tc>
          <w:tcPr>
            <w:tcW w:w="2460" w:type="dxa"/>
            <w:noWrap/>
          </w:tcPr>
          <w:p w14:paraId="1A89C2D5" w14:textId="77777777" w:rsidR="009E18A8" w:rsidRPr="00456A3E" w:rsidRDefault="00784F76" w:rsidP="003C1E79">
            <w:pPr>
              <w:pStyle w:val="C-TableText"/>
              <w:jc w:val="center"/>
              <w:rPr>
                <w:sz w:val="20"/>
              </w:rPr>
            </w:pPr>
            <w:r w:rsidRPr="00456A3E">
              <w:rPr>
                <w:sz w:val="20"/>
              </w:rPr>
              <w:t>T282I</w:t>
            </w:r>
          </w:p>
        </w:tc>
      </w:tr>
      <w:tr w:rsidR="009E18A8" w:rsidRPr="00456A3E" w14:paraId="2E2BEF14" w14:textId="77777777" w:rsidTr="003C1E79">
        <w:trPr>
          <w:cantSplit w:val="0"/>
          <w:trHeight w:val="216"/>
        </w:trPr>
        <w:tc>
          <w:tcPr>
            <w:tcW w:w="3255" w:type="dxa"/>
            <w:noWrap/>
          </w:tcPr>
          <w:p w14:paraId="615D0530" w14:textId="77777777" w:rsidR="009E18A8" w:rsidRPr="00456A3E" w:rsidRDefault="00784F76" w:rsidP="003C1E79">
            <w:pPr>
              <w:pStyle w:val="C-TableText"/>
              <w:jc w:val="center"/>
              <w:rPr>
                <w:sz w:val="20"/>
              </w:rPr>
            </w:pPr>
            <w:r w:rsidRPr="00456A3E">
              <w:rPr>
                <w:sz w:val="20"/>
              </w:rPr>
              <w:t>c.850 A&gt;G</w:t>
            </w:r>
          </w:p>
        </w:tc>
        <w:tc>
          <w:tcPr>
            <w:tcW w:w="2400" w:type="dxa"/>
            <w:noWrap/>
          </w:tcPr>
          <w:p w14:paraId="489CE63E" w14:textId="77777777" w:rsidR="009E18A8" w:rsidRPr="00456A3E" w:rsidRDefault="00784F76" w:rsidP="003C1E79">
            <w:pPr>
              <w:pStyle w:val="C-TableText"/>
              <w:jc w:val="center"/>
              <w:rPr>
                <w:sz w:val="20"/>
              </w:rPr>
            </w:pPr>
            <w:r w:rsidRPr="00456A3E">
              <w:rPr>
                <w:sz w:val="20"/>
              </w:rPr>
              <w:t>c.A850G</w:t>
            </w:r>
          </w:p>
        </w:tc>
        <w:tc>
          <w:tcPr>
            <w:tcW w:w="2460" w:type="dxa"/>
            <w:noWrap/>
          </w:tcPr>
          <w:p w14:paraId="4639B044" w14:textId="77777777" w:rsidR="009E18A8" w:rsidRPr="00456A3E" w:rsidRDefault="00784F76" w:rsidP="003C1E79">
            <w:pPr>
              <w:pStyle w:val="C-TableText"/>
              <w:jc w:val="center"/>
              <w:rPr>
                <w:sz w:val="20"/>
              </w:rPr>
            </w:pPr>
            <w:r w:rsidRPr="00456A3E">
              <w:rPr>
                <w:sz w:val="20"/>
              </w:rPr>
              <w:t>M284V</w:t>
            </w:r>
          </w:p>
        </w:tc>
      </w:tr>
      <w:tr w:rsidR="009E18A8" w:rsidRPr="00456A3E" w14:paraId="2CC90FB9" w14:textId="77777777" w:rsidTr="003C1E79">
        <w:trPr>
          <w:cantSplit w:val="0"/>
          <w:trHeight w:val="216"/>
        </w:trPr>
        <w:tc>
          <w:tcPr>
            <w:tcW w:w="3255" w:type="dxa"/>
            <w:noWrap/>
          </w:tcPr>
          <w:p w14:paraId="667FABF4" w14:textId="77777777" w:rsidR="009E18A8" w:rsidRPr="00456A3E" w:rsidRDefault="00784F76" w:rsidP="003C1E79">
            <w:pPr>
              <w:pStyle w:val="C-TableText"/>
              <w:jc w:val="center"/>
              <w:rPr>
                <w:sz w:val="20"/>
              </w:rPr>
            </w:pPr>
            <w:r w:rsidRPr="00456A3E">
              <w:rPr>
                <w:sz w:val="20"/>
              </w:rPr>
              <w:t>c.851 T&gt;C</w:t>
            </w:r>
          </w:p>
        </w:tc>
        <w:tc>
          <w:tcPr>
            <w:tcW w:w="2400" w:type="dxa"/>
            <w:noWrap/>
          </w:tcPr>
          <w:p w14:paraId="4AF499BD" w14:textId="77777777" w:rsidR="009E18A8" w:rsidRPr="00456A3E" w:rsidRDefault="00784F76" w:rsidP="003C1E79">
            <w:pPr>
              <w:pStyle w:val="C-TableText"/>
              <w:jc w:val="center"/>
              <w:rPr>
                <w:sz w:val="20"/>
              </w:rPr>
            </w:pPr>
            <w:r w:rsidRPr="00456A3E">
              <w:rPr>
                <w:sz w:val="20"/>
              </w:rPr>
              <w:t>c.T851C</w:t>
            </w:r>
          </w:p>
        </w:tc>
        <w:tc>
          <w:tcPr>
            <w:tcW w:w="2460" w:type="dxa"/>
            <w:noWrap/>
          </w:tcPr>
          <w:p w14:paraId="24BAC94B" w14:textId="77777777" w:rsidR="009E18A8" w:rsidRPr="00456A3E" w:rsidRDefault="00784F76" w:rsidP="003C1E79">
            <w:pPr>
              <w:pStyle w:val="C-TableText"/>
              <w:jc w:val="center"/>
              <w:rPr>
                <w:sz w:val="20"/>
              </w:rPr>
            </w:pPr>
            <w:r w:rsidRPr="00456A3E">
              <w:rPr>
                <w:sz w:val="20"/>
              </w:rPr>
              <w:t>M284T</w:t>
            </w:r>
          </w:p>
        </w:tc>
      </w:tr>
      <w:tr w:rsidR="009E18A8" w:rsidRPr="00456A3E" w14:paraId="72E646C6" w14:textId="77777777" w:rsidTr="003C1E79">
        <w:trPr>
          <w:cantSplit w:val="0"/>
          <w:trHeight w:val="216"/>
        </w:trPr>
        <w:tc>
          <w:tcPr>
            <w:tcW w:w="3255" w:type="dxa"/>
            <w:noWrap/>
          </w:tcPr>
          <w:p w14:paraId="386CFF01" w14:textId="77777777" w:rsidR="009E18A8" w:rsidRPr="00456A3E" w:rsidRDefault="00784F76" w:rsidP="003C1E79">
            <w:pPr>
              <w:pStyle w:val="C-TableText"/>
              <w:jc w:val="center"/>
              <w:rPr>
                <w:sz w:val="20"/>
              </w:rPr>
            </w:pPr>
            <w:r w:rsidRPr="00456A3E">
              <w:rPr>
                <w:sz w:val="20"/>
              </w:rPr>
              <w:t>c.862 G&gt;C</w:t>
            </w:r>
          </w:p>
        </w:tc>
        <w:tc>
          <w:tcPr>
            <w:tcW w:w="2400" w:type="dxa"/>
            <w:noWrap/>
          </w:tcPr>
          <w:p w14:paraId="487F9830" w14:textId="77777777" w:rsidR="009E18A8" w:rsidRPr="00456A3E" w:rsidRDefault="00784F76" w:rsidP="003C1E79">
            <w:pPr>
              <w:pStyle w:val="C-TableText"/>
              <w:jc w:val="center"/>
              <w:rPr>
                <w:sz w:val="20"/>
              </w:rPr>
            </w:pPr>
            <w:r w:rsidRPr="00456A3E">
              <w:rPr>
                <w:sz w:val="20"/>
              </w:rPr>
              <w:t>c.G862C</w:t>
            </w:r>
          </w:p>
        </w:tc>
        <w:tc>
          <w:tcPr>
            <w:tcW w:w="2460" w:type="dxa"/>
            <w:noWrap/>
          </w:tcPr>
          <w:p w14:paraId="61FE4692" w14:textId="77777777" w:rsidR="009E18A8" w:rsidRPr="00456A3E" w:rsidRDefault="00784F76" w:rsidP="003C1E79">
            <w:pPr>
              <w:pStyle w:val="C-TableText"/>
              <w:jc w:val="center"/>
              <w:rPr>
                <w:sz w:val="20"/>
              </w:rPr>
            </w:pPr>
            <w:r w:rsidRPr="00456A3E">
              <w:rPr>
                <w:sz w:val="20"/>
              </w:rPr>
              <w:t>A288P</w:t>
            </w:r>
          </w:p>
        </w:tc>
      </w:tr>
      <w:tr w:rsidR="009E18A8" w:rsidRPr="00456A3E" w14:paraId="70444B82" w14:textId="77777777" w:rsidTr="003C1E79">
        <w:trPr>
          <w:cantSplit w:val="0"/>
          <w:trHeight w:val="216"/>
        </w:trPr>
        <w:tc>
          <w:tcPr>
            <w:tcW w:w="3255" w:type="dxa"/>
            <w:noWrap/>
          </w:tcPr>
          <w:p w14:paraId="0735FDD0" w14:textId="77777777" w:rsidR="009E18A8" w:rsidRPr="00456A3E" w:rsidRDefault="00784F76" w:rsidP="003C1E79">
            <w:pPr>
              <w:pStyle w:val="C-TableText"/>
              <w:jc w:val="center"/>
              <w:rPr>
                <w:sz w:val="20"/>
              </w:rPr>
            </w:pPr>
            <w:r w:rsidRPr="00456A3E">
              <w:rPr>
                <w:sz w:val="20"/>
              </w:rPr>
              <w:t>c.866 T&gt;G</w:t>
            </w:r>
          </w:p>
        </w:tc>
        <w:tc>
          <w:tcPr>
            <w:tcW w:w="2400" w:type="dxa"/>
            <w:noWrap/>
          </w:tcPr>
          <w:p w14:paraId="3D56CCFC" w14:textId="77777777" w:rsidR="009E18A8" w:rsidRPr="00456A3E" w:rsidRDefault="00784F76" w:rsidP="003C1E79">
            <w:pPr>
              <w:pStyle w:val="C-TableText"/>
              <w:jc w:val="center"/>
              <w:rPr>
                <w:sz w:val="20"/>
              </w:rPr>
            </w:pPr>
            <w:r w:rsidRPr="00456A3E">
              <w:rPr>
                <w:sz w:val="20"/>
              </w:rPr>
              <w:t>c.T866G</w:t>
            </w:r>
          </w:p>
        </w:tc>
        <w:tc>
          <w:tcPr>
            <w:tcW w:w="2460" w:type="dxa"/>
            <w:noWrap/>
          </w:tcPr>
          <w:p w14:paraId="4602B0C5" w14:textId="77777777" w:rsidR="009E18A8" w:rsidRPr="00456A3E" w:rsidRDefault="00784F76" w:rsidP="003C1E79">
            <w:pPr>
              <w:pStyle w:val="C-TableText"/>
              <w:jc w:val="center"/>
              <w:rPr>
                <w:sz w:val="20"/>
              </w:rPr>
            </w:pPr>
            <w:r w:rsidRPr="00456A3E">
              <w:rPr>
                <w:sz w:val="20"/>
              </w:rPr>
              <w:t>I289S</w:t>
            </w:r>
          </w:p>
        </w:tc>
      </w:tr>
      <w:tr w:rsidR="009E18A8" w:rsidRPr="00456A3E" w14:paraId="28ED0F33" w14:textId="77777777" w:rsidTr="003C1E79">
        <w:trPr>
          <w:cantSplit w:val="0"/>
          <w:trHeight w:val="216"/>
        </w:trPr>
        <w:tc>
          <w:tcPr>
            <w:tcW w:w="3255" w:type="dxa"/>
            <w:noWrap/>
          </w:tcPr>
          <w:p w14:paraId="0711A12F" w14:textId="77777777" w:rsidR="009E18A8" w:rsidRPr="00456A3E" w:rsidRDefault="00784F76" w:rsidP="003C1E79">
            <w:pPr>
              <w:pStyle w:val="C-TableText"/>
              <w:jc w:val="center"/>
              <w:rPr>
                <w:sz w:val="20"/>
              </w:rPr>
            </w:pPr>
            <w:r w:rsidRPr="00456A3E">
              <w:rPr>
                <w:sz w:val="20"/>
              </w:rPr>
              <w:t>c.868 A&gt;C</w:t>
            </w:r>
          </w:p>
        </w:tc>
        <w:tc>
          <w:tcPr>
            <w:tcW w:w="2400" w:type="dxa"/>
            <w:noWrap/>
          </w:tcPr>
          <w:p w14:paraId="4A612B5D" w14:textId="77777777" w:rsidR="009E18A8" w:rsidRPr="00456A3E" w:rsidRDefault="00784F76" w:rsidP="003C1E79">
            <w:pPr>
              <w:pStyle w:val="C-TableText"/>
              <w:jc w:val="center"/>
              <w:rPr>
                <w:sz w:val="20"/>
              </w:rPr>
            </w:pPr>
            <w:r w:rsidRPr="00456A3E">
              <w:rPr>
                <w:sz w:val="20"/>
              </w:rPr>
              <w:t>c.A868C</w:t>
            </w:r>
          </w:p>
        </w:tc>
        <w:tc>
          <w:tcPr>
            <w:tcW w:w="2460" w:type="dxa"/>
            <w:noWrap/>
          </w:tcPr>
          <w:p w14:paraId="0CC97DD5" w14:textId="77777777" w:rsidR="009E18A8" w:rsidRPr="00456A3E" w:rsidRDefault="00784F76" w:rsidP="003C1E79">
            <w:pPr>
              <w:pStyle w:val="C-TableText"/>
              <w:jc w:val="center"/>
              <w:rPr>
                <w:sz w:val="20"/>
              </w:rPr>
            </w:pPr>
            <w:r w:rsidRPr="00456A3E">
              <w:rPr>
                <w:sz w:val="20"/>
              </w:rPr>
              <w:t>M290L</w:t>
            </w:r>
          </w:p>
        </w:tc>
      </w:tr>
      <w:tr w:rsidR="009E18A8" w:rsidRPr="00456A3E" w14:paraId="627347A7" w14:textId="77777777" w:rsidTr="003C1E79">
        <w:trPr>
          <w:cantSplit w:val="0"/>
          <w:trHeight w:val="216"/>
        </w:trPr>
        <w:tc>
          <w:tcPr>
            <w:tcW w:w="3255" w:type="dxa"/>
            <w:noWrap/>
          </w:tcPr>
          <w:p w14:paraId="296CE18F" w14:textId="77777777" w:rsidR="009E18A8" w:rsidRPr="00456A3E" w:rsidRDefault="00784F76" w:rsidP="003C1E79">
            <w:pPr>
              <w:pStyle w:val="C-TableText"/>
              <w:jc w:val="center"/>
              <w:rPr>
                <w:sz w:val="20"/>
              </w:rPr>
            </w:pPr>
            <w:r w:rsidRPr="00456A3E">
              <w:rPr>
                <w:sz w:val="20"/>
              </w:rPr>
              <w:t>c.870 G&gt;A</w:t>
            </w:r>
          </w:p>
        </w:tc>
        <w:tc>
          <w:tcPr>
            <w:tcW w:w="2400" w:type="dxa"/>
            <w:noWrap/>
          </w:tcPr>
          <w:p w14:paraId="5115F01B" w14:textId="77777777" w:rsidR="009E18A8" w:rsidRPr="00456A3E" w:rsidRDefault="00784F76" w:rsidP="003C1E79">
            <w:pPr>
              <w:pStyle w:val="C-TableText"/>
              <w:jc w:val="center"/>
              <w:rPr>
                <w:sz w:val="20"/>
              </w:rPr>
            </w:pPr>
            <w:r w:rsidRPr="00456A3E">
              <w:rPr>
                <w:sz w:val="20"/>
              </w:rPr>
              <w:t>c.G870A</w:t>
            </w:r>
          </w:p>
        </w:tc>
        <w:tc>
          <w:tcPr>
            <w:tcW w:w="2460" w:type="dxa"/>
            <w:noWrap/>
          </w:tcPr>
          <w:p w14:paraId="51A92EBF" w14:textId="77777777" w:rsidR="009E18A8" w:rsidRPr="00456A3E" w:rsidRDefault="00784F76" w:rsidP="003C1E79">
            <w:pPr>
              <w:pStyle w:val="C-TableText"/>
              <w:jc w:val="center"/>
              <w:rPr>
                <w:sz w:val="20"/>
              </w:rPr>
            </w:pPr>
            <w:r w:rsidRPr="00456A3E">
              <w:rPr>
                <w:sz w:val="20"/>
              </w:rPr>
              <w:t>M290I</w:t>
            </w:r>
          </w:p>
        </w:tc>
      </w:tr>
      <w:tr w:rsidR="009E18A8" w:rsidRPr="00456A3E" w14:paraId="3D73554A" w14:textId="77777777" w:rsidTr="003C1E79">
        <w:trPr>
          <w:cantSplit w:val="0"/>
          <w:trHeight w:val="216"/>
        </w:trPr>
        <w:tc>
          <w:tcPr>
            <w:tcW w:w="3255" w:type="dxa"/>
            <w:noWrap/>
          </w:tcPr>
          <w:p w14:paraId="7B90AB94" w14:textId="77777777" w:rsidR="009E18A8" w:rsidRPr="00456A3E" w:rsidRDefault="00784F76" w:rsidP="003C1E79">
            <w:pPr>
              <w:pStyle w:val="C-TableText"/>
              <w:jc w:val="center"/>
              <w:rPr>
                <w:sz w:val="20"/>
              </w:rPr>
            </w:pPr>
            <w:r w:rsidRPr="00456A3E">
              <w:rPr>
                <w:sz w:val="20"/>
              </w:rPr>
              <w:t>c.871 G&gt;A</w:t>
            </w:r>
          </w:p>
        </w:tc>
        <w:tc>
          <w:tcPr>
            <w:tcW w:w="2400" w:type="dxa"/>
            <w:noWrap/>
          </w:tcPr>
          <w:p w14:paraId="78134BC4" w14:textId="77777777" w:rsidR="009E18A8" w:rsidRPr="00456A3E" w:rsidRDefault="00784F76" w:rsidP="003C1E79">
            <w:pPr>
              <w:pStyle w:val="C-TableText"/>
              <w:jc w:val="center"/>
              <w:rPr>
                <w:sz w:val="20"/>
              </w:rPr>
            </w:pPr>
            <w:r w:rsidRPr="00456A3E">
              <w:rPr>
                <w:sz w:val="20"/>
              </w:rPr>
              <w:t>c.G871A</w:t>
            </w:r>
          </w:p>
        </w:tc>
        <w:tc>
          <w:tcPr>
            <w:tcW w:w="2460" w:type="dxa"/>
            <w:noWrap/>
          </w:tcPr>
          <w:p w14:paraId="174E99EA" w14:textId="77777777" w:rsidR="009E18A8" w:rsidRPr="00456A3E" w:rsidRDefault="00784F76" w:rsidP="003C1E79">
            <w:pPr>
              <w:pStyle w:val="C-TableText"/>
              <w:jc w:val="center"/>
              <w:rPr>
                <w:sz w:val="20"/>
              </w:rPr>
            </w:pPr>
            <w:r w:rsidRPr="00456A3E">
              <w:rPr>
                <w:sz w:val="20"/>
              </w:rPr>
              <w:t>A291T</w:t>
            </w:r>
          </w:p>
        </w:tc>
      </w:tr>
      <w:tr w:rsidR="009E18A8" w:rsidRPr="00456A3E" w14:paraId="4ED22445" w14:textId="77777777" w:rsidTr="003C1E79">
        <w:trPr>
          <w:cantSplit w:val="0"/>
          <w:trHeight w:val="216"/>
        </w:trPr>
        <w:tc>
          <w:tcPr>
            <w:tcW w:w="3255" w:type="dxa"/>
            <w:noWrap/>
          </w:tcPr>
          <w:p w14:paraId="0C9BC2F7" w14:textId="77777777" w:rsidR="009E18A8" w:rsidRPr="00456A3E" w:rsidRDefault="00784F76" w:rsidP="003C1E79">
            <w:pPr>
              <w:pStyle w:val="C-TableText"/>
              <w:jc w:val="center"/>
              <w:rPr>
                <w:sz w:val="20"/>
              </w:rPr>
            </w:pPr>
            <w:r w:rsidRPr="00456A3E">
              <w:rPr>
                <w:sz w:val="20"/>
              </w:rPr>
              <w:t>c.877 C&gt;A</w:t>
            </w:r>
          </w:p>
        </w:tc>
        <w:tc>
          <w:tcPr>
            <w:tcW w:w="2400" w:type="dxa"/>
            <w:noWrap/>
          </w:tcPr>
          <w:p w14:paraId="4E93315B" w14:textId="77777777" w:rsidR="009E18A8" w:rsidRPr="00456A3E" w:rsidRDefault="00784F76" w:rsidP="003C1E79">
            <w:pPr>
              <w:pStyle w:val="C-TableText"/>
              <w:jc w:val="center"/>
              <w:rPr>
                <w:sz w:val="20"/>
              </w:rPr>
            </w:pPr>
            <w:r w:rsidRPr="00456A3E">
              <w:rPr>
                <w:sz w:val="20"/>
              </w:rPr>
              <w:t>c.C877A</w:t>
            </w:r>
          </w:p>
        </w:tc>
        <w:tc>
          <w:tcPr>
            <w:tcW w:w="2460" w:type="dxa"/>
            <w:noWrap/>
          </w:tcPr>
          <w:p w14:paraId="7FD94FAA" w14:textId="77777777" w:rsidR="009E18A8" w:rsidRPr="00456A3E" w:rsidRDefault="00784F76" w:rsidP="003C1E79">
            <w:pPr>
              <w:pStyle w:val="C-TableText"/>
              <w:jc w:val="center"/>
              <w:rPr>
                <w:sz w:val="20"/>
              </w:rPr>
            </w:pPr>
            <w:r w:rsidRPr="00456A3E">
              <w:rPr>
                <w:sz w:val="20"/>
              </w:rPr>
              <w:t>P293T</w:t>
            </w:r>
          </w:p>
        </w:tc>
      </w:tr>
      <w:tr w:rsidR="009E18A8" w:rsidRPr="00456A3E" w14:paraId="363276AD" w14:textId="77777777" w:rsidTr="003C1E79">
        <w:trPr>
          <w:cantSplit w:val="0"/>
          <w:trHeight w:val="216"/>
        </w:trPr>
        <w:tc>
          <w:tcPr>
            <w:tcW w:w="3255" w:type="dxa"/>
            <w:noWrap/>
          </w:tcPr>
          <w:p w14:paraId="6EC63A1D" w14:textId="77777777" w:rsidR="009E18A8" w:rsidRPr="00456A3E" w:rsidRDefault="00784F76" w:rsidP="003C1E79">
            <w:pPr>
              <w:pStyle w:val="C-TableText"/>
              <w:jc w:val="center"/>
              <w:rPr>
                <w:sz w:val="20"/>
              </w:rPr>
            </w:pPr>
            <w:r w:rsidRPr="00456A3E">
              <w:rPr>
                <w:sz w:val="20"/>
              </w:rPr>
              <w:t>c.881 T&gt;C</w:t>
            </w:r>
          </w:p>
        </w:tc>
        <w:tc>
          <w:tcPr>
            <w:tcW w:w="2400" w:type="dxa"/>
            <w:noWrap/>
          </w:tcPr>
          <w:p w14:paraId="45B05C93" w14:textId="77777777" w:rsidR="009E18A8" w:rsidRPr="00456A3E" w:rsidRDefault="00784F76" w:rsidP="003C1E79">
            <w:pPr>
              <w:pStyle w:val="C-TableText"/>
              <w:jc w:val="center"/>
              <w:rPr>
                <w:sz w:val="20"/>
              </w:rPr>
            </w:pPr>
            <w:r w:rsidRPr="00456A3E">
              <w:rPr>
                <w:sz w:val="20"/>
              </w:rPr>
              <w:t>c.T881C</w:t>
            </w:r>
          </w:p>
        </w:tc>
        <w:tc>
          <w:tcPr>
            <w:tcW w:w="2460" w:type="dxa"/>
            <w:noWrap/>
          </w:tcPr>
          <w:p w14:paraId="19DC5EED" w14:textId="77777777" w:rsidR="009E18A8" w:rsidRPr="00456A3E" w:rsidRDefault="00784F76" w:rsidP="003C1E79">
            <w:pPr>
              <w:pStyle w:val="C-TableText"/>
              <w:jc w:val="center"/>
              <w:rPr>
                <w:sz w:val="20"/>
              </w:rPr>
            </w:pPr>
            <w:r w:rsidRPr="00456A3E">
              <w:rPr>
                <w:sz w:val="20"/>
              </w:rPr>
              <w:t>L294S</w:t>
            </w:r>
          </w:p>
        </w:tc>
      </w:tr>
      <w:tr w:rsidR="009E18A8" w:rsidRPr="00456A3E" w14:paraId="1372AD53" w14:textId="77777777" w:rsidTr="003C1E79">
        <w:trPr>
          <w:cantSplit w:val="0"/>
          <w:trHeight w:val="216"/>
        </w:trPr>
        <w:tc>
          <w:tcPr>
            <w:tcW w:w="3255" w:type="dxa"/>
            <w:noWrap/>
          </w:tcPr>
          <w:p w14:paraId="48FF96C0" w14:textId="77777777" w:rsidR="009E18A8" w:rsidRPr="00456A3E" w:rsidRDefault="00784F76" w:rsidP="003C1E79">
            <w:pPr>
              <w:pStyle w:val="C-TableText"/>
              <w:jc w:val="center"/>
              <w:rPr>
                <w:sz w:val="20"/>
              </w:rPr>
            </w:pPr>
            <w:r w:rsidRPr="00456A3E">
              <w:rPr>
                <w:sz w:val="20"/>
              </w:rPr>
              <w:t>c.884 T&gt;G</w:t>
            </w:r>
          </w:p>
        </w:tc>
        <w:tc>
          <w:tcPr>
            <w:tcW w:w="2400" w:type="dxa"/>
            <w:noWrap/>
          </w:tcPr>
          <w:p w14:paraId="10471DAB" w14:textId="77777777" w:rsidR="009E18A8" w:rsidRPr="00456A3E" w:rsidRDefault="00784F76" w:rsidP="003C1E79">
            <w:pPr>
              <w:pStyle w:val="C-TableText"/>
              <w:jc w:val="center"/>
              <w:rPr>
                <w:sz w:val="20"/>
              </w:rPr>
            </w:pPr>
            <w:r w:rsidRPr="00456A3E">
              <w:rPr>
                <w:sz w:val="20"/>
              </w:rPr>
              <w:t>c.T884G</w:t>
            </w:r>
          </w:p>
        </w:tc>
        <w:tc>
          <w:tcPr>
            <w:tcW w:w="2460" w:type="dxa"/>
            <w:noWrap/>
          </w:tcPr>
          <w:p w14:paraId="1349DB67" w14:textId="77777777" w:rsidR="009E18A8" w:rsidRPr="00456A3E" w:rsidRDefault="00784F76" w:rsidP="003C1E79">
            <w:pPr>
              <w:pStyle w:val="C-TableText"/>
              <w:jc w:val="center"/>
              <w:rPr>
                <w:sz w:val="20"/>
              </w:rPr>
            </w:pPr>
            <w:r w:rsidRPr="00456A3E">
              <w:rPr>
                <w:sz w:val="20"/>
              </w:rPr>
              <w:t>F295C</w:t>
            </w:r>
          </w:p>
        </w:tc>
      </w:tr>
      <w:tr w:rsidR="009E18A8" w:rsidRPr="00456A3E" w14:paraId="39575C26" w14:textId="77777777" w:rsidTr="003C1E79">
        <w:trPr>
          <w:cantSplit w:val="0"/>
          <w:trHeight w:val="216"/>
        </w:trPr>
        <w:tc>
          <w:tcPr>
            <w:tcW w:w="3255" w:type="dxa"/>
            <w:noWrap/>
          </w:tcPr>
          <w:p w14:paraId="317017C1" w14:textId="77777777" w:rsidR="009E18A8" w:rsidRPr="00456A3E" w:rsidRDefault="00784F76" w:rsidP="003C1E79">
            <w:pPr>
              <w:pStyle w:val="C-TableText"/>
              <w:jc w:val="center"/>
              <w:rPr>
                <w:sz w:val="20"/>
              </w:rPr>
            </w:pPr>
            <w:r w:rsidRPr="00456A3E">
              <w:rPr>
                <w:sz w:val="20"/>
              </w:rPr>
              <w:t>c.886 A&gt;G</w:t>
            </w:r>
          </w:p>
        </w:tc>
        <w:tc>
          <w:tcPr>
            <w:tcW w:w="2400" w:type="dxa"/>
            <w:noWrap/>
          </w:tcPr>
          <w:p w14:paraId="344C0F58" w14:textId="77777777" w:rsidR="009E18A8" w:rsidRPr="00456A3E" w:rsidRDefault="00784F76" w:rsidP="003C1E79">
            <w:pPr>
              <w:pStyle w:val="C-TableText"/>
              <w:jc w:val="center"/>
              <w:rPr>
                <w:sz w:val="20"/>
              </w:rPr>
            </w:pPr>
            <w:r w:rsidRPr="00456A3E">
              <w:rPr>
                <w:sz w:val="20"/>
              </w:rPr>
              <w:t>c.A886G</w:t>
            </w:r>
          </w:p>
        </w:tc>
        <w:tc>
          <w:tcPr>
            <w:tcW w:w="2460" w:type="dxa"/>
            <w:noWrap/>
          </w:tcPr>
          <w:p w14:paraId="64F580B4" w14:textId="77777777" w:rsidR="009E18A8" w:rsidRPr="00456A3E" w:rsidRDefault="00784F76" w:rsidP="003C1E79">
            <w:pPr>
              <w:pStyle w:val="C-TableText"/>
              <w:jc w:val="center"/>
              <w:rPr>
                <w:sz w:val="20"/>
              </w:rPr>
            </w:pPr>
            <w:r w:rsidRPr="00456A3E">
              <w:rPr>
                <w:sz w:val="20"/>
              </w:rPr>
              <w:t>M296V</w:t>
            </w:r>
          </w:p>
        </w:tc>
      </w:tr>
      <w:tr w:rsidR="009E18A8" w:rsidRPr="00456A3E" w14:paraId="34C01BC7" w14:textId="77777777" w:rsidTr="003C1E79">
        <w:trPr>
          <w:cantSplit w:val="0"/>
          <w:trHeight w:val="216"/>
        </w:trPr>
        <w:tc>
          <w:tcPr>
            <w:tcW w:w="3255" w:type="dxa"/>
            <w:noWrap/>
          </w:tcPr>
          <w:p w14:paraId="6776E0B7" w14:textId="77777777" w:rsidR="009E18A8" w:rsidRPr="00456A3E" w:rsidRDefault="00784F76" w:rsidP="003C1E79">
            <w:pPr>
              <w:pStyle w:val="C-TableText"/>
              <w:jc w:val="center"/>
              <w:rPr>
                <w:sz w:val="20"/>
              </w:rPr>
            </w:pPr>
            <w:r w:rsidRPr="00456A3E">
              <w:rPr>
                <w:sz w:val="20"/>
              </w:rPr>
              <w:t>c.886 A&gt;T</w:t>
            </w:r>
          </w:p>
        </w:tc>
        <w:tc>
          <w:tcPr>
            <w:tcW w:w="2400" w:type="dxa"/>
            <w:noWrap/>
          </w:tcPr>
          <w:p w14:paraId="5697AE30" w14:textId="77777777" w:rsidR="009E18A8" w:rsidRPr="00456A3E" w:rsidRDefault="00784F76" w:rsidP="003C1E79">
            <w:pPr>
              <w:pStyle w:val="C-TableText"/>
              <w:jc w:val="center"/>
              <w:rPr>
                <w:sz w:val="20"/>
              </w:rPr>
            </w:pPr>
            <w:r w:rsidRPr="00456A3E">
              <w:rPr>
                <w:sz w:val="20"/>
              </w:rPr>
              <w:t>c.A886T</w:t>
            </w:r>
          </w:p>
        </w:tc>
        <w:tc>
          <w:tcPr>
            <w:tcW w:w="2460" w:type="dxa"/>
            <w:noWrap/>
          </w:tcPr>
          <w:p w14:paraId="14023BE2" w14:textId="77777777" w:rsidR="009E18A8" w:rsidRPr="00456A3E" w:rsidRDefault="00784F76" w:rsidP="003C1E79">
            <w:pPr>
              <w:pStyle w:val="C-TableText"/>
              <w:jc w:val="center"/>
              <w:rPr>
                <w:sz w:val="20"/>
              </w:rPr>
            </w:pPr>
            <w:r w:rsidRPr="00456A3E">
              <w:rPr>
                <w:sz w:val="20"/>
              </w:rPr>
              <w:t>M296L</w:t>
            </w:r>
          </w:p>
        </w:tc>
      </w:tr>
      <w:tr w:rsidR="009E18A8" w:rsidRPr="00456A3E" w14:paraId="13E1B679" w14:textId="77777777" w:rsidTr="003C1E79">
        <w:trPr>
          <w:cantSplit w:val="0"/>
          <w:trHeight w:val="216"/>
        </w:trPr>
        <w:tc>
          <w:tcPr>
            <w:tcW w:w="3255" w:type="dxa"/>
            <w:noWrap/>
          </w:tcPr>
          <w:p w14:paraId="48F6707E" w14:textId="77777777" w:rsidR="009E18A8" w:rsidRPr="00456A3E" w:rsidRDefault="00784F76" w:rsidP="003C1E79">
            <w:pPr>
              <w:pStyle w:val="C-TableText"/>
              <w:jc w:val="center"/>
              <w:rPr>
                <w:sz w:val="20"/>
              </w:rPr>
            </w:pPr>
            <w:r w:rsidRPr="00456A3E">
              <w:rPr>
                <w:sz w:val="20"/>
              </w:rPr>
              <w:t>c.887 T&gt;C</w:t>
            </w:r>
          </w:p>
        </w:tc>
        <w:tc>
          <w:tcPr>
            <w:tcW w:w="2400" w:type="dxa"/>
            <w:noWrap/>
          </w:tcPr>
          <w:p w14:paraId="31466B64" w14:textId="77777777" w:rsidR="009E18A8" w:rsidRPr="00456A3E" w:rsidRDefault="00784F76" w:rsidP="003C1E79">
            <w:pPr>
              <w:pStyle w:val="C-TableText"/>
              <w:jc w:val="center"/>
              <w:rPr>
                <w:sz w:val="20"/>
              </w:rPr>
            </w:pPr>
            <w:r w:rsidRPr="00456A3E">
              <w:rPr>
                <w:sz w:val="20"/>
              </w:rPr>
              <w:t>c.T887C</w:t>
            </w:r>
          </w:p>
        </w:tc>
        <w:tc>
          <w:tcPr>
            <w:tcW w:w="2460" w:type="dxa"/>
            <w:noWrap/>
          </w:tcPr>
          <w:p w14:paraId="75929818" w14:textId="77777777" w:rsidR="009E18A8" w:rsidRPr="00456A3E" w:rsidRDefault="00784F76" w:rsidP="003C1E79">
            <w:pPr>
              <w:pStyle w:val="C-TableText"/>
              <w:jc w:val="center"/>
              <w:rPr>
                <w:sz w:val="20"/>
              </w:rPr>
            </w:pPr>
            <w:r w:rsidRPr="00456A3E">
              <w:rPr>
                <w:sz w:val="20"/>
              </w:rPr>
              <w:t>M296T</w:t>
            </w:r>
          </w:p>
        </w:tc>
      </w:tr>
      <w:tr w:rsidR="009E18A8" w:rsidRPr="00456A3E" w14:paraId="4D0E7A85" w14:textId="77777777" w:rsidTr="003C1E79">
        <w:trPr>
          <w:cantSplit w:val="0"/>
          <w:trHeight w:val="216"/>
        </w:trPr>
        <w:tc>
          <w:tcPr>
            <w:tcW w:w="3255" w:type="dxa"/>
            <w:noWrap/>
          </w:tcPr>
          <w:p w14:paraId="55220D35" w14:textId="77777777" w:rsidR="009E18A8" w:rsidRPr="00456A3E" w:rsidRDefault="00784F76" w:rsidP="003C1E79">
            <w:pPr>
              <w:pStyle w:val="C-TableText"/>
              <w:jc w:val="center"/>
              <w:rPr>
                <w:sz w:val="20"/>
              </w:rPr>
            </w:pPr>
            <w:r w:rsidRPr="00456A3E">
              <w:rPr>
                <w:sz w:val="20"/>
              </w:rPr>
              <w:t>c.888 G&gt;A</w:t>
            </w:r>
          </w:p>
        </w:tc>
        <w:tc>
          <w:tcPr>
            <w:tcW w:w="2400" w:type="dxa"/>
            <w:noWrap/>
          </w:tcPr>
          <w:p w14:paraId="16618E83" w14:textId="77777777" w:rsidR="009E18A8" w:rsidRPr="00456A3E" w:rsidRDefault="00784F76" w:rsidP="003C1E79">
            <w:pPr>
              <w:pStyle w:val="C-TableText"/>
              <w:jc w:val="center"/>
              <w:rPr>
                <w:sz w:val="20"/>
              </w:rPr>
            </w:pPr>
            <w:r w:rsidRPr="00456A3E">
              <w:rPr>
                <w:sz w:val="20"/>
              </w:rPr>
              <w:t>c.G888A</w:t>
            </w:r>
          </w:p>
        </w:tc>
        <w:tc>
          <w:tcPr>
            <w:tcW w:w="2460" w:type="dxa"/>
            <w:noWrap/>
          </w:tcPr>
          <w:p w14:paraId="37A4EC6A" w14:textId="77777777" w:rsidR="009E18A8" w:rsidRPr="00456A3E" w:rsidRDefault="00784F76" w:rsidP="003C1E79">
            <w:pPr>
              <w:pStyle w:val="C-TableText"/>
              <w:jc w:val="center"/>
              <w:rPr>
                <w:sz w:val="20"/>
              </w:rPr>
            </w:pPr>
            <w:r w:rsidRPr="00456A3E">
              <w:rPr>
                <w:sz w:val="20"/>
              </w:rPr>
              <w:t>M296I</w:t>
            </w:r>
          </w:p>
        </w:tc>
      </w:tr>
      <w:tr w:rsidR="009E18A8" w:rsidRPr="00456A3E" w14:paraId="2B68C40F" w14:textId="77777777" w:rsidTr="003C1E79">
        <w:trPr>
          <w:cantSplit w:val="0"/>
          <w:trHeight w:val="216"/>
        </w:trPr>
        <w:tc>
          <w:tcPr>
            <w:tcW w:w="3255" w:type="dxa"/>
            <w:noWrap/>
          </w:tcPr>
          <w:p w14:paraId="3F7F1C41" w14:textId="77777777" w:rsidR="009E18A8" w:rsidRPr="00456A3E" w:rsidRDefault="00784F76" w:rsidP="003C1E79">
            <w:pPr>
              <w:pStyle w:val="C-TableText"/>
              <w:jc w:val="center"/>
              <w:rPr>
                <w:sz w:val="20"/>
              </w:rPr>
            </w:pPr>
            <w:r w:rsidRPr="00456A3E">
              <w:rPr>
                <w:sz w:val="20"/>
              </w:rPr>
              <w:t>c.893 A&gt;G</w:t>
            </w:r>
          </w:p>
        </w:tc>
        <w:tc>
          <w:tcPr>
            <w:tcW w:w="2400" w:type="dxa"/>
            <w:noWrap/>
          </w:tcPr>
          <w:p w14:paraId="0A6BBE96" w14:textId="77777777" w:rsidR="009E18A8" w:rsidRPr="00456A3E" w:rsidRDefault="00784F76" w:rsidP="003C1E79">
            <w:pPr>
              <w:pStyle w:val="C-TableText"/>
              <w:jc w:val="center"/>
              <w:rPr>
                <w:sz w:val="20"/>
              </w:rPr>
            </w:pPr>
            <w:r w:rsidRPr="00456A3E">
              <w:rPr>
                <w:sz w:val="20"/>
              </w:rPr>
              <w:t>c.A893G</w:t>
            </w:r>
          </w:p>
        </w:tc>
        <w:tc>
          <w:tcPr>
            <w:tcW w:w="2460" w:type="dxa"/>
            <w:noWrap/>
          </w:tcPr>
          <w:p w14:paraId="627B3338" w14:textId="77777777" w:rsidR="009E18A8" w:rsidRPr="00456A3E" w:rsidRDefault="00784F76" w:rsidP="003C1E79">
            <w:pPr>
              <w:pStyle w:val="C-TableText"/>
              <w:jc w:val="center"/>
              <w:rPr>
                <w:sz w:val="20"/>
              </w:rPr>
            </w:pPr>
            <w:r w:rsidRPr="00456A3E">
              <w:rPr>
                <w:sz w:val="20"/>
              </w:rPr>
              <w:t>N298S</w:t>
            </w:r>
          </w:p>
        </w:tc>
      </w:tr>
      <w:tr w:rsidR="009E18A8" w:rsidRPr="00456A3E" w14:paraId="7A2C5446" w14:textId="77777777" w:rsidTr="003C1E79">
        <w:trPr>
          <w:cantSplit w:val="0"/>
          <w:trHeight w:val="216"/>
        </w:trPr>
        <w:tc>
          <w:tcPr>
            <w:tcW w:w="3255" w:type="dxa"/>
            <w:noWrap/>
          </w:tcPr>
          <w:p w14:paraId="6D364FAF" w14:textId="77777777" w:rsidR="009E18A8" w:rsidRPr="00456A3E" w:rsidRDefault="00784F76" w:rsidP="003C1E79">
            <w:pPr>
              <w:pStyle w:val="C-TableText"/>
              <w:jc w:val="center"/>
              <w:rPr>
                <w:sz w:val="20"/>
              </w:rPr>
            </w:pPr>
            <w:r w:rsidRPr="00456A3E">
              <w:rPr>
                <w:sz w:val="20"/>
              </w:rPr>
              <w:t>c.897 C&gt;G</w:t>
            </w:r>
          </w:p>
        </w:tc>
        <w:tc>
          <w:tcPr>
            <w:tcW w:w="2400" w:type="dxa"/>
            <w:noWrap/>
          </w:tcPr>
          <w:p w14:paraId="579BDD6A" w14:textId="77777777" w:rsidR="009E18A8" w:rsidRPr="00456A3E" w:rsidRDefault="00784F76" w:rsidP="003C1E79">
            <w:pPr>
              <w:pStyle w:val="C-TableText"/>
              <w:jc w:val="center"/>
              <w:rPr>
                <w:sz w:val="20"/>
              </w:rPr>
            </w:pPr>
            <w:r w:rsidRPr="00456A3E">
              <w:rPr>
                <w:sz w:val="20"/>
              </w:rPr>
              <w:t>c.C897G</w:t>
            </w:r>
          </w:p>
        </w:tc>
        <w:tc>
          <w:tcPr>
            <w:tcW w:w="2460" w:type="dxa"/>
            <w:noWrap/>
          </w:tcPr>
          <w:p w14:paraId="118A1AA1" w14:textId="77777777" w:rsidR="009E18A8" w:rsidRPr="00456A3E" w:rsidRDefault="00784F76" w:rsidP="003C1E79">
            <w:pPr>
              <w:pStyle w:val="C-TableText"/>
              <w:jc w:val="center"/>
              <w:rPr>
                <w:sz w:val="20"/>
              </w:rPr>
            </w:pPr>
            <w:r w:rsidRPr="00456A3E">
              <w:rPr>
                <w:sz w:val="20"/>
              </w:rPr>
              <w:t>D299E</w:t>
            </w:r>
          </w:p>
        </w:tc>
      </w:tr>
      <w:tr w:rsidR="009E18A8" w:rsidRPr="00456A3E" w14:paraId="7146E7B7" w14:textId="77777777" w:rsidTr="003C1E79">
        <w:trPr>
          <w:cantSplit w:val="0"/>
          <w:trHeight w:val="216"/>
        </w:trPr>
        <w:tc>
          <w:tcPr>
            <w:tcW w:w="3255" w:type="dxa"/>
            <w:noWrap/>
          </w:tcPr>
          <w:p w14:paraId="11A9EDB4" w14:textId="77777777" w:rsidR="009E18A8" w:rsidRPr="00456A3E" w:rsidRDefault="00784F76" w:rsidP="003C1E79">
            <w:pPr>
              <w:pStyle w:val="C-TableText"/>
              <w:jc w:val="center"/>
              <w:rPr>
                <w:sz w:val="20"/>
              </w:rPr>
            </w:pPr>
            <w:r w:rsidRPr="00456A3E">
              <w:rPr>
                <w:sz w:val="20"/>
              </w:rPr>
              <w:t>c.898 C&gt;T</w:t>
            </w:r>
          </w:p>
        </w:tc>
        <w:tc>
          <w:tcPr>
            <w:tcW w:w="2400" w:type="dxa"/>
            <w:noWrap/>
          </w:tcPr>
          <w:p w14:paraId="3F10D800" w14:textId="77777777" w:rsidR="009E18A8" w:rsidRPr="00456A3E" w:rsidRDefault="00784F76" w:rsidP="003C1E79">
            <w:pPr>
              <w:pStyle w:val="C-TableText"/>
              <w:jc w:val="center"/>
              <w:rPr>
                <w:sz w:val="20"/>
              </w:rPr>
            </w:pPr>
            <w:r w:rsidRPr="00456A3E">
              <w:rPr>
                <w:sz w:val="20"/>
              </w:rPr>
              <w:t>c.C898T</w:t>
            </w:r>
          </w:p>
        </w:tc>
        <w:tc>
          <w:tcPr>
            <w:tcW w:w="2460" w:type="dxa"/>
            <w:noWrap/>
          </w:tcPr>
          <w:p w14:paraId="043B4807" w14:textId="77777777" w:rsidR="009E18A8" w:rsidRPr="00456A3E" w:rsidRDefault="00784F76" w:rsidP="003C1E79">
            <w:pPr>
              <w:pStyle w:val="C-TableText"/>
              <w:jc w:val="center"/>
              <w:rPr>
                <w:sz w:val="20"/>
              </w:rPr>
            </w:pPr>
            <w:r w:rsidRPr="00456A3E">
              <w:rPr>
                <w:sz w:val="20"/>
              </w:rPr>
              <w:t>L300F</w:t>
            </w:r>
          </w:p>
        </w:tc>
      </w:tr>
      <w:tr w:rsidR="009E18A8" w:rsidRPr="00456A3E" w14:paraId="5FBB3415" w14:textId="77777777" w:rsidTr="003C1E79">
        <w:trPr>
          <w:cantSplit w:val="0"/>
          <w:trHeight w:val="216"/>
        </w:trPr>
        <w:tc>
          <w:tcPr>
            <w:tcW w:w="3255" w:type="dxa"/>
            <w:noWrap/>
          </w:tcPr>
          <w:p w14:paraId="48345A01" w14:textId="77777777" w:rsidR="009E18A8" w:rsidRPr="00456A3E" w:rsidRDefault="00784F76" w:rsidP="003C1E79">
            <w:pPr>
              <w:pStyle w:val="C-TableText"/>
              <w:jc w:val="center"/>
              <w:rPr>
                <w:sz w:val="20"/>
              </w:rPr>
            </w:pPr>
            <w:r w:rsidRPr="00456A3E">
              <w:rPr>
                <w:sz w:val="20"/>
              </w:rPr>
              <w:t>c.899 T&gt;C</w:t>
            </w:r>
          </w:p>
        </w:tc>
        <w:tc>
          <w:tcPr>
            <w:tcW w:w="2400" w:type="dxa"/>
            <w:noWrap/>
          </w:tcPr>
          <w:p w14:paraId="1B6DC264" w14:textId="77777777" w:rsidR="009E18A8" w:rsidRPr="00456A3E" w:rsidRDefault="00784F76" w:rsidP="003C1E79">
            <w:pPr>
              <w:pStyle w:val="C-TableText"/>
              <w:jc w:val="center"/>
              <w:rPr>
                <w:sz w:val="20"/>
              </w:rPr>
            </w:pPr>
            <w:r w:rsidRPr="00456A3E">
              <w:rPr>
                <w:sz w:val="20"/>
              </w:rPr>
              <w:t>c.T899C</w:t>
            </w:r>
          </w:p>
        </w:tc>
        <w:tc>
          <w:tcPr>
            <w:tcW w:w="2460" w:type="dxa"/>
            <w:noWrap/>
          </w:tcPr>
          <w:p w14:paraId="5CC72AA0" w14:textId="77777777" w:rsidR="009E18A8" w:rsidRPr="00456A3E" w:rsidRDefault="00784F76" w:rsidP="003C1E79">
            <w:pPr>
              <w:pStyle w:val="C-TableText"/>
              <w:jc w:val="center"/>
              <w:rPr>
                <w:sz w:val="20"/>
              </w:rPr>
            </w:pPr>
            <w:r w:rsidRPr="00456A3E">
              <w:rPr>
                <w:sz w:val="20"/>
              </w:rPr>
              <w:t>L300P</w:t>
            </w:r>
          </w:p>
        </w:tc>
      </w:tr>
      <w:tr w:rsidR="009E18A8" w:rsidRPr="00456A3E" w14:paraId="58D9D0D6" w14:textId="77777777" w:rsidTr="003C1E79">
        <w:trPr>
          <w:cantSplit w:val="0"/>
          <w:trHeight w:val="216"/>
        </w:trPr>
        <w:tc>
          <w:tcPr>
            <w:tcW w:w="3255" w:type="dxa"/>
            <w:noWrap/>
          </w:tcPr>
          <w:p w14:paraId="2BCA026A" w14:textId="77777777" w:rsidR="009E18A8" w:rsidRPr="00456A3E" w:rsidRDefault="00784F76" w:rsidP="003C1E79">
            <w:pPr>
              <w:pStyle w:val="C-TableText"/>
              <w:jc w:val="center"/>
              <w:rPr>
                <w:sz w:val="20"/>
              </w:rPr>
            </w:pPr>
            <w:r w:rsidRPr="00456A3E">
              <w:rPr>
                <w:sz w:val="20"/>
              </w:rPr>
              <w:t>c.901 C&gt;G</w:t>
            </w:r>
          </w:p>
        </w:tc>
        <w:tc>
          <w:tcPr>
            <w:tcW w:w="2400" w:type="dxa"/>
            <w:noWrap/>
          </w:tcPr>
          <w:p w14:paraId="7FCB6EDA" w14:textId="77777777" w:rsidR="009E18A8" w:rsidRPr="00456A3E" w:rsidRDefault="00784F76" w:rsidP="003C1E79">
            <w:pPr>
              <w:pStyle w:val="C-TableText"/>
              <w:jc w:val="center"/>
              <w:rPr>
                <w:sz w:val="20"/>
              </w:rPr>
            </w:pPr>
            <w:r w:rsidRPr="00456A3E">
              <w:rPr>
                <w:sz w:val="20"/>
              </w:rPr>
              <w:t>c.C901G</w:t>
            </w:r>
          </w:p>
        </w:tc>
        <w:tc>
          <w:tcPr>
            <w:tcW w:w="2460" w:type="dxa"/>
            <w:noWrap/>
          </w:tcPr>
          <w:p w14:paraId="3A6892F0" w14:textId="77777777" w:rsidR="009E18A8" w:rsidRPr="00456A3E" w:rsidRDefault="00784F76" w:rsidP="003C1E79">
            <w:pPr>
              <w:pStyle w:val="C-TableText"/>
              <w:jc w:val="center"/>
              <w:rPr>
                <w:sz w:val="20"/>
              </w:rPr>
            </w:pPr>
            <w:r w:rsidRPr="00456A3E">
              <w:rPr>
                <w:sz w:val="20"/>
              </w:rPr>
              <w:t>R301G</w:t>
            </w:r>
          </w:p>
        </w:tc>
      </w:tr>
      <w:tr w:rsidR="009E18A8" w:rsidRPr="00456A3E" w14:paraId="583D863A" w14:textId="77777777" w:rsidTr="003C1E79">
        <w:trPr>
          <w:cantSplit w:val="0"/>
          <w:trHeight w:val="216"/>
        </w:trPr>
        <w:tc>
          <w:tcPr>
            <w:tcW w:w="3255" w:type="dxa"/>
            <w:noWrap/>
          </w:tcPr>
          <w:p w14:paraId="372D7ECE" w14:textId="77777777" w:rsidR="009E18A8" w:rsidRPr="00456A3E" w:rsidRDefault="00784F76" w:rsidP="003C1E79">
            <w:pPr>
              <w:pStyle w:val="C-TableText"/>
              <w:jc w:val="center"/>
              <w:rPr>
                <w:sz w:val="20"/>
              </w:rPr>
            </w:pPr>
            <w:r w:rsidRPr="00456A3E">
              <w:rPr>
                <w:sz w:val="20"/>
              </w:rPr>
              <w:t>c.902 G&gt;C</w:t>
            </w:r>
          </w:p>
        </w:tc>
        <w:tc>
          <w:tcPr>
            <w:tcW w:w="2400" w:type="dxa"/>
            <w:noWrap/>
          </w:tcPr>
          <w:p w14:paraId="67666F3D" w14:textId="77777777" w:rsidR="009E18A8" w:rsidRPr="00456A3E" w:rsidRDefault="00784F76" w:rsidP="003C1E79">
            <w:pPr>
              <w:pStyle w:val="C-TableText"/>
              <w:jc w:val="center"/>
              <w:rPr>
                <w:sz w:val="20"/>
              </w:rPr>
            </w:pPr>
            <w:r w:rsidRPr="00456A3E">
              <w:rPr>
                <w:sz w:val="20"/>
              </w:rPr>
              <w:t>c.G902C</w:t>
            </w:r>
          </w:p>
        </w:tc>
        <w:tc>
          <w:tcPr>
            <w:tcW w:w="2460" w:type="dxa"/>
            <w:noWrap/>
          </w:tcPr>
          <w:p w14:paraId="5FC65F29" w14:textId="77777777" w:rsidR="009E18A8" w:rsidRPr="00456A3E" w:rsidRDefault="00784F76" w:rsidP="003C1E79">
            <w:pPr>
              <w:pStyle w:val="C-TableText"/>
              <w:jc w:val="center"/>
              <w:rPr>
                <w:sz w:val="20"/>
              </w:rPr>
            </w:pPr>
            <w:r w:rsidRPr="00456A3E">
              <w:rPr>
                <w:sz w:val="20"/>
              </w:rPr>
              <w:t>R301P</w:t>
            </w:r>
          </w:p>
        </w:tc>
      </w:tr>
      <w:tr w:rsidR="009E18A8" w:rsidRPr="00456A3E" w14:paraId="2CF05753" w14:textId="77777777" w:rsidTr="003C1E79">
        <w:trPr>
          <w:cantSplit w:val="0"/>
          <w:trHeight w:val="216"/>
        </w:trPr>
        <w:tc>
          <w:tcPr>
            <w:tcW w:w="3255" w:type="dxa"/>
            <w:noWrap/>
          </w:tcPr>
          <w:p w14:paraId="4B535335" w14:textId="77777777" w:rsidR="009E18A8" w:rsidRPr="00456A3E" w:rsidRDefault="00784F76" w:rsidP="003C1E79">
            <w:pPr>
              <w:pStyle w:val="C-TableText"/>
              <w:jc w:val="center"/>
              <w:rPr>
                <w:sz w:val="20"/>
              </w:rPr>
            </w:pPr>
            <w:r w:rsidRPr="00456A3E">
              <w:rPr>
                <w:sz w:val="20"/>
              </w:rPr>
              <w:t>c.902 G&gt;A</w:t>
            </w:r>
          </w:p>
        </w:tc>
        <w:tc>
          <w:tcPr>
            <w:tcW w:w="2400" w:type="dxa"/>
            <w:noWrap/>
          </w:tcPr>
          <w:p w14:paraId="56AC06EC" w14:textId="77777777" w:rsidR="009E18A8" w:rsidRPr="00456A3E" w:rsidRDefault="00784F76" w:rsidP="003C1E79">
            <w:pPr>
              <w:pStyle w:val="C-TableText"/>
              <w:jc w:val="center"/>
              <w:rPr>
                <w:sz w:val="20"/>
              </w:rPr>
            </w:pPr>
            <w:r w:rsidRPr="00456A3E">
              <w:rPr>
                <w:sz w:val="20"/>
              </w:rPr>
              <w:t>c.G902A</w:t>
            </w:r>
          </w:p>
        </w:tc>
        <w:tc>
          <w:tcPr>
            <w:tcW w:w="2460" w:type="dxa"/>
            <w:noWrap/>
          </w:tcPr>
          <w:p w14:paraId="20927071" w14:textId="77777777" w:rsidR="009E18A8" w:rsidRPr="00456A3E" w:rsidRDefault="00784F76" w:rsidP="003C1E79">
            <w:pPr>
              <w:pStyle w:val="C-TableText"/>
              <w:jc w:val="center"/>
              <w:rPr>
                <w:sz w:val="20"/>
              </w:rPr>
            </w:pPr>
            <w:r w:rsidRPr="00456A3E">
              <w:rPr>
                <w:sz w:val="20"/>
              </w:rPr>
              <w:t>R301Q</w:t>
            </w:r>
          </w:p>
        </w:tc>
      </w:tr>
      <w:tr w:rsidR="009E18A8" w:rsidRPr="00456A3E" w14:paraId="6651D787" w14:textId="77777777" w:rsidTr="003C1E79">
        <w:trPr>
          <w:cantSplit w:val="0"/>
          <w:trHeight w:val="216"/>
        </w:trPr>
        <w:tc>
          <w:tcPr>
            <w:tcW w:w="3255" w:type="dxa"/>
            <w:noWrap/>
          </w:tcPr>
          <w:p w14:paraId="1B52CE71" w14:textId="77777777" w:rsidR="009E18A8" w:rsidRPr="00456A3E" w:rsidRDefault="00784F76" w:rsidP="003C1E79">
            <w:pPr>
              <w:pStyle w:val="C-TableText"/>
              <w:jc w:val="center"/>
              <w:rPr>
                <w:sz w:val="20"/>
              </w:rPr>
            </w:pPr>
            <w:r w:rsidRPr="00456A3E">
              <w:rPr>
                <w:sz w:val="20"/>
              </w:rPr>
              <w:t>c.902 G&gt;T</w:t>
            </w:r>
          </w:p>
        </w:tc>
        <w:tc>
          <w:tcPr>
            <w:tcW w:w="2400" w:type="dxa"/>
            <w:noWrap/>
          </w:tcPr>
          <w:p w14:paraId="52C67CDF" w14:textId="77777777" w:rsidR="009E18A8" w:rsidRPr="00456A3E" w:rsidRDefault="00784F76" w:rsidP="003C1E79">
            <w:pPr>
              <w:pStyle w:val="C-TableText"/>
              <w:jc w:val="center"/>
              <w:rPr>
                <w:sz w:val="20"/>
              </w:rPr>
            </w:pPr>
            <w:r w:rsidRPr="00456A3E">
              <w:rPr>
                <w:sz w:val="20"/>
              </w:rPr>
              <w:t>c.G902T</w:t>
            </w:r>
          </w:p>
        </w:tc>
        <w:tc>
          <w:tcPr>
            <w:tcW w:w="2460" w:type="dxa"/>
            <w:noWrap/>
          </w:tcPr>
          <w:p w14:paraId="23B15D37" w14:textId="77777777" w:rsidR="009E18A8" w:rsidRPr="00456A3E" w:rsidRDefault="00784F76" w:rsidP="003C1E79">
            <w:pPr>
              <w:pStyle w:val="C-TableText"/>
              <w:jc w:val="center"/>
              <w:rPr>
                <w:sz w:val="20"/>
              </w:rPr>
            </w:pPr>
            <w:r w:rsidRPr="00456A3E">
              <w:rPr>
                <w:sz w:val="20"/>
              </w:rPr>
              <w:t>R301L</w:t>
            </w:r>
          </w:p>
        </w:tc>
      </w:tr>
      <w:tr w:rsidR="009E18A8" w:rsidRPr="00456A3E" w14:paraId="17FBE643" w14:textId="77777777" w:rsidTr="003C1E79">
        <w:trPr>
          <w:cantSplit w:val="0"/>
          <w:trHeight w:val="216"/>
        </w:trPr>
        <w:tc>
          <w:tcPr>
            <w:tcW w:w="3255" w:type="dxa"/>
            <w:noWrap/>
          </w:tcPr>
          <w:p w14:paraId="6CC639FF" w14:textId="77777777" w:rsidR="009E18A8" w:rsidRPr="00456A3E" w:rsidRDefault="00784F76" w:rsidP="003C1E79">
            <w:pPr>
              <w:pStyle w:val="C-TableText"/>
              <w:jc w:val="center"/>
              <w:rPr>
                <w:sz w:val="20"/>
              </w:rPr>
            </w:pPr>
            <w:r w:rsidRPr="00456A3E">
              <w:rPr>
                <w:sz w:val="20"/>
              </w:rPr>
              <w:t>c.908 T&gt;A</w:t>
            </w:r>
          </w:p>
        </w:tc>
        <w:tc>
          <w:tcPr>
            <w:tcW w:w="2400" w:type="dxa"/>
            <w:noWrap/>
          </w:tcPr>
          <w:p w14:paraId="0BABD151" w14:textId="77777777" w:rsidR="009E18A8" w:rsidRPr="00456A3E" w:rsidRDefault="00784F76" w:rsidP="003C1E79">
            <w:pPr>
              <w:pStyle w:val="C-TableText"/>
              <w:jc w:val="center"/>
              <w:rPr>
                <w:sz w:val="20"/>
              </w:rPr>
            </w:pPr>
            <w:r w:rsidRPr="00456A3E">
              <w:rPr>
                <w:sz w:val="20"/>
              </w:rPr>
              <w:t>c.T908A</w:t>
            </w:r>
          </w:p>
        </w:tc>
        <w:tc>
          <w:tcPr>
            <w:tcW w:w="2460" w:type="dxa"/>
            <w:noWrap/>
          </w:tcPr>
          <w:p w14:paraId="5989D6A2" w14:textId="77777777" w:rsidR="009E18A8" w:rsidRPr="00456A3E" w:rsidRDefault="00784F76" w:rsidP="003C1E79">
            <w:pPr>
              <w:pStyle w:val="C-TableText"/>
              <w:jc w:val="center"/>
              <w:rPr>
                <w:sz w:val="20"/>
              </w:rPr>
            </w:pPr>
            <w:r w:rsidRPr="00456A3E">
              <w:rPr>
                <w:sz w:val="20"/>
              </w:rPr>
              <w:t>I303N</w:t>
            </w:r>
          </w:p>
        </w:tc>
      </w:tr>
      <w:tr w:rsidR="009E18A8" w:rsidRPr="00456A3E" w14:paraId="6FA34C78" w14:textId="77777777" w:rsidTr="003C1E79">
        <w:trPr>
          <w:cantSplit w:val="0"/>
          <w:trHeight w:val="216"/>
        </w:trPr>
        <w:tc>
          <w:tcPr>
            <w:tcW w:w="3255" w:type="dxa"/>
            <w:noWrap/>
          </w:tcPr>
          <w:p w14:paraId="35BD50E9" w14:textId="77777777" w:rsidR="009E18A8" w:rsidRPr="00456A3E" w:rsidRDefault="00784F76" w:rsidP="003C1E79">
            <w:pPr>
              <w:pStyle w:val="C-TableText"/>
              <w:jc w:val="center"/>
              <w:rPr>
                <w:sz w:val="20"/>
              </w:rPr>
            </w:pPr>
            <w:r w:rsidRPr="00456A3E">
              <w:rPr>
                <w:sz w:val="20"/>
              </w:rPr>
              <w:t>c.911 G&gt;A</w:t>
            </w:r>
          </w:p>
        </w:tc>
        <w:tc>
          <w:tcPr>
            <w:tcW w:w="2400" w:type="dxa"/>
            <w:noWrap/>
          </w:tcPr>
          <w:p w14:paraId="3AD5D9CE" w14:textId="77777777" w:rsidR="009E18A8" w:rsidRPr="00456A3E" w:rsidRDefault="00784F76" w:rsidP="003C1E79">
            <w:pPr>
              <w:pStyle w:val="C-TableText"/>
              <w:jc w:val="center"/>
              <w:rPr>
                <w:sz w:val="20"/>
              </w:rPr>
            </w:pPr>
            <w:r w:rsidRPr="00456A3E">
              <w:rPr>
                <w:sz w:val="20"/>
              </w:rPr>
              <w:t>c.G911A</w:t>
            </w:r>
          </w:p>
        </w:tc>
        <w:tc>
          <w:tcPr>
            <w:tcW w:w="2460" w:type="dxa"/>
            <w:noWrap/>
          </w:tcPr>
          <w:p w14:paraId="3911818A" w14:textId="77777777" w:rsidR="009E18A8" w:rsidRPr="00456A3E" w:rsidRDefault="00784F76" w:rsidP="003C1E79">
            <w:pPr>
              <w:pStyle w:val="C-TableText"/>
              <w:jc w:val="center"/>
              <w:rPr>
                <w:sz w:val="20"/>
              </w:rPr>
            </w:pPr>
            <w:r w:rsidRPr="00456A3E">
              <w:rPr>
                <w:sz w:val="20"/>
              </w:rPr>
              <w:t>S304N</w:t>
            </w:r>
          </w:p>
        </w:tc>
      </w:tr>
      <w:tr w:rsidR="009E18A8" w:rsidRPr="00456A3E" w14:paraId="6CCD3D5C" w14:textId="77777777" w:rsidTr="003C1E79">
        <w:trPr>
          <w:cantSplit w:val="0"/>
          <w:trHeight w:val="216"/>
        </w:trPr>
        <w:tc>
          <w:tcPr>
            <w:tcW w:w="3255" w:type="dxa"/>
            <w:noWrap/>
          </w:tcPr>
          <w:p w14:paraId="66B9806B" w14:textId="77777777" w:rsidR="009E18A8" w:rsidRPr="00456A3E" w:rsidRDefault="00784F76" w:rsidP="003C1E79">
            <w:pPr>
              <w:pStyle w:val="C-TableText"/>
              <w:jc w:val="center"/>
              <w:rPr>
                <w:sz w:val="20"/>
              </w:rPr>
            </w:pPr>
            <w:r w:rsidRPr="00456A3E">
              <w:rPr>
                <w:sz w:val="20"/>
              </w:rPr>
              <w:t>c.911 G&gt;C</w:t>
            </w:r>
          </w:p>
        </w:tc>
        <w:tc>
          <w:tcPr>
            <w:tcW w:w="2400" w:type="dxa"/>
            <w:noWrap/>
          </w:tcPr>
          <w:p w14:paraId="75806734" w14:textId="77777777" w:rsidR="009E18A8" w:rsidRPr="00456A3E" w:rsidRDefault="00784F76" w:rsidP="003C1E79">
            <w:pPr>
              <w:pStyle w:val="C-TableText"/>
              <w:jc w:val="center"/>
              <w:rPr>
                <w:sz w:val="20"/>
              </w:rPr>
            </w:pPr>
            <w:r w:rsidRPr="00456A3E">
              <w:rPr>
                <w:sz w:val="20"/>
              </w:rPr>
              <w:t>c.G911C</w:t>
            </w:r>
          </w:p>
        </w:tc>
        <w:tc>
          <w:tcPr>
            <w:tcW w:w="2460" w:type="dxa"/>
            <w:noWrap/>
          </w:tcPr>
          <w:p w14:paraId="5A042A07" w14:textId="77777777" w:rsidR="009E18A8" w:rsidRPr="00456A3E" w:rsidRDefault="00784F76" w:rsidP="003C1E79">
            <w:pPr>
              <w:pStyle w:val="C-TableText"/>
              <w:jc w:val="center"/>
              <w:rPr>
                <w:sz w:val="20"/>
              </w:rPr>
            </w:pPr>
            <w:r w:rsidRPr="00456A3E">
              <w:rPr>
                <w:sz w:val="20"/>
              </w:rPr>
              <w:t>S304T</w:t>
            </w:r>
          </w:p>
        </w:tc>
      </w:tr>
      <w:tr w:rsidR="009E18A8" w:rsidRPr="00456A3E" w14:paraId="08CA17CF" w14:textId="77777777" w:rsidTr="003C1E79">
        <w:trPr>
          <w:cantSplit w:val="0"/>
          <w:trHeight w:val="216"/>
        </w:trPr>
        <w:tc>
          <w:tcPr>
            <w:tcW w:w="3255" w:type="dxa"/>
            <w:noWrap/>
          </w:tcPr>
          <w:p w14:paraId="18B7E511" w14:textId="77777777" w:rsidR="009E18A8" w:rsidRPr="00456A3E" w:rsidRDefault="00784F76" w:rsidP="003C1E79">
            <w:pPr>
              <w:pStyle w:val="C-TableText"/>
              <w:jc w:val="center"/>
              <w:rPr>
                <w:sz w:val="20"/>
              </w:rPr>
            </w:pPr>
            <w:r w:rsidRPr="00456A3E">
              <w:rPr>
                <w:sz w:val="20"/>
              </w:rPr>
              <w:t>c.919 G&gt;A</w:t>
            </w:r>
          </w:p>
        </w:tc>
        <w:tc>
          <w:tcPr>
            <w:tcW w:w="2400" w:type="dxa"/>
            <w:noWrap/>
          </w:tcPr>
          <w:p w14:paraId="61DB6D5A" w14:textId="77777777" w:rsidR="009E18A8" w:rsidRPr="00456A3E" w:rsidRDefault="00784F76" w:rsidP="003C1E79">
            <w:pPr>
              <w:pStyle w:val="C-TableText"/>
              <w:jc w:val="center"/>
              <w:rPr>
                <w:sz w:val="20"/>
              </w:rPr>
            </w:pPr>
            <w:r w:rsidRPr="00456A3E">
              <w:rPr>
                <w:sz w:val="20"/>
              </w:rPr>
              <w:t>c.G919A</w:t>
            </w:r>
          </w:p>
        </w:tc>
        <w:tc>
          <w:tcPr>
            <w:tcW w:w="2460" w:type="dxa"/>
            <w:noWrap/>
          </w:tcPr>
          <w:p w14:paraId="39FF0E08" w14:textId="77777777" w:rsidR="009E18A8" w:rsidRPr="00456A3E" w:rsidRDefault="00784F76" w:rsidP="003C1E79">
            <w:pPr>
              <w:pStyle w:val="C-TableText"/>
              <w:jc w:val="center"/>
              <w:rPr>
                <w:sz w:val="20"/>
              </w:rPr>
            </w:pPr>
            <w:r w:rsidRPr="00456A3E">
              <w:rPr>
                <w:sz w:val="20"/>
              </w:rPr>
              <w:t>A307T</w:t>
            </w:r>
          </w:p>
        </w:tc>
      </w:tr>
      <w:tr w:rsidR="009E18A8" w:rsidRPr="00456A3E" w14:paraId="78FAB1C1" w14:textId="77777777" w:rsidTr="003C1E79">
        <w:trPr>
          <w:cantSplit w:val="0"/>
          <w:trHeight w:val="216"/>
        </w:trPr>
        <w:tc>
          <w:tcPr>
            <w:tcW w:w="3255" w:type="dxa"/>
            <w:noWrap/>
          </w:tcPr>
          <w:p w14:paraId="4C001DF1" w14:textId="77777777" w:rsidR="009E18A8" w:rsidRPr="00456A3E" w:rsidRDefault="00784F76" w:rsidP="003C1E79">
            <w:pPr>
              <w:pStyle w:val="C-TableText"/>
              <w:jc w:val="center"/>
              <w:rPr>
                <w:sz w:val="20"/>
              </w:rPr>
            </w:pPr>
            <w:r w:rsidRPr="00456A3E">
              <w:rPr>
                <w:sz w:val="20"/>
              </w:rPr>
              <w:t>c.924 A&gt;T</w:t>
            </w:r>
          </w:p>
        </w:tc>
        <w:tc>
          <w:tcPr>
            <w:tcW w:w="2400" w:type="dxa"/>
            <w:noWrap/>
          </w:tcPr>
          <w:p w14:paraId="3B8973CD" w14:textId="77777777" w:rsidR="009E18A8" w:rsidRPr="00456A3E" w:rsidRDefault="00784F76" w:rsidP="003C1E79">
            <w:pPr>
              <w:pStyle w:val="C-TableText"/>
              <w:jc w:val="center"/>
              <w:rPr>
                <w:sz w:val="20"/>
              </w:rPr>
            </w:pPr>
            <w:r w:rsidRPr="00456A3E">
              <w:rPr>
                <w:sz w:val="20"/>
              </w:rPr>
              <w:t>c.A924T</w:t>
            </w:r>
          </w:p>
        </w:tc>
        <w:tc>
          <w:tcPr>
            <w:tcW w:w="2460" w:type="dxa"/>
            <w:noWrap/>
          </w:tcPr>
          <w:p w14:paraId="232C63BB" w14:textId="77777777" w:rsidR="009E18A8" w:rsidRPr="00456A3E" w:rsidRDefault="00784F76" w:rsidP="003C1E79">
            <w:pPr>
              <w:pStyle w:val="C-TableText"/>
              <w:jc w:val="center"/>
              <w:rPr>
                <w:sz w:val="20"/>
              </w:rPr>
            </w:pPr>
            <w:r w:rsidRPr="00456A3E">
              <w:rPr>
                <w:sz w:val="20"/>
              </w:rPr>
              <w:t>K308N</w:t>
            </w:r>
          </w:p>
        </w:tc>
      </w:tr>
      <w:tr w:rsidR="009E18A8" w:rsidRPr="00456A3E" w14:paraId="52E7B810" w14:textId="77777777" w:rsidTr="003C1E79">
        <w:trPr>
          <w:cantSplit w:val="0"/>
          <w:trHeight w:val="216"/>
        </w:trPr>
        <w:tc>
          <w:tcPr>
            <w:tcW w:w="3255" w:type="dxa"/>
            <w:noWrap/>
          </w:tcPr>
          <w:p w14:paraId="44823B7D" w14:textId="77777777" w:rsidR="009E18A8" w:rsidRPr="00456A3E" w:rsidRDefault="00784F76" w:rsidP="003C1E79">
            <w:pPr>
              <w:pStyle w:val="C-TableText"/>
              <w:jc w:val="center"/>
              <w:rPr>
                <w:sz w:val="20"/>
              </w:rPr>
            </w:pPr>
            <w:r w:rsidRPr="00456A3E">
              <w:rPr>
                <w:sz w:val="20"/>
              </w:rPr>
              <w:t>c.925 G&gt;C</w:t>
            </w:r>
          </w:p>
        </w:tc>
        <w:tc>
          <w:tcPr>
            <w:tcW w:w="2400" w:type="dxa"/>
            <w:noWrap/>
          </w:tcPr>
          <w:p w14:paraId="53310659" w14:textId="77777777" w:rsidR="009E18A8" w:rsidRPr="00456A3E" w:rsidRDefault="00784F76" w:rsidP="003C1E79">
            <w:pPr>
              <w:pStyle w:val="C-TableText"/>
              <w:jc w:val="center"/>
              <w:rPr>
                <w:sz w:val="20"/>
              </w:rPr>
            </w:pPr>
            <w:r w:rsidRPr="00456A3E">
              <w:rPr>
                <w:sz w:val="20"/>
              </w:rPr>
              <w:t>c.G925C</w:t>
            </w:r>
          </w:p>
        </w:tc>
        <w:tc>
          <w:tcPr>
            <w:tcW w:w="2460" w:type="dxa"/>
            <w:noWrap/>
          </w:tcPr>
          <w:p w14:paraId="1ACD594E" w14:textId="77777777" w:rsidR="009E18A8" w:rsidRPr="00456A3E" w:rsidRDefault="00784F76" w:rsidP="003C1E79">
            <w:pPr>
              <w:pStyle w:val="C-TableText"/>
              <w:jc w:val="center"/>
              <w:rPr>
                <w:sz w:val="20"/>
              </w:rPr>
            </w:pPr>
            <w:r w:rsidRPr="00456A3E">
              <w:rPr>
                <w:sz w:val="20"/>
              </w:rPr>
              <w:t>A309P</w:t>
            </w:r>
          </w:p>
        </w:tc>
      </w:tr>
      <w:tr w:rsidR="009E18A8" w:rsidRPr="00456A3E" w14:paraId="4A9576D2" w14:textId="77777777" w:rsidTr="003C1E79">
        <w:trPr>
          <w:cantSplit w:val="0"/>
          <w:trHeight w:val="216"/>
        </w:trPr>
        <w:tc>
          <w:tcPr>
            <w:tcW w:w="3255" w:type="dxa"/>
            <w:noWrap/>
          </w:tcPr>
          <w:p w14:paraId="1E8D1688" w14:textId="77777777" w:rsidR="009E18A8" w:rsidRPr="00456A3E" w:rsidRDefault="00784F76" w:rsidP="003C1E79">
            <w:pPr>
              <w:pStyle w:val="C-TableText"/>
              <w:jc w:val="center"/>
              <w:rPr>
                <w:sz w:val="20"/>
              </w:rPr>
            </w:pPr>
            <w:r w:rsidRPr="00456A3E">
              <w:rPr>
                <w:sz w:val="20"/>
              </w:rPr>
              <w:t>c.928 C&gt;T</w:t>
            </w:r>
          </w:p>
        </w:tc>
        <w:tc>
          <w:tcPr>
            <w:tcW w:w="2400" w:type="dxa"/>
            <w:noWrap/>
          </w:tcPr>
          <w:p w14:paraId="25A61548" w14:textId="77777777" w:rsidR="009E18A8" w:rsidRPr="00456A3E" w:rsidRDefault="00784F76" w:rsidP="003C1E79">
            <w:pPr>
              <w:pStyle w:val="C-TableText"/>
              <w:jc w:val="center"/>
              <w:rPr>
                <w:sz w:val="20"/>
              </w:rPr>
            </w:pPr>
            <w:r w:rsidRPr="00456A3E">
              <w:rPr>
                <w:sz w:val="20"/>
              </w:rPr>
              <w:t>c.C928T</w:t>
            </w:r>
          </w:p>
        </w:tc>
        <w:tc>
          <w:tcPr>
            <w:tcW w:w="2460" w:type="dxa"/>
            <w:noWrap/>
          </w:tcPr>
          <w:p w14:paraId="6F8B35A2" w14:textId="77777777" w:rsidR="009E18A8" w:rsidRPr="00456A3E" w:rsidRDefault="00784F76" w:rsidP="003C1E79">
            <w:pPr>
              <w:pStyle w:val="C-TableText"/>
              <w:jc w:val="center"/>
              <w:rPr>
                <w:sz w:val="20"/>
              </w:rPr>
            </w:pPr>
            <w:r w:rsidRPr="00456A3E">
              <w:rPr>
                <w:sz w:val="20"/>
              </w:rPr>
              <w:t>L310F</w:t>
            </w:r>
          </w:p>
        </w:tc>
      </w:tr>
      <w:tr w:rsidR="009E18A8" w:rsidRPr="00456A3E" w14:paraId="15B0D58A" w14:textId="77777777" w:rsidTr="003C1E79">
        <w:trPr>
          <w:cantSplit w:val="0"/>
          <w:trHeight w:val="216"/>
        </w:trPr>
        <w:tc>
          <w:tcPr>
            <w:tcW w:w="3255" w:type="dxa"/>
            <w:noWrap/>
          </w:tcPr>
          <w:p w14:paraId="62FC3093" w14:textId="77777777" w:rsidR="009E18A8" w:rsidRPr="00456A3E" w:rsidRDefault="00784F76" w:rsidP="003C1E79">
            <w:pPr>
              <w:pStyle w:val="C-TableText"/>
              <w:jc w:val="center"/>
              <w:rPr>
                <w:sz w:val="20"/>
              </w:rPr>
            </w:pPr>
            <w:r w:rsidRPr="00456A3E">
              <w:rPr>
                <w:sz w:val="20"/>
              </w:rPr>
              <w:t>c.931 C&gt;G</w:t>
            </w:r>
          </w:p>
        </w:tc>
        <w:tc>
          <w:tcPr>
            <w:tcW w:w="2400" w:type="dxa"/>
            <w:noWrap/>
          </w:tcPr>
          <w:p w14:paraId="7FE072E1" w14:textId="77777777" w:rsidR="009E18A8" w:rsidRPr="00456A3E" w:rsidRDefault="00784F76" w:rsidP="003C1E79">
            <w:pPr>
              <w:pStyle w:val="C-TableText"/>
              <w:jc w:val="center"/>
              <w:rPr>
                <w:sz w:val="20"/>
              </w:rPr>
            </w:pPr>
            <w:r w:rsidRPr="00456A3E">
              <w:rPr>
                <w:sz w:val="20"/>
              </w:rPr>
              <w:t>c.C931G</w:t>
            </w:r>
          </w:p>
        </w:tc>
        <w:tc>
          <w:tcPr>
            <w:tcW w:w="2460" w:type="dxa"/>
            <w:noWrap/>
          </w:tcPr>
          <w:p w14:paraId="60A42F20" w14:textId="77777777" w:rsidR="009E18A8" w:rsidRPr="00456A3E" w:rsidRDefault="00784F76" w:rsidP="003C1E79">
            <w:pPr>
              <w:pStyle w:val="C-TableText"/>
              <w:jc w:val="center"/>
              <w:rPr>
                <w:sz w:val="20"/>
              </w:rPr>
            </w:pPr>
            <w:r w:rsidRPr="00456A3E">
              <w:rPr>
                <w:sz w:val="20"/>
              </w:rPr>
              <w:t>L311V</w:t>
            </w:r>
          </w:p>
        </w:tc>
      </w:tr>
      <w:tr w:rsidR="009E18A8" w:rsidRPr="00456A3E" w14:paraId="6DF93405" w14:textId="77777777" w:rsidTr="003C1E79">
        <w:trPr>
          <w:cantSplit w:val="0"/>
          <w:trHeight w:val="216"/>
        </w:trPr>
        <w:tc>
          <w:tcPr>
            <w:tcW w:w="3255" w:type="dxa"/>
            <w:noWrap/>
          </w:tcPr>
          <w:p w14:paraId="3BFCCCB9" w14:textId="77777777" w:rsidR="009E18A8" w:rsidRPr="00456A3E" w:rsidRDefault="00784F76" w:rsidP="003C1E79">
            <w:pPr>
              <w:pStyle w:val="C-TableText"/>
              <w:jc w:val="center"/>
              <w:rPr>
                <w:sz w:val="20"/>
              </w:rPr>
            </w:pPr>
            <w:r w:rsidRPr="00456A3E">
              <w:rPr>
                <w:sz w:val="20"/>
              </w:rPr>
              <w:t>c.935 A&gt;G</w:t>
            </w:r>
          </w:p>
        </w:tc>
        <w:tc>
          <w:tcPr>
            <w:tcW w:w="2400" w:type="dxa"/>
            <w:noWrap/>
          </w:tcPr>
          <w:p w14:paraId="6C46BAE2" w14:textId="77777777" w:rsidR="009E18A8" w:rsidRPr="00456A3E" w:rsidRDefault="00784F76" w:rsidP="003C1E79">
            <w:pPr>
              <w:pStyle w:val="C-TableText"/>
              <w:jc w:val="center"/>
              <w:rPr>
                <w:sz w:val="20"/>
              </w:rPr>
            </w:pPr>
            <w:r w:rsidRPr="00456A3E">
              <w:rPr>
                <w:sz w:val="20"/>
              </w:rPr>
              <w:t>c.A935G</w:t>
            </w:r>
          </w:p>
        </w:tc>
        <w:tc>
          <w:tcPr>
            <w:tcW w:w="2460" w:type="dxa"/>
            <w:noWrap/>
          </w:tcPr>
          <w:p w14:paraId="707C5C98" w14:textId="77777777" w:rsidR="009E18A8" w:rsidRPr="00456A3E" w:rsidRDefault="00784F76" w:rsidP="003C1E79">
            <w:pPr>
              <w:pStyle w:val="C-TableText"/>
              <w:jc w:val="center"/>
              <w:rPr>
                <w:sz w:val="20"/>
              </w:rPr>
            </w:pPr>
            <w:r w:rsidRPr="00456A3E">
              <w:rPr>
                <w:sz w:val="20"/>
              </w:rPr>
              <w:t>Q312R</w:t>
            </w:r>
          </w:p>
        </w:tc>
      </w:tr>
      <w:tr w:rsidR="009E18A8" w:rsidRPr="00456A3E" w14:paraId="169132EB" w14:textId="77777777" w:rsidTr="003C1E79">
        <w:trPr>
          <w:cantSplit w:val="0"/>
          <w:trHeight w:val="216"/>
        </w:trPr>
        <w:tc>
          <w:tcPr>
            <w:tcW w:w="3255" w:type="dxa"/>
            <w:noWrap/>
          </w:tcPr>
          <w:p w14:paraId="0C4D86F3" w14:textId="77777777" w:rsidR="009E18A8" w:rsidRPr="00456A3E" w:rsidRDefault="00784F76" w:rsidP="003C1E79">
            <w:pPr>
              <w:pStyle w:val="C-TableText"/>
              <w:jc w:val="center"/>
              <w:rPr>
                <w:sz w:val="20"/>
              </w:rPr>
            </w:pPr>
            <w:r w:rsidRPr="00456A3E">
              <w:rPr>
                <w:sz w:val="20"/>
              </w:rPr>
              <w:t>c.936 G&gt;T</w:t>
            </w:r>
          </w:p>
        </w:tc>
        <w:tc>
          <w:tcPr>
            <w:tcW w:w="2400" w:type="dxa"/>
            <w:noWrap/>
          </w:tcPr>
          <w:p w14:paraId="153ED7BF" w14:textId="77777777" w:rsidR="009E18A8" w:rsidRPr="00456A3E" w:rsidRDefault="00784F76" w:rsidP="003C1E79">
            <w:pPr>
              <w:pStyle w:val="C-TableText"/>
              <w:jc w:val="center"/>
              <w:rPr>
                <w:sz w:val="20"/>
              </w:rPr>
            </w:pPr>
            <w:r w:rsidRPr="00456A3E">
              <w:rPr>
                <w:sz w:val="20"/>
              </w:rPr>
              <w:t>c.G936T</w:t>
            </w:r>
          </w:p>
        </w:tc>
        <w:tc>
          <w:tcPr>
            <w:tcW w:w="2460" w:type="dxa"/>
            <w:noWrap/>
          </w:tcPr>
          <w:p w14:paraId="26E76818" w14:textId="77777777" w:rsidR="009E18A8" w:rsidRPr="00456A3E" w:rsidRDefault="00784F76" w:rsidP="003C1E79">
            <w:pPr>
              <w:pStyle w:val="C-TableText"/>
              <w:jc w:val="center"/>
              <w:rPr>
                <w:sz w:val="20"/>
              </w:rPr>
            </w:pPr>
            <w:r w:rsidRPr="00456A3E">
              <w:rPr>
                <w:sz w:val="20"/>
              </w:rPr>
              <w:t>Q312H</w:t>
            </w:r>
          </w:p>
        </w:tc>
      </w:tr>
      <w:tr w:rsidR="009E18A8" w:rsidRPr="00456A3E" w14:paraId="58BED6CE" w14:textId="77777777" w:rsidTr="003C1E79">
        <w:trPr>
          <w:cantSplit w:val="0"/>
          <w:trHeight w:val="216"/>
        </w:trPr>
        <w:tc>
          <w:tcPr>
            <w:tcW w:w="3255" w:type="dxa"/>
            <w:noWrap/>
          </w:tcPr>
          <w:p w14:paraId="5B5B1ED0" w14:textId="77777777" w:rsidR="009E18A8" w:rsidRPr="00456A3E" w:rsidRDefault="00784F76" w:rsidP="003C1E79">
            <w:pPr>
              <w:pStyle w:val="C-TableText"/>
              <w:jc w:val="center"/>
              <w:rPr>
                <w:sz w:val="20"/>
              </w:rPr>
            </w:pPr>
            <w:r w:rsidRPr="00456A3E">
              <w:rPr>
                <w:sz w:val="20"/>
              </w:rPr>
              <w:t>c.937 G&gt;T</w:t>
            </w:r>
          </w:p>
        </w:tc>
        <w:tc>
          <w:tcPr>
            <w:tcW w:w="2400" w:type="dxa"/>
            <w:noWrap/>
          </w:tcPr>
          <w:p w14:paraId="51B9E94E" w14:textId="77777777" w:rsidR="009E18A8" w:rsidRPr="00456A3E" w:rsidRDefault="00784F76" w:rsidP="003C1E79">
            <w:pPr>
              <w:pStyle w:val="C-TableText"/>
              <w:jc w:val="center"/>
              <w:rPr>
                <w:sz w:val="20"/>
              </w:rPr>
            </w:pPr>
            <w:r w:rsidRPr="00456A3E">
              <w:rPr>
                <w:sz w:val="20"/>
              </w:rPr>
              <w:t>c.G937T</w:t>
            </w:r>
          </w:p>
        </w:tc>
        <w:tc>
          <w:tcPr>
            <w:tcW w:w="2460" w:type="dxa"/>
            <w:noWrap/>
          </w:tcPr>
          <w:p w14:paraId="643823B6" w14:textId="77777777" w:rsidR="009E18A8" w:rsidRPr="00456A3E" w:rsidRDefault="00784F76" w:rsidP="003C1E79">
            <w:pPr>
              <w:pStyle w:val="C-TableText"/>
              <w:jc w:val="center"/>
              <w:rPr>
                <w:sz w:val="20"/>
              </w:rPr>
            </w:pPr>
            <w:r w:rsidRPr="00456A3E">
              <w:rPr>
                <w:sz w:val="20"/>
              </w:rPr>
              <w:t>D313Y</w:t>
            </w:r>
          </w:p>
        </w:tc>
      </w:tr>
      <w:tr w:rsidR="009E18A8" w:rsidRPr="00456A3E" w14:paraId="207CB0FB" w14:textId="77777777" w:rsidTr="003C1E79">
        <w:trPr>
          <w:cantSplit w:val="0"/>
          <w:trHeight w:val="216"/>
        </w:trPr>
        <w:tc>
          <w:tcPr>
            <w:tcW w:w="3255" w:type="dxa"/>
            <w:noWrap/>
          </w:tcPr>
          <w:p w14:paraId="2C4386F0" w14:textId="77777777" w:rsidR="009E18A8" w:rsidRPr="00456A3E" w:rsidRDefault="00784F76" w:rsidP="003C1E79">
            <w:pPr>
              <w:pStyle w:val="C-TableText"/>
              <w:jc w:val="center"/>
              <w:rPr>
                <w:sz w:val="20"/>
              </w:rPr>
            </w:pPr>
            <w:r w:rsidRPr="00456A3E">
              <w:rPr>
                <w:sz w:val="20"/>
              </w:rPr>
              <w:t>c.938 A&gt;G</w:t>
            </w:r>
          </w:p>
        </w:tc>
        <w:tc>
          <w:tcPr>
            <w:tcW w:w="2400" w:type="dxa"/>
            <w:noWrap/>
          </w:tcPr>
          <w:p w14:paraId="359C6075" w14:textId="77777777" w:rsidR="009E18A8" w:rsidRPr="00456A3E" w:rsidRDefault="00784F76" w:rsidP="003C1E79">
            <w:pPr>
              <w:pStyle w:val="C-TableText"/>
              <w:jc w:val="center"/>
              <w:rPr>
                <w:sz w:val="20"/>
              </w:rPr>
            </w:pPr>
            <w:r w:rsidRPr="00456A3E">
              <w:rPr>
                <w:sz w:val="20"/>
              </w:rPr>
              <w:t>c.A938G</w:t>
            </w:r>
          </w:p>
        </w:tc>
        <w:tc>
          <w:tcPr>
            <w:tcW w:w="2460" w:type="dxa"/>
            <w:noWrap/>
          </w:tcPr>
          <w:p w14:paraId="4B2D35FB" w14:textId="77777777" w:rsidR="009E18A8" w:rsidRPr="00456A3E" w:rsidRDefault="00784F76" w:rsidP="003C1E79">
            <w:pPr>
              <w:pStyle w:val="C-TableText"/>
              <w:jc w:val="center"/>
              <w:rPr>
                <w:sz w:val="20"/>
              </w:rPr>
            </w:pPr>
            <w:r w:rsidRPr="00456A3E">
              <w:rPr>
                <w:sz w:val="20"/>
              </w:rPr>
              <w:t>D313G</w:t>
            </w:r>
          </w:p>
        </w:tc>
      </w:tr>
      <w:tr w:rsidR="009E18A8" w:rsidRPr="00456A3E" w14:paraId="78E1E0E8" w14:textId="77777777" w:rsidTr="003C1E79">
        <w:trPr>
          <w:cantSplit w:val="0"/>
          <w:trHeight w:val="216"/>
        </w:trPr>
        <w:tc>
          <w:tcPr>
            <w:tcW w:w="3255" w:type="dxa"/>
            <w:noWrap/>
          </w:tcPr>
          <w:p w14:paraId="6A9E5C02" w14:textId="77777777" w:rsidR="009E18A8" w:rsidRPr="00456A3E" w:rsidRDefault="00784F76" w:rsidP="003C1E79">
            <w:pPr>
              <w:pStyle w:val="C-TableText"/>
              <w:jc w:val="center"/>
              <w:rPr>
                <w:sz w:val="20"/>
              </w:rPr>
            </w:pPr>
            <w:r w:rsidRPr="00456A3E">
              <w:rPr>
                <w:sz w:val="20"/>
              </w:rPr>
              <w:t>c.946 G&gt;A</w:t>
            </w:r>
          </w:p>
        </w:tc>
        <w:tc>
          <w:tcPr>
            <w:tcW w:w="2400" w:type="dxa"/>
            <w:noWrap/>
          </w:tcPr>
          <w:p w14:paraId="583C95DC" w14:textId="77777777" w:rsidR="009E18A8" w:rsidRPr="00456A3E" w:rsidRDefault="00784F76" w:rsidP="003C1E79">
            <w:pPr>
              <w:pStyle w:val="C-TableText"/>
              <w:jc w:val="center"/>
              <w:rPr>
                <w:sz w:val="20"/>
              </w:rPr>
            </w:pPr>
            <w:r w:rsidRPr="00456A3E">
              <w:rPr>
                <w:sz w:val="20"/>
              </w:rPr>
              <w:t>c.G946A</w:t>
            </w:r>
          </w:p>
        </w:tc>
        <w:tc>
          <w:tcPr>
            <w:tcW w:w="2460" w:type="dxa"/>
            <w:noWrap/>
          </w:tcPr>
          <w:p w14:paraId="274E10A9" w14:textId="77777777" w:rsidR="009E18A8" w:rsidRPr="00456A3E" w:rsidRDefault="00784F76" w:rsidP="003C1E79">
            <w:pPr>
              <w:pStyle w:val="C-TableText"/>
              <w:jc w:val="center"/>
              <w:rPr>
                <w:sz w:val="20"/>
              </w:rPr>
            </w:pPr>
            <w:r w:rsidRPr="00456A3E">
              <w:rPr>
                <w:sz w:val="20"/>
              </w:rPr>
              <w:t>V316I</w:t>
            </w:r>
          </w:p>
        </w:tc>
      </w:tr>
      <w:tr w:rsidR="009E18A8" w:rsidRPr="00456A3E" w14:paraId="59B92F33" w14:textId="77777777" w:rsidTr="003C1E79">
        <w:trPr>
          <w:cantSplit w:val="0"/>
          <w:trHeight w:val="216"/>
        </w:trPr>
        <w:tc>
          <w:tcPr>
            <w:tcW w:w="3255" w:type="dxa"/>
            <w:noWrap/>
          </w:tcPr>
          <w:p w14:paraId="0C7E295B" w14:textId="77777777" w:rsidR="009E18A8" w:rsidRPr="00456A3E" w:rsidRDefault="00784F76" w:rsidP="003C1E79">
            <w:pPr>
              <w:pStyle w:val="C-TableText"/>
              <w:jc w:val="center"/>
              <w:rPr>
                <w:sz w:val="20"/>
              </w:rPr>
            </w:pPr>
            <w:r w:rsidRPr="00456A3E">
              <w:rPr>
                <w:sz w:val="20"/>
              </w:rPr>
              <w:t>c.947 T&gt;G</w:t>
            </w:r>
          </w:p>
        </w:tc>
        <w:tc>
          <w:tcPr>
            <w:tcW w:w="2400" w:type="dxa"/>
            <w:noWrap/>
          </w:tcPr>
          <w:p w14:paraId="5F055250" w14:textId="77777777" w:rsidR="009E18A8" w:rsidRPr="00456A3E" w:rsidRDefault="00784F76" w:rsidP="003C1E79">
            <w:pPr>
              <w:pStyle w:val="C-TableText"/>
              <w:jc w:val="center"/>
              <w:rPr>
                <w:sz w:val="20"/>
              </w:rPr>
            </w:pPr>
            <w:r w:rsidRPr="00456A3E">
              <w:rPr>
                <w:sz w:val="20"/>
              </w:rPr>
              <w:t>c.T947G</w:t>
            </w:r>
          </w:p>
        </w:tc>
        <w:tc>
          <w:tcPr>
            <w:tcW w:w="2460" w:type="dxa"/>
            <w:noWrap/>
          </w:tcPr>
          <w:p w14:paraId="6A33A120" w14:textId="77777777" w:rsidR="009E18A8" w:rsidRPr="00456A3E" w:rsidRDefault="00784F76" w:rsidP="003C1E79">
            <w:pPr>
              <w:pStyle w:val="C-TableText"/>
              <w:jc w:val="center"/>
              <w:rPr>
                <w:sz w:val="20"/>
              </w:rPr>
            </w:pPr>
            <w:r w:rsidRPr="00456A3E">
              <w:rPr>
                <w:sz w:val="20"/>
              </w:rPr>
              <w:t>V316G</w:t>
            </w:r>
          </w:p>
        </w:tc>
      </w:tr>
      <w:tr w:rsidR="009E18A8" w:rsidRPr="00456A3E" w14:paraId="76865794" w14:textId="77777777" w:rsidTr="003C1E79">
        <w:trPr>
          <w:cantSplit w:val="0"/>
          <w:trHeight w:val="216"/>
        </w:trPr>
        <w:tc>
          <w:tcPr>
            <w:tcW w:w="3255" w:type="dxa"/>
            <w:noWrap/>
          </w:tcPr>
          <w:p w14:paraId="3054AAEB" w14:textId="77777777" w:rsidR="009E18A8" w:rsidRPr="00456A3E" w:rsidRDefault="00784F76" w:rsidP="003C1E79">
            <w:pPr>
              <w:pStyle w:val="C-TableText"/>
              <w:jc w:val="center"/>
              <w:rPr>
                <w:sz w:val="20"/>
              </w:rPr>
            </w:pPr>
            <w:r w:rsidRPr="00456A3E">
              <w:rPr>
                <w:sz w:val="20"/>
              </w:rPr>
              <w:t>c.950 T&gt;C</w:t>
            </w:r>
          </w:p>
        </w:tc>
        <w:tc>
          <w:tcPr>
            <w:tcW w:w="2400" w:type="dxa"/>
            <w:noWrap/>
          </w:tcPr>
          <w:p w14:paraId="3B2DC8B9" w14:textId="77777777" w:rsidR="009E18A8" w:rsidRPr="00456A3E" w:rsidRDefault="00784F76" w:rsidP="003C1E79">
            <w:pPr>
              <w:pStyle w:val="C-TableText"/>
              <w:jc w:val="center"/>
              <w:rPr>
                <w:sz w:val="20"/>
              </w:rPr>
            </w:pPr>
            <w:r w:rsidRPr="00456A3E">
              <w:rPr>
                <w:sz w:val="20"/>
              </w:rPr>
              <w:t>c.T950C</w:t>
            </w:r>
          </w:p>
        </w:tc>
        <w:tc>
          <w:tcPr>
            <w:tcW w:w="2460" w:type="dxa"/>
            <w:noWrap/>
          </w:tcPr>
          <w:p w14:paraId="667A2265" w14:textId="77777777" w:rsidR="009E18A8" w:rsidRPr="00456A3E" w:rsidRDefault="00784F76" w:rsidP="003C1E79">
            <w:pPr>
              <w:pStyle w:val="C-TableText"/>
              <w:jc w:val="center"/>
              <w:rPr>
                <w:sz w:val="20"/>
              </w:rPr>
            </w:pPr>
            <w:r w:rsidRPr="00456A3E">
              <w:rPr>
                <w:sz w:val="20"/>
              </w:rPr>
              <w:t>I317T</w:t>
            </w:r>
          </w:p>
        </w:tc>
      </w:tr>
      <w:tr w:rsidR="009E18A8" w:rsidRPr="00456A3E" w14:paraId="229D72E6" w14:textId="77777777" w:rsidTr="003C1E79">
        <w:trPr>
          <w:cantSplit w:val="0"/>
          <w:trHeight w:val="216"/>
        </w:trPr>
        <w:tc>
          <w:tcPr>
            <w:tcW w:w="3255" w:type="dxa"/>
            <w:noWrap/>
          </w:tcPr>
          <w:p w14:paraId="1ADAAF45" w14:textId="77777777" w:rsidR="009E18A8" w:rsidRPr="00456A3E" w:rsidRDefault="00784F76" w:rsidP="003C1E79">
            <w:pPr>
              <w:pStyle w:val="C-TableText"/>
              <w:jc w:val="center"/>
              <w:rPr>
                <w:sz w:val="20"/>
              </w:rPr>
            </w:pPr>
            <w:r w:rsidRPr="00456A3E">
              <w:rPr>
                <w:sz w:val="20"/>
              </w:rPr>
              <w:t>c.955 A&gt;T</w:t>
            </w:r>
          </w:p>
        </w:tc>
        <w:tc>
          <w:tcPr>
            <w:tcW w:w="2400" w:type="dxa"/>
            <w:noWrap/>
          </w:tcPr>
          <w:p w14:paraId="5282B020" w14:textId="77777777" w:rsidR="009E18A8" w:rsidRPr="00456A3E" w:rsidRDefault="00784F76" w:rsidP="003C1E79">
            <w:pPr>
              <w:pStyle w:val="C-TableText"/>
              <w:jc w:val="center"/>
              <w:rPr>
                <w:sz w:val="20"/>
              </w:rPr>
            </w:pPr>
            <w:r w:rsidRPr="00456A3E">
              <w:rPr>
                <w:sz w:val="20"/>
              </w:rPr>
              <w:t>c.A955T</w:t>
            </w:r>
          </w:p>
        </w:tc>
        <w:tc>
          <w:tcPr>
            <w:tcW w:w="2460" w:type="dxa"/>
            <w:noWrap/>
          </w:tcPr>
          <w:p w14:paraId="7AAB8F18" w14:textId="77777777" w:rsidR="009E18A8" w:rsidRPr="00456A3E" w:rsidRDefault="00784F76" w:rsidP="003C1E79">
            <w:pPr>
              <w:pStyle w:val="C-TableText"/>
              <w:jc w:val="center"/>
              <w:rPr>
                <w:sz w:val="20"/>
              </w:rPr>
            </w:pPr>
            <w:r w:rsidRPr="00456A3E">
              <w:rPr>
                <w:sz w:val="20"/>
              </w:rPr>
              <w:t>I319F</w:t>
            </w:r>
          </w:p>
        </w:tc>
      </w:tr>
      <w:tr w:rsidR="009E18A8" w:rsidRPr="00456A3E" w14:paraId="3732D167" w14:textId="77777777" w:rsidTr="003C1E79">
        <w:trPr>
          <w:cantSplit w:val="0"/>
          <w:trHeight w:val="216"/>
        </w:trPr>
        <w:tc>
          <w:tcPr>
            <w:tcW w:w="3255" w:type="dxa"/>
            <w:noWrap/>
          </w:tcPr>
          <w:p w14:paraId="0D4D99AE" w14:textId="77777777" w:rsidR="009E18A8" w:rsidRPr="00456A3E" w:rsidRDefault="00784F76" w:rsidP="003C1E79">
            <w:pPr>
              <w:pStyle w:val="C-TableText"/>
              <w:jc w:val="center"/>
              <w:rPr>
                <w:sz w:val="20"/>
              </w:rPr>
            </w:pPr>
            <w:r w:rsidRPr="00456A3E">
              <w:rPr>
                <w:sz w:val="20"/>
              </w:rPr>
              <w:t>c.956 T&gt;C</w:t>
            </w:r>
          </w:p>
        </w:tc>
        <w:tc>
          <w:tcPr>
            <w:tcW w:w="2400" w:type="dxa"/>
            <w:noWrap/>
          </w:tcPr>
          <w:p w14:paraId="750D5D8F" w14:textId="77777777" w:rsidR="009E18A8" w:rsidRPr="00456A3E" w:rsidRDefault="00784F76" w:rsidP="003C1E79">
            <w:pPr>
              <w:pStyle w:val="C-TableText"/>
              <w:jc w:val="center"/>
              <w:rPr>
                <w:sz w:val="20"/>
              </w:rPr>
            </w:pPr>
            <w:r w:rsidRPr="00456A3E">
              <w:rPr>
                <w:sz w:val="20"/>
              </w:rPr>
              <w:t>c.T956C</w:t>
            </w:r>
          </w:p>
        </w:tc>
        <w:tc>
          <w:tcPr>
            <w:tcW w:w="2460" w:type="dxa"/>
            <w:noWrap/>
          </w:tcPr>
          <w:p w14:paraId="1CCB1D61" w14:textId="77777777" w:rsidR="009E18A8" w:rsidRPr="00456A3E" w:rsidRDefault="00784F76" w:rsidP="003C1E79">
            <w:pPr>
              <w:pStyle w:val="C-TableText"/>
              <w:jc w:val="center"/>
              <w:rPr>
                <w:sz w:val="20"/>
              </w:rPr>
            </w:pPr>
            <w:r w:rsidRPr="00456A3E">
              <w:rPr>
                <w:sz w:val="20"/>
              </w:rPr>
              <w:t>I319T</w:t>
            </w:r>
          </w:p>
        </w:tc>
      </w:tr>
      <w:tr w:rsidR="009E18A8" w:rsidRPr="00456A3E" w14:paraId="62B797A9" w14:textId="77777777" w:rsidTr="003C1E79">
        <w:trPr>
          <w:cantSplit w:val="0"/>
          <w:trHeight w:val="216"/>
        </w:trPr>
        <w:tc>
          <w:tcPr>
            <w:tcW w:w="3255" w:type="dxa"/>
            <w:noWrap/>
          </w:tcPr>
          <w:p w14:paraId="33983AFB" w14:textId="77777777" w:rsidR="009E18A8" w:rsidRPr="00456A3E" w:rsidRDefault="00784F76" w:rsidP="003C1E79">
            <w:pPr>
              <w:pStyle w:val="C-TableText"/>
              <w:jc w:val="center"/>
              <w:rPr>
                <w:sz w:val="20"/>
              </w:rPr>
            </w:pPr>
            <w:r w:rsidRPr="00456A3E">
              <w:rPr>
                <w:sz w:val="20"/>
              </w:rPr>
              <w:t>c.959 A&gt;T</w:t>
            </w:r>
          </w:p>
        </w:tc>
        <w:tc>
          <w:tcPr>
            <w:tcW w:w="2400" w:type="dxa"/>
            <w:noWrap/>
          </w:tcPr>
          <w:p w14:paraId="721B6B80" w14:textId="77777777" w:rsidR="009E18A8" w:rsidRPr="00456A3E" w:rsidRDefault="00784F76" w:rsidP="003C1E79">
            <w:pPr>
              <w:pStyle w:val="C-TableText"/>
              <w:jc w:val="center"/>
              <w:rPr>
                <w:sz w:val="20"/>
              </w:rPr>
            </w:pPr>
            <w:r w:rsidRPr="00456A3E">
              <w:rPr>
                <w:sz w:val="20"/>
              </w:rPr>
              <w:t>c.A959T</w:t>
            </w:r>
          </w:p>
        </w:tc>
        <w:tc>
          <w:tcPr>
            <w:tcW w:w="2460" w:type="dxa"/>
            <w:noWrap/>
          </w:tcPr>
          <w:p w14:paraId="20F7EFCF" w14:textId="77777777" w:rsidR="009E18A8" w:rsidRPr="00456A3E" w:rsidRDefault="00784F76" w:rsidP="003C1E79">
            <w:pPr>
              <w:pStyle w:val="C-TableText"/>
              <w:jc w:val="center"/>
              <w:rPr>
                <w:sz w:val="20"/>
              </w:rPr>
            </w:pPr>
            <w:r w:rsidRPr="00456A3E">
              <w:rPr>
                <w:sz w:val="20"/>
              </w:rPr>
              <w:t>N320I</w:t>
            </w:r>
          </w:p>
        </w:tc>
      </w:tr>
      <w:tr w:rsidR="009E18A8" w:rsidRPr="00456A3E" w14:paraId="3A068CFA" w14:textId="77777777" w:rsidTr="003C1E79">
        <w:trPr>
          <w:cantSplit w:val="0"/>
          <w:trHeight w:val="216"/>
        </w:trPr>
        <w:tc>
          <w:tcPr>
            <w:tcW w:w="3255" w:type="dxa"/>
            <w:noWrap/>
          </w:tcPr>
          <w:p w14:paraId="384228D4" w14:textId="77777777" w:rsidR="009E18A8" w:rsidRPr="00456A3E" w:rsidRDefault="00784F76" w:rsidP="003C1E79">
            <w:pPr>
              <w:pStyle w:val="C-TableText"/>
              <w:jc w:val="center"/>
              <w:rPr>
                <w:sz w:val="20"/>
              </w:rPr>
            </w:pPr>
            <w:r w:rsidRPr="00456A3E">
              <w:rPr>
                <w:sz w:val="20"/>
              </w:rPr>
              <w:t>c.962 A&gt;G</w:t>
            </w:r>
          </w:p>
        </w:tc>
        <w:tc>
          <w:tcPr>
            <w:tcW w:w="2400" w:type="dxa"/>
            <w:noWrap/>
          </w:tcPr>
          <w:p w14:paraId="5D251F36" w14:textId="77777777" w:rsidR="009E18A8" w:rsidRPr="00456A3E" w:rsidRDefault="00784F76" w:rsidP="003C1E79">
            <w:pPr>
              <w:pStyle w:val="C-TableText"/>
              <w:jc w:val="center"/>
              <w:rPr>
                <w:sz w:val="20"/>
              </w:rPr>
            </w:pPr>
            <w:r w:rsidRPr="00456A3E">
              <w:rPr>
                <w:sz w:val="20"/>
              </w:rPr>
              <w:t>c.A962G</w:t>
            </w:r>
          </w:p>
        </w:tc>
        <w:tc>
          <w:tcPr>
            <w:tcW w:w="2460" w:type="dxa"/>
            <w:noWrap/>
          </w:tcPr>
          <w:p w14:paraId="742B3E6B" w14:textId="77777777" w:rsidR="009E18A8" w:rsidRPr="00456A3E" w:rsidRDefault="00784F76" w:rsidP="003C1E79">
            <w:pPr>
              <w:pStyle w:val="C-TableText"/>
              <w:jc w:val="center"/>
              <w:rPr>
                <w:sz w:val="20"/>
              </w:rPr>
            </w:pPr>
            <w:r w:rsidRPr="00456A3E">
              <w:rPr>
                <w:sz w:val="20"/>
              </w:rPr>
              <w:t>Q321R</w:t>
            </w:r>
          </w:p>
        </w:tc>
      </w:tr>
      <w:tr w:rsidR="009E18A8" w:rsidRPr="00456A3E" w14:paraId="20D48415" w14:textId="77777777" w:rsidTr="003C1E79">
        <w:trPr>
          <w:cantSplit w:val="0"/>
          <w:trHeight w:val="216"/>
        </w:trPr>
        <w:tc>
          <w:tcPr>
            <w:tcW w:w="3255" w:type="dxa"/>
            <w:noWrap/>
          </w:tcPr>
          <w:p w14:paraId="285B2146" w14:textId="77777777" w:rsidR="009E18A8" w:rsidRPr="00456A3E" w:rsidRDefault="00784F76" w:rsidP="003C1E79">
            <w:pPr>
              <w:pStyle w:val="C-TableText"/>
              <w:jc w:val="center"/>
              <w:rPr>
                <w:sz w:val="20"/>
              </w:rPr>
            </w:pPr>
            <w:r w:rsidRPr="00456A3E">
              <w:rPr>
                <w:sz w:val="20"/>
              </w:rPr>
              <w:t>c.962 A&gt;T</w:t>
            </w:r>
          </w:p>
        </w:tc>
        <w:tc>
          <w:tcPr>
            <w:tcW w:w="2400" w:type="dxa"/>
            <w:noWrap/>
          </w:tcPr>
          <w:p w14:paraId="4B1834B9" w14:textId="77777777" w:rsidR="009E18A8" w:rsidRPr="00456A3E" w:rsidRDefault="00784F76" w:rsidP="003C1E79">
            <w:pPr>
              <w:pStyle w:val="C-TableText"/>
              <w:jc w:val="center"/>
              <w:rPr>
                <w:sz w:val="20"/>
              </w:rPr>
            </w:pPr>
            <w:r w:rsidRPr="00456A3E">
              <w:rPr>
                <w:sz w:val="20"/>
              </w:rPr>
              <w:t>c.A962T</w:t>
            </w:r>
          </w:p>
        </w:tc>
        <w:tc>
          <w:tcPr>
            <w:tcW w:w="2460" w:type="dxa"/>
            <w:noWrap/>
          </w:tcPr>
          <w:p w14:paraId="7AAB832E" w14:textId="77777777" w:rsidR="009E18A8" w:rsidRPr="00456A3E" w:rsidRDefault="00784F76" w:rsidP="003C1E79">
            <w:pPr>
              <w:pStyle w:val="C-TableText"/>
              <w:jc w:val="center"/>
              <w:rPr>
                <w:sz w:val="20"/>
              </w:rPr>
            </w:pPr>
            <w:r w:rsidRPr="00456A3E">
              <w:rPr>
                <w:sz w:val="20"/>
              </w:rPr>
              <w:t>Q321L</w:t>
            </w:r>
          </w:p>
        </w:tc>
      </w:tr>
      <w:tr w:rsidR="009E18A8" w:rsidRPr="00456A3E" w14:paraId="20645209" w14:textId="77777777" w:rsidTr="003C1E79">
        <w:trPr>
          <w:cantSplit w:val="0"/>
          <w:trHeight w:val="216"/>
        </w:trPr>
        <w:tc>
          <w:tcPr>
            <w:tcW w:w="3255" w:type="dxa"/>
            <w:noWrap/>
          </w:tcPr>
          <w:p w14:paraId="13DBE396" w14:textId="77777777" w:rsidR="009E18A8" w:rsidRPr="00456A3E" w:rsidRDefault="00784F76" w:rsidP="003C1E79">
            <w:pPr>
              <w:pStyle w:val="C-TableText"/>
              <w:jc w:val="center"/>
              <w:rPr>
                <w:sz w:val="20"/>
              </w:rPr>
            </w:pPr>
            <w:r w:rsidRPr="00456A3E">
              <w:rPr>
                <w:sz w:val="20"/>
              </w:rPr>
              <w:t>c.963 G&gt;C</w:t>
            </w:r>
          </w:p>
        </w:tc>
        <w:tc>
          <w:tcPr>
            <w:tcW w:w="2400" w:type="dxa"/>
            <w:noWrap/>
          </w:tcPr>
          <w:p w14:paraId="75B6AFAE" w14:textId="77777777" w:rsidR="009E18A8" w:rsidRPr="00456A3E" w:rsidRDefault="00784F76" w:rsidP="003C1E79">
            <w:pPr>
              <w:pStyle w:val="C-TableText"/>
              <w:jc w:val="center"/>
              <w:rPr>
                <w:sz w:val="20"/>
              </w:rPr>
            </w:pPr>
            <w:r w:rsidRPr="00456A3E">
              <w:rPr>
                <w:sz w:val="20"/>
              </w:rPr>
              <w:t>c.G963C</w:t>
            </w:r>
          </w:p>
        </w:tc>
        <w:tc>
          <w:tcPr>
            <w:tcW w:w="2460" w:type="dxa"/>
            <w:noWrap/>
          </w:tcPr>
          <w:p w14:paraId="7C7E9D45" w14:textId="77777777" w:rsidR="009E18A8" w:rsidRPr="00456A3E" w:rsidRDefault="00784F76" w:rsidP="003C1E79">
            <w:pPr>
              <w:pStyle w:val="C-TableText"/>
              <w:jc w:val="center"/>
              <w:rPr>
                <w:sz w:val="20"/>
              </w:rPr>
            </w:pPr>
            <w:r w:rsidRPr="00456A3E">
              <w:rPr>
                <w:sz w:val="20"/>
              </w:rPr>
              <w:t>Q321H</w:t>
            </w:r>
          </w:p>
        </w:tc>
      </w:tr>
      <w:tr w:rsidR="009E18A8" w:rsidRPr="00456A3E" w14:paraId="300F2220" w14:textId="77777777" w:rsidTr="003C1E79">
        <w:trPr>
          <w:cantSplit w:val="0"/>
          <w:trHeight w:val="216"/>
        </w:trPr>
        <w:tc>
          <w:tcPr>
            <w:tcW w:w="3255" w:type="dxa"/>
            <w:noWrap/>
          </w:tcPr>
          <w:p w14:paraId="43ABE163" w14:textId="77777777" w:rsidR="009E18A8" w:rsidRPr="00456A3E" w:rsidRDefault="00323447" w:rsidP="003C1E79">
            <w:pPr>
              <w:pStyle w:val="C-TableText"/>
              <w:jc w:val="center"/>
              <w:rPr>
                <w:sz w:val="20"/>
              </w:rPr>
            </w:pPr>
            <w:r w:rsidRPr="00456A3E">
              <w:rPr>
                <w:sz w:val="20"/>
              </w:rPr>
              <w:t>c.964 G&gt;A</w:t>
            </w:r>
          </w:p>
        </w:tc>
        <w:tc>
          <w:tcPr>
            <w:tcW w:w="2400" w:type="dxa"/>
            <w:noWrap/>
          </w:tcPr>
          <w:p w14:paraId="33F25CB2" w14:textId="77777777" w:rsidR="009E18A8" w:rsidRPr="00456A3E" w:rsidRDefault="00784F76" w:rsidP="003C1E79">
            <w:pPr>
              <w:pStyle w:val="C-TableText"/>
              <w:jc w:val="center"/>
              <w:rPr>
                <w:sz w:val="20"/>
              </w:rPr>
            </w:pPr>
            <w:r w:rsidRPr="00456A3E">
              <w:rPr>
                <w:sz w:val="20"/>
              </w:rPr>
              <w:t>c.G964C</w:t>
            </w:r>
          </w:p>
        </w:tc>
        <w:tc>
          <w:tcPr>
            <w:tcW w:w="2460" w:type="dxa"/>
            <w:noWrap/>
          </w:tcPr>
          <w:p w14:paraId="73DAE84F" w14:textId="77777777" w:rsidR="009E18A8" w:rsidRPr="00456A3E" w:rsidRDefault="00784F76" w:rsidP="003C1E79">
            <w:pPr>
              <w:pStyle w:val="C-TableText"/>
              <w:jc w:val="center"/>
              <w:rPr>
                <w:sz w:val="20"/>
              </w:rPr>
            </w:pPr>
            <w:r w:rsidRPr="00C37BD4">
              <w:rPr>
                <w:sz w:val="20"/>
              </w:rPr>
              <w:t>D322N</w:t>
            </w:r>
          </w:p>
        </w:tc>
      </w:tr>
      <w:tr w:rsidR="009E18A8" w:rsidRPr="00456A3E" w14:paraId="0E184790" w14:textId="77777777" w:rsidTr="003C1E79">
        <w:trPr>
          <w:cantSplit w:val="0"/>
          <w:trHeight w:val="216"/>
        </w:trPr>
        <w:tc>
          <w:tcPr>
            <w:tcW w:w="3255" w:type="dxa"/>
            <w:noWrap/>
          </w:tcPr>
          <w:p w14:paraId="4F9CF02E" w14:textId="77777777" w:rsidR="009E18A8" w:rsidRPr="00456A3E" w:rsidRDefault="00784F76" w:rsidP="003C1E79">
            <w:pPr>
              <w:pStyle w:val="C-TableText"/>
              <w:jc w:val="center"/>
              <w:rPr>
                <w:sz w:val="20"/>
              </w:rPr>
            </w:pPr>
            <w:r w:rsidRPr="00456A3E">
              <w:rPr>
                <w:sz w:val="20"/>
              </w:rPr>
              <w:t>c.966 C&gt;A</w:t>
            </w:r>
          </w:p>
        </w:tc>
        <w:tc>
          <w:tcPr>
            <w:tcW w:w="2400" w:type="dxa"/>
            <w:noWrap/>
          </w:tcPr>
          <w:p w14:paraId="52B6E449" w14:textId="77777777" w:rsidR="009E18A8" w:rsidRPr="00456A3E" w:rsidRDefault="00784F76" w:rsidP="003C1E79">
            <w:pPr>
              <w:pStyle w:val="C-TableText"/>
              <w:jc w:val="center"/>
              <w:rPr>
                <w:sz w:val="20"/>
              </w:rPr>
            </w:pPr>
            <w:r w:rsidRPr="00456A3E">
              <w:rPr>
                <w:sz w:val="20"/>
              </w:rPr>
              <w:t>c.C966A</w:t>
            </w:r>
          </w:p>
        </w:tc>
        <w:tc>
          <w:tcPr>
            <w:tcW w:w="2460" w:type="dxa"/>
            <w:noWrap/>
          </w:tcPr>
          <w:p w14:paraId="4D609A9D" w14:textId="77777777" w:rsidR="009E18A8" w:rsidRPr="00456A3E" w:rsidRDefault="00784F76" w:rsidP="003C1E79">
            <w:pPr>
              <w:pStyle w:val="C-TableText"/>
              <w:jc w:val="center"/>
              <w:rPr>
                <w:sz w:val="20"/>
              </w:rPr>
            </w:pPr>
            <w:r w:rsidRPr="00456A3E">
              <w:rPr>
                <w:sz w:val="20"/>
              </w:rPr>
              <w:t>D322E</w:t>
            </w:r>
          </w:p>
        </w:tc>
      </w:tr>
      <w:tr w:rsidR="009E18A8" w:rsidRPr="00456A3E" w14:paraId="4EA90EDB" w14:textId="77777777" w:rsidTr="003C1E79">
        <w:trPr>
          <w:cantSplit w:val="0"/>
          <w:trHeight w:val="216"/>
        </w:trPr>
        <w:tc>
          <w:tcPr>
            <w:tcW w:w="3255" w:type="dxa"/>
            <w:noWrap/>
          </w:tcPr>
          <w:p w14:paraId="547E2093" w14:textId="77777777" w:rsidR="009E18A8" w:rsidRPr="00456A3E" w:rsidRDefault="00784F76" w:rsidP="003C1E79">
            <w:pPr>
              <w:pStyle w:val="C-TableText"/>
              <w:jc w:val="center"/>
              <w:rPr>
                <w:sz w:val="20"/>
              </w:rPr>
            </w:pPr>
            <w:r w:rsidRPr="00456A3E">
              <w:rPr>
                <w:sz w:val="20"/>
              </w:rPr>
              <w:t>c.973 G&gt;A</w:t>
            </w:r>
          </w:p>
        </w:tc>
        <w:tc>
          <w:tcPr>
            <w:tcW w:w="2400" w:type="dxa"/>
            <w:noWrap/>
          </w:tcPr>
          <w:p w14:paraId="05B48943" w14:textId="77777777" w:rsidR="009E18A8" w:rsidRPr="00456A3E" w:rsidRDefault="00784F76" w:rsidP="003C1E79">
            <w:pPr>
              <w:pStyle w:val="C-TableText"/>
              <w:jc w:val="center"/>
              <w:rPr>
                <w:sz w:val="20"/>
              </w:rPr>
            </w:pPr>
            <w:r w:rsidRPr="00456A3E">
              <w:rPr>
                <w:sz w:val="20"/>
              </w:rPr>
              <w:t>c.G973A</w:t>
            </w:r>
          </w:p>
        </w:tc>
        <w:tc>
          <w:tcPr>
            <w:tcW w:w="2460" w:type="dxa"/>
            <w:noWrap/>
          </w:tcPr>
          <w:p w14:paraId="7A028B5B" w14:textId="77777777" w:rsidR="009E18A8" w:rsidRPr="00456A3E" w:rsidRDefault="00784F76" w:rsidP="003C1E79">
            <w:pPr>
              <w:pStyle w:val="C-TableText"/>
              <w:jc w:val="center"/>
              <w:rPr>
                <w:sz w:val="20"/>
              </w:rPr>
            </w:pPr>
            <w:r w:rsidRPr="00456A3E">
              <w:rPr>
                <w:sz w:val="20"/>
              </w:rPr>
              <w:t>G325S</w:t>
            </w:r>
          </w:p>
        </w:tc>
      </w:tr>
      <w:tr w:rsidR="009E18A8" w:rsidRPr="00456A3E" w14:paraId="625857D3" w14:textId="77777777" w:rsidTr="003C1E79">
        <w:trPr>
          <w:cantSplit w:val="0"/>
          <w:trHeight w:val="216"/>
        </w:trPr>
        <w:tc>
          <w:tcPr>
            <w:tcW w:w="3255" w:type="dxa"/>
            <w:noWrap/>
          </w:tcPr>
          <w:p w14:paraId="46ABB782" w14:textId="77777777" w:rsidR="009E18A8" w:rsidRPr="00456A3E" w:rsidRDefault="00784F76" w:rsidP="003C1E79">
            <w:pPr>
              <w:pStyle w:val="C-TableText"/>
              <w:jc w:val="center"/>
              <w:rPr>
                <w:sz w:val="20"/>
              </w:rPr>
            </w:pPr>
            <w:r w:rsidRPr="00456A3E">
              <w:rPr>
                <w:sz w:val="20"/>
              </w:rPr>
              <w:t>c.973 G&gt;C</w:t>
            </w:r>
          </w:p>
        </w:tc>
        <w:tc>
          <w:tcPr>
            <w:tcW w:w="2400" w:type="dxa"/>
            <w:noWrap/>
          </w:tcPr>
          <w:p w14:paraId="44ABC8CC" w14:textId="77777777" w:rsidR="009E18A8" w:rsidRPr="00456A3E" w:rsidRDefault="00784F76" w:rsidP="003C1E79">
            <w:pPr>
              <w:pStyle w:val="C-TableText"/>
              <w:jc w:val="center"/>
              <w:rPr>
                <w:sz w:val="20"/>
              </w:rPr>
            </w:pPr>
            <w:r w:rsidRPr="00456A3E">
              <w:rPr>
                <w:sz w:val="20"/>
              </w:rPr>
              <w:t>c.G973C</w:t>
            </w:r>
          </w:p>
        </w:tc>
        <w:tc>
          <w:tcPr>
            <w:tcW w:w="2460" w:type="dxa"/>
            <w:noWrap/>
          </w:tcPr>
          <w:p w14:paraId="0D431A65" w14:textId="77777777" w:rsidR="009E18A8" w:rsidRPr="00456A3E" w:rsidRDefault="00784F76" w:rsidP="003C1E79">
            <w:pPr>
              <w:pStyle w:val="C-TableText"/>
              <w:jc w:val="center"/>
              <w:rPr>
                <w:sz w:val="20"/>
              </w:rPr>
            </w:pPr>
            <w:r w:rsidRPr="00456A3E">
              <w:rPr>
                <w:sz w:val="20"/>
              </w:rPr>
              <w:t>G325R</w:t>
            </w:r>
          </w:p>
        </w:tc>
      </w:tr>
      <w:tr w:rsidR="009E18A8" w:rsidRPr="00456A3E" w14:paraId="7BA61ABD" w14:textId="77777777" w:rsidTr="003C1E79">
        <w:trPr>
          <w:cantSplit w:val="0"/>
          <w:trHeight w:val="216"/>
        </w:trPr>
        <w:tc>
          <w:tcPr>
            <w:tcW w:w="3255" w:type="dxa"/>
            <w:noWrap/>
          </w:tcPr>
          <w:p w14:paraId="722E3043" w14:textId="77777777" w:rsidR="009E18A8" w:rsidRPr="00456A3E" w:rsidRDefault="00784F76" w:rsidP="003C1E79">
            <w:pPr>
              <w:pStyle w:val="C-TableText"/>
              <w:jc w:val="center"/>
              <w:rPr>
                <w:sz w:val="20"/>
              </w:rPr>
            </w:pPr>
            <w:r w:rsidRPr="00456A3E">
              <w:rPr>
                <w:sz w:val="20"/>
              </w:rPr>
              <w:t>c.979 C&gt;G</w:t>
            </w:r>
          </w:p>
        </w:tc>
        <w:tc>
          <w:tcPr>
            <w:tcW w:w="2400" w:type="dxa"/>
            <w:noWrap/>
          </w:tcPr>
          <w:p w14:paraId="70FE68C8" w14:textId="77777777" w:rsidR="009E18A8" w:rsidRPr="00456A3E" w:rsidRDefault="00784F76" w:rsidP="003C1E79">
            <w:pPr>
              <w:pStyle w:val="C-TableText"/>
              <w:jc w:val="center"/>
              <w:rPr>
                <w:sz w:val="20"/>
              </w:rPr>
            </w:pPr>
            <w:r w:rsidRPr="00456A3E">
              <w:rPr>
                <w:sz w:val="20"/>
              </w:rPr>
              <w:t>c.C979G</w:t>
            </w:r>
          </w:p>
        </w:tc>
        <w:tc>
          <w:tcPr>
            <w:tcW w:w="2460" w:type="dxa"/>
            <w:noWrap/>
          </w:tcPr>
          <w:p w14:paraId="6B06B6F7" w14:textId="77777777" w:rsidR="009E18A8" w:rsidRPr="00456A3E" w:rsidRDefault="00784F76" w:rsidP="003C1E79">
            <w:pPr>
              <w:pStyle w:val="C-TableText"/>
              <w:jc w:val="center"/>
              <w:rPr>
                <w:sz w:val="20"/>
              </w:rPr>
            </w:pPr>
            <w:r w:rsidRPr="00456A3E">
              <w:rPr>
                <w:sz w:val="20"/>
              </w:rPr>
              <w:t>Q327E</w:t>
            </w:r>
          </w:p>
        </w:tc>
      </w:tr>
      <w:tr w:rsidR="009E18A8" w:rsidRPr="00456A3E" w14:paraId="7D3F227C" w14:textId="77777777" w:rsidTr="003C1E79">
        <w:trPr>
          <w:cantSplit w:val="0"/>
          <w:trHeight w:val="216"/>
        </w:trPr>
        <w:tc>
          <w:tcPr>
            <w:tcW w:w="3255" w:type="dxa"/>
            <w:noWrap/>
          </w:tcPr>
          <w:p w14:paraId="2E5CABFD" w14:textId="77777777" w:rsidR="009E18A8" w:rsidRPr="00456A3E" w:rsidRDefault="00784F76" w:rsidP="003C1E79">
            <w:pPr>
              <w:pStyle w:val="C-TableText"/>
              <w:jc w:val="center"/>
              <w:rPr>
                <w:sz w:val="20"/>
              </w:rPr>
            </w:pPr>
            <w:r w:rsidRPr="00456A3E">
              <w:rPr>
                <w:sz w:val="20"/>
              </w:rPr>
              <w:t>c.983 G&gt;C</w:t>
            </w:r>
          </w:p>
        </w:tc>
        <w:tc>
          <w:tcPr>
            <w:tcW w:w="2400" w:type="dxa"/>
            <w:noWrap/>
          </w:tcPr>
          <w:p w14:paraId="343ECEF8" w14:textId="77777777" w:rsidR="009E18A8" w:rsidRPr="00456A3E" w:rsidRDefault="00784F76" w:rsidP="003C1E79">
            <w:pPr>
              <w:pStyle w:val="C-TableText"/>
              <w:jc w:val="center"/>
              <w:rPr>
                <w:sz w:val="20"/>
              </w:rPr>
            </w:pPr>
            <w:r w:rsidRPr="00456A3E">
              <w:rPr>
                <w:sz w:val="20"/>
              </w:rPr>
              <w:t>c.G983C</w:t>
            </w:r>
          </w:p>
        </w:tc>
        <w:tc>
          <w:tcPr>
            <w:tcW w:w="2460" w:type="dxa"/>
            <w:noWrap/>
          </w:tcPr>
          <w:p w14:paraId="6896D390" w14:textId="77777777" w:rsidR="009E18A8" w:rsidRPr="00456A3E" w:rsidRDefault="00784F76" w:rsidP="003C1E79">
            <w:pPr>
              <w:pStyle w:val="C-TableText"/>
              <w:jc w:val="center"/>
              <w:rPr>
                <w:sz w:val="20"/>
              </w:rPr>
            </w:pPr>
            <w:r w:rsidRPr="00456A3E">
              <w:rPr>
                <w:sz w:val="20"/>
              </w:rPr>
              <w:t>G328A</w:t>
            </w:r>
          </w:p>
        </w:tc>
      </w:tr>
      <w:tr w:rsidR="009E18A8" w:rsidRPr="00456A3E" w14:paraId="3E8FE42A" w14:textId="77777777" w:rsidTr="003C1E79">
        <w:trPr>
          <w:cantSplit w:val="0"/>
          <w:trHeight w:val="216"/>
        </w:trPr>
        <w:tc>
          <w:tcPr>
            <w:tcW w:w="3255" w:type="dxa"/>
            <w:noWrap/>
          </w:tcPr>
          <w:p w14:paraId="7A1AF3D1" w14:textId="77777777" w:rsidR="009E18A8" w:rsidRPr="00456A3E" w:rsidRDefault="00784F76" w:rsidP="003C1E79">
            <w:pPr>
              <w:pStyle w:val="C-TableText"/>
              <w:jc w:val="center"/>
              <w:rPr>
                <w:sz w:val="20"/>
              </w:rPr>
            </w:pPr>
            <w:r w:rsidRPr="00456A3E">
              <w:rPr>
                <w:sz w:val="20"/>
              </w:rPr>
              <w:t>c.1001 G&gt;A</w:t>
            </w:r>
          </w:p>
        </w:tc>
        <w:tc>
          <w:tcPr>
            <w:tcW w:w="2400" w:type="dxa"/>
            <w:noWrap/>
          </w:tcPr>
          <w:p w14:paraId="77089408" w14:textId="77777777" w:rsidR="009E18A8" w:rsidRPr="00456A3E" w:rsidRDefault="00784F76" w:rsidP="003C1E79">
            <w:pPr>
              <w:pStyle w:val="C-TableText"/>
              <w:jc w:val="center"/>
              <w:rPr>
                <w:sz w:val="20"/>
              </w:rPr>
            </w:pPr>
            <w:r w:rsidRPr="00456A3E">
              <w:rPr>
                <w:sz w:val="20"/>
              </w:rPr>
              <w:t>c.G1001A</w:t>
            </w:r>
          </w:p>
        </w:tc>
        <w:tc>
          <w:tcPr>
            <w:tcW w:w="2460" w:type="dxa"/>
            <w:noWrap/>
          </w:tcPr>
          <w:p w14:paraId="1F23E188" w14:textId="77777777" w:rsidR="009E18A8" w:rsidRPr="00456A3E" w:rsidRDefault="00784F76" w:rsidP="003C1E79">
            <w:pPr>
              <w:pStyle w:val="C-TableText"/>
              <w:jc w:val="center"/>
              <w:rPr>
                <w:sz w:val="20"/>
              </w:rPr>
            </w:pPr>
            <w:r w:rsidRPr="00456A3E">
              <w:rPr>
                <w:sz w:val="20"/>
              </w:rPr>
              <w:t>G334E</w:t>
            </w:r>
          </w:p>
        </w:tc>
      </w:tr>
      <w:tr w:rsidR="009E18A8" w:rsidRPr="00456A3E" w14:paraId="3FBDDC3E" w14:textId="77777777" w:rsidTr="003C1E79">
        <w:trPr>
          <w:cantSplit w:val="0"/>
          <w:trHeight w:val="216"/>
        </w:trPr>
        <w:tc>
          <w:tcPr>
            <w:tcW w:w="3255" w:type="dxa"/>
            <w:noWrap/>
          </w:tcPr>
          <w:p w14:paraId="3130FD38" w14:textId="77777777" w:rsidR="009E18A8" w:rsidRPr="00456A3E" w:rsidRDefault="00784F76" w:rsidP="003C1E79">
            <w:pPr>
              <w:pStyle w:val="C-TableText"/>
              <w:jc w:val="center"/>
              <w:rPr>
                <w:sz w:val="20"/>
              </w:rPr>
            </w:pPr>
            <w:r w:rsidRPr="00456A3E">
              <w:rPr>
                <w:sz w:val="20"/>
              </w:rPr>
              <w:t>c.1012 G&gt;A</w:t>
            </w:r>
          </w:p>
        </w:tc>
        <w:tc>
          <w:tcPr>
            <w:tcW w:w="2400" w:type="dxa"/>
            <w:noWrap/>
          </w:tcPr>
          <w:p w14:paraId="3F6F1EA4" w14:textId="77777777" w:rsidR="009E18A8" w:rsidRPr="00456A3E" w:rsidRDefault="00784F76" w:rsidP="003C1E79">
            <w:pPr>
              <w:pStyle w:val="C-TableText"/>
              <w:jc w:val="center"/>
              <w:rPr>
                <w:sz w:val="20"/>
              </w:rPr>
            </w:pPr>
            <w:r w:rsidRPr="00456A3E">
              <w:rPr>
                <w:sz w:val="20"/>
              </w:rPr>
              <w:t>c.G1012A</w:t>
            </w:r>
          </w:p>
        </w:tc>
        <w:tc>
          <w:tcPr>
            <w:tcW w:w="2460" w:type="dxa"/>
            <w:noWrap/>
          </w:tcPr>
          <w:p w14:paraId="24F7567E" w14:textId="77777777" w:rsidR="009E18A8" w:rsidRPr="00456A3E" w:rsidRDefault="00784F76" w:rsidP="003C1E79">
            <w:pPr>
              <w:pStyle w:val="C-TableText"/>
              <w:jc w:val="center"/>
              <w:rPr>
                <w:sz w:val="20"/>
              </w:rPr>
            </w:pPr>
            <w:r w:rsidRPr="00456A3E">
              <w:rPr>
                <w:sz w:val="20"/>
              </w:rPr>
              <w:t>E338K</w:t>
            </w:r>
          </w:p>
        </w:tc>
      </w:tr>
      <w:tr w:rsidR="009E18A8" w:rsidRPr="00456A3E" w14:paraId="2DB45A19" w14:textId="77777777" w:rsidTr="003C1E79">
        <w:trPr>
          <w:cantSplit w:val="0"/>
          <w:trHeight w:val="216"/>
        </w:trPr>
        <w:tc>
          <w:tcPr>
            <w:tcW w:w="3255" w:type="dxa"/>
            <w:noWrap/>
          </w:tcPr>
          <w:p w14:paraId="71B70066" w14:textId="77777777" w:rsidR="009E18A8" w:rsidRPr="00456A3E" w:rsidRDefault="00784F76" w:rsidP="003C1E79">
            <w:pPr>
              <w:pStyle w:val="C-TableText"/>
              <w:jc w:val="center"/>
              <w:rPr>
                <w:sz w:val="20"/>
              </w:rPr>
            </w:pPr>
            <w:r w:rsidRPr="00456A3E">
              <w:rPr>
                <w:sz w:val="20"/>
              </w:rPr>
              <w:t>c.1016 T&gt;A</w:t>
            </w:r>
          </w:p>
        </w:tc>
        <w:tc>
          <w:tcPr>
            <w:tcW w:w="2400" w:type="dxa"/>
            <w:noWrap/>
          </w:tcPr>
          <w:p w14:paraId="14974D02" w14:textId="77777777" w:rsidR="009E18A8" w:rsidRPr="00456A3E" w:rsidRDefault="00784F76" w:rsidP="003C1E79">
            <w:pPr>
              <w:pStyle w:val="C-TableText"/>
              <w:jc w:val="center"/>
              <w:rPr>
                <w:sz w:val="20"/>
              </w:rPr>
            </w:pPr>
            <w:r w:rsidRPr="00456A3E">
              <w:rPr>
                <w:sz w:val="20"/>
              </w:rPr>
              <w:t>c.T1016A</w:t>
            </w:r>
          </w:p>
        </w:tc>
        <w:tc>
          <w:tcPr>
            <w:tcW w:w="2460" w:type="dxa"/>
            <w:noWrap/>
          </w:tcPr>
          <w:p w14:paraId="0B71F443" w14:textId="77777777" w:rsidR="009E18A8" w:rsidRPr="00456A3E" w:rsidRDefault="00784F76" w:rsidP="003C1E79">
            <w:pPr>
              <w:pStyle w:val="C-TableText"/>
              <w:jc w:val="center"/>
              <w:rPr>
                <w:sz w:val="20"/>
              </w:rPr>
            </w:pPr>
            <w:r w:rsidRPr="00456A3E">
              <w:rPr>
                <w:sz w:val="20"/>
              </w:rPr>
              <w:t>V339E</w:t>
            </w:r>
          </w:p>
        </w:tc>
      </w:tr>
      <w:tr w:rsidR="009E18A8" w:rsidRPr="00456A3E" w14:paraId="13E25A11" w14:textId="77777777" w:rsidTr="003C1E79">
        <w:trPr>
          <w:cantSplit w:val="0"/>
          <w:trHeight w:val="216"/>
        </w:trPr>
        <w:tc>
          <w:tcPr>
            <w:tcW w:w="3255" w:type="dxa"/>
            <w:noWrap/>
          </w:tcPr>
          <w:p w14:paraId="7AF14DEA" w14:textId="77777777" w:rsidR="009E18A8" w:rsidRPr="00456A3E" w:rsidRDefault="00784F76" w:rsidP="003C1E79">
            <w:pPr>
              <w:pStyle w:val="C-TableText"/>
              <w:jc w:val="center"/>
              <w:rPr>
                <w:sz w:val="20"/>
              </w:rPr>
            </w:pPr>
            <w:r w:rsidRPr="00456A3E">
              <w:rPr>
                <w:sz w:val="20"/>
              </w:rPr>
              <w:t>c.1028 C&gt;T</w:t>
            </w:r>
          </w:p>
        </w:tc>
        <w:tc>
          <w:tcPr>
            <w:tcW w:w="2400" w:type="dxa"/>
            <w:noWrap/>
          </w:tcPr>
          <w:p w14:paraId="16470C3C" w14:textId="77777777" w:rsidR="009E18A8" w:rsidRPr="00456A3E" w:rsidRDefault="00784F76" w:rsidP="003C1E79">
            <w:pPr>
              <w:pStyle w:val="C-TableText"/>
              <w:jc w:val="center"/>
              <w:rPr>
                <w:sz w:val="20"/>
              </w:rPr>
            </w:pPr>
            <w:r w:rsidRPr="00456A3E">
              <w:rPr>
                <w:sz w:val="20"/>
              </w:rPr>
              <w:t>c.C1028T</w:t>
            </w:r>
          </w:p>
        </w:tc>
        <w:tc>
          <w:tcPr>
            <w:tcW w:w="2460" w:type="dxa"/>
            <w:noWrap/>
          </w:tcPr>
          <w:p w14:paraId="3EAD27F3" w14:textId="77777777" w:rsidR="009E18A8" w:rsidRPr="00456A3E" w:rsidRDefault="00784F76" w:rsidP="003C1E79">
            <w:pPr>
              <w:pStyle w:val="C-TableText"/>
              <w:jc w:val="center"/>
              <w:rPr>
                <w:sz w:val="20"/>
              </w:rPr>
            </w:pPr>
            <w:r w:rsidRPr="00456A3E">
              <w:rPr>
                <w:sz w:val="20"/>
              </w:rPr>
              <w:t>P343L</w:t>
            </w:r>
          </w:p>
        </w:tc>
      </w:tr>
      <w:tr w:rsidR="009E18A8" w:rsidRPr="00456A3E" w14:paraId="7319B180" w14:textId="77777777" w:rsidTr="003C1E79">
        <w:trPr>
          <w:cantSplit w:val="0"/>
          <w:trHeight w:val="216"/>
        </w:trPr>
        <w:tc>
          <w:tcPr>
            <w:tcW w:w="3255" w:type="dxa"/>
            <w:noWrap/>
          </w:tcPr>
          <w:p w14:paraId="6DA5E7E9" w14:textId="77777777" w:rsidR="009E18A8" w:rsidRPr="00456A3E" w:rsidRDefault="00784F76" w:rsidP="003C1E79">
            <w:pPr>
              <w:pStyle w:val="C-TableText"/>
              <w:jc w:val="center"/>
              <w:rPr>
                <w:sz w:val="20"/>
              </w:rPr>
            </w:pPr>
            <w:r w:rsidRPr="00456A3E">
              <w:rPr>
                <w:sz w:val="20"/>
              </w:rPr>
              <w:t>c.1033 T&gt;C</w:t>
            </w:r>
          </w:p>
        </w:tc>
        <w:tc>
          <w:tcPr>
            <w:tcW w:w="2400" w:type="dxa"/>
            <w:noWrap/>
          </w:tcPr>
          <w:p w14:paraId="10BEB628" w14:textId="77777777" w:rsidR="009E18A8" w:rsidRPr="00456A3E" w:rsidRDefault="00784F76" w:rsidP="003C1E79">
            <w:pPr>
              <w:pStyle w:val="C-TableText"/>
              <w:jc w:val="center"/>
              <w:rPr>
                <w:sz w:val="20"/>
              </w:rPr>
            </w:pPr>
            <w:r w:rsidRPr="00456A3E">
              <w:rPr>
                <w:sz w:val="20"/>
              </w:rPr>
              <w:t>c.T1033C</w:t>
            </w:r>
          </w:p>
        </w:tc>
        <w:tc>
          <w:tcPr>
            <w:tcW w:w="2460" w:type="dxa"/>
            <w:noWrap/>
          </w:tcPr>
          <w:p w14:paraId="7F5ECE35" w14:textId="77777777" w:rsidR="009E18A8" w:rsidRPr="00456A3E" w:rsidRDefault="00784F76" w:rsidP="003C1E79">
            <w:pPr>
              <w:pStyle w:val="C-TableText"/>
              <w:jc w:val="center"/>
              <w:rPr>
                <w:sz w:val="20"/>
              </w:rPr>
            </w:pPr>
            <w:r w:rsidRPr="00456A3E">
              <w:rPr>
                <w:sz w:val="20"/>
              </w:rPr>
              <w:t>S345P</w:t>
            </w:r>
          </w:p>
        </w:tc>
      </w:tr>
      <w:tr w:rsidR="009E18A8" w:rsidRPr="00456A3E" w14:paraId="7788C365" w14:textId="77777777" w:rsidTr="003C1E79">
        <w:trPr>
          <w:cantSplit w:val="0"/>
          <w:trHeight w:val="216"/>
        </w:trPr>
        <w:tc>
          <w:tcPr>
            <w:tcW w:w="3255" w:type="dxa"/>
            <w:noWrap/>
          </w:tcPr>
          <w:p w14:paraId="3BBB6B38" w14:textId="77777777" w:rsidR="009E18A8" w:rsidRPr="00456A3E" w:rsidRDefault="00784F76" w:rsidP="003C1E79">
            <w:pPr>
              <w:pStyle w:val="C-TableText"/>
              <w:jc w:val="center"/>
              <w:rPr>
                <w:sz w:val="20"/>
              </w:rPr>
            </w:pPr>
            <w:r w:rsidRPr="00456A3E">
              <w:rPr>
                <w:sz w:val="20"/>
              </w:rPr>
              <w:t>c.1046 G&gt;C</w:t>
            </w:r>
          </w:p>
        </w:tc>
        <w:tc>
          <w:tcPr>
            <w:tcW w:w="2400" w:type="dxa"/>
            <w:noWrap/>
          </w:tcPr>
          <w:p w14:paraId="200D1697" w14:textId="77777777" w:rsidR="009E18A8" w:rsidRPr="00456A3E" w:rsidRDefault="00784F76" w:rsidP="003C1E79">
            <w:pPr>
              <w:pStyle w:val="C-TableText"/>
              <w:jc w:val="center"/>
              <w:rPr>
                <w:sz w:val="20"/>
              </w:rPr>
            </w:pPr>
            <w:r w:rsidRPr="00456A3E">
              <w:rPr>
                <w:sz w:val="20"/>
              </w:rPr>
              <w:t>c.G1046C</w:t>
            </w:r>
          </w:p>
        </w:tc>
        <w:tc>
          <w:tcPr>
            <w:tcW w:w="2460" w:type="dxa"/>
            <w:noWrap/>
          </w:tcPr>
          <w:p w14:paraId="31287121" w14:textId="77777777" w:rsidR="009E18A8" w:rsidRPr="00456A3E" w:rsidRDefault="00784F76" w:rsidP="003C1E79">
            <w:pPr>
              <w:pStyle w:val="C-TableText"/>
              <w:jc w:val="center"/>
              <w:rPr>
                <w:sz w:val="20"/>
              </w:rPr>
            </w:pPr>
            <w:r w:rsidRPr="00456A3E">
              <w:rPr>
                <w:sz w:val="20"/>
              </w:rPr>
              <w:t>W349S</w:t>
            </w:r>
          </w:p>
        </w:tc>
      </w:tr>
      <w:tr w:rsidR="009E18A8" w:rsidRPr="00456A3E" w14:paraId="431A0465" w14:textId="77777777" w:rsidTr="003C1E79">
        <w:trPr>
          <w:cantSplit w:val="0"/>
          <w:trHeight w:val="216"/>
        </w:trPr>
        <w:tc>
          <w:tcPr>
            <w:tcW w:w="3255" w:type="dxa"/>
            <w:noWrap/>
          </w:tcPr>
          <w:p w14:paraId="54BCF3AC" w14:textId="77777777" w:rsidR="009E18A8" w:rsidRPr="00456A3E" w:rsidRDefault="00784F76" w:rsidP="003C1E79">
            <w:pPr>
              <w:pStyle w:val="C-TableText"/>
              <w:jc w:val="center"/>
              <w:rPr>
                <w:sz w:val="20"/>
              </w:rPr>
            </w:pPr>
            <w:r w:rsidRPr="00456A3E">
              <w:rPr>
                <w:sz w:val="20"/>
              </w:rPr>
              <w:t>c.1055 C&gt;T</w:t>
            </w:r>
          </w:p>
        </w:tc>
        <w:tc>
          <w:tcPr>
            <w:tcW w:w="2400" w:type="dxa"/>
            <w:noWrap/>
          </w:tcPr>
          <w:p w14:paraId="6FDD0298" w14:textId="77777777" w:rsidR="009E18A8" w:rsidRPr="00456A3E" w:rsidRDefault="00784F76" w:rsidP="003C1E79">
            <w:pPr>
              <w:pStyle w:val="C-TableText"/>
              <w:jc w:val="center"/>
              <w:rPr>
                <w:sz w:val="20"/>
              </w:rPr>
            </w:pPr>
            <w:r w:rsidRPr="00456A3E">
              <w:rPr>
                <w:sz w:val="20"/>
              </w:rPr>
              <w:t>c.C1055T</w:t>
            </w:r>
          </w:p>
        </w:tc>
        <w:tc>
          <w:tcPr>
            <w:tcW w:w="2460" w:type="dxa"/>
            <w:noWrap/>
          </w:tcPr>
          <w:p w14:paraId="0CB97DC1" w14:textId="77777777" w:rsidR="009E18A8" w:rsidRPr="00456A3E" w:rsidRDefault="00784F76" w:rsidP="003C1E79">
            <w:pPr>
              <w:pStyle w:val="C-TableText"/>
              <w:jc w:val="center"/>
              <w:rPr>
                <w:sz w:val="20"/>
              </w:rPr>
            </w:pPr>
            <w:r w:rsidRPr="00456A3E">
              <w:rPr>
                <w:sz w:val="20"/>
              </w:rPr>
              <w:t>A352V</w:t>
            </w:r>
          </w:p>
        </w:tc>
      </w:tr>
      <w:tr w:rsidR="009E18A8" w:rsidRPr="00456A3E" w14:paraId="753AF64F" w14:textId="77777777" w:rsidTr="003C1E79">
        <w:trPr>
          <w:cantSplit w:val="0"/>
          <w:trHeight w:val="216"/>
        </w:trPr>
        <w:tc>
          <w:tcPr>
            <w:tcW w:w="3255" w:type="dxa"/>
            <w:noWrap/>
          </w:tcPr>
          <w:p w14:paraId="582761C5" w14:textId="77777777" w:rsidR="009E18A8" w:rsidRPr="00456A3E" w:rsidRDefault="00784F76" w:rsidP="003C1E79">
            <w:pPr>
              <w:pStyle w:val="C-TableText"/>
              <w:jc w:val="center"/>
              <w:rPr>
                <w:sz w:val="20"/>
              </w:rPr>
            </w:pPr>
            <w:r w:rsidRPr="00456A3E">
              <w:rPr>
                <w:sz w:val="20"/>
              </w:rPr>
              <w:t>c.1061 T&gt;A</w:t>
            </w:r>
          </w:p>
        </w:tc>
        <w:tc>
          <w:tcPr>
            <w:tcW w:w="2400" w:type="dxa"/>
            <w:noWrap/>
          </w:tcPr>
          <w:p w14:paraId="79DE9C8D" w14:textId="77777777" w:rsidR="009E18A8" w:rsidRPr="00456A3E" w:rsidRDefault="00784F76" w:rsidP="003C1E79">
            <w:pPr>
              <w:pStyle w:val="C-TableText"/>
              <w:jc w:val="center"/>
              <w:rPr>
                <w:sz w:val="20"/>
              </w:rPr>
            </w:pPr>
            <w:r w:rsidRPr="00456A3E">
              <w:rPr>
                <w:sz w:val="20"/>
              </w:rPr>
              <w:t>c.T1061A</w:t>
            </w:r>
          </w:p>
        </w:tc>
        <w:tc>
          <w:tcPr>
            <w:tcW w:w="2460" w:type="dxa"/>
            <w:noWrap/>
          </w:tcPr>
          <w:p w14:paraId="6C28D331" w14:textId="77777777" w:rsidR="009E18A8" w:rsidRPr="00456A3E" w:rsidRDefault="00784F76" w:rsidP="003C1E79">
            <w:pPr>
              <w:pStyle w:val="C-TableText"/>
              <w:jc w:val="center"/>
              <w:rPr>
                <w:sz w:val="20"/>
              </w:rPr>
            </w:pPr>
            <w:r w:rsidRPr="00456A3E">
              <w:rPr>
                <w:sz w:val="20"/>
              </w:rPr>
              <w:t>I354K</w:t>
            </w:r>
          </w:p>
        </w:tc>
      </w:tr>
      <w:tr w:rsidR="009E18A8" w:rsidRPr="00456A3E" w14:paraId="7B6BE8AC" w14:textId="77777777" w:rsidTr="003C1E79">
        <w:trPr>
          <w:cantSplit w:val="0"/>
          <w:trHeight w:val="216"/>
        </w:trPr>
        <w:tc>
          <w:tcPr>
            <w:tcW w:w="3255" w:type="dxa"/>
            <w:noWrap/>
          </w:tcPr>
          <w:p w14:paraId="72082A1C" w14:textId="77777777" w:rsidR="009E18A8" w:rsidRPr="00456A3E" w:rsidRDefault="00784F76" w:rsidP="003C1E79">
            <w:pPr>
              <w:pStyle w:val="C-TableText"/>
              <w:jc w:val="center"/>
              <w:rPr>
                <w:sz w:val="20"/>
              </w:rPr>
            </w:pPr>
            <w:r w:rsidRPr="00456A3E">
              <w:rPr>
                <w:sz w:val="20"/>
              </w:rPr>
              <w:t>c.1066 C&gt;G</w:t>
            </w:r>
          </w:p>
        </w:tc>
        <w:tc>
          <w:tcPr>
            <w:tcW w:w="2400" w:type="dxa"/>
            <w:noWrap/>
          </w:tcPr>
          <w:p w14:paraId="3E44664A" w14:textId="77777777" w:rsidR="009E18A8" w:rsidRPr="00456A3E" w:rsidRDefault="00784F76" w:rsidP="003C1E79">
            <w:pPr>
              <w:pStyle w:val="C-TableText"/>
              <w:jc w:val="center"/>
              <w:rPr>
                <w:sz w:val="20"/>
              </w:rPr>
            </w:pPr>
            <w:r w:rsidRPr="00456A3E">
              <w:rPr>
                <w:sz w:val="20"/>
              </w:rPr>
              <w:t>c.C1066G</w:t>
            </w:r>
          </w:p>
        </w:tc>
        <w:tc>
          <w:tcPr>
            <w:tcW w:w="2460" w:type="dxa"/>
            <w:noWrap/>
          </w:tcPr>
          <w:p w14:paraId="6114F0EF" w14:textId="77777777" w:rsidR="009E18A8" w:rsidRPr="00456A3E" w:rsidRDefault="00784F76" w:rsidP="003C1E79">
            <w:pPr>
              <w:pStyle w:val="C-TableText"/>
              <w:jc w:val="center"/>
              <w:rPr>
                <w:sz w:val="20"/>
              </w:rPr>
            </w:pPr>
            <w:r w:rsidRPr="00456A3E">
              <w:rPr>
                <w:sz w:val="20"/>
              </w:rPr>
              <w:t>R356G</w:t>
            </w:r>
          </w:p>
        </w:tc>
      </w:tr>
      <w:tr w:rsidR="009E18A8" w:rsidRPr="00456A3E" w14:paraId="2862D541" w14:textId="77777777" w:rsidTr="003C1E79">
        <w:trPr>
          <w:cantSplit w:val="0"/>
          <w:trHeight w:val="216"/>
        </w:trPr>
        <w:tc>
          <w:tcPr>
            <w:tcW w:w="3255" w:type="dxa"/>
            <w:noWrap/>
          </w:tcPr>
          <w:p w14:paraId="75CA053E" w14:textId="77777777" w:rsidR="009E18A8" w:rsidRPr="00456A3E" w:rsidRDefault="00784F76" w:rsidP="003C1E79">
            <w:pPr>
              <w:pStyle w:val="C-TableText"/>
              <w:jc w:val="center"/>
              <w:rPr>
                <w:sz w:val="20"/>
              </w:rPr>
            </w:pPr>
            <w:r w:rsidRPr="00456A3E">
              <w:rPr>
                <w:sz w:val="20"/>
              </w:rPr>
              <w:t>c.1066 C&gt;T</w:t>
            </w:r>
          </w:p>
        </w:tc>
        <w:tc>
          <w:tcPr>
            <w:tcW w:w="2400" w:type="dxa"/>
            <w:noWrap/>
          </w:tcPr>
          <w:p w14:paraId="623817FA" w14:textId="77777777" w:rsidR="009E18A8" w:rsidRPr="00456A3E" w:rsidRDefault="00784F76" w:rsidP="003C1E79">
            <w:pPr>
              <w:pStyle w:val="C-TableText"/>
              <w:jc w:val="center"/>
              <w:rPr>
                <w:sz w:val="20"/>
              </w:rPr>
            </w:pPr>
            <w:r w:rsidRPr="00456A3E">
              <w:rPr>
                <w:sz w:val="20"/>
              </w:rPr>
              <w:t>c.C1066T</w:t>
            </w:r>
          </w:p>
        </w:tc>
        <w:tc>
          <w:tcPr>
            <w:tcW w:w="2460" w:type="dxa"/>
            <w:noWrap/>
          </w:tcPr>
          <w:p w14:paraId="1CFCC6C9" w14:textId="77777777" w:rsidR="009E18A8" w:rsidRPr="00456A3E" w:rsidRDefault="00784F76" w:rsidP="003C1E79">
            <w:pPr>
              <w:pStyle w:val="C-TableText"/>
              <w:jc w:val="center"/>
              <w:rPr>
                <w:sz w:val="20"/>
              </w:rPr>
            </w:pPr>
            <w:r w:rsidRPr="00456A3E">
              <w:rPr>
                <w:sz w:val="20"/>
              </w:rPr>
              <w:t>R356W</w:t>
            </w:r>
          </w:p>
        </w:tc>
      </w:tr>
      <w:tr w:rsidR="009E18A8" w:rsidRPr="00456A3E" w14:paraId="37D55856" w14:textId="77777777" w:rsidTr="003C1E79">
        <w:trPr>
          <w:cantSplit w:val="0"/>
          <w:trHeight w:val="216"/>
        </w:trPr>
        <w:tc>
          <w:tcPr>
            <w:tcW w:w="3255" w:type="dxa"/>
            <w:noWrap/>
          </w:tcPr>
          <w:p w14:paraId="729BD5FC" w14:textId="77777777" w:rsidR="009E18A8" w:rsidRPr="00456A3E" w:rsidRDefault="00784F76" w:rsidP="003C1E79">
            <w:pPr>
              <w:pStyle w:val="C-TableText"/>
              <w:jc w:val="center"/>
              <w:rPr>
                <w:sz w:val="20"/>
              </w:rPr>
            </w:pPr>
            <w:r w:rsidRPr="00456A3E">
              <w:rPr>
                <w:sz w:val="20"/>
              </w:rPr>
              <w:t>c.1067G&gt;A</w:t>
            </w:r>
          </w:p>
        </w:tc>
        <w:tc>
          <w:tcPr>
            <w:tcW w:w="2400" w:type="dxa"/>
            <w:noWrap/>
          </w:tcPr>
          <w:p w14:paraId="5F6D074D" w14:textId="77777777" w:rsidR="009E18A8" w:rsidRPr="00456A3E" w:rsidRDefault="00784F76" w:rsidP="003C1E79">
            <w:pPr>
              <w:pStyle w:val="C-TableText"/>
              <w:jc w:val="center"/>
              <w:rPr>
                <w:sz w:val="20"/>
              </w:rPr>
            </w:pPr>
            <w:r w:rsidRPr="00456A3E">
              <w:rPr>
                <w:sz w:val="20"/>
              </w:rPr>
              <w:t>c.G1067A</w:t>
            </w:r>
          </w:p>
        </w:tc>
        <w:tc>
          <w:tcPr>
            <w:tcW w:w="2460" w:type="dxa"/>
            <w:noWrap/>
          </w:tcPr>
          <w:p w14:paraId="74BDFE65" w14:textId="77777777" w:rsidR="009E18A8" w:rsidRPr="00456A3E" w:rsidRDefault="00784F76" w:rsidP="003C1E79">
            <w:pPr>
              <w:pStyle w:val="C-TableText"/>
              <w:jc w:val="center"/>
              <w:rPr>
                <w:sz w:val="20"/>
              </w:rPr>
            </w:pPr>
            <w:r w:rsidRPr="00456A3E">
              <w:rPr>
                <w:sz w:val="20"/>
              </w:rPr>
              <w:t>R356Q</w:t>
            </w:r>
          </w:p>
        </w:tc>
      </w:tr>
      <w:tr w:rsidR="009E18A8" w:rsidRPr="00456A3E" w14:paraId="67A1C883" w14:textId="77777777" w:rsidTr="003C1E79">
        <w:trPr>
          <w:cantSplit w:val="0"/>
          <w:trHeight w:val="216"/>
        </w:trPr>
        <w:tc>
          <w:tcPr>
            <w:tcW w:w="3255" w:type="dxa"/>
            <w:noWrap/>
          </w:tcPr>
          <w:p w14:paraId="0EAAA799" w14:textId="77777777" w:rsidR="009E18A8" w:rsidRPr="00456A3E" w:rsidRDefault="00784F76" w:rsidP="003C1E79">
            <w:pPr>
              <w:pStyle w:val="C-TableText"/>
              <w:jc w:val="center"/>
              <w:rPr>
                <w:sz w:val="20"/>
              </w:rPr>
            </w:pPr>
            <w:r w:rsidRPr="00456A3E">
              <w:rPr>
                <w:sz w:val="20"/>
              </w:rPr>
              <w:t>c.1073 A&gt;C</w:t>
            </w:r>
          </w:p>
        </w:tc>
        <w:tc>
          <w:tcPr>
            <w:tcW w:w="2400" w:type="dxa"/>
            <w:noWrap/>
          </w:tcPr>
          <w:p w14:paraId="43EC4F94" w14:textId="77777777" w:rsidR="009E18A8" w:rsidRPr="00456A3E" w:rsidRDefault="00784F76" w:rsidP="003C1E79">
            <w:pPr>
              <w:pStyle w:val="C-TableText"/>
              <w:jc w:val="center"/>
              <w:rPr>
                <w:sz w:val="20"/>
              </w:rPr>
            </w:pPr>
            <w:r w:rsidRPr="00456A3E">
              <w:rPr>
                <w:sz w:val="20"/>
              </w:rPr>
              <w:t>c.A1073C</w:t>
            </w:r>
          </w:p>
        </w:tc>
        <w:tc>
          <w:tcPr>
            <w:tcW w:w="2460" w:type="dxa"/>
            <w:noWrap/>
          </w:tcPr>
          <w:p w14:paraId="5BB5C70B" w14:textId="77777777" w:rsidR="009E18A8" w:rsidRPr="00456A3E" w:rsidRDefault="00784F76" w:rsidP="003C1E79">
            <w:pPr>
              <w:pStyle w:val="C-TableText"/>
              <w:jc w:val="center"/>
              <w:rPr>
                <w:sz w:val="20"/>
              </w:rPr>
            </w:pPr>
            <w:r w:rsidRPr="00456A3E">
              <w:rPr>
                <w:sz w:val="20"/>
              </w:rPr>
              <w:t>E358A</w:t>
            </w:r>
          </w:p>
        </w:tc>
      </w:tr>
      <w:tr w:rsidR="009E18A8" w:rsidRPr="00456A3E" w14:paraId="5C4CECF8" w14:textId="77777777" w:rsidTr="003C1E79">
        <w:trPr>
          <w:cantSplit w:val="0"/>
          <w:trHeight w:val="216"/>
        </w:trPr>
        <w:tc>
          <w:tcPr>
            <w:tcW w:w="3255" w:type="dxa"/>
            <w:noWrap/>
          </w:tcPr>
          <w:p w14:paraId="4496296C" w14:textId="77777777" w:rsidR="009E18A8" w:rsidRPr="00456A3E" w:rsidRDefault="00784F76" w:rsidP="003C1E79">
            <w:pPr>
              <w:pStyle w:val="C-TableText"/>
              <w:jc w:val="center"/>
              <w:rPr>
                <w:sz w:val="20"/>
              </w:rPr>
            </w:pPr>
            <w:r w:rsidRPr="00456A3E">
              <w:rPr>
                <w:sz w:val="20"/>
              </w:rPr>
              <w:t>c.1073 A&gt;G</w:t>
            </w:r>
          </w:p>
        </w:tc>
        <w:tc>
          <w:tcPr>
            <w:tcW w:w="2400" w:type="dxa"/>
            <w:noWrap/>
          </w:tcPr>
          <w:p w14:paraId="4FBFFA49" w14:textId="77777777" w:rsidR="009E18A8" w:rsidRPr="00456A3E" w:rsidRDefault="00784F76" w:rsidP="003C1E79">
            <w:pPr>
              <w:pStyle w:val="C-TableText"/>
              <w:jc w:val="center"/>
              <w:rPr>
                <w:sz w:val="20"/>
              </w:rPr>
            </w:pPr>
            <w:r w:rsidRPr="00456A3E">
              <w:rPr>
                <w:sz w:val="20"/>
              </w:rPr>
              <w:t>c.A1073G</w:t>
            </w:r>
          </w:p>
        </w:tc>
        <w:tc>
          <w:tcPr>
            <w:tcW w:w="2460" w:type="dxa"/>
            <w:noWrap/>
          </w:tcPr>
          <w:p w14:paraId="12F1AB7F" w14:textId="77777777" w:rsidR="009E18A8" w:rsidRPr="00456A3E" w:rsidRDefault="00784F76" w:rsidP="003C1E79">
            <w:pPr>
              <w:pStyle w:val="C-TableText"/>
              <w:jc w:val="center"/>
              <w:rPr>
                <w:sz w:val="20"/>
              </w:rPr>
            </w:pPr>
            <w:r w:rsidRPr="00456A3E">
              <w:rPr>
                <w:sz w:val="20"/>
              </w:rPr>
              <w:t>E358G</w:t>
            </w:r>
          </w:p>
        </w:tc>
      </w:tr>
      <w:tr w:rsidR="009E18A8" w:rsidRPr="00456A3E" w14:paraId="19161148" w14:textId="77777777" w:rsidTr="003C1E79">
        <w:trPr>
          <w:cantSplit w:val="0"/>
          <w:trHeight w:val="216"/>
        </w:trPr>
        <w:tc>
          <w:tcPr>
            <w:tcW w:w="3255" w:type="dxa"/>
            <w:noWrap/>
          </w:tcPr>
          <w:p w14:paraId="0E2BCB07" w14:textId="77777777" w:rsidR="009E18A8" w:rsidRPr="00456A3E" w:rsidRDefault="00784F76" w:rsidP="003C1E79">
            <w:pPr>
              <w:pStyle w:val="C-TableText"/>
              <w:jc w:val="center"/>
              <w:rPr>
                <w:sz w:val="20"/>
              </w:rPr>
            </w:pPr>
            <w:r w:rsidRPr="00456A3E">
              <w:rPr>
                <w:sz w:val="20"/>
              </w:rPr>
              <w:t>c.1074 G&gt;T</w:t>
            </w:r>
          </w:p>
        </w:tc>
        <w:tc>
          <w:tcPr>
            <w:tcW w:w="2400" w:type="dxa"/>
            <w:noWrap/>
          </w:tcPr>
          <w:p w14:paraId="4118725B" w14:textId="77777777" w:rsidR="009E18A8" w:rsidRPr="00456A3E" w:rsidRDefault="00784F76" w:rsidP="003C1E79">
            <w:pPr>
              <w:pStyle w:val="C-TableText"/>
              <w:jc w:val="center"/>
              <w:rPr>
                <w:sz w:val="20"/>
              </w:rPr>
            </w:pPr>
            <w:r w:rsidRPr="00456A3E">
              <w:rPr>
                <w:sz w:val="20"/>
              </w:rPr>
              <w:t>c.G1074T</w:t>
            </w:r>
          </w:p>
        </w:tc>
        <w:tc>
          <w:tcPr>
            <w:tcW w:w="2460" w:type="dxa"/>
            <w:noWrap/>
          </w:tcPr>
          <w:p w14:paraId="61E7EA58" w14:textId="77777777" w:rsidR="009E18A8" w:rsidRPr="00456A3E" w:rsidRDefault="00784F76" w:rsidP="003C1E79">
            <w:pPr>
              <w:pStyle w:val="C-TableText"/>
              <w:jc w:val="center"/>
              <w:rPr>
                <w:sz w:val="20"/>
              </w:rPr>
            </w:pPr>
            <w:r w:rsidRPr="00456A3E">
              <w:rPr>
                <w:sz w:val="20"/>
              </w:rPr>
              <w:t>E358D</w:t>
            </w:r>
          </w:p>
        </w:tc>
      </w:tr>
      <w:tr w:rsidR="009E18A8" w:rsidRPr="00456A3E" w14:paraId="27576560" w14:textId="77777777" w:rsidTr="003C1E79">
        <w:trPr>
          <w:cantSplit w:val="0"/>
          <w:trHeight w:val="216"/>
        </w:trPr>
        <w:tc>
          <w:tcPr>
            <w:tcW w:w="3255" w:type="dxa"/>
            <w:noWrap/>
          </w:tcPr>
          <w:p w14:paraId="7EA1AC6D" w14:textId="77777777" w:rsidR="009E18A8" w:rsidRPr="00456A3E" w:rsidRDefault="00784F76" w:rsidP="003C1E79">
            <w:pPr>
              <w:pStyle w:val="C-TableText"/>
              <w:jc w:val="center"/>
              <w:rPr>
                <w:sz w:val="20"/>
              </w:rPr>
            </w:pPr>
            <w:r w:rsidRPr="00456A3E">
              <w:rPr>
                <w:sz w:val="20"/>
              </w:rPr>
              <w:t>c.1076 T&gt;C</w:t>
            </w:r>
          </w:p>
        </w:tc>
        <w:tc>
          <w:tcPr>
            <w:tcW w:w="2400" w:type="dxa"/>
            <w:noWrap/>
          </w:tcPr>
          <w:p w14:paraId="1B60D76C" w14:textId="77777777" w:rsidR="009E18A8" w:rsidRPr="00456A3E" w:rsidRDefault="00784F76" w:rsidP="003C1E79">
            <w:pPr>
              <w:pStyle w:val="C-TableText"/>
              <w:jc w:val="center"/>
              <w:rPr>
                <w:sz w:val="20"/>
              </w:rPr>
            </w:pPr>
            <w:r w:rsidRPr="00456A3E">
              <w:rPr>
                <w:sz w:val="20"/>
              </w:rPr>
              <w:t>c.T1076C</w:t>
            </w:r>
          </w:p>
        </w:tc>
        <w:tc>
          <w:tcPr>
            <w:tcW w:w="2460" w:type="dxa"/>
            <w:noWrap/>
          </w:tcPr>
          <w:p w14:paraId="6D350D98" w14:textId="77777777" w:rsidR="009E18A8" w:rsidRPr="00456A3E" w:rsidRDefault="00784F76" w:rsidP="003C1E79">
            <w:pPr>
              <w:pStyle w:val="C-TableText"/>
              <w:jc w:val="center"/>
              <w:rPr>
                <w:sz w:val="20"/>
              </w:rPr>
            </w:pPr>
            <w:r w:rsidRPr="00456A3E">
              <w:rPr>
                <w:sz w:val="20"/>
              </w:rPr>
              <w:t>I359T</w:t>
            </w:r>
          </w:p>
        </w:tc>
      </w:tr>
      <w:tr w:rsidR="009E18A8" w:rsidRPr="00456A3E" w14:paraId="04B88712" w14:textId="77777777" w:rsidTr="003C1E79">
        <w:trPr>
          <w:cantSplit w:val="0"/>
          <w:trHeight w:val="216"/>
        </w:trPr>
        <w:tc>
          <w:tcPr>
            <w:tcW w:w="3255" w:type="dxa"/>
            <w:noWrap/>
          </w:tcPr>
          <w:p w14:paraId="5ED8CFBE" w14:textId="77777777" w:rsidR="009E18A8" w:rsidRPr="00456A3E" w:rsidRDefault="00784F76" w:rsidP="003C1E79">
            <w:pPr>
              <w:pStyle w:val="C-TableText"/>
              <w:jc w:val="center"/>
              <w:rPr>
                <w:sz w:val="20"/>
              </w:rPr>
            </w:pPr>
            <w:r w:rsidRPr="00456A3E">
              <w:rPr>
                <w:sz w:val="20"/>
              </w:rPr>
              <w:t>c.1078 G&gt;A</w:t>
            </w:r>
          </w:p>
        </w:tc>
        <w:tc>
          <w:tcPr>
            <w:tcW w:w="2400" w:type="dxa"/>
            <w:noWrap/>
          </w:tcPr>
          <w:p w14:paraId="3EA68AE2" w14:textId="77777777" w:rsidR="009E18A8" w:rsidRPr="00456A3E" w:rsidRDefault="00784F76" w:rsidP="003C1E79">
            <w:pPr>
              <w:pStyle w:val="C-TableText"/>
              <w:jc w:val="center"/>
              <w:rPr>
                <w:sz w:val="20"/>
              </w:rPr>
            </w:pPr>
            <w:r w:rsidRPr="00456A3E">
              <w:rPr>
                <w:sz w:val="20"/>
              </w:rPr>
              <w:t>c.G1078A</w:t>
            </w:r>
          </w:p>
        </w:tc>
        <w:tc>
          <w:tcPr>
            <w:tcW w:w="2460" w:type="dxa"/>
            <w:noWrap/>
          </w:tcPr>
          <w:p w14:paraId="162AD84C" w14:textId="77777777" w:rsidR="009E18A8" w:rsidRPr="00456A3E" w:rsidRDefault="00784F76" w:rsidP="003C1E79">
            <w:pPr>
              <w:pStyle w:val="C-TableText"/>
              <w:jc w:val="center"/>
              <w:rPr>
                <w:sz w:val="20"/>
              </w:rPr>
            </w:pPr>
            <w:r w:rsidRPr="00456A3E">
              <w:rPr>
                <w:sz w:val="20"/>
              </w:rPr>
              <w:t>G360S</w:t>
            </w:r>
          </w:p>
        </w:tc>
      </w:tr>
      <w:tr w:rsidR="009E18A8" w:rsidRPr="00456A3E" w14:paraId="7518F52C" w14:textId="77777777" w:rsidTr="003C1E79">
        <w:trPr>
          <w:cantSplit w:val="0"/>
          <w:trHeight w:val="216"/>
        </w:trPr>
        <w:tc>
          <w:tcPr>
            <w:tcW w:w="3255" w:type="dxa"/>
            <w:noWrap/>
          </w:tcPr>
          <w:p w14:paraId="36227E81" w14:textId="77777777" w:rsidR="009E18A8" w:rsidRPr="00456A3E" w:rsidRDefault="00784F76" w:rsidP="003C1E79">
            <w:pPr>
              <w:pStyle w:val="C-TableText"/>
              <w:jc w:val="center"/>
              <w:rPr>
                <w:sz w:val="20"/>
              </w:rPr>
            </w:pPr>
            <w:r w:rsidRPr="00456A3E">
              <w:rPr>
                <w:sz w:val="20"/>
              </w:rPr>
              <w:t>c.1078 G&gt;T</w:t>
            </w:r>
          </w:p>
        </w:tc>
        <w:tc>
          <w:tcPr>
            <w:tcW w:w="2400" w:type="dxa"/>
            <w:noWrap/>
          </w:tcPr>
          <w:p w14:paraId="645BE0D8" w14:textId="77777777" w:rsidR="009E18A8" w:rsidRPr="00456A3E" w:rsidRDefault="00784F76" w:rsidP="003C1E79">
            <w:pPr>
              <w:pStyle w:val="C-TableText"/>
              <w:jc w:val="center"/>
              <w:rPr>
                <w:sz w:val="20"/>
              </w:rPr>
            </w:pPr>
            <w:r w:rsidRPr="00456A3E">
              <w:rPr>
                <w:sz w:val="20"/>
              </w:rPr>
              <w:t>c.G1078T</w:t>
            </w:r>
          </w:p>
        </w:tc>
        <w:tc>
          <w:tcPr>
            <w:tcW w:w="2460" w:type="dxa"/>
            <w:noWrap/>
          </w:tcPr>
          <w:p w14:paraId="33CDB156" w14:textId="77777777" w:rsidR="009E18A8" w:rsidRPr="00456A3E" w:rsidRDefault="00784F76" w:rsidP="003C1E79">
            <w:pPr>
              <w:pStyle w:val="C-TableText"/>
              <w:jc w:val="center"/>
              <w:rPr>
                <w:sz w:val="20"/>
              </w:rPr>
            </w:pPr>
            <w:r w:rsidRPr="00456A3E">
              <w:rPr>
                <w:sz w:val="20"/>
              </w:rPr>
              <w:t>G360C</w:t>
            </w:r>
          </w:p>
        </w:tc>
      </w:tr>
      <w:tr w:rsidR="009E18A8" w:rsidRPr="00456A3E" w14:paraId="46EFAEC9" w14:textId="77777777" w:rsidTr="003C1E79">
        <w:trPr>
          <w:cantSplit w:val="0"/>
          <w:trHeight w:val="216"/>
        </w:trPr>
        <w:tc>
          <w:tcPr>
            <w:tcW w:w="3255" w:type="dxa"/>
            <w:noWrap/>
          </w:tcPr>
          <w:p w14:paraId="59829D62" w14:textId="77777777" w:rsidR="009E18A8" w:rsidRPr="00456A3E" w:rsidRDefault="00784F76" w:rsidP="003C1E79">
            <w:pPr>
              <w:pStyle w:val="C-TableText"/>
              <w:jc w:val="center"/>
              <w:rPr>
                <w:sz w:val="20"/>
              </w:rPr>
            </w:pPr>
            <w:r w:rsidRPr="00456A3E">
              <w:rPr>
                <w:sz w:val="20"/>
              </w:rPr>
              <w:t>c.1079 G&gt;A</w:t>
            </w:r>
          </w:p>
        </w:tc>
        <w:tc>
          <w:tcPr>
            <w:tcW w:w="2400" w:type="dxa"/>
            <w:noWrap/>
          </w:tcPr>
          <w:p w14:paraId="02DC90F2" w14:textId="77777777" w:rsidR="009E18A8" w:rsidRPr="00456A3E" w:rsidRDefault="00784F76" w:rsidP="003C1E79">
            <w:pPr>
              <w:pStyle w:val="C-TableText"/>
              <w:jc w:val="center"/>
              <w:rPr>
                <w:sz w:val="20"/>
              </w:rPr>
            </w:pPr>
            <w:r w:rsidRPr="00456A3E">
              <w:rPr>
                <w:sz w:val="20"/>
              </w:rPr>
              <w:t>c.G1079A</w:t>
            </w:r>
          </w:p>
        </w:tc>
        <w:tc>
          <w:tcPr>
            <w:tcW w:w="2460" w:type="dxa"/>
            <w:noWrap/>
          </w:tcPr>
          <w:p w14:paraId="62B14D4F" w14:textId="77777777" w:rsidR="009E18A8" w:rsidRPr="00456A3E" w:rsidRDefault="00784F76" w:rsidP="003C1E79">
            <w:pPr>
              <w:pStyle w:val="C-TableText"/>
              <w:jc w:val="center"/>
              <w:rPr>
                <w:sz w:val="20"/>
              </w:rPr>
            </w:pPr>
            <w:r w:rsidRPr="00456A3E">
              <w:rPr>
                <w:sz w:val="20"/>
              </w:rPr>
              <w:t>G360D</w:t>
            </w:r>
          </w:p>
        </w:tc>
      </w:tr>
      <w:tr w:rsidR="009E18A8" w:rsidRPr="00456A3E" w14:paraId="21F9102F" w14:textId="77777777" w:rsidTr="003C1E79">
        <w:trPr>
          <w:cantSplit w:val="0"/>
          <w:trHeight w:val="216"/>
        </w:trPr>
        <w:tc>
          <w:tcPr>
            <w:tcW w:w="3255" w:type="dxa"/>
            <w:noWrap/>
          </w:tcPr>
          <w:p w14:paraId="741132C1" w14:textId="77777777" w:rsidR="009E18A8" w:rsidRPr="00456A3E" w:rsidRDefault="00784F76" w:rsidP="003C1E79">
            <w:pPr>
              <w:pStyle w:val="C-TableText"/>
              <w:jc w:val="center"/>
              <w:rPr>
                <w:sz w:val="20"/>
              </w:rPr>
            </w:pPr>
            <w:r w:rsidRPr="00456A3E">
              <w:rPr>
                <w:sz w:val="20"/>
              </w:rPr>
              <w:t>c.1082 G&gt;A</w:t>
            </w:r>
          </w:p>
        </w:tc>
        <w:tc>
          <w:tcPr>
            <w:tcW w:w="2400" w:type="dxa"/>
            <w:noWrap/>
          </w:tcPr>
          <w:p w14:paraId="52D4F8DE" w14:textId="77777777" w:rsidR="009E18A8" w:rsidRPr="00456A3E" w:rsidRDefault="00784F76" w:rsidP="003C1E79">
            <w:pPr>
              <w:pStyle w:val="C-TableText"/>
              <w:jc w:val="center"/>
              <w:rPr>
                <w:sz w:val="20"/>
              </w:rPr>
            </w:pPr>
            <w:r w:rsidRPr="00456A3E">
              <w:rPr>
                <w:sz w:val="20"/>
              </w:rPr>
              <w:t>c.G1082A</w:t>
            </w:r>
          </w:p>
        </w:tc>
        <w:tc>
          <w:tcPr>
            <w:tcW w:w="2460" w:type="dxa"/>
            <w:noWrap/>
          </w:tcPr>
          <w:p w14:paraId="4F5C4612" w14:textId="77777777" w:rsidR="009E18A8" w:rsidRPr="00456A3E" w:rsidRDefault="00784F76" w:rsidP="003C1E79">
            <w:pPr>
              <w:pStyle w:val="C-TableText"/>
              <w:jc w:val="center"/>
              <w:rPr>
                <w:sz w:val="20"/>
              </w:rPr>
            </w:pPr>
            <w:r w:rsidRPr="00456A3E">
              <w:rPr>
                <w:sz w:val="20"/>
              </w:rPr>
              <w:t>G361E</w:t>
            </w:r>
          </w:p>
        </w:tc>
      </w:tr>
      <w:tr w:rsidR="009E18A8" w:rsidRPr="00456A3E" w14:paraId="26CA8F45" w14:textId="77777777" w:rsidTr="003C1E79">
        <w:trPr>
          <w:cantSplit w:val="0"/>
          <w:trHeight w:val="216"/>
        </w:trPr>
        <w:tc>
          <w:tcPr>
            <w:tcW w:w="3255" w:type="dxa"/>
            <w:noWrap/>
          </w:tcPr>
          <w:p w14:paraId="6AEEA746" w14:textId="77777777" w:rsidR="009E18A8" w:rsidRPr="00456A3E" w:rsidRDefault="00784F76" w:rsidP="003C1E79">
            <w:pPr>
              <w:pStyle w:val="C-TableText"/>
              <w:jc w:val="center"/>
              <w:rPr>
                <w:sz w:val="20"/>
              </w:rPr>
            </w:pPr>
            <w:r w:rsidRPr="00456A3E">
              <w:rPr>
                <w:sz w:val="20"/>
              </w:rPr>
              <w:t>c.1082 G&gt;C</w:t>
            </w:r>
          </w:p>
        </w:tc>
        <w:tc>
          <w:tcPr>
            <w:tcW w:w="2400" w:type="dxa"/>
            <w:noWrap/>
          </w:tcPr>
          <w:p w14:paraId="60941E37" w14:textId="77777777" w:rsidR="009E18A8" w:rsidRPr="00456A3E" w:rsidRDefault="00784F76" w:rsidP="003C1E79">
            <w:pPr>
              <w:pStyle w:val="C-TableText"/>
              <w:jc w:val="center"/>
              <w:rPr>
                <w:sz w:val="20"/>
              </w:rPr>
            </w:pPr>
            <w:r w:rsidRPr="00456A3E">
              <w:rPr>
                <w:sz w:val="20"/>
              </w:rPr>
              <w:t>c.G1082C</w:t>
            </w:r>
          </w:p>
        </w:tc>
        <w:tc>
          <w:tcPr>
            <w:tcW w:w="2460" w:type="dxa"/>
            <w:noWrap/>
          </w:tcPr>
          <w:p w14:paraId="2D581280" w14:textId="77777777" w:rsidR="009E18A8" w:rsidRPr="00456A3E" w:rsidRDefault="00784F76" w:rsidP="003C1E79">
            <w:pPr>
              <w:pStyle w:val="C-TableText"/>
              <w:jc w:val="center"/>
              <w:rPr>
                <w:sz w:val="20"/>
              </w:rPr>
            </w:pPr>
            <w:r w:rsidRPr="00456A3E">
              <w:rPr>
                <w:sz w:val="20"/>
              </w:rPr>
              <w:t>G361A</w:t>
            </w:r>
          </w:p>
        </w:tc>
      </w:tr>
      <w:tr w:rsidR="009E18A8" w:rsidRPr="00456A3E" w14:paraId="5B344A98" w14:textId="77777777" w:rsidTr="003C1E79">
        <w:trPr>
          <w:cantSplit w:val="0"/>
          <w:trHeight w:val="216"/>
        </w:trPr>
        <w:tc>
          <w:tcPr>
            <w:tcW w:w="3255" w:type="dxa"/>
            <w:noWrap/>
          </w:tcPr>
          <w:p w14:paraId="43E70A94" w14:textId="77777777" w:rsidR="009E18A8" w:rsidRPr="00456A3E" w:rsidRDefault="00784F76" w:rsidP="003C1E79">
            <w:pPr>
              <w:pStyle w:val="C-TableText"/>
              <w:jc w:val="center"/>
              <w:rPr>
                <w:sz w:val="20"/>
              </w:rPr>
            </w:pPr>
            <w:r w:rsidRPr="00456A3E">
              <w:rPr>
                <w:sz w:val="20"/>
              </w:rPr>
              <w:t>c.1084 C&gt;A</w:t>
            </w:r>
          </w:p>
        </w:tc>
        <w:tc>
          <w:tcPr>
            <w:tcW w:w="2400" w:type="dxa"/>
            <w:noWrap/>
          </w:tcPr>
          <w:p w14:paraId="118DB8AB" w14:textId="77777777" w:rsidR="009E18A8" w:rsidRPr="00456A3E" w:rsidRDefault="00784F76" w:rsidP="003C1E79">
            <w:pPr>
              <w:pStyle w:val="C-TableText"/>
              <w:jc w:val="center"/>
              <w:rPr>
                <w:sz w:val="20"/>
              </w:rPr>
            </w:pPr>
            <w:r w:rsidRPr="00456A3E">
              <w:rPr>
                <w:sz w:val="20"/>
              </w:rPr>
              <w:t>c.C1084A</w:t>
            </w:r>
          </w:p>
        </w:tc>
        <w:tc>
          <w:tcPr>
            <w:tcW w:w="2460" w:type="dxa"/>
            <w:noWrap/>
          </w:tcPr>
          <w:p w14:paraId="04F236FD" w14:textId="77777777" w:rsidR="009E18A8" w:rsidRPr="00456A3E" w:rsidRDefault="00784F76" w:rsidP="003C1E79">
            <w:pPr>
              <w:pStyle w:val="C-TableText"/>
              <w:jc w:val="center"/>
              <w:rPr>
                <w:sz w:val="20"/>
              </w:rPr>
            </w:pPr>
            <w:r w:rsidRPr="00456A3E">
              <w:rPr>
                <w:sz w:val="20"/>
              </w:rPr>
              <w:t>P362T</w:t>
            </w:r>
          </w:p>
        </w:tc>
      </w:tr>
      <w:tr w:rsidR="009E18A8" w:rsidRPr="00456A3E" w14:paraId="414875D1" w14:textId="77777777" w:rsidTr="003C1E79">
        <w:trPr>
          <w:cantSplit w:val="0"/>
          <w:trHeight w:val="216"/>
        </w:trPr>
        <w:tc>
          <w:tcPr>
            <w:tcW w:w="3255" w:type="dxa"/>
            <w:noWrap/>
          </w:tcPr>
          <w:p w14:paraId="001E9C63" w14:textId="77777777" w:rsidR="009E18A8" w:rsidRPr="00456A3E" w:rsidRDefault="00784F76" w:rsidP="003C1E79">
            <w:pPr>
              <w:pStyle w:val="C-TableText"/>
              <w:jc w:val="center"/>
              <w:rPr>
                <w:sz w:val="20"/>
              </w:rPr>
            </w:pPr>
            <w:r w:rsidRPr="00456A3E">
              <w:rPr>
                <w:sz w:val="20"/>
              </w:rPr>
              <w:t>c.1085 C&gt;T</w:t>
            </w:r>
          </w:p>
        </w:tc>
        <w:tc>
          <w:tcPr>
            <w:tcW w:w="2400" w:type="dxa"/>
            <w:noWrap/>
          </w:tcPr>
          <w:p w14:paraId="31623C69" w14:textId="77777777" w:rsidR="009E18A8" w:rsidRPr="00456A3E" w:rsidRDefault="00784F76" w:rsidP="003C1E79">
            <w:pPr>
              <w:pStyle w:val="C-TableText"/>
              <w:jc w:val="center"/>
              <w:rPr>
                <w:sz w:val="20"/>
              </w:rPr>
            </w:pPr>
            <w:r w:rsidRPr="00456A3E">
              <w:rPr>
                <w:sz w:val="20"/>
              </w:rPr>
              <w:t>c.C1085T</w:t>
            </w:r>
          </w:p>
        </w:tc>
        <w:tc>
          <w:tcPr>
            <w:tcW w:w="2460" w:type="dxa"/>
            <w:noWrap/>
          </w:tcPr>
          <w:p w14:paraId="20B455B3" w14:textId="77777777" w:rsidR="009E18A8" w:rsidRPr="00456A3E" w:rsidRDefault="00784F76" w:rsidP="003C1E79">
            <w:pPr>
              <w:pStyle w:val="C-TableText"/>
              <w:jc w:val="center"/>
              <w:rPr>
                <w:sz w:val="20"/>
              </w:rPr>
            </w:pPr>
            <w:r w:rsidRPr="00456A3E">
              <w:rPr>
                <w:sz w:val="20"/>
              </w:rPr>
              <w:t>P362L</w:t>
            </w:r>
          </w:p>
        </w:tc>
      </w:tr>
      <w:tr w:rsidR="009E18A8" w:rsidRPr="00456A3E" w14:paraId="48B6657E" w14:textId="77777777" w:rsidTr="003C1E79">
        <w:trPr>
          <w:cantSplit w:val="0"/>
          <w:trHeight w:val="216"/>
        </w:trPr>
        <w:tc>
          <w:tcPr>
            <w:tcW w:w="3255" w:type="dxa"/>
            <w:noWrap/>
          </w:tcPr>
          <w:p w14:paraId="13DC98D6" w14:textId="77777777" w:rsidR="009E18A8" w:rsidRPr="00456A3E" w:rsidRDefault="00784F76" w:rsidP="003C1E79">
            <w:pPr>
              <w:pStyle w:val="C-TableText"/>
              <w:jc w:val="center"/>
              <w:rPr>
                <w:sz w:val="20"/>
              </w:rPr>
            </w:pPr>
            <w:r w:rsidRPr="00456A3E">
              <w:rPr>
                <w:sz w:val="20"/>
              </w:rPr>
              <w:t>c.1087 C&gt;T</w:t>
            </w:r>
          </w:p>
        </w:tc>
        <w:tc>
          <w:tcPr>
            <w:tcW w:w="2400" w:type="dxa"/>
            <w:noWrap/>
          </w:tcPr>
          <w:p w14:paraId="10E00F47" w14:textId="77777777" w:rsidR="009E18A8" w:rsidRPr="00456A3E" w:rsidRDefault="00784F76" w:rsidP="003C1E79">
            <w:pPr>
              <w:pStyle w:val="C-TableText"/>
              <w:jc w:val="center"/>
              <w:rPr>
                <w:sz w:val="20"/>
              </w:rPr>
            </w:pPr>
            <w:r w:rsidRPr="00456A3E">
              <w:rPr>
                <w:sz w:val="20"/>
              </w:rPr>
              <w:t>c.C1087T</w:t>
            </w:r>
          </w:p>
        </w:tc>
        <w:tc>
          <w:tcPr>
            <w:tcW w:w="2460" w:type="dxa"/>
            <w:noWrap/>
          </w:tcPr>
          <w:p w14:paraId="7EB6DFD8" w14:textId="77777777" w:rsidR="009E18A8" w:rsidRPr="00456A3E" w:rsidRDefault="00784F76" w:rsidP="003C1E79">
            <w:pPr>
              <w:pStyle w:val="C-TableText"/>
              <w:jc w:val="center"/>
              <w:rPr>
                <w:sz w:val="20"/>
              </w:rPr>
            </w:pPr>
            <w:r w:rsidRPr="00456A3E">
              <w:rPr>
                <w:sz w:val="20"/>
              </w:rPr>
              <w:t>R363C</w:t>
            </w:r>
          </w:p>
        </w:tc>
      </w:tr>
      <w:tr w:rsidR="009E18A8" w:rsidRPr="00456A3E" w14:paraId="62A9C858" w14:textId="77777777" w:rsidTr="003C1E79">
        <w:trPr>
          <w:cantSplit w:val="0"/>
          <w:trHeight w:val="216"/>
        </w:trPr>
        <w:tc>
          <w:tcPr>
            <w:tcW w:w="3255" w:type="dxa"/>
            <w:noWrap/>
          </w:tcPr>
          <w:p w14:paraId="18606EB7" w14:textId="77777777" w:rsidR="009E18A8" w:rsidRPr="00456A3E" w:rsidRDefault="00784F76" w:rsidP="003C1E79">
            <w:pPr>
              <w:pStyle w:val="C-TableText"/>
              <w:jc w:val="center"/>
              <w:rPr>
                <w:sz w:val="20"/>
              </w:rPr>
            </w:pPr>
            <w:r w:rsidRPr="00456A3E">
              <w:rPr>
                <w:sz w:val="20"/>
              </w:rPr>
              <w:t>c.1088 G&gt;A</w:t>
            </w:r>
          </w:p>
        </w:tc>
        <w:tc>
          <w:tcPr>
            <w:tcW w:w="2400" w:type="dxa"/>
            <w:noWrap/>
          </w:tcPr>
          <w:p w14:paraId="46841116" w14:textId="77777777" w:rsidR="009E18A8" w:rsidRPr="00456A3E" w:rsidRDefault="00784F76" w:rsidP="003C1E79">
            <w:pPr>
              <w:pStyle w:val="C-TableText"/>
              <w:jc w:val="center"/>
              <w:rPr>
                <w:sz w:val="20"/>
              </w:rPr>
            </w:pPr>
            <w:r w:rsidRPr="00456A3E">
              <w:rPr>
                <w:sz w:val="20"/>
              </w:rPr>
              <w:t>c.G1088A</w:t>
            </w:r>
          </w:p>
        </w:tc>
        <w:tc>
          <w:tcPr>
            <w:tcW w:w="2460" w:type="dxa"/>
            <w:noWrap/>
          </w:tcPr>
          <w:p w14:paraId="53905215" w14:textId="77777777" w:rsidR="009E18A8" w:rsidRPr="00456A3E" w:rsidRDefault="00784F76" w:rsidP="003C1E79">
            <w:pPr>
              <w:pStyle w:val="C-TableText"/>
              <w:jc w:val="center"/>
              <w:rPr>
                <w:sz w:val="20"/>
              </w:rPr>
            </w:pPr>
            <w:r w:rsidRPr="00456A3E">
              <w:rPr>
                <w:sz w:val="20"/>
              </w:rPr>
              <w:t>R363H</w:t>
            </w:r>
          </w:p>
        </w:tc>
      </w:tr>
      <w:tr w:rsidR="009E18A8" w:rsidRPr="00456A3E" w14:paraId="44947322" w14:textId="77777777" w:rsidTr="003C1E79">
        <w:trPr>
          <w:cantSplit w:val="0"/>
          <w:trHeight w:val="216"/>
        </w:trPr>
        <w:tc>
          <w:tcPr>
            <w:tcW w:w="3255" w:type="dxa"/>
            <w:noWrap/>
          </w:tcPr>
          <w:p w14:paraId="2677B435" w14:textId="77777777" w:rsidR="009E18A8" w:rsidRPr="00456A3E" w:rsidRDefault="00784F76" w:rsidP="003C1E79">
            <w:pPr>
              <w:pStyle w:val="C-TableText"/>
              <w:jc w:val="center"/>
              <w:rPr>
                <w:sz w:val="20"/>
              </w:rPr>
            </w:pPr>
            <w:r w:rsidRPr="00456A3E">
              <w:rPr>
                <w:sz w:val="20"/>
              </w:rPr>
              <w:t>c.1102 G&gt;A</w:t>
            </w:r>
          </w:p>
        </w:tc>
        <w:tc>
          <w:tcPr>
            <w:tcW w:w="2400" w:type="dxa"/>
            <w:noWrap/>
          </w:tcPr>
          <w:p w14:paraId="59491FBB" w14:textId="77777777" w:rsidR="009E18A8" w:rsidRPr="00456A3E" w:rsidRDefault="00784F76" w:rsidP="003C1E79">
            <w:pPr>
              <w:pStyle w:val="C-TableText"/>
              <w:jc w:val="center"/>
              <w:rPr>
                <w:sz w:val="20"/>
              </w:rPr>
            </w:pPr>
            <w:r w:rsidRPr="00456A3E">
              <w:rPr>
                <w:sz w:val="20"/>
              </w:rPr>
              <w:t>c.G1102A</w:t>
            </w:r>
          </w:p>
        </w:tc>
        <w:tc>
          <w:tcPr>
            <w:tcW w:w="2460" w:type="dxa"/>
            <w:noWrap/>
          </w:tcPr>
          <w:p w14:paraId="655337E7" w14:textId="77777777" w:rsidR="009E18A8" w:rsidRPr="00456A3E" w:rsidRDefault="00784F76" w:rsidP="003C1E79">
            <w:pPr>
              <w:pStyle w:val="C-TableText"/>
              <w:jc w:val="center"/>
              <w:rPr>
                <w:sz w:val="20"/>
              </w:rPr>
            </w:pPr>
            <w:r w:rsidRPr="00456A3E">
              <w:rPr>
                <w:sz w:val="20"/>
              </w:rPr>
              <w:t>A368T</w:t>
            </w:r>
          </w:p>
        </w:tc>
      </w:tr>
      <w:tr w:rsidR="009E18A8" w:rsidRPr="00456A3E" w14:paraId="621641ED" w14:textId="77777777" w:rsidTr="003C1E79">
        <w:trPr>
          <w:cantSplit w:val="0"/>
          <w:trHeight w:val="216"/>
        </w:trPr>
        <w:tc>
          <w:tcPr>
            <w:tcW w:w="3255" w:type="dxa"/>
            <w:noWrap/>
          </w:tcPr>
          <w:p w14:paraId="0E11AD81" w14:textId="77777777" w:rsidR="009E18A8" w:rsidRPr="00456A3E" w:rsidRDefault="00784F76" w:rsidP="003C1E79">
            <w:pPr>
              <w:pStyle w:val="C-TableText"/>
              <w:jc w:val="center"/>
              <w:rPr>
                <w:sz w:val="20"/>
              </w:rPr>
            </w:pPr>
            <w:r w:rsidRPr="00456A3E">
              <w:rPr>
                <w:sz w:val="20"/>
              </w:rPr>
              <w:t>c.1117 G&gt;A</w:t>
            </w:r>
          </w:p>
        </w:tc>
        <w:tc>
          <w:tcPr>
            <w:tcW w:w="2400" w:type="dxa"/>
            <w:noWrap/>
          </w:tcPr>
          <w:p w14:paraId="5739F2A5" w14:textId="77777777" w:rsidR="009E18A8" w:rsidRPr="00456A3E" w:rsidRDefault="00784F76" w:rsidP="003C1E79">
            <w:pPr>
              <w:pStyle w:val="C-TableText"/>
              <w:jc w:val="center"/>
              <w:rPr>
                <w:sz w:val="20"/>
              </w:rPr>
            </w:pPr>
            <w:r w:rsidRPr="00456A3E">
              <w:rPr>
                <w:sz w:val="20"/>
              </w:rPr>
              <w:t>c.G1117A</w:t>
            </w:r>
          </w:p>
        </w:tc>
        <w:tc>
          <w:tcPr>
            <w:tcW w:w="2460" w:type="dxa"/>
            <w:noWrap/>
          </w:tcPr>
          <w:p w14:paraId="651E9A67" w14:textId="77777777" w:rsidR="009E18A8" w:rsidRPr="00456A3E" w:rsidRDefault="00784F76" w:rsidP="003C1E79">
            <w:pPr>
              <w:pStyle w:val="C-TableText"/>
              <w:jc w:val="center"/>
              <w:rPr>
                <w:sz w:val="20"/>
              </w:rPr>
            </w:pPr>
            <w:r w:rsidRPr="00456A3E">
              <w:rPr>
                <w:sz w:val="20"/>
              </w:rPr>
              <w:t>G373S</w:t>
            </w:r>
          </w:p>
        </w:tc>
      </w:tr>
      <w:tr w:rsidR="009E18A8" w:rsidRPr="00456A3E" w14:paraId="2D7D1D6C" w14:textId="77777777" w:rsidTr="003C1E79">
        <w:trPr>
          <w:cantSplit w:val="0"/>
          <w:trHeight w:val="216"/>
        </w:trPr>
        <w:tc>
          <w:tcPr>
            <w:tcW w:w="3255" w:type="dxa"/>
            <w:noWrap/>
          </w:tcPr>
          <w:p w14:paraId="0AEBF924" w14:textId="77777777" w:rsidR="009E18A8" w:rsidRPr="00456A3E" w:rsidRDefault="00784F76" w:rsidP="003C1E79">
            <w:pPr>
              <w:pStyle w:val="C-TableText"/>
              <w:jc w:val="center"/>
              <w:rPr>
                <w:sz w:val="20"/>
              </w:rPr>
            </w:pPr>
            <w:r w:rsidRPr="00456A3E">
              <w:rPr>
                <w:sz w:val="20"/>
              </w:rPr>
              <w:t>c.1153 A&gt;G</w:t>
            </w:r>
          </w:p>
        </w:tc>
        <w:tc>
          <w:tcPr>
            <w:tcW w:w="2400" w:type="dxa"/>
            <w:noWrap/>
          </w:tcPr>
          <w:p w14:paraId="19C19DF7" w14:textId="77777777" w:rsidR="009E18A8" w:rsidRPr="00456A3E" w:rsidRDefault="00784F76" w:rsidP="003C1E79">
            <w:pPr>
              <w:pStyle w:val="C-TableText"/>
              <w:jc w:val="center"/>
              <w:rPr>
                <w:sz w:val="20"/>
              </w:rPr>
            </w:pPr>
            <w:r w:rsidRPr="00456A3E">
              <w:rPr>
                <w:sz w:val="20"/>
              </w:rPr>
              <w:t>c.A1153G</w:t>
            </w:r>
          </w:p>
        </w:tc>
        <w:tc>
          <w:tcPr>
            <w:tcW w:w="2460" w:type="dxa"/>
            <w:noWrap/>
          </w:tcPr>
          <w:p w14:paraId="33D5D5F0" w14:textId="77777777" w:rsidR="009E18A8" w:rsidRPr="00456A3E" w:rsidRDefault="00784F76" w:rsidP="003C1E79">
            <w:pPr>
              <w:pStyle w:val="C-TableText"/>
              <w:jc w:val="center"/>
              <w:rPr>
                <w:sz w:val="20"/>
              </w:rPr>
            </w:pPr>
            <w:r w:rsidRPr="00456A3E">
              <w:rPr>
                <w:sz w:val="20"/>
              </w:rPr>
              <w:t>T385A</w:t>
            </w:r>
          </w:p>
        </w:tc>
      </w:tr>
      <w:tr w:rsidR="009E18A8" w:rsidRPr="00456A3E" w14:paraId="70439D03" w14:textId="77777777" w:rsidTr="003C1E79">
        <w:trPr>
          <w:cantSplit w:val="0"/>
          <w:trHeight w:val="216"/>
        </w:trPr>
        <w:tc>
          <w:tcPr>
            <w:tcW w:w="3255" w:type="dxa"/>
            <w:noWrap/>
          </w:tcPr>
          <w:p w14:paraId="33DE8BC8" w14:textId="77777777" w:rsidR="009E18A8" w:rsidRPr="00456A3E" w:rsidRDefault="00784F76" w:rsidP="003C1E79">
            <w:pPr>
              <w:pStyle w:val="C-TableText"/>
              <w:jc w:val="center"/>
              <w:rPr>
                <w:sz w:val="20"/>
              </w:rPr>
            </w:pPr>
            <w:r w:rsidRPr="00456A3E">
              <w:rPr>
                <w:sz w:val="20"/>
              </w:rPr>
              <w:t>c.1172 A&gt;C</w:t>
            </w:r>
          </w:p>
        </w:tc>
        <w:tc>
          <w:tcPr>
            <w:tcW w:w="2400" w:type="dxa"/>
            <w:noWrap/>
          </w:tcPr>
          <w:p w14:paraId="7BA53F6F" w14:textId="77777777" w:rsidR="009E18A8" w:rsidRPr="00456A3E" w:rsidRDefault="00784F76" w:rsidP="003C1E79">
            <w:pPr>
              <w:pStyle w:val="C-TableText"/>
              <w:jc w:val="center"/>
              <w:rPr>
                <w:sz w:val="20"/>
              </w:rPr>
            </w:pPr>
            <w:r w:rsidRPr="00456A3E">
              <w:rPr>
                <w:sz w:val="20"/>
              </w:rPr>
              <w:t>c.A1172C</w:t>
            </w:r>
          </w:p>
        </w:tc>
        <w:tc>
          <w:tcPr>
            <w:tcW w:w="2460" w:type="dxa"/>
            <w:noWrap/>
          </w:tcPr>
          <w:p w14:paraId="0D7F85FB" w14:textId="77777777" w:rsidR="009E18A8" w:rsidRPr="00456A3E" w:rsidRDefault="00784F76" w:rsidP="003C1E79">
            <w:pPr>
              <w:pStyle w:val="C-TableText"/>
              <w:jc w:val="center"/>
              <w:rPr>
                <w:sz w:val="20"/>
              </w:rPr>
            </w:pPr>
            <w:r w:rsidRPr="00456A3E">
              <w:rPr>
                <w:sz w:val="20"/>
              </w:rPr>
              <w:t>K391T</w:t>
            </w:r>
          </w:p>
        </w:tc>
      </w:tr>
      <w:tr w:rsidR="009E18A8" w:rsidRPr="00456A3E" w14:paraId="4444FFAA" w14:textId="77777777" w:rsidTr="003C1E79">
        <w:trPr>
          <w:cantSplit w:val="0"/>
          <w:trHeight w:val="216"/>
        </w:trPr>
        <w:tc>
          <w:tcPr>
            <w:tcW w:w="3255" w:type="dxa"/>
            <w:noWrap/>
          </w:tcPr>
          <w:p w14:paraId="6CEB6A15" w14:textId="77777777" w:rsidR="009E18A8" w:rsidRPr="00456A3E" w:rsidRDefault="00784F76" w:rsidP="003C1E79">
            <w:pPr>
              <w:pStyle w:val="C-TableText"/>
              <w:jc w:val="center"/>
              <w:rPr>
                <w:sz w:val="20"/>
              </w:rPr>
            </w:pPr>
            <w:r w:rsidRPr="00456A3E">
              <w:rPr>
                <w:sz w:val="20"/>
              </w:rPr>
              <w:t>c.1184 G&gt;A</w:t>
            </w:r>
          </w:p>
        </w:tc>
        <w:tc>
          <w:tcPr>
            <w:tcW w:w="2400" w:type="dxa"/>
            <w:noWrap/>
          </w:tcPr>
          <w:p w14:paraId="1E519A59" w14:textId="77777777" w:rsidR="009E18A8" w:rsidRPr="00456A3E" w:rsidRDefault="00784F76" w:rsidP="003C1E79">
            <w:pPr>
              <w:pStyle w:val="C-TableText"/>
              <w:jc w:val="center"/>
              <w:rPr>
                <w:sz w:val="20"/>
              </w:rPr>
            </w:pPr>
            <w:r w:rsidRPr="00456A3E">
              <w:rPr>
                <w:sz w:val="20"/>
              </w:rPr>
              <w:t>c.G1184A</w:t>
            </w:r>
          </w:p>
        </w:tc>
        <w:tc>
          <w:tcPr>
            <w:tcW w:w="2460" w:type="dxa"/>
            <w:noWrap/>
          </w:tcPr>
          <w:p w14:paraId="3B9AFF68" w14:textId="77777777" w:rsidR="009E18A8" w:rsidRPr="00456A3E" w:rsidRDefault="00784F76" w:rsidP="003C1E79">
            <w:pPr>
              <w:pStyle w:val="C-TableText"/>
              <w:jc w:val="center"/>
              <w:rPr>
                <w:sz w:val="20"/>
              </w:rPr>
            </w:pPr>
            <w:r w:rsidRPr="00456A3E">
              <w:rPr>
                <w:sz w:val="20"/>
              </w:rPr>
              <w:t>G395E</w:t>
            </w:r>
          </w:p>
        </w:tc>
      </w:tr>
      <w:tr w:rsidR="009E18A8" w:rsidRPr="00456A3E" w14:paraId="25A1A33A" w14:textId="77777777" w:rsidTr="003C1E79">
        <w:trPr>
          <w:cantSplit w:val="0"/>
          <w:trHeight w:val="216"/>
        </w:trPr>
        <w:tc>
          <w:tcPr>
            <w:tcW w:w="3255" w:type="dxa"/>
            <w:noWrap/>
          </w:tcPr>
          <w:p w14:paraId="2610F028" w14:textId="77777777" w:rsidR="009E18A8" w:rsidRPr="00456A3E" w:rsidRDefault="00784F76" w:rsidP="003C1E79">
            <w:pPr>
              <w:pStyle w:val="C-TableText"/>
              <w:jc w:val="center"/>
              <w:rPr>
                <w:sz w:val="20"/>
              </w:rPr>
            </w:pPr>
            <w:r w:rsidRPr="00456A3E">
              <w:rPr>
                <w:sz w:val="20"/>
              </w:rPr>
              <w:t>c.1184 G&gt;C</w:t>
            </w:r>
          </w:p>
        </w:tc>
        <w:tc>
          <w:tcPr>
            <w:tcW w:w="2400" w:type="dxa"/>
            <w:noWrap/>
          </w:tcPr>
          <w:p w14:paraId="72D9E860" w14:textId="77777777" w:rsidR="009E18A8" w:rsidRPr="00456A3E" w:rsidRDefault="00784F76" w:rsidP="003C1E79">
            <w:pPr>
              <w:pStyle w:val="C-TableText"/>
              <w:jc w:val="center"/>
              <w:rPr>
                <w:sz w:val="20"/>
              </w:rPr>
            </w:pPr>
            <w:r w:rsidRPr="00456A3E">
              <w:rPr>
                <w:sz w:val="20"/>
              </w:rPr>
              <w:t>c.G1184C</w:t>
            </w:r>
          </w:p>
        </w:tc>
        <w:tc>
          <w:tcPr>
            <w:tcW w:w="2460" w:type="dxa"/>
            <w:noWrap/>
          </w:tcPr>
          <w:p w14:paraId="2CB48D68" w14:textId="77777777" w:rsidR="009E18A8" w:rsidRPr="00456A3E" w:rsidRDefault="00784F76" w:rsidP="003C1E79">
            <w:pPr>
              <w:pStyle w:val="C-TableText"/>
              <w:jc w:val="center"/>
              <w:rPr>
                <w:sz w:val="20"/>
              </w:rPr>
            </w:pPr>
            <w:r w:rsidRPr="00456A3E">
              <w:rPr>
                <w:sz w:val="20"/>
              </w:rPr>
              <w:t>G395A</w:t>
            </w:r>
          </w:p>
        </w:tc>
      </w:tr>
      <w:tr w:rsidR="009E18A8" w:rsidRPr="00456A3E" w14:paraId="524A5EF0" w14:textId="77777777" w:rsidTr="003C1E79">
        <w:trPr>
          <w:cantSplit w:val="0"/>
          <w:trHeight w:val="216"/>
        </w:trPr>
        <w:tc>
          <w:tcPr>
            <w:tcW w:w="3255" w:type="dxa"/>
            <w:noWrap/>
          </w:tcPr>
          <w:p w14:paraId="44FFB6BF" w14:textId="77777777" w:rsidR="009E18A8" w:rsidRPr="00456A3E" w:rsidRDefault="00784F76" w:rsidP="003C1E79">
            <w:pPr>
              <w:pStyle w:val="C-TableText"/>
              <w:jc w:val="center"/>
              <w:rPr>
                <w:sz w:val="20"/>
              </w:rPr>
            </w:pPr>
            <w:r w:rsidRPr="00456A3E">
              <w:rPr>
                <w:sz w:val="20"/>
              </w:rPr>
              <w:t>c.1192 G&gt;A</w:t>
            </w:r>
          </w:p>
        </w:tc>
        <w:tc>
          <w:tcPr>
            <w:tcW w:w="2400" w:type="dxa"/>
            <w:noWrap/>
          </w:tcPr>
          <w:p w14:paraId="21128C97" w14:textId="77777777" w:rsidR="009E18A8" w:rsidRPr="00456A3E" w:rsidRDefault="00784F76" w:rsidP="003C1E79">
            <w:pPr>
              <w:pStyle w:val="C-TableText"/>
              <w:jc w:val="center"/>
              <w:rPr>
                <w:sz w:val="20"/>
              </w:rPr>
            </w:pPr>
            <w:r w:rsidRPr="00456A3E">
              <w:rPr>
                <w:sz w:val="20"/>
              </w:rPr>
              <w:t>c.G1192A</w:t>
            </w:r>
          </w:p>
        </w:tc>
        <w:tc>
          <w:tcPr>
            <w:tcW w:w="2460" w:type="dxa"/>
            <w:noWrap/>
          </w:tcPr>
          <w:p w14:paraId="5FA8301B" w14:textId="77777777" w:rsidR="009E18A8" w:rsidRPr="00456A3E" w:rsidRDefault="00784F76" w:rsidP="003C1E79">
            <w:pPr>
              <w:pStyle w:val="C-TableText"/>
              <w:jc w:val="center"/>
              <w:rPr>
                <w:sz w:val="20"/>
              </w:rPr>
            </w:pPr>
            <w:r w:rsidRPr="00456A3E">
              <w:rPr>
                <w:sz w:val="20"/>
              </w:rPr>
              <w:t>E398K</w:t>
            </w:r>
          </w:p>
        </w:tc>
      </w:tr>
      <w:tr w:rsidR="009E18A8" w:rsidRPr="00456A3E" w14:paraId="052256FB" w14:textId="77777777" w:rsidTr="003C1E79">
        <w:trPr>
          <w:cantSplit w:val="0"/>
          <w:trHeight w:val="216"/>
        </w:trPr>
        <w:tc>
          <w:tcPr>
            <w:tcW w:w="3255" w:type="dxa"/>
            <w:noWrap/>
          </w:tcPr>
          <w:p w14:paraId="0A2902F2" w14:textId="77777777" w:rsidR="009E18A8" w:rsidRPr="00456A3E" w:rsidRDefault="00784F76" w:rsidP="003C1E79">
            <w:pPr>
              <w:pStyle w:val="C-TableText"/>
              <w:jc w:val="center"/>
              <w:rPr>
                <w:sz w:val="20"/>
              </w:rPr>
            </w:pPr>
            <w:r w:rsidRPr="00456A3E">
              <w:rPr>
                <w:sz w:val="20"/>
              </w:rPr>
              <w:t>c.1202 Ins GACTTC</w:t>
            </w:r>
          </w:p>
        </w:tc>
        <w:tc>
          <w:tcPr>
            <w:tcW w:w="2400" w:type="dxa"/>
            <w:noWrap/>
          </w:tcPr>
          <w:p w14:paraId="6262A4A6" w14:textId="77777777" w:rsidR="009E18A8" w:rsidRPr="00456A3E" w:rsidRDefault="00784F76" w:rsidP="003C1E79">
            <w:pPr>
              <w:pStyle w:val="C-TableText"/>
              <w:jc w:val="center"/>
              <w:rPr>
                <w:sz w:val="20"/>
              </w:rPr>
            </w:pPr>
            <w:r w:rsidRPr="00456A3E">
              <w:rPr>
                <w:sz w:val="20"/>
              </w:rPr>
              <w:t>c.1202Ins GACTTC</w:t>
            </w:r>
          </w:p>
        </w:tc>
        <w:tc>
          <w:tcPr>
            <w:tcW w:w="2460" w:type="dxa"/>
            <w:noWrap/>
          </w:tcPr>
          <w:p w14:paraId="7D5370FB" w14:textId="77777777" w:rsidR="009E18A8" w:rsidRPr="00456A3E" w:rsidRDefault="00784F76" w:rsidP="003C1E79">
            <w:pPr>
              <w:pStyle w:val="C-TableText"/>
              <w:jc w:val="center"/>
              <w:rPr>
                <w:sz w:val="20"/>
              </w:rPr>
            </w:pPr>
            <w:r w:rsidRPr="00456A3E">
              <w:rPr>
                <w:sz w:val="20"/>
              </w:rPr>
              <w:t>p. T400_S401dup</w:t>
            </w:r>
          </w:p>
        </w:tc>
      </w:tr>
      <w:tr w:rsidR="009E18A8" w:rsidRPr="00456A3E" w14:paraId="18105109" w14:textId="77777777" w:rsidTr="003C1E79">
        <w:trPr>
          <w:cantSplit w:val="0"/>
          <w:trHeight w:val="216"/>
        </w:trPr>
        <w:tc>
          <w:tcPr>
            <w:tcW w:w="3255" w:type="dxa"/>
            <w:noWrap/>
          </w:tcPr>
          <w:p w14:paraId="116F9029" w14:textId="77777777" w:rsidR="009E18A8" w:rsidRPr="00456A3E" w:rsidRDefault="00784F76" w:rsidP="003C1E79">
            <w:pPr>
              <w:pStyle w:val="C-TableText"/>
              <w:jc w:val="center"/>
              <w:rPr>
                <w:sz w:val="20"/>
              </w:rPr>
            </w:pPr>
            <w:r w:rsidRPr="00456A3E">
              <w:rPr>
                <w:sz w:val="20"/>
              </w:rPr>
              <w:t>c.1208 T&gt;C</w:t>
            </w:r>
          </w:p>
        </w:tc>
        <w:tc>
          <w:tcPr>
            <w:tcW w:w="2400" w:type="dxa"/>
            <w:noWrap/>
          </w:tcPr>
          <w:p w14:paraId="7FFA387A" w14:textId="77777777" w:rsidR="009E18A8" w:rsidRPr="00456A3E" w:rsidRDefault="00784F76" w:rsidP="003C1E79">
            <w:pPr>
              <w:pStyle w:val="C-TableText"/>
              <w:jc w:val="center"/>
              <w:rPr>
                <w:sz w:val="20"/>
              </w:rPr>
            </w:pPr>
            <w:r w:rsidRPr="00456A3E">
              <w:rPr>
                <w:sz w:val="20"/>
              </w:rPr>
              <w:t>c.T1208C</w:t>
            </w:r>
          </w:p>
        </w:tc>
        <w:tc>
          <w:tcPr>
            <w:tcW w:w="2460" w:type="dxa"/>
            <w:noWrap/>
          </w:tcPr>
          <w:p w14:paraId="3D559A61" w14:textId="77777777" w:rsidR="009E18A8" w:rsidRPr="00456A3E" w:rsidRDefault="00784F76" w:rsidP="003C1E79">
            <w:pPr>
              <w:pStyle w:val="C-TableText"/>
              <w:jc w:val="center"/>
              <w:rPr>
                <w:sz w:val="20"/>
              </w:rPr>
            </w:pPr>
            <w:r w:rsidRPr="00456A3E">
              <w:rPr>
                <w:sz w:val="20"/>
              </w:rPr>
              <w:t>L403S</w:t>
            </w:r>
          </w:p>
        </w:tc>
      </w:tr>
      <w:tr w:rsidR="009E18A8" w:rsidRPr="00456A3E" w14:paraId="7E776219" w14:textId="77777777" w:rsidTr="003C1E79">
        <w:trPr>
          <w:cantSplit w:val="0"/>
          <w:trHeight w:val="216"/>
        </w:trPr>
        <w:tc>
          <w:tcPr>
            <w:tcW w:w="3255" w:type="dxa"/>
            <w:noWrap/>
          </w:tcPr>
          <w:p w14:paraId="450178EC" w14:textId="77777777" w:rsidR="009E18A8" w:rsidRPr="00456A3E" w:rsidRDefault="00784F76" w:rsidP="003C1E79">
            <w:pPr>
              <w:pStyle w:val="C-TableText"/>
              <w:jc w:val="center"/>
              <w:rPr>
                <w:sz w:val="20"/>
              </w:rPr>
            </w:pPr>
            <w:r w:rsidRPr="00456A3E">
              <w:rPr>
                <w:sz w:val="20"/>
              </w:rPr>
              <w:t>c.1225 C&gt;G</w:t>
            </w:r>
          </w:p>
        </w:tc>
        <w:tc>
          <w:tcPr>
            <w:tcW w:w="2400" w:type="dxa"/>
            <w:noWrap/>
          </w:tcPr>
          <w:p w14:paraId="6488C77B" w14:textId="77777777" w:rsidR="009E18A8" w:rsidRPr="00456A3E" w:rsidRDefault="00784F76" w:rsidP="003C1E79">
            <w:pPr>
              <w:pStyle w:val="C-TableText"/>
              <w:jc w:val="center"/>
              <w:rPr>
                <w:sz w:val="20"/>
              </w:rPr>
            </w:pPr>
            <w:r w:rsidRPr="00456A3E">
              <w:rPr>
                <w:sz w:val="20"/>
              </w:rPr>
              <w:t>c.C1225G</w:t>
            </w:r>
          </w:p>
        </w:tc>
        <w:tc>
          <w:tcPr>
            <w:tcW w:w="2460" w:type="dxa"/>
            <w:noWrap/>
          </w:tcPr>
          <w:p w14:paraId="6E599A0A" w14:textId="77777777" w:rsidR="009E18A8" w:rsidRPr="00456A3E" w:rsidRDefault="00784F76" w:rsidP="003C1E79">
            <w:pPr>
              <w:pStyle w:val="C-TableText"/>
              <w:jc w:val="center"/>
              <w:rPr>
                <w:sz w:val="20"/>
              </w:rPr>
            </w:pPr>
            <w:r w:rsidRPr="00456A3E">
              <w:rPr>
                <w:sz w:val="20"/>
              </w:rPr>
              <w:t>P409A</w:t>
            </w:r>
          </w:p>
        </w:tc>
      </w:tr>
      <w:tr w:rsidR="009E18A8" w:rsidRPr="00456A3E" w14:paraId="26076704" w14:textId="77777777" w:rsidTr="003C1E79">
        <w:trPr>
          <w:cantSplit w:val="0"/>
          <w:trHeight w:val="216"/>
        </w:trPr>
        <w:tc>
          <w:tcPr>
            <w:tcW w:w="3255" w:type="dxa"/>
            <w:noWrap/>
          </w:tcPr>
          <w:p w14:paraId="44FB4BA6" w14:textId="77777777" w:rsidR="009E18A8" w:rsidRPr="00456A3E" w:rsidRDefault="00784F76" w:rsidP="003C1E79">
            <w:pPr>
              <w:pStyle w:val="C-TableText"/>
              <w:jc w:val="center"/>
              <w:rPr>
                <w:sz w:val="20"/>
              </w:rPr>
            </w:pPr>
            <w:r w:rsidRPr="00456A3E">
              <w:rPr>
                <w:sz w:val="20"/>
              </w:rPr>
              <w:t>c.1225 C&gt;T</w:t>
            </w:r>
          </w:p>
        </w:tc>
        <w:tc>
          <w:tcPr>
            <w:tcW w:w="2400" w:type="dxa"/>
            <w:noWrap/>
          </w:tcPr>
          <w:p w14:paraId="7791EECD" w14:textId="77777777" w:rsidR="009E18A8" w:rsidRPr="00456A3E" w:rsidRDefault="00784F76" w:rsidP="003C1E79">
            <w:pPr>
              <w:pStyle w:val="C-TableText"/>
              <w:jc w:val="center"/>
              <w:rPr>
                <w:sz w:val="20"/>
              </w:rPr>
            </w:pPr>
            <w:r w:rsidRPr="00456A3E">
              <w:rPr>
                <w:sz w:val="20"/>
              </w:rPr>
              <w:t>c.C1225T</w:t>
            </w:r>
          </w:p>
        </w:tc>
        <w:tc>
          <w:tcPr>
            <w:tcW w:w="2460" w:type="dxa"/>
            <w:noWrap/>
          </w:tcPr>
          <w:p w14:paraId="348323F6" w14:textId="77777777" w:rsidR="009E18A8" w:rsidRPr="00456A3E" w:rsidRDefault="00784F76" w:rsidP="003C1E79">
            <w:pPr>
              <w:pStyle w:val="C-TableText"/>
              <w:jc w:val="center"/>
              <w:rPr>
                <w:sz w:val="20"/>
              </w:rPr>
            </w:pPr>
            <w:r w:rsidRPr="00456A3E">
              <w:rPr>
                <w:sz w:val="20"/>
              </w:rPr>
              <w:t>P409S</w:t>
            </w:r>
          </w:p>
        </w:tc>
      </w:tr>
      <w:tr w:rsidR="009E18A8" w:rsidRPr="00456A3E" w14:paraId="068BD78C" w14:textId="77777777" w:rsidTr="003C1E79">
        <w:trPr>
          <w:cantSplit w:val="0"/>
          <w:trHeight w:val="216"/>
        </w:trPr>
        <w:tc>
          <w:tcPr>
            <w:tcW w:w="3255" w:type="dxa"/>
            <w:noWrap/>
          </w:tcPr>
          <w:p w14:paraId="0507C558" w14:textId="77777777" w:rsidR="009E18A8" w:rsidRPr="00456A3E" w:rsidRDefault="00784F76" w:rsidP="003C1E79">
            <w:pPr>
              <w:pStyle w:val="C-TableText"/>
              <w:jc w:val="center"/>
              <w:rPr>
                <w:sz w:val="20"/>
              </w:rPr>
            </w:pPr>
            <w:r w:rsidRPr="00456A3E">
              <w:rPr>
                <w:sz w:val="20"/>
              </w:rPr>
              <w:t>c.1225 C&gt;A</w:t>
            </w:r>
          </w:p>
        </w:tc>
        <w:tc>
          <w:tcPr>
            <w:tcW w:w="2400" w:type="dxa"/>
            <w:noWrap/>
          </w:tcPr>
          <w:p w14:paraId="162A7FFC" w14:textId="77777777" w:rsidR="009E18A8" w:rsidRPr="00456A3E" w:rsidRDefault="00784F76" w:rsidP="003C1E79">
            <w:pPr>
              <w:pStyle w:val="C-TableText"/>
              <w:jc w:val="center"/>
              <w:rPr>
                <w:sz w:val="20"/>
              </w:rPr>
            </w:pPr>
            <w:r w:rsidRPr="00456A3E">
              <w:rPr>
                <w:sz w:val="20"/>
              </w:rPr>
              <w:t>c.C1225A</w:t>
            </w:r>
          </w:p>
        </w:tc>
        <w:tc>
          <w:tcPr>
            <w:tcW w:w="2460" w:type="dxa"/>
            <w:noWrap/>
          </w:tcPr>
          <w:p w14:paraId="777CB72B" w14:textId="77777777" w:rsidR="009E18A8" w:rsidRPr="00456A3E" w:rsidRDefault="00784F76" w:rsidP="003C1E79">
            <w:pPr>
              <w:pStyle w:val="C-TableText"/>
              <w:jc w:val="center"/>
              <w:rPr>
                <w:sz w:val="20"/>
              </w:rPr>
            </w:pPr>
            <w:r w:rsidRPr="00456A3E">
              <w:rPr>
                <w:sz w:val="20"/>
              </w:rPr>
              <w:t>P409T</w:t>
            </w:r>
          </w:p>
        </w:tc>
      </w:tr>
      <w:tr w:rsidR="009E18A8" w:rsidRPr="00456A3E" w14:paraId="3996EF5E" w14:textId="77777777" w:rsidTr="003C1E79">
        <w:trPr>
          <w:cantSplit w:val="0"/>
          <w:trHeight w:val="216"/>
        </w:trPr>
        <w:tc>
          <w:tcPr>
            <w:tcW w:w="3255" w:type="dxa"/>
            <w:noWrap/>
          </w:tcPr>
          <w:p w14:paraId="3DD8D121" w14:textId="77777777" w:rsidR="009E18A8" w:rsidRPr="00456A3E" w:rsidRDefault="00784F76" w:rsidP="003C1E79">
            <w:pPr>
              <w:pStyle w:val="C-TableText"/>
              <w:jc w:val="center"/>
              <w:rPr>
                <w:sz w:val="20"/>
              </w:rPr>
            </w:pPr>
            <w:r w:rsidRPr="00456A3E">
              <w:rPr>
                <w:sz w:val="20"/>
              </w:rPr>
              <w:t>c.1228 A&gt;G</w:t>
            </w:r>
          </w:p>
        </w:tc>
        <w:tc>
          <w:tcPr>
            <w:tcW w:w="2400" w:type="dxa"/>
            <w:noWrap/>
          </w:tcPr>
          <w:p w14:paraId="41DBAC77" w14:textId="77777777" w:rsidR="009E18A8" w:rsidRPr="00456A3E" w:rsidRDefault="00784F76" w:rsidP="003C1E79">
            <w:pPr>
              <w:pStyle w:val="C-TableText"/>
              <w:jc w:val="center"/>
              <w:rPr>
                <w:sz w:val="20"/>
              </w:rPr>
            </w:pPr>
            <w:r w:rsidRPr="00456A3E">
              <w:rPr>
                <w:sz w:val="20"/>
              </w:rPr>
              <w:t>c.A1228G</w:t>
            </w:r>
          </w:p>
        </w:tc>
        <w:tc>
          <w:tcPr>
            <w:tcW w:w="2460" w:type="dxa"/>
            <w:noWrap/>
          </w:tcPr>
          <w:p w14:paraId="23742407" w14:textId="77777777" w:rsidR="009E18A8" w:rsidRPr="00456A3E" w:rsidRDefault="00784F76" w:rsidP="003C1E79">
            <w:pPr>
              <w:pStyle w:val="C-TableText"/>
              <w:jc w:val="center"/>
              <w:rPr>
                <w:sz w:val="20"/>
              </w:rPr>
            </w:pPr>
            <w:r w:rsidRPr="00456A3E">
              <w:rPr>
                <w:sz w:val="20"/>
              </w:rPr>
              <w:t>T410A</w:t>
            </w:r>
          </w:p>
        </w:tc>
      </w:tr>
      <w:tr w:rsidR="009E18A8" w:rsidRPr="00456A3E" w14:paraId="423E3B48" w14:textId="77777777" w:rsidTr="003C1E79">
        <w:trPr>
          <w:cantSplit w:val="0"/>
          <w:trHeight w:val="216"/>
        </w:trPr>
        <w:tc>
          <w:tcPr>
            <w:tcW w:w="3255" w:type="dxa"/>
            <w:noWrap/>
          </w:tcPr>
          <w:p w14:paraId="6E69C648" w14:textId="77777777" w:rsidR="009E18A8" w:rsidRPr="00456A3E" w:rsidRDefault="00784F76" w:rsidP="003C1E79">
            <w:pPr>
              <w:pStyle w:val="C-TableText"/>
              <w:jc w:val="center"/>
              <w:rPr>
                <w:sz w:val="20"/>
              </w:rPr>
            </w:pPr>
            <w:r w:rsidRPr="00456A3E">
              <w:rPr>
                <w:sz w:val="20"/>
              </w:rPr>
              <w:t>c.1229 C&gt;T</w:t>
            </w:r>
          </w:p>
        </w:tc>
        <w:tc>
          <w:tcPr>
            <w:tcW w:w="2400" w:type="dxa"/>
            <w:noWrap/>
          </w:tcPr>
          <w:p w14:paraId="6AE8AFE4" w14:textId="77777777" w:rsidR="009E18A8" w:rsidRPr="00456A3E" w:rsidRDefault="00784F76" w:rsidP="003C1E79">
            <w:pPr>
              <w:pStyle w:val="C-TableText"/>
              <w:jc w:val="center"/>
              <w:rPr>
                <w:sz w:val="20"/>
              </w:rPr>
            </w:pPr>
            <w:r w:rsidRPr="00456A3E">
              <w:rPr>
                <w:sz w:val="20"/>
              </w:rPr>
              <w:t>c.C1229T</w:t>
            </w:r>
          </w:p>
        </w:tc>
        <w:tc>
          <w:tcPr>
            <w:tcW w:w="2460" w:type="dxa"/>
            <w:noWrap/>
          </w:tcPr>
          <w:p w14:paraId="7BB0A1DB" w14:textId="77777777" w:rsidR="009E18A8" w:rsidRPr="00456A3E" w:rsidRDefault="00784F76" w:rsidP="003C1E79">
            <w:pPr>
              <w:pStyle w:val="C-TableText"/>
              <w:jc w:val="center"/>
              <w:rPr>
                <w:sz w:val="20"/>
              </w:rPr>
            </w:pPr>
            <w:r w:rsidRPr="00456A3E">
              <w:rPr>
                <w:sz w:val="20"/>
              </w:rPr>
              <w:t>T410I</w:t>
            </w:r>
          </w:p>
        </w:tc>
      </w:tr>
      <w:tr w:rsidR="009E18A8" w:rsidRPr="00456A3E" w14:paraId="10B4A53D" w14:textId="77777777" w:rsidTr="003C1E79">
        <w:trPr>
          <w:cantSplit w:val="0"/>
          <w:trHeight w:val="216"/>
        </w:trPr>
        <w:tc>
          <w:tcPr>
            <w:tcW w:w="3255" w:type="dxa"/>
            <w:noWrap/>
          </w:tcPr>
          <w:p w14:paraId="68750236" w14:textId="77777777" w:rsidR="009E18A8" w:rsidRPr="00456A3E" w:rsidRDefault="00784F76" w:rsidP="003C1E79">
            <w:pPr>
              <w:pStyle w:val="C-TableText"/>
              <w:jc w:val="center"/>
              <w:rPr>
                <w:sz w:val="20"/>
              </w:rPr>
            </w:pPr>
            <w:r w:rsidRPr="00456A3E">
              <w:rPr>
                <w:sz w:val="20"/>
              </w:rPr>
              <w:t>c.1232 G&gt;A</w:t>
            </w:r>
          </w:p>
        </w:tc>
        <w:tc>
          <w:tcPr>
            <w:tcW w:w="2400" w:type="dxa"/>
            <w:noWrap/>
          </w:tcPr>
          <w:p w14:paraId="6BE2AF46" w14:textId="77777777" w:rsidR="009E18A8" w:rsidRPr="00456A3E" w:rsidRDefault="00784F76" w:rsidP="003C1E79">
            <w:pPr>
              <w:pStyle w:val="C-TableText"/>
              <w:jc w:val="center"/>
              <w:rPr>
                <w:sz w:val="20"/>
              </w:rPr>
            </w:pPr>
            <w:r w:rsidRPr="00456A3E">
              <w:rPr>
                <w:sz w:val="20"/>
              </w:rPr>
              <w:t>c.G1232A</w:t>
            </w:r>
          </w:p>
        </w:tc>
        <w:tc>
          <w:tcPr>
            <w:tcW w:w="2460" w:type="dxa"/>
            <w:noWrap/>
          </w:tcPr>
          <w:p w14:paraId="726B1294" w14:textId="77777777" w:rsidR="009E18A8" w:rsidRPr="00456A3E" w:rsidRDefault="00784F76" w:rsidP="003C1E79">
            <w:pPr>
              <w:pStyle w:val="C-TableText"/>
              <w:jc w:val="center"/>
              <w:rPr>
                <w:sz w:val="20"/>
              </w:rPr>
            </w:pPr>
            <w:r w:rsidRPr="00456A3E">
              <w:rPr>
                <w:sz w:val="20"/>
              </w:rPr>
              <w:t>G411D</w:t>
            </w:r>
          </w:p>
        </w:tc>
      </w:tr>
      <w:tr w:rsidR="009E18A8" w:rsidRPr="00456A3E" w14:paraId="3F1D461F" w14:textId="77777777" w:rsidTr="003C1E79">
        <w:trPr>
          <w:cantSplit w:val="0"/>
          <w:trHeight w:val="216"/>
        </w:trPr>
        <w:tc>
          <w:tcPr>
            <w:tcW w:w="3255" w:type="dxa"/>
            <w:noWrap/>
          </w:tcPr>
          <w:p w14:paraId="7D33D72B" w14:textId="77777777" w:rsidR="009E18A8" w:rsidRPr="00456A3E" w:rsidRDefault="00784F76" w:rsidP="003C1E79">
            <w:pPr>
              <w:pStyle w:val="C-TableText"/>
              <w:jc w:val="center"/>
              <w:rPr>
                <w:sz w:val="20"/>
              </w:rPr>
            </w:pPr>
            <w:r w:rsidRPr="00456A3E">
              <w:rPr>
                <w:sz w:val="20"/>
              </w:rPr>
              <w:t>c.1235 C&gt;A</w:t>
            </w:r>
          </w:p>
        </w:tc>
        <w:tc>
          <w:tcPr>
            <w:tcW w:w="2400" w:type="dxa"/>
            <w:noWrap/>
          </w:tcPr>
          <w:p w14:paraId="48D28DCC" w14:textId="77777777" w:rsidR="009E18A8" w:rsidRPr="00456A3E" w:rsidRDefault="00784F76" w:rsidP="003C1E79">
            <w:pPr>
              <w:pStyle w:val="C-TableText"/>
              <w:jc w:val="center"/>
              <w:rPr>
                <w:sz w:val="20"/>
              </w:rPr>
            </w:pPr>
            <w:r w:rsidRPr="00456A3E">
              <w:rPr>
                <w:sz w:val="20"/>
              </w:rPr>
              <w:t>c.C1235A</w:t>
            </w:r>
          </w:p>
        </w:tc>
        <w:tc>
          <w:tcPr>
            <w:tcW w:w="2460" w:type="dxa"/>
            <w:noWrap/>
          </w:tcPr>
          <w:p w14:paraId="5096AAA4" w14:textId="77777777" w:rsidR="009E18A8" w:rsidRPr="00456A3E" w:rsidRDefault="00784F76" w:rsidP="003C1E79">
            <w:pPr>
              <w:pStyle w:val="C-TableText"/>
              <w:jc w:val="center"/>
              <w:rPr>
                <w:sz w:val="20"/>
              </w:rPr>
            </w:pPr>
            <w:r w:rsidRPr="00456A3E">
              <w:rPr>
                <w:sz w:val="20"/>
              </w:rPr>
              <w:t>T412N</w:t>
            </w:r>
          </w:p>
        </w:tc>
      </w:tr>
      <w:tr w:rsidR="009E18A8" w:rsidRPr="00456A3E" w14:paraId="687AFAEF" w14:textId="77777777" w:rsidTr="003C1E79">
        <w:trPr>
          <w:cantSplit w:val="0"/>
          <w:trHeight w:val="216"/>
        </w:trPr>
        <w:tc>
          <w:tcPr>
            <w:tcW w:w="3255" w:type="dxa"/>
            <w:noWrap/>
          </w:tcPr>
          <w:p w14:paraId="6117E65B" w14:textId="77777777" w:rsidR="009E18A8" w:rsidRPr="00456A3E" w:rsidRDefault="00784F76" w:rsidP="003C1E79">
            <w:pPr>
              <w:pStyle w:val="C-TableText"/>
              <w:jc w:val="center"/>
              <w:rPr>
                <w:sz w:val="20"/>
              </w:rPr>
            </w:pPr>
            <w:r w:rsidRPr="00456A3E">
              <w:rPr>
                <w:sz w:val="20"/>
              </w:rPr>
              <w:t>c.1253 A&gt;G</w:t>
            </w:r>
          </w:p>
        </w:tc>
        <w:tc>
          <w:tcPr>
            <w:tcW w:w="2400" w:type="dxa"/>
            <w:noWrap/>
          </w:tcPr>
          <w:p w14:paraId="6CED1BC1" w14:textId="77777777" w:rsidR="009E18A8" w:rsidRPr="00456A3E" w:rsidRDefault="00784F76" w:rsidP="003C1E79">
            <w:pPr>
              <w:pStyle w:val="C-TableText"/>
              <w:jc w:val="center"/>
              <w:rPr>
                <w:sz w:val="20"/>
              </w:rPr>
            </w:pPr>
            <w:r w:rsidRPr="00456A3E">
              <w:rPr>
                <w:sz w:val="20"/>
              </w:rPr>
              <w:t>c.A1253G</w:t>
            </w:r>
          </w:p>
        </w:tc>
        <w:tc>
          <w:tcPr>
            <w:tcW w:w="2460" w:type="dxa"/>
            <w:noWrap/>
          </w:tcPr>
          <w:p w14:paraId="5F4EAE20" w14:textId="77777777" w:rsidR="009E18A8" w:rsidRPr="00456A3E" w:rsidRDefault="00784F76" w:rsidP="003C1E79">
            <w:pPr>
              <w:pStyle w:val="C-TableText"/>
              <w:jc w:val="center"/>
              <w:rPr>
                <w:sz w:val="20"/>
              </w:rPr>
            </w:pPr>
            <w:r w:rsidRPr="00456A3E">
              <w:rPr>
                <w:sz w:val="20"/>
              </w:rPr>
              <w:t>E418G</w:t>
            </w:r>
          </w:p>
        </w:tc>
      </w:tr>
      <w:tr w:rsidR="009E18A8" w:rsidRPr="00456A3E" w14:paraId="0D2FB2D5" w14:textId="77777777" w:rsidTr="003C1E79">
        <w:trPr>
          <w:cantSplit w:val="0"/>
          <w:trHeight w:val="216"/>
        </w:trPr>
        <w:tc>
          <w:tcPr>
            <w:tcW w:w="3255" w:type="dxa"/>
            <w:noWrap/>
          </w:tcPr>
          <w:p w14:paraId="50F97F96" w14:textId="77777777" w:rsidR="009E18A8" w:rsidRPr="00456A3E" w:rsidRDefault="00784F76" w:rsidP="003C1E79">
            <w:pPr>
              <w:pStyle w:val="C-TableText"/>
              <w:jc w:val="center"/>
              <w:rPr>
                <w:sz w:val="20"/>
              </w:rPr>
            </w:pPr>
            <w:r w:rsidRPr="00456A3E">
              <w:rPr>
                <w:sz w:val="20"/>
              </w:rPr>
              <w:t>c.1261 A&gt;G</w:t>
            </w:r>
          </w:p>
        </w:tc>
        <w:tc>
          <w:tcPr>
            <w:tcW w:w="2400" w:type="dxa"/>
            <w:noWrap/>
          </w:tcPr>
          <w:p w14:paraId="0EA07264" w14:textId="77777777" w:rsidR="009E18A8" w:rsidRPr="00456A3E" w:rsidRDefault="00784F76" w:rsidP="003C1E79">
            <w:pPr>
              <w:pStyle w:val="C-TableText"/>
              <w:jc w:val="center"/>
              <w:rPr>
                <w:sz w:val="20"/>
              </w:rPr>
            </w:pPr>
            <w:r w:rsidRPr="00456A3E">
              <w:rPr>
                <w:sz w:val="20"/>
              </w:rPr>
              <w:t>c.A1261G</w:t>
            </w:r>
          </w:p>
        </w:tc>
        <w:tc>
          <w:tcPr>
            <w:tcW w:w="2460" w:type="dxa"/>
            <w:noWrap/>
          </w:tcPr>
          <w:p w14:paraId="3C511216" w14:textId="77777777" w:rsidR="009E18A8" w:rsidRPr="00456A3E" w:rsidRDefault="00784F76" w:rsidP="003C1E79">
            <w:pPr>
              <w:pStyle w:val="C-TableText"/>
              <w:jc w:val="center"/>
              <w:rPr>
                <w:sz w:val="20"/>
              </w:rPr>
            </w:pPr>
            <w:r w:rsidRPr="00456A3E">
              <w:rPr>
                <w:sz w:val="20"/>
              </w:rPr>
              <w:t>M421V</w:t>
            </w:r>
          </w:p>
        </w:tc>
      </w:tr>
    </w:tbl>
    <w:p w14:paraId="790167BC" w14:textId="77777777" w:rsidR="00443F83" w:rsidRPr="00F0134C" w:rsidRDefault="00443F83" w:rsidP="00443F83">
      <w:pPr>
        <w:pStyle w:val="C-BodyText"/>
        <w:rPr>
          <w:sz w:val="22"/>
          <w:szCs w:val="22"/>
        </w:rPr>
      </w:pPr>
      <w:r w:rsidRPr="00F0134C">
        <w:rPr>
          <w:sz w:val="22"/>
          <w:szCs w:val="22"/>
          <w:lang w:val="en-AU"/>
        </w:rPr>
        <w:t>The number of ‘GLA mutations that met the HEK-293 cell-based assay criteria’ is 268 of 84</w:t>
      </w:r>
      <w:r w:rsidR="00640583" w:rsidRPr="00F0134C">
        <w:rPr>
          <w:sz w:val="22"/>
          <w:szCs w:val="22"/>
          <w:lang w:val="en-AU"/>
        </w:rPr>
        <w:t>1</w:t>
      </w:r>
      <w:r w:rsidRPr="00F0134C">
        <w:rPr>
          <w:sz w:val="22"/>
          <w:szCs w:val="22"/>
          <w:lang w:val="en-AU"/>
        </w:rPr>
        <w:t xml:space="preserve"> in total.</w:t>
      </w:r>
    </w:p>
    <w:p w14:paraId="45F59AF2" w14:textId="77777777" w:rsidR="009E18A8" w:rsidRPr="00456A3E" w:rsidRDefault="00784F76">
      <w:pPr>
        <w:spacing w:after="0" w:line="240" w:lineRule="auto"/>
        <w:rPr>
          <w:rFonts w:ascii="Times New Roman" w:eastAsia="Times New Roman" w:hAnsi="Times New Roman" w:cs="Times New Roman"/>
          <w:sz w:val="24"/>
          <w:szCs w:val="20"/>
        </w:rPr>
      </w:pPr>
      <w:r w:rsidRPr="00456A3E">
        <w:br w:type="page"/>
      </w:r>
    </w:p>
    <w:p w14:paraId="7A46154B" w14:textId="555CA583" w:rsidR="009E18A8" w:rsidRPr="00456A3E" w:rsidRDefault="00784F76">
      <w:pPr>
        <w:pStyle w:val="C-BodyText"/>
        <w:rPr>
          <w:b/>
        </w:rPr>
      </w:pPr>
      <w:r w:rsidRPr="00456A3E">
        <w:rPr>
          <w:b/>
        </w:rPr>
        <w:t xml:space="preserve">Table </w:t>
      </w:r>
      <w:r w:rsidR="000A093C">
        <w:rPr>
          <w:b/>
        </w:rPr>
        <w:t>11</w:t>
      </w:r>
      <w:r w:rsidRPr="00456A3E">
        <w:rPr>
          <w:b/>
        </w:rPr>
        <w:t>S</w:t>
      </w:r>
      <w:r w:rsidR="00DA4234">
        <w:rPr>
          <w:b/>
        </w:rPr>
        <w:t>B</w:t>
      </w:r>
      <w:r w:rsidRPr="00456A3E">
        <w:rPr>
          <w:b/>
        </w:rPr>
        <w:t xml:space="preserve">: </w:t>
      </w:r>
    </w:p>
    <w:p w14:paraId="6DABE736" w14:textId="77777777" w:rsidR="009E18A8" w:rsidRPr="00456A3E" w:rsidRDefault="00784F76">
      <w:pPr>
        <w:pStyle w:val="C-BodyText"/>
        <w:rPr>
          <w:b/>
        </w:rPr>
      </w:pPr>
      <w:r w:rsidRPr="00456A3E">
        <w:rPr>
          <w:b/>
        </w:rPr>
        <w:t>The Pharmacogenetic Reference Table Base</w:t>
      </w:r>
      <w:r w:rsidR="009203EC" w:rsidRPr="00456A3E">
        <w:rPr>
          <w:b/>
        </w:rPr>
        <w:t xml:space="preserve">d on the </w:t>
      </w:r>
      <w:r w:rsidR="00017FCB" w:rsidRPr="00456A3E">
        <w:rPr>
          <w:b/>
        </w:rPr>
        <w:t>GLP HEK assay</w:t>
      </w:r>
      <w:r w:rsidR="009203EC" w:rsidRPr="00456A3E">
        <w:rPr>
          <w:b/>
        </w:rPr>
        <w:t xml:space="preserve"> Results</w:t>
      </w:r>
    </w:p>
    <w:p w14:paraId="76D20451" w14:textId="77777777" w:rsidR="009E18A8" w:rsidRPr="00456A3E" w:rsidRDefault="009E18A8">
      <w:pPr>
        <w:pStyle w:val="C-BodyText"/>
      </w:pPr>
    </w:p>
    <w:tbl>
      <w:tblPr>
        <w:tblStyle w:val="C-Table"/>
        <w:tblW w:w="8550" w:type="dxa"/>
        <w:tblLayout w:type="fixed"/>
        <w:tblLook w:val="04A0" w:firstRow="1" w:lastRow="0" w:firstColumn="1" w:lastColumn="0" w:noHBand="0" w:noVBand="1"/>
      </w:tblPr>
      <w:tblGrid>
        <w:gridCol w:w="2790"/>
        <w:gridCol w:w="2970"/>
        <w:gridCol w:w="2790"/>
      </w:tblGrid>
      <w:tr w:rsidR="009E18A8" w:rsidRPr="00456A3E" w14:paraId="7EFEF383" w14:textId="77777777" w:rsidTr="00F01EDA">
        <w:trPr>
          <w:cantSplit w:val="0"/>
          <w:trHeight w:val="765"/>
          <w:tblHeader/>
        </w:trPr>
        <w:tc>
          <w:tcPr>
            <w:tcW w:w="8550" w:type="dxa"/>
            <w:gridSpan w:val="3"/>
          </w:tcPr>
          <w:p w14:paraId="71FC8172" w14:textId="77777777" w:rsidR="009E18A8" w:rsidRPr="00456A3E" w:rsidRDefault="00784F76" w:rsidP="00F01EDA">
            <w:pPr>
              <w:pStyle w:val="C-TableHeader"/>
              <w:jc w:val="center"/>
              <w:rPr>
                <w:rFonts w:ascii="Arial" w:hAnsi="Arial"/>
                <w:i/>
              </w:rPr>
            </w:pPr>
            <w:r w:rsidRPr="00456A3E">
              <w:rPr>
                <w:i/>
              </w:rPr>
              <w:t>Non-amenable GLA Mutations (assume 150 mg dose of migalastat HCl)</w:t>
            </w:r>
          </w:p>
        </w:tc>
      </w:tr>
      <w:tr w:rsidR="009E18A8" w:rsidRPr="00456A3E" w14:paraId="74CA74E1" w14:textId="77777777" w:rsidTr="00F01EDA">
        <w:trPr>
          <w:cantSplit w:val="0"/>
          <w:trHeight w:val="765"/>
          <w:tblHeader/>
        </w:trPr>
        <w:tc>
          <w:tcPr>
            <w:tcW w:w="5760" w:type="dxa"/>
            <w:gridSpan w:val="2"/>
          </w:tcPr>
          <w:p w14:paraId="15D0E799" w14:textId="77777777" w:rsidR="009E18A8" w:rsidRPr="00456A3E" w:rsidRDefault="00784F76" w:rsidP="00F01EDA">
            <w:pPr>
              <w:pStyle w:val="C-TableHeader"/>
              <w:jc w:val="center"/>
              <w:rPr>
                <w:i/>
                <w:sz w:val="20"/>
              </w:rPr>
            </w:pPr>
            <w:r w:rsidRPr="00456A3E">
              <w:rPr>
                <w:i/>
                <w:sz w:val="20"/>
              </w:rPr>
              <w:t>Nucleotide Change</w:t>
            </w:r>
          </w:p>
        </w:tc>
        <w:tc>
          <w:tcPr>
            <w:tcW w:w="2790" w:type="dxa"/>
          </w:tcPr>
          <w:p w14:paraId="0A518791" w14:textId="77777777" w:rsidR="009E18A8" w:rsidRPr="00456A3E" w:rsidRDefault="00784F76" w:rsidP="00F01EDA">
            <w:pPr>
              <w:pStyle w:val="C-TableHeader"/>
              <w:jc w:val="center"/>
              <w:rPr>
                <w:i/>
                <w:sz w:val="20"/>
              </w:rPr>
            </w:pPr>
            <w:r w:rsidRPr="00456A3E">
              <w:rPr>
                <w:i/>
                <w:sz w:val="20"/>
              </w:rPr>
              <w:t>Protein Sequence Change</w:t>
            </w:r>
          </w:p>
        </w:tc>
      </w:tr>
      <w:tr w:rsidR="009E18A8" w:rsidRPr="00456A3E" w14:paraId="45365E65" w14:textId="77777777" w:rsidTr="00F01EDA">
        <w:trPr>
          <w:cantSplit w:val="0"/>
          <w:trHeight w:val="255"/>
        </w:trPr>
        <w:tc>
          <w:tcPr>
            <w:tcW w:w="2790" w:type="dxa"/>
            <w:noWrap/>
          </w:tcPr>
          <w:p w14:paraId="15F2C637" w14:textId="77777777" w:rsidR="009E18A8" w:rsidRPr="00456A3E" w:rsidRDefault="00784F76" w:rsidP="00F01EDA">
            <w:pPr>
              <w:pStyle w:val="C-TableText"/>
              <w:jc w:val="center"/>
              <w:rPr>
                <w:i/>
                <w:sz w:val="20"/>
              </w:rPr>
            </w:pPr>
            <w:r w:rsidRPr="00456A3E">
              <w:rPr>
                <w:i/>
                <w:sz w:val="20"/>
              </w:rPr>
              <w:t>c.1 A&gt;C</w:t>
            </w:r>
          </w:p>
        </w:tc>
        <w:tc>
          <w:tcPr>
            <w:tcW w:w="2970" w:type="dxa"/>
            <w:noWrap/>
          </w:tcPr>
          <w:p w14:paraId="1DAAE3CE" w14:textId="77777777" w:rsidR="009E18A8" w:rsidRPr="00456A3E" w:rsidRDefault="00784F76" w:rsidP="00F01EDA">
            <w:pPr>
              <w:pStyle w:val="C-TableText"/>
              <w:jc w:val="center"/>
              <w:rPr>
                <w:i/>
                <w:sz w:val="20"/>
              </w:rPr>
            </w:pPr>
            <w:r w:rsidRPr="00456A3E">
              <w:rPr>
                <w:i/>
                <w:sz w:val="20"/>
              </w:rPr>
              <w:t>c.A1C</w:t>
            </w:r>
          </w:p>
        </w:tc>
        <w:tc>
          <w:tcPr>
            <w:tcW w:w="2790" w:type="dxa"/>
          </w:tcPr>
          <w:p w14:paraId="3FF215AD" w14:textId="77777777" w:rsidR="009E18A8" w:rsidRPr="00456A3E" w:rsidRDefault="00784F76" w:rsidP="00F01EDA">
            <w:pPr>
              <w:pStyle w:val="C-TableText"/>
              <w:jc w:val="center"/>
              <w:rPr>
                <w:i/>
                <w:sz w:val="18"/>
              </w:rPr>
            </w:pPr>
            <w:r w:rsidRPr="00456A3E">
              <w:rPr>
                <w:i/>
                <w:sz w:val="18"/>
              </w:rPr>
              <w:t>M1L</w:t>
            </w:r>
          </w:p>
        </w:tc>
      </w:tr>
      <w:tr w:rsidR="009E18A8" w:rsidRPr="00456A3E" w14:paraId="1D8E73A2" w14:textId="77777777" w:rsidTr="00F01EDA">
        <w:trPr>
          <w:cantSplit w:val="0"/>
          <w:trHeight w:val="255"/>
        </w:trPr>
        <w:tc>
          <w:tcPr>
            <w:tcW w:w="2790" w:type="dxa"/>
            <w:noWrap/>
          </w:tcPr>
          <w:p w14:paraId="51D02CA5" w14:textId="77777777" w:rsidR="009E18A8" w:rsidRPr="00456A3E" w:rsidRDefault="00784F76" w:rsidP="00F01EDA">
            <w:pPr>
              <w:pStyle w:val="C-TableText"/>
              <w:jc w:val="center"/>
              <w:rPr>
                <w:i/>
                <w:sz w:val="20"/>
              </w:rPr>
            </w:pPr>
            <w:r w:rsidRPr="00456A3E">
              <w:rPr>
                <w:i/>
                <w:sz w:val="20"/>
              </w:rPr>
              <w:t>c.1 A&gt;G</w:t>
            </w:r>
          </w:p>
        </w:tc>
        <w:tc>
          <w:tcPr>
            <w:tcW w:w="2970" w:type="dxa"/>
            <w:noWrap/>
          </w:tcPr>
          <w:p w14:paraId="3A4D9B9F" w14:textId="77777777" w:rsidR="009E18A8" w:rsidRPr="00456A3E" w:rsidRDefault="00784F76" w:rsidP="00F01EDA">
            <w:pPr>
              <w:pStyle w:val="C-TableText"/>
              <w:jc w:val="center"/>
              <w:rPr>
                <w:i/>
                <w:sz w:val="20"/>
              </w:rPr>
            </w:pPr>
            <w:r w:rsidRPr="00456A3E">
              <w:rPr>
                <w:i/>
                <w:sz w:val="20"/>
              </w:rPr>
              <w:t>c.A1G</w:t>
            </w:r>
          </w:p>
        </w:tc>
        <w:tc>
          <w:tcPr>
            <w:tcW w:w="2790" w:type="dxa"/>
          </w:tcPr>
          <w:p w14:paraId="4E57E8E5" w14:textId="77777777" w:rsidR="009E18A8" w:rsidRPr="00456A3E" w:rsidRDefault="00784F76" w:rsidP="00F01EDA">
            <w:pPr>
              <w:pStyle w:val="C-TableText"/>
              <w:jc w:val="center"/>
              <w:rPr>
                <w:i/>
                <w:sz w:val="18"/>
              </w:rPr>
            </w:pPr>
            <w:r w:rsidRPr="00456A3E">
              <w:rPr>
                <w:i/>
                <w:sz w:val="18"/>
              </w:rPr>
              <w:t>M1V</w:t>
            </w:r>
          </w:p>
        </w:tc>
      </w:tr>
      <w:tr w:rsidR="009E18A8" w:rsidRPr="00456A3E" w14:paraId="6BF20B0D" w14:textId="77777777" w:rsidTr="00F01EDA">
        <w:trPr>
          <w:cantSplit w:val="0"/>
          <w:trHeight w:val="255"/>
        </w:trPr>
        <w:tc>
          <w:tcPr>
            <w:tcW w:w="2790" w:type="dxa"/>
            <w:noWrap/>
          </w:tcPr>
          <w:p w14:paraId="7CF6CA8A" w14:textId="77777777" w:rsidR="009E18A8" w:rsidRPr="00456A3E" w:rsidRDefault="00784F76" w:rsidP="00F01EDA">
            <w:pPr>
              <w:pStyle w:val="C-TableText"/>
              <w:jc w:val="center"/>
              <w:rPr>
                <w:i/>
                <w:sz w:val="20"/>
              </w:rPr>
            </w:pPr>
            <w:r w:rsidRPr="00456A3E">
              <w:rPr>
                <w:i/>
                <w:sz w:val="20"/>
              </w:rPr>
              <w:t>c.2 T&gt;G</w:t>
            </w:r>
          </w:p>
        </w:tc>
        <w:tc>
          <w:tcPr>
            <w:tcW w:w="2970" w:type="dxa"/>
            <w:noWrap/>
          </w:tcPr>
          <w:p w14:paraId="22C51548" w14:textId="77777777" w:rsidR="009E18A8" w:rsidRPr="00456A3E" w:rsidRDefault="00784F76" w:rsidP="00F01EDA">
            <w:pPr>
              <w:pStyle w:val="C-TableText"/>
              <w:jc w:val="center"/>
              <w:rPr>
                <w:i/>
                <w:sz w:val="20"/>
              </w:rPr>
            </w:pPr>
            <w:r w:rsidRPr="00456A3E">
              <w:rPr>
                <w:i/>
                <w:sz w:val="20"/>
              </w:rPr>
              <w:t>c.T2G</w:t>
            </w:r>
          </w:p>
        </w:tc>
        <w:tc>
          <w:tcPr>
            <w:tcW w:w="2790" w:type="dxa"/>
          </w:tcPr>
          <w:p w14:paraId="7DCE3C73" w14:textId="77777777" w:rsidR="009E18A8" w:rsidRPr="00456A3E" w:rsidRDefault="00784F76" w:rsidP="00F01EDA">
            <w:pPr>
              <w:pStyle w:val="C-TableText"/>
              <w:jc w:val="center"/>
              <w:rPr>
                <w:i/>
                <w:sz w:val="18"/>
              </w:rPr>
            </w:pPr>
            <w:r w:rsidRPr="00456A3E">
              <w:rPr>
                <w:i/>
                <w:sz w:val="18"/>
              </w:rPr>
              <w:t>M1R</w:t>
            </w:r>
          </w:p>
        </w:tc>
      </w:tr>
      <w:tr w:rsidR="009E18A8" w:rsidRPr="00456A3E" w14:paraId="250BB7A3" w14:textId="77777777" w:rsidTr="00F01EDA">
        <w:trPr>
          <w:cantSplit w:val="0"/>
          <w:trHeight w:val="255"/>
        </w:trPr>
        <w:tc>
          <w:tcPr>
            <w:tcW w:w="2790" w:type="dxa"/>
            <w:noWrap/>
          </w:tcPr>
          <w:p w14:paraId="3F9ED48E" w14:textId="77777777" w:rsidR="009E18A8" w:rsidRPr="00456A3E" w:rsidRDefault="00784F76" w:rsidP="00F01EDA">
            <w:pPr>
              <w:pStyle w:val="C-TableText"/>
              <w:jc w:val="center"/>
              <w:rPr>
                <w:i/>
                <w:sz w:val="20"/>
              </w:rPr>
            </w:pPr>
            <w:r w:rsidRPr="00456A3E">
              <w:rPr>
                <w:i/>
                <w:sz w:val="20"/>
              </w:rPr>
              <w:t>c.2 T&gt;C</w:t>
            </w:r>
          </w:p>
        </w:tc>
        <w:tc>
          <w:tcPr>
            <w:tcW w:w="2970" w:type="dxa"/>
            <w:noWrap/>
          </w:tcPr>
          <w:p w14:paraId="4B4D158A" w14:textId="77777777" w:rsidR="009E18A8" w:rsidRPr="00456A3E" w:rsidRDefault="00784F76" w:rsidP="00F01EDA">
            <w:pPr>
              <w:pStyle w:val="C-TableText"/>
              <w:jc w:val="center"/>
              <w:rPr>
                <w:i/>
                <w:sz w:val="20"/>
              </w:rPr>
            </w:pPr>
            <w:r w:rsidRPr="00456A3E">
              <w:rPr>
                <w:i/>
                <w:sz w:val="20"/>
              </w:rPr>
              <w:t>c.T2C</w:t>
            </w:r>
          </w:p>
        </w:tc>
        <w:tc>
          <w:tcPr>
            <w:tcW w:w="2790" w:type="dxa"/>
          </w:tcPr>
          <w:p w14:paraId="674033AF" w14:textId="77777777" w:rsidR="009E18A8" w:rsidRPr="00456A3E" w:rsidRDefault="00784F76" w:rsidP="00F01EDA">
            <w:pPr>
              <w:pStyle w:val="C-TableText"/>
              <w:jc w:val="center"/>
              <w:rPr>
                <w:i/>
                <w:sz w:val="18"/>
              </w:rPr>
            </w:pPr>
            <w:r w:rsidRPr="00456A3E">
              <w:rPr>
                <w:i/>
                <w:sz w:val="18"/>
              </w:rPr>
              <w:t>M1T</w:t>
            </w:r>
          </w:p>
        </w:tc>
      </w:tr>
      <w:tr w:rsidR="009E18A8" w:rsidRPr="00456A3E" w14:paraId="15361F26" w14:textId="77777777" w:rsidTr="00F01EDA">
        <w:trPr>
          <w:cantSplit w:val="0"/>
          <w:trHeight w:val="255"/>
        </w:trPr>
        <w:tc>
          <w:tcPr>
            <w:tcW w:w="2790" w:type="dxa"/>
            <w:noWrap/>
          </w:tcPr>
          <w:p w14:paraId="4D90B3BE" w14:textId="77777777" w:rsidR="009E18A8" w:rsidRPr="00456A3E" w:rsidRDefault="00784F76" w:rsidP="00F01EDA">
            <w:pPr>
              <w:pStyle w:val="C-TableText"/>
              <w:jc w:val="center"/>
              <w:rPr>
                <w:i/>
                <w:sz w:val="20"/>
              </w:rPr>
            </w:pPr>
            <w:r w:rsidRPr="00456A3E">
              <w:rPr>
                <w:i/>
                <w:sz w:val="20"/>
              </w:rPr>
              <w:t>c.2 T&gt;A</w:t>
            </w:r>
          </w:p>
        </w:tc>
        <w:tc>
          <w:tcPr>
            <w:tcW w:w="2970" w:type="dxa"/>
            <w:noWrap/>
          </w:tcPr>
          <w:p w14:paraId="434C5D76" w14:textId="77777777" w:rsidR="009E18A8" w:rsidRPr="00456A3E" w:rsidRDefault="00784F76" w:rsidP="00F01EDA">
            <w:pPr>
              <w:pStyle w:val="C-TableText"/>
              <w:jc w:val="center"/>
              <w:rPr>
                <w:i/>
                <w:sz w:val="20"/>
              </w:rPr>
            </w:pPr>
            <w:r w:rsidRPr="00456A3E">
              <w:rPr>
                <w:i/>
                <w:sz w:val="20"/>
              </w:rPr>
              <w:t>c.T2A</w:t>
            </w:r>
          </w:p>
        </w:tc>
        <w:tc>
          <w:tcPr>
            <w:tcW w:w="2790" w:type="dxa"/>
          </w:tcPr>
          <w:p w14:paraId="63AA3EBF" w14:textId="77777777" w:rsidR="009E18A8" w:rsidRPr="00456A3E" w:rsidRDefault="00784F76" w:rsidP="00F01EDA">
            <w:pPr>
              <w:pStyle w:val="C-TableText"/>
              <w:jc w:val="center"/>
              <w:rPr>
                <w:i/>
                <w:sz w:val="18"/>
              </w:rPr>
            </w:pPr>
            <w:r w:rsidRPr="00456A3E">
              <w:rPr>
                <w:i/>
                <w:sz w:val="18"/>
              </w:rPr>
              <w:t>M1K</w:t>
            </w:r>
          </w:p>
        </w:tc>
      </w:tr>
      <w:tr w:rsidR="009E18A8" w:rsidRPr="00456A3E" w14:paraId="2700663E" w14:textId="77777777" w:rsidTr="00F01EDA">
        <w:trPr>
          <w:cantSplit w:val="0"/>
          <w:trHeight w:val="255"/>
        </w:trPr>
        <w:tc>
          <w:tcPr>
            <w:tcW w:w="2790" w:type="dxa"/>
            <w:noWrap/>
          </w:tcPr>
          <w:p w14:paraId="5855AEA6" w14:textId="77777777" w:rsidR="009E18A8" w:rsidRPr="00456A3E" w:rsidRDefault="00784F76" w:rsidP="00F01EDA">
            <w:pPr>
              <w:pStyle w:val="C-TableText"/>
              <w:jc w:val="center"/>
              <w:rPr>
                <w:i/>
                <w:sz w:val="20"/>
              </w:rPr>
            </w:pPr>
            <w:r w:rsidRPr="00456A3E">
              <w:rPr>
                <w:i/>
                <w:sz w:val="20"/>
              </w:rPr>
              <w:t>c.3 G&gt;A</w:t>
            </w:r>
          </w:p>
        </w:tc>
        <w:tc>
          <w:tcPr>
            <w:tcW w:w="2970" w:type="dxa"/>
            <w:noWrap/>
          </w:tcPr>
          <w:p w14:paraId="6A19F8D5" w14:textId="77777777" w:rsidR="009E18A8" w:rsidRPr="00456A3E" w:rsidRDefault="00784F76" w:rsidP="00F01EDA">
            <w:pPr>
              <w:pStyle w:val="C-TableText"/>
              <w:jc w:val="center"/>
              <w:rPr>
                <w:i/>
                <w:sz w:val="20"/>
              </w:rPr>
            </w:pPr>
            <w:r w:rsidRPr="00456A3E">
              <w:rPr>
                <w:i/>
                <w:sz w:val="20"/>
              </w:rPr>
              <w:t>c.G3A</w:t>
            </w:r>
          </w:p>
        </w:tc>
        <w:tc>
          <w:tcPr>
            <w:tcW w:w="2790" w:type="dxa"/>
            <w:noWrap/>
          </w:tcPr>
          <w:p w14:paraId="016BFE1E" w14:textId="77777777" w:rsidR="009E18A8" w:rsidRPr="00456A3E" w:rsidRDefault="00784F76" w:rsidP="00F01EDA">
            <w:pPr>
              <w:pStyle w:val="C-TableText"/>
              <w:jc w:val="center"/>
              <w:rPr>
                <w:i/>
                <w:sz w:val="18"/>
              </w:rPr>
            </w:pPr>
            <w:r w:rsidRPr="00456A3E">
              <w:rPr>
                <w:i/>
                <w:sz w:val="18"/>
              </w:rPr>
              <w:t>M1I</w:t>
            </w:r>
          </w:p>
        </w:tc>
      </w:tr>
      <w:tr w:rsidR="009E18A8" w:rsidRPr="00456A3E" w14:paraId="3F538BEE" w14:textId="77777777" w:rsidTr="00F01EDA">
        <w:trPr>
          <w:cantSplit w:val="0"/>
          <w:trHeight w:val="255"/>
        </w:trPr>
        <w:tc>
          <w:tcPr>
            <w:tcW w:w="2790" w:type="dxa"/>
            <w:noWrap/>
          </w:tcPr>
          <w:p w14:paraId="555F2BD8" w14:textId="77777777" w:rsidR="009E18A8" w:rsidRPr="00456A3E" w:rsidRDefault="00784F76" w:rsidP="00F01EDA">
            <w:pPr>
              <w:pStyle w:val="C-TableText"/>
              <w:jc w:val="center"/>
              <w:rPr>
                <w:i/>
                <w:sz w:val="20"/>
              </w:rPr>
            </w:pPr>
            <w:r w:rsidRPr="00456A3E">
              <w:rPr>
                <w:i/>
                <w:sz w:val="20"/>
              </w:rPr>
              <w:t>c.19 G&gt;T</w:t>
            </w:r>
          </w:p>
        </w:tc>
        <w:tc>
          <w:tcPr>
            <w:tcW w:w="2970" w:type="dxa"/>
            <w:noWrap/>
          </w:tcPr>
          <w:p w14:paraId="3F21E236" w14:textId="77777777" w:rsidR="009E18A8" w:rsidRPr="00456A3E" w:rsidRDefault="00784F76" w:rsidP="00F01EDA">
            <w:pPr>
              <w:pStyle w:val="C-TableText"/>
              <w:jc w:val="center"/>
              <w:rPr>
                <w:i/>
                <w:sz w:val="20"/>
              </w:rPr>
            </w:pPr>
            <w:r w:rsidRPr="00456A3E">
              <w:rPr>
                <w:i/>
                <w:sz w:val="20"/>
              </w:rPr>
              <w:t>c.G19T</w:t>
            </w:r>
          </w:p>
        </w:tc>
        <w:tc>
          <w:tcPr>
            <w:tcW w:w="2790" w:type="dxa"/>
          </w:tcPr>
          <w:p w14:paraId="11F00098" w14:textId="77777777" w:rsidR="009E18A8" w:rsidRPr="00456A3E" w:rsidRDefault="00784F76" w:rsidP="00F01EDA">
            <w:pPr>
              <w:pStyle w:val="C-TableText"/>
              <w:jc w:val="center"/>
              <w:rPr>
                <w:i/>
                <w:sz w:val="18"/>
              </w:rPr>
            </w:pPr>
            <w:r w:rsidRPr="00456A3E">
              <w:rPr>
                <w:i/>
                <w:sz w:val="18"/>
              </w:rPr>
              <w:t>E7X</w:t>
            </w:r>
            <w:r w:rsidRPr="00456A3E">
              <w:rPr>
                <w:i/>
                <w:sz w:val="20"/>
                <w:vertAlign w:val="superscript"/>
              </w:rPr>
              <w:t>#</w:t>
            </w:r>
          </w:p>
        </w:tc>
      </w:tr>
      <w:tr w:rsidR="009E18A8" w:rsidRPr="00456A3E" w14:paraId="3D9AADE4" w14:textId="77777777" w:rsidTr="00F01EDA">
        <w:trPr>
          <w:cantSplit w:val="0"/>
          <w:trHeight w:val="255"/>
        </w:trPr>
        <w:tc>
          <w:tcPr>
            <w:tcW w:w="2790" w:type="dxa"/>
            <w:noWrap/>
          </w:tcPr>
          <w:p w14:paraId="032BF298" w14:textId="77777777" w:rsidR="009E18A8" w:rsidRPr="00456A3E" w:rsidRDefault="00784F76" w:rsidP="00F01EDA">
            <w:pPr>
              <w:pStyle w:val="C-TableText"/>
              <w:jc w:val="center"/>
              <w:rPr>
                <w:i/>
                <w:sz w:val="20"/>
              </w:rPr>
            </w:pPr>
            <w:r w:rsidRPr="00456A3E">
              <w:rPr>
                <w:i/>
                <w:sz w:val="20"/>
              </w:rPr>
              <w:t>c.41 T&gt;C</w:t>
            </w:r>
          </w:p>
        </w:tc>
        <w:tc>
          <w:tcPr>
            <w:tcW w:w="2970" w:type="dxa"/>
            <w:noWrap/>
          </w:tcPr>
          <w:p w14:paraId="48066F7C" w14:textId="77777777" w:rsidR="009E18A8" w:rsidRPr="00456A3E" w:rsidRDefault="00784F76" w:rsidP="00F01EDA">
            <w:pPr>
              <w:pStyle w:val="C-TableText"/>
              <w:jc w:val="center"/>
              <w:rPr>
                <w:i/>
                <w:sz w:val="20"/>
              </w:rPr>
            </w:pPr>
            <w:r w:rsidRPr="00456A3E">
              <w:rPr>
                <w:i/>
                <w:sz w:val="20"/>
              </w:rPr>
              <w:t>c.T41C</w:t>
            </w:r>
          </w:p>
        </w:tc>
        <w:tc>
          <w:tcPr>
            <w:tcW w:w="2790" w:type="dxa"/>
          </w:tcPr>
          <w:p w14:paraId="39EFBFB7" w14:textId="77777777" w:rsidR="009E18A8" w:rsidRPr="00456A3E" w:rsidRDefault="00784F76" w:rsidP="00F01EDA">
            <w:pPr>
              <w:pStyle w:val="C-TableText"/>
              <w:jc w:val="center"/>
              <w:rPr>
                <w:i/>
                <w:sz w:val="18"/>
              </w:rPr>
            </w:pPr>
            <w:r w:rsidRPr="00456A3E">
              <w:rPr>
                <w:i/>
                <w:sz w:val="18"/>
              </w:rPr>
              <w:t>L14P</w:t>
            </w:r>
          </w:p>
        </w:tc>
      </w:tr>
      <w:tr w:rsidR="009E18A8" w:rsidRPr="00456A3E" w14:paraId="3D5199E5" w14:textId="77777777" w:rsidTr="00F01EDA">
        <w:trPr>
          <w:cantSplit w:val="0"/>
          <w:trHeight w:val="255"/>
        </w:trPr>
        <w:tc>
          <w:tcPr>
            <w:tcW w:w="2790" w:type="dxa"/>
            <w:noWrap/>
          </w:tcPr>
          <w:p w14:paraId="720DD892" w14:textId="77777777" w:rsidR="009E18A8" w:rsidRPr="00456A3E" w:rsidRDefault="00784F76" w:rsidP="00F01EDA">
            <w:pPr>
              <w:pStyle w:val="C-TableText"/>
              <w:jc w:val="center"/>
              <w:rPr>
                <w:i/>
                <w:sz w:val="20"/>
              </w:rPr>
            </w:pPr>
            <w:r w:rsidRPr="00456A3E">
              <w:rPr>
                <w:i/>
                <w:sz w:val="20"/>
              </w:rPr>
              <w:t>c.43 G&gt;C</w:t>
            </w:r>
          </w:p>
        </w:tc>
        <w:tc>
          <w:tcPr>
            <w:tcW w:w="2970" w:type="dxa"/>
            <w:noWrap/>
          </w:tcPr>
          <w:p w14:paraId="183A4397" w14:textId="77777777" w:rsidR="009E18A8" w:rsidRPr="00456A3E" w:rsidRDefault="00784F76" w:rsidP="00F01EDA">
            <w:pPr>
              <w:pStyle w:val="C-TableText"/>
              <w:jc w:val="center"/>
              <w:rPr>
                <w:i/>
                <w:sz w:val="20"/>
              </w:rPr>
            </w:pPr>
            <w:r w:rsidRPr="00456A3E">
              <w:rPr>
                <w:i/>
                <w:sz w:val="20"/>
              </w:rPr>
              <w:t>c.G43C</w:t>
            </w:r>
          </w:p>
        </w:tc>
        <w:tc>
          <w:tcPr>
            <w:tcW w:w="2790" w:type="dxa"/>
          </w:tcPr>
          <w:p w14:paraId="0E3FB6B9" w14:textId="77777777" w:rsidR="009E18A8" w:rsidRPr="00456A3E" w:rsidRDefault="00784F76" w:rsidP="00F01EDA">
            <w:pPr>
              <w:pStyle w:val="C-TableText"/>
              <w:jc w:val="center"/>
              <w:rPr>
                <w:i/>
                <w:sz w:val="18"/>
              </w:rPr>
            </w:pPr>
            <w:r w:rsidRPr="00456A3E">
              <w:rPr>
                <w:i/>
                <w:sz w:val="18"/>
              </w:rPr>
              <w:t>A15P</w:t>
            </w:r>
          </w:p>
        </w:tc>
      </w:tr>
      <w:tr w:rsidR="009E18A8" w:rsidRPr="00456A3E" w14:paraId="559DB879" w14:textId="77777777" w:rsidTr="00F01EDA">
        <w:trPr>
          <w:cantSplit w:val="0"/>
          <w:trHeight w:val="255"/>
        </w:trPr>
        <w:tc>
          <w:tcPr>
            <w:tcW w:w="2790" w:type="dxa"/>
            <w:noWrap/>
          </w:tcPr>
          <w:p w14:paraId="7E89B2FD" w14:textId="77777777" w:rsidR="009E18A8" w:rsidRPr="00456A3E" w:rsidRDefault="00784F76" w:rsidP="00F01EDA">
            <w:pPr>
              <w:pStyle w:val="C-TableText"/>
              <w:jc w:val="center"/>
              <w:rPr>
                <w:i/>
                <w:sz w:val="20"/>
              </w:rPr>
            </w:pPr>
            <w:r w:rsidRPr="00456A3E">
              <w:rPr>
                <w:i/>
                <w:sz w:val="20"/>
              </w:rPr>
              <w:t>c.47 T&gt;A</w:t>
            </w:r>
          </w:p>
        </w:tc>
        <w:tc>
          <w:tcPr>
            <w:tcW w:w="2970" w:type="dxa"/>
            <w:noWrap/>
          </w:tcPr>
          <w:p w14:paraId="03A49B16" w14:textId="77777777" w:rsidR="009E18A8" w:rsidRPr="00456A3E" w:rsidRDefault="00784F76" w:rsidP="00F01EDA">
            <w:pPr>
              <w:pStyle w:val="C-TableText"/>
              <w:jc w:val="center"/>
              <w:rPr>
                <w:i/>
                <w:sz w:val="20"/>
              </w:rPr>
            </w:pPr>
            <w:r w:rsidRPr="00456A3E">
              <w:rPr>
                <w:i/>
                <w:sz w:val="20"/>
              </w:rPr>
              <w:t>c.T47A</w:t>
            </w:r>
          </w:p>
        </w:tc>
        <w:tc>
          <w:tcPr>
            <w:tcW w:w="2790" w:type="dxa"/>
          </w:tcPr>
          <w:p w14:paraId="5CDE422E" w14:textId="77777777" w:rsidR="009E18A8" w:rsidRPr="00456A3E" w:rsidRDefault="00784F76" w:rsidP="00F01EDA">
            <w:pPr>
              <w:pStyle w:val="C-TableText"/>
              <w:jc w:val="center"/>
              <w:rPr>
                <w:i/>
                <w:sz w:val="18"/>
              </w:rPr>
            </w:pPr>
            <w:r w:rsidRPr="00456A3E">
              <w:rPr>
                <w:i/>
                <w:sz w:val="18"/>
              </w:rPr>
              <w:t>L16H</w:t>
            </w:r>
          </w:p>
        </w:tc>
      </w:tr>
      <w:tr w:rsidR="009E18A8" w:rsidRPr="00456A3E" w14:paraId="04D7DD72" w14:textId="77777777" w:rsidTr="00F01EDA">
        <w:trPr>
          <w:cantSplit w:val="0"/>
          <w:trHeight w:val="255"/>
        </w:trPr>
        <w:tc>
          <w:tcPr>
            <w:tcW w:w="2790" w:type="dxa"/>
            <w:noWrap/>
          </w:tcPr>
          <w:p w14:paraId="1EBAEB07" w14:textId="77777777" w:rsidR="009E18A8" w:rsidRPr="00456A3E" w:rsidRDefault="00784F76" w:rsidP="00F01EDA">
            <w:pPr>
              <w:pStyle w:val="C-TableText"/>
              <w:jc w:val="center"/>
              <w:rPr>
                <w:i/>
                <w:sz w:val="20"/>
              </w:rPr>
            </w:pPr>
            <w:r w:rsidRPr="00456A3E">
              <w:rPr>
                <w:i/>
                <w:sz w:val="20"/>
              </w:rPr>
              <w:t>c.47 T&gt;C</w:t>
            </w:r>
          </w:p>
        </w:tc>
        <w:tc>
          <w:tcPr>
            <w:tcW w:w="2970" w:type="dxa"/>
            <w:noWrap/>
          </w:tcPr>
          <w:p w14:paraId="03D722B2" w14:textId="77777777" w:rsidR="009E18A8" w:rsidRPr="00456A3E" w:rsidRDefault="00784F76" w:rsidP="00F01EDA">
            <w:pPr>
              <w:pStyle w:val="C-TableText"/>
              <w:jc w:val="center"/>
              <w:rPr>
                <w:i/>
                <w:sz w:val="20"/>
              </w:rPr>
            </w:pPr>
            <w:r w:rsidRPr="00456A3E">
              <w:rPr>
                <w:i/>
                <w:sz w:val="20"/>
              </w:rPr>
              <w:t>c.T47C</w:t>
            </w:r>
          </w:p>
        </w:tc>
        <w:tc>
          <w:tcPr>
            <w:tcW w:w="2790" w:type="dxa"/>
          </w:tcPr>
          <w:p w14:paraId="6F5AAE26" w14:textId="77777777" w:rsidR="009E18A8" w:rsidRPr="00456A3E" w:rsidRDefault="00784F76" w:rsidP="00F01EDA">
            <w:pPr>
              <w:pStyle w:val="C-TableText"/>
              <w:jc w:val="center"/>
              <w:rPr>
                <w:i/>
                <w:sz w:val="18"/>
              </w:rPr>
            </w:pPr>
            <w:r w:rsidRPr="00456A3E">
              <w:rPr>
                <w:i/>
                <w:sz w:val="18"/>
              </w:rPr>
              <w:t>L16P</w:t>
            </w:r>
          </w:p>
        </w:tc>
      </w:tr>
      <w:tr w:rsidR="009E18A8" w:rsidRPr="00456A3E" w14:paraId="043387C9" w14:textId="77777777" w:rsidTr="00F01EDA">
        <w:trPr>
          <w:cantSplit w:val="0"/>
          <w:trHeight w:val="255"/>
        </w:trPr>
        <w:tc>
          <w:tcPr>
            <w:tcW w:w="2790" w:type="dxa"/>
            <w:noWrap/>
          </w:tcPr>
          <w:p w14:paraId="685718C8" w14:textId="77777777" w:rsidR="009E18A8" w:rsidRPr="00456A3E" w:rsidRDefault="00784F76" w:rsidP="00F01EDA">
            <w:pPr>
              <w:pStyle w:val="C-TableText"/>
              <w:jc w:val="center"/>
              <w:rPr>
                <w:i/>
                <w:sz w:val="20"/>
              </w:rPr>
            </w:pPr>
            <w:r w:rsidRPr="00456A3E">
              <w:rPr>
                <w:i/>
                <w:sz w:val="20"/>
              </w:rPr>
              <w:t>c.53 T&gt;C</w:t>
            </w:r>
          </w:p>
        </w:tc>
        <w:tc>
          <w:tcPr>
            <w:tcW w:w="2970" w:type="dxa"/>
            <w:noWrap/>
          </w:tcPr>
          <w:p w14:paraId="705E9D99" w14:textId="77777777" w:rsidR="009E18A8" w:rsidRPr="00456A3E" w:rsidRDefault="00784F76" w:rsidP="00F01EDA">
            <w:pPr>
              <w:pStyle w:val="C-TableText"/>
              <w:jc w:val="center"/>
              <w:rPr>
                <w:i/>
                <w:sz w:val="20"/>
              </w:rPr>
            </w:pPr>
            <w:r w:rsidRPr="00456A3E">
              <w:rPr>
                <w:i/>
                <w:sz w:val="20"/>
              </w:rPr>
              <w:t>c.T53C</w:t>
            </w:r>
          </w:p>
        </w:tc>
        <w:tc>
          <w:tcPr>
            <w:tcW w:w="2790" w:type="dxa"/>
          </w:tcPr>
          <w:p w14:paraId="78D0FAD4" w14:textId="77777777" w:rsidR="009E18A8" w:rsidRPr="00456A3E" w:rsidRDefault="00784F76" w:rsidP="00F01EDA">
            <w:pPr>
              <w:pStyle w:val="C-TableText"/>
              <w:jc w:val="center"/>
              <w:rPr>
                <w:i/>
                <w:sz w:val="18"/>
              </w:rPr>
            </w:pPr>
            <w:r w:rsidRPr="00456A3E">
              <w:rPr>
                <w:i/>
                <w:sz w:val="18"/>
              </w:rPr>
              <w:t>F18S</w:t>
            </w:r>
          </w:p>
        </w:tc>
      </w:tr>
      <w:tr w:rsidR="009E18A8" w:rsidRPr="00456A3E" w14:paraId="41294D9B" w14:textId="77777777" w:rsidTr="00F01EDA">
        <w:trPr>
          <w:cantSplit w:val="0"/>
          <w:trHeight w:val="255"/>
        </w:trPr>
        <w:tc>
          <w:tcPr>
            <w:tcW w:w="2790" w:type="dxa"/>
            <w:noWrap/>
          </w:tcPr>
          <w:p w14:paraId="47ECEBBB" w14:textId="77777777" w:rsidR="009E18A8" w:rsidRPr="00456A3E" w:rsidRDefault="00784F76" w:rsidP="00F01EDA">
            <w:pPr>
              <w:pStyle w:val="C-TableText"/>
              <w:jc w:val="center"/>
              <w:rPr>
                <w:i/>
                <w:sz w:val="20"/>
              </w:rPr>
            </w:pPr>
            <w:r w:rsidRPr="00456A3E">
              <w:rPr>
                <w:i/>
                <w:sz w:val="20"/>
              </w:rPr>
              <w:t>c.56 T&gt;A</w:t>
            </w:r>
          </w:p>
        </w:tc>
        <w:tc>
          <w:tcPr>
            <w:tcW w:w="2970" w:type="dxa"/>
            <w:noWrap/>
          </w:tcPr>
          <w:p w14:paraId="671C4A3C" w14:textId="77777777" w:rsidR="009E18A8" w:rsidRPr="00456A3E" w:rsidRDefault="00784F76" w:rsidP="00F01EDA">
            <w:pPr>
              <w:pStyle w:val="C-TableText"/>
              <w:jc w:val="center"/>
              <w:rPr>
                <w:i/>
                <w:sz w:val="20"/>
              </w:rPr>
            </w:pPr>
            <w:r w:rsidRPr="00456A3E">
              <w:rPr>
                <w:i/>
                <w:sz w:val="20"/>
              </w:rPr>
              <w:t>c.T56A</w:t>
            </w:r>
          </w:p>
        </w:tc>
        <w:tc>
          <w:tcPr>
            <w:tcW w:w="2790" w:type="dxa"/>
          </w:tcPr>
          <w:p w14:paraId="4358CFD1" w14:textId="77777777" w:rsidR="009E18A8" w:rsidRPr="00456A3E" w:rsidRDefault="00784F76" w:rsidP="00F01EDA">
            <w:pPr>
              <w:pStyle w:val="C-TableText"/>
              <w:jc w:val="center"/>
              <w:rPr>
                <w:i/>
                <w:sz w:val="18"/>
              </w:rPr>
            </w:pPr>
            <w:r w:rsidRPr="00456A3E">
              <w:rPr>
                <w:i/>
                <w:sz w:val="18"/>
              </w:rPr>
              <w:t>L19Q</w:t>
            </w:r>
          </w:p>
        </w:tc>
      </w:tr>
      <w:tr w:rsidR="009E18A8" w:rsidRPr="00456A3E" w14:paraId="24DAE14A" w14:textId="77777777" w:rsidTr="00F01EDA">
        <w:trPr>
          <w:cantSplit w:val="0"/>
          <w:trHeight w:val="255"/>
        </w:trPr>
        <w:tc>
          <w:tcPr>
            <w:tcW w:w="2790" w:type="dxa"/>
            <w:noWrap/>
          </w:tcPr>
          <w:p w14:paraId="6893147D" w14:textId="77777777" w:rsidR="009E18A8" w:rsidRPr="00456A3E" w:rsidRDefault="00784F76" w:rsidP="00F01EDA">
            <w:pPr>
              <w:pStyle w:val="C-TableText"/>
              <w:jc w:val="center"/>
              <w:rPr>
                <w:i/>
                <w:sz w:val="20"/>
              </w:rPr>
            </w:pPr>
            <w:r w:rsidRPr="00456A3E">
              <w:rPr>
                <w:i/>
                <w:sz w:val="20"/>
              </w:rPr>
              <w:t>c.56 T&gt;C</w:t>
            </w:r>
          </w:p>
        </w:tc>
        <w:tc>
          <w:tcPr>
            <w:tcW w:w="2970" w:type="dxa"/>
            <w:noWrap/>
          </w:tcPr>
          <w:p w14:paraId="6D85EFCD" w14:textId="77777777" w:rsidR="009E18A8" w:rsidRPr="00456A3E" w:rsidRDefault="00784F76" w:rsidP="00F01EDA">
            <w:pPr>
              <w:pStyle w:val="C-TableText"/>
              <w:jc w:val="center"/>
              <w:rPr>
                <w:i/>
                <w:sz w:val="20"/>
              </w:rPr>
            </w:pPr>
            <w:r w:rsidRPr="00456A3E">
              <w:rPr>
                <w:i/>
                <w:sz w:val="20"/>
              </w:rPr>
              <w:t>c.T56C</w:t>
            </w:r>
          </w:p>
        </w:tc>
        <w:tc>
          <w:tcPr>
            <w:tcW w:w="2790" w:type="dxa"/>
          </w:tcPr>
          <w:p w14:paraId="464D76FF" w14:textId="77777777" w:rsidR="009E18A8" w:rsidRPr="00456A3E" w:rsidRDefault="00784F76" w:rsidP="00F01EDA">
            <w:pPr>
              <w:pStyle w:val="C-TableText"/>
              <w:jc w:val="center"/>
              <w:rPr>
                <w:i/>
                <w:sz w:val="18"/>
              </w:rPr>
            </w:pPr>
            <w:r w:rsidRPr="00456A3E">
              <w:rPr>
                <w:i/>
                <w:sz w:val="18"/>
              </w:rPr>
              <w:t>L19P</w:t>
            </w:r>
          </w:p>
        </w:tc>
      </w:tr>
      <w:tr w:rsidR="009E18A8" w:rsidRPr="00456A3E" w14:paraId="3AB2E53A" w14:textId="77777777" w:rsidTr="00F01EDA">
        <w:trPr>
          <w:cantSplit w:val="0"/>
          <w:trHeight w:val="255"/>
        </w:trPr>
        <w:tc>
          <w:tcPr>
            <w:tcW w:w="2790" w:type="dxa"/>
            <w:noWrap/>
          </w:tcPr>
          <w:p w14:paraId="7C01A6C0" w14:textId="77777777" w:rsidR="009E18A8" w:rsidRPr="00456A3E" w:rsidRDefault="00784F76" w:rsidP="00F01EDA">
            <w:pPr>
              <w:pStyle w:val="C-TableText"/>
              <w:jc w:val="center"/>
              <w:rPr>
                <w:i/>
                <w:sz w:val="20"/>
              </w:rPr>
            </w:pPr>
            <w:r w:rsidRPr="00456A3E">
              <w:rPr>
                <w:i/>
                <w:sz w:val="20"/>
              </w:rPr>
              <w:t>c.59 C&gt;T</w:t>
            </w:r>
          </w:p>
        </w:tc>
        <w:tc>
          <w:tcPr>
            <w:tcW w:w="2970" w:type="dxa"/>
            <w:noWrap/>
          </w:tcPr>
          <w:p w14:paraId="66670FE7" w14:textId="77777777" w:rsidR="009E18A8" w:rsidRPr="00456A3E" w:rsidRDefault="00784F76" w:rsidP="00F01EDA">
            <w:pPr>
              <w:pStyle w:val="C-TableText"/>
              <w:jc w:val="center"/>
              <w:rPr>
                <w:i/>
                <w:sz w:val="20"/>
              </w:rPr>
            </w:pPr>
            <w:r w:rsidRPr="00456A3E">
              <w:rPr>
                <w:i/>
                <w:sz w:val="20"/>
              </w:rPr>
              <w:t>c.C59T</w:t>
            </w:r>
          </w:p>
        </w:tc>
        <w:tc>
          <w:tcPr>
            <w:tcW w:w="2790" w:type="dxa"/>
          </w:tcPr>
          <w:p w14:paraId="1ADA1060" w14:textId="77777777" w:rsidR="009E18A8" w:rsidRPr="00456A3E" w:rsidRDefault="00784F76" w:rsidP="00F01EDA">
            <w:pPr>
              <w:pStyle w:val="C-TableText"/>
              <w:jc w:val="center"/>
              <w:rPr>
                <w:i/>
                <w:sz w:val="18"/>
              </w:rPr>
            </w:pPr>
            <w:r w:rsidRPr="00456A3E">
              <w:rPr>
                <w:i/>
                <w:sz w:val="18"/>
              </w:rPr>
              <w:t>A20V</w:t>
            </w:r>
          </w:p>
        </w:tc>
      </w:tr>
      <w:tr w:rsidR="009E18A8" w:rsidRPr="00456A3E" w14:paraId="0BE9B562" w14:textId="77777777" w:rsidTr="00F01EDA">
        <w:trPr>
          <w:cantSplit w:val="0"/>
          <w:trHeight w:val="255"/>
        </w:trPr>
        <w:tc>
          <w:tcPr>
            <w:tcW w:w="2790" w:type="dxa"/>
            <w:noWrap/>
          </w:tcPr>
          <w:p w14:paraId="7C10BE4E" w14:textId="77777777" w:rsidR="009E18A8" w:rsidRPr="00456A3E" w:rsidRDefault="00784F76" w:rsidP="00F01EDA">
            <w:pPr>
              <w:pStyle w:val="C-TableText"/>
              <w:jc w:val="center"/>
              <w:rPr>
                <w:i/>
                <w:sz w:val="20"/>
              </w:rPr>
            </w:pPr>
            <w:r w:rsidRPr="00456A3E">
              <w:rPr>
                <w:i/>
                <w:sz w:val="20"/>
              </w:rPr>
              <w:t>c.61C&gt;T</w:t>
            </w:r>
          </w:p>
        </w:tc>
        <w:tc>
          <w:tcPr>
            <w:tcW w:w="2970" w:type="dxa"/>
            <w:noWrap/>
          </w:tcPr>
          <w:p w14:paraId="2961A72E" w14:textId="77777777" w:rsidR="009E18A8" w:rsidRPr="00456A3E" w:rsidRDefault="00784F76" w:rsidP="00F01EDA">
            <w:pPr>
              <w:pStyle w:val="C-TableText"/>
              <w:jc w:val="center"/>
              <w:rPr>
                <w:i/>
                <w:sz w:val="20"/>
              </w:rPr>
            </w:pPr>
            <w:r w:rsidRPr="00456A3E">
              <w:rPr>
                <w:i/>
                <w:sz w:val="20"/>
              </w:rPr>
              <w:t>c.C61T</w:t>
            </w:r>
          </w:p>
        </w:tc>
        <w:tc>
          <w:tcPr>
            <w:tcW w:w="2790" w:type="dxa"/>
          </w:tcPr>
          <w:p w14:paraId="22575878" w14:textId="77777777" w:rsidR="009E18A8" w:rsidRPr="00456A3E" w:rsidRDefault="00784F76" w:rsidP="00F01EDA">
            <w:pPr>
              <w:pStyle w:val="C-TableText"/>
              <w:jc w:val="center"/>
              <w:rPr>
                <w:i/>
                <w:sz w:val="18"/>
              </w:rPr>
            </w:pPr>
            <w:r w:rsidRPr="00456A3E">
              <w:rPr>
                <w:i/>
                <w:sz w:val="18"/>
              </w:rPr>
              <w:t>L21F</w:t>
            </w:r>
          </w:p>
        </w:tc>
      </w:tr>
      <w:tr w:rsidR="009E18A8" w:rsidRPr="00456A3E" w14:paraId="698EA1F2" w14:textId="77777777" w:rsidTr="00F01EDA">
        <w:trPr>
          <w:cantSplit w:val="0"/>
          <w:trHeight w:val="255"/>
        </w:trPr>
        <w:tc>
          <w:tcPr>
            <w:tcW w:w="2790" w:type="dxa"/>
            <w:noWrap/>
          </w:tcPr>
          <w:p w14:paraId="1FE03683" w14:textId="77777777" w:rsidR="009E18A8" w:rsidRPr="00456A3E" w:rsidRDefault="00784F76" w:rsidP="00F01EDA">
            <w:pPr>
              <w:pStyle w:val="C-TableText"/>
              <w:jc w:val="center"/>
              <w:rPr>
                <w:i/>
                <w:sz w:val="20"/>
              </w:rPr>
            </w:pPr>
            <w:r w:rsidRPr="00456A3E">
              <w:rPr>
                <w:i/>
                <w:sz w:val="20"/>
              </w:rPr>
              <w:t>c.62 T&gt;C</w:t>
            </w:r>
          </w:p>
        </w:tc>
        <w:tc>
          <w:tcPr>
            <w:tcW w:w="2970" w:type="dxa"/>
            <w:noWrap/>
          </w:tcPr>
          <w:p w14:paraId="7798051F" w14:textId="77777777" w:rsidR="009E18A8" w:rsidRPr="00456A3E" w:rsidRDefault="00784F76" w:rsidP="00F01EDA">
            <w:pPr>
              <w:pStyle w:val="C-TableText"/>
              <w:jc w:val="center"/>
              <w:rPr>
                <w:i/>
                <w:sz w:val="20"/>
              </w:rPr>
            </w:pPr>
            <w:r w:rsidRPr="00456A3E">
              <w:rPr>
                <w:i/>
                <w:sz w:val="20"/>
              </w:rPr>
              <w:t>c.T62C</w:t>
            </w:r>
          </w:p>
        </w:tc>
        <w:tc>
          <w:tcPr>
            <w:tcW w:w="2790" w:type="dxa"/>
          </w:tcPr>
          <w:p w14:paraId="1E0965AF" w14:textId="77777777" w:rsidR="009E18A8" w:rsidRPr="00456A3E" w:rsidRDefault="00784F76" w:rsidP="00F01EDA">
            <w:pPr>
              <w:pStyle w:val="C-TableText"/>
              <w:jc w:val="center"/>
              <w:rPr>
                <w:i/>
                <w:sz w:val="18"/>
              </w:rPr>
            </w:pPr>
            <w:r w:rsidRPr="00456A3E">
              <w:rPr>
                <w:i/>
                <w:sz w:val="18"/>
              </w:rPr>
              <w:t>L21P</w:t>
            </w:r>
          </w:p>
        </w:tc>
      </w:tr>
      <w:tr w:rsidR="009E18A8" w:rsidRPr="00456A3E" w14:paraId="08265181" w14:textId="77777777" w:rsidTr="00F01EDA">
        <w:trPr>
          <w:cantSplit w:val="0"/>
          <w:trHeight w:val="255"/>
        </w:trPr>
        <w:tc>
          <w:tcPr>
            <w:tcW w:w="2790" w:type="dxa"/>
            <w:noWrap/>
          </w:tcPr>
          <w:p w14:paraId="1FE7A3AC" w14:textId="77777777" w:rsidR="009E18A8" w:rsidRPr="00456A3E" w:rsidRDefault="00784F76" w:rsidP="00F01EDA">
            <w:pPr>
              <w:pStyle w:val="C-TableText"/>
              <w:jc w:val="center"/>
              <w:rPr>
                <w:i/>
                <w:sz w:val="20"/>
              </w:rPr>
            </w:pPr>
            <w:r w:rsidRPr="00456A3E">
              <w:rPr>
                <w:i/>
                <w:sz w:val="20"/>
              </w:rPr>
              <w:t>c.62 T&gt;G</w:t>
            </w:r>
          </w:p>
        </w:tc>
        <w:tc>
          <w:tcPr>
            <w:tcW w:w="2970" w:type="dxa"/>
            <w:noWrap/>
          </w:tcPr>
          <w:p w14:paraId="147EC066" w14:textId="77777777" w:rsidR="009E18A8" w:rsidRPr="00456A3E" w:rsidRDefault="00784F76" w:rsidP="00F01EDA">
            <w:pPr>
              <w:pStyle w:val="C-TableText"/>
              <w:jc w:val="center"/>
              <w:rPr>
                <w:i/>
                <w:sz w:val="20"/>
              </w:rPr>
            </w:pPr>
            <w:r w:rsidRPr="00456A3E">
              <w:rPr>
                <w:i/>
                <w:sz w:val="20"/>
              </w:rPr>
              <w:t>c.T62G</w:t>
            </w:r>
          </w:p>
        </w:tc>
        <w:tc>
          <w:tcPr>
            <w:tcW w:w="2790" w:type="dxa"/>
          </w:tcPr>
          <w:p w14:paraId="5DA7C465" w14:textId="77777777" w:rsidR="009E18A8" w:rsidRPr="00456A3E" w:rsidRDefault="00784F76" w:rsidP="00F01EDA">
            <w:pPr>
              <w:pStyle w:val="C-TableText"/>
              <w:jc w:val="center"/>
              <w:rPr>
                <w:i/>
                <w:sz w:val="18"/>
              </w:rPr>
            </w:pPr>
            <w:r w:rsidRPr="00456A3E">
              <w:rPr>
                <w:i/>
                <w:sz w:val="18"/>
              </w:rPr>
              <w:t>L21R</w:t>
            </w:r>
          </w:p>
        </w:tc>
      </w:tr>
      <w:tr w:rsidR="009E18A8" w:rsidRPr="00456A3E" w14:paraId="1E7AD017" w14:textId="77777777" w:rsidTr="00F01EDA">
        <w:trPr>
          <w:cantSplit w:val="0"/>
          <w:trHeight w:val="255"/>
        </w:trPr>
        <w:tc>
          <w:tcPr>
            <w:tcW w:w="2790" w:type="dxa"/>
            <w:noWrap/>
          </w:tcPr>
          <w:p w14:paraId="41116A2D" w14:textId="77777777" w:rsidR="009E18A8" w:rsidRPr="00456A3E" w:rsidRDefault="00784F76" w:rsidP="00F01EDA">
            <w:pPr>
              <w:pStyle w:val="C-TableText"/>
              <w:jc w:val="center"/>
              <w:rPr>
                <w:i/>
                <w:sz w:val="20"/>
              </w:rPr>
            </w:pPr>
            <w:r w:rsidRPr="00456A3E">
              <w:rPr>
                <w:i/>
                <w:sz w:val="20"/>
              </w:rPr>
              <w:t>c.71 G&gt;A</w:t>
            </w:r>
          </w:p>
        </w:tc>
        <w:tc>
          <w:tcPr>
            <w:tcW w:w="2970" w:type="dxa"/>
            <w:noWrap/>
          </w:tcPr>
          <w:p w14:paraId="54230F8C" w14:textId="77777777" w:rsidR="009E18A8" w:rsidRPr="00456A3E" w:rsidRDefault="00784F76" w:rsidP="00F01EDA">
            <w:pPr>
              <w:pStyle w:val="C-TableText"/>
              <w:jc w:val="center"/>
              <w:rPr>
                <w:i/>
                <w:sz w:val="20"/>
              </w:rPr>
            </w:pPr>
            <w:r w:rsidRPr="00456A3E">
              <w:rPr>
                <w:i/>
                <w:sz w:val="20"/>
              </w:rPr>
              <w:t>c.G71A</w:t>
            </w:r>
          </w:p>
        </w:tc>
        <w:tc>
          <w:tcPr>
            <w:tcW w:w="2790" w:type="dxa"/>
          </w:tcPr>
          <w:p w14:paraId="60184779" w14:textId="77777777" w:rsidR="009E18A8" w:rsidRPr="00456A3E" w:rsidRDefault="00784F76" w:rsidP="00F01EDA">
            <w:pPr>
              <w:pStyle w:val="C-TableText"/>
              <w:jc w:val="center"/>
              <w:rPr>
                <w:i/>
                <w:sz w:val="18"/>
              </w:rPr>
            </w:pPr>
            <w:r w:rsidRPr="00456A3E">
              <w:rPr>
                <w:i/>
                <w:sz w:val="18"/>
              </w:rPr>
              <w:t>W24X</w:t>
            </w:r>
            <w:r w:rsidRPr="00456A3E">
              <w:rPr>
                <w:i/>
                <w:sz w:val="20"/>
                <w:vertAlign w:val="superscript"/>
              </w:rPr>
              <w:t>#</w:t>
            </w:r>
          </w:p>
        </w:tc>
      </w:tr>
      <w:tr w:rsidR="009E18A8" w:rsidRPr="00456A3E" w14:paraId="7DF500FF" w14:textId="77777777" w:rsidTr="00F01EDA">
        <w:trPr>
          <w:cantSplit w:val="0"/>
          <w:trHeight w:val="255"/>
        </w:trPr>
        <w:tc>
          <w:tcPr>
            <w:tcW w:w="2790" w:type="dxa"/>
            <w:noWrap/>
          </w:tcPr>
          <w:p w14:paraId="688DC1BE" w14:textId="77777777" w:rsidR="009E18A8" w:rsidRPr="00456A3E" w:rsidRDefault="00784F76" w:rsidP="00F01EDA">
            <w:pPr>
              <w:pStyle w:val="C-TableText"/>
              <w:jc w:val="center"/>
              <w:rPr>
                <w:i/>
                <w:sz w:val="20"/>
              </w:rPr>
            </w:pPr>
            <w:r w:rsidRPr="00456A3E">
              <w:rPr>
                <w:i/>
                <w:sz w:val="20"/>
              </w:rPr>
              <w:t>c.92 C&gt;T</w:t>
            </w:r>
          </w:p>
        </w:tc>
        <w:tc>
          <w:tcPr>
            <w:tcW w:w="2970" w:type="dxa"/>
            <w:noWrap/>
          </w:tcPr>
          <w:p w14:paraId="214E897D" w14:textId="77777777" w:rsidR="009E18A8" w:rsidRPr="00456A3E" w:rsidRDefault="00784F76" w:rsidP="00F01EDA">
            <w:pPr>
              <w:pStyle w:val="C-TableText"/>
              <w:jc w:val="center"/>
              <w:rPr>
                <w:i/>
                <w:sz w:val="20"/>
              </w:rPr>
            </w:pPr>
            <w:r w:rsidRPr="00456A3E">
              <w:rPr>
                <w:i/>
                <w:sz w:val="20"/>
              </w:rPr>
              <w:t>c.C92T</w:t>
            </w:r>
          </w:p>
        </w:tc>
        <w:tc>
          <w:tcPr>
            <w:tcW w:w="2790" w:type="dxa"/>
          </w:tcPr>
          <w:p w14:paraId="5CFD56BA" w14:textId="77777777" w:rsidR="009E18A8" w:rsidRPr="00456A3E" w:rsidRDefault="00784F76" w:rsidP="00F01EDA">
            <w:pPr>
              <w:pStyle w:val="C-TableText"/>
              <w:jc w:val="center"/>
              <w:rPr>
                <w:i/>
                <w:sz w:val="18"/>
              </w:rPr>
            </w:pPr>
            <w:r w:rsidRPr="00456A3E">
              <w:rPr>
                <w:i/>
                <w:sz w:val="18"/>
              </w:rPr>
              <w:t>A31V</w:t>
            </w:r>
          </w:p>
        </w:tc>
      </w:tr>
      <w:tr w:rsidR="009E18A8" w:rsidRPr="00456A3E" w14:paraId="2B760D6F" w14:textId="77777777" w:rsidTr="00F01EDA">
        <w:trPr>
          <w:cantSplit w:val="0"/>
          <w:trHeight w:val="255"/>
        </w:trPr>
        <w:tc>
          <w:tcPr>
            <w:tcW w:w="2790" w:type="dxa"/>
            <w:noWrap/>
          </w:tcPr>
          <w:p w14:paraId="3B343843" w14:textId="77777777" w:rsidR="009E18A8" w:rsidRPr="00456A3E" w:rsidRDefault="00784F76" w:rsidP="00F01EDA">
            <w:pPr>
              <w:pStyle w:val="C-TableText"/>
              <w:jc w:val="center"/>
              <w:rPr>
                <w:i/>
                <w:sz w:val="20"/>
              </w:rPr>
            </w:pPr>
            <w:r w:rsidRPr="00456A3E">
              <w:rPr>
                <w:i/>
                <w:sz w:val="20"/>
              </w:rPr>
              <w:t>c.118 C&gt;G</w:t>
            </w:r>
          </w:p>
        </w:tc>
        <w:tc>
          <w:tcPr>
            <w:tcW w:w="2970" w:type="dxa"/>
            <w:noWrap/>
          </w:tcPr>
          <w:p w14:paraId="5D5F4578" w14:textId="77777777" w:rsidR="009E18A8" w:rsidRPr="00456A3E" w:rsidRDefault="00784F76" w:rsidP="00F01EDA">
            <w:pPr>
              <w:pStyle w:val="C-TableText"/>
              <w:jc w:val="center"/>
              <w:rPr>
                <w:i/>
                <w:sz w:val="20"/>
              </w:rPr>
            </w:pPr>
            <w:r w:rsidRPr="00456A3E">
              <w:rPr>
                <w:i/>
                <w:sz w:val="20"/>
              </w:rPr>
              <w:t>c.C118G</w:t>
            </w:r>
          </w:p>
        </w:tc>
        <w:tc>
          <w:tcPr>
            <w:tcW w:w="2790" w:type="dxa"/>
            <w:noWrap/>
          </w:tcPr>
          <w:p w14:paraId="2AF8F259" w14:textId="77777777" w:rsidR="009E18A8" w:rsidRPr="00456A3E" w:rsidRDefault="00784F76" w:rsidP="00F01EDA">
            <w:pPr>
              <w:pStyle w:val="C-TableText"/>
              <w:jc w:val="center"/>
              <w:rPr>
                <w:i/>
                <w:sz w:val="18"/>
              </w:rPr>
            </w:pPr>
            <w:r w:rsidRPr="00456A3E">
              <w:rPr>
                <w:i/>
                <w:sz w:val="18"/>
              </w:rPr>
              <w:t>P40A</w:t>
            </w:r>
          </w:p>
        </w:tc>
      </w:tr>
      <w:tr w:rsidR="009E18A8" w:rsidRPr="00456A3E" w14:paraId="34FB3BC3" w14:textId="77777777" w:rsidTr="00F01EDA">
        <w:trPr>
          <w:cantSplit w:val="0"/>
          <w:trHeight w:val="255"/>
        </w:trPr>
        <w:tc>
          <w:tcPr>
            <w:tcW w:w="2790" w:type="dxa"/>
            <w:noWrap/>
          </w:tcPr>
          <w:p w14:paraId="6AEE31A4" w14:textId="77777777" w:rsidR="009E18A8" w:rsidRPr="00456A3E" w:rsidRDefault="00784F76" w:rsidP="00F01EDA">
            <w:pPr>
              <w:pStyle w:val="C-TableText"/>
              <w:jc w:val="center"/>
              <w:rPr>
                <w:i/>
                <w:sz w:val="20"/>
              </w:rPr>
            </w:pPr>
            <w:r w:rsidRPr="00456A3E">
              <w:rPr>
                <w:i/>
                <w:sz w:val="20"/>
              </w:rPr>
              <w:t>c.118 C&gt;T</w:t>
            </w:r>
          </w:p>
        </w:tc>
        <w:tc>
          <w:tcPr>
            <w:tcW w:w="2970" w:type="dxa"/>
            <w:noWrap/>
          </w:tcPr>
          <w:p w14:paraId="4EF34402" w14:textId="77777777" w:rsidR="009E18A8" w:rsidRPr="00456A3E" w:rsidRDefault="00784F76" w:rsidP="00F01EDA">
            <w:pPr>
              <w:pStyle w:val="C-TableText"/>
              <w:jc w:val="center"/>
              <w:rPr>
                <w:i/>
                <w:sz w:val="20"/>
              </w:rPr>
            </w:pPr>
            <w:r w:rsidRPr="00456A3E">
              <w:rPr>
                <w:i/>
                <w:sz w:val="20"/>
              </w:rPr>
              <w:t>c.C118T</w:t>
            </w:r>
          </w:p>
        </w:tc>
        <w:tc>
          <w:tcPr>
            <w:tcW w:w="2790" w:type="dxa"/>
          </w:tcPr>
          <w:p w14:paraId="6584DC10" w14:textId="77777777" w:rsidR="009E18A8" w:rsidRPr="00456A3E" w:rsidRDefault="00784F76" w:rsidP="00F01EDA">
            <w:pPr>
              <w:pStyle w:val="C-TableText"/>
              <w:jc w:val="center"/>
              <w:rPr>
                <w:i/>
                <w:sz w:val="18"/>
              </w:rPr>
            </w:pPr>
            <w:r w:rsidRPr="00456A3E">
              <w:rPr>
                <w:i/>
                <w:sz w:val="18"/>
              </w:rPr>
              <w:t>P40S</w:t>
            </w:r>
          </w:p>
        </w:tc>
      </w:tr>
      <w:tr w:rsidR="009E18A8" w:rsidRPr="00456A3E" w14:paraId="7168035E" w14:textId="77777777" w:rsidTr="00F01EDA">
        <w:trPr>
          <w:cantSplit w:val="0"/>
          <w:trHeight w:val="255"/>
        </w:trPr>
        <w:tc>
          <w:tcPr>
            <w:tcW w:w="2790" w:type="dxa"/>
            <w:noWrap/>
          </w:tcPr>
          <w:p w14:paraId="25307B89" w14:textId="77777777" w:rsidR="009E18A8" w:rsidRPr="00456A3E" w:rsidRDefault="00784F76" w:rsidP="00F01EDA">
            <w:pPr>
              <w:pStyle w:val="C-TableText"/>
              <w:jc w:val="center"/>
              <w:rPr>
                <w:i/>
                <w:sz w:val="20"/>
              </w:rPr>
            </w:pPr>
            <w:r w:rsidRPr="00456A3E">
              <w:rPr>
                <w:i/>
                <w:sz w:val="20"/>
              </w:rPr>
              <w:t>c.119 C&gt;A</w:t>
            </w:r>
          </w:p>
        </w:tc>
        <w:tc>
          <w:tcPr>
            <w:tcW w:w="2970" w:type="dxa"/>
            <w:noWrap/>
          </w:tcPr>
          <w:p w14:paraId="50000C7D" w14:textId="77777777" w:rsidR="009E18A8" w:rsidRPr="00456A3E" w:rsidRDefault="00784F76" w:rsidP="00F01EDA">
            <w:pPr>
              <w:pStyle w:val="C-TableText"/>
              <w:jc w:val="center"/>
              <w:rPr>
                <w:i/>
                <w:sz w:val="20"/>
              </w:rPr>
            </w:pPr>
            <w:r w:rsidRPr="00456A3E">
              <w:rPr>
                <w:i/>
                <w:sz w:val="20"/>
              </w:rPr>
              <w:t>c.C119A</w:t>
            </w:r>
          </w:p>
        </w:tc>
        <w:tc>
          <w:tcPr>
            <w:tcW w:w="2790" w:type="dxa"/>
          </w:tcPr>
          <w:p w14:paraId="2CEBE975" w14:textId="77777777" w:rsidR="009E18A8" w:rsidRPr="00456A3E" w:rsidRDefault="00784F76" w:rsidP="00F01EDA">
            <w:pPr>
              <w:pStyle w:val="C-TableText"/>
              <w:jc w:val="center"/>
              <w:rPr>
                <w:i/>
                <w:sz w:val="18"/>
              </w:rPr>
            </w:pPr>
            <w:r w:rsidRPr="00456A3E">
              <w:rPr>
                <w:i/>
                <w:sz w:val="18"/>
              </w:rPr>
              <w:t>P40H</w:t>
            </w:r>
          </w:p>
        </w:tc>
      </w:tr>
      <w:tr w:rsidR="009E18A8" w:rsidRPr="00456A3E" w14:paraId="773088DF" w14:textId="77777777" w:rsidTr="00F01EDA">
        <w:trPr>
          <w:cantSplit w:val="0"/>
          <w:trHeight w:val="255"/>
        </w:trPr>
        <w:tc>
          <w:tcPr>
            <w:tcW w:w="2790" w:type="dxa"/>
            <w:noWrap/>
          </w:tcPr>
          <w:p w14:paraId="3E56337F" w14:textId="77777777" w:rsidR="009E18A8" w:rsidRPr="00456A3E" w:rsidRDefault="00784F76" w:rsidP="00F01EDA">
            <w:pPr>
              <w:pStyle w:val="C-TableText"/>
              <w:jc w:val="center"/>
              <w:rPr>
                <w:i/>
                <w:sz w:val="20"/>
              </w:rPr>
            </w:pPr>
            <w:r w:rsidRPr="00456A3E">
              <w:rPr>
                <w:i/>
                <w:sz w:val="20"/>
              </w:rPr>
              <w:t>c.119 C&gt;G</w:t>
            </w:r>
          </w:p>
        </w:tc>
        <w:tc>
          <w:tcPr>
            <w:tcW w:w="2970" w:type="dxa"/>
            <w:noWrap/>
          </w:tcPr>
          <w:p w14:paraId="0C025CD7" w14:textId="77777777" w:rsidR="009E18A8" w:rsidRPr="00456A3E" w:rsidRDefault="00784F76" w:rsidP="00F01EDA">
            <w:pPr>
              <w:pStyle w:val="C-TableText"/>
              <w:jc w:val="center"/>
              <w:rPr>
                <w:i/>
                <w:sz w:val="20"/>
              </w:rPr>
            </w:pPr>
            <w:r w:rsidRPr="00456A3E">
              <w:rPr>
                <w:i/>
                <w:sz w:val="20"/>
              </w:rPr>
              <w:t>c.C119G</w:t>
            </w:r>
          </w:p>
        </w:tc>
        <w:tc>
          <w:tcPr>
            <w:tcW w:w="2790" w:type="dxa"/>
            <w:noWrap/>
          </w:tcPr>
          <w:p w14:paraId="51B06571" w14:textId="77777777" w:rsidR="009E18A8" w:rsidRPr="00456A3E" w:rsidRDefault="00784F76" w:rsidP="00F01EDA">
            <w:pPr>
              <w:pStyle w:val="C-TableText"/>
              <w:jc w:val="center"/>
              <w:rPr>
                <w:i/>
                <w:sz w:val="18"/>
              </w:rPr>
            </w:pPr>
            <w:r w:rsidRPr="00456A3E">
              <w:rPr>
                <w:i/>
                <w:sz w:val="18"/>
              </w:rPr>
              <w:t>P40R</w:t>
            </w:r>
          </w:p>
        </w:tc>
      </w:tr>
      <w:tr w:rsidR="009E18A8" w:rsidRPr="00456A3E" w14:paraId="08A7A36C" w14:textId="77777777" w:rsidTr="00F01EDA">
        <w:trPr>
          <w:cantSplit w:val="0"/>
          <w:trHeight w:val="255"/>
        </w:trPr>
        <w:tc>
          <w:tcPr>
            <w:tcW w:w="2790" w:type="dxa"/>
            <w:noWrap/>
          </w:tcPr>
          <w:p w14:paraId="1BFFD7A3" w14:textId="77777777" w:rsidR="009E18A8" w:rsidRPr="00456A3E" w:rsidRDefault="00784F76" w:rsidP="00F01EDA">
            <w:pPr>
              <w:pStyle w:val="C-TableText"/>
              <w:jc w:val="center"/>
              <w:rPr>
                <w:i/>
                <w:sz w:val="20"/>
              </w:rPr>
            </w:pPr>
            <w:r w:rsidRPr="00456A3E">
              <w:rPr>
                <w:i/>
                <w:sz w:val="20"/>
              </w:rPr>
              <w:t>c.119 C&gt;T</w:t>
            </w:r>
          </w:p>
        </w:tc>
        <w:tc>
          <w:tcPr>
            <w:tcW w:w="2970" w:type="dxa"/>
            <w:noWrap/>
          </w:tcPr>
          <w:p w14:paraId="41004F2C" w14:textId="77777777" w:rsidR="009E18A8" w:rsidRPr="00456A3E" w:rsidRDefault="00784F76" w:rsidP="00F01EDA">
            <w:pPr>
              <w:pStyle w:val="C-TableText"/>
              <w:jc w:val="center"/>
              <w:rPr>
                <w:i/>
                <w:sz w:val="20"/>
              </w:rPr>
            </w:pPr>
            <w:r w:rsidRPr="00456A3E">
              <w:rPr>
                <w:i/>
                <w:sz w:val="20"/>
              </w:rPr>
              <w:t>c.C119T</w:t>
            </w:r>
          </w:p>
        </w:tc>
        <w:tc>
          <w:tcPr>
            <w:tcW w:w="2790" w:type="dxa"/>
            <w:noWrap/>
          </w:tcPr>
          <w:p w14:paraId="43EA2559" w14:textId="77777777" w:rsidR="009E18A8" w:rsidRPr="00456A3E" w:rsidRDefault="00784F76" w:rsidP="00F01EDA">
            <w:pPr>
              <w:pStyle w:val="C-TableText"/>
              <w:jc w:val="center"/>
              <w:rPr>
                <w:i/>
                <w:sz w:val="18"/>
              </w:rPr>
            </w:pPr>
            <w:r w:rsidRPr="00456A3E">
              <w:rPr>
                <w:i/>
                <w:sz w:val="18"/>
              </w:rPr>
              <w:t>P40L</w:t>
            </w:r>
          </w:p>
        </w:tc>
      </w:tr>
      <w:tr w:rsidR="009E18A8" w:rsidRPr="00456A3E" w14:paraId="4560D4D7" w14:textId="77777777" w:rsidTr="00F01EDA">
        <w:trPr>
          <w:cantSplit w:val="0"/>
          <w:trHeight w:val="255"/>
        </w:trPr>
        <w:tc>
          <w:tcPr>
            <w:tcW w:w="2790" w:type="dxa"/>
            <w:noWrap/>
          </w:tcPr>
          <w:p w14:paraId="223522C7" w14:textId="77777777" w:rsidR="009E18A8" w:rsidRPr="00456A3E" w:rsidRDefault="00784F76" w:rsidP="00F01EDA">
            <w:pPr>
              <w:pStyle w:val="C-TableText"/>
              <w:jc w:val="center"/>
              <w:rPr>
                <w:i/>
                <w:sz w:val="20"/>
              </w:rPr>
            </w:pPr>
            <w:r w:rsidRPr="00456A3E">
              <w:rPr>
                <w:i/>
                <w:sz w:val="20"/>
              </w:rPr>
              <w:t>c.127 G&gt;C</w:t>
            </w:r>
          </w:p>
        </w:tc>
        <w:tc>
          <w:tcPr>
            <w:tcW w:w="2970" w:type="dxa"/>
            <w:noWrap/>
          </w:tcPr>
          <w:p w14:paraId="6B83FD23" w14:textId="77777777" w:rsidR="009E18A8" w:rsidRPr="00456A3E" w:rsidRDefault="00784F76" w:rsidP="00F01EDA">
            <w:pPr>
              <w:pStyle w:val="C-TableText"/>
              <w:jc w:val="center"/>
              <w:rPr>
                <w:i/>
                <w:sz w:val="20"/>
              </w:rPr>
            </w:pPr>
            <w:r w:rsidRPr="00456A3E">
              <w:rPr>
                <w:i/>
                <w:sz w:val="20"/>
              </w:rPr>
              <w:t>c.G127C</w:t>
            </w:r>
          </w:p>
        </w:tc>
        <w:tc>
          <w:tcPr>
            <w:tcW w:w="2790" w:type="dxa"/>
            <w:noWrap/>
          </w:tcPr>
          <w:p w14:paraId="4193278B" w14:textId="77777777" w:rsidR="009E18A8" w:rsidRPr="00456A3E" w:rsidRDefault="00784F76" w:rsidP="00F01EDA">
            <w:pPr>
              <w:pStyle w:val="C-TableText"/>
              <w:jc w:val="center"/>
              <w:rPr>
                <w:i/>
                <w:sz w:val="18"/>
              </w:rPr>
            </w:pPr>
            <w:r w:rsidRPr="00456A3E">
              <w:rPr>
                <w:i/>
                <w:sz w:val="18"/>
              </w:rPr>
              <w:t>G43R</w:t>
            </w:r>
          </w:p>
        </w:tc>
      </w:tr>
      <w:tr w:rsidR="009E18A8" w:rsidRPr="00456A3E" w14:paraId="13E4DDC6" w14:textId="77777777" w:rsidTr="00F01EDA">
        <w:trPr>
          <w:cantSplit w:val="0"/>
          <w:trHeight w:val="255"/>
        </w:trPr>
        <w:tc>
          <w:tcPr>
            <w:tcW w:w="2790" w:type="dxa"/>
            <w:noWrap/>
          </w:tcPr>
          <w:p w14:paraId="2ED211AD" w14:textId="77777777" w:rsidR="009E18A8" w:rsidRPr="00456A3E" w:rsidRDefault="00784F76" w:rsidP="00F01EDA">
            <w:pPr>
              <w:pStyle w:val="C-TableText"/>
              <w:jc w:val="center"/>
              <w:rPr>
                <w:i/>
                <w:sz w:val="20"/>
              </w:rPr>
            </w:pPr>
            <w:r w:rsidRPr="00456A3E">
              <w:rPr>
                <w:i/>
                <w:sz w:val="20"/>
              </w:rPr>
              <w:t>c.127 G&gt;A</w:t>
            </w:r>
          </w:p>
        </w:tc>
        <w:tc>
          <w:tcPr>
            <w:tcW w:w="2970" w:type="dxa"/>
            <w:noWrap/>
          </w:tcPr>
          <w:p w14:paraId="4BFCDDF5" w14:textId="77777777" w:rsidR="009E18A8" w:rsidRPr="00456A3E" w:rsidRDefault="00784F76" w:rsidP="00F01EDA">
            <w:pPr>
              <w:pStyle w:val="C-TableText"/>
              <w:jc w:val="center"/>
              <w:rPr>
                <w:i/>
                <w:sz w:val="20"/>
              </w:rPr>
            </w:pPr>
            <w:r w:rsidRPr="00456A3E">
              <w:rPr>
                <w:i/>
                <w:sz w:val="20"/>
              </w:rPr>
              <w:t>c.G127A</w:t>
            </w:r>
          </w:p>
        </w:tc>
        <w:tc>
          <w:tcPr>
            <w:tcW w:w="2790" w:type="dxa"/>
          </w:tcPr>
          <w:p w14:paraId="3EDBDE1D" w14:textId="77777777" w:rsidR="009E18A8" w:rsidRPr="00456A3E" w:rsidRDefault="00784F76" w:rsidP="00F01EDA">
            <w:pPr>
              <w:pStyle w:val="C-TableText"/>
              <w:jc w:val="center"/>
              <w:rPr>
                <w:i/>
                <w:sz w:val="18"/>
              </w:rPr>
            </w:pPr>
            <w:r w:rsidRPr="00456A3E">
              <w:rPr>
                <w:i/>
                <w:sz w:val="18"/>
              </w:rPr>
              <w:t>G43S</w:t>
            </w:r>
          </w:p>
        </w:tc>
      </w:tr>
      <w:tr w:rsidR="009E18A8" w:rsidRPr="00456A3E" w14:paraId="0A7427A5" w14:textId="77777777" w:rsidTr="00F01EDA">
        <w:trPr>
          <w:cantSplit w:val="0"/>
          <w:trHeight w:val="255"/>
        </w:trPr>
        <w:tc>
          <w:tcPr>
            <w:tcW w:w="2790" w:type="dxa"/>
            <w:noWrap/>
          </w:tcPr>
          <w:p w14:paraId="4E1CA33C" w14:textId="77777777" w:rsidR="009E18A8" w:rsidRPr="00456A3E" w:rsidRDefault="00784F76" w:rsidP="00F01EDA">
            <w:pPr>
              <w:pStyle w:val="C-TableText"/>
              <w:jc w:val="center"/>
              <w:rPr>
                <w:i/>
                <w:sz w:val="20"/>
              </w:rPr>
            </w:pPr>
            <w:r w:rsidRPr="00456A3E">
              <w:rPr>
                <w:i/>
                <w:sz w:val="20"/>
              </w:rPr>
              <w:t>c.128 G&gt;A</w:t>
            </w:r>
          </w:p>
        </w:tc>
        <w:tc>
          <w:tcPr>
            <w:tcW w:w="2970" w:type="dxa"/>
            <w:noWrap/>
          </w:tcPr>
          <w:p w14:paraId="3BAF1861" w14:textId="77777777" w:rsidR="009E18A8" w:rsidRPr="00456A3E" w:rsidRDefault="00784F76" w:rsidP="00F01EDA">
            <w:pPr>
              <w:pStyle w:val="C-TableText"/>
              <w:jc w:val="center"/>
              <w:rPr>
                <w:i/>
                <w:sz w:val="20"/>
              </w:rPr>
            </w:pPr>
            <w:r w:rsidRPr="00456A3E">
              <w:rPr>
                <w:i/>
                <w:sz w:val="20"/>
              </w:rPr>
              <w:t>c.G128A</w:t>
            </w:r>
          </w:p>
        </w:tc>
        <w:tc>
          <w:tcPr>
            <w:tcW w:w="2790" w:type="dxa"/>
          </w:tcPr>
          <w:p w14:paraId="47470413" w14:textId="77777777" w:rsidR="009E18A8" w:rsidRPr="00456A3E" w:rsidRDefault="00784F76" w:rsidP="00F01EDA">
            <w:pPr>
              <w:pStyle w:val="C-TableText"/>
              <w:jc w:val="center"/>
              <w:rPr>
                <w:i/>
                <w:sz w:val="18"/>
              </w:rPr>
            </w:pPr>
            <w:r w:rsidRPr="00456A3E">
              <w:rPr>
                <w:i/>
                <w:sz w:val="18"/>
              </w:rPr>
              <w:t>G43D</w:t>
            </w:r>
          </w:p>
        </w:tc>
      </w:tr>
      <w:tr w:rsidR="009E18A8" w:rsidRPr="00456A3E" w14:paraId="3B087A3E" w14:textId="77777777" w:rsidTr="00F01EDA">
        <w:trPr>
          <w:cantSplit w:val="0"/>
          <w:trHeight w:val="255"/>
        </w:trPr>
        <w:tc>
          <w:tcPr>
            <w:tcW w:w="2790" w:type="dxa"/>
            <w:noWrap/>
          </w:tcPr>
          <w:p w14:paraId="25219725" w14:textId="77777777" w:rsidR="009E18A8" w:rsidRPr="00456A3E" w:rsidRDefault="00784F76" w:rsidP="00F01EDA">
            <w:pPr>
              <w:pStyle w:val="C-TableText"/>
              <w:jc w:val="center"/>
              <w:rPr>
                <w:i/>
                <w:sz w:val="20"/>
              </w:rPr>
            </w:pPr>
            <w:r w:rsidRPr="00456A3E">
              <w:rPr>
                <w:i/>
                <w:sz w:val="20"/>
              </w:rPr>
              <w:t>c.128 G&gt;T</w:t>
            </w:r>
          </w:p>
        </w:tc>
        <w:tc>
          <w:tcPr>
            <w:tcW w:w="2970" w:type="dxa"/>
            <w:noWrap/>
          </w:tcPr>
          <w:p w14:paraId="14B034BF" w14:textId="77777777" w:rsidR="009E18A8" w:rsidRPr="00456A3E" w:rsidRDefault="00784F76" w:rsidP="00F01EDA">
            <w:pPr>
              <w:pStyle w:val="C-TableText"/>
              <w:jc w:val="center"/>
              <w:rPr>
                <w:i/>
                <w:sz w:val="20"/>
              </w:rPr>
            </w:pPr>
            <w:r w:rsidRPr="00456A3E">
              <w:rPr>
                <w:i/>
                <w:sz w:val="20"/>
              </w:rPr>
              <w:t>c.G128T</w:t>
            </w:r>
          </w:p>
        </w:tc>
        <w:tc>
          <w:tcPr>
            <w:tcW w:w="2790" w:type="dxa"/>
          </w:tcPr>
          <w:p w14:paraId="46E42FBF" w14:textId="77777777" w:rsidR="009E18A8" w:rsidRPr="00456A3E" w:rsidRDefault="00784F76" w:rsidP="00F01EDA">
            <w:pPr>
              <w:pStyle w:val="C-TableText"/>
              <w:jc w:val="center"/>
              <w:rPr>
                <w:i/>
                <w:sz w:val="18"/>
              </w:rPr>
            </w:pPr>
            <w:r w:rsidRPr="00456A3E">
              <w:rPr>
                <w:i/>
                <w:sz w:val="18"/>
              </w:rPr>
              <w:t>G43V</w:t>
            </w:r>
          </w:p>
        </w:tc>
      </w:tr>
      <w:tr w:rsidR="009E18A8" w:rsidRPr="00456A3E" w14:paraId="2030377E" w14:textId="77777777" w:rsidTr="00F01EDA">
        <w:trPr>
          <w:cantSplit w:val="0"/>
          <w:trHeight w:val="255"/>
        </w:trPr>
        <w:tc>
          <w:tcPr>
            <w:tcW w:w="2790" w:type="dxa"/>
            <w:noWrap/>
          </w:tcPr>
          <w:p w14:paraId="4F467DC8" w14:textId="77777777" w:rsidR="009E18A8" w:rsidRPr="00456A3E" w:rsidRDefault="00784F76" w:rsidP="00F01EDA">
            <w:pPr>
              <w:pStyle w:val="C-TableText"/>
              <w:jc w:val="center"/>
              <w:rPr>
                <w:i/>
                <w:sz w:val="20"/>
              </w:rPr>
            </w:pPr>
            <w:r w:rsidRPr="00456A3E">
              <w:rPr>
                <w:i/>
                <w:sz w:val="20"/>
              </w:rPr>
              <w:t>c.131 G&gt;A</w:t>
            </w:r>
          </w:p>
        </w:tc>
        <w:tc>
          <w:tcPr>
            <w:tcW w:w="2970" w:type="dxa"/>
            <w:noWrap/>
          </w:tcPr>
          <w:p w14:paraId="5E5432A7" w14:textId="77777777" w:rsidR="009E18A8" w:rsidRPr="00456A3E" w:rsidRDefault="00784F76" w:rsidP="00F01EDA">
            <w:pPr>
              <w:pStyle w:val="C-TableText"/>
              <w:jc w:val="center"/>
              <w:rPr>
                <w:i/>
                <w:sz w:val="20"/>
              </w:rPr>
            </w:pPr>
            <w:r w:rsidRPr="00456A3E">
              <w:rPr>
                <w:i/>
                <w:sz w:val="20"/>
              </w:rPr>
              <w:t>c.G131A</w:t>
            </w:r>
          </w:p>
        </w:tc>
        <w:tc>
          <w:tcPr>
            <w:tcW w:w="2790" w:type="dxa"/>
          </w:tcPr>
          <w:p w14:paraId="5F281811" w14:textId="77777777" w:rsidR="009E18A8" w:rsidRPr="00456A3E" w:rsidRDefault="00784F76" w:rsidP="00F01EDA">
            <w:pPr>
              <w:pStyle w:val="C-TableText"/>
              <w:jc w:val="center"/>
              <w:rPr>
                <w:i/>
                <w:sz w:val="18"/>
              </w:rPr>
            </w:pPr>
            <w:r w:rsidRPr="00456A3E">
              <w:rPr>
                <w:i/>
                <w:sz w:val="18"/>
              </w:rPr>
              <w:t>W44X</w:t>
            </w:r>
            <w:r w:rsidRPr="00456A3E">
              <w:rPr>
                <w:i/>
                <w:sz w:val="20"/>
                <w:vertAlign w:val="superscript"/>
              </w:rPr>
              <w:t>#</w:t>
            </w:r>
          </w:p>
        </w:tc>
      </w:tr>
      <w:tr w:rsidR="009E18A8" w:rsidRPr="00456A3E" w14:paraId="33D1554B" w14:textId="77777777" w:rsidTr="00F01EDA">
        <w:trPr>
          <w:cantSplit w:val="0"/>
          <w:trHeight w:val="255"/>
        </w:trPr>
        <w:tc>
          <w:tcPr>
            <w:tcW w:w="2790" w:type="dxa"/>
            <w:noWrap/>
          </w:tcPr>
          <w:p w14:paraId="74CDA527" w14:textId="77777777" w:rsidR="009E18A8" w:rsidRPr="00456A3E" w:rsidRDefault="00784F76" w:rsidP="00F01EDA">
            <w:pPr>
              <w:pStyle w:val="C-TableText"/>
              <w:jc w:val="center"/>
              <w:rPr>
                <w:i/>
                <w:sz w:val="20"/>
              </w:rPr>
            </w:pPr>
            <w:r w:rsidRPr="00456A3E">
              <w:rPr>
                <w:i/>
                <w:sz w:val="20"/>
              </w:rPr>
              <w:t>c.132 G&gt;T</w:t>
            </w:r>
          </w:p>
        </w:tc>
        <w:tc>
          <w:tcPr>
            <w:tcW w:w="2970" w:type="dxa"/>
            <w:noWrap/>
          </w:tcPr>
          <w:p w14:paraId="1045B4D8" w14:textId="77777777" w:rsidR="009E18A8" w:rsidRPr="00456A3E" w:rsidRDefault="00784F76" w:rsidP="00F01EDA">
            <w:pPr>
              <w:pStyle w:val="C-TableText"/>
              <w:jc w:val="center"/>
              <w:rPr>
                <w:i/>
                <w:sz w:val="20"/>
              </w:rPr>
            </w:pPr>
            <w:r w:rsidRPr="00456A3E">
              <w:rPr>
                <w:i/>
                <w:sz w:val="20"/>
              </w:rPr>
              <w:t>c.G132T</w:t>
            </w:r>
          </w:p>
        </w:tc>
        <w:tc>
          <w:tcPr>
            <w:tcW w:w="2790" w:type="dxa"/>
          </w:tcPr>
          <w:p w14:paraId="5D3776B1" w14:textId="77777777" w:rsidR="009E18A8" w:rsidRPr="00456A3E" w:rsidRDefault="00784F76" w:rsidP="00F01EDA">
            <w:pPr>
              <w:pStyle w:val="C-TableText"/>
              <w:jc w:val="center"/>
              <w:rPr>
                <w:i/>
                <w:sz w:val="18"/>
              </w:rPr>
            </w:pPr>
            <w:r w:rsidRPr="00456A3E">
              <w:rPr>
                <w:i/>
                <w:sz w:val="18"/>
              </w:rPr>
              <w:t>W44C</w:t>
            </w:r>
          </w:p>
        </w:tc>
      </w:tr>
      <w:tr w:rsidR="009E18A8" w:rsidRPr="00456A3E" w14:paraId="54CC869C" w14:textId="77777777" w:rsidTr="00F01EDA">
        <w:trPr>
          <w:cantSplit w:val="0"/>
          <w:trHeight w:val="255"/>
        </w:trPr>
        <w:tc>
          <w:tcPr>
            <w:tcW w:w="2790" w:type="dxa"/>
            <w:noWrap/>
          </w:tcPr>
          <w:p w14:paraId="00C1F4CB" w14:textId="77777777" w:rsidR="009E18A8" w:rsidRPr="00456A3E" w:rsidRDefault="00784F76" w:rsidP="00F01EDA">
            <w:pPr>
              <w:pStyle w:val="C-TableText"/>
              <w:jc w:val="center"/>
              <w:rPr>
                <w:i/>
                <w:sz w:val="20"/>
              </w:rPr>
            </w:pPr>
            <w:r w:rsidRPr="00456A3E">
              <w:rPr>
                <w:i/>
                <w:sz w:val="20"/>
              </w:rPr>
              <w:t>c.134 T&gt;C</w:t>
            </w:r>
          </w:p>
        </w:tc>
        <w:tc>
          <w:tcPr>
            <w:tcW w:w="2970" w:type="dxa"/>
            <w:noWrap/>
          </w:tcPr>
          <w:p w14:paraId="2BD8BB5B" w14:textId="77777777" w:rsidR="009E18A8" w:rsidRPr="00456A3E" w:rsidRDefault="00784F76" w:rsidP="00F01EDA">
            <w:pPr>
              <w:pStyle w:val="C-TableText"/>
              <w:jc w:val="center"/>
              <w:rPr>
                <w:i/>
                <w:sz w:val="20"/>
              </w:rPr>
            </w:pPr>
            <w:r w:rsidRPr="00456A3E">
              <w:rPr>
                <w:i/>
                <w:sz w:val="20"/>
              </w:rPr>
              <w:t>c.T134C</w:t>
            </w:r>
          </w:p>
        </w:tc>
        <w:tc>
          <w:tcPr>
            <w:tcW w:w="2790" w:type="dxa"/>
          </w:tcPr>
          <w:p w14:paraId="349860F6" w14:textId="77777777" w:rsidR="009E18A8" w:rsidRPr="00456A3E" w:rsidRDefault="00784F76" w:rsidP="00F01EDA">
            <w:pPr>
              <w:pStyle w:val="C-TableText"/>
              <w:jc w:val="center"/>
              <w:rPr>
                <w:i/>
                <w:sz w:val="18"/>
              </w:rPr>
            </w:pPr>
            <w:r w:rsidRPr="00456A3E">
              <w:rPr>
                <w:i/>
                <w:sz w:val="18"/>
              </w:rPr>
              <w:t>L45P</w:t>
            </w:r>
          </w:p>
        </w:tc>
      </w:tr>
      <w:tr w:rsidR="009E18A8" w:rsidRPr="00456A3E" w14:paraId="204AF0AF" w14:textId="77777777" w:rsidTr="00F01EDA">
        <w:trPr>
          <w:cantSplit w:val="0"/>
          <w:trHeight w:val="255"/>
        </w:trPr>
        <w:tc>
          <w:tcPr>
            <w:tcW w:w="2790" w:type="dxa"/>
            <w:noWrap/>
          </w:tcPr>
          <w:p w14:paraId="4554EA92" w14:textId="77777777" w:rsidR="009E18A8" w:rsidRPr="00456A3E" w:rsidRDefault="00784F76" w:rsidP="00F01EDA">
            <w:pPr>
              <w:pStyle w:val="C-TableText"/>
              <w:jc w:val="center"/>
              <w:rPr>
                <w:i/>
                <w:sz w:val="20"/>
              </w:rPr>
            </w:pPr>
            <w:r w:rsidRPr="00456A3E">
              <w:rPr>
                <w:i/>
                <w:sz w:val="20"/>
              </w:rPr>
              <w:t>c.134 T&gt;G</w:t>
            </w:r>
          </w:p>
        </w:tc>
        <w:tc>
          <w:tcPr>
            <w:tcW w:w="2970" w:type="dxa"/>
            <w:noWrap/>
          </w:tcPr>
          <w:p w14:paraId="65B7C7BE" w14:textId="77777777" w:rsidR="009E18A8" w:rsidRPr="00456A3E" w:rsidRDefault="00784F76" w:rsidP="00F01EDA">
            <w:pPr>
              <w:pStyle w:val="C-TableText"/>
              <w:jc w:val="center"/>
              <w:rPr>
                <w:i/>
                <w:sz w:val="20"/>
              </w:rPr>
            </w:pPr>
            <w:r w:rsidRPr="00456A3E">
              <w:rPr>
                <w:i/>
                <w:sz w:val="20"/>
              </w:rPr>
              <w:t>c.T134G</w:t>
            </w:r>
          </w:p>
        </w:tc>
        <w:tc>
          <w:tcPr>
            <w:tcW w:w="2790" w:type="dxa"/>
          </w:tcPr>
          <w:p w14:paraId="5676A2A8" w14:textId="77777777" w:rsidR="009E18A8" w:rsidRPr="00456A3E" w:rsidRDefault="00784F76" w:rsidP="00F01EDA">
            <w:pPr>
              <w:pStyle w:val="C-TableText"/>
              <w:jc w:val="center"/>
              <w:rPr>
                <w:i/>
                <w:sz w:val="18"/>
              </w:rPr>
            </w:pPr>
            <w:r w:rsidRPr="00456A3E">
              <w:rPr>
                <w:i/>
                <w:sz w:val="18"/>
              </w:rPr>
              <w:t>L45R</w:t>
            </w:r>
          </w:p>
        </w:tc>
      </w:tr>
      <w:tr w:rsidR="009E18A8" w:rsidRPr="00456A3E" w14:paraId="07E120B1" w14:textId="77777777" w:rsidTr="00F01EDA">
        <w:trPr>
          <w:cantSplit w:val="0"/>
          <w:trHeight w:val="255"/>
        </w:trPr>
        <w:tc>
          <w:tcPr>
            <w:tcW w:w="2790" w:type="dxa"/>
            <w:noWrap/>
          </w:tcPr>
          <w:p w14:paraId="76002165" w14:textId="77777777" w:rsidR="009E18A8" w:rsidRPr="00456A3E" w:rsidRDefault="00784F76" w:rsidP="00F01EDA">
            <w:pPr>
              <w:pStyle w:val="C-TableText"/>
              <w:jc w:val="center"/>
              <w:rPr>
                <w:sz w:val="18"/>
              </w:rPr>
            </w:pPr>
            <w:r w:rsidRPr="00456A3E">
              <w:rPr>
                <w:sz w:val="18"/>
              </w:rPr>
              <w:t>c.134_138delTGCACinsGCTCG</w:t>
            </w:r>
          </w:p>
        </w:tc>
        <w:tc>
          <w:tcPr>
            <w:tcW w:w="2970" w:type="dxa"/>
            <w:noWrap/>
          </w:tcPr>
          <w:p w14:paraId="7E0E05E4" w14:textId="77777777" w:rsidR="009E18A8" w:rsidRPr="00456A3E" w:rsidRDefault="00784F76" w:rsidP="00F01EDA">
            <w:pPr>
              <w:pStyle w:val="C-TableText"/>
              <w:jc w:val="center"/>
              <w:rPr>
                <w:sz w:val="18"/>
              </w:rPr>
            </w:pPr>
            <w:r w:rsidRPr="00456A3E">
              <w:rPr>
                <w:sz w:val="18"/>
              </w:rPr>
              <w:t>c.134_138delTGCACinsGCTCG</w:t>
            </w:r>
          </w:p>
        </w:tc>
        <w:tc>
          <w:tcPr>
            <w:tcW w:w="2790" w:type="dxa"/>
          </w:tcPr>
          <w:p w14:paraId="7B04F2BC" w14:textId="77777777" w:rsidR="009E18A8" w:rsidRPr="00456A3E" w:rsidRDefault="00784F76" w:rsidP="00F01EDA">
            <w:pPr>
              <w:pStyle w:val="C-TableText"/>
              <w:jc w:val="center"/>
              <w:rPr>
                <w:i/>
                <w:sz w:val="20"/>
                <w:szCs w:val="18"/>
              </w:rPr>
            </w:pPr>
            <w:r w:rsidRPr="00456A3E">
              <w:rPr>
                <w:i/>
                <w:sz w:val="20"/>
              </w:rPr>
              <w:t>L45R/H46S</w:t>
            </w:r>
          </w:p>
        </w:tc>
      </w:tr>
      <w:tr w:rsidR="009E18A8" w:rsidRPr="00456A3E" w14:paraId="37E3E796" w14:textId="77777777" w:rsidTr="00F01EDA">
        <w:trPr>
          <w:cantSplit w:val="0"/>
          <w:trHeight w:val="255"/>
        </w:trPr>
        <w:tc>
          <w:tcPr>
            <w:tcW w:w="2790" w:type="dxa"/>
            <w:noWrap/>
          </w:tcPr>
          <w:p w14:paraId="62AFECA8" w14:textId="77777777" w:rsidR="009E18A8" w:rsidRPr="00456A3E" w:rsidRDefault="00784F76" w:rsidP="00F01EDA">
            <w:pPr>
              <w:pStyle w:val="C-TableText"/>
              <w:jc w:val="center"/>
              <w:rPr>
                <w:i/>
                <w:sz w:val="20"/>
              </w:rPr>
            </w:pPr>
            <w:r w:rsidRPr="00456A3E">
              <w:rPr>
                <w:i/>
                <w:sz w:val="20"/>
              </w:rPr>
              <w:t>c.136 C&gt;T</w:t>
            </w:r>
          </w:p>
        </w:tc>
        <w:tc>
          <w:tcPr>
            <w:tcW w:w="2970" w:type="dxa"/>
            <w:noWrap/>
          </w:tcPr>
          <w:p w14:paraId="1216D861" w14:textId="77777777" w:rsidR="009E18A8" w:rsidRPr="00456A3E" w:rsidRDefault="00784F76" w:rsidP="00F01EDA">
            <w:pPr>
              <w:pStyle w:val="C-TableText"/>
              <w:jc w:val="center"/>
              <w:rPr>
                <w:i/>
                <w:sz w:val="20"/>
              </w:rPr>
            </w:pPr>
            <w:r w:rsidRPr="00456A3E">
              <w:rPr>
                <w:i/>
                <w:sz w:val="20"/>
              </w:rPr>
              <w:t>c.C136T</w:t>
            </w:r>
          </w:p>
        </w:tc>
        <w:tc>
          <w:tcPr>
            <w:tcW w:w="2790" w:type="dxa"/>
          </w:tcPr>
          <w:p w14:paraId="1177B192" w14:textId="77777777" w:rsidR="009E18A8" w:rsidRPr="00456A3E" w:rsidRDefault="00784F76" w:rsidP="00F01EDA">
            <w:pPr>
              <w:pStyle w:val="C-TableText"/>
              <w:jc w:val="center"/>
              <w:rPr>
                <w:i/>
                <w:sz w:val="18"/>
              </w:rPr>
            </w:pPr>
            <w:r w:rsidRPr="00456A3E">
              <w:rPr>
                <w:i/>
                <w:sz w:val="18"/>
              </w:rPr>
              <w:t>H46Y</w:t>
            </w:r>
          </w:p>
        </w:tc>
      </w:tr>
      <w:tr w:rsidR="009E18A8" w:rsidRPr="00456A3E" w14:paraId="5C7FAC5A" w14:textId="77777777" w:rsidTr="00F01EDA">
        <w:trPr>
          <w:cantSplit w:val="0"/>
          <w:trHeight w:val="255"/>
        </w:trPr>
        <w:tc>
          <w:tcPr>
            <w:tcW w:w="2790" w:type="dxa"/>
            <w:noWrap/>
          </w:tcPr>
          <w:p w14:paraId="3D382C26" w14:textId="77777777" w:rsidR="009E18A8" w:rsidRPr="00456A3E" w:rsidRDefault="00784F76" w:rsidP="00F01EDA">
            <w:pPr>
              <w:pStyle w:val="C-TableText"/>
              <w:jc w:val="center"/>
              <w:rPr>
                <w:i/>
                <w:sz w:val="20"/>
              </w:rPr>
            </w:pPr>
            <w:r w:rsidRPr="00456A3E">
              <w:rPr>
                <w:i/>
                <w:sz w:val="20"/>
              </w:rPr>
              <w:t>c.137 A&gt;T</w:t>
            </w:r>
          </w:p>
        </w:tc>
        <w:tc>
          <w:tcPr>
            <w:tcW w:w="2970" w:type="dxa"/>
            <w:noWrap/>
          </w:tcPr>
          <w:p w14:paraId="2F0292A9" w14:textId="77777777" w:rsidR="009E18A8" w:rsidRPr="00456A3E" w:rsidRDefault="00784F76" w:rsidP="00F01EDA">
            <w:pPr>
              <w:pStyle w:val="C-TableText"/>
              <w:jc w:val="center"/>
              <w:rPr>
                <w:i/>
                <w:sz w:val="20"/>
              </w:rPr>
            </w:pPr>
            <w:r w:rsidRPr="00456A3E">
              <w:rPr>
                <w:i/>
                <w:sz w:val="20"/>
              </w:rPr>
              <w:t>c.A137T</w:t>
            </w:r>
          </w:p>
        </w:tc>
        <w:tc>
          <w:tcPr>
            <w:tcW w:w="2790" w:type="dxa"/>
          </w:tcPr>
          <w:p w14:paraId="10C1239B" w14:textId="77777777" w:rsidR="009E18A8" w:rsidRPr="00456A3E" w:rsidRDefault="00784F76" w:rsidP="00F01EDA">
            <w:pPr>
              <w:pStyle w:val="C-TableText"/>
              <w:jc w:val="center"/>
              <w:rPr>
                <w:i/>
                <w:sz w:val="18"/>
              </w:rPr>
            </w:pPr>
            <w:r w:rsidRPr="00456A3E">
              <w:rPr>
                <w:i/>
                <w:sz w:val="18"/>
              </w:rPr>
              <w:t>H46L</w:t>
            </w:r>
          </w:p>
        </w:tc>
      </w:tr>
      <w:tr w:rsidR="009E18A8" w:rsidRPr="00456A3E" w14:paraId="72EBAE10" w14:textId="77777777" w:rsidTr="00F01EDA">
        <w:trPr>
          <w:cantSplit w:val="0"/>
          <w:trHeight w:val="255"/>
        </w:trPr>
        <w:tc>
          <w:tcPr>
            <w:tcW w:w="2790" w:type="dxa"/>
            <w:noWrap/>
          </w:tcPr>
          <w:p w14:paraId="2903D7A2" w14:textId="77777777" w:rsidR="009E18A8" w:rsidRPr="00456A3E" w:rsidRDefault="00784F76" w:rsidP="00F01EDA">
            <w:pPr>
              <w:pStyle w:val="C-TableText"/>
              <w:jc w:val="center"/>
              <w:rPr>
                <w:i/>
                <w:sz w:val="20"/>
              </w:rPr>
            </w:pPr>
            <w:r w:rsidRPr="00456A3E">
              <w:rPr>
                <w:i/>
                <w:sz w:val="20"/>
              </w:rPr>
              <w:t>c.137 A&gt;G</w:t>
            </w:r>
          </w:p>
        </w:tc>
        <w:tc>
          <w:tcPr>
            <w:tcW w:w="2970" w:type="dxa"/>
            <w:noWrap/>
          </w:tcPr>
          <w:p w14:paraId="13741AA6" w14:textId="77777777" w:rsidR="009E18A8" w:rsidRPr="00456A3E" w:rsidRDefault="00784F76" w:rsidP="00F01EDA">
            <w:pPr>
              <w:pStyle w:val="C-TableText"/>
              <w:jc w:val="center"/>
              <w:rPr>
                <w:i/>
                <w:sz w:val="20"/>
              </w:rPr>
            </w:pPr>
            <w:r w:rsidRPr="00456A3E">
              <w:rPr>
                <w:i/>
                <w:sz w:val="20"/>
              </w:rPr>
              <w:t>c.A137G</w:t>
            </w:r>
          </w:p>
        </w:tc>
        <w:tc>
          <w:tcPr>
            <w:tcW w:w="2790" w:type="dxa"/>
          </w:tcPr>
          <w:p w14:paraId="682F2001" w14:textId="77777777" w:rsidR="009E18A8" w:rsidRPr="00456A3E" w:rsidRDefault="00784F76" w:rsidP="00F01EDA">
            <w:pPr>
              <w:pStyle w:val="C-TableText"/>
              <w:jc w:val="center"/>
              <w:rPr>
                <w:i/>
                <w:sz w:val="18"/>
              </w:rPr>
            </w:pPr>
            <w:r w:rsidRPr="00456A3E">
              <w:rPr>
                <w:i/>
                <w:sz w:val="18"/>
              </w:rPr>
              <w:t>H46R</w:t>
            </w:r>
          </w:p>
        </w:tc>
      </w:tr>
      <w:tr w:rsidR="009E18A8" w:rsidRPr="00456A3E" w14:paraId="7929124D" w14:textId="77777777" w:rsidTr="00F01EDA">
        <w:trPr>
          <w:cantSplit w:val="0"/>
          <w:trHeight w:val="255"/>
        </w:trPr>
        <w:tc>
          <w:tcPr>
            <w:tcW w:w="2790" w:type="dxa"/>
            <w:noWrap/>
          </w:tcPr>
          <w:p w14:paraId="568184A3" w14:textId="77777777" w:rsidR="009E18A8" w:rsidRPr="00456A3E" w:rsidRDefault="00784F76" w:rsidP="00F01EDA">
            <w:pPr>
              <w:pStyle w:val="C-TableText"/>
              <w:jc w:val="center"/>
              <w:rPr>
                <w:i/>
                <w:sz w:val="20"/>
              </w:rPr>
            </w:pPr>
            <w:r w:rsidRPr="00456A3E">
              <w:rPr>
                <w:i/>
                <w:sz w:val="20"/>
              </w:rPr>
              <w:t>c.139 T&gt;G</w:t>
            </w:r>
          </w:p>
        </w:tc>
        <w:tc>
          <w:tcPr>
            <w:tcW w:w="2970" w:type="dxa"/>
            <w:noWrap/>
          </w:tcPr>
          <w:p w14:paraId="41CA3F8D" w14:textId="77777777" w:rsidR="009E18A8" w:rsidRPr="00456A3E" w:rsidRDefault="00784F76" w:rsidP="00F01EDA">
            <w:pPr>
              <w:pStyle w:val="C-TableText"/>
              <w:jc w:val="center"/>
              <w:rPr>
                <w:i/>
                <w:sz w:val="20"/>
              </w:rPr>
            </w:pPr>
            <w:r w:rsidRPr="00456A3E">
              <w:rPr>
                <w:i/>
                <w:sz w:val="20"/>
              </w:rPr>
              <w:t>c.T139G</w:t>
            </w:r>
          </w:p>
        </w:tc>
        <w:tc>
          <w:tcPr>
            <w:tcW w:w="2790" w:type="dxa"/>
          </w:tcPr>
          <w:p w14:paraId="06F4D201" w14:textId="77777777" w:rsidR="009E18A8" w:rsidRPr="00456A3E" w:rsidRDefault="00784F76" w:rsidP="00F01EDA">
            <w:pPr>
              <w:pStyle w:val="C-TableText"/>
              <w:jc w:val="center"/>
              <w:rPr>
                <w:i/>
                <w:sz w:val="18"/>
              </w:rPr>
            </w:pPr>
            <w:r w:rsidRPr="00456A3E">
              <w:rPr>
                <w:i/>
                <w:sz w:val="18"/>
              </w:rPr>
              <w:t>W47G</w:t>
            </w:r>
          </w:p>
        </w:tc>
      </w:tr>
      <w:tr w:rsidR="009E18A8" w:rsidRPr="00456A3E" w14:paraId="17B13608" w14:textId="77777777" w:rsidTr="00F01EDA">
        <w:trPr>
          <w:cantSplit w:val="0"/>
          <w:trHeight w:val="255"/>
        </w:trPr>
        <w:tc>
          <w:tcPr>
            <w:tcW w:w="2790" w:type="dxa"/>
            <w:noWrap/>
          </w:tcPr>
          <w:p w14:paraId="37B01F0A" w14:textId="77777777" w:rsidR="009E18A8" w:rsidRPr="00456A3E" w:rsidRDefault="00784F76" w:rsidP="00F01EDA">
            <w:pPr>
              <w:pStyle w:val="C-TableText"/>
              <w:jc w:val="center"/>
              <w:rPr>
                <w:i/>
                <w:sz w:val="20"/>
              </w:rPr>
            </w:pPr>
            <w:r w:rsidRPr="00456A3E">
              <w:rPr>
                <w:i/>
                <w:sz w:val="20"/>
              </w:rPr>
              <w:t>c.140 G&gt;A or 141 G&gt;A</w:t>
            </w:r>
          </w:p>
        </w:tc>
        <w:tc>
          <w:tcPr>
            <w:tcW w:w="2970" w:type="dxa"/>
            <w:noWrap/>
          </w:tcPr>
          <w:p w14:paraId="7AA3A144" w14:textId="77777777" w:rsidR="009E18A8" w:rsidRPr="00456A3E" w:rsidRDefault="00784F76" w:rsidP="00F01EDA">
            <w:pPr>
              <w:pStyle w:val="C-TableText"/>
              <w:jc w:val="center"/>
              <w:rPr>
                <w:i/>
                <w:sz w:val="20"/>
              </w:rPr>
            </w:pPr>
            <w:r w:rsidRPr="00456A3E">
              <w:rPr>
                <w:i/>
                <w:sz w:val="20"/>
              </w:rPr>
              <w:t>c.G140A or G141A</w:t>
            </w:r>
          </w:p>
        </w:tc>
        <w:tc>
          <w:tcPr>
            <w:tcW w:w="2790" w:type="dxa"/>
          </w:tcPr>
          <w:p w14:paraId="726E9759" w14:textId="77777777" w:rsidR="009E18A8" w:rsidRPr="00456A3E" w:rsidRDefault="00784F76" w:rsidP="00F01EDA">
            <w:pPr>
              <w:pStyle w:val="C-TableText"/>
              <w:jc w:val="center"/>
              <w:rPr>
                <w:i/>
                <w:sz w:val="18"/>
              </w:rPr>
            </w:pPr>
            <w:r w:rsidRPr="00456A3E">
              <w:rPr>
                <w:i/>
                <w:sz w:val="18"/>
              </w:rPr>
              <w:t>W47X</w:t>
            </w:r>
            <w:r w:rsidRPr="00456A3E">
              <w:rPr>
                <w:i/>
                <w:sz w:val="20"/>
                <w:vertAlign w:val="superscript"/>
              </w:rPr>
              <w:t>#</w:t>
            </w:r>
          </w:p>
        </w:tc>
      </w:tr>
      <w:tr w:rsidR="009E18A8" w:rsidRPr="00456A3E" w14:paraId="218AA8E4" w14:textId="77777777" w:rsidTr="00F01EDA">
        <w:trPr>
          <w:cantSplit w:val="0"/>
          <w:trHeight w:val="255"/>
        </w:trPr>
        <w:tc>
          <w:tcPr>
            <w:tcW w:w="2790" w:type="dxa"/>
            <w:noWrap/>
          </w:tcPr>
          <w:p w14:paraId="04729EC3" w14:textId="77777777" w:rsidR="009E18A8" w:rsidRPr="00456A3E" w:rsidRDefault="00784F76" w:rsidP="00F01EDA">
            <w:pPr>
              <w:pStyle w:val="C-TableText"/>
              <w:jc w:val="center"/>
              <w:rPr>
                <w:i/>
                <w:sz w:val="20"/>
              </w:rPr>
            </w:pPr>
            <w:r w:rsidRPr="00456A3E">
              <w:rPr>
                <w:i/>
                <w:sz w:val="20"/>
              </w:rPr>
              <w:t>c.140 G&gt;T</w:t>
            </w:r>
          </w:p>
        </w:tc>
        <w:tc>
          <w:tcPr>
            <w:tcW w:w="2970" w:type="dxa"/>
            <w:noWrap/>
          </w:tcPr>
          <w:p w14:paraId="3C4147C0" w14:textId="77777777" w:rsidR="009E18A8" w:rsidRPr="00456A3E" w:rsidRDefault="00784F76" w:rsidP="00F01EDA">
            <w:pPr>
              <w:pStyle w:val="C-TableText"/>
              <w:jc w:val="center"/>
              <w:rPr>
                <w:i/>
                <w:sz w:val="20"/>
              </w:rPr>
            </w:pPr>
            <w:r w:rsidRPr="00456A3E">
              <w:rPr>
                <w:i/>
                <w:sz w:val="20"/>
              </w:rPr>
              <w:t>c.G140T</w:t>
            </w:r>
          </w:p>
        </w:tc>
        <w:tc>
          <w:tcPr>
            <w:tcW w:w="2790" w:type="dxa"/>
          </w:tcPr>
          <w:p w14:paraId="2F6A7155" w14:textId="77777777" w:rsidR="009E18A8" w:rsidRPr="00456A3E" w:rsidRDefault="00784F76" w:rsidP="00F01EDA">
            <w:pPr>
              <w:pStyle w:val="C-TableText"/>
              <w:jc w:val="center"/>
              <w:rPr>
                <w:i/>
                <w:sz w:val="18"/>
              </w:rPr>
            </w:pPr>
            <w:r w:rsidRPr="00456A3E">
              <w:rPr>
                <w:i/>
                <w:sz w:val="18"/>
              </w:rPr>
              <w:t>W47L</w:t>
            </w:r>
          </w:p>
        </w:tc>
      </w:tr>
      <w:tr w:rsidR="009E18A8" w:rsidRPr="00456A3E" w14:paraId="26BD0C74" w14:textId="77777777" w:rsidTr="00F01EDA">
        <w:trPr>
          <w:cantSplit w:val="0"/>
          <w:trHeight w:val="255"/>
        </w:trPr>
        <w:tc>
          <w:tcPr>
            <w:tcW w:w="2790" w:type="dxa"/>
            <w:noWrap/>
          </w:tcPr>
          <w:p w14:paraId="5F7DF297" w14:textId="77777777" w:rsidR="009E18A8" w:rsidRPr="00456A3E" w:rsidRDefault="00784F76" w:rsidP="00F01EDA">
            <w:pPr>
              <w:pStyle w:val="C-TableText"/>
              <w:jc w:val="center"/>
              <w:rPr>
                <w:i/>
                <w:sz w:val="20"/>
              </w:rPr>
            </w:pPr>
            <w:r w:rsidRPr="00456A3E">
              <w:rPr>
                <w:i/>
                <w:sz w:val="20"/>
              </w:rPr>
              <w:t>c.141G&gt;C</w:t>
            </w:r>
          </w:p>
        </w:tc>
        <w:tc>
          <w:tcPr>
            <w:tcW w:w="2970" w:type="dxa"/>
            <w:noWrap/>
          </w:tcPr>
          <w:p w14:paraId="7DD07ACB" w14:textId="77777777" w:rsidR="009E18A8" w:rsidRPr="00456A3E" w:rsidRDefault="00784F76" w:rsidP="00F01EDA">
            <w:pPr>
              <w:pStyle w:val="C-TableText"/>
              <w:jc w:val="center"/>
              <w:rPr>
                <w:i/>
                <w:sz w:val="20"/>
              </w:rPr>
            </w:pPr>
            <w:r w:rsidRPr="00456A3E">
              <w:rPr>
                <w:i/>
                <w:sz w:val="20"/>
              </w:rPr>
              <w:t>c.G141C</w:t>
            </w:r>
          </w:p>
        </w:tc>
        <w:tc>
          <w:tcPr>
            <w:tcW w:w="2790" w:type="dxa"/>
          </w:tcPr>
          <w:p w14:paraId="4203CC2F" w14:textId="77777777" w:rsidR="009E18A8" w:rsidRPr="00456A3E" w:rsidRDefault="00784F76" w:rsidP="00F01EDA">
            <w:pPr>
              <w:pStyle w:val="C-TableText"/>
              <w:jc w:val="center"/>
              <w:rPr>
                <w:i/>
                <w:sz w:val="18"/>
              </w:rPr>
            </w:pPr>
            <w:r w:rsidRPr="00456A3E">
              <w:rPr>
                <w:i/>
                <w:sz w:val="18"/>
              </w:rPr>
              <w:t>W47C</w:t>
            </w:r>
          </w:p>
        </w:tc>
      </w:tr>
      <w:tr w:rsidR="009E18A8" w:rsidRPr="00456A3E" w14:paraId="4B01C290" w14:textId="77777777" w:rsidTr="00F01EDA">
        <w:trPr>
          <w:cantSplit w:val="0"/>
          <w:trHeight w:val="255"/>
        </w:trPr>
        <w:tc>
          <w:tcPr>
            <w:tcW w:w="2790" w:type="dxa"/>
            <w:noWrap/>
          </w:tcPr>
          <w:p w14:paraId="3D938EC4" w14:textId="77777777" w:rsidR="009E18A8" w:rsidRPr="00456A3E" w:rsidRDefault="00784F76" w:rsidP="00F01EDA">
            <w:pPr>
              <w:pStyle w:val="C-TableText"/>
              <w:jc w:val="center"/>
              <w:rPr>
                <w:i/>
                <w:sz w:val="20"/>
              </w:rPr>
            </w:pPr>
            <w:r w:rsidRPr="00456A3E">
              <w:rPr>
                <w:i/>
                <w:sz w:val="20"/>
              </w:rPr>
              <w:t>c.139T&gt;C</w:t>
            </w:r>
          </w:p>
        </w:tc>
        <w:tc>
          <w:tcPr>
            <w:tcW w:w="2970" w:type="dxa"/>
            <w:noWrap/>
          </w:tcPr>
          <w:p w14:paraId="60D8B9C3" w14:textId="77777777" w:rsidR="009E18A8" w:rsidRPr="00456A3E" w:rsidRDefault="00784F76" w:rsidP="00F01EDA">
            <w:pPr>
              <w:pStyle w:val="C-TableText"/>
              <w:jc w:val="center"/>
              <w:rPr>
                <w:i/>
                <w:sz w:val="20"/>
              </w:rPr>
            </w:pPr>
            <w:r w:rsidRPr="00456A3E">
              <w:rPr>
                <w:i/>
                <w:sz w:val="20"/>
              </w:rPr>
              <w:t>c.T139C</w:t>
            </w:r>
          </w:p>
        </w:tc>
        <w:tc>
          <w:tcPr>
            <w:tcW w:w="2790" w:type="dxa"/>
          </w:tcPr>
          <w:p w14:paraId="755B4F65" w14:textId="77777777" w:rsidR="009E18A8" w:rsidRPr="00456A3E" w:rsidRDefault="00784F76" w:rsidP="00F01EDA">
            <w:pPr>
              <w:pStyle w:val="C-TableText"/>
              <w:jc w:val="center"/>
              <w:rPr>
                <w:i/>
                <w:sz w:val="18"/>
              </w:rPr>
            </w:pPr>
            <w:r w:rsidRPr="00456A3E">
              <w:rPr>
                <w:i/>
                <w:sz w:val="18"/>
              </w:rPr>
              <w:t>W47R</w:t>
            </w:r>
          </w:p>
        </w:tc>
      </w:tr>
      <w:tr w:rsidR="009E18A8" w:rsidRPr="00456A3E" w14:paraId="163654A9" w14:textId="77777777" w:rsidTr="00F01EDA">
        <w:trPr>
          <w:cantSplit w:val="0"/>
          <w:trHeight w:val="255"/>
        </w:trPr>
        <w:tc>
          <w:tcPr>
            <w:tcW w:w="2790" w:type="dxa"/>
            <w:noWrap/>
          </w:tcPr>
          <w:p w14:paraId="1D91E54F" w14:textId="77777777" w:rsidR="009E18A8" w:rsidRPr="00456A3E" w:rsidRDefault="00784F76" w:rsidP="00F01EDA">
            <w:pPr>
              <w:pStyle w:val="C-TableText"/>
              <w:jc w:val="center"/>
              <w:rPr>
                <w:i/>
                <w:sz w:val="20"/>
              </w:rPr>
            </w:pPr>
            <w:r w:rsidRPr="00456A3E">
              <w:rPr>
                <w:i/>
                <w:sz w:val="20"/>
              </w:rPr>
              <w:t>c.142 G&gt;A</w:t>
            </w:r>
          </w:p>
        </w:tc>
        <w:tc>
          <w:tcPr>
            <w:tcW w:w="2970" w:type="dxa"/>
            <w:noWrap/>
          </w:tcPr>
          <w:p w14:paraId="0116B6C2" w14:textId="77777777" w:rsidR="009E18A8" w:rsidRPr="00456A3E" w:rsidRDefault="00784F76" w:rsidP="00F01EDA">
            <w:pPr>
              <w:pStyle w:val="C-TableText"/>
              <w:jc w:val="center"/>
              <w:rPr>
                <w:i/>
                <w:sz w:val="20"/>
              </w:rPr>
            </w:pPr>
            <w:r w:rsidRPr="00456A3E">
              <w:rPr>
                <w:i/>
                <w:sz w:val="20"/>
              </w:rPr>
              <w:t>c.G142A</w:t>
            </w:r>
          </w:p>
        </w:tc>
        <w:tc>
          <w:tcPr>
            <w:tcW w:w="2790" w:type="dxa"/>
          </w:tcPr>
          <w:p w14:paraId="5F6DE6A6" w14:textId="77777777" w:rsidR="009E18A8" w:rsidRPr="00456A3E" w:rsidRDefault="00784F76" w:rsidP="00F01EDA">
            <w:pPr>
              <w:pStyle w:val="C-TableText"/>
              <w:jc w:val="center"/>
              <w:rPr>
                <w:i/>
                <w:sz w:val="18"/>
              </w:rPr>
            </w:pPr>
            <w:r w:rsidRPr="00456A3E">
              <w:rPr>
                <w:i/>
                <w:sz w:val="18"/>
              </w:rPr>
              <w:t>E48K</w:t>
            </w:r>
          </w:p>
        </w:tc>
      </w:tr>
      <w:tr w:rsidR="009E18A8" w:rsidRPr="00456A3E" w14:paraId="7454858C" w14:textId="77777777" w:rsidTr="00F01EDA">
        <w:trPr>
          <w:cantSplit w:val="0"/>
          <w:trHeight w:val="255"/>
        </w:trPr>
        <w:tc>
          <w:tcPr>
            <w:tcW w:w="2790" w:type="dxa"/>
            <w:noWrap/>
          </w:tcPr>
          <w:p w14:paraId="3D5A9AFB" w14:textId="77777777" w:rsidR="009E18A8" w:rsidRPr="00456A3E" w:rsidRDefault="00784F76" w:rsidP="00F01EDA">
            <w:pPr>
              <w:pStyle w:val="C-TableText"/>
              <w:jc w:val="center"/>
              <w:rPr>
                <w:i/>
                <w:sz w:val="20"/>
              </w:rPr>
            </w:pPr>
            <w:r w:rsidRPr="00456A3E">
              <w:rPr>
                <w:i/>
                <w:sz w:val="20"/>
              </w:rPr>
              <w:t>c.144 G&gt;T</w:t>
            </w:r>
          </w:p>
        </w:tc>
        <w:tc>
          <w:tcPr>
            <w:tcW w:w="2970" w:type="dxa"/>
            <w:noWrap/>
          </w:tcPr>
          <w:p w14:paraId="57F862E1" w14:textId="77777777" w:rsidR="009E18A8" w:rsidRPr="00456A3E" w:rsidRDefault="00784F76" w:rsidP="00F01EDA">
            <w:pPr>
              <w:pStyle w:val="C-TableText"/>
              <w:jc w:val="center"/>
              <w:rPr>
                <w:i/>
                <w:sz w:val="20"/>
              </w:rPr>
            </w:pPr>
            <w:r w:rsidRPr="00456A3E">
              <w:rPr>
                <w:i/>
                <w:sz w:val="20"/>
              </w:rPr>
              <w:t>c.G144T</w:t>
            </w:r>
          </w:p>
        </w:tc>
        <w:tc>
          <w:tcPr>
            <w:tcW w:w="2790" w:type="dxa"/>
          </w:tcPr>
          <w:p w14:paraId="6EF62774" w14:textId="77777777" w:rsidR="009E18A8" w:rsidRPr="00456A3E" w:rsidRDefault="00784F76" w:rsidP="00F01EDA">
            <w:pPr>
              <w:pStyle w:val="C-TableText"/>
              <w:jc w:val="center"/>
              <w:rPr>
                <w:i/>
                <w:sz w:val="18"/>
              </w:rPr>
            </w:pPr>
            <w:r w:rsidRPr="00456A3E">
              <w:rPr>
                <w:i/>
                <w:sz w:val="18"/>
              </w:rPr>
              <w:t>E48D</w:t>
            </w:r>
          </w:p>
        </w:tc>
      </w:tr>
      <w:tr w:rsidR="009E18A8" w:rsidRPr="00456A3E" w14:paraId="75755768" w14:textId="77777777" w:rsidTr="00F01EDA">
        <w:trPr>
          <w:cantSplit w:val="0"/>
          <w:trHeight w:val="255"/>
        </w:trPr>
        <w:tc>
          <w:tcPr>
            <w:tcW w:w="2790" w:type="dxa"/>
            <w:noWrap/>
          </w:tcPr>
          <w:p w14:paraId="6994482A" w14:textId="77777777" w:rsidR="009E18A8" w:rsidRPr="00456A3E" w:rsidRDefault="00784F76" w:rsidP="00F01EDA">
            <w:pPr>
              <w:pStyle w:val="C-TableText"/>
              <w:jc w:val="center"/>
              <w:rPr>
                <w:i/>
                <w:sz w:val="20"/>
              </w:rPr>
            </w:pPr>
            <w:r w:rsidRPr="00456A3E">
              <w:rPr>
                <w:i/>
                <w:sz w:val="20"/>
              </w:rPr>
              <w:t>c.145 C&gt;T</w:t>
            </w:r>
          </w:p>
        </w:tc>
        <w:tc>
          <w:tcPr>
            <w:tcW w:w="2970" w:type="dxa"/>
            <w:noWrap/>
          </w:tcPr>
          <w:p w14:paraId="78A15A48" w14:textId="77777777" w:rsidR="009E18A8" w:rsidRPr="00456A3E" w:rsidRDefault="00784F76" w:rsidP="00F01EDA">
            <w:pPr>
              <w:pStyle w:val="C-TableText"/>
              <w:jc w:val="center"/>
              <w:rPr>
                <w:i/>
                <w:sz w:val="20"/>
              </w:rPr>
            </w:pPr>
            <w:r w:rsidRPr="00456A3E">
              <w:rPr>
                <w:i/>
                <w:sz w:val="20"/>
              </w:rPr>
              <w:t>c.C145T</w:t>
            </w:r>
          </w:p>
        </w:tc>
        <w:tc>
          <w:tcPr>
            <w:tcW w:w="2790" w:type="dxa"/>
          </w:tcPr>
          <w:p w14:paraId="611172FE" w14:textId="77777777" w:rsidR="009E18A8" w:rsidRPr="00456A3E" w:rsidRDefault="00784F76" w:rsidP="00F01EDA">
            <w:pPr>
              <w:pStyle w:val="C-TableText"/>
              <w:jc w:val="center"/>
              <w:rPr>
                <w:i/>
                <w:sz w:val="18"/>
              </w:rPr>
            </w:pPr>
            <w:r w:rsidRPr="00456A3E">
              <w:rPr>
                <w:i/>
                <w:sz w:val="18"/>
              </w:rPr>
              <w:t>R49C</w:t>
            </w:r>
          </w:p>
        </w:tc>
      </w:tr>
      <w:tr w:rsidR="009E18A8" w:rsidRPr="00456A3E" w14:paraId="04477D8B" w14:textId="77777777" w:rsidTr="00F01EDA">
        <w:trPr>
          <w:cantSplit w:val="0"/>
          <w:trHeight w:val="255"/>
        </w:trPr>
        <w:tc>
          <w:tcPr>
            <w:tcW w:w="2790" w:type="dxa"/>
            <w:noWrap/>
          </w:tcPr>
          <w:p w14:paraId="31A72885" w14:textId="77777777" w:rsidR="009E18A8" w:rsidRPr="00456A3E" w:rsidRDefault="00784F76" w:rsidP="00F01EDA">
            <w:pPr>
              <w:pStyle w:val="C-TableText"/>
              <w:jc w:val="center"/>
              <w:rPr>
                <w:i/>
                <w:sz w:val="20"/>
              </w:rPr>
            </w:pPr>
            <w:r w:rsidRPr="00456A3E">
              <w:rPr>
                <w:i/>
                <w:sz w:val="20"/>
              </w:rPr>
              <w:t>c.145 C&gt;A</w:t>
            </w:r>
          </w:p>
        </w:tc>
        <w:tc>
          <w:tcPr>
            <w:tcW w:w="2970" w:type="dxa"/>
            <w:noWrap/>
          </w:tcPr>
          <w:p w14:paraId="74CA33FB" w14:textId="77777777" w:rsidR="009E18A8" w:rsidRPr="00456A3E" w:rsidRDefault="00784F76" w:rsidP="00F01EDA">
            <w:pPr>
              <w:pStyle w:val="C-TableText"/>
              <w:jc w:val="center"/>
              <w:rPr>
                <w:i/>
                <w:sz w:val="20"/>
              </w:rPr>
            </w:pPr>
            <w:r w:rsidRPr="00456A3E">
              <w:rPr>
                <w:i/>
                <w:sz w:val="20"/>
              </w:rPr>
              <w:t>c.C145A</w:t>
            </w:r>
          </w:p>
        </w:tc>
        <w:tc>
          <w:tcPr>
            <w:tcW w:w="2790" w:type="dxa"/>
          </w:tcPr>
          <w:p w14:paraId="0C3910D5" w14:textId="77777777" w:rsidR="009E18A8" w:rsidRPr="00456A3E" w:rsidRDefault="00784F76" w:rsidP="00F01EDA">
            <w:pPr>
              <w:pStyle w:val="C-TableText"/>
              <w:jc w:val="center"/>
              <w:rPr>
                <w:i/>
                <w:sz w:val="18"/>
              </w:rPr>
            </w:pPr>
            <w:r w:rsidRPr="00456A3E">
              <w:rPr>
                <w:i/>
                <w:sz w:val="18"/>
              </w:rPr>
              <w:t>R49S</w:t>
            </w:r>
          </w:p>
        </w:tc>
      </w:tr>
      <w:tr w:rsidR="009E18A8" w:rsidRPr="00456A3E" w14:paraId="4044D0D0" w14:textId="77777777" w:rsidTr="00F01EDA">
        <w:trPr>
          <w:cantSplit w:val="0"/>
          <w:trHeight w:val="255"/>
        </w:trPr>
        <w:tc>
          <w:tcPr>
            <w:tcW w:w="2790" w:type="dxa"/>
            <w:noWrap/>
          </w:tcPr>
          <w:p w14:paraId="45A7FFE2" w14:textId="77777777" w:rsidR="009E18A8" w:rsidRPr="00456A3E" w:rsidRDefault="00784F76" w:rsidP="00F01EDA">
            <w:pPr>
              <w:pStyle w:val="C-TableText"/>
              <w:jc w:val="center"/>
              <w:rPr>
                <w:i/>
                <w:sz w:val="20"/>
              </w:rPr>
            </w:pPr>
            <w:r w:rsidRPr="00456A3E">
              <w:rPr>
                <w:i/>
                <w:sz w:val="20"/>
              </w:rPr>
              <w:t>c.146 G&gt;T</w:t>
            </w:r>
          </w:p>
        </w:tc>
        <w:tc>
          <w:tcPr>
            <w:tcW w:w="2970" w:type="dxa"/>
            <w:noWrap/>
          </w:tcPr>
          <w:p w14:paraId="59105864" w14:textId="77777777" w:rsidR="009E18A8" w:rsidRPr="00456A3E" w:rsidRDefault="00784F76" w:rsidP="00F01EDA">
            <w:pPr>
              <w:pStyle w:val="C-TableText"/>
              <w:jc w:val="center"/>
              <w:rPr>
                <w:i/>
                <w:sz w:val="20"/>
              </w:rPr>
            </w:pPr>
            <w:r w:rsidRPr="00456A3E">
              <w:rPr>
                <w:i/>
                <w:sz w:val="20"/>
              </w:rPr>
              <w:t>c.G146T</w:t>
            </w:r>
          </w:p>
        </w:tc>
        <w:tc>
          <w:tcPr>
            <w:tcW w:w="2790" w:type="dxa"/>
            <w:noWrap/>
          </w:tcPr>
          <w:p w14:paraId="631BE59E" w14:textId="77777777" w:rsidR="009E18A8" w:rsidRPr="00456A3E" w:rsidRDefault="00784F76" w:rsidP="00F01EDA">
            <w:pPr>
              <w:pStyle w:val="C-TableText"/>
              <w:jc w:val="center"/>
              <w:rPr>
                <w:i/>
                <w:sz w:val="18"/>
              </w:rPr>
            </w:pPr>
            <w:r w:rsidRPr="00456A3E">
              <w:rPr>
                <w:i/>
                <w:sz w:val="18"/>
              </w:rPr>
              <w:t>R49G</w:t>
            </w:r>
          </w:p>
        </w:tc>
      </w:tr>
      <w:tr w:rsidR="009E18A8" w:rsidRPr="00456A3E" w14:paraId="1AC33488" w14:textId="77777777" w:rsidTr="00F01EDA">
        <w:trPr>
          <w:cantSplit w:val="0"/>
          <w:trHeight w:val="255"/>
        </w:trPr>
        <w:tc>
          <w:tcPr>
            <w:tcW w:w="2790" w:type="dxa"/>
            <w:noWrap/>
          </w:tcPr>
          <w:p w14:paraId="2B0BA36A" w14:textId="77777777" w:rsidR="009E18A8" w:rsidRPr="00456A3E" w:rsidRDefault="00784F76" w:rsidP="00F01EDA">
            <w:pPr>
              <w:pStyle w:val="C-TableText"/>
              <w:jc w:val="center"/>
              <w:rPr>
                <w:i/>
                <w:sz w:val="20"/>
              </w:rPr>
            </w:pPr>
            <w:r w:rsidRPr="00456A3E">
              <w:rPr>
                <w:i/>
                <w:sz w:val="20"/>
              </w:rPr>
              <w:t>c.146 G&gt;C</w:t>
            </w:r>
          </w:p>
        </w:tc>
        <w:tc>
          <w:tcPr>
            <w:tcW w:w="2970" w:type="dxa"/>
            <w:noWrap/>
          </w:tcPr>
          <w:p w14:paraId="7888E9E7" w14:textId="77777777" w:rsidR="009E18A8" w:rsidRPr="00456A3E" w:rsidRDefault="00784F76" w:rsidP="00F01EDA">
            <w:pPr>
              <w:pStyle w:val="C-TableText"/>
              <w:jc w:val="center"/>
              <w:rPr>
                <w:i/>
                <w:sz w:val="20"/>
              </w:rPr>
            </w:pPr>
            <w:r w:rsidRPr="00456A3E">
              <w:rPr>
                <w:i/>
                <w:sz w:val="20"/>
              </w:rPr>
              <w:t>c.G146C</w:t>
            </w:r>
          </w:p>
        </w:tc>
        <w:tc>
          <w:tcPr>
            <w:tcW w:w="2790" w:type="dxa"/>
            <w:noWrap/>
          </w:tcPr>
          <w:p w14:paraId="37823F4D" w14:textId="77777777" w:rsidR="009E18A8" w:rsidRPr="00456A3E" w:rsidRDefault="00784F76" w:rsidP="00F01EDA">
            <w:pPr>
              <w:pStyle w:val="C-TableText"/>
              <w:jc w:val="center"/>
              <w:rPr>
                <w:i/>
                <w:sz w:val="18"/>
              </w:rPr>
            </w:pPr>
            <w:r w:rsidRPr="00456A3E">
              <w:rPr>
                <w:i/>
                <w:sz w:val="18"/>
              </w:rPr>
              <w:t>R49P</w:t>
            </w:r>
          </w:p>
        </w:tc>
      </w:tr>
      <w:tr w:rsidR="009E18A8" w:rsidRPr="00456A3E" w14:paraId="7BF18879" w14:textId="77777777" w:rsidTr="00F01EDA">
        <w:trPr>
          <w:cantSplit w:val="0"/>
          <w:trHeight w:val="255"/>
        </w:trPr>
        <w:tc>
          <w:tcPr>
            <w:tcW w:w="2790" w:type="dxa"/>
            <w:noWrap/>
          </w:tcPr>
          <w:p w14:paraId="4DC30ACA" w14:textId="77777777" w:rsidR="009E18A8" w:rsidRPr="00456A3E" w:rsidRDefault="00784F76" w:rsidP="00F01EDA">
            <w:pPr>
              <w:pStyle w:val="C-TableText"/>
              <w:jc w:val="center"/>
              <w:rPr>
                <w:i/>
                <w:sz w:val="20"/>
              </w:rPr>
            </w:pPr>
            <w:r w:rsidRPr="00456A3E">
              <w:rPr>
                <w:i/>
                <w:sz w:val="20"/>
              </w:rPr>
              <w:t>c.146 G&gt;T</w:t>
            </w:r>
          </w:p>
        </w:tc>
        <w:tc>
          <w:tcPr>
            <w:tcW w:w="2970" w:type="dxa"/>
            <w:noWrap/>
          </w:tcPr>
          <w:p w14:paraId="4E81C8DD" w14:textId="77777777" w:rsidR="009E18A8" w:rsidRPr="00456A3E" w:rsidRDefault="00784F76" w:rsidP="00F01EDA">
            <w:pPr>
              <w:pStyle w:val="C-TableText"/>
              <w:jc w:val="center"/>
              <w:rPr>
                <w:i/>
                <w:sz w:val="20"/>
              </w:rPr>
            </w:pPr>
            <w:r w:rsidRPr="00456A3E">
              <w:rPr>
                <w:i/>
                <w:sz w:val="20"/>
              </w:rPr>
              <w:t>c.G146T</w:t>
            </w:r>
          </w:p>
        </w:tc>
        <w:tc>
          <w:tcPr>
            <w:tcW w:w="2790" w:type="dxa"/>
            <w:noWrap/>
          </w:tcPr>
          <w:p w14:paraId="6403AC30" w14:textId="77777777" w:rsidR="009E18A8" w:rsidRPr="00456A3E" w:rsidRDefault="00784F76" w:rsidP="00F01EDA">
            <w:pPr>
              <w:pStyle w:val="C-TableText"/>
              <w:jc w:val="center"/>
              <w:rPr>
                <w:i/>
                <w:sz w:val="18"/>
              </w:rPr>
            </w:pPr>
            <w:r w:rsidRPr="00456A3E">
              <w:rPr>
                <w:i/>
                <w:sz w:val="18"/>
              </w:rPr>
              <w:t>R49L</w:t>
            </w:r>
          </w:p>
        </w:tc>
      </w:tr>
      <w:tr w:rsidR="009E18A8" w:rsidRPr="00456A3E" w14:paraId="78EE7A37" w14:textId="77777777" w:rsidTr="00F01EDA">
        <w:trPr>
          <w:cantSplit w:val="0"/>
          <w:trHeight w:val="255"/>
        </w:trPr>
        <w:tc>
          <w:tcPr>
            <w:tcW w:w="2790" w:type="dxa"/>
            <w:noWrap/>
          </w:tcPr>
          <w:p w14:paraId="7C0D7E64" w14:textId="77777777" w:rsidR="009E18A8" w:rsidRPr="00456A3E" w:rsidRDefault="00784F76" w:rsidP="00F01EDA">
            <w:pPr>
              <w:pStyle w:val="C-TableText"/>
              <w:jc w:val="center"/>
              <w:rPr>
                <w:i/>
                <w:sz w:val="20"/>
              </w:rPr>
            </w:pPr>
            <w:r w:rsidRPr="00456A3E">
              <w:rPr>
                <w:i/>
                <w:sz w:val="20"/>
              </w:rPr>
              <w:t>c.149 T&gt;G</w:t>
            </w:r>
          </w:p>
        </w:tc>
        <w:tc>
          <w:tcPr>
            <w:tcW w:w="2970" w:type="dxa"/>
            <w:noWrap/>
          </w:tcPr>
          <w:p w14:paraId="2CB6CD06" w14:textId="77777777" w:rsidR="009E18A8" w:rsidRPr="00456A3E" w:rsidRDefault="00784F76" w:rsidP="00F01EDA">
            <w:pPr>
              <w:pStyle w:val="C-TableText"/>
              <w:jc w:val="center"/>
              <w:rPr>
                <w:i/>
                <w:sz w:val="20"/>
              </w:rPr>
            </w:pPr>
            <w:r w:rsidRPr="00456A3E">
              <w:rPr>
                <w:i/>
                <w:sz w:val="20"/>
              </w:rPr>
              <w:t>c.T149G</w:t>
            </w:r>
          </w:p>
        </w:tc>
        <w:tc>
          <w:tcPr>
            <w:tcW w:w="2790" w:type="dxa"/>
            <w:noWrap/>
          </w:tcPr>
          <w:p w14:paraId="7BE41B0B" w14:textId="77777777" w:rsidR="009E18A8" w:rsidRPr="00456A3E" w:rsidRDefault="00784F76" w:rsidP="00F01EDA">
            <w:pPr>
              <w:pStyle w:val="C-TableText"/>
              <w:jc w:val="center"/>
              <w:rPr>
                <w:i/>
                <w:sz w:val="18"/>
              </w:rPr>
            </w:pPr>
            <w:r w:rsidRPr="00456A3E">
              <w:rPr>
                <w:i/>
                <w:sz w:val="18"/>
              </w:rPr>
              <w:t>F50C</w:t>
            </w:r>
          </w:p>
        </w:tc>
      </w:tr>
      <w:tr w:rsidR="009E18A8" w:rsidRPr="00456A3E" w14:paraId="0503CA3A" w14:textId="77777777" w:rsidTr="00F01EDA">
        <w:trPr>
          <w:cantSplit w:val="0"/>
          <w:trHeight w:val="255"/>
        </w:trPr>
        <w:tc>
          <w:tcPr>
            <w:tcW w:w="2790" w:type="dxa"/>
            <w:noWrap/>
          </w:tcPr>
          <w:p w14:paraId="6FD38EAE" w14:textId="77777777" w:rsidR="009E18A8" w:rsidRPr="00456A3E" w:rsidRDefault="00784F76" w:rsidP="00F01EDA">
            <w:pPr>
              <w:pStyle w:val="C-TableText"/>
              <w:jc w:val="center"/>
              <w:rPr>
                <w:i/>
                <w:sz w:val="20"/>
              </w:rPr>
            </w:pPr>
            <w:r w:rsidRPr="00456A3E">
              <w:rPr>
                <w:i/>
                <w:sz w:val="20"/>
              </w:rPr>
              <w:t>c.154 T&gt;G</w:t>
            </w:r>
          </w:p>
        </w:tc>
        <w:tc>
          <w:tcPr>
            <w:tcW w:w="2970" w:type="dxa"/>
            <w:noWrap/>
          </w:tcPr>
          <w:p w14:paraId="2215AF69" w14:textId="77777777" w:rsidR="009E18A8" w:rsidRPr="00456A3E" w:rsidRDefault="00784F76" w:rsidP="00F01EDA">
            <w:pPr>
              <w:pStyle w:val="C-TableText"/>
              <w:jc w:val="center"/>
              <w:rPr>
                <w:i/>
                <w:sz w:val="20"/>
              </w:rPr>
            </w:pPr>
            <w:r w:rsidRPr="00456A3E">
              <w:rPr>
                <w:i/>
                <w:sz w:val="20"/>
              </w:rPr>
              <w:t>c.T154G</w:t>
            </w:r>
          </w:p>
        </w:tc>
        <w:tc>
          <w:tcPr>
            <w:tcW w:w="2790" w:type="dxa"/>
            <w:noWrap/>
          </w:tcPr>
          <w:p w14:paraId="34F70EE9" w14:textId="77777777" w:rsidR="009E18A8" w:rsidRPr="00456A3E" w:rsidRDefault="00784F76" w:rsidP="00F01EDA">
            <w:pPr>
              <w:pStyle w:val="C-TableText"/>
              <w:jc w:val="center"/>
              <w:rPr>
                <w:i/>
                <w:sz w:val="18"/>
              </w:rPr>
            </w:pPr>
            <w:r w:rsidRPr="00456A3E">
              <w:rPr>
                <w:i/>
                <w:sz w:val="18"/>
              </w:rPr>
              <w:t>C52G</w:t>
            </w:r>
          </w:p>
        </w:tc>
      </w:tr>
      <w:tr w:rsidR="009E18A8" w:rsidRPr="00456A3E" w14:paraId="548B02DC" w14:textId="77777777" w:rsidTr="00F01EDA">
        <w:trPr>
          <w:cantSplit w:val="0"/>
          <w:trHeight w:val="255"/>
        </w:trPr>
        <w:tc>
          <w:tcPr>
            <w:tcW w:w="2790" w:type="dxa"/>
            <w:noWrap/>
          </w:tcPr>
          <w:p w14:paraId="7D71D4C7" w14:textId="77777777" w:rsidR="009E18A8" w:rsidRPr="00456A3E" w:rsidRDefault="00784F76" w:rsidP="00F01EDA">
            <w:pPr>
              <w:pStyle w:val="C-TableText"/>
              <w:jc w:val="center"/>
              <w:rPr>
                <w:i/>
                <w:sz w:val="20"/>
              </w:rPr>
            </w:pPr>
            <w:r w:rsidRPr="00456A3E">
              <w:rPr>
                <w:i/>
                <w:sz w:val="20"/>
              </w:rPr>
              <w:t>c.154 T&gt;C</w:t>
            </w:r>
          </w:p>
        </w:tc>
        <w:tc>
          <w:tcPr>
            <w:tcW w:w="2970" w:type="dxa"/>
            <w:noWrap/>
          </w:tcPr>
          <w:p w14:paraId="12FCE1F6" w14:textId="77777777" w:rsidR="009E18A8" w:rsidRPr="00456A3E" w:rsidRDefault="00784F76" w:rsidP="00F01EDA">
            <w:pPr>
              <w:pStyle w:val="C-TableText"/>
              <w:jc w:val="center"/>
              <w:rPr>
                <w:i/>
                <w:sz w:val="20"/>
              </w:rPr>
            </w:pPr>
            <w:r w:rsidRPr="00456A3E">
              <w:rPr>
                <w:i/>
                <w:sz w:val="20"/>
              </w:rPr>
              <w:t>c.T154C</w:t>
            </w:r>
          </w:p>
        </w:tc>
        <w:tc>
          <w:tcPr>
            <w:tcW w:w="2790" w:type="dxa"/>
            <w:noWrap/>
          </w:tcPr>
          <w:p w14:paraId="0A756406" w14:textId="77777777" w:rsidR="009E18A8" w:rsidRPr="00456A3E" w:rsidRDefault="00784F76" w:rsidP="00F01EDA">
            <w:pPr>
              <w:pStyle w:val="C-TableText"/>
              <w:jc w:val="center"/>
              <w:rPr>
                <w:i/>
                <w:sz w:val="18"/>
              </w:rPr>
            </w:pPr>
            <w:r w:rsidRPr="00456A3E">
              <w:rPr>
                <w:i/>
                <w:sz w:val="18"/>
              </w:rPr>
              <w:t>C52R</w:t>
            </w:r>
          </w:p>
        </w:tc>
      </w:tr>
      <w:tr w:rsidR="009E18A8" w:rsidRPr="00456A3E" w14:paraId="282D0248" w14:textId="77777777" w:rsidTr="00F01EDA">
        <w:trPr>
          <w:cantSplit w:val="0"/>
          <w:trHeight w:val="255"/>
        </w:trPr>
        <w:tc>
          <w:tcPr>
            <w:tcW w:w="2790" w:type="dxa"/>
            <w:noWrap/>
          </w:tcPr>
          <w:p w14:paraId="73F9931A" w14:textId="77777777" w:rsidR="009E18A8" w:rsidRPr="00456A3E" w:rsidRDefault="00784F76" w:rsidP="00F01EDA">
            <w:pPr>
              <w:pStyle w:val="C-TableText"/>
              <w:jc w:val="center"/>
              <w:rPr>
                <w:i/>
                <w:sz w:val="20"/>
              </w:rPr>
            </w:pPr>
            <w:r w:rsidRPr="00456A3E">
              <w:rPr>
                <w:i/>
                <w:sz w:val="20"/>
              </w:rPr>
              <w:t>c.155 G&gt;C</w:t>
            </w:r>
          </w:p>
        </w:tc>
        <w:tc>
          <w:tcPr>
            <w:tcW w:w="2970" w:type="dxa"/>
            <w:noWrap/>
          </w:tcPr>
          <w:p w14:paraId="488D3CD6" w14:textId="77777777" w:rsidR="009E18A8" w:rsidRPr="00456A3E" w:rsidRDefault="00784F76" w:rsidP="00F01EDA">
            <w:pPr>
              <w:pStyle w:val="C-TableText"/>
              <w:jc w:val="center"/>
              <w:rPr>
                <w:i/>
                <w:sz w:val="20"/>
              </w:rPr>
            </w:pPr>
            <w:r w:rsidRPr="00456A3E">
              <w:rPr>
                <w:i/>
                <w:sz w:val="20"/>
              </w:rPr>
              <w:t>c.G155C</w:t>
            </w:r>
          </w:p>
        </w:tc>
        <w:tc>
          <w:tcPr>
            <w:tcW w:w="2790" w:type="dxa"/>
          </w:tcPr>
          <w:p w14:paraId="6D63C943" w14:textId="77777777" w:rsidR="009E18A8" w:rsidRPr="00456A3E" w:rsidRDefault="00784F76" w:rsidP="00F01EDA">
            <w:pPr>
              <w:pStyle w:val="C-TableText"/>
              <w:jc w:val="center"/>
              <w:rPr>
                <w:i/>
                <w:sz w:val="18"/>
              </w:rPr>
            </w:pPr>
            <w:r w:rsidRPr="00456A3E">
              <w:rPr>
                <w:i/>
                <w:sz w:val="18"/>
              </w:rPr>
              <w:t>C52S</w:t>
            </w:r>
          </w:p>
        </w:tc>
      </w:tr>
      <w:tr w:rsidR="009E18A8" w:rsidRPr="00456A3E" w14:paraId="3EA2A446" w14:textId="77777777" w:rsidTr="00F01EDA">
        <w:trPr>
          <w:cantSplit w:val="0"/>
          <w:trHeight w:val="255"/>
        </w:trPr>
        <w:tc>
          <w:tcPr>
            <w:tcW w:w="2790" w:type="dxa"/>
            <w:noWrap/>
          </w:tcPr>
          <w:p w14:paraId="61BD5035" w14:textId="77777777" w:rsidR="009E18A8" w:rsidRPr="00456A3E" w:rsidRDefault="00784F76" w:rsidP="00F01EDA">
            <w:pPr>
              <w:pStyle w:val="C-TableText"/>
              <w:jc w:val="center"/>
              <w:rPr>
                <w:i/>
                <w:sz w:val="20"/>
              </w:rPr>
            </w:pPr>
            <w:r w:rsidRPr="00456A3E">
              <w:rPr>
                <w:i/>
                <w:sz w:val="20"/>
              </w:rPr>
              <w:t>c.155 G&gt;A</w:t>
            </w:r>
          </w:p>
        </w:tc>
        <w:tc>
          <w:tcPr>
            <w:tcW w:w="2970" w:type="dxa"/>
            <w:noWrap/>
          </w:tcPr>
          <w:p w14:paraId="36BAE91B" w14:textId="77777777" w:rsidR="009E18A8" w:rsidRPr="00456A3E" w:rsidRDefault="00784F76" w:rsidP="00F01EDA">
            <w:pPr>
              <w:pStyle w:val="C-TableText"/>
              <w:jc w:val="center"/>
              <w:rPr>
                <w:i/>
                <w:sz w:val="20"/>
              </w:rPr>
            </w:pPr>
            <w:r w:rsidRPr="00456A3E">
              <w:rPr>
                <w:i/>
                <w:sz w:val="20"/>
              </w:rPr>
              <w:t>c.G155A</w:t>
            </w:r>
          </w:p>
        </w:tc>
        <w:tc>
          <w:tcPr>
            <w:tcW w:w="2790" w:type="dxa"/>
            <w:noWrap/>
          </w:tcPr>
          <w:p w14:paraId="3B8D8135" w14:textId="77777777" w:rsidR="009E18A8" w:rsidRPr="00456A3E" w:rsidRDefault="00784F76" w:rsidP="00F01EDA">
            <w:pPr>
              <w:pStyle w:val="C-TableText"/>
              <w:jc w:val="center"/>
              <w:rPr>
                <w:i/>
                <w:sz w:val="18"/>
              </w:rPr>
            </w:pPr>
            <w:r w:rsidRPr="00456A3E">
              <w:rPr>
                <w:i/>
                <w:sz w:val="18"/>
              </w:rPr>
              <w:t>C52Y</w:t>
            </w:r>
          </w:p>
        </w:tc>
      </w:tr>
      <w:tr w:rsidR="009E18A8" w:rsidRPr="00456A3E" w14:paraId="31B655F9" w14:textId="77777777" w:rsidTr="00F01EDA">
        <w:trPr>
          <w:cantSplit w:val="0"/>
          <w:trHeight w:val="255"/>
        </w:trPr>
        <w:tc>
          <w:tcPr>
            <w:tcW w:w="2790" w:type="dxa"/>
            <w:noWrap/>
          </w:tcPr>
          <w:p w14:paraId="0084D8FE" w14:textId="77777777" w:rsidR="009E18A8" w:rsidRPr="00456A3E" w:rsidRDefault="00784F76" w:rsidP="00F01EDA">
            <w:pPr>
              <w:pStyle w:val="C-TableText"/>
              <w:jc w:val="center"/>
              <w:rPr>
                <w:i/>
                <w:sz w:val="20"/>
              </w:rPr>
            </w:pPr>
            <w:r w:rsidRPr="00456A3E">
              <w:rPr>
                <w:i/>
                <w:sz w:val="20"/>
              </w:rPr>
              <w:t>c.156 C&gt;A</w:t>
            </w:r>
          </w:p>
        </w:tc>
        <w:tc>
          <w:tcPr>
            <w:tcW w:w="2970" w:type="dxa"/>
            <w:noWrap/>
          </w:tcPr>
          <w:p w14:paraId="0385274C" w14:textId="77777777" w:rsidR="009E18A8" w:rsidRPr="00456A3E" w:rsidRDefault="00784F76" w:rsidP="00F01EDA">
            <w:pPr>
              <w:pStyle w:val="C-TableText"/>
              <w:jc w:val="center"/>
              <w:rPr>
                <w:i/>
                <w:sz w:val="20"/>
              </w:rPr>
            </w:pPr>
            <w:r w:rsidRPr="00456A3E">
              <w:rPr>
                <w:i/>
                <w:sz w:val="20"/>
              </w:rPr>
              <w:t>c.C156A</w:t>
            </w:r>
          </w:p>
        </w:tc>
        <w:tc>
          <w:tcPr>
            <w:tcW w:w="2790" w:type="dxa"/>
            <w:noWrap/>
          </w:tcPr>
          <w:p w14:paraId="264149BB" w14:textId="77777777" w:rsidR="009E18A8" w:rsidRPr="00456A3E" w:rsidRDefault="00784F76" w:rsidP="00F01EDA">
            <w:pPr>
              <w:pStyle w:val="C-TableText"/>
              <w:jc w:val="center"/>
              <w:rPr>
                <w:i/>
                <w:sz w:val="18"/>
              </w:rPr>
            </w:pPr>
            <w:r w:rsidRPr="00456A3E">
              <w:rPr>
                <w:i/>
                <w:sz w:val="18"/>
              </w:rPr>
              <w:t>C52X</w:t>
            </w:r>
            <w:r w:rsidRPr="00456A3E">
              <w:rPr>
                <w:i/>
                <w:sz w:val="20"/>
                <w:vertAlign w:val="superscript"/>
              </w:rPr>
              <w:t>#</w:t>
            </w:r>
          </w:p>
        </w:tc>
      </w:tr>
      <w:tr w:rsidR="009E18A8" w:rsidRPr="00456A3E" w14:paraId="1E684AB0" w14:textId="77777777" w:rsidTr="00F01EDA">
        <w:trPr>
          <w:cantSplit w:val="0"/>
          <w:trHeight w:val="255"/>
        </w:trPr>
        <w:tc>
          <w:tcPr>
            <w:tcW w:w="2790" w:type="dxa"/>
            <w:noWrap/>
          </w:tcPr>
          <w:p w14:paraId="3B0CED23" w14:textId="77777777" w:rsidR="009E18A8" w:rsidRPr="00456A3E" w:rsidRDefault="00784F76" w:rsidP="00F01EDA">
            <w:pPr>
              <w:pStyle w:val="C-TableText"/>
              <w:jc w:val="center"/>
              <w:rPr>
                <w:i/>
                <w:sz w:val="20"/>
              </w:rPr>
            </w:pPr>
            <w:r w:rsidRPr="00456A3E">
              <w:rPr>
                <w:i/>
                <w:sz w:val="20"/>
              </w:rPr>
              <w:t>c.156 C&gt;G</w:t>
            </w:r>
          </w:p>
        </w:tc>
        <w:tc>
          <w:tcPr>
            <w:tcW w:w="2970" w:type="dxa"/>
            <w:noWrap/>
          </w:tcPr>
          <w:p w14:paraId="79F23855" w14:textId="77777777" w:rsidR="009E18A8" w:rsidRPr="00456A3E" w:rsidRDefault="00784F76" w:rsidP="00F01EDA">
            <w:pPr>
              <w:pStyle w:val="C-TableText"/>
              <w:jc w:val="center"/>
              <w:rPr>
                <w:i/>
                <w:sz w:val="20"/>
              </w:rPr>
            </w:pPr>
            <w:r w:rsidRPr="00456A3E">
              <w:rPr>
                <w:i/>
                <w:sz w:val="20"/>
              </w:rPr>
              <w:t>c.C156G</w:t>
            </w:r>
          </w:p>
        </w:tc>
        <w:tc>
          <w:tcPr>
            <w:tcW w:w="2790" w:type="dxa"/>
            <w:noWrap/>
          </w:tcPr>
          <w:p w14:paraId="5C680A84" w14:textId="77777777" w:rsidR="009E18A8" w:rsidRPr="00456A3E" w:rsidRDefault="00784F76" w:rsidP="00F01EDA">
            <w:pPr>
              <w:pStyle w:val="C-TableText"/>
              <w:jc w:val="center"/>
              <w:rPr>
                <w:i/>
                <w:sz w:val="18"/>
              </w:rPr>
            </w:pPr>
            <w:r w:rsidRPr="00456A3E">
              <w:rPr>
                <w:i/>
                <w:sz w:val="18"/>
              </w:rPr>
              <w:t>C52W</w:t>
            </w:r>
          </w:p>
        </w:tc>
      </w:tr>
      <w:tr w:rsidR="009E18A8" w:rsidRPr="00456A3E" w14:paraId="2F67BA61" w14:textId="77777777" w:rsidTr="00F01EDA">
        <w:trPr>
          <w:cantSplit w:val="0"/>
          <w:trHeight w:val="255"/>
        </w:trPr>
        <w:tc>
          <w:tcPr>
            <w:tcW w:w="2790" w:type="dxa"/>
            <w:noWrap/>
          </w:tcPr>
          <w:p w14:paraId="22060886" w14:textId="77777777" w:rsidR="009E18A8" w:rsidRPr="00456A3E" w:rsidRDefault="00784F76" w:rsidP="00F01EDA">
            <w:pPr>
              <w:pStyle w:val="C-TableText"/>
              <w:jc w:val="center"/>
              <w:rPr>
                <w:i/>
                <w:sz w:val="20"/>
              </w:rPr>
            </w:pPr>
            <w:r w:rsidRPr="00456A3E">
              <w:rPr>
                <w:i/>
                <w:sz w:val="20"/>
              </w:rPr>
              <w:t>c.166 T&gt;G</w:t>
            </w:r>
          </w:p>
        </w:tc>
        <w:tc>
          <w:tcPr>
            <w:tcW w:w="2970" w:type="dxa"/>
            <w:noWrap/>
          </w:tcPr>
          <w:p w14:paraId="5C81B433" w14:textId="77777777" w:rsidR="009E18A8" w:rsidRPr="00456A3E" w:rsidRDefault="00784F76" w:rsidP="00F01EDA">
            <w:pPr>
              <w:pStyle w:val="C-TableText"/>
              <w:jc w:val="center"/>
              <w:rPr>
                <w:i/>
                <w:sz w:val="20"/>
              </w:rPr>
            </w:pPr>
            <w:r w:rsidRPr="00456A3E">
              <w:rPr>
                <w:i/>
                <w:sz w:val="20"/>
              </w:rPr>
              <w:t>c.T166G</w:t>
            </w:r>
          </w:p>
        </w:tc>
        <w:tc>
          <w:tcPr>
            <w:tcW w:w="2790" w:type="dxa"/>
            <w:noWrap/>
          </w:tcPr>
          <w:p w14:paraId="76EAF937" w14:textId="77777777" w:rsidR="009E18A8" w:rsidRPr="00456A3E" w:rsidRDefault="00784F76" w:rsidP="00F01EDA">
            <w:pPr>
              <w:pStyle w:val="C-TableText"/>
              <w:jc w:val="center"/>
              <w:rPr>
                <w:i/>
                <w:sz w:val="18"/>
              </w:rPr>
            </w:pPr>
            <w:r w:rsidRPr="00456A3E">
              <w:rPr>
                <w:i/>
                <w:sz w:val="18"/>
              </w:rPr>
              <w:t>C56G</w:t>
            </w:r>
          </w:p>
        </w:tc>
      </w:tr>
      <w:tr w:rsidR="009E18A8" w:rsidRPr="00456A3E" w14:paraId="721294B1" w14:textId="77777777" w:rsidTr="00F01EDA">
        <w:trPr>
          <w:cantSplit w:val="0"/>
          <w:trHeight w:val="255"/>
        </w:trPr>
        <w:tc>
          <w:tcPr>
            <w:tcW w:w="2790" w:type="dxa"/>
            <w:noWrap/>
          </w:tcPr>
          <w:p w14:paraId="3965D768" w14:textId="77777777" w:rsidR="009E18A8" w:rsidRPr="00456A3E" w:rsidRDefault="00784F76" w:rsidP="00F01EDA">
            <w:pPr>
              <w:pStyle w:val="C-TableText"/>
              <w:jc w:val="center"/>
              <w:rPr>
                <w:i/>
                <w:sz w:val="20"/>
              </w:rPr>
            </w:pPr>
            <w:r w:rsidRPr="00456A3E">
              <w:rPr>
                <w:i/>
                <w:sz w:val="20"/>
              </w:rPr>
              <w:t>c.167 G&gt;C</w:t>
            </w:r>
          </w:p>
        </w:tc>
        <w:tc>
          <w:tcPr>
            <w:tcW w:w="2970" w:type="dxa"/>
            <w:noWrap/>
          </w:tcPr>
          <w:p w14:paraId="13058527" w14:textId="77777777" w:rsidR="009E18A8" w:rsidRPr="00456A3E" w:rsidRDefault="00784F76" w:rsidP="00F01EDA">
            <w:pPr>
              <w:pStyle w:val="C-TableText"/>
              <w:jc w:val="center"/>
              <w:rPr>
                <w:i/>
                <w:sz w:val="20"/>
              </w:rPr>
            </w:pPr>
            <w:r w:rsidRPr="00456A3E">
              <w:rPr>
                <w:i/>
                <w:sz w:val="20"/>
              </w:rPr>
              <w:t>c.G167C</w:t>
            </w:r>
          </w:p>
        </w:tc>
        <w:tc>
          <w:tcPr>
            <w:tcW w:w="2790" w:type="dxa"/>
            <w:noWrap/>
          </w:tcPr>
          <w:p w14:paraId="55D1F0E0" w14:textId="77777777" w:rsidR="009E18A8" w:rsidRPr="00456A3E" w:rsidRDefault="00784F76" w:rsidP="00F01EDA">
            <w:pPr>
              <w:pStyle w:val="C-TableText"/>
              <w:jc w:val="center"/>
              <w:rPr>
                <w:i/>
                <w:sz w:val="18"/>
              </w:rPr>
            </w:pPr>
            <w:r w:rsidRPr="00456A3E">
              <w:rPr>
                <w:i/>
                <w:sz w:val="18"/>
              </w:rPr>
              <w:t>C56S</w:t>
            </w:r>
          </w:p>
        </w:tc>
      </w:tr>
      <w:tr w:rsidR="009E18A8" w:rsidRPr="00456A3E" w14:paraId="15F56064" w14:textId="77777777" w:rsidTr="00F01EDA">
        <w:trPr>
          <w:cantSplit w:val="0"/>
          <w:trHeight w:val="255"/>
        </w:trPr>
        <w:tc>
          <w:tcPr>
            <w:tcW w:w="2790" w:type="dxa"/>
            <w:noWrap/>
          </w:tcPr>
          <w:p w14:paraId="4DDF49E7" w14:textId="77777777" w:rsidR="009E18A8" w:rsidRPr="00456A3E" w:rsidRDefault="00784F76" w:rsidP="00F01EDA">
            <w:pPr>
              <w:pStyle w:val="C-TableText"/>
              <w:jc w:val="center"/>
              <w:rPr>
                <w:i/>
                <w:sz w:val="20"/>
              </w:rPr>
            </w:pPr>
            <w:r w:rsidRPr="00456A3E">
              <w:rPr>
                <w:i/>
                <w:sz w:val="20"/>
              </w:rPr>
              <w:t>c.168 C&gt;A</w:t>
            </w:r>
          </w:p>
        </w:tc>
        <w:tc>
          <w:tcPr>
            <w:tcW w:w="2970" w:type="dxa"/>
            <w:noWrap/>
          </w:tcPr>
          <w:p w14:paraId="0A2309A6" w14:textId="77777777" w:rsidR="009E18A8" w:rsidRPr="00456A3E" w:rsidRDefault="00784F76" w:rsidP="00F01EDA">
            <w:pPr>
              <w:pStyle w:val="C-TableText"/>
              <w:jc w:val="center"/>
              <w:rPr>
                <w:i/>
                <w:sz w:val="20"/>
              </w:rPr>
            </w:pPr>
            <w:r w:rsidRPr="00456A3E">
              <w:rPr>
                <w:i/>
                <w:sz w:val="20"/>
              </w:rPr>
              <w:t>c.C168A</w:t>
            </w:r>
          </w:p>
        </w:tc>
        <w:tc>
          <w:tcPr>
            <w:tcW w:w="2790" w:type="dxa"/>
            <w:noWrap/>
          </w:tcPr>
          <w:p w14:paraId="7D35D9E7" w14:textId="77777777" w:rsidR="009E18A8" w:rsidRPr="00456A3E" w:rsidRDefault="00784F76" w:rsidP="00F01EDA">
            <w:pPr>
              <w:pStyle w:val="C-TableText"/>
              <w:jc w:val="center"/>
              <w:rPr>
                <w:i/>
                <w:sz w:val="18"/>
              </w:rPr>
            </w:pPr>
            <w:r w:rsidRPr="00456A3E">
              <w:rPr>
                <w:i/>
                <w:sz w:val="18"/>
              </w:rPr>
              <w:t>C56X</w:t>
            </w:r>
            <w:r w:rsidRPr="00456A3E">
              <w:rPr>
                <w:i/>
                <w:sz w:val="20"/>
                <w:vertAlign w:val="superscript"/>
              </w:rPr>
              <w:t>#</w:t>
            </w:r>
          </w:p>
        </w:tc>
      </w:tr>
      <w:tr w:rsidR="009E18A8" w:rsidRPr="00456A3E" w14:paraId="34A2CD76" w14:textId="77777777" w:rsidTr="00F01EDA">
        <w:trPr>
          <w:cantSplit w:val="0"/>
          <w:trHeight w:val="255"/>
        </w:trPr>
        <w:tc>
          <w:tcPr>
            <w:tcW w:w="2790" w:type="dxa"/>
            <w:noWrap/>
          </w:tcPr>
          <w:p w14:paraId="017F9E58" w14:textId="77777777" w:rsidR="009E18A8" w:rsidRPr="00456A3E" w:rsidRDefault="00784F76" w:rsidP="00F01EDA">
            <w:pPr>
              <w:pStyle w:val="C-TableText"/>
              <w:jc w:val="center"/>
              <w:rPr>
                <w:i/>
                <w:sz w:val="20"/>
              </w:rPr>
            </w:pPr>
            <w:r w:rsidRPr="00456A3E">
              <w:rPr>
                <w:i/>
                <w:sz w:val="20"/>
              </w:rPr>
              <w:t>c.187 T&gt;C</w:t>
            </w:r>
          </w:p>
        </w:tc>
        <w:tc>
          <w:tcPr>
            <w:tcW w:w="2970" w:type="dxa"/>
            <w:noWrap/>
          </w:tcPr>
          <w:p w14:paraId="17EA4A6C" w14:textId="77777777" w:rsidR="009E18A8" w:rsidRPr="00456A3E" w:rsidRDefault="00784F76" w:rsidP="00F01EDA">
            <w:pPr>
              <w:pStyle w:val="C-TableText"/>
              <w:jc w:val="center"/>
              <w:rPr>
                <w:i/>
                <w:sz w:val="20"/>
              </w:rPr>
            </w:pPr>
            <w:r w:rsidRPr="00456A3E">
              <w:rPr>
                <w:i/>
                <w:sz w:val="20"/>
              </w:rPr>
              <w:t>c.T187C</w:t>
            </w:r>
          </w:p>
        </w:tc>
        <w:tc>
          <w:tcPr>
            <w:tcW w:w="2790" w:type="dxa"/>
            <w:noWrap/>
          </w:tcPr>
          <w:p w14:paraId="1235CA69" w14:textId="77777777" w:rsidR="009E18A8" w:rsidRPr="00456A3E" w:rsidRDefault="00784F76" w:rsidP="00F01EDA">
            <w:pPr>
              <w:pStyle w:val="C-TableText"/>
              <w:jc w:val="center"/>
              <w:rPr>
                <w:i/>
                <w:sz w:val="18"/>
              </w:rPr>
            </w:pPr>
            <w:r w:rsidRPr="00456A3E">
              <w:rPr>
                <w:i/>
                <w:sz w:val="18"/>
              </w:rPr>
              <w:t>C63R</w:t>
            </w:r>
          </w:p>
        </w:tc>
      </w:tr>
      <w:tr w:rsidR="009E18A8" w:rsidRPr="00456A3E" w14:paraId="171849BF" w14:textId="77777777" w:rsidTr="00F01EDA">
        <w:trPr>
          <w:cantSplit w:val="0"/>
          <w:trHeight w:val="255"/>
        </w:trPr>
        <w:tc>
          <w:tcPr>
            <w:tcW w:w="2790" w:type="dxa"/>
            <w:noWrap/>
          </w:tcPr>
          <w:p w14:paraId="64B1099C" w14:textId="77777777" w:rsidR="009E18A8" w:rsidRPr="00456A3E" w:rsidRDefault="00784F76" w:rsidP="00F01EDA">
            <w:pPr>
              <w:pStyle w:val="C-TableText"/>
              <w:jc w:val="center"/>
              <w:rPr>
                <w:i/>
                <w:sz w:val="20"/>
              </w:rPr>
            </w:pPr>
            <w:r w:rsidRPr="00456A3E">
              <w:rPr>
                <w:i/>
                <w:sz w:val="20"/>
              </w:rPr>
              <w:t>c.188 G&gt;A</w:t>
            </w:r>
          </w:p>
        </w:tc>
        <w:tc>
          <w:tcPr>
            <w:tcW w:w="2970" w:type="dxa"/>
            <w:noWrap/>
          </w:tcPr>
          <w:p w14:paraId="76CA90C7" w14:textId="77777777" w:rsidR="009E18A8" w:rsidRPr="00456A3E" w:rsidRDefault="00784F76" w:rsidP="00F01EDA">
            <w:pPr>
              <w:pStyle w:val="C-TableText"/>
              <w:jc w:val="center"/>
              <w:rPr>
                <w:i/>
                <w:sz w:val="20"/>
              </w:rPr>
            </w:pPr>
            <w:r w:rsidRPr="00456A3E">
              <w:rPr>
                <w:i/>
                <w:sz w:val="20"/>
              </w:rPr>
              <w:t>c.G188A</w:t>
            </w:r>
          </w:p>
        </w:tc>
        <w:tc>
          <w:tcPr>
            <w:tcW w:w="2790" w:type="dxa"/>
            <w:noWrap/>
          </w:tcPr>
          <w:p w14:paraId="5421286A" w14:textId="77777777" w:rsidR="009E18A8" w:rsidRPr="00456A3E" w:rsidRDefault="00784F76" w:rsidP="00F01EDA">
            <w:pPr>
              <w:pStyle w:val="C-TableText"/>
              <w:jc w:val="center"/>
              <w:rPr>
                <w:i/>
                <w:sz w:val="18"/>
              </w:rPr>
            </w:pPr>
            <w:r w:rsidRPr="00456A3E">
              <w:rPr>
                <w:i/>
                <w:sz w:val="18"/>
              </w:rPr>
              <w:t>C63Y</w:t>
            </w:r>
          </w:p>
        </w:tc>
      </w:tr>
      <w:tr w:rsidR="009E18A8" w:rsidRPr="00456A3E" w14:paraId="2B807CED" w14:textId="77777777" w:rsidTr="00F01EDA">
        <w:trPr>
          <w:cantSplit w:val="0"/>
          <w:trHeight w:val="255"/>
        </w:trPr>
        <w:tc>
          <w:tcPr>
            <w:tcW w:w="2790" w:type="dxa"/>
            <w:noWrap/>
          </w:tcPr>
          <w:p w14:paraId="19D1D2B2" w14:textId="77777777" w:rsidR="009E18A8" w:rsidRPr="00456A3E" w:rsidRDefault="00784F76" w:rsidP="00F01EDA">
            <w:pPr>
              <w:pStyle w:val="C-TableText"/>
              <w:jc w:val="center"/>
              <w:rPr>
                <w:i/>
                <w:sz w:val="20"/>
              </w:rPr>
            </w:pPr>
            <w:r w:rsidRPr="00456A3E">
              <w:rPr>
                <w:i/>
                <w:sz w:val="20"/>
              </w:rPr>
              <w:t>c.188 G&gt;C</w:t>
            </w:r>
          </w:p>
        </w:tc>
        <w:tc>
          <w:tcPr>
            <w:tcW w:w="2970" w:type="dxa"/>
            <w:noWrap/>
          </w:tcPr>
          <w:p w14:paraId="218CB3E2" w14:textId="77777777" w:rsidR="009E18A8" w:rsidRPr="00456A3E" w:rsidRDefault="00784F76" w:rsidP="00F01EDA">
            <w:pPr>
              <w:pStyle w:val="C-TableText"/>
              <w:jc w:val="center"/>
              <w:rPr>
                <w:i/>
                <w:sz w:val="20"/>
              </w:rPr>
            </w:pPr>
            <w:r w:rsidRPr="00456A3E">
              <w:rPr>
                <w:i/>
                <w:sz w:val="20"/>
              </w:rPr>
              <w:t>c.G188C</w:t>
            </w:r>
          </w:p>
        </w:tc>
        <w:tc>
          <w:tcPr>
            <w:tcW w:w="2790" w:type="dxa"/>
            <w:noWrap/>
          </w:tcPr>
          <w:p w14:paraId="2DDDA7F0" w14:textId="77777777" w:rsidR="009E18A8" w:rsidRPr="00456A3E" w:rsidRDefault="00784F76" w:rsidP="00F01EDA">
            <w:pPr>
              <w:pStyle w:val="C-TableText"/>
              <w:jc w:val="center"/>
              <w:rPr>
                <w:i/>
                <w:sz w:val="18"/>
              </w:rPr>
            </w:pPr>
            <w:r w:rsidRPr="00456A3E">
              <w:rPr>
                <w:i/>
                <w:sz w:val="18"/>
              </w:rPr>
              <w:t>C63S</w:t>
            </w:r>
          </w:p>
        </w:tc>
      </w:tr>
      <w:tr w:rsidR="009E18A8" w:rsidRPr="00456A3E" w14:paraId="520D59B6" w14:textId="77777777" w:rsidTr="00F01EDA">
        <w:trPr>
          <w:cantSplit w:val="0"/>
          <w:trHeight w:val="255"/>
        </w:trPr>
        <w:tc>
          <w:tcPr>
            <w:tcW w:w="2790" w:type="dxa"/>
            <w:noWrap/>
          </w:tcPr>
          <w:p w14:paraId="7B4568A9" w14:textId="77777777" w:rsidR="009E18A8" w:rsidRPr="00456A3E" w:rsidRDefault="00784F76" w:rsidP="00F01EDA">
            <w:pPr>
              <w:pStyle w:val="C-TableText"/>
              <w:jc w:val="center"/>
              <w:rPr>
                <w:i/>
                <w:sz w:val="20"/>
              </w:rPr>
            </w:pPr>
            <w:r w:rsidRPr="00456A3E">
              <w:rPr>
                <w:i/>
                <w:sz w:val="20"/>
              </w:rPr>
              <w:t>c.194 G&gt;C (putative splicing site*)</w:t>
            </w:r>
          </w:p>
        </w:tc>
        <w:tc>
          <w:tcPr>
            <w:tcW w:w="2970" w:type="dxa"/>
            <w:noWrap/>
          </w:tcPr>
          <w:p w14:paraId="30CD100F" w14:textId="77777777" w:rsidR="009E18A8" w:rsidRPr="00456A3E" w:rsidRDefault="00784F76" w:rsidP="00F01EDA">
            <w:pPr>
              <w:pStyle w:val="C-TableText"/>
              <w:jc w:val="center"/>
              <w:rPr>
                <w:i/>
                <w:sz w:val="20"/>
              </w:rPr>
            </w:pPr>
            <w:r w:rsidRPr="00456A3E">
              <w:rPr>
                <w:i/>
                <w:sz w:val="20"/>
              </w:rPr>
              <w:t>c.G194C (putative splicing site*)</w:t>
            </w:r>
          </w:p>
        </w:tc>
        <w:tc>
          <w:tcPr>
            <w:tcW w:w="2790" w:type="dxa"/>
            <w:noWrap/>
          </w:tcPr>
          <w:p w14:paraId="45EDE23F" w14:textId="77777777" w:rsidR="009E18A8" w:rsidRPr="00456A3E" w:rsidRDefault="00784F76" w:rsidP="00F01EDA">
            <w:pPr>
              <w:pStyle w:val="C-TableText"/>
              <w:jc w:val="center"/>
              <w:rPr>
                <w:i/>
                <w:sz w:val="20"/>
              </w:rPr>
            </w:pPr>
            <w:r w:rsidRPr="00456A3E">
              <w:rPr>
                <w:i/>
                <w:sz w:val="20"/>
              </w:rPr>
              <w:t>UNKNOWN (S65T*)</w:t>
            </w:r>
            <w:r w:rsidRPr="00456A3E">
              <w:rPr>
                <w:i/>
                <w:sz w:val="20"/>
                <w:vertAlign w:val="superscript"/>
              </w:rPr>
              <w:t>#</w:t>
            </w:r>
          </w:p>
        </w:tc>
      </w:tr>
      <w:tr w:rsidR="009E18A8" w:rsidRPr="00456A3E" w14:paraId="16AEB54F" w14:textId="77777777" w:rsidTr="00F01EDA">
        <w:trPr>
          <w:cantSplit w:val="0"/>
          <w:trHeight w:val="255"/>
        </w:trPr>
        <w:tc>
          <w:tcPr>
            <w:tcW w:w="2790" w:type="dxa"/>
            <w:noWrap/>
          </w:tcPr>
          <w:p w14:paraId="65377840" w14:textId="77777777" w:rsidR="009E18A8" w:rsidRPr="00456A3E" w:rsidRDefault="00784F76" w:rsidP="00F01EDA">
            <w:pPr>
              <w:pStyle w:val="C-TableText"/>
              <w:jc w:val="center"/>
              <w:rPr>
                <w:i/>
                <w:sz w:val="20"/>
              </w:rPr>
            </w:pPr>
            <w:r w:rsidRPr="00456A3E">
              <w:rPr>
                <w:i/>
                <w:sz w:val="20"/>
              </w:rPr>
              <w:t>c.194 G&gt;T (putative splicing site*)</w:t>
            </w:r>
          </w:p>
        </w:tc>
        <w:tc>
          <w:tcPr>
            <w:tcW w:w="2970" w:type="dxa"/>
            <w:noWrap/>
          </w:tcPr>
          <w:p w14:paraId="1C0D26FD" w14:textId="77777777" w:rsidR="009E18A8" w:rsidRPr="00456A3E" w:rsidRDefault="00784F76" w:rsidP="00F01EDA">
            <w:pPr>
              <w:pStyle w:val="C-TableText"/>
              <w:jc w:val="center"/>
              <w:rPr>
                <w:i/>
                <w:sz w:val="20"/>
              </w:rPr>
            </w:pPr>
            <w:r w:rsidRPr="00456A3E">
              <w:rPr>
                <w:i/>
                <w:sz w:val="20"/>
              </w:rPr>
              <w:t>c.G194T (putative splicing site*)</w:t>
            </w:r>
          </w:p>
        </w:tc>
        <w:tc>
          <w:tcPr>
            <w:tcW w:w="2790" w:type="dxa"/>
            <w:noWrap/>
          </w:tcPr>
          <w:p w14:paraId="3F9D756D" w14:textId="77777777" w:rsidR="009E18A8" w:rsidRPr="00456A3E" w:rsidRDefault="00784F76" w:rsidP="00F01EDA">
            <w:pPr>
              <w:pStyle w:val="C-TableText"/>
              <w:jc w:val="center"/>
              <w:rPr>
                <w:i/>
                <w:sz w:val="20"/>
              </w:rPr>
            </w:pPr>
            <w:r w:rsidRPr="00456A3E">
              <w:rPr>
                <w:i/>
                <w:sz w:val="20"/>
              </w:rPr>
              <w:t>UNKNOWN (S65I*)</w:t>
            </w:r>
            <w:r w:rsidRPr="00456A3E">
              <w:rPr>
                <w:i/>
                <w:sz w:val="20"/>
                <w:vertAlign w:val="superscript"/>
              </w:rPr>
              <w:t>#</w:t>
            </w:r>
          </w:p>
        </w:tc>
      </w:tr>
      <w:tr w:rsidR="009E18A8" w:rsidRPr="00456A3E" w14:paraId="62C61931" w14:textId="77777777" w:rsidTr="00F01EDA">
        <w:trPr>
          <w:cantSplit w:val="0"/>
          <w:trHeight w:val="255"/>
        </w:trPr>
        <w:tc>
          <w:tcPr>
            <w:tcW w:w="2790" w:type="dxa"/>
            <w:noWrap/>
          </w:tcPr>
          <w:p w14:paraId="476E61F4" w14:textId="77777777" w:rsidR="009E18A8" w:rsidRPr="00456A3E" w:rsidRDefault="00784F76" w:rsidP="00F01EDA">
            <w:pPr>
              <w:pStyle w:val="C-TableText"/>
              <w:jc w:val="center"/>
              <w:rPr>
                <w:i/>
                <w:sz w:val="20"/>
              </w:rPr>
            </w:pPr>
            <w:r w:rsidRPr="00456A3E">
              <w:rPr>
                <w:i/>
                <w:sz w:val="20"/>
              </w:rPr>
              <w:t>c.196 G&gt;C</w:t>
            </w:r>
          </w:p>
        </w:tc>
        <w:tc>
          <w:tcPr>
            <w:tcW w:w="2970" w:type="dxa"/>
            <w:noWrap/>
          </w:tcPr>
          <w:p w14:paraId="70B0A7B4" w14:textId="77777777" w:rsidR="009E18A8" w:rsidRPr="00456A3E" w:rsidRDefault="00784F76" w:rsidP="00F01EDA">
            <w:pPr>
              <w:pStyle w:val="C-TableText"/>
              <w:jc w:val="center"/>
              <w:rPr>
                <w:i/>
                <w:sz w:val="20"/>
              </w:rPr>
            </w:pPr>
            <w:r w:rsidRPr="00456A3E">
              <w:rPr>
                <w:i/>
                <w:sz w:val="20"/>
              </w:rPr>
              <w:t>c.G196C</w:t>
            </w:r>
          </w:p>
        </w:tc>
        <w:tc>
          <w:tcPr>
            <w:tcW w:w="2790" w:type="dxa"/>
            <w:noWrap/>
          </w:tcPr>
          <w:p w14:paraId="441E8AF8" w14:textId="77777777" w:rsidR="009E18A8" w:rsidRPr="00456A3E" w:rsidRDefault="00784F76" w:rsidP="00F01EDA">
            <w:pPr>
              <w:pStyle w:val="C-TableText"/>
              <w:jc w:val="center"/>
              <w:rPr>
                <w:i/>
                <w:sz w:val="18"/>
              </w:rPr>
            </w:pPr>
            <w:r w:rsidRPr="00456A3E">
              <w:rPr>
                <w:i/>
                <w:sz w:val="18"/>
              </w:rPr>
              <w:t>E66Q</w:t>
            </w:r>
          </w:p>
        </w:tc>
      </w:tr>
      <w:tr w:rsidR="009E18A8" w:rsidRPr="00456A3E" w14:paraId="33ED6B3E" w14:textId="77777777" w:rsidTr="00F01EDA">
        <w:trPr>
          <w:cantSplit w:val="0"/>
          <w:trHeight w:val="255"/>
        </w:trPr>
        <w:tc>
          <w:tcPr>
            <w:tcW w:w="2790" w:type="dxa"/>
            <w:noWrap/>
          </w:tcPr>
          <w:p w14:paraId="64C1697B" w14:textId="77777777" w:rsidR="009E18A8" w:rsidRPr="00456A3E" w:rsidRDefault="00784F76" w:rsidP="00F01EDA">
            <w:pPr>
              <w:pStyle w:val="C-TableText"/>
              <w:jc w:val="center"/>
              <w:rPr>
                <w:i/>
                <w:sz w:val="20"/>
              </w:rPr>
            </w:pPr>
            <w:r w:rsidRPr="00456A3E">
              <w:rPr>
                <w:i/>
                <w:sz w:val="20"/>
              </w:rPr>
              <w:t>c.202 C&gt;T</w:t>
            </w:r>
          </w:p>
        </w:tc>
        <w:tc>
          <w:tcPr>
            <w:tcW w:w="2970" w:type="dxa"/>
            <w:noWrap/>
          </w:tcPr>
          <w:p w14:paraId="6AF8771C" w14:textId="77777777" w:rsidR="009E18A8" w:rsidRPr="00456A3E" w:rsidRDefault="00784F76" w:rsidP="00F01EDA">
            <w:pPr>
              <w:pStyle w:val="C-TableText"/>
              <w:jc w:val="center"/>
              <w:rPr>
                <w:i/>
                <w:sz w:val="20"/>
              </w:rPr>
            </w:pPr>
            <w:r w:rsidRPr="00456A3E">
              <w:rPr>
                <w:i/>
                <w:sz w:val="20"/>
              </w:rPr>
              <w:t>c.C202T</w:t>
            </w:r>
          </w:p>
        </w:tc>
        <w:tc>
          <w:tcPr>
            <w:tcW w:w="2790" w:type="dxa"/>
            <w:noWrap/>
          </w:tcPr>
          <w:p w14:paraId="58FE6ECC" w14:textId="77777777" w:rsidR="009E18A8" w:rsidRPr="00456A3E" w:rsidRDefault="00784F76" w:rsidP="00F01EDA">
            <w:pPr>
              <w:pStyle w:val="C-TableText"/>
              <w:jc w:val="center"/>
              <w:rPr>
                <w:i/>
                <w:sz w:val="18"/>
              </w:rPr>
            </w:pPr>
            <w:r w:rsidRPr="00456A3E">
              <w:rPr>
                <w:i/>
                <w:sz w:val="18"/>
              </w:rPr>
              <w:t>L68F</w:t>
            </w:r>
          </w:p>
        </w:tc>
      </w:tr>
      <w:tr w:rsidR="009E18A8" w:rsidRPr="00456A3E" w14:paraId="3D525CD7" w14:textId="77777777" w:rsidTr="00F01EDA">
        <w:trPr>
          <w:cantSplit w:val="0"/>
          <w:trHeight w:val="255"/>
        </w:trPr>
        <w:tc>
          <w:tcPr>
            <w:tcW w:w="2790" w:type="dxa"/>
            <w:noWrap/>
          </w:tcPr>
          <w:p w14:paraId="3637E8EA" w14:textId="77777777" w:rsidR="009E18A8" w:rsidRPr="00456A3E" w:rsidRDefault="00784F76" w:rsidP="00F01EDA">
            <w:pPr>
              <w:pStyle w:val="C-TableText"/>
              <w:jc w:val="center"/>
              <w:rPr>
                <w:i/>
                <w:sz w:val="20"/>
              </w:rPr>
            </w:pPr>
            <w:r w:rsidRPr="00456A3E">
              <w:rPr>
                <w:i/>
                <w:sz w:val="20"/>
              </w:rPr>
              <w:t>c.215 T&gt;G</w:t>
            </w:r>
          </w:p>
        </w:tc>
        <w:tc>
          <w:tcPr>
            <w:tcW w:w="2970" w:type="dxa"/>
            <w:noWrap/>
          </w:tcPr>
          <w:p w14:paraId="19EF261D" w14:textId="77777777" w:rsidR="009E18A8" w:rsidRPr="00456A3E" w:rsidRDefault="00784F76" w:rsidP="00F01EDA">
            <w:pPr>
              <w:pStyle w:val="C-TableText"/>
              <w:jc w:val="center"/>
              <w:rPr>
                <w:i/>
                <w:sz w:val="20"/>
              </w:rPr>
            </w:pPr>
            <w:r w:rsidRPr="00456A3E">
              <w:rPr>
                <w:i/>
                <w:sz w:val="20"/>
              </w:rPr>
              <w:t>c.T215G</w:t>
            </w:r>
          </w:p>
        </w:tc>
        <w:tc>
          <w:tcPr>
            <w:tcW w:w="2790" w:type="dxa"/>
          </w:tcPr>
          <w:p w14:paraId="0695D67E" w14:textId="77777777" w:rsidR="009E18A8" w:rsidRPr="00456A3E" w:rsidRDefault="00784F76" w:rsidP="00F01EDA">
            <w:pPr>
              <w:pStyle w:val="C-TableText"/>
              <w:jc w:val="center"/>
              <w:rPr>
                <w:i/>
                <w:sz w:val="18"/>
              </w:rPr>
            </w:pPr>
            <w:r w:rsidRPr="00456A3E">
              <w:rPr>
                <w:i/>
                <w:sz w:val="18"/>
              </w:rPr>
              <w:t>M72R</w:t>
            </w:r>
          </w:p>
        </w:tc>
      </w:tr>
      <w:tr w:rsidR="009E18A8" w:rsidRPr="00456A3E" w14:paraId="2874B52E" w14:textId="77777777" w:rsidTr="00F01EDA">
        <w:trPr>
          <w:cantSplit w:val="0"/>
          <w:trHeight w:val="255"/>
        </w:trPr>
        <w:tc>
          <w:tcPr>
            <w:tcW w:w="2790" w:type="dxa"/>
            <w:noWrap/>
          </w:tcPr>
          <w:p w14:paraId="1BC07F5F" w14:textId="77777777" w:rsidR="009E18A8" w:rsidRPr="00456A3E" w:rsidRDefault="00784F76" w:rsidP="00F01EDA">
            <w:pPr>
              <w:pStyle w:val="C-TableText"/>
              <w:jc w:val="center"/>
              <w:rPr>
                <w:i/>
                <w:sz w:val="20"/>
              </w:rPr>
            </w:pPr>
            <w:r w:rsidRPr="00456A3E">
              <w:rPr>
                <w:i/>
                <w:sz w:val="20"/>
              </w:rPr>
              <w:t>c.218 C&gt;A</w:t>
            </w:r>
          </w:p>
        </w:tc>
        <w:tc>
          <w:tcPr>
            <w:tcW w:w="2970" w:type="dxa"/>
            <w:noWrap/>
          </w:tcPr>
          <w:p w14:paraId="42E31C21" w14:textId="77777777" w:rsidR="009E18A8" w:rsidRPr="00456A3E" w:rsidRDefault="00784F76" w:rsidP="00F01EDA">
            <w:pPr>
              <w:pStyle w:val="C-TableText"/>
              <w:jc w:val="center"/>
              <w:rPr>
                <w:i/>
                <w:sz w:val="20"/>
              </w:rPr>
            </w:pPr>
            <w:r w:rsidRPr="00456A3E">
              <w:rPr>
                <w:i/>
                <w:sz w:val="20"/>
              </w:rPr>
              <w:t>c.C218A</w:t>
            </w:r>
          </w:p>
        </w:tc>
        <w:tc>
          <w:tcPr>
            <w:tcW w:w="2790" w:type="dxa"/>
            <w:noWrap/>
          </w:tcPr>
          <w:p w14:paraId="1DBAF5CF" w14:textId="77777777" w:rsidR="009E18A8" w:rsidRPr="00456A3E" w:rsidRDefault="00784F76" w:rsidP="00F01EDA">
            <w:pPr>
              <w:pStyle w:val="C-TableText"/>
              <w:jc w:val="center"/>
              <w:rPr>
                <w:i/>
                <w:sz w:val="18"/>
              </w:rPr>
            </w:pPr>
            <w:r w:rsidRPr="00456A3E">
              <w:rPr>
                <w:i/>
                <w:sz w:val="18"/>
              </w:rPr>
              <w:t>A73E</w:t>
            </w:r>
          </w:p>
        </w:tc>
      </w:tr>
      <w:tr w:rsidR="009E18A8" w:rsidRPr="00456A3E" w14:paraId="54C205CC" w14:textId="77777777" w:rsidTr="00F01EDA">
        <w:trPr>
          <w:cantSplit w:val="0"/>
          <w:trHeight w:val="255"/>
        </w:trPr>
        <w:tc>
          <w:tcPr>
            <w:tcW w:w="2790" w:type="dxa"/>
            <w:noWrap/>
          </w:tcPr>
          <w:p w14:paraId="20577B48" w14:textId="77777777" w:rsidR="009E18A8" w:rsidRPr="00456A3E" w:rsidRDefault="00784F76" w:rsidP="00F01EDA">
            <w:pPr>
              <w:pStyle w:val="C-TableText"/>
              <w:jc w:val="center"/>
              <w:rPr>
                <w:i/>
                <w:sz w:val="20"/>
              </w:rPr>
            </w:pPr>
            <w:r w:rsidRPr="00456A3E">
              <w:rPr>
                <w:i/>
                <w:sz w:val="20"/>
              </w:rPr>
              <w:t>c.227 T&gt;G</w:t>
            </w:r>
          </w:p>
        </w:tc>
        <w:tc>
          <w:tcPr>
            <w:tcW w:w="2970" w:type="dxa"/>
            <w:noWrap/>
          </w:tcPr>
          <w:p w14:paraId="57213D44" w14:textId="77777777" w:rsidR="009E18A8" w:rsidRPr="00456A3E" w:rsidRDefault="00784F76" w:rsidP="00F01EDA">
            <w:pPr>
              <w:pStyle w:val="C-TableText"/>
              <w:jc w:val="center"/>
              <w:rPr>
                <w:i/>
                <w:sz w:val="20"/>
              </w:rPr>
            </w:pPr>
            <w:r w:rsidRPr="00456A3E">
              <w:rPr>
                <w:i/>
                <w:sz w:val="20"/>
              </w:rPr>
              <w:t>c.T227G</w:t>
            </w:r>
          </w:p>
        </w:tc>
        <w:tc>
          <w:tcPr>
            <w:tcW w:w="2790" w:type="dxa"/>
            <w:noWrap/>
          </w:tcPr>
          <w:p w14:paraId="313837D0" w14:textId="77777777" w:rsidR="009E18A8" w:rsidRPr="00456A3E" w:rsidRDefault="00784F76" w:rsidP="00F01EDA">
            <w:pPr>
              <w:pStyle w:val="C-TableText"/>
              <w:jc w:val="center"/>
              <w:rPr>
                <w:i/>
                <w:sz w:val="18"/>
              </w:rPr>
            </w:pPr>
            <w:r w:rsidRPr="00456A3E">
              <w:rPr>
                <w:i/>
                <w:sz w:val="18"/>
              </w:rPr>
              <w:t>M76R</w:t>
            </w:r>
          </w:p>
        </w:tc>
      </w:tr>
      <w:tr w:rsidR="009E18A8" w:rsidRPr="00456A3E" w14:paraId="267CA65B" w14:textId="77777777" w:rsidTr="00F01EDA">
        <w:trPr>
          <w:cantSplit w:val="0"/>
          <w:trHeight w:val="255"/>
        </w:trPr>
        <w:tc>
          <w:tcPr>
            <w:tcW w:w="2790" w:type="dxa"/>
            <w:noWrap/>
          </w:tcPr>
          <w:p w14:paraId="326537C8" w14:textId="77777777" w:rsidR="009E18A8" w:rsidRPr="00456A3E" w:rsidRDefault="00784F76" w:rsidP="00F01EDA">
            <w:pPr>
              <w:pStyle w:val="C-TableText"/>
              <w:jc w:val="center"/>
              <w:rPr>
                <w:i/>
                <w:sz w:val="20"/>
              </w:rPr>
            </w:pPr>
            <w:r w:rsidRPr="00456A3E">
              <w:rPr>
                <w:i/>
                <w:sz w:val="20"/>
              </w:rPr>
              <w:t>c.233 C&gt;G</w:t>
            </w:r>
          </w:p>
        </w:tc>
        <w:tc>
          <w:tcPr>
            <w:tcW w:w="2970" w:type="dxa"/>
            <w:noWrap/>
          </w:tcPr>
          <w:p w14:paraId="7019B0DF" w14:textId="77777777" w:rsidR="009E18A8" w:rsidRPr="00456A3E" w:rsidRDefault="00784F76" w:rsidP="00F01EDA">
            <w:pPr>
              <w:pStyle w:val="C-TableText"/>
              <w:jc w:val="center"/>
              <w:rPr>
                <w:i/>
                <w:sz w:val="20"/>
              </w:rPr>
            </w:pPr>
            <w:r w:rsidRPr="00456A3E">
              <w:rPr>
                <w:i/>
                <w:sz w:val="20"/>
              </w:rPr>
              <w:t>c.C233G</w:t>
            </w:r>
          </w:p>
        </w:tc>
        <w:tc>
          <w:tcPr>
            <w:tcW w:w="2790" w:type="dxa"/>
            <w:noWrap/>
          </w:tcPr>
          <w:p w14:paraId="24A34437" w14:textId="77777777" w:rsidR="009E18A8" w:rsidRPr="00456A3E" w:rsidRDefault="00784F76" w:rsidP="00F01EDA">
            <w:pPr>
              <w:pStyle w:val="C-TableText"/>
              <w:jc w:val="center"/>
              <w:rPr>
                <w:i/>
                <w:sz w:val="18"/>
              </w:rPr>
            </w:pPr>
            <w:r w:rsidRPr="00456A3E">
              <w:rPr>
                <w:i/>
                <w:sz w:val="18"/>
              </w:rPr>
              <w:t>S78X</w:t>
            </w:r>
            <w:r w:rsidRPr="00456A3E">
              <w:rPr>
                <w:i/>
                <w:sz w:val="20"/>
                <w:vertAlign w:val="superscript"/>
              </w:rPr>
              <w:t>#</w:t>
            </w:r>
          </w:p>
        </w:tc>
      </w:tr>
      <w:tr w:rsidR="009E18A8" w:rsidRPr="00456A3E" w14:paraId="63538EA5" w14:textId="77777777" w:rsidTr="00F01EDA">
        <w:trPr>
          <w:cantSplit w:val="0"/>
          <w:trHeight w:val="255"/>
        </w:trPr>
        <w:tc>
          <w:tcPr>
            <w:tcW w:w="2790" w:type="dxa"/>
            <w:noWrap/>
          </w:tcPr>
          <w:p w14:paraId="1706C9A0" w14:textId="77777777" w:rsidR="009E18A8" w:rsidRPr="00456A3E" w:rsidRDefault="00784F76" w:rsidP="00F01EDA">
            <w:pPr>
              <w:pStyle w:val="C-TableText"/>
              <w:jc w:val="center"/>
              <w:rPr>
                <w:i/>
                <w:sz w:val="20"/>
              </w:rPr>
            </w:pPr>
            <w:r w:rsidRPr="00456A3E">
              <w:rPr>
                <w:i/>
                <w:sz w:val="20"/>
              </w:rPr>
              <w:t>c.235 G&gt;T</w:t>
            </w:r>
          </w:p>
        </w:tc>
        <w:tc>
          <w:tcPr>
            <w:tcW w:w="2970" w:type="dxa"/>
            <w:noWrap/>
          </w:tcPr>
          <w:p w14:paraId="7A71CD6C" w14:textId="77777777" w:rsidR="009E18A8" w:rsidRPr="00456A3E" w:rsidRDefault="00784F76" w:rsidP="00F01EDA">
            <w:pPr>
              <w:pStyle w:val="C-TableText"/>
              <w:jc w:val="center"/>
              <w:rPr>
                <w:i/>
                <w:sz w:val="20"/>
              </w:rPr>
            </w:pPr>
            <w:r w:rsidRPr="00456A3E">
              <w:rPr>
                <w:i/>
                <w:sz w:val="20"/>
              </w:rPr>
              <w:t>c.G235T</w:t>
            </w:r>
          </w:p>
        </w:tc>
        <w:tc>
          <w:tcPr>
            <w:tcW w:w="2790" w:type="dxa"/>
            <w:noWrap/>
          </w:tcPr>
          <w:p w14:paraId="7AE2A151" w14:textId="77777777" w:rsidR="009E18A8" w:rsidRPr="00456A3E" w:rsidRDefault="00784F76" w:rsidP="00F01EDA">
            <w:pPr>
              <w:pStyle w:val="C-TableText"/>
              <w:jc w:val="center"/>
              <w:rPr>
                <w:i/>
                <w:sz w:val="18"/>
              </w:rPr>
            </w:pPr>
            <w:r w:rsidRPr="00456A3E">
              <w:rPr>
                <w:i/>
                <w:sz w:val="18"/>
              </w:rPr>
              <w:t>E79X</w:t>
            </w:r>
            <w:r w:rsidRPr="00456A3E">
              <w:rPr>
                <w:i/>
                <w:sz w:val="20"/>
                <w:vertAlign w:val="superscript"/>
              </w:rPr>
              <w:t>#</w:t>
            </w:r>
          </w:p>
        </w:tc>
      </w:tr>
      <w:tr w:rsidR="009E18A8" w:rsidRPr="00456A3E" w14:paraId="265DA0C9" w14:textId="77777777" w:rsidTr="00F01EDA">
        <w:trPr>
          <w:cantSplit w:val="0"/>
          <w:trHeight w:val="255"/>
        </w:trPr>
        <w:tc>
          <w:tcPr>
            <w:tcW w:w="2790" w:type="dxa"/>
            <w:noWrap/>
          </w:tcPr>
          <w:p w14:paraId="17943147" w14:textId="77777777" w:rsidR="009E18A8" w:rsidRPr="00456A3E" w:rsidRDefault="00784F76" w:rsidP="00F01EDA">
            <w:pPr>
              <w:pStyle w:val="C-TableText"/>
              <w:jc w:val="center"/>
              <w:rPr>
                <w:i/>
                <w:sz w:val="20"/>
              </w:rPr>
            </w:pPr>
            <w:r w:rsidRPr="00456A3E">
              <w:rPr>
                <w:i/>
                <w:sz w:val="20"/>
              </w:rPr>
              <w:t>c.241 T&gt;C</w:t>
            </w:r>
          </w:p>
        </w:tc>
        <w:tc>
          <w:tcPr>
            <w:tcW w:w="2970" w:type="dxa"/>
            <w:noWrap/>
          </w:tcPr>
          <w:p w14:paraId="2B332266" w14:textId="77777777" w:rsidR="009E18A8" w:rsidRPr="00456A3E" w:rsidRDefault="00784F76" w:rsidP="00F01EDA">
            <w:pPr>
              <w:pStyle w:val="C-TableText"/>
              <w:jc w:val="center"/>
              <w:rPr>
                <w:i/>
                <w:sz w:val="20"/>
              </w:rPr>
            </w:pPr>
            <w:r w:rsidRPr="00456A3E">
              <w:rPr>
                <w:i/>
                <w:sz w:val="20"/>
              </w:rPr>
              <w:t>c.T241C</w:t>
            </w:r>
          </w:p>
        </w:tc>
        <w:tc>
          <w:tcPr>
            <w:tcW w:w="2790" w:type="dxa"/>
            <w:noWrap/>
          </w:tcPr>
          <w:p w14:paraId="63BB5FF8" w14:textId="77777777" w:rsidR="009E18A8" w:rsidRPr="00456A3E" w:rsidRDefault="00784F76" w:rsidP="00F01EDA">
            <w:pPr>
              <w:pStyle w:val="C-TableText"/>
              <w:jc w:val="center"/>
              <w:rPr>
                <w:i/>
                <w:sz w:val="18"/>
              </w:rPr>
            </w:pPr>
            <w:r w:rsidRPr="00456A3E">
              <w:rPr>
                <w:i/>
                <w:sz w:val="18"/>
              </w:rPr>
              <w:t>W81R</w:t>
            </w:r>
          </w:p>
        </w:tc>
      </w:tr>
      <w:tr w:rsidR="009E18A8" w:rsidRPr="00456A3E" w14:paraId="40219EF0" w14:textId="77777777" w:rsidTr="00F01EDA">
        <w:trPr>
          <w:cantSplit w:val="0"/>
          <w:trHeight w:val="255"/>
        </w:trPr>
        <w:tc>
          <w:tcPr>
            <w:tcW w:w="2790" w:type="dxa"/>
            <w:noWrap/>
          </w:tcPr>
          <w:p w14:paraId="70EE03E0" w14:textId="77777777" w:rsidR="009E18A8" w:rsidRPr="00456A3E" w:rsidRDefault="00784F76" w:rsidP="00F01EDA">
            <w:pPr>
              <w:pStyle w:val="C-TableText"/>
              <w:jc w:val="center"/>
              <w:rPr>
                <w:i/>
                <w:sz w:val="20"/>
              </w:rPr>
            </w:pPr>
            <w:r w:rsidRPr="00456A3E">
              <w:rPr>
                <w:i/>
                <w:sz w:val="20"/>
              </w:rPr>
              <w:t>c.242 G&gt;A</w:t>
            </w:r>
          </w:p>
        </w:tc>
        <w:tc>
          <w:tcPr>
            <w:tcW w:w="2970" w:type="dxa"/>
            <w:noWrap/>
          </w:tcPr>
          <w:p w14:paraId="7617A5CD" w14:textId="77777777" w:rsidR="009E18A8" w:rsidRPr="00456A3E" w:rsidRDefault="00784F76" w:rsidP="00F01EDA">
            <w:pPr>
              <w:pStyle w:val="C-TableText"/>
              <w:jc w:val="center"/>
              <w:rPr>
                <w:i/>
                <w:sz w:val="20"/>
              </w:rPr>
            </w:pPr>
            <w:r w:rsidRPr="00456A3E">
              <w:rPr>
                <w:i/>
                <w:sz w:val="20"/>
              </w:rPr>
              <w:t>c.G242A</w:t>
            </w:r>
          </w:p>
        </w:tc>
        <w:tc>
          <w:tcPr>
            <w:tcW w:w="2790" w:type="dxa"/>
            <w:noWrap/>
          </w:tcPr>
          <w:p w14:paraId="0440AC60" w14:textId="77777777" w:rsidR="009E18A8" w:rsidRPr="00456A3E" w:rsidRDefault="00784F76" w:rsidP="00F01EDA">
            <w:pPr>
              <w:pStyle w:val="C-TableText"/>
              <w:jc w:val="center"/>
              <w:rPr>
                <w:i/>
                <w:sz w:val="18"/>
              </w:rPr>
            </w:pPr>
            <w:r w:rsidRPr="00456A3E">
              <w:rPr>
                <w:i/>
                <w:sz w:val="18"/>
              </w:rPr>
              <w:t>W81X</w:t>
            </w:r>
            <w:r w:rsidRPr="00456A3E">
              <w:rPr>
                <w:i/>
                <w:sz w:val="20"/>
                <w:vertAlign w:val="superscript"/>
              </w:rPr>
              <w:t>#</w:t>
            </w:r>
          </w:p>
        </w:tc>
      </w:tr>
      <w:tr w:rsidR="009E18A8" w:rsidRPr="00456A3E" w14:paraId="3F6C562A" w14:textId="77777777" w:rsidTr="00F01EDA">
        <w:trPr>
          <w:cantSplit w:val="0"/>
          <w:trHeight w:val="255"/>
        </w:trPr>
        <w:tc>
          <w:tcPr>
            <w:tcW w:w="2790" w:type="dxa"/>
            <w:noWrap/>
          </w:tcPr>
          <w:p w14:paraId="64DB42A3" w14:textId="77777777" w:rsidR="009E18A8" w:rsidRPr="00456A3E" w:rsidRDefault="00784F76" w:rsidP="00F01EDA">
            <w:pPr>
              <w:pStyle w:val="C-TableText"/>
              <w:jc w:val="center"/>
              <w:rPr>
                <w:i/>
                <w:sz w:val="20"/>
              </w:rPr>
            </w:pPr>
            <w:r w:rsidRPr="00456A3E">
              <w:rPr>
                <w:i/>
                <w:sz w:val="20"/>
              </w:rPr>
              <w:t>c.242 G&gt;C</w:t>
            </w:r>
          </w:p>
        </w:tc>
        <w:tc>
          <w:tcPr>
            <w:tcW w:w="2970" w:type="dxa"/>
            <w:noWrap/>
          </w:tcPr>
          <w:p w14:paraId="4A98652B" w14:textId="77777777" w:rsidR="009E18A8" w:rsidRPr="00456A3E" w:rsidRDefault="00784F76" w:rsidP="00F01EDA">
            <w:pPr>
              <w:pStyle w:val="C-TableText"/>
              <w:jc w:val="center"/>
              <w:rPr>
                <w:i/>
                <w:sz w:val="20"/>
              </w:rPr>
            </w:pPr>
            <w:r w:rsidRPr="00456A3E">
              <w:rPr>
                <w:i/>
                <w:sz w:val="20"/>
              </w:rPr>
              <w:t>c.G242C</w:t>
            </w:r>
          </w:p>
        </w:tc>
        <w:tc>
          <w:tcPr>
            <w:tcW w:w="2790" w:type="dxa"/>
            <w:noWrap/>
          </w:tcPr>
          <w:p w14:paraId="536E096C" w14:textId="77777777" w:rsidR="009E18A8" w:rsidRPr="00456A3E" w:rsidRDefault="00784F76" w:rsidP="00F01EDA">
            <w:pPr>
              <w:pStyle w:val="C-TableText"/>
              <w:jc w:val="center"/>
              <w:rPr>
                <w:i/>
                <w:sz w:val="18"/>
              </w:rPr>
            </w:pPr>
            <w:r w:rsidRPr="00456A3E">
              <w:rPr>
                <w:i/>
                <w:sz w:val="18"/>
              </w:rPr>
              <w:t>W81S</w:t>
            </w:r>
          </w:p>
        </w:tc>
      </w:tr>
      <w:tr w:rsidR="009E18A8" w:rsidRPr="00456A3E" w14:paraId="5AE48D0F" w14:textId="77777777" w:rsidTr="00F01EDA">
        <w:trPr>
          <w:cantSplit w:val="0"/>
          <w:trHeight w:val="255"/>
        </w:trPr>
        <w:tc>
          <w:tcPr>
            <w:tcW w:w="2790" w:type="dxa"/>
            <w:noWrap/>
          </w:tcPr>
          <w:p w14:paraId="3A32729C" w14:textId="77777777" w:rsidR="009E18A8" w:rsidRPr="00456A3E" w:rsidRDefault="00784F76" w:rsidP="00F01EDA">
            <w:pPr>
              <w:pStyle w:val="C-TableText"/>
              <w:jc w:val="center"/>
              <w:rPr>
                <w:i/>
                <w:sz w:val="20"/>
              </w:rPr>
            </w:pPr>
            <w:r w:rsidRPr="00456A3E">
              <w:rPr>
                <w:i/>
                <w:sz w:val="20"/>
              </w:rPr>
              <w:t>c.243 G&gt;T</w:t>
            </w:r>
          </w:p>
        </w:tc>
        <w:tc>
          <w:tcPr>
            <w:tcW w:w="2970" w:type="dxa"/>
            <w:noWrap/>
          </w:tcPr>
          <w:p w14:paraId="3C638CFC" w14:textId="77777777" w:rsidR="009E18A8" w:rsidRPr="00456A3E" w:rsidRDefault="00784F76" w:rsidP="00F01EDA">
            <w:pPr>
              <w:pStyle w:val="C-TableText"/>
              <w:jc w:val="center"/>
              <w:rPr>
                <w:i/>
                <w:sz w:val="20"/>
              </w:rPr>
            </w:pPr>
            <w:r w:rsidRPr="00456A3E">
              <w:rPr>
                <w:i/>
                <w:sz w:val="20"/>
              </w:rPr>
              <w:t>c.G243T</w:t>
            </w:r>
          </w:p>
        </w:tc>
        <w:tc>
          <w:tcPr>
            <w:tcW w:w="2790" w:type="dxa"/>
            <w:noWrap/>
          </w:tcPr>
          <w:p w14:paraId="52246FDF" w14:textId="77777777" w:rsidR="009E18A8" w:rsidRPr="00456A3E" w:rsidRDefault="00784F76" w:rsidP="00F01EDA">
            <w:pPr>
              <w:pStyle w:val="C-TableText"/>
              <w:jc w:val="center"/>
              <w:rPr>
                <w:i/>
                <w:sz w:val="18"/>
              </w:rPr>
            </w:pPr>
            <w:r w:rsidRPr="00456A3E">
              <w:rPr>
                <w:i/>
                <w:sz w:val="18"/>
              </w:rPr>
              <w:t>W81C</w:t>
            </w:r>
          </w:p>
        </w:tc>
      </w:tr>
      <w:tr w:rsidR="009E18A8" w:rsidRPr="00456A3E" w14:paraId="6BD3D889" w14:textId="77777777" w:rsidTr="00F01EDA">
        <w:trPr>
          <w:cantSplit w:val="0"/>
          <w:trHeight w:val="255"/>
        </w:trPr>
        <w:tc>
          <w:tcPr>
            <w:tcW w:w="2790" w:type="dxa"/>
            <w:noWrap/>
          </w:tcPr>
          <w:p w14:paraId="0D046A7E" w14:textId="77777777" w:rsidR="009E18A8" w:rsidRPr="00456A3E" w:rsidRDefault="00784F76" w:rsidP="00F01EDA">
            <w:pPr>
              <w:pStyle w:val="C-TableText"/>
              <w:jc w:val="center"/>
              <w:rPr>
                <w:i/>
                <w:sz w:val="20"/>
              </w:rPr>
            </w:pPr>
            <w:r w:rsidRPr="00456A3E">
              <w:rPr>
                <w:i/>
                <w:sz w:val="20"/>
              </w:rPr>
              <w:t>c.244 A&gt;T</w:t>
            </w:r>
          </w:p>
        </w:tc>
        <w:tc>
          <w:tcPr>
            <w:tcW w:w="2970" w:type="dxa"/>
            <w:noWrap/>
          </w:tcPr>
          <w:p w14:paraId="7D7628C7" w14:textId="77777777" w:rsidR="009E18A8" w:rsidRPr="00456A3E" w:rsidRDefault="00784F76" w:rsidP="00F01EDA">
            <w:pPr>
              <w:pStyle w:val="C-TableText"/>
              <w:jc w:val="center"/>
              <w:rPr>
                <w:i/>
                <w:sz w:val="20"/>
              </w:rPr>
            </w:pPr>
            <w:r w:rsidRPr="00456A3E">
              <w:rPr>
                <w:i/>
                <w:sz w:val="20"/>
              </w:rPr>
              <w:t>c.A244T</w:t>
            </w:r>
          </w:p>
        </w:tc>
        <w:tc>
          <w:tcPr>
            <w:tcW w:w="2790" w:type="dxa"/>
            <w:noWrap/>
          </w:tcPr>
          <w:p w14:paraId="390765A9" w14:textId="77777777" w:rsidR="009E18A8" w:rsidRPr="00456A3E" w:rsidRDefault="00784F76" w:rsidP="00F01EDA">
            <w:pPr>
              <w:pStyle w:val="C-TableText"/>
              <w:jc w:val="center"/>
              <w:rPr>
                <w:i/>
                <w:sz w:val="18"/>
              </w:rPr>
            </w:pPr>
            <w:r w:rsidRPr="00456A3E">
              <w:rPr>
                <w:i/>
                <w:sz w:val="18"/>
              </w:rPr>
              <w:t>K82X</w:t>
            </w:r>
            <w:r w:rsidRPr="00456A3E">
              <w:rPr>
                <w:i/>
                <w:sz w:val="20"/>
                <w:vertAlign w:val="superscript"/>
              </w:rPr>
              <w:t>#</w:t>
            </w:r>
          </w:p>
        </w:tc>
      </w:tr>
      <w:tr w:rsidR="009E18A8" w:rsidRPr="00456A3E" w14:paraId="5103C56B" w14:textId="77777777" w:rsidTr="00F01EDA">
        <w:trPr>
          <w:cantSplit w:val="0"/>
          <w:trHeight w:val="255"/>
        </w:trPr>
        <w:tc>
          <w:tcPr>
            <w:tcW w:w="2790" w:type="dxa"/>
            <w:noWrap/>
          </w:tcPr>
          <w:p w14:paraId="3926FF4C" w14:textId="77777777" w:rsidR="009E18A8" w:rsidRPr="00456A3E" w:rsidRDefault="00784F76" w:rsidP="00F01EDA">
            <w:pPr>
              <w:pStyle w:val="C-TableText"/>
              <w:jc w:val="center"/>
              <w:rPr>
                <w:i/>
                <w:sz w:val="20"/>
              </w:rPr>
            </w:pPr>
            <w:r w:rsidRPr="00456A3E">
              <w:rPr>
                <w:i/>
                <w:sz w:val="20"/>
              </w:rPr>
              <w:t>c.256 T&gt;G</w:t>
            </w:r>
          </w:p>
        </w:tc>
        <w:tc>
          <w:tcPr>
            <w:tcW w:w="2970" w:type="dxa"/>
            <w:noWrap/>
          </w:tcPr>
          <w:p w14:paraId="281CE672" w14:textId="77777777" w:rsidR="009E18A8" w:rsidRPr="00456A3E" w:rsidRDefault="00784F76" w:rsidP="00F01EDA">
            <w:pPr>
              <w:pStyle w:val="C-TableText"/>
              <w:jc w:val="center"/>
              <w:rPr>
                <w:i/>
                <w:sz w:val="20"/>
              </w:rPr>
            </w:pPr>
            <w:r w:rsidRPr="00456A3E">
              <w:rPr>
                <w:i/>
                <w:sz w:val="20"/>
              </w:rPr>
              <w:t>c.T256G</w:t>
            </w:r>
          </w:p>
        </w:tc>
        <w:tc>
          <w:tcPr>
            <w:tcW w:w="2790" w:type="dxa"/>
            <w:noWrap/>
          </w:tcPr>
          <w:p w14:paraId="77C1631A" w14:textId="77777777" w:rsidR="009E18A8" w:rsidRPr="00456A3E" w:rsidRDefault="00784F76" w:rsidP="00F01EDA">
            <w:pPr>
              <w:pStyle w:val="C-TableText"/>
              <w:jc w:val="center"/>
              <w:rPr>
                <w:i/>
                <w:sz w:val="18"/>
              </w:rPr>
            </w:pPr>
            <w:r w:rsidRPr="00456A3E">
              <w:rPr>
                <w:i/>
                <w:sz w:val="18"/>
              </w:rPr>
              <w:t>Y86D</w:t>
            </w:r>
          </w:p>
        </w:tc>
      </w:tr>
      <w:tr w:rsidR="009E18A8" w:rsidRPr="00456A3E" w14:paraId="4689C009" w14:textId="77777777" w:rsidTr="00F01EDA">
        <w:trPr>
          <w:cantSplit w:val="0"/>
          <w:trHeight w:val="255"/>
        </w:trPr>
        <w:tc>
          <w:tcPr>
            <w:tcW w:w="2790" w:type="dxa"/>
            <w:noWrap/>
          </w:tcPr>
          <w:p w14:paraId="18B98625" w14:textId="77777777" w:rsidR="009E18A8" w:rsidRPr="00456A3E" w:rsidRDefault="00784F76" w:rsidP="00F01EDA">
            <w:pPr>
              <w:pStyle w:val="C-TableText"/>
              <w:jc w:val="center"/>
              <w:rPr>
                <w:i/>
                <w:sz w:val="20"/>
              </w:rPr>
            </w:pPr>
            <w:r w:rsidRPr="00456A3E">
              <w:rPr>
                <w:i/>
                <w:sz w:val="20"/>
              </w:rPr>
              <w:t>c.256 T&gt;C</w:t>
            </w:r>
          </w:p>
        </w:tc>
        <w:tc>
          <w:tcPr>
            <w:tcW w:w="2970" w:type="dxa"/>
            <w:noWrap/>
          </w:tcPr>
          <w:p w14:paraId="205BFEFA" w14:textId="77777777" w:rsidR="009E18A8" w:rsidRPr="00456A3E" w:rsidRDefault="00784F76" w:rsidP="00F01EDA">
            <w:pPr>
              <w:pStyle w:val="C-TableText"/>
              <w:jc w:val="center"/>
              <w:rPr>
                <w:i/>
                <w:sz w:val="20"/>
              </w:rPr>
            </w:pPr>
            <w:r w:rsidRPr="00456A3E">
              <w:rPr>
                <w:i/>
                <w:sz w:val="20"/>
              </w:rPr>
              <w:t>c.T256C</w:t>
            </w:r>
          </w:p>
        </w:tc>
        <w:tc>
          <w:tcPr>
            <w:tcW w:w="2790" w:type="dxa"/>
            <w:noWrap/>
          </w:tcPr>
          <w:p w14:paraId="045185E1" w14:textId="77777777" w:rsidR="009E18A8" w:rsidRPr="00456A3E" w:rsidRDefault="00784F76" w:rsidP="00F01EDA">
            <w:pPr>
              <w:pStyle w:val="C-TableText"/>
              <w:jc w:val="center"/>
              <w:rPr>
                <w:i/>
                <w:sz w:val="18"/>
              </w:rPr>
            </w:pPr>
            <w:r w:rsidRPr="00456A3E">
              <w:rPr>
                <w:i/>
                <w:sz w:val="18"/>
              </w:rPr>
              <w:t>Y86H</w:t>
            </w:r>
          </w:p>
        </w:tc>
      </w:tr>
      <w:tr w:rsidR="009E18A8" w:rsidRPr="00456A3E" w14:paraId="3DEC006B" w14:textId="77777777" w:rsidTr="00F01EDA">
        <w:trPr>
          <w:cantSplit w:val="0"/>
          <w:trHeight w:val="255"/>
        </w:trPr>
        <w:tc>
          <w:tcPr>
            <w:tcW w:w="2790" w:type="dxa"/>
            <w:noWrap/>
          </w:tcPr>
          <w:p w14:paraId="2D98F50F" w14:textId="77777777" w:rsidR="009E18A8" w:rsidRPr="00456A3E" w:rsidRDefault="00784F76" w:rsidP="00F01EDA">
            <w:pPr>
              <w:pStyle w:val="C-TableText"/>
              <w:jc w:val="center"/>
              <w:rPr>
                <w:i/>
                <w:sz w:val="20"/>
              </w:rPr>
            </w:pPr>
            <w:r w:rsidRPr="00456A3E">
              <w:rPr>
                <w:i/>
                <w:sz w:val="20"/>
              </w:rPr>
              <w:t>c.257 A&gt;G</w:t>
            </w:r>
          </w:p>
        </w:tc>
        <w:tc>
          <w:tcPr>
            <w:tcW w:w="2970" w:type="dxa"/>
            <w:noWrap/>
          </w:tcPr>
          <w:p w14:paraId="5FFE077B" w14:textId="77777777" w:rsidR="009E18A8" w:rsidRPr="00456A3E" w:rsidRDefault="00784F76" w:rsidP="00F01EDA">
            <w:pPr>
              <w:pStyle w:val="C-TableText"/>
              <w:jc w:val="center"/>
              <w:rPr>
                <w:i/>
                <w:sz w:val="20"/>
              </w:rPr>
            </w:pPr>
            <w:r w:rsidRPr="00456A3E">
              <w:rPr>
                <w:i/>
                <w:sz w:val="20"/>
              </w:rPr>
              <w:t>c.A257G</w:t>
            </w:r>
          </w:p>
        </w:tc>
        <w:tc>
          <w:tcPr>
            <w:tcW w:w="2790" w:type="dxa"/>
            <w:noWrap/>
          </w:tcPr>
          <w:p w14:paraId="2F71DB04" w14:textId="77777777" w:rsidR="009E18A8" w:rsidRPr="00456A3E" w:rsidRDefault="00784F76" w:rsidP="00F01EDA">
            <w:pPr>
              <w:pStyle w:val="C-TableText"/>
              <w:jc w:val="center"/>
              <w:rPr>
                <w:i/>
                <w:sz w:val="18"/>
              </w:rPr>
            </w:pPr>
            <w:r w:rsidRPr="00456A3E">
              <w:rPr>
                <w:i/>
                <w:sz w:val="18"/>
              </w:rPr>
              <w:t>Y86C</w:t>
            </w:r>
          </w:p>
        </w:tc>
      </w:tr>
      <w:tr w:rsidR="009E18A8" w:rsidRPr="00456A3E" w14:paraId="741952B3" w14:textId="77777777" w:rsidTr="00F01EDA">
        <w:trPr>
          <w:cantSplit w:val="0"/>
          <w:trHeight w:val="255"/>
        </w:trPr>
        <w:tc>
          <w:tcPr>
            <w:tcW w:w="2790" w:type="dxa"/>
            <w:noWrap/>
          </w:tcPr>
          <w:p w14:paraId="21D8EC27" w14:textId="77777777" w:rsidR="009E18A8" w:rsidRPr="00456A3E" w:rsidRDefault="00784F76" w:rsidP="00F01EDA">
            <w:pPr>
              <w:pStyle w:val="C-TableText"/>
              <w:jc w:val="center"/>
              <w:rPr>
                <w:i/>
                <w:sz w:val="20"/>
              </w:rPr>
            </w:pPr>
            <w:r w:rsidRPr="00456A3E">
              <w:rPr>
                <w:i/>
                <w:sz w:val="20"/>
              </w:rPr>
              <w:t>c.258 T&gt;G</w:t>
            </w:r>
          </w:p>
        </w:tc>
        <w:tc>
          <w:tcPr>
            <w:tcW w:w="2970" w:type="dxa"/>
            <w:noWrap/>
          </w:tcPr>
          <w:p w14:paraId="19E8617F" w14:textId="77777777" w:rsidR="009E18A8" w:rsidRPr="00456A3E" w:rsidRDefault="00784F76" w:rsidP="00F01EDA">
            <w:pPr>
              <w:pStyle w:val="C-TableText"/>
              <w:jc w:val="center"/>
              <w:rPr>
                <w:i/>
                <w:sz w:val="20"/>
              </w:rPr>
            </w:pPr>
            <w:r w:rsidRPr="00456A3E">
              <w:rPr>
                <w:i/>
                <w:sz w:val="20"/>
              </w:rPr>
              <w:t>c.T258G</w:t>
            </w:r>
          </w:p>
        </w:tc>
        <w:tc>
          <w:tcPr>
            <w:tcW w:w="2790" w:type="dxa"/>
            <w:noWrap/>
          </w:tcPr>
          <w:p w14:paraId="02F10A00" w14:textId="77777777" w:rsidR="009E18A8" w:rsidRPr="00456A3E" w:rsidRDefault="00784F76" w:rsidP="00F01EDA">
            <w:pPr>
              <w:pStyle w:val="C-TableText"/>
              <w:jc w:val="center"/>
              <w:rPr>
                <w:i/>
                <w:sz w:val="18"/>
              </w:rPr>
            </w:pPr>
            <w:r w:rsidRPr="00456A3E">
              <w:rPr>
                <w:i/>
                <w:sz w:val="18"/>
              </w:rPr>
              <w:t>Y86X</w:t>
            </w:r>
            <w:r w:rsidRPr="00456A3E">
              <w:rPr>
                <w:i/>
                <w:sz w:val="20"/>
                <w:vertAlign w:val="superscript"/>
              </w:rPr>
              <w:t>#</w:t>
            </w:r>
          </w:p>
        </w:tc>
      </w:tr>
      <w:tr w:rsidR="009E18A8" w:rsidRPr="00456A3E" w14:paraId="3FD90915" w14:textId="77777777" w:rsidTr="00F01EDA">
        <w:trPr>
          <w:cantSplit w:val="0"/>
          <w:trHeight w:val="255"/>
        </w:trPr>
        <w:tc>
          <w:tcPr>
            <w:tcW w:w="2790" w:type="dxa"/>
            <w:noWrap/>
          </w:tcPr>
          <w:p w14:paraId="0A869FC8" w14:textId="77777777" w:rsidR="009E18A8" w:rsidRPr="00456A3E" w:rsidRDefault="00784F76" w:rsidP="00F01EDA">
            <w:pPr>
              <w:pStyle w:val="C-TableText"/>
              <w:jc w:val="center"/>
              <w:rPr>
                <w:i/>
                <w:sz w:val="20"/>
              </w:rPr>
            </w:pPr>
            <w:r w:rsidRPr="00456A3E">
              <w:rPr>
                <w:i/>
                <w:sz w:val="20"/>
              </w:rPr>
              <w:t>c.262 T&gt;G</w:t>
            </w:r>
          </w:p>
        </w:tc>
        <w:tc>
          <w:tcPr>
            <w:tcW w:w="2970" w:type="dxa"/>
            <w:noWrap/>
          </w:tcPr>
          <w:p w14:paraId="69AC84B6" w14:textId="77777777" w:rsidR="009E18A8" w:rsidRPr="00456A3E" w:rsidRDefault="00784F76" w:rsidP="00F01EDA">
            <w:pPr>
              <w:pStyle w:val="C-TableText"/>
              <w:jc w:val="center"/>
              <w:rPr>
                <w:i/>
                <w:sz w:val="20"/>
              </w:rPr>
            </w:pPr>
            <w:r w:rsidRPr="00456A3E">
              <w:rPr>
                <w:i/>
                <w:sz w:val="20"/>
              </w:rPr>
              <w:t>c.T262G</w:t>
            </w:r>
          </w:p>
        </w:tc>
        <w:tc>
          <w:tcPr>
            <w:tcW w:w="2790" w:type="dxa"/>
            <w:noWrap/>
          </w:tcPr>
          <w:p w14:paraId="1A6C17C8" w14:textId="77777777" w:rsidR="009E18A8" w:rsidRPr="00456A3E" w:rsidRDefault="00784F76" w:rsidP="00F01EDA">
            <w:pPr>
              <w:pStyle w:val="C-TableText"/>
              <w:jc w:val="center"/>
              <w:rPr>
                <w:i/>
                <w:sz w:val="18"/>
              </w:rPr>
            </w:pPr>
            <w:r w:rsidRPr="00456A3E">
              <w:rPr>
                <w:i/>
                <w:sz w:val="18"/>
              </w:rPr>
              <w:t>Y88D</w:t>
            </w:r>
          </w:p>
        </w:tc>
      </w:tr>
      <w:tr w:rsidR="009E18A8" w:rsidRPr="00456A3E" w14:paraId="63F7AF0C" w14:textId="77777777" w:rsidTr="00F01EDA">
        <w:trPr>
          <w:cantSplit w:val="0"/>
          <w:trHeight w:val="255"/>
        </w:trPr>
        <w:tc>
          <w:tcPr>
            <w:tcW w:w="2790" w:type="dxa"/>
            <w:noWrap/>
          </w:tcPr>
          <w:p w14:paraId="043E31AA" w14:textId="77777777" w:rsidR="009E18A8" w:rsidRPr="00456A3E" w:rsidRDefault="00784F76" w:rsidP="00F01EDA">
            <w:pPr>
              <w:pStyle w:val="C-TableText"/>
              <w:jc w:val="center"/>
              <w:rPr>
                <w:i/>
                <w:sz w:val="20"/>
              </w:rPr>
            </w:pPr>
            <w:r w:rsidRPr="00456A3E">
              <w:rPr>
                <w:i/>
                <w:sz w:val="20"/>
              </w:rPr>
              <w:t>c.266 T&gt;C</w:t>
            </w:r>
          </w:p>
        </w:tc>
        <w:tc>
          <w:tcPr>
            <w:tcW w:w="2970" w:type="dxa"/>
            <w:noWrap/>
          </w:tcPr>
          <w:p w14:paraId="610401BA" w14:textId="77777777" w:rsidR="009E18A8" w:rsidRPr="00456A3E" w:rsidRDefault="00784F76" w:rsidP="00F01EDA">
            <w:pPr>
              <w:pStyle w:val="C-TableText"/>
              <w:jc w:val="center"/>
              <w:rPr>
                <w:i/>
                <w:sz w:val="20"/>
              </w:rPr>
            </w:pPr>
            <w:r w:rsidRPr="00456A3E">
              <w:rPr>
                <w:i/>
                <w:sz w:val="20"/>
              </w:rPr>
              <w:t>c.T266C</w:t>
            </w:r>
          </w:p>
        </w:tc>
        <w:tc>
          <w:tcPr>
            <w:tcW w:w="2790" w:type="dxa"/>
            <w:noWrap/>
          </w:tcPr>
          <w:p w14:paraId="71C31489" w14:textId="77777777" w:rsidR="009E18A8" w:rsidRPr="00456A3E" w:rsidRDefault="00784F76" w:rsidP="00F01EDA">
            <w:pPr>
              <w:pStyle w:val="C-TableText"/>
              <w:jc w:val="center"/>
              <w:rPr>
                <w:i/>
                <w:sz w:val="18"/>
              </w:rPr>
            </w:pPr>
            <w:r w:rsidRPr="00456A3E">
              <w:rPr>
                <w:i/>
                <w:sz w:val="18"/>
              </w:rPr>
              <w:t>L89P</w:t>
            </w:r>
          </w:p>
        </w:tc>
      </w:tr>
      <w:tr w:rsidR="009E18A8" w:rsidRPr="00456A3E" w14:paraId="491A97C1" w14:textId="77777777" w:rsidTr="00F01EDA">
        <w:trPr>
          <w:cantSplit w:val="0"/>
          <w:trHeight w:val="255"/>
        </w:trPr>
        <w:tc>
          <w:tcPr>
            <w:tcW w:w="2790" w:type="dxa"/>
            <w:noWrap/>
          </w:tcPr>
          <w:p w14:paraId="30035320" w14:textId="77777777" w:rsidR="009E18A8" w:rsidRPr="00456A3E" w:rsidRDefault="00784F76" w:rsidP="00F01EDA">
            <w:pPr>
              <w:pStyle w:val="C-TableText"/>
              <w:jc w:val="center"/>
              <w:rPr>
                <w:i/>
                <w:sz w:val="20"/>
              </w:rPr>
            </w:pPr>
            <w:r w:rsidRPr="00456A3E">
              <w:rPr>
                <w:i/>
                <w:sz w:val="20"/>
              </w:rPr>
              <w:t>c.266 T&gt;G</w:t>
            </w:r>
          </w:p>
        </w:tc>
        <w:tc>
          <w:tcPr>
            <w:tcW w:w="2970" w:type="dxa"/>
            <w:noWrap/>
          </w:tcPr>
          <w:p w14:paraId="0A98BE75" w14:textId="77777777" w:rsidR="009E18A8" w:rsidRPr="00456A3E" w:rsidRDefault="00784F76" w:rsidP="00F01EDA">
            <w:pPr>
              <w:pStyle w:val="C-TableText"/>
              <w:jc w:val="center"/>
              <w:rPr>
                <w:i/>
                <w:sz w:val="20"/>
              </w:rPr>
            </w:pPr>
            <w:r w:rsidRPr="00456A3E">
              <w:rPr>
                <w:i/>
                <w:sz w:val="20"/>
              </w:rPr>
              <w:t>c.T266G</w:t>
            </w:r>
          </w:p>
        </w:tc>
        <w:tc>
          <w:tcPr>
            <w:tcW w:w="2790" w:type="dxa"/>
            <w:noWrap/>
          </w:tcPr>
          <w:p w14:paraId="20CF3B17" w14:textId="77777777" w:rsidR="009E18A8" w:rsidRPr="00456A3E" w:rsidRDefault="00784F76" w:rsidP="00F01EDA">
            <w:pPr>
              <w:pStyle w:val="C-TableText"/>
              <w:jc w:val="center"/>
              <w:rPr>
                <w:i/>
                <w:sz w:val="18"/>
              </w:rPr>
            </w:pPr>
            <w:r w:rsidRPr="00456A3E">
              <w:rPr>
                <w:i/>
                <w:sz w:val="18"/>
              </w:rPr>
              <w:t>L89R</w:t>
            </w:r>
          </w:p>
        </w:tc>
      </w:tr>
      <w:tr w:rsidR="009E18A8" w:rsidRPr="00456A3E" w14:paraId="008A52FD" w14:textId="77777777" w:rsidTr="00F01EDA">
        <w:trPr>
          <w:cantSplit w:val="0"/>
          <w:trHeight w:val="255"/>
        </w:trPr>
        <w:tc>
          <w:tcPr>
            <w:tcW w:w="2790" w:type="dxa"/>
            <w:noWrap/>
          </w:tcPr>
          <w:p w14:paraId="1C3C9C02" w14:textId="77777777" w:rsidR="009E18A8" w:rsidRPr="00456A3E" w:rsidRDefault="00784F76" w:rsidP="00F01EDA">
            <w:pPr>
              <w:pStyle w:val="C-TableText"/>
              <w:jc w:val="center"/>
              <w:rPr>
                <w:i/>
                <w:sz w:val="20"/>
              </w:rPr>
            </w:pPr>
            <w:r w:rsidRPr="00456A3E">
              <w:rPr>
                <w:i/>
                <w:sz w:val="20"/>
              </w:rPr>
              <w:t>c.268 T&gt;C</w:t>
            </w:r>
          </w:p>
        </w:tc>
        <w:tc>
          <w:tcPr>
            <w:tcW w:w="2970" w:type="dxa"/>
            <w:noWrap/>
          </w:tcPr>
          <w:p w14:paraId="5C39CAD9" w14:textId="77777777" w:rsidR="009E18A8" w:rsidRPr="00456A3E" w:rsidRDefault="00784F76" w:rsidP="00F01EDA">
            <w:pPr>
              <w:pStyle w:val="C-TableText"/>
              <w:jc w:val="center"/>
              <w:rPr>
                <w:i/>
                <w:sz w:val="20"/>
              </w:rPr>
            </w:pPr>
            <w:r w:rsidRPr="00456A3E">
              <w:rPr>
                <w:i/>
                <w:sz w:val="20"/>
              </w:rPr>
              <w:t>c.T268C</w:t>
            </w:r>
          </w:p>
        </w:tc>
        <w:tc>
          <w:tcPr>
            <w:tcW w:w="2790" w:type="dxa"/>
            <w:noWrap/>
          </w:tcPr>
          <w:p w14:paraId="3027C3AB" w14:textId="77777777" w:rsidR="009E18A8" w:rsidRPr="00456A3E" w:rsidRDefault="00784F76" w:rsidP="00F01EDA">
            <w:pPr>
              <w:pStyle w:val="C-TableText"/>
              <w:jc w:val="center"/>
              <w:rPr>
                <w:i/>
                <w:sz w:val="18"/>
              </w:rPr>
            </w:pPr>
            <w:r w:rsidRPr="00456A3E">
              <w:rPr>
                <w:i/>
                <w:sz w:val="18"/>
              </w:rPr>
              <w:t>C90R</w:t>
            </w:r>
          </w:p>
        </w:tc>
      </w:tr>
      <w:tr w:rsidR="009E18A8" w:rsidRPr="00456A3E" w14:paraId="1641E4B6" w14:textId="77777777" w:rsidTr="00F01EDA">
        <w:trPr>
          <w:cantSplit w:val="0"/>
          <w:trHeight w:val="255"/>
        </w:trPr>
        <w:tc>
          <w:tcPr>
            <w:tcW w:w="2790" w:type="dxa"/>
            <w:noWrap/>
          </w:tcPr>
          <w:p w14:paraId="559E5B8C" w14:textId="77777777" w:rsidR="009E18A8" w:rsidRPr="00456A3E" w:rsidRDefault="00784F76" w:rsidP="00F01EDA">
            <w:pPr>
              <w:pStyle w:val="C-TableText"/>
              <w:jc w:val="center"/>
              <w:rPr>
                <w:i/>
                <w:sz w:val="20"/>
              </w:rPr>
            </w:pPr>
            <w:r w:rsidRPr="00456A3E">
              <w:rPr>
                <w:i/>
                <w:sz w:val="20"/>
              </w:rPr>
              <w:t>c.269 G&gt;A</w:t>
            </w:r>
          </w:p>
        </w:tc>
        <w:tc>
          <w:tcPr>
            <w:tcW w:w="2970" w:type="dxa"/>
            <w:noWrap/>
          </w:tcPr>
          <w:p w14:paraId="372AE712" w14:textId="77777777" w:rsidR="009E18A8" w:rsidRPr="00456A3E" w:rsidRDefault="00784F76" w:rsidP="00F01EDA">
            <w:pPr>
              <w:pStyle w:val="C-TableText"/>
              <w:jc w:val="center"/>
              <w:rPr>
                <w:i/>
                <w:sz w:val="20"/>
              </w:rPr>
            </w:pPr>
            <w:r w:rsidRPr="00456A3E">
              <w:rPr>
                <w:i/>
                <w:sz w:val="20"/>
              </w:rPr>
              <w:t>c.G269A</w:t>
            </w:r>
          </w:p>
        </w:tc>
        <w:tc>
          <w:tcPr>
            <w:tcW w:w="2790" w:type="dxa"/>
            <w:noWrap/>
          </w:tcPr>
          <w:p w14:paraId="03EF8159" w14:textId="77777777" w:rsidR="009E18A8" w:rsidRPr="00456A3E" w:rsidRDefault="00784F76" w:rsidP="00F01EDA">
            <w:pPr>
              <w:pStyle w:val="C-TableText"/>
              <w:jc w:val="center"/>
              <w:rPr>
                <w:i/>
                <w:sz w:val="18"/>
              </w:rPr>
            </w:pPr>
            <w:r w:rsidRPr="00456A3E">
              <w:rPr>
                <w:i/>
                <w:sz w:val="18"/>
              </w:rPr>
              <w:t>C90Y</w:t>
            </w:r>
          </w:p>
        </w:tc>
      </w:tr>
      <w:tr w:rsidR="009E18A8" w:rsidRPr="00456A3E" w14:paraId="3FCA583C" w14:textId="77777777" w:rsidTr="00F01EDA">
        <w:trPr>
          <w:cantSplit w:val="0"/>
          <w:trHeight w:val="255"/>
        </w:trPr>
        <w:tc>
          <w:tcPr>
            <w:tcW w:w="2790" w:type="dxa"/>
            <w:noWrap/>
          </w:tcPr>
          <w:p w14:paraId="78EFE87D" w14:textId="77777777" w:rsidR="009E18A8" w:rsidRPr="00456A3E" w:rsidRDefault="00784F76" w:rsidP="00F01EDA">
            <w:pPr>
              <w:pStyle w:val="C-TableText"/>
              <w:jc w:val="center"/>
              <w:rPr>
                <w:i/>
                <w:sz w:val="20"/>
              </w:rPr>
            </w:pPr>
            <w:r w:rsidRPr="00456A3E">
              <w:rPr>
                <w:i/>
                <w:sz w:val="20"/>
              </w:rPr>
              <w:t>c.270 C&gt;A</w:t>
            </w:r>
          </w:p>
        </w:tc>
        <w:tc>
          <w:tcPr>
            <w:tcW w:w="2970" w:type="dxa"/>
            <w:noWrap/>
          </w:tcPr>
          <w:p w14:paraId="26B70377" w14:textId="77777777" w:rsidR="009E18A8" w:rsidRPr="00456A3E" w:rsidRDefault="00784F76" w:rsidP="00F01EDA">
            <w:pPr>
              <w:pStyle w:val="C-TableText"/>
              <w:jc w:val="center"/>
              <w:rPr>
                <w:i/>
                <w:sz w:val="20"/>
              </w:rPr>
            </w:pPr>
            <w:r w:rsidRPr="00456A3E">
              <w:rPr>
                <w:i/>
                <w:sz w:val="20"/>
              </w:rPr>
              <w:t>c.C270A</w:t>
            </w:r>
          </w:p>
        </w:tc>
        <w:tc>
          <w:tcPr>
            <w:tcW w:w="2790" w:type="dxa"/>
            <w:noWrap/>
          </w:tcPr>
          <w:p w14:paraId="560CB00A" w14:textId="77777777" w:rsidR="009E18A8" w:rsidRPr="00456A3E" w:rsidRDefault="00784F76" w:rsidP="00F01EDA">
            <w:pPr>
              <w:pStyle w:val="C-TableText"/>
              <w:jc w:val="center"/>
              <w:rPr>
                <w:i/>
                <w:sz w:val="18"/>
              </w:rPr>
            </w:pPr>
            <w:r w:rsidRPr="00456A3E">
              <w:rPr>
                <w:i/>
                <w:sz w:val="18"/>
              </w:rPr>
              <w:t>C90X</w:t>
            </w:r>
            <w:r w:rsidRPr="00456A3E">
              <w:rPr>
                <w:i/>
                <w:sz w:val="20"/>
                <w:vertAlign w:val="superscript"/>
              </w:rPr>
              <w:t>#</w:t>
            </w:r>
          </w:p>
        </w:tc>
      </w:tr>
      <w:tr w:rsidR="009E18A8" w:rsidRPr="00456A3E" w14:paraId="756FB52C" w14:textId="77777777" w:rsidTr="00F01EDA">
        <w:trPr>
          <w:cantSplit w:val="0"/>
          <w:trHeight w:val="255"/>
        </w:trPr>
        <w:tc>
          <w:tcPr>
            <w:tcW w:w="2790" w:type="dxa"/>
            <w:noWrap/>
          </w:tcPr>
          <w:p w14:paraId="50A7BF27" w14:textId="77777777" w:rsidR="009E18A8" w:rsidRPr="00456A3E" w:rsidRDefault="00784F76" w:rsidP="00F01EDA">
            <w:pPr>
              <w:pStyle w:val="C-TableText"/>
              <w:jc w:val="center"/>
              <w:rPr>
                <w:i/>
                <w:sz w:val="20"/>
              </w:rPr>
            </w:pPr>
            <w:r w:rsidRPr="00456A3E">
              <w:rPr>
                <w:i/>
                <w:sz w:val="20"/>
              </w:rPr>
              <w:t>c.274 G&gt;C</w:t>
            </w:r>
          </w:p>
        </w:tc>
        <w:tc>
          <w:tcPr>
            <w:tcW w:w="2970" w:type="dxa"/>
            <w:noWrap/>
          </w:tcPr>
          <w:p w14:paraId="4E5D0E56" w14:textId="77777777" w:rsidR="009E18A8" w:rsidRPr="00456A3E" w:rsidRDefault="00784F76" w:rsidP="00F01EDA">
            <w:pPr>
              <w:pStyle w:val="C-TableText"/>
              <w:jc w:val="center"/>
              <w:rPr>
                <w:i/>
                <w:sz w:val="20"/>
              </w:rPr>
            </w:pPr>
            <w:r w:rsidRPr="00456A3E">
              <w:rPr>
                <w:i/>
                <w:sz w:val="20"/>
              </w:rPr>
              <w:t>c.G274C</w:t>
            </w:r>
          </w:p>
        </w:tc>
        <w:tc>
          <w:tcPr>
            <w:tcW w:w="2790" w:type="dxa"/>
            <w:noWrap/>
          </w:tcPr>
          <w:p w14:paraId="62FBEAE8" w14:textId="77777777" w:rsidR="009E18A8" w:rsidRPr="00456A3E" w:rsidRDefault="00784F76" w:rsidP="00F01EDA">
            <w:pPr>
              <w:pStyle w:val="C-TableText"/>
              <w:jc w:val="center"/>
              <w:rPr>
                <w:i/>
                <w:sz w:val="18"/>
              </w:rPr>
            </w:pPr>
            <w:r w:rsidRPr="00456A3E">
              <w:rPr>
                <w:i/>
                <w:sz w:val="18"/>
              </w:rPr>
              <w:t>D92H</w:t>
            </w:r>
          </w:p>
        </w:tc>
      </w:tr>
      <w:tr w:rsidR="009E18A8" w:rsidRPr="00456A3E" w14:paraId="1A155196" w14:textId="77777777" w:rsidTr="00F01EDA">
        <w:trPr>
          <w:cantSplit w:val="0"/>
          <w:trHeight w:val="255"/>
        </w:trPr>
        <w:tc>
          <w:tcPr>
            <w:tcW w:w="2790" w:type="dxa"/>
            <w:noWrap/>
          </w:tcPr>
          <w:p w14:paraId="59865297" w14:textId="77777777" w:rsidR="009E18A8" w:rsidRPr="00456A3E" w:rsidRDefault="00784F76" w:rsidP="00F01EDA">
            <w:pPr>
              <w:pStyle w:val="C-TableText"/>
              <w:jc w:val="center"/>
              <w:rPr>
                <w:i/>
                <w:sz w:val="20"/>
              </w:rPr>
            </w:pPr>
            <w:r w:rsidRPr="00456A3E">
              <w:rPr>
                <w:i/>
                <w:sz w:val="20"/>
              </w:rPr>
              <w:t>c.274 G&gt;A</w:t>
            </w:r>
          </w:p>
        </w:tc>
        <w:tc>
          <w:tcPr>
            <w:tcW w:w="2970" w:type="dxa"/>
            <w:noWrap/>
          </w:tcPr>
          <w:p w14:paraId="111B6391" w14:textId="77777777" w:rsidR="009E18A8" w:rsidRPr="00456A3E" w:rsidRDefault="00784F76" w:rsidP="00F01EDA">
            <w:pPr>
              <w:pStyle w:val="C-TableText"/>
              <w:jc w:val="center"/>
              <w:rPr>
                <w:i/>
                <w:sz w:val="20"/>
              </w:rPr>
            </w:pPr>
            <w:r w:rsidRPr="00456A3E">
              <w:rPr>
                <w:i/>
                <w:sz w:val="20"/>
              </w:rPr>
              <w:t>c.G274A</w:t>
            </w:r>
          </w:p>
        </w:tc>
        <w:tc>
          <w:tcPr>
            <w:tcW w:w="2790" w:type="dxa"/>
            <w:noWrap/>
          </w:tcPr>
          <w:p w14:paraId="62C77D0D" w14:textId="77777777" w:rsidR="009E18A8" w:rsidRPr="00456A3E" w:rsidRDefault="00784F76" w:rsidP="00F01EDA">
            <w:pPr>
              <w:pStyle w:val="C-TableText"/>
              <w:jc w:val="center"/>
              <w:rPr>
                <w:i/>
                <w:sz w:val="18"/>
              </w:rPr>
            </w:pPr>
            <w:r w:rsidRPr="00456A3E">
              <w:rPr>
                <w:i/>
                <w:sz w:val="18"/>
              </w:rPr>
              <w:t>D92N</w:t>
            </w:r>
          </w:p>
        </w:tc>
      </w:tr>
      <w:tr w:rsidR="009E18A8" w:rsidRPr="00456A3E" w14:paraId="1D2C9D44" w14:textId="77777777" w:rsidTr="00F01EDA">
        <w:trPr>
          <w:cantSplit w:val="0"/>
          <w:trHeight w:val="255"/>
        </w:trPr>
        <w:tc>
          <w:tcPr>
            <w:tcW w:w="2790" w:type="dxa"/>
            <w:noWrap/>
          </w:tcPr>
          <w:p w14:paraId="3EE7B69E" w14:textId="77777777" w:rsidR="009E18A8" w:rsidRPr="00456A3E" w:rsidRDefault="00784F76" w:rsidP="00F01EDA">
            <w:pPr>
              <w:pStyle w:val="C-TableText"/>
              <w:jc w:val="center"/>
              <w:rPr>
                <w:i/>
                <w:sz w:val="20"/>
              </w:rPr>
            </w:pPr>
            <w:r w:rsidRPr="00456A3E">
              <w:rPr>
                <w:i/>
                <w:sz w:val="20"/>
              </w:rPr>
              <w:t>c.274 G&gt;T</w:t>
            </w:r>
          </w:p>
        </w:tc>
        <w:tc>
          <w:tcPr>
            <w:tcW w:w="2970" w:type="dxa"/>
            <w:noWrap/>
          </w:tcPr>
          <w:p w14:paraId="5A559E0B" w14:textId="77777777" w:rsidR="009E18A8" w:rsidRPr="00456A3E" w:rsidRDefault="00784F76" w:rsidP="00F01EDA">
            <w:pPr>
              <w:pStyle w:val="C-TableText"/>
              <w:jc w:val="center"/>
              <w:rPr>
                <w:i/>
                <w:sz w:val="20"/>
              </w:rPr>
            </w:pPr>
            <w:r w:rsidRPr="00456A3E">
              <w:rPr>
                <w:i/>
                <w:sz w:val="20"/>
              </w:rPr>
              <w:t>c.G274T</w:t>
            </w:r>
          </w:p>
        </w:tc>
        <w:tc>
          <w:tcPr>
            <w:tcW w:w="2790" w:type="dxa"/>
          </w:tcPr>
          <w:p w14:paraId="219CF340" w14:textId="77777777" w:rsidR="009E18A8" w:rsidRPr="00456A3E" w:rsidRDefault="00784F76" w:rsidP="00F01EDA">
            <w:pPr>
              <w:pStyle w:val="C-TableText"/>
              <w:jc w:val="center"/>
              <w:rPr>
                <w:i/>
                <w:sz w:val="18"/>
              </w:rPr>
            </w:pPr>
            <w:r w:rsidRPr="00456A3E">
              <w:rPr>
                <w:i/>
                <w:sz w:val="18"/>
              </w:rPr>
              <w:t>D92Y</w:t>
            </w:r>
          </w:p>
        </w:tc>
      </w:tr>
      <w:tr w:rsidR="009E18A8" w:rsidRPr="00456A3E" w14:paraId="615AAC5F" w14:textId="77777777" w:rsidTr="00F01EDA">
        <w:trPr>
          <w:cantSplit w:val="0"/>
          <w:trHeight w:val="255"/>
        </w:trPr>
        <w:tc>
          <w:tcPr>
            <w:tcW w:w="2790" w:type="dxa"/>
            <w:noWrap/>
          </w:tcPr>
          <w:p w14:paraId="539A0A53" w14:textId="77777777" w:rsidR="009E18A8" w:rsidRPr="00456A3E" w:rsidRDefault="00784F76" w:rsidP="00F01EDA">
            <w:pPr>
              <w:pStyle w:val="C-TableText"/>
              <w:jc w:val="center"/>
              <w:rPr>
                <w:i/>
                <w:sz w:val="20"/>
              </w:rPr>
            </w:pPr>
            <w:r w:rsidRPr="00456A3E">
              <w:rPr>
                <w:i/>
                <w:sz w:val="20"/>
              </w:rPr>
              <w:t>c.275 A&gt;G</w:t>
            </w:r>
          </w:p>
        </w:tc>
        <w:tc>
          <w:tcPr>
            <w:tcW w:w="2970" w:type="dxa"/>
            <w:noWrap/>
          </w:tcPr>
          <w:p w14:paraId="578AFD13" w14:textId="77777777" w:rsidR="009E18A8" w:rsidRPr="00456A3E" w:rsidRDefault="00784F76" w:rsidP="00F01EDA">
            <w:pPr>
              <w:pStyle w:val="C-TableText"/>
              <w:jc w:val="center"/>
              <w:rPr>
                <w:i/>
                <w:sz w:val="20"/>
              </w:rPr>
            </w:pPr>
            <w:r w:rsidRPr="00456A3E">
              <w:rPr>
                <w:i/>
                <w:sz w:val="20"/>
              </w:rPr>
              <w:t>c.A275G</w:t>
            </w:r>
          </w:p>
        </w:tc>
        <w:tc>
          <w:tcPr>
            <w:tcW w:w="2790" w:type="dxa"/>
          </w:tcPr>
          <w:p w14:paraId="0A1BA376" w14:textId="77777777" w:rsidR="009E18A8" w:rsidRPr="00456A3E" w:rsidRDefault="00784F76" w:rsidP="00F01EDA">
            <w:pPr>
              <w:pStyle w:val="C-TableText"/>
              <w:jc w:val="center"/>
              <w:rPr>
                <w:i/>
                <w:sz w:val="18"/>
              </w:rPr>
            </w:pPr>
            <w:r w:rsidRPr="00456A3E">
              <w:rPr>
                <w:i/>
                <w:sz w:val="18"/>
              </w:rPr>
              <w:t>D92G</w:t>
            </w:r>
          </w:p>
        </w:tc>
      </w:tr>
      <w:tr w:rsidR="009E18A8" w:rsidRPr="00456A3E" w14:paraId="39967723" w14:textId="77777777" w:rsidTr="00F01EDA">
        <w:trPr>
          <w:cantSplit w:val="0"/>
          <w:trHeight w:val="255"/>
        </w:trPr>
        <w:tc>
          <w:tcPr>
            <w:tcW w:w="2790" w:type="dxa"/>
            <w:noWrap/>
          </w:tcPr>
          <w:p w14:paraId="6E93B5CA" w14:textId="77777777" w:rsidR="009E18A8" w:rsidRPr="00456A3E" w:rsidRDefault="00784F76" w:rsidP="00F01EDA">
            <w:pPr>
              <w:pStyle w:val="C-TableText"/>
              <w:jc w:val="center"/>
              <w:rPr>
                <w:i/>
                <w:sz w:val="20"/>
              </w:rPr>
            </w:pPr>
            <w:r w:rsidRPr="00456A3E">
              <w:rPr>
                <w:i/>
                <w:sz w:val="20"/>
              </w:rPr>
              <w:t>c.275 A&gt;T</w:t>
            </w:r>
          </w:p>
        </w:tc>
        <w:tc>
          <w:tcPr>
            <w:tcW w:w="2970" w:type="dxa"/>
            <w:noWrap/>
          </w:tcPr>
          <w:p w14:paraId="33B1FB32" w14:textId="77777777" w:rsidR="009E18A8" w:rsidRPr="00456A3E" w:rsidRDefault="00784F76" w:rsidP="00F01EDA">
            <w:pPr>
              <w:pStyle w:val="C-TableText"/>
              <w:jc w:val="center"/>
              <w:rPr>
                <w:i/>
                <w:sz w:val="20"/>
              </w:rPr>
            </w:pPr>
            <w:r w:rsidRPr="00456A3E">
              <w:rPr>
                <w:i/>
                <w:sz w:val="20"/>
              </w:rPr>
              <w:t>c.A275T</w:t>
            </w:r>
          </w:p>
        </w:tc>
        <w:tc>
          <w:tcPr>
            <w:tcW w:w="2790" w:type="dxa"/>
          </w:tcPr>
          <w:p w14:paraId="4DFE8DE5" w14:textId="77777777" w:rsidR="009E18A8" w:rsidRPr="00456A3E" w:rsidRDefault="00784F76" w:rsidP="00F01EDA">
            <w:pPr>
              <w:pStyle w:val="C-TableText"/>
              <w:jc w:val="center"/>
              <w:rPr>
                <w:i/>
                <w:sz w:val="18"/>
              </w:rPr>
            </w:pPr>
            <w:r w:rsidRPr="00456A3E">
              <w:rPr>
                <w:i/>
                <w:sz w:val="18"/>
              </w:rPr>
              <w:t>D92V</w:t>
            </w:r>
          </w:p>
        </w:tc>
      </w:tr>
      <w:tr w:rsidR="009E18A8" w:rsidRPr="00456A3E" w14:paraId="0591B854" w14:textId="77777777" w:rsidTr="00F01EDA">
        <w:trPr>
          <w:cantSplit w:val="0"/>
          <w:trHeight w:val="255"/>
        </w:trPr>
        <w:tc>
          <w:tcPr>
            <w:tcW w:w="2790" w:type="dxa"/>
            <w:noWrap/>
          </w:tcPr>
          <w:p w14:paraId="5C655799" w14:textId="77777777" w:rsidR="009E18A8" w:rsidRPr="00456A3E" w:rsidRDefault="00784F76" w:rsidP="00F01EDA">
            <w:pPr>
              <w:pStyle w:val="C-TableText"/>
              <w:jc w:val="center"/>
              <w:rPr>
                <w:i/>
                <w:sz w:val="20"/>
              </w:rPr>
            </w:pPr>
            <w:r w:rsidRPr="00456A3E">
              <w:rPr>
                <w:i/>
                <w:sz w:val="20"/>
              </w:rPr>
              <w:t>c.277 G&gt;A</w:t>
            </w:r>
          </w:p>
        </w:tc>
        <w:tc>
          <w:tcPr>
            <w:tcW w:w="2970" w:type="dxa"/>
            <w:noWrap/>
          </w:tcPr>
          <w:p w14:paraId="36DE7946" w14:textId="77777777" w:rsidR="009E18A8" w:rsidRPr="00456A3E" w:rsidRDefault="00784F76" w:rsidP="00F01EDA">
            <w:pPr>
              <w:pStyle w:val="C-TableText"/>
              <w:jc w:val="center"/>
              <w:rPr>
                <w:i/>
                <w:sz w:val="20"/>
              </w:rPr>
            </w:pPr>
            <w:r w:rsidRPr="00456A3E">
              <w:rPr>
                <w:i/>
                <w:sz w:val="20"/>
              </w:rPr>
              <w:t>c.G277A</w:t>
            </w:r>
          </w:p>
        </w:tc>
        <w:tc>
          <w:tcPr>
            <w:tcW w:w="2790" w:type="dxa"/>
          </w:tcPr>
          <w:p w14:paraId="0FDF5377" w14:textId="77777777" w:rsidR="009E18A8" w:rsidRPr="00456A3E" w:rsidRDefault="00784F76" w:rsidP="00F01EDA">
            <w:pPr>
              <w:pStyle w:val="C-TableText"/>
              <w:jc w:val="center"/>
              <w:rPr>
                <w:i/>
                <w:sz w:val="18"/>
              </w:rPr>
            </w:pPr>
            <w:r w:rsidRPr="00456A3E">
              <w:rPr>
                <w:i/>
                <w:sz w:val="18"/>
              </w:rPr>
              <w:t>D93N</w:t>
            </w:r>
          </w:p>
        </w:tc>
      </w:tr>
      <w:tr w:rsidR="009E18A8" w:rsidRPr="00456A3E" w14:paraId="0D5753FB" w14:textId="77777777" w:rsidTr="00F01EDA">
        <w:trPr>
          <w:cantSplit w:val="0"/>
          <w:trHeight w:val="255"/>
        </w:trPr>
        <w:tc>
          <w:tcPr>
            <w:tcW w:w="2790" w:type="dxa"/>
            <w:noWrap/>
          </w:tcPr>
          <w:p w14:paraId="4259158E" w14:textId="77777777" w:rsidR="009E18A8" w:rsidRPr="00456A3E" w:rsidRDefault="00784F76" w:rsidP="00F01EDA">
            <w:pPr>
              <w:pStyle w:val="C-TableText"/>
              <w:jc w:val="center"/>
              <w:rPr>
                <w:i/>
                <w:sz w:val="20"/>
              </w:rPr>
            </w:pPr>
            <w:r w:rsidRPr="00456A3E">
              <w:rPr>
                <w:i/>
                <w:sz w:val="20"/>
              </w:rPr>
              <w:t>c.277 G&gt;T</w:t>
            </w:r>
          </w:p>
        </w:tc>
        <w:tc>
          <w:tcPr>
            <w:tcW w:w="2970" w:type="dxa"/>
            <w:noWrap/>
          </w:tcPr>
          <w:p w14:paraId="6E9CB469" w14:textId="77777777" w:rsidR="009E18A8" w:rsidRPr="00456A3E" w:rsidRDefault="00784F76" w:rsidP="00F01EDA">
            <w:pPr>
              <w:pStyle w:val="C-TableText"/>
              <w:jc w:val="center"/>
              <w:rPr>
                <w:i/>
                <w:sz w:val="20"/>
              </w:rPr>
            </w:pPr>
            <w:r w:rsidRPr="00456A3E">
              <w:rPr>
                <w:i/>
                <w:sz w:val="20"/>
              </w:rPr>
              <w:t>c.G277T</w:t>
            </w:r>
          </w:p>
        </w:tc>
        <w:tc>
          <w:tcPr>
            <w:tcW w:w="2790" w:type="dxa"/>
          </w:tcPr>
          <w:p w14:paraId="0CC21975" w14:textId="77777777" w:rsidR="009E18A8" w:rsidRPr="00456A3E" w:rsidRDefault="00784F76" w:rsidP="00F01EDA">
            <w:pPr>
              <w:pStyle w:val="C-TableText"/>
              <w:jc w:val="center"/>
              <w:rPr>
                <w:i/>
                <w:sz w:val="18"/>
              </w:rPr>
            </w:pPr>
            <w:r w:rsidRPr="00456A3E">
              <w:rPr>
                <w:i/>
                <w:sz w:val="18"/>
              </w:rPr>
              <w:t>D93Y</w:t>
            </w:r>
          </w:p>
        </w:tc>
      </w:tr>
      <w:tr w:rsidR="009E18A8" w:rsidRPr="00456A3E" w14:paraId="54340F60" w14:textId="77777777" w:rsidTr="00F01EDA">
        <w:trPr>
          <w:cantSplit w:val="0"/>
          <w:trHeight w:val="255"/>
        </w:trPr>
        <w:tc>
          <w:tcPr>
            <w:tcW w:w="2790" w:type="dxa"/>
            <w:noWrap/>
          </w:tcPr>
          <w:p w14:paraId="6A3D79AE" w14:textId="77777777" w:rsidR="009E18A8" w:rsidRPr="00456A3E" w:rsidRDefault="00784F76" w:rsidP="00F01EDA">
            <w:pPr>
              <w:pStyle w:val="C-TableText"/>
              <w:jc w:val="center"/>
              <w:rPr>
                <w:i/>
                <w:sz w:val="20"/>
              </w:rPr>
            </w:pPr>
            <w:r w:rsidRPr="00456A3E">
              <w:rPr>
                <w:i/>
                <w:sz w:val="20"/>
              </w:rPr>
              <w:t>c.278 A&gt;G</w:t>
            </w:r>
          </w:p>
        </w:tc>
        <w:tc>
          <w:tcPr>
            <w:tcW w:w="2970" w:type="dxa"/>
            <w:noWrap/>
          </w:tcPr>
          <w:p w14:paraId="5371FC93" w14:textId="77777777" w:rsidR="009E18A8" w:rsidRPr="00456A3E" w:rsidRDefault="00784F76" w:rsidP="00F01EDA">
            <w:pPr>
              <w:pStyle w:val="C-TableText"/>
              <w:jc w:val="center"/>
              <w:rPr>
                <w:i/>
                <w:sz w:val="20"/>
              </w:rPr>
            </w:pPr>
            <w:r w:rsidRPr="00456A3E">
              <w:rPr>
                <w:i/>
                <w:sz w:val="20"/>
              </w:rPr>
              <w:t>c.A278G</w:t>
            </w:r>
          </w:p>
        </w:tc>
        <w:tc>
          <w:tcPr>
            <w:tcW w:w="2790" w:type="dxa"/>
          </w:tcPr>
          <w:p w14:paraId="56F3709D" w14:textId="77777777" w:rsidR="009E18A8" w:rsidRPr="00456A3E" w:rsidRDefault="00784F76" w:rsidP="00F01EDA">
            <w:pPr>
              <w:pStyle w:val="C-TableText"/>
              <w:jc w:val="center"/>
              <w:rPr>
                <w:i/>
                <w:sz w:val="18"/>
              </w:rPr>
            </w:pPr>
            <w:r w:rsidRPr="00456A3E">
              <w:rPr>
                <w:i/>
                <w:sz w:val="18"/>
              </w:rPr>
              <w:t>D93G</w:t>
            </w:r>
          </w:p>
        </w:tc>
      </w:tr>
      <w:tr w:rsidR="009E18A8" w:rsidRPr="00456A3E" w14:paraId="59124210" w14:textId="77777777" w:rsidTr="00F01EDA">
        <w:trPr>
          <w:cantSplit w:val="0"/>
          <w:trHeight w:val="255"/>
        </w:trPr>
        <w:tc>
          <w:tcPr>
            <w:tcW w:w="2790" w:type="dxa"/>
            <w:noWrap/>
          </w:tcPr>
          <w:p w14:paraId="6C3EB5A2" w14:textId="77777777" w:rsidR="009E18A8" w:rsidRPr="00456A3E" w:rsidRDefault="00784F76" w:rsidP="00F01EDA">
            <w:pPr>
              <w:pStyle w:val="C-TableText"/>
              <w:jc w:val="center"/>
              <w:rPr>
                <w:i/>
                <w:sz w:val="20"/>
              </w:rPr>
            </w:pPr>
            <w:r w:rsidRPr="00456A3E">
              <w:rPr>
                <w:i/>
                <w:sz w:val="20"/>
              </w:rPr>
              <w:t>c.278 A&gt;T</w:t>
            </w:r>
          </w:p>
        </w:tc>
        <w:tc>
          <w:tcPr>
            <w:tcW w:w="2970" w:type="dxa"/>
            <w:noWrap/>
          </w:tcPr>
          <w:p w14:paraId="3CCAE6F0" w14:textId="77777777" w:rsidR="009E18A8" w:rsidRPr="00456A3E" w:rsidRDefault="00784F76" w:rsidP="00F01EDA">
            <w:pPr>
              <w:pStyle w:val="C-TableText"/>
              <w:jc w:val="center"/>
              <w:rPr>
                <w:i/>
                <w:sz w:val="20"/>
              </w:rPr>
            </w:pPr>
            <w:r w:rsidRPr="00456A3E">
              <w:rPr>
                <w:i/>
                <w:sz w:val="20"/>
              </w:rPr>
              <w:t>c.A278T</w:t>
            </w:r>
          </w:p>
        </w:tc>
        <w:tc>
          <w:tcPr>
            <w:tcW w:w="2790" w:type="dxa"/>
          </w:tcPr>
          <w:p w14:paraId="4F0A4BFF" w14:textId="77777777" w:rsidR="009E18A8" w:rsidRPr="00456A3E" w:rsidRDefault="00784F76" w:rsidP="00F01EDA">
            <w:pPr>
              <w:pStyle w:val="C-TableText"/>
              <w:jc w:val="center"/>
              <w:rPr>
                <w:i/>
                <w:sz w:val="18"/>
              </w:rPr>
            </w:pPr>
            <w:r w:rsidRPr="00456A3E">
              <w:rPr>
                <w:i/>
                <w:sz w:val="18"/>
              </w:rPr>
              <w:t>D93V</w:t>
            </w:r>
          </w:p>
        </w:tc>
      </w:tr>
      <w:tr w:rsidR="009E18A8" w:rsidRPr="00456A3E" w14:paraId="300AB040" w14:textId="77777777" w:rsidTr="00F01EDA">
        <w:trPr>
          <w:cantSplit w:val="0"/>
          <w:trHeight w:val="255"/>
        </w:trPr>
        <w:tc>
          <w:tcPr>
            <w:tcW w:w="2790" w:type="dxa"/>
            <w:noWrap/>
          </w:tcPr>
          <w:p w14:paraId="2C7D4425" w14:textId="77777777" w:rsidR="009E18A8" w:rsidRPr="00456A3E" w:rsidRDefault="00784F76" w:rsidP="00F01EDA">
            <w:pPr>
              <w:pStyle w:val="C-TableText"/>
              <w:jc w:val="center"/>
              <w:rPr>
                <w:i/>
                <w:sz w:val="20"/>
              </w:rPr>
            </w:pPr>
            <w:r w:rsidRPr="00456A3E">
              <w:rPr>
                <w:i/>
                <w:sz w:val="20"/>
              </w:rPr>
              <w:t>c.279 C&gt;G</w:t>
            </w:r>
          </w:p>
        </w:tc>
        <w:tc>
          <w:tcPr>
            <w:tcW w:w="2970" w:type="dxa"/>
            <w:noWrap/>
          </w:tcPr>
          <w:p w14:paraId="5CABFB3C" w14:textId="77777777" w:rsidR="009E18A8" w:rsidRPr="00456A3E" w:rsidRDefault="00784F76" w:rsidP="00F01EDA">
            <w:pPr>
              <w:pStyle w:val="C-TableText"/>
              <w:jc w:val="center"/>
              <w:rPr>
                <w:i/>
                <w:sz w:val="20"/>
              </w:rPr>
            </w:pPr>
            <w:r w:rsidRPr="00456A3E">
              <w:rPr>
                <w:i/>
                <w:sz w:val="20"/>
              </w:rPr>
              <w:t>c.C279G</w:t>
            </w:r>
          </w:p>
        </w:tc>
        <w:tc>
          <w:tcPr>
            <w:tcW w:w="2790" w:type="dxa"/>
          </w:tcPr>
          <w:p w14:paraId="4CD204B0" w14:textId="77777777" w:rsidR="009E18A8" w:rsidRPr="00456A3E" w:rsidRDefault="00784F76" w:rsidP="00F01EDA">
            <w:pPr>
              <w:pStyle w:val="C-TableText"/>
              <w:jc w:val="center"/>
              <w:rPr>
                <w:i/>
                <w:sz w:val="18"/>
              </w:rPr>
            </w:pPr>
            <w:r w:rsidRPr="00456A3E">
              <w:rPr>
                <w:i/>
                <w:sz w:val="18"/>
              </w:rPr>
              <w:t>D93E</w:t>
            </w:r>
          </w:p>
        </w:tc>
      </w:tr>
      <w:tr w:rsidR="009E18A8" w:rsidRPr="00456A3E" w14:paraId="44130257" w14:textId="77777777" w:rsidTr="00F01EDA">
        <w:trPr>
          <w:cantSplit w:val="0"/>
          <w:trHeight w:val="255"/>
        </w:trPr>
        <w:tc>
          <w:tcPr>
            <w:tcW w:w="2790" w:type="dxa"/>
            <w:noWrap/>
          </w:tcPr>
          <w:p w14:paraId="251858B3" w14:textId="77777777" w:rsidR="009E18A8" w:rsidRPr="00456A3E" w:rsidRDefault="00784F76" w:rsidP="00F01EDA">
            <w:pPr>
              <w:pStyle w:val="C-TableText"/>
              <w:jc w:val="center"/>
              <w:rPr>
                <w:i/>
                <w:sz w:val="20"/>
              </w:rPr>
            </w:pPr>
            <w:r w:rsidRPr="00456A3E">
              <w:rPr>
                <w:i/>
                <w:sz w:val="20"/>
              </w:rPr>
              <w:t>c.281 G&gt;C</w:t>
            </w:r>
          </w:p>
        </w:tc>
        <w:tc>
          <w:tcPr>
            <w:tcW w:w="2970" w:type="dxa"/>
            <w:noWrap/>
          </w:tcPr>
          <w:p w14:paraId="320F8F83" w14:textId="77777777" w:rsidR="009E18A8" w:rsidRPr="00456A3E" w:rsidRDefault="00784F76" w:rsidP="00F01EDA">
            <w:pPr>
              <w:pStyle w:val="C-TableText"/>
              <w:jc w:val="center"/>
              <w:rPr>
                <w:i/>
                <w:sz w:val="20"/>
              </w:rPr>
            </w:pPr>
            <w:r w:rsidRPr="00456A3E">
              <w:rPr>
                <w:i/>
                <w:sz w:val="20"/>
              </w:rPr>
              <w:t>c.G281C</w:t>
            </w:r>
          </w:p>
        </w:tc>
        <w:tc>
          <w:tcPr>
            <w:tcW w:w="2790" w:type="dxa"/>
          </w:tcPr>
          <w:p w14:paraId="1A016F2E" w14:textId="77777777" w:rsidR="009E18A8" w:rsidRPr="00456A3E" w:rsidRDefault="00784F76" w:rsidP="00F01EDA">
            <w:pPr>
              <w:pStyle w:val="C-TableText"/>
              <w:jc w:val="center"/>
              <w:rPr>
                <w:i/>
                <w:sz w:val="18"/>
              </w:rPr>
            </w:pPr>
            <w:r w:rsidRPr="00456A3E">
              <w:rPr>
                <w:i/>
                <w:sz w:val="18"/>
              </w:rPr>
              <w:t>C94S</w:t>
            </w:r>
          </w:p>
        </w:tc>
      </w:tr>
      <w:tr w:rsidR="009E18A8" w:rsidRPr="00456A3E" w14:paraId="4E8A95E8" w14:textId="77777777" w:rsidTr="00F01EDA">
        <w:trPr>
          <w:cantSplit w:val="0"/>
          <w:trHeight w:val="255"/>
        </w:trPr>
        <w:tc>
          <w:tcPr>
            <w:tcW w:w="2790" w:type="dxa"/>
            <w:noWrap/>
          </w:tcPr>
          <w:p w14:paraId="284D9A26" w14:textId="77777777" w:rsidR="009E18A8" w:rsidRPr="00456A3E" w:rsidRDefault="00784F76" w:rsidP="00F01EDA">
            <w:pPr>
              <w:pStyle w:val="C-TableText"/>
              <w:jc w:val="center"/>
              <w:rPr>
                <w:i/>
                <w:sz w:val="20"/>
              </w:rPr>
            </w:pPr>
            <w:r w:rsidRPr="00456A3E">
              <w:rPr>
                <w:i/>
                <w:sz w:val="20"/>
              </w:rPr>
              <w:t>c.281 G&gt;A</w:t>
            </w:r>
          </w:p>
        </w:tc>
        <w:tc>
          <w:tcPr>
            <w:tcW w:w="2970" w:type="dxa"/>
            <w:noWrap/>
          </w:tcPr>
          <w:p w14:paraId="441F75C7" w14:textId="77777777" w:rsidR="009E18A8" w:rsidRPr="00456A3E" w:rsidRDefault="00784F76" w:rsidP="00F01EDA">
            <w:pPr>
              <w:pStyle w:val="C-TableText"/>
              <w:jc w:val="center"/>
              <w:rPr>
                <w:i/>
                <w:sz w:val="20"/>
              </w:rPr>
            </w:pPr>
            <w:r w:rsidRPr="00456A3E">
              <w:rPr>
                <w:i/>
                <w:sz w:val="20"/>
              </w:rPr>
              <w:t>c.G281A</w:t>
            </w:r>
          </w:p>
        </w:tc>
        <w:tc>
          <w:tcPr>
            <w:tcW w:w="2790" w:type="dxa"/>
          </w:tcPr>
          <w:p w14:paraId="05F62232" w14:textId="77777777" w:rsidR="009E18A8" w:rsidRPr="00456A3E" w:rsidRDefault="00784F76" w:rsidP="00F01EDA">
            <w:pPr>
              <w:pStyle w:val="C-TableText"/>
              <w:jc w:val="center"/>
              <w:rPr>
                <w:i/>
                <w:sz w:val="18"/>
              </w:rPr>
            </w:pPr>
            <w:r w:rsidRPr="00456A3E">
              <w:rPr>
                <w:i/>
                <w:sz w:val="18"/>
              </w:rPr>
              <w:t>C94Y</w:t>
            </w:r>
          </w:p>
        </w:tc>
      </w:tr>
      <w:tr w:rsidR="009E18A8" w:rsidRPr="00456A3E" w14:paraId="30328D24" w14:textId="77777777" w:rsidTr="00F01EDA">
        <w:trPr>
          <w:cantSplit w:val="0"/>
          <w:trHeight w:val="255"/>
        </w:trPr>
        <w:tc>
          <w:tcPr>
            <w:tcW w:w="2790" w:type="dxa"/>
            <w:noWrap/>
          </w:tcPr>
          <w:p w14:paraId="35A5B289" w14:textId="77777777" w:rsidR="009E18A8" w:rsidRPr="00456A3E" w:rsidRDefault="00784F76" w:rsidP="00F01EDA">
            <w:pPr>
              <w:pStyle w:val="C-TableText"/>
              <w:jc w:val="center"/>
              <w:rPr>
                <w:i/>
                <w:sz w:val="20"/>
              </w:rPr>
            </w:pPr>
            <w:r w:rsidRPr="00456A3E">
              <w:rPr>
                <w:i/>
                <w:sz w:val="20"/>
              </w:rPr>
              <w:t>c.284 G&gt;A</w:t>
            </w:r>
          </w:p>
        </w:tc>
        <w:tc>
          <w:tcPr>
            <w:tcW w:w="2970" w:type="dxa"/>
            <w:noWrap/>
          </w:tcPr>
          <w:p w14:paraId="30BEEFA9" w14:textId="77777777" w:rsidR="009E18A8" w:rsidRPr="00456A3E" w:rsidRDefault="00784F76" w:rsidP="00F01EDA">
            <w:pPr>
              <w:pStyle w:val="C-TableText"/>
              <w:jc w:val="center"/>
              <w:rPr>
                <w:i/>
                <w:sz w:val="20"/>
              </w:rPr>
            </w:pPr>
            <w:r w:rsidRPr="00456A3E">
              <w:rPr>
                <w:i/>
                <w:sz w:val="20"/>
              </w:rPr>
              <w:t>c.G284A</w:t>
            </w:r>
          </w:p>
        </w:tc>
        <w:tc>
          <w:tcPr>
            <w:tcW w:w="2790" w:type="dxa"/>
          </w:tcPr>
          <w:p w14:paraId="27FD0196" w14:textId="77777777" w:rsidR="009E18A8" w:rsidRPr="00456A3E" w:rsidRDefault="00784F76" w:rsidP="00F01EDA">
            <w:pPr>
              <w:pStyle w:val="C-TableText"/>
              <w:jc w:val="center"/>
              <w:rPr>
                <w:i/>
                <w:sz w:val="18"/>
              </w:rPr>
            </w:pPr>
            <w:r w:rsidRPr="00456A3E">
              <w:rPr>
                <w:i/>
                <w:sz w:val="18"/>
              </w:rPr>
              <w:t>W95X</w:t>
            </w:r>
            <w:r w:rsidRPr="00456A3E">
              <w:rPr>
                <w:i/>
                <w:sz w:val="20"/>
                <w:vertAlign w:val="superscript"/>
              </w:rPr>
              <w:t>#</w:t>
            </w:r>
          </w:p>
        </w:tc>
      </w:tr>
      <w:tr w:rsidR="009E18A8" w:rsidRPr="00456A3E" w14:paraId="2AB9F0DF" w14:textId="77777777" w:rsidTr="00F01EDA">
        <w:trPr>
          <w:cantSplit w:val="0"/>
          <w:trHeight w:val="255"/>
        </w:trPr>
        <w:tc>
          <w:tcPr>
            <w:tcW w:w="2790" w:type="dxa"/>
            <w:noWrap/>
          </w:tcPr>
          <w:p w14:paraId="1E5D7A04" w14:textId="77777777" w:rsidR="009E18A8" w:rsidRPr="00456A3E" w:rsidRDefault="00784F76" w:rsidP="00F01EDA">
            <w:pPr>
              <w:pStyle w:val="C-TableText"/>
              <w:jc w:val="center"/>
              <w:rPr>
                <w:i/>
                <w:sz w:val="20"/>
              </w:rPr>
            </w:pPr>
            <w:r w:rsidRPr="00456A3E">
              <w:rPr>
                <w:i/>
                <w:sz w:val="20"/>
              </w:rPr>
              <w:t>c.284 G&gt;T</w:t>
            </w:r>
          </w:p>
        </w:tc>
        <w:tc>
          <w:tcPr>
            <w:tcW w:w="2970" w:type="dxa"/>
            <w:noWrap/>
          </w:tcPr>
          <w:p w14:paraId="031EC06D" w14:textId="77777777" w:rsidR="009E18A8" w:rsidRPr="00456A3E" w:rsidRDefault="00784F76" w:rsidP="00F01EDA">
            <w:pPr>
              <w:pStyle w:val="C-TableText"/>
              <w:jc w:val="center"/>
              <w:rPr>
                <w:i/>
                <w:sz w:val="20"/>
              </w:rPr>
            </w:pPr>
            <w:r w:rsidRPr="00456A3E">
              <w:rPr>
                <w:i/>
                <w:sz w:val="20"/>
              </w:rPr>
              <w:t>c.G284T</w:t>
            </w:r>
          </w:p>
        </w:tc>
        <w:tc>
          <w:tcPr>
            <w:tcW w:w="2790" w:type="dxa"/>
          </w:tcPr>
          <w:p w14:paraId="4DC8C853" w14:textId="77777777" w:rsidR="009E18A8" w:rsidRPr="00456A3E" w:rsidRDefault="00784F76" w:rsidP="00F01EDA">
            <w:pPr>
              <w:pStyle w:val="C-TableText"/>
              <w:jc w:val="center"/>
              <w:rPr>
                <w:i/>
                <w:sz w:val="18"/>
              </w:rPr>
            </w:pPr>
            <w:r w:rsidRPr="00456A3E">
              <w:rPr>
                <w:i/>
                <w:sz w:val="18"/>
              </w:rPr>
              <w:t>W95L</w:t>
            </w:r>
          </w:p>
        </w:tc>
      </w:tr>
      <w:tr w:rsidR="009E18A8" w:rsidRPr="00456A3E" w14:paraId="7257A0C7" w14:textId="77777777" w:rsidTr="00F01EDA">
        <w:trPr>
          <w:cantSplit w:val="0"/>
          <w:trHeight w:val="255"/>
        </w:trPr>
        <w:tc>
          <w:tcPr>
            <w:tcW w:w="2790" w:type="dxa"/>
            <w:noWrap/>
          </w:tcPr>
          <w:p w14:paraId="3A5A67E4" w14:textId="77777777" w:rsidR="009E18A8" w:rsidRPr="00456A3E" w:rsidRDefault="00784F76" w:rsidP="00F01EDA">
            <w:pPr>
              <w:pStyle w:val="C-TableText"/>
              <w:jc w:val="center"/>
              <w:rPr>
                <w:i/>
                <w:sz w:val="20"/>
              </w:rPr>
            </w:pPr>
            <w:r w:rsidRPr="00456A3E">
              <w:rPr>
                <w:i/>
                <w:sz w:val="20"/>
              </w:rPr>
              <w:t>c.284 G&gt;C</w:t>
            </w:r>
          </w:p>
        </w:tc>
        <w:tc>
          <w:tcPr>
            <w:tcW w:w="2970" w:type="dxa"/>
            <w:noWrap/>
          </w:tcPr>
          <w:p w14:paraId="3950573E" w14:textId="77777777" w:rsidR="009E18A8" w:rsidRPr="00456A3E" w:rsidRDefault="00784F76" w:rsidP="00F01EDA">
            <w:pPr>
              <w:pStyle w:val="C-TableText"/>
              <w:jc w:val="center"/>
              <w:rPr>
                <w:i/>
                <w:sz w:val="20"/>
              </w:rPr>
            </w:pPr>
            <w:r w:rsidRPr="00456A3E">
              <w:rPr>
                <w:i/>
                <w:sz w:val="20"/>
              </w:rPr>
              <w:t>c.G284C</w:t>
            </w:r>
          </w:p>
        </w:tc>
        <w:tc>
          <w:tcPr>
            <w:tcW w:w="2790" w:type="dxa"/>
          </w:tcPr>
          <w:p w14:paraId="5A2FAEF4" w14:textId="77777777" w:rsidR="009E18A8" w:rsidRPr="00456A3E" w:rsidRDefault="00784F76" w:rsidP="00F01EDA">
            <w:pPr>
              <w:pStyle w:val="C-TableText"/>
              <w:jc w:val="center"/>
              <w:rPr>
                <w:i/>
                <w:sz w:val="18"/>
              </w:rPr>
            </w:pPr>
            <w:r w:rsidRPr="00456A3E">
              <w:rPr>
                <w:i/>
                <w:sz w:val="18"/>
              </w:rPr>
              <w:t>W95S</w:t>
            </w:r>
          </w:p>
        </w:tc>
      </w:tr>
      <w:tr w:rsidR="009E18A8" w:rsidRPr="00456A3E" w14:paraId="07600160" w14:textId="77777777" w:rsidTr="00F01EDA">
        <w:trPr>
          <w:cantSplit w:val="0"/>
          <w:trHeight w:val="255"/>
        </w:trPr>
        <w:tc>
          <w:tcPr>
            <w:tcW w:w="2790" w:type="dxa"/>
            <w:noWrap/>
          </w:tcPr>
          <w:p w14:paraId="26BFDFD7" w14:textId="77777777" w:rsidR="009E18A8" w:rsidRPr="00456A3E" w:rsidRDefault="00784F76" w:rsidP="00F01EDA">
            <w:pPr>
              <w:pStyle w:val="C-TableText"/>
              <w:jc w:val="center"/>
              <w:rPr>
                <w:i/>
                <w:sz w:val="20"/>
              </w:rPr>
            </w:pPr>
            <w:r w:rsidRPr="00456A3E">
              <w:rPr>
                <w:i/>
                <w:sz w:val="20"/>
              </w:rPr>
              <w:t>c.295 C&gt;T</w:t>
            </w:r>
          </w:p>
        </w:tc>
        <w:tc>
          <w:tcPr>
            <w:tcW w:w="2970" w:type="dxa"/>
            <w:noWrap/>
          </w:tcPr>
          <w:p w14:paraId="29FB042A" w14:textId="77777777" w:rsidR="009E18A8" w:rsidRPr="00456A3E" w:rsidRDefault="00784F76" w:rsidP="00F01EDA">
            <w:pPr>
              <w:pStyle w:val="C-TableText"/>
              <w:jc w:val="center"/>
              <w:rPr>
                <w:i/>
                <w:sz w:val="20"/>
              </w:rPr>
            </w:pPr>
            <w:r w:rsidRPr="00456A3E">
              <w:rPr>
                <w:i/>
                <w:sz w:val="20"/>
              </w:rPr>
              <w:t>c.C295T</w:t>
            </w:r>
          </w:p>
        </w:tc>
        <w:tc>
          <w:tcPr>
            <w:tcW w:w="2790" w:type="dxa"/>
          </w:tcPr>
          <w:p w14:paraId="1DDB768F" w14:textId="77777777" w:rsidR="009E18A8" w:rsidRPr="00456A3E" w:rsidRDefault="00784F76" w:rsidP="00F01EDA">
            <w:pPr>
              <w:pStyle w:val="C-TableText"/>
              <w:jc w:val="center"/>
              <w:rPr>
                <w:i/>
                <w:sz w:val="18"/>
              </w:rPr>
            </w:pPr>
            <w:r w:rsidRPr="00456A3E">
              <w:rPr>
                <w:i/>
                <w:sz w:val="18"/>
              </w:rPr>
              <w:t>Q99X</w:t>
            </w:r>
            <w:r w:rsidRPr="00456A3E">
              <w:rPr>
                <w:i/>
                <w:sz w:val="20"/>
                <w:vertAlign w:val="superscript"/>
              </w:rPr>
              <w:t>#</w:t>
            </w:r>
          </w:p>
        </w:tc>
      </w:tr>
      <w:tr w:rsidR="009E18A8" w:rsidRPr="00456A3E" w14:paraId="4DEE9148" w14:textId="77777777" w:rsidTr="00F01EDA">
        <w:trPr>
          <w:cantSplit w:val="0"/>
          <w:trHeight w:val="255"/>
        </w:trPr>
        <w:tc>
          <w:tcPr>
            <w:tcW w:w="2790" w:type="dxa"/>
            <w:noWrap/>
          </w:tcPr>
          <w:p w14:paraId="092186E9" w14:textId="77777777" w:rsidR="009E18A8" w:rsidRPr="00456A3E" w:rsidRDefault="00784F76" w:rsidP="00F01EDA">
            <w:pPr>
              <w:pStyle w:val="C-TableText"/>
              <w:jc w:val="center"/>
              <w:rPr>
                <w:i/>
                <w:sz w:val="20"/>
              </w:rPr>
            </w:pPr>
            <w:r w:rsidRPr="00456A3E">
              <w:rPr>
                <w:i/>
                <w:sz w:val="20"/>
              </w:rPr>
              <w:t>c.299 G&gt;A</w:t>
            </w:r>
          </w:p>
        </w:tc>
        <w:tc>
          <w:tcPr>
            <w:tcW w:w="2970" w:type="dxa"/>
            <w:noWrap/>
          </w:tcPr>
          <w:p w14:paraId="6641539C" w14:textId="77777777" w:rsidR="009E18A8" w:rsidRPr="00456A3E" w:rsidRDefault="00784F76" w:rsidP="00F01EDA">
            <w:pPr>
              <w:pStyle w:val="C-TableText"/>
              <w:jc w:val="center"/>
              <w:rPr>
                <w:i/>
                <w:sz w:val="20"/>
              </w:rPr>
            </w:pPr>
            <w:r w:rsidRPr="00456A3E">
              <w:rPr>
                <w:i/>
                <w:sz w:val="20"/>
              </w:rPr>
              <w:t>c.G299A</w:t>
            </w:r>
          </w:p>
        </w:tc>
        <w:tc>
          <w:tcPr>
            <w:tcW w:w="2790" w:type="dxa"/>
          </w:tcPr>
          <w:p w14:paraId="73318600" w14:textId="77777777" w:rsidR="009E18A8" w:rsidRPr="00456A3E" w:rsidRDefault="00784F76" w:rsidP="00F01EDA">
            <w:pPr>
              <w:pStyle w:val="C-TableText"/>
              <w:jc w:val="center"/>
              <w:rPr>
                <w:i/>
                <w:sz w:val="18"/>
              </w:rPr>
            </w:pPr>
            <w:r w:rsidRPr="00456A3E">
              <w:rPr>
                <w:i/>
                <w:sz w:val="18"/>
              </w:rPr>
              <w:t>R100K</w:t>
            </w:r>
          </w:p>
        </w:tc>
      </w:tr>
      <w:tr w:rsidR="009E18A8" w:rsidRPr="00456A3E" w14:paraId="0D8F0700" w14:textId="77777777" w:rsidTr="00F01EDA">
        <w:trPr>
          <w:cantSplit w:val="0"/>
          <w:trHeight w:val="255"/>
        </w:trPr>
        <w:tc>
          <w:tcPr>
            <w:tcW w:w="2790" w:type="dxa"/>
            <w:noWrap/>
          </w:tcPr>
          <w:p w14:paraId="5448448E" w14:textId="77777777" w:rsidR="009E18A8" w:rsidRPr="00456A3E" w:rsidRDefault="00784F76" w:rsidP="00F01EDA">
            <w:pPr>
              <w:pStyle w:val="C-TableText"/>
              <w:jc w:val="center"/>
              <w:rPr>
                <w:i/>
                <w:sz w:val="20"/>
              </w:rPr>
            </w:pPr>
            <w:r w:rsidRPr="00456A3E">
              <w:rPr>
                <w:i/>
                <w:sz w:val="20"/>
              </w:rPr>
              <w:t>c.299 G&gt;C</w:t>
            </w:r>
          </w:p>
        </w:tc>
        <w:tc>
          <w:tcPr>
            <w:tcW w:w="2970" w:type="dxa"/>
            <w:noWrap/>
          </w:tcPr>
          <w:p w14:paraId="737AEDC6" w14:textId="77777777" w:rsidR="009E18A8" w:rsidRPr="00456A3E" w:rsidRDefault="00784F76" w:rsidP="00F01EDA">
            <w:pPr>
              <w:pStyle w:val="C-TableText"/>
              <w:jc w:val="center"/>
              <w:rPr>
                <w:i/>
                <w:sz w:val="20"/>
              </w:rPr>
            </w:pPr>
            <w:r w:rsidRPr="00456A3E">
              <w:rPr>
                <w:i/>
                <w:sz w:val="20"/>
              </w:rPr>
              <w:t>c.G299C</w:t>
            </w:r>
          </w:p>
        </w:tc>
        <w:tc>
          <w:tcPr>
            <w:tcW w:w="2790" w:type="dxa"/>
          </w:tcPr>
          <w:p w14:paraId="4E00BE3D" w14:textId="77777777" w:rsidR="009E18A8" w:rsidRPr="00456A3E" w:rsidRDefault="00784F76" w:rsidP="00F01EDA">
            <w:pPr>
              <w:pStyle w:val="C-TableText"/>
              <w:jc w:val="center"/>
              <w:rPr>
                <w:i/>
                <w:sz w:val="18"/>
              </w:rPr>
            </w:pPr>
            <w:r w:rsidRPr="00456A3E">
              <w:rPr>
                <w:i/>
                <w:sz w:val="18"/>
              </w:rPr>
              <w:t>R100T</w:t>
            </w:r>
          </w:p>
        </w:tc>
      </w:tr>
      <w:tr w:rsidR="009E18A8" w:rsidRPr="00456A3E" w14:paraId="45D43975" w14:textId="77777777" w:rsidTr="00F01EDA">
        <w:trPr>
          <w:cantSplit w:val="0"/>
          <w:trHeight w:val="255"/>
        </w:trPr>
        <w:tc>
          <w:tcPr>
            <w:tcW w:w="2790" w:type="dxa"/>
            <w:noWrap/>
          </w:tcPr>
          <w:p w14:paraId="430C4080" w14:textId="77777777" w:rsidR="009E18A8" w:rsidRPr="00456A3E" w:rsidRDefault="00784F76" w:rsidP="00F01EDA">
            <w:pPr>
              <w:pStyle w:val="C-TableText"/>
              <w:jc w:val="center"/>
              <w:rPr>
                <w:i/>
                <w:sz w:val="20"/>
              </w:rPr>
            </w:pPr>
            <w:r w:rsidRPr="00456A3E">
              <w:rPr>
                <w:i/>
                <w:sz w:val="20"/>
              </w:rPr>
              <w:t>c.305 C&gt;G</w:t>
            </w:r>
          </w:p>
        </w:tc>
        <w:tc>
          <w:tcPr>
            <w:tcW w:w="2970" w:type="dxa"/>
            <w:noWrap/>
          </w:tcPr>
          <w:p w14:paraId="48133C80" w14:textId="77777777" w:rsidR="009E18A8" w:rsidRPr="00456A3E" w:rsidRDefault="00784F76" w:rsidP="00F01EDA">
            <w:pPr>
              <w:pStyle w:val="C-TableText"/>
              <w:jc w:val="center"/>
              <w:rPr>
                <w:i/>
                <w:sz w:val="20"/>
              </w:rPr>
            </w:pPr>
            <w:r w:rsidRPr="00456A3E">
              <w:rPr>
                <w:i/>
                <w:sz w:val="20"/>
              </w:rPr>
              <w:t>c.C305G</w:t>
            </w:r>
          </w:p>
        </w:tc>
        <w:tc>
          <w:tcPr>
            <w:tcW w:w="2790" w:type="dxa"/>
          </w:tcPr>
          <w:p w14:paraId="2504D7B6" w14:textId="77777777" w:rsidR="009E18A8" w:rsidRPr="00456A3E" w:rsidRDefault="00784F76" w:rsidP="00F01EDA">
            <w:pPr>
              <w:pStyle w:val="C-TableText"/>
              <w:jc w:val="center"/>
              <w:rPr>
                <w:i/>
                <w:sz w:val="18"/>
              </w:rPr>
            </w:pPr>
            <w:r w:rsidRPr="00456A3E">
              <w:rPr>
                <w:i/>
                <w:sz w:val="18"/>
              </w:rPr>
              <w:t>S102X</w:t>
            </w:r>
            <w:r w:rsidRPr="00456A3E">
              <w:rPr>
                <w:i/>
                <w:sz w:val="20"/>
                <w:vertAlign w:val="superscript"/>
              </w:rPr>
              <w:t>#</w:t>
            </w:r>
          </w:p>
        </w:tc>
      </w:tr>
      <w:tr w:rsidR="009E18A8" w:rsidRPr="00456A3E" w14:paraId="52E31035" w14:textId="77777777" w:rsidTr="00F01EDA">
        <w:trPr>
          <w:cantSplit w:val="0"/>
          <w:trHeight w:val="255"/>
        </w:trPr>
        <w:tc>
          <w:tcPr>
            <w:tcW w:w="2790" w:type="dxa"/>
            <w:noWrap/>
          </w:tcPr>
          <w:p w14:paraId="79AD1D42" w14:textId="77777777" w:rsidR="009E18A8" w:rsidRPr="00456A3E" w:rsidRDefault="00784F76" w:rsidP="00F01EDA">
            <w:pPr>
              <w:pStyle w:val="C-TableText"/>
              <w:jc w:val="center"/>
              <w:rPr>
                <w:i/>
                <w:sz w:val="20"/>
              </w:rPr>
            </w:pPr>
            <w:r w:rsidRPr="00456A3E">
              <w:rPr>
                <w:i/>
                <w:sz w:val="20"/>
              </w:rPr>
              <w:t>c.307 G&gt;C</w:t>
            </w:r>
          </w:p>
        </w:tc>
        <w:tc>
          <w:tcPr>
            <w:tcW w:w="2970" w:type="dxa"/>
            <w:noWrap/>
          </w:tcPr>
          <w:p w14:paraId="0148726E" w14:textId="77777777" w:rsidR="009E18A8" w:rsidRPr="00456A3E" w:rsidRDefault="00784F76" w:rsidP="00F01EDA">
            <w:pPr>
              <w:pStyle w:val="C-TableText"/>
              <w:jc w:val="center"/>
              <w:rPr>
                <w:i/>
                <w:sz w:val="20"/>
              </w:rPr>
            </w:pPr>
            <w:r w:rsidRPr="00456A3E">
              <w:rPr>
                <w:i/>
                <w:sz w:val="20"/>
              </w:rPr>
              <w:t>c.G307C</w:t>
            </w:r>
          </w:p>
        </w:tc>
        <w:tc>
          <w:tcPr>
            <w:tcW w:w="2790" w:type="dxa"/>
          </w:tcPr>
          <w:p w14:paraId="535A8667" w14:textId="77777777" w:rsidR="009E18A8" w:rsidRPr="00456A3E" w:rsidRDefault="00784F76" w:rsidP="00F01EDA">
            <w:pPr>
              <w:pStyle w:val="C-TableText"/>
              <w:jc w:val="center"/>
              <w:rPr>
                <w:i/>
                <w:sz w:val="18"/>
              </w:rPr>
            </w:pPr>
            <w:r w:rsidRPr="00456A3E">
              <w:rPr>
                <w:i/>
                <w:sz w:val="18"/>
              </w:rPr>
              <w:t>E103Q</w:t>
            </w:r>
          </w:p>
        </w:tc>
      </w:tr>
      <w:tr w:rsidR="009E18A8" w:rsidRPr="00456A3E" w14:paraId="6E32AE59" w14:textId="77777777" w:rsidTr="00F01EDA">
        <w:trPr>
          <w:cantSplit w:val="0"/>
          <w:trHeight w:val="255"/>
        </w:trPr>
        <w:tc>
          <w:tcPr>
            <w:tcW w:w="2790" w:type="dxa"/>
            <w:noWrap/>
          </w:tcPr>
          <w:p w14:paraId="6BF1B10B" w14:textId="77777777" w:rsidR="009E18A8" w:rsidRPr="00456A3E" w:rsidRDefault="00784F76" w:rsidP="00F01EDA">
            <w:pPr>
              <w:pStyle w:val="C-TableText"/>
              <w:jc w:val="center"/>
              <w:rPr>
                <w:i/>
                <w:sz w:val="20"/>
              </w:rPr>
            </w:pPr>
            <w:r w:rsidRPr="00456A3E">
              <w:rPr>
                <w:i/>
                <w:sz w:val="20"/>
              </w:rPr>
              <w:t>c.307 G&gt;T</w:t>
            </w:r>
          </w:p>
        </w:tc>
        <w:tc>
          <w:tcPr>
            <w:tcW w:w="2970" w:type="dxa"/>
            <w:noWrap/>
          </w:tcPr>
          <w:p w14:paraId="3221F380" w14:textId="77777777" w:rsidR="009E18A8" w:rsidRPr="00456A3E" w:rsidRDefault="00784F76" w:rsidP="00F01EDA">
            <w:pPr>
              <w:pStyle w:val="C-TableText"/>
              <w:jc w:val="center"/>
              <w:rPr>
                <w:i/>
                <w:sz w:val="20"/>
              </w:rPr>
            </w:pPr>
            <w:r w:rsidRPr="00456A3E">
              <w:rPr>
                <w:i/>
                <w:sz w:val="20"/>
              </w:rPr>
              <w:t>c.G307T</w:t>
            </w:r>
          </w:p>
        </w:tc>
        <w:tc>
          <w:tcPr>
            <w:tcW w:w="2790" w:type="dxa"/>
          </w:tcPr>
          <w:p w14:paraId="5B873CC1" w14:textId="77777777" w:rsidR="009E18A8" w:rsidRPr="00456A3E" w:rsidRDefault="00784F76" w:rsidP="00F01EDA">
            <w:pPr>
              <w:pStyle w:val="C-TableText"/>
              <w:jc w:val="center"/>
              <w:rPr>
                <w:i/>
                <w:sz w:val="18"/>
              </w:rPr>
            </w:pPr>
            <w:r w:rsidRPr="00456A3E">
              <w:rPr>
                <w:i/>
                <w:sz w:val="18"/>
              </w:rPr>
              <w:t>E103X</w:t>
            </w:r>
            <w:r w:rsidRPr="00456A3E">
              <w:rPr>
                <w:i/>
                <w:sz w:val="20"/>
                <w:vertAlign w:val="superscript"/>
              </w:rPr>
              <w:t>#</w:t>
            </w:r>
          </w:p>
        </w:tc>
      </w:tr>
      <w:tr w:rsidR="009E18A8" w:rsidRPr="00456A3E" w14:paraId="473BE5A4" w14:textId="77777777" w:rsidTr="00F01EDA">
        <w:trPr>
          <w:cantSplit w:val="0"/>
          <w:trHeight w:val="255"/>
        </w:trPr>
        <w:tc>
          <w:tcPr>
            <w:tcW w:w="2790" w:type="dxa"/>
            <w:noWrap/>
          </w:tcPr>
          <w:p w14:paraId="29577E4D" w14:textId="77777777" w:rsidR="009E18A8" w:rsidRPr="00456A3E" w:rsidRDefault="00784F76" w:rsidP="00F01EDA">
            <w:pPr>
              <w:pStyle w:val="C-TableText"/>
              <w:jc w:val="center"/>
              <w:rPr>
                <w:i/>
                <w:sz w:val="20"/>
              </w:rPr>
            </w:pPr>
            <w:r w:rsidRPr="00456A3E">
              <w:rPr>
                <w:i/>
                <w:sz w:val="20"/>
              </w:rPr>
              <w:t>c.317 T&gt;G</w:t>
            </w:r>
          </w:p>
        </w:tc>
        <w:tc>
          <w:tcPr>
            <w:tcW w:w="2970" w:type="dxa"/>
            <w:noWrap/>
          </w:tcPr>
          <w:p w14:paraId="1C950E17" w14:textId="77777777" w:rsidR="009E18A8" w:rsidRPr="00456A3E" w:rsidRDefault="00784F76" w:rsidP="00F01EDA">
            <w:pPr>
              <w:pStyle w:val="C-TableText"/>
              <w:jc w:val="center"/>
              <w:rPr>
                <w:i/>
                <w:sz w:val="20"/>
              </w:rPr>
            </w:pPr>
            <w:r w:rsidRPr="00456A3E">
              <w:rPr>
                <w:i/>
                <w:sz w:val="20"/>
              </w:rPr>
              <w:t>c.T317G</w:t>
            </w:r>
          </w:p>
        </w:tc>
        <w:tc>
          <w:tcPr>
            <w:tcW w:w="2790" w:type="dxa"/>
          </w:tcPr>
          <w:p w14:paraId="1D4A5216" w14:textId="77777777" w:rsidR="009E18A8" w:rsidRPr="00456A3E" w:rsidRDefault="00784F76" w:rsidP="00F01EDA">
            <w:pPr>
              <w:pStyle w:val="C-TableText"/>
              <w:jc w:val="center"/>
              <w:rPr>
                <w:i/>
                <w:sz w:val="18"/>
              </w:rPr>
            </w:pPr>
            <w:r w:rsidRPr="00456A3E">
              <w:rPr>
                <w:i/>
                <w:sz w:val="18"/>
              </w:rPr>
              <w:t>L106R</w:t>
            </w:r>
          </w:p>
        </w:tc>
      </w:tr>
      <w:tr w:rsidR="009E18A8" w:rsidRPr="00456A3E" w14:paraId="3D6F6469" w14:textId="77777777" w:rsidTr="00F01EDA">
        <w:trPr>
          <w:cantSplit w:val="0"/>
          <w:trHeight w:val="255"/>
        </w:trPr>
        <w:tc>
          <w:tcPr>
            <w:tcW w:w="2790" w:type="dxa"/>
            <w:noWrap/>
          </w:tcPr>
          <w:p w14:paraId="5FE5A1A3" w14:textId="77777777" w:rsidR="009E18A8" w:rsidRPr="00456A3E" w:rsidRDefault="00784F76" w:rsidP="00F01EDA">
            <w:pPr>
              <w:pStyle w:val="C-TableText"/>
              <w:jc w:val="center"/>
              <w:rPr>
                <w:i/>
                <w:sz w:val="20"/>
              </w:rPr>
            </w:pPr>
            <w:r w:rsidRPr="00456A3E">
              <w:rPr>
                <w:i/>
                <w:sz w:val="20"/>
              </w:rPr>
              <w:t>c.319 C&gt;T</w:t>
            </w:r>
          </w:p>
        </w:tc>
        <w:tc>
          <w:tcPr>
            <w:tcW w:w="2970" w:type="dxa"/>
            <w:noWrap/>
          </w:tcPr>
          <w:p w14:paraId="0776DAFC" w14:textId="77777777" w:rsidR="009E18A8" w:rsidRPr="00456A3E" w:rsidRDefault="00784F76" w:rsidP="00F01EDA">
            <w:pPr>
              <w:pStyle w:val="C-TableText"/>
              <w:jc w:val="center"/>
              <w:rPr>
                <w:i/>
                <w:sz w:val="20"/>
              </w:rPr>
            </w:pPr>
            <w:r w:rsidRPr="00456A3E">
              <w:rPr>
                <w:i/>
                <w:sz w:val="20"/>
              </w:rPr>
              <w:t>c.C319T</w:t>
            </w:r>
          </w:p>
        </w:tc>
        <w:tc>
          <w:tcPr>
            <w:tcW w:w="2790" w:type="dxa"/>
          </w:tcPr>
          <w:p w14:paraId="75BBB72E" w14:textId="77777777" w:rsidR="009E18A8" w:rsidRPr="00456A3E" w:rsidRDefault="00784F76" w:rsidP="00F01EDA">
            <w:pPr>
              <w:pStyle w:val="C-TableText"/>
              <w:jc w:val="center"/>
              <w:rPr>
                <w:i/>
                <w:sz w:val="18"/>
              </w:rPr>
            </w:pPr>
            <w:r w:rsidRPr="00456A3E">
              <w:rPr>
                <w:i/>
                <w:sz w:val="18"/>
              </w:rPr>
              <w:t>Q107X</w:t>
            </w:r>
            <w:r w:rsidRPr="00456A3E">
              <w:rPr>
                <w:i/>
                <w:sz w:val="20"/>
                <w:vertAlign w:val="superscript"/>
              </w:rPr>
              <w:t>#</w:t>
            </w:r>
          </w:p>
        </w:tc>
      </w:tr>
      <w:tr w:rsidR="009E18A8" w:rsidRPr="00456A3E" w14:paraId="0B1D4CD3" w14:textId="77777777" w:rsidTr="00F01EDA">
        <w:trPr>
          <w:cantSplit w:val="0"/>
          <w:trHeight w:val="255"/>
        </w:trPr>
        <w:tc>
          <w:tcPr>
            <w:tcW w:w="2790" w:type="dxa"/>
            <w:noWrap/>
          </w:tcPr>
          <w:p w14:paraId="756BDDFE" w14:textId="77777777" w:rsidR="009E18A8" w:rsidRPr="00456A3E" w:rsidRDefault="00784F76" w:rsidP="00F01EDA">
            <w:pPr>
              <w:pStyle w:val="C-TableText"/>
              <w:jc w:val="center"/>
              <w:rPr>
                <w:i/>
                <w:sz w:val="20"/>
              </w:rPr>
            </w:pPr>
            <w:r w:rsidRPr="00456A3E">
              <w:rPr>
                <w:i/>
                <w:sz w:val="20"/>
              </w:rPr>
              <w:t>c.320 A&gt;T</w:t>
            </w:r>
          </w:p>
        </w:tc>
        <w:tc>
          <w:tcPr>
            <w:tcW w:w="2970" w:type="dxa"/>
            <w:noWrap/>
          </w:tcPr>
          <w:p w14:paraId="46304EE9" w14:textId="77777777" w:rsidR="009E18A8" w:rsidRPr="00456A3E" w:rsidRDefault="00784F76" w:rsidP="00F01EDA">
            <w:pPr>
              <w:pStyle w:val="C-TableText"/>
              <w:jc w:val="center"/>
              <w:rPr>
                <w:i/>
                <w:sz w:val="20"/>
              </w:rPr>
            </w:pPr>
            <w:r w:rsidRPr="00456A3E">
              <w:rPr>
                <w:i/>
                <w:sz w:val="20"/>
              </w:rPr>
              <w:t>c.A320T</w:t>
            </w:r>
          </w:p>
        </w:tc>
        <w:tc>
          <w:tcPr>
            <w:tcW w:w="2790" w:type="dxa"/>
          </w:tcPr>
          <w:p w14:paraId="46502160" w14:textId="77777777" w:rsidR="009E18A8" w:rsidRPr="00456A3E" w:rsidRDefault="00784F76" w:rsidP="00F01EDA">
            <w:pPr>
              <w:pStyle w:val="C-TableText"/>
              <w:jc w:val="center"/>
              <w:rPr>
                <w:i/>
                <w:sz w:val="18"/>
              </w:rPr>
            </w:pPr>
            <w:r w:rsidRPr="00456A3E">
              <w:rPr>
                <w:i/>
                <w:sz w:val="18"/>
              </w:rPr>
              <w:t>Q107L</w:t>
            </w:r>
          </w:p>
        </w:tc>
      </w:tr>
      <w:tr w:rsidR="009E18A8" w:rsidRPr="00456A3E" w14:paraId="49FF9532" w14:textId="77777777" w:rsidTr="00F01EDA">
        <w:trPr>
          <w:cantSplit w:val="0"/>
          <w:trHeight w:val="255"/>
        </w:trPr>
        <w:tc>
          <w:tcPr>
            <w:tcW w:w="2790" w:type="dxa"/>
            <w:noWrap/>
          </w:tcPr>
          <w:p w14:paraId="7E18F22C" w14:textId="77777777" w:rsidR="009E18A8" w:rsidRPr="00456A3E" w:rsidRDefault="00784F76" w:rsidP="00F01EDA">
            <w:pPr>
              <w:pStyle w:val="C-TableText"/>
              <w:jc w:val="center"/>
              <w:rPr>
                <w:i/>
                <w:sz w:val="20"/>
              </w:rPr>
            </w:pPr>
            <w:r w:rsidRPr="00456A3E">
              <w:rPr>
                <w:i/>
                <w:sz w:val="20"/>
              </w:rPr>
              <w:t>c.334 C&gt;T</w:t>
            </w:r>
          </w:p>
        </w:tc>
        <w:tc>
          <w:tcPr>
            <w:tcW w:w="2970" w:type="dxa"/>
            <w:noWrap/>
          </w:tcPr>
          <w:p w14:paraId="1E0F72AE" w14:textId="77777777" w:rsidR="009E18A8" w:rsidRPr="00456A3E" w:rsidRDefault="00784F76" w:rsidP="00F01EDA">
            <w:pPr>
              <w:pStyle w:val="C-TableText"/>
              <w:jc w:val="center"/>
              <w:rPr>
                <w:i/>
                <w:sz w:val="20"/>
              </w:rPr>
            </w:pPr>
            <w:r w:rsidRPr="00456A3E">
              <w:rPr>
                <w:i/>
                <w:sz w:val="20"/>
              </w:rPr>
              <w:t>c.C334T</w:t>
            </w:r>
          </w:p>
        </w:tc>
        <w:tc>
          <w:tcPr>
            <w:tcW w:w="2790" w:type="dxa"/>
          </w:tcPr>
          <w:p w14:paraId="51AF37E1" w14:textId="77777777" w:rsidR="009E18A8" w:rsidRPr="00456A3E" w:rsidRDefault="00784F76" w:rsidP="00F01EDA">
            <w:pPr>
              <w:pStyle w:val="C-TableText"/>
              <w:jc w:val="center"/>
              <w:rPr>
                <w:i/>
                <w:sz w:val="18"/>
              </w:rPr>
            </w:pPr>
            <w:r w:rsidRPr="00456A3E">
              <w:rPr>
                <w:i/>
                <w:sz w:val="18"/>
              </w:rPr>
              <w:t>R112C</w:t>
            </w:r>
          </w:p>
        </w:tc>
      </w:tr>
      <w:tr w:rsidR="009E18A8" w:rsidRPr="00456A3E" w14:paraId="12465EF7" w14:textId="77777777" w:rsidTr="00F01EDA">
        <w:trPr>
          <w:cantSplit w:val="0"/>
          <w:trHeight w:val="255"/>
        </w:trPr>
        <w:tc>
          <w:tcPr>
            <w:tcW w:w="2790" w:type="dxa"/>
            <w:noWrap/>
          </w:tcPr>
          <w:p w14:paraId="6D0B6C90" w14:textId="77777777" w:rsidR="009E18A8" w:rsidRPr="00456A3E" w:rsidRDefault="00784F76" w:rsidP="00F01EDA">
            <w:pPr>
              <w:pStyle w:val="C-TableText"/>
              <w:jc w:val="center"/>
              <w:rPr>
                <w:i/>
                <w:sz w:val="20"/>
              </w:rPr>
            </w:pPr>
            <w:r w:rsidRPr="00456A3E">
              <w:rPr>
                <w:i/>
                <w:sz w:val="20"/>
              </w:rPr>
              <w:t>c.334 C&gt;A</w:t>
            </w:r>
          </w:p>
        </w:tc>
        <w:tc>
          <w:tcPr>
            <w:tcW w:w="2970" w:type="dxa"/>
            <w:noWrap/>
          </w:tcPr>
          <w:p w14:paraId="6A50C280" w14:textId="77777777" w:rsidR="009E18A8" w:rsidRPr="00456A3E" w:rsidRDefault="00784F76" w:rsidP="00F01EDA">
            <w:pPr>
              <w:pStyle w:val="C-TableText"/>
              <w:jc w:val="center"/>
              <w:rPr>
                <w:i/>
                <w:sz w:val="20"/>
              </w:rPr>
            </w:pPr>
            <w:r w:rsidRPr="00456A3E">
              <w:rPr>
                <w:i/>
                <w:sz w:val="20"/>
              </w:rPr>
              <w:t>c.C334A</w:t>
            </w:r>
          </w:p>
        </w:tc>
        <w:tc>
          <w:tcPr>
            <w:tcW w:w="2790" w:type="dxa"/>
          </w:tcPr>
          <w:p w14:paraId="3742A1CF" w14:textId="77777777" w:rsidR="009E18A8" w:rsidRPr="00456A3E" w:rsidRDefault="00784F76" w:rsidP="00F01EDA">
            <w:pPr>
              <w:pStyle w:val="C-TableText"/>
              <w:jc w:val="center"/>
              <w:rPr>
                <w:i/>
                <w:sz w:val="18"/>
              </w:rPr>
            </w:pPr>
            <w:r w:rsidRPr="00456A3E">
              <w:rPr>
                <w:i/>
                <w:sz w:val="18"/>
              </w:rPr>
              <w:t>R112S</w:t>
            </w:r>
          </w:p>
        </w:tc>
      </w:tr>
      <w:tr w:rsidR="009E18A8" w:rsidRPr="00456A3E" w14:paraId="538E4840" w14:textId="77777777" w:rsidTr="00F01EDA">
        <w:trPr>
          <w:cantSplit w:val="0"/>
          <w:trHeight w:val="255"/>
        </w:trPr>
        <w:tc>
          <w:tcPr>
            <w:tcW w:w="2790" w:type="dxa"/>
            <w:noWrap/>
          </w:tcPr>
          <w:p w14:paraId="30B5D843" w14:textId="77777777" w:rsidR="009E18A8" w:rsidRPr="00456A3E" w:rsidRDefault="00784F76" w:rsidP="00F01EDA">
            <w:pPr>
              <w:pStyle w:val="C-TableText"/>
              <w:jc w:val="center"/>
              <w:rPr>
                <w:i/>
                <w:sz w:val="20"/>
              </w:rPr>
            </w:pPr>
            <w:r w:rsidRPr="00456A3E">
              <w:rPr>
                <w:i/>
                <w:sz w:val="20"/>
              </w:rPr>
              <w:t>c.338 T&gt;C</w:t>
            </w:r>
          </w:p>
        </w:tc>
        <w:tc>
          <w:tcPr>
            <w:tcW w:w="2970" w:type="dxa"/>
            <w:noWrap/>
          </w:tcPr>
          <w:p w14:paraId="4B365476" w14:textId="77777777" w:rsidR="009E18A8" w:rsidRPr="00456A3E" w:rsidRDefault="00784F76" w:rsidP="00F01EDA">
            <w:pPr>
              <w:pStyle w:val="C-TableText"/>
              <w:jc w:val="center"/>
              <w:rPr>
                <w:i/>
                <w:sz w:val="20"/>
              </w:rPr>
            </w:pPr>
            <w:r w:rsidRPr="00456A3E">
              <w:rPr>
                <w:i/>
                <w:sz w:val="20"/>
              </w:rPr>
              <w:t>c.T338C</w:t>
            </w:r>
          </w:p>
        </w:tc>
        <w:tc>
          <w:tcPr>
            <w:tcW w:w="2790" w:type="dxa"/>
          </w:tcPr>
          <w:p w14:paraId="7E530FB3" w14:textId="77777777" w:rsidR="009E18A8" w:rsidRPr="00456A3E" w:rsidRDefault="00784F76" w:rsidP="00F01EDA">
            <w:pPr>
              <w:pStyle w:val="C-TableText"/>
              <w:jc w:val="center"/>
              <w:rPr>
                <w:i/>
                <w:sz w:val="18"/>
              </w:rPr>
            </w:pPr>
            <w:r w:rsidRPr="00456A3E">
              <w:rPr>
                <w:i/>
                <w:sz w:val="18"/>
              </w:rPr>
              <w:t>F113S</w:t>
            </w:r>
          </w:p>
        </w:tc>
      </w:tr>
      <w:tr w:rsidR="009E18A8" w:rsidRPr="00456A3E" w14:paraId="3C2CB93C" w14:textId="77777777" w:rsidTr="00F01EDA">
        <w:trPr>
          <w:cantSplit w:val="0"/>
          <w:trHeight w:val="255"/>
        </w:trPr>
        <w:tc>
          <w:tcPr>
            <w:tcW w:w="2790" w:type="dxa"/>
            <w:noWrap/>
          </w:tcPr>
          <w:p w14:paraId="1476B3C4" w14:textId="77777777" w:rsidR="009E18A8" w:rsidRPr="00456A3E" w:rsidRDefault="00784F76" w:rsidP="00F01EDA">
            <w:pPr>
              <w:pStyle w:val="C-TableText"/>
              <w:jc w:val="center"/>
              <w:rPr>
                <w:i/>
                <w:sz w:val="20"/>
              </w:rPr>
            </w:pPr>
            <w:r w:rsidRPr="00456A3E">
              <w:rPr>
                <w:i/>
                <w:sz w:val="20"/>
              </w:rPr>
              <w:t>c.350 T&gt;G</w:t>
            </w:r>
          </w:p>
        </w:tc>
        <w:tc>
          <w:tcPr>
            <w:tcW w:w="2970" w:type="dxa"/>
            <w:noWrap/>
          </w:tcPr>
          <w:p w14:paraId="28DB2AFD" w14:textId="77777777" w:rsidR="009E18A8" w:rsidRPr="00456A3E" w:rsidRDefault="00784F76" w:rsidP="00F01EDA">
            <w:pPr>
              <w:pStyle w:val="C-TableText"/>
              <w:jc w:val="center"/>
              <w:rPr>
                <w:i/>
                <w:sz w:val="20"/>
              </w:rPr>
            </w:pPr>
            <w:r w:rsidRPr="00456A3E">
              <w:rPr>
                <w:i/>
                <w:sz w:val="20"/>
              </w:rPr>
              <w:t>c.T350G</w:t>
            </w:r>
          </w:p>
        </w:tc>
        <w:tc>
          <w:tcPr>
            <w:tcW w:w="2790" w:type="dxa"/>
          </w:tcPr>
          <w:p w14:paraId="7B0CFC01" w14:textId="77777777" w:rsidR="009E18A8" w:rsidRPr="00456A3E" w:rsidRDefault="00784F76" w:rsidP="00F01EDA">
            <w:pPr>
              <w:pStyle w:val="C-TableText"/>
              <w:jc w:val="center"/>
              <w:rPr>
                <w:i/>
                <w:sz w:val="18"/>
              </w:rPr>
            </w:pPr>
            <w:r w:rsidRPr="00456A3E">
              <w:rPr>
                <w:i/>
                <w:sz w:val="18"/>
              </w:rPr>
              <w:t>I117S</w:t>
            </w:r>
          </w:p>
        </w:tc>
      </w:tr>
      <w:tr w:rsidR="009E18A8" w:rsidRPr="00456A3E" w14:paraId="3D354DFE" w14:textId="77777777" w:rsidTr="00F01EDA">
        <w:trPr>
          <w:cantSplit w:val="0"/>
          <w:trHeight w:val="255"/>
        </w:trPr>
        <w:tc>
          <w:tcPr>
            <w:tcW w:w="2790" w:type="dxa"/>
            <w:noWrap/>
          </w:tcPr>
          <w:p w14:paraId="1ACB0AD7" w14:textId="77777777" w:rsidR="009E18A8" w:rsidRPr="00456A3E" w:rsidRDefault="00784F76" w:rsidP="00F01EDA">
            <w:pPr>
              <w:pStyle w:val="C-TableText"/>
              <w:jc w:val="center"/>
              <w:rPr>
                <w:i/>
                <w:sz w:val="20"/>
              </w:rPr>
            </w:pPr>
            <w:r w:rsidRPr="00456A3E">
              <w:rPr>
                <w:i/>
                <w:sz w:val="20"/>
              </w:rPr>
              <w:t>c.355 C&gt;T</w:t>
            </w:r>
          </w:p>
        </w:tc>
        <w:tc>
          <w:tcPr>
            <w:tcW w:w="2970" w:type="dxa"/>
            <w:noWrap/>
          </w:tcPr>
          <w:p w14:paraId="7A6B9DFD" w14:textId="77777777" w:rsidR="009E18A8" w:rsidRPr="00456A3E" w:rsidRDefault="00784F76" w:rsidP="00F01EDA">
            <w:pPr>
              <w:pStyle w:val="C-TableText"/>
              <w:jc w:val="center"/>
              <w:rPr>
                <w:i/>
                <w:sz w:val="20"/>
              </w:rPr>
            </w:pPr>
            <w:r w:rsidRPr="00456A3E">
              <w:rPr>
                <w:i/>
                <w:sz w:val="20"/>
              </w:rPr>
              <w:t>c.C355T</w:t>
            </w:r>
          </w:p>
        </w:tc>
        <w:tc>
          <w:tcPr>
            <w:tcW w:w="2790" w:type="dxa"/>
          </w:tcPr>
          <w:p w14:paraId="0D98E27B" w14:textId="77777777" w:rsidR="009E18A8" w:rsidRPr="00456A3E" w:rsidRDefault="00784F76" w:rsidP="00F01EDA">
            <w:pPr>
              <w:pStyle w:val="C-TableText"/>
              <w:jc w:val="center"/>
              <w:rPr>
                <w:i/>
                <w:sz w:val="18"/>
              </w:rPr>
            </w:pPr>
            <w:r w:rsidRPr="00456A3E">
              <w:rPr>
                <w:i/>
                <w:sz w:val="18"/>
              </w:rPr>
              <w:t>Q119X</w:t>
            </w:r>
            <w:r w:rsidRPr="00456A3E">
              <w:rPr>
                <w:i/>
                <w:sz w:val="20"/>
                <w:vertAlign w:val="superscript"/>
              </w:rPr>
              <w:t>#</w:t>
            </w:r>
          </w:p>
        </w:tc>
      </w:tr>
      <w:tr w:rsidR="009E18A8" w:rsidRPr="00456A3E" w14:paraId="1F2724FE" w14:textId="77777777" w:rsidTr="00F01EDA">
        <w:trPr>
          <w:cantSplit w:val="0"/>
          <w:trHeight w:val="255"/>
        </w:trPr>
        <w:tc>
          <w:tcPr>
            <w:tcW w:w="2790" w:type="dxa"/>
            <w:noWrap/>
          </w:tcPr>
          <w:p w14:paraId="40FDE3C9" w14:textId="77777777" w:rsidR="009E18A8" w:rsidRPr="00456A3E" w:rsidRDefault="00784F76" w:rsidP="00F01EDA">
            <w:pPr>
              <w:pStyle w:val="C-TableText"/>
              <w:jc w:val="center"/>
              <w:rPr>
                <w:i/>
                <w:sz w:val="20"/>
              </w:rPr>
            </w:pPr>
            <w:r w:rsidRPr="00456A3E">
              <w:rPr>
                <w:i/>
                <w:sz w:val="20"/>
              </w:rPr>
              <w:t>c.358 C&gt;G</w:t>
            </w:r>
          </w:p>
        </w:tc>
        <w:tc>
          <w:tcPr>
            <w:tcW w:w="2970" w:type="dxa"/>
            <w:noWrap/>
          </w:tcPr>
          <w:p w14:paraId="6718800A" w14:textId="77777777" w:rsidR="009E18A8" w:rsidRPr="00456A3E" w:rsidRDefault="00784F76" w:rsidP="00F01EDA">
            <w:pPr>
              <w:pStyle w:val="C-TableText"/>
              <w:jc w:val="center"/>
              <w:rPr>
                <w:i/>
                <w:sz w:val="20"/>
              </w:rPr>
            </w:pPr>
            <w:r w:rsidRPr="00456A3E">
              <w:rPr>
                <w:i/>
                <w:sz w:val="20"/>
              </w:rPr>
              <w:t>c.C358G</w:t>
            </w:r>
          </w:p>
        </w:tc>
        <w:tc>
          <w:tcPr>
            <w:tcW w:w="2790" w:type="dxa"/>
          </w:tcPr>
          <w:p w14:paraId="31F500A9" w14:textId="77777777" w:rsidR="009E18A8" w:rsidRPr="00456A3E" w:rsidRDefault="00784F76" w:rsidP="00F01EDA">
            <w:pPr>
              <w:pStyle w:val="C-TableText"/>
              <w:jc w:val="center"/>
              <w:rPr>
                <w:i/>
                <w:sz w:val="18"/>
              </w:rPr>
            </w:pPr>
            <w:r w:rsidRPr="00456A3E">
              <w:rPr>
                <w:i/>
                <w:sz w:val="18"/>
              </w:rPr>
              <w:t>L120V</w:t>
            </w:r>
          </w:p>
        </w:tc>
      </w:tr>
      <w:tr w:rsidR="009E18A8" w:rsidRPr="00456A3E" w14:paraId="5EE6D617" w14:textId="77777777" w:rsidTr="00F01EDA">
        <w:trPr>
          <w:cantSplit w:val="0"/>
          <w:trHeight w:val="255"/>
        </w:trPr>
        <w:tc>
          <w:tcPr>
            <w:tcW w:w="2790" w:type="dxa"/>
            <w:noWrap/>
          </w:tcPr>
          <w:p w14:paraId="3BC2F6B2" w14:textId="77777777" w:rsidR="009E18A8" w:rsidRPr="00456A3E" w:rsidRDefault="00784F76" w:rsidP="00F01EDA">
            <w:pPr>
              <w:pStyle w:val="C-TableText"/>
              <w:jc w:val="center"/>
              <w:rPr>
                <w:i/>
                <w:sz w:val="20"/>
              </w:rPr>
            </w:pPr>
            <w:r w:rsidRPr="00456A3E">
              <w:rPr>
                <w:i/>
                <w:sz w:val="20"/>
              </w:rPr>
              <w:t>c.[358 C&gt;T; 359 T&gt;C]</w:t>
            </w:r>
          </w:p>
        </w:tc>
        <w:tc>
          <w:tcPr>
            <w:tcW w:w="2970" w:type="dxa"/>
            <w:noWrap/>
          </w:tcPr>
          <w:p w14:paraId="417EDD03" w14:textId="77777777" w:rsidR="009E18A8" w:rsidRPr="00456A3E" w:rsidRDefault="00784F76" w:rsidP="00F01EDA">
            <w:pPr>
              <w:pStyle w:val="C-TableText"/>
              <w:jc w:val="center"/>
              <w:rPr>
                <w:i/>
                <w:sz w:val="20"/>
              </w:rPr>
            </w:pPr>
            <w:r w:rsidRPr="00456A3E">
              <w:rPr>
                <w:i/>
                <w:sz w:val="20"/>
              </w:rPr>
              <w:t>c.C358T/T359C</w:t>
            </w:r>
          </w:p>
        </w:tc>
        <w:tc>
          <w:tcPr>
            <w:tcW w:w="2790" w:type="dxa"/>
          </w:tcPr>
          <w:p w14:paraId="3AF18778" w14:textId="77777777" w:rsidR="009E18A8" w:rsidRPr="00456A3E" w:rsidRDefault="00784F76" w:rsidP="00F01EDA">
            <w:pPr>
              <w:pStyle w:val="C-TableText"/>
              <w:jc w:val="center"/>
              <w:rPr>
                <w:i/>
                <w:sz w:val="18"/>
              </w:rPr>
            </w:pPr>
            <w:r w:rsidRPr="00456A3E">
              <w:rPr>
                <w:i/>
                <w:sz w:val="18"/>
              </w:rPr>
              <w:t>L120S</w:t>
            </w:r>
          </w:p>
        </w:tc>
      </w:tr>
      <w:tr w:rsidR="009E18A8" w:rsidRPr="00456A3E" w14:paraId="19CA198D" w14:textId="77777777" w:rsidTr="00F01EDA">
        <w:trPr>
          <w:cantSplit w:val="0"/>
          <w:trHeight w:val="255"/>
        </w:trPr>
        <w:tc>
          <w:tcPr>
            <w:tcW w:w="2790" w:type="dxa"/>
            <w:noWrap/>
          </w:tcPr>
          <w:p w14:paraId="58B025D8" w14:textId="77777777" w:rsidR="009E18A8" w:rsidRPr="00456A3E" w:rsidRDefault="00784F76" w:rsidP="00F01EDA">
            <w:pPr>
              <w:pStyle w:val="C-TableText"/>
              <w:jc w:val="center"/>
              <w:rPr>
                <w:i/>
                <w:sz w:val="20"/>
              </w:rPr>
            </w:pPr>
            <w:r w:rsidRPr="00456A3E">
              <w:rPr>
                <w:i/>
                <w:sz w:val="20"/>
              </w:rPr>
              <w:t>c.359 T&gt;C</w:t>
            </w:r>
          </w:p>
        </w:tc>
        <w:tc>
          <w:tcPr>
            <w:tcW w:w="2970" w:type="dxa"/>
            <w:noWrap/>
          </w:tcPr>
          <w:p w14:paraId="78A8A21D" w14:textId="77777777" w:rsidR="009E18A8" w:rsidRPr="00456A3E" w:rsidRDefault="00784F76" w:rsidP="00F01EDA">
            <w:pPr>
              <w:pStyle w:val="C-TableText"/>
              <w:jc w:val="center"/>
              <w:rPr>
                <w:i/>
                <w:sz w:val="20"/>
              </w:rPr>
            </w:pPr>
            <w:r w:rsidRPr="00456A3E">
              <w:rPr>
                <w:i/>
                <w:sz w:val="20"/>
              </w:rPr>
              <w:t>c.T359C</w:t>
            </w:r>
          </w:p>
        </w:tc>
        <w:tc>
          <w:tcPr>
            <w:tcW w:w="2790" w:type="dxa"/>
          </w:tcPr>
          <w:p w14:paraId="786019C9" w14:textId="77777777" w:rsidR="009E18A8" w:rsidRPr="00456A3E" w:rsidRDefault="00784F76" w:rsidP="00F01EDA">
            <w:pPr>
              <w:pStyle w:val="C-TableText"/>
              <w:jc w:val="center"/>
              <w:rPr>
                <w:i/>
                <w:sz w:val="18"/>
              </w:rPr>
            </w:pPr>
            <w:r w:rsidRPr="00456A3E">
              <w:rPr>
                <w:i/>
                <w:sz w:val="18"/>
              </w:rPr>
              <w:t>L120P</w:t>
            </w:r>
          </w:p>
        </w:tc>
      </w:tr>
      <w:tr w:rsidR="009E18A8" w:rsidRPr="00456A3E" w14:paraId="50B270D0" w14:textId="77777777" w:rsidTr="00F01EDA">
        <w:trPr>
          <w:cantSplit w:val="0"/>
          <w:trHeight w:val="255"/>
        </w:trPr>
        <w:tc>
          <w:tcPr>
            <w:tcW w:w="2790" w:type="dxa"/>
            <w:noWrap/>
          </w:tcPr>
          <w:p w14:paraId="7942EE7E" w14:textId="77777777" w:rsidR="009E18A8" w:rsidRPr="00456A3E" w:rsidRDefault="00784F76" w:rsidP="00F01EDA">
            <w:pPr>
              <w:pStyle w:val="C-TableText"/>
              <w:jc w:val="center"/>
              <w:rPr>
                <w:i/>
                <w:sz w:val="20"/>
              </w:rPr>
            </w:pPr>
            <w:r w:rsidRPr="00456A3E">
              <w:rPr>
                <w:i/>
                <w:sz w:val="20"/>
              </w:rPr>
              <w:t>c.361 G&gt;C</w:t>
            </w:r>
          </w:p>
        </w:tc>
        <w:tc>
          <w:tcPr>
            <w:tcW w:w="2970" w:type="dxa"/>
            <w:noWrap/>
          </w:tcPr>
          <w:p w14:paraId="17C4416D" w14:textId="77777777" w:rsidR="009E18A8" w:rsidRPr="00456A3E" w:rsidRDefault="00784F76" w:rsidP="00F01EDA">
            <w:pPr>
              <w:pStyle w:val="C-TableText"/>
              <w:jc w:val="center"/>
              <w:rPr>
                <w:i/>
                <w:sz w:val="20"/>
              </w:rPr>
            </w:pPr>
            <w:r w:rsidRPr="00456A3E">
              <w:rPr>
                <w:i/>
                <w:sz w:val="20"/>
              </w:rPr>
              <w:t>c.G361C</w:t>
            </w:r>
          </w:p>
        </w:tc>
        <w:tc>
          <w:tcPr>
            <w:tcW w:w="2790" w:type="dxa"/>
          </w:tcPr>
          <w:p w14:paraId="5F0EAA91" w14:textId="77777777" w:rsidR="009E18A8" w:rsidRPr="00456A3E" w:rsidRDefault="00784F76" w:rsidP="00F01EDA">
            <w:pPr>
              <w:pStyle w:val="C-TableText"/>
              <w:jc w:val="center"/>
              <w:rPr>
                <w:i/>
                <w:sz w:val="18"/>
              </w:rPr>
            </w:pPr>
            <w:r w:rsidRPr="00456A3E">
              <w:rPr>
                <w:i/>
                <w:sz w:val="18"/>
              </w:rPr>
              <w:t>A121P</w:t>
            </w:r>
          </w:p>
        </w:tc>
      </w:tr>
      <w:tr w:rsidR="009E18A8" w:rsidRPr="00456A3E" w14:paraId="4BC356FB" w14:textId="77777777" w:rsidTr="00F01EDA">
        <w:trPr>
          <w:cantSplit w:val="0"/>
          <w:trHeight w:val="255"/>
        </w:trPr>
        <w:tc>
          <w:tcPr>
            <w:tcW w:w="2790" w:type="dxa"/>
            <w:noWrap/>
          </w:tcPr>
          <w:p w14:paraId="689ECA3B" w14:textId="77777777" w:rsidR="009E18A8" w:rsidRPr="00456A3E" w:rsidRDefault="00784F76" w:rsidP="00F01EDA">
            <w:pPr>
              <w:pStyle w:val="C-TableText"/>
              <w:jc w:val="center"/>
              <w:rPr>
                <w:i/>
                <w:sz w:val="20"/>
              </w:rPr>
            </w:pPr>
            <w:r w:rsidRPr="00456A3E">
              <w:rPr>
                <w:i/>
                <w:sz w:val="20"/>
              </w:rPr>
              <w:t>c.371 T&gt;A</w:t>
            </w:r>
          </w:p>
        </w:tc>
        <w:tc>
          <w:tcPr>
            <w:tcW w:w="2970" w:type="dxa"/>
            <w:noWrap/>
          </w:tcPr>
          <w:p w14:paraId="2EC11E23" w14:textId="77777777" w:rsidR="009E18A8" w:rsidRPr="00456A3E" w:rsidRDefault="00784F76" w:rsidP="00F01EDA">
            <w:pPr>
              <w:pStyle w:val="C-TableText"/>
              <w:jc w:val="center"/>
              <w:rPr>
                <w:i/>
                <w:sz w:val="20"/>
              </w:rPr>
            </w:pPr>
            <w:r w:rsidRPr="00456A3E">
              <w:rPr>
                <w:i/>
                <w:sz w:val="20"/>
              </w:rPr>
              <w:t>c.T371A</w:t>
            </w:r>
          </w:p>
        </w:tc>
        <w:tc>
          <w:tcPr>
            <w:tcW w:w="2790" w:type="dxa"/>
          </w:tcPr>
          <w:p w14:paraId="41AE0359" w14:textId="77777777" w:rsidR="009E18A8" w:rsidRPr="00456A3E" w:rsidRDefault="00784F76" w:rsidP="00F01EDA">
            <w:pPr>
              <w:pStyle w:val="C-TableText"/>
              <w:jc w:val="center"/>
              <w:rPr>
                <w:i/>
                <w:sz w:val="18"/>
              </w:rPr>
            </w:pPr>
            <w:r w:rsidRPr="00456A3E">
              <w:rPr>
                <w:i/>
                <w:sz w:val="18"/>
              </w:rPr>
              <w:t>V124D</w:t>
            </w:r>
          </w:p>
        </w:tc>
      </w:tr>
      <w:tr w:rsidR="009E18A8" w:rsidRPr="00456A3E" w14:paraId="1E75A07B" w14:textId="77777777" w:rsidTr="00F01EDA">
        <w:trPr>
          <w:cantSplit w:val="0"/>
          <w:trHeight w:val="255"/>
        </w:trPr>
        <w:tc>
          <w:tcPr>
            <w:tcW w:w="2790" w:type="dxa"/>
            <w:noWrap/>
          </w:tcPr>
          <w:p w14:paraId="1FECB95F" w14:textId="77777777" w:rsidR="009E18A8" w:rsidRPr="00456A3E" w:rsidRDefault="00784F76" w:rsidP="00F01EDA">
            <w:pPr>
              <w:pStyle w:val="C-TableText"/>
              <w:jc w:val="center"/>
              <w:rPr>
                <w:i/>
                <w:sz w:val="20"/>
              </w:rPr>
            </w:pPr>
            <w:r w:rsidRPr="00456A3E">
              <w:rPr>
                <w:i/>
                <w:sz w:val="20"/>
              </w:rPr>
              <w:t>c.374 A&gt;C</w:t>
            </w:r>
          </w:p>
        </w:tc>
        <w:tc>
          <w:tcPr>
            <w:tcW w:w="2970" w:type="dxa"/>
            <w:noWrap/>
          </w:tcPr>
          <w:p w14:paraId="57903159" w14:textId="77777777" w:rsidR="009E18A8" w:rsidRPr="00456A3E" w:rsidRDefault="00784F76" w:rsidP="00F01EDA">
            <w:pPr>
              <w:pStyle w:val="C-TableText"/>
              <w:jc w:val="center"/>
              <w:rPr>
                <w:i/>
                <w:sz w:val="20"/>
              </w:rPr>
            </w:pPr>
            <w:r w:rsidRPr="00456A3E">
              <w:rPr>
                <w:i/>
                <w:sz w:val="20"/>
              </w:rPr>
              <w:t>c.A374C</w:t>
            </w:r>
          </w:p>
        </w:tc>
        <w:tc>
          <w:tcPr>
            <w:tcW w:w="2790" w:type="dxa"/>
          </w:tcPr>
          <w:p w14:paraId="51C21A3E" w14:textId="77777777" w:rsidR="009E18A8" w:rsidRPr="00456A3E" w:rsidRDefault="00784F76" w:rsidP="00F01EDA">
            <w:pPr>
              <w:pStyle w:val="C-TableText"/>
              <w:jc w:val="center"/>
              <w:rPr>
                <w:i/>
                <w:sz w:val="18"/>
              </w:rPr>
            </w:pPr>
            <w:r w:rsidRPr="00456A3E">
              <w:rPr>
                <w:i/>
                <w:sz w:val="18"/>
              </w:rPr>
              <w:t>H125P</w:t>
            </w:r>
          </w:p>
        </w:tc>
      </w:tr>
      <w:tr w:rsidR="009E18A8" w:rsidRPr="00456A3E" w14:paraId="7EC50E6F" w14:textId="77777777" w:rsidTr="00F01EDA">
        <w:trPr>
          <w:cantSplit w:val="0"/>
          <w:trHeight w:val="255"/>
        </w:trPr>
        <w:tc>
          <w:tcPr>
            <w:tcW w:w="2790" w:type="dxa"/>
            <w:noWrap/>
          </w:tcPr>
          <w:p w14:paraId="219A4E00" w14:textId="77777777" w:rsidR="009E18A8" w:rsidRPr="00456A3E" w:rsidRDefault="00784F76" w:rsidP="00F01EDA">
            <w:pPr>
              <w:pStyle w:val="C-TableText"/>
              <w:jc w:val="center"/>
              <w:rPr>
                <w:i/>
                <w:sz w:val="20"/>
              </w:rPr>
            </w:pPr>
            <w:r w:rsidRPr="00456A3E">
              <w:rPr>
                <w:i/>
                <w:sz w:val="20"/>
              </w:rPr>
              <w:t>c.379 A&gt;T</w:t>
            </w:r>
          </w:p>
        </w:tc>
        <w:tc>
          <w:tcPr>
            <w:tcW w:w="2970" w:type="dxa"/>
            <w:noWrap/>
          </w:tcPr>
          <w:p w14:paraId="37AF1C22" w14:textId="77777777" w:rsidR="009E18A8" w:rsidRPr="00456A3E" w:rsidRDefault="00784F76" w:rsidP="00F01EDA">
            <w:pPr>
              <w:pStyle w:val="C-TableText"/>
              <w:jc w:val="center"/>
              <w:rPr>
                <w:i/>
                <w:sz w:val="20"/>
              </w:rPr>
            </w:pPr>
            <w:r w:rsidRPr="00456A3E">
              <w:rPr>
                <w:i/>
                <w:sz w:val="20"/>
              </w:rPr>
              <w:t>c.A379T</w:t>
            </w:r>
          </w:p>
        </w:tc>
        <w:tc>
          <w:tcPr>
            <w:tcW w:w="2790" w:type="dxa"/>
          </w:tcPr>
          <w:p w14:paraId="53D71ECA" w14:textId="77777777" w:rsidR="009E18A8" w:rsidRPr="00456A3E" w:rsidRDefault="00784F76" w:rsidP="00F01EDA">
            <w:pPr>
              <w:pStyle w:val="C-TableText"/>
              <w:jc w:val="center"/>
              <w:rPr>
                <w:i/>
                <w:sz w:val="18"/>
              </w:rPr>
            </w:pPr>
            <w:r w:rsidRPr="00456A3E">
              <w:rPr>
                <w:i/>
                <w:sz w:val="18"/>
              </w:rPr>
              <w:t>K127X</w:t>
            </w:r>
            <w:r w:rsidRPr="00456A3E">
              <w:rPr>
                <w:i/>
                <w:sz w:val="20"/>
                <w:vertAlign w:val="superscript"/>
              </w:rPr>
              <w:t>#</w:t>
            </w:r>
          </w:p>
        </w:tc>
      </w:tr>
      <w:tr w:rsidR="009E18A8" w:rsidRPr="00456A3E" w14:paraId="1D756583" w14:textId="77777777" w:rsidTr="00F01EDA">
        <w:trPr>
          <w:cantSplit w:val="0"/>
          <w:trHeight w:val="255"/>
        </w:trPr>
        <w:tc>
          <w:tcPr>
            <w:tcW w:w="2790" w:type="dxa"/>
            <w:noWrap/>
          </w:tcPr>
          <w:p w14:paraId="68C7BD78" w14:textId="77777777" w:rsidR="009E18A8" w:rsidRPr="00456A3E" w:rsidRDefault="00784F76" w:rsidP="00F01EDA">
            <w:pPr>
              <w:pStyle w:val="C-TableText"/>
              <w:jc w:val="center"/>
              <w:rPr>
                <w:i/>
                <w:sz w:val="20"/>
              </w:rPr>
            </w:pPr>
            <w:r w:rsidRPr="00456A3E">
              <w:rPr>
                <w:i/>
                <w:sz w:val="20"/>
              </w:rPr>
              <w:t>c.386 T&gt;C</w:t>
            </w:r>
          </w:p>
        </w:tc>
        <w:tc>
          <w:tcPr>
            <w:tcW w:w="2970" w:type="dxa"/>
            <w:noWrap/>
          </w:tcPr>
          <w:p w14:paraId="51BC9C41" w14:textId="77777777" w:rsidR="009E18A8" w:rsidRPr="00456A3E" w:rsidRDefault="00784F76" w:rsidP="00F01EDA">
            <w:pPr>
              <w:pStyle w:val="C-TableText"/>
              <w:jc w:val="center"/>
              <w:rPr>
                <w:i/>
                <w:sz w:val="20"/>
              </w:rPr>
            </w:pPr>
            <w:r w:rsidRPr="00456A3E">
              <w:rPr>
                <w:i/>
                <w:sz w:val="20"/>
              </w:rPr>
              <w:t>c.T386C</w:t>
            </w:r>
          </w:p>
        </w:tc>
        <w:tc>
          <w:tcPr>
            <w:tcW w:w="2790" w:type="dxa"/>
          </w:tcPr>
          <w:p w14:paraId="4BC34686" w14:textId="77777777" w:rsidR="009E18A8" w:rsidRPr="00456A3E" w:rsidRDefault="00784F76" w:rsidP="00F01EDA">
            <w:pPr>
              <w:pStyle w:val="C-TableText"/>
              <w:jc w:val="center"/>
              <w:rPr>
                <w:i/>
                <w:sz w:val="18"/>
              </w:rPr>
            </w:pPr>
            <w:r w:rsidRPr="00456A3E">
              <w:rPr>
                <w:i/>
                <w:sz w:val="18"/>
              </w:rPr>
              <w:t>L129P</w:t>
            </w:r>
          </w:p>
        </w:tc>
      </w:tr>
      <w:tr w:rsidR="009E18A8" w:rsidRPr="00456A3E" w14:paraId="4BE34E8F" w14:textId="77777777" w:rsidTr="00F01EDA">
        <w:trPr>
          <w:cantSplit w:val="0"/>
          <w:trHeight w:val="255"/>
        </w:trPr>
        <w:tc>
          <w:tcPr>
            <w:tcW w:w="2790" w:type="dxa"/>
            <w:noWrap/>
          </w:tcPr>
          <w:p w14:paraId="3BC41C78" w14:textId="77777777" w:rsidR="009E18A8" w:rsidRPr="00456A3E" w:rsidRDefault="00784F76" w:rsidP="00F01EDA">
            <w:pPr>
              <w:pStyle w:val="C-TableText"/>
              <w:jc w:val="center"/>
              <w:rPr>
                <w:i/>
                <w:sz w:val="20"/>
              </w:rPr>
            </w:pPr>
            <w:r w:rsidRPr="00456A3E">
              <w:rPr>
                <w:i/>
                <w:sz w:val="20"/>
              </w:rPr>
              <w:t>c.389 A&gt;G</w:t>
            </w:r>
          </w:p>
        </w:tc>
        <w:tc>
          <w:tcPr>
            <w:tcW w:w="2970" w:type="dxa"/>
            <w:noWrap/>
          </w:tcPr>
          <w:p w14:paraId="6D85052D" w14:textId="77777777" w:rsidR="009E18A8" w:rsidRPr="00456A3E" w:rsidRDefault="00784F76" w:rsidP="00F01EDA">
            <w:pPr>
              <w:pStyle w:val="C-TableText"/>
              <w:jc w:val="center"/>
              <w:rPr>
                <w:i/>
                <w:sz w:val="20"/>
              </w:rPr>
            </w:pPr>
            <w:r w:rsidRPr="00456A3E">
              <w:rPr>
                <w:i/>
                <w:sz w:val="20"/>
              </w:rPr>
              <w:t>c.A389G</w:t>
            </w:r>
          </w:p>
        </w:tc>
        <w:tc>
          <w:tcPr>
            <w:tcW w:w="2790" w:type="dxa"/>
          </w:tcPr>
          <w:p w14:paraId="23248A88" w14:textId="77777777" w:rsidR="009E18A8" w:rsidRPr="00456A3E" w:rsidRDefault="00784F76" w:rsidP="00F01EDA">
            <w:pPr>
              <w:pStyle w:val="C-TableText"/>
              <w:jc w:val="center"/>
              <w:rPr>
                <w:i/>
                <w:sz w:val="18"/>
              </w:rPr>
            </w:pPr>
            <w:r w:rsidRPr="00456A3E">
              <w:rPr>
                <w:i/>
                <w:sz w:val="18"/>
              </w:rPr>
              <w:t>K130R</w:t>
            </w:r>
          </w:p>
        </w:tc>
      </w:tr>
      <w:tr w:rsidR="009E18A8" w:rsidRPr="00456A3E" w14:paraId="2BB2E3CF" w14:textId="77777777" w:rsidTr="00F01EDA">
        <w:trPr>
          <w:cantSplit w:val="0"/>
          <w:trHeight w:val="255"/>
        </w:trPr>
        <w:tc>
          <w:tcPr>
            <w:tcW w:w="2790" w:type="dxa"/>
            <w:noWrap/>
          </w:tcPr>
          <w:p w14:paraId="6A49A4E7" w14:textId="77777777" w:rsidR="009E18A8" w:rsidRPr="00456A3E" w:rsidRDefault="00784F76" w:rsidP="00F01EDA">
            <w:pPr>
              <w:pStyle w:val="C-TableText"/>
              <w:jc w:val="center"/>
              <w:rPr>
                <w:i/>
                <w:sz w:val="20"/>
              </w:rPr>
            </w:pPr>
            <w:r w:rsidRPr="00456A3E">
              <w:rPr>
                <w:i/>
                <w:sz w:val="20"/>
              </w:rPr>
              <w:t>c.392 T&gt;C</w:t>
            </w:r>
          </w:p>
        </w:tc>
        <w:tc>
          <w:tcPr>
            <w:tcW w:w="2970" w:type="dxa"/>
            <w:noWrap/>
          </w:tcPr>
          <w:p w14:paraId="264833C5" w14:textId="77777777" w:rsidR="009E18A8" w:rsidRPr="00456A3E" w:rsidRDefault="00784F76" w:rsidP="00F01EDA">
            <w:pPr>
              <w:pStyle w:val="C-TableText"/>
              <w:jc w:val="center"/>
              <w:rPr>
                <w:i/>
                <w:sz w:val="20"/>
              </w:rPr>
            </w:pPr>
            <w:r w:rsidRPr="00456A3E">
              <w:rPr>
                <w:i/>
                <w:sz w:val="20"/>
              </w:rPr>
              <w:t>c.T392C</w:t>
            </w:r>
          </w:p>
        </w:tc>
        <w:tc>
          <w:tcPr>
            <w:tcW w:w="2790" w:type="dxa"/>
          </w:tcPr>
          <w:p w14:paraId="3AF6DE17" w14:textId="77777777" w:rsidR="009E18A8" w:rsidRPr="00456A3E" w:rsidRDefault="00784F76" w:rsidP="00F01EDA">
            <w:pPr>
              <w:pStyle w:val="C-TableText"/>
              <w:jc w:val="center"/>
              <w:rPr>
                <w:i/>
                <w:sz w:val="18"/>
              </w:rPr>
            </w:pPr>
            <w:r w:rsidRPr="00456A3E">
              <w:rPr>
                <w:i/>
                <w:sz w:val="18"/>
              </w:rPr>
              <w:t>L131P</w:t>
            </w:r>
          </w:p>
        </w:tc>
      </w:tr>
      <w:tr w:rsidR="009E18A8" w:rsidRPr="00456A3E" w14:paraId="637CA0AB" w14:textId="77777777" w:rsidTr="00F01EDA">
        <w:trPr>
          <w:cantSplit w:val="0"/>
          <w:trHeight w:val="255"/>
        </w:trPr>
        <w:tc>
          <w:tcPr>
            <w:tcW w:w="2790" w:type="dxa"/>
            <w:noWrap/>
          </w:tcPr>
          <w:p w14:paraId="08DA52AC" w14:textId="77777777" w:rsidR="009E18A8" w:rsidRPr="00456A3E" w:rsidRDefault="00784F76" w:rsidP="00F01EDA">
            <w:pPr>
              <w:pStyle w:val="C-TableText"/>
              <w:jc w:val="center"/>
              <w:rPr>
                <w:i/>
                <w:sz w:val="20"/>
              </w:rPr>
            </w:pPr>
            <w:r w:rsidRPr="00456A3E">
              <w:rPr>
                <w:i/>
                <w:sz w:val="20"/>
              </w:rPr>
              <w:t>c.394 G&gt;A</w:t>
            </w:r>
          </w:p>
        </w:tc>
        <w:tc>
          <w:tcPr>
            <w:tcW w:w="2970" w:type="dxa"/>
            <w:noWrap/>
          </w:tcPr>
          <w:p w14:paraId="3AA23520" w14:textId="77777777" w:rsidR="009E18A8" w:rsidRPr="00456A3E" w:rsidRDefault="00784F76" w:rsidP="00F01EDA">
            <w:pPr>
              <w:pStyle w:val="C-TableText"/>
              <w:jc w:val="center"/>
              <w:rPr>
                <w:i/>
                <w:sz w:val="20"/>
              </w:rPr>
            </w:pPr>
            <w:r w:rsidRPr="00456A3E">
              <w:rPr>
                <w:i/>
                <w:sz w:val="20"/>
              </w:rPr>
              <w:t>c.G394A</w:t>
            </w:r>
          </w:p>
        </w:tc>
        <w:tc>
          <w:tcPr>
            <w:tcW w:w="2790" w:type="dxa"/>
          </w:tcPr>
          <w:p w14:paraId="7BDCDFA4" w14:textId="77777777" w:rsidR="009E18A8" w:rsidRPr="00456A3E" w:rsidRDefault="00784F76" w:rsidP="00F01EDA">
            <w:pPr>
              <w:pStyle w:val="C-TableText"/>
              <w:jc w:val="center"/>
              <w:rPr>
                <w:i/>
                <w:sz w:val="18"/>
              </w:rPr>
            </w:pPr>
            <w:r w:rsidRPr="00456A3E">
              <w:rPr>
                <w:i/>
                <w:sz w:val="18"/>
              </w:rPr>
              <w:t>G132R</w:t>
            </w:r>
          </w:p>
        </w:tc>
      </w:tr>
      <w:tr w:rsidR="009E18A8" w:rsidRPr="00456A3E" w14:paraId="64F13CE3" w14:textId="77777777" w:rsidTr="00F01EDA">
        <w:trPr>
          <w:cantSplit w:val="0"/>
          <w:trHeight w:val="255"/>
        </w:trPr>
        <w:tc>
          <w:tcPr>
            <w:tcW w:w="2790" w:type="dxa"/>
            <w:noWrap/>
          </w:tcPr>
          <w:p w14:paraId="3F2CB755" w14:textId="77777777" w:rsidR="009E18A8" w:rsidRPr="00456A3E" w:rsidRDefault="00784F76" w:rsidP="00F01EDA">
            <w:pPr>
              <w:pStyle w:val="C-TableText"/>
              <w:jc w:val="center"/>
              <w:rPr>
                <w:i/>
                <w:sz w:val="20"/>
              </w:rPr>
            </w:pPr>
            <w:r w:rsidRPr="00456A3E">
              <w:rPr>
                <w:i/>
                <w:sz w:val="20"/>
              </w:rPr>
              <w:t>c.395 G&gt;A</w:t>
            </w:r>
          </w:p>
        </w:tc>
        <w:tc>
          <w:tcPr>
            <w:tcW w:w="2970" w:type="dxa"/>
            <w:noWrap/>
          </w:tcPr>
          <w:p w14:paraId="31821158" w14:textId="77777777" w:rsidR="009E18A8" w:rsidRPr="00456A3E" w:rsidRDefault="00784F76" w:rsidP="00F01EDA">
            <w:pPr>
              <w:pStyle w:val="C-TableText"/>
              <w:jc w:val="center"/>
              <w:rPr>
                <w:i/>
                <w:sz w:val="20"/>
              </w:rPr>
            </w:pPr>
            <w:r w:rsidRPr="00456A3E">
              <w:rPr>
                <w:i/>
                <w:sz w:val="20"/>
              </w:rPr>
              <w:t>c.G395A</w:t>
            </w:r>
          </w:p>
        </w:tc>
        <w:tc>
          <w:tcPr>
            <w:tcW w:w="2790" w:type="dxa"/>
          </w:tcPr>
          <w:p w14:paraId="65E03229" w14:textId="77777777" w:rsidR="009E18A8" w:rsidRPr="00456A3E" w:rsidRDefault="00784F76" w:rsidP="00F01EDA">
            <w:pPr>
              <w:pStyle w:val="C-TableText"/>
              <w:jc w:val="center"/>
              <w:rPr>
                <w:i/>
                <w:sz w:val="18"/>
              </w:rPr>
            </w:pPr>
            <w:r w:rsidRPr="00456A3E">
              <w:rPr>
                <w:i/>
                <w:sz w:val="18"/>
              </w:rPr>
              <w:t>G132E</w:t>
            </w:r>
          </w:p>
        </w:tc>
      </w:tr>
      <w:tr w:rsidR="009E18A8" w:rsidRPr="00456A3E" w14:paraId="1D1C8272" w14:textId="77777777" w:rsidTr="00F01EDA">
        <w:trPr>
          <w:cantSplit w:val="0"/>
          <w:trHeight w:val="255"/>
        </w:trPr>
        <w:tc>
          <w:tcPr>
            <w:tcW w:w="2790" w:type="dxa"/>
            <w:noWrap/>
          </w:tcPr>
          <w:p w14:paraId="15B9C32F" w14:textId="77777777" w:rsidR="009E18A8" w:rsidRPr="00456A3E" w:rsidRDefault="00784F76" w:rsidP="00F01EDA">
            <w:pPr>
              <w:pStyle w:val="C-TableText"/>
              <w:jc w:val="center"/>
              <w:rPr>
                <w:i/>
                <w:sz w:val="20"/>
              </w:rPr>
            </w:pPr>
            <w:r w:rsidRPr="00456A3E">
              <w:rPr>
                <w:i/>
                <w:sz w:val="20"/>
              </w:rPr>
              <w:t>c.395 G&gt;C</w:t>
            </w:r>
          </w:p>
        </w:tc>
        <w:tc>
          <w:tcPr>
            <w:tcW w:w="2970" w:type="dxa"/>
            <w:noWrap/>
          </w:tcPr>
          <w:p w14:paraId="12819913" w14:textId="77777777" w:rsidR="009E18A8" w:rsidRPr="00456A3E" w:rsidRDefault="00784F76" w:rsidP="00F01EDA">
            <w:pPr>
              <w:pStyle w:val="C-TableText"/>
              <w:jc w:val="center"/>
              <w:rPr>
                <w:i/>
                <w:sz w:val="20"/>
              </w:rPr>
            </w:pPr>
            <w:r w:rsidRPr="00456A3E">
              <w:rPr>
                <w:i/>
                <w:sz w:val="20"/>
              </w:rPr>
              <w:t>c.G395C</w:t>
            </w:r>
          </w:p>
        </w:tc>
        <w:tc>
          <w:tcPr>
            <w:tcW w:w="2790" w:type="dxa"/>
          </w:tcPr>
          <w:p w14:paraId="10DA2DD2" w14:textId="77777777" w:rsidR="009E18A8" w:rsidRPr="00456A3E" w:rsidRDefault="00784F76" w:rsidP="00F01EDA">
            <w:pPr>
              <w:pStyle w:val="C-TableText"/>
              <w:jc w:val="center"/>
              <w:rPr>
                <w:i/>
                <w:sz w:val="18"/>
              </w:rPr>
            </w:pPr>
            <w:r w:rsidRPr="00456A3E">
              <w:rPr>
                <w:i/>
                <w:sz w:val="18"/>
              </w:rPr>
              <w:t>G132A</w:t>
            </w:r>
          </w:p>
        </w:tc>
      </w:tr>
      <w:tr w:rsidR="009E18A8" w:rsidRPr="00456A3E" w14:paraId="6B0D7A46" w14:textId="77777777" w:rsidTr="00F01EDA">
        <w:trPr>
          <w:cantSplit w:val="0"/>
          <w:trHeight w:val="255"/>
        </w:trPr>
        <w:tc>
          <w:tcPr>
            <w:tcW w:w="2790" w:type="dxa"/>
            <w:noWrap/>
          </w:tcPr>
          <w:p w14:paraId="69C508E2" w14:textId="77777777" w:rsidR="009E18A8" w:rsidRPr="00456A3E" w:rsidRDefault="00784F76" w:rsidP="00F01EDA">
            <w:pPr>
              <w:pStyle w:val="C-TableText"/>
              <w:jc w:val="center"/>
              <w:rPr>
                <w:i/>
                <w:sz w:val="20"/>
              </w:rPr>
            </w:pPr>
            <w:r w:rsidRPr="00456A3E">
              <w:rPr>
                <w:i/>
                <w:sz w:val="20"/>
              </w:rPr>
              <w:t>c.400 T&gt;C</w:t>
            </w:r>
          </w:p>
        </w:tc>
        <w:tc>
          <w:tcPr>
            <w:tcW w:w="2970" w:type="dxa"/>
            <w:noWrap/>
          </w:tcPr>
          <w:p w14:paraId="46F2AC27" w14:textId="77777777" w:rsidR="009E18A8" w:rsidRPr="00456A3E" w:rsidRDefault="00784F76" w:rsidP="00F01EDA">
            <w:pPr>
              <w:pStyle w:val="C-TableText"/>
              <w:jc w:val="center"/>
              <w:rPr>
                <w:i/>
                <w:sz w:val="20"/>
              </w:rPr>
            </w:pPr>
            <w:r w:rsidRPr="00456A3E">
              <w:rPr>
                <w:i/>
                <w:sz w:val="20"/>
              </w:rPr>
              <w:t>c.T400C</w:t>
            </w:r>
          </w:p>
        </w:tc>
        <w:tc>
          <w:tcPr>
            <w:tcW w:w="2790" w:type="dxa"/>
          </w:tcPr>
          <w:p w14:paraId="66C33D24" w14:textId="77777777" w:rsidR="009E18A8" w:rsidRPr="00456A3E" w:rsidRDefault="00784F76" w:rsidP="00F01EDA">
            <w:pPr>
              <w:pStyle w:val="C-TableText"/>
              <w:jc w:val="center"/>
              <w:rPr>
                <w:i/>
                <w:sz w:val="18"/>
              </w:rPr>
            </w:pPr>
            <w:r w:rsidRPr="00456A3E">
              <w:rPr>
                <w:i/>
                <w:sz w:val="18"/>
              </w:rPr>
              <w:t>Y134H</w:t>
            </w:r>
          </w:p>
        </w:tc>
      </w:tr>
      <w:tr w:rsidR="009E18A8" w:rsidRPr="00456A3E" w14:paraId="2C2D19CC" w14:textId="77777777" w:rsidTr="00F01EDA">
        <w:trPr>
          <w:cantSplit w:val="0"/>
          <w:trHeight w:val="255"/>
        </w:trPr>
        <w:tc>
          <w:tcPr>
            <w:tcW w:w="2790" w:type="dxa"/>
            <w:noWrap/>
          </w:tcPr>
          <w:p w14:paraId="7F18B45B" w14:textId="77777777" w:rsidR="009E18A8" w:rsidRPr="00456A3E" w:rsidRDefault="00784F76" w:rsidP="00F01EDA">
            <w:pPr>
              <w:pStyle w:val="C-TableText"/>
              <w:jc w:val="center"/>
              <w:rPr>
                <w:i/>
                <w:sz w:val="20"/>
              </w:rPr>
            </w:pPr>
            <w:r w:rsidRPr="00456A3E">
              <w:rPr>
                <w:i/>
                <w:sz w:val="20"/>
              </w:rPr>
              <w:t>c.400 T&gt;G</w:t>
            </w:r>
          </w:p>
        </w:tc>
        <w:tc>
          <w:tcPr>
            <w:tcW w:w="2970" w:type="dxa"/>
            <w:noWrap/>
          </w:tcPr>
          <w:p w14:paraId="71CBFAAC" w14:textId="77777777" w:rsidR="009E18A8" w:rsidRPr="00456A3E" w:rsidRDefault="00784F76" w:rsidP="00F01EDA">
            <w:pPr>
              <w:pStyle w:val="C-TableText"/>
              <w:jc w:val="center"/>
              <w:rPr>
                <w:i/>
                <w:sz w:val="20"/>
              </w:rPr>
            </w:pPr>
            <w:r w:rsidRPr="00456A3E">
              <w:rPr>
                <w:i/>
                <w:sz w:val="20"/>
              </w:rPr>
              <w:t>c.T400G</w:t>
            </w:r>
          </w:p>
        </w:tc>
        <w:tc>
          <w:tcPr>
            <w:tcW w:w="2790" w:type="dxa"/>
          </w:tcPr>
          <w:p w14:paraId="395C7CD0" w14:textId="77777777" w:rsidR="009E18A8" w:rsidRPr="00456A3E" w:rsidRDefault="00784F76" w:rsidP="00F01EDA">
            <w:pPr>
              <w:pStyle w:val="C-TableText"/>
              <w:jc w:val="center"/>
              <w:rPr>
                <w:i/>
                <w:sz w:val="18"/>
              </w:rPr>
            </w:pPr>
            <w:r w:rsidRPr="00456A3E">
              <w:rPr>
                <w:i/>
                <w:sz w:val="18"/>
              </w:rPr>
              <w:t>Y134D</w:t>
            </w:r>
          </w:p>
        </w:tc>
      </w:tr>
      <w:tr w:rsidR="009E18A8" w:rsidRPr="00456A3E" w14:paraId="41DE2E1E" w14:textId="77777777" w:rsidTr="00F01EDA">
        <w:trPr>
          <w:cantSplit w:val="0"/>
          <w:trHeight w:val="255"/>
        </w:trPr>
        <w:tc>
          <w:tcPr>
            <w:tcW w:w="2790" w:type="dxa"/>
            <w:noWrap/>
          </w:tcPr>
          <w:p w14:paraId="59435F9B" w14:textId="77777777" w:rsidR="009E18A8" w:rsidRPr="00456A3E" w:rsidRDefault="00784F76" w:rsidP="00F01EDA">
            <w:pPr>
              <w:pStyle w:val="C-TableText"/>
              <w:jc w:val="center"/>
              <w:rPr>
                <w:i/>
                <w:sz w:val="20"/>
              </w:rPr>
            </w:pPr>
            <w:r w:rsidRPr="00456A3E">
              <w:rPr>
                <w:i/>
                <w:sz w:val="20"/>
              </w:rPr>
              <w:t>c.401 A&gt;C</w:t>
            </w:r>
          </w:p>
        </w:tc>
        <w:tc>
          <w:tcPr>
            <w:tcW w:w="2970" w:type="dxa"/>
            <w:noWrap/>
          </w:tcPr>
          <w:p w14:paraId="08B79581" w14:textId="77777777" w:rsidR="009E18A8" w:rsidRPr="00456A3E" w:rsidRDefault="00784F76" w:rsidP="00F01EDA">
            <w:pPr>
              <w:pStyle w:val="C-TableText"/>
              <w:jc w:val="center"/>
              <w:rPr>
                <w:i/>
                <w:sz w:val="20"/>
              </w:rPr>
            </w:pPr>
            <w:r w:rsidRPr="00456A3E">
              <w:rPr>
                <w:i/>
                <w:sz w:val="20"/>
              </w:rPr>
              <w:t>c.A401C</w:t>
            </w:r>
          </w:p>
        </w:tc>
        <w:tc>
          <w:tcPr>
            <w:tcW w:w="2790" w:type="dxa"/>
          </w:tcPr>
          <w:p w14:paraId="05EF2153" w14:textId="77777777" w:rsidR="009E18A8" w:rsidRPr="00456A3E" w:rsidRDefault="00784F76" w:rsidP="00F01EDA">
            <w:pPr>
              <w:pStyle w:val="C-TableText"/>
              <w:jc w:val="center"/>
              <w:rPr>
                <w:i/>
                <w:sz w:val="18"/>
              </w:rPr>
            </w:pPr>
            <w:r w:rsidRPr="00456A3E">
              <w:rPr>
                <w:i/>
                <w:sz w:val="18"/>
              </w:rPr>
              <w:t>Y134S</w:t>
            </w:r>
          </w:p>
        </w:tc>
      </w:tr>
      <w:tr w:rsidR="009E18A8" w:rsidRPr="00456A3E" w14:paraId="6B85278E" w14:textId="77777777" w:rsidTr="00F01EDA">
        <w:trPr>
          <w:cantSplit w:val="0"/>
          <w:trHeight w:val="255"/>
        </w:trPr>
        <w:tc>
          <w:tcPr>
            <w:tcW w:w="2790" w:type="dxa"/>
            <w:noWrap/>
          </w:tcPr>
          <w:p w14:paraId="039BFAE3" w14:textId="77777777" w:rsidR="009E18A8" w:rsidRPr="00456A3E" w:rsidRDefault="00784F76" w:rsidP="00F01EDA">
            <w:pPr>
              <w:pStyle w:val="C-TableText"/>
              <w:jc w:val="center"/>
              <w:rPr>
                <w:i/>
                <w:sz w:val="20"/>
              </w:rPr>
            </w:pPr>
            <w:r w:rsidRPr="00456A3E">
              <w:rPr>
                <w:i/>
                <w:sz w:val="20"/>
              </w:rPr>
              <w:t>c.402 T&gt;G</w:t>
            </w:r>
          </w:p>
        </w:tc>
        <w:tc>
          <w:tcPr>
            <w:tcW w:w="2970" w:type="dxa"/>
            <w:noWrap/>
          </w:tcPr>
          <w:p w14:paraId="11F47C9B" w14:textId="77777777" w:rsidR="009E18A8" w:rsidRPr="00456A3E" w:rsidRDefault="00784F76" w:rsidP="00F01EDA">
            <w:pPr>
              <w:pStyle w:val="C-TableText"/>
              <w:jc w:val="center"/>
              <w:rPr>
                <w:i/>
                <w:sz w:val="20"/>
              </w:rPr>
            </w:pPr>
            <w:r w:rsidRPr="00456A3E">
              <w:rPr>
                <w:i/>
                <w:sz w:val="20"/>
              </w:rPr>
              <w:t>c.T402G</w:t>
            </w:r>
          </w:p>
        </w:tc>
        <w:tc>
          <w:tcPr>
            <w:tcW w:w="2790" w:type="dxa"/>
          </w:tcPr>
          <w:p w14:paraId="6B5D0B3E" w14:textId="77777777" w:rsidR="009E18A8" w:rsidRPr="00456A3E" w:rsidRDefault="00784F76" w:rsidP="00F01EDA">
            <w:pPr>
              <w:pStyle w:val="C-TableText"/>
              <w:jc w:val="center"/>
              <w:rPr>
                <w:i/>
                <w:sz w:val="18"/>
              </w:rPr>
            </w:pPr>
            <w:r w:rsidRPr="00456A3E">
              <w:rPr>
                <w:i/>
                <w:sz w:val="18"/>
              </w:rPr>
              <w:t>Y134X</w:t>
            </w:r>
            <w:r w:rsidRPr="00456A3E">
              <w:rPr>
                <w:i/>
                <w:sz w:val="20"/>
                <w:vertAlign w:val="superscript"/>
              </w:rPr>
              <w:t>#</w:t>
            </w:r>
          </w:p>
        </w:tc>
      </w:tr>
      <w:tr w:rsidR="009E18A8" w:rsidRPr="00456A3E" w14:paraId="30254F41" w14:textId="77777777" w:rsidTr="00F01EDA">
        <w:trPr>
          <w:cantSplit w:val="0"/>
          <w:trHeight w:val="255"/>
        </w:trPr>
        <w:tc>
          <w:tcPr>
            <w:tcW w:w="2790" w:type="dxa"/>
            <w:noWrap/>
          </w:tcPr>
          <w:p w14:paraId="6E4B714A" w14:textId="77777777" w:rsidR="009E18A8" w:rsidRPr="00456A3E" w:rsidRDefault="00784F76" w:rsidP="00F01EDA">
            <w:pPr>
              <w:pStyle w:val="C-TableText"/>
              <w:jc w:val="center"/>
              <w:rPr>
                <w:i/>
                <w:sz w:val="20"/>
              </w:rPr>
            </w:pPr>
            <w:r w:rsidRPr="00456A3E">
              <w:rPr>
                <w:i/>
                <w:sz w:val="20"/>
              </w:rPr>
              <w:t>c.406 G&gt;C</w:t>
            </w:r>
          </w:p>
        </w:tc>
        <w:tc>
          <w:tcPr>
            <w:tcW w:w="2970" w:type="dxa"/>
            <w:noWrap/>
          </w:tcPr>
          <w:p w14:paraId="5F4603B7" w14:textId="77777777" w:rsidR="009E18A8" w:rsidRPr="00456A3E" w:rsidRDefault="00784F76" w:rsidP="00F01EDA">
            <w:pPr>
              <w:pStyle w:val="C-TableText"/>
              <w:jc w:val="center"/>
              <w:rPr>
                <w:i/>
                <w:sz w:val="20"/>
              </w:rPr>
            </w:pPr>
            <w:r w:rsidRPr="00456A3E">
              <w:rPr>
                <w:i/>
                <w:sz w:val="20"/>
              </w:rPr>
              <w:t>c.G406C</w:t>
            </w:r>
          </w:p>
        </w:tc>
        <w:tc>
          <w:tcPr>
            <w:tcW w:w="2790" w:type="dxa"/>
          </w:tcPr>
          <w:p w14:paraId="1C09699C" w14:textId="77777777" w:rsidR="009E18A8" w:rsidRPr="00456A3E" w:rsidRDefault="00784F76" w:rsidP="00F01EDA">
            <w:pPr>
              <w:pStyle w:val="C-TableText"/>
              <w:jc w:val="center"/>
              <w:rPr>
                <w:i/>
                <w:sz w:val="18"/>
              </w:rPr>
            </w:pPr>
            <w:r w:rsidRPr="00456A3E">
              <w:rPr>
                <w:i/>
                <w:sz w:val="18"/>
              </w:rPr>
              <w:t>D136H</w:t>
            </w:r>
          </w:p>
        </w:tc>
      </w:tr>
      <w:tr w:rsidR="009E18A8" w:rsidRPr="00456A3E" w14:paraId="53CE6E93" w14:textId="77777777" w:rsidTr="00F01EDA">
        <w:trPr>
          <w:cantSplit w:val="0"/>
          <w:trHeight w:val="255"/>
        </w:trPr>
        <w:tc>
          <w:tcPr>
            <w:tcW w:w="2790" w:type="dxa"/>
            <w:noWrap/>
          </w:tcPr>
          <w:p w14:paraId="225E3254" w14:textId="77777777" w:rsidR="009E18A8" w:rsidRPr="00456A3E" w:rsidRDefault="00784F76" w:rsidP="00F01EDA">
            <w:pPr>
              <w:pStyle w:val="C-TableText"/>
              <w:jc w:val="center"/>
              <w:rPr>
                <w:i/>
                <w:sz w:val="20"/>
              </w:rPr>
            </w:pPr>
            <w:r w:rsidRPr="00456A3E">
              <w:rPr>
                <w:i/>
                <w:sz w:val="20"/>
              </w:rPr>
              <w:t>c.406 G&gt;T</w:t>
            </w:r>
          </w:p>
        </w:tc>
        <w:tc>
          <w:tcPr>
            <w:tcW w:w="2970" w:type="dxa"/>
            <w:noWrap/>
          </w:tcPr>
          <w:p w14:paraId="12BD7F75" w14:textId="77777777" w:rsidR="009E18A8" w:rsidRPr="00456A3E" w:rsidRDefault="00784F76" w:rsidP="00F01EDA">
            <w:pPr>
              <w:pStyle w:val="C-TableText"/>
              <w:jc w:val="center"/>
              <w:rPr>
                <w:i/>
                <w:sz w:val="20"/>
              </w:rPr>
            </w:pPr>
            <w:r w:rsidRPr="00456A3E">
              <w:rPr>
                <w:i/>
                <w:sz w:val="20"/>
              </w:rPr>
              <w:t>c.G406T</w:t>
            </w:r>
          </w:p>
        </w:tc>
        <w:tc>
          <w:tcPr>
            <w:tcW w:w="2790" w:type="dxa"/>
          </w:tcPr>
          <w:p w14:paraId="0ACF7529" w14:textId="77777777" w:rsidR="009E18A8" w:rsidRPr="00456A3E" w:rsidRDefault="00784F76" w:rsidP="00F01EDA">
            <w:pPr>
              <w:pStyle w:val="C-TableText"/>
              <w:jc w:val="center"/>
              <w:rPr>
                <w:i/>
                <w:sz w:val="18"/>
              </w:rPr>
            </w:pPr>
            <w:r w:rsidRPr="00456A3E">
              <w:rPr>
                <w:i/>
                <w:sz w:val="18"/>
              </w:rPr>
              <w:t>D136Y</w:t>
            </w:r>
          </w:p>
        </w:tc>
      </w:tr>
      <w:tr w:rsidR="009E18A8" w:rsidRPr="00456A3E" w14:paraId="28EE93C2" w14:textId="77777777" w:rsidTr="00F01EDA">
        <w:trPr>
          <w:cantSplit w:val="0"/>
          <w:trHeight w:val="255"/>
        </w:trPr>
        <w:tc>
          <w:tcPr>
            <w:tcW w:w="2790" w:type="dxa"/>
            <w:noWrap/>
          </w:tcPr>
          <w:p w14:paraId="3174DE96" w14:textId="77777777" w:rsidR="009E18A8" w:rsidRPr="00456A3E" w:rsidRDefault="00784F76" w:rsidP="00F01EDA">
            <w:pPr>
              <w:pStyle w:val="C-TableText"/>
              <w:jc w:val="center"/>
              <w:rPr>
                <w:i/>
                <w:sz w:val="20"/>
              </w:rPr>
            </w:pPr>
            <w:r w:rsidRPr="00456A3E">
              <w:rPr>
                <w:i/>
                <w:sz w:val="20"/>
              </w:rPr>
              <w:t>c.412 G&gt;A</w:t>
            </w:r>
          </w:p>
        </w:tc>
        <w:tc>
          <w:tcPr>
            <w:tcW w:w="2970" w:type="dxa"/>
            <w:noWrap/>
          </w:tcPr>
          <w:p w14:paraId="6B8BEA85" w14:textId="77777777" w:rsidR="009E18A8" w:rsidRPr="00456A3E" w:rsidRDefault="00784F76" w:rsidP="00F01EDA">
            <w:pPr>
              <w:pStyle w:val="C-TableText"/>
              <w:jc w:val="center"/>
              <w:rPr>
                <w:i/>
                <w:sz w:val="20"/>
              </w:rPr>
            </w:pPr>
            <w:r w:rsidRPr="00456A3E">
              <w:rPr>
                <w:i/>
                <w:sz w:val="20"/>
              </w:rPr>
              <w:t>c.G412A</w:t>
            </w:r>
          </w:p>
        </w:tc>
        <w:tc>
          <w:tcPr>
            <w:tcW w:w="2790" w:type="dxa"/>
          </w:tcPr>
          <w:p w14:paraId="71B0DBD6" w14:textId="77777777" w:rsidR="009E18A8" w:rsidRPr="00456A3E" w:rsidRDefault="00784F76" w:rsidP="00F01EDA">
            <w:pPr>
              <w:pStyle w:val="C-TableText"/>
              <w:jc w:val="center"/>
              <w:rPr>
                <w:i/>
                <w:sz w:val="18"/>
              </w:rPr>
            </w:pPr>
            <w:r w:rsidRPr="00456A3E">
              <w:rPr>
                <w:i/>
                <w:sz w:val="18"/>
              </w:rPr>
              <w:t>G138R</w:t>
            </w:r>
          </w:p>
        </w:tc>
      </w:tr>
      <w:tr w:rsidR="009E18A8" w:rsidRPr="00456A3E" w14:paraId="49DF5187" w14:textId="77777777" w:rsidTr="00F01EDA">
        <w:trPr>
          <w:cantSplit w:val="0"/>
          <w:trHeight w:val="255"/>
        </w:trPr>
        <w:tc>
          <w:tcPr>
            <w:tcW w:w="2790" w:type="dxa"/>
            <w:noWrap/>
          </w:tcPr>
          <w:p w14:paraId="63A74C6C" w14:textId="77777777" w:rsidR="009E18A8" w:rsidRPr="00456A3E" w:rsidRDefault="00784F76" w:rsidP="00F01EDA">
            <w:pPr>
              <w:pStyle w:val="C-TableText"/>
              <w:jc w:val="center"/>
              <w:rPr>
                <w:i/>
                <w:sz w:val="20"/>
              </w:rPr>
            </w:pPr>
            <w:r w:rsidRPr="00456A3E">
              <w:rPr>
                <w:i/>
                <w:sz w:val="20"/>
              </w:rPr>
              <w:t>c.413 G&gt;A</w:t>
            </w:r>
          </w:p>
        </w:tc>
        <w:tc>
          <w:tcPr>
            <w:tcW w:w="2970" w:type="dxa"/>
            <w:noWrap/>
          </w:tcPr>
          <w:p w14:paraId="242BA7FF" w14:textId="77777777" w:rsidR="009E18A8" w:rsidRPr="00456A3E" w:rsidRDefault="00784F76" w:rsidP="00F01EDA">
            <w:pPr>
              <w:pStyle w:val="C-TableText"/>
              <w:jc w:val="center"/>
              <w:rPr>
                <w:i/>
                <w:sz w:val="20"/>
              </w:rPr>
            </w:pPr>
            <w:r w:rsidRPr="00456A3E">
              <w:rPr>
                <w:i/>
                <w:sz w:val="20"/>
              </w:rPr>
              <w:t>c.G413A</w:t>
            </w:r>
          </w:p>
        </w:tc>
        <w:tc>
          <w:tcPr>
            <w:tcW w:w="2790" w:type="dxa"/>
          </w:tcPr>
          <w:p w14:paraId="39D8B688" w14:textId="77777777" w:rsidR="009E18A8" w:rsidRPr="00456A3E" w:rsidRDefault="00784F76" w:rsidP="00F01EDA">
            <w:pPr>
              <w:pStyle w:val="C-TableText"/>
              <w:jc w:val="center"/>
              <w:rPr>
                <w:i/>
                <w:sz w:val="18"/>
              </w:rPr>
            </w:pPr>
            <w:r w:rsidRPr="00456A3E">
              <w:rPr>
                <w:i/>
                <w:sz w:val="18"/>
              </w:rPr>
              <w:t>G138E</w:t>
            </w:r>
          </w:p>
        </w:tc>
      </w:tr>
      <w:tr w:rsidR="009E18A8" w:rsidRPr="00456A3E" w14:paraId="513DDD20" w14:textId="77777777" w:rsidTr="00F01EDA">
        <w:trPr>
          <w:cantSplit w:val="0"/>
          <w:trHeight w:val="255"/>
        </w:trPr>
        <w:tc>
          <w:tcPr>
            <w:tcW w:w="2790" w:type="dxa"/>
            <w:noWrap/>
          </w:tcPr>
          <w:p w14:paraId="174784E2" w14:textId="77777777" w:rsidR="009E18A8" w:rsidRPr="00456A3E" w:rsidRDefault="00784F76" w:rsidP="00F01EDA">
            <w:pPr>
              <w:pStyle w:val="C-TableText"/>
              <w:jc w:val="center"/>
              <w:rPr>
                <w:i/>
                <w:sz w:val="20"/>
              </w:rPr>
            </w:pPr>
            <w:r w:rsidRPr="00456A3E">
              <w:rPr>
                <w:i/>
                <w:sz w:val="20"/>
              </w:rPr>
              <w:t>c.416 A&gt;C</w:t>
            </w:r>
          </w:p>
        </w:tc>
        <w:tc>
          <w:tcPr>
            <w:tcW w:w="2970" w:type="dxa"/>
            <w:noWrap/>
          </w:tcPr>
          <w:p w14:paraId="2DC1879A" w14:textId="77777777" w:rsidR="009E18A8" w:rsidRPr="00456A3E" w:rsidRDefault="00784F76" w:rsidP="00F01EDA">
            <w:pPr>
              <w:pStyle w:val="C-TableText"/>
              <w:jc w:val="center"/>
              <w:rPr>
                <w:i/>
                <w:sz w:val="20"/>
              </w:rPr>
            </w:pPr>
            <w:r w:rsidRPr="00456A3E">
              <w:rPr>
                <w:i/>
                <w:sz w:val="20"/>
              </w:rPr>
              <w:t>c.A416C</w:t>
            </w:r>
          </w:p>
        </w:tc>
        <w:tc>
          <w:tcPr>
            <w:tcW w:w="2790" w:type="dxa"/>
          </w:tcPr>
          <w:p w14:paraId="747BECF1" w14:textId="77777777" w:rsidR="009E18A8" w:rsidRPr="00456A3E" w:rsidRDefault="00784F76" w:rsidP="00F01EDA">
            <w:pPr>
              <w:pStyle w:val="C-TableText"/>
              <w:jc w:val="center"/>
              <w:rPr>
                <w:i/>
                <w:sz w:val="18"/>
              </w:rPr>
            </w:pPr>
            <w:r w:rsidRPr="00456A3E">
              <w:rPr>
                <w:i/>
                <w:sz w:val="18"/>
              </w:rPr>
              <w:t>N139T</w:t>
            </w:r>
          </w:p>
        </w:tc>
      </w:tr>
      <w:tr w:rsidR="009E18A8" w:rsidRPr="00456A3E" w14:paraId="315597DF" w14:textId="77777777" w:rsidTr="00F01EDA">
        <w:trPr>
          <w:cantSplit w:val="0"/>
          <w:trHeight w:val="255"/>
        </w:trPr>
        <w:tc>
          <w:tcPr>
            <w:tcW w:w="2790" w:type="dxa"/>
            <w:noWrap/>
          </w:tcPr>
          <w:p w14:paraId="4D58ECF7" w14:textId="77777777" w:rsidR="009E18A8" w:rsidRPr="00456A3E" w:rsidRDefault="00784F76" w:rsidP="00F01EDA">
            <w:pPr>
              <w:pStyle w:val="C-TableText"/>
              <w:jc w:val="center"/>
              <w:rPr>
                <w:i/>
                <w:sz w:val="20"/>
              </w:rPr>
            </w:pPr>
            <w:r w:rsidRPr="00456A3E">
              <w:rPr>
                <w:i/>
                <w:sz w:val="20"/>
              </w:rPr>
              <w:t>c.422 C&gt;A</w:t>
            </w:r>
          </w:p>
        </w:tc>
        <w:tc>
          <w:tcPr>
            <w:tcW w:w="2970" w:type="dxa"/>
            <w:noWrap/>
          </w:tcPr>
          <w:p w14:paraId="67879F7D" w14:textId="77777777" w:rsidR="009E18A8" w:rsidRPr="00456A3E" w:rsidRDefault="00784F76" w:rsidP="00F01EDA">
            <w:pPr>
              <w:pStyle w:val="C-TableText"/>
              <w:jc w:val="center"/>
              <w:rPr>
                <w:i/>
                <w:sz w:val="20"/>
              </w:rPr>
            </w:pPr>
            <w:r w:rsidRPr="00456A3E">
              <w:rPr>
                <w:i/>
                <w:sz w:val="20"/>
              </w:rPr>
              <w:t>c.C422A</w:t>
            </w:r>
          </w:p>
        </w:tc>
        <w:tc>
          <w:tcPr>
            <w:tcW w:w="2790" w:type="dxa"/>
          </w:tcPr>
          <w:p w14:paraId="58FE5D7E" w14:textId="77777777" w:rsidR="009E18A8" w:rsidRPr="00456A3E" w:rsidRDefault="00784F76" w:rsidP="00F01EDA">
            <w:pPr>
              <w:pStyle w:val="C-TableText"/>
              <w:jc w:val="center"/>
              <w:rPr>
                <w:i/>
                <w:sz w:val="18"/>
              </w:rPr>
            </w:pPr>
            <w:r w:rsidRPr="00456A3E">
              <w:rPr>
                <w:i/>
                <w:sz w:val="18"/>
              </w:rPr>
              <w:t>T141N</w:t>
            </w:r>
          </w:p>
        </w:tc>
      </w:tr>
      <w:tr w:rsidR="009E18A8" w:rsidRPr="00456A3E" w14:paraId="1118F3C9" w14:textId="77777777" w:rsidTr="00F01EDA">
        <w:trPr>
          <w:cantSplit w:val="0"/>
          <w:trHeight w:val="255"/>
        </w:trPr>
        <w:tc>
          <w:tcPr>
            <w:tcW w:w="2790" w:type="dxa"/>
            <w:noWrap/>
          </w:tcPr>
          <w:p w14:paraId="3BB00B79" w14:textId="77777777" w:rsidR="009E18A8" w:rsidRPr="00456A3E" w:rsidRDefault="00784F76" w:rsidP="00F01EDA">
            <w:pPr>
              <w:pStyle w:val="C-TableText"/>
              <w:jc w:val="center"/>
              <w:rPr>
                <w:i/>
                <w:sz w:val="20"/>
              </w:rPr>
            </w:pPr>
            <w:r w:rsidRPr="00456A3E">
              <w:rPr>
                <w:i/>
                <w:sz w:val="20"/>
              </w:rPr>
              <w:t>c.422 C&gt;T</w:t>
            </w:r>
          </w:p>
        </w:tc>
        <w:tc>
          <w:tcPr>
            <w:tcW w:w="2970" w:type="dxa"/>
            <w:noWrap/>
          </w:tcPr>
          <w:p w14:paraId="6BB4E30B" w14:textId="77777777" w:rsidR="009E18A8" w:rsidRPr="00456A3E" w:rsidRDefault="00784F76" w:rsidP="00F01EDA">
            <w:pPr>
              <w:pStyle w:val="C-TableText"/>
              <w:jc w:val="center"/>
              <w:rPr>
                <w:i/>
                <w:sz w:val="20"/>
              </w:rPr>
            </w:pPr>
            <w:r w:rsidRPr="00456A3E">
              <w:rPr>
                <w:i/>
                <w:sz w:val="20"/>
              </w:rPr>
              <w:t>c.C422T</w:t>
            </w:r>
          </w:p>
        </w:tc>
        <w:tc>
          <w:tcPr>
            <w:tcW w:w="2790" w:type="dxa"/>
          </w:tcPr>
          <w:p w14:paraId="1576FEC8" w14:textId="77777777" w:rsidR="009E18A8" w:rsidRPr="00456A3E" w:rsidRDefault="00784F76" w:rsidP="00F01EDA">
            <w:pPr>
              <w:pStyle w:val="C-TableText"/>
              <w:jc w:val="center"/>
              <w:rPr>
                <w:i/>
                <w:sz w:val="18"/>
              </w:rPr>
            </w:pPr>
            <w:r w:rsidRPr="00456A3E">
              <w:rPr>
                <w:i/>
                <w:sz w:val="18"/>
              </w:rPr>
              <w:t>T141I</w:t>
            </w:r>
          </w:p>
        </w:tc>
      </w:tr>
      <w:tr w:rsidR="009E18A8" w:rsidRPr="00456A3E" w14:paraId="36302CB9" w14:textId="77777777" w:rsidTr="00F01EDA">
        <w:trPr>
          <w:cantSplit w:val="0"/>
          <w:trHeight w:val="255"/>
        </w:trPr>
        <w:tc>
          <w:tcPr>
            <w:tcW w:w="2790" w:type="dxa"/>
            <w:noWrap/>
          </w:tcPr>
          <w:p w14:paraId="054D112F" w14:textId="77777777" w:rsidR="009E18A8" w:rsidRPr="00456A3E" w:rsidRDefault="00784F76" w:rsidP="00F01EDA">
            <w:pPr>
              <w:pStyle w:val="C-TableText"/>
              <w:jc w:val="center"/>
              <w:rPr>
                <w:i/>
                <w:sz w:val="20"/>
              </w:rPr>
            </w:pPr>
            <w:r w:rsidRPr="00456A3E">
              <w:rPr>
                <w:i/>
                <w:sz w:val="20"/>
              </w:rPr>
              <w:t>c.424 T&gt;C</w:t>
            </w:r>
          </w:p>
        </w:tc>
        <w:tc>
          <w:tcPr>
            <w:tcW w:w="2970" w:type="dxa"/>
            <w:noWrap/>
          </w:tcPr>
          <w:p w14:paraId="7898DD29" w14:textId="77777777" w:rsidR="009E18A8" w:rsidRPr="00456A3E" w:rsidRDefault="00784F76" w:rsidP="00F01EDA">
            <w:pPr>
              <w:pStyle w:val="C-TableText"/>
              <w:jc w:val="center"/>
              <w:rPr>
                <w:i/>
                <w:sz w:val="20"/>
              </w:rPr>
            </w:pPr>
            <w:r w:rsidRPr="00456A3E">
              <w:rPr>
                <w:i/>
                <w:sz w:val="20"/>
              </w:rPr>
              <w:t>c.T424C</w:t>
            </w:r>
          </w:p>
        </w:tc>
        <w:tc>
          <w:tcPr>
            <w:tcW w:w="2790" w:type="dxa"/>
          </w:tcPr>
          <w:p w14:paraId="1B696ABA" w14:textId="77777777" w:rsidR="009E18A8" w:rsidRPr="00456A3E" w:rsidRDefault="00784F76" w:rsidP="00F01EDA">
            <w:pPr>
              <w:pStyle w:val="C-TableText"/>
              <w:jc w:val="center"/>
              <w:rPr>
                <w:i/>
                <w:sz w:val="18"/>
              </w:rPr>
            </w:pPr>
            <w:r w:rsidRPr="00456A3E">
              <w:rPr>
                <w:i/>
                <w:sz w:val="18"/>
              </w:rPr>
              <w:t>C142R</w:t>
            </w:r>
          </w:p>
        </w:tc>
      </w:tr>
      <w:tr w:rsidR="009E18A8" w:rsidRPr="00456A3E" w14:paraId="2C1A0A0B" w14:textId="77777777" w:rsidTr="00F01EDA">
        <w:trPr>
          <w:cantSplit w:val="0"/>
          <w:trHeight w:val="255"/>
        </w:trPr>
        <w:tc>
          <w:tcPr>
            <w:tcW w:w="2790" w:type="dxa"/>
            <w:noWrap/>
          </w:tcPr>
          <w:p w14:paraId="71309629" w14:textId="77777777" w:rsidR="009E18A8" w:rsidRPr="00456A3E" w:rsidRDefault="00784F76" w:rsidP="00F01EDA">
            <w:pPr>
              <w:pStyle w:val="C-TableText"/>
              <w:jc w:val="center"/>
              <w:rPr>
                <w:i/>
                <w:sz w:val="20"/>
              </w:rPr>
            </w:pPr>
            <w:r w:rsidRPr="00456A3E">
              <w:rPr>
                <w:i/>
                <w:sz w:val="20"/>
              </w:rPr>
              <w:t>c.425 G&gt;A</w:t>
            </w:r>
          </w:p>
        </w:tc>
        <w:tc>
          <w:tcPr>
            <w:tcW w:w="2970" w:type="dxa"/>
            <w:noWrap/>
          </w:tcPr>
          <w:p w14:paraId="6FFDA4BE" w14:textId="77777777" w:rsidR="009E18A8" w:rsidRPr="00456A3E" w:rsidRDefault="00784F76" w:rsidP="00F01EDA">
            <w:pPr>
              <w:pStyle w:val="C-TableText"/>
              <w:jc w:val="center"/>
              <w:rPr>
                <w:i/>
                <w:sz w:val="20"/>
              </w:rPr>
            </w:pPr>
            <w:r w:rsidRPr="00456A3E">
              <w:rPr>
                <w:i/>
                <w:sz w:val="20"/>
              </w:rPr>
              <w:t>c.G425A</w:t>
            </w:r>
          </w:p>
        </w:tc>
        <w:tc>
          <w:tcPr>
            <w:tcW w:w="2790" w:type="dxa"/>
          </w:tcPr>
          <w:p w14:paraId="70A604FB" w14:textId="77777777" w:rsidR="009E18A8" w:rsidRPr="00456A3E" w:rsidRDefault="00784F76" w:rsidP="00F01EDA">
            <w:pPr>
              <w:pStyle w:val="C-TableText"/>
              <w:jc w:val="center"/>
              <w:rPr>
                <w:i/>
                <w:sz w:val="18"/>
              </w:rPr>
            </w:pPr>
            <w:r w:rsidRPr="00456A3E">
              <w:rPr>
                <w:i/>
                <w:sz w:val="18"/>
              </w:rPr>
              <w:t>C142Y</w:t>
            </w:r>
          </w:p>
        </w:tc>
      </w:tr>
      <w:tr w:rsidR="009E18A8" w:rsidRPr="00456A3E" w14:paraId="3E353390" w14:textId="77777777" w:rsidTr="00F01EDA">
        <w:trPr>
          <w:cantSplit w:val="0"/>
          <w:trHeight w:val="255"/>
        </w:trPr>
        <w:tc>
          <w:tcPr>
            <w:tcW w:w="2790" w:type="dxa"/>
            <w:noWrap/>
          </w:tcPr>
          <w:p w14:paraId="7E002162" w14:textId="77777777" w:rsidR="009E18A8" w:rsidRPr="00456A3E" w:rsidRDefault="00784F76" w:rsidP="00F01EDA">
            <w:pPr>
              <w:pStyle w:val="C-TableText"/>
              <w:jc w:val="center"/>
              <w:rPr>
                <w:i/>
                <w:sz w:val="20"/>
              </w:rPr>
            </w:pPr>
            <w:r w:rsidRPr="00456A3E">
              <w:rPr>
                <w:i/>
                <w:sz w:val="20"/>
              </w:rPr>
              <w:t>c.426 C&gt;A</w:t>
            </w:r>
          </w:p>
        </w:tc>
        <w:tc>
          <w:tcPr>
            <w:tcW w:w="2970" w:type="dxa"/>
            <w:noWrap/>
          </w:tcPr>
          <w:p w14:paraId="660DA130" w14:textId="77777777" w:rsidR="009E18A8" w:rsidRPr="00456A3E" w:rsidRDefault="00784F76" w:rsidP="00F01EDA">
            <w:pPr>
              <w:pStyle w:val="C-TableText"/>
              <w:jc w:val="center"/>
              <w:rPr>
                <w:i/>
                <w:sz w:val="20"/>
              </w:rPr>
            </w:pPr>
            <w:r w:rsidRPr="00456A3E">
              <w:rPr>
                <w:i/>
                <w:sz w:val="20"/>
              </w:rPr>
              <w:t>c.C426A</w:t>
            </w:r>
          </w:p>
        </w:tc>
        <w:tc>
          <w:tcPr>
            <w:tcW w:w="2790" w:type="dxa"/>
          </w:tcPr>
          <w:p w14:paraId="33EDA08E" w14:textId="77777777" w:rsidR="009E18A8" w:rsidRPr="00456A3E" w:rsidRDefault="00784F76" w:rsidP="00F01EDA">
            <w:pPr>
              <w:pStyle w:val="C-TableText"/>
              <w:jc w:val="center"/>
              <w:rPr>
                <w:i/>
                <w:sz w:val="18"/>
              </w:rPr>
            </w:pPr>
            <w:r w:rsidRPr="00456A3E">
              <w:rPr>
                <w:i/>
                <w:sz w:val="18"/>
              </w:rPr>
              <w:t>C142X</w:t>
            </w:r>
            <w:r w:rsidRPr="00456A3E">
              <w:rPr>
                <w:i/>
                <w:sz w:val="20"/>
                <w:vertAlign w:val="superscript"/>
              </w:rPr>
              <w:t>#</w:t>
            </w:r>
          </w:p>
        </w:tc>
      </w:tr>
      <w:tr w:rsidR="009E18A8" w:rsidRPr="00456A3E" w14:paraId="2905F06C" w14:textId="77777777" w:rsidTr="00F01EDA">
        <w:trPr>
          <w:cantSplit w:val="0"/>
          <w:trHeight w:val="255"/>
        </w:trPr>
        <w:tc>
          <w:tcPr>
            <w:tcW w:w="2790" w:type="dxa"/>
            <w:noWrap/>
          </w:tcPr>
          <w:p w14:paraId="1A07FC33" w14:textId="77777777" w:rsidR="009E18A8" w:rsidRPr="00456A3E" w:rsidRDefault="00784F76" w:rsidP="00F01EDA">
            <w:pPr>
              <w:pStyle w:val="C-TableText"/>
              <w:jc w:val="center"/>
              <w:rPr>
                <w:i/>
                <w:sz w:val="20"/>
              </w:rPr>
            </w:pPr>
            <w:r w:rsidRPr="00456A3E">
              <w:rPr>
                <w:i/>
                <w:sz w:val="20"/>
              </w:rPr>
              <w:t>c.426 C&gt;G</w:t>
            </w:r>
          </w:p>
        </w:tc>
        <w:tc>
          <w:tcPr>
            <w:tcW w:w="2970" w:type="dxa"/>
            <w:noWrap/>
          </w:tcPr>
          <w:p w14:paraId="3F62DEAF" w14:textId="77777777" w:rsidR="009E18A8" w:rsidRPr="00456A3E" w:rsidRDefault="00784F76" w:rsidP="00F01EDA">
            <w:pPr>
              <w:pStyle w:val="C-TableText"/>
              <w:jc w:val="center"/>
              <w:rPr>
                <w:i/>
                <w:sz w:val="20"/>
              </w:rPr>
            </w:pPr>
            <w:r w:rsidRPr="00456A3E">
              <w:rPr>
                <w:i/>
                <w:sz w:val="20"/>
              </w:rPr>
              <w:t>c.C426G</w:t>
            </w:r>
          </w:p>
        </w:tc>
        <w:tc>
          <w:tcPr>
            <w:tcW w:w="2790" w:type="dxa"/>
          </w:tcPr>
          <w:p w14:paraId="4F05B537" w14:textId="77777777" w:rsidR="009E18A8" w:rsidRPr="00456A3E" w:rsidRDefault="00784F76" w:rsidP="00F01EDA">
            <w:pPr>
              <w:pStyle w:val="C-TableText"/>
              <w:jc w:val="center"/>
              <w:rPr>
                <w:i/>
                <w:sz w:val="18"/>
              </w:rPr>
            </w:pPr>
            <w:r w:rsidRPr="00456A3E">
              <w:rPr>
                <w:i/>
                <w:sz w:val="18"/>
              </w:rPr>
              <w:t>C142W</w:t>
            </w:r>
          </w:p>
        </w:tc>
      </w:tr>
      <w:tr w:rsidR="009E18A8" w:rsidRPr="00456A3E" w14:paraId="537FD173" w14:textId="77777777" w:rsidTr="00F01EDA">
        <w:trPr>
          <w:cantSplit w:val="0"/>
          <w:trHeight w:val="255"/>
        </w:trPr>
        <w:tc>
          <w:tcPr>
            <w:tcW w:w="2790" w:type="dxa"/>
            <w:noWrap/>
          </w:tcPr>
          <w:p w14:paraId="63E53939" w14:textId="77777777" w:rsidR="009E18A8" w:rsidRPr="00456A3E" w:rsidRDefault="00784F76" w:rsidP="00F01EDA">
            <w:pPr>
              <w:pStyle w:val="C-TableText"/>
              <w:jc w:val="center"/>
              <w:rPr>
                <w:i/>
                <w:sz w:val="20"/>
              </w:rPr>
            </w:pPr>
            <w:r w:rsidRPr="00456A3E">
              <w:rPr>
                <w:i/>
                <w:sz w:val="20"/>
              </w:rPr>
              <w:t>c.427 G&gt;C</w:t>
            </w:r>
          </w:p>
        </w:tc>
        <w:tc>
          <w:tcPr>
            <w:tcW w:w="2970" w:type="dxa"/>
            <w:noWrap/>
          </w:tcPr>
          <w:p w14:paraId="6BD11F50" w14:textId="77777777" w:rsidR="009E18A8" w:rsidRPr="00456A3E" w:rsidRDefault="00784F76" w:rsidP="00F01EDA">
            <w:pPr>
              <w:pStyle w:val="C-TableText"/>
              <w:jc w:val="center"/>
              <w:rPr>
                <w:i/>
                <w:sz w:val="20"/>
              </w:rPr>
            </w:pPr>
            <w:r w:rsidRPr="00456A3E">
              <w:rPr>
                <w:i/>
                <w:sz w:val="20"/>
              </w:rPr>
              <w:t>c.G427C</w:t>
            </w:r>
          </w:p>
        </w:tc>
        <w:tc>
          <w:tcPr>
            <w:tcW w:w="2790" w:type="dxa"/>
          </w:tcPr>
          <w:p w14:paraId="50AB3793" w14:textId="77777777" w:rsidR="009E18A8" w:rsidRPr="00456A3E" w:rsidRDefault="00784F76" w:rsidP="00F01EDA">
            <w:pPr>
              <w:pStyle w:val="C-TableText"/>
              <w:jc w:val="center"/>
              <w:rPr>
                <w:i/>
                <w:sz w:val="18"/>
              </w:rPr>
            </w:pPr>
            <w:r w:rsidRPr="00456A3E">
              <w:rPr>
                <w:i/>
                <w:sz w:val="18"/>
              </w:rPr>
              <w:t>A143P</w:t>
            </w:r>
          </w:p>
        </w:tc>
      </w:tr>
      <w:tr w:rsidR="009E18A8" w:rsidRPr="00456A3E" w14:paraId="799AEA2D" w14:textId="77777777" w:rsidTr="00F01EDA">
        <w:trPr>
          <w:cantSplit w:val="0"/>
          <w:trHeight w:val="255"/>
        </w:trPr>
        <w:tc>
          <w:tcPr>
            <w:tcW w:w="2790" w:type="dxa"/>
            <w:noWrap/>
          </w:tcPr>
          <w:p w14:paraId="69931AD1" w14:textId="77777777" w:rsidR="009E18A8" w:rsidRPr="00456A3E" w:rsidRDefault="00784F76" w:rsidP="00F01EDA">
            <w:pPr>
              <w:pStyle w:val="C-TableText"/>
              <w:jc w:val="center"/>
              <w:rPr>
                <w:i/>
                <w:sz w:val="20"/>
              </w:rPr>
            </w:pPr>
            <w:r w:rsidRPr="00456A3E">
              <w:rPr>
                <w:i/>
                <w:sz w:val="20"/>
              </w:rPr>
              <w:t>c.439 G&gt;A</w:t>
            </w:r>
          </w:p>
        </w:tc>
        <w:tc>
          <w:tcPr>
            <w:tcW w:w="2970" w:type="dxa"/>
            <w:noWrap/>
          </w:tcPr>
          <w:p w14:paraId="4B78AF4C" w14:textId="77777777" w:rsidR="009E18A8" w:rsidRPr="00456A3E" w:rsidRDefault="00784F76" w:rsidP="00F01EDA">
            <w:pPr>
              <w:pStyle w:val="C-TableText"/>
              <w:jc w:val="center"/>
              <w:rPr>
                <w:i/>
                <w:sz w:val="20"/>
              </w:rPr>
            </w:pPr>
            <w:r w:rsidRPr="00456A3E">
              <w:rPr>
                <w:i/>
                <w:sz w:val="20"/>
              </w:rPr>
              <w:t>c.G439A</w:t>
            </w:r>
          </w:p>
        </w:tc>
        <w:tc>
          <w:tcPr>
            <w:tcW w:w="2790" w:type="dxa"/>
          </w:tcPr>
          <w:p w14:paraId="6FE9DB9C" w14:textId="77777777" w:rsidR="009E18A8" w:rsidRPr="00456A3E" w:rsidRDefault="00784F76" w:rsidP="00F01EDA">
            <w:pPr>
              <w:pStyle w:val="C-TableText"/>
              <w:jc w:val="center"/>
              <w:rPr>
                <w:i/>
                <w:sz w:val="18"/>
              </w:rPr>
            </w:pPr>
            <w:r w:rsidRPr="00456A3E">
              <w:rPr>
                <w:i/>
                <w:sz w:val="18"/>
              </w:rPr>
              <w:t>G147R</w:t>
            </w:r>
          </w:p>
        </w:tc>
      </w:tr>
      <w:tr w:rsidR="009E18A8" w:rsidRPr="00456A3E" w14:paraId="24280EA0" w14:textId="77777777" w:rsidTr="00F01EDA">
        <w:trPr>
          <w:cantSplit w:val="0"/>
          <w:trHeight w:val="255"/>
        </w:trPr>
        <w:tc>
          <w:tcPr>
            <w:tcW w:w="2790" w:type="dxa"/>
            <w:noWrap/>
          </w:tcPr>
          <w:p w14:paraId="4716BFF3" w14:textId="77777777" w:rsidR="009E18A8" w:rsidRPr="00456A3E" w:rsidRDefault="00784F76" w:rsidP="00F01EDA">
            <w:pPr>
              <w:pStyle w:val="C-TableText"/>
              <w:jc w:val="center"/>
              <w:rPr>
                <w:i/>
                <w:sz w:val="20"/>
              </w:rPr>
            </w:pPr>
            <w:r w:rsidRPr="00456A3E">
              <w:rPr>
                <w:i/>
                <w:sz w:val="20"/>
              </w:rPr>
              <w:t>c.440 G&gt;A</w:t>
            </w:r>
          </w:p>
        </w:tc>
        <w:tc>
          <w:tcPr>
            <w:tcW w:w="2970" w:type="dxa"/>
            <w:noWrap/>
          </w:tcPr>
          <w:p w14:paraId="4ECEB401" w14:textId="77777777" w:rsidR="009E18A8" w:rsidRPr="00456A3E" w:rsidRDefault="00784F76" w:rsidP="00F01EDA">
            <w:pPr>
              <w:pStyle w:val="C-TableText"/>
              <w:jc w:val="center"/>
              <w:rPr>
                <w:i/>
                <w:sz w:val="20"/>
              </w:rPr>
            </w:pPr>
            <w:r w:rsidRPr="00456A3E">
              <w:rPr>
                <w:i/>
                <w:sz w:val="20"/>
              </w:rPr>
              <w:t>c.G440A</w:t>
            </w:r>
          </w:p>
        </w:tc>
        <w:tc>
          <w:tcPr>
            <w:tcW w:w="2790" w:type="dxa"/>
          </w:tcPr>
          <w:p w14:paraId="6ADC6553" w14:textId="77777777" w:rsidR="009E18A8" w:rsidRPr="00456A3E" w:rsidRDefault="00784F76" w:rsidP="00F01EDA">
            <w:pPr>
              <w:pStyle w:val="C-TableText"/>
              <w:jc w:val="center"/>
              <w:rPr>
                <w:i/>
                <w:sz w:val="18"/>
              </w:rPr>
            </w:pPr>
            <w:r w:rsidRPr="00456A3E">
              <w:rPr>
                <w:i/>
                <w:sz w:val="18"/>
              </w:rPr>
              <w:t>G147E</w:t>
            </w:r>
          </w:p>
        </w:tc>
      </w:tr>
      <w:tr w:rsidR="009E18A8" w:rsidRPr="00456A3E" w14:paraId="359D24F2" w14:textId="77777777" w:rsidTr="00F01EDA">
        <w:trPr>
          <w:cantSplit w:val="0"/>
          <w:trHeight w:val="255"/>
        </w:trPr>
        <w:tc>
          <w:tcPr>
            <w:tcW w:w="2790" w:type="dxa"/>
            <w:noWrap/>
          </w:tcPr>
          <w:p w14:paraId="2FC5D223" w14:textId="77777777" w:rsidR="009E18A8" w:rsidRPr="00456A3E" w:rsidRDefault="00784F76" w:rsidP="00F01EDA">
            <w:pPr>
              <w:pStyle w:val="C-TableText"/>
              <w:jc w:val="center"/>
              <w:rPr>
                <w:i/>
                <w:sz w:val="20"/>
              </w:rPr>
            </w:pPr>
            <w:r w:rsidRPr="00456A3E">
              <w:rPr>
                <w:i/>
                <w:sz w:val="20"/>
              </w:rPr>
              <w:t>c.443 G&gt;A</w:t>
            </w:r>
          </w:p>
        </w:tc>
        <w:tc>
          <w:tcPr>
            <w:tcW w:w="2970" w:type="dxa"/>
            <w:noWrap/>
          </w:tcPr>
          <w:p w14:paraId="531B6387" w14:textId="77777777" w:rsidR="009E18A8" w:rsidRPr="00456A3E" w:rsidRDefault="00784F76" w:rsidP="00F01EDA">
            <w:pPr>
              <w:pStyle w:val="C-TableText"/>
              <w:jc w:val="center"/>
              <w:rPr>
                <w:i/>
                <w:sz w:val="20"/>
              </w:rPr>
            </w:pPr>
            <w:r w:rsidRPr="00456A3E">
              <w:rPr>
                <w:i/>
                <w:sz w:val="20"/>
              </w:rPr>
              <w:t>c.G443A</w:t>
            </w:r>
          </w:p>
        </w:tc>
        <w:tc>
          <w:tcPr>
            <w:tcW w:w="2790" w:type="dxa"/>
          </w:tcPr>
          <w:p w14:paraId="5CC61193" w14:textId="77777777" w:rsidR="009E18A8" w:rsidRPr="00456A3E" w:rsidRDefault="00784F76" w:rsidP="00F01EDA">
            <w:pPr>
              <w:pStyle w:val="C-TableText"/>
              <w:jc w:val="center"/>
              <w:rPr>
                <w:i/>
                <w:sz w:val="18"/>
              </w:rPr>
            </w:pPr>
            <w:r w:rsidRPr="00456A3E">
              <w:rPr>
                <w:i/>
                <w:sz w:val="18"/>
              </w:rPr>
              <w:t>S148N</w:t>
            </w:r>
          </w:p>
        </w:tc>
      </w:tr>
      <w:tr w:rsidR="009E18A8" w:rsidRPr="00456A3E" w14:paraId="2566CA1F" w14:textId="77777777" w:rsidTr="00F01EDA">
        <w:trPr>
          <w:cantSplit w:val="0"/>
          <w:trHeight w:val="255"/>
        </w:trPr>
        <w:tc>
          <w:tcPr>
            <w:tcW w:w="2790" w:type="dxa"/>
            <w:noWrap/>
          </w:tcPr>
          <w:p w14:paraId="689F2B02" w14:textId="77777777" w:rsidR="009E18A8" w:rsidRPr="00456A3E" w:rsidRDefault="00784F76" w:rsidP="00F01EDA">
            <w:pPr>
              <w:pStyle w:val="C-TableText"/>
              <w:jc w:val="center"/>
              <w:rPr>
                <w:i/>
                <w:sz w:val="20"/>
              </w:rPr>
            </w:pPr>
            <w:r w:rsidRPr="00456A3E">
              <w:rPr>
                <w:i/>
                <w:sz w:val="20"/>
              </w:rPr>
              <w:t>c.444 T&gt;G</w:t>
            </w:r>
          </w:p>
        </w:tc>
        <w:tc>
          <w:tcPr>
            <w:tcW w:w="2970" w:type="dxa"/>
            <w:noWrap/>
          </w:tcPr>
          <w:p w14:paraId="3D41D66D" w14:textId="77777777" w:rsidR="009E18A8" w:rsidRPr="00456A3E" w:rsidRDefault="00784F76" w:rsidP="00F01EDA">
            <w:pPr>
              <w:pStyle w:val="C-TableText"/>
              <w:jc w:val="center"/>
              <w:rPr>
                <w:i/>
                <w:sz w:val="20"/>
              </w:rPr>
            </w:pPr>
            <w:r w:rsidRPr="00456A3E">
              <w:rPr>
                <w:i/>
                <w:sz w:val="20"/>
              </w:rPr>
              <w:t>c.T444G</w:t>
            </w:r>
          </w:p>
        </w:tc>
        <w:tc>
          <w:tcPr>
            <w:tcW w:w="2790" w:type="dxa"/>
          </w:tcPr>
          <w:p w14:paraId="21CBE040" w14:textId="77777777" w:rsidR="009E18A8" w:rsidRPr="00456A3E" w:rsidRDefault="00784F76" w:rsidP="00F01EDA">
            <w:pPr>
              <w:pStyle w:val="C-TableText"/>
              <w:jc w:val="center"/>
              <w:rPr>
                <w:i/>
                <w:sz w:val="18"/>
              </w:rPr>
            </w:pPr>
            <w:r w:rsidRPr="00456A3E">
              <w:rPr>
                <w:i/>
                <w:sz w:val="18"/>
              </w:rPr>
              <w:t>S148R</w:t>
            </w:r>
          </w:p>
        </w:tc>
      </w:tr>
      <w:tr w:rsidR="009E18A8" w:rsidRPr="00456A3E" w14:paraId="7557063B" w14:textId="77777777" w:rsidTr="00F01EDA">
        <w:trPr>
          <w:cantSplit w:val="0"/>
          <w:trHeight w:val="255"/>
        </w:trPr>
        <w:tc>
          <w:tcPr>
            <w:tcW w:w="2790" w:type="dxa"/>
            <w:noWrap/>
          </w:tcPr>
          <w:p w14:paraId="7364DD0D" w14:textId="77777777" w:rsidR="009E18A8" w:rsidRPr="00456A3E" w:rsidRDefault="00784F76" w:rsidP="00F01EDA">
            <w:pPr>
              <w:pStyle w:val="C-TableText"/>
              <w:jc w:val="center"/>
              <w:rPr>
                <w:i/>
                <w:sz w:val="20"/>
              </w:rPr>
            </w:pPr>
            <w:r w:rsidRPr="00456A3E">
              <w:rPr>
                <w:i/>
                <w:sz w:val="20"/>
              </w:rPr>
              <w:t>c.453 C&gt;G</w:t>
            </w:r>
          </w:p>
        </w:tc>
        <w:tc>
          <w:tcPr>
            <w:tcW w:w="2970" w:type="dxa"/>
            <w:noWrap/>
          </w:tcPr>
          <w:p w14:paraId="7F813B19" w14:textId="77777777" w:rsidR="009E18A8" w:rsidRPr="00456A3E" w:rsidRDefault="00784F76" w:rsidP="00F01EDA">
            <w:pPr>
              <w:pStyle w:val="C-TableText"/>
              <w:jc w:val="center"/>
              <w:rPr>
                <w:i/>
                <w:sz w:val="20"/>
              </w:rPr>
            </w:pPr>
            <w:r w:rsidRPr="00456A3E">
              <w:rPr>
                <w:i/>
                <w:sz w:val="20"/>
              </w:rPr>
              <w:t>c.C453G</w:t>
            </w:r>
          </w:p>
        </w:tc>
        <w:tc>
          <w:tcPr>
            <w:tcW w:w="2790" w:type="dxa"/>
          </w:tcPr>
          <w:p w14:paraId="1BC52632" w14:textId="77777777" w:rsidR="009E18A8" w:rsidRPr="00456A3E" w:rsidRDefault="00784F76" w:rsidP="00F01EDA">
            <w:pPr>
              <w:pStyle w:val="C-TableText"/>
              <w:jc w:val="center"/>
              <w:rPr>
                <w:i/>
                <w:sz w:val="18"/>
              </w:rPr>
            </w:pPr>
            <w:r w:rsidRPr="00456A3E">
              <w:rPr>
                <w:i/>
                <w:sz w:val="18"/>
              </w:rPr>
              <w:t>Y151X</w:t>
            </w:r>
            <w:r w:rsidRPr="00456A3E">
              <w:rPr>
                <w:i/>
                <w:sz w:val="20"/>
                <w:vertAlign w:val="superscript"/>
              </w:rPr>
              <w:t>#</w:t>
            </w:r>
          </w:p>
        </w:tc>
      </w:tr>
      <w:tr w:rsidR="009E18A8" w:rsidRPr="00456A3E" w14:paraId="378CDBD8" w14:textId="77777777" w:rsidTr="00F01EDA">
        <w:trPr>
          <w:cantSplit w:val="0"/>
          <w:trHeight w:val="255"/>
        </w:trPr>
        <w:tc>
          <w:tcPr>
            <w:tcW w:w="2790" w:type="dxa"/>
            <w:noWrap/>
          </w:tcPr>
          <w:p w14:paraId="2696FCDF" w14:textId="77777777" w:rsidR="009E18A8" w:rsidRPr="00456A3E" w:rsidRDefault="00784F76" w:rsidP="00F01EDA">
            <w:pPr>
              <w:pStyle w:val="C-TableText"/>
              <w:jc w:val="center"/>
              <w:rPr>
                <w:i/>
                <w:sz w:val="20"/>
              </w:rPr>
            </w:pPr>
            <w:r w:rsidRPr="00456A3E">
              <w:rPr>
                <w:i/>
                <w:sz w:val="20"/>
              </w:rPr>
              <w:t>c.456 C&gt;A</w:t>
            </w:r>
          </w:p>
        </w:tc>
        <w:tc>
          <w:tcPr>
            <w:tcW w:w="2970" w:type="dxa"/>
            <w:noWrap/>
          </w:tcPr>
          <w:p w14:paraId="096FBF2C" w14:textId="77777777" w:rsidR="009E18A8" w:rsidRPr="00456A3E" w:rsidRDefault="00784F76" w:rsidP="00F01EDA">
            <w:pPr>
              <w:pStyle w:val="C-TableText"/>
              <w:jc w:val="center"/>
              <w:rPr>
                <w:i/>
                <w:sz w:val="20"/>
              </w:rPr>
            </w:pPr>
            <w:r w:rsidRPr="00456A3E">
              <w:rPr>
                <w:i/>
                <w:sz w:val="20"/>
              </w:rPr>
              <w:t>c.C456A</w:t>
            </w:r>
          </w:p>
        </w:tc>
        <w:tc>
          <w:tcPr>
            <w:tcW w:w="2790" w:type="dxa"/>
          </w:tcPr>
          <w:p w14:paraId="1F05AB64" w14:textId="77777777" w:rsidR="009E18A8" w:rsidRPr="00456A3E" w:rsidRDefault="00784F76" w:rsidP="00F01EDA">
            <w:pPr>
              <w:pStyle w:val="C-TableText"/>
              <w:jc w:val="center"/>
              <w:rPr>
                <w:i/>
                <w:sz w:val="18"/>
              </w:rPr>
            </w:pPr>
            <w:r w:rsidRPr="00456A3E">
              <w:rPr>
                <w:i/>
                <w:sz w:val="18"/>
              </w:rPr>
              <w:t>Y152X</w:t>
            </w:r>
            <w:r w:rsidRPr="00456A3E">
              <w:rPr>
                <w:i/>
                <w:sz w:val="20"/>
                <w:vertAlign w:val="superscript"/>
              </w:rPr>
              <w:t>#</w:t>
            </w:r>
          </w:p>
        </w:tc>
      </w:tr>
      <w:tr w:rsidR="009E18A8" w:rsidRPr="00456A3E" w14:paraId="33906915" w14:textId="77777777" w:rsidTr="00F01EDA">
        <w:trPr>
          <w:cantSplit w:val="0"/>
          <w:trHeight w:val="255"/>
        </w:trPr>
        <w:tc>
          <w:tcPr>
            <w:tcW w:w="2790" w:type="dxa"/>
            <w:noWrap/>
          </w:tcPr>
          <w:p w14:paraId="31DAB002" w14:textId="77777777" w:rsidR="009E18A8" w:rsidRPr="00456A3E" w:rsidRDefault="00784F76" w:rsidP="00F01EDA">
            <w:pPr>
              <w:pStyle w:val="C-TableText"/>
              <w:jc w:val="center"/>
              <w:rPr>
                <w:i/>
                <w:sz w:val="20"/>
              </w:rPr>
            </w:pPr>
            <w:r w:rsidRPr="00456A3E">
              <w:rPr>
                <w:i/>
                <w:sz w:val="20"/>
              </w:rPr>
              <w:t>c.463 G&gt;C</w:t>
            </w:r>
          </w:p>
        </w:tc>
        <w:tc>
          <w:tcPr>
            <w:tcW w:w="2970" w:type="dxa"/>
            <w:noWrap/>
          </w:tcPr>
          <w:p w14:paraId="2D9EFB98" w14:textId="77777777" w:rsidR="009E18A8" w:rsidRPr="00456A3E" w:rsidRDefault="00784F76" w:rsidP="00F01EDA">
            <w:pPr>
              <w:pStyle w:val="C-TableText"/>
              <w:jc w:val="center"/>
              <w:rPr>
                <w:i/>
                <w:sz w:val="20"/>
              </w:rPr>
            </w:pPr>
            <w:r w:rsidRPr="00456A3E">
              <w:rPr>
                <w:i/>
                <w:sz w:val="20"/>
              </w:rPr>
              <w:t>c.G463C</w:t>
            </w:r>
          </w:p>
        </w:tc>
        <w:tc>
          <w:tcPr>
            <w:tcW w:w="2790" w:type="dxa"/>
          </w:tcPr>
          <w:p w14:paraId="4726B8E8" w14:textId="77777777" w:rsidR="009E18A8" w:rsidRPr="00456A3E" w:rsidRDefault="00784F76" w:rsidP="00F01EDA">
            <w:pPr>
              <w:pStyle w:val="C-TableText"/>
              <w:jc w:val="center"/>
              <w:rPr>
                <w:i/>
                <w:sz w:val="18"/>
              </w:rPr>
            </w:pPr>
            <w:r w:rsidRPr="00456A3E">
              <w:rPr>
                <w:i/>
                <w:sz w:val="18"/>
              </w:rPr>
              <w:t>D155H</w:t>
            </w:r>
          </w:p>
        </w:tc>
      </w:tr>
      <w:tr w:rsidR="009E18A8" w:rsidRPr="00456A3E" w14:paraId="12D8D4CE" w14:textId="77777777" w:rsidTr="00F01EDA">
        <w:trPr>
          <w:cantSplit w:val="0"/>
          <w:trHeight w:val="255"/>
        </w:trPr>
        <w:tc>
          <w:tcPr>
            <w:tcW w:w="2790" w:type="dxa"/>
            <w:noWrap/>
          </w:tcPr>
          <w:p w14:paraId="461C2B70" w14:textId="77777777" w:rsidR="009E18A8" w:rsidRPr="00456A3E" w:rsidRDefault="00784F76" w:rsidP="00F01EDA">
            <w:pPr>
              <w:pStyle w:val="C-TableText"/>
              <w:jc w:val="center"/>
              <w:rPr>
                <w:i/>
                <w:sz w:val="20"/>
              </w:rPr>
            </w:pPr>
            <w:r w:rsidRPr="00456A3E">
              <w:rPr>
                <w:i/>
                <w:sz w:val="20"/>
              </w:rPr>
              <w:t>c.467 C&gt;A</w:t>
            </w:r>
          </w:p>
        </w:tc>
        <w:tc>
          <w:tcPr>
            <w:tcW w:w="2970" w:type="dxa"/>
            <w:noWrap/>
          </w:tcPr>
          <w:p w14:paraId="41BB353D" w14:textId="77777777" w:rsidR="009E18A8" w:rsidRPr="00456A3E" w:rsidRDefault="00784F76" w:rsidP="00F01EDA">
            <w:pPr>
              <w:pStyle w:val="C-TableText"/>
              <w:jc w:val="center"/>
              <w:rPr>
                <w:i/>
                <w:sz w:val="20"/>
              </w:rPr>
            </w:pPr>
            <w:r w:rsidRPr="00456A3E">
              <w:rPr>
                <w:i/>
                <w:sz w:val="20"/>
              </w:rPr>
              <w:t>c.C467A</w:t>
            </w:r>
          </w:p>
        </w:tc>
        <w:tc>
          <w:tcPr>
            <w:tcW w:w="2790" w:type="dxa"/>
          </w:tcPr>
          <w:p w14:paraId="45F63EED" w14:textId="77777777" w:rsidR="009E18A8" w:rsidRPr="00456A3E" w:rsidRDefault="00784F76" w:rsidP="00F01EDA">
            <w:pPr>
              <w:pStyle w:val="C-TableText"/>
              <w:jc w:val="center"/>
              <w:rPr>
                <w:i/>
                <w:sz w:val="18"/>
              </w:rPr>
            </w:pPr>
            <w:r w:rsidRPr="00456A3E">
              <w:rPr>
                <w:i/>
                <w:sz w:val="18"/>
              </w:rPr>
              <w:t>A156D</w:t>
            </w:r>
          </w:p>
        </w:tc>
      </w:tr>
      <w:tr w:rsidR="009E18A8" w:rsidRPr="00456A3E" w14:paraId="02320541" w14:textId="77777777" w:rsidTr="00F01EDA">
        <w:trPr>
          <w:cantSplit w:val="0"/>
          <w:trHeight w:val="255"/>
        </w:trPr>
        <w:tc>
          <w:tcPr>
            <w:tcW w:w="2790" w:type="dxa"/>
            <w:noWrap/>
          </w:tcPr>
          <w:p w14:paraId="236899FC" w14:textId="77777777" w:rsidR="009E18A8" w:rsidRPr="00456A3E" w:rsidRDefault="00784F76" w:rsidP="00F01EDA">
            <w:pPr>
              <w:pStyle w:val="C-TableText"/>
              <w:jc w:val="center"/>
              <w:rPr>
                <w:i/>
                <w:sz w:val="20"/>
              </w:rPr>
            </w:pPr>
            <w:r w:rsidRPr="00456A3E">
              <w:rPr>
                <w:i/>
                <w:sz w:val="20"/>
              </w:rPr>
              <w:t>c.469 C&gt;T</w:t>
            </w:r>
          </w:p>
        </w:tc>
        <w:tc>
          <w:tcPr>
            <w:tcW w:w="2970" w:type="dxa"/>
            <w:noWrap/>
          </w:tcPr>
          <w:p w14:paraId="7EE82665" w14:textId="77777777" w:rsidR="009E18A8" w:rsidRPr="00456A3E" w:rsidRDefault="00784F76" w:rsidP="00F01EDA">
            <w:pPr>
              <w:pStyle w:val="C-TableText"/>
              <w:jc w:val="center"/>
              <w:rPr>
                <w:i/>
                <w:sz w:val="20"/>
              </w:rPr>
            </w:pPr>
            <w:r w:rsidRPr="00456A3E">
              <w:rPr>
                <w:i/>
                <w:sz w:val="20"/>
              </w:rPr>
              <w:t>c.C469T</w:t>
            </w:r>
          </w:p>
        </w:tc>
        <w:tc>
          <w:tcPr>
            <w:tcW w:w="2790" w:type="dxa"/>
          </w:tcPr>
          <w:p w14:paraId="2B15E655" w14:textId="77777777" w:rsidR="009E18A8" w:rsidRPr="00456A3E" w:rsidRDefault="00784F76" w:rsidP="00F01EDA">
            <w:pPr>
              <w:pStyle w:val="C-TableText"/>
              <w:jc w:val="center"/>
              <w:rPr>
                <w:i/>
                <w:sz w:val="18"/>
              </w:rPr>
            </w:pPr>
            <w:r w:rsidRPr="00456A3E">
              <w:rPr>
                <w:i/>
                <w:sz w:val="18"/>
              </w:rPr>
              <w:t>Q157X</w:t>
            </w:r>
            <w:r w:rsidRPr="00456A3E">
              <w:rPr>
                <w:i/>
                <w:sz w:val="20"/>
                <w:vertAlign w:val="superscript"/>
              </w:rPr>
              <w:t>#</w:t>
            </w:r>
          </w:p>
        </w:tc>
      </w:tr>
      <w:tr w:rsidR="009E18A8" w:rsidRPr="00456A3E" w14:paraId="6E9B723C" w14:textId="77777777" w:rsidTr="00F01EDA">
        <w:trPr>
          <w:cantSplit w:val="0"/>
          <w:trHeight w:val="255"/>
        </w:trPr>
        <w:tc>
          <w:tcPr>
            <w:tcW w:w="2790" w:type="dxa"/>
            <w:noWrap/>
          </w:tcPr>
          <w:p w14:paraId="54002ED5" w14:textId="77777777" w:rsidR="009E18A8" w:rsidRPr="00456A3E" w:rsidRDefault="00784F76" w:rsidP="00F01EDA">
            <w:pPr>
              <w:pStyle w:val="C-TableText"/>
              <w:jc w:val="center"/>
              <w:rPr>
                <w:i/>
                <w:sz w:val="20"/>
              </w:rPr>
            </w:pPr>
            <w:r w:rsidRPr="00456A3E">
              <w:rPr>
                <w:i/>
                <w:sz w:val="20"/>
              </w:rPr>
              <w:t>c.484 T&gt;C</w:t>
            </w:r>
          </w:p>
        </w:tc>
        <w:tc>
          <w:tcPr>
            <w:tcW w:w="2970" w:type="dxa"/>
            <w:noWrap/>
          </w:tcPr>
          <w:p w14:paraId="26117F45" w14:textId="77777777" w:rsidR="009E18A8" w:rsidRPr="00456A3E" w:rsidRDefault="00784F76" w:rsidP="00F01EDA">
            <w:pPr>
              <w:pStyle w:val="C-TableText"/>
              <w:jc w:val="center"/>
              <w:rPr>
                <w:i/>
                <w:sz w:val="20"/>
              </w:rPr>
            </w:pPr>
            <w:r w:rsidRPr="00456A3E">
              <w:rPr>
                <w:i/>
                <w:sz w:val="20"/>
              </w:rPr>
              <w:t>c.T484C</w:t>
            </w:r>
          </w:p>
        </w:tc>
        <w:tc>
          <w:tcPr>
            <w:tcW w:w="2790" w:type="dxa"/>
          </w:tcPr>
          <w:p w14:paraId="084C350A" w14:textId="77777777" w:rsidR="009E18A8" w:rsidRPr="00456A3E" w:rsidRDefault="00784F76" w:rsidP="00F01EDA">
            <w:pPr>
              <w:pStyle w:val="C-TableText"/>
              <w:jc w:val="center"/>
              <w:rPr>
                <w:i/>
                <w:sz w:val="18"/>
              </w:rPr>
            </w:pPr>
            <w:r w:rsidRPr="00456A3E">
              <w:rPr>
                <w:i/>
                <w:sz w:val="18"/>
              </w:rPr>
              <w:t>W162R</w:t>
            </w:r>
          </w:p>
        </w:tc>
      </w:tr>
      <w:tr w:rsidR="009E18A8" w:rsidRPr="00456A3E" w14:paraId="7306BF38" w14:textId="77777777" w:rsidTr="00F01EDA">
        <w:trPr>
          <w:cantSplit w:val="0"/>
          <w:trHeight w:val="255"/>
        </w:trPr>
        <w:tc>
          <w:tcPr>
            <w:tcW w:w="2790" w:type="dxa"/>
            <w:noWrap/>
          </w:tcPr>
          <w:p w14:paraId="5C7A4B13" w14:textId="77777777" w:rsidR="009E18A8" w:rsidRPr="00456A3E" w:rsidRDefault="00784F76" w:rsidP="00F01EDA">
            <w:pPr>
              <w:pStyle w:val="C-TableText"/>
              <w:jc w:val="center"/>
              <w:rPr>
                <w:i/>
                <w:sz w:val="20"/>
              </w:rPr>
            </w:pPr>
            <w:r w:rsidRPr="00456A3E">
              <w:rPr>
                <w:i/>
                <w:sz w:val="20"/>
              </w:rPr>
              <w:t>c.485 G&gt;A</w:t>
            </w:r>
          </w:p>
        </w:tc>
        <w:tc>
          <w:tcPr>
            <w:tcW w:w="2970" w:type="dxa"/>
            <w:noWrap/>
          </w:tcPr>
          <w:p w14:paraId="5A9F0BAA" w14:textId="77777777" w:rsidR="009E18A8" w:rsidRPr="00456A3E" w:rsidRDefault="00784F76" w:rsidP="00F01EDA">
            <w:pPr>
              <w:pStyle w:val="C-TableText"/>
              <w:jc w:val="center"/>
              <w:rPr>
                <w:i/>
                <w:sz w:val="20"/>
              </w:rPr>
            </w:pPr>
            <w:r w:rsidRPr="00456A3E">
              <w:rPr>
                <w:i/>
                <w:sz w:val="20"/>
              </w:rPr>
              <w:t>c.G485A</w:t>
            </w:r>
          </w:p>
        </w:tc>
        <w:tc>
          <w:tcPr>
            <w:tcW w:w="2790" w:type="dxa"/>
          </w:tcPr>
          <w:p w14:paraId="228F6AF3" w14:textId="77777777" w:rsidR="009E18A8" w:rsidRPr="00456A3E" w:rsidRDefault="00784F76" w:rsidP="00F01EDA">
            <w:pPr>
              <w:pStyle w:val="C-TableText"/>
              <w:jc w:val="center"/>
              <w:rPr>
                <w:i/>
                <w:sz w:val="18"/>
              </w:rPr>
            </w:pPr>
            <w:r w:rsidRPr="00456A3E">
              <w:rPr>
                <w:i/>
                <w:sz w:val="18"/>
              </w:rPr>
              <w:t>W162X</w:t>
            </w:r>
            <w:r w:rsidRPr="00456A3E">
              <w:rPr>
                <w:i/>
                <w:sz w:val="20"/>
                <w:vertAlign w:val="superscript"/>
              </w:rPr>
              <w:t>#</w:t>
            </w:r>
          </w:p>
        </w:tc>
      </w:tr>
      <w:tr w:rsidR="009E18A8" w:rsidRPr="00456A3E" w14:paraId="60118D2C" w14:textId="77777777" w:rsidTr="00F01EDA">
        <w:trPr>
          <w:cantSplit w:val="0"/>
          <w:trHeight w:val="255"/>
        </w:trPr>
        <w:tc>
          <w:tcPr>
            <w:tcW w:w="2790" w:type="dxa"/>
            <w:noWrap/>
          </w:tcPr>
          <w:p w14:paraId="64E2CA77" w14:textId="77777777" w:rsidR="009E18A8" w:rsidRPr="00456A3E" w:rsidRDefault="00784F76" w:rsidP="00F01EDA">
            <w:pPr>
              <w:pStyle w:val="C-TableText"/>
              <w:jc w:val="center"/>
              <w:rPr>
                <w:i/>
                <w:sz w:val="20"/>
              </w:rPr>
            </w:pPr>
            <w:r w:rsidRPr="00456A3E">
              <w:rPr>
                <w:i/>
                <w:sz w:val="20"/>
              </w:rPr>
              <w:t>c.485 G&gt;T</w:t>
            </w:r>
          </w:p>
        </w:tc>
        <w:tc>
          <w:tcPr>
            <w:tcW w:w="2970" w:type="dxa"/>
            <w:noWrap/>
          </w:tcPr>
          <w:p w14:paraId="6B7E32A3" w14:textId="77777777" w:rsidR="009E18A8" w:rsidRPr="00456A3E" w:rsidRDefault="00784F76" w:rsidP="00F01EDA">
            <w:pPr>
              <w:pStyle w:val="C-TableText"/>
              <w:jc w:val="center"/>
              <w:rPr>
                <w:i/>
                <w:sz w:val="20"/>
              </w:rPr>
            </w:pPr>
            <w:r w:rsidRPr="00456A3E">
              <w:rPr>
                <w:i/>
                <w:sz w:val="20"/>
              </w:rPr>
              <w:t>c.G485T</w:t>
            </w:r>
          </w:p>
        </w:tc>
        <w:tc>
          <w:tcPr>
            <w:tcW w:w="2790" w:type="dxa"/>
          </w:tcPr>
          <w:p w14:paraId="63697745" w14:textId="77777777" w:rsidR="009E18A8" w:rsidRPr="00456A3E" w:rsidRDefault="00784F76" w:rsidP="00F01EDA">
            <w:pPr>
              <w:pStyle w:val="C-TableText"/>
              <w:jc w:val="center"/>
              <w:rPr>
                <w:i/>
                <w:sz w:val="18"/>
              </w:rPr>
            </w:pPr>
            <w:r w:rsidRPr="00456A3E">
              <w:rPr>
                <w:i/>
                <w:sz w:val="18"/>
              </w:rPr>
              <w:t>W162L</w:t>
            </w:r>
          </w:p>
        </w:tc>
      </w:tr>
      <w:tr w:rsidR="009E18A8" w:rsidRPr="00456A3E" w14:paraId="40ED46F0" w14:textId="77777777" w:rsidTr="00F01EDA">
        <w:trPr>
          <w:cantSplit w:val="0"/>
          <w:trHeight w:val="255"/>
        </w:trPr>
        <w:tc>
          <w:tcPr>
            <w:tcW w:w="2790" w:type="dxa"/>
            <w:noWrap/>
          </w:tcPr>
          <w:p w14:paraId="1C61BB89" w14:textId="77777777" w:rsidR="009E18A8" w:rsidRPr="00456A3E" w:rsidRDefault="00784F76" w:rsidP="00F01EDA">
            <w:pPr>
              <w:pStyle w:val="C-TableText"/>
              <w:jc w:val="center"/>
              <w:rPr>
                <w:i/>
                <w:sz w:val="20"/>
              </w:rPr>
            </w:pPr>
            <w:r w:rsidRPr="00456A3E">
              <w:rPr>
                <w:i/>
                <w:sz w:val="20"/>
              </w:rPr>
              <w:t>c.486 G&gt;C</w:t>
            </w:r>
          </w:p>
        </w:tc>
        <w:tc>
          <w:tcPr>
            <w:tcW w:w="2970" w:type="dxa"/>
            <w:noWrap/>
          </w:tcPr>
          <w:p w14:paraId="6C64357B" w14:textId="77777777" w:rsidR="009E18A8" w:rsidRPr="00456A3E" w:rsidRDefault="00784F76" w:rsidP="00F01EDA">
            <w:pPr>
              <w:pStyle w:val="C-TableText"/>
              <w:jc w:val="center"/>
              <w:rPr>
                <w:i/>
                <w:sz w:val="20"/>
              </w:rPr>
            </w:pPr>
            <w:r w:rsidRPr="00456A3E">
              <w:rPr>
                <w:i/>
                <w:sz w:val="20"/>
              </w:rPr>
              <w:t>c.G486C</w:t>
            </w:r>
          </w:p>
        </w:tc>
        <w:tc>
          <w:tcPr>
            <w:tcW w:w="2790" w:type="dxa"/>
          </w:tcPr>
          <w:p w14:paraId="5B64B129" w14:textId="77777777" w:rsidR="009E18A8" w:rsidRPr="00456A3E" w:rsidRDefault="00784F76" w:rsidP="00F01EDA">
            <w:pPr>
              <w:pStyle w:val="C-TableText"/>
              <w:jc w:val="center"/>
              <w:rPr>
                <w:i/>
                <w:sz w:val="18"/>
              </w:rPr>
            </w:pPr>
            <w:r w:rsidRPr="00456A3E">
              <w:rPr>
                <w:i/>
                <w:sz w:val="18"/>
              </w:rPr>
              <w:t>W162C</w:t>
            </w:r>
          </w:p>
        </w:tc>
      </w:tr>
      <w:tr w:rsidR="009E18A8" w:rsidRPr="00456A3E" w14:paraId="68D1EF90" w14:textId="77777777" w:rsidTr="00F01EDA">
        <w:trPr>
          <w:cantSplit w:val="0"/>
          <w:trHeight w:val="255"/>
        </w:trPr>
        <w:tc>
          <w:tcPr>
            <w:tcW w:w="2790" w:type="dxa"/>
            <w:noWrap/>
          </w:tcPr>
          <w:p w14:paraId="69C7453E" w14:textId="77777777" w:rsidR="009E18A8" w:rsidRPr="00456A3E" w:rsidRDefault="00784F76" w:rsidP="00F01EDA">
            <w:pPr>
              <w:pStyle w:val="C-TableText"/>
              <w:jc w:val="center"/>
              <w:rPr>
                <w:i/>
                <w:sz w:val="20"/>
              </w:rPr>
            </w:pPr>
            <w:r w:rsidRPr="00456A3E">
              <w:rPr>
                <w:i/>
                <w:sz w:val="20"/>
              </w:rPr>
              <w:t>c.488 G&gt;T</w:t>
            </w:r>
          </w:p>
        </w:tc>
        <w:tc>
          <w:tcPr>
            <w:tcW w:w="2970" w:type="dxa"/>
            <w:noWrap/>
          </w:tcPr>
          <w:p w14:paraId="1CB8567C" w14:textId="77777777" w:rsidR="009E18A8" w:rsidRPr="00456A3E" w:rsidRDefault="00784F76" w:rsidP="00F01EDA">
            <w:pPr>
              <w:pStyle w:val="C-TableText"/>
              <w:jc w:val="center"/>
              <w:rPr>
                <w:i/>
                <w:sz w:val="20"/>
              </w:rPr>
            </w:pPr>
            <w:r w:rsidRPr="00456A3E">
              <w:rPr>
                <w:i/>
                <w:sz w:val="20"/>
              </w:rPr>
              <w:t>c.G488T</w:t>
            </w:r>
          </w:p>
        </w:tc>
        <w:tc>
          <w:tcPr>
            <w:tcW w:w="2790" w:type="dxa"/>
          </w:tcPr>
          <w:p w14:paraId="66DA894B" w14:textId="77777777" w:rsidR="009E18A8" w:rsidRPr="00456A3E" w:rsidRDefault="00784F76" w:rsidP="00F01EDA">
            <w:pPr>
              <w:pStyle w:val="C-TableText"/>
              <w:jc w:val="center"/>
              <w:rPr>
                <w:rFonts w:ascii="Arial" w:hAnsi="Arial"/>
                <w:i/>
                <w:sz w:val="18"/>
              </w:rPr>
            </w:pPr>
            <w:r w:rsidRPr="00456A3E">
              <w:rPr>
                <w:i/>
                <w:sz w:val="18"/>
              </w:rPr>
              <w:t>G163V</w:t>
            </w:r>
          </w:p>
        </w:tc>
      </w:tr>
      <w:tr w:rsidR="009E18A8" w:rsidRPr="00456A3E" w14:paraId="7C509298" w14:textId="77777777" w:rsidTr="00F01EDA">
        <w:trPr>
          <w:cantSplit w:val="0"/>
          <w:trHeight w:val="255"/>
        </w:trPr>
        <w:tc>
          <w:tcPr>
            <w:tcW w:w="2790" w:type="dxa"/>
            <w:noWrap/>
          </w:tcPr>
          <w:p w14:paraId="58E0680A" w14:textId="77777777" w:rsidR="009E18A8" w:rsidRPr="00456A3E" w:rsidRDefault="00784F76" w:rsidP="00F01EDA">
            <w:pPr>
              <w:pStyle w:val="C-TableText"/>
              <w:jc w:val="center"/>
              <w:rPr>
                <w:i/>
                <w:sz w:val="20"/>
              </w:rPr>
            </w:pPr>
            <w:r w:rsidRPr="00456A3E">
              <w:rPr>
                <w:i/>
                <w:sz w:val="20"/>
              </w:rPr>
              <w:t>c.491 T&gt;G</w:t>
            </w:r>
          </w:p>
        </w:tc>
        <w:tc>
          <w:tcPr>
            <w:tcW w:w="2970" w:type="dxa"/>
            <w:noWrap/>
          </w:tcPr>
          <w:p w14:paraId="340423B9" w14:textId="77777777" w:rsidR="009E18A8" w:rsidRPr="00456A3E" w:rsidRDefault="00784F76" w:rsidP="00F01EDA">
            <w:pPr>
              <w:pStyle w:val="C-TableText"/>
              <w:jc w:val="center"/>
              <w:rPr>
                <w:i/>
                <w:sz w:val="20"/>
              </w:rPr>
            </w:pPr>
            <w:r w:rsidRPr="00456A3E">
              <w:rPr>
                <w:i/>
                <w:sz w:val="20"/>
              </w:rPr>
              <w:t>c.T491G</w:t>
            </w:r>
          </w:p>
        </w:tc>
        <w:tc>
          <w:tcPr>
            <w:tcW w:w="2790" w:type="dxa"/>
          </w:tcPr>
          <w:p w14:paraId="1DDB2CC0" w14:textId="77777777" w:rsidR="009E18A8" w:rsidRPr="00456A3E" w:rsidRDefault="00784F76" w:rsidP="00F01EDA">
            <w:pPr>
              <w:pStyle w:val="C-TableText"/>
              <w:jc w:val="center"/>
              <w:rPr>
                <w:i/>
                <w:sz w:val="18"/>
              </w:rPr>
            </w:pPr>
            <w:r w:rsidRPr="00456A3E">
              <w:rPr>
                <w:i/>
                <w:sz w:val="18"/>
              </w:rPr>
              <w:t>V164G</w:t>
            </w:r>
          </w:p>
        </w:tc>
      </w:tr>
      <w:tr w:rsidR="009E18A8" w:rsidRPr="00456A3E" w14:paraId="3444F57A" w14:textId="77777777" w:rsidTr="00F01EDA">
        <w:trPr>
          <w:cantSplit w:val="0"/>
          <w:trHeight w:val="255"/>
        </w:trPr>
        <w:tc>
          <w:tcPr>
            <w:tcW w:w="2790" w:type="dxa"/>
            <w:noWrap/>
          </w:tcPr>
          <w:p w14:paraId="3A14D10C" w14:textId="77777777" w:rsidR="009E18A8" w:rsidRPr="00456A3E" w:rsidRDefault="00784F76" w:rsidP="00F01EDA">
            <w:pPr>
              <w:pStyle w:val="C-TableText"/>
              <w:jc w:val="center"/>
              <w:rPr>
                <w:i/>
                <w:sz w:val="20"/>
              </w:rPr>
            </w:pPr>
            <w:r w:rsidRPr="00456A3E">
              <w:rPr>
                <w:i/>
                <w:sz w:val="20"/>
              </w:rPr>
              <w:t>c.493 G&gt;T</w:t>
            </w:r>
          </w:p>
        </w:tc>
        <w:tc>
          <w:tcPr>
            <w:tcW w:w="2970" w:type="dxa"/>
            <w:noWrap/>
          </w:tcPr>
          <w:p w14:paraId="4BA48EB4" w14:textId="77777777" w:rsidR="009E18A8" w:rsidRPr="00456A3E" w:rsidRDefault="00784F76" w:rsidP="00F01EDA">
            <w:pPr>
              <w:pStyle w:val="C-TableText"/>
              <w:jc w:val="center"/>
              <w:rPr>
                <w:i/>
                <w:sz w:val="20"/>
              </w:rPr>
            </w:pPr>
            <w:r w:rsidRPr="00456A3E">
              <w:rPr>
                <w:i/>
                <w:sz w:val="20"/>
              </w:rPr>
              <w:t>c.G493T</w:t>
            </w:r>
          </w:p>
        </w:tc>
        <w:tc>
          <w:tcPr>
            <w:tcW w:w="2790" w:type="dxa"/>
          </w:tcPr>
          <w:p w14:paraId="030364F6" w14:textId="77777777" w:rsidR="009E18A8" w:rsidRPr="00456A3E" w:rsidRDefault="00784F76" w:rsidP="00F01EDA">
            <w:pPr>
              <w:pStyle w:val="C-TableText"/>
              <w:jc w:val="center"/>
              <w:rPr>
                <w:i/>
                <w:sz w:val="18"/>
              </w:rPr>
            </w:pPr>
            <w:r w:rsidRPr="00456A3E">
              <w:rPr>
                <w:i/>
                <w:sz w:val="18"/>
              </w:rPr>
              <w:t>D165Y</w:t>
            </w:r>
          </w:p>
        </w:tc>
      </w:tr>
      <w:tr w:rsidR="009E18A8" w:rsidRPr="00456A3E" w14:paraId="4991CB64" w14:textId="77777777" w:rsidTr="00F01EDA">
        <w:trPr>
          <w:cantSplit w:val="0"/>
          <w:trHeight w:val="255"/>
        </w:trPr>
        <w:tc>
          <w:tcPr>
            <w:tcW w:w="2790" w:type="dxa"/>
            <w:noWrap/>
          </w:tcPr>
          <w:p w14:paraId="548A276F" w14:textId="77777777" w:rsidR="009E18A8" w:rsidRPr="00456A3E" w:rsidRDefault="00784F76" w:rsidP="00F01EDA">
            <w:pPr>
              <w:pStyle w:val="C-TableText"/>
              <w:jc w:val="center"/>
              <w:rPr>
                <w:i/>
                <w:sz w:val="20"/>
              </w:rPr>
            </w:pPr>
            <w:r w:rsidRPr="00456A3E">
              <w:rPr>
                <w:i/>
                <w:sz w:val="20"/>
              </w:rPr>
              <w:t>c.494 A&gt;T</w:t>
            </w:r>
          </w:p>
        </w:tc>
        <w:tc>
          <w:tcPr>
            <w:tcW w:w="2970" w:type="dxa"/>
            <w:noWrap/>
          </w:tcPr>
          <w:p w14:paraId="53179D32" w14:textId="77777777" w:rsidR="009E18A8" w:rsidRPr="00456A3E" w:rsidRDefault="00784F76" w:rsidP="00F01EDA">
            <w:pPr>
              <w:pStyle w:val="C-TableText"/>
              <w:jc w:val="center"/>
              <w:rPr>
                <w:i/>
                <w:sz w:val="20"/>
              </w:rPr>
            </w:pPr>
            <w:r w:rsidRPr="00456A3E">
              <w:rPr>
                <w:i/>
                <w:sz w:val="20"/>
              </w:rPr>
              <w:t>c.A494T</w:t>
            </w:r>
          </w:p>
        </w:tc>
        <w:tc>
          <w:tcPr>
            <w:tcW w:w="2790" w:type="dxa"/>
          </w:tcPr>
          <w:p w14:paraId="4BF67921" w14:textId="77777777" w:rsidR="009E18A8" w:rsidRPr="00456A3E" w:rsidRDefault="00784F76" w:rsidP="00F01EDA">
            <w:pPr>
              <w:pStyle w:val="C-TableText"/>
              <w:jc w:val="center"/>
              <w:rPr>
                <w:i/>
                <w:sz w:val="18"/>
              </w:rPr>
            </w:pPr>
            <w:r w:rsidRPr="00456A3E">
              <w:rPr>
                <w:i/>
                <w:sz w:val="18"/>
              </w:rPr>
              <w:t>D165V</w:t>
            </w:r>
          </w:p>
        </w:tc>
      </w:tr>
      <w:tr w:rsidR="009E18A8" w:rsidRPr="00456A3E" w14:paraId="6004669E" w14:textId="77777777" w:rsidTr="00F01EDA">
        <w:trPr>
          <w:cantSplit w:val="0"/>
          <w:trHeight w:val="255"/>
        </w:trPr>
        <w:tc>
          <w:tcPr>
            <w:tcW w:w="2790" w:type="dxa"/>
            <w:noWrap/>
          </w:tcPr>
          <w:p w14:paraId="7934A473" w14:textId="77777777" w:rsidR="009E18A8" w:rsidRPr="00456A3E" w:rsidRDefault="00784F76" w:rsidP="00F01EDA">
            <w:pPr>
              <w:pStyle w:val="C-TableText"/>
              <w:jc w:val="center"/>
              <w:rPr>
                <w:i/>
                <w:sz w:val="20"/>
              </w:rPr>
            </w:pPr>
            <w:r w:rsidRPr="00456A3E">
              <w:rPr>
                <w:i/>
                <w:sz w:val="20"/>
              </w:rPr>
              <w:t>c.500 T&gt;A</w:t>
            </w:r>
          </w:p>
        </w:tc>
        <w:tc>
          <w:tcPr>
            <w:tcW w:w="2970" w:type="dxa"/>
            <w:noWrap/>
          </w:tcPr>
          <w:p w14:paraId="7395C9E8" w14:textId="77777777" w:rsidR="009E18A8" w:rsidRPr="00456A3E" w:rsidRDefault="00784F76" w:rsidP="00F01EDA">
            <w:pPr>
              <w:pStyle w:val="C-TableText"/>
              <w:jc w:val="center"/>
              <w:rPr>
                <w:i/>
                <w:sz w:val="20"/>
              </w:rPr>
            </w:pPr>
            <w:r w:rsidRPr="00456A3E">
              <w:rPr>
                <w:i/>
                <w:sz w:val="20"/>
              </w:rPr>
              <w:t>c.T500A</w:t>
            </w:r>
          </w:p>
        </w:tc>
        <w:tc>
          <w:tcPr>
            <w:tcW w:w="2790" w:type="dxa"/>
          </w:tcPr>
          <w:p w14:paraId="546FCC7B" w14:textId="77777777" w:rsidR="009E18A8" w:rsidRPr="00456A3E" w:rsidRDefault="00784F76" w:rsidP="00F01EDA">
            <w:pPr>
              <w:pStyle w:val="C-TableText"/>
              <w:jc w:val="center"/>
              <w:rPr>
                <w:i/>
                <w:sz w:val="18"/>
              </w:rPr>
            </w:pPr>
            <w:r w:rsidRPr="00456A3E">
              <w:rPr>
                <w:i/>
                <w:sz w:val="18"/>
              </w:rPr>
              <w:t>L167Q</w:t>
            </w:r>
          </w:p>
        </w:tc>
      </w:tr>
      <w:tr w:rsidR="009E18A8" w:rsidRPr="00456A3E" w14:paraId="65B3D86D" w14:textId="77777777" w:rsidTr="00F01EDA">
        <w:trPr>
          <w:cantSplit w:val="0"/>
          <w:trHeight w:val="255"/>
        </w:trPr>
        <w:tc>
          <w:tcPr>
            <w:tcW w:w="2790" w:type="dxa"/>
            <w:noWrap/>
          </w:tcPr>
          <w:p w14:paraId="23E1B6BC" w14:textId="77777777" w:rsidR="009E18A8" w:rsidRPr="00456A3E" w:rsidRDefault="00784F76" w:rsidP="00F01EDA">
            <w:pPr>
              <w:pStyle w:val="C-TableText"/>
              <w:jc w:val="center"/>
              <w:rPr>
                <w:i/>
                <w:sz w:val="20"/>
              </w:rPr>
            </w:pPr>
            <w:r w:rsidRPr="00456A3E">
              <w:rPr>
                <w:i/>
                <w:sz w:val="20"/>
              </w:rPr>
              <w:t>c.500 T&gt;C</w:t>
            </w:r>
          </w:p>
        </w:tc>
        <w:tc>
          <w:tcPr>
            <w:tcW w:w="2970" w:type="dxa"/>
            <w:noWrap/>
          </w:tcPr>
          <w:p w14:paraId="252BFD06" w14:textId="77777777" w:rsidR="009E18A8" w:rsidRPr="00456A3E" w:rsidRDefault="00784F76" w:rsidP="00F01EDA">
            <w:pPr>
              <w:pStyle w:val="C-TableText"/>
              <w:jc w:val="center"/>
              <w:rPr>
                <w:i/>
                <w:sz w:val="20"/>
              </w:rPr>
            </w:pPr>
            <w:r w:rsidRPr="00456A3E">
              <w:rPr>
                <w:i/>
                <w:sz w:val="20"/>
              </w:rPr>
              <w:t>c.T500C</w:t>
            </w:r>
          </w:p>
        </w:tc>
        <w:tc>
          <w:tcPr>
            <w:tcW w:w="2790" w:type="dxa"/>
          </w:tcPr>
          <w:p w14:paraId="2396A7E6" w14:textId="77777777" w:rsidR="009E18A8" w:rsidRPr="00456A3E" w:rsidRDefault="00784F76" w:rsidP="00F01EDA">
            <w:pPr>
              <w:pStyle w:val="C-TableText"/>
              <w:jc w:val="center"/>
              <w:rPr>
                <w:i/>
                <w:sz w:val="18"/>
              </w:rPr>
            </w:pPr>
            <w:r w:rsidRPr="00456A3E">
              <w:rPr>
                <w:i/>
                <w:sz w:val="18"/>
              </w:rPr>
              <w:t>L167P</w:t>
            </w:r>
          </w:p>
        </w:tc>
      </w:tr>
      <w:tr w:rsidR="009E18A8" w:rsidRPr="00456A3E" w14:paraId="5C5E2F09" w14:textId="77777777" w:rsidTr="00F01EDA">
        <w:trPr>
          <w:cantSplit w:val="0"/>
          <w:trHeight w:val="255"/>
        </w:trPr>
        <w:tc>
          <w:tcPr>
            <w:tcW w:w="2790" w:type="dxa"/>
            <w:noWrap/>
          </w:tcPr>
          <w:p w14:paraId="3F82BE71" w14:textId="77777777" w:rsidR="009E18A8" w:rsidRPr="00456A3E" w:rsidRDefault="00784F76" w:rsidP="00F01EDA">
            <w:pPr>
              <w:pStyle w:val="C-TableText"/>
              <w:jc w:val="center"/>
              <w:rPr>
                <w:i/>
                <w:sz w:val="20"/>
              </w:rPr>
            </w:pPr>
            <w:r w:rsidRPr="00456A3E">
              <w:rPr>
                <w:i/>
                <w:sz w:val="20"/>
              </w:rPr>
              <w:t>c.503 A&gt;G</w:t>
            </w:r>
          </w:p>
        </w:tc>
        <w:tc>
          <w:tcPr>
            <w:tcW w:w="2970" w:type="dxa"/>
            <w:noWrap/>
          </w:tcPr>
          <w:p w14:paraId="15D0BDA9" w14:textId="77777777" w:rsidR="009E18A8" w:rsidRPr="00456A3E" w:rsidRDefault="00784F76" w:rsidP="00F01EDA">
            <w:pPr>
              <w:pStyle w:val="C-TableText"/>
              <w:jc w:val="center"/>
              <w:rPr>
                <w:i/>
                <w:sz w:val="20"/>
              </w:rPr>
            </w:pPr>
            <w:r w:rsidRPr="00456A3E">
              <w:rPr>
                <w:i/>
                <w:sz w:val="20"/>
              </w:rPr>
              <w:t>c.A503G</w:t>
            </w:r>
          </w:p>
        </w:tc>
        <w:tc>
          <w:tcPr>
            <w:tcW w:w="2790" w:type="dxa"/>
            <w:noWrap/>
          </w:tcPr>
          <w:p w14:paraId="0408B040" w14:textId="77777777" w:rsidR="009E18A8" w:rsidRPr="00456A3E" w:rsidRDefault="00784F76" w:rsidP="00F01EDA">
            <w:pPr>
              <w:pStyle w:val="C-TableText"/>
              <w:jc w:val="center"/>
              <w:rPr>
                <w:i/>
                <w:sz w:val="18"/>
              </w:rPr>
            </w:pPr>
            <w:r w:rsidRPr="00456A3E">
              <w:rPr>
                <w:i/>
                <w:sz w:val="18"/>
              </w:rPr>
              <w:t>K168R</w:t>
            </w:r>
          </w:p>
        </w:tc>
      </w:tr>
      <w:tr w:rsidR="009E18A8" w:rsidRPr="00456A3E" w14:paraId="0D1FD8FD" w14:textId="77777777" w:rsidTr="00F01EDA">
        <w:trPr>
          <w:cantSplit w:val="0"/>
          <w:trHeight w:val="255"/>
        </w:trPr>
        <w:tc>
          <w:tcPr>
            <w:tcW w:w="2790" w:type="dxa"/>
            <w:noWrap/>
          </w:tcPr>
          <w:p w14:paraId="243F576B" w14:textId="77777777" w:rsidR="009E18A8" w:rsidRPr="00456A3E" w:rsidRDefault="00784F76" w:rsidP="00F01EDA">
            <w:pPr>
              <w:pStyle w:val="C-TableText"/>
              <w:jc w:val="center"/>
              <w:rPr>
                <w:i/>
                <w:sz w:val="20"/>
              </w:rPr>
            </w:pPr>
            <w:r w:rsidRPr="00456A3E">
              <w:rPr>
                <w:i/>
                <w:sz w:val="20"/>
              </w:rPr>
              <w:t>c.504 A&gt;C</w:t>
            </w:r>
          </w:p>
        </w:tc>
        <w:tc>
          <w:tcPr>
            <w:tcW w:w="2970" w:type="dxa"/>
            <w:noWrap/>
          </w:tcPr>
          <w:p w14:paraId="2D0973F9" w14:textId="77777777" w:rsidR="009E18A8" w:rsidRPr="00456A3E" w:rsidRDefault="00784F76" w:rsidP="00F01EDA">
            <w:pPr>
              <w:pStyle w:val="C-TableText"/>
              <w:jc w:val="center"/>
              <w:rPr>
                <w:i/>
                <w:sz w:val="20"/>
              </w:rPr>
            </w:pPr>
            <w:r w:rsidRPr="00456A3E">
              <w:rPr>
                <w:i/>
                <w:sz w:val="20"/>
              </w:rPr>
              <w:t>c.A504C</w:t>
            </w:r>
          </w:p>
        </w:tc>
        <w:tc>
          <w:tcPr>
            <w:tcW w:w="2790" w:type="dxa"/>
          </w:tcPr>
          <w:p w14:paraId="5EB2D19A" w14:textId="77777777" w:rsidR="009E18A8" w:rsidRPr="00456A3E" w:rsidRDefault="00784F76" w:rsidP="00F01EDA">
            <w:pPr>
              <w:pStyle w:val="C-TableText"/>
              <w:jc w:val="center"/>
              <w:rPr>
                <w:i/>
                <w:sz w:val="18"/>
              </w:rPr>
            </w:pPr>
            <w:r w:rsidRPr="00456A3E">
              <w:rPr>
                <w:i/>
                <w:sz w:val="18"/>
              </w:rPr>
              <w:t>K168N</w:t>
            </w:r>
          </w:p>
        </w:tc>
      </w:tr>
      <w:tr w:rsidR="009E18A8" w:rsidRPr="00456A3E" w14:paraId="1EE89AF1" w14:textId="77777777" w:rsidTr="00F01EDA">
        <w:trPr>
          <w:cantSplit w:val="0"/>
          <w:trHeight w:val="255"/>
        </w:trPr>
        <w:tc>
          <w:tcPr>
            <w:tcW w:w="2790" w:type="dxa"/>
            <w:noWrap/>
          </w:tcPr>
          <w:p w14:paraId="19D425CC" w14:textId="77777777" w:rsidR="009E18A8" w:rsidRPr="00456A3E" w:rsidRDefault="00784F76" w:rsidP="00F01EDA">
            <w:pPr>
              <w:pStyle w:val="C-TableText"/>
              <w:jc w:val="center"/>
              <w:rPr>
                <w:i/>
                <w:sz w:val="20"/>
              </w:rPr>
            </w:pPr>
            <w:r w:rsidRPr="00456A3E">
              <w:rPr>
                <w:i/>
                <w:sz w:val="20"/>
              </w:rPr>
              <w:t>c.508 G&gt;A</w:t>
            </w:r>
          </w:p>
        </w:tc>
        <w:tc>
          <w:tcPr>
            <w:tcW w:w="2970" w:type="dxa"/>
            <w:noWrap/>
          </w:tcPr>
          <w:p w14:paraId="7ABACC50" w14:textId="77777777" w:rsidR="009E18A8" w:rsidRPr="00456A3E" w:rsidRDefault="00784F76" w:rsidP="00F01EDA">
            <w:pPr>
              <w:pStyle w:val="C-TableText"/>
              <w:jc w:val="center"/>
              <w:rPr>
                <w:i/>
                <w:sz w:val="20"/>
              </w:rPr>
            </w:pPr>
            <w:r w:rsidRPr="00456A3E">
              <w:rPr>
                <w:i/>
                <w:sz w:val="20"/>
              </w:rPr>
              <w:t>c.G508A</w:t>
            </w:r>
          </w:p>
        </w:tc>
        <w:tc>
          <w:tcPr>
            <w:tcW w:w="2790" w:type="dxa"/>
          </w:tcPr>
          <w:p w14:paraId="6B3D04A8" w14:textId="77777777" w:rsidR="009E18A8" w:rsidRPr="00456A3E" w:rsidRDefault="00784F76" w:rsidP="00F01EDA">
            <w:pPr>
              <w:pStyle w:val="C-TableText"/>
              <w:jc w:val="center"/>
              <w:rPr>
                <w:i/>
                <w:sz w:val="18"/>
              </w:rPr>
            </w:pPr>
            <w:r w:rsidRPr="00456A3E">
              <w:rPr>
                <w:i/>
                <w:sz w:val="18"/>
              </w:rPr>
              <w:t>D170N</w:t>
            </w:r>
          </w:p>
        </w:tc>
      </w:tr>
      <w:tr w:rsidR="009E18A8" w:rsidRPr="00456A3E" w14:paraId="3124B9E4" w14:textId="77777777" w:rsidTr="00F01EDA">
        <w:trPr>
          <w:cantSplit w:val="0"/>
          <w:trHeight w:val="255"/>
        </w:trPr>
        <w:tc>
          <w:tcPr>
            <w:tcW w:w="2790" w:type="dxa"/>
            <w:noWrap/>
          </w:tcPr>
          <w:p w14:paraId="5C8CD768" w14:textId="77777777" w:rsidR="009E18A8" w:rsidRPr="00456A3E" w:rsidRDefault="00784F76" w:rsidP="00F01EDA">
            <w:pPr>
              <w:pStyle w:val="C-TableText"/>
              <w:jc w:val="center"/>
              <w:rPr>
                <w:i/>
                <w:sz w:val="20"/>
              </w:rPr>
            </w:pPr>
            <w:r w:rsidRPr="00456A3E">
              <w:rPr>
                <w:i/>
                <w:sz w:val="20"/>
              </w:rPr>
              <w:t>c.508 G&gt;C</w:t>
            </w:r>
          </w:p>
        </w:tc>
        <w:tc>
          <w:tcPr>
            <w:tcW w:w="2970" w:type="dxa"/>
            <w:noWrap/>
          </w:tcPr>
          <w:p w14:paraId="2230920A" w14:textId="77777777" w:rsidR="009E18A8" w:rsidRPr="00456A3E" w:rsidRDefault="00784F76" w:rsidP="00F01EDA">
            <w:pPr>
              <w:pStyle w:val="C-TableText"/>
              <w:jc w:val="center"/>
              <w:rPr>
                <w:i/>
                <w:sz w:val="20"/>
              </w:rPr>
            </w:pPr>
            <w:r w:rsidRPr="00456A3E">
              <w:rPr>
                <w:i/>
                <w:sz w:val="20"/>
              </w:rPr>
              <w:t>c.G508C</w:t>
            </w:r>
          </w:p>
        </w:tc>
        <w:tc>
          <w:tcPr>
            <w:tcW w:w="2790" w:type="dxa"/>
          </w:tcPr>
          <w:p w14:paraId="3C5F5AA1" w14:textId="77777777" w:rsidR="009E18A8" w:rsidRPr="00456A3E" w:rsidRDefault="00784F76" w:rsidP="00F01EDA">
            <w:pPr>
              <w:pStyle w:val="C-TableText"/>
              <w:jc w:val="center"/>
              <w:rPr>
                <w:i/>
                <w:sz w:val="18"/>
              </w:rPr>
            </w:pPr>
            <w:r w:rsidRPr="00456A3E">
              <w:rPr>
                <w:i/>
                <w:sz w:val="18"/>
              </w:rPr>
              <w:t>D170H</w:t>
            </w:r>
          </w:p>
        </w:tc>
      </w:tr>
      <w:tr w:rsidR="009E18A8" w:rsidRPr="00456A3E" w14:paraId="44D31110" w14:textId="77777777" w:rsidTr="00F01EDA">
        <w:trPr>
          <w:cantSplit w:val="0"/>
          <w:trHeight w:val="255"/>
        </w:trPr>
        <w:tc>
          <w:tcPr>
            <w:tcW w:w="2790" w:type="dxa"/>
            <w:noWrap/>
          </w:tcPr>
          <w:p w14:paraId="68FC2CC7" w14:textId="77777777" w:rsidR="009E18A8" w:rsidRPr="00456A3E" w:rsidRDefault="00784F76" w:rsidP="00F01EDA">
            <w:pPr>
              <w:pStyle w:val="C-TableText"/>
              <w:jc w:val="center"/>
              <w:rPr>
                <w:i/>
                <w:sz w:val="20"/>
              </w:rPr>
            </w:pPr>
            <w:r w:rsidRPr="00456A3E">
              <w:rPr>
                <w:i/>
                <w:sz w:val="20"/>
              </w:rPr>
              <w:t>c.509 A&gt;G</w:t>
            </w:r>
          </w:p>
        </w:tc>
        <w:tc>
          <w:tcPr>
            <w:tcW w:w="2970" w:type="dxa"/>
            <w:noWrap/>
          </w:tcPr>
          <w:p w14:paraId="2D4EBD0A" w14:textId="77777777" w:rsidR="009E18A8" w:rsidRPr="00456A3E" w:rsidRDefault="00784F76" w:rsidP="00F01EDA">
            <w:pPr>
              <w:pStyle w:val="C-TableText"/>
              <w:jc w:val="center"/>
              <w:rPr>
                <w:i/>
                <w:sz w:val="20"/>
              </w:rPr>
            </w:pPr>
            <w:r w:rsidRPr="00456A3E">
              <w:rPr>
                <w:i/>
                <w:sz w:val="20"/>
              </w:rPr>
              <w:t>c.A509G</w:t>
            </w:r>
          </w:p>
        </w:tc>
        <w:tc>
          <w:tcPr>
            <w:tcW w:w="2790" w:type="dxa"/>
          </w:tcPr>
          <w:p w14:paraId="40B6EDF1" w14:textId="77777777" w:rsidR="009E18A8" w:rsidRPr="00456A3E" w:rsidRDefault="00784F76" w:rsidP="00F01EDA">
            <w:pPr>
              <w:pStyle w:val="C-TableText"/>
              <w:jc w:val="center"/>
              <w:rPr>
                <w:i/>
                <w:sz w:val="18"/>
              </w:rPr>
            </w:pPr>
            <w:r w:rsidRPr="00456A3E">
              <w:rPr>
                <w:i/>
                <w:sz w:val="18"/>
              </w:rPr>
              <w:t>D170G</w:t>
            </w:r>
          </w:p>
        </w:tc>
      </w:tr>
      <w:tr w:rsidR="009E18A8" w:rsidRPr="00456A3E" w14:paraId="166A3E67" w14:textId="77777777" w:rsidTr="00F01EDA">
        <w:trPr>
          <w:cantSplit w:val="0"/>
          <w:trHeight w:val="255"/>
        </w:trPr>
        <w:tc>
          <w:tcPr>
            <w:tcW w:w="2790" w:type="dxa"/>
            <w:noWrap/>
          </w:tcPr>
          <w:p w14:paraId="70427CD5" w14:textId="77777777" w:rsidR="009E18A8" w:rsidRPr="00456A3E" w:rsidRDefault="00784F76" w:rsidP="00F01EDA">
            <w:pPr>
              <w:pStyle w:val="C-TableText"/>
              <w:jc w:val="center"/>
              <w:rPr>
                <w:i/>
                <w:sz w:val="20"/>
              </w:rPr>
            </w:pPr>
            <w:r w:rsidRPr="00456A3E">
              <w:rPr>
                <w:i/>
                <w:sz w:val="20"/>
              </w:rPr>
              <w:t>c.509 A&gt;T</w:t>
            </w:r>
          </w:p>
        </w:tc>
        <w:tc>
          <w:tcPr>
            <w:tcW w:w="2970" w:type="dxa"/>
            <w:noWrap/>
          </w:tcPr>
          <w:p w14:paraId="41BBF868" w14:textId="77777777" w:rsidR="009E18A8" w:rsidRPr="00456A3E" w:rsidRDefault="00784F76" w:rsidP="00F01EDA">
            <w:pPr>
              <w:pStyle w:val="C-TableText"/>
              <w:jc w:val="center"/>
              <w:rPr>
                <w:i/>
                <w:sz w:val="20"/>
              </w:rPr>
            </w:pPr>
            <w:r w:rsidRPr="00456A3E">
              <w:rPr>
                <w:i/>
                <w:sz w:val="20"/>
              </w:rPr>
              <w:t>c.A509T</w:t>
            </w:r>
          </w:p>
        </w:tc>
        <w:tc>
          <w:tcPr>
            <w:tcW w:w="2790" w:type="dxa"/>
          </w:tcPr>
          <w:p w14:paraId="63357F87" w14:textId="77777777" w:rsidR="009E18A8" w:rsidRPr="00456A3E" w:rsidRDefault="00784F76" w:rsidP="00F01EDA">
            <w:pPr>
              <w:pStyle w:val="C-TableText"/>
              <w:jc w:val="center"/>
              <w:rPr>
                <w:i/>
                <w:sz w:val="18"/>
              </w:rPr>
            </w:pPr>
            <w:r w:rsidRPr="00456A3E">
              <w:rPr>
                <w:i/>
                <w:sz w:val="18"/>
              </w:rPr>
              <w:t>D170V</w:t>
            </w:r>
          </w:p>
        </w:tc>
      </w:tr>
      <w:tr w:rsidR="009E18A8" w:rsidRPr="00456A3E" w14:paraId="07710D63" w14:textId="77777777" w:rsidTr="00F01EDA">
        <w:trPr>
          <w:cantSplit w:val="0"/>
          <w:trHeight w:val="255"/>
        </w:trPr>
        <w:tc>
          <w:tcPr>
            <w:tcW w:w="2790" w:type="dxa"/>
            <w:noWrap/>
          </w:tcPr>
          <w:p w14:paraId="04E8BF87" w14:textId="77777777" w:rsidR="009E18A8" w:rsidRPr="00456A3E" w:rsidRDefault="00784F76" w:rsidP="00F01EDA">
            <w:pPr>
              <w:pStyle w:val="C-TableText"/>
              <w:jc w:val="center"/>
              <w:rPr>
                <w:i/>
                <w:sz w:val="20"/>
              </w:rPr>
            </w:pPr>
            <w:r w:rsidRPr="00456A3E">
              <w:rPr>
                <w:i/>
                <w:sz w:val="20"/>
              </w:rPr>
              <w:t>c.511 G&gt;C</w:t>
            </w:r>
          </w:p>
        </w:tc>
        <w:tc>
          <w:tcPr>
            <w:tcW w:w="2970" w:type="dxa"/>
            <w:noWrap/>
          </w:tcPr>
          <w:p w14:paraId="700843CE" w14:textId="77777777" w:rsidR="009E18A8" w:rsidRPr="00456A3E" w:rsidRDefault="00784F76" w:rsidP="00F01EDA">
            <w:pPr>
              <w:pStyle w:val="C-TableText"/>
              <w:jc w:val="center"/>
              <w:rPr>
                <w:i/>
                <w:sz w:val="20"/>
              </w:rPr>
            </w:pPr>
            <w:r w:rsidRPr="00456A3E">
              <w:rPr>
                <w:i/>
                <w:sz w:val="20"/>
              </w:rPr>
              <w:t>c.G511C</w:t>
            </w:r>
          </w:p>
        </w:tc>
        <w:tc>
          <w:tcPr>
            <w:tcW w:w="2790" w:type="dxa"/>
          </w:tcPr>
          <w:p w14:paraId="081E24A9" w14:textId="77777777" w:rsidR="009E18A8" w:rsidRPr="00456A3E" w:rsidRDefault="00784F76" w:rsidP="00F01EDA">
            <w:pPr>
              <w:pStyle w:val="C-TableText"/>
              <w:jc w:val="center"/>
              <w:rPr>
                <w:i/>
                <w:sz w:val="18"/>
              </w:rPr>
            </w:pPr>
            <w:r w:rsidRPr="00456A3E">
              <w:rPr>
                <w:i/>
                <w:sz w:val="18"/>
              </w:rPr>
              <w:t>G171R</w:t>
            </w:r>
          </w:p>
        </w:tc>
      </w:tr>
      <w:tr w:rsidR="009E18A8" w:rsidRPr="00456A3E" w14:paraId="3FC38956" w14:textId="77777777" w:rsidTr="00F01EDA">
        <w:trPr>
          <w:cantSplit w:val="0"/>
          <w:trHeight w:val="255"/>
        </w:trPr>
        <w:tc>
          <w:tcPr>
            <w:tcW w:w="2790" w:type="dxa"/>
            <w:noWrap/>
          </w:tcPr>
          <w:p w14:paraId="171B45F7" w14:textId="77777777" w:rsidR="009E18A8" w:rsidRPr="00456A3E" w:rsidRDefault="00784F76" w:rsidP="00F01EDA">
            <w:pPr>
              <w:pStyle w:val="C-TableText"/>
              <w:jc w:val="center"/>
              <w:rPr>
                <w:i/>
                <w:sz w:val="20"/>
              </w:rPr>
            </w:pPr>
            <w:r w:rsidRPr="00456A3E">
              <w:rPr>
                <w:i/>
                <w:sz w:val="20"/>
              </w:rPr>
              <w:t>c.511 G&gt;T</w:t>
            </w:r>
          </w:p>
        </w:tc>
        <w:tc>
          <w:tcPr>
            <w:tcW w:w="2970" w:type="dxa"/>
            <w:noWrap/>
          </w:tcPr>
          <w:p w14:paraId="0C57D4A6" w14:textId="77777777" w:rsidR="009E18A8" w:rsidRPr="00456A3E" w:rsidRDefault="00784F76" w:rsidP="00F01EDA">
            <w:pPr>
              <w:pStyle w:val="C-TableText"/>
              <w:jc w:val="center"/>
              <w:rPr>
                <w:i/>
                <w:sz w:val="20"/>
              </w:rPr>
            </w:pPr>
            <w:r w:rsidRPr="00456A3E">
              <w:rPr>
                <w:i/>
                <w:sz w:val="20"/>
              </w:rPr>
              <w:t>c.G511T</w:t>
            </w:r>
          </w:p>
        </w:tc>
        <w:tc>
          <w:tcPr>
            <w:tcW w:w="2790" w:type="dxa"/>
          </w:tcPr>
          <w:p w14:paraId="20859576" w14:textId="77777777" w:rsidR="009E18A8" w:rsidRPr="00456A3E" w:rsidRDefault="00784F76" w:rsidP="00F01EDA">
            <w:pPr>
              <w:pStyle w:val="C-TableText"/>
              <w:jc w:val="center"/>
              <w:rPr>
                <w:i/>
                <w:sz w:val="18"/>
              </w:rPr>
            </w:pPr>
            <w:r w:rsidRPr="00456A3E">
              <w:rPr>
                <w:i/>
                <w:sz w:val="18"/>
              </w:rPr>
              <w:t>G171C</w:t>
            </w:r>
          </w:p>
        </w:tc>
      </w:tr>
      <w:tr w:rsidR="009E18A8" w:rsidRPr="00456A3E" w14:paraId="420E3F10" w14:textId="77777777" w:rsidTr="00F01EDA">
        <w:trPr>
          <w:cantSplit w:val="0"/>
          <w:trHeight w:val="255"/>
        </w:trPr>
        <w:tc>
          <w:tcPr>
            <w:tcW w:w="2790" w:type="dxa"/>
            <w:noWrap/>
          </w:tcPr>
          <w:p w14:paraId="4B788E4B" w14:textId="77777777" w:rsidR="009E18A8" w:rsidRPr="00456A3E" w:rsidRDefault="00784F76" w:rsidP="00F01EDA">
            <w:pPr>
              <w:pStyle w:val="C-TableText"/>
              <w:jc w:val="center"/>
              <w:rPr>
                <w:i/>
                <w:sz w:val="20"/>
              </w:rPr>
            </w:pPr>
            <w:r w:rsidRPr="00456A3E">
              <w:rPr>
                <w:i/>
                <w:sz w:val="20"/>
              </w:rPr>
              <w:t>c.512 G&gt;A</w:t>
            </w:r>
          </w:p>
        </w:tc>
        <w:tc>
          <w:tcPr>
            <w:tcW w:w="2970" w:type="dxa"/>
            <w:noWrap/>
          </w:tcPr>
          <w:p w14:paraId="6AF7BC38" w14:textId="77777777" w:rsidR="009E18A8" w:rsidRPr="00456A3E" w:rsidRDefault="00784F76" w:rsidP="00F01EDA">
            <w:pPr>
              <w:pStyle w:val="C-TableText"/>
              <w:jc w:val="center"/>
              <w:rPr>
                <w:i/>
                <w:sz w:val="20"/>
              </w:rPr>
            </w:pPr>
            <w:r w:rsidRPr="00456A3E">
              <w:rPr>
                <w:i/>
                <w:sz w:val="20"/>
              </w:rPr>
              <w:t>c.G512A</w:t>
            </w:r>
          </w:p>
        </w:tc>
        <w:tc>
          <w:tcPr>
            <w:tcW w:w="2790" w:type="dxa"/>
          </w:tcPr>
          <w:p w14:paraId="3CFC9C8A" w14:textId="77777777" w:rsidR="009E18A8" w:rsidRPr="00456A3E" w:rsidRDefault="00784F76" w:rsidP="00F01EDA">
            <w:pPr>
              <w:pStyle w:val="C-TableText"/>
              <w:jc w:val="center"/>
              <w:rPr>
                <w:i/>
                <w:sz w:val="18"/>
              </w:rPr>
            </w:pPr>
            <w:r w:rsidRPr="00456A3E">
              <w:rPr>
                <w:i/>
                <w:sz w:val="18"/>
              </w:rPr>
              <w:t>G171D</w:t>
            </w:r>
          </w:p>
        </w:tc>
      </w:tr>
      <w:tr w:rsidR="009E18A8" w:rsidRPr="00456A3E" w14:paraId="6D726E98" w14:textId="77777777" w:rsidTr="00F01EDA">
        <w:trPr>
          <w:cantSplit w:val="0"/>
          <w:trHeight w:val="255"/>
        </w:trPr>
        <w:tc>
          <w:tcPr>
            <w:tcW w:w="2790" w:type="dxa"/>
            <w:noWrap/>
          </w:tcPr>
          <w:p w14:paraId="379615FD" w14:textId="77777777" w:rsidR="009E18A8" w:rsidRPr="00456A3E" w:rsidRDefault="00784F76" w:rsidP="00F01EDA">
            <w:pPr>
              <w:pStyle w:val="C-TableText"/>
              <w:jc w:val="center"/>
              <w:rPr>
                <w:i/>
                <w:sz w:val="20"/>
              </w:rPr>
            </w:pPr>
            <w:r w:rsidRPr="00456A3E">
              <w:rPr>
                <w:i/>
                <w:sz w:val="20"/>
              </w:rPr>
              <w:t>c.514 T&gt;G</w:t>
            </w:r>
          </w:p>
        </w:tc>
        <w:tc>
          <w:tcPr>
            <w:tcW w:w="2970" w:type="dxa"/>
            <w:noWrap/>
          </w:tcPr>
          <w:p w14:paraId="13D66833" w14:textId="77777777" w:rsidR="009E18A8" w:rsidRPr="00456A3E" w:rsidRDefault="00784F76" w:rsidP="00F01EDA">
            <w:pPr>
              <w:pStyle w:val="C-TableText"/>
              <w:jc w:val="center"/>
              <w:rPr>
                <w:i/>
                <w:sz w:val="20"/>
              </w:rPr>
            </w:pPr>
            <w:r w:rsidRPr="00456A3E">
              <w:rPr>
                <w:i/>
                <w:sz w:val="20"/>
              </w:rPr>
              <w:t>c.T514G</w:t>
            </w:r>
          </w:p>
        </w:tc>
        <w:tc>
          <w:tcPr>
            <w:tcW w:w="2790" w:type="dxa"/>
          </w:tcPr>
          <w:p w14:paraId="2368257A" w14:textId="77777777" w:rsidR="009E18A8" w:rsidRPr="00456A3E" w:rsidRDefault="00784F76" w:rsidP="00F01EDA">
            <w:pPr>
              <w:pStyle w:val="C-TableText"/>
              <w:jc w:val="center"/>
              <w:rPr>
                <w:i/>
                <w:sz w:val="18"/>
              </w:rPr>
            </w:pPr>
            <w:r w:rsidRPr="00456A3E">
              <w:rPr>
                <w:i/>
                <w:sz w:val="18"/>
              </w:rPr>
              <w:t>C172G</w:t>
            </w:r>
          </w:p>
        </w:tc>
      </w:tr>
      <w:tr w:rsidR="009E18A8" w:rsidRPr="00456A3E" w14:paraId="1FA639E2" w14:textId="77777777" w:rsidTr="00F01EDA">
        <w:trPr>
          <w:cantSplit w:val="0"/>
          <w:trHeight w:val="255"/>
        </w:trPr>
        <w:tc>
          <w:tcPr>
            <w:tcW w:w="2790" w:type="dxa"/>
            <w:noWrap/>
          </w:tcPr>
          <w:p w14:paraId="5A099CAD" w14:textId="77777777" w:rsidR="009E18A8" w:rsidRPr="00456A3E" w:rsidRDefault="00784F76" w:rsidP="00F01EDA">
            <w:pPr>
              <w:pStyle w:val="C-TableText"/>
              <w:jc w:val="center"/>
              <w:rPr>
                <w:i/>
                <w:sz w:val="20"/>
              </w:rPr>
            </w:pPr>
            <w:r w:rsidRPr="00456A3E">
              <w:rPr>
                <w:i/>
                <w:sz w:val="20"/>
              </w:rPr>
              <w:t>c.514 T&gt;C</w:t>
            </w:r>
          </w:p>
        </w:tc>
        <w:tc>
          <w:tcPr>
            <w:tcW w:w="2970" w:type="dxa"/>
            <w:noWrap/>
          </w:tcPr>
          <w:p w14:paraId="3DCC8292" w14:textId="77777777" w:rsidR="009E18A8" w:rsidRPr="00456A3E" w:rsidRDefault="00784F76" w:rsidP="00F01EDA">
            <w:pPr>
              <w:pStyle w:val="C-TableText"/>
              <w:jc w:val="center"/>
              <w:rPr>
                <w:i/>
                <w:sz w:val="20"/>
              </w:rPr>
            </w:pPr>
            <w:r w:rsidRPr="00456A3E">
              <w:rPr>
                <w:i/>
                <w:sz w:val="20"/>
              </w:rPr>
              <w:t>c.T514C</w:t>
            </w:r>
          </w:p>
        </w:tc>
        <w:tc>
          <w:tcPr>
            <w:tcW w:w="2790" w:type="dxa"/>
          </w:tcPr>
          <w:p w14:paraId="69BA0031" w14:textId="77777777" w:rsidR="009E18A8" w:rsidRPr="00456A3E" w:rsidRDefault="00784F76" w:rsidP="00F01EDA">
            <w:pPr>
              <w:pStyle w:val="C-TableText"/>
              <w:jc w:val="center"/>
              <w:rPr>
                <w:i/>
                <w:sz w:val="18"/>
              </w:rPr>
            </w:pPr>
            <w:r w:rsidRPr="00456A3E">
              <w:rPr>
                <w:i/>
                <w:sz w:val="18"/>
              </w:rPr>
              <w:t>C172R</w:t>
            </w:r>
          </w:p>
        </w:tc>
      </w:tr>
      <w:tr w:rsidR="009E18A8" w:rsidRPr="00456A3E" w14:paraId="14985C2F" w14:textId="77777777" w:rsidTr="00F01EDA">
        <w:trPr>
          <w:cantSplit w:val="0"/>
          <w:trHeight w:val="255"/>
        </w:trPr>
        <w:tc>
          <w:tcPr>
            <w:tcW w:w="2790" w:type="dxa"/>
            <w:noWrap/>
          </w:tcPr>
          <w:p w14:paraId="47076406" w14:textId="77777777" w:rsidR="009E18A8" w:rsidRPr="00456A3E" w:rsidRDefault="00784F76" w:rsidP="00F01EDA">
            <w:pPr>
              <w:pStyle w:val="C-TableText"/>
              <w:jc w:val="center"/>
              <w:rPr>
                <w:i/>
                <w:sz w:val="20"/>
              </w:rPr>
            </w:pPr>
            <w:r w:rsidRPr="00456A3E">
              <w:rPr>
                <w:i/>
                <w:sz w:val="20"/>
              </w:rPr>
              <w:t>c.515 G&gt;C</w:t>
            </w:r>
          </w:p>
        </w:tc>
        <w:tc>
          <w:tcPr>
            <w:tcW w:w="2970" w:type="dxa"/>
            <w:noWrap/>
          </w:tcPr>
          <w:p w14:paraId="01951A9E" w14:textId="77777777" w:rsidR="009E18A8" w:rsidRPr="00456A3E" w:rsidRDefault="00784F76" w:rsidP="00F01EDA">
            <w:pPr>
              <w:pStyle w:val="C-TableText"/>
              <w:jc w:val="center"/>
              <w:rPr>
                <w:i/>
                <w:sz w:val="20"/>
              </w:rPr>
            </w:pPr>
            <w:r w:rsidRPr="00456A3E">
              <w:rPr>
                <w:i/>
                <w:sz w:val="20"/>
              </w:rPr>
              <w:t>c.G515C</w:t>
            </w:r>
          </w:p>
        </w:tc>
        <w:tc>
          <w:tcPr>
            <w:tcW w:w="2790" w:type="dxa"/>
          </w:tcPr>
          <w:p w14:paraId="502ACA1B" w14:textId="77777777" w:rsidR="009E18A8" w:rsidRPr="00456A3E" w:rsidRDefault="00784F76" w:rsidP="00F01EDA">
            <w:pPr>
              <w:pStyle w:val="C-TableText"/>
              <w:jc w:val="center"/>
              <w:rPr>
                <w:i/>
                <w:sz w:val="18"/>
              </w:rPr>
            </w:pPr>
            <w:r w:rsidRPr="00456A3E">
              <w:rPr>
                <w:i/>
                <w:sz w:val="18"/>
              </w:rPr>
              <w:t>C172S</w:t>
            </w:r>
          </w:p>
        </w:tc>
      </w:tr>
      <w:tr w:rsidR="009E18A8" w:rsidRPr="00456A3E" w14:paraId="1DFD095A" w14:textId="77777777" w:rsidTr="00F01EDA">
        <w:trPr>
          <w:cantSplit w:val="0"/>
          <w:trHeight w:val="255"/>
        </w:trPr>
        <w:tc>
          <w:tcPr>
            <w:tcW w:w="2790" w:type="dxa"/>
            <w:noWrap/>
          </w:tcPr>
          <w:p w14:paraId="34152502" w14:textId="77777777" w:rsidR="009E18A8" w:rsidRPr="00456A3E" w:rsidRDefault="00784F76" w:rsidP="00F01EDA">
            <w:pPr>
              <w:pStyle w:val="C-TableText"/>
              <w:jc w:val="center"/>
              <w:rPr>
                <w:i/>
                <w:sz w:val="20"/>
              </w:rPr>
            </w:pPr>
            <w:r w:rsidRPr="00456A3E">
              <w:rPr>
                <w:i/>
                <w:sz w:val="20"/>
              </w:rPr>
              <w:t>c.515 G&gt;T</w:t>
            </w:r>
          </w:p>
        </w:tc>
        <w:tc>
          <w:tcPr>
            <w:tcW w:w="2970" w:type="dxa"/>
            <w:noWrap/>
          </w:tcPr>
          <w:p w14:paraId="2A397E77" w14:textId="77777777" w:rsidR="009E18A8" w:rsidRPr="00456A3E" w:rsidRDefault="00784F76" w:rsidP="00F01EDA">
            <w:pPr>
              <w:pStyle w:val="C-TableText"/>
              <w:jc w:val="center"/>
              <w:rPr>
                <w:i/>
                <w:sz w:val="20"/>
              </w:rPr>
            </w:pPr>
            <w:r w:rsidRPr="00456A3E">
              <w:rPr>
                <w:i/>
                <w:sz w:val="20"/>
              </w:rPr>
              <w:t>c.G515T</w:t>
            </w:r>
          </w:p>
        </w:tc>
        <w:tc>
          <w:tcPr>
            <w:tcW w:w="2790" w:type="dxa"/>
          </w:tcPr>
          <w:p w14:paraId="7AB572AB" w14:textId="77777777" w:rsidR="009E18A8" w:rsidRPr="00456A3E" w:rsidRDefault="00784F76" w:rsidP="00F01EDA">
            <w:pPr>
              <w:pStyle w:val="C-TableText"/>
              <w:jc w:val="center"/>
              <w:rPr>
                <w:i/>
                <w:sz w:val="18"/>
              </w:rPr>
            </w:pPr>
            <w:r w:rsidRPr="00456A3E">
              <w:rPr>
                <w:i/>
                <w:sz w:val="18"/>
              </w:rPr>
              <w:t>C172F</w:t>
            </w:r>
          </w:p>
        </w:tc>
      </w:tr>
      <w:tr w:rsidR="009E18A8" w:rsidRPr="00456A3E" w14:paraId="575ED224" w14:textId="77777777" w:rsidTr="00F01EDA">
        <w:trPr>
          <w:cantSplit w:val="0"/>
          <w:trHeight w:val="255"/>
        </w:trPr>
        <w:tc>
          <w:tcPr>
            <w:tcW w:w="2790" w:type="dxa"/>
            <w:noWrap/>
          </w:tcPr>
          <w:p w14:paraId="0F5C85A9" w14:textId="77777777" w:rsidR="009E18A8" w:rsidRPr="00456A3E" w:rsidRDefault="00784F76" w:rsidP="00F01EDA">
            <w:pPr>
              <w:pStyle w:val="C-TableText"/>
              <w:jc w:val="center"/>
              <w:rPr>
                <w:i/>
                <w:sz w:val="20"/>
              </w:rPr>
            </w:pPr>
            <w:r w:rsidRPr="00456A3E">
              <w:rPr>
                <w:i/>
                <w:sz w:val="20"/>
              </w:rPr>
              <w:t>c.515 G&gt;A</w:t>
            </w:r>
          </w:p>
        </w:tc>
        <w:tc>
          <w:tcPr>
            <w:tcW w:w="2970" w:type="dxa"/>
            <w:noWrap/>
          </w:tcPr>
          <w:p w14:paraId="6B804E34" w14:textId="77777777" w:rsidR="009E18A8" w:rsidRPr="00456A3E" w:rsidRDefault="00784F76" w:rsidP="00F01EDA">
            <w:pPr>
              <w:pStyle w:val="C-TableText"/>
              <w:jc w:val="center"/>
              <w:rPr>
                <w:i/>
                <w:sz w:val="20"/>
              </w:rPr>
            </w:pPr>
            <w:r w:rsidRPr="00456A3E">
              <w:rPr>
                <w:i/>
                <w:sz w:val="20"/>
              </w:rPr>
              <w:t>c.G515A</w:t>
            </w:r>
          </w:p>
        </w:tc>
        <w:tc>
          <w:tcPr>
            <w:tcW w:w="2790" w:type="dxa"/>
            <w:noWrap/>
          </w:tcPr>
          <w:p w14:paraId="3445085E" w14:textId="77777777" w:rsidR="009E18A8" w:rsidRPr="00456A3E" w:rsidRDefault="00784F76" w:rsidP="00F01EDA">
            <w:pPr>
              <w:pStyle w:val="C-TableText"/>
              <w:jc w:val="center"/>
              <w:rPr>
                <w:i/>
                <w:sz w:val="18"/>
              </w:rPr>
            </w:pPr>
            <w:r w:rsidRPr="00456A3E">
              <w:rPr>
                <w:i/>
                <w:sz w:val="18"/>
              </w:rPr>
              <w:t>C172Y</w:t>
            </w:r>
          </w:p>
        </w:tc>
      </w:tr>
      <w:tr w:rsidR="009E18A8" w:rsidRPr="00456A3E" w14:paraId="4ECAB069" w14:textId="77777777" w:rsidTr="00F01EDA">
        <w:trPr>
          <w:cantSplit w:val="0"/>
          <w:trHeight w:val="255"/>
        </w:trPr>
        <w:tc>
          <w:tcPr>
            <w:tcW w:w="2790" w:type="dxa"/>
            <w:noWrap/>
          </w:tcPr>
          <w:p w14:paraId="6BB0A0AB" w14:textId="77777777" w:rsidR="009E18A8" w:rsidRPr="00456A3E" w:rsidRDefault="00784F76" w:rsidP="00F01EDA">
            <w:pPr>
              <w:pStyle w:val="C-TableText"/>
              <w:jc w:val="center"/>
              <w:rPr>
                <w:i/>
                <w:sz w:val="20"/>
              </w:rPr>
            </w:pPr>
            <w:r w:rsidRPr="00456A3E">
              <w:rPr>
                <w:i/>
                <w:sz w:val="20"/>
              </w:rPr>
              <w:t>c.516 T&gt;G</w:t>
            </w:r>
          </w:p>
        </w:tc>
        <w:tc>
          <w:tcPr>
            <w:tcW w:w="2970" w:type="dxa"/>
            <w:noWrap/>
          </w:tcPr>
          <w:p w14:paraId="7210A80B" w14:textId="77777777" w:rsidR="009E18A8" w:rsidRPr="00456A3E" w:rsidRDefault="00784F76" w:rsidP="00F01EDA">
            <w:pPr>
              <w:pStyle w:val="C-TableText"/>
              <w:jc w:val="center"/>
              <w:rPr>
                <w:i/>
                <w:sz w:val="20"/>
              </w:rPr>
            </w:pPr>
            <w:r w:rsidRPr="00456A3E">
              <w:rPr>
                <w:i/>
                <w:sz w:val="20"/>
              </w:rPr>
              <w:t>c.T516G</w:t>
            </w:r>
          </w:p>
        </w:tc>
        <w:tc>
          <w:tcPr>
            <w:tcW w:w="2790" w:type="dxa"/>
            <w:noWrap/>
          </w:tcPr>
          <w:p w14:paraId="040BABCE" w14:textId="77777777" w:rsidR="009E18A8" w:rsidRPr="00456A3E" w:rsidRDefault="00784F76" w:rsidP="00F01EDA">
            <w:pPr>
              <w:pStyle w:val="C-TableText"/>
              <w:jc w:val="center"/>
              <w:rPr>
                <w:i/>
                <w:sz w:val="18"/>
              </w:rPr>
            </w:pPr>
            <w:r w:rsidRPr="00456A3E">
              <w:rPr>
                <w:i/>
                <w:sz w:val="18"/>
              </w:rPr>
              <w:t>C172W</w:t>
            </w:r>
          </w:p>
        </w:tc>
      </w:tr>
      <w:tr w:rsidR="009E18A8" w:rsidRPr="00456A3E" w14:paraId="039C2896" w14:textId="77777777" w:rsidTr="00F01EDA">
        <w:trPr>
          <w:cantSplit w:val="0"/>
          <w:trHeight w:val="255"/>
        </w:trPr>
        <w:tc>
          <w:tcPr>
            <w:tcW w:w="2790" w:type="dxa"/>
            <w:noWrap/>
          </w:tcPr>
          <w:p w14:paraId="50DE9D49" w14:textId="77777777" w:rsidR="009E18A8" w:rsidRPr="00456A3E" w:rsidRDefault="00784F76" w:rsidP="00F01EDA">
            <w:pPr>
              <w:pStyle w:val="C-TableText"/>
              <w:jc w:val="center"/>
              <w:rPr>
                <w:i/>
                <w:sz w:val="20"/>
              </w:rPr>
            </w:pPr>
            <w:r w:rsidRPr="00456A3E">
              <w:rPr>
                <w:i/>
                <w:sz w:val="20"/>
              </w:rPr>
              <w:t>c.519 C&gt;A</w:t>
            </w:r>
          </w:p>
        </w:tc>
        <w:tc>
          <w:tcPr>
            <w:tcW w:w="2970" w:type="dxa"/>
            <w:noWrap/>
          </w:tcPr>
          <w:p w14:paraId="0744DE01" w14:textId="77777777" w:rsidR="009E18A8" w:rsidRPr="00456A3E" w:rsidRDefault="00784F76" w:rsidP="00F01EDA">
            <w:pPr>
              <w:pStyle w:val="C-TableText"/>
              <w:jc w:val="center"/>
              <w:rPr>
                <w:i/>
                <w:sz w:val="20"/>
              </w:rPr>
            </w:pPr>
            <w:r w:rsidRPr="00456A3E">
              <w:rPr>
                <w:i/>
                <w:sz w:val="20"/>
              </w:rPr>
              <w:t>c.C519A</w:t>
            </w:r>
          </w:p>
        </w:tc>
        <w:tc>
          <w:tcPr>
            <w:tcW w:w="2790" w:type="dxa"/>
          </w:tcPr>
          <w:p w14:paraId="78056FBA" w14:textId="77777777" w:rsidR="009E18A8" w:rsidRPr="00456A3E" w:rsidRDefault="00784F76" w:rsidP="00F01EDA">
            <w:pPr>
              <w:pStyle w:val="C-TableText"/>
              <w:jc w:val="center"/>
              <w:rPr>
                <w:i/>
                <w:sz w:val="18"/>
              </w:rPr>
            </w:pPr>
            <w:r w:rsidRPr="00456A3E">
              <w:rPr>
                <w:i/>
                <w:sz w:val="18"/>
              </w:rPr>
              <w:t>Y173X</w:t>
            </w:r>
            <w:r w:rsidRPr="00456A3E">
              <w:rPr>
                <w:i/>
                <w:sz w:val="20"/>
                <w:vertAlign w:val="superscript"/>
              </w:rPr>
              <w:t>#</w:t>
            </w:r>
          </w:p>
        </w:tc>
      </w:tr>
      <w:tr w:rsidR="009E18A8" w:rsidRPr="00456A3E" w14:paraId="34E1525E" w14:textId="77777777" w:rsidTr="00F01EDA">
        <w:trPr>
          <w:cantSplit w:val="0"/>
          <w:trHeight w:val="255"/>
        </w:trPr>
        <w:tc>
          <w:tcPr>
            <w:tcW w:w="2790" w:type="dxa"/>
            <w:noWrap/>
          </w:tcPr>
          <w:p w14:paraId="18CDB944" w14:textId="77777777" w:rsidR="009E18A8" w:rsidRPr="00456A3E" w:rsidRDefault="00784F76" w:rsidP="00F01EDA">
            <w:pPr>
              <w:pStyle w:val="C-TableText"/>
              <w:jc w:val="center"/>
              <w:rPr>
                <w:i/>
                <w:sz w:val="20"/>
              </w:rPr>
            </w:pPr>
            <w:r w:rsidRPr="00456A3E">
              <w:rPr>
                <w:i/>
                <w:sz w:val="20"/>
              </w:rPr>
              <w:t>c.530 T&gt;A</w:t>
            </w:r>
          </w:p>
        </w:tc>
        <w:tc>
          <w:tcPr>
            <w:tcW w:w="2970" w:type="dxa"/>
            <w:noWrap/>
          </w:tcPr>
          <w:p w14:paraId="27493714" w14:textId="77777777" w:rsidR="009E18A8" w:rsidRPr="00456A3E" w:rsidRDefault="00784F76" w:rsidP="00F01EDA">
            <w:pPr>
              <w:pStyle w:val="C-TableText"/>
              <w:jc w:val="center"/>
              <w:rPr>
                <w:i/>
                <w:sz w:val="20"/>
              </w:rPr>
            </w:pPr>
            <w:r w:rsidRPr="00456A3E">
              <w:rPr>
                <w:i/>
                <w:sz w:val="20"/>
              </w:rPr>
              <w:t>c.T530A</w:t>
            </w:r>
          </w:p>
        </w:tc>
        <w:tc>
          <w:tcPr>
            <w:tcW w:w="2790" w:type="dxa"/>
          </w:tcPr>
          <w:p w14:paraId="3ED2B7C8" w14:textId="77777777" w:rsidR="009E18A8" w:rsidRPr="00456A3E" w:rsidRDefault="00784F76" w:rsidP="00F01EDA">
            <w:pPr>
              <w:pStyle w:val="C-TableText"/>
              <w:jc w:val="center"/>
              <w:rPr>
                <w:i/>
                <w:sz w:val="18"/>
              </w:rPr>
            </w:pPr>
            <w:r w:rsidRPr="00456A3E">
              <w:rPr>
                <w:i/>
                <w:sz w:val="18"/>
              </w:rPr>
              <w:t>L177X</w:t>
            </w:r>
            <w:r w:rsidRPr="00456A3E">
              <w:rPr>
                <w:i/>
                <w:sz w:val="20"/>
                <w:vertAlign w:val="superscript"/>
              </w:rPr>
              <w:t>#</w:t>
            </w:r>
          </w:p>
        </w:tc>
      </w:tr>
      <w:tr w:rsidR="009E18A8" w:rsidRPr="00456A3E" w14:paraId="78A95B70" w14:textId="77777777" w:rsidTr="00F01EDA">
        <w:trPr>
          <w:cantSplit w:val="0"/>
          <w:trHeight w:val="255"/>
        </w:trPr>
        <w:tc>
          <w:tcPr>
            <w:tcW w:w="2790" w:type="dxa"/>
            <w:noWrap/>
          </w:tcPr>
          <w:p w14:paraId="4321AA67" w14:textId="77777777" w:rsidR="009E18A8" w:rsidRPr="00456A3E" w:rsidRDefault="00784F76" w:rsidP="00F01EDA">
            <w:pPr>
              <w:pStyle w:val="C-TableText"/>
              <w:jc w:val="center"/>
              <w:rPr>
                <w:i/>
                <w:sz w:val="20"/>
              </w:rPr>
            </w:pPr>
            <w:r w:rsidRPr="00456A3E">
              <w:rPr>
                <w:i/>
                <w:sz w:val="20"/>
              </w:rPr>
              <w:t>c.547 G&gt;A (putative splicing site*)</w:t>
            </w:r>
          </w:p>
        </w:tc>
        <w:tc>
          <w:tcPr>
            <w:tcW w:w="2970" w:type="dxa"/>
            <w:noWrap/>
          </w:tcPr>
          <w:p w14:paraId="7D930B7A" w14:textId="77777777" w:rsidR="009E18A8" w:rsidRPr="00456A3E" w:rsidRDefault="00784F76" w:rsidP="00F01EDA">
            <w:pPr>
              <w:pStyle w:val="C-TableText"/>
              <w:jc w:val="center"/>
              <w:rPr>
                <w:i/>
                <w:sz w:val="20"/>
              </w:rPr>
            </w:pPr>
            <w:r w:rsidRPr="00456A3E">
              <w:rPr>
                <w:i/>
                <w:sz w:val="20"/>
              </w:rPr>
              <w:t>c.G547A (putative splicing site*)</w:t>
            </w:r>
          </w:p>
        </w:tc>
        <w:tc>
          <w:tcPr>
            <w:tcW w:w="2790" w:type="dxa"/>
          </w:tcPr>
          <w:p w14:paraId="0D2C5444" w14:textId="77777777" w:rsidR="009E18A8" w:rsidRPr="00456A3E" w:rsidRDefault="00784F76" w:rsidP="00F01EDA">
            <w:pPr>
              <w:pStyle w:val="C-TableText"/>
              <w:jc w:val="center"/>
              <w:rPr>
                <w:i/>
                <w:sz w:val="20"/>
              </w:rPr>
            </w:pPr>
            <w:r w:rsidRPr="00456A3E">
              <w:rPr>
                <w:i/>
                <w:sz w:val="20"/>
              </w:rPr>
              <w:t>UNKNOWN (G183S*)</w:t>
            </w:r>
          </w:p>
        </w:tc>
      </w:tr>
      <w:tr w:rsidR="009E18A8" w:rsidRPr="00456A3E" w14:paraId="517DD986" w14:textId="77777777" w:rsidTr="00F01EDA">
        <w:trPr>
          <w:cantSplit w:val="0"/>
          <w:trHeight w:val="255"/>
        </w:trPr>
        <w:tc>
          <w:tcPr>
            <w:tcW w:w="2790" w:type="dxa"/>
            <w:noWrap/>
          </w:tcPr>
          <w:p w14:paraId="1425D45F" w14:textId="77777777" w:rsidR="009E18A8" w:rsidRPr="00456A3E" w:rsidRDefault="00784F76" w:rsidP="00F01EDA">
            <w:pPr>
              <w:pStyle w:val="C-TableText"/>
              <w:jc w:val="center"/>
              <w:rPr>
                <w:i/>
                <w:sz w:val="20"/>
              </w:rPr>
            </w:pPr>
            <w:r w:rsidRPr="00456A3E">
              <w:rPr>
                <w:i/>
                <w:sz w:val="20"/>
              </w:rPr>
              <w:t>c.548 G&gt;T</w:t>
            </w:r>
          </w:p>
        </w:tc>
        <w:tc>
          <w:tcPr>
            <w:tcW w:w="2970" w:type="dxa"/>
            <w:noWrap/>
          </w:tcPr>
          <w:p w14:paraId="0A50FD95" w14:textId="77777777" w:rsidR="009E18A8" w:rsidRPr="00456A3E" w:rsidRDefault="00784F76" w:rsidP="00F01EDA">
            <w:pPr>
              <w:pStyle w:val="C-TableText"/>
              <w:jc w:val="center"/>
              <w:rPr>
                <w:i/>
                <w:sz w:val="20"/>
              </w:rPr>
            </w:pPr>
            <w:r w:rsidRPr="00456A3E">
              <w:rPr>
                <w:i/>
                <w:sz w:val="20"/>
              </w:rPr>
              <w:t>c.G548T</w:t>
            </w:r>
          </w:p>
        </w:tc>
        <w:tc>
          <w:tcPr>
            <w:tcW w:w="2790" w:type="dxa"/>
          </w:tcPr>
          <w:p w14:paraId="601CF207" w14:textId="77777777" w:rsidR="009E18A8" w:rsidRPr="00456A3E" w:rsidRDefault="00784F76" w:rsidP="00F01EDA">
            <w:pPr>
              <w:pStyle w:val="C-TableText"/>
              <w:jc w:val="center"/>
              <w:rPr>
                <w:i/>
                <w:sz w:val="18"/>
              </w:rPr>
            </w:pPr>
            <w:r w:rsidRPr="00456A3E">
              <w:rPr>
                <w:i/>
                <w:sz w:val="18"/>
              </w:rPr>
              <w:t>G183V</w:t>
            </w:r>
          </w:p>
        </w:tc>
      </w:tr>
      <w:tr w:rsidR="009E18A8" w:rsidRPr="00456A3E" w14:paraId="5CC97FB9" w14:textId="77777777" w:rsidTr="00F01EDA">
        <w:trPr>
          <w:cantSplit w:val="0"/>
          <w:trHeight w:val="255"/>
        </w:trPr>
        <w:tc>
          <w:tcPr>
            <w:tcW w:w="2790" w:type="dxa"/>
            <w:noWrap/>
          </w:tcPr>
          <w:p w14:paraId="640EC17E" w14:textId="77777777" w:rsidR="009E18A8" w:rsidRPr="00456A3E" w:rsidRDefault="00784F76" w:rsidP="00F01EDA">
            <w:pPr>
              <w:pStyle w:val="C-TableText"/>
              <w:jc w:val="center"/>
              <w:rPr>
                <w:i/>
                <w:sz w:val="20"/>
              </w:rPr>
            </w:pPr>
            <w:r w:rsidRPr="00456A3E">
              <w:rPr>
                <w:i/>
                <w:sz w:val="20"/>
              </w:rPr>
              <w:t>c.557 A&gt;C</w:t>
            </w:r>
          </w:p>
        </w:tc>
        <w:tc>
          <w:tcPr>
            <w:tcW w:w="2970" w:type="dxa"/>
            <w:noWrap/>
          </w:tcPr>
          <w:p w14:paraId="2521FA7B" w14:textId="77777777" w:rsidR="009E18A8" w:rsidRPr="00456A3E" w:rsidRDefault="00784F76" w:rsidP="00F01EDA">
            <w:pPr>
              <w:pStyle w:val="C-TableText"/>
              <w:jc w:val="center"/>
              <w:rPr>
                <w:i/>
                <w:sz w:val="20"/>
              </w:rPr>
            </w:pPr>
            <w:r w:rsidRPr="00456A3E">
              <w:rPr>
                <w:i/>
                <w:sz w:val="20"/>
              </w:rPr>
              <w:t>c.A557C</w:t>
            </w:r>
          </w:p>
        </w:tc>
        <w:tc>
          <w:tcPr>
            <w:tcW w:w="2790" w:type="dxa"/>
          </w:tcPr>
          <w:p w14:paraId="23931641" w14:textId="77777777" w:rsidR="009E18A8" w:rsidRPr="00456A3E" w:rsidRDefault="00784F76" w:rsidP="00F01EDA">
            <w:pPr>
              <w:pStyle w:val="C-TableText"/>
              <w:jc w:val="center"/>
              <w:rPr>
                <w:i/>
                <w:sz w:val="18"/>
              </w:rPr>
            </w:pPr>
            <w:r w:rsidRPr="00456A3E">
              <w:rPr>
                <w:i/>
                <w:sz w:val="18"/>
              </w:rPr>
              <w:t>H186P</w:t>
            </w:r>
          </w:p>
        </w:tc>
      </w:tr>
      <w:tr w:rsidR="009E18A8" w:rsidRPr="00456A3E" w14:paraId="42550564" w14:textId="77777777" w:rsidTr="00F01EDA">
        <w:trPr>
          <w:cantSplit w:val="0"/>
          <w:trHeight w:val="255"/>
        </w:trPr>
        <w:tc>
          <w:tcPr>
            <w:tcW w:w="2790" w:type="dxa"/>
            <w:noWrap/>
          </w:tcPr>
          <w:p w14:paraId="3935BA51" w14:textId="77777777" w:rsidR="009E18A8" w:rsidRPr="00456A3E" w:rsidRDefault="00784F76" w:rsidP="00F01EDA">
            <w:pPr>
              <w:pStyle w:val="C-TableText"/>
              <w:jc w:val="center"/>
              <w:rPr>
                <w:i/>
                <w:sz w:val="20"/>
              </w:rPr>
            </w:pPr>
            <w:r w:rsidRPr="00456A3E">
              <w:rPr>
                <w:i/>
                <w:sz w:val="20"/>
              </w:rPr>
              <w:t>c.560 T&gt;G</w:t>
            </w:r>
          </w:p>
        </w:tc>
        <w:tc>
          <w:tcPr>
            <w:tcW w:w="2970" w:type="dxa"/>
            <w:noWrap/>
          </w:tcPr>
          <w:p w14:paraId="5D3994A8" w14:textId="77777777" w:rsidR="009E18A8" w:rsidRPr="00456A3E" w:rsidRDefault="00784F76" w:rsidP="00F01EDA">
            <w:pPr>
              <w:pStyle w:val="C-TableText"/>
              <w:jc w:val="center"/>
              <w:rPr>
                <w:i/>
                <w:sz w:val="20"/>
              </w:rPr>
            </w:pPr>
            <w:r w:rsidRPr="00456A3E">
              <w:rPr>
                <w:i/>
                <w:sz w:val="20"/>
              </w:rPr>
              <w:t>c.T560G</w:t>
            </w:r>
          </w:p>
        </w:tc>
        <w:tc>
          <w:tcPr>
            <w:tcW w:w="2790" w:type="dxa"/>
          </w:tcPr>
          <w:p w14:paraId="0508EC11" w14:textId="77777777" w:rsidR="009E18A8" w:rsidRPr="00456A3E" w:rsidRDefault="00784F76" w:rsidP="00F01EDA">
            <w:pPr>
              <w:pStyle w:val="C-TableText"/>
              <w:jc w:val="center"/>
              <w:rPr>
                <w:i/>
                <w:sz w:val="18"/>
              </w:rPr>
            </w:pPr>
            <w:r w:rsidRPr="00456A3E">
              <w:rPr>
                <w:i/>
                <w:sz w:val="18"/>
              </w:rPr>
              <w:t>M187R</w:t>
            </w:r>
          </w:p>
        </w:tc>
      </w:tr>
      <w:tr w:rsidR="009E18A8" w:rsidRPr="00456A3E" w14:paraId="47035102" w14:textId="77777777" w:rsidTr="00F01EDA">
        <w:trPr>
          <w:cantSplit w:val="0"/>
          <w:trHeight w:val="255"/>
        </w:trPr>
        <w:tc>
          <w:tcPr>
            <w:tcW w:w="2790" w:type="dxa"/>
            <w:noWrap/>
          </w:tcPr>
          <w:p w14:paraId="52BCB687" w14:textId="77777777" w:rsidR="009E18A8" w:rsidRPr="00456A3E" w:rsidRDefault="00784F76" w:rsidP="00F01EDA">
            <w:pPr>
              <w:pStyle w:val="C-TableText"/>
              <w:jc w:val="center"/>
              <w:rPr>
                <w:i/>
                <w:sz w:val="20"/>
              </w:rPr>
            </w:pPr>
            <w:r w:rsidRPr="00456A3E">
              <w:rPr>
                <w:i/>
                <w:sz w:val="20"/>
              </w:rPr>
              <w:t>c.572 T&gt;C</w:t>
            </w:r>
          </w:p>
        </w:tc>
        <w:tc>
          <w:tcPr>
            <w:tcW w:w="2970" w:type="dxa"/>
            <w:noWrap/>
          </w:tcPr>
          <w:p w14:paraId="2CB333C8" w14:textId="77777777" w:rsidR="009E18A8" w:rsidRPr="00456A3E" w:rsidRDefault="00784F76" w:rsidP="00F01EDA">
            <w:pPr>
              <w:pStyle w:val="C-TableText"/>
              <w:jc w:val="center"/>
              <w:rPr>
                <w:i/>
                <w:sz w:val="20"/>
              </w:rPr>
            </w:pPr>
            <w:r w:rsidRPr="00456A3E">
              <w:rPr>
                <w:i/>
                <w:sz w:val="20"/>
              </w:rPr>
              <w:t>c.T572C</w:t>
            </w:r>
          </w:p>
        </w:tc>
        <w:tc>
          <w:tcPr>
            <w:tcW w:w="2790" w:type="dxa"/>
          </w:tcPr>
          <w:p w14:paraId="71D65838" w14:textId="77777777" w:rsidR="009E18A8" w:rsidRPr="00456A3E" w:rsidRDefault="00784F76" w:rsidP="00F01EDA">
            <w:pPr>
              <w:pStyle w:val="C-TableText"/>
              <w:jc w:val="center"/>
              <w:rPr>
                <w:i/>
                <w:sz w:val="18"/>
              </w:rPr>
            </w:pPr>
            <w:r w:rsidRPr="00456A3E">
              <w:rPr>
                <w:i/>
                <w:sz w:val="18"/>
              </w:rPr>
              <w:t>L191P</w:t>
            </w:r>
          </w:p>
        </w:tc>
      </w:tr>
      <w:tr w:rsidR="009E18A8" w:rsidRPr="00456A3E" w14:paraId="7259F25F" w14:textId="77777777" w:rsidTr="00F01EDA">
        <w:trPr>
          <w:cantSplit w:val="0"/>
          <w:trHeight w:val="255"/>
        </w:trPr>
        <w:tc>
          <w:tcPr>
            <w:tcW w:w="2790" w:type="dxa"/>
            <w:noWrap/>
          </w:tcPr>
          <w:p w14:paraId="65478C85" w14:textId="77777777" w:rsidR="009E18A8" w:rsidRPr="00456A3E" w:rsidRDefault="00784F76" w:rsidP="00F01EDA">
            <w:pPr>
              <w:pStyle w:val="C-TableText"/>
              <w:jc w:val="center"/>
              <w:rPr>
                <w:i/>
                <w:sz w:val="20"/>
              </w:rPr>
            </w:pPr>
            <w:r w:rsidRPr="00456A3E">
              <w:rPr>
                <w:i/>
                <w:sz w:val="20"/>
              </w:rPr>
              <w:t>c.605 G&gt;A</w:t>
            </w:r>
          </w:p>
        </w:tc>
        <w:tc>
          <w:tcPr>
            <w:tcW w:w="2970" w:type="dxa"/>
            <w:noWrap/>
          </w:tcPr>
          <w:p w14:paraId="04E6BF82" w14:textId="77777777" w:rsidR="009E18A8" w:rsidRPr="00456A3E" w:rsidRDefault="00784F76" w:rsidP="00F01EDA">
            <w:pPr>
              <w:pStyle w:val="C-TableText"/>
              <w:jc w:val="center"/>
              <w:rPr>
                <w:i/>
                <w:sz w:val="20"/>
              </w:rPr>
            </w:pPr>
            <w:r w:rsidRPr="00456A3E">
              <w:rPr>
                <w:i/>
                <w:sz w:val="20"/>
              </w:rPr>
              <w:t>c.G605A</w:t>
            </w:r>
          </w:p>
        </w:tc>
        <w:tc>
          <w:tcPr>
            <w:tcW w:w="2790" w:type="dxa"/>
          </w:tcPr>
          <w:p w14:paraId="234D9500" w14:textId="77777777" w:rsidR="009E18A8" w:rsidRPr="00456A3E" w:rsidRDefault="00784F76" w:rsidP="00F01EDA">
            <w:pPr>
              <w:pStyle w:val="C-TableText"/>
              <w:jc w:val="center"/>
              <w:rPr>
                <w:i/>
                <w:sz w:val="18"/>
              </w:rPr>
            </w:pPr>
            <w:r w:rsidRPr="00456A3E">
              <w:rPr>
                <w:i/>
                <w:sz w:val="18"/>
              </w:rPr>
              <w:t>C202Y</w:t>
            </w:r>
          </w:p>
        </w:tc>
      </w:tr>
      <w:tr w:rsidR="009E18A8" w:rsidRPr="00456A3E" w14:paraId="1F60D24B" w14:textId="77777777" w:rsidTr="00F01EDA">
        <w:trPr>
          <w:cantSplit w:val="0"/>
          <w:trHeight w:val="255"/>
        </w:trPr>
        <w:tc>
          <w:tcPr>
            <w:tcW w:w="2790" w:type="dxa"/>
            <w:noWrap/>
          </w:tcPr>
          <w:p w14:paraId="7FB40A63" w14:textId="77777777" w:rsidR="009E18A8" w:rsidRPr="00456A3E" w:rsidRDefault="00784F76" w:rsidP="00F01EDA">
            <w:pPr>
              <w:pStyle w:val="C-TableText"/>
              <w:jc w:val="center"/>
              <w:rPr>
                <w:i/>
                <w:sz w:val="20"/>
              </w:rPr>
            </w:pPr>
            <w:r w:rsidRPr="00456A3E">
              <w:rPr>
                <w:i/>
                <w:sz w:val="20"/>
              </w:rPr>
              <w:t>c.604 T&gt;C</w:t>
            </w:r>
          </w:p>
        </w:tc>
        <w:tc>
          <w:tcPr>
            <w:tcW w:w="2970" w:type="dxa"/>
            <w:noWrap/>
          </w:tcPr>
          <w:p w14:paraId="38FF7D1D" w14:textId="77777777" w:rsidR="009E18A8" w:rsidRPr="00456A3E" w:rsidRDefault="00784F76" w:rsidP="00F01EDA">
            <w:pPr>
              <w:pStyle w:val="C-TableText"/>
              <w:jc w:val="center"/>
              <w:rPr>
                <w:i/>
                <w:sz w:val="20"/>
              </w:rPr>
            </w:pPr>
            <w:r w:rsidRPr="00456A3E">
              <w:rPr>
                <w:i/>
                <w:sz w:val="20"/>
              </w:rPr>
              <w:t>c.T604C</w:t>
            </w:r>
          </w:p>
        </w:tc>
        <w:tc>
          <w:tcPr>
            <w:tcW w:w="2790" w:type="dxa"/>
          </w:tcPr>
          <w:p w14:paraId="3C6F92D5" w14:textId="77777777" w:rsidR="009E18A8" w:rsidRPr="00456A3E" w:rsidRDefault="00784F76" w:rsidP="00F01EDA">
            <w:pPr>
              <w:pStyle w:val="C-TableText"/>
              <w:jc w:val="center"/>
              <w:rPr>
                <w:i/>
                <w:sz w:val="18"/>
              </w:rPr>
            </w:pPr>
            <w:r w:rsidRPr="00456A3E">
              <w:rPr>
                <w:i/>
                <w:sz w:val="18"/>
              </w:rPr>
              <w:t>C202R</w:t>
            </w:r>
          </w:p>
        </w:tc>
      </w:tr>
      <w:tr w:rsidR="009E18A8" w:rsidRPr="00456A3E" w14:paraId="047F818D" w14:textId="77777777" w:rsidTr="00F01EDA">
        <w:trPr>
          <w:cantSplit w:val="0"/>
          <w:trHeight w:val="255"/>
        </w:trPr>
        <w:tc>
          <w:tcPr>
            <w:tcW w:w="2790" w:type="dxa"/>
            <w:noWrap/>
          </w:tcPr>
          <w:p w14:paraId="607043B6" w14:textId="77777777" w:rsidR="009E18A8" w:rsidRPr="00456A3E" w:rsidRDefault="00784F76" w:rsidP="00F01EDA">
            <w:pPr>
              <w:pStyle w:val="C-TableText"/>
              <w:jc w:val="center"/>
              <w:rPr>
                <w:i/>
                <w:sz w:val="20"/>
              </w:rPr>
            </w:pPr>
            <w:r w:rsidRPr="00456A3E">
              <w:rPr>
                <w:i/>
                <w:sz w:val="20"/>
              </w:rPr>
              <w:t>c.606 T&gt;G</w:t>
            </w:r>
          </w:p>
        </w:tc>
        <w:tc>
          <w:tcPr>
            <w:tcW w:w="2970" w:type="dxa"/>
            <w:noWrap/>
          </w:tcPr>
          <w:p w14:paraId="4DE28D5C" w14:textId="77777777" w:rsidR="009E18A8" w:rsidRPr="00456A3E" w:rsidRDefault="00784F76" w:rsidP="00F01EDA">
            <w:pPr>
              <w:pStyle w:val="C-TableText"/>
              <w:jc w:val="center"/>
              <w:rPr>
                <w:i/>
                <w:sz w:val="20"/>
              </w:rPr>
            </w:pPr>
            <w:r w:rsidRPr="00456A3E">
              <w:rPr>
                <w:i/>
                <w:sz w:val="20"/>
              </w:rPr>
              <w:t>c.T606G</w:t>
            </w:r>
          </w:p>
        </w:tc>
        <w:tc>
          <w:tcPr>
            <w:tcW w:w="2790" w:type="dxa"/>
          </w:tcPr>
          <w:p w14:paraId="0755E003" w14:textId="77777777" w:rsidR="009E18A8" w:rsidRPr="00456A3E" w:rsidRDefault="00784F76" w:rsidP="00F01EDA">
            <w:pPr>
              <w:pStyle w:val="C-TableText"/>
              <w:jc w:val="center"/>
              <w:rPr>
                <w:i/>
                <w:sz w:val="18"/>
              </w:rPr>
            </w:pPr>
            <w:r w:rsidRPr="00456A3E">
              <w:rPr>
                <w:i/>
                <w:sz w:val="18"/>
              </w:rPr>
              <w:t>C202W</w:t>
            </w:r>
          </w:p>
        </w:tc>
      </w:tr>
      <w:tr w:rsidR="009E18A8" w:rsidRPr="00456A3E" w14:paraId="121D245B" w14:textId="77777777" w:rsidTr="00F01EDA">
        <w:trPr>
          <w:cantSplit w:val="0"/>
          <w:trHeight w:val="255"/>
        </w:trPr>
        <w:tc>
          <w:tcPr>
            <w:tcW w:w="2790" w:type="dxa"/>
            <w:noWrap/>
          </w:tcPr>
          <w:p w14:paraId="2A99A304" w14:textId="77777777" w:rsidR="009E18A8" w:rsidRPr="00456A3E" w:rsidRDefault="00784F76" w:rsidP="00F01EDA">
            <w:pPr>
              <w:pStyle w:val="C-TableText"/>
              <w:jc w:val="center"/>
              <w:rPr>
                <w:i/>
                <w:sz w:val="20"/>
              </w:rPr>
            </w:pPr>
            <w:r w:rsidRPr="00456A3E">
              <w:rPr>
                <w:i/>
                <w:sz w:val="20"/>
              </w:rPr>
              <w:t>c.607 G&gt;A</w:t>
            </w:r>
          </w:p>
        </w:tc>
        <w:tc>
          <w:tcPr>
            <w:tcW w:w="2970" w:type="dxa"/>
            <w:noWrap/>
          </w:tcPr>
          <w:p w14:paraId="630F8B0C" w14:textId="77777777" w:rsidR="009E18A8" w:rsidRPr="00456A3E" w:rsidRDefault="00784F76" w:rsidP="00F01EDA">
            <w:pPr>
              <w:pStyle w:val="C-TableText"/>
              <w:jc w:val="center"/>
              <w:rPr>
                <w:i/>
                <w:sz w:val="20"/>
              </w:rPr>
            </w:pPr>
            <w:r w:rsidRPr="00456A3E">
              <w:rPr>
                <w:i/>
                <w:sz w:val="20"/>
              </w:rPr>
              <w:t>c.G607A</w:t>
            </w:r>
          </w:p>
        </w:tc>
        <w:tc>
          <w:tcPr>
            <w:tcW w:w="2790" w:type="dxa"/>
          </w:tcPr>
          <w:p w14:paraId="665626D8" w14:textId="77777777" w:rsidR="009E18A8" w:rsidRPr="00456A3E" w:rsidRDefault="00784F76" w:rsidP="00F01EDA">
            <w:pPr>
              <w:pStyle w:val="C-TableText"/>
              <w:jc w:val="center"/>
              <w:rPr>
                <w:i/>
                <w:sz w:val="18"/>
              </w:rPr>
            </w:pPr>
            <w:r w:rsidRPr="00456A3E">
              <w:rPr>
                <w:i/>
                <w:sz w:val="18"/>
              </w:rPr>
              <w:t>E203K</w:t>
            </w:r>
          </w:p>
        </w:tc>
      </w:tr>
      <w:tr w:rsidR="009E18A8" w:rsidRPr="00456A3E" w14:paraId="52E1B02A" w14:textId="77777777" w:rsidTr="00F01EDA">
        <w:trPr>
          <w:cantSplit w:val="0"/>
          <w:trHeight w:val="255"/>
        </w:trPr>
        <w:tc>
          <w:tcPr>
            <w:tcW w:w="2790" w:type="dxa"/>
            <w:noWrap/>
          </w:tcPr>
          <w:p w14:paraId="03088284" w14:textId="77777777" w:rsidR="009E18A8" w:rsidRPr="00456A3E" w:rsidRDefault="00784F76" w:rsidP="00F01EDA">
            <w:pPr>
              <w:pStyle w:val="C-TableText"/>
              <w:jc w:val="center"/>
              <w:rPr>
                <w:i/>
                <w:sz w:val="20"/>
              </w:rPr>
            </w:pPr>
            <w:r w:rsidRPr="00456A3E">
              <w:rPr>
                <w:i/>
                <w:sz w:val="20"/>
              </w:rPr>
              <w:t>c.611 G&gt;A or 612G&gt;A</w:t>
            </w:r>
          </w:p>
        </w:tc>
        <w:tc>
          <w:tcPr>
            <w:tcW w:w="2970" w:type="dxa"/>
            <w:noWrap/>
          </w:tcPr>
          <w:p w14:paraId="7883B20E" w14:textId="77777777" w:rsidR="009E18A8" w:rsidRPr="00456A3E" w:rsidRDefault="00784F76" w:rsidP="00F01EDA">
            <w:pPr>
              <w:pStyle w:val="C-TableText"/>
              <w:jc w:val="center"/>
              <w:rPr>
                <w:i/>
                <w:sz w:val="20"/>
              </w:rPr>
            </w:pPr>
            <w:r w:rsidRPr="00456A3E">
              <w:rPr>
                <w:i/>
                <w:sz w:val="20"/>
              </w:rPr>
              <w:t>c.G611A or G612A</w:t>
            </w:r>
          </w:p>
        </w:tc>
        <w:tc>
          <w:tcPr>
            <w:tcW w:w="2790" w:type="dxa"/>
          </w:tcPr>
          <w:p w14:paraId="6F52B474" w14:textId="77777777" w:rsidR="009E18A8" w:rsidRPr="00456A3E" w:rsidRDefault="00784F76" w:rsidP="00F01EDA">
            <w:pPr>
              <w:pStyle w:val="C-TableText"/>
              <w:jc w:val="center"/>
              <w:rPr>
                <w:i/>
                <w:sz w:val="18"/>
              </w:rPr>
            </w:pPr>
            <w:r w:rsidRPr="00456A3E">
              <w:rPr>
                <w:i/>
                <w:sz w:val="18"/>
              </w:rPr>
              <w:t>W204X</w:t>
            </w:r>
            <w:r w:rsidRPr="00456A3E">
              <w:rPr>
                <w:i/>
                <w:sz w:val="20"/>
                <w:vertAlign w:val="superscript"/>
              </w:rPr>
              <w:t>#</w:t>
            </w:r>
          </w:p>
        </w:tc>
      </w:tr>
      <w:tr w:rsidR="009E18A8" w:rsidRPr="00456A3E" w14:paraId="31C7EF86" w14:textId="77777777" w:rsidTr="00F01EDA">
        <w:trPr>
          <w:cantSplit w:val="0"/>
          <w:trHeight w:val="255"/>
        </w:trPr>
        <w:tc>
          <w:tcPr>
            <w:tcW w:w="2790" w:type="dxa"/>
            <w:noWrap/>
          </w:tcPr>
          <w:p w14:paraId="373015FF" w14:textId="77777777" w:rsidR="009E18A8" w:rsidRPr="00456A3E" w:rsidRDefault="00784F76" w:rsidP="00F01EDA">
            <w:pPr>
              <w:pStyle w:val="C-TableText"/>
              <w:jc w:val="center"/>
              <w:rPr>
                <w:i/>
                <w:sz w:val="20"/>
              </w:rPr>
            </w:pPr>
            <w:r w:rsidRPr="00456A3E">
              <w:rPr>
                <w:i/>
                <w:sz w:val="20"/>
              </w:rPr>
              <w:t>c.612 G&gt;T</w:t>
            </w:r>
          </w:p>
        </w:tc>
        <w:tc>
          <w:tcPr>
            <w:tcW w:w="2970" w:type="dxa"/>
            <w:noWrap/>
          </w:tcPr>
          <w:p w14:paraId="4AC8B034" w14:textId="77777777" w:rsidR="009E18A8" w:rsidRPr="00456A3E" w:rsidRDefault="00784F76" w:rsidP="00F01EDA">
            <w:pPr>
              <w:pStyle w:val="C-TableText"/>
              <w:jc w:val="center"/>
              <w:rPr>
                <w:i/>
                <w:sz w:val="20"/>
              </w:rPr>
            </w:pPr>
            <w:r w:rsidRPr="00456A3E">
              <w:rPr>
                <w:i/>
                <w:sz w:val="20"/>
              </w:rPr>
              <w:t>c.G612T</w:t>
            </w:r>
          </w:p>
        </w:tc>
        <w:tc>
          <w:tcPr>
            <w:tcW w:w="2790" w:type="dxa"/>
          </w:tcPr>
          <w:p w14:paraId="101C8932" w14:textId="77777777" w:rsidR="009E18A8" w:rsidRPr="00456A3E" w:rsidRDefault="00784F76" w:rsidP="00F01EDA">
            <w:pPr>
              <w:pStyle w:val="C-TableText"/>
              <w:jc w:val="center"/>
              <w:rPr>
                <w:i/>
                <w:sz w:val="18"/>
              </w:rPr>
            </w:pPr>
            <w:r w:rsidRPr="00456A3E">
              <w:rPr>
                <w:i/>
                <w:sz w:val="18"/>
              </w:rPr>
              <w:t>W204C</w:t>
            </w:r>
          </w:p>
        </w:tc>
      </w:tr>
      <w:tr w:rsidR="009E18A8" w:rsidRPr="00456A3E" w14:paraId="49A0BA89" w14:textId="77777777" w:rsidTr="00F01EDA">
        <w:trPr>
          <w:cantSplit w:val="0"/>
          <w:trHeight w:val="255"/>
        </w:trPr>
        <w:tc>
          <w:tcPr>
            <w:tcW w:w="2790" w:type="dxa"/>
            <w:noWrap/>
          </w:tcPr>
          <w:p w14:paraId="5E3CAF89" w14:textId="77777777" w:rsidR="009E18A8" w:rsidRPr="00456A3E" w:rsidRDefault="00784F76" w:rsidP="00F01EDA">
            <w:pPr>
              <w:pStyle w:val="C-TableText"/>
              <w:jc w:val="center"/>
              <w:rPr>
                <w:i/>
                <w:sz w:val="20"/>
              </w:rPr>
            </w:pPr>
            <w:r w:rsidRPr="00456A3E">
              <w:rPr>
                <w:i/>
                <w:sz w:val="20"/>
              </w:rPr>
              <w:t>c.614 C&gt;G</w:t>
            </w:r>
          </w:p>
        </w:tc>
        <w:tc>
          <w:tcPr>
            <w:tcW w:w="2970" w:type="dxa"/>
            <w:noWrap/>
          </w:tcPr>
          <w:p w14:paraId="5926FC06" w14:textId="77777777" w:rsidR="009E18A8" w:rsidRPr="00456A3E" w:rsidRDefault="00784F76" w:rsidP="00F01EDA">
            <w:pPr>
              <w:pStyle w:val="C-TableText"/>
              <w:jc w:val="center"/>
              <w:rPr>
                <w:i/>
                <w:sz w:val="20"/>
              </w:rPr>
            </w:pPr>
            <w:r w:rsidRPr="00456A3E">
              <w:rPr>
                <w:i/>
                <w:sz w:val="20"/>
              </w:rPr>
              <w:t>c.C614G</w:t>
            </w:r>
          </w:p>
        </w:tc>
        <w:tc>
          <w:tcPr>
            <w:tcW w:w="2790" w:type="dxa"/>
          </w:tcPr>
          <w:p w14:paraId="479F698A" w14:textId="77777777" w:rsidR="009E18A8" w:rsidRPr="00456A3E" w:rsidRDefault="00784F76" w:rsidP="00F01EDA">
            <w:pPr>
              <w:pStyle w:val="C-TableText"/>
              <w:jc w:val="center"/>
              <w:rPr>
                <w:i/>
                <w:sz w:val="18"/>
              </w:rPr>
            </w:pPr>
            <w:r w:rsidRPr="00456A3E">
              <w:rPr>
                <w:i/>
                <w:sz w:val="18"/>
              </w:rPr>
              <w:t>P205R</w:t>
            </w:r>
          </w:p>
        </w:tc>
      </w:tr>
      <w:tr w:rsidR="009E18A8" w:rsidRPr="00456A3E" w14:paraId="0571FAC6" w14:textId="77777777" w:rsidTr="00F01EDA">
        <w:trPr>
          <w:cantSplit w:val="0"/>
          <w:trHeight w:val="255"/>
        </w:trPr>
        <w:tc>
          <w:tcPr>
            <w:tcW w:w="2790" w:type="dxa"/>
            <w:noWrap/>
          </w:tcPr>
          <w:p w14:paraId="3620E6B9" w14:textId="77777777" w:rsidR="009E18A8" w:rsidRPr="00456A3E" w:rsidRDefault="00784F76" w:rsidP="00F01EDA">
            <w:pPr>
              <w:pStyle w:val="C-TableText"/>
              <w:jc w:val="center"/>
              <w:rPr>
                <w:i/>
                <w:sz w:val="20"/>
              </w:rPr>
            </w:pPr>
            <w:r w:rsidRPr="00456A3E">
              <w:rPr>
                <w:i/>
                <w:sz w:val="20"/>
              </w:rPr>
              <w:t>c.617 T&gt;C</w:t>
            </w:r>
          </w:p>
        </w:tc>
        <w:tc>
          <w:tcPr>
            <w:tcW w:w="2970" w:type="dxa"/>
            <w:noWrap/>
          </w:tcPr>
          <w:p w14:paraId="27400F97" w14:textId="77777777" w:rsidR="009E18A8" w:rsidRPr="00456A3E" w:rsidRDefault="00784F76" w:rsidP="00F01EDA">
            <w:pPr>
              <w:pStyle w:val="C-TableText"/>
              <w:jc w:val="center"/>
              <w:rPr>
                <w:i/>
                <w:sz w:val="20"/>
              </w:rPr>
            </w:pPr>
            <w:r w:rsidRPr="00456A3E">
              <w:rPr>
                <w:i/>
                <w:sz w:val="20"/>
              </w:rPr>
              <w:t>c.T617C</w:t>
            </w:r>
          </w:p>
        </w:tc>
        <w:tc>
          <w:tcPr>
            <w:tcW w:w="2790" w:type="dxa"/>
          </w:tcPr>
          <w:p w14:paraId="5FA2D92A" w14:textId="77777777" w:rsidR="009E18A8" w:rsidRPr="00456A3E" w:rsidRDefault="00784F76" w:rsidP="00F01EDA">
            <w:pPr>
              <w:pStyle w:val="C-TableText"/>
              <w:jc w:val="center"/>
              <w:rPr>
                <w:i/>
                <w:sz w:val="18"/>
              </w:rPr>
            </w:pPr>
            <w:r w:rsidRPr="00456A3E">
              <w:rPr>
                <w:i/>
                <w:sz w:val="18"/>
              </w:rPr>
              <w:t>L206P</w:t>
            </w:r>
          </w:p>
        </w:tc>
      </w:tr>
      <w:tr w:rsidR="009E18A8" w:rsidRPr="00456A3E" w14:paraId="514929E4" w14:textId="77777777" w:rsidTr="00F01EDA">
        <w:trPr>
          <w:cantSplit w:val="0"/>
          <w:trHeight w:val="255"/>
        </w:trPr>
        <w:tc>
          <w:tcPr>
            <w:tcW w:w="2790" w:type="dxa"/>
            <w:noWrap/>
          </w:tcPr>
          <w:p w14:paraId="00AE4198" w14:textId="77777777" w:rsidR="009E18A8" w:rsidRPr="00456A3E" w:rsidRDefault="00784F76" w:rsidP="00F01EDA">
            <w:pPr>
              <w:pStyle w:val="C-TableText"/>
              <w:jc w:val="center"/>
              <w:rPr>
                <w:i/>
                <w:sz w:val="20"/>
              </w:rPr>
            </w:pPr>
            <w:r w:rsidRPr="00456A3E">
              <w:rPr>
                <w:i/>
                <w:sz w:val="20"/>
              </w:rPr>
              <w:t>c.620 A&gt;G</w:t>
            </w:r>
          </w:p>
        </w:tc>
        <w:tc>
          <w:tcPr>
            <w:tcW w:w="2970" w:type="dxa"/>
            <w:noWrap/>
          </w:tcPr>
          <w:p w14:paraId="38171885" w14:textId="77777777" w:rsidR="009E18A8" w:rsidRPr="00456A3E" w:rsidRDefault="00784F76" w:rsidP="00F01EDA">
            <w:pPr>
              <w:pStyle w:val="C-TableText"/>
              <w:jc w:val="center"/>
              <w:rPr>
                <w:i/>
                <w:sz w:val="20"/>
              </w:rPr>
            </w:pPr>
            <w:r w:rsidRPr="00456A3E">
              <w:rPr>
                <w:i/>
                <w:sz w:val="20"/>
              </w:rPr>
              <w:t>c.A620G</w:t>
            </w:r>
          </w:p>
        </w:tc>
        <w:tc>
          <w:tcPr>
            <w:tcW w:w="2790" w:type="dxa"/>
          </w:tcPr>
          <w:p w14:paraId="691477EA" w14:textId="77777777" w:rsidR="009E18A8" w:rsidRPr="00456A3E" w:rsidRDefault="00784F76" w:rsidP="00F01EDA">
            <w:pPr>
              <w:pStyle w:val="C-TableText"/>
              <w:jc w:val="center"/>
              <w:rPr>
                <w:i/>
                <w:sz w:val="18"/>
              </w:rPr>
            </w:pPr>
            <w:r w:rsidRPr="00456A3E">
              <w:rPr>
                <w:i/>
                <w:sz w:val="18"/>
              </w:rPr>
              <w:t>Y207C</w:t>
            </w:r>
          </w:p>
        </w:tc>
      </w:tr>
      <w:tr w:rsidR="009E18A8" w:rsidRPr="00456A3E" w14:paraId="50D6D1A7" w14:textId="77777777" w:rsidTr="00F01EDA">
        <w:trPr>
          <w:cantSplit w:val="0"/>
          <w:trHeight w:val="255"/>
        </w:trPr>
        <w:tc>
          <w:tcPr>
            <w:tcW w:w="2790" w:type="dxa"/>
            <w:noWrap/>
          </w:tcPr>
          <w:p w14:paraId="7ED90084" w14:textId="77777777" w:rsidR="009E18A8" w:rsidRPr="00456A3E" w:rsidRDefault="00784F76" w:rsidP="00F01EDA">
            <w:pPr>
              <w:pStyle w:val="C-TableText"/>
              <w:jc w:val="center"/>
              <w:rPr>
                <w:i/>
                <w:sz w:val="20"/>
              </w:rPr>
            </w:pPr>
            <w:r w:rsidRPr="00456A3E">
              <w:rPr>
                <w:i/>
                <w:sz w:val="20"/>
              </w:rPr>
              <w:t>c.634 C&gt;T</w:t>
            </w:r>
          </w:p>
        </w:tc>
        <w:tc>
          <w:tcPr>
            <w:tcW w:w="2970" w:type="dxa"/>
            <w:noWrap/>
          </w:tcPr>
          <w:p w14:paraId="65F5CF59" w14:textId="77777777" w:rsidR="009E18A8" w:rsidRPr="00456A3E" w:rsidRDefault="00784F76" w:rsidP="00F01EDA">
            <w:pPr>
              <w:pStyle w:val="C-TableText"/>
              <w:jc w:val="center"/>
              <w:rPr>
                <w:i/>
                <w:sz w:val="20"/>
              </w:rPr>
            </w:pPr>
            <w:r w:rsidRPr="00456A3E">
              <w:rPr>
                <w:i/>
                <w:sz w:val="20"/>
              </w:rPr>
              <w:t>c.C634T</w:t>
            </w:r>
          </w:p>
        </w:tc>
        <w:tc>
          <w:tcPr>
            <w:tcW w:w="2790" w:type="dxa"/>
          </w:tcPr>
          <w:p w14:paraId="22206BDD" w14:textId="77777777" w:rsidR="009E18A8" w:rsidRPr="00456A3E" w:rsidRDefault="00784F76" w:rsidP="00F01EDA">
            <w:pPr>
              <w:pStyle w:val="C-TableText"/>
              <w:jc w:val="center"/>
              <w:rPr>
                <w:i/>
                <w:sz w:val="18"/>
              </w:rPr>
            </w:pPr>
            <w:r w:rsidRPr="00456A3E">
              <w:rPr>
                <w:i/>
                <w:sz w:val="18"/>
              </w:rPr>
              <w:t>Q212X</w:t>
            </w:r>
            <w:r w:rsidRPr="00456A3E">
              <w:rPr>
                <w:i/>
                <w:sz w:val="20"/>
                <w:vertAlign w:val="superscript"/>
              </w:rPr>
              <w:t>#</w:t>
            </w:r>
          </w:p>
        </w:tc>
      </w:tr>
      <w:tr w:rsidR="009E18A8" w:rsidRPr="00456A3E" w14:paraId="206A65E3" w14:textId="77777777" w:rsidTr="00F01EDA">
        <w:trPr>
          <w:cantSplit w:val="0"/>
          <w:trHeight w:val="255"/>
        </w:trPr>
        <w:tc>
          <w:tcPr>
            <w:tcW w:w="2790" w:type="dxa"/>
            <w:noWrap/>
          </w:tcPr>
          <w:p w14:paraId="5C35E1BC" w14:textId="77777777" w:rsidR="009E18A8" w:rsidRPr="00456A3E" w:rsidRDefault="00784F76" w:rsidP="00F01EDA">
            <w:pPr>
              <w:pStyle w:val="C-TableText"/>
              <w:jc w:val="center"/>
              <w:rPr>
                <w:i/>
                <w:sz w:val="20"/>
              </w:rPr>
            </w:pPr>
            <w:r w:rsidRPr="00456A3E">
              <w:rPr>
                <w:i/>
                <w:sz w:val="20"/>
              </w:rPr>
              <w:t>c.658 C&gt;T</w:t>
            </w:r>
          </w:p>
        </w:tc>
        <w:tc>
          <w:tcPr>
            <w:tcW w:w="2970" w:type="dxa"/>
            <w:noWrap/>
          </w:tcPr>
          <w:p w14:paraId="1A21E2FC" w14:textId="77777777" w:rsidR="009E18A8" w:rsidRPr="00456A3E" w:rsidRDefault="00784F76" w:rsidP="00F01EDA">
            <w:pPr>
              <w:pStyle w:val="C-TableText"/>
              <w:jc w:val="center"/>
              <w:rPr>
                <w:i/>
                <w:sz w:val="20"/>
              </w:rPr>
            </w:pPr>
            <w:r w:rsidRPr="00456A3E">
              <w:rPr>
                <w:i/>
                <w:sz w:val="20"/>
              </w:rPr>
              <w:t>c.C658T</w:t>
            </w:r>
          </w:p>
        </w:tc>
        <w:tc>
          <w:tcPr>
            <w:tcW w:w="2790" w:type="dxa"/>
          </w:tcPr>
          <w:p w14:paraId="210D906D" w14:textId="77777777" w:rsidR="009E18A8" w:rsidRPr="00456A3E" w:rsidRDefault="00784F76" w:rsidP="00F01EDA">
            <w:pPr>
              <w:pStyle w:val="C-TableText"/>
              <w:jc w:val="center"/>
              <w:rPr>
                <w:i/>
                <w:sz w:val="18"/>
              </w:rPr>
            </w:pPr>
            <w:r w:rsidRPr="00456A3E">
              <w:rPr>
                <w:i/>
                <w:sz w:val="18"/>
              </w:rPr>
              <w:t>R220X</w:t>
            </w:r>
            <w:r w:rsidRPr="00456A3E">
              <w:rPr>
                <w:i/>
                <w:sz w:val="20"/>
                <w:vertAlign w:val="superscript"/>
              </w:rPr>
              <w:t>#</w:t>
            </w:r>
          </w:p>
        </w:tc>
      </w:tr>
      <w:tr w:rsidR="009E18A8" w:rsidRPr="00456A3E" w14:paraId="424D884F" w14:textId="77777777" w:rsidTr="00F01EDA">
        <w:trPr>
          <w:cantSplit w:val="0"/>
          <w:trHeight w:val="255"/>
        </w:trPr>
        <w:tc>
          <w:tcPr>
            <w:tcW w:w="2790" w:type="dxa"/>
            <w:noWrap/>
          </w:tcPr>
          <w:p w14:paraId="2CD38976" w14:textId="77777777" w:rsidR="009E18A8" w:rsidRPr="00456A3E" w:rsidRDefault="00784F76" w:rsidP="00F01EDA">
            <w:pPr>
              <w:pStyle w:val="C-TableText"/>
              <w:jc w:val="center"/>
              <w:rPr>
                <w:i/>
                <w:sz w:val="20"/>
              </w:rPr>
            </w:pPr>
            <w:r w:rsidRPr="00456A3E">
              <w:rPr>
                <w:i/>
                <w:sz w:val="20"/>
              </w:rPr>
              <w:t>c.661 C&gt;T</w:t>
            </w:r>
          </w:p>
        </w:tc>
        <w:tc>
          <w:tcPr>
            <w:tcW w:w="2970" w:type="dxa"/>
            <w:noWrap/>
          </w:tcPr>
          <w:p w14:paraId="4A4D3F18" w14:textId="77777777" w:rsidR="009E18A8" w:rsidRPr="00456A3E" w:rsidRDefault="00784F76" w:rsidP="00F01EDA">
            <w:pPr>
              <w:pStyle w:val="C-TableText"/>
              <w:jc w:val="center"/>
              <w:rPr>
                <w:i/>
                <w:sz w:val="20"/>
              </w:rPr>
            </w:pPr>
            <w:r w:rsidRPr="00456A3E">
              <w:rPr>
                <w:i/>
                <w:sz w:val="20"/>
              </w:rPr>
              <w:t>c.C661T</w:t>
            </w:r>
          </w:p>
        </w:tc>
        <w:tc>
          <w:tcPr>
            <w:tcW w:w="2790" w:type="dxa"/>
          </w:tcPr>
          <w:p w14:paraId="107A63A6" w14:textId="77777777" w:rsidR="009E18A8" w:rsidRPr="00456A3E" w:rsidRDefault="00784F76" w:rsidP="00F01EDA">
            <w:pPr>
              <w:pStyle w:val="C-TableText"/>
              <w:jc w:val="center"/>
              <w:rPr>
                <w:i/>
                <w:sz w:val="18"/>
              </w:rPr>
            </w:pPr>
            <w:r w:rsidRPr="00456A3E">
              <w:rPr>
                <w:i/>
                <w:sz w:val="18"/>
              </w:rPr>
              <w:t>Q221X</w:t>
            </w:r>
            <w:r w:rsidRPr="00456A3E">
              <w:rPr>
                <w:i/>
                <w:sz w:val="20"/>
                <w:vertAlign w:val="superscript"/>
              </w:rPr>
              <w:t>#</w:t>
            </w:r>
          </w:p>
        </w:tc>
      </w:tr>
      <w:tr w:rsidR="009E18A8" w:rsidRPr="00456A3E" w14:paraId="16BD50CE" w14:textId="77777777" w:rsidTr="00F01EDA">
        <w:trPr>
          <w:cantSplit w:val="0"/>
          <w:trHeight w:val="255"/>
        </w:trPr>
        <w:tc>
          <w:tcPr>
            <w:tcW w:w="2790" w:type="dxa"/>
            <w:noWrap/>
          </w:tcPr>
          <w:p w14:paraId="33731099" w14:textId="77777777" w:rsidR="009E18A8" w:rsidRPr="00456A3E" w:rsidRDefault="00784F76" w:rsidP="00F01EDA">
            <w:pPr>
              <w:pStyle w:val="C-TableText"/>
              <w:jc w:val="center"/>
              <w:rPr>
                <w:i/>
                <w:sz w:val="20"/>
              </w:rPr>
            </w:pPr>
            <w:r w:rsidRPr="00456A3E">
              <w:rPr>
                <w:i/>
                <w:sz w:val="20"/>
              </w:rPr>
              <w:t>c.666 C&gt;A</w:t>
            </w:r>
          </w:p>
        </w:tc>
        <w:tc>
          <w:tcPr>
            <w:tcW w:w="2970" w:type="dxa"/>
            <w:noWrap/>
          </w:tcPr>
          <w:p w14:paraId="60508583" w14:textId="77777777" w:rsidR="009E18A8" w:rsidRPr="00456A3E" w:rsidRDefault="00784F76" w:rsidP="00F01EDA">
            <w:pPr>
              <w:pStyle w:val="C-TableText"/>
              <w:jc w:val="center"/>
              <w:rPr>
                <w:i/>
                <w:sz w:val="20"/>
              </w:rPr>
            </w:pPr>
            <w:r w:rsidRPr="00456A3E">
              <w:rPr>
                <w:i/>
                <w:sz w:val="20"/>
              </w:rPr>
              <w:t>c.C666A</w:t>
            </w:r>
          </w:p>
        </w:tc>
        <w:tc>
          <w:tcPr>
            <w:tcW w:w="2790" w:type="dxa"/>
          </w:tcPr>
          <w:p w14:paraId="0C1EDAD2" w14:textId="77777777" w:rsidR="009E18A8" w:rsidRPr="00456A3E" w:rsidRDefault="00784F76" w:rsidP="00F01EDA">
            <w:pPr>
              <w:pStyle w:val="C-TableText"/>
              <w:jc w:val="center"/>
              <w:rPr>
                <w:i/>
                <w:sz w:val="18"/>
              </w:rPr>
            </w:pPr>
            <w:r w:rsidRPr="00456A3E">
              <w:rPr>
                <w:i/>
                <w:sz w:val="18"/>
              </w:rPr>
              <w:t>Y222X</w:t>
            </w:r>
            <w:r w:rsidRPr="00456A3E">
              <w:rPr>
                <w:i/>
                <w:sz w:val="20"/>
                <w:vertAlign w:val="superscript"/>
              </w:rPr>
              <w:t>#</w:t>
            </w:r>
          </w:p>
        </w:tc>
      </w:tr>
      <w:tr w:rsidR="009E18A8" w:rsidRPr="00456A3E" w14:paraId="61762CE0" w14:textId="77777777" w:rsidTr="00F01EDA">
        <w:trPr>
          <w:cantSplit w:val="0"/>
          <w:trHeight w:val="255"/>
        </w:trPr>
        <w:tc>
          <w:tcPr>
            <w:tcW w:w="2790" w:type="dxa"/>
            <w:noWrap/>
          </w:tcPr>
          <w:p w14:paraId="77D1B03F" w14:textId="77777777" w:rsidR="009E18A8" w:rsidRPr="00456A3E" w:rsidRDefault="00784F76" w:rsidP="00F01EDA">
            <w:pPr>
              <w:pStyle w:val="C-TableText"/>
              <w:jc w:val="center"/>
              <w:rPr>
                <w:i/>
                <w:sz w:val="20"/>
              </w:rPr>
            </w:pPr>
            <w:r w:rsidRPr="00456A3E">
              <w:rPr>
                <w:i/>
                <w:sz w:val="20"/>
              </w:rPr>
              <w:t>c.667 T&gt;G</w:t>
            </w:r>
          </w:p>
        </w:tc>
        <w:tc>
          <w:tcPr>
            <w:tcW w:w="2970" w:type="dxa"/>
            <w:noWrap/>
          </w:tcPr>
          <w:p w14:paraId="426350AE" w14:textId="77777777" w:rsidR="009E18A8" w:rsidRPr="00456A3E" w:rsidRDefault="00784F76" w:rsidP="00F01EDA">
            <w:pPr>
              <w:pStyle w:val="C-TableText"/>
              <w:jc w:val="center"/>
              <w:rPr>
                <w:i/>
                <w:sz w:val="20"/>
              </w:rPr>
            </w:pPr>
            <w:r w:rsidRPr="00456A3E">
              <w:rPr>
                <w:i/>
                <w:sz w:val="20"/>
              </w:rPr>
              <w:t>c.T667G</w:t>
            </w:r>
          </w:p>
        </w:tc>
        <w:tc>
          <w:tcPr>
            <w:tcW w:w="2790" w:type="dxa"/>
          </w:tcPr>
          <w:p w14:paraId="771AFD59" w14:textId="77777777" w:rsidR="009E18A8" w:rsidRPr="00456A3E" w:rsidRDefault="00784F76" w:rsidP="00F01EDA">
            <w:pPr>
              <w:pStyle w:val="C-TableText"/>
              <w:jc w:val="center"/>
              <w:rPr>
                <w:i/>
                <w:sz w:val="18"/>
              </w:rPr>
            </w:pPr>
            <w:r w:rsidRPr="00456A3E">
              <w:rPr>
                <w:i/>
                <w:sz w:val="18"/>
              </w:rPr>
              <w:t>C223G</w:t>
            </w:r>
          </w:p>
        </w:tc>
      </w:tr>
      <w:tr w:rsidR="009E18A8" w:rsidRPr="00456A3E" w14:paraId="67357225" w14:textId="77777777" w:rsidTr="00F01EDA">
        <w:trPr>
          <w:cantSplit w:val="0"/>
          <w:trHeight w:val="255"/>
        </w:trPr>
        <w:tc>
          <w:tcPr>
            <w:tcW w:w="2790" w:type="dxa"/>
            <w:noWrap/>
          </w:tcPr>
          <w:p w14:paraId="0DA47CCC" w14:textId="77777777" w:rsidR="009E18A8" w:rsidRPr="00456A3E" w:rsidRDefault="00784F76" w:rsidP="00F01EDA">
            <w:pPr>
              <w:pStyle w:val="C-TableText"/>
              <w:jc w:val="center"/>
              <w:rPr>
                <w:i/>
                <w:sz w:val="20"/>
              </w:rPr>
            </w:pPr>
            <w:r w:rsidRPr="00456A3E">
              <w:rPr>
                <w:i/>
                <w:sz w:val="20"/>
              </w:rPr>
              <w:t>c.667 T&gt;C</w:t>
            </w:r>
          </w:p>
        </w:tc>
        <w:tc>
          <w:tcPr>
            <w:tcW w:w="2970" w:type="dxa"/>
            <w:noWrap/>
          </w:tcPr>
          <w:p w14:paraId="7A545567" w14:textId="77777777" w:rsidR="009E18A8" w:rsidRPr="00456A3E" w:rsidRDefault="00784F76" w:rsidP="00F01EDA">
            <w:pPr>
              <w:pStyle w:val="C-TableText"/>
              <w:jc w:val="center"/>
              <w:rPr>
                <w:i/>
                <w:sz w:val="20"/>
              </w:rPr>
            </w:pPr>
            <w:r w:rsidRPr="00456A3E">
              <w:rPr>
                <w:i/>
                <w:sz w:val="20"/>
              </w:rPr>
              <w:t>c.T667C</w:t>
            </w:r>
          </w:p>
        </w:tc>
        <w:tc>
          <w:tcPr>
            <w:tcW w:w="2790" w:type="dxa"/>
          </w:tcPr>
          <w:p w14:paraId="105D5292" w14:textId="77777777" w:rsidR="009E18A8" w:rsidRPr="00456A3E" w:rsidRDefault="00784F76" w:rsidP="00F01EDA">
            <w:pPr>
              <w:pStyle w:val="C-TableText"/>
              <w:jc w:val="center"/>
              <w:rPr>
                <w:i/>
                <w:sz w:val="18"/>
              </w:rPr>
            </w:pPr>
            <w:r w:rsidRPr="00456A3E">
              <w:rPr>
                <w:i/>
                <w:sz w:val="18"/>
              </w:rPr>
              <w:t>C223R</w:t>
            </w:r>
          </w:p>
        </w:tc>
      </w:tr>
      <w:tr w:rsidR="009E18A8" w:rsidRPr="00456A3E" w14:paraId="1709FF25" w14:textId="77777777" w:rsidTr="00F01EDA">
        <w:trPr>
          <w:cantSplit w:val="0"/>
          <w:trHeight w:val="255"/>
        </w:trPr>
        <w:tc>
          <w:tcPr>
            <w:tcW w:w="2790" w:type="dxa"/>
            <w:noWrap/>
          </w:tcPr>
          <w:p w14:paraId="0868DDBF" w14:textId="77777777" w:rsidR="009E18A8" w:rsidRPr="00456A3E" w:rsidRDefault="00784F76" w:rsidP="00F01EDA">
            <w:pPr>
              <w:pStyle w:val="C-TableText"/>
              <w:jc w:val="center"/>
              <w:rPr>
                <w:i/>
                <w:sz w:val="20"/>
              </w:rPr>
            </w:pPr>
            <w:r w:rsidRPr="00456A3E">
              <w:rPr>
                <w:i/>
                <w:sz w:val="20"/>
              </w:rPr>
              <w:t>c.668 G&gt;A</w:t>
            </w:r>
          </w:p>
        </w:tc>
        <w:tc>
          <w:tcPr>
            <w:tcW w:w="2970" w:type="dxa"/>
            <w:noWrap/>
          </w:tcPr>
          <w:p w14:paraId="3A0F95DE" w14:textId="77777777" w:rsidR="009E18A8" w:rsidRPr="00456A3E" w:rsidRDefault="00784F76" w:rsidP="00F01EDA">
            <w:pPr>
              <w:pStyle w:val="C-TableText"/>
              <w:jc w:val="center"/>
              <w:rPr>
                <w:i/>
                <w:sz w:val="20"/>
              </w:rPr>
            </w:pPr>
            <w:r w:rsidRPr="00456A3E">
              <w:rPr>
                <w:i/>
                <w:sz w:val="20"/>
              </w:rPr>
              <w:t>c.G668A</w:t>
            </w:r>
          </w:p>
        </w:tc>
        <w:tc>
          <w:tcPr>
            <w:tcW w:w="2790" w:type="dxa"/>
          </w:tcPr>
          <w:p w14:paraId="02F5494F" w14:textId="77777777" w:rsidR="009E18A8" w:rsidRPr="00456A3E" w:rsidRDefault="00784F76" w:rsidP="00F01EDA">
            <w:pPr>
              <w:pStyle w:val="C-TableText"/>
              <w:jc w:val="center"/>
              <w:rPr>
                <w:i/>
                <w:sz w:val="18"/>
              </w:rPr>
            </w:pPr>
            <w:r w:rsidRPr="00456A3E">
              <w:rPr>
                <w:i/>
                <w:sz w:val="18"/>
              </w:rPr>
              <w:t>C223Y</w:t>
            </w:r>
          </w:p>
        </w:tc>
      </w:tr>
      <w:tr w:rsidR="009E18A8" w:rsidRPr="00456A3E" w14:paraId="63C880A5" w14:textId="77777777" w:rsidTr="00F01EDA">
        <w:trPr>
          <w:cantSplit w:val="0"/>
          <w:trHeight w:val="255"/>
        </w:trPr>
        <w:tc>
          <w:tcPr>
            <w:tcW w:w="2790" w:type="dxa"/>
            <w:noWrap/>
          </w:tcPr>
          <w:p w14:paraId="758DDEB2" w14:textId="77777777" w:rsidR="009E18A8" w:rsidRPr="00456A3E" w:rsidRDefault="00784F76" w:rsidP="00F01EDA">
            <w:pPr>
              <w:pStyle w:val="C-TableText"/>
              <w:jc w:val="center"/>
              <w:rPr>
                <w:i/>
                <w:sz w:val="20"/>
              </w:rPr>
            </w:pPr>
            <w:r w:rsidRPr="00456A3E">
              <w:rPr>
                <w:i/>
                <w:sz w:val="20"/>
              </w:rPr>
              <w:t>c.670 A&gt;G</w:t>
            </w:r>
          </w:p>
        </w:tc>
        <w:tc>
          <w:tcPr>
            <w:tcW w:w="2970" w:type="dxa"/>
            <w:noWrap/>
          </w:tcPr>
          <w:p w14:paraId="5EA5429B" w14:textId="77777777" w:rsidR="009E18A8" w:rsidRPr="00456A3E" w:rsidRDefault="00784F76" w:rsidP="00F01EDA">
            <w:pPr>
              <w:pStyle w:val="C-TableText"/>
              <w:jc w:val="center"/>
              <w:rPr>
                <w:i/>
                <w:sz w:val="20"/>
              </w:rPr>
            </w:pPr>
            <w:r w:rsidRPr="00456A3E">
              <w:rPr>
                <w:i/>
                <w:sz w:val="20"/>
              </w:rPr>
              <w:t>c.A670G</w:t>
            </w:r>
          </w:p>
        </w:tc>
        <w:tc>
          <w:tcPr>
            <w:tcW w:w="2790" w:type="dxa"/>
          </w:tcPr>
          <w:p w14:paraId="04F91C8A" w14:textId="77777777" w:rsidR="009E18A8" w:rsidRPr="00456A3E" w:rsidRDefault="00784F76" w:rsidP="00F01EDA">
            <w:pPr>
              <w:pStyle w:val="C-TableText"/>
              <w:jc w:val="center"/>
              <w:rPr>
                <w:i/>
                <w:sz w:val="18"/>
              </w:rPr>
            </w:pPr>
            <w:r w:rsidRPr="00456A3E">
              <w:rPr>
                <w:i/>
                <w:sz w:val="18"/>
              </w:rPr>
              <w:t>N224D</w:t>
            </w:r>
          </w:p>
        </w:tc>
      </w:tr>
      <w:tr w:rsidR="009E18A8" w:rsidRPr="00456A3E" w14:paraId="6ED8244B" w14:textId="77777777" w:rsidTr="00F01EDA">
        <w:trPr>
          <w:cantSplit w:val="0"/>
          <w:trHeight w:val="255"/>
        </w:trPr>
        <w:tc>
          <w:tcPr>
            <w:tcW w:w="2790" w:type="dxa"/>
            <w:noWrap/>
          </w:tcPr>
          <w:p w14:paraId="1DFC21B8" w14:textId="77777777" w:rsidR="009E18A8" w:rsidRPr="00456A3E" w:rsidRDefault="00784F76" w:rsidP="00F01EDA">
            <w:pPr>
              <w:pStyle w:val="C-TableText"/>
              <w:jc w:val="center"/>
              <w:rPr>
                <w:i/>
                <w:sz w:val="20"/>
              </w:rPr>
            </w:pPr>
            <w:r w:rsidRPr="00456A3E">
              <w:rPr>
                <w:i/>
                <w:sz w:val="20"/>
              </w:rPr>
              <w:t>c.674 A&gt;G</w:t>
            </w:r>
          </w:p>
        </w:tc>
        <w:tc>
          <w:tcPr>
            <w:tcW w:w="2970" w:type="dxa"/>
            <w:noWrap/>
          </w:tcPr>
          <w:p w14:paraId="6CA65945" w14:textId="77777777" w:rsidR="009E18A8" w:rsidRPr="00456A3E" w:rsidRDefault="00784F76" w:rsidP="00F01EDA">
            <w:pPr>
              <w:pStyle w:val="C-TableText"/>
              <w:jc w:val="center"/>
              <w:rPr>
                <w:i/>
                <w:sz w:val="20"/>
              </w:rPr>
            </w:pPr>
            <w:r w:rsidRPr="00456A3E">
              <w:rPr>
                <w:i/>
                <w:sz w:val="20"/>
              </w:rPr>
              <w:t>c.A674G</w:t>
            </w:r>
          </w:p>
        </w:tc>
        <w:tc>
          <w:tcPr>
            <w:tcW w:w="2790" w:type="dxa"/>
          </w:tcPr>
          <w:p w14:paraId="44BBAC92" w14:textId="77777777" w:rsidR="009E18A8" w:rsidRPr="00456A3E" w:rsidRDefault="00784F76" w:rsidP="00F01EDA">
            <w:pPr>
              <w:pStyle w:val="C-TableText"/>
              <w:jc w:val="center"/>
              <w:rPr>
                <w:i/>
                <w:sz w:val="18"/>
              </w:rPr>
            </w:pPr>
            <w:r w:rsidRPr="00456A3E">
              <w:rPr>
                <w:i/>
                <w:sz w:val="18"/>
              </w:rPr>
              <w:t>H225R</w:t>
            </w:r>
          </w:p>
        </w:tc>
      </w:tr>
      <w:tr w:rsidR="009E18A8" w:rsidRPr="00456A3E" w14:paraId="724CB387" w14:textId="77777777" w:rsidTr="00F01EDA">
        <w:trPr>
          <w:cantSplit w:val="0"/>
          <w:trHeight w:val="255"/>
        </w:trPr>
        <w:tc>
          <w:tcPr>
            <w:tcW w:w="2790" w:type="dxa"/>
            <w:noWrap/>
          </w:tcPr>
          <w:p w14:paraId="74F5477B" w14:textId="77777777" w:rsidR="009E18A8" w:rsidRPr="00456A3E" w:rsidRDefault="00784F76" w:rsidP="00F01EDA">
            <w:pPr>
              <w:pStyle w:val="C-TableText"/>
              <w:jc w:val="center"/>
              <w:rPr>
                <w:i/>
                <w:sz w:val="20"/>
              </w:rPr>
            </w:pPr>
            <w:r w:rsidRPr="00456A3E">
              <w:rPr>
                <w:i/>
                <w:sz w:val="20"/>
              </w:rPr>
              <w:t>c.676 T&gt;C</w:t>
            </w:r>
          </w:p>
        </w:tc>
        <w:tc>
          <w:tcPr>
            <w:tcW w:w="2970" w:type="dxa"/>
            <w:noWrap/>
          </w:tcPr>
          <w:p w14:paraId="00C42BCE" w14:textId="77777777" w:rsidR="009E18A8" w:rsidRPr="00456A3E" w:rsidRDefault="00784F76" w:rsidP="00F01EDA">
            <w:pPr>
              <w:pStyle w:val="C-TableText"/>
              <w:jc w:val="center"/>
              <w:rPr>
                <w:i/>
                <w:sz w:val="20"/>
              </w:rPr>
            </w:pPr>
            <w:r w:rsidRPr="00456A3E">
              <w:rPr>
                <w:i/>
                <w:sz w:val="20"/>
              </w:rPr>
              <w:t>c.T676C</w:t>
            </w:r>
          </w:p>
        </w:tc>
        <w:tc>
          <w:tcPr>
            <w:tcW w:w="2790" w:type="dxa"/>
          </w:tcPr>
          <w:p w14:paraId="00D12387" w14:textId="77777777" w:rsidR="009E18A8" w:rsidRPr="00456A3E" w:rsidRDefault="00784F76" w:rsidP="00F01EDA">
            <w:pPr>
              <w:pStyle w:val="C-TableText"/>
              <w:jc w:val="center"/>
              <w:rPr>
                <w:i/>
                <w:sz w:val="18"/>
              </w:rPr>
            </w:pPr>
            <w:r w:rsidRPr="00456A3E">
              <w:rPr>
                <w:i/>
                <w:sz w:val="18"/>
              </w:rPr>
              <w:t>W226R</w:t>
            </w:r>
          </w:p>
        </w:tc>
      </w:tr>
      <w:tr w:rsidR="009E18A8" w:rsidRPr="00456A3E" w14:paraId="3D1194EB" w14:textId="77777777" w:rsidTr="00F01EDA">
        <w:trPr>
          <w:cantSplit w:val="0"/>
          <w:trHeight w:val="255"/>
        </w:trPr>
        <w:tc>
          <w:tcPr>
            <w:tcW w:w="2790" w:type="dxa"/>
            <w:noWrap/>
          </w:tcPr>
          <w:p w14:paraId="0390444F" w14:textId="77777777" w:rsidR="009E18A8" w:rsidRPr="00456A3E" w:rsidRDefault="00784F76" w:rsidP="00F01EDA">
            <w:pPr>
              <w:pStyle w:val="C-TableText"/>
              <w:jc w:val="center"/>
              <w:rPr>
                <w:i/>
                <w:sz w:val="20"/>
              </w:rPr>
            </w:pPr>
            <w:r w:rsidRPr="00456A3E">
              <w:rPr>
                <w:i/>
                <w:sz w:val="20"/>
              </w:rPr>
              <w:t>c.677 G&gt;A</w:t>
            </w:r>
          </w:p>
        </w:tc>
        <w:tc>
          <w:tcPr>
            <w:tcW w:w="2970" w:type="dxa"/>
            <w:noWrap/>
          </w:tcPr>
          <w:p w14:paraId="50993209" w14:textId="77777777" w:rsidR="009E18A8" w:rsidRPr="00456A3E" w:rsidRDefault="00784F76" w:rsidP="00F01EDA">
            <w:pPr>
              <w:pStyle w:val="C-TableText"/>
              <w:jc w:val="center"/>
              <w:rPr>
                <w:i/>
                <w:sz w:val="20"/>
              </w:rPr>
            </w:pPr>
            <w:r w:rsidRPr="00456A3E">
              <w:rPr>
                <w:i/>
                <w:sz w:val="20"/>
              </w:rPr>
              <w:t>c.G677A</w:t>
            </w:r>
          </w:p>
        </w:tc>
        <w:tc>
          <w:tcPr>
            <w:tcW w:w="2790" w:type="dxa"/>
          </w:tcPr>
          <w:p w14:paraId="20216AF9" w14:textId="77777777" w:rsidR="009E18A8" w:rsidRPr="00456A3E" w:rsidRDefault="00784F76" w:rsidP="00F01EDA">
            <w:pPr>
              <w:pStyle w:val="C-TableText"/>
              <w:jc w:val="center"/>
              <w:rPr>
                <w:i/>
                <w:sz w:val="18"/>
              </w:rPr>
            </w:pPr>
            <w:r w:rsidRPr="00456A3E">
              <w:rPr>
                <w:i/>
                <w:sz w:val="18"/>
              </w:rPr>
              <w:t>W226X</w:t>
            </w:r>
            <w:r w:rsidRPr="00456A3E">
              <w:rPr>
                <w:i/>
                <w:sz w:val="20"/>
                <w:vertAlign w:val="superscript"/>
              </w:rPr>
              <w:t>#</w:t>
            </w:r>
          </w:p>
        </w:tc>
      </w:tr>
      <w:tr w:rsidR="009E18A8" w:rsidRPr="00456A3E" w14:paraId="538E119E" w14:textId="77777777" w:rsidTr="00F01EDA">
        <w:trPr>
          <w:cantSplit w:val="0"/>
          <w:trHeight w:val="255"/>
        </w:trPr>
        <w:tc>
          <w:tcPr>
            <w:tcW w:w="2790" w:type="dxa"/>
            <w:noWrap/>
          </w:tcPr>
          <w:p w14:paraId="668AD9A1" w14:textId="77777777" w:rsidR="009E18A8" w:rsidRPr="00456A3E" w:rsidRDefault="00784F76" w:rsidP="00F01EDA">
            <w:pPr>
              <w:pStyle w:val="C-TableText"/>
              <w:jc w:val="center"/>
              <w:rPr>
                <w:i/>
                <w:sz w:val="20"/>
              </w:rPr>
            </w:pPr>
            <w:r w:rsidRPr="00456A3E">
              <w:rPr>
                <w:i/>
                <w:sz w:val="20"/>
              </w:rPr>
              <w:t>c.678 G&gt;T</w:t>
            </w:r>
          </w:p>
        </w:tc>
        <w:tc>
          <w:tcPr>
            <w:tcW w:w="2970" w:type="dxa"/>
            <w:noWrap/>
          </w:tcPr>
          <w:p w14:paraId="77CBE2A8" w14:textId="77777777" w:rsidR="009E18A8" w:rsidRPr="00456A3E" w:rsidRDefault="00784F76" w:rsidP="00F01EDA">
            <w:pPr>
              <w:pStyle w:val="C-TableText"/>
              <w:jc w:val="center"/>
              <w:rPr>
                <w:i/>
                <w:sz w:val="20"/>
              </w:rPr>
            </w:pPr>
            <w:r w:rsidRPr="00456A3E">
              <w:rPr>
                <w:i/>
                <w:sz w:val="20"/>
              </w:rPr>
              <w:t>c.G678T</w:t>
            </w:r>
          </w:p>
        </w:tc>
        <w:tc>
          <w:tcPr>
            <w:tcW w:w="2790" w:type="dxa"/>
          </w:tcPr>
          <w:p w14:paraId="63C339D2" w14:textId="77777777" w:rsidR="009E18A8" w:rsidRPr="00456A3E" w:rsidRDefault="00784F76" w:rsidP="00F01EDA">
            <w:pPr>
              <w:pStyle w:val="C-TableText"/>
              <w:jc w:val="center"/>
              <w:rPr>
                <w:i/>
                <w:sz w:val="18"/>
              </w:rPr>
            </w:pPr>
            <w:r w:rsidRPr="00456A3E">
              <w:rPr>
                <w:i/>
                <w:sz w:val="18"/>
              </w:rPr>
              <w:t>W226C</w:t>
            </w:r>
          </w:p>
        </w:tc>
      </w:tr>
      <w:tr w:rsidR="009E18A8" w:rsidRPr="00456A3E" w14:paraId="28BC2F4D" w14:textId="77777777" w:rsidTr="00F01EDA">
        <w:trPr>
          <w:cantSplit w:val="0"/>
          <w:trHeight w:val="255"/>
        </w:trPr>
        <w:tc>
          <w:tcPr>
            <w:tcW w:w="2790" w:type="dxa"/>
            <w:noWrap/>
          </w:tcPr>
          <w:p w14:paraId="0C46BC8F" w14:textId="77777777" w:rsidR="009E18A8" w:rsidRPr="00456A3E" w:rsidRDefault="00784F76" w:rsidP="00F01EDA">
            <w:pPr>
              <w:pStyle w:val="C-TableText"/>
              <w:jc w:val="center"/>
              <w:rPr>
                <w:i/>
                <w:sz w:val="20"/>
              </w:rPr>
            </w:pPr>
            <w:r w:rsidRPr="00456A3E">
              <w:rPr>
                <w:i/>
                <w:sz w:val="20"/>
              </w:rPr>
              <w:t>c.679 C&gt;T</w:t>
            </w:r>
          </w:p>
        </w:tc>
        <w:tc>
          <w:tcPr>
            <w:tcW w:w="2970" w:type="dxa"/>
            <w:noWrap/>
          </w:tcPr>
          <w:p w14:paraId="10BC6B7B" w14:textId="77777777" w:rsidR="009E18A8" w:rsidRPr="00456A3E" w:rsidRDefault="00784F76" w:rsidP="00F01EDA">
            <w:pPr>
              <w:pStyle w:val="C-TableText"/>
              <w:jc w:val="center"/>
              <w:rPr>
                <w:i/>
                <w:sz w:val="20"/>
              </w:rPr>
            </w:pPr>
            <w:r w:rsidRPr="00456A3E">
              <w:rPr>
                <w:i/>
                <w:sz w:val="20"/>
              </w:rPr>
              <w:t>c.C679T</w:t>
            </w:r>
          </w:p>
        </w:tc>
        <w:tc>
          <w:tcPr>
            <w:tcW w:w="2790" w:type="dxa"/>
          </w:tcPr>
          <w:p w14:paraId="277403A2" w14:textId="77777777" w:rsidR="009E18A8" w:rsidRPr="00456A3E" w:rsidRDefault="00784F76" w:rsidP="00F01EDA">
            <w:pPr>
              <w:pStyle w:val="C-TableText"/>
              <w:jc w:val="center"/>
              <w:rPr>
                <w:i/>
                <w:sz w:val="18"/>
              </w:rPr>
            </w:pPr>
            <w:r w:rsidRPr="00456A3E">
              <w:rPr>
                <w:i/>
                <w:sz w:val="18"/>
              </w:rPr>
              <w:t>R227X</w:t>
            </w:r>
            <w:r w:rsidRPr="00456A3E">
              <w:rPr>
                <w:i/>
                <w:sz w:val="20"/>
                <w:vertAlign w:val="superscript"/>
              </w:rPr>
              <w:t>#</w:t>
            </w:r>
          </w:p>
        </w:tc>
      </w:tr>
      <w:tr w:rsidR="009E18A8" w:rsidRPr="00456A3E" w14:paraId="1CA7C3E0" w14:textId="77777777" w:rsidTr="00F01EDA">
        <w:trPr>
          <w:cantSplit w:val="0"/>
          <w:trHeight w:val="255"/>
        </w:trPr>
        <w:tc>
          <w:tcPr>
            <w:tcW w:w="2790" w:type="dxa"/>
            <w:noWrap/>
          </w:tcPr>
          <w:p w14:paraId="566F6175" w14:textId="77777777" w:rsidR="009E18A8" w:rsidRPr="00456A3E" w:rsidRDefault="00784F76" w:rsidP="00F01EDA">
            <w:pPr>
              <w:pStyle w:val="C-TableText"/>
              <w:jc w:val="center"/>
              <w:rPr>
                <w:i/>
                <w:sz w:val="20"/>
              </w:rPr>
            </w:pPr>
            <w:r w:rsidRPr="00456A3E">
              <w:rPr>
                <w:i/>
                <w:sz w:val="20"/>
              </w:rPr>
              <w:t>c.680 G&gt;A</w:t>
            </w:r>
          </w:p>
        </w:tc>
        <w:tc>
          <w:tcPr>
            <w:tcW w:w="2970" w:type="dxa"/>
            <w:noWrap/>
          </w:tcPr>
          <w:p w14:paraId="09FAA019" w14:textId="77777777" w:rsidR="009E18A8" w:rsidRPr="00456A3E" w:rsidRDefault="00784F76" w:rsidP="00F01EDA">
            <w:pPr>
              <w:pStyle w:val="C-TableText"/>
              <w:jc w:val="center"/>
              <w:rPr>
                <w:i/>
                <w:sz w:val="20"/>
              </w:rPr>
            </w:pPr>
            <w:r w:rsidRPr="00456A3E">
              <w:rPr>
                <w:i/>
                <w:sz w:val="20"/>
              </w:rPr>
              <w:t>c.G680A</w:t>
            </w:r>
          </w:p>
        </w:tc>
        <w:tc>
          <w:tcPr>
            <w:tcW w:w="2790" w:type="dxa"/>
          </w:tcPr>
          <w:p w14:paraId="6EDC8358" w14:textId="77777777" w:rsidR="009E18A8" w:rsidRPr="00456A3E" w:rsidRDefault="00784F76" w:rsidP="00F01EDA">
            <w:pPr>
              <w:pStyle w:val="C-TableText"/>
              <w:jc w:val="center"/>
              <w:rPr>
                <w:i/>
                <w:sz w:val="18"/>
              </w:rPr>
            </w:pPr>
            <w:r w:rsidRPr="00456A3E">
              <w:rPr>
                <w:i/>
                <w:sz w:val="18"/>
              </w:rPr>
              <w:t>R227Q</w:t>
            </w:r>
          </w:p>
        </w:tc>
      </w:tr>
      <w:tr w:rsidR="009E18A8" w:rsidRPr="00456A3E" w14:paraId="019DA955" w14:textId="77777777" w:rsidTr="00F01EDA">
        <w:trPr>
          <w:cantSplit w:val="0"/>
          <w:trHeight w:val="255"/>
        </w:trPr>
        <w:tc>
          <w:tcPr>
            <w:tcW w:w="2790" w:type="dxa"/>
            <w:noWrap/>
          </w:tcPr>
          <w:p w14:paraId="6B123A6B" w14:textId="77777777" w:rsidR="009E18A8" w:rsidRPr="00456A3E" w:rsidRDefault="00784F76" w:rsidP="00F01EDA">
            <w:pPr>
              <w:pStyle w:val="C-TableText"/>
              <w:jc w:val="center"/>
              <w:rPr>
                <w:i/>
                <w:sz w:val="20"/>
              </w:rPr>
            </w:pPr>
            <w:r w:rsidRPr="00456A3E">
              <w:rPr>
                <w:i/>
                <w:sz w:val="20"/>
              </w:rPr>
              <w:t>c.680 G&gt;C</w:t>
            </w:r>
          </w:p>
        </w:tc>
        <w:tc>
          <w:tcPr>
            <w:tcW w:w="2970" w:type="dxa"/>
            <w:noWrap/>
          </w:tcPr>
          <w:p w14:paraId="3558171A" w14:textId="77777777" w:rsidR="009E18A8" w:rsidRPr="00456A3E" w:rsidRDefault="00784F76" w:rsidP="00F01EDA">
            <w:pPr>
              <w:pStyle w:val="C-TableText"/>
              <w:jc w:val="center"/>
              <w:rPr>
                <w:i/>
                <w:sz w:val="20"/>
              </w:rPr>
            </w:pPr>
            <w:r w:rsidRPr="00456A3E">
              <w:rPr>
                <w:i/>
                <w:sz w:val="20"/>
              </w:rPr>
              <w:t>c.G680C</w:t>
            </w:r>
          </w:p>
        </w:tc>
        <w:tc>
          <w:tcPr>
            <w:tcW w:w="2790" w:type="dxa"/>
          </w:tcPr>
          <w:p w14:paraId="0F7B2095" w14:textId="77777777" w:rsidR="009E18A8" w:rsidRPr="00456A3E" w:rsidRDefault="00784F76" w:rsidP="00F01EDA">
            <w:pPr>
              <w:pStyle w:val="C-TableText"/>
              <w:jc w:val="center"/>
              <w:rPr>
                <w:i/>
                <w:sz w:val="18"/>
              </w:rPr>
            </w:pPr>
            <w:r w:rsidRPr="00456A3E">
              <w:rPr>
                <w:i/>
                <w:sz w:val="18"/>
              </w:rPr>
              <w:t>R227P</w:t>
            </w:r>
          </w:p>
        </w:tc>
      </w:tr>
      <w:tr w:rsidR="009E18A8" w:rsidRPr="00456A3E" w14:paraId="438616FD" w14:textId="77777777" w:rsidTr="00F01EDA">
        <w:trPr>
          <w:cantSplit w:val="0"/>
          <w:trHeight w:val="255"/>
        </w:trPr>
        <w:tc>
          <w:tcPr>
            <w:tcW w:w="2790" w:type="dxa"/>
            <w:noWrap/>
          </w:tcPr>
          <w:p w14:paraId="1875D402" w14:textId="77777777" w:rsidR="009E18A8" w:rsidRPr="00456A3E" w:rsidRDefault="00784F76" w:rsidP="00F01EDA">
            <w:pPr>
              <w:pStyle w:val="C-TableText"/>
              <w:jc w:val="center"/>
              <w:rPr>
                <w:i/>
                <w:sz w:val="20"/>
              </w:rPr>
            </w:pPr>
            <w:r w:rsidRPr="00456A3E">
              <w:rPr>
                <w:i/>
                <w:sz w:val="20"/>
              </w:rPr>
              <w:t>c.688 G&gt;A</w:t>
            </w:r>
          </w:p>
        </w:tc>
        <w:tc>
          <w:tcPr>
            <w:tcW w:w="2970" w:type="dxa"/>
            <w:noWrap/>
          </w:tcPr>
          <w:p w14:paraId="7B53180E" w14:textId="77777777" w:rsidR="009E18A8" w:rsidRPr="00456A3E" w:rsidRDefault="00784F76" w:rsidP="00F01EDA">
            <w:pPr>
              <w:pStyle w:val="C-TableText"/>
              <w:jc w:val="center"/>
              <w:rPr>
                <w:i/>
                <w:sz w:val="20"/>
              </w:rPr>
            </w:pPr>
            <w:r w:rsidRPr="00456A3E">
              <w:rPr>
                <w:i/>
                <w:sz w:val="20"/>
              </w:rPr>
              <w:t>c.G688A</w:t>
            </w:r>
          </w:p>
        </w:tc>
        <w:tc>
          <w:tcPr>
            <w:tcW w:w="2790" w:type="dxa"/>
          </w:tcPr>
          <w:p w14:paraId="3DCED9CB" w14:textId="77777777" w:rsidR="009E18A8" w:rsidRPr="00456A3E" w:rsidRDefault="00784F76" w:rsidP="00F01EDA">
            <w:pPr>
              <w:pStyle w:val="C-TableText"/>
              <w:jc w:val="center"/>
              <w:rPr>
                <w:i/>
                <w:sz w:val="18"/>
              </w:rPr>
            </w:pPr>
            <w:r w:rsidRPr="00456A3E">
              <w:rPr>
                <w:i/>
                <w:sz w:val="18"/>
              </w:rPr>
              <w:t>A230T</w:t>
            </w:r>
          </w:p>
        </w:tc>
      </w:tr>
      <w:tr w:rsidR="009E18A8" w:rsidRPr="00456A3E" w14:paraId="2519FB73" w14:textId="77777777" w:rsidTr="00F01EDA">
        <w:trPr>
          <w:cantSplit w:val="0"/>
          <w:trHeight w:val="255"/>
        </w:trPr>
        <w:tc>
          <w:tcPr>
            <w:tcW w:w="2790" w:type="dxa"/>
            <w:noWrap/>
          </w:tcPr>
          <w:p w14:paraId="0A2CC460" w14:textId="77777777" w:rsidR="009E18A8" w:rsidRPr="00456A3E" w:rsidRDefault="00784F76" w:rsidP="00F01EDA">
            <w:pPr>
              <w:pStyle w:val="C-TableText"/>
              <w:jc w:val="center"/>
              <w:rPr>
                <w:i/>
                <w:sz w:val="20"/>
              </w:rPr>
            </w:pPr>
            <w:r w:rsidRPr="00456A3E">
              <w:rPr>
                <w:i/>
                <w:sz w:val="20"/>
              </w:rPr>
              <w:t>c.691 G&gt;A</w:t>
            </w:r>
          </w:p>
        </w:tc>
        <w:tc>
          <w:tcPr>
            <w:tcW w:w="2970" w:type="dxa"/>
            <w:noWrap/>
          </w:tcPr>
          <w:p w14:paraId="72764FE5" w14:textId="77777777" w:rsidR="009E18A8" w:rsidRPr="00456A3E" w:rsidRDefault="00784F76" w:rsidP="00F01EDA">
            <w:pPr>
              <w:pStyle w:val="C-TableText"/>
              <w:jc w:val="center"/>
              <w:rPr>
                <w:i/>
                <w:sz w:val="20"/>
              </w:rPr>
            </w:pPr>
            <w:r w:rsidRPr="00456A3E">
              <w:rPr>
                <w:i/>
                <w:sz w:val="20"/>
              </w:rPr>
              <w:t>c.G691A</w:t>
            </w:r>
          </w:p>
        </w:tc>
        <w:tc>
          <w:tcPr>
            <w:tcW w:w="2790" w:type="dxa"/>
          </w:tcPr>
          <w:p w14:paraId="3FE3E6CC" w14:textId="77777777" w:rsidR="009E18A8" w:rsidRPr="00456A3E" w:rsidRDefault="00784F76" w:rsidP="00F01EDA">
            <w:pPr>
              <w:pStyle w:val="C-TableText"/>
              <w:jc w:val="center"/>
              <w:rPr>
                <w:i/>
                <w:sz w:val="18"/>
              </w:rPr>
            </w:pPr>
            <w:r w:rsidRPr="00456A3E">
              <w:rPr>
                <w:i/>
                <w:sz w:val="18"/>
              </w:rPr>
              <w:t>D231N</w:t>
            </w:r>
          </w:p>
        </w:tc>
      </w:tr>
      <w:tr w:rsidR="009E18A8" w:rsidRPr="00456A3E" w14:paraId="628DD669" w14:textId="77777777" w:rsidTr="00F01EDA">
        <w:trPr>
          <w:cantSplit w:val="0"/>
          <w:trHeight w:val="255"/>
        </w:trPr>
        <w:tc>
          <w:tcPr>
            <w:tcW w:w="2790" w:type="dxa"/>
            <w:noWrap/>
          </w:tcPr>
          <w:p w14:paraId="70D02E5C" w14:textId="77777777" w:rsidR="009E18A8" w:rsidRPr="00456A3E" w:rsidRDefault="00784F76" w:rsidP="00F01EDA">
            <w:pPr>
              <w:pStyle w:val="C-TableText"/>
              <w:jc w:val="center"/>
              <w:rPr>
                <w:i/>
                <w:sz w:val="20"/>
              </w:rPr>
            </w:pPr>
            <w:r w:rsidRPr="00456A3E">
              <w:rPr>
                <w:i/>
                <w:sz w:val="20"/>
              </w:rPr>
              <w:t>c.692 A&gt;G</w:t>
            </w:r>
          </w:p>
        </w:tc>
        <w:tc>
          <w:tcPr>
            <w:tcW w:w="2970" w:type="dxa"/>
            <w:noWrap/>
          </w:tcPr>
          <w:p w14:paraId="7D8F797A" w14:textId="77777777" w:rsidR="009E18A8" w:rsidRPr="00456A3E" w:rsidRDefault="00784F76" w:rsidP="00F01EDA">
            <w:pPr>
              <w:pStyle w:val="C-TableText"/>
              <w:jc w:val="center"/>
              <w:rPr>
                <w:i/>
                <w:sz w:val="20"/>
              </w:rPr>
            </w:pPr>
            <w:r w:rsidRPr="00456A3E">
              <w:rPr>
                <w:i/>
                <w:sz w:val="20"/>
              </w:rPr>
              <w:t>c.A692G</w:t>
            </w:r>
          </w:p>
        </w:tc>
        <w:tc>
          <w:tcPr>
            <w:tcW w:w="2790" w:type="dxa"/>
          </w:tcPr>
          <w:p w14:paraId="0434397B" w14:textId="77777777" w:rsidR="009E18A8" w:rsidRPr="00456A3E" w:rsidRDefault="00784F76" w:rsidP="00F01EDA">
            <w:pPr>
              <w:pStyle w:val="C-TableText"/>
              <w:jc w:val="center"/>
              <w:rPr>
                <w:i/>
                <w:sz w:val="18"/>
              </w:rPr>
            </w:pPr>
            <w:r w:rsidRPr="00456A3E">
              <w:rPr>
                <w:i/>
                <w:sz w:val="18"/>
              </w:rPr>
              <w:t>D231G</w:t>
            </w:r>
          </w:p>
        </w:tc>
      </w:tr>
      <w:tr w:rsidR="009E18A8" w:rsidRPr="00456A3E" w14:paraId="370CEC6D" w14:textId="77777777" w:rsidTr="00F01EDA">
        <w:trPr>
          <w:cantSplit w:val="0"/>
          <w:trHeight w:val="255"/>
        </w:trPr>
        <w:tc>
          <w:tcPr>
            <w:tcW w:w="2790" w:type="dxa"/>
            <w:noWrap/>
          </w:tcPr>
          <w:p w14:paraId="766752DB" w14:textId="77777777" w:rsidR="009E18A8" w:rsidRPr="00456A3E" w:rsidRDefault="00784F76" w:rsidP="00F01EDA">
            <w:pPr>
              <w:pStyle w:val="C-TableText"/>
              <w:jc w:val="center"/>
              <w:rPr>
                <w:i/>
                <w:sz w:val="20"/>
              </w:rPr>
            </w:pPr>
            <w:r w:rsidRPr="00456A3E">
              <w:rPr>
                <w:i/>
                <w:sz w:val="20"/>
              </w:rPr>
              <w:t>c.692 A&gt;T</w:t>
            </w:r>
          </w:p>
        </w:tc>
        <w:tc>
          <w:tcPr>
            <w:tcW w:w="2970" w:type="dxa"/>
            <w:noWrap/>
          </w:tcPr>
          <w:p w14:paraId="74E29E28" w14:textId="77777777" w:rsidR="009E18A8" w:rsidRPr="00456A3E" w:rsidRDefault="00784F76" w:rsidP="00F01EDA">
            <w:pPr>
              <w:pStyle w:val="C-TableText"/>
              <w:jc w:val="center"/>
              <w:rPr>
                <w:i/>
                <w:sz w:val="20"/>
              </w:rPr>
            </w:pPr>
            <w:r w:rsidRPr="00456A3E">
              <w:rPr>
                <w:i/>
                <w:sz w:val="20"/>
              </w:rPr>
              <w:t>c.A692T</w:t>
            </w:r>
          </w:p>
        </w:tc>
        <w:tc>
          <w:tcPr>
            <w:tcW w:w="2790" w:type="dxa"/>
          </w:tcPr>
          <w:p w14:paraId="34DA5573" w14:textId="77777777" w:rsidR="009E18A8" w:rsidRPr="00456A3E" w:rsidRDefault="00784F76" w:rsidP="00F01EDA">
            <w:pPr>
              <w:pStyle w:val="C-TableText"/>
              <w:jc w:val="center"/>
              <w:rPr>
                <w:i/>
                <w:sz w:val="18"/>
              </w:rPr>
            </w:pPr>
            <w:r w:rsidRPr="00456A3E">
              <w:rPr>
                <w:i/>
                <w:sz w:val="18"/>
              </w:rPr>
              <w:t>D231V</w:t>
            </w:r>
          </w:p>
        </w:tc>
      </w:tr>
      <w:tr w:rsidR="009E18A8" w:rsidRPr="00456A3E" w14:paraId="3670CD82" w14:textId="77777777" w:rsidTr="00F01EDA">
        <w:trPr>
          <w:cantSplit w:val="0"/>
          <w:trHeight w:val="255"/>
        </w:trPr>
        <w:tc>
          <w:tcPr>
            <w:tcW w:w="2790" w:type="dxa"/>
            <w:noWrap/>
          </w:tcPr>
          <w:p w14:paraId="05D6EEAA" w14:textId="77777777" w:rsidR="009E18A8" w:rsidRPr="00456A3E" w:rsidRDefault="00784F76" w:rsidP="00F01EDA">
            <w:pPr>
              <w:pStyle w:val="C-TableText"/>
              <w:jc w:val="center"/>
              <w:rPr>
                <w:i/>
                <w:sz w:val="20"/>
              </w:rPr>
            </w:pPr>
            <w:r w:rsidRPr="00456A3E">
              <w:rPr>
                <w:i/>
                <w:sz w:val="20"/>
              </w:rPr>
              <w:t>c.700 G&gt;T</w:t>
            </w:r>
          </w:p>
        </w:tc>
        <w:tc>
          <w:tcPr>
            <w:tcW w:w="2970" w:type="dxa"/>
            <w:noWrap/>
          </w:tcPr>
          <w:p w14:paraId="218E93CD" w14:textId="77777777" w:rsidR="009E18A8" w:rsidRPr="00456A3E" w:rsidRDefault="00784F76" w:rsidP="00F01EDA">
            <w:pPr>
              <w:pStyle w:val="C-TableText"/>
              <w:jc w:val="center"/>
              <w:rPr>
                <w:i/>
                <w:sz w:val="20"/>
              </w:rPr>
            </w:pPr>
            <w:r w:rsidRPr="00456A3E">
              <w:rPr>
                <w:i/>
                <w:sz w:val="20"/>
              </w:rPr>
              <w:t>c.G700T</w:t>
            </w:r>
          </w:p>
        </w:tc>
        <w:tc>
          <w:tcPr>
            <w:tcW w:w="2790" w:type="dxa"/>
            <w:noWrap/>
          </w:tcPr>
          <w:p w14:paraId="75C8E11B" w14:textId="77777777" w:rsidR="009E18A8" w:rsidRPr="00456A3E" w:rsidRDefault="00784F76" w:rsidP="00F01EDA">
            <w:pPr>
              <w:pStyle w:val="C-TableText"/>
              <w:jc w:val="center"/>
              <w:rPr>
                <w:i/>
                <w:sz w:val="18"/>
              </w:rPr>
            </w:pPr>
            <w:r w:rsidRPr="00456A3E">
              <w:rPr>
                <w:i/>
                <w:sz w:val="18"/>
              </w:rPr>
              <w:t>D234Y</w:t>
            </w:r>
          </w:p>
        </w:tc>
      </w:tr>
      <w:tr w:rsidR="009E18A8" w:rsidRPr="00456A3E" w14:paraId="6E27697D" w14:textId="77777777" w:rsidTr="00F01EDA">
        <w:trPr>
          <w:cantSplit w:val="0"/>
          <w:trHeight w:val="255"/>
        </w:trPr>
        <w:tc>
          <w:tcPr>
            <w:tcW w:w="2790" w:type="dxa"/>
            <w:noWrap/>
          </w:tcPr>
          <w:p w14:paraId="2088C214" w14:textId="77777777" w:rsidR="009E18A8" w:rsidRPr="00456A3E" w:rsidRDefault="00784F76" w:rsidP="00F01EDA">
            <w:pPr>
              <w:pStyle w:val="C-TableText"/>
              <w:jc w:val="center"/>
              <w:rPr>
                <w:i/>
                <w:sz w:val="20"/>
              </w:rPr>
            </w:pPr>
            <w:r w:rsidRPr="00456A3E">
              <w:rPr>
                <w:i/>
                <w:sz w:val="20"/>
              </w:rPr>
              <w:t>c.702 T&gt;G</w:t>
            </w:r>
          </w:p>
        </w:tc>
        <w:tc>
          <w:tcPr>
            <w:tcW w:w="2970" w:type="dxa"/>
            <w:noWrap/>
          </w:tcPr>
          <w:p w14:paraId="398A488A" w14:textId="77777777" w:rsidR="009E18A8" w:rsidRPr="00456A3E" w:rsidRDefault="00784F76" w:rsidP="00F01EDA">
            <w:pPr>
              <w:pStyle w:val="C-TableText"/>
              <w:jc w:val="center"/>
              <w:rPr>
                <w:i/>
                <w:sz w:val="20"/>
              </w:rPr>
            </w:pPr>
            <w:r w:rsidRPr="00456A3E">
              <w:rPr>
                <w:i/>
                <w:sz w:val="20"/>
              </w:rPr>
              <w:t>c.T702G</w:t>
            </w:r>
          </w:p>
        </w:tc>
        <w:tc>
          <w:tcPr>
            <w:tcW w:w="2790" w:type="dxa"/>
          </w:tcPr>
          <w:p w14:paraId="090DB6B8" w14:textId="77777777" w:rsidR="009E18A8" w:rsidRPr="00456A3E" w:rsidRDefault="00784F76" w:rsidP="00F01EDA">
            <w:pPr>
              <w:pStyle w:val="C-TableText"/>
              <w:jc w:val="center"/>
              <w:rPr>
                <w:i/>
                <w:sz w:val="18"/>
              </w:rPr>
            </w:pPr>
            <w:r w:rsidRPr="00456A3E">
              <w:rPr>
                <w:i/>
                <w:sz w:val="18"/>
              </w:rPr>
              <w:t>D234E</w:t>
            </w:r>
          </w:p>
        </w:tc>
      </w:tr>
      <w:tr w:rsidR="009E18A8" w:rsidRPr="00456A3E" w14:paraId="02BD89DF" w14:textId="77777777" w:rsidTr="00F01EDA">
        <w:trPr>
          <w:cantSplit w:val="0"/>
          <w:trHeight w:val="255"/>
        </w:trPr>
        <w:tc>
          <w:tcPr>
            <w:tcW w:w="2790" w:type="dxa"/>
            <w:noWrap/>
          </w:tcPr>
          <w:p w14:paraId="7906C689" w14:textId="77777777" w:rsidR="009E18A8" w:rsidRPr="00456A3E" w:rsidRDefault="00784F76" w:rsidP="00F01EDA">
            <w:pPr>
              <w:pStyle w:val="C-TableText"/>
              <w:jc w:val="center"/>
              <w:rPr>
                <w:i/>
                <w:sz w:val="20"/>
              </w:rPr>
            </w:pPr>
            <w:r w:rsidRPr="00456A3E">
              <w:rPr>
                <w:i/>
                <w:sz w:val="20"/>
              </w:rPr>
              <w:t>c.704 C&gt;A</w:t>
            </w:r>
          </w:p>
        </w:tc>
        <w:tc>
          <w:tcPr>
            <w:tcW w:w="2970" w:type="dxa"/>
            <w:noWrap/>
          </w:tcPr>
          <w:p w14:paraId="13FB65CA" w14:textId="77777777" w:rsidR="009E18A8" w:rsidRPr="00456A3E" w:rsidRDefault="00784F76" w:rsidP="00F01EDA">
            <w:pPr>
              <w:pStyle w:val="C-TableText"/>
              <w:jc w:val="center"/>
              <w:rPr>
                <w:i/>
                <w:sz w:val="20"/>
              </w:rPr>
            </w:pPr>
            <w:r w:rsidRPr="00456A3E">
              <w:rPr>
                <w:i/>
                <w:sz w:val="20"/>
              </w:rPr>
              <w:t>c.C704A</w:t>
            </w:r>
          </w:p>
        </w:tc>
        <w:tc>
          <w:tcPr>
            <w:tcW w:w="2790" w:type="dxa"/>
          </w:tcPr>
          <w:p w14:paraId="2E7CBF24" w14:textId="77777777" w:rsidR="009E18A8" w:rsidRPr="00456A3E" w:rsidRDefault="00784F76" w:rsidP="00F01EDA">
            <w:pPr>
              <w:pStyle w:val="C-TableText"/>
              <w:jc w:val="center"/>
              <w:rPr>
                <w:i/>
                <w:sz w:val="18"/>
              </w:rPr>
            </w:pPr>
            <w:r w:rsidRPr="00456A3E">
              <w:rPr>
                <w:i/>
                <w:sz w:val="18"/>
              </w:rPr>
              <w:t>S235Y</w:t>
            </w:r>
          </w:p>
        </w:tc>
      </w:tr>
      <w:tr w:rsidR="009E18A8" w:rsidRPr="00456A3E" w14:paraId="17EF7768" w14:textId="77777777" w:rsidTr="00F01EDA">
        <w:trPr>
          <w:cantSplit w:val="0"/>
          <w:trHeight w:val="255"/>
        </w:trPr>
        <w:tc>
          <w:tcPr>
            <w:tcW w:w="2790" w:type="dxa"/>
            <w:noWrap/>
          </w:tcPr>
          <w:p w14:paraId="3C5ECF8F" w14:textId="77777777" w:rsidR="009E18A8" w:rsidRPr="00456A3E" w:rsidRDefault="00784F76" w:rsidP="00F01EDA">
            <w:pPr>
              <w:pStyle w:val="C-TableText"/>
              <w:jc w:val="center"/>
              <w:rPr>
                <w:i/>
                <w:sz w:val="20"/>
              </w:rPr>
            </w:pPr>
            <w:r w:rsidRPr="00456A3E">
              <w:rPr>
                <w:i/>
                <w:sz w:val="20"/>
              </w:rPr>
              <w:t>c.704 C&gt;G</w:t>
            </w:r>
          </w:p>
        </w:tc>
        <w:tc>
          <w:tcPr>
            <w:tcW w:w="2970" w:type="dxa"/>
            <w:noWrap/>
          </w:tcPr>
          <w:p w14:paraId="1C4D667D" w14:textId="77777777" w:rsidR="009E18A8" w:rsidRPr="00456A3E" w:rsidRDefault="00784F76" w:rsidP="00F01EDA">
            <w:pPr>
              <w:pStyle w:val="C-TableText"/>
              <w:jc w:val="center"/>
              <w:rPr>
                <w:i/>
                <w:sz w:val="20"/>
              </w:rPr>
            </w:pPr>
            <w:r w:rsidRPr="00456A3E">
              <w:rPr>
                <w:i/>
                <w:sz w:val="20"/>
              </w:rPr>
              <w:t>c.C704G</w:t>
            </w:r>
          </w:p>
        </w:tc>
        <w:tc>
          <w:tcPr>
            <w:tcW w:w="2790" w:type="dxa"/>
          </w:tcPr>
          <w:p w14:paraId="6061831A" w14:textId="77777777" w:rsidR="009E18A8" w:rsidRPr="00456A3E" w:rsidRDefault="00784F76" w:rsidP="00F01EDA">
            <w:pPr>
              <w:pStyle w:val="C-TableText"/>
              <w:jc w:val="center"/>
              <w:rPr>
                <w:i/>
                <w:sz w:val="18"/>
              </w:rPr>
            </w:pPr>
            <w:r w:rsidRPr="00456A3E">
              <w:rPr>
                <w:i/>
                <w:sz w:val="18"/>
              </w:rPr>
              <w:t>S235C</w:t>
            </w:r>
          </w:p>
        </w:tc>
      </w:tr>
      <w:tr w:rsidR="009E18A8" w:rsidRPr="00456A3E" w14:paraId="2DC4F865" w14:textId="77777777" w:rsidTr="00F01EDA">
        <w:trPr>
          <w:cantSplit w:val="0"/>
          <w:trHeight w:val="255"/>
        </w:trPr>
        <w:tc>
          <w:tcPr>
            <w:tcW w:w="2790" w:type="dxa"/>
            <w:noWrap/>
          </w:tcPr>
          <w:p w14:paraId="58C48707" w14:textId="77777777" w:rsidR="009E18A8" w:rsidRPr="00456A3E" w:rsidRDefault="00784F76" w:rsidP="00F01EDA">
            <w:pPr>
              <w:pStyle w:val="C-TableText"/>
              <w:jc w:val="center"/>
              <w:rPr>
                <w:i/>
                <w:sz w:val="20"/>
              </w:rPr>
            </w:pPr>
            <w:r w:rsidRPr="00456A3E">
              <w:rPr>
                <w:i/>
                <w:sz w:val="20"/>
              </w:rPr>
              <w:t>c.704 C&gt;T</w:t>
            </w:r>
          </w:p>
        </w:tc>
        <w:tc>
          <w:tcPr>
            <w:tcW w:w="2970" w:type="dxa"/>
            <w:noWrap/>
          </w:tcPr>
          <w:p w14:paraId="067D04DE" w14:textId="77777777" w:rsidR="009E18A8" w:rsidRPr="00456A3E" w:rsidRDefault="00784F76" w:rsidP="00F01EDA">
            <w:pPr>
              <w:pStyle w:val="C-TableText"/>
              <w:jc w:val="center"/>
              <w:rPr>
                <w:i/>
                <w:sz w:val="20"/>
              </w:rPr>
            </w:pPr>
            <w:r w:rsidRPr="00456A3E">
              <w:rPr>
                <w:i/>
                <w:sz w:val="20"/>
              </w:rPr>
              <w:t>c.C704T</w:t>
            </w:r>
          </w:p>
        </w:tc>
        <w:tc>
          <w:tcPr>
            <w:tcW w:w="2790" w:type="dxa"/>
          </w:tcPr>
          <w:p w14:paraId="05306CA7" w14:textId="77777777" w:rsidR="009E18A8" w:rsidRPr="00456A3E" w:rsidRDefault="00784F76" w:rsidP="00F01EDA">
            <w:pPr>
              <w:pStyle w:val="C-TableText"/>
              <w:jc w:val="center"/>
              <w:rPr>
                <w:i/>
                <w:sz w:val="18"/>
              </w:rPr>
            </w:pPr>
            <w:r w:rsidRPr="00456A3E">
              <w:rPr>
                <w:i/>
                <w:sz w:val="18"/>
              </w:rPr>
              <w:t>S235F</w:t>
            </w:r>
          </w:p>
        </w:tc>
      </w:tr>
      <w:tr w:rsidR="009E18A8" w:rsidRPr="00456A3E" w14:paraId="532642EB" w14:textId="77777777" w:rsidTr="00F01EDA">
        <w:trPr>
          <w:cantSplit w:val="0"/>
          <w:trHeight w:val="255"/>
        </w:trPr>
        <w:tc>
          <w:tcPr>
            <w:tcW w:w="2790" w:type="dxa"/>
            <w:noWrap/>
          </w:tcPr>
          <w:p w14:paraId="7879F73B" w14:textId="77777777" w:rsidR="009E18A8" w:rsidRPr="00456A3E" w:rsidRDefault="00784F76" w:rsidP="00F01EDA">
            <w:pPr>
              <w:pStyle w:val="C-TableText"/>
              <w:jc w:val="center"/>
              <w:rPr>
                <w:i/>
                <w:sz w:val="20"/>
              </w:rPr>
            </w:pPr>
            <w:r w:rsidRPr="00456A3E">
              <w:rPr>
                <w:i/>
                <w:sz w:val="20"/>
              </w:rPr>
              <w:t>c.706 T&gt;C</w:t>
            </w:r>
          </w:p>
        </w:tc>
        <w:tc>
          <w:tcPr>
            <w:tcW w:w="2970" w:type="dxa"/>
            <w:noWrap/>
          </w:tcPr>
          <w:p w14:paraId="7A0E89A4" w14:textId="77777777" w:rsidR="009E18A8" w:rsidRPr="00456A3E" w:rsidRDefault="00784F76" w:rsidP="00F01EDA">
            <w:pPr>
              <w:pStyle w:val="C-TableText"/>
              <w:jc w:val="center"/>
              <w:rPr>
                <w:i/>
                <w:sz w:val="20"/>
              </w:rPr>
            </w:pPr>
            <w:r w:rsidRPr="00456A3E">
              <w:rPr>
                <w:i/>
                <w:sz w:val="20"/>
              </w:rPr>
              <w:t>c.T706C</w:t>
            </w:r>
          </w:p>
        </w:tc>
        <w:tc>
          <w:tcPr>
            <w:tcW w:w="2790" w:type="dxa"/>
          </w:tcPr>
          <w:p w14:paraId="1AC3587C" w14:textId="77777777" w:rsidR="009E18A8" w:rsidRPr="00456A3E" w:rsidRDefault="00784F76" w:rsidP="00F01EDA">
            <w:pPr>
              <w:pStyle w:val="C-TableText"/>
              <w:jc w:val="center"/>
              <w:rPr>
                <w:i/>
                <w:sz w:val="18"/>
              </w:rPr>
            </w:pPr>
            <w:r w:rsidRPr="00456A3E">
              <w:rPr>
                <w:i/>
                <w:sz w:val="18"/>
              </w:rPr>
              <w:t>W236R</w:t>
            </w:r>
          </w:p>
        </w:tc>
      </w:tr>
      <w:tr w:rsidR="009E18A8" w:rsidRPr="00456A3E" w14:paraId="1E62B1C7" w14:textId="77777777" w:rsidTr="00F01EDA">
        <w:trPr>
          <w:cantSplit w:val="0"/>
          <w:trHeight w:val="255"/>
        </w:trPr>
        <w:tc>
          <w:tcPr>
            <w:tcW w:w="2790" w:type="dxa"/>
            <w:noWrap/>
          </w:tcPr>
          <w:p w14:paraId="7DE22236" w14:textId="77777777" w:rsidR="009E18A8" w:rsidRPr="00456A3E" w:rsidRDefault="00784F76" w:rsidP="00F01EDA">
            <w:pPr>
              <w:pStyle w:val="C-TableText"/>
              <w:jc w:val="center"/>
              <w:rPr>
                <w:i/>
                <w:sz w:val="20"/>
              </w:rPr>
            </w:pPr>
            <w:r w:rsidRPr="00456A3E">
              <w:rPr>
                <w:i/>
                <w:sz w:val="20"/>
              </w:rPr>
              <w:t>c.707 G&gt;A</w:t>
            </w:r>
          </w:p>
        </w:tc>
        <w:tc>
          <w:tcPr>
            <w:tcW w:w="2970" w:type="dxa"/>
            <w:noWrap/>
          </w:tcPr>
          <w:p w14:paraId="67476095" w14:textId="77777777" w:rsidR="009E18A8" w:rsidRPr="00456A3E" w:rsidRDefault="00784F76" w:rsidP="00F01EDA">
            <w:pPr>
              <w:pStyle w:val="C-TableText"/>
              <w:jc w:val="center"/>
              <w:rPr>
                <w:i/>
                <w:sz w:val="20"/>
              </w:rPr>
            </w:pPr>
            <w:r w:rsidRPr="00456A3E">
              <w:rPr>
                <w:i/>
                <w:sz w:val="20"/>
              </w:rPr>
              <w:t>c.G707A</w:t>
            </w:r>
          </w:p>
        </w:tc>
        <w:tc>
          <w:tcPr>
            <w:tcW w:w="2790" w:type="dxa"/>
          </w:tcPr>
          <w:p w14:paraId="385134C8" w14:textId="77777777" w:rsidR="009E18A8" w:rsidRPr="00456A3E" w:rsidRDefault="00784F76" w:rsidP="00F01EDA">
            <w:pPr>
              <w:pStyle w:val="C-TableText"/>
              <w:jc w:val="center"/>
              <w:rPr>
                <w:i/>
                <w:sz w:val="18"/>
              </w:rPr>
            </w:pPr>
            <w:r w:rsidRPr="00456A3E">
              <w:rPr>
                <w:i/>
                <w:sz w:val="18"/>
              </w:rPr>
              <w:t>W236X</w:t>
            </w:r>
            <w:r w:rsidRPr="00456A3E">
              <w:rPr>
                <w:i/>
                <w:sz w:val="20"/>
                <w:vertAlign w:val="superscript"/>
              </w:rPr>
              <w:t>#</w:t>
            </w:r>
          </w:p>
        </w:tc>
      </w:tr>
      <w:tr w:rsidR="009E18A8" w:rsidRPr="00456A3E" w14:paraId="7C236522" w14:textId="77777777" w:rsidTr="00F01EDA">
        <w:trPr>
          <w:cantSplit w:val="0"/>
          <w:trHeight w:val="255"/>
        </w:trPr>
        <w:tc>
          <w:tcPr>
            <w:tcW w:w="2790" w:type="dxa"/>
            <w:noWrap/>
          </w:tcPr>
          <w:p w14:paraId="4B4ADFF5" w14:textId="77777777" w:rsidR="009E18A8" w:rsidRPr="00456A3E" w:rsidRDefault="00784F76" w:rsidP="00F01EDA">
            <w:pPr>
              <w:pStyle w:val="C-TableText"/>
              <w:jc w:val="center"/>
              <w:rPr>
                <w:i/>
                <w:sz w:val="20"/>
              </w:rPr>
            </w:pPr>
            <w:r w:rsidRPr="00456A3E">
              <w:rPr>
                <w:i/>
                <w:sz w:val="20"/>
              </w:rPr>
              <w:t>c.707 G&gt;T</w:t>
            </w:r>
          </w:p>
        </w:tc>
        <w:tc>
          <w:tcPr>
            <w:tcW w:w="2970" w:type="dxa"/>
            <w:noWrap/>
          </w:tcPr>
          <w:p w14:paraId="127E8A7B" w14:textId="77777777" w:rsidR="009E18A8" w:rsidRPr="00456A3E" w:rsidRDefault="00784F76" w:rsidP="00F01EDA">
            <w:pPr>
              <w:pStyle w:val="C-TableText"/>
              <w:jc w:val="center"/>
              <w:rPr>
                <w:i/>
                <w:sz w:val="20"/>
              </w:rPr>
            </w:pPr>
            <w:r w:rsidRPr="00456A3E">
              <w:rPr>
                <w:i/>
                <w:sz w:val="20"/>
              </w:rPr>
              <w:t>c.G707T</w:t>
            </w:r>
          </w:p>
        </w:tc>
        <w:tc>
          <w:tcPr>
            <w:tcW w:w="2790" w:type="dxa"/>
          </w:tcPr>
          <w:p w14:paraId="1B93474F" w14:textId="77777777" w:rsidR="009E18A8" w:rsidRPr="00456A3E" w:rsidRDefault="00784F76" w:rsidP="00F01EDA">
            <w:pPr>
              <w:pStyle w:val="C-TableText"/>
              <w:jc w:val="center"/>
              <w:rPr>
                <w:i/>
                <w:sz w:val="18"/>
              </w:rPr>
            </w:pPr>
            <w:r w:rsidRPr="00456A3E">
              <w:rPr>
                <w:i/>
                <w:sz w:val="18"/>
              </w:rPr>
              <w:t>W236L</w:t>
            </w:r>
          </w:p>
        </w:tc>
      </w:tr>
      <w:tr w:rsidR="009E18A8" w:rsidRPr="00456A3E" w14:paraId="16AE6ECC" w14:textId="77777777" w:rsidTr="00F01EDA">
        <w:trPr>
          <w:cantSplit w:val="0"/>
          <w:trHeight w:val="255"/>
        </w:trPr>
        <w:tc>
          <w:tcPr>
            <w:tcW w:w="2790" w:type="dxa"/>
            <w:noWrap/>
          </w:tcPr>
          <w:p w14:paraId="74EBB578" w14:textId="77777777" w:rsidR="009E18A8" w:rsidRPr="00456A3E" w:rsidRDefault="00784F76" w:rsidP="00F01EDA">
            <w:pPr>
              <w:pStyle w:val="C-TableText"/>
              <w:jc w:val="center"/>
              <w:rPr>
                <w:i/>
                <w:sz w:val="20"/>
              </w:rPr>
            </w:pPr>
            <w:r w:rsidRPr="00456A3E">
              <w:rPr>
                <w:i/>
                <w:sz w:val="20"/>
              </w:rPr>
              <w:t>c.708 G&gt;C</w:t>
            </w:r>
          </w:p>
        </w:tc>
        <w:tc>
          <w:tcPr>
            <w:tcW w:w="2970" w:type="dxa"/>
            <w:noWrap/>
          </w:tcPr>
          <w:p w14:paraId="119DC0FF" w14:textId="77777777" w:rsidR="009E18A8" w:rsidRPr="00456A3E" w:rsidRDefault="00784F76" w:rsidP="00F01EDA">
            <w:pPr>
              <w:pStyle w:val="C-TableText"/>
              <w:jc w:val="center"/>
              <w:rPr>
                <w:i/>
                <w:sz w:val="20"/>
              </w:rPr>
            </w:pPr>
            <w:r w:rsidRPr="00456A3E">
              <w:rPr>
                <w:i/>
                <w:sz w:val="20"/>
              </w:rPr>
              <w:t>c.G708C</w:t>
            </w:r>
          </w:p>
        </w:tc>
        <w:tc>
          <w:tcPr>
            <w:tcW w:w="2790" w:type="dxa"/>
          </w:tcPr>
          <w:p w14:paraId="6C01A89D" w14:textId="77777777" w:rsidR="009E18A8" w:rsidRPr="00456A3E" w:rsidRDefault="00784F76" w:rsidP="00F01EDA">
            <w:pPr>
              <w:pStyle w:val="C-TableText"/>
              <w:jc w:val="center"/>
              <w:rPr>
                <w:i/>
                <w:sz w:val="18"/>
              </w:rPr>
            </w:pPr>
            <w:r w:rsidRPr="00456A3E">
              <w:rPr>
                <w:i/>
                <w:sz w:val="18"/>
              </w:rPr>
              <w:t>W236C</w:t>
            </w:r>
          </w:p>
        </w:tc>
      </w:tr>
      <w:tr w:rsidR="009E18A8" w:rsidRPr="00456A3E" w14:paraId="6F252420" w14:textId="77777777" w:rsidTr="00F01EDA">
        <w:trPr>
          <w:cantSplit w:val="0"/>
          <w:trHeight w:val="255"/>
        </w:trPr>
        <w:tc>
          <w:tcPr>
            <w:tcW w:w="2790" w:type="dxa"/>
            <w:noWrap/>
          </w:tcPr>
          <w:p w14:paraId="3CDD40FB" w14:textId="77777777" w:rsidR="009E18A8" w:rsidRPr="00456A3E" w:rsidRDefault="00784F76" w:rsidP="00F01EDA">
            <w:pPr>
              <w:pStyle w:val="C-TableText"/>
              <w:jc w:val="center"/>
              <w:rPr>
                <w:i/>
                <w:sz w:val="20"/>
              </w:rPr>
            </w:pPr>
            <w:r w:rsidRPr="00456A3E">
              <w:rPr>
                <w:i/>
                <w:sz w:val="20"/>
              </w:rPr>
              <w:t>c.712 A&gt;C</w:t>
            </w:r>
          </w:p>
        </w:tc>
        <w:tc>
          <w:tcPr>
            <w:tcW w:w="2970" w:type="dxa"/>
            <w:noWrap/>
          </w:tcPr>
          <w:p w14:paraId="0F12B1DB" w14:textId="77777777" w:rsidR="009E18A8" w:rsidRPr="00456A3E" w:rsidRDefault="00784F76" w:rsidP="00F01EDA">
            <w:pPr>
              <w:pStyle w:val="C-TableText"/>
              <w:jc w:val="center"/>
              <w:rPr>
                <w:i/>
                <w:sz w:val="20"/>
              </w:rPr>
            </w:pPr>
            <w:r w:rsidRPr="00456A3E">
              <w:rPr>
                <w:i/>
                <w:sz w:val="20"/>
              </w:rPr>
              <w:t>c.A712C</w:t>
            </w:r>
          </w:p>
        </w:tc>
        <w:tc>
          <w:tcPr>
            <w:tcW w:w="2790" w:type="dxa"/>
          </w:tcPr>
          <w:p w14:paraId="5B3DDBC6" w14:textId="77777777" w:rsidR="009E18A8" w:rsidRPr="00456A3E" w:rsidRDefault="00784F76" w:rsidP="00F01EDA">
            <w:pPr>
              <w:pStyle w:val="C-TableText"/>
              <w:jc w:val="center"/>
              <w:rPr>
                <w:i/>
                <w:sz w:val="18"/>
              </w:rPr>
            </w:pPr>
            <w:r w:rsidRPr="00456A3E">
              <w:rPr>
                <w:i/>
                <w:sz w:val="18"/>
              </w:rPr>
              <w:t>S238R</w:t>
            </w:r>
          </w:p>
        </w:tc>
      </w:tr>
      <w:tr w:rsidR="009E18A8" w:rsidRPr="00456A3E" w14:paraId="792B46EF" w14:textId="77777777" w:rsidTr="00F01EDA">
        <w:trPr>
          <w:cantSplit w:val="0"/>
          <w:trHeight w:val="255"/>
        </w:trPr>
        <w:tc>
          <w:tcPr>
            <w:tcW w:w="2790" w:type="dxa"/>
            <w:noWrap/>
          </w:tcPr>
          <w:p w14:paraId="7EE7E0B9" w14:textId="77777777" w:rsidR="009E18A8" w:rsidRPr="00456A3E" w:rsidRDefault="00784F76" w:rsidP="00F01EDA">
            <w:pPr>
              <w:pStyle w:val="C-TableText"/>
              <w:jc w:val="center"/>
              <w:rPr>
                <w:i/>
                <w:sz w:val="20"/>
              </w:rPr>
            </w:pPr>
            <w:r w:rsidRPr="00456A3E">
              <w:rPr>
                <w:i/>
                <w:sz w:val="20"/>
              </w:rPr>
              <w:t>c.718 A&gt;T</w:t>
            </w:r>
          </w:p>
        </w:tc>
        <w:tc>
          <w:tcPr>
            <w:tcW w:w="2970" w:type="dxa"/>
            <w:noWrap/>
          </w:tcPr>
          <w:p w14:paraId="20A51836" w14:textId="77777777" w:rsidR="009E18A8" w:rsidRPr="00456A3E" w:rsidRDefault="00784F76" w:rsidP="00F01EDA">
            <w:pPr>
              <w:pStyle w:val="C-TableText"/>
              <w:jc w:val="center"/>
              <w:rPr>
                <w:i/>
                <w:sz w:val="20"/>
              </w:rPr>
            </w:pPr>
            <w:r w:rsidRPr="00456A3E">
              <w:rPr>
                <w:i/>
                <w:sz w:val="20"/>
              </w:rPr>
              <w:t>c.A718T</w:t>
            </w:r>
          </w:p>
        </w:tc>
        <w:tc>
          <w:tcPr>
            <w:tcW w:w="2790" w:type="dxa"/>
          </w:tcPr>
          <w:p w14:paraId="789EA4F5" w14:textId="77777777" w:rsidR="009E18A8" w:rsidRPr="00456A3E" w:rsidRDefault="00784F76" w:rsidP="00F01EDA">
            <w:pPr>
              <w:pStyle w:val="C-TableText"/>
              <w:jc w:val="center"/>
              <w:rPr>
                <w:i/>
                <w:sz w:val="18"/>
              </w:rPr>
            </w:pPr>
            <w:r w:rsidRPr="00456A3E">
              <w:rPr>
                <w:i/>
                <w:sz w:val="18"/>
              </w:rPr>
              <w:t>K240X</w:t>
            </w:r>
            <w:r w:rsidRPr="00456A3E">
              <w:rPr>
                <w:i/>
                <w:sz w:val="20"/>
                <w:vertAlign w:val="superscript"/>
              </w:rPr>
              <w:t>#</w:t>
            </w:r>
          </w:p>
        </w:tc>
      </w:tr>
      <w:tr w:rsidR="009E18A8" w:rsidRPr="00456A3E" w14:paraId="6C1E1E3A" w14:textId="77777777" w:rsidTr="00F01EDA">
        <w:trPr>
          <w:cantSplit w:val="0"/>
          <w:trHeight w:val="255"/>
        </w:trPr>
        <w:tc>
          <w:tcPr>
            <w:tcW w:w="2790" w:type="dxa"/>
            <w:noWrap/>
          </w:tcPr>
          <w:p w14:paraId="0C4D2973" w14:textId="77777777" w:rsidR="009E18A8" w:rsidRPr="00456A3E" w:rsidRDefault="00784F76" w:rsidP="00F01EDA">
            <w:pPr>
              <w:pStyle w:val="C-TableText"/>
              <w:jc w:val="center"/>
              <w:rPr>
                <w:i/>
                <w:sz w:val="20"/>
              </w:rPr>
            </w:pPr>
            <w:r w:rsidRPr="00456A3E">
              <w:rPr>
                <w:i/>
                <w:sz w:val="20"/>
              </w:rPr>
              <w:t>c.734 G&gt;A or 735G&gt;A</w:t>
            </w:r>
          </w:p>
        </w:tc>
        <w:tc>
          <w:tcPr>
            <w:tcW w:w="2970" w:type="dxa"/>
            <w:noWrap/>
          </w:tcPr>
          <w:p w14:paraId="073BE68A" w14:textId="77777777" w:rsidR="009E18A8" w:rsidRPr="00456A3E" w:rsidRDefault="00784F76" w:rsidP="00F01EDA">
            <w:pPr>
              <w:pStyle w:val="C-TableText"/>
              <w:jc w:val="center"/>
              <w:rPr>
                <w:i/>
                <w:sz w:val="20"/>
              </w:rPr>
            </w:pPr>
            <w:r w:rsidRPr="00456A3E">
              <w:rPr>
                <w:i/>
                <w:sz w:val="20"/>
              </w:rPr>
              <w:t>c.G734A or G735A</w:t>
            </w:r>
          </w:p>
        </w:tc>
        <w:tc>
          <w:tcPr>
            <w:tcW w:w="2790" w:type="dxa"/>
          </w:tcPr>
          <w:p w14:paraId="2007F3BB" w14:textId="77777777" w:rsidR="009E18A8" w:rsidRPr="00456A3E" w:rsidRDefault="00784F76" w:rsidP="00F01EDA">
            <w:pPr>
              <w:pStyle w:val="C-TableText"/>
              <w:jc w:val="center"/>
              <w:rPr>
                <w:i/>
                <w:sz w:val="18"/>
              </w:rPr>
            </w:pPr>
            <w:r w:rsidRPr="00456A3E">
              <w:rPr>
                <w:i/>
                <w:sz w:val="18"/>
              </w:rPr>
              <w:t>W245X</w:t>
            </w:r>
            <w:r w:rsidRPr="00456A3E">
              <w:rPr>
                <w:i/>
                <w:sz w:val="20"/>
                <w:vertAlign w:val="superscript"/>
              </w:rPr>
              <w:t>#</w:t>
            </w:r>
          </w:p>
        </w:tc>
      </w:tr>
      <w:tr w:rsidR="009E18A8" w:rsidRPr="00456A3E" w14:paraId="5EABB847" w14:textId="77777777" w:rsidTr="00F01EDA">
        <w:trPr>
          <w:cantSplit w:val="0"/>
          <w:trHeight w:val="255"/>
        </w:trPr>
        <w:tc>
          <w:tcPr>
            <w:tcW w:w="2790" w:type="dxa"/>
            <w:noWrap/>
          </w:tcPr>
          <w:p w14:paraId="5A7A9A58" w14:textId="77777777" w:rsidR="009E18A8" w:rsidRPr="00456A3E" w:rsidRDefault="00784F76" w:rsidP="00F01EDA">
            <w:pPr>
              <w:pStyle w:val="C-TableText"/>
              <w:jc w:val="center"/>
              <w:rPr>
                <w:i/>
                <w:sz w:val="20"/>
              </w:rPr>
            </w:pPr>
            <w:r w:rsidRPr="00456A3E">
              <w:rPr>
                <w:i/>
                <w:sz w:val="20"/>
              </w:rPr>
              <w:t>c.739 T&gt;C</w:t>
            </w:r>
          </w:p>
        </w:tc>
        <w:tc>
          <w:tcPr>
            <w:tcW w:w="2970" w:type="dxa"/>
            <w:noWrap/>
          </w:tcPr>
          <w:p w14:paraId="2C8004CD" w14:textId="77777777" w:rsidR="009E18A8" w:rsidRPr="00456A3E" w:rsidRDefault="00784F76" w:rsidP="00F01EDA">
            <w:pPr>
              <w:pStyle w:val="C-TableText"/>
              <w:jc w:val="center"/>
              <w:rPr>
                <w:i/>
                <w:sz w:val="20"/>
              </w:rPr>
            </w:pPr>
            <w:r w:rsidRPr="00456A3E">
              <w:rPr>
                <w:i/>
                <w:sz w:val="20"/>
              </w:rPr>
              <w:t>c.T739C</w:t>
            </w:r>
          </w:p>
        </w:tc>
        <w:tc>
          <w:tcPr>
            <w:tcW w:w="2790" w:type="dxa"/>
          </w:tcPr>
          <w:p w14:paraId="4644F65A" w14:textId="77777777" w:rsidR="009E18A8" w:rsidRPr="00456A3E" w:rsidRDefault="00784F76" w:rsidP="00F01EDA">
            <w:pPr>
              <w:pStyle w:val="C-TableText"/>
              <w:jc w:val="center"/>
              <w:rPr>
                <w:i/>
                <w:sz w:val="18"/>
              </w:rPr>
            </w:pPr>
            <w:r w:rsidRPr="00456A3E">
              <w:rPr>
                <w:i/>
                <w:sz w:val="18"/>
              </w:rPr>
              <w:t>S247P</w:t>
            </w:r>
          </w:p>
        </w:tc>
      </w:tr>
      <w:tr w:rsidR="009E18A8" w:rsidRPr="00456A3E" w14:paraId="7932C1DD" w14:textId="77777777" w:rsidTr="00F01EDA">
        <w:trPr>
          <w:cantSplit w:val="0"/>
          <w:trHeight w:val="255"/>
        </w:trPr>
        <w:tc>
          <w:tcPr>
            <w:tcW w:w="2790" w:type="dxa"/>
            <w:noWrap/>
          </w:tcPr>
          <w:p w14:paraId="7CC976F9" w14:textId="77777777" w:rsidR="009E18A8" w:rsidRPr="00456A3E" w:rsidRDefault="00784F76" w:rsidP="00F01EDA">
            <w:pPr>
              <w:pStyle w:val="C-TableText"/>
              <w:jc w:val="center"/>
              <w:rPr>
                <w:i/>
                <w:sz w:val="20"/>
              </w:rPr>
            </w:pPr>
            <w:r w:rsidRPr="00456A3E">
              <w:rPr>
                <w:i/>
                <w:sz w:val="20"/>
              </w:rPr>
              <w:t>c.748 C&gt;T</w:t>
            </w:r>
          </w:p>
        </w:tc>
        <w:tc>
          <w:tcPr>
            <w:tcW w:w="2970" w:type="dxa"/>
            <w:noWrap/>
          </w:tcPr>
          <w:p w14:paraId="57E61FF9" w14:textId="77777777" w:rsidR="009E18A8" w:rsidRPr="00456A3E" w:rsidRDefault="00784F76" w:rsidP="00F01EDA">
            <w:pPr>
              <w:pStyle w:val="C-TableText"/>
              <w:jc w:val="center"/>
              <w:rPr>
                <w:i/>
                <w:sz w:val="20"/>
              </w:rPr>
            </w:pPr>
            <w:r w:rsidRPr="00456A3E">
              <w:rPr>
                <w:i/>
                <w:sz w:val="20"/>
              </w:rPr>
              <w:t>c.C748T</w:t>
            </w:r>
          </w:p>
        </w:tc>
        <w:tc>
          <w:tcPr>
            <w:tcW w:w="2790" w:type="dxa"/>
          </w:tcPr>
          <w:p w14:paraId="3265747E" w14:textId="77777777" w:rsidR="009E18A8" w:rsidRPr="00456A3E" w:rsidRDefault="00784F76" w:rsidP="00F01EDA">
            <w:pPr>
              <w:pStyle w:val="C-TableText"/>
              <w:jc w:val="center"/>
              <w:rPr>
                <w:i/>
                <w:sz w:val="18"/>
              </w:rPr>
            </w:pPr>
            <w:r w:rsidRPr="00456A3E">
              <w:rPr>
                <w:i/>
                <w:sz w:val="18"/>
              </w:rPr>
              <w:t>Q250X</w:t>
            </w:r>
            <w:r w:rsidRPr="00456A3E">
              <w:rPr>
                <w:i/>
                <w:sz w:val="20"/>
                <w:vertAlign w:val="superscript"/>
              </w:rPr>
              <w:t>#</w:t>
            </w:r>
          </w:p>
        </w:tc>
      </w:tr>
      <w:tr w:rsidR="009E18A8" w:rsidRPr="00456A3E" w14:paraId="2BCD7546" w14:textId="77777777" w:rsidTr="00F01EDA">
        <w:trPr>
          <w:cantSplit w:val="0"/>
          <w:trHeight w:val="255"/>
        </w:trPr>
        <w:tc>
          <w:tcPr>
            <w:tcW w:w="2790" w:type="dxa"/>
            <w:noWrap/>
          </w:tcPr>
          <w:p w14:paraId="2B442F0D" w14:textId="77777777" w:rsidR="009E18A8" w:rsidRPr="00456A3E" w:rsidRDefault="00784F76" w:rsidP="00F01EDA">
            <w:pPr>
              <w:pStyle w:val="C-TableText"/>
              <w:jc w:val="center"/>
              <w:rPr>
                <w:i/>
                <w:sz w:val="20"/>
              </w:rPr>
            </w:pPr>
            <w:r w:rsidRPr="00456A3E">
              <w:rPr>
                <w:i/>
                <w:sz w:val="20"/>
              </w:rPr>
              <w:t>c.751 G&gt;T</w:t>
            </w:r>
          </w:p>
        </w:tc>
        <w:tc>
          <w:tcPr>
            <w:tcW w:w="2970" w:type="dxa"/>
            <w:noWrap/>
          </w:tcPr>
          <w:p w14:paraId="71CDD19F" w14:textId="77777777" w:rsidR="009E18A8" w:rsidRPr="00456A3E" w:rsidRDefault="00784F76" w:rsidP="00F01EDA">
            <w:pPr>
              <w:pStyle w:val="C-TableText"/>
              <w:jc w:val="center"/>
              <w:rPr>
                <w:i/>
                <w:sz w:val="20"/>
              </w:rPr>
            </w:pPr>
            <w:r w:rsidRPr="00456A3E">
              <w:rPr>
                <w:i/>
                <w:sz w:val="20"/>
              </w:rPr>
              <w:t>c.G751T</w:t>
            </w:r>
          </w:p>
        </w:tc>
        <w:tc>
          <w:tcPr>
            <w:tcW w:w="2790" w:type="dxa"/>
          </w:tcPr>
          <w:p w14:paraId="7FEFC109" w14:textId="77777777" w:rsidR="009E18A8" w:rsidRPr="00456A3E" w:rsidRDefault="00784F76" w:rsidP="00F01EDA">
            <w:pPr>
              <w:pStyle w:val="C-TableText"/>
              <w:jc w:val="center"/>
              <w:rPr>
                <w:i/>
                <w:sz w:val="18"/>
              </w:rPr>
            </w:pPr>
            <w:r w:rsidRPr="00456A3E">
              <w:rPr>
                <w:i/>
                <w:sz w:val="18"/>
              </w:rPr>
              <w:t>E251X</w:t>
            </w:r>
            <w:r w:rsidRPr="00456A3E">
              <w:rPr>
                <w:i/>
                <w:sz w:val="20"/>
                <w:vertAlign w:val="superscript"/>
              </w:rPr>
              <w:t>#</w:t>
            </w:r>
          </w:p>
        </w:tc>
      </w:tr>
      <w:tr w:rsidR="009E18A8" w:rsidRPr="00456A3E" w14:paraId="0A9B90C9" w14:textId="77777777" w:rsidTr="00F01EDA">
        <w:trPr>
          <w:cantSplit w:val="0"/>
          <w:trHeight w:val="255"/>
        </w:trPr>
        <w:tc>
          <w:tcPr>
            <w:tcW w:w="2790" w:type="dxa"/>
            <w:noWrap/>
          </w:tcPr>
          <w:p w14:paraId="0418D3C7" w14:textId="77777777" w:rsidR="009E18A8" w:rsidRPr="00456A3E" w:rsidRDefault="00784F76" w:rsidP="00F01EDA">
            <w:pPr>
              <w:pStyle w:val="C-TableText"/>
              <w:jc w:val="center"/>
              <w:rPr>
                <w:i/>
                <w:sz w:val="20"/>
              </w:rPr>
            </w:pPr>
            <w:r w:rsidRPr="00456A3E">
              <w:rPr>
                <w:i/>
                <w:sz w:val="20"/>
              </w:rPr>
              <w:t>c.755 G&gt;C</w:t>
            </w:r>
          </w:p>
        </w:tc>
        <w:tc>
          <w:tcPr>
            <w:tcW w:w="2970" w:type="dxa"/>
            <w:noWrap/>
          </w:tcPr>
          <w:p w14:paraId="4781287F" w14:textId="77777777" w:rsidR="009E18A8" w:rsidRPr="00456A3E" w:rsidRDefault="00784F76" w:rsidP="00F01EDA">
            <w:pPr>
              <w:pStyle w:val="C-TableText"/>
              <w:jc w:val="center"/>
              <w:rPr>
                <w:i/>
                <w:sz w:val="20"/>
              </w:rPr>
            </w:pPr>
            <w:r w:rsidRPr="00456A3E">
              <w:rPr>
                <w:i/>
                <w:sz w:val="20"/>
              </w:rPr>
              <w:t>c.G755C</w:t>
            </w:r>
          </w:p>
        </w:tc>
        <w:tc>
          <w:tcPr>
            <w:tcW w:w="2790" w:type="dxa"/>
          </w:tcPr>
          <w:p w14:paraId="40FB7A9C" w14:textId="77777777" w:rsidR="009E18A8" w:rsidRPr="00456A3E" w:rsidRDefault="00784F76" w:rsidP="00F01EDA">
            <w:pPr>
              <w:pStyle w:val="C-TableText"/>
              <w:jc w:val="center"/>
              <w:rPr>
                <w:i/>
                <w:sz w:val="18"/>
              </w:rPr>
            </w:pPr>
            <w:r w:rsidRPr="00456A3E">
              <w:rPr>
                <w:i/>
                <w:sz w:val="18"/>
              </w:rPr>
              <w:t>R252T</w:t>
            </w:r>
          </w:p>
        </w:tc>
      </w:tr>
      <w:tr w:rsidR="009E18A8" w:rsidRPr="00456A3E" w14:paraId="728AAEC1" w14:textId="77777777" w:rsidTr="00F01EDA">
        <w:trPr>
          <w:cantSplit w:val="0"/>
          <w:trHeight w:val="255"/>
        </w:trPr>
        <w:tc>
          <w:tcPr>
            <w:tcW w:w="2790" w:type="dxa"/>
            <w:noWrap/>
          </w:tcPr>
          <w:p w14:paraId="0D0E27E5" w14:textId="77777777" w:rsidR="009E18A8" w:rsidRPr="00456A3E" w:rsidRDefault="00784F76" w:rsidP="00F01EDA">
            <w:pPr>
              <w:pStyle w:val="C-TableText"/>
              <w:jc w:val="center"/>
              <w:rPr>
                <w:i/>
                <w:sz w:val="20"/>
              </w:rPr>
            </w:pPr>
            <w:r w:rsidRPr="00456A3E">
              <w:rPr>
                <w:i/>
                <w:sz w:val="20"/>
              </w:rPr>
              <w:t>c.770 C&gt;A</w:t>
            </w:r>
          </w:p>
        </w:tc>
        <w:tc>
          <w:tcPr>
            <w:tcW w:w="2970" w:type="dxa"/>
            <w:noWrap/>
          </w:tcPr>
          <w:p w14:paraId="731D2A7F" w14:textId="77777777" w:rsidR="009E18A8" w:rsidRPr="00456A3E" w:rsidRDefault="00784F76" w:rsidP="00F01EDA">
            <w:pPr>
              <w:pStyle w:val="C-TableText"/>
              <w:jc w:val="center"/>
              <w:rPr>
                <w:i/>
                <w:sz w:val="20"/>
              </w:rPr>
            </w:pPr>
            <w:r w:rsidRPr="00456A3E">
              <w:rPr>
                <w:i/>
                <w:sz w:val="20"/>
              </w:rPr>
              <w:t>c.C770A</w:t>
            </w:r>
          </w:p>
        </w:tc>
        <w:tc>
          <w:tcPr>
            <w:tcW w:w="2790" w:type="dxa"/>
          </w:tcPr>
          <w:p w14:paraId="40F42DB7" w14:textId="77777777" w:rsidR="009E18A8" w:rsidRPr="00456A3E" w:rsidRDefault="00784F76" w:rsidP="00F01EDA">
            <w:pPr>
              <w:pStyle w:val="C-TableText"/>
              <w:jc w:val="center"/>
              <w:rPr>
                <w:i/>
                <w:sz w:val="18"/>
              </w:rPr>
            </w:pPr>
            <w:r w:rsidRPr="00456A3E">
              <w:rPr>
                <w:i/>
                <w:sz w:val="18"/>
              </w:rPr>
              <w:t>A257D</w:t>
            </w:r>
          </w:p>
        </w:tc>
      </w:tr>
      <w:tr w:rsidR="009E18A8" w:rsidRPr="00456A3E" w14:paraId="0247ACA9" w14:textId="77777777" w:rsidTr="00F01EDA">
        <w:trPr>
          <w:cantSplit w:val="0"/>
          <w:trHeight w:val="255"/>
        </w:trPr>
        <w:tc>
          <w:tcPr>
            <w:tcW w:w="2790" w:type="dxa"/>
            <w:noWrap/>
          </w:tcPr>
          <w:p w14:paraId="4D5F03D2" w14:textId="77777777" w:rsidR="009E18A8" w:rsidRPr="00456A3E" w:rsidRDefault="00784F76" w:rsidP="00F01EDA">
            <w:pPr>
              <w:pStyle w:val="C-TableText"/>
              <w:jc w:val="center"/>
              <w:rPr>
                <w:i/>
                <w:sz w:val="20"/>
              </w:rPr>
            </w:pPr>
            <w:r w:rsidRPr="00456A3E">
              <w:rPr>
                <w:i/>
                <w:sz w:val="20"/>
              </w:rPr>
              <w:t>c.782 G&gt;A</w:t>
            </w:r>
          </w:p>
        </w:tc>
        <w:tc>
          <w:tcPr>
            <w:tcW w:w="2970" w:type="dxa"/>
            <w:noWrap/>
          </w:tcPr>
          <w:p w14:paraId="512263BC" w14:textId="77777777" w:rsidR="009E18A8" w:rsidRPr="00456A3E" w:rsidRDefault="00784F76" w:rsidP="00F01EDA">
            <w:pPr>
              <w:pStyle w:val="C-TableText"/>
              <w:jc w:val="center"/>
              <w:rPr>
                <w:i/>
                <w:sz w:val="20"/>
              </w:rPr>
            </w:pPr>
            <w:r w:rsidRPr="00456A3E">
              <w:rPr>
                <w:i/>
                <w:sz w:val="20"/>
              </w:rPr>
              <w:t>c.G782A</w:t>
            </w:r>
          </w:p>
        </w:tc>
        <w:tc>
          <w:tcPr>
            <w:tcW w:w="2790" w:type="dxa"/>
          </w:tcPr>
          <w:p w14:paraId="2F58F1F9" w14:textId="77777777" w:rsidR="009E18A8" w:rsidRPr="00456A3E" w:rsidRDefault="00784F76" w:rsidP="00F01EDA">
            <w:pPr>
              <w:pStyle w:val="C-TableText"/>
              <w:jc w:val="center"/>
              <w:rPr>
                <w:i/>
                <w:sz w:val="18"/>
              </w:rPr>
            </w:pPr>
            <w:r w:rsidRPr="00456A3E">
              <w:rPr>
                <w:i/>
                <w:sz w:val="18"/>
              </w:rPr>
              <w:t>G261D</w:t>
            </w:r>
          </w:p>
        </w:tc>
      </w:tr>
      <w:tr w:rsidR="009E18A8" w:rsidRPr="00456A3E" w14:paraId="5D5B89A5" w14:textId="77777777" w:rsidTr="00F01EDA">
        <w:trPr>
          <w:cantSplit w:val="0"/>
          <w:trHeight w:val="255"/>
        </w:trPr>
        <w:tc>
          <w:tcPr>
            <w:tcW w:w="2790" w:type="dxa"/>
            <w:noWrap/>
          </w:tcPr>
          <w:p w14:paraId="12B782A6" w14:textId="77777777" w:rsidR="009E18A8" w:rsidRPr="00456A3E" w:rsidRDefault="00784F76" w:rsidP="00F01EDA">
            <w:pPr>
              <w:pStyle w:val="C-TableText"/>
              <w:jc w:val="center"/>
              <w:rPr>
                <w:i/>
                <w:sz w:val="20"/>
              </w:rPr>
            </w:pPr>
            <w:r w:rsidRPr="00456A3E">
              <w:rPr>
                <w:i/>
                <w:sz w:val="20"/>
              </w:rPr>
              <w:t>c.782 G&gt;T</w:t>
            </w:r>
          </w:p>
        </w:tc>
        <w:tc>
          <w:tcPr>
            <w:tcW w:w="2970" w:type="dxa"/>
            <w:noWrap/>
          </w:tcPr>
          <w:p w14:paraId="251BD713" w14:textId="77777777" w:rsidR="009E18A8" w:rsidRPr="00456A3E" w:rsidRDefault="00784F76" w:rsidP="00F01EDA">
            <w:pPr>
              <w:pStyle w:val="C-TableText"/>
              <w:jc w:val="center"/>
              <w:rPr>
                <w:i/>
                <w:sz w:val="20"/>
              </w:rPr>
            </w:pPr>
            <w:r w:rsidRPr="00456A3E">
              <w:rPr>
                <w:i/>
                <w:sz w:val="20"/>
              </w:rPr>
              <w:t>c.G782T</w:t>
            </w:r>
          </w:p>
        </w:tc>
        <w:tc>
          <w:tcPr>
            <w:tcW w:w="2790" w:type="dxa"/>
          </w:tcPr>
          <w:p w14:paraId="3816CA4C" w14:textId="77777777" w:rsidR="009E18A8" w:rsidRPr="00456A3E" w:rsidRDefault="00784F76" w:rsidP="00F01EDA">
            <w:pPr>
              <w:pStyle w:val="C-TableText"/>
              <w:jc w:val="center"/>
              <w:rPr>
                <w:i/>
                <w:sz w:val="18"/>
              </w:rPr>
            </w:pPr>
            <w:r w:rsidRPr="00456A3E">
              <w:rPr>
                <w:i/>
                <w:sz w:val="18"/>
              </w:rPr>
              <w:t>G261V</w:t>
            </w:r>
          </w:p>
        </w:tc>
      </w:tr>
      <w:tr w:rsidR="009E18A8" w:rsidRPr="00456A3E" w14:paraId="1C53F036" w14:textId="77777777" w:rsidTr="00F01EDA">
        <w:trPr>
          <w:cantSplit w:val="0"/>
          <w:trHeight w:val="255"/>
        </w:trPr>
        <w:tc>
          <w:tcPr>
            <w:tcW w:w="2790" w:type="dxa"/>
            <w:noWrap/>
          </w:tcPr>
          <w:p w14:paraId="1BBC5616" w14:textId="77777777" w:rsidR="009E18A8" w:rsidRPr="00456A3E" w:rsidRDefault="00784F76" w:rsidP="00F01EDA">
            <w:pPr>
              <w:pStyle w:val="C-TableText"/>
              <w:jc w:val="center"/>
              <w:rPr>
                <w:i/>
                <w:sz w:val="20"/>
              </w:rPr>
            </w:pPr>
            <w:r w:rsidRPr="00456A3E">
              <w:rPr>
                <w:i/>
                <w:sz w:val="20"/>
              </w:rPr>
              <w:t>c.785 G&gt;A</w:t>
            </w:r>
          </w:p>
        </w:tc>
        <w:tc>
          <w:tcPr>
            <w:tcW w:w="2970" w:type="dxa"/>
            <w:noWrap/>
          </w:tcPr>
          <w:p w14:paraId="233F46FC" w14:textId="77777777" w:rsidR="009E18A8" w:rsidRPr="00456A3E" w:rsidRDefault="00784F76" w:rsidP="00F01EDA">
            <w:pPr>
              <w:pStyle w:val="C-TableText"/>
              <w:jc w:val="center"/>
              <w:rPr>
                <w:i/>
                <w:sz w:val="20"/>
              </w:rPr>
            </w:pPr>
            <w:r w:rsidRPr="00456A3E">
              <w:rPr>
                <w:i/>
                <w:sz w:val="20"/>
              </w:rPr>
              <w:t>c.G785A</w:t>
            </w:r>
          </w:p>
        </w:tc>
        <w:tc>
          <w:tcPr>
            <w:tcW w:w="2790" w:type="dxa"/>
          </w:tcPr>
          <w:p w14:paraId="4D9305D7" w14:textId="77777777" w:rsidR="009E18A8" w:rsidRPr="00456A3E" w:rsidRDefault="00784F76" w:rsidP="00F01EDA">
            <w:pPr>
              <w:pStyle w:val="C-TableText"/>
              <w:jc w:val="center"/>
              <w:rPr>
                <w:i/>
                <w:sz w:val="18"/>
              </w:rPr>
            </w:pPr>
            <w:r w:rsidRPr="00456A3E">
              <w:rPr>
                <w:i/>
                <w:sz w:val="18"/>
              </w:rPr>
              <w:t>W262X</w:t>
            </w:r>
            <w:r w:rsidRPr="00456A3E">
              <w:rPr>
                <w:i/>
                <w:sz w:val="20"/>
                <w:vertAlign w:val="superscript"/>
              </w:rPr>
              <w:t>#</w:t>
            </w:r>
          </w:p>
        </w:tc>
      </w:tr>
      <w:tr w:rsidR="009E18A8" w:rsidRPr="00456A3E" w14:paraId="1D94DC95" w14:textId="77777777" w:rsidTr="00F01EDA">
        <w:trPr>
          <w:cantSplit w:val="0"/>
          <w:trHeight w:val="255"/>
        </w:trPr>
        <w:tc>
          <w:tcPr>
            <w:tcW w:w="2790" w:type="dxa"/>
            <w:noWrap/>
          </w:tcPr>
          <w:p w14:paraId="5B32F8B2" w14:textId="77777777" w:rsidR="009E18A8" w:rsidRPr="00456A3E" w:rsidRDefault="00784F76" w:rsidP="00F01EDA">
            <w:pPr>
              <w:pStyle w:val="C-TableText"/>
              <w:jc w:val="center"/>
              <w:rPr>
                <w:i/>
                <w:sz w:val="20"/>
              </w:rPr>
            </w:pPr>
            <w:r w:rsidRPr="00456A3E">
              <w:rPr>
                <w:i/>
                <w:sz w:val="20"/>
              </w:rPr>
              <w:t>c.785 G&gt;T</w:t>
            </w:r>
          </w:p>
        </w:tc>
        <w:tc>
          <w:tcPr>
            <w:tcW w:w="2970" w:type="dxa"/>
            <w:noWrap/>
          </w:tcPr>
          <w:p w14:paraId="4D7B9D87" w14:textId="77777777" w:rsidR="009E18A8" w:rsidRPr="00456A3E" w:rsidRDefault="00784F76" w:rsidP="00F01EDA">
            <w:pPr>
              <w:pStyle w:val="C-TableText"/>
              <w:jc w:val="center"/>
              <w:rPr>
                <w:i/>
                <w:sz w:val="20"/>
              </w:rPr>
            </w:pPr>
            <w:r w:rsidRPr="00456A3E">
              <w:rPr>
                <w:i/>
                <w:sz w:val="20"/>
              </w:rPr>
              <w:t>c.G785T</w:t>
            </w:r>
          </w:p>
        </w:tc>
        <w:tc>
          <w:tcPr>
            <w:tcW w:w="2790" w:type="dxa"/>
          </w:tcPr>
          <w:p w14:paraId="1A572E38" w14:textId="77777777" w:rsidR="009E18A8" w:rsidRPr="00456A3E" w:rsidRDefault="00784F76" w:rsidP="00F01EDA">
            <w:pPr>
              <w:pStyle w:val="C-TableText"/>
              <w:jc w:val="center"/>
              <w:rPr>
                <w:i/>
                <w:sz w:val="18"/>
              </w:rPr>
            </w:pPr>
            <w:r w:rsidRPr="00456A3E">
              <w:rPr>
                <w:i/>
                <w:sz w:val="18"/>
              </w:rPr>
              <w:t>W262L</w:t>
            </w:r>
          </w:p>
        </w:tc>
      </w:tr>
      <w:tr w:rsidR="009E18A8" w:rsidRPr="00456A3E" w14:paraId="12AB50A8" w14:textId="77777777" w:rsidTr="00F01EDA">
        <w:trPr>
          <w:cantSplit w:val="0"/>
          <w:trHeight w:val="255"/>
        </w:trPr>
        <w:tc>
          <w:tcPr>
            <w:tcW w:w="2790" w:type="dxa"/>
            <w:noWrap/>
          </w:tcPr>
          <w:p w14:paraId="72DF097B" w14:textId="77777777" w:rsidR="009E18A8" w:rsidRPr="00456A3E" w:rsidRDefault="00784F76" w:rsidP="00F01EDA">
            <w:pPr>
              <w:pStyle w:val="C-TableText"/>
              <w:jc w:val="center"/>
              <w:rPr>
                <w:i/>
                <w:sz w:val="20"/>
              </w:rPr>
            </w:pPr>
            <w:r w:rsidRPr="00456A3E">
              <w:rPr>
                <w:i/>
                <w:sz w:val="20"/>
              </w:rPr>
              <w:t>c.786 G&gt;C</w:t>
            </w:r>
          </w:p>
        </w:tc>
        <w:tc>
          <w:tcPr>
            <w:tcW w:w="2970" w:type="dxa"/>
            <w:noWrap/>
          </w:tcPr>
          <w:p w14:paraId="717BAD37" w14:textId="77777777" w:rsidR="009E18A8" w:rsidRPr="00456A3E" w:rsidRDefault="00784F76" w:rsidP="00F01EDA">
            <w:pPr>
              <w:pStyle w:val="C-TableText"/>
              <w:jc w:val="center"/>
              <w:rPr>
                <w:i/>
                <w:sz w:val="20"/>
              </w:rPr>
            </w:pPr>
            <w:r w:rsidRPr="00456A3E">
              <w:rPr>
                <w:i/>
                <w:sz w:val="20"/>
              </w:rPr>
              <w:t>c.G786C</w:t>
            </w:r>
          </w:p>
        </w:tc>
        <w:tc>
          <w:tcPr>
            <w:tcW w:w="2790" w:type="dxa"/>
          </w:tcPr>
          <w:p w14:paraId="30B108CC" w14:textId="77777777" w:rsidR="009E18A8" w:rsidRPr="00456A3E" w:rsidRDefault="00784F76" w:rsidP="00F01EDA">
            <w:pPr>
              <w:pStyle w:val="C-TableText"/>
              <w:jc w:val="center"/>
              <w:rPr>
                <w:i/>
                <w:sz w:val="18"/>
              </w:rPr>
            </w:pPr>
            <w:r w:rsidRPr="00456A3E">
              <w:rPr>
                <w:i/>
                <w:sz w:val="18"/>
              </w:rPr>
              <w:t>W262C</w:t>
            </w:r>
          </w:p>
        </w:tc>
      </w:tr>
      <w:tr w:rsidR="009E18A8" w:rsidRPr="00456A3E" w14:paraId="693598D9" w14:textId="77777777" w:rsidTr="00F01EDA">
        <w:trPr>
          <w:cantSplit w:val="0"/>
          <w:trHeight w:val="255"/>
        </w:trPr>
        <w:tc>
          <w:tcPr>
            <w:tcW w:w="2790" w:type="dxa"/>
            <w:noWrap/>
          </w:tcPr>
          <w:p w14:paraId="5141E8A4" w14:textId="77777777" w:rsidR="009E18A8" w:rsidRPr="00456A3E" w:rsidRDefault="00784F76" w:rsidP="00F01EDA">
            <w:pPr>
              <w:pStyle w:val="C-TableText"/>
              <w:jc w:val="center"/>
              <w:rPr>
                <w:i/>
                <w:sz w:val="20"/>
              </w:rPr>
            </w:pPr>
            <w:r w:rsidRPr="00456A3E">
              <w:rPr>
                <w:i/>
                <w:sz w:val="20"/>
              </w:rPr>
              <w:t>c.791 A&gt;C</w:t>
            </w:r>
          </w:p>
        </w:tc>
        <w:tc>
          <w:tcPr>
            <w:tcW w:w="2970" w:type="dxa"/>
            <w:noWrap/>
          </w:tcPr>
          <w:p w14:paraId="6886AA7A" w14:textId="77777777" w:rsidR="009E18A8" w:rsidRPr="00456A3E" w:rsidRDefault="00784F76" w:rsidP="00F01EDA">
            <w:pPr>
              <w:pStyle w:val="C-TableText"/>
              <w:jc w:val="center"/>
              <w:rPr>
                <w:i/>
                <w:sz w:val="20"/>
              </w:rPr>
            </w:pPr>
            <w:r w:rsidRPr="00456A3E">
              <w:rPr>
                <w:i/>
                <w:sz w:val="20"/>
              </w:rPr>
              <w:t>c.A791C</w:t>
            </w:r>
          </w:p>
        </w:tc>
        <w:tc>
          <w:tcPr>
            <w:tcW w:w="2790" w:type="dxa"/>
          </w:tcPr>
          <w:p w14:paraId="1146EE6D" w14:textId="77777777" w:rsidR="009E18A8" w:rsidRPr="00456A3E" w:rsidRDefault="00784F76" w:rsidP="00F01EDA">
            <w:pPr>
              <w:pStyle w:val="C-TableText"/>
              <w:jc w:val="center"/>
              <w:rPr>
                <w:i/>
                <w:sz w:val="18"/>
              </w:rPr>
            </w:pPr>
            <w:r w:rsidRPr="00456A3E">
              <w:rPr>
                <w:i/>
                <w:sz w:val="18"/>
              </w:rPr>
              <w:t>D264A</w:t>
            </w:r>
          </w:p>
        </w:tc>
      </w:tr>
      <w:tr w:rsidR="009E18A8" w:rsidRPr="00456A3E" w14:paraId="27231925" w14:textId="77777777" w:rsidTr="00F01EDA">
        <w:trPr>
          <w:cantSplit w:val="0"/>
          <w:trHeight w:val="255"/>
        </w:trPr>
        <w:tc>
          <w:tcPr>
            <w:tcW w:w="2790" w:type="dxa"/>
            <w:noWrap/>
          </w:tcPr>
          <w:p w14:paraId="4835A116" w14:textId="77777777" w:rsidR="009E18A8" w:rsidRPr="00456A3E" w:rsidRDefault="00784F76" w:rsidP="00F01EDA">
            <w:pPr>
              <w:pStyle w:val="C-TableText"/>
              <w:jc w:val="center"/>
              <w:rPr>
                <w:i/>
                <w:sz w:val="20"/>
              </w:rPr>
            </w:pPr>
            <w:r w:rsidRPr="00456A3E">
              <w:rPr>
                <w:i/>
                <w:sz w:val="20"/>
              </w:rPr>
              <w:t>c.791 A&gt;T</w:t>
            </w:r>
          </w:p>
        </w:tc>
        <w:tc>
          <w:tcPr>
            <w:tcW w:w="2970" w:type="dxa"/>
            <w:noWrap/>
          </w:tcPr>
          <w:p w14:paraId="4C71A42E" w14:textId="77777777" w:rsidR="009E18A8" w:rsidRPr="00456A3E" w:rsidRDefault="00784F76" w:rsidP="00F01EDA">
            <w:pPr>
              <w:pStyle w:val="C-TableText"/>
              <w:jc w:val="center"/>
              <w:rPr>
                <w:i/>
                <w:sz w:val="20"/>
              </w:rPr>
            </w:pPr>
            <w:r w:rsidRPr="00456A3E">
              <w:rPr>
                <w:i/>
                <w:sz w:val="20"/>
              </w:rPr>
              <w:t>c.A791T</w:t>
            </w:r>
          </w:p>
        </w:tc>
        <w:tc>
          <w:tcPr>
            <w:tcW w:w="2790" w:type="dxa"/>
          </w:tcPr>
          <w:p w14:paraId="3EB454B9" w14:textId="77777777" w:rsidR="009E18A8" w:rsidRPr="00456A3E" w:rsidRDefault="00784F76" w:rsidP="00F01EDA">
            <w:pPr>
              <w:pStyle w:val="C-TableText"/>
              <w:jc w:val="center"/>
              <w:rPr>
                <w:i/>
                <w:sz w:val="18"/>
              </w:rPr>
            </w:pPr>
            <w:r w:rsidRPr="00456A3E">
              <w:rPr>
                <w:i/>
                <w:sz w:val="18"/>
              </w:rPr>
              <w:t>D264V</w:t>
            </w:r>
          </w:p>
        </w:tc>
      </w:tr>
      <w:tr w:rsidR="009E18A8" w:rsidRPr="00456A3E" w14:paraId="735781D3" w14:textId="77777777" w:rsidTr="00F01EDA">
        <w:trPr>
          <w:cantSplit w:val="0"/>
          <w:trHeight w:val="255"/>
        </w:trPr>
        <w:tc>
          <w:tcPr>
            <w:tcW w:w="2790" w:type="dxa"/>
            <w:noWrap/>
          </w:tcPr>
          <w:p w14:paraId="0888756A" w14:textId="77777777" w:rsidR="009E18A8" w:rsidRPr="00456A3E" w:rsidRDefault="00784F76" w:rsidP="00F01EDA">
            <w:pPr>
              <w:pStyle w:val="C-TableText"/>
              <w:jc w:val="center"/>
              <w:rPr>
                <w:i/>
                <w:sz w:val="20"/>
              </w:rPr>
            </w:pPr>
            <w:r w:rsidRPr="00456A3E">
              <w:rPr>
                <w:i/>
                <w:sz w:val="20"/>
              </w:rPr>
              <w:t>c.793 C&gt;T</w:t>
            </w:r>
          </w:p>
        </w:tc>
        <w:tc>
          <w:tcPr>
            <w:tcW w:w="2970" w:type="dxa"/>
            <w:noWrap/>
          </w:tcPr>
          <w:p w14:paraId="760D163B" w14:textId="77777777" w:rsidR="009E18A8" w:rsidRPr="00456A3E" w:rsidRDefault="00784F76" w:rsidP="00F01EDA">
            <w:pPr>
              <w:pStyle w:val="C-TableText"/>
              <w:jc w:val="center"/>
              <w:rPr>
                <w:i/>
                <w:sz w:val="20"/>
              </w:rPr>
            </w:pPr>
            <w:r w:rsidRPr="00456A3E">
              <w:rPr>
                <w:i/>
                <w:sz w:val="20"/>
              </w:rPr>
              <w:t>c.C793T</w:t>
            </w:r>
          </w:p>
        </w:tc>
        <w:tc>
          <w:tcPr>
            <w:tcW w:w="2790" w:type="dxa"/>
            <w:noWrap/>
          </w:tcPr>
          <w:p w14:paraId="6F1AD482" w14:textId="77777777" w:rsidR="009E18A8" w:rsidRPr="00456A3E" w:rsidRDefault="00784F76" w:rsidP="00F01EDA">
            <w:pPr>
              <w:pStyle w:val="C-TableText"/>
              <w:jc w:val="center"/>
              <w:rPr>
                <w:i/>
                <w:sz w:val="18"/>
              </w:rPr>
            </w:pPr>
            <w:r w:rsidRPr="00456A3E">
              <w:rPr>
                <w:i/>
                <w:sz w:val="18"/>
              </w:rPr>
              <w:t>P265S</w:t>
            </w:r>
          </w:p>
        </w:tc>
      </w:tr>
      <w:tr w:rsidR="009E18A8" w:rsidRPr="00456A3E" w14:paraId="39791F47" w14:textId="77777777" w:rsidTr="00F01EDA">
        <w:trPr>
          <w:cantSplit w:val="0"/>
          <w:trHeight w:val="255"/>
        </w:trPr>
        <w:tc>
          <w:tcPr>
            <w:tcW w:w="2790" w:type="dxa"/>
            <w:noWrap/>
          </w:tcPr>
          <w:p w14:paraId="7F1C6C91" w14:textId="77777777" w:rsidR="009E18A8" w:rsidRPr="00456A3E" w:rsidRDefault="00784F76" w:rsidP="00F01EDA">
            <w:pPr>
              <w:pStyle w:val="C-TableText"/>
              <w:jc w:val="center"/>
              <w:rPr>
                <w:i/>
                <w:sz w:val="20"/>
              </w:rPr>
            </w:pPr>
            <w:r w:rsidRPr="00456A3E">
              <w:rPr>
                <w:i/>
                <w:sz w:val="20"/>
              </w:rPr>
              <w:t>c.794 C&gt;G</w:t>
            </w:r>
          </w:p>
        </w:tc>
        <w:tc>
          <w:tcPr>
            <w:tcW w:w="2970" w:type="dxa"/>
            <w:noWrap/>
          </w:tcPr>
          <w:p w14:paraId="007DECB1" w14:textId="77777777" w:rsidR="009E18A8" w:rsidRPr="00456A3E" w:rsidRDefault="00784F76" w:rsidP="00F01EDA">
            <w:pPr>
              <w:pStyle w:val="C-TableText"/>
              <w:jc w:val="center"/>
              <w:rPr>
                <w:i/>
                <w:sz w:val="20"/>
              </w:rPr>
            </w:pPr>
            <w:r w:rsidRPr="00456A3E">
              <w:rPr>
                <w:i/>
                <w:sz w:val="20"/>
              </w:rPr>
              <w:t>c.C794G</w:t>
            </w:r>
          </w:p>
        </w:tc>
        <w:tc>
          <w:tcPr>
            <w:tcW w:w="2790" w:type="dxa"/>
            <w:noWrap/>
          </w:tcPr>
          <w:p w14:paraId="79EDF912" w14:textId="77777777" w:rsidR="009E18A8" w:rsidRPr="00456A3E" w:rsidRDefault="00784F76" w:rsidP="00F01EDA">
            <w:pPr>
              <w:pStyle w:val="C-TableText"/>
              <w:jc w:val="center"/>
              <w:rPr>
                <w:i/>
                <w:sz w:val="18"/>
              </w:rPr>
            </w:pPr>
            <w:r w:rsidRPr="00456A3E">
              <w:rPr>
                <w:i/>
                <w:sz w:val="18"/>
              </w:rPr>
              <w:t>P265R</w:t>
            </w:r>
          </w:p>
        </w:tc>
      </w:tr>
      <w:tr w:rsidR="009E18A8" w:rsidRPr="00456A3E" w14:paraId="00EA2117" w14:textId="77777777" w:rsidTr="00F01EDA">
        <w:trPr>
          <w:cantSplit w:val="0"/>
          <w:trHeight w:val="255"/>
        </w:trPr>
        <w:tc>
          <w:tcPr>
            <w:tcW w:w="2790" w:type="dxa"/>
            <w:noWrap/>
          </w:tcPr>
          <w:p w14:paraId="76B1AFD8" w14:textId="77777777" w:rsidR="009E18A8" w:rsidRPr="00456A3E" w:rsidRDefault="00784F76" w:rsidP="00F01EDA">
            <w:pPr>
              <w:pStyle w:val="C-TableText"/>
              <w:jc w:val="center"/>
              <w:rPr>
                <w:i/>
                <w:sz w:val="20"/>
              </w:rPr>
            </w:pPr>
            <w:r w:rsidRPr="00456A3E">
              <w:rPr>
                <w:i/>
                <w:sz w:val="20"/>
              </w:rPr>
              <w:t>c.796 G&gt;C</w:t>
            </w:r>
          </w:p>
        </w:tc>
        <w:tc>
          <w:tcPr>
            <w:tcW w:w="2970" w:type="dxa"/>
            <w:noWrap/>
          </w:tcPr>
          <w:p w14:paraId="19B3F57F" w14:textId="77777777" w:rsidR="009E18A8" w:rsidRPr="00456A3E" w:rsidRDefault="00784F76" w:rsidP="00F01EDA">
            <w:pPr>
              <w:pStyle w:val="C-TableText"/>
              <w:jc w:val="center"/>
              <w:rPr>
                <w:i/>
                <w:sz w:val="20"/>
              </w:rPr>
            </w:pPr>
            <w:r w:rsidRPr="00456A3E">
              <w:rPr>
                <w:i/>
                <w:sz w:val="20"/>
              </w:rPr>
              <w:t>c.G796C</w:t>
            </w:r>
          </w:p>
        </w:tc>
        <w:tc>
          <w:tcPr>
            <w:tcW w:w="2790" w:type="dxa"/>
            <w:noWrap/>
          </w:tcPr>
          <w:p w14:paraId="27DDBEB6" w14:textId="77777777" w:rsidR="009E18A8" w:rsidRPr="00456A3E" w:rsidRDefault="00784F76" w:rsidP="00F01EDA">
            <w:pPr>
              <w:pStyle w:val="C-TableText"/>
              <w:jc w:val="center"/>
              <w:rPr>
                <w:i/>
                <w:sz w:val="18"/>
              </w:rPr>
            </w:pPr>
            <w:r w:rsidRPr="00456A3E">
              <w:rPr>
                <w:i/>
                <w:sz w:val="18"/>
              </w:rPr>
              <w:t>D266H</w:t>
            </w:r>
          </w:p>
        </w:tc>
      </w:tr>
      <w:tr w:rsidR="009E18A8" w:rsidRPr="00456A3E" w14:paraId="18C56BE2" w14:textId="77777777" w:rsidTr="00F01EDA">
        <w:trPr>
          <w:cantSplit w:val="0"/>
          <w:trHeight w:val="255"/>
        </w:trPr>
        <w:tc>
          <w:tcPr>
            <w:tcW w:w="2790" w:type="dxa"/>
            <w:noWrap/>
          </w:tcPr>
          <w:p w14:paraId="31042215" w14:textId="77777777" w:rsidR="009E18A8" w:rsidRPr="00456A3E" w:rsidRDefault="00784F76" w:rsidP="00F01EDA">
            <w:pPr>
              <w:pStyle w:val="C-TableText"/>
              <w:jc w:val="center"/>
              <w:rPr>
                <w:i/>
                <w:sz w:val="20"/>
              </w:rPr>
            </w:pPr>
            <w:r w:rsidRPr="00456A3E">
              <w:rPr>
                <w:i/>
                <w:sz w:val="20"/>
              </w:rPr>
              <w:t>c.796 G&gt;T</w:t>
            </w:r>
          </w:p>
        </w:tc>
        <w:tc>
          <w:tcPr>
            <w:tcW w:w="2970" w:type="dxa"/>
            <w:noWrap/>
          </w:tcPr>
          <w:p w14:paraId="069C5859" w14:textId="77777777" w:rsidR="009E18A8" w:rsidRPr="00456A3E" w:rsidRDefault="00784F76" w:rsidP="00F01EDA">
            <w:pPr>
              <w:pStyle w:val="C-TableText"/>
              <w:jc w:val="center"/>
              <w:rPr>
                <w:i/>
                <w:sz w:val="20"/>
              </w:rPr>
            </w:pPr>
            <w:r w:rsidRPr="00456A3E">
              <w:rPr>
                <w:i/>
                <w:sz w:val="20"/>
              </w:rPr>
              <w:t>c.G796T</w:t>
            </w:r>
          </w:p>
        </w:tc>
        <w:tc>
          <w:tcPr>
            <w:tcW w:w="2790" w:type="dxa"/>
          </w:tcPr>
          <w:p w14:paraId="36F60FB5" w14:textId="77777777" w:rsidR="009E18A8" w:rsidRPr="00456A3E" w:rsidRDefault="00784F76" w:rsidP="00F01EDA">
            <w:pPr>
              <w:pStyle w:val="C-TableText"/>
              <w:jc w:val="center"/>
              <w:rPr>
                <w:i/>
                <w:sz w:val="18"/>
              </w:rPr>
            </w:pPr>
            <w:r w:rsidRPr="00456A3E">
              <w:rPr>
                <w:i/>
                <w:sz w:val="18"/>
              </w:rPr>
              <w:t>D266Y</w:t>
            </w:r>
          </w:p>
        </w:tc>
      </w:tr>
      <w:tr w:rsidR="009E18A8" w:rsidRPr="00456A3E" w14:paraId="6694F8AF" w14:textId="77777777" w:rsidTr="00F01EDA">
        <w:trPr>
          <w:cantSplit w:val="0"/>
          <w:trHeight w:val="255"/>
        </w:trPr>
        <w:tc>
          <w:tcPr>
            <w:tcW w:w="2790" w:type="dxa"/>
            <w:noWrap/>
          </w:tcPr>
          <w:p w14:paraId="68C88614" w14:textId="77777777" w:rsidR="009E18A8" w:rsidRPr="00456A3E" w:rsidRDefault="00784F76" w:rsidP="00F01EDA">
            <w:pPr>
              <w:pStyle w:val="C-TableText"/>
              <w:jc w:val="center"/>
              <w:rPr>
                <w:i/>
                <w:sz w:val="20"/>
              </w:rPr>
            </w:pPr>
            <w:r w:rsidRPr="00456A3E">
              <w:rPr>
                <w:i/>
                <w:sz w:val="20"/>
              </w:rPr>
              <w:t>c.796 G&gt;A</w:t>
            </w:r>
          </w:p>
        </w:tc>
        <w:tc>
          <w:tcPr>
            <w:tcW w:w="2970" w:type="dxa"/>
            <w:noWrap/>
          </w:tcPr>
          <w:p w14:paraId="6FCCAA51" w14:textId="77777777" w:rsidR="009E18A8" w:rsidRPr="00456A3E" w:rsidRDefault="00784F76" w:rsidP="00F01EDA">
            <w:pPr>
              <w:pStyle w:val="C-TableText"/>
              <w:jc w:val="center"/>
              <w:rPr>
                <w:i/>
                <w:sz w:val="20"/>
              </w:rPr>
            </w:pPr>
            <w:r w:rsidRPr="00456A3E">
              <w:rPr>
                <w:i/>
                <w:sz w:val="20"/>
              </w:rPr>
              <w:t>c.G796A</w:t>
            </w:r>
          </w:p>
        </w:tc>
        <w:tc>
          <w:tcPr>
            <w:tcW w:w="2790" w:type="dxa"/>
          </w:tcPr>
          <w:p w14:paraId="19AEEBB3" w14:textId="77777777" w:rsidR="009E18A8" w:rsidRPr="00456A3E" w:rsidRDefault="00784F76" w:rsidP="00F01EDA">
            <w:pPr>
              <w:pStyle w:val="C-TableText"/>
              <w:jc w:val="center"/>
              <w:rPr>
                <w:i/>
                <w:sz w:val="18"/>
              </w:rPr>
            </w:pPr>
            <w:r w:rsidRPr="00456A3E">
              <w:rPr>
                <w:i/>
                <w:sz w:val="18"/>
              </w:rPr>
              <w:t>D266N</w:t>
            </w:r>
          </w:p>
        </w:tc>
      </w:tr>
      <w:tr w:rsidR="009E18A8" w:rsidRPr="00456A3E" w14:paraId="71B4D258" w14:textId="77777777" w:rsidTr="00F01EDA">
        <w:trPr>
          <w:cantSplit w:val="0"/>
          <w:trHeight w:val="255"/>
        </w:trPr>
        <w:tc>
          <w:tcPr>
            <w:tcW w:w="2790" w:type="dxa"/>
            <w:noWrap/>
          </w:tcPr>
          <w:p w14:paraId="7C15366D" w14:textId="77777777" w:rsidR="009E18A8" w:rsidRPr="00456A3E" w:rsidRDefault="00784F76" w:rsidP="00F01EDA">
            <w:pPr>
              <w:pStyle w:val="C-TableText"/>
              <w:jc w:val="center"/>
              <w:rPr>
                <w:i/>
                <w:sz w:val="20"/>
              </w:rPr>
            </w:pPr>
            <w:r w:rsidRPr="00456A3E">
              <w:rPr>
                <w:i/>
                <w:sz w:val="20"/>
              </w:rPr>
              <w:t>c.797 A&gt;C</w:t>
            </w:r>
          </w:p>
        </w:tc>
        <w:tc>
          <w:tcPr>
            <w:tcW w:w="2970" w:type="dxa"/>
            <w:noWrap/>
          </w:tcPr>
          <w:p w14:paraId="54D5E02B" w14:textId="77777777" w:rsidR="009E18A8" w:rsidRPr="00456A3E" w:rsidRDefault="00784F76" w:rsidP="00F01EDA">
            <w:pPr>
              <w:pStyle w:val="C-TableText"/>
              <w:jc w:val="center"/>
              <w:rPr>
                <w:i/>
                <w:sz w:val="20"/>
              </w:rPr>
            </w:pPr>
            <w:r w:rsidRPr="00456A3E">
              <w:rPr>
                <w:i/>
                <w:sz w:val="20"/>
              </w:rPr>
              <w:t>c.A797C</w:t>
            </w:r>
          </w:p>
        </w:tc>
        <w:tc>
          <w:tcPr>
            <w:tcW w:w="2790" w:type="dxa"/>
          </w:tcPr>
          <w:p w14:paraId="2C05B31B" w14:textId="77777777" w:rsidR="009E18A8" w:rsidRPr="00456A3E" w:rsidRDefault="00784F76" w:rsidP="00F01EDA">
            <w:pPr>
              <w:pStyle w:val="C-TableText"/>
              <w:jc w:val="center"/>
              <w:rPr>
                <w:i/>
                <w:sz w:val="18"/>
              </w:rPr>
            </w:pPr>
            <w:r w:rsidRPr="00456A3E">
              <w:rPr>
                <w:i/>
                <w:sz w:val="18"/>
              </w:rPr>
              <w:t>D266A</w:t>
            </w:r>
          </w:p>
        </w:tc>
      </w:tr>
      <w:tr w:rsidR="009E18A8" w:rsidRPr="00456A3E" w14:paraId="0FBF6B99" w14:textId="77777777" w:rsidTr="00F01EDA">
        <w:trPr>
          <w:cantSplit w:val="0"/>
          <w:trHeight w:val="255"/>
        </w:trPr>
        <w:tc>
          <w:tcPr>
            <w:tcW w:w="2790" w:type="dxa"/>
            <w:noWrap/>
          </w:tcPr>
          <w:p w14:paraId="40F67B5F" w14:textId="77777777" w:rsidR="009E18A8" w:rsidRPr="00456A3E" w:rsidRDefault="00784F76" w:rsidP="00F01EDA">
            <w:pPr>
              <w:pStyle w:val="C-TableText"/>
              <w:jc w:val="center"/>
              <w:rPr>
                <w:i/>
                <w:sz w:val="20"/>
              </w:rPr>
            </w:pPr>
            <w:r w:rsidRPr="00456A3E">
              <w:rPr>
                <w:i/>
                <w:sz w:val="20"/>
              </w:rPr>
              <w:t>c.797 A&gt;T</w:t>
            </w:r>
          </w:p>
        </w:tc>
        <w:tc>
          <w:tcPr>
            <w:tcW w:w="2970" w:type="dxa"/>
            <w:noWrap/>
          </w:tcPr>
          <w:p w14:paraId="4AE7B9A9" w14:textId="77777777" w:rsidR="009E18A8" w:rsidRPr="00456A3E" w:rsidRDefault="00784F76" w:rsidP="00F01EDA">
            <w:pPr>
              <w:pStyle w:val="C-TableText"/>
              <w:jc w:val="center"/>
              <w:rPr>
                <w:i/>
                <w:sz w:val="20"/>
              </w:rPr>
            </w:pPr>
            <w:r w:rsidRPr="00456A3E">
              <w:rPr>
                <w:i/>
                <w:sz w:val="20"/>
              </w:rPr>
              <w:t>c.A797T</w:t>
            </w:r>
          </w:p>
        </w:tc>
        <w:tc>
          <w:tcPr>
            <w:tcW w:w="2790" w:type="dxa"/>
          </w:tcPr>
          <w:p w14:paraId="36CA738B" w14:textId="77777777" w:rsidR="009E18A8" w:rsidRPr="00456A3E" w:rsidRDefault="00784F76" w:rsidP="00F01EDA">
            <w:pPr>
              <w:pStyle w:val="C-TableText"/>
              <w:jc w:val="center"/>
              <w:rPr>
                <w:i/>
                <w:sz w:val="18"/>
              </w:rPr>
            </w:pPr>
            <w:r w:rsidRPr="00456A3E">
              <w:rPr>
                <w:i/>
                <w:sz w:val="18"/>
              </w:rPr>
              <w:t>D266V</w:t>
            </w:r>
          </w:p>
        </w:tc>
      </w:tr>
      <w:tr w:rsidR="009E18A8" w:rsidRPr="00456A3E" w14:paraId="0BEB55F1" w14:textId="77777777" w:rsidTr="00F01EDA">
        <w:trPr>
          <w:cantSplit w:val="0"/>
          <w:trHeight w:val="255"/>
        </w:trPr>
        <w:tc>
          <w:tcPr>
            <w:tcW w:w="2790" w:type="dxa"/>
            <w:noWrap/>
          </w:tcPr>
          <w:p w14:paraId="3D8F86BA" w14:textId="77777777" w:rsidR="009E18A8" w:rsidRPr="00456A3E" w:rsidRDefault="00784F76" w:rsidP="00F01EDA">
            <w:pPr>
              <w:pStyle w:val="C-TableText"/>
              <w:jc w:val="center"/>
              <w:rPr>
                <w:i/>
                <w:sz w:val="20"/>
              </w:rPr>
            </w:pPr>
            <w:r w:rsidRPr="00456A3E">
              <w:rPr>
                <w:i/>
                <w:sz w:val="20"/>
              </w:rPr>
              <w:t>c.798 T&gt;A</w:t>
            </w:r>
          </w:p>
        </w:tc>
        <w:tc>
          <w:tcPr>
            <w:tcW w:w="2970" w:type="dxa"/>
            <w:noWrap/>
          </w:tcPr>
          <w:p w14:paraId="4630659C" w14:textId="77777777" w:rsidR="009E18A8" w:rsidRPr="00456A3E" w:rsidRDefault="00784F76" w:rsidP="00F01EDA">
            <w:pPr>
              <w:pStyle w:val="C-TableText"/>
              <w:jc w:val="center"/>
              <w:rPr>
                <w:i/>
                <w:sz w:val="20"/>
              </w:rPr>
            </w:pPr>
            <w:r w:rsidRPr="00456A3E">
              <w:rPr>
                <w:i/>
                <w:sz w:val="20"/>
              </w:rPr>
              <w:t>c.T798A</w:t>
            </w:r>
          </w:p>
        </w:tc>
        <w:tc>
          <w:tcPr>
            <w:tcW w:w="2790" w:type="dxa"/>
          </w:tcPr>
          <w:p w14:paraId="49B6FBEC" w14:textId="77777777" w:rsidR="009E18A8" w:rsidRPr="00456A3E" w:rsidRDefault="00784F76" w:rsidP="00F01EDA">
            <w:pPr>
              <w:pStyle w:val="C-TableText"/>
              <w:jc w:val="center"/>
              <w:rPr>
                <w:i/>
                <w:sz w:val="18"/>
              </w:rPr>
            </w:pPr>
            <w:r w:rsidRPr="00456A3E">
              <w:rPr>
                <w:i/>
                <w:sz w:val="18"/>
              </w:rPr>
              <w:t>D266E</w:t>
            </w:r>
          </w:p>
        </w:tc>
      </w:tr>
      <w:tr w:rsidR="009E18A8" w:rsidRPr="00456A3E" w14:paraId="362D6DCB" w14:textId="77777777" w:rsidTr="00F01EDA">
        <w:trPr>
          <w:cantSplit w:val="0"/>
          <w:trHeight w:val="255"/>
        </w:trPr>
        <w:tc>
          <w:tcPr>
            <w:tcW w:w="2790" w:type="dxa"/>
            <w:noWrap/>
          </w:tcPr>
          <w:p w14:paraId="5E4CC3C8" w14:textId="77777777" w:rsidR="009E18A8" w:rsidRPr="00456A3E" w:rsidRDefault="00784F76" w:rsidP="00F01EDA">
            <w:pPr>
              <w:pStyle w:val="C-TableText"/>
              <w:jc w:val="center"/>
              <w:rPr>
                <w:i/>
                <w:sz w:val="20"/>
              </w:rPr>
            </w:pPr>
            <w:r w:rsidRPr="00456A3E">
              <w:rPr>
                <w:i/>
                <w:sz w:val="20"/>
              </w:rPr>
              <w:t>c.800 T&gt;G</w:t>
            </w:r>
          </w:p>
        </w:tc>
        <w:tc>
          <w:tcPr>
            <w:tcW w:w="2970" w:type="dxa"/>
            <w:noWrap/>
          </w:tcPr>
          <w:p w14:paraId="41FFC991" w14:textId="77777777" w:rsidR="009E18A8" w:rsidRPr="00456A3E" w:rsidRDefault="00784F76" w:rsidP="00F01EDA">
            <w:pPr>
              <w:pStyle w:val="C-TableText"/>
              <w:jc w:val="center"/>
              <w:rPr>
                <w:i/>
                <w:sz w:val="20"/>
              </w:rPr>
            </w:pPr>
            <w:r w:rsidRPr="00456A3E">
              <w:rPr>
                <w:i/>
                <w:sz w:val="20"/>
              </w:rPr>
              <w:t>c.T800G</w:t>
            </w:r>
          </w:p>
        </w:tc>
        <w:tc>
          <w:tcPr>
            <w:tcW w:w="2790" w:type="dxa"/>
          </w:tcPr>
          <w:p w14:paraId="0CE48776" w14:textId="77777777" w:rsidR="009E18A8" w:rsidRPr="00456A3E" w:rsidRDefault="00784F76" w:rsidP="00F01EDA">
            <w:pPr>
              <w:pStyle w:val="C-TableText"/>
              <w:jc w:val="center"/>
              <w:rPr>
                <w:i/>
                <w:sz w:val="18"/>
              </w:rPr>
            </w:pPr>
            <w:r w:rsidRPr="00456A3E">
              <w:rPr>
                <w:i/>
                <w:sz w:val="18"/>
              </w:rPr>
              <w:t>M267R</w:t>
            </w:r>
          </w:p>
        </w:tc>
      </w:tr>
      <w:tr w:rsidR="009E18A8" w:rsidRPr="00456A3E" w14:paraId="612E07C1" w14:textId="77777777" w:rsidTr="00F01EDA">
        <w:trPr>
          <w:cantSplit w:val="0"/>
          <w:trHeight w:val="255"/>
        </w:trPr>
        <w:tc>
          <w:tcPr>
            <w:tcW w:w="2790" w:type="dxa"/>
            <w:noWrap/>
          </w:tcPr>
          <w:p w14:paraId="07D9D9DE" w14:textId="77777777" w:rsidR="009E18A8" w:rsidRPr="00456A3E" w:rsidRDefault="00784F76" w:rsidP="00F01EDA">
            <w:pPr>
              <w:pStyle w:val="C-TableText"/>
              <w:jc w:val="center"/>
              <w:rPr>
                <w:i/>
                <w:sz w:val="20"/>
              </w:rPr>
            </w:pPr>
            <w:r w:rsidRPr="00456A3E">
              <w:rPr>
                <w:i/>
                <w:sz w:val="20"/>
              </w:rPr>
              <w:t>c.801 G&gt;A (putative splicing site*)</w:t>
            </w:r>
          </w:p>
        </w:tc>
        <w:tc>
          <w:tcPr>
            <w:tcW w:w="2970" w:type="dxa"/>
            <w:noWrap/>
          </w:tcPr>
          <w:p w14:paraId="4B87DA50" w14:textId="77777777" w:rsidR="009E18A8" w:rsidRPr="00456A3E" w:rsidRDefault="00784F76" w:rsidP="00F01EDA">
            <w:pPr>
              <w:pStyle w:val="C-TableText"/>
              <w:jc w:val="center"/>
              <w:rPr>
                <w:i/>
                <w:sz w:val="20"/>
              </w:rPr>
            </w:pPr>
            <w:r w:rsidRPr="00456A3E">
              <w:rPr>
                <w:i/>
                <w:sz w:val="20"/>
              </w:rPr>
              <w:t>c. G801A (putative splicing site*)</w:t>
            </w:r>
          </w:p>
        </w:tc>
        <w:tc>
          <w:tcPr>
            <w:tcW w:w="2790" w:type="dxa"/>
          </w:tcPr>
          <w:p w14:paraId="35CEFF89" w14:textId="77777777" w:rsidR="009E18A8" w:rsidRPr="00456A3E" w:rsidRDefault="00784F76" w:rsidP="00F01EDA">
            <w:pPr>
              <w:pStyle w:val="C-TableText"/>
              <w:jc w:val="center"/>
              <w:rPr>
                <w:i/>
                <w:sz w:val="20"/>
              </w:rPr>
            </w:pPr>
            <w:r w:rsidRPr="00456A3E">
              <w:rPr>
                <w:i/>
                <w:sz w:val="20"/>
              </w:rPr>
              <w:t>UNKNOWN (M267I*)</w:t>
            </w:r>
          </w:p>
        </w:tc>
      </w:tr>
      <w:tr w:rsidR="009E18A8" w:rsidRPr="00456A3E" w14:paraId="12A42B8F" w14:textId="77777777" w:rsidTr="00F01EDA">
        <w:trPr>
          <w:cantSplit w:val="0"/>
          <w:trHeight w:val="255"/>
        </w:trPr>
        <w:tc>
          <w:tcPr>
            <w:tcW w:w="2790" w:type="dxa"/>
            <w:noWrap/>
          </w:tcPr>
          <w:p w14:paraId="3DEC60EA" w14:textId="77777777" w:rsidR="009E18A8" w:rsidRPr="00456A3E" w:rsidRDefault="00784F76" w:rsidP="00F01EDA">
            <w:pPr>
              <w:pStyle w:val="C-TableText"/>
              <w:jc w:val="center"/>
              <w:rPr>
                <w:i/>
                <w:sz w:val="20"/>
              </w:rPr>
            </w:pPr>
            <w:r w:rsidRPr="00456A3E">
              <w:rPr>
                <w:i/>
                <w:sz w:val="20"/>
              </w:rPr>
              <w:t>c.803 T&gt;C</w:t>
            </w:r>
          </w:p>
        </w:tc>
        <w:tc>
          <w:tcPr>
            <w:tcW w:w="2970" w:type="dxa"/>
            <w:noWrap/>
          </w:tcPr>
          <w:p w14:paraId="304EB6C4" w14:textId="77777777" w:rsidR="009E18A8" w:rsidRPr="00456A3E" w:rsidRDefault="00784F76" w:rsidP="00F01EDA">
            <w:pPr>
              <w:pStyle w:val="C-TableText"/>
              <w:jc w:val="center"/>
              <w:rPr>
                <w:i/>
                <w:sz w:val="20"/>
              </w:rPr>
            </w:pPr>
            <w:r w:rsidRPr="00456A3E">
              <w:rPr>
                <w:i/>
                <w:sz w:val="20"/>
              </w:rPr>
              <w:t>c.T803C</w:t>
            </w:r>
          </w:p>
        </w:tc>
        <w:tc>
          <w:tcPr>
            <w:tcW w:w="2790" w:type="dxa"/>
          </w:tcPr>
          <w:p w14:paraId="56C65B2A" w14:textId="77777777" w:rsidR="009E18A8" w:rsidRPr="00456A3E" w:rsidRDefault="00784F76" w:rsidP="00F01EDA">
            <w:pPr>
              <w:pStyle w:val="C-TableText"/>
              <w:jc w:val="center"/>
              <w:rPr>
                <w:i/>
                <w:sz w:val="18"/>
              </w:rPr>
            </w:pPr>
            <w:r w:rsidRPr="00456A3E">
              <w:rPr>
                <w:i/>
                <w:sz w:val="18"/>
              </w:rPr>
              <w:t>L268S</w:t>
            </w:r>
          </w:p>
        </w:tc>
      </w:tr>
      <w:tr w:rsidR="009E18A8" w:rsidRPr="00456A3E" w14:paraId="5D58FE31" w14:textId="77777777" w:rsidTr="00F01EDA">
        <w:trPr>
          <w:cantSplit w:val="0"/>
          <w:trHeight w:val="255"/>
        </w:trPr>
        <w:tc>
          <w:tcPr>
            <w:tcW w:w="2790" w:type="dxa"/>
            <w:noWrap/>
          </w:tcPr>
          <w:p w14:paraId="3F27C37F" w14:textId="77777777" w:rsidR="009E18A8" w:rsidRPr="00456A3E" w:rsidRDefault="00784F76" w:rsidP="00F01EDA">
            <w:pPr>
              <w:pStyle w:val="C-TableText"/>
              <w:jc w:val="center"/>
              <w:rPr>
                <w:i/>
                <w:sz w:val="20"/>
              </w:rPr>
            </w:pPr>
            <w:r w:rsidRPr="00456A3E">
              <w:rPr>
                <w:i/>
                <w:sz w:val="20"/>
              </w:rPr>
              <w:t>c.806 T&gt;A</w:t>
            </w:r>
          </w:p>
        </w:tc>
        <w:tc>
          <w:tcPr>
            <w:tcW w:w="2970" w:type="dxa"/>
            <w:noWrap/>
          </w:tcPr>
          <w:p w14:paraId="7383C1F7" w14:textId="77777777" w:rsidR="009E18A8" w:rsidRPr="00456A3E" w:rsidRDefault="00784F76" w:rsidP="00F01EDA">
            <w:pPr>
              <w:pStyle w:val="C-TableText"/>
              <w:jc w:val="center"/>
              <w:rPr>
                <w:i/>
                <w:sz w:val="20"/>
              </w:rPr>
            </w:pPr>
            <w:r w:rsidRPr="00456A3E">
              <w:rPr>
                <w:i/>
                <w:sz w:val="20"/>
              </w:rPr>
              <w:t>c.T806A</w:t>
            </w:r>
          </w:p>
        </w:tc>
        <w:tc>
          <w:tcPr>
            <w:tcW w:w="2790" w:type="dxa"/>
          </w:tcPr>
          <w:p w14:paraId="20B510FA" w14:textId="77777777" w:rsidR="009E18A8" w:rsidRPr="00456A3E" w:rsidRDefault="00784F76" w:rsidP="00F01EDA">
            <w:pPr>
              <w:pStyle w:val="C-TableText"/>
              <w:jc w:val="center"/>
              <w:rPr>
                <w:i/>
                <w:sz w:val="18"/>
              </w:rPr>
            </w:pPr>
            <w:r w:rsidRPr="00456A3E">
              <w:rPr>
                <w:i/>
                <w:sz w:val="18"/>
              </w:rPr>
              <w:t>V269E</w:t>
            </w:r>
          </w:p>
        </w:tc>
      </w:tr>
      <w:tr w:rsidR="009E18A8" w:rsidRPr="00456A3E" w14:paraId="0AD8F9F0" w14:textId="77777777" w:rsidTr="00F01EDA">
        <w:trPr>
          <w:cantSplit w:val="0"/>
          <w:trHeight w:val="255"/>
        </w:trPr>
        <w:tc>
          <w:tcPr>
            <w:tcW w:w="2790" w:type="dxa"/>
            <w:noWrap/>
          </w:tcPr>
          <w:p w14:paraId="3A1C808F" w14:textId="77777777" w:rsidR="009E18A8" w:rsidRPr="00456A3E" w:rsidRDefault="00784F76" w:rsidP="00F01EDA">
            <w:pPr>
              <w:pStyle w:val="C-TableText"/>
              <w:jc w:val="center"/>
              <w:rPr>
                <w:i/>
                <w:sz w:val="20"/>
              </w:rPr>
            </w:pPr>
            <w:r w:rsidRPr="00456A3E">
              <w:rPr>
                <w:i/>
                <w:sz w:val="20"/>
              </w:rPr>
              <w:t>c.811 G&gt;T</w:t>
            </w:r>
          </w:p>
        </w:tc>
        <w:tc>
          <w:tcPr>
            <w:tcW w:w="2970" w:type="dxa"/>
            <w:noWrap/>
          </w:tcPr>
          <w:p w14:paraId="727CB0DC" w14:textId="77777777" w:rsidR="009E18A8" w:rsidRPr="00456A3E" w:rsidRDefault="00784F76" w:rsidP="00F01EDA">
            <w:pPr>
              <w:pStyle w:val="C-TableText"/>
              <w:jc w:val="center"/>
              <w:rPr>
                <w:i/>
                <w:sz w:val="20"/>
              </w:rPr>
            </w:pPr>
            <w:r w:rsidRPr="00456A3E">
              <w:rPr>
                <w:i/>
                <w:sz w:val="20"/>
              </w:rPr>
              <w:t>c.G811T</w:t>
            </w:r>
          </w:p>
        </w:tc>
        <w:tc>
          <w:tcPr>
            <w:tcW w:w="2790" w:type="dxa"/>
          </w:tcPr>
          <w:p w14:paraId="3499C9A1" w14:textId="77777777" w:rsidR="009E18A8" w:rsidRPr="00456A3E" w:rsidRDefault="00784F76" w:rsidP="00F01EDA">
            <w:pPr>
              <w:pStyle w:val="C-TableText"/>
              <w:jc w:val="center"/>
              <w:rPr>
                <w:i/>
                <w:sz w:val="18"/>
              </w:rPr>
            </w:pPr>
            <w:r w:rsidRPr="00456A3E">
              <w:rPr>
                <w:i/>
                <w:sz w:val="18"/>
              </w:rPr>
              <w:t>G271C</w:t>
            </w:r>
          </w:p>
        </w:tc>
      </w:tr>
      <w:tr w:rsidR="009E18A8" w:rsidRPr="00456A3E" w14:paraId="617AFBB5" w14:textId="77777777" w:rsidTr="00F01EDA">
        <w:trPr>
          <w:cantSplit w:val="0"/>
          <w:trHeight w:val="255"/>
        </w:trPr>
        <w:tc>
          <w:tcPr>
            <w:tcW w:w="2790" w:type="dxa"/>
            <w:noWrap/>
          </w:tcPr>
          <w:p w14:paraId="40F91480" w14:textId="77777777" w:rsidR="009E18A8" w:rsidRPr="00456A3E" w:rsidRDefault="00784F76" w:rsidP="00F01EDA">
            <w:pPr>
              <w:pStyle w:val="C-TableText"/>
              <w:jc w:val="center"/>
              <w:rPr>
                <w:i/>
                <w:sz w:val="20"/>
              </w:rPr>
            </w:pPr>
            <w:r w:rsidRPr="00456A3E">
              <w:rPr>
                <w:i/>
                <w:sz w:val="20"/>
              </w:rPr>
              <w:t>c.812 G&gt;T</w:t>
            </w:r>
          </w:p>
        </w:tc>
        <w:tc>
          <w:tcPr>
            <w:tcW w:w="2970" w:type="dxa"/>
            <w:noWrap/>
          </w:tcPr>
          <w:p w14:paraId="2E9441B3" w14:textId="77777777" w:rsidR="009E18A8" w:rsidRPr="00456A3E" w:rsidRDefault="00784F76" w:rsidP="00F01EDA">
            <w:pPr>
              <w:pStyle w:val="C-TableText"/>
              <w:jc w:val="center"/>
              <w:rPr>
                <w:i/>
                <w:sz w:val="20"/>
              </w:rPr>
            </w:pPr>
            <w:r w:rsidRPr="00456A3E">
              <w:rPr>
                <w:i/>
                <w:sz w:val="20"/>
              </w:rPr>
              <w:t>c.G812T</w:t>
            </w:r>
          </w:p>
        </w:tc>
        <w:tc>
          <w:tcPr>
            <w:tcW w:w="2790" w:type="dxa"/>
          </w:tcPr>
          <w:p w14:paraId="08A949A5" w14:textId="77777777" w:rsidR="009E18A8" w:rsidRPr="00456A3E" w:rsidRDefault="00784F76" w:rsidP="00F01EDA">
            <w:pPr>
              <w:pStyle w:val="C-TableText"/>
              <w:jc w:val="center"/>
              <w:rPr>
                <w:i/>
                <w:sz w:val="18"/>
              </w:rPr>
            </w:pPr>
            <w:r w:rsidRPr="00456A3E">
              <w:rPr>
                <w:i/>
                <w:sz w:val="18"/>
              </w:rPr>
              <w:t>G271V</w:t>
            </w:r>
          </w:p>
        </w:tc>
      </w:tr>
      <w:tr w:rsidR="009E18A8" w:rsidRPr="00456A3E" w14:paraId="6E0596CF" w14:textId="77777777" w:rsidTr="00F01EDA">
        <w:trPr>
          <w:cantSplit w:val="0"/>
          <w:trHeight w:val="255"/>
        </w:trPr>
        <w:tc>
          <w:tcPr>
            <w:tcW w:w="2790" w:type="dxa"/>
            <w:noWrap/>
          </w:tcPr>
          <w:p w14:paraId="46173482" w14:textId="77777777" w:rsidR="009E18A8" w:rsidRPr="00456A3E" w:rsidRDefault="00784F76" w:rsidP="00F01EDA">
            <w:pPr>
              <w:pStyle w:val="C-TableText"/>
              <w:jc w:val="center"/>
              <w:rPr>
                <w:i/>
                <w:sz w:val="20"/>
              </w:rPr>
            </w:pPr>
            <w:r w:rsidRPr="00456A3E">
              <w:rPr>
                <w:i/>
                <w:sz w:val="20"/>
              </w:rPr>
              <w:t>c.815 A&gt;G</w:t>
            </w:r>
          </w:p>
        </w:tc>
        <w:tc>
          <w:tcPr>
            <w:tcW w:w="2970" w:type="dxa"/>
            <w:noWrap/>
          </w:tcPr>
          <w:p w14:paraId="03462C55" w14:textId="77777777" w:rsidR="009E18A8" w:rsidRPr="00456A3E" w:rsidRDefault="00784F76" w:rsidP="00F01EDA">
            <w:pPr>
              <w:pStyle w:val="C-TableText"/>
              <w:jc w:val="center"/>
              <w:rPr>
                <w:i/>
                <w:sz w:val="20"/>
              </w:rPr>
            </w:pPr>
            <w:r w:rsidRPr="00456A3E">
              <w:rPr>
                <w:i/>
                <w:sz w:val="20"/>
              </w:rPr>
              <w:t>c.A815G</w:t>
            </w:r>
          </w:p>
        </w:tc>
        <w:tc>
          <w:tcPr>
            <w:tcW w:w="2790" w:type="dxa"/>
          </w:tcPr>
          <w:p w14:paraId="361F68D5" w14:textId="77777777" w:rsidR="009E18A8" w:rsidRPr="00456A3E" w:rsidRDefault="00784F76" w:rsidP="00F01EDA">
            <w:pPr>
              <w:pStyle w:val="C-TableText"/>
              <w:jc w:val="center"/>
              <w:rPr>
                <w:i/>
                <w:sz w:val="18"/>
              </w:rPr>
            </w:pPr>
            <w:r w:rsidRPr="00456A3E">
              <w:rPr>
                <w:i/>
                <w:sz w:val="18"/>
              </w:rPr>
              <w:t>N272S</w:t>
            </w:r>
          </w:p>
        </w:tc>
      </w:tr>
      <w:tr w:rsidR="009E18A8" w:rsidRPr="00456A3E" w14:paraId="64E468C9" w14:textId="77777777" w:rsidTr="00F01EDA">
        <w:trPr>
          <w:cantSplit w:val="0"/>
          <w:trHeight w:val="255"/>
        </w:trPr>
        <w:tc>
          <w:tcPr>
            <w:tcW w:w="2790" w:type="dxa"/>
            <w:noWrap/>
          </w:tcPr>
          <w:p w14:paraId="67777576" w14:textId="77777777" w:rsidR="009E18A8" w:rsidRPr="00456A3E" w:rsidRDefault="00784F76" w:rsidP="00F01EDA">
            <w:pPr>
              <w:pStyle w:val="C-TableText"/>
              <w:jc w:val="center"/>
              <w:rPr>
                <w:i/>
                <w:sz w:val="20"/>
              </w:rPr>
            </w:pPr>
            <w:r w:rsidRPr="00456A3E">
              <w:rPr>
                <w:i/>
                <w:sz w:val="20"/>
              </w:rPr>
              <w:t>c.816 C&gt;A</w:t>
            </w:r>
          </w:p>
        </w:tc>
        <w:tc>
          <w:tcPr>
            <w:tcW w:w="2970" w:type="dxa"/>
            <w:noWrap/>
          </w:tcPr>
          <w:p w14:paraId="6CE23038" w14:textId="77777777" w:rsidR="009E18A8" w:rsidRPr="00456A3E" w:rsidRDefault="00784F76" w:rsidP="00F01EDA">
            <w:pPr>
              <w:pStyle w:val="C-TableText"/>
              <w:jc w:val="center"/>
              <w:rPr>
                <w:i/>
                <w:sz w:val="20"/>
              </w:rPr>
            </w:pPr>
            <w:r w:rsidRPr="00456A3E">
              <w:rPr>
                <w:i/>
                <w:sz w:val="20"/>
              </w:rPr>
              <w:t>c.C816A</w:t>
            </w:r>
          </w:p>
        </w:tc>
        <w:tc>
          <w:tcPr>
            <w:tcW w:w="2790" w:type="dxa"/>
          </w:tcPr>
          <w:p w14:paraId="3C60B3F4" w14:textId="77777777" w:rsidR="009E18A8" w:rsidRPr="00456A3E" w:rsidRDefault="00784F76" w:rsidP="00F01EDA">
            <w:pPr>
              <w:pStyle w:val="C-TableText"/>
              <w:jc w:val="center"/>
              <w:rPr>
                <w:i/>
                <w:sz w:val="18"/>
              </w:rPr>
            </w:pPr>
            <w:r w:rsidRPr="00456A3E">
              <w:rPr>
                <w:i/>
                <w:sz w:val="18"/>
              </w:rPr>
              <w:t>N272K</w:t>
            </w:r>
          </w:p>
        </w:tc>
      </w:tr>
      <w:tr w:rsidR="009E18A8" w:rsidRPr="00456A3E" w14:paraId="5C7BDA50" w14:textId="77777777" w:rsidTr="00F01EDA">
        <w:trPr>
          <w:cantSplit w:val="0"/>
          <w:trHeight w:val="255"/>
        </w:trPr>
        <w:tc>
          <w:tcPr>
            <w:tcW w:w="2790" w:type="dxa"/>
            <w:noWrap/>
          </w:tcPr>
          <w:p w14:paraId="2994DC5C" w14:textId="77777777" w:rsidR="009E18A8" w:rsidRPr="00456A3E" w:rsidRDefault="00784F76" w:rsidP="00F01EDA">
            <w:pPr>
              <w:pStyle w:val="C-TableText"/>
              <w:jc w:val="center"/>
              <w:rPr>
                <w:i/>
                <w:sz w:val="20"/>
              </w:rPr>
            </w:pPr>
            <w:r w:rsidRPr="00456A3E">
              <w:rPr>
                <w:i/>
                <w:sz w:val="20"/>
              </w:rPr>
              <w:t>c.819 T&gt;G</w:t>
            </w:r>
          </w:p>
        </w:tc>
        <w:tc>
          <w:tcPr>
            <w:tcW w:w="2970" w:type="dxa"/>
            <w:noWrap/>
          </w:tcPr>
          <w:p w14:paraId="4ED67A21" w14:textId="77777777" w:rsidR="009E18A8" w:rsidRPr="00456A3E" w:rsidRDefault="00784F76" w:rsidP="00F01EDA">
            <w:pPr>
              <w:pStyle w:val="C-TableText"/>
              <w:jc w:val="center"/>
              <w:rPr>
                <w:i/>
                <w:sz w:val="20"/>
              </w:rPr>
            </w:pPr>
            <w:r w:rsidRPr="00456A3E">
              <w:rPr>
                <w:i/>
                <w:sz w:val="20"/>
              </w:rPr>
              <w:t>c.T819G</w:t>
            </w:r>
          </w:p>
        </w:tc>
        <w:tc>
          <w:tcPr>
            <w:tcW w:w="2790" w:type="dxa"/>
          </w:tcPr>
          <w:p w14:paraId="1518337C" w14:textId="77777777" w:rsidR="009E18A8" w:rsidRPr="00456A3E" w:rsidRDefault="00784F76" w:rsidP="00F01EDA">
            <w:pPr>
              <w:pStyle w:val="C-TableText"/>
              <w:jc w:val="center"/>
              <w:rPr>
                <w:i/>
                <w:sz w:val="18"/>
              </w:rPr>
            </w:pPr>
            <w:r w:rsidRPr="00456A3E">
              <w:rPr>
                <w:i/>
                <w:sz w:val="18"/>
              </w:rPr>
              <w:t>F273L</w:t>
            </w:r>
          </w:p>
        </w:tc>
      </w:tr>
      <w:tr w:rsidR="009E18A8" w:rsidRPr="00456A3E" w14:paraId="7020CA3B" w14:textId="77777777" w:rsidTr="00F01EDA">
        <w:trPr>
          <w:cantSplit w:val="0"/>
          <w:trHeight w:val="255"/>
        </w:trPr>
        <w:tc>
          <w:tcPr>
            <w:tcW w:w="2790" w:type="dxa"/>
            <w:noWrap/>
          </w:tcPr>
          <w:p w14:paraId="167306BB" w14:textId="77777777" w:rsidR="009E18A8" w:rsidRPr="00456A3E" w:rsidRDefault="00784F76" w:rsidP="00F01EDA">
            <w:pPr>
              <w:pStyle w:val="C-TableText"/>
              <w:jc w:val="center"/>
              <w:rPr>
                <w:i/>
                <w:sz w:val="20"/>
              </w:rPr>
            </w:pPr>
            <w:r w:rsidRPr="00456A3E">
              <w:rPr>
                <w:i/>
                <w:sz w:val="20"/>
              </w:rPr>
              <w:t>c.820 G&gt;A</w:t>
            </w:r>
          </w:p>
        </w:tc>
        <w:tc>
          <w:tcPr>
            <w:tcW w:w="2970" w:type="dxa"/>
            <w:noWrap/>
          </w:tcPr>
          <w:p w14:paraId="55D5FB57" w14:textId="77777777" w:rsidR="009E18A8" w:rsidRPr="00456A3E" w:rsidRDefault="00784F76" w:rsidP="00F01EDA">
            <w:pPr>
              <w:pStyle w:val="C-TableText"/>
              <w:jc w:val="center"/>
              <w:rPr>
                <w:i/>
                <w:sz w:val="20"/>
              </w:rPr>
            </w:pPr>
            <w:r w:rsidRPr="00456A3E">
              <w:rPr>
                <w:i/>
                <w:sz w:val="20"/>
              </w:rPr>
              <w:t>c.G820A</w:t>
            </w:r>
          </w:p>
        </w:tc>
        <w:tc>
          <w:tcPr>
            <w:tcW w:w="2790" w:type="dxa"/>
          </w:tcPr>
          <w:p w14:paraId="0D18166B" w14:textId="77777777" w:rsidR="009E18A8" w:rsidRPr="00456A3E" w:rsidRDefault="00784F76" w:rsidP="00F01EDA">
            <w:pPr>
              <w:pStyle w:val="C-TableText"/>
              <w:jc w:val="center"/>
              <w:rPr>
                <w:i/>
                <w:sz w:val="18"/>
              </w:rPr>
            </w:pPr>
            <w:r w:rsidRPr="00456A3E">
              <w:rPr>
                <w:i/>
                <w:sz w:val="18"/>
              </w:rPr>
              <w:t>G274S</w:t>
            </w:r>
          </w:p>
        </w:tc>
      </w:tr>
      <w:tr w:rsidR="009E18A8" w:rsidRPr="00456A3E" w14:paraId="7F656E5D" w14:textId="77777777" w:rsidTr="00F01EDA">
        <w:trPr>
          <w:cantSplit w:val="0"/>
          <w:trHeight w:val="255"/>
        </w:trPr>
        <w:tc>
          <w:tcPr>
            <w:tcW w:w="2790" w:type="dxa"/>
            <w:noWrap/>
          </w:tcPr>
          <w:p w14:paraId="34FB1E96" w14:textId="77777777" w:rsidR="009E18A8" w:rsidRPr="00456A3E" w:rsidRDefault="00784F76" w:rsidP="00F01EDA">
            <w:pPr>
              <w:pStyle w:val="C-TableText"/>
              <w:jc w:val="center"/>
              <w:rPr>
                <w:i/>
                <w:sz w:val="20"/>
              </w:rPr>
            </w:pPr>
            <w:r w:rsidRPr="00456A3E">
              <w:rPr>
                <w:i/>
                <w:sz w:val="20"/>
              </w:rPr>
              <w:t>c.821 G&gt;T</w:t>
            </w:r>
          </w:p>
        </w:tc>
        <w:tc>
          <w:tcPr>
            <w:tcW w:w="2970" w:type="dxa"/>
            <w:noWrap/>
          </w:tcPr>
          <w:p w14:paraId="20D142BA" w14:textId="77777777" w:rsidR="009E18A8" w:rsidRPr="00456A3E" w:rsidRDefault="00784F76" w:rsidP="00F01EDA">
            <w:pPr>
              <w:pStyle w:val="C-TableText"/>
              <w:jc w:val="center"/>
              <w:rPr>
                <w:i/>
                <w:sz w:val="20"/>
              </w:rPr>
            </w:pPr>
            <w:r w:rsidRPr="00456A3E">
              <w:rPr>
                <w:i/>
                <w:sz w:val="20"/>
              </w:rPr>
              <w:t>c.G821T</w:t>
            </w:r>
          </w:p>
        </w:tc>
        <w:tc>
          <w:tcPr>
            <w:tcW w:w="2790" w:type="dxa"/>
          </w:tcPr>
          <w:p w14:paraId="16F99212" w14:textId="77777777" w:rsidR="009E18A8" w:rsidRPr="00456A3E" w:rsidRDefault="00784F76" w:rsidP="00F01EDA">
            <w:pPr>
              <w:pStyle w:val="C-TableText"/>
              <w:jc w:val="center"/>
              <w:rPr>
                <w:i/>
                <w:sz w:val="18"/>
              </w:rPr>
            </w:pPr>
            <w:r w:rsidRPr="00456A3E">
              <w:rPr>
                <w:i/>
                <w:sz w:val="18"/>
              </w:rPr>
              <w:t>G274V</w:t>
            </w:r>
          </w:p>
        </w:tc>
      </w:tr>
      <w:tr w:rsidR="009E18A8" w:rsidRPr="00456A3E" w14:paraId="42E6BBCB" w14:textId="77777777" w:rsidTr="00F01EDA">
        <w:trPr>
          <w:cantSplit w:val="0"/>
          <w:trHeight w:val="255"/>
        </w:trPr>
        <w:tc>
          <w:tcPr>
            <w:tcW w:w="2790" w:type="dxa"/>
            <w:noWrap/>
          </w:tcPr>
          <w:p w14:paraId="7147DDF8" w14:textId="77777777" w:rsidR="009E18A8" w:rsidRPr="00456A3E" w:rsidRDefault="00784F76" w:rsidP="00F01EDA">
            <w:pPr>
              <w:pStyle w:val="C-TableText"/>
              <w:jc w:val="center"/>
              <w:rPr>
                <w:i/>
                <w:sz w:val="20"/>
              </w:rPr>
            </w:pPr>
            <w:r w:rsidRPr="00456A3E">
              <w:rPr>
                <w:i/>
                <w:sz w:val="20"/>
              </w:rPr>
              <w:t>c.823 C&gt;T</w:t>
            </w:r>
          </w:p>
        </w:tc>
        <w:tc>
          <w:tcPr>
            <w:tcW w:w="2970" w:type="dxa"/>
            <w:noWrap/>
          </w:tcPr>
          <w:p w14:paraId="6D1B5A6B" w14:textId="77777777" w:rsidR="009E18A8" w:rsidRPr="00456A3E" w:rsidRDefault="00784F76" w:rsidP="00F01EDA">
            <w:pPr>
              <w:pStyle w:val="C-TableText"/>
              <w:jc w:val="center"/>
              <w:rPr>
                <w:i/>
                <w:sz w:val="20"/>
              </w:rPr>
            </w:pPr>
            <w:r w:rsidRPr="00456A3E">
              <w:rPr>
                <w:i/>
                <w:sz w:val="20"/>
              </w:rPr>
              <w:t>c.C823T</w:t>
            </w:r>
          </w:p>
        </w:tc>
        <w:tc>
          <w:tcPr>
            <w:tcW w:w="2790" w:type="dxa"/>
          </w:tcPr>
          <w:p w14:paraId="4D68A74B" w14:textId="77777777" w:rsidR="009E18A8" w:rsidRPr="00456A3E" w:rsidRDefault="00784F76" w:rsidP="00F01EDA">
            <w:pPr>
              <w:pStyle w:val="C-TableText"/>
              <w:jc w:val="center"/>
              <w:rPr>
                <w:i/>
                <w:sz w:val="18"/>
              </w:rPr>
            </w:pPr>
            <w:r w:rsidRPr="00456A3E">
              <w:rPr>
                <w:i/>
                <w:sz w:val="18"/>
              </w:rPr>
              <w:t>L275F</w:t>
            </w:r>
          </w:p>
        </w:tc>
      </w:tr>
      <w:tr w:rsidR="009E18A8" w:rsidRPr="00456A3E" w14:paraId="47C8F1AA" w14:textId="77777777" w:rsidTr="00F01EDA">
        <w:trPr>
          <w:cantSplit w:val="0"/>
          <w:trHeight w:val="255"/>
        </w:trPr>
        <w:tc>
          <w:tcPr>
            <w:tcW w:w="2790" w:type="dxa"/>
            <w:noWrap/>
          </w:tcPr>
          <w:p w14:paraId="28BF2287" w14:textId="77777777" w:rsidR="009E18A8" w:rsidRPr="00456A3E" w:rsidRDefault="00784F76" w:rsidP="00F01EDA">
            <w:pPr>
              <w:pStyle w:val="C-TableText"/>
              <w:jc w:val="center"/>
              <w:rPr>
                <w:i/>
                <w:sz w:val="20"/>
              </w:rPr>
            </w:pPr>
            <w:r w:rsidRPr="00456A3E">
              <w:rPr>
                <w:i/>
                <w:sz w:val="20"/>
              </w:rPr>
              <w:t>c.826 A&gt;G</w:t>
            </w:r>
          </w:p>
        </w:tc>
        <w:tc>
          <w:tcPr>
            <w:tcW w:w="2970" w:type="dxa"/>
            <w:noWrap/>
          </w:tcPr>
          <w:p w14:paraId="479C6F55" w14:textId="77777777" w:rsidR="009E18A8" w:rsidRPr="00456A3E" w:rsidRDefault="00784F76" w:rsidP="00F01EDA">
            <w:pPr>
              <w:pStyle w:val="C-TableText"/>
              <w:jc w:val="center"/>
              <w:rPr>
                <w:i/>
                <w:sz w:val="20"/>
              </w:rPr>
            </w:pPr>
            <w:r w:rsidRPr="00456A3E">
              <w:rPr>
                <w:i/>
                <w:sz w:val="20"/>
              </w:rPr>
              <w:t>c.A826G</w:t>
            </w:r>
          </w:p>
        </w:tc>
        <w:tc>
          <w:tcPr>
            <w:tcW w:w="2790" w:type="dxa"/>
            <w:noWrap/>
          </w:tcPr>
          <w:p w14:paraId="5767E4FF" w14:textId="77777777" w:rsidR="009E18A8" w:rsidRPr="00456A3E" w:rsidRDefault="00784F76" w:rsidP="00F01EDA">
            <w:pPr>
              <w:pStyle w:val="C-TableText"/>
              <w:jc w:val="center"/>
              <w:rPr>
                <w:i/>
                <w:sz w:val="18"/>
              </w:rPr>
            </w:pPr>
            <w:r w:rsidRPr="00456A3E">
              <w:rPr>
                <w:i/>
                <w:sz w:val="18"/>
              </w:rPr>
              <w:t>S276G</w:t>
            </w:r>
          </w:p>
        </w:tc>
      </w:tr>
      <w:tr w:rsidR="009E18A8" w:rsidRPr="00456A3E" w14:paraId="5A18143F" w14:textId="77777777" w:rsidTr="00F01EDA">
        <w:trPr>
          <w:cantSplit w:val="0"/>
          <w:trHeight w:val="255"/>
        </w:trPr>
        <w:tc>
          <w:tcPr>
            <w:tcW w:w="2790" w:type="dxa"/>
            <w:noWrap/>
          </w:tcPr>
          <w:p w14:paraId="02EBD73C" w14:textId="77777777" w:rsidR="009E18A8" w:rsidRPr="00456A3E" w:rsidRDefault="00784F76" w:rsidP="00F01EDA">
            <w:pPr>
              <w:pStyle w:val="C-TableText"/>
              <w:jc w:val="center"/>
              <w:rPr>
                <w:i/>
                <w:sz w:val="20"/>
              </w:rPr>
            </w:pPr>
            <w:r w:rsidRPr="00456A3E">
              <w:rPr>
                <w:i/>
                <w:sz w:val="20"/>
              </w:rPr>
              <w:t>c.830 G&gt;A</w:t>
            </w:r>
          </w:p>
        </w:tc>
        <w:tc>
          <w:tcPr>
            <w:tcW w:w="2970" w:type="dxa"/>
            <w:noWrap/>
          </w:tcPr>
          <w:p w14:paraId="2CACCF6C" w14:textId="77777777" w:rsidR="009E18A8" w:rsidRPr="00456A3E" w:rsidRDefault="00784F76" w:rsidP="00F01EDA">
            <w:pPr>
              <w:pStyle w:val="C-TableText"/>
              <w:jc w:val="center"/>
              <w:rPr>
                <w:i/>
                <w:sz w:val="20"/>
              </w:rPr>
            </w:pPr>
            <w:r w:rsidRPr="00456A3E">
              <w:rPr>
                <w:i/>
                <w:sz w:val="20"/>
              </w:rPr>
              <w:t>c.G830A</w:t>
            </w:r>
          </w:p>
        </w:tc>
        <w:tc>
          <w:tcPr>
            <w:tcW w:w="2790" w:type="dxa"/>
            <w:noWrap/>
          </w:tcPr>
          <w:p w14:paraId="7C9E25AB" w14:textId="77777777" w:rsidR="009E18A8" w:rsidRPr="00456A3E" w:rsidRDefault="00784F76" w:rsidP="00F01EDA">
            <w:pPr>
              <w:pStyle w:val="C-TableText"/>
              <w:jc w:val="center"/>
              <w:rPr>
                <w:i/>
                <w:sz w:val="18"/>
              </w:rPr>
            </w:pPr>
            <w:r w:rsidRPr="00456A3E">
              <w:rPr>
                <w:i/>
                <w:sz w:val="18"/>
              </w:rPr>
              <w:t>W277X</w:t>
            </w:r>
          </w:p>
        </w:tc>
      </w:tr>
      <w:tr w:rsidR="009E18A8" w:rsidRPr="00456A3E" w14:paraId="01EC4843" w14:textId="77777777" w:rsidTr="00F01EDA">
        <w:trPr>
          <w:cantSplit w:val="0"/>
          <w:trHeight w:val="255"/>
        </w:trPr>
        <w:tc>
          <w:tcPr>
            <w:tcW w:w="2790" w:type="dxa"/>
            <w:noWrap/>
          </w:tcPr>
          <w:p w14:paraId="68CD89EE" w14:textId="77777777" w:rsidR="009E18A8" w:rsidRPr="00456A3E" w:rsidRDefault="00784F76" w:rsidP="00F01EDA">
            <w:pPr>
              <w:pStyle w:val="C-TableText"/>
              <w:jc w:val="center"/>
              <w:rPr>
                <w:i/>
                <w:sz w:val="20"/>
              </w:rPr>
            </w:pPr>
            <w:r w:rsidRPr="00456A3E">
              <w:rPr>
                <w:i/>
                <w:sz w:val="20"/>
              </w:rPr>
              <w:t>c.835 C&gt;A</w:t>
            </w:r>
          </w:p>
        </w:tc>
        <w:tc>
          <w:tcPr>
            <w:tcW w:w="2970" w:type="dxa"/>
            <w:noWrap/>
          </w:tcPr>
          <w:p w14:paraId="30314F85" w14:textId="77777777" w:rsidR="009E18A8" w:rsidRPr="00456A3E" w:rsidRDefault="00784F76" w:rsidP="00F01EDA">
            <w:pPr>
              <w:pStyle w:val="C-TableText"/>
              <w:jc w:val="center"/>
              <w:rPr>
                <w:i/>
                <w:sz w:val="20"/>
              </w:rPr>
            </w:pPr>
            <w:r w:rsidRPr="00456A3E">
              <w:rPr>
                <w:i/>
                <w:sz w:val="20"/>
              </w:rPr>
              <w:t>c.C835A</w:t>
            </w:r>
          </w:p>
        </w:tc>
        <w:tc>
          <w:tcPr>
            <w:tcW w:w="2790" w:type="dxa"/>
            <w:noWrap/>
          </w:tcPr>
          <w:p w14:paraId="6EC475E8" w14:textId="77777777" w:rsidR="009E18A8" w:rsidRPr="00456A3E" w:rsidRDefault="00784F76" w:rsidP="00F01EDA">
            <w:pPr>
              <w:pStyle w:val="C-TableText"/>
              <w:jc w:val="center"/>
              <w:rPr>
                <w:i/>
                <w:sz w:val="18"/>
              </w:rPr>
            </w:pPr>
            <w:r w:rsidRPr="00456A3E">
              <w:rPr>
                <w:i/>
                <w:sz w:val="18"/>
              </w:rPr>
              <w:t>Q279K</w:t>
            </w:r>
          </w:p>
        </w:tc>
      </w:tr>
      <w:tr w:rsidR="009E18A8" w:rsidRPr="00456A3E" w14:paraId="485F85E2" w14:textId="77777777" w:rsidTr="00F01EDA">
        <w:trPr>
          <w:cantSplit w:val="0"/>
          <w:trHeight w:val="255"/>
        </w:trPr>
        <w:tc>
          <w:tcPr>
            <w:tcW w:w="2790" w:type="dxa"/>
            <w:noWrap/>
          </w:tcPr>
          <w:p w14:paraId="609CD2EF" w14:textId="77777777" w:rsidR="009E18A8" w:rsidRPr="00456A3E" w:rsidRDefault="00784F76" w:rsidP="00F01EDA">
            <w:pPr>
              <w:pStyle w:val="C-TableText"/>
              <w:jc w:val="center"/>
              <w:rPr>
                <w:i/>
                <w:sz w:val="20"/>
              </w:rPr>
            </w:pPr>
            <w:r w:rsidRPr="00456A3E">
              <w:rPr>
                <w:i/>
                <w:sz w:val="20"/>
              </w:rPr>
              <w:t>c.836 A&gt;G</w:t>
            </w:r>
          </w:p>
        </w:tc>
        <w:tc>
          <w:tcPr>
            <w:tcW w:w="2970" w:type="dxa"/>
            <w:noWrap/>
          </w:tcPr>
          <w:p w14:paraId="7B54F530" w14:textId="77777777" w:rsidR="009E18A8" w:rsidRPr="00456A3E" w:rsidRDefault="00784F76" w:rsidP="00F01EDA">
            <w:pPr>
              <w:pStyle w:val="C-TableText"/>
              <w:jc w:val="center"/>
              <w:rPr>
                <w:i/>
                <w:sz w:val="20"/>
              </w:rPr>
            </w:pPr>
            <w:r w:rsidRPr="00456A3E">
              <w:rPr>
                <w:i/>
                <w:sz w:val="20"/>
              </w:rPr>
              <w:t>c.A836G</w:t>
            </w:r>
          </w:p>
        </w:tc>
        <w:tc>
          <w:tcPr>
            <w:tcW w:w="2790" w:type="dxa"/>
            <w:noWrap/>
          </w:tcPr>
          <w:p w14:paraId="054F2588" w14:textId="77777777" w:rsidR="009E18A8" w:rsidRPr="00456A3E" w:rsidRDefault="00784F76" w:rsidP="00F01EDA">
            <w:pPr>
              <w:pStyle w:val="C-TableText"/>
              <w:jc w:val="center"/>
              <w:rPr>
                <w:i/>
                <w:sz w:val="18"/>
              </w:rPr>
            </w:pPr>
            <w:r w:rsidRPr="00456A3E">
              <w:rPr>
                <w:i/>
                <w:sz w:val="18"/>
              </w:rPr>
              <w:t>Q279R</w:t>
            </w:r>
          </w:p>
        </w:tc>
      </w:tr>
      <w:tr w:rsidR="009E18A8" w:rsidRPr="00456A3E" w14:paraId="026E8A36" w14:textId="77777777" w:rsidTr="00F01EDA">
        <w:trPr>
          <w:cantSplit w:val="0"/>
          <w:trHeight w:val="255"/>
        </w:trPr>
        <w:tc>
          <w:tcPr>
            <w:tcW w:w="2790" w:type="dxa"/>
            <w:noWrap/>
          </w:tcPr>
          <w:p w14:paraId="13A000C7" w14:textId="77777777" w:rsidR="009E18A8" w:rsidRPr="00456A3E" w:rsidRDefault="00784F76" w:rsidP="00F01EDA">
            <w:pPr>
              <w:pStyle w:val="C-TableText"/>
              <w:jc w:val="center"/>
              <w:rPr>
                <w:i/>
                <w:sz w:val="20"/>
              </w:rPr>
            </w:pPr>
            <w:r w:rsidRPr="00456A3E">
              <w:rPr>
                <w:i/>
                <w:sz w:val="20"/>
              </w:rPr>
              <w:t>c.837 G&gt;C</w:t>
            </w:r>
          </w:p>
        </w:tc>
        <w:tc>
          <w:tcPr>
            <w:tcW w:w="2970" w:type="dxa"/>
            <w:noWrap/>
          </w:tcPr>
          <w:p w14:paraId="7C4A8551" w14:textId="77777777" w:rsidR="009E18A8" w:rsidRPr="00456A3E" w:rsidRDefault="00784F76" w:rsidP="00F01EDA">
            <w:pPr>
              <w:pStyle w:val="C-TableText"/>
              <w:jc w:val="center"/>
              <w:rPr>
                <w:i/>
                <w:sz w:val="20"/>
              </w:rPr>
            </w:pPr>
            <w:r w:rsidRPr="00456A3E">
              <w:rPr>
                <w:i/>
                <w:sz w:val="20"/>
              </w:rPr>
              <w:t>c.G837C</w:t>
            </w:r>
          </w:p>
        </w:tc>
        <w:tc>
          <w:tcPr>
            <w:tcW w:w="2790" w:type="dxa"/>
            <w:noWrap/>
          </w:tcPr>
          <w:p w14:paraId="51E96903" w14:textId="77777777" w:rsidR="009E18A8" w:rsidRPr="00456A3E" w:rsidRDefault="00784F76" w:rsidP="00F01EDA">
            <w:pPr>
              <w:pStyle w:val="C-TableText"/>
              <w:jc w:val="center"/>
              <w:rPr>
                <w:i/>
                <w:sz w:val="18"/>
              </w:rPr>
            </w:pPr>
            <w:r w:rsidRPr="00456A3E">
              <w:rPr>
                <w:i/>
                <w:sz w:val="18"/>
              </w:rPr>
              <w:t>Q279H</w:t>
            </w:r>
          </w:p>
        </w:tc>
      </w:tr>
      <w:tr w:rsidR="009E18A8" w:rsidRPr="00456A3E" w14:paraId="78191FDA" w14:textId="77777777" w:rsidTr="00F01EDA">
        <w:trPr>
          <w:cantSplit w:val="0"/>
          <w:trHeight w:val="255"/>
        </w:trPr>
        <w:tc>
          <w:tcPr>
            <w:tcW w:w="2790" w:type="dxa"/>
            <w:noWrap/>
          </w:tcPr>
          <w:p w14:paraId="65B8DF3B" w14:textId="77777777" w:rsidR="009E18A8" w:rsidRPr="00456A3E" w:rsidRDefault="00784F76" w:rsidP="00F01EDA">
            <w:pPr>
              <w:pStyle w:val="C-TableText"/>
              <w:jc w:val="center"/>
              <w:rPr>
                <w:i/>
                <w:sz w:val="20"/>
              </w:rPr>
            </w:pPr>
            <w:r w:rsidRPr="00456A3E">
              <w:rPr>
                <w:i/>
                <w:sz w:val="20"/>
              </w:rPr>
              <w:t>c.845 C&gt;A</w:t>
            </w:r>
          </w:p>
        </w:tc>
        <w:tc>
          <w:tcPr>
            <w:tcW w:w="2970" w:type="dxa"/>
            <w:noWrap/>
          </w:tcPr>
          <w:p w14:paraId="0058BB53" w14:textId="77777777" w:rsidR="009E18A8" w:rsidRPr="00456A3E" w:rsidRDefault="00784F76" w:rsidP="00F01EDA">
            <w:pPr>
              <w:pStyle w:val="C-TableText"/>
              <w:jc w:val="center"/>
              <w:rPr>
                <w:i/>
                <w:sz w:val="20"/>
              </w:rPr>
            </w:pPr>
            <w:r w:rsidRPr="00456A3E">
              <w:rPr>
                <w:i/>
                <w:sz w:val="20"/>
              </w:rPr>
              <w:t>c.C845A</w:t>
            </w:r>
          </w:p>
        </w:tc>
        <w:tc>
          <w:tcPr>
            <w:tcW w:w="2790" w:type="dxa"/>
            <w:noWrap/>
          </w:tcPr>
          <w:p w14:paraId="6716FDF2" w14:textId="77777777" w:rsidR="009E18A8" w:rsidRPr="00456A3E" w:rsidRDefault="00784F76" w:rsidP="00F01EDA">
            <w:pPr>
              <w:pStyle w:val="C-TableText"/>
              <w:jc w:val="center"/>
              <w:rPr>
                <w:i/>
                <w:sz w:val="18"/>
              </w:rPr>
            </w:pPr>
            <w:r w:rsidRPr="00456A3E">
              <w:rPr>
                <w:i/>
                <w:sz w:val="18"/>
              </w:rPr>
              <w:t>T282N</w:t>
            </w:r>
          </w:p>
        </w:tc>
      </w:tr>
      <w:tr w:rsidR="009E18A8" w:rsidRPr="00456A3E" w14:paraId="2319BE93" w14:textId="77777777" w:rsidTr="00F01EDA">
        <w:trPr>
          <w:cantSplit w:val="0"/>
          <w:trHeight w:val="255"/>
        </w:trPr>
        <w:tc>
          <w:tcPr>
            <w:tcW w:w="2790" w:type="dxa"/>
            <w:noWrap/>
          </w:tcPr>
          <w:p w14:paraId="76E7EED8" w14:textId="77777777" w:rsidR="009E18A8" w:rsidRPr="00456A3E" w:rsidRDefault="00784F76" w:rsidP="00F01EDA">
            <w:pPr>
              <w:pStyle w:val="C-TableText"/>
              <w:jc w:val="center"/>
              <w:rPr>
                <w:i/>
                <w:sz w:val="20"/>
              </w:rPr>
            </w:pPr>
            <w:r w:rsidRPr="00456A3E">
              <w:rPr>
                <w:i/>
                <w:sz w:val="20"/>
              </w:rPr>
              <w:t>c.847 C&gt;T</w:t>
            </w:r>
          </w:p>
        </w:tc>
        <w:tc>
          <w:tcPr>
            <w:tcW w:w="2970" w:type="dxa"/>
            <w:noWrap/>
          </w:tcPr>
          <w:p w14:paraId="3AC2D007" w14:textId="77777777" w:rsidR="009E18A8" w:rsidRPr="00456A3E" w:rsidRDefault="00784F76" w:rsidP="00F01EDA">
            <w:pPr>
              <w:pStyle w:val="C-TableText"/>
              <w:jc w:val="center"/>
              <w:rPr>
                <w:i/>
                <w:sz w:val="20"/>
              </w:rPr>
            </w:pPr>
            <w:r w:rsidRPr="00456A3E">
              <w:rPr>
                <w:i/>
                <w:sz w:val="20"/>
              </w:rPr>
              <w:t>c.C847T</w:t>
            </w:r>
          </w:p>
        </w:tc>
        <w:tc>
          <w:tcPr>
            <w:tcW w:w="2790" w:type="dxa"/>
          </w:tcPr>
          <w:p w14:paraId="5EB3643F" w14:textId="77777777" w:rsidR="009E18A8" w:rsidRPr="00456A3E" w:rsidRDefault="00784F76" w:rsidP="00F01EDA">
            <w:pPr>
              <w:pStyle w:val="C-TableText"/>
              <w:jc w:val="center"/>
              <w:rPr>
                <w:i/>
                <w:sz w:val="18"/>
              </w:rPr>
            </w:pPr>
            <w:r w:rsidRPr="00456A3E">
              <w:rPr>
                <w:i/>
                <w:sz w:val="18"/>
              </w:rPr>
              <w:t>Q283X</w:t>
            </w:r>
            <w:r w:rsidRPr="00456A3E">
              <w:rPr>
                <w:i/>
                <w:sz w:val="18"/>
                <w:vertAlign w:val="superscript"/>
              </w:rPr>
              <w:t>#</w:t>
            </w:r>
          </w:p>
        </w:tc>
      </w:tr>
      <w:tr w:rsidR="009E18A8" w:rsidRPr="00456A3E" w14:paraId="3C614673" w14:textId="77777777" w:rsidTr="00F01EDA">
        <w:trPr>
          <w:cantSplit w:val="0"/>
          <w:trHeight w:val="255"/>
        </w:trPr>
        <w:tc>
          <w:tcPr>
            <w:tcW w:w="2790" w:type="dxa"/>
            <w:noWrap/>
          </w:tcPr>
          <w:p w14:paraId="2DB0C048" w14:textId="77777777" w:rsidR="009E18A8" w:rsidRPr="00456A3E" w:rsidRDefault="00784F76" w:rsidP="00F01EDA">
            <w:pPr>
              <w:pStyle w:val="C-TableText"/>
              <w:jc w:val="center"/>
              <w:rPr>
                <w:i/>
                <w:sz w:val="20"/>
              </w:rPr>
            </w:pPr>
            <w:r w:rsidRPr="00456A3E">
              <w:rPr>
                <w:i/>
                <w:sz w:val="20"/>
              </w:rPr>
              <w:t>c.848 A&gt;C</w:t>
            </w:r>
          </w:p>
        </w:tc>
        <w:tc>
          <w:tcPr>
            <w:tcW w:w="2970" w:type="dxa"/>
            <w:noWrap/>
          </w:tcPr>
          <w:p w14:paraId="70CD4A71" w14:textId="77777777" w:rsidR="009E18A8" w:rsidRPr="00456A3E" w:rsidRDefault="00784F76" w:rsidP="00F01EDA">
            <w:pPr>
              <w:pStyle w:val="C-TableText"/>
              <w:jc w:val="center"/>
              <w:rPr>
                <w:i/>
                <w:sz w:val="20"/>
              </w:rPr>
            </w:pPr>
            <w:r w:rsidRPr="00456A3E">
              <w:rPr>
                <w:i/>
                <w:sz w:val="20"/>
              </w:rPr>
              <w:t>c.A848C</w:t>
            </w:r>
          </w:p>
        </w:tc>
        <w:tc>
          <w:tcPr>
            <w:tcW w:w="2790" w:type="dxa"/>
          </w:tcPr>
          <w:p w14:paraId="0EADCB69" w14:textId="77777777" w:rsidR="009E18A8" w:rsidRPr="00456A3E" w:rsidRDefault="00784F76" w:rsidP="00F01EDA">
            <w:pPr>
              <w:pStyle w:val="C-TableText"/>
              <w:jc w:val="center"/>
              <w:rPr>
                <w:i/>
                <w:sz w:val="18"/>
              </w:rPr>
            </w:pPr>
            <w:r w:rsidRPr="00456A3E">
              <w:rPr>
                <w:i/>
                <w:sz w:val="18"/>
              </w:rPr>
              <w:t>Q283P</w:t>
            </w:r>
          </w:p>
        </w:tc>
      </w:tr>
      <w:tr w:rsidR="009E18A8" w:rsidRPr="00456A3E" w14:paraId="4C9BBEB8" w14:textId="77777777" w:rsidTr="00F01EDA">
        <w:trPr>
          <w:cantSplit w:val="0"/>
          <w:trHeight w:val="255"/>
        </w:trPr>
        <w:tc>
          <w:tcPr>
            <w:tcW w:w="2790" w:type="dxa"/>
            <w:noWrap/>
          </w:tcPr>
          <w:p w14:paraId="7AD8724E" w14:textId="77777777" w:rsidR="009E18A8" w:rsidRPr="00456A3E" w:rsidRDefault="00784F76" w:rsidP="00F01EDA">
            <w:pPr>
              <w:pStyle w:val="C-TableText"/>
              <w:jc w:val="center"/>
              <w:rPr>
                <w:i/>
                <w:sz w:val="20"/>
              </w:rPr>
            </w:pPr>
            <w:r w:rsidRPr="00456A3E">
              <w:rPr>
                <w:i/>
                <w:sz w:val="20"/>
              </w:rPr>
              <w:t>c.848A&gt;G</w:t>
            </w:r>
          </w:p>
        </w:tc>
        <w:tc>
          <w:tcPr>
            <w:tcW w:w="2970" w:type="dxa"/>
            <w:noWrap/>
          </w:tcPr>
          <w:p w14:paraId="5CA613F1" w14:textId="77777777" w:rsidR="009E18A8" w:rsidRPr="00456A3E" w:rsidRDefault="00784F76" w:rsidP="00F01EDA">
            <w:pPr>
              <w:pStyle w:val="C-TableText"/>
              <w:jc w:val="center"/>
              <w:rPr>
                <w:i/>
                <w:sz w:val="20"/>
              </w:rPr>
            </w:pPr>
            <w:r w:rsidRPr="00456A3E">
              <w:rPr>
                <w:i/>
                <w:sz w:val="20"/>
              </w:rPr>
              <w:t>c.A848G</w:t>
            </w:r>
          </w:p>
        </w:tc>
        <w:tc>
          <w:tcPr>
            <w:tcW w:w="2790" w:type="dxa"/>
            <w:noWrap/>
          </w:tcPr>
          <w:p w14:paraId="6A57FD42" w14:textId="77777777" w:rsidR="009E18A8" w:rsidRPr="00456A3E" w:rsidRDefault="00784F76" w:rsidP="00F01EDA">
            <w:pPr>
              <w:pStyle w:val="C-TableText"/>
              <w:jc w:val="center"/>
              <w:rPr>
                <w:i/>
                <w:sz w:val="18"/>
              </w:rPr>
            </w:pPr>
            <w:r w:rsidRPr="00456A3E">
              <w:rPr>
                <w:i/>
                <w:sz w:val="18"/>
              </w:rPr>
              <w:t>Q283R</w:t>
            </w:r>
          </w:p>
        </w:tc>
      </w:tr>
      <w:tr w:rsidR="009E18A8" w:rsidRPr="00456A3E" w14:paraId="6891F509" w14:textId="77777777" w:rsidTr="00F01EDA">
        <w:trPr>
          <w:cantSplit w:val="0"/>
          <w:trHeight w:val="255"/>
        </w:trPr>
        <w:tc>
          <w:tcPr>
            <w:tcW w:w="2790" w:type="dxa"/>
            <w:noWrap/>
          </w:tcPr>
          <w:p w14:paraId="0DF06859" w14:textId="77777777" w:rsidR="009E18A8" w:rsidRPr="00456A3E" w:rsidRDefault="00784F76" w:rsidP="00F01EDA">
            <w:pPr>
              <w:pStyle w:val="C-TableText"/>
              <w:jc w:val="center"/>
              <w:rPr>
                <w:i/>
                <w:sz w:val="20"/>
              </w:rPr>
            </w:pPr>
            <w:r w:rsidRPr="00456A3E">
              <w:rPr>
                <w:i/>
                <w:sz w:val="20"/>
              </w:rPr>
              <w:t>c.853 G&gt;C</w:t>
            </w:r>
          </w:p>
        </w:tc>
        <w:tc>
          <w:tcPr>
            <w:tcW w:w="2970" w:type="dxa"/>
            <w:noWrap/>
          </w:tcPr>
          <w:p w14:paraId="5ADFC717" w14:textId="77777777" w:rsidR="009E18A8" w:rsidRPr="00456A3E" w:rsidRDefault="00784F76" w:rsidP="00F01EDA">
            <w:pPr>
              <w:pStyle w:val="C-TableText"/>
              <w:jc w:val="center"/>
              <w:rPr>
                <w:i/>
                <w:sz w:val="20"/>
              </w:rPr>
            </w:pPr>
            <w:r w:rsidRPr="00456A3E">
              <w:rPr>
                <w:i/>
                <w:sz w:val="20"/>
              </w:rPr>
              <w:t>c.G853C</w:t>
            </w:r>
          </w:p>
        </w:tc>
        <w:tc>
          <w:tcPr>
            <w:tcW w:w="2790" w:type="dxa"/>
            <w:noWrap/>
          </w:tcPr>
          <w:p w14:paraId="55E5B65D" w14:textId="77777777" w:rsidR="009E18A8" w:rsidRPr="00456A3E" w:rsidRDefault="00784F76" w:rsidP="00F01EDA">
            <w:pPr>
              <w:pStyle w:val="C-TableText"/>
              <w:jc w:val="center"/>
              <w:rPr>
                <w:i/>
                <w:sz w:val="18"/>
              </w:rPr>
            </w:pPr>
            <w:r w:rsidRPr="00456A3E">
              <w:rPr>
                <w:i/>
                <w:sz w:val="18"/>
              </w:rPr>
              <w:t>A285P</w:t>
            </w:r>
          </w:p>
        </w:tc>
      </w:tr>
      <w:tr w:rsidR="009E18A8" w:rsidRPr="00456A3E" w14:paraId="1A1A5F60" w14:textId="77777777" w:rsidTr="00F01EDA">
        <w:trPr>
          <w:cantSplit w:val="0"/>
          <w:trHeight w:val="255"/>
        </w:trPr>
        <w:tc>
          <w:tcPr>
            <w:tcW w:w="2790" w:type="dxa"/>
            <w:noWrap/>
          </w:tcPr>
          <w:p w14:paraId="42723FA6" w14:textId="77777777" w:rsidR="009E18A8" w:rsidRPr="00456A3E" w:rsidRDefault="00784F76" w:rsidP="00F01EDA">
            <w:pPr>
              <w:pStyle w:val="C-TableText"/>
              <w:jc w:val="center"/>
              <w:rPr>
                <w:i/>
                <w:sz w:val="20"/>
              </w:rPr>
            </w:pPr>
            <w:r w:rsidRPr="00456A3E">
              <w:rPr>
                <w:i/>
                <w:sz w:val="20"/>
              </w:rPr>
              <w:t>c.854 C&gt;A</w:t>
            </w:r>
          </w:p>
        </w:tc>
        <w:tc>
          <w:tcPr>
            <w:tcW w:w="2970" w:type="dxa"/>
            <w:noWrap/>
          </w:tcPr>
          <w:p w14:paraId="340093EE" w14:textId="77777777" w:rsidR="009E18A8" w:rsidRPr="00456A3E" w:rsidRDefault="00784F76" w:rsidP="00F01EDA">
            <w:pPr>
              <w:pStyle w:val="C-TableText"/>
              <w:jc w:val="center"/>
              <w:rPr>
                <w:i/>
                <w:sz w:val="20"/>
              </w:rPr>
            </w:pPr>
            <w:r w:rsidRPr="00456A3E">
              <w:rPr>
                <w:i/>
                <w:sz w:val="20"/>
              </w:rPr>
              <w:t>c.C854A</w:t>
            </w:r>
          </w:p>
        </w:tc>
        <w:tc>
          <w:tcPr>
            <w:tcW w:w="2790" w:type="dxa"/>
            <w:noWrap/>
          </w:tcPr>
          <w:p w14:paraId="1537D606" w14:textId="77777777" w:rsidR="009E18A8" w:rsidRPr="00456A3E" w:rsidRDefault="00784F76" w:rsidP="00F01EDA">
            <w:pPr>
              <w:pStyle w:val="C-TableText"/>
              <w:jc w:val="center"/>
              <w:rPr>
                <w:i/>
                <w:sz w:val="18"/>
              </w:rPr>
            </w:pPr>
            <w:r w:rsidRPr="00456A3E">
              <w:rPr>
                <w:i/>
                <w:sz w:val="18"/>
              </w:rPr>
              <w:t>A285D</w:t>
            </w:r>
          </w:p>
        </w:tc>
      </w:tr>
      <w:tr w:rsidR="009E18A8" w:rsidRPr="00456A3E" w14:paraId="3CD12953" w14:textId="77777777" w:rsidTr="00F01EDA">
        <w:trPr>
          <w:cantSplit w:val="0"/>
          <w:trHeight w:val="255"/>
        </w:trPr>
        <w:tc>
          <w:tcPr>
            <w:tcW w:w="2790" w:type="dxa"/>
            <w:noWrap/>
          </w:tcPr>
          <w:p w14:paraId="00C9AC63" w14:textId="77777777" w:rsidR="009E18A8" w:rsidRPr="00456A3E" w:rsidRDefault="00784F76" w:rsidP="00F01EDA">
            <w:pPr>
              <w:pStyle w:val="C-TableText"/>
              <w:jc w:val="center"/>
              <w:rPr>
                <w:i/>
                <w:sz w:val="20"/>
              </w:rPr>
            </w:pPr>
            <w:r w:rsidRPr="00456A3E">
              <w:rPr>
                <w:i/>
                <w:sz w:val="20"/>
              </w:rPr>
              <w:t>c.859 T&gt;G</w:t>
            </w:r>
          </w:p>
        </w:tc>
        <w:tc>
          <w:tcPr>
            <w:tcW w:w="2970" w:type="dxa"/>
            <w:noWrap/>
          </w:tcPr>
          <w:p w14:paraId="53E70284" w14:textId="77777777" w:rsidR="009E18A8" w:rsidRPr="00456A3E" w:rsidRDefault="00784F76" w:rsidP="00F01EDA">
            <w:pPr>
              <w:pStyle w:val="C-TableText"/>
              <w:jc w:val="center"/>
              <w:rPr>
                <w:i/>
                <w:sz w:val="20"/>
              </w:rPr>
            </w:pPr>
            <w:r w:rsidRPr="00456A3E">
              <w:rPr>
                <w:i/>
                <w:sz w:val="20"/>
              </w:rPr>
              <w:t>c.T859G</w:t>
            </w:r>
          </w:p>
        </w:tc>
        <w:tc>
          <w:tcPr>
            <w:tcW w:w="2790" w:type="dxa"/>
            <w:noWrap/>
          </w:tcPr>
          <w:p w14:paraId="605876C4" w14:textId="77777777" w:rsidR="009E18A8" w:rsidRPr="00456A3E" w:rsidRDefault="00784F76" w:rsidP="00F01EDA">
            <w:pPr>
              <w:pStyle w:val="C-TableText"/>
              <w:jc w:val="center"/>
              <w:rPr>
                <w:i/>
                <w:sz w:val="18"/>
              </w:rPr>
            </w:pPr>
            <w:r w:rsidRPr="00456A3E">
              <w:rPr>
                <w:i/>
                <w:sz w:val="18"/>
              </w:rPr>
              <w:t>W287G</w:t>
            </w:r>
          </w:p>
        </w:tc>
      </w:tr>
      <w:tr w:rsidR="009E18A8" w:rsidRPr="00456A3E" w14:paraId="277AD1B7" w14:textId="77777777" w:rsidTr="00F01EDA">
        <w:trPr>
          <w:cantSplit w:val="0"/>
          <w:trHeight w:val="255"/>
        </w:trPr>
        <w:tc>
          <w:tcPr>
            <w:tcW w:w="2790" w:type="dxa"/>
            <w:noWrap/>
          </w:tcPr>
          <w:p w14:paraId="3F2B331D" w14:textId="77777777" w:rsidR="009E18A8" w:rsidRPr="00456A3E" w:rsidRDefault="00784F76" w:rsidP="00F01EDA">
            <w:pPr>
              <w:pStyle w:val="C-TableText"/>
              <w:jc w:val="center"/>
              <w:rPr>
                <w:i/>
                <w:sz w:val="20"/>
              </w:rPr>
            </w:pPr>
            <w:r w:rsidRPr="00456A3E">
              <w:rPr>
                <w:i/>
                <w:sz w:val="20"/>
              </w:rPr>
              <w:t>c.860 G&gt;A or 861G&gt;A</w:t>
            </w:r>
          </w:p>
        </w:tc>
        <w:tc>
          <w:tcPr>
            <w:tcW w:w="2970" w:type="dxa"/>
            <w:noWrap/>
          </w:tcPr>
          <w:p w14:paraId="7754B0D4" w14:textId="77777777" w:rsidR="009E18A8" w:rsidRPr="00456A3E" w:rsidRDefault="00784F76" w:rsidP="00F01EDA">
            <w:pPr>
              <w:pStyle w:val="C-TableText"/>
              <w:jc w:val="center"/>
              <w:rPr>
                <w:i/>
                <w:sz w:val="20"/>
              </w:rPr>
            </w:pPr>
            <w:r w:rsidRPr="00456A3E">
              <w:rPr>
                <w:i/>
                <w:sz w:val="20"/>
              </w:rPr>
              <w:t>c.G860A or G861A</w:t>
            </w:r>
          </w:p>
        </w:tc>
        <w:tc>
          <w:tcPr>
            <w:tcW w:w="2790" w:type="dxa"/>
            <w:noWrap/>
          </w:tcPr>
          <w:p w14:paraId="0710B84B" w14:textId="77777777" w:rsidR="009E18A8" w:rsidRPr="00456A3E" w:rsidRDefault="00784F76" w:rsidP="00F01EDA">
            <w:pPr>
              <w:pStyle w:val="C-TableText"/>
              <w:jc w:val="center"/>
              <w:rPr>
                <w:i/>
                <w:sz w:val="18"/>
              </w:rPr>
            </w:pPr>
            <w:r w:rsidRPr="00456A3E">
              <w:rPr>
                <w:i/>
                <w:sz w:val="18"/>
              </w:rPr>
              <w:t>W287X</w:t>
            </w:r>
            <w:r w:rsidRPr="00456A3E">
              <w:rPr>
                <w:i/>
                <w:sz w:val="18"/>
                <w:vertAlign w:val="superscript"/>
              </w:rPr>
              <w:t>#</w:t>
            </w:r>
          </w:p>
        </w:tc>
      </w:tr>
      <w:tr w:rsidR="009E18A8" w:rsidRPr="00456A3E" w14:paraId="29599104" w14:textId="77777777" w:rsidTr="00F01EDA">
        <w:trPr>
          <w:cantSplit w:val="0"/>
          <w:trHeight w:val="255"/>
        </w:trPr>
        <w:tc>
          <w:tcPr>
            <w:tcW w:w="2790" w:type="dxa"/>
            <w:noWrap/>
          </w:tcPr>
          <w:p w14:paraId="2DCC235C" w14:textId="77777777" w:rsidR="009E18A8" w:rsidRPr="00456A3E" w:rsidRDefault="00784F76" w:rsidP="00F01EDA">
            <w:pPr>
              <w:pStyle w:val="C-TableText"/>
              <w:jc w:val="center"/>
              <w:rPr>
                <w:i/>
                <w:sz w:val="20"/>
              </w:rPr>
            </w:pPr>
            <w:r w:rsidRPr="00456A3E">
              <w:rPr>
                <w:i/>
                <w:sz w:val="20"/>
              </w:rPr>
              <w:t>c.861 G&gt;C</w:t>
            </w:r>
          </w:p>
        </w:tc>
        <w:tc>
          <w:tcPr>
            <w:tcW w:w="2970" w:type="dxa"/>
            <w:noWrap/>
          </w:tcPr>
          <w:p w14:paraId="0B755E03" w14:textId="77777777" w:rsidR="009E18A8" w:rsidRPr="00456A3E" w:rsidRDefault="00784F76" w:rsidP="00F01EDA">
            <w:pPr>
              <w:pStyle w:val="C-TableText"/>
              <w:jc w:val="center"/>
              <w:rPr>
                <w:i/>
                <w:sz w:val="20"/>
              </w:rPr>
            </w:pPr>
            <w:r w:rsidRPr="00456A3E">
              <w:rPr>
                <w:i/>
                <w:sz w:val="20"/>
              </w:rPr>
              <w:t>c.G861C</w:t>
            </w:r>
          </w:p>
        </w:tc>
        <w:tc>
          <w:tcPr>
            <w:tcW w:w="2790" w:type="dxa"/>
            <w:noWrap/>
          </w:tcPr>
          <w:p w14:paraId="30A4478C" w14:textId="77777777" w:rsidR="009E18A8" w:rsidRPr="00456A3E" w:rsidRDefault="00784F76" w:rsidP="00F01EDA">
            <w:pPr>
              <w:pStyle w:val="C-TableText"/>
              <w:jc w:val="center"/>
              <w:rPr>
                <w:i/>
                <w:sz w:val="18"/>
              </w:rPr>
            </w:pPr>
            <w:r w:rsidRPr="00456A3E">
              <w:rPr>
                <w:i/>
                <w:sz w:val="18"/>
              </w:rPr>
              <w:t>W287C</w:t>
            </w:r>
          </w:p>
        </w:tc>
      </w:tr>
      <w:tr w:rsidR="009E18A8" w:rsidRPr="00456A3E" w14:paraId="767EB061" w14:textId="77777777" w:rsidTr="00F01EDA">
        <w:trPr>
          <w:cantSplit w:val="0"/>
          <w:trHeight w:val="255"/>
        </w:trPr>
        <w:tc>
          <w:tcPr>
            <w:tcW w:w="2790" w:type="dxa"/>
            <w:noWrap/>
          </w:tcPr>
          <w:p w14:paraId="6C1D010B" w14:textId="77777777" w:rsidR="009E18A8" w:rsidRPr="00456A3E" w:rsidRDefault="00784F76" w:rsidP="00F01EDA">
            <w:pPr>
              <w:pStyle w:val="C-TableText"/>
              <w:jc w:val="center"/>
              <w:rPr>
                <w:i/>
                <w:sz w:val="20"/>
              </w:rPr>
            </w:pPr>
            <w:r w:rsidRPr="00456A3E">
              <w:rPr>
                <w:i/>
                <w:sz w:val="20"/>
              </w:rPr>
              <w:t>c.863 C&gt;A</w:t>
            </w:r>
          </w:p>
        </w:tc>
        <w:tc>
          <w:tcPr>
            <w:tcW w:w="2970" w:type="dxa"/>
            <w:noWrap/>
          </w:tcPr>
          <w:p w14:paraId="2FBE04D9" w14:textId="77777777" w:rsidR="009E18A8" w:rsidRPr="00456A3E" w:rsidRDefault="00784F76" w:rsidP="00F01EDA">
            <w:pPr>
              <w:pStyle w:val="C-TableText"/>
              <w:jc w:val="center"/>
              <w:rPr>
                <w:i/>
                <w:sz w:val="20"/>
              </w:rPr>
            </w:pPr>
            <w:r w:rsidRPr="00456A3E">
              <w:rPr>
                <w:i/>
                <w:sz w:val="20"/>
              </w:rPr>
              <w:t>c.C863A</w:t>
            </w:r>
          </w:p>
        </w:tc>
        <w:tc>
          <w:tcPr>
            <w:tcW w:w="2790" w:type="dxa"/>
            <w:noWrap/>
          </w:tcPr>
          <w:p w14:paraId="27CCCA6E" w14:textId="77777777" w:rsidR="009E18A8" w:rsidRPr="00456A3E" w:rsidRDefault="00784F76" w:rsidP="00F01EDA">
            <w:pPr>
              <w:pStyle w:val="C-TableText"/>
              <w:jc w:val="center"/>
              <w:rPr>
                <w:i/>
                <w:sz w:val="18"/>
              </w:rPr>
            </w:pPr>
            <w:r w:rsidRPr="00456A3E">
              <w:rPr>
                <w:i/>
                <w:sz w:val="18"/>
              </w:rPr>
              <w:t>A288D</w:t>
            </w:r>
          </w:p>
        </w:tc>
      </w:tr>
      <w:tr w:rsidR="009E18A8" w:rsidRPr="00456A3E" w14:paraId="4FF1D84B" w14:textId="77777777" w:rsidTr="00F01EDA">
        <w:trPr>
          <w:cantSplit w:val="0"/>
          <w:trHeight w:val="255"/>
        </w:trPr>
        <w:tc>
          <w:tcPr>
            <w:tcW w:w="2790" w:type="dxa"/>
            <w:noWrap/>
          </w:tcPr>
          <w:p w14:paraId="754171F2" w14:textId="77777777" w:rsidR="009E18A8" w:rsidRPr="00456A3E" w:rsidRDefault="00784F76" w:rsidP="00F01EDA">
            <w:pPr>
              <w:pStyle w:val="C-TableText"/>
              <w:jc w:val="center"/>
              <w:rPr>
                <w:i/>
                <w:sz w:val="20"/>
              </w:rPr>
            </w:pPr>
            <w:r w:rsidRPr="00456A3E">
              <w:rPr>
                <w:i/>
                <w:sz w:val="20"/>
              </w:rPr>
              <w:t>c.865 A&gt;T</w:t>
            </w:r>
          </w:p>
        </w:tc>
        <w:tc>
          <w:tcPr>
            <w:tcW w:w="2970" w:type="dxa"/>
            <w:noWrap/>
          </w:tcPr>
          <w:p w14:paraId="6ABD42BA" w14:textId="77777777" w:rsidR="009E18A8" w:rsidRPr="00456A3E" w:rsidRDefault="00784F76" w:rsidP="00F01EDA">
            <w:pPr>
              <w:pStyle w:val="C-TableText"/>
              <w:jc w:val="center"/>
              <w:rPr>
                <w:i/>
                <w:sz w:val="20"/>
              </w:rPr>
            </w:pPr>
            <w:r w:rsidRPr="00456A3E">
              <w:rPr>
                <w:i/>
                <w:sz w:val="20"/>
              </w:rPr>
              <w:t>c.A865T</w:t>
            </w:r>
          </w:p>
        </w:tc>
        <w:tc>
          <w:tcPr>
            <w:tcW w:w="2790" w:type="dxa"/>
            <w:noWrap/>
          </w:tcPr>
          <w:p w14:paraId="79B5D679" w14:textId="77777777" w:rsidR="009E18A8" w:rsidRPr="00456A3E" w:rsidRDefault="00784F76" w:rsidP="00F01EDA">
            <w:pPr>
              <w:pStyle w:val="C-TableText"/>
              <w:jc w:val="center"/>
              <w:rPr>
                <w:i/>
                <w:sz w:val="18"/>
              </w:rPr>
            </w:pPr>
            <w:r w:rsidRPr="00456A3E">
              <w:rPr>
                <w:i/>
                <w:sz w:val="18"/>
              </w:rPr>
              <w:t>I289F</w:t>
            </w:r>
          </w:p>
        </w:tc>
      </w:tr>
      <w:tr w:rsidR="009E18A8" w:rsidRPr="00456A3E" w14:paraId="763D19E7" w14:textId="77777777" w:rsidTr="00F01EDA">
        <w:trPr>
          <w:cantSplit w:val="0"/>
          <w:trHeight w:val="255"/>
        </w:trPr>
        <w:tc>
          <w:tcPr>
            <w:tcW w:w="2790" w:type="dxa"/>
            <w:noWrap/>
          </w:tcPr>
          <w:p w14:paraId="0C03844D" w14:textId="77777777" w:rsidR="009E18A8" w:rsidRPr="00456A3E" w:rsidRDefault="00784F76" w:rsidP="00F01EDA">
            <w:pPr>
              <w:pStyle w:val="C-TableText"/>
              <w:jc w:val="center"/>
              <w:rPr>
                <w:i/>
                <w:sz w:val="20"/>
              </w:rPr>
            </w:pPr>
            <w:r w:rsidRPr="00456A3E">
              <w:rPr>
                <w:i/>
                <w:sz w:val="20"/>
              </w:rPr>
              <w:t>c.874 G&gt;A</w:t>
            </w:r>
          </w:p>
        </w:tc>
        <w:tc>
          <w:tcPr>
            <w:tcW w:w="2970" w:type="dxa"/>
            <w:noWrap/>
          </w:tcPr>
          <w:p w14:paraId="7DF72349" w14:textId="77777777" w:rsidR="009E18A8" w:rsidRPr="00456A3E" w:rsidRDefault="00784F76" w:rsidP="00F01EDA">
            <w:pPr>
              <w:pStyle w:val="C-TableText"/>
              <w:jc w:val="center"/>
              <w:rPr>
                <w:i/>
                <w:sz w:val="20"/>
              </w:rPr>
            </w:pPr>
            <w:r w:rsidRPr="00456A3E">
              <w:rPr>
                <w:i/>
                <w:sz w:val="20"/>
              </w:rPr>
              <w:t>c.G874A</w:t>
            </w:r>
          </w:p>
        </w:tc>
        <w:tc>
          <w:tcPr>
            <w:tcW w:w="2790" w:type="dxa"/>
            <w:noWrap/>
          </w:tcPr>
          <w:p w14:paraId="0D1192E5" w14:textId="77777777" w:rsidR="009E18A8" w:rsidRPr="00456A3E" w:rsidRDefault="00784F76" w:rsidP="00F01EDA">
            <w:pPr>
              <w:pStyle w:val="C-TableText"/>
              <w:jc w:val="center"/>
              <w:rPr>
                <w:i/>
                <w:sz w:val="18"/>
              </w:rPr>
            </w:pPr>
            <w:r w:rsidRPr="00456A3E">
              <w:rPr>
                <w:i/>
                <w:sz w:val="18"/>
              </w:rPr>
              <w:t>A292T</w:t>
            </w:r>
          </w:p>
        </w:tc>
      </w:tr>
      <w:tr w:rsidR="009E18A8" w:rsidRPr="00456A3E" w14:paraId="4E3246A7" w14:textId="77777777" w:rsidTr="00F01EDA">
        <w:trPr>
          <w:cantSplit w:val="0"/>
          <w:trHeight w:val="255"/>
        </w:trPr>
        <w:tc>
          <w:tcPr>
            <w:tcW w:w="2790" w:type="dxa"/>
            <w:noWrap/>
          </w:tcPr>
          <w:p w14:paraId="2117B465" w14:textId="77777777" w:rsidR="009E18A8" w:rsidRPr="00456A3E" w:rsidRDefault="00784F76" w:rsidP="00F01EDA">
            <w:pPr>
              <w:pStyle w:val="C-TableText"/>
              <w:jc w:val="center"/>
              <w:rPr>
                <w:i/>
                <w:sz w:val="20"/>
              </w:rPr>
            </w:pPr>
            <w:r w:rsidRPr="00456A3E">
              <w:rPr>
                <w:i/>
                <w:sz w:val="20"/>
              </w:rPr>
              <w:t>c.874 G&gt;C</w:t>
            </w:r>
          </w:p>
        </w:tc>
        <w:tc>
          <w:tcPr>
            <w:tcW w:w="2970" w:type="dxa"/>
            <w:noWrap/>
          </w:tcPr>
          <w:p w14:paraId="25705BBD" w14:textId="77777777" w:rsidR="009E18A8" w:rsidRPr="00456A3E" w:rsidRDefault="00784F76" w:rsidP="00F01EDA">
            <w:pPr>
              <w:pStyle w:val="C-TableText"/>
              <w:jc w:val="center"/>
              <w:rPr>
                <w:i/>
                <w:sz w:val="20"/>
              </w:rPr>
            </w:pPr>
            <w:r w:rsidRPr="00456A3E">
              <w:rPr>
                <w:i/>
                <w:sz w:val="20"/>
              </w:rPr>
              <w:t>c.G874C</w:t>
            </w:r>
          </w:p>
        </w:tc>
        <w:tc>
          <w:tcPr>
            <w:tcW w:w="2790" w:type="dxa"/>
            <w:noWrap/>
          </w:tcPr>
          <w:p w14:paraId="627C1B5A" w14:textId="77777777" w:rsidR="009E18A8" w:rsidRPr="00456A3E" w:rsidRDefault="00784F76" w:rsidP="00F01EDA">
            <w:pPr>
              <w:pStyle w:val="C-TableText"/>
              <w:jc w:val="center"/>
              <w:rPr>
                <w:i/>
                <w:sz w:val="18"/>
              </w:rPr>
            </w:pPr>
            <w:r w:rsidRPr="00456A3E">
              <w:rPr>
                <w:i/>
                <w:sz w:val="18"/>
              </w:rPr>
              <w:t>A292P</w:t>
            </w:r>
          </w:p>
        </w:tc>
      </w:tr>
      <w:tr w:rsidR="009E18A8" w:rsidRPr="00456A3E" w14:paraId="63B5CB83" w14:textId="77777777" w:rsidTr="00F01EDA">
        <w:trPr>
          <w:cantSplit w:val="0"/>
          <w:trHeight w:val="255"/>
        </w:trPr>
        <w:tc>
          <w:tcPr>
            <w:tcW w:w="2790" w:type="dxa"/>
            <w:noWrap/>
          </w:tcPr>
          <w:p w14:paraId="79CD5147" w14:textId="77777777" w:rsidR="009E18A8" w:rsidRPr="00456A3E" w:rsidRDefault="00784F76" w:rsidP="00F01EDA">
            <w:pPr>
              <w:pStyle w:val="C-TableText"/>
              <w:jc w:val="center"/>
              <w:rPr>
                <w:i/>
                <w:sz w:val="20"/>
              </w:rPr>
            </w:pPr>
            <w:r w:rsidRPr="00456A3E">
              <w:rPr>
                <w:i/>
                <w:sz w:val="20"/>
              </w:rPr>
              <w:t>c.875 C&gt;T</w:t>
            </w:r>
          </w:p>
        </w:tc>
        <w:tc>
          <w:tcPr>
            <w:tcW w:w="2970" w:type="dxa"/>
            <w:noWrap/>
          </w:tcPr>
          <w:p w14:paraId="54B3FE1D" w14:textId="77777777" w:rsidR="009E18A8" w:rsidRPr="00456A3E" w:rsidRDefault="00784F76" w:rsidP="00F01EDA">
            <w:pPr>
              <w:pStyle w:val="C-TableText"/>
              <w:jc w:val="center"/>
              <w:rPr>
                <w:i/>
                <w:sz w:val="20"/>
              </w:rPr>
            </w:pPr>
            <w:r w:rsidRPr="00456A3E">
              <w:rPr>
                <w:i/>
                <w:sz w:val="20"/>
              </w:rPr>
              <w:t>c.C875T</w:t>
            </w:r>
          </w:p>
        </w:tc>
        <w:tc>
          <w:tcPr>
            <w:tcW w:w="2790" w:type="dxa"/>
          </w:tcPr>
          <w:p w14:paraId="182878FA" w14:textId="77777777" w:rsidR="009E18A8" w:rsidRPr="00456A3E" w:rsidRDefault="00784F76" w:rsidP="00F01EDA">
            <w:pPr>
              <w:pStyle w:val="C-TableText"/>
              <w:jc w:val="center"/>
              <w:rPr>
                <w:i/>
                <w:sz w:val="18"/>
              </w:rPr>
            </w:pPr>
            <w:r w:rsidRPr="00456A3E">
              <w:rPr>
                <w:i/>
                <w:sz w:val="18"/>
              </w:rPr>
              <w:t>A292V</w:t>
            </w:r>
          </w:p>
        </w:tc>
      </w:tr>
      <w:tr w:rsidR="009E18A8" w:rsidRPr="00456A3E" w14:paraId="67ABFD21" w14:textId="77777777" w:rsidTr="00F01EDA">
        <w:trPr>
          <w:cantSplit w:val="0"/>
          <w:trHeight w:val="255"/>
        </w:trPr>
        <w:tc>
          <w:tcPr>
            <w:tcW w:w="2790" w:type="dxa"/>
            <w:noWrap/>
          </w:tcPr>
          <w:p w14:paraId="504D3F60" w14:textId="77777777" w:rsidR="009E18A8" w:rsidRPr="00456A3E" w:rsidRDefault="00784F76" w:rsidP="00F01EDA">
            <w:pPr>
              <w:pStyle w:val="C-TableText"/>
              <w:jc w:val="center"/>
              <w:rPr>
                <w:i/>
                <w:sz w:val="20"/>
              </w:rPr>
            </w:pPr>
            <w:r w:rsidRPr="00456A3E">
              <w:rPr>
                <w:i/>
                <w:sz w:val="20"/>
              </w:rPr>
              <w:t>c.877 C&gt;G</w:t>
            </w:r>
          </w:p>
        </w:tc>
        <w:tc>
          <w:tcPr>
            <w:tcW w:w="2970" w:type="dxa"/>
            <w:noWrap/>
          </w:tcPr>
          <w:p w14:paraId="3E851719" w14:textId="77777777" w:rsidR="009E18A8" w:rsidRPr="00456A3E" w:rsidRDefault="00784F76" w:rsidP="00F01EDA">
            <w:pPr>
              <w:pStyle w:val="C-TableText"/>
              <w:jc w:val="center"/>
              <w:rPr>
                <w:i/>
                <w:sz w:val="20"/>
              </w:rPr>
            </w:pPr>
            <w:r w:rsidRPr="00456A3E">
              <w:rPr>
                <w:i/>
                <w:sz w:val="20"/>
              </w:rPr>
              <w:t>c.C877G</w:t>
            </w:r>
          </w:p>
        </w:tc>
        <w:tc>
          <w:tcPr>
            <w:tcW w:w="2790" w:type="dxa"/>
          </w:tcPr>
          <w:p w14:paraId="12D3F007" w14:textId="77777777" w:rsidR="009E18A8" w:rsidRPr="00456A3E" w:rsidRDefault="00784F76" w:rsidP="00F01EDA">
            <w:pPr>
              <w:pStyle w:val="C-TableText"/>
              <w:jc w:val="center"/>
              <w:rPr>
                <w:i/>
                <w:sz w:val="18"/>
              </w:rPr>
            </w:pPr>
            <w:r w:rsidRPr="00456A3E">
              <w:rPr>
                <w:i/>
                <w:sz w:val="18"/>
              </w:rPr>
              <w:t>P293A</w:t>
            </w:r>
          </w:p>
        </w:tc>
      </w:tr>
      <w:tr w:rsidR="009E18A8" w:rsidRPr="00456A3E" w14:paraId="74587F5A" w14:textId="77777777" w:rsidTr="00F01EDA">
        <w:trPr>
          <w:cantSplit w:val="0"/>
          <w:trHeight w:val="255"/>
        </w:trPr>
        <w:tc>
          <w:tcPr>
            <w:tcW w:w="2790" w:type="dxa"/>
            <w:noWrap/>
          </w:tcPr>
          <w:p w14:paraId="4C1ACADB" w14:textId="77777777" w:rsidR="009E18A8" w:rsidRPr="00456A3E" w:rsidRDefault="00784F76" w:rsidP="00F01EDA">
            <w:pPr>
              <w:pStyle w:val="C-TableText"/>
              <w:jc w:val="center"/>
              <w:rPr>
                <w:i/>
                <w:sz w:val="20"/>
              </w:rPr>
            </w:pPr>
            <w:r w:rsidRPr="00456A3E">
              <w:rPr>
                <w:i/>
                <w:sz w:val="20"/>
              </w:rPr>
              <w:t>c.877 C&gt;T</w:t>
            </w:r>
          </w:p>
        </w:tc>
        <w:tc>
          <w:tcPr>
            <w:tcW w:w="2970" w:type="dxa"/>
            <w:noWrap/>
          </w:tcPr>
          <w:p w14:paraId="3AE514AB" w14:textId="77777777" w:rsidR="009E18A8" w:rsidRPr="00456A3E" w:rsidRDefault="00784F76" w:rsidP="00F01EDA">
            <w:pPr>
              <w:pStyle w:val="C-TableText"/>
              <w:jc w:val="center"/>
              <w:rPr>
                <w:i/>
                <w:sz w:val="20"/>
              </w:rPr>
            </w:pPr>
            <w:r w:rsidRPr="00456A3E">
              <w:rPr>
                <w:i/>
                <w:sz w:val="20"/>
              </w:rPr>
              <w:t>c.C877T</w:t>
            </w:r>
          </w:p>
        </w:tc>
        <w:tc>
          <w:tcPr>
            <w:tcW w:w="2790" w:type="dxa"/>
          </w:tcPr>
          <w:p w14:paraId="0156A730" w14:textId="77777777" w:rsidR="009E18A8" w:rsidRPr="00456A3E" w:rsidRDefault="00784F76" w:rsidP="00F01EDA">
            <w:pPr>
              <w:pStyle w:val="C-TableText"/>
              <w:jc w:val="center"/>
              <w:rPr>
                <w:i/>
                <w:sz w:val="18"/>
              </w:rPr>
            </w:pPr>
            <w:r w:rsidRPr="00456A3E">
              <w:rPr>
                <w:i/>
                <w:sz w:val="18"/>
              </w:rPr>
              <w:t>P293S</w:t>
            </w:r>
          </w:p>
        </w:tc>
      </w:tr>
      <w:tr w:rsidR="009E18A8" w:rsidRPr="00456A3E" w14:paraId="2C913A3F" w14:textId="77777777" w:rsidTr="00F01EDA">
        <w:trPr>
          <w:cantSplit w:val="0"/>
          <w:trHeight w:val="255"/>
        </w:trPr>
        <w:tc>
          <w:tcPr>
            <w:tcW w:w="2790" w:type="dxa"/>
            <w:noWrap/>
          </w:tcPr>
          <w:p w14:paraId="021A9244" w14:textId="77777777" w:rsidR="009E18A8" w:rsidRPr="00456A3E" w:rsidRDefault="00784F76" w:rsidP="00F01EDA">
            <w:pPr>
              <w:pStyle w:val="C-TableText"/>
              <w:jc w:val="center"/>
              <w:rPr>
                <w:i/>
                <w:sz w:val="20"/>
              </w:rPr>
            </w:pPr>
            <w:r w:rsidRPr="00456A3E">
              <w:rPr>
                <w:i/>
                <w:sz w:val="20"/>
              </w:rPr>
              <w:t>c.878 C&gt;A</w:t>
            </w:r>
          </w:p>
        </w:tc>
        <w:tc>
          <w:tcPr>
            <w:tcW w:w="2970" w:type="dxa"/>
            <w:noWrap/>
          </w:tcPr>
          <w:p w14:paraId="5069EF61" w14:textId="77777777" w:rsidR="009E18A8" w:rsidRPr="00456A3E" w:rsidRDefault="00784F76" w:rsidP="00F01EDA">
            <w:pPr>
              <w:pStyle w:val="C-TableText"/>
              <w:jc w:val="center"/>
              <w:rPr>
                <w:i/>
                <w:sz w:val="20"/>
              </w:rPr>
            </w:pPr>
            <w:r w:rsidRPr="00456A3E">
              <w:rPr>
                <w:i/>
                <w:sz w:val="20"/>
              </w:rPr>
              <w:t>c. C878A</w:t>
            </w:r>
          </w:p>
        </w:tc>
        <w:tc>
          <w:tcPr>
            <w:tcW w:w="2790" w:type="dxa"/>
            <w:noWrap/>
          </w:tcPr>
          <w:p w14:paraId="0B112A52" w14:textId="77777777" w:rsidR="009E18A8" w:rsidRPr="00456A3E" w:rsidRDefault="00784F76" w:rsidP="00F01EDA">
            <w:pPr>
              <w:pStyle w:val="C-TableText"/>
              <w:jc w:val="center"/>
              <w:rPr>
                <w:i/>
                <w:sz w:val="18"/>
              </w:rPr>
            </w:pPr>
            <w:r w:rsidRPr="00456A3E">
              <w:rPr>
                <w:i/>
                <w:sz w:val="18"/>
              </w:rPr>
              <w:t>P293H</w:t>
            </w:r>
          </w:p>
        </w:tc>
      </w:tr>
      <w:tr w:rsidR="009E18A8" w:rsidRPr="00456A3E" w14:paraId="21C4F37E" w14:textId="77777777" w:rsidTr="00F01EDA">
        <w:trPr>
          <w:cantSplit w:val="0"/>
          <w:trHeight w:val="255"/>
        </w:trPr>
        <w:tc>
          <w:tcPr>
            <w:tcW w:w="2790" w:type="dxa"/>
            <w:noWrap/>
          </w:tcPr>
          <w:p w14:paraId="5A744E0A" w14:textId="77777777" w:rsidR="009E18A8" w:rsidRPr="00456A3E" w:rsidRDefault="00784F76" w:rsidP="00F01EDA">
            <w:pPr>
              <w:pStyle w:val="C-TableText"/>
              <w:jc w:val="center"/>
              <w:rPr>
                <w:i/>
                <w:sz w:val="20"/>
              </w:rPr>
            </w:pPr>
            <w:r w:rsidRPr="00456A3E">
              <w:rPr>
                <w:i/>
                <w:sz w:val="20"/>
              </w:rPr>
              <w:t>c.878 C&gt;T</w:t>
            </w:r>
          </w:p>
        </w:tc>
        <w:tc>
          <w:tcPr>
            <w:tcW w:w="2970" w:type="dxa"/>
            <w:noWrap/>
          </w:tcPr>
          <w:p w14:paraId="3AE2B697" w14:textId="77777777" w:rsidR="009E18A8" w:rsidRPr="00456A3E" w:rsidRDefault="00784F76" w:rsidP="00F01EDA">
            <w:pPr>
              <w:pStyle w:val="C-TableText"/>
              <w:jc w:val="center"/>
              <w:rPr>
                <w:i/>
                <w:sz w:val="20"/>
              </w:rPr>
            </w:pPr>
            <w:r w:rsidRPr="00456A3E">
              <w:rPr>
                <w:i/>
                <w:sz w:val="20"/>
              </w:rPr>
              <w:t>c. C878T</w:t>
            </w:r>
          </w:p>
        </w:tc>
        <w:tc>
          <w:tcPr>
            <w:tcW w:w="2790" w:type="dxa"/>
            <w:noWrap/>
          </w:tcPr>
          <w:p w14:paraId="26839A58" w14:textId="77777777" w:rsidR="009E18A8" w:rsidRPr="00456A3E" w:rsidRDefault="00784F76" w:rsidP="00F01EDA">
            <w:pPr>
              <w:pStyle w:val="C-TableText"/>
              <w:jc w:val="center"/>
              <w:rPr>
                <w:i/>
                <w:sz w:val="18"/>
              </w:rPr>
            </w:pPr>
            <w:r w:rsidRPr="00456A3E">
              <w:rPr>
                <w:i/>
                <w:sz w:val="18"/>
              </w:rPr>
              <w:t>P293L</w:t>
            </w:r>
          </w:p>
        </w:tc>
      </w:tr>
      <w:tr w:rsidR="009E18A8" w:rsidRPr="00456A3E" w14:paraId="5D18C9BC" w14:textId="77777777" w:rsidTr="00F01EDA">
        <w:trPr>
          <w:cantSplit w:val="0"/>
          <w:trHeight w:val="255"/>
        </w:trPr>
        <w:tc>
          <w:tcPr>
            <w:tcW w:w="2790" w:type="dxa"/>
            <w:noWrap/>
          </w:tcPr>
          <w:p w14:paraId="1BBDF43B" w14:textId="77777777" w:rsidR="009E18A8" w:rsidRPr="00456A3E" w:rsidRDefault="00784F76" w:rsidP="00F01EDA">
            <w:pPr>
              <w:pStyle w:val="C-TableText"/>
              <w:jc w:val="center"/>
              <w:rPr>
                <w:i/>
                <w:sz w:val="20"/>
              </w:rPr>
            </w:pPr>
            <w:r w:rsidRPr="00456A3E">
              <w:rPr>
                <w:i/>
                <w:sz w:val="20"/>
              </w:rPr>
              <w:t>c.881 T&gt;G</w:t>
            </w:r>
          </w:p>
        </w:tc>
        <w:tc>
          <w:tcPr>
            <w:tcW w:w="2970" w:type="dxa"/>
            <w:noWrap/>
          </w:tcPr>
          <w:p w14:paraId="614F2B89" w14:textId="77777777" w:rsidR="009E18A8" w:rsidRPr="00456A3E" w:rsidRDefault="00784F76" w:rsidP="00F01EDA">
            <w:pPr>
              <w:pStyle w:val="C-TableText"/>
              <w:jc w:val="center"/>
              <w:rPr>
                <w:i/>
                <w:sz w:val="20"/>
              </w:rPr>
            </w:pPr>
            <w:r w:rsidRPr="00456A3E">
              <w:rPr>
                <w:i/>
                <w:sz w:val="20"/>
              </w:rPr>
              <w:t>c.T881G</w:t>
            </w:r>
          </w:p>
        </w:tc>
        <w:tc>
          <w:tcPr>
            <w:tcW w:w="2790" w:type="dxa"/>
            <w:noWrap/>
          </w:tcPr>
          <w:p w14:paraId="35461823" w14:textId="77777777" w:rsidR="009E18A8" w:rsidRPr="00456A3E" w:rsidRDefault="00784F76" w:rsidP="00F01EDA">
            <w:pPr>
              <w:pStyle w:val="C-TableText"/>
              <w:jc w:val="center"/>
              <w:rPr>
                <w:i/>
                <w:sz w:val="18"/>
              </w:rPr>
            </w:pPr>
            <w:r w:rsidRPr="00456A3E">
              <w:rPr>
                <w:i/>
                <w:sz w:val="18"/>
              </w:rPr>
              <w:t>L294X</w:t>
            </w:r>
            <w:r w:rsidRPr="00456A3E">
              <w:rPr>
                <w:i/>
                <w:sz w:val="18"/>
                <w:vertAlign w:val="superscript"/>
              </w:rPr>
              <w:t>#</w:t>
            </w:r>
          </w:p>
        </w:tc>
      </w:tr>
      <w:tr w:rsidR="009E18A8" w:rsidRPr="00456A3E" w14:paraId="6B13261F" w14:textId="77777777" w:rsidTr="00F01EDA">
        <w:trPr>
          <w:cantSplit w:val="0"/>
          <w:trHeight w:val="255"/>
        </w:trPr>
        <w:tc>
          <w:tcPr>
            <w:tcW w:w="2790" w:type="dxa"/>
            <w:noWrap/>
          </w:tcPr>
          <w:p w14:paraId="1B001507" w14:textId="77777777" w:rsidR="009E18A8" w:rsidRPr="00456A3E" w:rsidRDefault="00784F76" w:rsidP="00F01EDA">
            <w:pPr>
              <w:pStyle w:val="C-TableText"/>
              <w:jc w:val="center"/>
              <w:rPr>
                <w:i/>
                <w:sz w:val="20"/>
              </w:rPr>
            </w:pPr>
            <w:r w:rsidRPr="00456A3E">
              <w:rPr>
                <w:i/>
                <w:sz w:val="20"/>
              </w:rPr>
              <w:t>c.890 C&gt;G</w:t>
            </w:r>
          </w:p>
        </w:tc>
        <w:tc>
          <w:tcPr>
            <w:tcW w:w="2970" w:type="dxa"/>
            <w:noWrap/>
          </w:tcPr>
          <w:p w14:paraId="6D337E50" w14:textId="77777777" w:rsidR="009E18A8" w:rsidRPr="00456A3E" w:rsidRDefault="00784F76" w:rsidP="00F01EDA">
            <w:pPr>
              <w:pStyle w:val="C-TableText"/>
              <w:jc w:val="center"/>
              <w:rPr>
                <w:i/>
                <w:sz w:val="20"/>
              </w:rPr>
            </w:pPr>
            <w:r w:rsidRPr="00456A3E">
              <w:rPr>
                <w:i/>
                <w:sz w:val="20"/>
              </w:rPr>
              <w:t>c. C890G</w:t>
            </w:r>
          </w:p>
        </w:tc>
        <w:tc>
          <w:tcPr>
            <w:tcW w:w="2790" w:type="dxa"/>
            <w:noWrap/>
          </w:tcPr>
          <w:p w14:paraId="6B81BBEB" w14:textId="77777777" w:rsidR="009E18A8" w:rsidRPr="00456A3E" w:rsidRDefault="00784F76" w:rsidP="00F01EDA">
            <w:pPr>
              <w:pStyle w:val="C-TableText"/>
              <w:jc w:val="center"/>
              <w:rPr>
                <w:i/>
                <w:sz w:val="18"/>
              </w:rPr>
            </w:pPr>
            <w:r w:rsidRPr="00456A3E">
              <w:rPr>
                <w:i/>
                <w:sz w:val="18"/>
              </w:rPr>
              <w:t>S297C</w:t>
            </w:r>
          </w:p>
        </w:tc>
      </w:tr>
      <w:tr w:rsidR="009E18A8" w:rsidRPr="00456A3E" w14:paraId="6D299F96" w14:textId="77777777" w:rsidTr="00F01EDA">
        <w:trPr>
          <w:cantSplit w:val="0"/>
          <w:trHeight w:val="255"/>
        </w:trPr>
        <w:tc>
          <w:tcPr>
            <w:tcW w:w="2790" w:type="dxa"/>
            <w:noWrap/>
          </w:tcPr>
          <w:p w14:paraId="58AA67ED" w14:textId="77777777" w:rsidR="009E18A8" w:rsidRPr="00456A3E" w:rsidRDefault="00784F76" w:rsidP="00F01EDA">
            <w:pPr>
              <w:pStyle w:val="C-TableText"/>
              <w:jc w:val="center"/>
              <w:rPr>
                <w:i/>
                <w:sz w:val="20"/>
              </w:rPr>
            </w:pPr>
            <w:r w:rsidRPr="00456A3E">
              <w:rPr>
                <w:i/>
                <w:sz w:val="20"/>
              </w:rPr>
              <w:t>c.890 C&gt;T</w:t>
            </w:r>
          </w:p>
        </w:tc>
        <w:tc>
          <w:tcPr>
            <w:tcW w:w="2970" w:type="dxa"/>
            <w:noWrap/>
          </w:tcPr>
          <w:p w14:paraId="1C61C1E5" w14:textId="77777777" w:rsidR="009E18A8" w:rsidRPr="00456A3E" w:rsidRDefault="00784F76" w:rsidP="00F01EDA">
            <w:pPr>
              <w:pStyle w:val="C-TableText"/>
              <w:jc w:val="center"/>
              <w:rPr>
                <w:i/>
                <w:sz w:val="20"/>
              </w:rPr>
            </w:pPr>
            <w:r w:rsidRPr="00456A3E">
              <w:rPr>
                <w:i/>
                <w:sz w:val="20"/>
              </w:rPr>
              <w:t>c.C890T</w:t>
            </w:r>
          </w:p>
        </w:tc>
        <w:tc>
          <w:tcPr>
            <w:tcW w:w="2790" w:type="dxa"/>
            <w:noWrap/>
          </w:tcPr>
          <w:p w14:paraId="6D583D03" w14:textId="77777777" w:rsidR="009E18A8" w:rsidRPr="00456A3E" w:rsidRDefault="00784F76" w:rsidP="00F01EDA">
            <w:pPr>
              <w:pStyle w:val="C-TableText"/>
              <w:jc w:val="center"/>
              <w:rPr>
                <w:i/>
                <w:sz w:val="18"/>
              </w:rPr>
            </w:pPr>
            <w:r w:rsidRPr="00456A3E">
              <w:rPr>
                <w:i/>
                <w:sz w:val="18"/>
              </w:rPr>
              <w:t>S297F</w:t>
            </w:r>
          </w:p>
        </w:tc>
      </w:tr>
      <w:tr w:rsidR="009E18A8" w:rsidRPr="00456A3E" w14:paraId="4949B321" w14:textId="77777777" w:rsidTr="00F01EDA">
        <w:trPr>
          <w:cantSplit w:val="0"/>
          <w:trHeight w:val="255"/>
        </w:trPr>
        <w:tc>
          <w:tcPr>
            <w:tcW w:w="2790" w:type="dxa"/>
            <w:noWrap/>
          </w:tcPr>
          <w:p w14:paraId="70DC354D" w14:textId="77777777" w:rsidR="009E18A8" w:rsidRPr="00456A3E" w:rsidRDefault="00784F76" w:rsidP="00F01EDA">
            <w:pPr>
              <w:pStyle w:val="C-TableText"/>
              <w:jc w:val="center"/>
              <w:rPr>
                <w:i/>
                <w:sz w:val="20"/>
              </w:rPr>
            </w:pPr>
            <w:r w:rsidRPr="00456A3E">
              <w:rPr>
                <w:i/>
                <w:sz w:val="20"/>
              </w:rPr>
              <w:t>c.892 A&gt;C</w:t>
            </w:r>
          </w:p>
        </w:tc>
        <w:tc>
          <w:tcPr>
            <w:tcW w:w="2970" w:type="dxa"/>
            <w:noWrap/>
          </w:tcPr>
          <w:p w14:paraId="4AF5B5E5" w14:textId="77777777" w:rsidR="009E18A8" w:rsidRPr="00456A3E" w:rsidRDefault="00784F76" w:rsidP="00F01EDA">
            <w:pPr>
              <w:pStyle w:val="C-TableText"/>
              <w:jc w:val="center"/>
              <w:rPr>
                <w:i/>
                <w:sz w:val="20"/>
              </w:rPr>
            </w:pPr>
            <w:r w:rsidRPr="00456A3E">
              <w:rPr>
                <w:i/>
                <w:sz w:val="20"/>
              </w:rPr>
              <w:t>c.A892C</w:t>
            </w:r>
          </w:p>
        </w:tc>
        <w:tc>
          <w:tcPr>
            <w:tcW w:w="2790" w:type="dxa"/>
            <w:noWrap/>
          </w:tcPr>
          <w:p w14:paraId="4F4FF3D3" w14:textId="77777777" w:rsidR="009E18A8" w:rsidRPr="00456A3E" w:rsidRDefault="00784F76" w:rsidP="00F01EDA">
            <w:pPr>
              <w:pStyle w:val="C-TableText"/>
              <w:jc w:val="center"/>
              <w:rPr>
                <w:i/>
                <w:sz w:val="18"/>
              </w:rPr>
            </w:pPr>
            <w:r w:rsidRPr="00456A3E">
              <w:rPr>
                <w:i/>
                <w:sz w:val="18"/>
              </w:rPr>
              <w:t>N298H</w:t>
            </w:r>
          </w:p>
        </w:tc>
      </w:tr>
      <w:tr w:rsidR="009E18A8" w:rsidRPr="00456A3E" w14:paraId="5AAA86AE" w14:textId="77777777" w:rsidTr="00F01EDA">
        <w:trPr>
          <w:cantSplit w:val="0"/>
          <w:trHeight w:val="255"/>
        </w:trPr>
        <w:tc>
          <w:tcPr>
            <w:tcW w:w="2790" w:type="dxa"/>
            <w:noWrap/>
          </w:tcPr>
          <w:p w14:paraId="2B69CBC9" w14:textId="77777777" w:rsidR="009E18A8" w:rsidRPr="00456A3E" w:rsidRDefault="00784F76" w:rsidP="00F01EDA">
            <w:pPr>
              <w:pStyle w:val="C-TableText"/>
              <w:jc w:val="center"/>
              <w:rPr>
                <w:i/>
                <w:sz w:val="20"/>
              </w:rPr>
            </w:pPr>
            <w:r w:rsidRPr="00456A3E">
              <w:rPr>
                <w:i/>
                <w:sz w:val="20"/>
              </w:rPr>
              <w:t>c.894 T&gt;G</w:t>
            </w:r>
          </w:p>
        </w:tc>
        <w:tc>
          <w:tcPr>
            <w:tcW w:w="2970" w:type="dxa"/>
            <w:noWrap/>
          </w:tcPr>
          <w:p w14:paraId="14BBACD9" w14:textId="77777777" w:rsidR="009E18A8" w:rsidRPr="00456A3E" w:rsidRDefault="00784F76" w:rsidP="00F01EDA">
            <w:pPr>
              <w:pStyle w:val="C-TableText"/>
              <w:jc w:val="center"/>
              <w:rPr>
                <w:i/>
                <w:sz w:val="20"/>
              </w:rPr>
            </w:pPr>
            <w:r w:rsidRPr="00456A3E">
              <w:rPr>
                <w:i/>
                <w:sz w:val="20"/>
              </w:rPr>
              <w:t>c.T894G</w:t>
            </w:r>
          </w:p>
        </w:tc>
        <w:tc>
          <w:tcPr>
            <w:tcW w:w="2790" w:type="dxa"/>
          </w:tcPr>
          <w:p w14:paraId="7EE2B79A" w14:textId="77777777" w:rsidR="009E18A8" w:rsidRPr="00456A3E" w:rsidRDefault="00784F76" w:rsidP="00F01EDA">
            <w:pPr>
              <w:pStyle w:val="C-TableText"/>
              <w:jc w:val="center"/>
              <w:rPr>
                <w:i/>
                <w:sz w:val="18"/>
              </w:rPr>
            </w:pPr>
            <w:r w:rsidRPr="00456A3E">
              <w:rPr>
                <w:i/>
                <w:sz w:val="18"/>
              </w:rPr>
              <w:t>N298K</w:t>
            </w:r>
          </w:p>
        </w:tc>
      </w:tr>
      <w:tr w:rsidR="009E18A8" w:rsidRPr="00456A3E" w14:paraId="6685066E" w14:textId="77777777" w:rsidTr="00F01EDA">
        <w:trPr>
          <w:cantSplit w:val="0"/>
          <w:trHeight w:val="255"/>
        </w:trPr>
        <w:tc>
          <w:tcPr>
            <w:tcW w:w="2790" w:type="dxa"/>
            <w:noWrap/>
          </w:tcPr>
          <w:p w14:paraId="5AFDA53D" w14:textId="77777777" w:rsidR="009E18A8" w:rsidRPr="00456A3E" w:rsidRDefault="00784F76" w:rsidP="00F01EDA">
            <w:pPr>
              <w:pStyle w:val="C-TableText"/>
              <w:jc w:val="center"/>
              <w:rPr>
                <w:i/>
                <w:sz w:val="20"/>
              </w:rPr>
            </w:pPr>
            <w:r w:rsidRPr="00456A3E">
              <w:rPr>
                <w:i/>
                <w:sz w:val="20"/>
              </w:rPr>
              <w:t>c.896 A&gt;G</w:t>
            </w:r>
          </w:p>
        </w:tc>
        <w:tc>
          <w:tcPr>
            <w:tcW w:w="2970" w:type="dxa"/>
            <w:noWrap/>
          </w:tcPr>
          <w:p w14:paraId="4FB901CE" w14:textId="77777777" w:rsidR="009E18A8" w:rsidRPr="00456A3E" w:rsidRDefault="00784F76" w:rsidP="00F01EDA">
            <w:pPr>
              <w:pStyle w:val="C-TableText"/>
              <w:jc w:val="center"/>
              <w:rPr>
                <w:i/>
                <w:sz w:val="20"/>
              </w:rPr>
            </w:pPr>
            <w:r w:rsidRPr="00456A3E">
              <w:rPr>
                <w:i/>
                <w:sz w:val="20"/>
              </w:rPr>
              <w:t>c.A896G</w:t>
            </w:r>
          </w:p>
        </w:tc>
        <w:tc>
          <w:tcPr>
            <w:tcW w:w="2790" w:type="dxa"/>
          </w:tcPr>
          <w:p w14:paraId="07872437" w14:textId="77777777" w:rsidR="009E18A8" w:rsidRPr="00456A3E" w:rsidRDefault="00784F76" w:rsidP="00F01EDA">
            <w:pPr>
              <w:pStyle w:val="C-TableText"/>
              <w:jc w:val="center"/>
              <w:rPr>
                <w:i/>
                <w:sz w:val="18"/>
              </w:rPr>
            </w:pPr>
            <w:r w:rsidRPr="00456A3E">
              <w:rPr>
                <w:i/>
                <w:sz w:val="18"/>
              </w:rPr>
              <w:t>D299G</w:t>
            </w:r>
          </w:p>
        </w:tc>
      </w:tr>
      <w:tr w:rsidR="009E18A8" w:rsidRPr="00456A3E" w14:paraId="0F6AC618" w14:textId="77777777" w:rsidTr="00F01EDA">
        <w:trPr>
          <w:cantSplit w:val="0"/>
          <w:trHeight w:val="255"/>
        </w:trPr>
        <w:tc>
          <w:tcPr>
            <w:tcW w:w="2790" w:type="dxa"/>
            <w:noWrap/>
          </w:tcPr>
          <w:p w14:paraId="1854897F" w14:textId="77777777" w:rsidR="009E18A8" w:rsidRPr="00456A3E" w:rsidRDefault="00784F76" w:rsidP="00F01EDA">
            <w:pPr>
              <w:pStyle w:val="C-TableText"/>
              <w:jc w:val="center"/>
              <w:rPr>
                <w:i/>
                <w:sz w:val="20"/>
              </w:rPr>
            </w:pPr>
            <w:r w:rsidRPr="00456A3E">
              <w:rPr>
                <w:i/>
                <w:sz w:val="20"/>
              </w:rPr>
              <w:t>c.899 T&gt;A</w:t>
            </w:r>
          </w:p>
        </w:tc>
        <w:tc>
          <w:tcPr>
            <w:tcW w:w="2970" w:type="dxa"/>
            <w:noWrap/>
          </w:tcPr>
          <w:p w14:paraId="7E2B9750" w14:textId="77777777" w:rsidR="009E18A8" w:rsidRPr="00456A3E" w:rsidRDefault="00784F76" w:rsidP="00F01EDA">
            <w:pPr>
              <w:pStyle w:val="C-TableText"/>
              <w:jc w:val="center"/>
              <w:rPr>
                <w:i/>
                <w:sz w:val="20"/>
              </w:rPr>
            </w:pPr>
            <w:r w:rsidRPr="00456A3E">
              <w:rPr>
                <w:i/>
                <w:sz w:val="20"/>
              </w:rPr>
              <w:t>c.T899A</w:t>
            </w:r>
          </w:p>
        </w:tc>
        <w:tc>
          <w:tcPr>
            <w:tcW w:w="2790" w:type="dxa"/>
          </w:tcPr>
          <w:p w14:paraId="6958D185" w14:textId="77777777" w:rsidR="009E18A8" w:rsidRPr="00456A3E" w:rsidRDefault="00784F76" w:rsidP="00F01EDA">
            <w:pPr>
              <w:pStyle w:val="C-TableText"/>
              <w:jc w:val="center"/>
              <w:rPr>
                <w:i/>
                <w:sz w:val="18"/>
              </w:rPr>
            </w:pPr>
            <w:r w:rsidRPr="00456A3E">
              <w:rPr>
                <w:i/>
                <w:sz w:val="18"/>
              </w:rPr>
              <w:t>L300H</w:t>
            </w:r>
          </w:p>
        </w:tc>
      </w:tr>
      <w:tr w:rsidR="009E18A8" w:rsidRPr="00456A3E" w14:paraId="78536DBE" w14:textId="77777777" w:rsidTr="00F01EDA">
        <w:trPr>
          <w:cantSplit w:val="0"/>
          <w:trHeight w:val="255"/>
        </w:trPr>
        <w:tc>
          <w:tcPr>
            <w:tcW w:w="2790" w:type="dxa"/>
            <w:noWrap/>
          </w:tcPr>
          <w:p w14:paraId="0E3E33FB" w14:textId="77777777" w:rsidR="009E18A8" w:rsidRPr="00456A3E" w:rsidRDefault="00784F76" w:rsidP="00F01EDA">
            <w:pPr>
              <w:pStyle w:val="C-TableText"/>
              <w:jc w:val="center"/>
              <w:rPr>
                <w:i/>
                <w:sz w:val="20"/>
              </w:rPr>
            </w:pPr>
            <w:r w:rsidRPr="00456A3E">
              <w:rPr>
                <w:i/>
                <w:sz w:val="20"/>
              </w:rPr>
              <w:t>c.901 C&gt;T</w:t>
            </w:r>
          </w:p>
        </w:tc>
        <w:tc>
          <w:tcPr>
            <w:tcW w:w="2970" w:type="dxa"/>
            <w:noWrap/>
          </w:tcPr>
          <w:p w14:paraId="035CCC93" w14:textId="77777777" w:rsidR="009E18A8" w:rsidRPr="00456A3E" w:rsidRDefault="00784F76" w:rsidP="00F01EDA">
            <w:pPr>
              <w:pStyle w:val="C-TableText"/>
              <w:jc w:val="center"/>
              <w:rPr>
                <w:i/>
                <w:sz w:val="20"/>
              </w:rPr>
            </w:pPr>
            <w:r w:rsidRPr="00456A3E">
              <w:rPr>
                <w:i/>
                <w:sz w:val="20"/>
              </w:rPr>
              <w:t>c.C901T</w:t>
            </w:r>
          </w:p>
        </w:tc>
        <w:tc>
          <w:tcPr>
            <w:tcW w:w="2790" w:type="dxa"/>
            <w:noWrap/>
          </w:tcPr>
          <w:p w14:paraId="1A20D336" w14:textId="77777777" w:rsidR="009E18A8" w:rsidRPr="00456A3E" w:rsidRDefault="00784F76" w:rsidP="00F01EDA">
            <w:pPr>
              <w:pStyle w:val="C-TableText"/>
              <w:jc w:val="center"/>
              <w:rPr>
                <w:i/>
                <w:sz w:val="18"/>
              </w:rPr>
            </w:pPr>
            <w:r w:rsidRPr="00456A3E">
              <w:rPr>
                <w:i/>
                <w:sz w:val="18"/>
              </w:rPr>
              <w:t>R301X</w:t>
            </w:r>
            <w:r w:rsidRPr="00456A3E">
              <w:rPr>
                <w:i/>
                <w:sz w:val="18"/>
                <w:vertAlign w:val="superscript"/>
              </w:rPr>
              <w:t>#</w:t>
            </w:r>
          </w:p>
        </w:tc>
      </w:tr>
      <w:tr w:rsidR="009E18A8" w:rsidRPr="00456A3E" w14:paraId="7DEB50E3" w14:textId="77777777" w:rsidTr="00F01EDA">
        <w:trPr>
          <w:cantSplit w:val="0"/>
          <w:trHeight w:val="255"/>
        </w:trPr>
        <w:tc>
          <w:tcPr>
            <w:tcW w:w="2790" w:type="dxa"/>
            <w:noWrap/>
          </w:tcPr>
          <w:p w14:paraId="33A61BE4" w14:textId="77777777" w:rsidR="009E18A8" w:rsidRPr="00456A3E" w:rsidRDefault="00784F76" w:rsidP="00F01EDA">
            <w:pPr>
              <w:pStyle w:val="C-TableText"/>
              <w:jc w:val="center"/>
              <w:rPr>
                <w:i/>
                <w:sz w:val="20"/>
              </w:rPr>
            </w:pPr>
            <w:r w:rsidRPr="00456A3E">
              <w:rPr>
                <w:i/>
                <w:sz w:val="20"/>
              </w:rPr>
              <w:t>c.916 C&gt;T</w:t>
            </w:r>
          </w:p>
        </w:tc>
        <w:tc>
          <w:tcPr>
            <w:tcW w:w="2970" w:type="dxa"/>
            <w:noWrap/>
          </w:tcPr>
          <w:p w14:paraId="0688DC10" w14:textId="77777777" w:rsidR="009E18A8" w:rsidRPr="00456A3E" w:rsidRDefault="00784F76" w:rsidP="00F01EDA">
            <w:pPr>
              <w:pStyle w:val="C-TableText"/>
              <w:jc w:val="center"/>
              <w:rPr>
                <w:i/>
                <w:sz w:val="20"/>
              </w:rPr>
            </w:pPr>
            <w:r w:rsidRPr="00456A3E">
              <w:rPr>
                <w:i/>
                <w:sz w:val="20"/>
              </w:rPr>
              <w:t>c.C916T</w:t>
            </w:r>
          </w:p>
        </w:tc>
        <w:tc>
          <w:tcPr>
            <w:tcW w:w="2790" w:type="dxa"/>
            <w:noWrap/>
          </w:tcPr>
          <w:p w14:paraId="4B6F0A4F" w14:textId="77777777" w:rsidR="009E18A8" w:rsidRPr="00456A3E" w:rsidRDefault="00784F76" w:rsidP="00F01EDA">
            <w:pPr>
              <w:pStyle w:val="C-TableText"/>
              <w:jc w:val="center"/>
              <w:rPr>
                <w:i/>
                <w:sz w:val="18"/>
              </w:rPr>
            </w:pPr>
            <w:r w:rsidRPr="00456A3E">
              <w:rPr>
                <w:i/>
                <w:sz w:val="18"/>
              </w:rPr>
              <w:t>Q306X</w:t>
            </w:r>
            <w:r w:rsidRPr="00456A3E">
              <w:rPr>
                <w:i/>
                <w:sz w:val="18"/>
                <w:vertAlign w:val="superscript"/>
              </w:rPr>
              <w:t>#</w:t>
            </w:r>
          </w:p>
        </w:tc>
      </w:tr>
      <w:tr w:rsidR="009E18A8" w:rsidRPr="00456A3E" w14:paraId="1015B53F" w14:textId="77777777" w:rsidTr="00F01EDA">
        <w:trPr>
          <w:cantSplit w:val="0"/>
          <w:trHeight w:val="255"/>
        </w:trPr>
        <w:tc>
          <w:tcPr>
            <w:tcW w:w="2790" w:type="dxa"/>
            <w:noWrap/>
          </w:tcPr>
          <w:p w14:paraId="478B0CA6" w14:textId="77777777" w:rsidR="009E18A8" w:rsidRPr="00456A3E" w:rsidRDefault="00784F76" w:rsidP="00F01EDA">
            <w:pPr>
              <w:pStyle w:val="C-TableText"/>
              <w:jc w:val="center"/>
              <w:rPr>
                <w:i/>
                <w:sz w:val="20"/>
              </w:rPr>
            </w:pPr>
            <w:r w:rsidRPr="00456A3E">
              <w:rPr>
                <w:i/>
                <w:sz w:val="20"/>
              </w:rPr>
              <w:t>c.929 T&gt;G</w:t>
            </w:r>
          </w:p>
        </w:tc>
        <w:tc>
          <w:tcPr>
            <w:tcW w:w="2970" w:type="dxa"/>
            <w:noWrap/>
          </w:tcPr>
          <w:p w14:paraId="3C7123A2" w14:textId="77777777" w:rsidR="009E18A8" w:rsidRPr="00456A3E" w:rsidRDefault="00784F76" w:rsidP="00F01EDA">
            <w:pPr>
              <w:pStyle w:val="C-TableText"/>
              <w:jc w:val="center"/>
              <w:rPr>
                <w:i/>
                <w:sz w:val="20"/>
              </w:rPr>
            </w:pPr>
            <w:r w:rsidRPr="00456A3E">
              <w:rPr>
                <w:i/>
                <w:sz w:val="20"/>
              </w:rPr>
              <w:t>c.T929G</w:t>
            </w:r>
          </w:p>
        </w:tc>
        <w:tc>
          <w:tcPr>
            <w:tcW w:w="2790" w:type="dxa"/>
            <w:noWrap/>
          </w:tcPr>
          <w:p w14:paraId="5B70C3D5" w14:textId="77777777" w:rsidR="009E18A8" w:rsidRPr="00456A3E" w:rsidRDefault="00784F76" w:rsidP="00F01EDA">
            <w:pPr>
              <w:pStyle w:val="C-TableText"/>
              <w:jc w:val="center"/>
              <w:rPr>
                <w:i/>
                <w:sz w:val="18"/>
              </w:rPr>
            </w:pPr>
            <w:r w:rsidRPr="00456A3E">
              <w:rPr>
                <w:i/>
                <w:sz w:val="18"/>
              </w:rPr>
              <w:t>L310R</w:t>
            </w:r>
          </w:p>
        </w:tc>
      </w:tr>
      <w:tr w:rsidR="009E18A8" w:rsidRPr="00456A3E" w14:paraId="7CAC5DCF" w14:textId="77777777" w:rsidTr="00F01EDA">
        <w:trPr>
          <w:cantSplit w:val="0"/>
          <w:trHeight w:val="255"/>
        </w:trPr>
        <w:tc>
          <w:tcPr>
            <w:tcW w:w="2790" w:type="dxa"/>
            <w:noWrap/>
          </w:tcPr>
          <w:p w14:paraId="2BD6F6D3" w14:textId="77777777" w:rsidR="009E18A8" w:rsidRPr="00456A3E" w:rsidRDefault="00784F76" w:rsidP="00F01EDA">
            <w:pPr>
              <w:pStyle w:val="C-TableText"/>
              <w:jc w:val="center"/>
              <w:rPr>
                <w:i/>
                <w:sz w:val="20"/>
              </w:rPr>
            </w:pPr>
            <w:r w:rsidRPr="00456A3E">
              <w:rPr>
                <w:i/>
                <w:sz w:val="20"/>
              </w:rPr>
              <w:t>c.931 C&gt;T</w:t>
            </w:r>
          </w:p>
        </w:tc>
        <w:tc>
          <w:tcPr>
            <w:tcW w:w="2970" w:type="dxa"/>
            <w:noWrap/>
          </w:tcPr>
          <w:p w14:paraId="70C7B452" w14:textId="77777777" w:rsidR="009E18A8" w:rsidRPr="00456A3E" w:rsidRDefault="00784F76" w:rsidP="00F01EDA">
            <w:pPr>
              <w:pStyle w:val="C-TableText"/>
              <w:jc w:val="center"/>
              <w:rPr>
                <w:i/>
                <w:sz w:val="20"/>
              </w:rPr>
            </w:pPr>
            <w:r w:rsidRPr="00456A3E">
              <w:rPr>
                <w:i/>
                <w:sz w:val="20"/>
              </w:rPr>
              <w:t>c.C931T</w:t>
            </w:r>
          </w:p>
        </w:tc>
        <w:tc>
          <w:tcPr>
            <w:tcW w:w="2790" w:type="dxa"/>
            <w:noWrap/>
          </w:tcPr>
          <w:p w14:paraId="385DAC6B" w14:textId="77777777" w:rsidR="009E18A8" w:rsidRPr="00456A3E" w:rsidRDefault="00784F76" w:rsidP="00F01EDA">
            <w:pPr>
              <w:pStyle w:val="C-TableText"/>
              <w:jc w:val="center"/>
              <w:rPr>
                <w:i/>
                <w:sz w:val="18"/>
              </w:rPr>
            </w:pPr>
            <w:r w:rsidRPr="00456A3E">
              <w:rPr>
                <w:i/>
                <w:sz w:val="18"/>
              </w:rPr>
              <w:t>L311F</w:t>
            </w:r>
          </w:p>
        </w:tc>
      </w:tr>
      <w:tr w:rsidR="009E18A8" w:rsidRPr="00456A3E" w14:paraId="11EE7683" w14:textId="77777777" w:rsidTr="00F01EDA">
        <w:trPr>
          <w:cantSplit w:val="0"/>
          <w:trHeight w:val="255"/>
        </w:trPr>
        <w:tc>
          <w:tcPr>
            <w:tcW w:w="2790" w:type="dxa"/>
            <w:noWrap/>
          </w:tcPr>
          <w:p w14:paraId="7B97BF56" w14:textId="77777777" w:rsidR="009E18A8" w:rsidRPr="00456A3E" w:rsidRDefault="00784F76" w:rsidP="00F01EDA">
            <w:pPr>
              <w:pStyle w:val="C-TableText"/>
              <w:jc w:val="center"/>
              <w:rPr>
                <w:i/>
                <w:sz w:val="20"/>
              </w:rPr>
            </w:pPr>
            <w:r w:rsidRPr="00456A3E">
              <w:rPr>
                <w:i/>
                <w:sz w:val="20"/>
              </w:rPr>
              <w:t>c.932 T&gt;C</w:t>
            </w:r>
          </w:p>
        </w:tc>
        <w:tc>
          <w:tcPr>
            <w:tcW w:w="2970" w:type="dxa"/>
            <w:noWrap/>
          </w:tcPr>
          <w:p w14:paraId="0794513D" w14:textId="77777777" w:rsidR="009E18A8" w:rsidRPr="00456A3E" w:rsidRDefault="00784F76" w:rsidP="00F01EDA">
            <w:pPr>
              <w:pStyle w:val="C-TableText"/>
              <w:jc w:val="center"/>
              <w:rPr>
                <w:i/>
                <w:sz w:val="20"/>
              </w:rPr>
            </w:pPr>
            <w:r w:rsidRPr="00456A3E">
              <w:rPr>
                <w:i/>
                <w:sz w:val="20"/>
              </w:rPr>
              <w:t>c.T932C</w:t>
            </w:r>
          </w:p>
        </w:tc>
        <w:tc>
          <w:tcPr>
            <w:tcW w:w="2790" w:type="dxa"/>
            <w:noWrap/>
          </w:tcPr>
          <w:p w14:paraId="5FFD4289" w14:textId="77777777" w:rsidR="009E18A8" w:rsidRPr="00456A3E" w:rsidRDefault="00784F76" w:rsidP="00F01EDA">
            <w:pPr>
              <w:pStyle w:val="C-TableText"/>
              <w:jc w:val="center"/>
              <w:rPr>
                <w:i/>
                <w:sz w:val="18"/>
              </w:rPr>
            </w:pPr>
            <w:r w:rsidRPr="00456A3E">
              <w:rPr>
                <w:i/>
                <w:sz w:val="18"/>
              </w:rPr>
              <w:t>L311P</w:t>
            </w:r>
          </w:p>
        </w:tc>
      </w:tr>
      <w:tr w:rsidR="009E18A8" w:rsidRPr="00456A3E" w14:paraId="57D6E29A" w14:textId="77777777" w:rsidTr="00F01EDA">
        <w:trPr>
          <w:cantSplit w:val="0"/>
          <w:trHeight w:val="255"/>
        </w:trPr>
        <w:tc>
          <w:tcPr>
            <w:tcW w:w="2790" w:type="dxa"/>
            <w:noWrap/>
          </w:tcPr>
          <w:p w14:paraId="044532EB" w14:textId="77777777" w:rsidR="009E18A8" w:rsidRPr="00456A3E" w:rsidRDefault="00784F76" w:rsidP="00F01EDA">
            <w:pPr>
              <w:pStyle w:val="C-TableText"/>
              <w:jc w:val="center"/>
              <w:rPr>
                <w:i/>
                <w:sz w:val="20"/>
              </w:rPr>
            </w:pPr>
            <w:r w:rsidRPr="00456A3E">
              <w:rPr>
                <w:i/>
                <w:sz w:val="20"/>
              </w:rPr>
              <w:t>c.932 T&gt;G</w:t>
            </w:r>
          </w:p>
        </w:tc>
        <w:tc>
          <w:tcPr>
            <w:tcW w:w="2970" w:type="dxa"/>
            <w:noWrap/>
          </w:tcPr>
          <w:p w14:paraId="6DBF251B" w14:textId="77777777" w:rsidR="009E18A8" w:rsidRPr="00456A3E" w:rsidRDefault="00784F76" w:rsidP="00F01EDA">
            <w:pPr>
              <w:pStyle w:val="C-TableText"/>
              <w:jc w:val="center"/>
              <w:rPr>
                <w:i/>
                <w:sz w:val="20"/>
              </w:rPr>
            </w:pPr>
            <w:r w:rsidRPr="00456A3E">
              <w:rPr>
                <w:i/>
                <w:sz w:val="20"/>
              </w:rPr>
              <w:t>c.T932G</w:t>
            </w:r>
          </w:p>
        </w:tc>
        <w:tc>
          <w:tcPr>
            <w:tcW w:w="2790" w:type="dxa"/>
            <w:noWrap/>
          </w:tcPr>
          <w:p w14:paraId="58FF5E70" w14:textId="77777777" w:rsidR="009E18A8" w:rsidRPr="00456A3E" w:rsidRDefault="00784F76" w:rsidP="00F01EDA">
            <w:pPr>
              <w:pStyle w:val="C-TableText"/>
              <w:jc w:val="center"/>
              <w:rPr>
                <w:i/>
                <w:sz w:val="18"/>
              </w:rPr>
            </w:pPr>
            <w:r w:rsidRPr="00456A3E">
              <w:rPr>
                <w:i/>
                <w:sz w:val="18"/>
              </w:rPr>
              <w:t>L311R</w:t>
            </w:r>
          </w:p>
        </w:tc>
      </w:tr>
      <w:tr w:rsidR="009E18A8" w:rsidRPr="00456A3E" w14:paraId="40611A53" w14:textId="77777777" w:rsidTr="00F01EDA">
        <w:trPr>
          <w:cantSplit w:val="0"/>
          <w:trHeight w:val="255"/>
        </w:trPr>
        <w:tc>
          <w:tcPr>
            <w:tcW w:w="2790" w:type="dxa"/>
            <w:noWrap/>
          </w:tcPr>
          <w:p w14:paraId="69C007B5" w14:textId="77777777" w:rsidR="009E18A8" w:rsidRPr="00456A3E" w:rsidRDefault="00784F76" w:rsidP="00F01EDA">
            <w:pPr>
              <w:pStyle w:val="C-TableText"/>
              <w:jc w:val="center"/>
              <w:rPr>
                <w:i/>
                <w:sz w:val="20"/>
              </w:rPr>
            </w:pPr>
            <w:r w:rsidRPr="00456A3E">
              <w:rPr>
                <w:i/>
                <w:sz w:val="20"/>
              </w:rPr>
              <w:t>c.947 T&gt;A</w:t>
            </w:r>
          </w:p>
        </w:tc>
        <w:tc>
          <w:tcPr>
            <w:tcW w:w="2970" w:type="dxa"/>
            <w:noWrap/>
          </w:tcPr>
          <w:p w14:paraId="06F49BD3" w14:textId="77777777" w:rsidR="009E18A8" w:rsidRPr="00456A3E" w:rsidRDefault="00784F76" w:rsidP="00F01EDA">
            <w:pPr>
              <w:pStyle w:val="C-TableText"/>
              <w:jc w:val="center"/>
              <w:rPr>
                <w:i/>
                <w:sz w:val="20"/>
              </w:rPr>
            </w:pPr>
            <w:r w:rsidRPr="00456A3E">
              <w:rPr>
                <w:i/>
                <w:sz w:val="20"/>
              </w:rPr>
              <w:t>c.T947A</w:t>
            </w:r>
          </w:p>
        </w:tc>
        <w:tc>
          <w:tcPr>
            <w:tcW w:w="2790" w:type="dxa"/>
            <w:noWrap/>
          </w:tcPr>
          <w:p w14:paraId="710AA4CC" w14:textId="77777777" w:rsidR="009E18A8" w:rsidRPr="00456A3E" w:rsidRDefault="00784F76" w:rsidP="00F01EDA">
            <w:pPr>
              <w:pStyle w:val="C-TableText"/>
              <w:jc w:val="center"/>
              <w:rPr>
                <w:i/>
                <w:sz w:val="18"/>
              </w:rPr>
            </w:pPr>
            <w:r w:rsidRPr="00456A3E">
              <w:rPr>
                <w:i/>
                <w:sz w:val="18"/>
              </w:rPr>
              <w:t>V316E</w:t>
            </w:r>
          </w:p>
        </w:tc>
      </w:tr>
      <w:tr w:rsidR="009E18A8" w:rsidRPr="00456A3E" w14:paraId="16D47B2D" w14:textId="77777777" w:rsidTr="00F01EDA">
        <w:trPr>
          <w:cantSplit w:val="0"/>
          <w:trHeight w:val="255"/>
        </w:trPr>
        <w:tc>
          <w:tcPr>
            <w:tcW w:w="2790" w:type="dxa"/>
            <w:noWrap/>
          </w:tcPr>
          <w:p w14:paraId="683BB180" w14:textId="77777777" w:rsidR="009E18A8" w:rsidRPr="00456A3E" w:rsidRDefault="00784F76" w:rsidP="00F01EDA">
            <w:pPr>
              <w:pStyle w:val="C-TableText"/>
              <w:jc w:val="center"/>
              <w:rPr>
                <w:i/>
                <w:sz w:val="20"/>
              </w:rPr>
            </w:pPr>
            <w:r w:rsidRPr="00456A3E">
              <w:rPr>
                <w:i/>
                <w:sz w:val="20"/>
              </w:rPr>
              <w:t>c.950 T&gt;A</w:t>
            </w:r>
          </w:p>
        </w:tc>
        <w:tc>
          <w:tcPr>
            <w:tcW w:w="2970" w:type="dxa"/>
            <w:noWrap/>
          </w:tcPr>
          <w:p w14:paraId="5515630D" w14:textId="77777777" w:rsidR="009E18A8" w:rsidRPr="00456A3E" w:rsidRDefault="00784F76" w:rsidP="00F01EDA">
            <w:pPr>
              <w:pStyle w:val="C-TableText"/>
              <w:jc w:val="center"/>
              <w:rPr>
                <w:i/>
                <w:sz w:val="20"/>
              </w:rPr>
            </w:pPr>
            <w:r w:rsidRPr="00456A3E">
              <w:rPr>
                <w:i/>
                <w:sz w:val="20"/>
              </w:rPr>
              <w:t>c.T950A</w:t>
            </w:r>
          </w:p>
        </w:tc>
        <w:tc>
          <w:tcPr>
            <w:tcW w:w="2790" w:type="dxa"/>
            <w:noWrap/>
          </w:tcPr>
          <w:p w14:paraId="3085C49D" w14:textId="77777777" w:rsidR="009E18A8" w:rsidRPr="00456A3E" w:rsidRDefault="00784F76" w:rsidP="00F01EDA">
            <w:pPr>
              <w:pStyle w:val="C-TableText"/>
              <w:jc w:val="center"/>
              <w:rPr>
                <w:i/>
                <w:sz w:val="18"/>
              </w:rPr>
            </w:pPr>
            <w:r w:rsidRPr="00456A3E">
              <w:rPr>
                <w:i/>
                <w:sz w:val="18"/>
              </w:rPr>
              <w:t>I317N</w:t>
            </w:r>
          </w:p>
        </w:tc>
      </w:tr>
      <w:tr w:rsidR="009E18A8" w:rsidRPr="00456A3E" w14:paraId="764D29BF" w14:textId="77777777" w:rsidTr="00F01EDA">
        <w:trPr>
          <w:cantSplit w:val="0"/>
          <w:trHeight w:val="255"/>
        </w:trPr>
        <w:tc>
          <w:tcPr>
            <w:tcW w:w="2790" w:type="dxa"/>
            <w:noWrap/>
          </w:tcPr>
          <w:p w14:paraId="70863367" w14:textId="77777777" w:rsidR="009E18A8" w:rsidRPr="00456A3E" w:rsidRDefault="00784F76" w:rsidP="00F01EDA">
            <w:pPr>
              <w:pStyle w:val="C-TableText"/>
              <w:jc w:val="center"/>
              <w:rPr>
                <w:i/>
                <w:sz w:val="20"/>
              </w:rPr>
            </w:pPr>
            <w:r w:rsidRPr="00456A3E">
              <w:rPr>
                <w:i/>
                <w:sz w:val="20"/>
              </w:rPr>
              <w:t>c.950 T&gt;G</w:t>
            </w:r>
          </w:p>
        </w:tc>
        <w:tc>
          <w:tcPr>
            <w:tcW w:w="2970" w:type="dxa"/>
            <w:noWrap/>
          </w:tcPr>
          <w:p w14:paraId="676EF040" w14:textId="77777777" w:rsidR="009E18A8" w:rsidRPr="00456A3E" w:rsidRDefault="00784F76" w:rsidP="00F01EDA">
            <w:pPr>
              <w:pStyle w:val="C-TableText"/>
              <w:jc w:val="center"/>
              <w:rPr>
                <w:i/>
                <w:sz w:val="20"/>
              </w:rPr>
            </w:pPr>
            <w:r w:rsidRPr="00456A3E">
              <w:rPr>
                <w:i/>
                <w:sz w:val="20"/>
              </w:rPr>
              <w:t>c.T950G</w:t>
            </w:r>
          </w:p>
        </w:tc>
        <w:tc>
          <w:tcPr>
            <w:tcW w:w="2790" w:type="dxa"/>
            <w:noWrap/>
          </w:tcPr>
          <w:p w14:paraId="2603AE94" w14:textId="77777777" w:rsidR="009E18A8" w:rsidRPr="00456A3E" w:rsidRDefault="00784F76" w:rsidP="00F01EDA">
            <w:pPr>
              <w:pStyle w:val="C-TableText"/>
              <w:jc w:val="center"/>
              <w:rPr>
                <w:i/>
                <w:sz w:val="18"/>
              </w:rPr>
            </w:pPr>
            <w:r w:rsidRPr="00456A3E">
              <w:rPr>
                <w:i/>
                <w:sz w:val="18"/>
              </w:rPr>
              <w:t>I317S</w:t>
            </w:r>
          </w:p>
        </w:tc>
      </w:tr>
      <w:tr w:rsidR="009E18A8" w:rsidRPr="00456A3E" w14:paraId="63D47059" w14:textId="77777777" w:rsidTr="00F01EDA">
        <w:trPr>
          <w:cantSplit w:val="0"/>
          <w:trHeight w:val="255"/>
        </w:trPr>
        <w:tc>
          <w:tcPr>
            <w:tcW w:w="2790" w:type="dxa"/>
            <w:noWrap/>
          </w:tcPr>
          <w:p w14:paraId="09477741" w14:textId="77777777" w:rsidR="009E18A8" w:rsidRPr="00456A3E" w:rsidRDefault="00784F76" w:rsidP="00F01EDA">
            <w:pPr>
              <w:pStyle w:val="C-TableText"/>
              <w:jc w:val="center"/>
              <w:rPr>
                <w:i/>
                <w:sz w:val="20"/>
              </w:rPr>
            </w:pPr>
            <w:r w:rsidRPr="00456A3E">
              <w:rPr>
                <w:i/>
                <w:sz w:val="20"/>
              </w:rPr>
              <w:t>c.958 A&gt;T</w:t>
            </w:r>
          </w:p>
        </w:tc>
        <w:tc>
          <w:tcPr>
            <w:tcW w:w="2970" w:type="dxa"/>
            <w:noWrap/>
          </w:tcPr>
          <w:p w14:paraId="15B6BDA0" w14:textId="77777777" w:rsidR="009E18A8" w:rsidRPr="00456A3E" w:rsidRDefault="00784F76" w:rsidP="00F01EDA">
            <w:pPr>
              <w:pStyle w:val="C-TableText"/>
              <w:jc w:val="center"/>
              <w:rPr>
                <w:i/>
                <w:sz w:val="20"/>
              </w:rPr>
            </w:pPr>
            <w:r w:rsidRPr="00456A3E">
              <w:rPr>
                <w:i/>
                <w:sz w:val="20"/>
              </w:rPr>
              <w:t>c.A958T</w:t>
            </w:r>
          </w:p>
        </w:tc>
        <w:tc>
          <w:tcPr>
            <w:tcW w:w="2790" w:type="dxa"/>
            <w:noWrap/>
          </w:tcPr>
          <w:p w14:paraId="1E9561C4" w14:textId="77777777" w:rsidR="009E18A8" w:rsidRPr="00456A3E" w:rsidRDefault="00784F76" w:rsidP="00F01EDA">
            <w:pPr>
              <w:pStyle w:val="C-TableText"/>
              <w:jc w:val="center"/>
              <w:rPr>
                <w:i/>
                <w:sz w:val="18"/>
              </w:rPr>
            </w:pPr>
            <w:r w:rsidRPr="00456A3E">
              <w:rPr>
                <w:i/>
                <w:sz w:val="18"/>
              </w:rPr>
              <w:t>N320Y</w:t>
            </w:r>
          </w:p>
        </w:tc>
      </w:tr>
      <w:tr w:rsidR="009E18A8" w:rsidRPr="00456A3E" w14:paraId="73672AA2" w14:textId="77777777" w:rsidTr="00F01EDA">
        <w:trPr>
          <w:cantSplit w:val="0"/>
          <w:trHeight w:val="255"/>
        </w:trPr>
        <w:tc>
          <w:tcPr>
            <w:tcW w:w="2790" w:type="dxa"/>
            <w:noWrap/>
          </w:tcPr>
          <w:p w14:paraId="67E6DF7F" w14:textId="77777777" w:rsidR="009E18A8" w:rsidRPr="00456A3E" w:rsidRDefault="00784F76" w:rsidP="00F01EDA">
            <w:pPr>
              <w:pStyle w:val="C-TableText"/>
              <w:jc w:val="center"/>
              <w:rPr>
                <w:i/>
                <w:sz w:val="20"/>
              </w:rPr>
            </w:pPr>
            <w:r w:rsidRPr="00456A3E">
              <w:rPr>
                <w:i/>
                <w:sz w:val="20"/>
              </w:rPr>
              <w:t>c.960 T&gt;G</w:t>
            </w:r>
          </w:p>
        </w:tc>
        <w:tc>
          <w:tcPr>
            <w:tcW w:w="2970" w:type="dxa"/>
            <w:noWrap/>
          </w:tcPr>
          <w:p w14:paraId="1F18EAD3" w14:textId="77777777" w:rsidR="009E18A8" w:rsidRPr="00456A3E" w:rsidRDefault="00784F76" w:rsidP="00F01EDA">
            <w:pPr>
              <w:pStyle w:val="C-TableText"/>
              <w:jc w:val="center"/>
              <w:rPr>
                <w:i/>
                <w:sz w:val="20"/>
              </w:rPr>
            </w:pPr>
            <w:r w:rsidRPr="00456A3E">
              <w:rPr>
                <w:i/>
                <w:sz w:val="20"/>
              </w:rPr>
              <w:t>c.T960G</w:t>
            </w:r>
          </w:p>
        </w:tc>
        <w:tc>
          <w:tcPr>
            <w:tcW w:w="2790" w:type="dxa"/>
            <w:noWrap/>
          </w:tcPr>
          <w:p w14:paraId="19F55268" w14:textId="77777777" w:rsidR="009E18A8" w:rsidRPr="00456A3E" w:rsidRDefault="00784F76" w:rsidP="00F01EDA">
            <w:pPr>
              <w:pStyle w:val="C-TableText"/>
              <w:jc w:val="center"/>
              <w:rPr>
                <w:i/>
                <w:sz w:val="18"/>
              </w:rPr>
            </w:pPr>
            <w:r w:rsidRPr="00456A3E">
              <w:rPr>
                <w:i/>
                <w:sz w:val="18"/>
              </w:rPr>
              <w:t>N320K</w:t>
            </w:r>
          </w:p>
        </w:tc>
      </w:tr>
      <w:tr w:rsidR="009E18A8" w:rsidRPr="00456A3E" w14:paraId="7A0DE47C" w14:textId="77777777" w:rsidTr="00F01EDA">
        <w:trPr>
          <w:cantSplit w:val="0"/>
          <w:trHeight w:val="255"/>
        </w:trPr>
        <w:tc>
          <w:tcPr>
            <w:tcW w:w="2790" w:type="dxa"/>
            <w:noWrap/>
          </w:tcPr>
          <w:p w14:paraId="57DB744C" w14:textId="77777777" w:rsidR="009E18A8" w:rsidRPr="00456A3E" w:rsidRDefault="00784F76" w:rsidP="00F01EDA">
            <w:pPr>
              <w:pStyle w:val="C-TableText"/>
              <w:jc w:val="center"/>
              <w:rPr>
                <w:i/>
                <w:sz w:val="20"/>
              </w:rPr>
            </w:pPr>
            <w:r w:rsidRPr="00456A3E">
              <w:rPr>
                <w:i/>
                <w:sz w:val="20"/>
              </w:rPr>
              <w:t>c.961 C&gt;G</w:t>
            </w:r>
          </w:p>
        </w:tc>
        <w:tc>
          <w:tcPr>
            <w:tcW w:w="2970" w:type="dxa"/>
            <w:noWrap/>
          </w:tcPr>
          <w:p w14:paraId="190973BC" w14:textId="77777777" w:rsidR="009E18A8" w:rsidRPr="00456A3E" w:rsidRDefault="00784F76" w:rsidP="00F01EDA">
            <w:pPr>
              <w:pStyle w:val="C-TableText"/>
              <w:jc w:val="center"/>
              <w:rPr>
                <w:i/>
                <w:sz w:val="20"/>
              </w:rPr>
            </w:pPr>
            <w:r w:rsidRPr="00456A3E">
              <w:rPr>
                <w:i/>
                <w:sz w:val="20"/>
              </w:rPr>
              <w:t>c.C961G</w:t>
            </w:r>
          </w:p>
        </w:tc>
        <w:tc>
          <w:tcPr>
            <w:tcW w:w="2790" w:type="dxa"/>
            <w:noWrap/>
          </w:tcPr>
          <w:p w14:paraId="1AA9AAE5" w14:textId="77777777" w:rsidR="009E18A8" w:rsidRPr="00456A3E" w:rsidRDefault="00784F76" w:rsidP="00F01EDA">
            <w:pPr>
              <w:pStyle w:val="C-TableText"/>
              <w:jc w:val="center"/>
              <w:rPr>
                <w:i/>
                <w:sz w:val="18"/>
              </w:rPr>
            </w:pPr>
            <w:r w:rsidRPr="00456A3E">
              <w:rPr>
                <w:i/>
                <w:sz w:val="18"/>
              </w:rPr>
              <w:t>Q321E</w:t>
            </w:r>
          </w:p>
        </w:tc>
      </w:tr>
      <w:tr w:rsidR="009E18A8" w:rsidRPr="00456A3E" w14:paraId="5171392A" w14:textId="77777777" w:rsidTr="00F01EDA">
        <w:trPr>
          <w:cantSplit w:val="0"/>
          <w:trHeight w:val="255"/>
        </w:trPr>
        <w:tc>
          <w:tcPr>
            <w:tcW w:w="2790" w:type="dxa"/>
            <w:noWrap/>
          </w:tcPr>
          <w:p w14:paraId="02036C53" w14:textId="77777777" w:rsidR="009E18A8" w:rsidRPr="00456A3E" w:rsidRDefault="00784F76" w:rsidP="00F01EDA">
            <w:pPr>
              <w:pStyle w:val="C-TableText"/>
              <w:jc w:val="center"/>
              <w:rPr>
                <w:i/>
                <w:sz w:val="20"/>
              </w:rPr>
            </w:pPr>
            <w:r w:rsidRPr="00456A3E">
              <w:rPr>
                <w:i/>
                <w:sz w:val="20"/>
              </w:rPr>
              <w:t>c.961 C&gt;T</w:t>
            </w:r>
          </w:p>
        </w:tc>
        <w:tc>
          <w:tcPr>
            <w:tcW w:w="2970" w:type="dxa"/>
            <w:noWrap/>
          </w:tcPr>
          <w:p w14:paraId="585F689E" w14:textId="77777777" w:rsidR="009E18A8" w:rsidRPr="00456A3E" w:rsidRDefault="00784F76" w:rsidP="00F01EDA">
            <w:pPr>
              <w:pStyle w:val="C-TableText"/>
              <w:jc w:val="center"/>
              <w:rPr>
                <w:i/>
                <w:sz w:val="20"/>
              </w:rPr>
            </w:pPr>
            <w:r w:rsidRPr="00456A3E">
              <w:rPr>
                <w:i/>
                <w:sz w:val="20"/>
              </w:rPr>
              <w:t>c.C961T</w:t>
            </w:r>
          </w:p>
        </w:tc>
        <w:tc>
          <w:tcPr>
            <w:tcW w:w="2790" w:type="dxa"/>
            <w:noWrap/>
          </w:tcPr>
          <w:p w14:paraId="5F3D65A4" w14:textId="77777777" w:rsidR="009E18A8" w:rsidRPr="00456A3E" w:rsidRDefault="00784F76" w:rsidP="00F01EDA">
            <w:pPr>
              <w:pStyle w:val="C-TableText"/>
              <w:jc w:val="center"/>
              <w:rPr>
                <w:i/>
                <w:sz w:val="18"/>
              </w:rPr>
            </w:pPr>
            <w:r w:rsidRPr="00456A3E">
              <w:rPr>
                <w:i/>
                <w:sz w:val="18"/>
              </w:rPr>
              <w:t>Q321X</w:t>
            </w:r>
            <w:r w:rsidRPr="00456A3E">
              <w:rPr>
                <w:i/>
                <w:sz w:val="18"/>
                <w:vertAlign w:val="superscript"/>
              </w:rPr>
              <w:t>#</w:t>
            </w:r>
          </w:p>
        </w:tc>
      </w:tr>
      <w:tr w:rsidR="009E18A8" w:rsidRPr="00456A3E" w14:paraId="6A1D4786" w14:textId="77777777" w:rsidTr="00F01EDA">
        <w:trPr>
          <w:cantSplit w:val="0"/>
          <w:trHeight w:val="255"/>
        </w:trPr>
        <w:tc>
          <w:tcPr>
            <w:tcW w:w="2790" w:type="dxa"/>
            <w:noWrap/>
          </w:tcPr>
          <w:p w14:paraId="7FAAF25F" w14:textId="77777777" w:rsidR="009E18A8" w:rsidRPr="00456A3E" w:rsidRDefault="00784F76" w:rsidP="00F01EDA">
            <w:pPr>
              <w:pStyle w:val="C-TableText"/>
              <w:jc w:val="center"/>
              <w:rPr>
                <w:i/>
                <w:sz w:val="20"/>
              </w:rPr>
            </w:pPr>
            <w:r w:rsidRPr="00456A3E">
              <w:rPr>
                <w:i/>
                <w:sz w:val="20"/>
              </w:rPr>
              <w:t>c.974 G&gt;A</w:t>
            </w:r>
          </w:p>
        </w:tc>
        <w:tc>
          <w:tcPr>
            <w:tcW w:w="2970" w:type="dxa"/>
            <w:noWrap/>
          </w:tcPr>
          <w:p w14:paraId="5C2118DA" w14:textId="77777777" w:rsidR="009E18A8" w:rsidRPr="00456A3E" w:rsidRDefault="00784F76" w:rsidP="00F01EDA">
            <w:pPr>
              <w:pStyle w:val="C-TableText"/>
              <w:jc w:val="center"/>
              <w:rPr>
                <w:i/>
                <w:sz w:val="20"/>
              </w:rPr>
            </w:pPr>
            <w:r w:rsidRPr="00456A3E">
              <w:rPr>
                <w:i/>
                <w:sz w:val="20"/>
              </w:rPr>
              <w:t>c.G974A</w:t>
            </w:r>
          </w:p>
        </w:tc>
        <w:tc>
          <w:tcPr>
            <w:tcW w:w="2790" w:type="dxa"/>
            <w:noWrap/>
          </w:tcPr>
          <w:p w14:paraId="7CC34439" w14:textId="77777777" w:rsidR="009E18A8" w:rsidRPr="00456A3E" w:rsidRDefault="00784F76" w:rsidP="00F01EDA">
            <w:pPr>
              <w:pStyle w:val="C-TableText"/>
              <w:jc w:val="center"/>
              <w:rPr>
                <w:i/>
                <w:sz w:val="18"/>
              </w:rPr>
            </w:pPr>
            <w:r w:rsidRPr="00456A3E">
              <w:rPr>
                <w:i/>
                <w:sz w:val="18"/>
              </w:rPr>
              <w:t>G325D</w:t>
            </w:r>
          </w:p>
        </w:tc>
      </w:tr>
      <w:tr w:rsidR="009E18A8" w:rsidRPr="00456A3E" w14:paraId="30FDD826" w14:textId="77777777" w:rsidTr="00F01EDA">
        <w:trPr>
          <w:cantSplit w:val="0"/>
          <w:trHeight w:val="255"/>
        </w:trPr>
        <w:tc>
          <w:tcPr>
            <w:tcW w:w="2790" w:type="dxa"/>
            <w:noWrap/>
          </w:tcPr>
          <w:p w14:paraId="004DD399" w14:textId="77777777" w:rsidR="009E18A8" w:rsidRPr="00456A3E" w:rsidRDefault="00784F76" w:rsidP="00F01EDA">
            <w:pPr>
              <w:pStyle w:val="C-TableText"/>
              <w:jc w:val="center"/>
              <w:rPr>
                <w:i/>
                <w:sz w:val="20"/>
              </w:rPr>
            </w:pPr>
            <w:r w:rsidRPr="00456A3E">
              <w:rPr>
                <w:i/>
                <w:sz w:val="20"/>
              </w:rPr>
              <w:t>c.979 C&gt;A</w:t>
            </w:r>
          </w:p>
        </w:tc>
        <w:tc>
          <w:tcPr>
            <w:tcW w:w="2970" w:type="dxa"/>
            <w:noWrap/>
          </w:tcPr>
          <w:p w14:paraId="44BB47FC" w14:textId="77777777" w:rsidR="009E18A8" w:rsidRPr="00456A3E" w:rsidRDefault="00784F76" w:rsidP="00F01EDA">
            <w:pPr>
              <w:pStyle w:val="C-TableText"/>
              <w:jc w:val="center"/>
              <w:rPr>
                <w:i/>
                <w:sz w:val="20"/>
              </w:rPr>
            </w:pPr>
            <w:r w:rsidRPr="00456A3E">
              <w:rPr>
                <w:i/>
                <w:sz w:val="20"/>
              </w:rPr>
              <w:t>c.C979A</w:t>
            </w:r>
          </w:p>
        </w:tc>
        <w:tc>
          <w:tcPr>
            <w:tcW w:w="2790" w:type="dxa"/>
            <w:noWrap/>
          </w:tcPr>
          <w:p w14:paraId="5FC55940" w14:textId="77777777" w:rsidR="009E18A8" w:rsidRPr="00456A3E" w:rsidRDefault="00784F76" w:rsidP="00F01EDA">
            <w:pPr>
              <w:pStyle w:val="C-TableText"/>
              <w:jc w:val="center"/>
              <w:rPr>
                <w:i/>
                <w:sz w:val="18"/>
              </w:rPr>
            </w:pPr>
            <w:r w:rsidRPr="00456A3E">
              <w:rPr>
                <w:i/>
                <w:sz w:val="18"/>
              </w:rPr>
              <w:t>Q327K</w:t>
            </w:r>
          </w:p>
        </w:tc>
      </w:tr>
      <w:tr w:rsidR="009E18A8" w:rsidRPr="00456A3E" w14:paraId="6E010867" w14:textId="77777777" w:rsidTr="00F01EDA">
        <w:trPr>
          <w:cantSplit w:val="0"/>
          <w:trHeight w:val="255"/>
        </w:trPr>
        <w:tc>
          <w:tcPr>
            <w:tcW w:w="2790" w:type="dxa"/>
            <w:noWrap/>
          </w:tcPr>
          <w:p w14:paraId="1559F2DD" w14:textId="77777777" w:rsidR="009E18A8" w:rsidRPr="00456A3E" w:rsidRDefault="00784F76" w:rsidP="00F01EDA">
            <w:pPr>
              <w:pStyle w:val="C-TableText"/>
              <w:jc w:val="center"/>
              <w:rPr>
                <w:i/>
                <w:sz w:val="20"/>
              </w:rPr>
            </w:pPr>
            <w:r w:rsidRPr="00456A3E">
              <w:rPr>
                <w:i/>
                <w:sz w:val="20"/>
              </w:rPr>
              <w:t>c.982 G&gt;A</w:t>
            </w:r>
          </w:p>
        </w:tc>
        <w:tc>
          <w:tcPr>
            <w:tcW w:w="2970" w:type="dxa"/>
            <w:noWrap/>
          </w:tcPr>
          <w:p w14:paraId="36C6BF95" w14:textId="77777777" w:rsidR="009E18A8" w:rsidRPr="00456A3E" w:rsidRDefault="00784F76" w:rsidP="00F01EDA">
            <w:pPr>
              <w:pStyle w:val="C-TableText"/>
              <w:jc w:val="center"/>
              <w:rPr>
                <w:i/>
                <w:sz w:val="20"/>
              </w:rPr>
            </w:pPr>
            <w:r w:rsidRPr="00456A3E">
              <w:rPr>
                <w:i/>
                <w:sz w:val="20"/>
              </w:rPr>
              <w:t>c.G982A</w:t>
            </w:r>
          </w:p>
        </w:tc>
        <w:tc>
          <w:tcPr>
            <w:tcW w:w="2790" w:type="dxa"/>
            <w:noWrap/>
          </w:tcPr>
          <w:p w14:paraId="01B092EC" w14:textId="77777777" w:rsidR="009E18A8" w:rsidRPr="00456A3E" w:rsidRDefault="00784F76" w:rsidP="00F01EDA">
            <w:pPr>
              <w:pStyle w:val="C-TableText"/>
              <w:jc w:val="center"/>
              <w:rPr>
                <w:i/>
                <w:sz w:val="18"/>
              </w:rPr>
            </w:pPr>
            <w:r w:rsidRPr="00456A3E">
              <w:rPr>
                <w:i/>
                <w:sz w:val="18"/>
              </w:rPr>
              <w:t>G328R</w:t>
            </w:r>
          </w:p>
        </w:tc>
      </w:tr>
      <w:tr w:rsidR="009E18A8" w:rsidRPr="00456A3E" w14:paraId="31AC129A" w14:textId="77777777" w:rsidTr="00F01EDA">
        <w:trPr>
          <w:cantSplit w:val="0"/>
          <w:trHeight w:val="255"/>
        </w:trPr>
        <w:tc>
          <w:tcPr>
            <w:tcW w:w="2790" w:type="dxa"/>
            <w:noWrap/>
          </w:tcPr>
          <w:p w14:paraId="38AC38C1" w14:textId="77777777" w:rsidR="009E18A8" w:rsidRPr="00456A3E" w:rsidRDefault="00784F76" w:rsidP="00F01EDA">
            <w:pPr>
              <w:pStyle w:val="C-TableText"/>
              <w:jc w:val="center"/>
              <w:rPr>
                <w:i/>
                <w:sz w:val="20"/>
              </w:rPr>
            </w:pPr>
            <w:r w:rsidRPr="00456A3E">
              <w:rPr>
                <w:i/>
                <w:sz w:val="20"/>
              </w:rPr>
              <w:t>c.982 G&gt;T</w:t>
            </w:r>
          </w:p>
        </w:tc>
        <w:tc>
          <w:tcPr>
            <w:tcW w:w="2970" w:type="dxa"/>
            <w:noWrap/>
          </w:tcPr>
          <w:p w14:paraId="420A0CB8" w14:textId="77777777" w:rsidR="009E18A8" w:rsidRPr="00456A3E" w:rsidRDefault="00784F76" w:rsidP="00F01EDA">
            <w:pPr>
              <w:pStyle w:val="C-TableText"/>
              <w:jc w:val="center"/>
              <w:rPr>
                <w:i/>
                <w:sz w:val="20"/>
              </w:rPr>
            </w:pPr>
            <w:r w:rsidRPr="00456A3E">
              <w:rPr>
                <w:i/>
                <w:sz w:val="20"/>
              </w:rPr>
              <w:t>c.G982T</w:t>
            </w:r>
          </w:p>
        </w:tc>
        <w:tc>
          <w:tcPr>
            <w:tcW w:w="2790" w:type="dxa"/>
            <w:noWrap/>
          </w:tcPr>
          <w:p w14:paraId="1696C90F" w14:textId="77777777" w:rsidR="009E18A8" w:rsidRPr="00456A3E" w:rsidRDefault="00784F76" w:rsidP="00F01EDA">
            <w:pPr>
              <w:pStyle w:val="C-TableText"/>
              <w:jc w:val="center"/>
              <w:rPr>
                <w:i/>
                <w:sz w:val="18"/>
              </w:rPr>
            </w:pPr>
            <w:r w:rsidRPr="00456A3E">
              <w:rPr>
                <w:i/>
                <w:sz w:val="18"/>
              </w:rPr>
              <w:t>G328W</w:t>
            </w:r>
          </w:p>
        </w:tc>
      </w:tr>
      <w:tr w:rsidR="009E18A8" w:rsidRPr="00456A3E" w14:paraId="4245918C" w14:textId="77777777" w:rsidTr="00F01EDA">
        <w:trPr>
          <w:cantSplit w:val="0"/>
          <w:trHeight w:val="255"/>
        </w:trPr>
        <w:tc>
          <w:tcPr>
            <w:tcW w:w="2790" w:type="dxa"/>
            <w:noWrap/>
          </w:tcPr>
          <w:p w14:paraId="315262BB" w14:textId="77777777" w:rsidR="009E18A8" w:rsidRPr="00456A3E" w:rsidRDefault="00784F76" w:rsidP="00F01EDA">
            <w:pPr>
              <w:pStyle w:val="C-TableText"/>
              <w:jc w:val="center"/>
              <w:rPr>
                <w:i/>
                <w:sz w:val="20"/>
              </w:rPr>
            </w:pPr>
            <w:r w:rsidRPr="00456A3E">
              <w:rPr>
                <w:i/>
                <w:sz w:val="20"/>
              </w:rPr>
              <w:t>c.983 G&gt;A</w:t>
            </w:r>
          </w:p>
        </w:tc>
        <w:tc>
          <w:tcPr>
            <w:tcW w:w="2970" w:type="dxa"/>
            <w:noWrap/>
          </w:tcPr>
          <w:p w14:paraId="40A27008" w14:textId="77777777" w:rsidR="009E18A8" w:rsidRPr="00456A3E" w:rsidRDefault="00784F76" w:rsidP="00F01EDA">
            <w:pPr>
              <w:pStyle w:val="C-TableText"/>
              <w:jc w:val="center"/>
              <w:rPr>
                <w:i/>
                <w:sz w:val="20"/>
              </w:rPr>
            </w:pPr>
            <w:r w:rsidRPr="00456A3E">
              <w:rPr>
                <w:i/>
                <w:sz w:val="20"/>
              </w:rPr>
              <w:t>c.G983A</w:t>
            </w:r>
          </w:p>
        </w:tc>
        <w:tc>
          <w:tcPr>
            <w:tcW w:w="2790" w:type="dxa"/>
          </w:tcPr>
          <w:p w14:paraId="32B0C36A" w14:textId="77777777" w:rsidR="009E18A8" w:rsidRPr="00456A3E" w:rsidRDefault="00784F76" w:rsidP="00F01EDA">
            <w:pPr>
              <w:pStyle w:val="C-TableText"/>
              <w:jc w:val="center"/>
              <w:rPr>
                <w:i/>
                <w:sz w:val="18"/>
              </w:rPr>
            </w:pPr>
            <w:r w:rsidRPr="00456A3E">
              <w:rPr>
                <w:i/>
                <w:sz w:val="18"/>
              </w:rPr>
              <w:t>G328E</w:t>
            </w:r>
          </w:p>
        </w:tc>
      </w:tr>
      <w:tr w:rsidR="009E18A8" w:rsidRPr="00456A3E" w14:paraId="09F64F82" w14:textId="77777777" w:rsidTr="00F01EDA">
        <w:trPr>
          <w:cantSplit w:val="0"/>
          <w:trHeight w:val="255"/>
        </w:trPr>
        <w:tc>
          <w:tcPr>
            <w:tcW w:w="2790" w:type="dxa"/>
            <w:noWrap/>
          </w:tcPr>
          <w:p w14:paraId="01ED921D" w14:textId="77777777" w:rsidR="009E18A8" w:rsidRPr="00456A3E" w:rsidRDefault="00784F76" w:rsidP="00F01EDA">
            <w:pPr>
              <w:pStyle w:val="C-TableText"/>
              <w:jc w:val="center"/>
              <w:rPr>
                <w:i/>
                <w:sz w:val="20"/>
              </w:rPr>
            </w:pPr>
            <w:r w:rsidRPr="00456A3E">
              <w:rPr>
                <w:i/>
                <w:sz w:val="20"/>
              </w:rPr>
              <w:t>c.983 G&gt;T</w:t>
            </w:r>
          </w:p>
        </w:tc>
        <w:tc>
          <w:tcPr>
            <w:tcW w:w="2970" w:type="dxa"/>
            <w:noWrap/>
          </w:tcPr>
          <w:p w14:paraId="120B0561" w14:textId="77777777" w:rsidR="009E18A8" w:rsidRPr="00456A3E" w:rsidRDefault="00784F76" w:rsidP="00F01EDA">
            <w:pPr>
              <w:pStyle w:val="C-TableText"/>
              <w:jc w:val="center"/>
              <w:rPr>
                <w:i/>
                <w:sz w:val="20"/>
              </w:rPr>
            </w:pPr>
            <w:r w:rsidRPr="00456A3E">
              <w:rPr>
                <w:i/>
                <w:sz w:val="20"/>
              </w:rPr>
              <w:t>c.G983T</w:t>
            </w:r>
          </w:p>
        </w:tc>
        <w:tc>
          <w:tcPr>
            <w:tcW w:w="2790" w:type="dxa"/>
            <w:noWrap/>
          </w:tcPr>
          <w:p w14:paraId="4BDA1F79" w14:textId="77777777" w:rsidR="009E18A8" w:rsidRPr="00456A3E" w:rsidRDefault="00784F76" w:rsidP="00F01EDA">
            <w:pPr>
              <w:pStyle w:val="C-TableText"/>
              <w:jc w:val="center"/>
              <w:rPr>
                <w:i/>
                <w:sz w:val="18"/>
              </w:rPr>
            </w:pPr>
            <w:r w:rsidRPr="00456A3E">
              <w:rPr>
                <w:i/>
                <w:sz w:val="18"/>
              </w:rPr>
              <w:t>G328V</w:t>
            </w:r>
          </w:p>
        </w:tc>
      </w:tr>
      <w:tr w:rsidR="009E18A8" w:rsidRPr="00456A3E" w14:paraId="7B3D4287" w14:textId="77777777" w:rsidTr="00F01EDA">
        <w:trPr>
          <w:cantSplit w:val="0"/>
          <w:trHeight w:val="255"/>
        </w:trPr>
        <w:tc>
          <w:tcPr>
            <w:tcW w:w="2790" w:type="dxa"/>
            <w:noWrap/>
          </w:tcPr>
          <w:p w14:paraId="4954ECF1" w14:textId="77777777" w:rsidR="009E18A8" w:rsidRPr="00456A3E" w:rsidRDefault="00784F76" w:rsidP="00F01EDA">
            <w:pPr>
              <w:pStyle w:val="C-TableText"/>
              <w:jc w:val="center"/>
              <w:rPr>
                <w:i/>
                <w:sz w:val="20"/>
              </w:rPr>
            </w:pPr>
            <w:r w:rsidRPr="00456A3E">
              <w:rPr>
                <w:i/>
                <w:sz w:val="20"/>
              </w:rPr>
              <w:t>c.988 C&gt;T</w:t>
            </w:r>
          </w:p>
        </w:tc>
        <w:tc>
          <w:tcPr>
            <w:tcW w:w="2970" w:type="dxa"/>
            <w:noWrap/>
          </w:tcPr>
          <w:p w14:paraId="5A12B4AA" w14:textId="77777777" w:rsidR="009E18A8" w:rsidRPr="00456A3E" w:rsidRDefault="00784F76" w:rsidP="00F01EDA">
            <w:pPr>
              <w:pStyle w:val="C-TableText"/>
              <w:jc w:val="center"/>
              <w:rPr>
                <w:i/>
                <w:sz w:val="20"/>
              </w:rPr>
            </w:pPr>
            <w:r w:rsidRPr="00456A3E">
              <w:rPr>
                <w:i/>
                <w:sz w:val="20"/>
              </w:rPr>
              <w:t>c.C988T</w:t>
            </w:r>
          </w:p>
        </w:tc>
        <w:tc>
          <w:tcPr>
            <w:tcW w:w="2790" w:type="dxa"/>
          </w:tcPr>
          <w:p w14:paraId="1AA9B2CE" w14:textId="77777777" w:rsidR="009E18A8" w:rsidRPr="00456A3E" w:rsidRDefault="00784F76" w:rsidP="00F01EDA">
            <w:pPr>
              <w:pStyle w:val="C-TableText"/>
              <w:jc w:val="center"/>
              <w:rPr>
                <w:i/>
                <w:sz w:val="18"/>
              </w:rPr>
            </w:pPr>
            <w:r w:rsidRPr="00456A3E">
              <w:rPr>
                <w:i/>
                <w:sz w:val="18"/>
              </w:rPr>
              <w:t>Q330X</w:t>
            </w:r>
            <w:r w:rsidRPr="00456A3E">
              <w:rPr>
                <w:i/>
                <w:sz w:val="18"/>
                <w:vertAlign w:val="superscript"/>
              </w:rPr>
              <w:t>#</w:t>
            </w:r>
          </w:p>
        </w:tc>
      </w:tr>
      <w:tr w:rsidR="009E18A8" w:rsidRPr="00456A3E" w14:paraId="2705D966" w14:textId="77777777" w:rsidTr="00F01EDA">
        <w:trPr>
          <w:cantSplit w:val="0"/>
          <w:trHeight w:val="255"/>
        </w:trPr>
        <w:tc>
          <w:tcPr>
            <w:tcW w:w="2790" w:type="dxa"/>
            <w:noWrap/>
          </w:tcPr>
          <w:p w14:paraId="782E2FFF" w14:textId="77777777" w:rsidR="009E18A8" w:rsidRPr="00456A3E" w:rsidRDefault="00784F76" w:rsidP="00F01EDA">
            <w:pPr>
              <w:pStyle w:val="C-TableText"/>
              <w:jc w:val="center"/>
              <w:rPr>
                <w:i/>
                <w:sz w:val="20"/>
              </w:rPr>
            </w:pPr>
            <w:r w:rsidRPr="00456A3E">
              <w:rPr>
                <w:i/>
                <w:sz w:val="20"/>
              </w:rPr>
              <w:t>c.997 C&gt;T</w:t>
            </w:r>
          </w:p>
        </w:tc>
        <w:tc>
          <w:tcPr>
            <w:tcW w:w="2970" w:type="dxa"/>
            <w:noWrap/>
          </w:tcPr>
          <w:p w14:paraId="1EF44CB0" w14:textId="77777777" w:rsidR="009E18A8" w:rsidRPr="00456A3E" w:rsidRDefault="00784F76" w:rsidP="00F01EDA">
            <w:pPr>
              <w:pStyle w:val="C-TableText"/>
              <w:jc w:val="center"/>
              <w:rPr>
                <w:i/>
                <w:sz w:val="20"/>
              </w:rPr>
            </w:pPr>
            <w:r w:rsidRPr="00456A3E">
              <w:rPr>
                <w:i/>
                <w:sz w:val="20"/>
              </w:rPr>
              <w:t>c.C997T</w:t>
            </w:r>
          </w:p>
        </w:tc>
        <w:tc>
          <w:tcPr>
            <w:tcW w:w="2790" w:type="dxa"/>
          </w:tcPr>
          <w:p w14:paraId="1D2EC9F1" w14:textId="77777777" w:rsidR="009E18A8" w:rsidRPr="00456A3E" w:rsidRDefault="00784F76" w:rsidP="00F01EDA">
            <w:pPr>
              <w:pStyle w:val="C-TableText"/>
              <w:jc w:val="center"/>
              <w:rPr>
                <w:i/>
                <w:sz w:val="18"/>
              </w:rPr>
            </w:pPr>
            <w:r w:rsidRPr="00456A3E">
              <w:rPr>
                <w:i/>
                <w:sz w:val="18"/>
              </w:rPr>
              <w:t>Q333X</w:t>
            </w:r>
            <w:r w:rsidRPr="00456A3E">
              <w:rPr>
                <w:i/>
                <w:sz w:val="18"/>
                <w:vertAlign w:val="superscript"/>
              </w:rPr>
              <w:t>#</w:t>
            </w:r>
          </w:p>
        </w:tc>
      </w:tr>
      <w:tr w:rsidR="009E18A8" w:rsidRPr="00456A3E" w14:paraId="6BDAB717" w14:textId="77777777" w:rsidTr="00F01EDA">
        <w:trPr>
          <w:cantSplit w:val="0"/>
          <w:trHeight w:val="255"/>
        </w:trPr>
        <w:tc>
          <w:tcPr>
            <w:tcW w:w="2790" w:type="dxa"/>
            <w:noWrap/>
          </w:tcPr>
          <w:p w14:paraId="2671F666" w14:textId="77777777" w:rsidR="009E18A8" w:rsidRPr="00456A3E" w:rsidRDefault="00784F76" w:rsidP="00F01EDA">
            <w:pPr>
              <w:pStyle w:val="C-TableText"/>
              <w:jc w:val="center"/>
              <w:rPr>
                <w:i/>
                <w:sz w:val="20"/>
              </w:rPr>
            </w:pPr>
            <w:r w:rsidRPr="00456A3E">
              <w:rPr>
                <w:i/>
                <w:sz w:val="20"/>
              </w:rPr>
              <w:t>c.998 A&gt;G</w:t>
            </w:r>
          </w:p>
        </w:tc>
        <w:tc>
          <w:tcPr>
            <w:tcW w:w="2970" w:type="dxa"/>
            <w:noWrap/>
          </w:tcPr>
          <w:p w14:paraId="7D066072" w14:textId="77777777" w:rsidR="009E18A8" w:rsidRPr="00456A3E" w:rsidRDefault="00784F76" w:rsidP="00F01EDA">
            <w:pPr>
              <w:pStyle w:val="C-TableText"/>
              <w:jc w:val="center"/>
              <w:rPr>
                <w:i/>
                <w:sz w:val="20"/>
              </w:rPr>
            </w:pPr>
            <w:r w:rsidRPr="00456A3E">
              <w:rPr>
                <w:i/>
                <w:sz w:val="20"/>
              </w:rPr>
              <w:t>c.A998G</w:t>
            </w:r>
          </w:p>
        </w:tc>
        <w:tc>
          <w:tcPr>
            <w:tcW w:w="2790" w:type="dxa"/>
          </w:tcPr>
          <w:p w14:paraId="78AEFADC" w14:textId="77777777" w:rsidR="009E18A8" w:rsidRPr="00456A3E" w:rsidRDefault="00784F76" w:rsidP="00F01EDA">
            <w:pPr>
              <w:pStyle w:val="C-TableText"/>
              <w:jc w:val="center"/>
              <w:rPr>
                <w:i/>
                <w:sz w:val="18"/>
              </w:rPr>
            </w:pPr>
            <w:r w:rsidRPr="00456A3E">
              <w:rPr>
                <w:i/>
                <w:sz w:val="18"/>
              </w:rPr>
              <w:t>Q333R</w:t>
            </w:r>
          </w:p>
        </w:tc>
      </w:tr>
      <w:tr w:rsidR="009E18A8" w:rsidRPr="00456A3E" w14:paraId="67433D30" w14:textId="77777777" w:rsidTr="00F01EDA">
        <w:trPr>
          <w:cantSplit w:val="0"/>
          <w:trHeight w:val="255"/>
        </w:trPr>
        <w:tc>
          <w:tcPr>
            <w:tcW w:w="2790" w:type="dxa"/>
            <w:noWrap/>
          </w:tcPr>
          <w:p w14:paraId="40AEE039" w14:textId="77777777" w:rsidR="009E18A8" w:rsidRPr="00456A3E" w:rsidRDefault="00784F76" w:rsidP="00F01EDA">
            <w:pPr>
              <w:pStyle w:val="C-TableText"/>
              <w:jc w:val="center"/>
              <w:rPr>
                <w:i/>
                <w:sz w:val="20"/>
              </w:rPr>
            </w:pPr>
            <w:r w:rsidRPr="00456A3E">
              <w:rPr>
                <w:i/>
                <w:sz w:val="20"/>
              </w:rPr>
              <w:t>c.1012 G&gt;T</w:t>
            </w:r>
          </w:p>
        </w:tc>
        <w:tc>
          <w:tcPr>
            <w:tcW w:w="2970" w:type="dxa"/>
            <w:noWrap/>
          </w:tcPr>
          <w:p w14:paraId="0FDCAFB8" w14:textId="77777777" w:rsidR="009E18A8" w:rsidRPr="00456A3E" w:rsidRDefault="00784F76" w:rsidP="00F01EDA">
            <w:pPr>
              <w:pStyle w:val="C-TableText"/>
              <w:jc w:val="center"/>
              <w:rPr>
                <w:i/>
                <w:sz w:val="20"/>
              </w:rPr>
            </w:pPr>
            <w:r w:rsidRPr="00456A3E">
              <w:rPr>
                <w:i/>
                <w:sz w:val="20"/>
              </w:rPr>
              <w:t>c.G1012T</w:t>
            </w:r>
          </w:p>
        </w:tc>
        <w:tc>
          <w:tcPr>
            <w:tcW w:w="2790" w:type="dxa"/>
          </w:tcPr>
          <w:p w14:paraId="204DE47C" w14:textId="77777777" w:rsidR="009E18A8" w:rsidRPr="00456A3E" w:rsidRDefault="00784F76" w:rsidP="00F01EDA">
            <w:pPr>
              <w:pStyle w:val="C-TableText"/>
              <w:jc w:val="center"/>
              <w:rPr>
                <w:i/>
                <w:sz w:val="18"/>
              </w:rPr>
            </w:pPr>
            <w:r w:rsidRPr="00456A3E">
              <w:rPr>
                <w:i/>
                <w:sz w:val="18"/>
              </w:rPr>
              <w:t>E338X</w:t>
            </w:r>
            <w:r w:rsidRPr="00456A3E">
              <w:rPr>
                <w:i/>
                <w:sz w:val="18"/>
                <w:vertAlign w:val="superscript"/>
              </w:rPr>
              <w:t>#</w:t>
            </w:r>
          </w:p>
        </w:tc>
      </w:tr>
      <w:tr w:rsidR="009E18A8" w:rsidRPr="00456A3E" w14:paraId="1C474EFB" w14:textId="77777777" w:rsidTr="00F01EDA">
        <w:trPr>
          <w:cantSplit w:val="0"/>
          <w:trHeight w:val="255"/>
        </w:trPr>
        <w:tc>
          <w:tcPr>
            <w:tcW w:w="2790" w:type="dxa"/>
            <w:noWrap/>
          </w:tcPr>
          <w:p w14:paraId="198F59F8" w14:textId="77777777" w:rsidR="009E18A8" w:rsidRPr="00456A3E" w:rsidRDefault="00784F76" w:rsidP="00F01EDA">
            <w:pPr>
              <w:pStyle w:val="C-TableText"/>
              <w:jc w:val="center"/>
              <w:rPr>
                <w:i/>
                <w:sz w:val="20"/>
              </w:rPr>
            </w:pPr>
            <w:r w:rsidRPr="00456A3E">
              <w:rPr>
                <w:i/>
                <w:sz w:val="20"/>
              </w:rPr>
              <w:t>c.1016 T&gt;G</w:t>
            </w:r>
          </w:p>
        </w:tc>
        <w:tc>
          <w:tcPr>
            <w:tcW w:w="2970" w:type="dxa"/>
            <w:noWrap/>
          </w:tcPr>
          <w:p w14:paraId="2B7B386A" w14:textId="77777777" w:rsidR="009E18A8" w:rsidRPr="00456A3E" w:rsidRDefault="00784F76" w:rsidP="00F01EDA">
            <w:pPr>
              <w:pStyle w:val="C-TableText"/>
              <w:jc w:val="center"/>
              <w:rPr>
                <w:i/>
                <w:sz w:val="20"/>
              </w:rPr>
            </w:pPr>
            <w:r w:rsidRPr="00456A3E">
              <w:rPr>
                <w:i/>
                <w:sz w:val="20"/>
              </w:rPr>
              <w:t>c.T1016G</w:t>
            </w:r>
          </w:p>
        </w:tc>
        <w:tc>
          <w:tcPr>
            <w:tcW w:w="2790" w:type="dxa"/>
          </w:tcPr>
          <w:p w14:paraId="313012A0" w14:textId="77777777" w:rsidR="009E18A8" w:rsidRPr="00456A3E" w:rsidRDefault="00784F76" w:rsidP="00F01EDA">
            <w:pPr>
              <w:pStyle w:val="C-TableText"/>
              <w:jc w:val="center"/>
              <w:rPr>
                <w:i/>
                <w:sz w:val="18"/>
              </w:rPr>
            </w:pPr>
            <w:r w:rsidRPr="00456A3E">
              <w:rPr>
                <w:i/>
                <w:sz w:val="18"/>
              </w:rPr>
              <w:t>V339G</w:t>
            </w:r>
          </w:p>
        </w:tc>
      </w:tr>
      <w:tr w:rsidR="009E18A8" w:rsidRPr="00456A3E" w14:paraId="2221046D" w14:textId="77777777" w:rsidTr="00F01EDA">
        <w:trPr>
          <w:cantSplit w:val="0"/>
          <w:trHeight w:val="255"/>
        </w:trPr>
        <w:tc>
          <w:tcPr>
            <w:tcW w:w="2790" w:type="dxa"/>
            <w:noWrap/>
          </w:tcPr>
          <w:p w14:paraId="76ADB844" w14:textId="77777777" w:rsidR="009E18A8" w:rsidRPr="00456A3E" w:rsidRDefault="00784F76" w:rsidP="00F01EDA">
            <w:pPr>
              <w:pStyle w:val="C-TableText"/>
              <w:jc w:val="center"/>
              <w:rPr>
                <w:i/>
                <w:sz w:val="20"/>
              </w:rPr>
            </w:pPr>
            <w:r w:rsidRPr="00456A3E">
              <w:rPr>
                <w:i/>
                <w:sz w:val="20"/>
              </w:rPr>
              <w:t>c.1018 T&gt;C</w:t>
            </w:r>
          </w:p>
        </w:tc>
        <w:tc>
          <w:tcPr>
            <w:tcW w:w="2970" w:type="dxa"/>
            <w:noWrap/>
          </w:tcPr>
          <w:p w14:paraId="0182F4AE" w14:textId="77777777" w:rsidR="009E18A8" w:rsidRPr="00456A3E" w:rsidRDefault="00784F76" w:rsidP="00F01EDA">
            <w:pPr>
              <w:pStyle w:val="C-TableText"/>
              <w:jc w:val="center"/>
              <w:rPr>
                <w:i/>
                <w:sz w:val="20"/>
              </w:rPr>
            </w:pPr>
            <w:r w:rsidRPr="00456A3E">
              <w:rPr>
                <w:i/>
                <w:sz w:val="20"/>
              </w:rPr>
              <w:t>c.T1018C</w:t>
            </w:r>
          </w:p>
        </w:tc>
        <w:tc>
          <w:tcPr>
            <w:tcW w:w="2790" w:type="dxa"/>
          </w:tcPr>
          <w:p w14:paraId="17F160F3" w14:textId="77777777" w:rsidR="009E18A8" w:rsidRPr="00456A3E" w:rsidRDefault="00784F76" w:rsidP="00F01EDA">
            <w:pPr>
              <w:pStyle w:val="C-TableText"/>
              <w:jc w:val="center"/>
              <w:rPr>
                <w:i/>
                <w:sz w:val="18"/>
              </w:rPr>
            </w:pPr>
            <w:r w:rsidRPr="00456A3E">
              <w:rPr>
                <w:i/>
                <w:sz w:val="18"/>
              </w:rPr>
              <w:t>W340R</w:t>
            </w:r>
          </w:p>
        </w:tc>
      </w:tr>
      <w:tr w:rsidR="009E18A8" w:rsidRPr="00456A3E" w14:paraId="7C27A771" w14:textId="77777777" w:rsidTr="00F01EDA">
        <w:trPr>
          <w:cantSplit w:val="0"/>
          <w:trHeight w:val="255"/>
        </w:trPr>
        <w:tc>
          <w:tcPr>
            <w:tcW w:w="2790" w:type="dxa"/>
            <w:noWrap/>
          </w:tcPr>
          <w:p w14:paraId="67B386C6" w14:textId="77777777" w:rsidR="009E18A8" w:rsidRPr="00456A3E" w:rsidRDefault="00784F76" w:rsidP="00F01EDA">
            <w:pPr>
              <w:pStyle w:val="C-TableText"/>
              <w:jc w:val="center"/>
              <w:rPr>
                <w:i/>
                <w:sz w:val="20"/>
              </w:rPr>
            </w:pPr>
            <w:r w:rsidRPr="00456A3E">
              <w:rPr>
                <w:i/>
                <w:sz w:val="20"/>
              </w:rPr>
              <w:t>c.1020 G&gt;A</w:t>
            </w:r>
          </w:p>
        </w:tc>
        <w:tc>
          <w:tcPr>
            <w:tcW w:w="2970" w:type="dxa"/>
            <w:noWrap/>
          </w:tcPr>
          <w:p w14:paraId="6D4652D3" w14:textId="77777777" w:rsidR="009E18A8" w:rsidRPr="00456A3E" w:rsidRDefault="00784F76" w:rsidP="00F01EDA">
            <w:pPr>
              <w:pStyle w:val="C-TableText"/>
              <w:jc w:val="center"/>
              <w:rPr>
                <w:i/>
                <w:sz w:val="20"/>
              </w:rPr>
            </w:pPr>
            <w:r w:rsidRPr="00456A3E">
              <w:rPr>
                <w:i/>
                <w:sz w:val="20"/>
              </w:rPr>
              <w:t>c.G1020A</w:t>
            </w:r>
          </w:p>
        </w:tc>
        <w:tc>
          <w:tcPr>
            <w:tcW w:w="2790" w:type="dxa"/>
          </w:tcPr>
          <w:p w14:paraId="3DE45898" w14:textId="77777777" w:rsidR="009E18A8" w:rsidRPr="00456A3E" w:rsidRDefault="00784F76" w:rsidP="00F01EDA">
            <w:pPr>
              <w:pStyle w:val="C-TableText"/>
              <w:jc w:val="center"/>
              <w:rPr>
                <w:i/>
                <w:sz w:val="18"/>
              </w:rPr>
            </w:pPr>
            <w:r w:rsidRPr="00456A3E">
              <w:rPr>
                <w:i/>
                <w:sz w:val="18"/>
              </w:rPr>
              <w:t>W340X</w:t>
            </w:r>
            <w:r w:rsidRPr="00456A3E">
              <w:rPr>
                <w:i/>
                <w:sz w:val="18"/>
                <w:vertAlign w:val="superscript"/>
              </w:rPr>
              <w:t>#</w:t>
            </w:r>
          </w:p>
        </w:tc>
      </w:tr>
      <w:tr w:rsidR="009E18A8" w:rsidRPr="00456A3E" w14:paraId="51CBA792" w14:textId="77777777" w:rsidTr="00F01EDA">
        <w:trPr>
          <w:cantSplit w:val="0"/>
          <w:trHeight w:val="255"/>
        </w:trPr>
        <w:tc>
          <w:tcPr>
            <w:tcW w:w="2790" w:type="dxa"/>
            <w:noWrap/>
          </w:tcPr>
          <w:p w14:paraId="184F8D4B" w14:textId="77777777" w:rsidR="009E18A8" w:rsidRPr="00456A3E" w:rsidRDefault="00784F76" w:rsidP="00F01EDA">
            <w:pPr>
              <w:pStyle w:val="C-TableText"/>
              <w:jc w:val="center"/>
              <w:rPr>
                <w:i/>
                <w:sz w:val="20"/>
              </w:rPr>
            </w:pPr>
            <w:r w:rsidRPr="00456A3E">
              <w:rPr>
                <w:i/>
                <w:sz w:val="20"/>
              </w:rPr>
              <w:t>c.1021 G&gt;A</w:t>
            </w:r>
          </w:p>
        </w:tc>
        <w:tc>
          <w:tcPr>
            <w:tcW w:w="2970" w:type="dxa"/>
            <w:noWrap/>
          </w:tcPr>
          <w:p w14:paraId="3EEC37CF" w14:textId="77777777" w:rsidR="009E18A8" w:rsidRPr="00456A3E" w:rsidRDefault="00784F76" w:rsidP="00F01EDA">
            <w:pPr>
              <w:pStyle w:val="C-TableText"/>
              <w:jc w:val="center"/>
              <w:rPr>
                <w:i/>
                <w:sz w:val="20"/>
              </w:rPr>
            </w:pPr>
            <w:r w:rsidRPr="00456A3E">
              <w:rPr>
                <w:i/>
                <w:sz w:val="20"/>
              </w:rPr>
              <w:t>c.G1021A</w:t>
            </w:r>
          </w:p>
        </w:tc>
        <w:tc>
          <w:tcPr>
            <w:tcW w:w="2790" w:type="dxa"/>
          </w:tcPr>
          <w:p w14:paraId="0725D792" w14:textId="77777777" w:rsidR="009E18A8" w:rsidRPr="00456A3E" w:rsidRDefault="00784F76" w:rsidP="00F01EDA">
            <w:pPr>
              <w:pStyle w:val="C-TableText"/>
              <w:jc w:val="center"/>
              <w:rPr>
                <w:i/>
                <w:sz w:val="18"/>
              </w:rPr>
            </w:pPr>
            <w:r w:rsidRPr="00456A3E">
              <w:rPr>
                <w:i/>
                <w:sz w:val="18"/>
              </w:rPr>
              <w:t>E341K</w:t>
            </w:r>
          </w:p>
        </w:tc>
      </w:tr>
      <w:tr w:rsidR="009E18A8" w:rsidRPr="00456A3E" w14:paraId="2F23885A" w14:textId="77777777" w:rsidTr="00F01EDA">
        <w:trPr>
          <w:cantSplit w:val="0"/>
          <w:trHeight w:val="255"/>
        </w:trPr>
        <w:tc>
          <w:tcPr>
            <w:tcW w:w="2790" w:type="dxa"/>
            <w:noWrap/>
          </w:tcPr>
          <w:p w14:paraId="0CE87A56" w14:textId="77777777" w:rsidR="009E18A8" w:rsidRPr="00456A3E" w:rsidRDefault="00784F76" w:rsidP="00F01EDA">
            <w:pPr>
              <w:pStyle w:val="C-TableText"/>
              <w:jc w:val="center"/>
              <w:rPr>
                <w:i/>
                <w:sz w:val="20"/>
              </w:rPr>
            </w:pPr>
            <w:r w:rsidRPr="00456A3E">
              <w:rPr>
                <w:i/>
                <w:sz w:val="20"/>
              </w:rPr>
              <w:t>c.1023 A &gt;C</w:t>
            </w:r>
          </w:p>
        </w:tc>
        <w:tc>
          <w:tcPr>
            <w:tcW w:w="2970" w:type="dxa"/>
            <w:noWrap/>
          </w:tcPr>
          <w:p w14:paraId="4DA9F71B" w14:textId="77777777" w:rsidR="009E18A8" w:rsidRPr="00456A3E" w:rsidRDefault="00784F76" w:rsidP="00F01EDA">
            <w:pPr>
              <w:pStyle w:val="C-TableText"/>
              <w:jc w:val="center"/>
              <w:rPr>
                <w:i/>
                <w:sz w:val="20"/>
              </w:rPr>
            </w:pPr>
            <w:r w:rsidRPr="00456A3E">
              <w:rPr>
                <w:i/>
                <w:sz w:val="20"/>
              </w:rPr>
              <w:t>c.A1023C</w:t>
            </w:r>
          </w:p>
        </w:tc>
        <w:tc>
          <w:tcPr>
            <w:tcW w:w="2790" w:type="dxa"/>
          </w:tcPr>
          <w:p w14:paraId="0C7993B0" w14:textId="77777777" w:rsidR="009E18A8" w:rsidRPr="00456A3E" w:rsidRDefault="00784F76" w:rsidP="00F01EDA">
            <w:pPr>
              <w:pStyle w:val="C-TableText"/>
              <w:jc w:val="center"/>
              <w:rPr>
                <w:i/>
                <w:sz w:val="18"/>
              </w:rPr>
            </w:pPr>
            <w:r w:rsidRPr="00456A3E">
              <w:rPr>
                <w:i/>
                <w:sz w:val="18"/>
              </w:rPr>
              <w:t>E341D</w:t>
            </w:r>
          </w:p>
        </w:tc>
      </w:tr>
      <w:tr w:rsidR="009E18A8" w:rsidRPr="00456A3E" w14:paraId="25A86B60" w14:textId="77777777" w:rsidTr="00F01EDA">
        <w:trPr>
          <w:cantSplit w:val="0"/>
          <w:trHeight w:val="255"/>
        </w:trPr>
        <w:tc>
          <w:tcPr>
            <w:tcW w:w="2790" w:type="dxa"/>
            <w:noWrap/>
          </w:tcPr>
          <w:p w14:paraId="0132AE21" w14:textId="77777777" w:rsidR="009E18A8" w:rsidRPr="00456A3E" w:rsidRDefault="00784F76" w:rsidP="00F01EDA">
            <w:pPr>
              <w:pStyle w:val="C-TableText"/>
              <w:jc w:val="center"/>
              <w:rPr>
                <w:i/>
                <w:sz w:val="20"/>
              </w:rPr>
            </w:pPr>
            <w:r w:rsidRPr="00456A3E">
              <w:rPr>
                <w:i/>
                <w:sz w:val="20"/>
              </w:rPr>
              <w:t>c.1024 C&gt;T</w:t>
            </w:r>
          </w:p>
        </w:tc>
        <w:tc>
          <w:tcPr>
            <w:tcW w:w="2970" w:type="dxa"/>
            <w:noWrap/>
          </w:tcPr>
          <w:p w14:paraId="104EDBC4" w14:textId="77777777" w:rsidR="009E18A8" w:rsidRPr="00456A3E" w:rsidRDefault="00784F76" w:rsidP="00F01EDA">
            <w:pPr>
              <w:pStyle w:val="C-TableText"/>
              <w:jc w:val="center"/>
              <w:rPr>
                <w:i/>
                <w:sz w:val="20"/>
              </w:rPr>
            </w:pPr>
            <w:r w:rsidRPr="00456A3E">
              <w:rPr>
                <w:i/>
                <w:sz w:val="20"/>
              </w:rPr>
              <w:t>c.C1024T</w:t>
            </w:r>
          </w:p>
        </w:tc>
        <w:tc>
          <w:tcPr>
            <w:tcW w:w="2790" w:type="dxa"/>
          </w:tcPr>
          <w:p w14:paraId="3C51B563" w14:textId="77777777" w:rsidR="009E18A8" w:rsidRPr="00456A3E" w:rsidRDefault="00784F76" w:rsidP="00F01EDA">
            <w:pPr>
              <w:pStyle w:val="C-TableText"/>
              <w:jc w:val="center"/>
              <w:rPr>
                <w:i/>
                <w:sz w:val="18"/>
              </w:rPr>
            </w:pPr>
            <w:r w:rsidRPr="00456A3E">
              <w:rPr>
                <w:i/>
                <w:sz w:val="18"/>
              </w:rPr>
              <w:t>R342X</w:t>
            </w:r>
            <w:r w:rsidRPr="00456A3E">
              <w:rPr>
                <w:i/>
                <w:sz w:val="18"/>
                <w:vertAlign w:val="superscript"/>
              </w:rPr>
              <w:t>#</w:t>
            </w:r>
          </w:p>
        </w:tc>
      </w:tr>
      <w:tr w:rsidR="009E18A8" w:rsidRPr="00456A3E" w14:paraId="561472BA" w14:textId="77777777" w:rsidTr="00F01EDA">
        <w:trPr>
          <w:cantSplit w:val="0"/>
          <w:trHeight w:val="255"/>
        </w:trPr>
        <w:tc>
          <w:tcPr>
            <w:tcW w:w="2790" w:type="dxa"/>
            <w:noWrap/>
          </w:tcPr>
          <w:p w14:paraId="492BF9EC" w14:textId="77777777" w:rsidR="009E18A8" w:rsidRPr="00456A3E" w:rsidRDefault="00784F76" w:rsidP="00F01EDA">
            <w:pPr>
              <w:pStyle w:val="C-TableText"/>
              <w:jc w:val="center"/>
              <w:rPr>
                <w:i/>
                <w:sz w:val="20"/>
              </w:rPr>
            </w:pPr>
            <w:r w:rsidRPr="00456A3E">
              <w:rPr>
                <w:i/>
                <w:sz w:val="20"/>
              </w:rPr>
              <w:t>c.1025 G&gt;A</w:t>
            </w:r>
          </w:p>
        </w:tc>
        <w:tc>
          <w:tcPr>
            <w:tcW w:w="2970" w:type="dxa"/>
            <w:noWrap/>
          </w:tcPr>
          <w:p w14:paraId="371FA77B" w14:textId="77777777" w:rsidR="009E18A8" w:rsidRPr="00456A3E" w:rsidRDefault="00784F76" w:rsidP="00F01EDA">
            <w:pPr>
              <w:pStyle w:val="C-TableText"/>
              <w:jc w:val="center"/>
              <w:rPr>
                <w:i/>
                <w:sz w:val="20"/>
              </w:rPr>
            </w:pPr>
            <w:r w:rsidRPr="00456A3E">
              <w:rPr>
                <w:i/>
                <w:sz w:val="20"/>
              </w:rPr>
              <w:t>c.G1025A</w:t>
            </w:r>
          </w:p>
        </w:tc>
        <w:tc>
          <w:tcPr>
            <w:tcW w:w="2790" w:type="dxa"/>
          </w:tcPr>
          <w:p w14:paraId="5468DDDE" w14:textId="77777777" w:rsidR="009E18A8" w:rsidRPr="00456A3E" w:rsidRDefault="00784F76" w:rsidP="00F01EDA">
            <w:pPr>
              <w:pStyle w:val="C-TableText"/>
              <w:jc w:val="center"/>
              <w:rPr>
                <w:i/>
                <w:sz w:val="18"/>
              </w:rPr>
            </w:pPr>
            <w:r w:rsidRPr="00456A3E">
              <w:rPr>
                <w:i/>
                <w:sz w:val="18"/>
              </w:rPr>
              <w:t>R342Q</w:t>
            </w:r>
          </w:p>
        </w:tc>
      </w:tr>
      <w:tr w:rsidR="009E18A8" w:rsidRPr="00456A3E" w14:paraId="64FE4819" w14:textId="77777777" w:rsidTr="00F01EDA">
        <w:trPr>
          <w:cantSplit w:val="0"/>
          <w:trHeight w:val="255"/>
        </w:trPr>
        <w:tc>
          <w:tcPr>
            <w:tcW w:w="2790" w:type="dxa"/>
            <w:noWrap/>
          </w:tcPr>
          <w:p w14:paraId="698224AE" w14:textId="77777777" w:rsidR="009E18A8" w:rsidRPr="00456A3E" w:rsidRDefault="00784F76" w:rsidP="00F01EDA">
            <w:pPr>
              <w:pStyle w:val="C-TableText"/>
              <w:jc w:val="center"/>
              <w:rPr>
                <w:i/>
                <w:sz w:val="20"/>
              </w:rPr>
            </w:pPr>
            <w:r w:rsidRPr="00456A3E">
              <w:rPr>
                <w:i/>
                <w:sz w:val="20"/>
              </w:rPr>
              <w:t>c.1025 G&gt;C</w:t>
            </w:r>
          </w:p>
        </w:tc>
        <w:tc>
          <w:tcPr>
            <w:tcW w:w="2970" w:type="dxa"/>
            <w:noWrap/>
          </w:tcPr>
          <w:p w14:paraId="40C6229E" w14:textId="77777777" w:rsidR="009E18A8" w:rsidRPr="00456A3E" w:rsidRDefault="00784F76" w:rsidP="00F01EDA">
            <w:pPr>
              <w:pStyle w:val="C-TableText"/>
              <w:jc w:val="center"/>
              <w:rPr>
                <w:i/>
                <w:sz w:val="20"/>
              </w:rPr>
            </w:pPr>
            <w:r w:rsidRPr="00456A3E">
              <w:rPr>
                <w:i/>
                <w:sz w:val="20"/>
              </w:rPr>
              <w:t>c.G1025C</w:t>
            </w:r>
          </w:p>
        </w:tc>
        <w:tc>
          <w:tcPr>
            <w:tcW w:w="2790" w:type="dxa"/>
          </w:tcPr>
          <w:p w14:paraId="0C2AE776" w14:textId="77777777" w:rsidR="009E18A8" w:rsidRPr="00456A3E" w:rsidRDefault="00784F76" w:rsidP="00F01EDA">
            <w:pPr>
              <w:pStyle w:val="C-TableText"/>
              <w:jc w:val="center"/>
              <w:rPr>
                <w:i/>
                <w:sz w:val="18"/>
              </w:rPr>
            </w:pPr>
            <w:r w:rsidRPr="00456A3E">
              <w:rPr>
                <w:i/>
                <w:sz w:val="18"/>
              </w:rPr>
              <w:t>R342P</w:t>
            </w:r>
          </w:p>
        </w:tc>
      </w:tr>
      <w:tr w:rsidR="009E18A8" w:rsidRPr="00456A3E" w14:paraId="2C14F7B7" w14:textId="77777777" w:rsidTr="00F01EDA">
        <w:trPr>
          <w:cantSplit w:val="0"/>
          <w:trHeight w:val="255"/>
        </w:trPr>
        <w:tc>
          <w:tcPr>
            <w:tcW w:w="2790" w:type="dxa"/>
            <w:noWrap/>
          </w:tcPr>
          <w:p w14:paraId="0A20C3B2" w14:textId="77777777" w:rsidR="009E18A8" w:rsidRPr="00456A3E" w:rsidRDefault="00784F76" w:rsidP="00F01EDA">
            <w:pPr>
              <w:pStyle w:val="C-TableText"/>
              <w:jc w:val="center"/>
              <w:rPr>
                <w:i/>
                <w:sz w:val="20"/>
              </w:rPr>
            </w:pPr>
            <w:r w:rsidRPr="00456A3E">
              <w:rPr>
                <w:i/>
                <w:sz w:val="20"/>
              </w:rPr>
              <w:t>c.1025 G&gt;T</w:t>
            </w:r>
          </w:p>
        </w:tc>
        <w:tc>
          <w:tcPr>
            <w:tcW w:w="2970" w:type="dxa"/>
            <w:noWrap/>
          </w:tcPr>
          <w:p w14:paraId="26004AA0" w14:textId="77777777" w:rsidR="009E18A8" w:rsidRPr="00456A3E" w:rsidRDefault="00784F76" w:rsidP="00F01EDA">
            <w:pPr>
              <w:pStyle w:val="C-TableText"/>
              <w:jc w:val="center"/>
              <w:rPr>
                <w:i/>
                <w:sz w:val="20"/>
              </w:rPr>
            </w:pPr>
            <w:r w:rsidRPr="00456A3E">
              <w:rPr>
                <w:i/>
                <w:sz w:val="20"/>
              </w:rPr>
              <w:t>c.G1025T</w:t>
            </w:r>
          </w:p>
        </w:tc>
        <w:tc>
          <w:tcPr>
            <w:tcW w:w="2790" w:type="dxa"/>
          </w:tcPr>
          <w:p w14:paraId="743B901F" w14:textId="77777777" w:rsidR="009E18A8" w:rsidRPr="00456A3E" w:rsidRDefault="00784F76" w:rsidP="00F01EDA">
            <w:pPr>
              <w:pStyle w:val="C-TableText"/>
              <w:jc w:val="center"/>
              <w:rPr>
                <w:i/>
                <w:sz w:val="18"/>
              </w:rPr>
            </w:pPr>
            <w:r w:rsidRPr="00456A3E">
              <w:rPr>
                <w:i/>
                <w:sz w:val="18"/>
              </w:rPr>
              <w:t>R342L</w:t>
            </w:r>
          </w:p>
        </w:tc>
      </w:tr>
      <w:tr w:rsidR="009E18A8" w:rsidRPr="00456A3E" w14:paraId="68B9231F" w14:textId="77777777" w:rsidTr="00F01EDA">
        <w:trPr>
          <w:cantSplit w:val="0"/>
          <w:trHeight w:val="255"/>
        </w:trPr>
        <w:tc>
          <w:tcPr>
            <w:tcW w:w="2790" w:type="dxa"/>
            <w:noWrap/>
          </w:tcPr>
          <w:p w14:paraId="3B6FE419" w14:textId="77777777" w:rsidR="009E18A8" w:rsidRPr="00456A3E" w:rsidRDefault="00784F76" w:rsidP="00F01EDA">
            <w:pPr>
              <w:pStyle w:val="C-TableText"/>
              <w:jc w:val="center"/>
              <w:rPr>
                <w:i/>
                <w:sz w:val="20"/>
              </w:rPr>
            </w:pPr>
            <w:r w:rsidRPr="00456A3E">
              <w:rPr>
                <w:i/>
                <w:sz w:val="20"/>
              </w:rPr>
              <w:t>c.1031 T&gt;C</w:t>
            </w:r>
          </w:p>
        </w:tc>
        <w:tc>
          <w:tcPr>
            <w:tcW w:w="2970" w:type="dxa"/>
            <w:noWrap/>
          </w:tcPr>
          <w:p w14:paraId="4E8E6AE6" w14:textId="77777777" w:rsidR="009E18A8" w:rsidRPr="00456A3E" w:rsidRDefault="00784F76" w:rsidP="00F01EDA">
            <w:pPr>
              <w:pStyle w:val="C-TableText"/>
              <w:jc w:val="center"/>
              <w:rPr>
                <w:i/>
                <w:sz w:val="20"/>
              </w:rPr>
            </w:pPr>
            <w:r w:rsidRPr="00456A3E">
              <w:rPr>
                <w:i/>
                <w:sz w:val="20"/>
              </w:rPr>
              <w:t>c.T1031C</w:t>
            </w:r>
          </w:p>
        </w:tc>
        <w:tc>
          <w:tcPr>
            <w:tcW w:w="2790" w:type="dxa"/>
          </w:tcPr>
          <w:p w14:paraId="48A7CEE6" w14:textId="77777777" w:rsidR="009E18A8" w:rsidRPr="00456A3E" w:rsidRDefault="00784F76" w:rsidP="00F01EDA">
            <w:pPr>
              <w:pStyle w:val="C-TableText"/>
              <w:jc w:val="center"/>
              <w:rPr>
                <w:i/>
                <w:sz w:val="18"/>
              </w:rPr>
            </w:pPr>
            <w:r w:rsidRPr="00456A3E">
              <w:rPr>
                <w:i/>
                <w:sz w:val="18"/>
              </w:rPr>
              <w:t>L344P</w:t>
            </w:r>
          </w:p>
        </w:tc>
      </w:tr>
      <w:tr w:rsidR="009E18A8" w:rsidRPr="00456A3E" w14:paraId="3BA7271F" w14:textId="77777777" w:rsidTr="00F01EDA">
        <w:trPr>
          <w:cantSplit w:val="0"/>
          <w:trHeight w:val="255"/>
        </w:trPr>
        <w:tc>
          <w:tcPr>
            <w:tcW w:w="2790" w:type="dxa"/>
            <w:noWrap/>
          </w:tcPr>
          <w:p w14:paraId="218546BD" w14:textId="77777777" w:rsidR="009E18A8" w:rsidRPr="00456A3E" w:rsidRDefault="00784F76" w:rsidP="00F01EDA">
            <w:pPr>
              <w:pStyle w:val="C-TableText"/>
              <w:jc w:val="center"/>
              <w:rPr>
                <w:i/>
                <w:sz w:val="20"/>
              </w:rPr>
            </w:pPr>
            <w:r w:rsidRPr="00456A3E">
              <w:rPr>
                <w:i/>
                <w:sz w:val="20"/>
              </w:rPr>
              <w:t>c.1034 C&gt;G</w:t>
            </w:r>
          </w:p>
        </w:tc>
        <w:tc>
          <w:tcPr>
            <w:tcW w:w="2970" w:type="dxa"/>
            <w:noWrap/>
          </w:tcPr>
          <w:p w14:paraId="10F77869" w14:textId="77777777" w:rsidR="009E18A8" w:rsidRPr="00456A3E" w:rsidRDefault="00784F76" w:rsidP="00F01EDA">
            <w:pPr>
              <w:pStyle w:val="C-TableText"/>
              <w:jc w:val="center"/>
              <w:rPr>
                <w:i/>
                <w:sz w:val="20"/>
              </w:rPr>
            </w:pPr>
            <w:r w:rsidRPr="00456A3E">
              <w:rPr>
                <w:i/>
                <w:sz w:val="20"/>
              </w:rPr>
              <w:t>c.C1034G</w:t>
            </w:r>
          </w:p>
        </w:tc>
        <w:tc>
          <w:tcPr>
            <w:tcW w:w="2790" w:type="dxa"/>
          </w:tcPr>
          <w:p w14:paraId="00D30D05" w14:textId="77777777" w:rsidR="009E18A8" w:rsidRPr="00456A3E" w:rsidRDefault="00784F76" w:rsidP="00F01EDA">
            <w:pPr>
              <w:pStyle w:val="C-TableText"/>
              <w:jc w:val="center"/>
              <w:rPr>
                <w:i/>
                <w:sz w:val="18"/>
              </w:rPr>
            </w:pPr>
            <w:r w:rsidRPr="00456A3E">
              <w:rPr>
                <w:i/>
                <w:sz w:val="18"/>
              </w:rPr>
              <w:t>S345X</w:t>
            </w:r>
            <w:r w:rsidRPr="00456A3E">
              <w:rPr>
                <w:i/>
                <w:sz w:val="18"/>
                <w:vertAlign w:val="superscript"/>
              </w:rPr>
              <w:t>#</w:t>
            </w:r>
          </w:p>
        </w:tc>
      </w:tr>
      <w:tr w:rsidR="009E18A8" w:rsidRPr="00456A3E" w14:paraId="6C3CE1BD" w14:textId="77777777" w:rsidTr="00F01EDA">
        <w:trPr>
          <w:cantSplit w:val="0"/>
          <w:trHeight w:val="255"/>
        </w:trPr>
        <w:tc>
          <w:tcPr>
            <w:tcW w:w="2790" w:type="dxa"/>
            <w:noWrap/>
          </w:tcPr>
          <w:p w14:paraId="1694B3D8" w14:textId="77777777" w:rsidR="009E18A8" w:rsidRPr="00456A3E" w:rsidRDefault="00784F76" w:rsidP="00F01EDA">
            <w:pPr>
              <w:pStyle w:val="C-TableText"/>
              <w:jc w:val="center"/>
              <w:rPr>
                <w:i/>
                <w:sz w:val="20"/>
              </w:rPr>
            </w:pPr>
            <w:r w:rsidRPr="00456A3E">
              <w:rPr>
                <w:i/>
                <w:sz w:val="20"/>
              </w:rPr>
              <w:t>c.1042 G&gt;C</w:t>
            </w:r>
          </w:p>
        </w:tc>
        <w:tc>
          <w:tcPr>
            <w:tcW w:w="2970" w:type="dxa"/>
            <w:noWrap/>
          </w:tcPr>
          <w:p w14:paraId="61C433C4" w14:textId="77777777" w:rsidR="009E18A8" w:rsidRPr="00456A3E" w:rsidRDefault="00784F76" w:rsidP="00F01EDA">
            <w:pPr>
              <w:pStyle w:val="C-TableText"/>
              <w:jc w:val="center"/>
              <w:rPr>
                <w:i/>
                <w:sz w:val="20"/>
              </w:rPr>
            </w:pPr>
            <w:r w:rsidRPr="00456A3E">
              <w:rPr>
                <w:i/>
                <w:sz w:val="20"/>
              </w:rPr>
              <w:t>c.G1042C</w:t>
            </w:r>
          </w:p>
        </w:tc>
        <w:tc>
          <w:tcPr>
            <w:tcW w:w="2790" w:type="dxa"/>
          </w:tcPr>
          <w:p w14:paraId="3F02DF4A" w14:textId="77777777" w:rsidR="009E18A8" w:rsidRPr="00456A3E" w:rsidRDefault="00784F76" w:rsidP="00F01EDA">
            <w:pPr>
              <w:pStyle w:val="C-TableText"/>
              <w:jc w:val="center"/>
              <w:rPr>
                <w:i/>
                <w:sz w:val="18"/>
              </w:rPr>
            </w:pPr>
            <w:r w:rsidRPr="00456A3E">
              <w:rPr>
                <w:i/>
                <w:sz w:val="18"/>
              </w:rPr>
              <w:t>A348P</w:t>
            </w:r>
          </w:p>
        </w:tc>
      </w:tr>
      <w:tr w:rsidR="009E18A8" w:rsidRPr="00456A3E" w14:paraId="558C82D3" w14:textId="77777777" w:rsidTr="00F01EDA">
        <w:trPr>
          <w:cantSplit w:val="0"/>
          <w:trHeight w:val="255"/>
        </w:trPr>
        <w:tc>
          <w:tcPr>
            <w:tcW w:w="2790" w:type="dxa"/>
            <w:noWrap/>
          </w:tcPr>
          <w:p w14:paraId="76ACF0EA" w14:textId="77777777" w:rsidR="009E18A8" w:rsidRPr="00456A3E" w:rsidRDefault="00784F76" w:rsidP="00F01EDA">
            <w:pPr>
              <w:pStyle w:val="C-TableText"/>
              <w:jc w:val="center"/>
              <w:rPr>
                <w:i/>
                <w:sz w:val="20"/>
              </w:rPr>
            </w:pPr>
            <w:r w:rsidRPr="00456A3E">
              <w:rPr>
                <w:i/>
                <w:sz w:val="20"/>
              </w:rPr>
              <w:t>c.1045 T&gt;C</w:t>
            </w:r>
          </w:p>
        </w:tc>
        <w:tc>
          <w:tcPr>
            <w:tcW w:w="2970" w:type="dxa"/>
            <w:noWrap/>
          </w:tcPr>
          <w:p w14:paraId="63A33884" w14:textId="77777777" w:rsidR="009E18A8" w:rsidRPr="00456A3E" w:rsidRDefault="00784F76" w:rsidP="00F01EDA">
            <w:pPr>
              <w:pStyle w:val="C-TableText"/>
              <w:jc w:val="center"/>
              <w:rPr>
                <w:i/>
                <w:sz w:val="20"/>
              </w:rPr>
            </w:pPr>
            <w:r w:rsidRPr="00456A3E">
              <w:rPr>
                <w:i/>
                <w:sz w:val="20"/>
              </w:rPr>
              <w:t>c.T1045C</w:t>
            </w:r>
          </w:p>
        </w:tc>
        <w:tc>
          <w:tcPr>
            <w:tcW w:w="2790" w:type="dxa"/>
          </w:tcPr>
          <w:p w14:paraId="07BC155F" w14:textId="77777777" w:rsidR="009E18A8" w:rsidRPr="00456A3E" w:rsidRDefault="00784F76" w:rsidP="00F01EDA">
            <w:pPr>
              <w:pStyle w:val="C-TableText"/>
              <w:jc w:val="center"/>
              <w:rPr>
                <w:i/>
                <w:sz w:val="18"/>
              </w:rPr>
            </w:pPr>
            <w:r w:rsidRPr="00456A3E">
              <w:rPr>
                <w:i/>
                <w:sz w:val="18"/>
              </w:rPr>
              <w:t>W349R</w:t>
            </w:r>
          </w:p>
        </w:tc>
      </w:tr>
      <w:tr w:rsidR="009E18A8" w:rsidRPr="00456A3E" w14:paraId="77CD7795" w14:textId="77777777" w:rsidTr="00F01EDA">
        <w:trPr>
          <w:cantSplit w:val="0"/>
          <w:trHeight w:val="255"/>
        </w:trPr>
        <w:tc>
          <w:tcPr>
            <w:tcW w:w="2790" w:type="dxa"/>
            <w:noWrap/>
          </w:tcPr>
          <w:p w14:paraId="0A83C407" w14:textId="77777777" w:rsidR="009E18A8" w:rsidRPr="00456A3E" w:rsidRDefault="00784F76" w:rsidP="00F01EDA">
            <w:pPr>
              <w:pStyle w:val="C-TableText"/>
              <w:jc w:val="center"/>
              <w:rPr>
                <w:i/>
                <w:sz w:val="20"/>
              </w:rPr>
            </w:pPr>
            <w:r w:rsidRPr="00456A3E">
              <w:rPr>
                <w:i/>
                <w:sz w:val="20"/>
              </w:rPr>
              <w:t>c.1046 G&gt;A</w:t>
            </w:r>
          </w:p>
        </w:tc>
        <w:tc>
          <w:tcPr>
            <w:tcW w:w="2970" w:type="dxa"/>
            <w:noWrap/>
          </w:tcPr>
          <w:p w14:paraId="7C03FF2E" w14:textId="77777777" w:rsidR="009E18A8" w:rsidRPr="00456A3E" w:rsidRDefault="00784F76" w:rsidP="00F01EDA">
            <w:pPr>
              <w:pStyle w:val="C-TableText"/>
              <w:jc w:val="center"/>
              <w:rPr>
                <w:i/>
                <w:sz w:val="20"/>
              </w:rPr>
            </w:pPr>
            <w:r w:rsidRPr="00456A3E">
              <w:rPr>
                <w:i/>
                <w:sz w:val="20"/>
              </w:rPr>
              <w:t>c.G1046A</w:t>
            </w:r>
          </w:p>
        </w:tc>
        <w:tc>
          <w:tcPr>
            <w:tcW w:w="2790" w:type="dxa"/>
          </w:tcPr>
          <w:p w14:paraId="40618238" w14:textId="77777777" w:rsidR="009E18A8" w:rsidRPr="00456A3E" w:rsidRDefault="00784F76" w:rsidP="00F01EDA">
            <w:pPr>
              <w:pStyle w:val="C-TableText"/>
              <w:jc w:val="center"/>
              <w:rPr>
                <w:i/>
                <w:sz w:val="18"/>
              </w:rPr>
            </w:pPr>
            <w:r w:rsidRPr="00456A3E">
              <w:rPr>
                <w:i/>
                <w:sz w:val="18"/>
              </w:rPr>
              <w:t>W349X</w:t>
            </w:r>
            <w:r w:rsidRPr="00456A3E">
              <w:rPr>
                <w:i/>
                <w:sz w:val="18"/>
                <w:vertAlign w:val="superscript"/>
              </w:rPr>
              <w:t>#</w:t>
            </w:r>
          </w:p>
        </w:tc>
      </w:tr>
      <w:tr w:rsidR="009E18A8" w:rsidRPr="00456A3E" w14:paraId="47546EE6" w14:textId="77777777" w:rsidTr="00F01EDA">
        <w:trPr>
          <w:cantSplit w:val="0"/>
          <w:trHeight w:val="255"/>
        </w:trPr>
        <w:tc>
          <w:tcPr>
            <w:tcW w:w="2790" w:type="dxa"/>
            <w:noWrap/>
          </w:tcPr>
          <w:p w14:paraId="207175C8" w14:textId="77777777" w:rsidR="009E18A8" w:rsidRPr="00456A3E" w:rsidRDefault="00784F76" w:rsidP="00F01EDA">
            <w:pPr>
              <w:pStyle w:val="C-TableText"/>
              <w:jc w:val="center"/>
              <w:rPr>
                <w:i/>
                <w:sz w:val="20"/>
              </w:rPr>
            </w:pPr>
            <w:r w:rsidRPr="00456A3E">
              <w:rPr>
                <w:i/>
                <w:sz w:val="20"/>
              </w:rPr>
              <w:t>c.1048 G&gt;C</w:t>
            </w:r>
          </w:p>
        </w:tc>
        <w:tc>
          <w:tcPr>
            <w:tcW w:w="2970" w:type="dxa"/>
            <w:noWrap/>
          </w:tcPr>
          <w:p w14:paraId="3BC04DCD" w14:textId="77777777" w:rsidR="009E18A8" w:rsidRPr="00456A3E" w:rsidRDefault="00784F76" w:rsidP="00F01EDA">
            <w:pPr>
              <w:pStyle w:val="C-TableText"/>
              <w:jc w:val="center"/>
              <w:rPr>
                <w:i/>
                <w:sz w:val="20"/>
              </w:rPr>
            </w:pPr>
            <w:r w:rsidRPr="00456A3E">
              <w:rPr>
                <w:i/>
                <w:sz w:val="20"/>
              </w:rPr>
              <w:t>c.G1048C</w:t>
            </w:r>
          </w:p>
        </w:tc>
        <w:tc>
          <w:tcPr>
            <w:tcW w:w="2790" w:type="dxa"/>
          </w:tcPr>
          <w:p w14:paraId="5B758AA3" w14:textId="77777777" w:rsidR="009E18A8" w:rsidRPr="00456A3E" w:rsidRDefault="00784F76" w:rsidP="00F01EDA">
            <w:pPr>
              <w:pStyle w:val="C-TableText"/>
              <w:jc w:val="center"/>
              <w:rPr>
                <w:i/>
                <w:sz w:val="18"/>
              </w:rPr>
            </w:pPr>
            <w:r w:rsidRPr="00456A3E">
              <w:rPr>
                <w:i/>
                <w:sz w:val="18"/>
              </w:rPr>
              <w:t>A350P</w:t>
            </w:r>
          </w:p>
        </w:tc>
      </w:tr>
      <w:tr w:rsidR="009E18A8" w:rsidRPr="00456A3E" w14:paraId="504453E9" w14:textId="77777777" w:rsidTr="00F01EDA">
        <w:trPr>
          <w:cantSplit w:val="0"/>
          <w:trHeight w:val="255"/>
        </w:trPr>
        <w:tc>
          <w:tcPr>
            <w:tcW w:w="2790" w:type="dxa"/>
            <w:noWrap/>
          </w:tcPr>
          <w:p w14:paraId="0D2F45AC" w14:textId="77777777" w:rsidR="009E18A8" w:rsidRPr="00456A3E" w:rsidRDefault="00784F76" w:rsidP="00F01EDA">
            <w:pPr>
              <w:pStyle w:val="C-TableText"/>
              <w:jc w:val="center"/>
              <w:rPr>
                <w:i/>
                <w:sz w:val="20"/>
              </w:rPr>
            </w:pPr>
            <w:r w:rsidRPr="00456A3E">
              <w:rPr>
                <w:i/>
                <w:sz w:val="20"/>
              </w:rPr>
              <w:t>c.1054 G&gt;C</w:t>
            </w:r>
          </w:p>
        </w:tc>
        <w:tc>
          <w:tcPr>
            <w:tcW w:w="2970" w:type="dxa"/>
            <w:noWrap/>
          </w:tcPr>
          <w:p w14:paraId="6990A256" w14:textId="77777777" w:rsidR="009E18A8" w:rsidRPr="00456A3E" w:rsidRDefault="00784F76" w:rsidP="00F01EDA">
            <w:pPr>
              <w:pStyle w:val="C-TableText"/>
              <w:jc w:val="center"/>
              <w:rPr>
                <w:i/>
                <w:sz w:val="20"/>
              </w:rPr>
            </w:pPr>
            <w:r w:rsidRPr="00456A3E">
              <w:rPr>
                <w:i/>
                <w:sz w:val="20"/>
              </w:rPr>
              <w:t>c.G1054C</w:t>
            </w:r>
          </w:p>
        </w:tc>
        <w:tc>
          <w:tcPr>
            <w:tcW w:w="2790" w:type="dxa"/>
          </w:tcPr>
          <w:p w14:paraId="6CB0A8B0" w14:textId="77777777" w:rsidR="009E18A8" w:rsidRPr="00456A3E" w:rsidRDefault="00784F76" w:rsidP="00F01EDA">
            <w:pPr>
              <w:pStyle w:val="C-TableText"/>
              <w:jc w:val="center"/>
              <w:rPr>
                <w:i/>
                <w:sz w:val="18"/>
              </w:rPr>
            </w:pPr>
            <w:r w:rsidRPr="00456A3E">
              <w:rPr>
                <w:i/>
                <w:sz w:val="18"/>
              </w:rPr>
              <w:t>A352P</w:t>
            </w:r>
          </w:p>
        </w:tc>
      </w:tr>
      <w:tr w:rsidR="009E18A8" w:rsidRPr="00456A3E" w14:paraId="2A3CFABD" w14:textId="77777777" w:rsidTr="00F01EDA">
        <w:trPr>
          <w:cantSplit w:val="0"/>
          <w:trHeight w:val="255"/>
        </w:trPr>
        <w:tc>
          <w:tcPr>
            <w:tcW w:w="2790" w:type="dxa"/>
            <w:noWrap/>
          </w:tcPr>
          <w:p w14:paraId="6853E1BE" w14:textId="77777777" w:rsidR="009E18A8" w:rsidRPr="00456A3E" w:rsidRDefault="00784F76" w:rsidP="00F01EDA">
            <w:pPr>
              <w:pStyle w:val="C-TableText"/>
              <w:jc w:val="center"/>
              <w:rPr>
                <w:i/>
                <w:sz w:val="20"/>
              </w:rPr>
            </w:pPr>
            <w:r w:rsidRPr="00456A3E">
              <w:rPr>
                <w:i/>
                <w:sz w:val="20"/>
              </w:rPr>
              <w:t>c.1055 C&gt;A</w:t>
            </w:r>
          </w:p>
        </w:tc>
        <w:tc>
          <w:tcPr>
            <w:tcW w:w="2970" w:type="dxa"/>
            <w:noWrap/>
          </w:tcPr>
          <w:p w14:paraId="75081687" w14:textId="77777777" w:rsidR="009E18A8" w:rsidRPr="00456A3E" w:rsidRDefault="00784F76" w:rsidP="00F01EDA">
            <w:pPr>
              <w:pStyle w:val="C-TableText"/>
              <w:jc w:val="center"/>
              <w:rPr>
                <w:i/>
                <w:sz w:val="20"/>
              </w:rPr>
            </w:pPr>
            <w:r w:rsidRPr="00456A3E">
              <w:rPr>
                <w:i/>
                <w:sz w:val="20"/>
              </w:rPr>
              <w:t>c.C1055A</w:t>
            </w:r>
          </w:p>
        </w:tc>
        <w:tc>
          <w:tcPr>
            <w:tcW w:w="2790" w:type="dxa"/>
          </w:tcPr>
          <w:p w14:paraId="52553772" w14:textId="77777777" w:rsidR="009E18A8" w:rsidRPr="00456A3E" w:rsidRDefault="00784F76" w:rsidP="00F01EDA">
            <w:pPr>
              <w:pStyle w:val="C-TableText"/>
              <w:jc w:val="center"/>
              <w:rPr>
                <w:i/>
                <w:sz w:val="18"/>
              </w:rPr>
            </w:pPr>
            <w:r w:rsidRPr="00456A3E">
              <w:rPr>
                <w:i/>
                <w:sz w:val="18"/>
              </w:rPr>
              <w:t>A352D</w:t>
            </w:r>
          </w:p>
        </w:tc>
      </w:tr>
      <w:tr w:rsidR="009E18A8" w:rsidRPr="00456A3E" w14:paraId="5128D568" w14:textId="77777777" w:rsidTr="00F01EDA">
        <w:trPr>
          <w:cantSplit w:val="0"/>
          <w:trHeight w:val="255"/>
        </w:trPr>
        <w:tc>
          <w:tcPr>
            <w:tcW w:w="2790" w:type="dxa"/>
            <w:noWrap/>
          </w:tcPr>
          <w:p w14:paraId="006BF4D6" w14:textId="77777777" w:rsidR="009E18A8" w:rsidRPr="00456A3E" w:rsidRDefault="00784F76" w:rsidP="00F01EDA">
            <w:pPr>
              <w:pStyle w:val="C-TableText"/>
              <w:jc w:val="center"/>
              <w:rPr>
                <w:i/>
                <w:sz w:val="20"/>
              </w:rPr>
            </w:pPr>
            <w:r w:rsidRPr="00456A3E">
              <w:rPr>
                <w:i/>
                <w:sz w:val="20"/>
              </w:rPr>
              <w:t>c.1065 C&gt;A</w:t>
            </w:r>
          </w:p>
        </w:tc>
        <w:tc>
          <w:tcPr>
            <w:tcW w:w="2970" w:type="dxa"/>
            <w:noWrap/>
          </w:tcPr>
          <w:p w14:paraId="489C76DB" w14:textId="77777777" w:rsidR="009E18A8" w:rsidRPr="00456A3E" w:rsidRDefault="00784F76" w:rsidP="00F01EDA">
            <w:pPr>
              <w:pStyle w:val="C-TableText"/>
              <w:jc w:val="center"/>
              <w:rPr>
                <w:i/>
                <w:sz w:val="20"/>
              </w:rPr>
            </w:pPr>
            <w:r w:rsidRPr="00456A3E">
              <w:rPr>
                <w:i/>
                <w:sz w:val="20"/>
              </w:rPr>
              <w:t>c.C1065A</w:t>
            </w:r>
          </w:p>
        </w:tc>
        <w:tc>
          <w:tcPr>
            <w:tcW w:w="2790" w:type="dxa"/>
          </w:tcPr>
          <w:p w14:paraId="3588837B" w14:textId="77777777" w:rsidR="009E18A8" w:rsidRPr="00456A3E" w:rsidRDefault="00784F76" w:rsidP="00F01EDA">
            <w:pPr>
              <w:pStyle w:val="C-TableText"/>
              <w:jc w:val="center"/>
              <w:rPr>
                <w:i/>
                <w:sz w:val="18"/>
              </w:rPr>
            </w:pPr>
            <w:r w:rsidRPr="00456A3E">
              <w:rPr>
                <w:i/>
                <w:sz w:val="18"/>
              </w:rPr>
              <w:t>N355K</w:t>
            </w:r>
          </w:p>
        </w:tc>
      </w:tr>
      <w:tr w:rsidR="009E18A8" w:rsidRPr="00456A3E" w14:paraId="1990225C" w14:textId="77777777" w:rsidTr="00F01EDA">
        <w:trPr>
          <w:cantSplit w:val="0"/>
          <w:trHeight w:val="255"/>
        </w:trPr>
        <w:tc>
          <w:tcPr>
            <w:tcW w:w="2790" w:type="dxa"/>
            <w:noWrap/>
          </w:tcPr>
          <w:p w14:paraId="268FDAD0" w14:textId="77777777" w:rsidR="009E18A8" w:rsidRPr="00456A3E" w:rsidRDefault="00784F76" w:rsidP="00F01EDA">
            <w:pPr>
              <w:pStyle w:val="C-TableText"/>
              <w:jc w:val="center"/>
              <w:rPr>
                <w:i/>
                <w:sz w:val="20"/>
              </w:rPr>
            </w:pPr>
            <w:r w:rsidRPr="00456A3E">
              <w:rPr>
                <w:i/>
                <w:sz w:val="20"/>
              </w:rPr>
              <w:t>c.1069 C&gt;T</w:t>
            </w:r>
          </w:p>
        </w:tc>
        <w:tc>
          <w:tcPr>
            <w:tcW w:w="2970" w:type="dxa"/>
            <w:noWrap/>
          </w:tcPr>
          <w:p w14:paraId="77CA23D8" w14:textId="77777777" w:rsidR="009E18A8" w:rsidRPr="00456A3E" w:rsidRDefault="00784F76" w:rsidP="00F01EDA">
            <w:pPr>
              <w:pStyle w:val="C-TableText"/>
              <w:jc w:val="center"/>
              <w:rPr>
                <w:i/>
                <w:sz w:val="20"/>
              </w:rPr>
            </w:pPr>
            <w:r w:rsidRPr="00456A3E">
              <w:rPr>
                <w:i/>
                <w:sz w:val="20"/>
              </w:rPr>
              <w:t>c.C1069T</w:t>
            </w:r>
          </w:p>
        </w:tc>
        <w:tc>
          <w:tcPr>
            <w:tcW w:w="2790" w:type="dxa"/>
          </w:tcPr>
          <w:p w14:paraId="20CDFDD9" w14:textId="77777777" w:rsidR="009E18A8" w:rsidRPr="00456A3E" w:rsidRDefault="00784F76" w:rsidP="00F01EDA">
            <w:pPr>
              <w:pStyle w:val="C-TableText"/>
              <w:jc w:val="center"/>
              <w:rPr>
                <w:i/>
                <w:sz w:val="18"/>
              </w:rPr>
            </w:pPr>
            <w:r w:rsidRPr="00456A3E">
              <w:rPr>
                <w:i/>
                <w:sz w:val="18"/>
              </w:rPr>
              <w:t>Q357X</w:t>
            </w:r>
          </w:p>
        </w:tc>
      </w:tr>
      <w:tr w:rsidR="009E18A8" w:rsidRPr="00456A3E" w14:paraId="1292105D" w14:textId="77777777" w:rsidTr="00F01EDA">
        <w:trPr>
          <w:cantSplit w:val="0"/>
          <w:trHeight w:val="255"/>
        </w:trPr>
        <w:tc>
          <w:tcPr>
            <w:tcW w:w="2790" w:type="dxa"/>
            <w:noWrap/>
          </w:tcPr>
          <w:p w14:paraId="4982E38F" w14:textId="77777777" w:rsidR="009E18A8" w:rsidRPr="00456A3E" w:rsidRDefault="00784F76" w:rsidP="00F01EDA">
            <w:pPr>
              <w:pStyle w:val="C-TableText"/>
              <w:jc w:val="center"/>
              <w:rPr>
                <w:i/>
                <w:sz w:val="20"/>
              </w:rPr>
            </w:pPr>
            <w:r w:rsidRPr="00456A3E">
              <w:rPr>
                <w:i/>
                <w:sz w:val="20"/>
              </w:rPr>
              <w:t>c.1072 G&gt;A</w:t>
            </w:r>
          </w:p>
        </w:tc>
        <w:tc>
          <w:tcPr>
            <w:tcW w:w="2970" w:type="dxa"/>
            <w:noWrap/>
          </w:tcPr>
          <w:p w14:paraId="3D60D15F" w14:textId="77777777" w:rsidR="009E18A8" w:rsidRPr="00456A3E" w:rsidRDefault="00784F76" w:rsidP="00F01EDA">
            <w:pPr>
              <w:pStyle w:val="C-TableText"/>
              <w:jc w:val="center"/>
              <w:rPr>
                <w:i/>
                <w:sz w:val="20"/>
              </w:rPr>
            </w:pPr>
            <w:r w:rsidRPr="00456A3E">
              <w:rPr>
                <w:i/>
                <w:sz w:val="20"/>
              </w:rPr>
              <w:t>c.G1072A</w:t>
            </w:r>
          </w:p>
        </w:tc>
        <w:tc>
          <w:tcPr>
            <w:tcW w:w="2790" w:type="dxa"/>
          </w:tcPr>
          <w:p w14:paraId="464CFCFB" w14:textId="77777777" w:rsidR="009E18A8" w:rsidRPr="00456A3E" w:rsidRDefault="00784F76" w:rsidP="00F01EDA">
            <w:pPr>
              <w:pStyle w:val="C-TableText"/>
              <w:jc w:val="center"/>
              <w:rPr>
                <w:i/>
                <w:sz w:val="18"/>
              </w:rPr>
            </w:pPr>
            <w:r w:rsidRPr="00456A3E">
              <w:rPr>
                <w:i/>
                <w:sz w:val="18"/>
              </w:rPr>
              <w:t>E358K</w:t>
            </w:r>
          </w:p>
        </w:tc>
      </w:tr>
      <w:tr w:rsidR="009E18A8" w:rsidRPr="00456A3E" w14:paraId="1855F048" w14:textId="77777777" w:rsidTr="00F01EDA">
        <w:trPr>
          <w:cantSplit w:val="0"/>
          <w:trHeight w:val="255"/>
        </w:trPr>
        <w:tc>
          <w:tcPr>
            <w:tcW w:w="2790" w:type="dxa"/>
            <w:noWrap/>
          </w:tcPr>
          <w:p w14:paraId="088A77D6" w14:textId="77777777" w:rsidR="009E18A8" w:rsidRPr="00456A3E" w:rsidRDefault="00784F76" w:rsidP="00F01EDA">
            <w:pPr>
              <w:pStyle w:val="C-TableText"/>
              <w:jc w:val="center"/>
              <w:rPr>
                <w:i/>
                <w:sz w:val="20"/>
              </w:rPr>
            </w:pPr>
            <w:r w:rsidRPr="00456A3E">
              <w:rPr>
                <w:i/>
                <w:sz w:val="20"/>
              </w:rPr>
              <w:t>c.1081 G&gt;A</w:t>
            </w:r>
          </w:p>
        </w:tc>
        <w:tc>
          <w:tcPr>
            <w:tcW w:w="2970" w:type="dxa"/>
            <w:noWrap/>
          </w:tcPr>
          <w:p w14:paraId="4323FB1F" w14:textId="77777777" w:rsidR="009E18A8" w:rsidRPr="00456A3E" w:rsidRDefault="00784F76" w:rsidP="00F01EDA">
            <w:pPr>
              <w:pStyle w:val="C-TableText"/>
              <w:jc w:val="center"/>
              <w:rPr>
                <w:i/>
                <w:sz w:val="20"/>
              </w:rPr>
            </w:pPr>
            <w:r w:rsidRPr="00456A3E">
              <w:rPr>
                <w:i/>
                <w:sz w:val="20"/>
              </w:rPr>
              <w:t>c.G1081A</w:t>
            </w:r>
          </w:p>
        </w:tc>
        <w:tc>
          <w:tcPr>
            <w:tcW w:w="2790" w:type="dxa"/>
          </w:tcPr>
          <w:p w14:paraId="5665BECF" w14:textId="77777777" w:rsidR="009E18A8" w:rsidRPr="00456A3E" w:rsidRDefault="00784F76" w:rsidP="00F01EDA">
            <w:pPr>
              <w:pStyle w:val="C-TableText"/>
              <w:jc w:val="center"/>
              <w:rPr>
                <w:i/>
                <w:sz w:val="18"/>
              </w:rPr>
            </w:pPr>
            <w:r w:rsidRPr="00456A3E">
              <w:rPr>
                <w:i/>
                <w:sz w:val="18"/>
              </w:rPr>
              <w:t>G361R</w:t>
            </w:r>
          </w:p>
        </w:tc>
      </w:tr>
      <w:tr w:rsidR="009E18A8" w:rsidRPr="00456A3E" w14:paraId="06198337" w14:textId="77777777" w:rsidTr="00F01EDA">
        <w:trPr>
          <w:cantSplit w:val="0"/>
          <w:trHeight w:val="255"/>
        </w:trPr>
        <w:tc>
          <w:tcPr>
            <w:tcW w:w="2790" w:type="dxa"/>
            <w:noWrap/>
          </w:tcPr>
          <w:p w14:paraId="33EFAEE8" w14:textId="77777777" w:rsidR="009E18A8" w:rsidRPr="00456A3E" w:rsidRDefault="00784F76" w:rsidP="00F01EDA">
            <w:pPr>
              <w:pStyle w:val="C-TableText"/>
              <w:jc w:val="center"/>
              <w:rPr>
                <w:i/>
                <w:sz w:val="20"/>
              </w:rPr>
            </w:pPr>
            <w:r w:rsidRPr="00456A3E">
              <w:rPr>
                <w:i/>
                <w:sz w:val="20"/>
              </w:rPr>
              <w:t>c.1088 G&gt;C</w:t>
            </w:r>
          </w:p>
        </w:tc>
        <w:tc>
          <w:tcPr>
            <w:tcW w:w="2970" w:type="dxa"/>
            <w:noWrap/>
          </w:tcPr>
          <w:p w14:paraId="0D15CF54" w14:textId="77777777" w:rsidR="009E18A8" w:rsidRPr="00456A3E" w:rsidRDefault="00784F76" w:rsidP="00F01EDA">
            <w:pPr>
              <w:pStyle w:val="C-TableText"/>
              <w:jc w:val="center"/>
              <w:rPr>
                <w:i/>
                <w:sz w:val="20"/>
              </w:rPr>
            </w:pPr>
            <w:r w:rsidRPr="00456A3E">
              <w:rPr>
                <w:i/>
                <w:sz w:val="20"/>
              </w:rPr>
              <w:t>c.G1088C</w:t>
            </w:r>
          </w:p>
        </w:tc>
        <w:tc>
          <w:tcPr>
            <w:tcW w:w="2790" w:type="dxa"/>
          </w:tcPr>
          <w:p w14:paraId="18BF8337" w14:textId="77777777" w:rsidR="009E18A8" w:rsidRPr="00456A3E" w:rsidRDefault="00784F76" w:rsidP="00F01EDA">
            <w:pPr>
              <w:pStyle w:val="C-TableText"/>
              <w:jc w:val="center"/>
              <w:rPr>
                <w:i/>
                <w:sz w:val="18"/>
              </w:rPr>
            </w:pPr>
            <w:r w:rsidRPr="00456A3E">
              <w:rPr>
                <w:i/>
                <w:sz w:val="18"/>
              </w:rPr>
              <w:t>R363P</w:t>
            </w:r>
          </w:p>
        </w:tc>
      </w:tr>
      <w:tr w:rsidR="009E18A8" w:rsidRPr="00456A3E" w14:paraId="5238E563" w14:textId="77777777" w:rsidTr="00F01EDA">
        <w:trPr>
          <w:cantSplit w:val="0"/>
          <w:trHeight w:val="255"/>
        </w:trPr>
        <w:tc>
          <w:tcPr>
            <w:tcW w:w="2790" w:type="dxa"/>
            <w:noWrap/>
          </w:tcPr>
          <w:p w14:paraId="1BCB8B3B" w14:textId="77777777" w:rsidR="009E18A8" w:rsidRPr="00456A3E" w:rsidRDefault="00784F76" w:rsidP="00F01EDA">
            <w:pPr>
              <w:pStyle w:val="C-TableText"/>
              <w:jc w:val="center"/>
              <w:rPr>
                <w:i/>
                <w:sz w:val="20"/>
              </w:rPr>
            </w:pPr>
            <w:r w:rsidRPr="00456A3E">
              <w:rPr>
                <w:i/>
                <w:sz w:val="20"/>
              </w:rPr>
              <w:t>c.1095 T&gt;A</w:t>
            </w:r>
          </w:p>
        </w:tc>
        <w:tc>
          <w:tcPr>
            <w:tcW w:w="2970" w:type="dxa"/>
            <w:noWrap/>
          </w:tcPr>
          <w:p w14:paraId="6AA91D63" w14:textId="77777777" w:rsidR="009E18A8" w:rsidRPr="00456A3E" w:rsidRDefault="00784F76" w:rsidP="00F01EDA">
            <w:pPr>
              <w:pStyle w:val="C-TableText"/>
              <w:jc w:val="center"/>
              <w:rPr>
                <w:i/>
                <w:sz w:val="20"/>
              </w:rPr>
            </w:pPr>
            <w:r w:rsidRPr="00456A3E">
              <w:rPr>
                <w:i/>
                <w:sz w:val="20"/>
              </w:rPr>
              <w:t>c.T1095A</w:t>
            </w:r>
          </w:p>
        </w:tc>
        <w:tc>
          <w:tcPr>
            <w:tcW w:w="2790" w:type="dxa"/>
          </w:tcPr>
          <w:p w14:paraId="74D95FB0" w14:textId="77777777" w:rsidR="009E18A8" w:rsidRPr="00456A3E" w:rsidRDefault="00784F76" w:rsidP="00F01EDA">
            <w:pPr>
              <w:pStyle w:val="C-TableText"/>
              <w:jc w:val="center"/>
              <w:rPr>
                <w:i/>
                <w:sz w:val="18"/>
              </w:rPr>
            </w:pPr>
            <w:r w:rsidRPr="00456A3E">
              <w:rPr>
                <w:i/>
                <w:sz w:val="18"/>
              </w:rPr>
              <w:t>Y365X</w:t>
            </w:r>
            <w:r w:rsidRPr="00456A3E">
              <w:rPr>
                <w:i/>
                <w:sz w:val="18"/>
                <w:vertAlign w:val="superscript"/>
              </w:rPr>
              <w:t>#</w:t>
            </w:r>
          </w:p>
        </w:tc>
      </w:tr>
      <w:tr w:rsidR="009E18A8" w:rsidRPr="00456A3E" w14:paraId="44CEC870" w14:textId="77777777" w:rsidTr="00F01EDA">
        <w:trPr>
          <w:cantSplit w:val="0"/>
          <w:trHeight w:val="255"/>
        </w:trPr>
        <w:tc>
          <w:tcPr>
            <w:tcW w:w="2790" w:type="dxa"/>
            <w:noWrap/>
          </w:tcPr>
          <w:p w14:paraId="6BC4E9F1" w14:textId="77777777" w:rsidR="009E18A8" w:rsidRPr="00456A3E" w:rsidRDefault="00784F76" w:rsidP="00F01EDA">
            <w:pPr>
              <w:pStyle w:val="C-TableText"/>
              <w:jc w:val="center"/>
              <w:rPr>
                <w:i/>
                <w:sz w:val="20"/>
              </w:rPr>
            </w:pPr>
            <w:r w:rsidRPr="00456A3E">
              <w:rPr>
                <w:i/>
                <w:sz w:val="20"/>
              </w:rPr>
              <w:t>c.1115 T&gt;A</w:t>
            </w:r>
          </w:p>
        </w:tc>
        <w:tc>
          <w:tcPr>
            <w:tcW w:w="2970" w:type="dxa"/>
            <w:noWrap/>
          </w:tcPr>
          <w:p w14:paraId="7C4FC0BA" w14:textId="77777777" w:rsidR="009E18A8" w:rsidRPr="00456A3E" w:rsidRDefault="00784F76" w:rsidP="00F01EDA">
            <w:pPr>
              <w:pStyle w:val="C-TableText"/>
              <w:jc w:val="center"/>
              <w:rPr>
                <w:i/>
                <w:sz w:val="20"/>
              </w:rPr>
            </w:pPr>
            <w:r w:rsidRPr="00456A3E">
              <w:rPr>
                <w:i/>
                <w:sz w:val="20"/>
              </w:rPr>
              <w:t>c.T1115A</w:t>
            </w:r>
          </w:p>
        </w:tc>
        <w:tc>
          <w:tcPr>
            <w:tcW w:w="2790" w:type="dxa"/>
          </w:tcPr>
          <w:p w14:paraId="1AA19B48" w14:textId="77777777" w:rsidR="009E18A8" w:rsidRPr="00456A3E" w:rsidRDefault="00784F76" w:rsidP="00F01EDA">
            <w:pPr>
              <w:pStyle w:val="C-TableText"/>
              <w:jc w:val="center"/>
              <w:rPr>
                <w:i/>
                <w:sz w:val="18"/>
              </w:rPr>
            </w:pPr>
            <w:r w:rsidRPr="00456A3E">
              <w:rPr>
                <w:i/>
                <w:sz w:val="18"/>
              </w:rPr>
              <w:t>L372Q</w:t>
            </w:r>
          </w:p>
        </w:tc>
      </w:tr>
      <w:tr w:rsidR="009E18A8" w:rsidRPr="00456A3E" w14:paraId="238F704B" w14:textId="77777777" w:rsidTr="00F01EDA">
        <w:trPr>
          <w:cantSplit w:val="0"/>
          <w:trHeight w:val="255"/>
        </w:trPr>
        <w:tc>
          <w:tcPr>
            <w:tcW w:w="2790" w:type="dxa"/>
            <w:noWrap/>
          </w:tcPr>
          <w:p w14:paraId="4BEC3BC4" w14:textId="77777777" w:rsidR="009E18A8" w:rsidRPr="00456A3E" w:rsidRDefault="00784F76" w:rsidP="00F01EDA">
            <w:pPr>
              <w:pStyle w:val="C-TableText"/>
              <w:jc w:val="center"/>
              <w:rPr>
                <w:i/>
                <w:sz w:val="20"/>
              </w:rPr>
            </w:pPr>
            <w:r w:rsidRPr="00456A3E">
              <w:rPr>
                <w:i/>
                <w:sz w:val="20"/>
              </w:rPr>
              <w:t>c.1115 T&gt;C</w:t>
            </w:r>
          </w:p>
        </w:tc>
        <w:tc>
          <w:tcPr>
            <w:tcW w:w="2970" w:type="dxa"/>
            <w:noWrap/>
          </w:tcPr>
          <w:p w14:paraId="40BDA831" w14:textId="77777777" w:rsidR="009E18A8" w:rsidRPr="00456A3E" w:rsidRDefault="00784F76" w:rsidP="00F01EDA">
            <w:pPr>
              <w:pStyle w:val="C-TableText"/>
              <w:jc w:val="center"/>
              <w:rPr>
                <w:i/>
                <w:sz w:val="20"/>
              </w:rPr>
            </w:pPr>
            <w:r w:rsidRPr="00456A3E">
              <w:rPr>
                <w:i/>
                <w:sz w:val="20"/>
              </w:rPr>
              <w:t>c.T1115C</w:t>
            </w:r>
          </w:p>
        </w:tc>
        <w:tc>
          <w:tcPr>
            <w:tcW w:w="2790" w:type="dxa"/>
          </w:tcPr>
          <w:p w14:paraId="46EA3F69" w14:textId="77777777" w:rsidR="009E18A8" w:rsidRPr="00456A3E" w:rsidRDefault="00784F76" w:rsidP="00F01EDA">
            <w:pPr>
              <w:pStyle w:val="C-TableText"/>
              <w:jc w:val="center"/>
              <w:rPr>
                <w:i/>
                <w:sz w:val="18"/>
              </w:rPr>
            </w:pPr>
            <w:r w:rsidRPr="00456A3E">
              <w:rPr>
                <w:i/>
                <w:sz w:val="18"/>
              </w:rPr>
              <w:t>L372P</w:t>
            </w:r>
          </w:p>
        </w:tc>
      </w:tr>
      <w:tr w:rsidR="009E18A8" w:rsidRPr="00456A3E" w14:paraId="1EC1E1A2" w14:textId="77777777" w:rsidTr="00F01EDA">
        <w:trPr>
          <w:cantSplit w:val="0"/>
          <w:trHeight w:val="255"/>
        </w:trPr>
        <w:tc>
          <w:tcPr>
            <w:tcW w:w="2790" w:type="dxa"/>
            <w:noWrap/>
          </w:tcPr>
          <w:p w14:paraId="50D3BC38" w14:textId="77777777" w:rsidR="009E18A8" w:rsidRPr="00456A3E" w:rsidRDefault="00784F76" w:rsidP="00F01EDA">
            <w:pPr>
              <w:pStyle w:val="C-TableText"/>
              <w:jc w:val="center"/>
              <w:rPr>
                <w:i/>
                <w:sz w:val="20"/>
              </w:rPr>
            </w:pPr>
            <w:r w:rsidRPr="00456A3E">
              <w:rPr>
                <w:i/>
                <w:sz w:val="20"/>
              </w:rPr>
              <w:t>c.1115 T&gt;G</w:t>
            </w:r>
          </w:p>
        </w:tc>
        <w:tc>
          <w:tcPr>
            <w:tcW w:w="2970" w:type="dxa"/>
            <w:noWrap/>
          </w:tcPr>
          <w:p w14:paraId="65E89B6A" w14:textId="77777777" w:rsidR="009E18A8" w:rsidRPr="00456A3E" w:rsidRDefault="00784F76" w:rsidP="00F01EDA">
            <w:pPr>
              <w:pStyle w:val="C-TableText"/>
              <w:jc w:val="center"/>
              <w:rPr>
                <w:i/>
                <w:sz w:val="20"/>
              </w:rPr>
            </w:pPr>
            <w:r w:rsidRPr="00456A3E">
              <w:rPr>
                <w:i/>
                <w:sz w:val="20"/>
              </w:rPr>
              <w:t>c.T1115G</w:t>
            </w:r>
          </w:p>
        </w:tc>
        <w:tc>
          <w:tcPr>
            <w:tcW w:w="2790" w:type="dxa"/>
          </w:tcPr>
          <w:p w14:paraId="279F2101" w14:textId="77777777" w:rsidR="009E18A8" w:rsidRPr="00456A3E" w:rsidRDefault="00784F76" w:rsidP="00F01EDA">
            <w:pPr>
              <w:pStyle w:val="C-TableText"/>
              <w:jc w:val="center"/>
              <w:rPr>
                <w:i/>
                <w:sz w:val="18"/>
              </w:rPr>
            </w:pPr>
            <w:r w:rsidRPr="00456A3E">
              <w:rPr>
                <w:i/>
                <w:sz w:val="18"/>
              </w:rPr>
              <w:t>L372R</w:t>
            </w:r>
          </w:p>
        </w:tc>
      </w:tr>
      <w:tr w:rsidR="009E18A8" w:rsidRPr="00456A3E" w14:paraId="62DE5A5C" w14:textId="77777777" w:rsidTr="00F01EDA">
        <w:trPr>
          <w:cantSplit w:val="0"/>
          <w:trHeight w:val="255"/>
        </w:trPr>
        <w:tc>
          <w:tcPr>
            <w:tcW w:w="2790" w:type="dxa"/>
            <w:noWrap/>
          </w:tcPr>
          <w:p w14:paraId="0EF9B528" w14:textId="77777777" w:rsidR="009E18A8" w:rsidRPr="00456A3E" w:rsidRDefault="00784F76" w:rsidP="00F01EDA">
            <w:pPr>
              <w:pStyle w:val="C-TableText"/>
              <w:jc w:val="center"/>
              <w:rPr>
                <w:i/>
                <w:sz w:val="20"/>
              </w:rPr>
            </w:pPr>
            <w:r w:rsidRPr="00456A3E">
              <w:rPr>
                <w:i/>
                <w:sz w:val="20"/>
              </w:rPr>
              <w:t>c.1117 G&gt;C</w:t>
            </w:r>
          </w:p>
        </w:tc>
        <w:tc>
          <w:tcPr>
            <w:tcW w:w="2970" w:type="dxa"/>
            <w:noWrap/>
          </w:tcPr>
          <w:p w14:paraId="1CA786F1" w14:textId="77777777" w:rsidR="009E18A8" w:rsidRPr="00456A3E" w:rsidRDefault="00784F76" w:rsidP="00F01EDA">
            <w:pPr>
              <w:pStyle w:val="C-TableText"/>
              <w:jc w:val="center"/>
              <w:rPr>
                <w:i/>
                <w:sz w:val="20"/>
              </w:rPr>
            </w:pPr>
            <w:r w:rsidRPr="00456A3E">
              <w:rPr>
                <w:i/>
                <w:sz w:val="20"/>
              </w:rPr>
              <w:t>c.G1117C</w:t>
            </w:r>
          </w:p>
        </w:tc>
        <w:tc>
          <w:tcPr>
            <w:tcW w:w="2790" w:type="dxa"/>
          </w:tcPr>
          <w:p w14:paraId="61F082FF" w14:textId="77777777" w:rsidR="009E18A8" w:rsidRPr="00456A3E" w:rsidRDefault="00784F76" w:rsidP="00F01EDA">
            <w:pPr>
              <w:pStyle w:val="C-TableText"/>
              <w:jc w:val="center"/>
              <w:rPr>
                <w:i/>
                <w:sz w:val="18"/>
              </w:rPr>
            </w:pPr>
            <w:r w:rsidRPr="00456A3E">
              <w:rPr>
                <w:i/>
                <w:sz w:val="18"/>
              </w:rPr>
              <w:t>G373R</w:t>
            </w:r>
          </w:p>
        </w:tc>
      </w:tr>
      <w:tr w:rsidR="009E18A8" w:rsidRPr="00456A3E" w14:paraId="41388C87" w14:textId="77777777" w:rsidTr="00F01EDA">
        <w:trPr>
          <w:cantSplit w:val="0"/>
          <w:trHeight w:val="255"/>
        </w:trPr>
        <w:tc>
          <w:tcPr>
            <w:tcW w:w="2790" w:type="dxa"/>
            <w:noWrap/>
          </w:tcPr>
          <w:p w14:paraId="073D6094" w14:textId="77777777" w:rsidR="009E18A8" w:rsidRPr="00456A3E" w:rsidRDefault="00784F76" w:rsidP="00F01EDA">
            <w:pPr>
              <w:pStyle w:val="C-TableText"/>
              <w:jc w:val="center"/>
              <w:rPr>
                <w:i/>
                <w:sz w:val="20"/>
              </w:rPr>
            </w:pPr>
            <w:r w:rsidRPr="00456A3E">
              <w:rPr>
                <w:i/>
                <w:sz w:val="20"/>
              </w:rPr>
              <w:t>c.1118 G&gt;A</w:t>
            </w:r>
          </w:p>
        </w:tc>
        <w:tc>
          <w:tcPr>
            <w:tcW w:w="2970" w:type="dxa"/>
            <w:noWrap/>
          </w:tcPr>
          <w:p w14:paraId="58AEC97B" w14:textId="77777777" w:rsidR="009E18A8" w:rsidRPr="00456A3E" w:rsidRDefault="00784F76" w:rsidP="00F01EDA">
            <w:pPr>
              <w:pStyle w:val="C-TableText"/>
              <w:jc w:val="center"/>
              <w:rPr>
                <w:i/>
                <w:sz w:val="20"/>
              </w:rPr>
            </w:pPr>
            <w:r w:rsidRPr="00456A3E">
              <w:rPr>
                <w:i/>
                <w:sz w:val="20"/>
              </w:rPr>
              <w:t>c.G1118A</w:t>
            </w:r>
          </w:p>
        </w:tc>
        <w:tc>
          <w:tcPr>
            <w:tcW w:w="2790" w:type="dxa"/>
          </w:tcPr>
          <w:p w14:paraId="44746AF8" w14:textId="77777777" w:rsidR="009E18A8" w:rsidRPr="00456A3E" w:rsidRDefault="00784F76" w:rsidP="00F01EDA">
            <w:pPr>
              <w:pStyle w:val="C-TableText"/>
              <w:jc w:val="center"/>
              <w:rPr>
                <w:i/>
                <w:sz w:val="18"/>
              </w:rPr>
            </w:pPr>
            <w:r w:rsidRPr="00456A3E">
              <w:rPr>
                <w:i/>
                <w:sz w:val="18"/>
              </w:rPr>
              <w:t>G373D</w:t>
            </w:r>
          </w:p>
        </w:tc>
      </w:tr>
      <w:tr w:rsidR="009E18A8" w:rsidRPr="00456A3E" w14:paraId="0206D84B" w14:textId="77777777" w:rsidTr="00F01EDA">
        <w:trPr>
          <w:cantSplit w:val="0"/>
          <w:trHeight w:val="255"/>
        </w:trPr>
        <w:tc>
          <w:tcPr>
            <w:tcW w:w="2790" w:type="dxa"/>
            <w:noWrap/>
          </w:tcPr>
          <w:p w14:paraId="3173E81E" w14:textId="77777777" w:rsidR="009E18A8" w:rsidRPr="00456A3E" w:rsidRDefault="00784F76" w:rsidP="00F01EDA">
            <w:pPr>
              <w:pStyle w:val="C-TableText"/>
              <w:jc w:val="center"/>
              <w:rPr>
                <w:i/>
                <w:sz w:val="20"/>
              </w:rPr>
            </w:pPr>
            <w:r w:rsidRPr="00456A3E">
              <w:rPr>
                <w:i/>
                <w:sz w:val="20"/>
              </w:rPr>
              <w:t>c.1124_1129del</w:t>
            </w:r>
          </w:p>
        </w:tc>
        <w:tc>
          <w:tcPr>
            <w:tcW w:w="2970" w:type="dxa"/>
            <w:noWrap/>
          </w:tcPr>
          <w:p w14:paraId="469C8EE8" w14:textId="77777777" w:rsidR="009E18A8" w:rsidRPr="00456A3E" w:rsidRDefault="00784F76" w:rsidP="00F01EDA">
            <w:pPr>
              <w:pStyle w:val="C-TableText"/>
              <w:jc w:val="center"/>
              <w:rPr>
                <w:i/>
                <w:sz w:val="20"/>
              </w:rPr>
            </w:pPr>
            <w:r w:rsidRPr="00456A3E">
              <w:rPr>
                <w:i/>
                <w:sz w:val="20"/>
              </w:rPr>
              <w:t>c.1124_1129del</w:t>
            </w:r>
          </w:p>
        </w:tc>
        <w:tc>
          <w:tcPr>
            <w:tcW w:w="2790" w:type="dxa"/>
          </w:tcPr>
          <w:p w14:paraId="7F23231C" w14:textId="77777777" w:rsidR="009E18A8" w:rsidRPr="00456A3E" w:rsidRDefault="00784F76" w:rsidP="00F01EDA">
            <w:pPr>
              <w:pStyle w:val="C-TableText"/>
              <w:jc w:val="center"/>
              <w:rPr>
                <w:i/>
                <w:sz w:val="18"/>
              </w:rPr>
            </w:pPr>
            <w:r w:rsidRPr="00456A3E">
              <w:rPr>
                <w:i/>
                <w:sz w:val="18"/>
              </w:rPr>
              <w:t>G375_V376del</w:t>
            </w:r>
          </w:p>
        </w:tc>
      </w:tr>
      <w:tr w:rsidR="009E18A8" w:rsidRPr="00456A3E" w14:paraId="0B5D6E72" w14:textId="77777777" w:rsidTr="00F01EDA">
        <w:trPr>
          <w:cantSplit w:val="0"/>
          <w:trHeight w:val="255"/>
        </w:trPr>
        <w:tc>
          <w:tcPr>
            <w:tcW w:w="2790" w:type="dxa"/>
            <w:noWrap/>
          </w:tcPr>
          <w:p w14:paraId="5BA4771B" w14:textId="77777777" w:rsidR="009E18A8" w:rsidRPr="00456A3E" w:rsidRDefault="00784F76" w:rsidP="00F01EDA">
            <w:pPr>
              <w:pStyle w:val="C-TableText"/>
              <w:jc w:val="center"/>
              <w:rPr>
                <w:i/>
                <w:sz w:val="20"/>
              </w:rPr>
            </w:pPr>
            <w:r w:rsidRPr="00456A3E">
              <w:rPr>
                <w:i/>
                <w:sz w:val="20"/>
              </w:rPr>
              <w:t>c.1129_1140dup</w:t>
            </w:r>
          </w:p>
        </w:tc>
        <w:tc>
          <w:tcPr>
            <w:tcW w:w="2970" w:type="dxa"/>
            <w:noWrap/>
          </w:tcPr>
          <w:p w14:paraId="4F7A3A0D" w14:textId="77777777" w:rsidR="009E18A8" w:rsidRPr="00456A3E" w:rsidRDefault="00784F76" w:rsidP="00F01EDA">
            <w:pPr>
              <w:pStyle w:val="C-TableText"/>
              <w:jc w:val="center"/>
              <w:rPr>
                <w:i/>
                <w:sz w:val="20"/>
              </w:rPr>
            </w:pPr>
            <w:r w:rsidRPr="00456A3E">
              <w:rPr>
                <w:i/>
                <w:sz w:val="20"/>
              </w:rPr>
              <w:t>c.1129_1140dup</w:t>
            </w:r>
          </w:p>
        </w:tc>
        <w:tc>
          <w:tcPr>
            <w:tcW w:w="2790" w:type="dxa"/>
          </w:tcPr>
          <w:p w14:paraId="1F11DD24" w14:textId="77777777" w:rsidR="009E18A8" w:rsidRPr="00456A3E" w:rsidRDefault="00784F76" w:rsidP="00F01EDA">
            <w:pPr>
              <w:pStyle w:val="C-TableText"/>
              <w:jc w:val="center"/>
              <w:rPr>
                <w:i/>
                <w:sz w:val="18"/>
              </w:rPr>
            </w:pPr>
            <w:r w:rsidRPr="00456A3E">
              <w:rPr>
                <w:i/>
                <w:sz w:val="18"/>
              </w:rPr>
              <w:t>A377_P380dup</w:t>
            </w:r>
          </w:p>
        </w:tc>
      </w:tr>
      <w:tr w:rsidR="009E18A8" w:rsidRPr="00456A3E" w14:paraId="36A1C918" w14:textId="77777777" w:rsidTr="00F01EDA">
        <w:trPr>
          <w:cantSplit w:val="0"/>
          <w:trHeight w:val="255"/>
        </w:trPr>
        <w:tc>
          <w:tcPr>
            <w:tcW w:w="2790" w:type="dxa"/>
            <w:noWrap/>
          </w:tcPr>
          <w:p w14:paraId="1A62C004" w14:textId="77777777" w:rsidR="009E18A8" w:rsidRPr="00456A3E" w:rsidRDefault="00784F76" w:rsidP="00F01EDA">
            <w:pPr>
              <w:pStyle w:val="C-TableText"/>
              <w:jc w:val="center"/>
              <w:rPr>
                <w:i/>
                <w:sz w:val="20"/>
              </w:rPr>
            </w:pPr>
            <w:r w:rsidRPr="00456A3E">
              <w:rPr>
                <w:i/>
                <w:sz w:val="20"/>
              </w:rPr>
              <w:t>c.1130 C&gt;A</w:t>
            </w:r>
          </w:p>
        </w:tc>
        <w:tc>
          <w:tcPr>
            <w:tcW w:w="2970" w:type="dxa"/>
            <w:noWrap/>
          </w:tcPr>
          <w:p w14:paraId="596D208F" w14:textId="77777777" w:rsidR="009E18A8" w:rsidRPr="00456A3E" w:rsidRDefault="00784F76" w:rsidP="00F01EDA">
            <w:pPr>
              <w:pStyle w:val="C-TableText"/>
              <w:jc w:val="center"/>
              <w:rPr>
                <w:i/>
                <w:sz w:val="20"/>
              </w:rPr>
            </w:pPr>
            <w:r w:rsidRPr="00456A3E">
              <w:rPr>
                <w:i/>
                <w:sz w:val="20"/>
              </w:rPr>
              <w:t>c.C1130A</w:t>
            </w:r>
          </w:p>
        </w:tc>
        <w:tc>
          <w:tcPr>
            <w:tcW w:w="2790" w:type="dxa"/>
          </w:tcPr>
          <w:p w14:paraId="4A86F640" w14:textId="77777777" w:rsidR="009E18A8" w:rsidRPr="00456A3E" w:rsidRDefault="00784F76" w:rsidP="00F01EDA">
            <w:pPr>
              <w:pStyle w:val="C-TableText"/>
              <w:jc w:val="center"/>
              <w:rPr>
                <w:i/>
                <w:sz w:val="18"/>
              </w:rPr>
            </w:pPr>
            <w:r w:rsidRPr="00456A3E">
              <w:rPr>
                <w:i/>
                <w:sz w:val="18"/>
              </w:rPr>
              <w:t>A377D</w:t>
            </w:r>
          </w:p>
        </w:tc>
      </w:tr>
      <w:tr w:rsidR="009E18A8" w:rsidRPr="00456A3E" w14:paraId="58E033D3" w14:textId="77777777" w:rsidTr="00F01EDA">
        <w:trPr>
          <w:cantSplit w:val="0"/>
          <w:trHeight w:val="255"/>
        </w:trPr>
        <w:tc>
          <w:tcPr>
            <w:tcW w:w="2790" w:type="dxa"/>
            <w:noWrap/>
          </w:tcPr>
          <w:p w14:paraId="77AC815F" w14:textId="77777777" w:rsidR="009E18A8" w:rsidRPr="00456A3E" w:rsidRDefault="00784F76" w:rsidP="00F01EDA">
            <w:pPr>
              <w:pStyle w:val="C-TableText"/>
              <w:jc w:val="center"/>
              <w:rPr>
                <w:i/>
                <w:sz w:val="20"/>
              </w:rPr>
            </w:pPr>
            <w:r w:rsidRPr="00456A3E">
              <w:rPr>
                <w:i/>
                <w:sz w:val="20"/>
              </w:rPr>
              <w:t>c.1132 T&gt;C</w:t>
            </w:r>
          </w:p>
        </w:tc>
        <w:tc>
          <w:tcPr>
            <w:tcW w:w="2970" w:type="dxa"/>
            <w:noWrap/>
          </w:tcPr>
          <w:p w14:paraId="2FEC09AE" w14:textId="77777777" w:rsidR="009E18A8" w:rsidRPr="00456A3E" w:rsidRDefault="00784F76" w:rsidP="00F01EDA">
            <w:pPr>
              <w:pStyle w:val="C-TableText"/>
              <w:jc w:val="center"/>
              <w:rPr>
                <w:i/>
                <w:sz w:val="20"/>
              </w:rPr>
            </w:pPr>
            <w:r w:rsidRPr="00456A3E">
              <w:rPr>
                <w:i/>
                <w:sz w:val="20"/>
              </w:rPr>
              <w:t>c.T1132C</w:t>
            </w:r>
          </w:p>
        </w:tc>
        <w:tc>
          <w:tcPr>
            <w:tcW w:w="2790" w:type="dxa"/>
          </w:tcPr>
          <w:p w14:paraId="0D3C2EE8" w14:textId="77777777" w:rsidR="009E18A8" w:rsidRPr="00456A3E" w:rsidRDefault="00784F76" w:rsidP="00F01EDA">
            <w:pPr>
              <w:pStyle w:val="C-TableText"/>
              <w:jc w:val="center"/>
              <w:rPr>
                <w:i/>
                <w:sz w:val="18"/>
              </w:rPr>
            </w:pPr>
            <w:r w:rsidRPr="00456A3E">
              <w:rPr>
                <w:i/>
                <w:sz w:val="18"/>
              </w:rPr>
              <w:t>C378R</w:t>
            </w:r>
          </w:p>
        </w:tc>
      </w:tr>
      <w:tr w:rsidR="009E18A8" w:rsidRPr="00456A3E" w14:paraId="43E6DD0B" w14:textId="77777777" w:rsidTr="00F01EDA">
        <w:trPr>
          <w:cantSplit w:val="0"/>
          <w:trHeight w:val="255"/>
        </w:trPr>
        <w:tc>
          <w:tcPr>
            <w:tcW w:w="2790" w:type="dxa"/>
            <w:noWrap/>
          </w:tcPr>
          <w:p w14:paraId="2C3112AD" w14:textId="77777777" w:rsidR="009E18A8" w:rsidRPr="00456A3E" w:rsidRDefault="00784F76" w:rsidP="00F01EDA">
            <w:pPr>
              <w:pStyle w:val="C-TableText"/>
              <w:jc w:val="center"/>
              <w:rPr>
                <w:i/>
                <w:sz w:val="20"/>
              </w:rPr>
            </w:pPr>
            <w:r w:rsidRPr="00456A3E">
              <w:rPr>
                <w:i/>
                <w:sz w:val="20"/>
              </w:rPr>
              <w:t>c.1133 G&gt;A</w:t>
            </w:r>
          </w:p>
        </w:tc>
        <w:tc>
          <w:tcPr>
            <w:tcW w:w="2970" w:type="dxa"/>
            <w:noWrap/>
          </w:tcPr>
          <w:p w14:paraId="71A63556" w14:textId="77777777" w:rsidR="009E18A8" w:rsidRPr="00456A3E" w:rsidRDefault="00784F76" w:rsidP="00F01EDA">
            <w:pPr>
              <w:pStyle w:val="C-TableText"/>
              <w:jc w:val="center"/>
              <w:rPr>
                <w:i/>
                <w:sz w:val="20"/>
              </w:rPr>
            </w:pPr>
            <w:r w:rsidRPr="00456A3E">
              <w:rPr>
                <w:i/>
                <w:sz w:val="20"/>
              </w:rPr>
              <w:t>c.G1133A</w:t>
            </w:r>
          </w:p>
        </w:tc>
        <w:tc>
          <w:tcPr>
            <w:tcW w:w="2790" w:type="dxa"/>
            <w:noWrap/>
          </w:tcPr>
          <w:p w14:paraId="105910D1" w14:textId="77777777" w:rsidR="009E18A8" w:rsidRPr="00456A3E" w:rsidRDefault="00784F76" w:rsidP="00F01EDA">
            <w:pPr>
              <w:pStyle w:val="C-TableText"/>
              <w:jc w:val="center"/>
              <w:rPr>
                <w:i/>
                <w:sz w:val="18"/>
              </w:rPr>
            </w:pPr>
            <w:r w:rsidRPr="00456A3E">
              <w:rPr>
                <w:i/>
                <w:sz w:val="18"/>
              </w:rPr>
              <w:t>C378Y</w:t>
            </w:r>
          </w:p>
        </w:tc>
      </w:tr>
      <w:tr w:rsidR="009E18A8" w:rsidRPr="00456A3E" w14:paraId="1C1AC86E" w14:textId="77777777" w:rsidTr="00F01EDA">
        <w:trPr>
          <w:cantSplit w:val="0"/>
          <w:trHeight w:val="255"/>
        </w:trPr>
        <w:tc>
          <w:tcPr>
            <w:tcW w:w="2790" w:type="dxa"/>
            <w:noWrap/>
          </w:tcPr>
          <w:p w14:paraId="0ABAD4E7" w14:textId="77777777" w:rsidR="009E18A8" w:rsidRPr="00456A3E" w:rsidRDefault="00784F76" w:rsidP="00F01EDA">
            <w:pPr>
              <w:pStyle w:val="C-TableText"/>
              <w:jc w:val="center"/>
              <w:rPr>
                <w:i/>
                <w:sz w:val="20"/>
              </w:rPr>
            </w:pPr>
            <w:r w:rsidRPr="00456A3E">
              <w:rPr>
                <w:i/>
                <w:sz w:val="20"/>
              </w:rPr>
              <w:t>c.1145 G&gt;A</w:t>
            </w:r>
          </w:p>
        </w:tc>
        <w:tc>
          <w:tcPr>
            <w:tcW w:w="2970" w:type="dxa"/>
            <w:noWrap/>
          </w:tcPr>
          <w:p w14:paraId="3C865698" w14:textId="77777777" w:rsidR="009E18A8" w:rsidRPr="00456A3E" w:rsidRDefault="00784F76" w:rsidP="00F01EDA">
            <w:pPr>
              <w:pStyle w:val="C-TableText"/>
              <w:jc w:val="center"/>
              <w:rPr>
                <w:i/>
                <w:sz w:val="20"/>
              </w:rPr>
            </w:pPr>
            <w:r w:rsidRPr="00456A3E">
              <w:rPr>
                <w:i/>
                <w:sz w:val="20"/>
              </w:rPr>
              <w:t>c.G1145A</w:t>
            </w:r>
          </w:p>
        </w:tc>
        <w:tc>
          <w:tcPr>
            <w:tcW w:w="2790" w:type="dxa"/>
          </w:tcPr>
          <w:p w14:paraId="08B4D34C" w14:textId="77777777" w:rsidR="009E18A8" w:rsidRPr="00456A3E" w:rsidRDefault="00784F76" w:rsidP="00F01EDA">
            <w:pPr>
              <w:pStyle w:val="C-TableText"/>
              <w:jc w:val="center"/>
              <w:rPr>
                <w:i/>
                <w:sz w:val="18"/>
              </w:rPr>
            </w:pPr>
            <w:r w:rsidRPr="00456A3E">
              <w:rPr>
                <w:i/>
                <w:sz w:val="18"/>
              </w:rPr>
              <w:t>C382Y</w:t>
            </w:r>
          </w:p>
        </w:tc>
      </w:tr>
      <w:tr w:rsidR="009E18A8" w:rsidRPr="00456A3E" w14:paraId="45187195" w14:textId="77777777" w:rsidTr="00F01EDA">
        <w:trPr>
          <w:cantSplit w:val="0"/>
          <w:trHeight w:val="255"/>
        </w:trPr>
        <w:tc>
          <w:tcPr>
            <w:tcW w:w="2790" w:type="dxa"/>
            <w:noWrap/>
          </w:tcPr>
          <w:p w14:paraId="4A87D1D1" w14:textId="77777777" w:rsidR="009E18A8" w:rsidRPr="00456A3E" w:rsidRDefault="00784F76" w:rsidP="00F01EDA">
            <w:pPr>
              <w:pStyle w:val="C-TableText"/>
              <w:jc w:val="center"/>
              <w:rPr>
                <w:i/>
                <w:sz w:val="20"/>
              </w:rPr>
            </w:pPr>
            <w:r w:rsidRPr="00456A3E">
              <w:rPr>
                <w:i/>
                <w:sz w:val="20"/>
              </w:rPr>
              <w:t>c.1146 C&gt;G</w:t>
            </w:r>
          </w:p>
        </w:tc>
        <w:tc>
          <w:tcPr>
            <w:tcW w:w="2970" w:type="dxa"/>
            <w:noWrap/>
          </w:tcPr>
          <w:p w14:paraId="57891F0F" w14:textId="77777777" w:rsidR="009E18A8" w:rsidRPr="00456A3E" w:rsidRDefault="00784F76" w:rsidP="00F01EDA">
            <w:pPr>
              <w:pStyle w:val="C-TableText"/>
              <w:jc w:val="center"/>
              <w:rPr>
                <w:i/>
                <w:sz w:val="20"/>
              </w:rPr>
            </w:pPr>
            <w:r w:rsidRPr="00456A3E">
              <w:rPr>
                <w:i/>
                <w:sz w:val="20"/>
              </w:rPr>
              <w:t>c.C1146G</w:t>
            </w:r>
          </w:p>
        </w:tc>
        <w:tc>
          <w:tcPr>
            <w:tcW w:w="2790" w:type="dxa"/>
          </w:tcPr>
          <w:p w14:paraId="42795E03" w14:textId="77777777" w:rsidR="009E18A8" w:rsidRPr="00456A3E" w:rsidRDefault="00784F76" w:rsidP="00F01EDA">
            <w:pPr>
              <w:pStyle w:val="C-TableText"/>
              <w:jc w:val="center"/>
              <w:rPr>
                <w:i/>
                <w:sz w:val="18"/>
              </w:rPr>
            </w:pPr>
            <w:r w:rsidRPr="00456A3E">
              <w:rPr>
                <w:i/>
                <w:sz w:val="18"/>
              </w:rPr>
              <w:t>C382W</w:t>
            </w:r>
          </w:p>
        </w:tc>
      </w:tr>
      <w:tr w:rsidR="009E18A8" w:rsidRPr="00456A3E" w14:paraId="0CF8C05D" w14:textId="77777777" w:rsidTr="00F01EDA">
        <w:trPr>
          <w:cantSplit w:val="0"/>
          <w:trHeight w:val="255"/>
        </w:trPr>
        <w:tc>
          <w:tcPr>
            <w:tcW w:w="2790" w:type="dxa"/>
            <w:noWrap/>
          </w:tcPr>
          <w:p w14:paraId="55CA2876" w14:textId="77777777" w:rsidR="009E18A8" w:rsidRPr="00456A3E" w:rsidRDefault="00784F76" w:rsidP="00F01EDA">
            <w:pPr>
              <w:pStyle w:val="C-TableText"/>
              <w:jc w:val="center"/>
              <w:rPr>
                <w:i/>
                <w:sz w:val="20"/>
              </w:rPr>
            </w:pPr>
            <w:r w:rsidRPr="00456A3E">
              <w:rPr>
                <w:i/>
                <w:sz w:val="20"/>
              </w:rPr>
              <w:t>c.1151 T&gt;A</w:t>
            </w:r>
          </w:p>
        </w:tc>
        <w:tc>
          <w:tcPr>
            <w:tcW w:w="2970" w:type="dxa"/>
            <w:noWrap/>
          </w:tcPr>
          <w:p w14:paraId="477F0DB5" w14:textId="77777777" w:rsidR="009E18A8" w:rsidRPr="00456A3E" w:rsidRDefault="00784F76" w:rsidP="00F01EDA">
            <w:pPr>
              <w:pStyle w:val="C-TableText"/>
              <w:jc w:val="center"/>
              <w:rPr>
                <w:i/>
                <w:sz w:val="20"/>
              </w:rPr>
            </w:pPr>
            <w:r w:rsidRPr="00456A3E">
              <w:rPr>
                <w:i/>
                <w:sz w:val="20"/>
              </w:rPr>
              <w:t>c.T1151A</w:t>
            </w:r>
          </w:p>
        </w:tc>
        <w:tc>
          <w:tcPr>
            <w:tcW w:w="2790" w:type="dxa"/>
          </w:tcPr>
          <w:p w14:paraId="703DC699" w14:textId="77777777" w:rsidR="009E18A8" w:rsidRPr="00456A3E" w:rsidRDefault="00784F76" w:rsidP="00F01EDA">
            <w:pPr>
              <w:pStyle w:val="C-TableText"/>
              <w:jc w:val="center"/>
              <w:rPr>
                <w:i/>
                <w:sz w:val="18"/>
              </w:rPr>
            </w:pPr>
            <w:r w:rsidRPr="00456A3E">
              <w:rPr>
                <w:i/>
                <w:sz w:val="18"/>
              </w:rPr>
              <w:t>I384N</w:t>
            </w:r>
          </w:p>
        </w:tc>
      </w:tr>
      <w:tr w:rsidR="009E18A8" w:rsidRPr="00456A3E" w14:paraId="16E60406" w14:textId="77777777" w:rsidTr="00F01EDA">
        <w:trPr>
          <w:cantSplit w:val="0"/>
          <w:trHeight w:val="255"/>
        </w:trPr>
        <w:tc>
          <w:tcPr>
            <w:tcW w:w="2790" w:type="dxa"/>
            <w:noWrap/>
          </w:tcPr>
          <w:p w14:paraId="3DF86F1A" w14:textId="77777777" w:rsidR="009E18A8" w:rsidRPr="00456A3E" w:rsidRDefault="00784F76" w:rsidP="00F01EDA">
            <w:pPr>
              <w:pStyle w:val="C-TableText"/>
              <w:jc w:val="center"/>
              <w:rPr>
                <w:i/>
                <w:sz w:val="20"/>
              </w:rPr>
            </w:pPr>
            <w:r w:rsidRPr="00456A3E">
              <w:rPr>
                <w:i/>
                <w:sz w:val="20"/>
              </w:rPr>
              <w:t>c.1153 A&gt;C</w:t>
            </w:r>
          </w:p>
        </w:tc>
        <w:tc>
          <w:tcPr>
            <w:tcW w:w="2970" w:type="dxa"/>
            <w:noWrap/>
          </w:tcPr>
          <w:p w14:paraId="7ECAFE93" w14:textId="77777777" w:rsidR="009E18A8" w:rsidRPr="00456A3E" w:rsidRDefault="00784F76" w:rsidP="00F01EDA">
            <w:pPr>
              <w:pStyle w:val="C-TableText"/>
              <w:jc w:val="center"/>
              <w:rPr>
                <w:i/>
                <w:sz w:val="20"/>
              </w:rPr>
            </w:pPr>
            <w:r w:rsidRPr="00456A3E">
              <w:rPr>
                <w:i/>
                <w:sz w:val="20"/>
              </w:rPr>
              <w:t>c.A1153C</w:t>
            </w:r>
          </w:p>
        </w:tc>
        <w:tc>
          <w:tcPr>
            <w:tcW w:w="2790" w:type="dxa"/>
          </w:tcPr>
          <w:p w14:paraId="4C954E34" w14:textId="77777777" w:rsidR="009E18A8" w:rsidRPr="00456A3E" w:rsidRDefault="00784F76" w:rsidP="00F01EDA">
            <w:pPr>
              <w:pStyle w:val="C-TableText"/>
              <w:jc w:val="center"/>
              <w:rPr>
                <w:i/>
                <w:sz w:val="18"/>
              </w:rPr>
            </w:pPr>
            <w:r w:rsidRPr="00456A3E">
              <w:rPr>
                <w:i/>
                <w:sz w:val="18"/>
              </w:rPr>
              <w:t>T385P</w:t>
            </w:r>
          </w:p>
        </w:tc>
      </w:tr>
      <w:tr w:rsidR="009E18A8" w:rsidRPr="00456A3E" w14:paraId="4CBF901F" w14:textId="77777777" w:rsidTr="00F01EDA">
        <w:trPr>
          <w:cantSplit w:val="0"/>
          <w:trHeight w:val="255"/>
        </w:trPr>
        <w:tc>
          <w:tcPr>
            <w:tcW w:w="2790" w:type="dxa"/>
            <w:noWrap/>
          </w:tcPr>
          <w:p w14:paraId="11351992" w14:textId="77777777" w:rsidR="009E18A8" w:rsidRPr="00456A3E" w:rsidRDefault="00784F76" w:rsidP="00F01EDA">
            <w:pPr>
              <w:pStyle w:val="C-TableText"/>
              <w:jc w:val="center"/>
              <w:rPr>
                <w:i/>
                <w:sz w:val="20"/>
              </w:rPr>
            </w:pPr>
            <w:r w:rsidRPr="00456A3E">
              <w:rPr>
                <w:i/>
                <w:sz w:val="20"/>
              </w:rPr>
              <w:t>c.1156 C&gt;T</w:t>
            </w:r>
          </w:p>
        </w:tc>
        <w:tc>
          <w:tcPr>
            <w:tcW w:w="2970" w:type="dxa"/>
            <w:noWrap/>
          </w:tcPr>
          <w:p w14:paraId="3D22C324" w14:textId="77777777" w:rsidR="009E18A8" w:rsidRPr="00456A3E" w:rsidRDefault="00784F76" w:rsidP="00F01EDA">
            <w:pPr>
              <w:pStyle w:val="C-TableText"/>
              <w:jc w:val="center"/>
              <w:rPr>
                <w:i/>
                <w:sz w:val="20"/>
              </w:rPr>
            </w:pPr>
            <w:r w:rsidRPr="00456A3E">
              <w:rPr>
                <w:i/>
                <w:sz w:val="20"/>
              </w:rPr>
              <w:t>c.C1156T</w:t>
            </w:r>
          </w:p>
        </w:tc>
        <w:tc>
          <w:tcPr>
            <w:tcW w:w="2790" w:type="dxa"/>
          </w:tcPr>
          <w:p w14:paraId="79A51264" w14:textId="77777777" w:rsidR="009E18A8" w:rsidRPr="00456A3E" w:rsidRDefault="00784F76" w:rsidP="00F01EDA">
            <w:pPr>
              <w:pStyle w:val="C-TableText"/>
              <w:jc w:val="center"/>
              <w:rPr>
                <w:i/>
                <w:sz w:val="18"/>
              </w:rPr>
            </w:pPr>
            <w:r w:rsidRPr="00456A3E">
              <w:rPr>
                <w:i/>
                <w:sz w:val="18"/>
              </w:rPr>
              <w:t>Q386X</w:t>
            </w:r>
            <w:r w:rsidRPr="00456A3E">
              <w:rPr>
                <w:i/>
                <w:sz w:val="18"/>
                <w:vertAlign w:val="superscript"/>
              </w:rPr>
              <w:t>#</w:t>
            </w:r>
          </w:p>
        </w:tc>
      </w:tr>
      <w:tr w:rsidR="009E18A8" w:rsidRPr="00456A3E" w14:paraId="008F9AE9" w14:textId="77777777" w:rsidTr="00F01EDA">
        <w:trPr>
          <w:cantSplit w:val="0"/>
          <w:trHeight w:val="255"/>
        </w:trPr>
        <w:tc>
          <w:tcPr>
            <w:tcW w:w="2790" w:type="dxa"/>
            <w:noWrap/>
          </w:tcPr>
          <w:p w14:paraId="6C08D099" w14:textId="77777777" w:rsidR="009E18A8" w:rsidRPr="00456A3E" w:rsidRDefault="00784F76" w:rsidP="00F01EDA">
            <w:pPr>
              <w:pStyle w:val="C-TableText"/>
              <w:jc w:val="center"/>
              <w:rPr>
                <w:i/>
                <w:sz w:val="20"/>
              </w:rPr>
            </w:pPr>
            <w:r w:rsidRPr="00456A3E">
              <w:rPr>
                <w:i/>
                <w:sz w:val="20"/>
              </w:rPr>
              <w:t>c.1157 A&gt;C</w:t>
            </w:r>
          </w:p>
        </w:tc>
        <w:tc>
          <w:tcPr>
            <w:tcW w:w="2970" w:type="dxa"/>
            <w:noWrap/>
          </w:tcPr>
          <w:p w14:paraId="29376788" w14:textId="77777777" w:rsidR="009E18A8" w:rsidRPr="00456A3E" w:rsidRDefault="00784F76" w:rsidP="00F01EDA">
            <w:pPr>
              <w:pStyle w:val="C-TableText"/>
              <w:jc w:val="center"/>
              <w:rPr>
                <w:i/>
                <w:sz w:val="20"/>
              </w:rPr>
            </w:pPr>
            <w:r w:rsidRPr="00456A3E">
              <w:rPr>
                <w:i/>
                <w:sz w:val="20"/>
              </w:rPr>
              <w:t>c.A1157C</w:t>
            </w:r>
          </w:p>
        </w:tc>
        <w:tc>
          <w:tcPr>
            <w:tcW w:w="2790" w:type="dxa"/>
          </w:tcPr>
          <w:p w14:paraId="4D8BA040" w14:textId="77777777" w:rsidR="009E18A8" w:rsidRPr="00456A3E" w:rsidRDefault="00784F76" w:rsidP="00F01EDA">
            <w:pPr>
              <w:pStyle w:val="C-TableText"/>
              <w:jc w:val="center"/>
              <w:rPr>
                <w:i/>
                <w:sz w:val="18"/>
              </w:rPr>
            </w:pPr>
            <w:r w:rsidRPr="00456A3E">
              <w:rPr>
                <w:i/>
                <w:sz w:val="18"/>
              </w:rPr>
              <w:t>Q386P</w:t>
            </w:r>
          </w:p>
        </w:tc>
      </w:tr>
      <w:tr w:rsidR="009E18A8" w:rsidRPr="00456A3E" w14:paraId="15517501" w14:textId="77777777" w:rsidTr="00F01EDA">
        <w:trPr>
          <w:cantSplit w:val="0"/>
          <w:trHeight w:val="255"/>
        </w:trPr>
        <w:tc>
          <w:tcPr>
            <w:tcW w:w="2790" w:type="dxa"/>
            <w:noWrap/>
          </w:tcPr>
          <w:p w14:paraId="20368016" w14:textId="77777777" w:rsidR="009E18A8" w:rsidRPr="00456A3E" w:rsidRDefault="00784F76" w:rsidP="00F01EDA">
            <w:pPr>
              <w:pStyle w:val="C-TableText"/>
              <w:jc w:val="center"/>
              <w:rPr>
                <w:i/>
                <w:sz w:val="20"/>
              </w:rPr>
            </w:pPr>
            <w:r w:rsidRPr="00456A3E">
              <w:rPr>
                <w:i/>
                <w:sz w:val="20"/>
              </w:rPr>
              <w:t>c.1165 C&gt;G</w:t>
            </w:r>
          </w:p>
        </w:tc>
        <w:tc>
          <w:tcPr>
            <w:tcW w:w="2970" w:type="dxa"/>
            <w:noWrap/>
          </w:tcPr>
          <w:p w14:paraId="65DCA29C" w14:textId="77777777" w:rsidR="009E18A8" w:rsidRPr="00456A3E" w:rsidRDefault="00784F76" w:rsidP="00F01EDA">
            <w:pPr>
              <w:pStyle w:val="C-TableText"/>
              <w:jc w:val="center"/>
              <w:rPr>
                <w:i/>
                <w:sz w:val="20"/>
              </w:rPr>
            </w:pPr>
            <w:r w:rsidRPr="00456A3E">
              <w:rPr>
                <w:i/>
                <w:sz w:val="20"/>
              </w:rPr>
              <w:t>c.C1165G</w:t>
            </w:r>
          </w:p>
        </w:tc>
        <w:tc>
          <w:tcPr>
            <w:tcW w:w="2790" w:type="dxa"/>
          </w:tcPr>
          <w:p w14:paraId="5C571F1D" w14:textId="77777777" w:rsidR="009E18A8" w:rsidRPr="00456A3E" w:rsidRDefault="00784F76" w:rsidP="00F01EDA">
            <w:pPr>
              <w:pStyle w:val="C-TableText"/>
              <w:jc w:val="center"/>
              <w:rPr>
                <w:i/>
                <w:sz w:val="18"/>
              </w:rPr>
            </w:pPr>
            <w:r w:rsidRPr="00456A3E">
              <w:rPr>
                <w:i/>
                <w:sz w:val="18"/>
              </w:rPr>
              <w:t>P389A</w:t>
            </w:r>
          </w:p>
        </w:tc>
      </w:tr>
      <w:tr w:rsidR="009E18A8" w:rsidRPr="00456A3E" w14:paraId="08EA8D3C" w14:textId="77777777" w:rsidTr="00F01EDA">
        <w:trPr>
          <w:cantSplit w:val="0"/>
          <w:trHeight w:val="255"/>
        </w:trPr>
        <w:tc>
          <w:tcPr>
            <w:tcW w:w="2790" w:type="dxa"/>
            <w:noWrap/>
          </w:tcPr>
          <w:p w14:paraId="71025631" w14:textId="77777777" w:rsidR="009E18A8" w:rsidRPr="00456A3E" w:rsidRDefault="00784F76" w:rsidP="00F01EDA">
            <w:pPr>
              <w:pStyle w:val="C-TableText"/>
              <w:jc w:val="center"/>
              <w:rPr>
                <w:i/>
                <w:sz w:val="20"/>
              </w:rPr>
            </w:pPr>
            <w:r w:rsidRPr="00456A3E">
              <w:rPr>
                <w:i/>
                <w:sz w:val="20"/>
              </w:rPr>
              <w:t>c.1166 C&gt;G</w:t>
            </w:r>
          </w:p>
        </w:tc>
        <w:tc>
          <w:tcPr>
            <w:tcW w:w="2970" w:type="dxa"/>
            <w:noWrap/>
          </w:tcPr>
          <w:p w14:paraId="01B183CD" w14:textId="77777777" w:rsidR="009E18A8" w:rsidRPr="00456A3E" w:rsidRDefault="00784F76" w:rsidP="00F01EDA">
            <w:pPr>
              <w:pStyle w:val="C-TableText"/>
              <w:jc w:val="center"/>
              <w:rPr>
                <w:i/>
                <w:sz w:val="20"/>
              </w:rPr>
            </w:pPr>
            <w:r w:rsidRPr="00456A3E">
              <w:rPr>
                <w:i/>
                <w:sz w:val="20"/>
              </w:rPr>
              <w:t>c.C1166G</w:t>
            </w:r>
          </w:p>
        </w:tc>
        <w:tc>
          <w:tcPr>
            <w:tcW w:w="2790" w:type="dxa"/>
          </w:tcPr>
          <w:p w14:paraId="1219F577" w14:textId="77777777" w:rsidR="009E18A8" w:rsidRPr="00456A3E" w:rsidRDefault="00784F76" w:rsidP="00F01EDA">
            <w:pPr>
              <w:pStyle w:val="C-TableText"/>
              <w:jc w:val="center"/>
              <w:rPr>
                <w:i/>
                <w:sz w:val="18"/>
              </w:rPr>
            </w:pPr>
            <w:r w:rsidRPr="00456A3E">
              <w:rPr>
                <w:i/>
                <w:sz w:val="18"/>
              </w:rPr>
              <w:t>P389R</w:t>
            </w:r>
          </w:p>
        </w:tc>
      </w:tr>
      <w:tr w:rsidR="009E18A8" w:rsidRPr="00456A3E" w14:paraId="7A62470E" w14:textId="77777777" w:rsidTr="00F01EDA">
        <w:trPr>
          <w:cantSplit w:val="0"/>
          <w:trHeight w:val="255"/>
        </w:trPr>
        <w:tc>
          <w:tcPr>
            <w:tcW w:w="2790" w:type="dxa"/>
            <w:noWrap/>
          </w:tcPr>
          <w:p w14:paraId="2938E75A" w14:textId="77777777" w:rsidR="009E18A8" w:rsidRPr="00456A3E" w:rsidRDefault="00784F76" w:rsidP="00F01EDA">
            <w:pPr>
              <w:pStyle w:val="C-TableText"/>
              <w:jc w:val="center"/>
              <w:rPr>
                <w:i/>
                <w:sz w:val="20"/>
              </w:rPr>
            </w:pPr>
            <w:r w:rsidRPr="00456A3E">
              <w:rPr>
                <w:i/>
                <w:sz w:val="20"/>
              </w:rPr>
              <w:t>c.1166 C&gt;T</w:t>
            </w:r>
          </w:p>
        </w:tc>
        <w:tc>
          <w:tcPr>
            <w:tcW w:w="2970" w:type="dxa"/>
            <w:noWrap/>
          </w:tcPr>
          <w:p w14:paraId="07103626" w14:textId="77777777" w:rsidR="009E18A8" w:rsidRPr="00456A3E" w:rsidRDefault="00784F76" w:rsidP="00F01EDA">
            <w:pPr>
              <w:pStyle w:val="C-TableText"/>
              <w:jc w:val="center"/>
              <w:rPr>
                <w:i/>
                <w:sz w:val="20"/>
              </w:rPr>
            </w:pPr>
            <w:r w:rsidRPr="00456A3E">
              <w:rPr>
                <w:i/>
                <w:sz w:val="20"/>
              </w:rPr>
              <w:t>c.C1166T</w:t>
            </w:r>
          </w:p>
        </w:tc>
        <w:tc>
          <w:tcPr>
            <w:tcW w:w="2790" w:type="dxa"/>
          </w:tcPr>
          <w:p w14:paraId="13FA0A1A" w14:textId="77777777" w:rsidR="009E18A8" w:rsidRPr="00456A3E" w:rsidRDefault="00784F76" w:rsidP="00F01EDA">
            <w:pPr>
              <w:pStyle w:val="C-TableText"/>
              <w:jc w:val="center"/>
              <w:rPr>
                <w:i/>
                <w:sz w:val="18"/>
              </w:rPr>
            </w:pPr>
            <w:r w:rsidRPr="00456A3E">
              <w:rPr>
                <w:i/>
                <w:sz w:val="18"/>
              </w:rPr>
              <w:t>P389L</w:t>
            </w:r>
          </w:p>
        </w:tc>
      </w:tr>
      <w:tr w:rsidR="009E18A8" w:rsidRPr="00456A3E" w14:paraId="3583A726" w14:textId="77777777" w:rsidTr="00F01EDA">
        <w:trPr>
          <w:cantSplit w:val="0"/>
          <w:trHeight w:val="255"/>
        </w:trPr>
        <w:tc>
          <w:tcPr>
            <w:tcW w:w="2790" w:type="dxa"/>
            <w:noWrap/>
          </w:tcPr>
          <w:p w14:paraId="274CEC75" w14:textId="77777777" w:rsidR="009E18A8" w:rsidRPr="00456A3E" w:rsidRDefault="00784F76" w:rsidP="00F01EDA">
            <w:pPr>
              <w:pStyle w:val="C-TableText"/>
              <w:jc w:val="center"/>
              <w:rPr>
                <w:i/>
                <w:sz w:val="20"/>
              </w:rPr>
            </w:pPr>
            <w:r w:rsidRPr="00456A3E">
              <w:rPr>
                <w:i/>
                <w:sz w:val="20"/>
              </w:rPr>
              <w:t>c.1181_1183dup</w:t>
            </w:r>
          </w:p>
        </w:tc>
        <w:tc>
          <w:tcPr>
            <w:tcW w:w="2970" w:type="dxa"/>
            <w:noWrap/>
          </w:tcPr>
          <w:p w14:paraId="4D180E75" w14:textId="77777777" w:rsidR="009E18A8" w:rsidRPr="00456A3E" w:rsidRDefault="00784F76" w:rsidP="00F01EDA">
            <w:pPr>
              <w:pStyle w:val="C-TableText"/>
              <w:jc w:val="center"/>
              <w:rPr>
                <w:i/>
                <w:sz w:val="20"/>
              </w:rPr>
            </w:pPr>
            <w:r w:rsidRPr="00456A3E">
              <w:rPr>
                <w:i/>
                <w:sz w:val="20"/>
              </w:rPr>
              <w:t>c.1181_1183dup</w:t>
            </w:r>
          </w:p>
        </w:tc>
        <w:tc>
          <w:tcPr>
            <w:tcW w:w="2790" w:type="dxa"/>
          </w:tcPr>
          <w:p w14:paraId="2EEF830F" w14:textId="77777777" w:rsidR="009E18A8" w:rsidRPr="00456A3E" w:rsidRDefault="00784F76" w:rsidP="00F01EDA">
            <w:pPr>
              <w:pStyle w:val="C-TableText"/>
              <w:jc w:val="center"/>
              <w:rPr>
                <w:i/>
                <w:sz w:val="18"/>
              </w:rPr>
            </w:pPr>
            <w:r w:rsidRPr="00456A3E">
              <w:rPr>
                <w:i/>
                <w:sz w:val="18"/>
              </w:rPr>
              <w:t>L394_G395InsV</w:t>
            </w:r>
          </w:p>
        </w:tc>
      </w:tr>
      <w:tr w:rsidR="009E18A8" w:rsidRPr="00456A3E" w14:paraId="425E5E3F" w14:textId="77777777" w:rsidTr="00F01EDA">
        <w:trPr>
          <w:cantSplit w:val="0"/>
          <w:trHeight w:val="255"/>
        </w:trPr>
        <w:tc>
          <w:tcPr>
            <w:tcW w:w="2790" w:type="dxa"/>
            <w:noWrap/>
          </w:tcPr>
          <w:p w14:paraId="16B02856" w14:textId="77777777" w:rsidR="009E18A8" w:rsidRPr="00456A3E" w:rsidRDefault="00784F76" w:rsidP="00F01EDA">
            <w:pPr>
              <w:pStyle w:val="C-TableText"/>
              <w:jc w:val="center"/>
              <w:rPr>
                <w:i/>
                <w:sz w:val="20"/>
              </w:rPr>
            </w:pPr>
            <w:r w:rsidRPr="00456A3E">
              <w:rPr>
                <w:i/>
                <w:sz w:val="20"/>
              </w:rPr>
              <w:t>c.1187 T&gt;A</w:t>
            </w:r>
          </w:p>
        </w:tc>
        <w:tc>
          <w:tcPr>
            <w:tcW w:w="2970" w:type="dxa"/>
            <w:noWrap/>
          </w:tcPr>
          <w:p w14:paraId="7F082250" w14:textId="77777777" w:rsidR="009E18A8" w:rsidRPr="00456A3E" w:rsidRDefault="00784F76" w:rsidP="00F01EDA">
            <w:pPr>
              <w:pStyle w:val="C-TableText"/>
              <w:jc w:val="center"/>
              <w:rPr>
                <w:i/>
                <w:sz w:val="20"/>
              </w:rPr>
            </w:pPr>
            <w:r w:rsidRPr="00456A3E">
              <w:rPr>
                <w:i/>
                <w:sz w:val="20"/>
              </w:rPr>
              <w:t>c.T1187A</w:t>
            </w:r>
          </w:p>
        </w:tc>
        <w:tc>
          <w:tcPr>
            <w:tcW w:w="2790" w:type="dxa"/>
          </w:tcPr>
          <w:p w14:paraId="7619444E" w14:textId="77777777" w:rsidR="009E18A8" w:rsidRPr="00456A3E" w:rsidRDefault="00784F76" w:rsidP="00F01EDA">
            <w:pPr>
              <w:pStyle w:val="C-TableText"/>
              <w:jc w:val="center"/>
              <w:rPr>
                <w:i/>
                <w:sz w:val="18"/>
              </w:rPr>
            </w:pPr>
            <w:r w:rsidRPr="00456A3E">
              <w:rPr>
                <w:i/>
                <w:sz w:val="18"/>
              </w:rPr>
              <w:t>F396Y</w:t>
            </w:r>
          </w:p>
        </w:tc>
      </w:tr>
      <w:tr w:rsidR="009E18A8" w:rsidRPr="00456A3E" w14:paraId="669D8E91" w14:textId="77777777" w:rsidTr="00F01EDA">
        <w:trPr>
          <w:cantSplit w:val="0"/>
          <w:trHeight w:val="255"/>
        </w:trPr>
        <w:tc>
          <w:tcPr>
            <w:tcW w:w="2790" w:type="dxa"/>
            <w:noWrap/>
          </w:tcPr>
          <w:p w14:paraId="39525EBE" w14:textId="77777777" w:rsidR="009E18A8" w:rsidRPr="00456A3E" w:rsidRDefault="00784F76" w:rsidP="00F01EDA">
            <w:pPr>
              <w:pStyle w:val="C-TableText"/>
              <w:jc w:val="center"/>
              <w:rPr>
                <w:i/>
                <w:sz w:val="20"/>
              </w:rPr>
            </w:pPr>
            <w:r w:rsidRPr="00456A3E">
              <w:rPr>
                <w:i/>
                <w:sz w:val="20"/>
              </w:rPr>
              <w:t>c.1192 G&gt;T</w:t>
            </w:r>
          </w:p>
        </w:tc>
        <w:tc>
          <w:tcPr>
            <w:tcW w:w="2970" w:type="dxa"/>
            <w:noWrap/>
          </w:tcPr>
          <w:p w14:paraId="28098048" w14:textId="77777777" w:rsidR="009E18A8" w:rsidRPr="00456A3E" w:rsidRDefault="00784F76" w:rsidP="00F01EDA">
            <w:pPr>
              <w:pStyle w:val="C-TableText"/>
              <w:jc w:val="center"/>
              <w:rPr>
                <w:i/>
                <w:sz w:val="20"/>
              </w:rPr>
            </w:pPr>
            <w:r w:rsidRPr="00456A3E">
              <w:rPr>
                <w:i/>
                <w:sz w:val="20"/>
              </w:rPr>
              <w:t>c.G1192T</w:t>
            </w:r>
          </w:p>
        </w:tc>
        <w:tc>
          <w:tcPr>
            <w:tcW w:w="2790" w:type="dxa"/>
          </w:tcPr>
          <w:p w14:paraId="0F8B1B28" w14:textId="77777777" w:rsidR="009E18A8" w:rsidRPr="00456A3E" w:rsidRDefault="00784F76" w:rsidP="00F01EDA">
            <w:pPr>
              <w:pStyle w:val="C-TableText"/>
              <w:jc w:val="center"/>
              <w:rPr>
                <w:i/>
                <w:sz w:val="18"/>
              </w:rPr>
            </w:pPr>
            <w:r w:rsidRPr="00456A3E">
              <w:rPr>
                <w:i/>
                <w:sz w:val="18"/>
              </w:rPr>
              <w:t>E398X</w:t>
            </w:r>
            <w:r w:rsidRPr="00456A3E">
              <w:rPr>
                <w:i/>
                <w:sz w:val="18"/>
                <w:vertAlign w:val="superscript"/>
              </w:rPr>
              <w:t>#</w:t>
            </w:r>
          </w:p>
        </w:tc>
      </w:tr>
      <w:tr w:rsidR="009E18A8" w:rsidRPr="00456A3E" w14:paraId="46CAB532" w14:textId="77777777" w:rsidTr="00F01EDA">
        <w:trPr>
          <w:cantSplit w:val="0"/>
          <w:trHeight w:val="255"/>
        </w:trPr>
        <w:tc>
          <w:tcPr>
            <w:tcW w:w="2790" w:type="dxa"/>
            <w:noWrap/>
          </w:tcPr>
          <w:p w14:paraId="457343FE" w14:textId="77777777" w:rsidR="009E18A8" w:rsidRPr="00456A3E" w:rsidRDefault="00784F76" w:rsidP="00F01EDA">
            <w:pPr>
              <w:pStyle w:val="C-TableText"/>
              <w:jc w:val="center"/>
              <w:rPr>
                <w:i/>
                <w:sz w:val="20"/>
              </w:rPr>
            </w:pPr>
            <w:r w:rsidRPr="00456A3E">
              <w:rPr>
                <w:i/>
                <w:sz w:val="20"/>
              </w:rPr>
              <w:t>c.1196 G&gt;A or1197 G&gt;A</w:t>
            </w:r>
          </w:p>
        </w:tc>
        <w:tc>
          <w:tcPr>
            <w:tcW w:w="2970" w:type="dxa"/>
            <w:noWrap/>
          </w:tcPr>
          <w:p w14:paraId="72042FA7" w14:textId="77777777" w:rsidR="009E18A8" w:rsidRPr="00456A3E" w:rsidRDefault="00784F76" w:rsidP="00F01EDA">
            <w:pPr>
              <w:pStyle w:val="C-TableText"/>
              <w:jc w:val="center"/>
              <w:rPr>
                <w:i/>
                <w:sz w:val="20"/>
              </w:rPr>
            </w:pPr>
            <w:r w:rsidRPr="00456A3E">
              <w:rPr>
                <w:i/>
                <w:sz w:val="20"/>
              </w:rPr>
              <w:t>c.G1196A or G1197A</w:t>
            </w:r>
          </w:p>
        </w:tc>
        <w:tc>
          <w:tcPr>
            <w:tcW w:w="2790" w:type="dxa"/>
          </w:tcPr>
          <w:p w14:paraId="25A50558" w14:textId="77777777" w:rsidR="009E18A8" w:rsidRPr="00456A3E" w:rsidRDefault="00784F76" w:rsidP="00F01EDA">
            <w:pPr>
              <w:pStyle w:val="C-TableText"/>
              <w:jc w:val="center"/>
              <w:rPr>
                <w:i/>
                <w:sz w:val="18"/>
              </w:rPr>
            </w:pPr>
            <w:r w:rsidRPr="00456A3E">
              <w:rPr>
                <w:i/>
                <w:sz w:val="18"/>
              </w:rPr>
              <w:t>W399X</w:t>
            </w:r>
          </w:p>
        </w:tc>
      </w:tr>
      <w:tr w:rsidR="009E18A8" w:rsidRPr="00456A3E" w14:paraId="33F3E776" w14:textId="77777777" w:rsidTr="00F01EDA">
        <w:trPr>
          <w:cantSplit w:val="0"/>
          <w:trHeight w:val="255"/>
        </w:trPr>
        <w:tc>
          <w:tcPr>
            <w:tcW w:w="2790" w:type="dxa"/>
            <w:noWrap/>
          </w:tcPr>
          <w:p w14:paraId="699609CA" w14:textId="77777777" w:rsidR="009E18A8" w:rsidRPr="00456A3E" w:rsidRDefault="00784F76" w:rsidP="00F01EDA">
            <w:pPr>
              <w:pStyle w:val="C-TableText"/>
              <w:jc w:val="center"/>
              <w:rPr>
                <w:i/>
                <w:sz w:val="20"/>
              </w:rPr>
            </w:pPr>
            <w:r w:rsidRPr="00456A3E">
              <w:rPr>
                <w:i/>
                <w:sz w:val="20"/>
              </w:rPr>
              <w:t>c.1202 C&gt;G</w:t>
            </w:r>
          </w:p>
        </w:tc>
        <w:tc>
          <w:tcPr>
            <w:tcW w:w="2970" w:type="dxa"/>
            <w:noWrap/>
          </w:tcPr>
          <w:p w14:paraId="3C02874A" w14:textId="77777777" w:rsidR="009E18A8" w:rsidRPr="00456A3E" w:rsidRDefault="00784F76" w:rsidP="00F01EDA">
            <w:pPr>
              <w:pStyle w:val="C-TableText"/>
              <w:jc w:val="center"/>
              <w:rPr>
                <w:i/>
                <w:sz w:val="20"/>
              </w:rPr>
            </w:pPr>
            <w:r w:rsidRPr="00456A3E">
              <w:rPr>
                <w:i/>
                <w:sz w:val="20"/>
              </w:rPr>
              <w:t>c.C1202G</w:t>
            </w:r>
          </w:p>
        </w:tc>
        <w:tc>
          <w:tcPr>
            <w:tcW w:w="2790" w:type="dxa"/>
          </w:tcPr>
          <w:p w14:paraId="480CF3DB" w14:textId="77777777" w:rsidR="009E18A8" w:rsidRPr="00456A3E" w:rsidRDefault="00784F76" w:rsidP="00F01EDA">
            <w:pPr>
              <w:pStyle w:val="C-TableText"/>
              <w:jc w:val="center"/>
              <w:rPr>
                <w:i/>
                <w:sz w:val="18"/>
              </w:rPr>
            </w:pPr>
            <w:r w:rsidRPr="00456A3E">
              <w:rPr>
                <w:i/>
                <w:sz w:val="18"/>
              </w:rPr>
              <w:t>S401X</w:t>
            </w:r>
            <w:r w:rsidRPr="00456A3E">
              <w:rPr>
                <w:i/>
                <w:sz w:val="18"/>
                <w:vertAlign w:val="superscript"/>
              </w:rPr>
              <w:t>#</w:t>
            </w:r>
          </w:p>
        </w:tc>
      </w:tr>
      <w:tr w:rsidR="009E18A8" w:rsidRPr="00456A3E" w14:paraId="79096A18" w14:textId="77777777" w:rsidTr="00F01EDA">
        <w:trPr>
          <w:cantSplit w:val="0"/>
          <w:trHeight w:val="255"/>
        </w:trPr>
        <w:tc>
          <w:tcPr>
            <w:tcW w:w="2790" w:type="dxa"/>
            <w:noWrap/>
          </w:tcPr>
          <w:p w14:paraId="2F03579C" w14:textId="77777777" w:rsidR="009E18A8" w:rsidRPr="00456A3E" w:rsidRDefault="00784F76" w:rsidP="00F01EDA">
            <w:pPr>
              <w:pStyle w:val="C-TableText"/>
              <w:jc w:val="center"/>
              <w:rPr>
                <w:i/>
                <w:sz w:val="20"/>
              </w:rPr>
            </w:pPr>
            <w:r w:rsidRPr="00456A3E">
              <w:rPr>
                <w:i/>
                <w:sz w:val="20"/>
              </w:rPr>
              <w:t>c.1215 T&gt;A</w:t>
            </w:r>
          </w:p>
        </w:tc>
        <w:tc>
          <w:tcPr>
            <w:tcW w:w="2970" w:type="dxa"/>
            <w:noWrap/>
          </w:tcPr>
          <w:p w14:paraId="2E44C8ED" w14:textId="77777777" w:rsidR="009E18A8" w:rsidRPr="00456A3E" w:rsidRDefault="00784F76" w:rsidP="00F01EDA">
            <w:pPr>
              <w:pStyle w:val="C-TableText"/>
              <w:jc w:val="center"/>
              <w:rPr>
                <w:i/>
                <w:sz w:val="20"/>
              </w:rPr>
            </w:pPr>
            <w:r w:rsidRPr="00456A3E">
              <w:rPr>
                <w:i/>
                <w:sz w:val="20"/>
              </w:rPr>
              <w:t>c.T1215A</w:t>
            </w:r>
          </w:p>
        </w:tc>
        <w:tc>
          <w:tcPr>
            <w:tcW w:w="2790" w:type="dxa"/>
          </w:tcPr>
          <w:p w14:paraId="1FDCE9FE" w14:textId="77777777" w:rsidR="009E18A8" w:rsidRPr="00456A3E" w:rsidRDefault="00784F76" w:rsidP="00F01EDA">
            <w:pPr>
              <w:pStyle w:val="C-TableText"/>
              <w:jc w:val="center"/>
              <w:rPr>
                <w:i/>
                <w:sz w:val="18"/>
              </w:rPr>
            </w:pPr>
            <w:r w:rsidRPr="00456A3E">
              <w:rPr>
                <w:i/>
                <w:sz w:val="18"/>
              </w:rPr>
              <w:t>S405R</w:t>
            </w:r>
          </w:p>
        </w:tc>
      </w:tr>
      <w:tr w:rsidR="009E18A8" w:rsidRPr="00456A3E" w14:paraId="297A1809" w14:textId="77777777" w:rsidTr="00F01EDA">
        <w:trPr>
          <w:cantSplit w:val="0"/>
          <w:trHeight w:val="255"/>
        </w:trPr>
        <w:tc>
          <w:tcPr>
            <w:tcW w:w="2790" w:type="dxa"/>
            <w:noWrap/>
          </w:tcPr>
          <w:p w14:paraId="79381D17" w14:textId="77777777" w:rsidR="009E18A8" w:rsidRPr="00456A3E" w:rsidRDefault="00784F76" w:rsidP="00F01EDA">
            <w:pPr>
              <w:pStyle w:val="C-TableText"/>
              <w:jc w:val="center"/>
              <w:rPr>
                <w:i/>
                <w:sz w:val="20"/>
              </w:rPr>
            </w:pPr>
            <w:r w:rsidRPr="00456A3E">
              <w:rPr>
                <w:i/>
                <w:sz w:val="20"/>
              </w:rPr>
              <w:t>c.1217 A&gt;G</w:t>
            </w:r>
          </w:p>
        </w:tc>
        <w:tc>
          <w:tcPr>
            <w:tcW w:w="2970" w:type="dxa"/>
            <w:noWrap/>
          </w:tcPr>
          <w:p w14:paraId="78C0FDA7" w14:textId="77777777" w:rsidR="009E18A8" w:rsidRPr="00456A3E" w:rsidRDefault="00784F76" w:rsidP="00F01EDA">
            <w:pPr>
              <w:pStyle w:val="C-TableText"/>
              <w:jc w:val="center"/>
              <w:rPr>
                <w:i/>
                <w:sz w:val="20"/>
              </w:rPr>
            </w:pPr>
            <w:r w:rsidRPr="00456A3E">
              <w:rPr>
                <w:i/>
                <w:sz w:val="20"/>
              </w:rPr>
              <w:t>c.A1217G</w:t>
            </w:r>
          </w:p>
        </w:tc>
        <w:tc>
          <w:tcPr>
            <w:tcW w:w="2790" w:type="dxa"/>
          </w:tcPr>
          <w:p w14:paraId="1ECFEB14" w14:textId="77777777" w:rsidR="009E18A8" w:rsidRPr="00456A3E" w:rsidRDefault="00784F76" w:rsidP="00F01EDA">
            <w:pPr>
              <w:pStyle w:val="C-TableText"/>
              <w:jc w:val="center"/>
              <w:rPr>
                <w:i/>
                <w:sz w:val="18"/>
              </w:rPr>
            </w:pPr>
            <w:r w:rsidRPr="00456A3E">
              <w:rPr>
                <w:i/>
                <w:sz w:val="18"/>
              </w:rPr>
              <w:t>H406R</w:t>
            </w:r>
          </w:p>
        </w:tc>
      </w:tr>
      <w:tr w:rsidR="009E18A8" w:rsidRPr="00456A3E" w14:paraId="2DA6E7D0" w14:textId="77777777" w:rsidTr="00F01EDA">
        <w:trPr>
          <w:cantSplit w:val="0"/>
          <w:trHeight w:val="255"/>
        </w:trPr>
        <w:tc>
          <w:tcPr>
            <w:tcW w:w="2790" w:type="dxa"/>
            <w:noWrap/>
          </w:tcPr>
          <w:p w14:paraId="4BF8ECD5" w14:textId="77777777" w:rsidR="009E18A8" w:rsidRPr="00456A3E" w:rsidRDefault="00784F76" w:rsidP="00F01EDA">
            <w:pPr>
              <w:pStyle w:val="C-TableText"/>
              <w:jc w:val="center"/>
              <w:rPr>
                <w:i/>
                <w:sz w:val="20"/>
              </w:rPr>
            </w:pPr>
            <w:r w:rsidRPr="00456A3E">
              <w:rPr>
                <w:i/>
                <w:sz w:val="20"/>
              </w:rPr>
              <w:t>c.1219 A&gt;G</w:t>
            </w:r>
          </w:p>
        </w:tc>
        <w:tc>
          <w:tcPr>
            <w:tcW w:w="2970" w:type="dxa"/>
            <w:noWrap/>
          </w:tcPr>
          <w:p w14:paraId="27A27FDF" w14:textId="77777777" w:rsidR="009E18A8" w:rsidRPr="00456A3E" w:rsidRDefault="00784F76" w:rsidP="00F01EDA">
            <w:pPr>
              <w:pStyle w:val="C-TableText"/>
              <w:jc w:val="center"/>
              <w:rPr>
                <w:i/>
                <w:sz w:val="20"/>
              </w:rPr>
            </w:pPr>
            <w:r w:rsidRPr="00456A3E">
              <w:rPr>
                <w:i/>
                <w:sz w:val="20"/>
              </w:rPr>
              <w:t>c.A1219G</w:t>
            </w:r>
          </w:p>
        </w:tc>
        <w:tc>
          <w:tcPr>
            <w:tcW w:w="2790" w:type="dxa"/>
          </w:tcPr>
          <w:p w14:paraId="20105559" w14:textId="77777777" w:rsidR="009E18A8" w:rsidRPr="00456A3E" w:rsidRDefault="00784F76" w:rsidP="00F01EDA">
            <w:pPr>
              <w:pStyle w:val="C-TableText"/>
              <w:jc w:val="center"/>
              <w:rPr>
                <w:i/>
                <w:sz w:val="18"/>
              </w:rPr>
            </w:pPr>
            <w:r w:rsidRPr="00456A3E">
              <w:rPr>
                <w:i/>
                <w:sz w:val="18"/>
              </w:rPr>
              <w:t>I407V</w:t>
            </w:r>
          </w:p>
        </w:tc>
      </w:tr>
      <w:tr w:rsidR="009E18A8" w:rsidRPr="00456A3E" w14:paraId="2E5483CE" w14:textId="77777777" w:rsidTr="00F01EDA">
        <w:trPr>
          <w:cantSplit w:val="0"/>
          <w:trHeight w:val="255"/>
        </w:trPr>
        <w:tc>
          <w:tcPr>
            <w:tcW w:w="2790" w:type="dxa"/>
            <w:noWrap/>
          </w:tcPr>
          <w:p w14:paraId="7717DE0B" w14:textId="77777777" w:rsidR="009E18A8" w:rsidRPr="00456A3E" w:rsidRDefault="00784F76" w:rsidP="00F01EDA">
            <w:pPr>
              <w:pStyle w:val="C-TableText"/>
              <w:jc w:val="center"/>
              <w:rPr>
                <w:i/>
                <w:sz w:val="20"/>
              </w:rPr>
            </w:pPr>
            <w:r w:rsidRPr="00456A3E">
              <w:rPr>
                <w:i/>
                <w:sz w:val="20"/>
              </w:rPr>
              <w:t>c.1220 T&gt;A</w:t>
            </w:r>
          </w:p>
        </w:tc>
        <w:tc>
          <w:tcPr>
            <w:tcW w:w="2970" w:type="dxa"/>
            <w:noWrap/>
          </w:tcPr>
          <w:p w14:paraId="69AE30C6" w14:textId="77777777" w:rsidR="009E18A8" w:rsidRPr="00456A3E" w:rsidRDefault="00784F76" w:rsidP="00F01EDA">
            <w:pPr>
              <w:pStyle w:val="C-TableText"/>
              <w:jc w:val="center"/>
              <w:rPr>
                <w:i/>
                <w:sz w:val="20"/>
              </w:rPr>
            </w:pPr>
            <w:r w:rsidRPr="00456A3E">
              <w:rPr>
                <w:i/>
                <w:sz w:val="20"/>
              </w:rPr>
              <w:t>c.T1220A</w:t>
            </w:r>
          </w:p>
        </w:tc>
        <w:tc>
          <w:tcPr>
            <w:tcW w:w="2790" w:type="dxa"/>
          </w:tcPr>
          <w:p w14:paraId="5A92019B" w14:textId="77777777" w:rsidR="009E18A8" w:rsidRPr="00456A3E" w:rsidRDefault="00784F76" w:rsidP="00F01EDA">
            <w:pPr>
              <w:pStyle w:val="C-TableText"/>
              <w:jc w:val="center"/>
              <w:rPr>
                <w:i/>
                <w:sz w:val="18"/>
              </w:rPr>
            </w:pPr>
            <w:r w:rsidRPr="00456A3E">
              <w:rPr>
                <w:i/>
                <w:sz w:val="18"/>
              </w:rPr>
              <w:t>I407K</w:t>
            </w:r>
          </w:p>
        </w:tc>
      </w:tr>
      <w:tr w:rsidR="009E18A8" w:rsidRPr="00456A3E" w14:paraId="2702336B" w14:textId="77777777" w:rsidTr="00F01EDA">
        <w:trPr>
          <w:cantSplit w:val="0"/>
          <w:trHeight w:val="255"/>
        </w:trPr>
        <w:tc>
          <w:tcPr>
            <w:tcW w:w="2790" w:type="dxa"/>
            <w:noWrap/>
          </w:tcPr>
          <w:p w14:paraId="7B515045" w14:textId="77777777" w:rsidR="009E18A8" w:rsidRPr="00456A3E" w:rsidRDefault="00784F76" w:rsidP="00F01EDA">
            <w:pPr>
              <w:pStyle w:val="C-TableText"/>
              <w:jc w:val="center"/>
              <w:rPr>
                <w:i/>
                <w:sz w:val="20"/>
              </w:rPr>
            </w:pPr>
            <w:r w:rsidRPr="00456A3E">
              <w:rPr>
                <w:i/>
                <w:sz w:val="20"/>
              </w:rPr>
              <w:t>c.1220 T&gt;G</w:t>
            </w:r>
          </w:p>
        </w:tc>
        <w:tc>
          <w:tcPr>
            <w:tcW w:w="2970" w:type="dxa"/>
            <w:noWrap/>
          </w:tcPr>
          <w:p w14:paraId="7981707B" w14:textId="77777777" w:rsidR="009E18A8" w:rsidRPr="00456A3E" w:rsidRDefault="00784F76" w:rsidP="00F01EDA">
            <w:pPr>
              <w:pStyle w:val="C-TableText"/>
              <w:jc w:val="center"/>
              <w:rPr>
                <w:i/>
                <w:sz w:val="20"/>
              </w:rPr>
            </w:pPr>
            <w:r w:rsidRPr="00456A3E">
              <w:rPr>
                <w:i/>
                <w:sz w:val="20"/>
              </w:rPr>
              <w:t>c.T1220G</w:t>
            </w:r>
          </w:p>
        </w:tc>
        <w:tc>
          <w:tcPr>
            <w:tcW w:w="2790" w:type="dxa"/>
          </w:tcPr>
          <w:p w14:paraId="75C523FA" w14:textId="77777777" w:rsidR="009E18A8" w:rsidRPr="00456A3E" w:rsidRDefault="00784F76" w:rsidP="00F01EDA">
            <w:pPr>
              <w:pStyle w:val="C-TableText"/>
              <w:jc w:val="center"/>
              <w:rPr>
                <w:i/>
                <w:sz w:val="18"/>
              </w:rPr>
            </w:pPr>
            <w:r w:rsidRPr="00456A3E">
              <w:rPr>
                <w:i/>
                <w:sz w:val="18"/>
              </w:rPr>
              <w:t>I407R</w:t>
            </w:r>
          </w:p>
        </w:tc>
      </w:tr>
      <w:tr w:rsidR="009E18A8" w:rsidRPr="00456A3E" w14:paraId="0DE92E5F" w14:textId="77777777" w:rsidTr="00F01EDA">
        <w:trPr>
          <w:cantSplit w:val="0"/>
          <w:trHeight w:val="255"/>
        </w:trPr>
        <w:tc>
          <w:tcPr>
            <w:tcW w:w="2790" w:type="dxa"/>
            <w:noWrap/>
          </w:tcPr>
          <w:p w14:paraId="1A7B649E" w14:textId="77777777" w:rsidR="009E18A8" w:rsidRPr="00456A3E" w:rsidRDefault="00784F76" w:rsidP="00F01EDA">
            <w:pPr>
              <w:pStyle w:val="C-TableText"/>
              <w:jc w:val="center"/>
              <w:rPr>
                <w:i/>
                <w:sz w:val="20"/>
              </w:rPr>
            </w:pPr>
            <w:r w:rsidRPr="00456A3E">
              <w:rPr>
                <w:i/>
                <w:sz w:val="20"/>
              </w:rPr>
              <w:t>c.1228 A&gt;C</w:t>
            </w:r>
          </w:p>
        </w:tc>
        <w:tc>
          <w:tcPr>
            <w:tcW w:w="2970" w:type="dxa"/>
            <w:noWrap/>
          </w:tcPr>
          <w:p w14:paraId="0ACFC596" w14:textId="77777777" w:rsidR="009E18A8" w:rsidRPr="00456A3E" w:rsidRDefault="00784F76" w:rsidP="00F01EDA">
            <w:pPr>
              <w:pStyle w:val="C-TableText"/>
              <w:jc w:val="center"/>
              <w:rPr>
                <w:i/>
                <w:sz w:val="20"/>
              </w:rPr>
            </w:pPr>
            <w:r w:rsidRPr="00456A3E">
              <w:rPr>
                <w:i/>
                <w:sz w:val="20"/>
              </w:rPr>
              <w:t>c.A1228C</w:t>
            </w:r>
          </w:p>
        </w:tc>
        <w:tc>
          <w:tcPr>
            <w:tcW w:w="2790" w:type="dxa"/>
          </w:tcPr>
          <w:p w14:paraId="5FDBCA35" w14:textId="77777777" w:rsidR="009E18A8" w:rsidRPr="00456A3E" w:rsidRDefault="00784F76" w:rsidP="00F01EDA">
            <w:pPr>
              <w:pStyle w:val="C-TableText"/>
              <w:jc w:val="center"/>
              <w:rPr>
                <w:i/>
                <w:sz w:val="18"/>
              </w:rPr>
            </w:pPr>
            <w:r w:rsidRPr="00456A3E">
              <w:rPr>
                <w:i/>
                <w:sz w:val="18"/>
              </w:rPr>
              <w:t>T410P</w:t>
            </w:r>
          </w:p>
        </w:tc>
      </w:tr>
      <w:tr w:rsidR="009E18A8" w:rsidRPr="00456A3E" w14:paraId="2C851491" w14:textId="77777777" w:rsidTr="00F01EDA">
        <w:trPr>
          <w:cantSplit w:val="0"/>
          <w:trHeight w:val="255"/>
        </w:trPr>
        <w:tc>
          <w:tcPr>
            <w:tcW w:w="2790" w:type="dxa"/>
            <w:noWrap/>
          </w:tcPr>
          <w:p w14:paraId="45A4A131" w14:textId="77777777" w:rsidR="009E18A8" w:rsidRPr="00456A3E" w:rsidRDefault="00784F76" w:rsidP="00F01EDA">
            <w:pPr>
              <w:pStyle w:val="C-TableText"/>
              <w:jc w:val="center"/>
              <w:rPr>
                <w:i/>
                <w:sz w:val="20"/>
              </w:rPr>
            </w:pPr>
            <w:r w:rsidRPr="00456A3E">
              <w:rPr>
                <w:i/>
                <w:sz w:val="20"/>
              </w:rPr>
              <w:t>c.1229 C&gt;A</w:t>
            </w:r>
          </w:p>
        </w:tc>
        <w:tc>
          <w:tcPr>
            <w:tcW w:w="2970" w:type="dxa"/>
            <w:noWrap/>
          </w:tcPr>
          <w:p w14:paraId="57C8B4DC" w14:textId="77777777" w:rsidR="009E18A8" w:rsidRPr="00456A3E" w:rsidRDefault="00784F76" w:rsidP="00F01EDA">
            <w:pPr>
              <w:pStyle w:val="C-TableText"/>
              <w:jc w:val="center"/>
              <w:rPr>
                <w:i/>
                <w:sz w:val="20"/>
              </w:rPr>
            </w:pPr>
            <w:r w:rsidRPr="00456A3E">
              <w:rPr>
                <w:i/>
                <w:sz w:val="20"/>
              </w:rPr>
              <w:t>c.C1229A</w:t>
            </w:r>
          </w:p>
        </w:tc>
        <w:tc>
          <w:tcPr>
            <w:tcW w:w="2790" w:type="dxa"/>
          </w:tcPr>
          <w:p w14:paraId="49CF3084" w14:textId="77777777" w:rsidR="009E18A8" w:rsidRPr="00456A3E" w:rsidRDefault="00784F76" w:rsidP="00F01EDA">
            <w:pPr>
              <w:pStyle w:val="C-TableText"/>
              <w:jc w:val="center"/>
              <w:rPr>
                <w:i/>
                <w:sz w:val="18"/>
              </w:rPr>
            </w:pPr>
            <w:r w:rsidRPr="00456A3E">
              <w:rPr>
                <w:i/>
                <w:sz w:val="18"/>
              </w:rPr>
              <w:t>T410K</w:t>
            </w:r>
          </w:p>
        </w:tc>
      </w:tr>
      <w:tr w:rsidR="009E18A8" w:rsidRPr="00456A3E" w14:paraId="1F3FA315" w14:textId="77777777" w:rsidTr="00F01EDA">
        <w:trPr>
          <w:cantSplit w:val="0"/>
          <w:trHeight w:val="255"/>
        </w:trPr>
        <w:tc>
          <w:tcPr>
            <w:tcW w:w="2790" w:type="dxa"/>
            <w:noWrap/>
          </w:tcPr>
          <w:p w14:paraId="0872C5A3" w14:textId="77777777" w:rsidR="009E18A8" w:rsidRPr="00456A3E" w:rsidRDefault="00784F76" w:rsidP="00F01EDA">
            <w:pPr>
              <w:pStyle w:val="C-TableText"/>
              <w:jc w:val="center"/>
              <w:rPr>
                <w:i/>
                <w:sz w:val="20"/>
              </w:rPr>
            </w:pPr>
            <w:r w:rsidRPr="00456A3E">
              <w:rPr>
                <w:i/>
                <w:sz w:val="20"/>
              </w:rPr>
              <w:t>c.1241 T&gt;C</w:t>
            </w:r>
          </w:p>
        </w:tc>
        <w:tc>
          <w:tcPr>
            <w:tcW w:w="2970" w:type="dxa"/>
            <w:noWrap/>
          </w:tcPr>
          <w:p w14:paraId="3614B237" w14:textId="77777777" w:rsidR="009E18A8" w:rsidRPr="00456A3E" w:rsidRDefault="00784F76" w:rsidP="00F01EDA">
            <w:pPr>
              <w:pStyle w:val="C-TableText"/>
              <w:jc w:val="center"/>
              <w:rPr>
                <w:i/>
                <w:sz w:val="20"/>
              </w:rPr>
            </w:pPr>
            <w:r w:rsidRPr="00456A3E">
              <w:rPr>
                <w:i/>
                <w:sz w:val="20"/>
              </w:rPr>
              <w:t>c.T1241C</w:t>
            </w:r>
          </w:p>
        </w:tc>
        <w:tc>
          <w:tcPr>
            <w:tcW w:w="2790" w:type="dxa"/>
          </w:tcPr>
          <w:p w14:paraId="5305C411" w14:textId="77777777" w:rsidR="009E18A8" w:rsidRPr="00456A3E" w:rsidRDefault="00784F76" w:rsidP="00F01EDA">
            <w:pPr>
              <w:pStyle w:val="C-TableText"/>
              <w:jc w:val="center"/>
              <w:rPr>
                <w:i/>
                <w:sz w:val="18"/>
              </w:rPr>
            </w:pPr>
            <w:r w:rsidRPr="00456A3E">
              <w:rPr>
                <w:i/>
                <w:sz w:val="18"/>
              </w:rPr>
              <w:t>L414S</w:t>
            </w:r>
          </w:p>
        </w:tc>
      </w:tr>
      <w:tr w:rsidR="009E18A8" w:rsidRPr="00456A3E" w14:paraId="7EBE73AF" w14:textId="77777777" w:rsidTr="00F01EDA">
        <w:trPr>
          <w:cantSplit w:val="0"/>
          <w:trHeight w:val="255"/>
        </w:trPr>
        <w:tc>
          <w:tcPr>
            <w:tcW w:w="2790" w:type="dxa"/>
            <w:noWrap/>
          </w:tcPr>
          <w:p w14:paraId="67602D79" w14:textId="77777777" w:rsidR="009E18A8" w:rsidRPr="00456A3E" w:rsidRDefault="00784F76" w:rsidP="00F01EDA">
            <w:pPr>
              <w:pStyle w:val="C-TableText"/>
              <w:jc w:val="center"/>
              <w:rPr>
                <w:i/>
                <w:sz w:val="20"/>
              </w:rPr>
            </w:pPr>
            <w:r w:rsidRPr="00456A3E">
              <w:rPr>
                <w:i/>
                <w:sz w:val="20"/>
              </w:rPr>
              <w:t>c.1243 C&gt;T</w:t>
            </w:r>
          </w:p>
        </w:tc>
        <w:tc>
          <w:tcPr>
            <w:tcW w:w="2970" w:type="dxa"/>
            <w:noWrap/>
          </w:tcPr>
          <w:p w14:paraId="6FBD7AC8" w14:textId="77777777" w:rsidR="009E18A8" w:rsidRPr="00456A3E" w:rsidRDefault="00784F76" w:rsidP="00F01EDA">
            <w:pPr>
              <w:pStyle w:val="C-TableText"/>
              <w:jc w:val="center"/>
              <w:rPr>
                <w:i/>
                <w:sz w:val="20"/>
              </w:rPr>
            </w:pPr>
            <w:r w:rsidRPr="00456A3E">
              <w:rPr>
                <w:i/>
                <w:sz w:val="20"/>
              </w:rPr>
              <w:t>c.C1243T</w:t>
            </w:r>
          </w:p>
        </w:tc>
        <w:tc>
          <w:tcPr>
            <w:tcW w:w="2790" w:type="dxa"/>
          </w:tcPr>
          <w:p w14:paraId="531C4636" w14:textId="77777777" w:rsidR="009E18A8" w:rsidRPr="00456A3E" w:rsidRDefault="00784F76" w:rsidP="00F01EDA">
            <w:pPr>
              <w:pStyle w:val="C-TableText"/>
              <w:jc w:val="center"/>
              <w:rPr>
                <w:i/>
                <w:sz w:val="18"/>
              </w:rPr>
            </w:pPr>
            <w:r w:rsidRPr="00456A3E">
              <w:rPr>
                <w:i/>
                <w:sz w:val="18"/>
              </w:rPr>
              <w:t>L415F</w:t>
            </w:r>
          </w:p>
        </w:tc>
      </w:tr>
      <w:tr w:rsidR="009E18A8" w:rsidRPr="00456A3E" w14:paraId="50EE55B7" w14:textId="77777777" w:rsidTr="00F01EDA">
        <w:trPr>
          <w:cantSplit w:val="0"/>
          <w:trHeight w:val="255"/>
        </w:trPr>
        <w:tc>
          <w:tcPr>
            <w:tcW w:w="2790" w:type="dxa"/>
            <w:noWrap/>
          </w:tcPr>
          <w:p w14:paraId="6B68FA41" w14:textId="77777777" w:rsidR="009E18A8" w:rsidRPr="00456A3E" w:rsidRDefault="00784F76" w:rsidP="00F01EDA">
            <w:pPr>
              <w:pStyle w:val="C-TableText"/>
              <w:jc w:val="center"/>
              <w:rPr>
                <w:i/>
                <w:sz w:val="20"/>
              </w:rPr>
            </w:pPr>
            <w:r w:rsidRPr="00456A3E">
              <w:rPr>
                <w:i/>
                <w:sz w:val="20"/>
              </w:rPr>
              <w:t>c.1244 T&gt;C</w:t>
            </w:r>
          </w:p>
        </w:tc>
        <w:tc>
          <w:tcPr>
            <w:tcW w:w="2970" w:type="dxa"/>
            <w:noWrap/>
          </w:tcPr>
          <w:p w14:paraId="35558F38" w14:textId="77777777" w:rsidR="009E18A8" w:rsidRPr="00456A3E" w:rsidRDefault="00784F76" w:rsidP="00F01EDA">
            <w:pPr>
              <w:pStyle w:val="C-TableText"/>
              <w:jc w:val="center"/>
              <w:rPr>
                <w:i/>
                <w:sz w:val="20"/>
              </w:rPr>
            </w:pPr>
            <w:r w:rsidRPr="00456A3E">
              <w:rPr>
                <w:i/>
                <w:sz w:val="20"/>
              </w:rPr>
              <w:t>c.T1244C</w:t>
            </w:r>
          </w:p>
        </w:tc>
        <w:tc>
          <w:tcPr>
            <w:tcW w:w="2790" w:type="dxa"/>
          </w:tcPr>
          <w:p w14:paraId="2E6417B5" w14:textId="77777777" w:rsidR="009E18A8" w:rsidRPr="00456A3E" w:rsidRDefault="00784F76" w:rsidP="00F01EDA">
            <w:pPr>
              <w:pStyle w:val="C-TableText"/>
              <w:jc w:val="center"/>
              <w:rPr>
                <w:i/>
                <w:sz w:val="18"/>
              </w:rPr>
            </w:pPr>
            <w:r w:rsidRPr="00456A3E">
              <w:rPr>
                <w:i/>
                <w:sz w:val="18"/>
              </w:rPr>
              <w:t>L415P</w:t>
            </w:r>
          </w:p>
        </w:tc>
      </w:tr>
      <w:tr w:rsidR="009E18A8" w:rsidRPr="00456A3E" w14:paraId="195D2554" w14:textId="77777777" w:rsidTr="00F01EDA">
        <w:trPr>
          <w:cantSplit w:val="0"/>
          <w:trHeight w:val="255"/>
        </w:trPr>
        <w:tc>
          <w:tcPr>
            <w:tcW w:w="2790" w:type="dxa"/>
            <w:noWrap/>
          </w:tcPr>
          <w:p w14:paraId="625B3AF3" w14:textId="77777777" w:rsidR="009E18A8" w:rsidRPr="00456A3E" w:rsidRDefault="00784F76" w:rsidP="00F01EDA">
            <w:pPr>
              <w:pStyle w:val="C-TableText"/>
              <w:jc w:val="center"/>
              <w:rPr>
                <w:i/>
                <w:sz w:val="20"/>
              </w:rPr>
            </w:pPr>
            <w:r w:rsidRPr="00456A3E">
              <w:rPr>
                <w:i/>
                <w:sz w:val="20"/>
              </w:rPr>
              <w:t>c.1246 C&gt;T</w:t>
            </w:r>
          </w:p>
        </w:tc>
        <w:tc>
          <w:tcPr>
            <w:tcW w:w="2970" w:type="dxa"/>
            <w:noWrap/>
          </w:tcPr>
          <w:p w14:paraId="60F16493" w14:textId="77777777" w:rsidR="009E18A8" w:rsidRPr="00456A3E" w:rsidRDefault="00784F76" w:rsidP="00F01EDA">
            <w:pPr>
              <w:pStyle w:val="C-TableText"/>
              <w:jc w:val="center"/>
              <w:rPr>
                <w:i/>
                <w:sz w:val="20"/>
              </w:rPr>
            </w:pPr>
            <w:r w:rsidRPr="00456A3E">
              <w:rPr>
                <w:i/>
                <w:sz w:val="20"/>
              </w:rPr>
              <w:t>c.C1246T</w:t>
            </w:r>
          </w:p>
        </w:tc>
        <w:tc>
          <w:tcPr>
            <w:tcW w:w="2790" w:type="dxa"/>
          </w:tcPr>
          <w:p w14:paraId="27AC559D" w14:textId="77777777" w:rsidR="009E18A8" w:rsidRPr="00456A3E" w:rsidRDefault="00784F76" w:rsidP="00F01EDA">
            <w:pPr>
              <w:pStyle w:val="C-TableText"/>
              <w:jc w:val="center"/>
              <w:rPr>
                <w:i/>
                <w:sz w:val="18"/>
              </w:rPr>
            </w:pPr>
            <w:r w:rsidRPr="00456A3E">
              <w:rPr>
                <w:i/>
                <w:sz w:val="18"/>
              </w:rPr>
              <w:t>Q416X</w:t>
            </w:r>
          </w:p>
        </w:tc>
      </w:tr>
      <w:tr w:rsidR="009E18A8" w:rsidRPr="00456A3E" w14:paraId="2997AEFD" w14:textId="77777777" w:rsidTr="00F01EDA">
        <w:trPr>
          <w:cantSplit w:val="0"/>
          <w:trHeight w:val="255"/>
        </w:trPr>
        <w:tc>
          <w:tcPr>
            <w:tcW w:w="2790" w:type="dxa"/>
            <w:noWrap/>
          </w:tcPr>
          <w:p w14:paraId="256DD152" w14:textId="77777777" w:rsidR="009E18A8" w:rsidRPr="00456A3E" w:rsidRDefault="00784F76" w:rsidP="00F01EDA">
            <w:pPr>
              <w:pStyle w:val="C-TableText"/>
              <w:jc w:val="center"/>
              <w:rPr>
                <w:i/>
                <w:sz w:val="20"/>
              </w:rPr>
            </w:pPr>
            <w:r w:rsidRPr="00456A3E">
              <w:rPr>
                <w:i/>
                <w:sz w:val="20"/>
              </w:rPr>
              <w:t>c.1250 T&gt;G</w:t>
            </w:r>
          </w:p>
        </w:tc>
        <w:tc>
          <w:tcPr>
            <w:tcW w:w="2970" w:type="dxa"/>
            <w:noWrap/>
          </w:tcPr>
          <w:p w14:paraId="01040D69" w14:textId="77777777" w:rsidR="009E18A8" w:rsidRPr="00456A3E" w:rsidRDefault="00784F76" w:rsidP="00F01EDA">
            <w:pPr>
              <w:pStyle w:val="C-TableText"/>
              <w:jc w:val="center"/>
              <w:rPr>
                <w:i/>
                <w:sz w:val="20"/>
              </w:rPr>
            </w:pPr>
            <w:r w:rsidRPr="00456A3E">
              <w:rPr>
                <w:i/>
                <w:sz w:val="20"/>
              </w:rPr>
              <w:t>c.T1250G</w:t>
            </w:r>
          </w:p>
        </w:tc>
        <w:tc>
          <w:tcPr>
            <w:tcW w:w="2790" w:type="dxa"/>
          </w:tcPr>
          <w:p w14:paraId="138327B9" w14:textId="77777777" w:rsidR="009E18A8" w:rsidRPr="00456A3E" w:rsidRDefault="00784F76" w:rsidP="00F01EDA">
            <w:pPr>
              <w:pStyle w:val="C-TableText"/>
              <w:jc w:val="center"/>
              <w:rPr>
                <w:i/>
                <w:sz w:val="18"/>
              </w:rPr>
            </w:pPr>
            <w:r w:rsidRPr="00456A3E">
              <w:rPr>
                <w:i/>
                <w:sz w:val="18"/>
              </w:rPr>
              <w:t>L417R</w:t>
            </w:r>
          </w:p>
        </w:tc>
      </w:tr>
      <w:tr w:rsidR="009E18A8" w:rsidRPr="00456A3E" w14:paraId="1024D885" w14:textId="77777777" w:rsidTr="00F01EDA">
        <w:trPr>
          <w:cantSplit w:val="0"/>
          <w:trHeight w:val="255"/>
        </w:trPr>
        <w:tc>
          <w:tcPr>
            <w:tcW w:w="2790" w:type="dxa"/>
            <w:noWrap/>
          </w:tcPr>
          <w:p w14:paraId="3B20E987" w14:textId="77777777" w:rsidR="009E18A8" w:rsidRPr="00456A3E" w:rsidRDefault="00784F76" w:rsidP="00F01EDA">
            <w:pPr>
              <w:pStyle w:val="C-TableText"/>
              <w:jc w:val="center"/>
              <w:rPr>
                <w:i/>
                <w:sz w:val="20"/>
              </w:rPr>
            </w:pPr>
            <w:r w:rsidRPr="00456A3E">
              <w:rPr>
                <w:i/>
                <w:sz w:val="20"/>
              </w:rPr>
              <w:t>g.941_5845del</w:t>
            </w:r>
          </w:p>
        </w:tc>
        <w:tc>
          <w:tcPr>
            <w:tcW w:w="2970" w:type="dxa"/>
            <w:noWrap/>
          </w:tcPr>
          <w:p w14:paraId="78ABB86B" w14:textId="77777777" w:rsidR="009E18A8" w:rsidRPr="00456A3E" w:rsidRDefault="00784F76" w:rsidP="00F01EDA">
            <w:pPr>
              <w:pStyle w:val="C-TableText"/>
              <w:jc w:val="center"/>
              <w:rPr>
                <w:i/>
                <w:sz w:val="20"/>
              </w:rPr>
            </w:pPr>
            <w:r w:rsidRPr="00456A3E">
              <w:rPr>
                <w:i/>
                <w:sz w:val="20"/>
              </w:rPr>
              <w:t>c.1-179_369+577del</w:t>
            </w:r>
          </w:p>
        </w:tc>
        <w:tc>
          <w:tcPr>
            <w:tcW w:w="2790" w:type="dxa"/>
          </w:tcPr>
          <w:p w14:paraId="6ECED741" w14:textId="77777777" w:rsidR="009E18A8" w:rsidRPr="00456A3E" w:rsidRDefault="00784F76" w:rsidP="00F01EDA">
            <w:pPr>
              <w:pStyle w:val="C-TableText"/>
              <w:jc w:val="center"/>
              <w:rPr>
                <w:i/>
                <w:sz w:val="18"/>
              </w:rPr>
            </w:pPr>
            <w:r w:rsidRPr="00456A3E">
              <w:rPr>
                <w:i/>
                <w:sz w:val="18"/>
              </w:rPr>
              <w:t>p.?(Exon1_2del)</w:t>
            </w:r>
            <w:r w:rsidRPr="00456A3E">
              <w:rPr>
                <w:i/>
                <w:sz w:val="18"/>
                <w:vertAlign w:val="superscript"/>
              </w:rPr>
              <w:t>#</w:t>
            </w:r>
          </w:p>
        </w:tc>
      </w:tr>
      <w:tr w:rsidR="009E18A8" w:rsidRPr="00456A3E" w14:paraId="25141ACC" w14:textId="77777777" w:rsidTr="00F01EDA">
        <w:trPr>
          <w:cantSplit w:val="0"/>
          <w:trHeight w:val="255"/>
        </w:trPr>
        <w:tc>
          <w:tcPr>
            <w:tcW w:w="2790" w:type="dxa"/>
            <w:noWrap/>
          </w:tcPr>
          <w:p w14:paraId="70931C30" w14:textId="77777777" w:rsidR="009E18A8" w:rsidRPr="00456A3E" w:rsidRDefault="00784F76" w:rsidP="00F01EDA">
            <w:pPr>
              <w:pStyle w:val="C-TableText"/>
              <w:jc w:val="center"/>
              <w:rPr>
                <w:i/>
                <w:sz w:val="20"/>
              </w:rPr>
            </w:pPr>
            <w:r w:rsidRPr="00456A3E">
              <w:rPr>
                <w:i/>
                <w:sz w:val="20"/>
              </w:rPr>
              <w:t>g.?_?del</w:t>
            </w:r>
          </w:p>
        </w:tc>
        <w:tc>
          <w:tcPr>
            <w:tcW w:w="2970" w:type="dxa"/>
            <w:noWrap/>
          </w:tcPr>
          <w:p w14:paraId="56AD4E47" w14:textId="77777777" w:rsidR="009E18A8" w:rsidRPr="00456A3E" w:rsidRDefault="00784F76" w:rsidP="00F01EDA">
            <w:pPr>
              <w:pStyle w:val="C-TableText"/>
              <w:jc w:val="center"/>
              <w:rPr>
                <w:i/>
                <w:sz w:val="20"/>
              </w:rPr>
            </w:pPr>
            <w:r w:rsidRPr="00456A3E">
              <w:rPr>
                <w:i/>
                <w:sz w:val="20"/>
              </w:rPr>
              <w:t>c.?_?</w:t>
            </w:r>
          </w:p>
        </w:tc>
        <w:tc>
          <w:tcPr>
            <w:tcW w:w="2790" w:type="dxa"/>
          </w:tcPr>
          <w:p w14:paraId="51A0E8E9" w14:textId="77777777" w:rsidR="009E18A8" w:rsidRPr="00456A3E" w:rsidRDefault="00784F76" w:rsidP="00F01EDA">
            <w:pPr>
              <w:pStyle w:val="C-TableText"/>
              <w:jc w:val="center"/>
              <w:rPr>
                <w:i/>
                <w:sz w:val="18"/>
              </w:rPr>
            </w:pPr>
            <w:r w:rsidRPr="00456A3E">
              <w:rPr>
                <w:i/>
                <w:sz w:val="18"/>
              </w:rPr>
              <w:t>UNKNOWN (del Exon1_2?)</w:t>
            </w:r>
            <w:r w:rsidRPr="00456A3E">
              <w:rPr>
                <w:i/>
                <w:sz w:val="18"/>
                <w:vertAlign w:val="superscript"/>
              </w:rPr>
              <w:t>#</w:t>
            </w:r>
          </w:p>
        </w:tc>
      </w:tr>
      <w:tr w:rsidR="009E18A8" w:rsidRPr="00456A3E" w14:paraId="56391369" w14:textId="77777777" w:rsidTr="00F01EDA">
        <w:trPr>
          <w:cantSplit w:val="0"/>
          <w:trHeight w:val="255"/>
        </w:trPr>
        <w:tc>
          <w:tcPr>
            <w:tcW w:w="2790" w:type="dxa"/>
            <w:noWrap/>
          </w:tcPr>
          <w:p w14:paraId="0F54CA05" w14:textId="77777777" w:rsidR="009E18A8" w:rsidRPr="00456A3E" w:rsidRDefault="00784F76" w:rsidP="00F01EDA">
            <w:pPr>
              <w:pStyle w:val="C-TableText"/>
              <w:jc w:val="center"/>
              <w:rPr>
                <w:i/>
                <w:sz w:val="20"/>
              </w:rPr>
            </w:pPr>
            <w:r w:rsidRPr="00456A3E">
              <w:rPr>
                <w:i/>
                <w:sz w:val="20"/>
              </w:rPr>
              <w:t>c.18delA</w:t>
            </w:r>
          </w:p>
        </w:tc>
        <w:tc>
          <w:tcPr>
            <w:tcW w:w="2970" w:type="dxa"/>
            <w:noWrap/>
          </w:tcPr>
          <w:p w14:paraId="42D6E75A" w14:textId="77777777" w:rsidR="009E18A8" w:rsidRPr="00456A3E" w:rsidRDefault="00784F76" w:rsidP="00F01EDA">
            <w:pPr>
              <w:pStyle w:val="C-TableText"/>
              <w:jc w:val="center"/>
              <w:rPr>
                <w:i/>
                <w:sz w:val="20"/>
              </w:rPr>
            </w:pPr>
            <w:r w:rsidRPr="00456A3E">
              <w:rPr>
                <w:i/>
                <w:sz w:val="20"/>
              </w:rPr>
              <w:t>c.18delA</w:t>
            </w:r>
          </w:p>
        </w:tc>
        <w:tc>
          <w:tcPr>
            <w:tcW w:w="2790" w:type="dxa"/>
          </w:tcPr>
          <w:p w14:paraId="497630C0" w14:textId="77777777" w:rsidR="009E18A8" w:rsidRPr="00456A3E" w:rsidRDefault="00784F76" w:rsidP="00F01EDA">
            <w:pPr>
              <w:pStyle w:val="C-TableText"/>
              <w:jc w:val="center"/>
              <w:rPr>
                <w:i/>
                <w:sz w:val="18"/>
              </w:rPr>
            </w:pPr>
            <w:r w:rsidRPr="00456A3E">
              <w:rPr>
                <w:i/>
                <w:sz w:val="18"/>
              </w:rPr>
              <w:t>p.P6fs*114</w:t>
            </w:r>
            <w:r w:rsidRPr="00456A3E">
              <w:rPr>
                <w:i/>
                <w:sz w:val="18"/>
                <w:vertAlign w:val="superscript"/>
              </w:rPr>
              <w:t>#</w:t>
            </w:r>
          </w:p>
        </w:tc>
      </w:tr>
      <w:tr w:rsidR="009E18A8" w:rsidRPr="00456A3E" w14:paraId="329AB1CC" w14:textId="77777777" w:rsidTr="00F01EDA">
        <w:trPr>
          <w:cantSplit w:val="0"/>
          <w:trHeight w:val="255"/>
        </w:trPr>
        <w:tc>
          <w:tcPr>
            <w:tcW w:w="2790" w:type="dxa"/>
            <w:noWrap/>
          </w:tcPr>
          <w:p w14:paraId="66AA7EEE" w14:textId="77777777" w:rsidR="009E18A8" w:rsidRPr="00456A3E" w:rsidRDefault="00784F76" w:rsidP="00F01EDA">
            <w:pPr>
              <w:pStyle w:val="C-TableText"/>
              <w:jc w:val="center"/>
              <w:rPr>
                <w:i/>
                <w:sz w:val="20"/>
              </w:rPr>
            </w:pPr>
            <w:r w:rsidRPr="00456A3E">
              <w:rPr>
                <w:i/>
                <w:sz w:val="20"/>
              </w:rPr>
              <w:t>c.26delA</w:t>
            </w:r>
          </w:p>
        </w:tc>
        <w:tc>
          <w:tcPr>
            <w:tcW w:w="2970" w:type="dxa"/>
            <w:noWrap/>
          </w:tcPr>
          <w:p w14:paraId="35D45DDB" w14:textId="77777777" w:rsidR="009E18A8" w:rsidRPr="00456A3E" w:rsidRDefault="00784F76" w:rsidP="00F01EDA">
            <w:pPr>
              <w:pStyle w:val="C-TableText"/>
              <w:jc w:val="center"/>
              <w:rPr>
                <w:i/>
                <w:sz w:val="20"/>
              </w:rPr>
            </w:pPr>
            <w:r w:rsidRPr="00456A3E">
              <w:rPr>
                <w:i/>
                <w:sz w:val="20"/>
              </w:rPr>
              <w:t>c.26delA</w:t>
            </w:r>
          </w:p>
        </w:tc>
        <w:tc>
          <w:tcPr>
            <w:tcW w:w="2790" w:type="dxa"/>
          </w:tcPr>
          <w:p w14:paraId="2F217BE4" w14:textId="77777777" w:rsidR="009E18A8" w:rsidRPr="00456A3E" w:rsidRDefault="00784F76" w:rsidP="00F01EDA">
            <w:pPr>
              <w:pStyle w:val="C-TableText"/>
              <w:jc w:val="center"/>
              <w:rPr>
                <w:i/>
                <w:sz w:val="18"/>
              </w:rPr>
            </w:pPr>
            <w:r w:rsidRPr="00456A3E">
              <w:rPr>
                <w:i/>
                <w:sz w:val="18"/>
              </w:rPr>
              <w:t>p.H9Lfs*111</w:t>
            </w:r>
            <w:r w:rsidRPr="00456A3E">
              <w:rPr>
                <w:i/>
                <w:sz w:val="18"/>
                <w:vertAlign w:val="superscript"/>
              </w:rPr>
              <w:t>#</w:t>
            </w:r>
          </w:p>
        </w:tc>
      </w:tr>
      <w:tr w:rsidR="009E18A8" w:rsidRPr="00456A3E" w14:paraId="5C15C214" w14:textId="77777777" w:rsidTr="00F01EDA">
        <w:trPr>
          <w:cantSplit w:val="0"/>
          <w:trHeight w:val="255"/>
        </w:trPr>
        <w:tc>
          <w:tcPr>
            <w:tcW w:w="2790" w:type="dxa"/>
            <w:noWrap/>
          </w:tcPr>
          <w:p w14:paraId="73A39C06" w14:textId="77777777" w:rsidR="009E18A8" w:rsidRPr="00456A3E" w:rsidRDefault="00784F76" w:rsidP="00F01EDA">
            <w:pPr>
              <w:pStyle w:val="C-TableText"/>
              <w:jc w:val="center"/>
              <w:rPr>
                <w:i/>
                <w:sz w:val="20"/>
              </w:rPr>
            </w:pPr>
            <w:r w:rsidRPr="00456A3E">
              <w:rPr>
                <w:i/>
                <w:sz w:val="20"/>
              </w:rPr>
              <w:t>c.32delG</w:t>
            </w:r>
          </w:p>
        </w:tc>
        <w:tc>
          <w:tcPr>
            <w:tcW w:w="2970" w:type="dxa"/>
            <w:noWrap/>
          </w:tcPr>
          <w:p w14:paraId="66A585DE" w14:textId="77777777" w:rsidR="009E18A8" w:rsidRPr="00456A3E" w:rsidRDefault="00784F76" w:rsidP="00F01EDA">
            <w:pPr>
              <w:pStyle w:val="C-TableText"/>
              <w:jc w:val="center"/>
              <w:rPr>
                <w:i/>
                <w:sz w:val="20"/>
              </w:rPr>
            </w:pPr>
            <w:r w:rsidRPr="00456A3E">
              <w:rPr>
                <w:i/>
                <w:sz w:val="20"/>
              </w:rPr>
              <w:t>c.32delG</w:t>
            </w:r>
          </w:p>
        </w:tc>
        <w:tc>
          <w:tcPr>
            <w:tcW w:w="2790" w:type="dxa"/>
          </w:tcPr>
          <w:p w14:paraId="770D80DE" w14:textId="77777777" w:rsidR="009E18A8" w:rsidRPr="00456A3E" w:rsidRDefault="00784F76" w:rsidP="00F01EDA">
            <w:pPr>
              <w:pStyle w:val="C-TableText"/>
              <w:jc w:val="center"/>
              <w:rPr>
                <w:i/>
                <w:sz w:val="18"/>
              </w:rPr>
            </w:pPr>
            <w:r w:rsidRPr="00456A3E">
              <w:rPr>
                <w:i/>
                <w:sz w:val="18"/>
              </w:rPr>
              <w:t>p.G11Afs*109</w:t>
            </w:r>
            <w:r w:rsidRPr="00456A3E">
              <w:rPr>
                <w:i/>
                <w:sz w:val="18"/>
                <w:vertAlign w:val="superscript"/>
              </w:rPr>
              <w:t>#</w:t>
            </w:r>
          </w:p>
        </w:tc>
      </w:tr>
      <w:tr w:rsidR="009E18A8" w:rsidRPr="00456A3E" w14:paraId="19E73A6E" w14:textId="77777777" w:rsidTr="00F01EDA">
        <w:trPr>
          <w:cantSplit w:val="0"/>
          <w:trHeight w:val="255"/>
        </w:trPr>
        <w:tc>
          <w:tcPr>
            <w:tcW w:w="2790" w:type="dxa"/>
            <w:noWrap/>
          </w:tcPr>
          <w:p w14:paraId="49C355CD" w14:textId="77777777" w:rsidR="009E18A8" w:rsidRPr="00456A3E" w:rsidRDefault="00784F76" w:rsidP="00F01EDA">
            <w:pPr>
              <w:pStyle w:val="C-TableText"/>
              <w:jc w:val="center"/>
              <w:rPr>
                <w:i/>
                <w:sz w:val="20"/>
              </w:rPr>
            </w:pPr>
            <w:r w:rsidRPr="00456A3E">
              <w:rPr>
                <w:i/>
                <w:sz w:val="20"/>
              </w:rPr>
              <w:t>c.33delC</w:t>
            </w:r>
          </w:p>
        </w:tc>
        <w:tc>
          <w:tcPr>
            <w:tcW w:w="2970" w:type="dxa"/>
            <w:noWrap/>
          </w:tcPr>
          <w:p w14:paraId="65BF7FD3" w14:textId="77777777" w:rsidR="009E18A8" w:rsidRPr="00456A3E" w:rsidRDefault="00784F76" w:rsidP="00F01EDA">
            <w:pPr>
              <w:pStyle w:val="C-TableText"/>
              <w:jc w:val="center"/>
              <w:rPr>
                <w:i/>
                <w:sz w:val="20"/>
              </w:rPr>
            </w:pPr>
            <w:r w:rsidRPr="00456A3E">
              <w:rPr>
                <w:i/>
                <w:sz w:val="20"/>
              </w:rPr>
              <w:t>c.33delC</w:t>
            </w:r>
          </w:p>
        </w:tc>
        <w:tc>
          <w:tcPr>
            <w:tcW w:w="2790" w:type="dxa"/>
          </w:tcPr>
          <w:p w14:paraId="7E97A022" w14:textId="77777777" w:rsidR="009E18A8" w:rsidRPr="00456A3E" w:rsidRDefault="00784F76" w:rsidP="00F01EDA">
            <w:pPr>
              <w:pStyle w:val="C-TableText"/>
              <w:jc w:val="center"/>
              <w:rPr>
                <w:i/>
                <w:sz w:val="18"/>
              </w:rPr>
            </w:pPr>
            <w:r w:rsidRPr="00456A3E">
              <w:rPr>
                <w:i/>
                <w:sz w:val="18"/>
              </w:rPr>
              <w:t>p.G11fs*109</w:t>
            </w:r>
            <w:r w:rsidRPr="00456A3E">
              <w:rPr>
                <w:i/>
                <w:sz w:val="18"/>
                <w:vertAlign w:val="superscript"/>
              </w:rPr>
              <w:t>#</w:t>
            </w:r>
          </w:p>
        </w:tc>
      </w:tr>
      <w:tr w:rsidR="009E18A8" w:rsidRPr="00456A3E" w14:paraId="1C4FA4DB" w14:textId="77777777" w:rsidTr="00F01EDA">
        <w:trPr>
          <w:cantSplit w:val="0"/>
          <w:trHeight w:val="255"/>
        </w:trPr>
        <w:tc>
          <w:tcPr>
            <w:tcW w:w="2790" w:type="dxa"/>
            <w:noWrap/>
          </w:tcPr>
          <w:p w14:paraId="56B94E06" w14:textId="77777777" w:rsidR="009E18A8" w:rsidRPr="00456A3E" w:rsidRDefault="00784F76" w:rsidP="00F01EDA">
            <w:pPr>
              <w:pStyle w:val="C-TableText"/>
              <w:jc w:val="center"/>
              <w:rPr>
                <w:i/>
                <w:sz w:val="20"/>
              </w:rPr>
            </w:pPr>
            <w:r w:rsidRPr="00456A3E">
              <w:rPr>
                <w:i/>
                <w:sz w:val="20"/>
              </w:rPr>
              <w:t xml:space="preserve"> c.34_42del</w:t>
            </w:r>
          </w:p>
        </w:tc>
        <w:tc>
          <w:tcPr>
            <w:tcW w:w="2970" w:type="dxa"/>
            <w:noWrap/>
          </w:tcPr>
          <w:p w14:paraId="1DF321A3" w14:textId="77777777" w:rsidR="009E18A8" w:rsidRPr="00456A3E" w:rsidRDefault="00784F76" w:rsidP="00F01EDA">
            <w:pPr>
              <w:pStyle w:val="C-TableText"/>
              <w:jc w:val="center"/>
              <w:rPr>
                <w:i/>
                <w:sz w:val="20"/>
              </w:rPr>
            </w:pPr>
            <w:r w:rsidRPr="00456A3E">
              <w:rPr>
                <w:i/>
                <w:sz w:val="20"/>
              </w:rPr>
              <w:t>c.34_42del</w:t>
            </w:r>
          </w:p>
        </w:tc>
        <w:tc>
          <w:tcPr>
            <w:tcW w:w="2790" w:type="dxa"/>
          </w:tcPr>
          <w:p w14:paraId="135E1B72" w14:textId="77777777" w:rsidR="009E18A8" w:rsidRPr="00456A3E" w:rsidRDefault="00784F76" w:rsidP="00F01EDA">
            <w:pPr>
              <w:pStyle w:val="C-TableText"/>
              <w:jc w:val="center"/>
              <w:rPr>
                <w:i/>
                <w:sz w:val="18"/>
              </w:rPr>
            </w:pPr>
            <w:r w:rsidRPr="00456A3E">
              <w:rPr>
                <w:i/>
                <w:sz w:val="18"/>
              </w:rPr>
              <w:t>p.C12_L14del</w:t>
            </w:r>
          </w:p>
        </w:tc>
      </w:tr>
      <w:tr w:rsidR="009E18A8" w:rsidRPr="00456A3E" w14:paraId="0C9D96AE" w14:textId="77777777" w:rsidTr="00F01EDA">
        <w:trPr>
          <w:cantSplit w:val="0"/>
          <w:trHeight w:val="255"/>
        </w:trPr>
        <w:tc>
          <w:tcPr>
            <w:tcW w:w="2790" w:type="dxa"/>
            <w:noWrap/>
          </w:tcPr>
          <w:p w14:paraId="36742121" w14:textId="77777777" w:rsidR="009E18A8" w:rsidRPr="00456A3E" w:rsidRDefault="00784F76" w:rsidP="00F01EDA">
            <w:pPr>
              <w:pStyle w:val="C-TableText"/>
              <w:jc w:val="center"/>
              <w:rPr>
                <w:i/>
                <w:sz w:val="20"/>
              </w:rPr>
            </w:pPr>
            <w:r w:rsidRPr="00456A3E">
              <w:rPr>
                <w:i/>
                <w:sz w:val="20"/>
              </w:rPr>
              <w:t>c.34_57del</w:t>
            </w:r>
          </w:p>
        </w:tc>
        <w:tc>
          <w:tcPr>
            <w:tcW w:w="2970" w:type="dxa"/>
            <w:noWrap/>
          </w:tcPr>
          <w:p w14:paraId="2027B1FA" w14:textId="77777777" w:rsidR="009E18A8" w:rsidRPr="00456A3E" w:rsidRDefault="00784F76" w:rsidP="00F01EDA">
            <w:pPr>
              <w:pStyle w:val="C-TableText"/>
              <w:jc w:val="center"/>
              <w:rPr>
                <w:i/>
                <w:sz w:val="20"/>
              </w:rPr>
            </w:pPr>
            <w:r w:rsidRPr="00456A3E">
              <w:rPr>
                <w:i/>
                <w:sz w:val="20"/>
              </w:rPr>
              <w:t>c.34_57del</w:t>
            </w:r>
          </w:p>
        </w:tc>
        <w:tc>
          <w:tcPr>
            <w:tcW w:w="2790" w:type="dxa"/>
          </w:tcPr>
          <w:p w14:paraId="2DE38622" w14:textId="77777777" w:rsidR="009E18A8" w:rsidRPr="00456A3E" w:rsidRDefault="00784F76" w:rsidP="00F01EDA">
            <w:pPr>
              <w:pStyle w:val="C-TableText"/>
              <w:jc w:val="center"/>
              <w:rPr>
                <w:i/>
                <w:sz w:val="18"/>
              </w:rPr>
            </w:pPr>
            <w:r w:rsidRPr="00456A3E">
              <w:rPr>
                <w:i/>
                <w:sz w:val="18"/>
              </w:rPr>
              <w:t>p.C12_L19del</w:t>
            </w:r>
          </w:p>
        </w:tc>
      </w:tr>
      <w:tr w:rsidR="009E18A8" w:rsidRPr="00456A3E" w14:paraId="454CF5D7" w14:textId="77777777" w:rsidTr="00F01EDA">
        <w:trPr>
          <w:cantSplit w:val="0"/>
          <w:trHeight w:val="255"/>
        </w:trPr>
        <w:tc>
          <w:tcPr>
            <w:tcW w:w="2790" w:type="dxa"/>
            <w:noWrap/>
          </w:tcPr>
          <w:p w14:paraId="14AA39E6" w14:textId="77777777" w:rsidR="009E18A8" w:rsidRPr="00456A3E" w:rsidRDefault="00784F76" w:rsidP="00F01EDA">
            <w:pPr>
              <w:pStyle w:val="C-TableText"/>
              <w:jc w:val="center"/>
              <w:rPr>
                <w:i/>
                <w:sz w:val="20"/>
              </w:rPr>
            </w:pPr>
            <w:r w:rsidRPr="00456A3E">
              <w:rPr>
                <w:i/>
                <w:sz w:val="20"/>
              </w:rPr>
              <w:t>c.35_47del</w:t>
            </w:r>
          </w:p>
        </w:tc>
        <w:tc>
          <w:tcPr>
            <w:tcW w:w="2970" w:type="dxa"/>
            <w:noWrap/>
          </w:tcPr>
          <w:p w14:paraId="617BF83B" w14:textId="77777777" w:rsidR="009E18A8" w:rsidRPr="00456A3E" w:rsidRDefault="00784F76" w:rsidP="00F01EDA">
            <w:pPr>
              <w:pStyle w:val="C-TableText"/>
              <w:jc w:val="center"/>
              <w:rPr>
                <w:i/>
                <w:sz w:val="20"/>
              </w:rPr>
            </w:pPr>
            <w:r w:rsidRPr="00456A3E">
              <w:rPr>
                <w:i/>
                <w:sz w:val="20"/>
              </w:rPr>
              <w:t>c.35_47del</w:t>
            </w:r>
          </w:p>
        </w:tc>
        <w:tc>
          <w:tcPr>
            <w:tcW w:w="2790" w:type="dxa"/>
          </w:tcPr>
          <w:p w14:paraId="6BEEDACE" w14:textId="77777777" w:rsidR="009E18A8" w:rsidRPr="00456A3E" w:rsidRDefault="00784F76" w:rsidP="00F01EDA">
            <w:pPr>
              <w:pStyle w:val="C-TableText"/>
              <w:jc w:val="center"/>
              <w:rPr>
                <w:i/>
                <w:sz w:val="18"/>
              </w:rPr>
            </w:pPr>
            <w:r w:rsidRPr="00456A3E">
              <w:rPr>
                <w:i/>
                <w:sz w:val="18"/>
              </w:rPr>
              <w:t>p.C12Ffs*104</w:t>
            </w:r>
            <w:r w:rsidRPr="00456A3E">
              <w:rPr>
                <w:i/>
                <w:sz w:val="18"/>
                <w:vertAlign w:val="superscript"/>
              </w:rPr>
              <w:t>#</w:t>
            </w:r>
          </w:p>
        </w:tc>
      </w:tr>
      <w:tr w:rsidR="009E18A8" w:rsidRPr="00456A3E" w14:paraId="6648DAEA" w14:textId="77777777" w:rsidTr="00F01EDA">
        <w:trPr>
          <w:cantSplit w:val="0"/>
          <w:trHeight w:val="255"/>
        </w:trPr>
        <w:tc>
          <w:tcPr>
            <w:tcW w:w="2790" w:type="dxa"/>
            <w:noWrap/>
          </w:tcPr>
          <w:p w14:paraId="34800D40" w14:textId="77777777" w:rsidR="009E18A8" w:rsidRPr="00456A3E" w:rsidRDefault="00784F76" w:rsidP="00F01EDA">
            <w:pPr>
              <w:pStyle w:val="C-TableText"/>
              <w:jc w:val="center"/>
              <w:rPr>
                <w:i/>
                <w:sz w:val="20"/>
              </w:rPr>
            </w:pPr>
            <w:r w:rsidRPr="00456A3E">
              <w:rPr>
                <w:i/>
                <w:sz w:val="20"/>
              </w:rPr>
              <w:t>c.147_148 Ins CCC</w:t>
            </w:r>
          </w:p>
        </w:tc>
        <w:tc>
          <w:tcPr>
            <w:tcW w:w="2970" w:type="dxa"/>
            <w:noWrap/>
          </w:tcPr>
          <w:p w14:paraId="2F89296A" w14:textId="77777777" w:rsidR="009E18A8" w:rsidRPr="00456A3E" w:rsidRDefault="00784F76" w:rsidP="00F01EDA">
            <w:pPr>
              <w:pStyle w:val="C-TableText"/>
              <w:jc w:val="center"/>
              <w:rPr>
                <w:i/>
                <w:sz w:val="20"/>
              </w:rPr>
            </w:pPr>
            <w:r w:rsidRPr="00456A3E">
              <w:rPr>
                <w:i/>
                <w:sz w:val="20"/>
              </w:rPr>
              <w:t>c.147_148 Ins CCC</w:t>
            </w:r>
          </w:p>
        </w:tc>
        <w:tc>
          <w:tcPr>
            <w:tcW w:w="2790" w:type="dxa"/>
          </w:tcPr>
          <w:p w14:paraId="3C06A731" w14:textId="77777777" w:rsidR="009E18A8" w:rsidRPr="00456A3E" w:rsidRDefault="00784F76" w:rsidP="00F01EDA">
            <w:pPr>
              <w:pStyle w:val="C-TableText"/>
              <w:jc w:val="center"/>
              <w:rPr>
                <w:i/>
                <w:sz w:val="18"/>
              </w:rPr>
            </w:pPr>
            <w:r w:rsidRPr="00456A3E">
              <w:rPr>
                <w:i/>
                <w:sz w:val="18"/>
              </w:rPr>
              <w:t>p.49Ins P</w:t>
            </w:r>
          </w:p>
        </w:tc>
      </w:tr>
      <w:tr w:rsidR="009E18A8" w:rsidRPr="00456A3E" w14:paraId="20A3131B" w14:textId="77777777" w:rsidTr="00F01EDA">
        <w:trPr>
          <w:cantSplit w:val="0"/>
          <w:trHeight w:val="255"/>
        </w:trPr>
        <w:tc>
          <w:tcPr>
            <w:tcW w:w="2790" w:type="dxa"/>
            <w:noWrap/>
          </w:tcPr>
          <w:p w14:paraId="1403343A" w14:textId="77777777" w:rsidR="009E18A8" w:rsidRPr="00456A3E" w:rsidRDefault="00784F76" w:rsidP="00F01EDA">
            <w:pPr>
              <w:pStyle w:val="C-TableText"/>
              <w:jc w:val="center"/>
              <w:rPr>
                <w:i/>
                <w:sz w:val="20"/>
              </w:rPr>
            </w:pPr>
            <w:r w:rsidRPr="00456A3E">
              <w:rPr>
                <w:i/>
                <w:sz w:val="20"/>
              </w:rPr>
              <w:t>c.58_83del</w:t>
            </w:r>
          </w:p>
        </w:tc>
        <w:tc>
          <w:tcPr>
            <w:tcW w:w="2970" w:type="dxa"/>
            <w:noWrap/>
          </w:tcPr>
          <w:p w14:paraId="59F75A27" w14:textId="77777777" w:rsidR="009E18A8" w:rsidRPr="00456A3E" w:rsidRDefault="00784F76" w:rsidP="00F01EDA">
            <w:pPr>
              <w:pStyle w:val="C-TableText"/>
              <w:jc w:val="center"/>
              <w:rPr>
                <w:i/>
                <w:sz w:val="20"/>
              </w:rPr>
            </w:pPr>
            <w:r w:rsidRPr="00456A3E">
              <w:rPr>
                <w:i/>
                <w:sz w:val="20"/>
              </w:rPr>
              <w:t>c.58_83del</w:t>
            </w:r>
          </w:p>
        </w:tc>
        <w:tc>
          <w:tcPr>
            <w:tcW w:w="2790" w:type="dxa"/>
          </w:tcPr>
          <w:p w14:paraId="014A7625" w14:textId="77777777" w:rsidR="009E18A8" w:rsidRPr="00456A3E" w:rsidRDefault="00784F76" w:rsidP="00F01EDA">
            <w:pPr>
              <w:pStyle w:val="C-TableText"/>
              <w:jc w:val="center"/>
              <w:rPr>
                <w:i/>
                <w:sz w:val="18"/>
              </w:rPr>
            </w:pPr>
            <w:r w:rsidRPr="00456A3E">
              <w:rPr>
                <w:i/>
                <w:sz w:val="18"/>
              </w:rPr>
              <w:t>p.A20_G28delfs*2</w:t>
            </w:r>
            <w:r w:rsidRPr="00456A3E">
              <w:rPr>
                <w:i/>
                <w:sz w:val="18"/>
                <w:vertAlign w:val="superscript"/>
              </w:rPr>
              <w:t>#</w:t>
            </w:r>
          </w:p>
        </w:tc>
      </w:tr>
      <w:tr w:rsidR="009E18A8" w:rsidRPr="00456A3E" w14:paraId="3BEBC06F" w14:textId="77777777" w:rsidTr="00F01EDA">
        <w:trPr>
          <w:cantSplit w:val="0"/>
          <w:trHeight w:val="255"/>
        </w:trPr>
        <w:tc>
          <w:tcPr>
            <w:tcW w:w="2790" w:type="dxa"/>
            <w:noWrap/>
          </w:tcPr>
          <w:p w14:paraId="2B20A5FD" w14:textId="77777777" w:rsidR="009E18A8" w:rsidRPr="00456A3E" w:rsidRDefault="00784F76" w:rsidP="00F01EDA">
            <w:pPr>
              <w:pStyle w:val="C-TableText"/>
              <w:jc w:val="center"/>
              <w:rPr>
                <w:i/>
                <w:sz w:val="20"/>
              </w:rPr>
            </w:pPr>
            <w:r w:rsidRPr="00456A3E">
              <w:rPr>
                <w:i/>
                <w:sz w:val="20"/>
              </w:rPr>
              <w:t>c.58_72del</w:t>
            </w:r>
          </w:p>
        </w:tc>
        <w:tc>
          <w:tcPr>
            <w:tcW w:w="2970" w:type="dxa"/>
            <w:noWrap/>
          </w:tcPr>
          <w:p w14:paraId="1E8C9C36" w14:textId="77777777" w:rsidR="009E18A8" w:rsidRPr="00456A3E" w:rsidRDefault="00784F76" w:rsidP="00F01EDA">
            <w:pPr>
              <w:pStyle w:val="C-TableText"/>
              <w:jc w:val="center"/>
              <w:rPr>
                <w:i/>
                <w:sz w:val="20"/>
              </w:rPr>
            </w:pPr>
            <w:r w:rsidRPr="00456A3E">
              <w:rPr>
                <w:i/>
                <w:sz w:val="20"/>
              </w:rPr>
              <w:t>c.58_72del</w:t>
            </w:r>
          </w:p>
        </w:tc>
        <w:tc>
          <w:tcPr>
            <w:tcW w:w="2790" w:type="dxa"/>
          </w:tcPr>
          <w:p w14:paraId="135195C7" w14:textId="77777777" w:rsidR="009E18A8" w:rsidRPr="00456A3E" w:rsidRDefault="00784F76" w:rsidP="00F01EDA">
            <w:pPr>
              <w:pStyle w:val="C-TableText"/>
              <w:jc w:val="center"/>
              <w:rPr>
                <w:i/>
                <w:sz w:val="18"/>
              </w:rPr>
            </w:pPr>
            <w:r w:rsidRPr="00456A3E">
              <w:rPr>
                <w:i/>
                <w:sz w:val="18"/>
              </w:rPr>
              <w:t>p.A20_W24del</w:t>
            </w:r>
          </w:p>
        </w:tc>
      </w:tr>
      <w:tr w:rsidR="009E18A8" w:rsidRPr="00456A3E" w14:paraId="2444115C" w14:textId="77777777" w:rsidTr="00F01EDA">
        <w:trPr>
          <w:cantSplit w:val="0"/>
          <w:trHeight w:val="255"/>
        </w:trPr>
        <w:tc>
          <w:tcPr>
            <w:tcW w:w="2790" w:type="dxa"/>
            <w:noWrap/>
          </w:tcPr>
          <w:p w14:paraId="5E4228F1" w14:textId="77777777" w:rsidR="009E18A8" w:rsidRPr="00456A3E" w:rsidRDefault="00784F76" w:rsidP="00F01EDA">
            <w:pPr>
              <w:pStyle w:val="C-TableText"/>
              <w:jc w:val="center"/>
              <w:rPr>
                <w:i/>
                <w:sz w:val="20"/>
              </w:rPr>
            </w:pPr>
            <w:r w:rsidRPr="00456A3E">
              <w:rPr>
                <w:i/>
                <w:sz w:val="20"/>
              </w:rPr>
              <w:t>c.85dupG</w:t>
            </w:r>
          </w:p>
        </w:tc>
        <w:tc>
          <w:tcPr>
            <w:tcW w:w="2970" w:type="dxa"/>
            <w:noWrap/>
          </w:tcPr>
          <w:p w14:paraId="2B299A24" w14:textId="77777777" w:rsidR="009E18A8" w:rsidRPr="00456A3E" w:rsidRDefault="00784F76" w:rsidP="00F01EDA">
            <w:pPr>
              <w:pStyle w:val="C-TableText"/>
              <w:jc w:val="center"/>
              <w:rPr>
                <w:i/>
                <w:sz w:val="20"/>
              </w:rPr>
            </w:pPr>
            <w:r w:rsidRPr="00456A3E">
              <w:rPr>
                <w:i/>
                <w:sz w:val="20"/>
              </w:rPr>
              <w:t>c.85dupG</w:t>
            </w:r>
          </w:p>
        </w:tc>
        <w:tc>
          <w:tcPr>
            <w:tcW w:w="2790" w:type="dxa"/>
          </w:tcPr>
          <w:p w14:paraId="760B22D4" w14:textId="77777777" w:rsidR="009E18A8" w:rsidRPr="00456A3E" w:rsidRDefault="00784F76" w:rsidP="00F01EDA">
            <w:pPr>
              <w:pStyle w:val="C-TableText"/>
              <w:jc w:val="center"/>
              <w:rPr>
                <w:i/>
                <w:sz w:val="18"/>
              </w:rPr>
            </w:pPr>
            <w:r w:rsidRPr="00456A3E">
              <w:rPr>
                <w:i/>
                <w:sz w:val="18"/>
              </w:rPr>
              <w:t>p.A29Gfs*1</w:t>
            </w:r>
            <w:r w:rsidRPr="00456A3E">
              <w:rPr>
                <w:i/>
                <w:sz w:val="18"/>
                <w:vertAlign w:val="superscript"/>
              </w:rPr>
              <w:t>#</w:t>
            </w:r>
          </w:p>
        </w:tc>
      </w:tr>
      <w:tr w:rsidR="009E18A8" w:rsidRPr="00456A3E" w14:paraId="23DE508F" w14:textId="77777777" w:rsidTr="00F01EDA">
        <w:trPr>
          <w:cantSplit w:val="0"/>
          <w:trHeight w:val="255"/>
        </w:trPr>
        <w:tc>
          <w:tcPr>
            <w:tcW w:w="2790" w:type="dxa"/>
            <w:noWrap/>
          </w:tcPr>
          <w:p w14:paraId="625AB117" w14:textId="77777777" w:rsidR="009E18A8" w:rsidRPr="00456A3E" w:rsidRDefault="00784F76" w:rsidP="00F01EDA">
            <w:pPr>
              <w:pStyle w:val="C-TableText"/>
              <w:jc w:val="center"/>
              <w:rPr>
                <w:i/>
                <w:sz w:val="20"/>
              </w:rPr>
            </w:pPr>
            <w:r w:rsidRPr="00456A3E">
              <w:rPr>
                <w:i/>
                <w:sz w:val="20"/>
              </w:rPr>
              <w:t>c.123delC</w:t>
            </w:r>
          </w:p>
        </w:tc>
        <w:tc>
          <w:tcPr>
            <w:tcW w:w="2970" w:type="dxa"/>
            <w:noWrap/>
          </w:tcPr>
          <w:p w14:paraId="4C48A1D0" w14:textId="77777777" w:rsidR="009E18A8" w:rsidRPr="00456A3E" w:rsidRDefault="00784F76" w:rsidP="00F01EDA">
            <w:pPr>
              <w:pStyle w:val="C-TableText"/>
              <w:jc w:val="center"/>
              <w:rPr>
                <w:i/>
                <w:sz w:val="20"/>
              </w:rPr>
            </w:pPr>
            <w:r w:rsidRPr="00456A3E">
              <w:rPr>
                <w:i/>
                <w:sz w:val="20"/>
              </w:rPr>
              <w:t>c.123delC</w:t>
            </w:r>
          </w:p>
        </w:tc>
        <w:tc>
          <w:tcPr>
            <w:tcW w:w="2790" w:type="dxa"/>
          </w:tcPr>
          <w:p w14:paraId="197475F7" w14:textId="77777777" w:rsidR="009E18A8" w:rsidRPr="00456A3E" w:rsidRDefault="00784F76" w:rsidP="00F01EDA">
            <w:pPr>
              <w:pStyle w:val="C-TableText"/>
              <w:jc w:val="center"/>
              <w:rPr>
                <w:i/>
                <w:sz w:val="18"/>
              </w:rPr>
            </w:pPr>
            <w:r w:rsidRPr="00456A3E">
              <w:rPr>
                <w:i/>
                <w:sz w:val="18"/>
              </w:rPr>
              <w:t>p.T41fs*79</w:t>
            </w:r>
            <w:r w:rsidRPr="00456A3E">
              <w:rPr>
                <w:i/>
                <w:sz w:val="18"/>
                <w:vertAlign w:val="superscript"/>
              </w:rPr>
              <w:t>#</w:t>
            </w:r>
          </w:p>
        </w:tc>
      </w:tr>
      <w:tr w:rsidR="009E18A8" w:rsidRPr="00456A3E" w14:paraId="54AEEFE4" w14:textId="77777777" w:rsidTr="00F01EDA">
        <w:trPr>
          <w:cantSplit w:val="0"/>
          <w:trHeight w:val="255"/>
        </w:trPr>
        <w:tc>
          <w:tcPr>
            <w:tcW w:w="2790" w:type="dxa"/>
            <w:noWrap/>
          </w:tcPr>
          <w:p w14:paraId="22C550E6" w14:textId="77777777" w:rsidR="009E18A8" w:rsidRPr="00456A3E" w:rsidRDefault="00784F76" w:rsidP="00F01EDA">
            <w:pPr>
              <w:pStyle w:val="C-TableText"/>
              <w:jc w:val="center"/>
              <w:rPr>
                <w:i/>
                <w:sz w:val="20"/>
              </w:rPr>
            </w:pPr>
            <w:r w:rsidRPr="00456A3E">
              <w:rPr>
                <w:i/>
                <w:sz w:val="20"/>
              </w:rPr>
              <w:t>c.123_126dupCATG</w:t>
            </w:r>
          </w:p>
        </w:tc>
        <w:tc>
          <w:tcPr>
            <w:tcW w:w="2970" w:type="dxa"/>
            <w:noWrap/>
          </w:tcPr>
          <w:p w14:paraId="06BD3DF5" w14:textId="77777777" w:rsidR="009E18A8" w:rsidRPr="00456A3E" w:rsidRDefault="00784F76" w:rsidP="00F01EDA">
            <w:pPr>
              <w:pStyle w:val="C-TableText"/>
              <w:jc w:val="center"/>
              <w:rPr>
                <w:i/>
                <w:sz w:val="20"/>
              </w:rPr>
            </w:pPr>
            <w:r w:rsidRPr="00456A3E">
              <w:rPr>
                <w:i/>
                <w:sz w:val="20"/>
              </w:rPr>
              <w:t>c.123_126dupCATG</w:t>
            </w:r>
          </w:p>
        </w:tc>
        <w:tc>
          <w:tcPr>
            <w:tcW w:w="2790" w:type="dxa"/>
          </w:tcPr>
          <w:p w14:paraId="24FE8E89" w14:textId="77777777" w:rsidR="009E18A8" w:rsidRPr="00456A3E" w:rsidRDefault="00784F76" w:rsidP="00F01EDA">
            <w:pPr>
              <w:pStyle w:val="C-TableText"/>
              <w:jc w:val="center"/>
              <w:rPr>
                <w:i/>
                <w:sz w:val="18"/>
              </w:rPr>
            </w:pPr>
            <w:r w:rsidRPr="00456A3E">
              <w:rPr>
                <w:i/>
                <w:sz w:val="18"/>
              </w:rPr>
              <w:t>p.G43Hfs*13</w:t>
            </w:r>
            <w:r w:rsidRPr="00456A3E">
              <w:rPr>
                <w:i/>
                <w:sz w:val="18"/>
                <w:vertAlign w:val="superscript"/>
              </w:rPr>
              <w:t>#</w:t>
            </w:r>
          </w:p>
        </w:tc>
      </w:tr>
      <w:tr w:rsidR="009E18A8" w:rsidRPr="00456A3E" w14:paraId="5F959220" w14:textId="77777777" w:rsidTr="00F01EDA">
        <w:trPr>
          <w:cantSplit w:val="0"/>
          <w:trHeight w:val="255"/>
        </w:trPr>
        <w:tc>
          <w:tcPr>
            <w:tcW w:w="2790" w:type="dxa"/>
            <w:noWrap/>
          </w:tcPr>
          <w:p w14:paraId="5635DAAA" w14:textId="77777777" w:rsidR="009E18A8" w:rsidRPr="00456A3E" w:rsidRDefault="00784F76" w:rsidP="00F01EDA">
            <w:pPr>
              <w:pStyle w:val="C-TableText"/>
              <w:jc w:val="center"/>
              <w:rPr>
                <w:i/>
                <w:sz w:val="20"/>
              </w:rPr>
            </w:pPr>
            <w:r w:rsidRPr="00456A3E">
              <w:rPr>
                <w:i/>
                <w:sz w:val="20"/>
              </w:rPr>
              <w:t>c.124_125del</w:t>
            </w:r>
          </w:p>
        </w:tc>
        <w:tc>
          <w:tcPr>
            <w:tcW w:w="2970" w:type="dxa"/>
            <w:noWrap/>
          </w:tcPr>
          <w:p w14:paraId="6B12879E" w14:textId="77777777" w:rsidR="009E18A8" w:rsidRPr="00456A3E" w:rsidRDefault="00784F76" w:rsidP="00F01EDA">
            <w:pPr>
              <w:pStyle w:val="C-TableText"/>
              <w:jc w:val="center"/>
              <w:rPr>
                <w:i/>
                <w:sz w:val="20"/>
              </w:rPr>
            </w:pPr>
            <w:r w:rsidRPr="00456A3E">
              <w:rPr>
                <w:i/>
                <w:sz w:val="20"/>
              </w:rPr>
              <w:t>c.124_125del</w:t>
            </w:r>
          </w:p>
        </w:tc>
        <w:tc>
          <w:tcPr>
            <w:tcW w:w="2790" w:type="dxa"/>
          </w:tcPr>
          <w:p w14:paraId="40E9ACC3" w14:textId="77777777" w:rsidR="009E18A8" w:rsidRPr="00456A3E" w:rsidRDefault="00784F76" w:rsidP="00F01EDA">
            <w:pPr>
              <w:pStyle w:val="C-TableText"/>
              <w:jc w:val="center"/>
              <w:rPr>
                <w:i/>
                <w:sz w:val="18"/>
              </w:rPr>
            </w:pPr>
            <w:r w:rsidRPr="00456A3E">
              <w:rPr>
                <w:i/>
                <w:sz w:val="18"/>
              </w:rPr>
              <w:t>p.M42Gfs*12</w:t>
            </w:r>
            <w:r w:rsidRPr="00456A3E">
              <w:rPr>
                <w:i/>
                <w:sz w:val="18"/>
                <w:vertAlign w:val="superscript"/>
              </w:rPr>
              <w:t>#</w:t>
            </w:r>
          </w:p>
        </w:tc>
      </w:tr>
      <w:tr w:rsidR="009E18A8" w:rsidRPr="00456A3E" w14:paraId="037C7FE1" w14:textId="77777777" w:rsidTr="00F01EDA">
        <w:trPr>
          <w:cantSplit w:val="0"/>
          <w:trHeight w:val="255"/>
        </w:trPr>
        <w:tc>
          <w:tcPr>
            <w:tcW w:w="2790" w:type="dxa"/>
            <w:noWrap/>
          </w:tcPr>
          <w:p w14:paraId="0813B4F0" w14:textId="77777777" w:rsidR="009E18A8" w:rsidRPr="00456A3E" w:rsidRDefault="00784F76" w:rsidP="00F01EDA">
            <w:pPr>
              <w:pStyle w:val="C-TableText"/>
              <w:jc w:val="center"/>
              <w:rPr>
                <w:i/>
                <w:sz w:val="20"/>
              </w:rPr>
            </w:pPr>
            <w:r w:rsidRPr="00456A3E">
              <w:rPr>
                <w:i/>
                <w:sz w:val="20"/>
              </w:rPr>
              <w:t>c.125_137del</w:t>
            </w:r>
          </w:p>
        </w:tc>
        <w:tc>
          <w:tcPr>
            <w:tcW w:w="2970" w:type="dxa"/>
            <w:noWrap/>
          </w:tcPr>
          <w:p w14:paraId="77111075" w14:textId="77777777" w:rsidR="009E18A8" w:rsidRPr="00456A3E" w:rsidRDefault="00784F76" w:rsidP="00F01EDA">
            <w:pPr>
              <w:pStyle w:val="C-TableText"/>
              <w:jc w:val="center"/>
              <w:rPr>
                <w:i/>
                <w:sz w:val="20"/>
              </w:rPr>
            </w:pPr>
            <w:r w:rsidRPr="00456A3E">
              <w:rPr>
                <w:i/>
                <w:sz w:val="20"/>
              </w:rPr>
              <w:t>c.125_137del</w:t>
            </w:r>
          </w:p>
        </w:tc>
        <w:tc>
          <w:tcPr>
            <w:tcW w:w="2790" w:type="dxa"/>
          </w:tcPr>
          <w:p w14:paraId="64B15E53" w14:textId="77777777" w:rsidR="009E18A8" w:rsidRPr="00456A3E" w:rsidRDefault="00784F76" w:rsidP="00F01EDA">
            <w:pPr>
              <w:pStyle w:val="C-TableText"/>
              <w:jc w:val="center"/>
              <w:rPr>
                <w:i/>
                <w:sz w:val="18"/>
              </w:rPr>
            </w:pPr>
            <w:r w:rsidRPr="00456A3E">
              <w:rPr>
                <w:i/>
                <w:sz w:val="18"/>
              </w:rPr>
              <w:t>p.M42Tfs*74</w:t>
            </w:r>
            <w:r w:rsidRPr="00456A3E">
              <w:rPr>
                <w:i/>
                <w:sz w:val="18"/>
                <w:vertAlign w:val="superscript"/>
              </w:rPr>
              <w:t>#</w:t>
            </w:r>
          </w:p>
        </w:tc>
      </w:tr>
      <w:tr w:rsidR="009E18A8" w:rsidRPr="00456A3E" w14:paraId="55ED494B" w14:textId="77777777" w:rsidTr="00F01EDA">
        <w:trPr>
          <w:cantSplit w:val="0"/>
          <w:trHeight w:val="255"/>
        </w:trPr>
        <w:tc>
          <w:tcPr>
            <w:tcW w:w="2790" w:type="dxa"/>
            <w:noWrap/>
          </w:tcPr>
          <w:p w14:paraId="5A429987" w14:textId="77777777" w:rsidR="009E18A8" w:rsidRPr="00456A3E" w:rsidRDefault="00784F76" w:rsidP="00F01EDA">
            <w:pPr>
              <w:pStyle w:val="C-TableText"/>
              <w:jc w:val="center"/>
              <w:rPr>
                <w:i/>
                <w:sz w:val="20"/>
              </w:rPr>
            </w:pPr>
            <w:r w:rsidRPr="00456A3E">
              <w:rPr>
                <w:i/>
                <w:sz w:val="20"/>
              </w:rPr>
              <w:t>c.154delT</w:t>
            </w:r>
          </w:p>
        </w:tc>
        <w:tc>
          <w:tcPr>
            <w:tcW w:w="2970" w:type="dxa"/>
            <w:noWrap/>
          </w:tcPr>
          <w:p w14:paraId="4808B220" w14:textId="77777777" w:rsidR="009E18A8" w:rsidRPr="00456A3E" w:rsidRDefault="00784F76" w:rsidP="00F01EDA">
            <w:pPr>
              <w:pStyle w:val="C-TableText"/>
              <w:jc w:val="center"/>
              <w:rPr>
                <w:i/>
                <w:sz w:val="20"/>
              </w:rPr>
            </w:pPr>
            <w:r w:rsidRPr="00456A3E">
              <w:rPr>
                <w:i/>
                <w:sz w:val="20"/>
              </w:rPr>
              <w:t>c.154delT</w:t>
            </w:r>
          </w:p>
        </w:tc>
        <w:tc>
          <w:tcPr>
            <w:tcW w:w="2790" w:type="dxa"/>
          </w:tcPr>
          <w:p w14:paraId="10A6468D" w14:textId="77777777" w:rsidR="009E18A8" w:rsidRPr="00456A3E" w:rsidRDefault="00784F76" w:rsidP="00F01EDA">
            <w:pPr>
              <w:pStyle w:val="C-TableText"/>
              <w:jc w:val="center"/>
              <w:rPr>
                <w:i/>
                <w:sz w:val="18"/>
              </w:rPr>
            </w:pPr>
            <w:r w:rsidRPr="00456A3E">
              <w:rPr>
                <w:i/>
                <w:sz w:val="18"/>
              </w:rPr>
              <w:t>p.C52Afs*68</w:t>
            </w:r>
            <w:r w:rsidRPr="00456A3E">
              <w:rPr>
                <w:i/>
                <w:sz w:val="18"/>
                <w:vertAlign w:val="superscript"/>
              </w:rPr>
              <w:t>#</w:t>
            </w:r>
          </w:p>
        </w:tc>
      </w:tr>
      <w:tr w:rsidR="009E18A8" w:rsidRPr="00456A3E" w14:paraId="7C07D04E" w14:textId="77777777" w:rsidTr="00F01EDA">
        <w:trPr>
          <w:cantSplit w:val="0"/>
          <w:trHeight w:val="255"/>
        </w:trPr>
        <w:tc>
          <w:tcPr>
            <w:tcW w:w="2790" w:type="dxa"/>
            <w:noWrap/>
          </w:tcPr>
          <w:p w14:paraId="0B219352" w14:textId="77777777" w:rsidR="009E18A8" w:rsidRPr="00456A3E" w:rsidRDefault="00784F76" w:rsidP="00F01EDA">
            <w:pPr>
              <w:pStyle w:val="C-TableText"/>
              <w:jc w:val="center"/>
              <w:rPr>
                <w:i/>
                <w:sz w:val="20"/>
              </w:rPr>
            </w:pPr>
            <w:r w:rsidRPr="00456A3E">
              <w:rPr>
                <w:i/>
                <w:sz w:val="20"/>
              </w:rPr>
              <w:t>c.162delT</w:t>
            </w:r>
          </w:p>
        </w:tc>
        <w:tc>
          <w:tcPr>
            <w:tcW w:w="2970" w:type="dxa"/>
            <w:noWrap/>
          </w:tcPr>
          <w:p w14:paraId="221D78CC" w14:textId="77777777" w:rsidR="009E18A8" w:rsidRPr="00456A3E" w:rsidRDefault="00784F76" w:rsidP="00F01EDA">
            <w:pPr>
              <w:pStyle w:val="C-TableText"/>
              <w:jc w:val="center"/>
              <w:rPr>
                <w:i/>
                <w:sz w:val="20"/>
              </w:rPr>
            </w:pPr>
            <w:r w:rsidRPr="00456A3E">
              <w:rPr>
                <w:i/>
                <w:sz w:val="20"/>
              </w:rPr>
              <w:t>c.162delT</w:t>
            </w:r>
          </w:p>
        </w:tc>
        <w:tc>
          <w:tcPr>
            <w:tcW w:w="2790" w:type="dxa"/>
          </w:tcPr>
          <w:p w14:paraId="5FAFF2F0" w14:textId="77777777" w:rsidR="009E18A8" w:rsidRPr="00456A3E" w:rsidRDefault="00784F76" w:rsidP="00F01EDA">
            <w:pPr>
              <w:pStyle w:val="C-TableText"/>
              <w:jc w:val="center"/>
              <w:rPr>
                <w:i/>
                <w:sz w:val="18"/>
              </w:rPr>
            </w:pPr>
            <w:r w:rsidRPr="00456A3E">
              <w:rPr>
                <w:i/>
                <w:sz w:val="18"/>
              </w:rPr>
              <w:t>p.L54fs*66</w:t>
            </w:r>
            <w:r w:rsidRPr="00456A3E">
              <w:rPr>
                <w:i/>
                <w:sz w:val="18"/>
                <w:vertAlign w:val="superscript"/>
              </w:rPr>
              <w:t>#</w:t>
            </w:r>
          </w:p>
        </w:tc>
      </w:tr>
      <w:tr w:rsidR="009E18A8" w:rsidRPr="00456A3E" w14:paraId="423F9124" w14:textId="77777777" w:rsidTr="00F01EDA">
        <w:trPr>
          <w:cantSplit w:val="0"/>
          <w:trHeight w:val="255"/>
        </w:trPr>
        <w:tc>
          <w:tcPr>
            <w:tcW w:w="2790" w:type="dxa"/>
            <w:noWrap/>
          </w:tcPr>
          <w:p w14:paraId="52CF287C" w14:textId="77777777" w:rsidR="009E18A8" w:rsidRPr="00456A3E" w:rsidRDefault="00784F76" w:rsidP="00F01EDA">
            <w:pPr>
              <w:pStyle w:val="C-TableText"/>
              <w:jc w:val="center"/>
              <w:rPr>
                <w:i/>
                <w:sz w:val="20"/>
              </w:rPr>
            </w:pPr>
            <w:r w:rsidRPr="00456A3E">
              <w:rPr>
                <w:i/>
                <w:sz w:val="20"/>
              </w:rPr>
              <w:t>c.181_182dupA</w:t>
            </w:r>
          </w:p>
        </w:tc>
        <w:tc>
          <w:tcPr>
            <w:tcW w:w="2970" w:type="dxa"/>
            <w:noWrap/>
          </w:tcPr>
          <w:p w14:paraId="70510977" w14:textId="77777777" w:rsidR="009E18A8" w:rsidRPr="00456A3E" w:rsidRDefault="00784F76" w:rsidP="00F01EDA">
            <w:pPr>
              <w:pStyle w:val="C-TableText"/>
              <w:jc w:val="center"/>
              <w:rPr>
                <w:i/>
                <w:sz w:val="20"/>
              </w:rPr>
            </w:pPr>
            <w:r w:rsidRPr="00456A3E">
              <w:rPr>
                <w:i/>
                <w:sz w:val="20"/>
              </w:rPr>
              <w:t>c.181_182dupA</w:t>
            </w:r>
          </w:p>
        </w:tc>
        <w:tc>
          <w:tcPr>
            <w:tcW w:w="2790" w:type="dxa"/>
          </w:tcPr>
          <w:p w14:paraId="6FE51410" w14:textId="77777777" w:rsidR="009E18A8" w:rsidRPr="00456A3E" w:rsidRDefault="00784F76" w:rsidP="00F01EDA">
            <w:pPr>
              <w:pStyle w:val="C-TableText"/>
              <w:jc w:val="center"/>
              <w:rPr>
                <w:i/>
                <w:sz w:val="18"/>
              </w:rPr>
            </w:pPr>
            <w:r w:rsidRPr="00456A3E">
              <w:rPr>
                <w:i/>
                <w:sz w:val="18"/>
              </w:rPr>
              <w:t>p.D61Efs*5</w:t>
            </w:r>
            <w:r w:rsidRPr="00456A3E">
              <w:rPr>
                <w:i/>
                <w:sz w:val="18"/>
                <w:vertAlign w:val="superscript"/>
              </w:rPr>
              <w:t>#</w:t>
            </w:r>
          </w:p>
        </w:tc>
      </w:tr>
      <w:tr w:rsidR="009E18A8" w:rsidRPr="00456A3E" w14:paraId="60EAB9A8" w14:textId="77777777" w:rsidTr="00F01EDA">
        <w:trPr>
          <w:cantSplit w:val="0"/>
          <w:trHeight w:val="255"/>
        </w:trPr>
        <w:tc>
          <w:tcPr>
            <w:tcW w:w="2790" w:type="dxa"/>
            <w:noWrap/>
          </w:tcPr>
          <w:p w14:paraId="1BAFD823" w14:textId="77777777" w:rsidR="009E18A8" w:rsidRPr="00456A3E" w:rsidRDefault="00784F76" w:rsidP="00F01EDA">
            <w:pPr>
              <w:pStyle w:val="C-TableText"/>
              <w:jc w:val="center"/>
              <w:rPr>
                <w:i/>
                <w:sz w:val="20"/>
              </w:rPr>
            </w:pPr>
            <w:r w:rsidRPr="00456A3E">
              <w:rPr>
                <w:i/>
                <w:sz w:val="20"/>
              </w:rPr>
              <w:t>c.184delT</w:t>
            </w:r>
          </w:p>
        </w:tc>
        <w:tc>
          <w:tcPr>
            <w:tcW w:w="2970" w:type="dxa"/>
            <w:noWrap/>
          </w:tcPr>
          <w:p w14:paraId="44038A2F" w14:textId="77777777" w:rsidR="009E18A8" w:rsidRPr="00456A3E" w:rsidRDefault="00784F76" w:rsidP="00F01EDA">
            <w:pPr>
              <w:pStyle w:val="C-TableText"/>
              <w:jc w:val="center"/>
              <w:rPr>
                <w:i/>
                <w:sz w:val="20"/>
              </w:rPr>
            </w:pPr>
            <w:r w:rsidRPr="00456A3E">
              <w:rPr>
                <w:i/>
                <w:sz w:val="20"/>
              </w:rPr>
              <w:t>c.184delT</w:t>
            </w:r>
          </w:p>
        </w:tc>
        <w:tc>
          <w:tcPr>
            <w:tcW w:w="2790" w:type="dxa"/>
          </w:tcPr>
          <w:p w14:paraId="56D91440" w14:textId="77777777" w:rsidR="009E18A8" w:rsidRPr="00456A3E" w:rsidRDefault="00784F76" w:rsidP="00F01EDA">
            <w:pPr>
              <w:pStyle w:val="C-TableText"/>
              <w:jc w:val="center"/>
              <w:rPr>
                <w:i/>
                <w:sz w:val="18"/>
              </w:rPr>
            </w:pPr>
            <w:r w:rsidRPr="00456A3E">
              <w:rPr>
                <w:i/>
                <w:sz w:val="18"/>
              </w:rPr>
              <w:t>p.S62Pfs*58</w:t>
            </w:r>
            <w:r w:rsidRPr="00456A3E">
              <w:rPr>
                <w:i/>
                <w:sz w:val="18"/>
                <w:vertAlign w:val="superscript"/>
              </w:rPr>
              <w:t>#</w:t>
            </w:r>
          </w:p>
        </w:tc>
      </w:tr>
      <w:tr w:rsidR="009E18A8" w:rsidRPr="00456A3E" w14:paraId="1981B8FD" w14:textId="77777777" w:rsidTr="00F01EDA">
        <w:trPr>
          <w:cantSplit w:val="0"/>
          <w:trHeight w:val="255"/>
        </w:trPr>
        <w:tc>
          <w:tcPr>
            <w:tcW w:w="2790" w:type="dxa"/>
            <w:noWrap/>
          </w:tcPr>
          <w:p w14:paraId="27E15D24" w14:textId="77777777" w:rsidR="009E18A8" w:rsidRPr="00456A3E" w:rsidRDefault="00784F76" w:rsidP="00F01EDA">
            <w:pPr>
              <w:pStyle w:val="C-TableText"/>
              <w:jc w:val="center"/>
              <w:rPr>
                <w:i/>
                <w:sz w:val="20"/>
              </w:rPr>
            </w:pPr>
            <w:r w:rsidRPr="00456A3E">
              <w:rPr>
                <w:i/>
                <w:sz w:val="20"/>
              </w:rPr>
              <w:t>g.2594_10904dup</w:t>
            </w:r>
          </w:p>
        </w:tc>
        <w:tc>
          <w:tcPr>
            <w:tcW w:w="2970" w:type="dxa"/>
            <w:noWrap/>
          </w:tcPr>
          <w:p w14:paraId="0BBEF244" w14:textId="77777777" w:rsidR="009E18A8" w:rsidRPr="00456A3E" w:rsidRDefault="00784F76" w:rsidP="00F01EDA">
            <w:pPr>
              <w:pStyle w:val="C-TableText"/>
              <w:jc w:val="center"/>
              <w:rPr>
                <w:i/>
                <w:sz w:val="20"/>
              </w:rPr>
            </w:pPr>
            <w:r w:rsidRPr="00456A3E">
              <w:rPr>
                <w:i/>
                <w:sz w:val="20"/>
              </w:rPr>
              <w:t>c.195-2500_999+197dup</w:t>
            </w:r>
          </w:p>
        </w:tc>
        <w:tc>
          <w:tcPr>
            <w:tcW w:w="2790" w:type="dxa"/>
          </w:tcPr>
          <w:p w14:paraId="3760D96B"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7693D18E" w14:textId="77777777" w:rsidTr="00F01EDA">
        <w:trPr>
          <w:cantSplit w:val="0"/>
          <w:trHeight w:val="255"/>
        </w:trPr>
        <w:tc>
          <w:tcPr>
            <w:tcW w:w="2790" w:type="dxa"/>
            <w:noWrap/>
          </w:tcPr>
          <w:p w14:paraId="20A27098" w14:textId="77777777" w:rsidR="009E18A8" w:rsidRPr="00456A3E" w:rsidRDefault="00784F76" w:rsidP="00F01EDA">
            <w:pPr>
              <w:pStyle w:val="C-TableText"/>
              <w:jc w:val="center"/>
              <w:rPr>
                <w:i/>
                <w:sz w:val="20"/>
              </w:rPr>
            </w:pPr>
            <w:r w:rsidRPr="00456A3E">
              <w:rPr>
                <w:i/>
                <w:sz w:val="20"/>
              </w:rPr>
              <w:t>g.3422_6041delinsCG</w:t>
            </w:r>
          </w:p>
        </w:tc>
        <w:tc>
          <w:tcPr>
            <w:tcW w:w="2970" w:type="dxa"/>
            <w:noWrap/>
          </w:tcPr>
          <w:p w14:paraId="12C630EB" w14:textId="77777777" w:rsidR="009E18A8" w:rsidRPr="00456A3E" w:rsidRDefault="00784F76" w:rsidP="00F01EDA">
            <w:pPr>
              <w:pStyle w:val="C-TableText"/>
              <w:jc w:val="center"/>
              <w:rPr>
                <w:i/>
                <w:sz w:val="20"/>
              </w:rPr>
            </w:pPr>
            <w:r w:rsidRPr="00456A3E">
              <w:rPr>
                <w:i/>
                <w:sz w:val="20"/>
              </w:rPr>
              <w:t>c.194+2049_369+773del2620insCG</w:t>
            </w:r>
          </w:p>
        </w:tc>
        <w:tc>
          <w:tcPr>
            <w:tcW w:w="2790" w:type="dxa"/>
          </w:tcPr>
          <w:p w14:paraId="584F559A"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60588A56" w14:textId="77777777" w:rsidTr="00F01EDA">
        <w:trPr>
          <w:cantSplit w:val="0"/>
          <w:trHeight w:val="255"/>
        </w:trPr>
        <w:tc>
          <w:tcPr>
            <w:tcW w:w="2790" w:type="dxa"/>
            <w:noWrap/>
          </w:tcPr>
          <w:p w14:paraId="1FDB21E9" w14:textId="77777777" w:rsidR="009E18A8" w:rsidRPr="00456A3E" w:rsidRDefault="00784F76" w:rsidP="00F01EDA">
            <w:pPr>
              <w:pStyle w:val="C-TableText"/>
              <w:jc w:val="center"/>
              <w:rPr>
                <w:i/>
                <w:sz w:val="20"/>
              </w:rPr>
            </w:pPr>
            <w:r w:rsidRPr="00456A3E">
              <w:rPr>
                <w:i/>
                <w:sz w:val="20"/>
              </w:rPr>
              <w:t>g.?_?del</w:t>
            </w:r>
          </w:p>
        </w:tc>
        <w:tc>
          <w:tcPr>
            <w:tcW w:w="2970" w:type="dxa"/>
            <w:noWrap/>
          </w:tcPr>
          <w:p w14:paraId="34B09BB9" w14:textId="77777777" w:rsidR="009E18A8" w:rsidRPr="00456A3E" w:rsidRDefault="00784F76" w:rsidP="00F01EDA">
            <w:pPr>
              <w:pStyle w:val="C-TableText"/>
              <w:jc w:val="center"/>
              <w:rPr>
                <w:i/>
                <w:sz w:val="20"/>
              </w:rPr>
            </w:pPr>
            <w:r w:rsidRPr="00456A3E">
              <w:rPr>
                <w:i/>
                <w:sz w:val="20"/>
              </w:rPr>
              <w:t>c.195-?_547+?del</w:t>
            </w:r>
          </w:p>
        </w:tc>
        <w:tc>
          <w:tcPr>
            <w:tcW w:w="2790" w:type="dxa"/>
          </w:tcPr>
          <w:p w14:paraId="7652C4E5" w14:textId="77777777" w:rsidR="009E18A8" w:rsidRPr="00456A3E" w:rsidRDefault="00784F76" w:rsidP="00F01EDA">
            <w:pPr>
              <w:pStyle w:val="C-TableText"/>
              <w:jc w:val="center"/>
              <w:rPr>
                <w:i/>
                <w:sz w:val="18"/>
              </w:rPr>
            </w:pPr>
            <w:r w:rsidRPr="00456A3E">
              <w:rPr>
                <w:i/>
                <w:sz w:val="18"/>
              </w:rPr>
              <w:t>UNKNOWN (del Exon2_3?)</w:t>
            </w:r>
            <w:r w:rsidRPr="00456A3E">
              <w:rPr>
                <w:i/>
                <w:sz w:val="18"/>
                <w:vertAlign w:val="superscript"/>
              </w:rPr>
              <w:t>#</w:t>
            </w:r>
          </w:p>
        </w:tc>
      </w:tr>
      <w:tr w:rsidR="009E18A8" w:rsidRPr="00456A3E" w14:paraId="7628AFB5" w14:textId="77777777" w:rsidTr="00F01EDA">
        <w:trPr>
          <w:cantSplit w:val="0"/>
          <w:trHeight w:val="255"/>
        </w:trPr>
        <w:tc>
          <w:tcPr>
            <w:tcW w:w="2790" w:type="dxa"/>
            <w:noWrap/>
          </w:tcPr>
          <w:p w14:paraId="3FBFFCE7" w14:textId="77777777" w:rsidR="009E18A8" w:rsidRPr="00456A3E" w:rsidRDefault="00784F76" w:rsidP="00F01EDA">
            <w:pPr>
              <w:pStyle w:val="C-TableText"/>
              <w:jc w:val="center"/>
              <w:rPr>
                <w:i/>
                <w:sz w:val="20"/>
              </w:rPr>
            </w:pPr>
            <w:r w:rsidRPr="00456A3E">
              <w:rPr>
                <w:i/>
                <w:sz w:val="20"/>
              </w:rPr>
              <w:t>g.?_?dup</w:t>
            </w:r>
          </w:p>
        </w:tc>
        <w:tc>
          <w:tcPr>
            <w:tcW w:w="2970" w:type="dxa"/>
            <w:noWrap/>
          </w:tcPr>
          <w:p w14:paraId="435606D4" w14:textId="77777777" w:rsidR="009E18A8" w:rsidRPr="00456A3E" w:rsidRDefault="00784F76" w:rsidP="00F01EDA">
            <w:pPr>
              <w:pStyle w:val="C-TableText"/>
              <w:jc w:val="center"/>
              <w:rPr>
                <w:i/>
                <w:sz w:val="20"/>
              </w:rPr>
            </w:pPr>
            <w:r w:rsidRPr="00456A3E">
              <w:rPr>
                <w:i/>
                <w:sz w:val="20"/>
              </w:rPr>
              <w:t>c.?_?dup</w:t>
            </w:r>
          </w:p>
        </w:tc>
        <w:tc>
          <w:tcPr>
            <w:tcW w:w="2790" w:type="dxa"/>
          </w:tcPr>
          <w:p w14:paraId="5650D5D8" w14:textId="77777777" w:rsidR="009E18A8" w:rsidRPr="00456A3E" w:rsidRDefault="00784F76" w:rsidP="00F01EDA">
            <w:pPr>
              <w:pStyle w:val="C-TableText"/>
              <w:jc w:val="center"/>
              <w:rPr>
                <w:i/>
                <w:sz w:val="18"/>
              </w:rPr>
            </w:pPr>
            <w:r w:rsidRPr="00456A3E">
              <w:rPr>
                <w:i/>
                <w:sz w:val="18"/>
              </w:rPr>
              <w:t>UNKNOWN (Exon2_4dup?)</w:t>
            </w:r>
            <w:r w:rsidRPr="00456A3E">
              <w:rPr>
                <w:i/>
                <w:sz w:val="18"/>
                <w:vertAlign w:val="superscript"/>
              </w:rPr>
              <w:t>#</w:t>
            </w:r>
          </w:p>
        </w:tc>
      </w:tr>
      <w:tr w:rsidR="009E18A8" w:rsidRPr="00456A3E" w14:paraId="52AA366A" w14:textId="77777777" w:rsidTr="00F01EDA">
        <w:trPr>
          <w:cantSplit w:val="0"/>
          <w:trHeight w:val="255"/>
        </w:trPr>
        <w:tc>
          <w:tcPr>
            <w:tcW w:w="2790" w:type="dxa"/>
            <w:noWrap/>
          </w:tcPr>
          <w:p w14:paraId="11E9B6B5" w14:textId="77777777" w:rsidR="009E18A8" w:rsidRPr="00456A3E" w:rsidRDefault="00784F76" w:rsidP="00F01EDA">
            <w:pPr>
              <w:pStyle w:val="C-TableText"/>
              <w:jc w:val="center"/>
              <w:rPr>
                <w:i/>
                <w:sz w:val="20"/>
              </w:rPr>
            </w:pPr>
            <w:r w:rsidRPr="00456A3E">
              <w:rPr>
                <w:i/>
                <w:sz w:val="20"/>
              </w:rPr>
              <w:t>g.2934_6378del</w:t>
            </w:r>
          </w:p>
        </w:tc>
        <w:tc>
          <w:tcPr>
            <w:tcW w:w="2970" w:type="dxa"/>
            <w:noWrap/>
          </w:tcPr>
          <w:p w14:paraId="4E12EC49" w14:textId="77777777" w:rsidR="009E18A8" w:rsidRPr="00456A3E" w:rsidRDefault="00784F76" w:rsidP="00F01EDA">
            <w:pPr>
              <w:pStyle w:val="C-TableText"/>
              <w:jc w:val="center"/>
              <w:rPr>
                <w:i/>
                <w:sz w:val="20"/>
              </w:rPr>
            </w:pPr>
            <w:r w:rsidRPr="00456A3E">
              <w:rPr>
                <w:i/>
                <w:sz w:val="20"/>
              </w:rPr>
              <w:t>c.194+1561_370-891del</w:t>
            </w:r>
          </w:p>
        </w:tc>
        <w:tc>
          <w:tcPr>
            <w:tcW w:w="2790" w:type="dxa"/>
          </w:tcPr>
          <w:p w14:paraId="46FF7EA4" w14:textId="77777777" w:rsidR="009E18A8" w:rsidRPr="00456A3E" w:rsidRDefault="00784F76" w:rsidP="00F01EDA">
            <w:pPr>
              <w:pStyle w:val="C-TableText"/>
              <w:jc w:val="center"/>
              <w:rPr>
                <w:i/>
                <w:sz w:val="18"/>
              </w:rPr>
            </w:pPr>
            <w:r w:rsidRPr="00456A3E">
              <w:rPr>
                <w:i/>
                <w:sz w:val="18"/>
              </w:rPr>
              <w:t>UNKNOWN (E66_Y123del; del Exon2?)</w:t>
            </w:r>
            <w:r w:rsidRPr="00456A3E">
              <w:rPr>
                <w:i/>
                <w:sz w:val="18"/>
                <w:vertAlign w:val="superscript"/>
              </w:rPr>
              <w:t>#</w:t>
            </w:r>
          </w:p>
        </w:tc>
      </w:tr>
      <w:tr w:rsidR="009E18A8" w:rsidRPr="00456A3E" w14:paraId="4BF9FCD0" w14:textId="77777777" w:rsidTr="00F01EDA">
        <w:trPr>
          <w:cantSplit w:val="0"/>
          <w:trHeight w:val="255"/>
        </w:trPr>
        <w:tc>
          <w:tcPr>
            <w:tcW w:w="2790" w:type="dxa"/>
            <w:noWrap/>
          </w:tcPr>
          <w:p w14:paraId="66F65C5E" w14:textId="77777777" w:rsidR="009E18A8" w:rsidRPr="00456A3E" w:rsidRDefault="00784F76" w:rsidP="00F01EDA">
            <w:pPr>
              <w:pStyle w:val="C-TableText"/>
              <w:jc w:val="center"/>
              <w:rPr>
                <w:i/>
                <w:sz w:val="20"/>
              </w:rPr>
            </w:pPr>
            <w:r w:rsidRPr="00456A3E">
              <w:rPr>
                <w:i/>
                <w:sz w:val="20"/>
              </w:rPr>
              <w:t>g.3396_6012del</w:t>
            </w:r>
          </w:p>
        </w:tc>
        <w:tc>
          <w:tcPr>
            <w:tcW w:w="2970" w:type="dxa"/>
            <w:noWrap/>
          </w:tcPr>
          <w:p w14:paraId="14427684" w14:textId="77777777" w:rsidR="009E18A8" w:rsidRPr="00456A3E" w:rsidRDefault="00784F76" w:rsidP="00F01EDA">
            <w:pPr>
              <w:pStyle w:val="C-TableText"/>
              <w:jc w:val="center"/>
              <w:rPr>
                <w:i/>
                <w:sz w:val="20"/>
              </w:rPr>
            </w:pPr>
            <w:r w:rsidRPr="00456A3E">
              <w:rPr>
                <w:i/>
                <w:sz w:val="20"/>
              </w:rPr>
              <w:t>c.194+2023_370-1257del</w:t>
            </w:r>
          </w:p>
        </w:tc>
        <w:tc>
          <w:tcPr>
            <w:tcW w:w="2790" w:type="dxa"/>
          </w:tcPr>
          <w:p w14:paraId="54C95CCD" w14:textId="77777777" w:rsidR="009E18A8" w:rsidRPr="00456A3E" w:rsidRDefault="00784F76" w:rsidP="00F01EDA">
            <w:pPr>
              <w:pStyle w:val="C-TableText"/>
              <w:jc w:val="center"/>
              <w:rPr>
                <w:i/>
                <w:sz w:val="18"/>
              </w:rPr>
            </w:pPr>
            <w:r w:rsidRPr="00456A3E">
              <w:rPr>
                <w:i/>
                <w:sz w:val="18"/>
              </w:rPr>
              <w:t>UNKNOWN (E66_Y123del; del Exon2?)</w:t>
            </w:r>
            <w:r w:rsidRPr="00456A3E">
              <w:rPr>
                <w:i/>
                <w:sz w:val="18"/>
                <w:vertAlign w:val="superscript"/>
              </w:rPr>
              <w:t>#</w:t>
            </w:r>
          </w:p>
        </w:tc>
      </w:tr>
      <w:tr w:rsidR="009E18A8" w:rsidRPr="00456A3E" w14:paraId="2A2E4AA2" w14:textId="77777777" w:rsidTr="00F01EDA">
        <w:trPr>
          <w:cantSplit w:val="0"/>
          <w:trHeight w:val="255"/>
        </w:trPr>
        <w:tc>
          <w:tcPr>
            <w:tcW w:w="2790" w:type="dxa"/>
            <w:noWrap/>
          </w:tcPr>
          <w:p w14:paraId="50649752" w14:textId="77777777" w:rsidR="009E18A8" w:rsidRPr="00456A3E" w:rsidRDefault="00784F76" w:rsidP="00F01EDA">
            <w:pPr>
              <w:pStyle w:val="C-TableText"/>
              <w:jc w:val="center"/>
              <w:rPr>
                <w:i/>
                <w:sz w:val="20"/>
              </w:rPr>
            </w:pPr>
            <w:r w:rsidRPr="00456A3E">
              <w:rPr>
                <w:i/>
                <w:sz w:val="20"/>
              </w:rPr>
              <w:t>g.3260_6410del</w:t>
            </w:r>
          </w:p>
        </w:tc>
        <w:tc>
          <w:tcPr>
            <w:tcW w:w="2970" w:type="dxa"/>
            <w:noWrap/>
          </w:tcPr>
          <w:p w14:paraId="3E0E03E0" w14:textId="77777777" w:rsidR="009E18A8" w:rsidRPr="00456A3E" w:rsidRDefault="00784F76" w:rsidP="00F01EDA">
            <w:pPr>
              <w:pStyle w:val="C-TableText"/>
              <w:jc w:val="center"/>
              <w:rPr>
                <w:i/>
                <w:sz w:val="20"/>
              </w:rPr>
            </w:pPr>
            <w:r w:rsidRPr="00456A3E">
              <w:rPr>
                <w:i/>
                <w:sz w:val="20"/>
              </w:rPr>
              <w:t>c.194+1887_370-859del</w:t>
            </w:r>
          </w:p>
        </w:tc>
        <w:tc>
          <w:tcPr>
            <w:tcW w:w="2790" w:type="dxa"/>
          </w:tcPr>
          <w:p w14:paraId="3AB76F1C" w14:textId="77777777" w:rsidR="009E18A8" w:rsidRPr="00456A3E" w:rsidRDefault="00784F76" w:rsidP="00F01EDA">
            <w:pPr>
              <w:pStyle w:val="C-TableText"/>
              <w:jc w:val="center"/>
              <w:rPr>
                <w:i/>
                <w:sz w:val="18"/>
              </w:rPr>
            </w:pPr>
            <w:r w:rsidRPr="00456A3E">
              <w:rPr>
                <w:i/>
                <w:sz w:val="18"/>
              </w:rPr>
              <w:t>UNKNOWN (E66_Y123del; del Exon2?)</w:t>
            </w:r>
            <w:r w:rsidRPr="00456A3E">
              <w:rPr>
                <w:i/>
                <w:sz w:val="18"/>
                <w:vertAlign w:val="superscript"/>
              </w:rPr>
              <w:t>#</w:t>
            </w:r>
          </w:p>
        </w:tc>
      </w:tr>
      <w:tr w:rsidR="009E18A8" w:rsidRPr="00456A3E" w14:paraId="576540C7" w14:textId="77777777" w:rsidTr="00F01EDA">
        <w:trPr>
          <w:cantSplit w:val="0"/>
          <w:trHeight w:val="255"/>
        </w:trPr>
        <w:tc>
          <w:tcPr>
            <w:tcW w:w="2790" w:type="dxa"/>
            <w:noWrap/>
          </w:tcPr>
          <w:p w14:paraId="4CF1EAF0" w14:textId="77777777" w:rsidR="009E18A8" w:rsidRPr="00456A3E" w:rsidRDefault="00784F76" w:rsidP="00F01EDA">
            <w:pPr>
              <w:pStyle w:val="C-TableText"/>
              <w:jc w:val="center"/>
              <w:rPr>
                <w:i/>
                <w:sz w:val="20"/>
              </w:rPr>
            </w:pPr>
            <w:r w:rsidRPr="00456A3E">
              <w:rPr>
                <w:i/>
                <w:sz w:val="20"/>
              </w:rPr>
              <w:t>g.2979_6442del</w:t>
            </w:r>
          </w:p>
        </w:tc>
        <w:tc>
          <w:tcPr>
            <w:tcW w:w="2970" w:type="dxa"/>
            <w:noWrap/>
          </w:tcPr>
          <w:p w14:paraId="77CEDAF7" w14:textId="77777777" w:rsidR="009E18A8" w:rsidRPr="00456A3E" w:rsidRDefault="00784F76" w:rsidP="00F01EDA">
            <w:pPr>
              <w:pStyle w:val="C-TableText"/>
              <w:jc w:val="center"/>
              <w:rPr>
                <w:i/>
                <w:sz w:val="20"/>
              </w:rPr>
            </w:pPr>
            <w:r w:rsidRPr="00456A3E">
              <w:rPr>
                <w:i/>
                <w:sz w:val="20"/>
              </w:rPr>
              <w:t>c.194+1606_369+1174del</w:t>
            </w:r>
          </w:p>
        </w:tc>
        <w:tc>
          <w:tcPr>
            <w:tcW w:w="2790" w:type="dxa"/>
          </w:tcPr>
          <w:p w14:paraId="55B33781" w14:textId="77777777" w:rsidR="009E18A8" w:rsidRPr="00456A3E" w:rsidRDefault="00784F76" w:rsidP="00F01EDA">
            <w:pPr>
              <w:pStyle w:val="C-TableText"/>
              <w:jc w:val="center"/>
              <w:rPr>
                <w:i/>
                <w:sz w:val="18"/>
              </w:rPr>
            </w:pPr>
            <w:r w:rsidRPr="00456A3E">
              <w:rPr>
                <w:i/>
                <w:sz w:val="18"/>
              </w:rPr>
              <w:t>UNKNOWN (E66_Y123del; del Exon2)</w:t>
            </w:r>
            <w:r w:rsidRPr="00456A3E">
              <w:rPr>
                <w:i/>
                <w:sz w:val="18"/>
                <w:vertAlign w:val="superscript"/>
              </w:rPr>
              <w:t>#</w:t>
            </w:r>
          </w:p>
        </w:tc>
      </w:tr>
      <w:tr w:rsidR="009E18A8" w:rsidRPr="00456A3E" w14:paraId="17B5E44E" w14:textId="77777777" w:rsidTr="00F01EDA">
        <w:trPr>
          <w:cantSplit w:val="0"/>
          <w:trHeight w:val="255"/>
        </w:trPr>
        <w:tc>
          <w:tcPr>
            <w:tcW w:w="2790" w:type="dxa"/>
            <w:noWrap/>
          </w:tcPr>
          <w:p w14:paraId="6273083A" w14:textId="77777777" w:rsidR="009E18A8" w:rsidRPr="00456A3E" w:rsidRDefault="00784F76" w:rsidP="00F01EDA">
            <w:pPr>
              <w:pStyle w:val="C-TableText"/>
              <w:jc w:val="center"/>
              <w:rPr>
                <w:i/>
                <w:sz w:val="20"/>
              </w:rPr>
            </w:pPr>
            <w:r w:rsidRPr="00456A3E">
              <w:rPr>
                <w:i/>
                <w:sz w:val="20"/>
              </w:rPr>
              <w:t>c.256delT</w:t>
            </w:r>
          </w:p>
        </w:tc>
        <w:tc>
          <w:tcPr>
            <w:tcW w:w="2970" w:type="dxa"/>
            <w:noWrap/>
          </w:tcPr>
          <w:p w14:paraId="720F9586" w14:textId="77777777" w:rsidR="009E18A8" w:rsidRPr="00456A3E" w:rsidRDefault="00784F76" w:rsidP="00F01EDA">
            <w:pPr>
              <w:pStyle w:val="C-TableText"/>
              <w:jc w:val="center"/>
              <w:rPr>
                <w:i/>
                <w:sz w:val="20"/>
              </w:rPr>
            </w:pPr>
            <w:r w:rsidRPr="00456A3E">
              <w:rPr>
                <w:i/>
                <w:sz w:val="20"/>
              </w:rPr>
              <w:t>c.256delT</w:t>
            </w:r>
          </w:p>
        </w:tc>
        <w:tc>
          <w:tcPr>
            <w:tcW w:w="2790" w:type="dxa"/>
          </w:tcPr>
          <w:p w14:paraId="5AE82A91" w14:textId="77777777" w:rsidR="009E18A8" w:rsidRPr="00456A3E" w:rsidRDefault="00784F76" w:rsidP="00F01EDA">
            <w:pPr>
              <w:pStyle w:val="C-TableText"/>
              <w:jc w:val="center"/>
              <w:rPr>
                <w:i/>
                <w:sz w:val="18"/>
              </w:rPr>
            </w:pPr>
            <w:r w:rsidRPr="00456A3E">
              <w:rPr>
                <w:i/>
                <w:sz w:val="18"/>
              </w:rPr>
              <w:t>p.Y88Mfs*42</w:t>
            </w:r>
            <w:r w:rsidRPr="00456A3E">
              <w:rPr>
                <w:i/>
                <w:sz w:val="18"/>
                <w:vertAlign w:val="superscript"/>
              </w:rPr>
              <w:t>#</w:t>
            </w:r>
          </w:p>
        </w:tc>
      </w:tr>
      <w:tr w:rsidR="009E18A8" w:rsidRPr="00456A3E" w14:paraId="5B32585B" w14:textId="77777777" w:rsidTr="00F01EDA">
        <w:trPr>
          <w:cantSplit w:val="0"/>
          <w:trHeight w:val="255"/>
        </w:trPr>
        <w:tc>
          <w:tcPr>
            <w:tcW w:w="2790" w:type="dxa"/>
            <w:noWrap/>
          </w:tcPr>
          <w:p w14:paraId="38043FD4" w14:textId="77777777" w:rsidR="009E18A8" w:rsidRPr="00456A3E" w:rsidRDefault="00784F76" w:rsidP="00F01EDA">
            <w:pPr>
              <w:pStyle w:val="C-TableText"/>
              <w:jc w:val="center"/>
              <w:rPr>
                <w:i/>
                <w:sz w:val="20"/>
              </w:rPr>
            </w:pPr>
            <w:r w:rsidRPr="00456A3E">
              <w:rPr>
                <w:i/>
                <w:sz w:val="20"/>
              </w:rPr>
              <w:t>g.5106_5919delins231</w:t>
            </w:r>
          </w:p>
        </w:tc>
        <w:tc>
          <w:tcPr>
            <w:tcW w:w="2970" w:type="dxa"/>
            <w:noWrap/>
          </w:tcPr>
          <w:p w14:paraId="16118A66" w14:textId="77777777" w:rsidR="009E18A8" w:rsidRPr="00456A3E" w:rsidRDefault="00784F76" w:rsidP="00F01EDA">
            <w:pPr>
              <w:pStyle w:val="C-TableText"/>
              <w:jc w:val="center"/>
              <w:rPr>
                <w:i/>
                <w:sz w:val="20"/>
              </w:rPr>
            </w:pPr>
            <w:r w:rsidRPr="00456A3E">
              <w:rPr>
                <w:i/>
                <w:sz w:val="20"/>
              </w:rPr>
              <w:t>c.207_369+651del814ins231</w:t>
            </w:r>
          </w:p>
        </w:tc>
        <w:tc>
          <w:tcPr>
            <w:tcW w:w="2790" w:type="dxa"/>
          </w:tcPr>
          <w:p w14:paraId="39F7317D" w14:textId="77777777" w:rsidR="009E18A8" w:rsidRPr="00456A3E" w:rsidRDefault="00784F76" w:rsidP="00F01EDA">
            <w:pPr>
              <w:pStyle w:val="C-TableText"/>
              <w:jc w:val="center"/>
              <w:rPr>
                <w:i/>
                <w:sz w:val="18"/>
              </w:rPr>
            </w:pPr>
            <w:r w:rsidRPr="00456A3E">
              <w:rPr>
                <w:i/>
                <w:sz w:val="18"/>
              </w:rPr>
              <w:t>UNKNOWN (del Exon2?)</w:t>
            </w:r>
            <w:r w:rsidRPr="00456A3E">
              <w:rPr>
                <w:i/>
                <w:sz w:val="18"/>
                <w:vertAlign w:val="superscript"/>
              </w:rPr>
              <w:t>#</w:t>
            </w:r>
          </w:p>
        </w:tc>
      </w:tr>
      <w:tr w:rsidR="009E18A8" w:rsidRPr="00456A3E" w14:paraId="570F383D" w14:textId="77777777" w:rsidTr="00F01EDA">
        <w:trPr>
          <w:cantSplit w:val="0"/>
          <w:trHeight w:val="255"/>
        </w:trPr>
        <w:tc>
          <w:tcPr>
            <w:tcW w:w="2790" w:type="dxa"/>
            <w:noWrap/>
          </w:tcPr>
          <w:p w14:paraId="357493FE" w14:textId="77777777" w:rsidR="009E18A8" w:rsidRPr="00456A3E" w:rsidRDefault="00784F76" w:rsidP="00F01EDA">
            <w:pPr>
              <w:pStyle w:val="C-TableText"/>
              <w:jc w:val="center"/>
              <w:rPr>
                <w:i/>
                <w:sz w:val="20"/>
              </w:rPr>
            </w:pPr>
            <w:r w:rsidRPr="00456A3E">
              <w:rPr>
                <w:i/>
                <w:sz w:val="20"/>
              </w:rPr>
              <w:t>c.259_276Del</w:t>
            </w:r>
          </w:p>
        </w:tc>
        <w:tc>
          <w:tcPr>
            <w:tcW w:w="2970" w:type="dxa"/>
            <w:noWrap/>
          </w:tcPr>
          <w:p w14:paraId="545E578E" w14:textId="77777777" w:rsidR="009E18A8" w:rsidRPr="00456A3E" w:rsidRDefault="00784F76" w:rsidP="00F01EDA">
            <w:pPr>
              <w:pStyle w:val="C-TableText"/>
              <w:jc w:val="center"/>
              <w:rPr>
                <w:i/>
                <w:sz w:val="20"/>
              </w:rPr>
            </w:pPr>
            <w:r w:rsidRPr="00456A3E">
              <w:rPr>
                <w:i/>
                <w:sz w:val="20"/>
              </w:rPr>
              <w:t>c.259_276 Del</w:t>
            </w:r>
          </w:p>
        </w:tc>
        <w:tc>
          <w:tcPr>
            <w:tcW w:w="2790" w:type="dxa"/>
          </w:tcPr>
          <w:p w14:paraId="4251CC16" w14:textId="77777777" w:rsidR="009E18A8" w:rsidRPr="00456A3E" w:rsidRDefault="00784F76" w:rsidP="00F01EDA">
            <w:pPr>
              <w:pStyle w:val="C-TableText"/>
              <w:jc w:val="center"/>
              <w:rPr>
                <w:i/>
                <w:sz w:val="18"/>
              </w:rPr>
            </w:pPr>
            <w:r w:rsidRPr="00456A3E">
              <w:rPr>
                <w:i/>
                <w:sz w:val="18"/>
              </w:rPr>
              <w:t>p.87_92del</w:t>
            </w:r>
          </w:p>
        </w:tc>
      </w:tr>
      <w:tr w:rsidR="009E18A8" w:rsidRPr="00456A3E" w14:paraId="23FCF13C" w14:textId="77777777" w:rsidTr="00F01EDA">
        <w:trPr>
          <w:cantSplit w:val="0"/>
          <w:trHeight w:val="255"/>
        </w:trPr>
        <w:tc>
          <w:tcPr>
            <w:tcW w:w="2790" w:type="dxa"/>
            <w:noWrap/>
          </w:tcPr>
          <w:p w14:paraId="7DED6A9A" w14:textId="77777777" w:rsidR="009E18A8" w:rsidRPr="00456A3E" w:rsidRDefault="00784F76" w:rsidP="00F01EDA">
            <w:pPr>
              <w:pStyle w:val="C-TableText"/>
              <w:jc w:val="center"/>
              <w:rPr>
                <w:i/>
                <w:sz w:val="20"/>
              </w:rPr>
            </w:pPr>
            <w:r w:rsidRPr="00456A3E">
              <w:rPr>
                <w:i/>
                <w:sz w:val="20"/>
              </w:rPr>
              <w:t>c.267_268dupCT</w:t>
            </w:r>
          </w:p>
        </w:tc>
        <w:tc>
          <w:tcPr>
            <w:tcW w:w="2970" w:type="dxa"/>
            <w:noWrap/>
          </w:tcPr>
          <w:p w14:paraId="181F8C1C" w14:textId="77777777" w:rsidR="009E18A8" w:rsidRPr="00456A3E" w:rsidRDefault="00784F76" w:rsidP="00F01EDA">
            <w:pPr>
              <w:pStyle w:val="C-TableText"/>
              <w:jc w:val="center"/>
              <w:rPr>
                <w:i/>
                <w:sz w:val="20"/>
              </w:rPr>
            </w:pPr>
            <w:r w:rsidRPr="00456A3E">
              <w:rPr>
                <w:i/>
                <w:sz w:val="20"/>
              </w:rPr>
              <w:t>c.267_268dupCT</w:t>
            </w:r>
          </w:p>
        </w:tc>
        <w:tc>
          <w:tcPr>
            <w:tcW w:w="2790" w:type="dxa"/>
          </w:tcPr>
          <w:p w14:paraId="0D4ED2E2" w14:textId="77777777" w:rsidR="009E18A8" w:rsidRPr="00456A3E" w:rsidRDefault="00784F76" w:rsidP="00F01EDA">
            <w:pPr>
              <w:pStyle w:val="C-TableText"/>
              <w:jc w:val="center"/>
              <w:rPr>
                <w:i/>
                <w:sz w:val="18"/>
              </w:rPr>
            </w:pPr>
            <w:r w:rsidRPr="00456A3E">
              <w:rPr>
                <w:i/>
                <w:sz w:val="18"/>
              </w:rPr>
              <w:t>p.C90Sfs*31</w:t>
            </w:r>
            <w:r w:rsidRPr="00456A3E">
              <w:rPr>
                <w:i/>
                <w:sz w:val="18"/>
                <w:vertAlign w:val="superscript"/>
              </w:rPr>
              <w:t>#</w:t>
            </w:r>
          </w:p>
        </w:tc>
      </w:tr>
      <w:tr w:rsidR="009E18A8" w:rsidRPr="00456A3E" w14:paraId="562F403D" w14:textId="77777777" w:rsidTr="00F01EDA">
        <w:trPr>
          <w:cantSplit w:val="0"/>
          <w:trHeight w:val="255"/>
        </w:trPr>
        <w:tc>
          <w:tcPr>
            <w:tcW w:w="2790" w:type="dxa"/>
            <w:noWrap/>
          </w:tcPr>
          <w:p w14:paraId="39BF4910" w14:textId="77777777" w:rsidR="009E18A8" w:rsidRPr="00456A3E" w:rsidRDefault="00784F76" w:rsidP="00F01EDA">
            <w:pPr>
              <w:pStyle w:val="C-TableText"/>
              <w:jc w:val="center"/>
              <w:rPr>
                <w:i/>
                <w:sz w:val="20"/>
              </w:rPr>
            </w:pPr>
            <w:r w:rsidRPr="00456A3E">
              <w:rPr>
                <w:i/>
                <w:sz w:val="20"/>
              </w:rPr>
              <w:t>c.270delC</w:t>
            </w:r>
          </w:p>
        </w:tc>
        <w:tc>
          <w:tcPr>
            <w:tcW w:w="2970" w:type="dxa"/>
            <w:noWrap/>
          </w:tcPr>
          <w:p w14:paraId="7A62C27A" w14:textId="77777777" w:rsidR="009E18A8" w:rsidRPr="00456A3E" w:rsidRDefault="00784F76" w:rsidP="00F01EDA">
            <w:pPr>
              <w:pStyle w:val="C-TableText"/>
              <w:jc w:val="center"/>
              <w:rPr>
                <w:i/>
                <w:sz w:val="20"/>
              </w:rPr>
            </w:pPr>
            <w:r w:rsidRPr="00456A3E">
              <w:rPr>
                <w:i/>
                <w:sz w:val="20"/>
              </w:rPr>
              <w:t>c.270delC</w:t>
            </w:r>
          </w:p>
        </w:tc>
        <w:tc>
          <w:tcPr>
            <w:tcW w:w="2790" w:type="dxa"/>
          </w:tcPr>
          <w:p w14:paraId="39CBB017" w14:textId="77777777" w:rsidR="009E18A8" w:rsidRPr="00456A3E" w:rsidRDefault="00784F76" w:rsidP="00F01EDA">
            <w:pPr>
              <w:pStyle w:val="C-TableText"/>
              <w:jc w:val="center"/>
              <w:rPr>
                <w:i/>
                <w:sz w:val="18"/>
              </w:rPr>
            </w:pPr>
            <w:r w:rsidRPr="00456A3E">
              <w:rPr>
                <w:i/>
                <w:sz w:val="18"/>
              </w:rPr>
              <w:t>p.C90X</w:t>
            </w:r>
            <w:r w:rsidRPr="00456A3E">
              <w:rPr>
                <w:i/>
                <w:sz w:val="18"/>
                <w:vertAlign w:val="superscript"/>
              </w:rPr>
              <w:t>#</w:t>
            </w:r>
          </w:p>
        </w:tc>
      </w:tr>
      <w:tr w:rsidR="009E18A8" w:rsidRPr="00456A3E" w14:paraId="334CDF51" w14:textId="77777777" w:rsidTr="00F01EDA">
        <w:trPr>
          <w:cantSplit w:val="0"/>
          <w:trHeight w:val="255"/>
        </w:trPr>
        <w:tc>
          <w:tcPr>
            <w:tcW w:w="2790" w:type="dxa"/>
            <w:noWrap/>
          </w:tcPr>
          <w:p w14:paraId="6DC054DA" w14:textId="77777777" w:rsidR="009E18A8" w:rsidRPr="00456A3E" w:rsidRDefault="00784F76" w:rsidP="00F01EDA">
            <w:pPr>
              <w:pStyle w:val="C-TableText"/>
              <w:jc w:val="center"/>
              <w:rPr>
                <w:i/>
                <w:sz w:val="20"/>
              </w:rPr>
            </w:pPr>
            <w:r w:rsidRPr="00456A3E">
              <w:rPr>
                <w:i/>
                <w:sz w:val="20"/>
              </w:rPr>
              <w:t>c.281_286delinsT</w:t>
            </w:r>
          </w:p>
        </w:tc>
        <w:tc>
          <w:tcPr>
            <w:tcW w:w="2970" w:type="dxa"/>
            <w:noWrap/>
          </w:tcPr>
          <w:p w14:paraId="0684103B" w14:textId="77777777" w:rsidR="009E18A8" w:rsidRPr="00456A3E" w:rsidRDefault="00784F76" w:rsidP="00F01EDA">
            <w:pPr>
              <w:pStyle w:val="C-TableText"/>
              <w:jc w:val="center"/>
              <w:rPr>
                <w:i/>
                <w:sz w:val="20"/>
              </w:rPr>
            </w:pPr>
            <w:r w:rsidRPr="00456A3E">
              <w:rPr>
                <w:i/>
                <w:sz w:val="20"/>
              </w:rPr>
              <w:t>c.281_286delinsT</w:t>
            </w:r>
          </w:p>
        </w:tc>
        <w:tc>
          <w:tcPr>
            <w:tcW w:w="2790" w:type="dxa"/>
          </w:tcPr>
          <w:p w14:paraId="136F639B" w14:textId="77777777" w:rsidR="009E18A8" w:rsidRPr="00456A3E" w:rsidRDefault="00784F76" w:rsidP="00F01EDA">
            <w:pPr>
              <w:pStyle w:val="C-TableText"/>
              <w:jc w:val="center"/>
              <w:rPr>
                <w:i/>
                <w:sz w:val="18"/>
              </w:rPr>
            </w:pPr>
            <w:r w:rsidRPr="00456A3E">
              <w:rPr>
                <w:i/>
                <w:sz w:val="18"/>
              </w:rPr>
              <w:t>p.C94Ffs*26</w:t>
            </w:r>
            <w:r w:rsidRPr="00456A3E">
              <w:rPr>
                <w:i/>
                <w:sz w:val="18"/>
                <w:vertAlign w:val="superscript"/>
              </w:rPr>
              <w:t>#</w:t>
            </w:r>
          </w:p>
        </w:tc>
      </w:tr>
      <w:tr w:rsidR="009E18A8" w:rsidRPr="00456A3E" w14:paraId="63EA8BDB" w14:textId="77777777" w:rsidTr="00F01EDA">
        <w:trPr>
          <w:cantSplit w:val="0"/>
          <w:trHeight w:val="255"/>
        </w:trPr>
        <w:tc>
          <w:tcPr>
            <w:tcW w:w="2790" w:type="dxa"/>
            <w:noWrap/>
          </w:tcPr>
          <w:p w14:paraId="271FEE22" w14:textId="77777777" w:rsidR="009E18A8" w:rsidRPr="00456A3E" w:rsidRDefault="00784F76" w:rsidP="00F01EDA">
            <w:pPr>
              <w:pStyle w:val="C-TableText"/>
              <w:jc w:val="center"/>
              <w:rPr>
                <w:i/>
                <w:sz w:val="20"/>
              </w:rPr>
            </w:pPr>
            <w:r w:rsidRPr="00456A3E">
              <w:rPr>
                <w:i/>
                <w:sz w:val="20"/>
              </w:rPr>
              <w:t>c.297_298del</w:t>
            </w:r>
          </w:p>
        </w:tc>
        <w:tc>
          <w:tcPr>
            <w:tcW w:w="2970" w:type="dxa"/>
            <w:noWrap/>
          </w:tcPr>
          <w:p w14:paraId="0EFF61AD" w14:textId="77777777" w:rsidR="009E18A8" w:rsidRPr="00456A3E" w:rsidRDefault="00784F76" w:rsidP="00F01EDA">
            <w:pPr>
              <w:pStyle w:val="C-TableText"/>
              <w:jc w:val="center"/>
              <w:rPr>
                <w:i/>
                <w:sz w:val="20"/>
              </w:rPr>
            </w:pPr>
            <w:r w:rsidRPr="00456A3E">
              <w:rPr>
                <w:i/>
                <w:sz w:val="20"/>
              </w:rPr>
              <w:t>c.297_298del</w:t>
            </w:r>
          </w:p>
        </w:tc>
        <w:tc>
          <w:tcPr>
            <w:tcW w:w="2790" w:type="dxa"/>
          </w:tcPr>
          <w:p w14:paraId="7652DCB9" w14:textId="77777777" w:rsidR="009E18A8" w:rsidRPr="00456A3E" w:rsidRDefault="00784F76" w:rsidP="00F01EDA">
            <w:pPr>
              <w:pStyle w:val="C-TableText"/>
              <w:jc w:val="center"/>
              <w:rPr>
                <w:i/>
                <w:sz w:val="18"/>
              </w:rPr>
            </w:pPr>
            <w:r w:rsidRPr="00456A3E">
              <w:rPr>
                <w:i/>
                <w:sz w:val="18"/>
              </w:rPr>
              <w:t>p.Q99fs*22</w:t>
            </w:r>
            <w:r w:rsidRPr="00456A3E">
              <w:rPr>
                <w:i/>
                <w:sz w:val="18"/>
                <w:vertAlign w:val="superscript"/>
              </w:rPr>
              <w:t>#</w:t>
            </w:r>
          </w:p>
        </w:tc>
      </w:tr>
      <w:tr w:rsidR="009E18A8" w:rsidRPr="00456A3E" w14:paraId="076C5801" w14:textId="77777777" w:rsidTr="00F01EDA">
        <w:trPr>
          <w:cantSplit w:val="0"/>
          <w:trHeight w:val="255"/>
        </w:trPr>
        <w:tc>
          <w:tcPr>
            <w:tcW w:w="2790" w:type="dxa"/>
            <w:noWrap/>
          </w:tcPr>
          <w:p w14:paraId="38044B11" w14:textId="77777777" w:rsidR="009E18A8" w:rsidRPr="00456A3E" w:rsidRDefault="00784F76" w:rsidP="00F01EDA">
            <w:pPr>
              <w:pStyle w:val="C-TableText"/>
              <w:jc w:val="center"/>
              <w:rPr>
                <w:i/>
                <w:sz w:val="20"/>
              </w:rPr>
            </w:pPr>
            <w:r w:rsidRPr="00456A3E">
              <w:rPr>
                <w:i/>
                <w:sz w:val="20"/>
              </w:rPr>
              <w:t>c.305delC</w:t>
            </w:r>
          </w:p>
        </w:tc>
        <w:tc>
          <w:tcPr>
            <w:tcW w:w="2970" w:type="dxa"/>
            <w:noWrap/>
          </w:tcPr>
          <w:p w14:paraId="17C0A458" w14:textId="77777777" w:rsidR="009E18A8" w:rsidRPr="00456A3E" w:rsidRDefault="00784F76" w:rsidP="00F01EDA">
            <w:pPr>
              <w:pStyle w:val="C-TableText"/>
              <w:jc w:val="center"/>
              <w:rPr>
                <w:i/>
                <w:sz w:val="20"/>
              </w:rPr>
            </w:pPr>
            <w:r w:rsidRPr="00456A3E">
              <w:rPr>
                <w:i/>
                <w:sz w:val="20"/>
              </w:rPr>
              <w:t>c.305delC</w:t>
            </w:r>
          </w:p>
        </w:tc>
        <w:tc>
          <w:tcPr>
            <w:tcW w:w="2790" w:type="dxa"/>
          </w:tcPr>
          <w:p w14:paraId="546D7D4A" w14:textId="77777777" w:rsidR="009E18A8" w:rsidRPr="00456A3E" w:rsidRDefault="00784F76" w:rsidP="00F01EDA">
            <w:pPr>
              <w:pStyle w:val="C-TableText"/>
              <w:jc w:val="center"/>
              <w:rPr>
                <w:i/>
                <w:sz w:val="18"/>
              </w:rPr>
            </w:pPr>
            <w:r w:rsidRPr="00456A3E">
              <w:rPr>
                <w:i/>
                <w:sz w:val="18"/>
              </w:rPr>
              <w:t>p.S102X</w:t>
            </w:r>
            <w:r w:rsidRPr="00456A3E">
              <w:rPr>
                <w:i/>
                <w:sz w:val="18"/>
                <w:vertAlign w:val="superscript"/>
              </w:rPr>
              <w:t>#</w:t>
            </w:r>
          </w:p>
        </w:tc>
      </w:tr>
      <w:tr w:rsidR="009E18A8" w:rsidRPr="00456A3E" w14:paraId="1B0FA440" w14:textId="77777777" w:rsidTr="00F01EDA">
        <w:trPr>
          <w:cantSplit w:val="0"/>
          <w:trHeight w:val="255"/>
        </w:trPr>
        <w:tc>
          <w:tcPr>
            <w:tcW w:w="2790" w:type="dxa"/>
            <w:noWrap/>
          </w:tcPr>
          <w:p w14:paraId="6278C2DA" w14:textId="77777777" w:rsidR="009E18A8" w:rsidRPr="00456A3E" w:rsidRDefault="00784F76" w:rsidP="00F01EDA">
            <w:pPr>
              <w:pStyle w:val="C-TableText"/>
              <w:jc w:val="center"/>
              <w:rPr>
                <w:i/>
                <w:sz w:val="20"/>
              </w:rPr>
            </w:pPr>
            <w:r w:rsidRPr="00456A3E">
              <w:rPr>
                <w:i/>
                <w:sz w:val="20"/>
              </w:rPr>
              <w:t>c.317_327del</w:t>
            </w:r>
          </w:p>
        </w:tc>
        <w:tc>
          <w:tcPr>
            <w:tcW w:w="2970" w:type="dxa"/>
            <w:noWrap/>
          </w:tcPr>
          <w:p w14:paraId="4DD810A4" w14:textId="77777777" w:rsidR="009E18A8" w:rsidRPr="00456A3E" w:rsidRDefault="00784F76" w:rsidP="00F01EDA">
            <w:pPr>
              <w:pStyle w:val="C-TableText"/>
              <w:jc w:val="center"/>
              <w:rPr>
                <w:i/>
                <w:sz w:val="20"/>
              </w:rPr>
            </w:pPr>
            <w:r w:rsidRPr="00456A3E">
              <w:rPr>
                <w:i/>
                <w:sz w:val="20"/>
              </w:rPr>
              <w:t>c.317_327del</w:t>
            </w:r>
          </w:p>
        </w:tc>
        <w:tc>
          <w:tcPr>
            <w:tcW w:w="2790" w:type="dxa"/>
          </w:tcPr>
          <w:p w14:paraId="75034F8C" w14:textId="77777777" w:rsidR="009E18A8" w:rsidRPr="00456A3E" w:rsidRDefault="00784F76" w:rsidP="00F01EDA">
            <w:pPr>
              <w:pStyle w:val="C-TableText"/>
              <w:jc w:val="center"/>
              <w:rPr>
                <w:i/>
                <w:sz w:val="18"/>
              </w:rPr>
            </w:pPr>
            <w:r w:rsidRPr="00456A3E">
              <w:rPr>
                <w:i/>
                <w:sz w:val="18"/>
              </w:rPr>
              <w:t>p.S102fs*16</w:t>
            </w:r>
            <w:r w:rsidRPr="00456A3E">
              <w:rPr>
                <w:i/>
                <w:sz w:val="18"/>
                <w:vertAlign w:val="superscript"/>
              </w:rPr>
              <w:t>#</w:t>
            </w:r>
          </w:p>
        </w:tc>
      </w:tr>
      <w:tr w:rsidR="009E18A8" w:rsidRPr="00456A3E" w14:paraId="6CDBA46B" w14:textId="77777777" w:rsidTr="00F01EDA">
        <w:trPr>
          <w:cantSplit w:val="0"/>
          <w:trHeight w:val="255"/>
        </w:trPr>
        <w:tc>
          <w:tcPr>
            <w:tcW w:w="2790" w:type="dxa"/>
            <w:noWrap/>
          </w:tcPr>
          <w:p w14:paraId="421CDE6D" w14:textId="77777777" w:rsidR="009E18A8" w:rsidRPr="00456A3E" w:rsidRDefault="00784F76" w:rsidP="00F01EDA">
            <w:pPr>
              <w:pStyle w:val="C-TableText"/>
              <w:jc w:val="center"/>
              <w:rPr>
                <w:i/>
                <w:sz w:val="20"/>
              </w:rPr>
            </w:pPr>
            <w:r w:rsidRPr="00456A3E">
              <w:rPr>
                <w:i/>
                <w:sz w:val="20"/>
              </w:rPr>
              <w:t>c.323_324insCAGA</w:t>
            </w:r>
          </w:p>
        </w:tc>
        <w:tc>
          <w:tcPr>
            <w:tcW w:w="2970" w:type="dxa"/>
            <w:noWrap/>
          </w:tcPr>
          <w:p w14:paraId="688DD7C2" w14:textId="77777777" w:rsidR="009E18A8" w:rsidRPr="00456A3E" w:rsidRDefault="00784F76" w:rsidP="00F01EDA">
            <w:pPr>
              <w:pStyle w:val="C-TableText"/>
              <w:jc w:val="center"/>
              <w:rPr>
                <w:i/>
                <w:sz w:val="20"/>
              </w:rPr>
            </w:pPr>
            <w:r w:rsidRPr="00456A3E">
              <w:rPr>
                <w:i/>
                <w:sz w:val="20"/>
              </w:rPr>
              <w:t>c.323_324insCAGA</w:t>
            </w:r>
          </w:p>
        </w:tc>
        <w:tc>
          <w:tcPr>
            <w:tcW w:w="2790" w:type="dxa"/>
          </w:tcPr>
          <w:p w14:paraId="249B175A" w14:textId="77777777" w:rsidR="009E18A8" w:rsidRPr="00456A3E" w:rsidRDefault="00784F76" w:rsidP="00F01EDA">
            <w:pPr>
              <w:pStyle w:val="C-TableText"/>
              <w:jc w:val="center"/>
              <w:rPr>
                <w:i/>
                <w:sz w:val="18"/>
              </w:rPr>
            </w:pPr>
            <w:r w:rsidRPr="00456A3E">
              <w:rPr>
                <w:i/>
                <w:sz w:val="18"/>
              </w:rPr>
              <w:t>p.D109Rfs*14</w:t>
            </w:r>
            <w:r w:rsidRPr="00456A3E">
              <w:rPr>
                <w:i/>
                <w:sz w:val="18"/>
                <w:vertAlign w:val="superscript"/>
              </w:rPr>
              <w:t>#</w:t>
            </w:r>
          </w:p>
        </w:tc>
      </w:tr>
      <w:tr w:rsidR="009E18A8" w:rsidRPr="00456A3E" w14:paraId="18118EDD" w14:textId="77777777" w:rsidTr="00F01EDA">
        <w:trPr>
          <w:cantSplit w:val="0"/>
          <w:trHeight w:val="255"/>
        </w:trPr>
        <w:tc>
          <w:tcPr>
            <w:tcW w:w="2790" w:type="dxa"/>
            <w:noWrap/>
          </w:tcPr>
          <w:p w14:paraId="413F9D13" w14:textId="77777777" w:rsidR="009E18A8" w:rsidRPr="00456A3E" w:rsidRDefault="00784F76" w:rsidP="00F01EDA">
            <w:pPr>
              <w:pStyle w:val="C-TableText"/>
              <w:jc w:val="center"/>
              <w:rPr>
                <w:i/>
                <w:sz w:val="20"/>
              </w:rPr>
            </w:pPr>
            <w:r w:rsidRPr="00456A3E">
              <w:rPr>
                <w:i/>
                <w:sz w:val="20"/>
              </w:rPr>
              <w:t>c.336 Del18</w:t>
            </w:r>
          </w:p>
        </w:tc>
        <w:tc>
          <w:tcPr>
            <w:tcW w:w="2970" w:type="dxa"/>
            <w:noWrap/>
          </w:tcPr>
          <w:p w14:paraId="4079B3A6" w14:textId="77777777" w:rsidR="009E18A8" w:rsidRPr="00456A3E" w:rsidRDefault="00784F76" w:rsidP="00F01EDA">
            <w:pPr>
              <w:pStyle w:val="C-TableText"/>
              <w:jc w:val="center"/>
              <w:rPr>
                <w:i/>
                <w:sz w:val="20"/>
              </w:rPr>
            </w:pPr>
            <w:r w:rsidRPr="00456A3E">
              <w:rPr>
                <w:i/>
                <w:sz w:val="20"/>
              </w:rPr>
              <w:t>c.336 Del18</w:t>
            </w:r>
          </w:p>
        </w:tc>
        <w:tc>
          <w:tcPr>
            <w:tcW w:w="2790" w:type="dxa"/>
          </w:tcPr>
          <w:p w14:paraId="17EDC7AA" w14:textId="77777777" w:rsidR="009E18A8" w:rsidRPr="00456A3E" w:rsidRDefault="00784F76" w:rsidP="00F01EDA">
            <w:pPr>
              <w:pStyle w:val="C-TableText"/>
              <w:jc w:val="center"/>
              <w:rPr>
                <w:i/>
                <w:sz w:val="18"/>
              </w:rPr>
            </w:pPr>
            <w:r w:rsidRPr="00456A3E">
              <w:rPr>
                <w:i/>
                <w:sz w:val="18"/>
              </w:rPr>
              <w:t>p.113del6aa</w:t>
            </w:r>
          </w:p>
        </w:tc>
      </w:tr>
      <w:tr w:rsidR="009E18A8" w:rsidRPr="00456A3E" w14:paraId="65388CFD" w14:textId="77777777" w:rsidTr="00F01EDA">
        <w:trPr>
          <w:cantSplit w:val="0"/>
          <w:trHeight w:val="255"/>
        </w:trPr>
        <w:tc>
          <w:tcPr>
            <w:tcW w:w="2790" w:type="dxa"/>
            <w:noWrap/>
          </w:tcPr>
          <w:p w14:paraId="74A28069" w14:textId="77777777" w:rsidR="009E18A8" w:rsidRPr="00456A3E" w:rsidRDefault="00784F76" w:rsidP="00F01EDA">
            <w:pPr>
              <w:pStyle w:val="C-TableText"/>
              <w:jc w:val="center"/>
              <w:rPr>
                <w:i/>
                <w:sz w:val="20"/>
              </w:rPr>
            </w:pPr>
            <w:r w:rsidRPr="00456A3E">
              <w:rPr>
                <w:i/>
                <w:sz w:val="20"/>
              </w:rPr>
              <w:t>c.358 Del6</w:t>
            </w:r>
          </w:p>
        </w:tc>
        <w:tc>
          <w:tcPr>
            <w:tcW w:w="2970" w:type="dxa"/>
            <w:noWrap/>
          </w:tcPr>
          <w:p w14:paraId="19252AF7" w14:textId="77777777" w:rsidR="009E18A8" w:rsidRPr="00456A3E" w:rsidRDefault="00784F76" w:rsidP="00F01EDA">
            <w:pPr>
              <w:pStyle w:val="C-TableText"/>
              <w:jc w:val="center"/>
              <w:rPr>
                <w:i/>
                <w:sz w:val="20"/>
              </w:rPr>
            </w:pPr>
            <w:r w:rsidRPr="00456A3E">
              <w:rPr>
                <w:i/>
                <w:sz w:val="20"/>
              </w:rPr>
              <w:t>c.358 Del6</w:t>
            </w:r>
          </w:p>
        </w:tc>
        <w:tc>
          <w:tcPr>
            <w:tcW w:w="2790" w:type="dxa"/>
          </w:tcPr>
          <w:p w14:paraId="41EE1215" w14:textId="77777777" w:rsidR="009E18A8" w:rsidRPr="00456A3E" w:rsidRDefault="00784F76" w:rsidP="00F01EDA">
            <w:pPr>
              <w:pStyle w:val="C-TableText"/>
              <w:jc w:val="center"/>
              <w:rPr>
                <w:i/>
                <w:sz w:val="18"/>
              </w:rPr>
            </w:pPr>
            <w:r w:rsidRPr="00456A3E">
              <w:rPr>
                <w:i/>
                <w:sz w:val="18"/>
              </w:rPr>
              <w:t>p.120del2aa/L120H</w:t>
            </w:r>
          </w:p>
        </w:tc>
      </w:tr>
      <w:tr w:rsidR="009E18A8" w:rsidRPr="00456A3E" w14:paraId="65535C02" w14:textId="77777777" w:rsidTr="00F01EDA">
        <w:trPr>
          <w:cantSplit w:val="0"/>
          <w:trHeight w:val="255"/>
        </w:trPr>
        <w:tc>
          <w:tcPr>
            <w:tcW w:w="2790" w:type="dxa"/>
            <w:noWrap/>
          </w:tcPr>
          <w:p w14:paraId="4585AC30" w14:textId="77777777" w:rsidR="009E18A8" w:rsidRPr="00456A3E" w:rsidRDefault="00784F76" w:rsidP="00F01EDA">
            <w:pPr>
              <w:pStyle w:val="C-TableText"/>
              <w:jc w:val="center"/>
              <w:rPr>
                <w:i/>
                <w:sz w:val="20"/>
              </w:rPr>
            </w:pPr>
            <w:r w:rsidRPr="00456A3E">
              <w:rPr>
                <w:i/>
                <w:sz w:val="20"/>
              </w:rPr>
              <w:t>c.363delT</w:t>
            </w:r>
          </w:p>
        </w:tc>
        <w:tc>
          <w:tcPr>
            <w:tcW w:w="2970" w:type="dxa"/>
            <w:noWrap/>
          </w:tcPr>
          <w:p w14:paraId="342B84F4" w14:textId="77777777" w:rsidR="009E18A8" w:rsidRPr="00456A3E" w:rsidRDefault="00784F76" w:rsidP="00F01EDA">
            <w:pPr>
              <w:pStyle w:val="C-TableText"/>
              <w:jc w:val="center"/>
              <w:rPr>
                <w:i/>
                <w:sz w:val="20"/>
              </w:rPr>
            </w:pPr>
            <w:r w:rsidRPr="00456A3E">
              <w:rPr>
                <w:i/>
                <w:sz w:val="20"/>
              </w:rPr>
              <w:t>c.363delT</w:t>
            </w:r>
          </w:p>
        </w:tc>
        <w:tc>
          <w:tcPr>
            <w:tcW w:w="2790" w:type="dxa"/>
          </w:tcPr>
          <w:p w14:paraId="0498647A" w14:textId="77777777" w:rsidR="009E18A8" w:rsidRPr="00456A3E" w:rsidRDefault="00784F76" w:rsidP="00F01EDA">
            <w:pPr>
              <w:pStyle w:val="C-TableText"/>
              <w:jc w:val="center"/>
              <w:rPr>
                <w:i/>
                <w:sz w:val="18"/>
              </w:rPr>
            </w:pPr>
            <w:r w:rsidRPr="00456A3E">
              <w:rPr>
                <w:i/>
                <w:sz w:val="18"/>
              </w:rPr>
              <w:t>p.A121fs*8</w:t>
            </w:r>
            <w:r w:rsidRPr="00456A3E">
              <w:rPr>
                <w:i/>
                <w:sz w:val="18"/>
                <w:vertAlign w:val="superscript"/>
              </w:rPr>
              <w:t>#</w:t>
            </w:r>
          </w:p>
        </w:tc>
      </w:tr>
      <w:tr w:rsidR="009E18A8" w:rsidRPr="00456A3E" w14:paraId="165CA965" w14:textId="77777777" w:rsidTr="00F01EDA">
        <w:trPr>
          <w:cantSplit w:val="0"/>
          <w:trHeight w:val="255"/>
        </w:trPr>
        <w:tc>
          <w:tcPr>
            <w:tcW w:w="2790" w:type="dxa"/>
            <w:noWrap/>
          </w:tcPr>
          <w:p w14:paraId="49FDA1B3" w14:textId="77777777" w:rsidR="009E18A8" w:rsidRPr="00456A3E" w:rsidRDefault="00784F76" w:rsidP="00F01EDA">
            <w:pPr>
              <w:pStyle w:val="C-TableText"/>
              <w:jc w:val="center"/>
              <w:rPr>
                <w:i/>
                <w:sz w:val="20"/>
              </w:rPr>
            </w:pPr>
            <w:r w:rsidRPr="00456A3E">
              <w:rPr>
                <w:i/>
                <w:sz w:val="20"/>
              </w:rPr>
              <w:t>g.5271_9366del4096insT</w:t>
            </w:r>
          </w:p>
        </w:tc>
        <w:tc>
          <w:tcPr>
            <w:tcW w:w="2970" w:type="dxa"/>
            <w:noWrap/>
          </w:tcPr>
          <w:p w14:paraId="22313C3A" w14:textId="77777777" w:rsidR="009E18A8" w:rsidRPr="00456A3E" w:rsidRDefault="00784F76" w:rsidP="00F01EDA">
            <w:pPr>
              <w:pStyle w:val="C-TableText"/>
              <w:jc w:val="center"/>
              <w:rPr>
                <w:i/>
                <w:sz w:val="20"/>
              </w:rPr>
            </w:pPr>
            <w:r w:rsidRPr="00456A3E">
              <w:rPr>
                <w:i/>
                <w:sz w:val="20"/>
              </w:rPr>
              <w:t>c.369+3_639+954del3129insT</w:t>
            </w:r>
          </w:p>
        </w:tc>
        <w:tc>
          <w:tcPr>
            <w:tcW w:w="2790" w:type="dxa"/>
          </w:tcPr>
          <w:p w14:paraId="55E03BA2" w14:textId="77777777" w:rsidR="009E18A8" w:rsidRPr="00456A3E" w:rsidRDefault="00784F76" w:rsidP="00F01EDA">
            <w:pPr>
              <w:pStyle w:val="C-TableText"/>
              <w:jc w:val="center"/>
              <w:rPr>
                <w:i/>
                <w:sz w:val="18"/>
              </w:rPr>
            </w:pPr>
            <w:r w:rsidRPr="00456A3E">
              <w:rPr>
                <w:i/>
                <w:sz w:val="18"/>
              </w:rPr>
              <w:t>UNKNOWN (del Exon3 and 4?)</w:t>
            </w:r>
            <w:r w:rsidRPr="00456A3E">
              <w:rPr>
                <w:i/>
                <w:sz w:val="18"/>
                <w:vertAlign w:val="superscript"/>
              </w:rPr>
              <w:t>#</w:t>
            </w:r>
          </w:p>
        </w:tc>
      </w:tr>
      <w:tr w:rsidR="009E18A8" w:rsidRPr="00456A3E" w14:paraId="67D664C4" w14:textId="77777777" w:rsidTr="00F01EDA">
        <w:trPr>
          <w:cantSplit w:val="0"/>
          <w:trHeight w:val="255"/>
        </w:trPr>
        <w:tc>
          <w:tcPr>
            <w:tcW w:w="2790" w:type="dxa"/>
            <w:noWrap/>
          </w:tcPr>
          <w:p w14:paraId="7BDB3E9C" w14:textId="77777777" w:rsidR="009E18A8" w:rsidRPr="00456A3E" w:rsidRDefault="00784F76" w:rsidP="00F01EDA">
            <w:pPr>
              <w:pStyle w:val="C-TableText"/>
              <w:jc w:val="center"/>
              <w:rPr>
                <w:i/>
                <w:sz w:val="20"/>
              </w:rPr>
            </w:pPr>
            <w:r w:rsidRPr="00456A3E">
              <w:rPr>
                <w:i/>
                <w:sz w:val="20"/>
              </w:rPr>
              <w:t>g.7086_7487del</w:t>
            </w:r>
          </w:p>
        </w:tc>
        <w:tc>
          <w:tcPr>
            <w:tcW w:w="2970" w:type="dxa"/>
            <w:noWrap/>
          </w:tcPr>
          <w:p w14:paraId="24FDEC59" w14:textId="77777777" w:rsidR="009E18A8" w:rsidRPr="00456A3E" w:rsidRDefault="00784F76" w:rsidP="00F01EDA">
            <w:pPr>
              <w:pStyle w:val="C-TableText"/>
              <w:jc w:val="center"/>
              <w:rPr>
                <w:i/>
                <w:sz w:val="20"/>
              </w:rPr>
            </w:pPr>
            <w:r w:rsidRPr="00456A3E">
              <w:rPr>
                <w:i/>
                <w:sz w:val="20"/>
              </w:rPr>
              <w:t>c.370-183_547+41del</w:t>
            </w:r>
          </w:p>
        </w:tc>
        <w:tc>
          <w:tcPr>
            <w:tcW w:w="2790" w:type="dxa"/>
          </w:tcPr>
          <w:p w14:paraId="3C60C79B" w14:textId="77777777" w:rsidR="009E18A8" w:rsidRPr="00456A3E" w:rsidRDefault="00784F76" w:rsidP="00F01EDA">
            <w:pPr>
              <w:pStyle w:val="C-TableText"/>
              <w:jc w:val="center"/>
              <w:rPr>
                <w:i/>
                <w:sz w:val="18"/>
              </w:rPr>
            </w:pPr>
            <w:r w:rsidRPr="00456A3E">
              <w:rPr>
                <w:i/>
                <w:sz w:val="18"/>
              </w:rPr>
              <w:t>UNKNOWN (del Exon3?)</w:t>
            </w:r>
            <w:r w:rsidRPr="00456A3E">
              <w:rPr>
                <w:i/>
                <w:sz w:val="18"/>
                <w:vertAlign w:val="superscript"/>
              </w:rPr>
              <w:t>#</w:t>
            </w:r>
          </w:p>
        </w:tc>
      </w:tr>
      <w:tr w:rsidR="009E18A8" w:rsidRPr="00456A3E" w14:paraId="1F7F5F66" w14:textId="77777777" w:rsidTr="00F01EDA">
        <w:trPr>
          <w:cantSplit w:val="0"/>
          <w:trHeight w:val="255"/>
        </w:trPr>
        <w:tc>
          <w:tcPr>
            <w:tcW w:w="2790" w:type="dxa"/>
            <w:noWrap/>
          </w:tcPr>
          <w:p w14:paraId="26E49CC7" w14:textId="77777777" w:rsidR="009E18A8" w:rsidRPr="00456A3E" w:rsidRDefault="00784F76" w:rsidP="00F01EDA">
            <w:pPr>
              <w:pStyle w:val="C-TableText"/>
              <w:jc w:val="center"/>
              <w:rPr>
                <w:i/>
                <w:sz w:val="20"/>
              </w:rPr>
            </w:pPr>
            <w:r w:rsidRPr="00456A3E">
              <w:rPr>
                <w:i/>
                <w:sz w:val="20"/>
              </w:rPr>
              <w:t>g.6736_11545del</w:t>
            </w:r>
          </w:p>
        </w:tc>
        <w:tc>
          <w:tcPr>
            <w:tcW w:w="2970" w:type="dxa"/>
            <w:noWrap/>
          </w:tcPr>
          <w:p w14:paraId="2B5F5583" w14:textId="77777777" w:rsidR="009E18A8" w:rsidRPr="00456A3E" w:rsidRDefault="00784F76" w:rsidP="00F01EDA">
            <w:pPr>
              <w:pStyle w:val="C-TableText"/>
              <w:jc w:val="center"/>
              <w:rPr>
                <w:i/>
                <w:sz w:val="20"/>
              </w:rPr>
            </w:pPr>
            <w:r w:rsidRPr="00456A3E">
              <w:rPr>
                <w:i/>
                <w:sz w:val="20"/>
              </w:rPr>
              <w:t>c.370-533_c.1290+277del</w:t>
            </w:r>
          </w:p>
        </w:tc>
        <w:tc>
          <w:tcPr>
            <w:tcW w:w="2790" w:type="dxa"/>
          </w:tcPr>
          <w:p w14:paraId="0360468E" w14:textId="77777777" w:rsidR="009E18A8" w:rsidRPr="00456A3E" w:rsidRDefault="00784F76" w:rsidP="00F01EDA">
            <w:pPr>
              <w:pStyle w:val="C-TableText"/>
              <w:jc w:val="center"/>
              <w:rPr>
                <w:i/>
                <w:sz w:val="18"/>
              </w:rPr>
            </w:pPr>
            <w:r w:rsidRPr="00456A3E">
              <w:rPr>
                <w:i/>
                <w:sz w:val="18"/>
              </w:rPr>
              <w:t>UNKNOWN (del Exon3_7?)</w:t>
            </w:r>
            <w:r w:rsidRPr="00456A3E">
              <w:rPr>
                <w:i/>
                <w:sz w:val="18"/>
                <w:vertAlign w:val="superscript"/>
              </w:rPr>
              <w:t>#</w:t>
            </w:r>
          </w:p>
        </w:tc>
      </w:tr>
      <w:tr w:rsidR="009E18A8" w:rsidRPr="00456A3E" w14:paraId="6D91FE28" w14:textId="77777777" w:rsidTr="00F01EDA">
        <w:trPr>
          <w:cantSplit w:val="0"/>
          <w:trHeight w:val="255"/>
        </w:trPr>
        <w:tc>
          <w:tcPr>
            <w:tcW w:w="2790" w:type="dxa"/>
            <w:noWrap/>
          </w:tcPr>
          <w:p w14:paraId="747B8D2A" w14:textId="77777777" w:rsidR="009E18A8" w:rsidRPr="00456A3E" w:rsidRDefault="00784F76" w:rsidP="00F01EDA">
            <w:pPr>
              <w:pStyle w:val="C-TableText"/>
              <w:jc w:val="center"/>
              <w:rPr>
                <w:i/>
                <w:sz w:val="20"/>
              </w:rPr>
            </w:pPr>
            <w:r w:rsidRPr="00456A3E">
              <w:rPr>
                <w:i/>
                <w:sz w:val="20"/>
              </w:rPr>
              <w:t>g.6009_9741del</w:t>
            </w:r>
          </w:p>
        </w:tc>
        <w:tc>
          <w:tcPr>
            <w:tcW w:w="2970" w:type="dxa"/>
            <w:noWrap/>
          </w:tcPr>
          <w:p w14:paraId="42E37E8A" w14:textId="77777777" w:rsidR="009E18A8" w:rsidRPr="00456A3E" w:rsidRDefault="00784F76" w:rsidP="00F01EDA">
            <w:pPr>
              <w:pStyle w:val="C-TableText"/>
              <w:jc w:val="center"/>
              <w:rPr>
                <w:i/>
                <w:sz w:val="20"/>
              </w:rPr>
            </w:pPr>
            <w:r w:rsidRPr="00456A3E">
              <w:rPr>
                <w:i/>
                <w:sz w:val="20"/>
              </w:rPr>
              <w:t>c.369+741_640-390del</w:t>
            </w:r>
          </w:p>
        </w:tc>
        <w:tc>
          <w:tcPr>
            <w:tcW w:w="2790" w:type="dxa"/>
          </w:tcPr>
          <w:p w14:paraId="2C7A5EC2" w14:textId="77777777" w:rsidR="009E18A8" w:rsidRPr="00456A3E" w:rsidRDefault="00784F76" w:rsidP="00F01EDA">
            <w:pPr>
              <w:pStyle w:val="C-TableText"/>
              <w:jc w:val="center"/>
              <w:rPr>
                <w:i/>
                <w:sz w:val="18"/>
              </w:rPr>
            </w:pPr>
            <w:r w:rsidRPr="00456A3E">
              <w:rPr>
                <w:i/>
                <w:sz w:val="18"/>
              </w:rPr>
              <w:t>UNKNOWN (del Exon3 and 4?)</w:t>
            </w:r>
            <w:r w:rsidRPr="00456A3E">
              <w:rPr>
                <w:i/>
                <w:sz w:val="18"/>
                <w:vertAlign w:val="superscript"/>
              </w:rPr>
              <w:t>#</w:t>
            </w:r>
          </w:p>
        </w:tc>
      </w:tr>
      <w:tr w:rsidR="009E18A8" w:rsidRPr="00456A3E" w14:paraId="5BD7F575" w14:textId="77777777" w:rsidTr="00F01EDA">
        <w:trPr>
          <w:cantSplit w:val="0"/>
          <w:trHeight w:val="255"/>
        </w:trPr>
        <w:tc>
          <w:tcPr>
            <w:tcW w:w="2790" w:type="dxa"/>
            <w:noWrap/>
          </w:tcPr>
          <w:p w14:paraId="14D041E4" w14:textId="77777777" w:rsidR="009E18A8" w:rsidRPr="00456A3E" w:rsidRDefault="00784F76" w:rsidP="00F01EDA">
            <w:pPr>
              <w:pStyle w:val="C-TableText"/>
              <w:jc w:val="center"/>
              <w:rPr>
                <w:i/>
                <w:sz w:val="20"/>
              </w:rPr>
            </w:pPr>
            <w:r w:rsidRPr="00456A3E">
              <w:rPr>
                <w:i/>
                <w:sz w:val="20"/>
              </w:rPr>
              <w:t>g.6547_9783del</w:t>
            </w:r>
          </w:p>
        </w:tc>
        <w:tc>
          <w:tcPr>
            <w:tcW w:w="2970" w:type="dxa"/>
            <w:noWrap/>
          </w:tcPr>
          <w:p w14:paraId="147C76F6" w14:textId="77777777" w:rsidR="009E18A8" w:rsidRPr="00456A3E" w:rsidRDefault="00784F76" w:rsidP="00F01EDA">
            <w:pPr>
              <w:pStyle w:val="C-TableText"/>
              <w:jc w:val="center"/>
              <w:rPr>
                <w:i/>
                <w:sz w:val="20"/>
              </w:rPr>
            </w:pPr>
            <w:r w:rsidRPr="00456A3E">
              <w:rPr>
                <w:i/>
                <w:sz w:val="20"/>
              </w:rPr>
              <w:t>c.369+1279_640-348del</w:t>
            </w:r>
          </w:p>
        </w:tc>
        <w:tc>
          <w:tcPr>
            <w:tcW w:w="2790" w:type="dxa"/>
          </w:tcPr>
          <w:p w14:paraId="05EC7883" w14:textId="77777777" w:rsidR="009E18A8" w:rsidRPr="00456A3E" w:rsidRDefault="00784F76" w:rsidP="00F01EDA">
            <w:pPr>
              <w:pStyle w:val="C-TableText"/>
              <w:jc w:val="center"/>
              <w:rPr>
                <w:i/>
                <w:sz w:val="18"/>
              </w:rPr>
            </w:pPr>
            <w:r w:rsidRPr="00456A3E">
              <w:rPr>
                <w:i/>
                <w:sz w:val="18"/>
              </w:rPr>
              <w:t>UNKNOWN (del Exon3 and 4?)</w:t>
            </w:r>
            <w:r w:rsidRPr="00456A3E">
              <w:rPr>
                <w:i/>
                <w:sz w:val="18"/>
                <w:vertAlign w:val="superscript"/>
              </w:rPr>
              <w:t>#</w:t>
            </w:r>
          </w:p>
        </w:tc>
      </w:tr>
      <w:tr w:rsidR="009E18A8" w:rsidRPr="00456A3E" w14:paraId="24FCE9E8" w14:textId="77777777" w:rsidTr="00F01EDA">
        <w:trPr>
          <w:cantSplit w:val="0"/>
          <w:trHeight w:val="255"/>
        </w:trPr>
        <w:tc>
          <w:tcPr>
            <w:tcW w:w="2790" w:type="dxa"/>
            <w:noWrap/>
          </w:tcPr>
          <w:p w14:paraId="06F0685E" w14:textId="77777777" w:rsidR="009E18A8" w:rsidRPr="00456A3E" w:rsidRDefault="00784F76" w:rsidP="00F01EDA">
            <w:pPr>
              <w:pStyle w:val="C-TableText"/>
              <w:jc w:val="center"/>
              <w:rPr>
                <w:i/>
                <w:sz w:val="20"/>
              </w:rPr>
            </w:pPr>
            <w:r w:rsidRPr="00456A3E">
              <w:rPr>
                <w:i/>
                <w:sz w:val="20"/>
              </w:rPr>
              <w:t>g.&gt;5.5 kb del to 3UTR</w:t>
            </w:r>
          </w:p>
        </w:tc>
        <w:tc>
          <w:tcPr>
            <w:tcW w:w="2970" w:type="dxa"/>
            <w:noWrap/>
          </w:tcPr>
          <w:p w14:paraId="4FE08FFA" w14:textId="77777777" w:rsidR="009E18A8" w:rsidRPr="00456A3E" w:rsidRDefault="00784F76" w:rsidP="00F01EDA">
            <w:pPr>
              <w:pStyle w:val="C-TableText"/>
              <w:jc w:val="center"/>
              <w:rPr>
                <w:i/>
                <w:sz w:val="20"/>
              </w:rPr>
            </w:pPr>
            <w:r w:rsidRPr="00456A3E">
              <w:rPr>
                <w:i/>
                <w:sz w:val="20"/>
              </w:rPr>
              <w:t>c.?_?del</w:t>
            </w:r>
          </w:p>
        </w:tc>
        <w:tc>
          <w:tcPr>
            <w:tcW w:w="2790" w:type="dxa"/>
          </w:tcPr>
          <w:p w14:paraId="75003BA4" w14:textId="77777777" w:rsidR="009E18A8" w:rsidRPr="00456A3E" w:rsidRDefault="00784F76" w:rsidP="00F01EDA">
            <w:pPr>
              <w:pStyle w:val="C-TableText"/>
              <w:jc w:val="center"/>
              <w:rPr>
                <w:i/>
                <w:sz w:val="18"/>
              </w:rPr>
            </w:pPr>
            <w:r w:rsidRPr="00456A3E">
              <w:rPr>
                <w:i/>
                <w:sz w:val="18"/>
              </w:rPr>
              <w:t>UNKNOWN (del Exon3_3’UTR?)</w:t>
            </w:r>
            <w:r w:rsidRPr="00456A3E">
              <w:rPr>
                <w:i/>
                <w:sz w:val="18"/>
                <w:vertAlign w:val="superscript"/>
              </w:rPr>
              <w:t>#</w:t>
            </w:r>
          </w:p>
        </w:tc>
      </w:tr>
      <w:tr w:rsidR="009E18A8" w:rsidRPr="00456A3E" w14:paraId="06B70DAE" w14:textId="77777777" w:rsidTr="00F01EDA">
        <w:trPr>
          <w:cantSplit w:val="0"/>
          <w:trHeight w:val="255"/>
        </w:trPr>
        <w:tc>
          <w:tcPr>
            <w:tcW w:w="2790" w:type="dxa"/>
            <w:noWrap/>
          </w:tcPr>
          <w:p w14:paraId="15A62F58" w14:textId="77777777" w:rsidR="009E18A8" w:rsidRPr="00456A3E" w:rsidRDefault="00784F76" w:rsidP="00F01EDA">
            <w:pPr>
              <w:pStyle w:val="C-TableText"/>
              <w:jc w:val="center"/>
              <w:rPr>
                <w:i/>
                <w:sz w:val="20"/>
              </w:rPr>
            </w:pPr>
            <w:r w:rsidRPr="00456A3E">
              <w:rPr>
                <w:i/>
                <w:sz w:val="20"/>
              </w:rPr>
              <w:t>c.[374 A&gt;T;383 G&gt;A]</w:t>
            </w:r>
          </w:p>
        </w:tc>
        <w:tc>
          <w:tcPr>
            <w:tcW w:w="2970" w:type="dxa"/>
            <w:noWrap/>
          </w:tcPr>
          <w:p w14:paraId="2372F014" w14:textId="77777777" w:rsidR="009E18A8" w:rsidRPr="00456A3E" w:rsidRDefault="00784F76" w:rsidP="00F01EDA">
            <w:pPr>
              <w:pStyle w:val="C-TableText"/>
              <w:jc w:val="center"/>
              <w:rPr>
                <w:i/>
                <w:sz w:val="20"/>
              </w:rPr>
            </w:pPr>
            <w:r w:rsidRPr="00456A3E">
              <w:rPr>
                <w:i/>
                <w:sz w:val="20"/>
              </w:rPr>
              <w:t>c.A374T/G383A</w:t>
            </w:r>
          </w:p>
        </w:tc>
        <w:tc>
          <w:tcPr>
            <w:tcW w:w="2790" w:type="dxa"/>
          </w:tcPr>
          <w:p w14:paraId="0B70F015" w14:textId="77777777" w:rsidR="009E18A8" w:rsidRPr="00456A3E" w:rsidRDefault="00784F76" w:rsidP="00F01EDA">
            <w:pPr>
              <w:pStyle w:val="C-TableText"/>
              <w:jc w:val="center"/>
              <w:rPr>
                <w:i/>
                <w:sz w:val="18"/>
              </w:rPr>
            </w:pPr>
            <w:r w:rsidRPr="00456A3E">
              <w:rPr>
                <w:i/>
                <w:sz w:val="18"/>
              </w:rPr>
              <w:t>H125L/G128E</w:t>
            </w:r>
          </w:p>
        </w:tc>
      </w:tr>
      <w:tr w:rsidR="009E18A8" w:rsidRPr="00456A3E" w14:paraId="0D9FEC41" w14:textId="77777777" w:rsidTr="00F01EDA">
        <w:trPr>
          <w:cantSplit w:val="0"/>
          <w:trHeight w:val="255"/>
        </w:trPr>
        <w:tc>
          <w:tcPr>
            <w:tcW w:w="2790" w:type="dxa"/>
            <w:noWrap/>
          </w:tcPr>
          <w:p w14:paraId="37947A98" w14:textId="77777777" w:rsidR="009E18A8" w:rsidRPr="00456A3E" w:rsidRDefault="00784F76" w:rsidP="00F01EDA">
            <w:pPr>
              <w:pStyle w:val="C-TableText"/>
              <w:jc w:val="center"/>
              <w:rPr>
                <w:i/>
                <w:sz w:val="20"/>
              </w:rPr>
            </w:pPr>
            <w:r w:rsidRPr="00456A3E">
              <w:rPr>
                <w:i/>
                <w:sz w:val="20"/>
              </w:rPr>
              <w:t>c.402delT</w:t>
            </w:r>
          </w:p>
        </w:tc>
        <w:tc>
          <w:tcPr>
            <w:tcW w:w="2970" w:type="dxa"/>
            <w:noWrap/>
          </w:tcPr>
          <w:p w14:paraId="562FDD67" w14:textId="77777777" w:rsidR="009E18A8" w:rsidRPr="00456A3E" w:rsidRDefault="00784F76" w:rsidP="00F01EDA">
            <w:pPr>
              <w:pStyle w:val="C-TableText"/>
              <w:jc w:val="center"/>
              <w:rPr>
                <w:i/>
                <w:sz w:val="20"/>
              </w:rPr>
            </w:pPr>
            <w:r w:rsidRPr="00456A3E">
              <w:rPr>
                <w:i/>
                <w:sz w:val="20"/>
              </w:rPr>
              <w:t>c.402delT</w:t>
            </w:r>
          </w:p>
        </w:tc>
        <w:tc>
          <w:tcPr>
            <w:tcW w:w="2790" w:type="dxa"/>
          </w:tcPr>
          <w:p w14:paraId="054D9D80" w14:textId="77777777" w:rsidR="009E18A8" w:rsidRPr="00456A3E" w:rsidRDefault="00784F76" w:rsidP="00F01EDA">
            <w:pPr>
              <w:pStyle w:val="C-TableText"/>
              <w:jc w:val="center"/>
              <w:rPr>
                <w:i/>
                <w:sz w:val="18"/>
              </w:rPr>
            </w:pPr>
            <w:r w:rsidRPr="00456A3E">
              <w:rPr>
                <w:i/>
                <w:sz w:val="18"/>
              </w:rPr>
              <w:t>p.Y134X</w:t>
            </w:r>
            <w:r w:rsidRPr="00456A3E">
              <w:rPr>
                <w:i/>
                <w:sz w:val="18"/>
                <w:vertAlign w:val="superscript"/>
              </w:rPr>
              <w:t>#</w:t>
            </w:r>
          </w:p>
        </w:tc>
      </w:tr>
      <w:tr w:rsidR="009E18A8" w:rsidRPr="00456A3E" w14:paraId="545C0812" w14:textId="77777777" w:rsidTr="00F01EDA">
        <w:trPr>
          <w:cantSplit w:val="0"/>
          <w:trHeight w:val="255"/>
        </w:trPr>
        <w:tc>
          <w:tcPr>
            <w:tcW w:w="2790" w:type="dxa"/>
            <w:noWrap/>
          </w:tcPr>
          <w:p w14:paraId="4B37284B" w14:textId="77777777" w:rsidR="009E18A8" w:rsidRPr="00456A3E" w:rsidRDefault="00784F76" w:rsidP="00F01EDA">
            <w:pPr>
              <w:pStyle w:val="C-TableText"/>
              <w:jc w:val="center"/>
              <w:rPr>
                <w:i/>
                <w:sz w:val="20"/>
              </w:rPr>
            </w:pPr>
            <w:r w:rsidRPr="00456A3E">
              <w:rPr>
                <w:i/>
                <w:sz w:val="20"/>
              </w:rPr>
              <w:t>c.409delG</w:t>
            </w:r>
          </w:p>
        </w:tc>
        <w:tc>
          <w:tcPr>
            <w:tcW w:w="2970" w:type="dxa"/>
            <w:noWrap/>
          </w:tcPr>
          <w:p w14:paraId="1E11A54E" w14:textId="77777777" w:rsidR="009E18A8" w:rsidRPr="00456A3E" w:rsidRDefault="00784F76" w:rsidP="00F01EDA">
            <w:pPr>
              <w:pStyle w:val="C-TableText"/>
              <w:jc w:val="center"/>
              <w:rPr>
                <w:i/>
                <w:sz w:val="20"/>
              </w:rPr>
            </w:pPr>
            <w:r w:rsidRPr="00456A3E">
              <w:rPr>
                <w:i/>
                <w:sz w:val="20"/>
              </w:rPr>
              <w:t>c.409delG</w:t>
            </w:r>
          </w:p>
        </w:tc>
        <w:tc>
          <w:tcPr>
            <w:tcW w:w="2790" w:type="dxa"/>
          </w:tcPr>
          <w:p w14:paraId="25FF75EF" w14:textId="77777777" w:rsidR="009E18A8" w:rsidRPr="00456A3E" w:rsidRDefault="00784F76" w:rsidP="00F01EDA">
            <w:pPr>
              <w:pStyle w:val="C-TableText"/>
              <w:jc w:val="center"/>
              <w:rPr>
                <w:i/>
                <w:sz w:val="18"/>
              </w:rPr>
            </w:pPr>
            <w:r w:rsidRPr="00456A3E">
              <w:rPr>
                <w:i/>
                <w:sz w:val="18"/>
              </w:rPr>
              <w:t>p.V137Lfs*27</w:t>
            </w:r>
            <w:r w:rsidRPr="00456A3E">
              <w:rPr>
                <w:i/>
                <w:sz w:val="18"/>
                <w:vertAlign w:val="superscript"/>
              </w:rPr>
              <w:t>#</w:t>
            </w:r>
          </w:p>
        </w:tc>
      </w:tr>
      <w:tr w:rsidR="009E18A8" w:rsidRPr="00456A3E" w14:paraId="02F5BE38" w14:textId="77777777" w:rsidTr="00F01EDA">
        <w:trPr>
          <w:cantSplit w:val="0"/>
          <w:trHeight w:val="255"/>
        </w:trPr>
        <w:tc>
          <w:tcPr>
            <w:tcW w:w="2790" w:type="dxa"/>
            <w:noWrap/>
          </w:tcPr>
          <w:p w14:paraId="69AE87DB" w14:textId="77777777" w:rsidR="009E18A8" w:rsidRPr="00456A3E" w:rsidRDefault="00784F76" w:rsidP="00F01EDA">
            <w:pPr>
              <w:pStyle w:val="C-TableText"/>
              <w:jc w:val="center"/>
              <w:rPr>
                <w:i/>
                <w:sz w:val="20"/>
              </w:rPr>
            </w:pPr>
            <w:r w:rsidRPr="00456A3E">
              <w:rPr>
                <w:i/>
                <w:sz w:val="20"/>
              </w:rPr>
              <w:t>c.413dupG</w:t>
            </w:r>
          </w:p>
        </w:tc>
        <w:tc>
          <w:tcPr>
            <w:tcW w:w="2970" w:type="dxa"/>
            <w:noWrap/>
          </w:tcPr>
          <w:p w14:paraId="679EDD49" w14:textId="77777777" w:rsidR="009E18A8" w:rsidRPr="00456A3E" w:rsidRDefault="00784F76" w:rsidP="00F01EDA">
            <w:pPr>
              <w:pStyle w:val="C-TableText"/>
              <w:jc w:val="center"/>
              <w:rPr>
                <w:i/>
                <w:sz w:val="20"/>
              </w:rPr>
            </w:pPr>
            <w:r w:rsidRPr="00456A3E">
              <w:rPr>
                <w:i/>
                <w:sz w:val="20"/>
              </w:rPr>
              <w:t>c.413dupG</w:t>
            </w:r>
          </w:p>
        </w:tc>
        <w:tc>
          <w:tcPr>
            <w:tcW w:w="2790" w:type="dxa"/>
          </w:tcPr>
          <w:p w14:paraId="549C159B" w14:textId="77777777" w:rsidR="009E18A8" w:rsidRPr="00456A3E" w:rsidRDefault="00784F76" w:rsidP="00F01EDA">
            <w:pPr>
              <w:pStyle w:val="C-TableText"/>
              <w:jc w:val="center"/>
              <w:rPr>
                <w:i/>
                <w:sz w:val="18"/>
              </w:rPr>
            </w:pPr>
            <w:r w:rsidRPr="00456A3E">
              <w:rPr>
                <w:i/>
                <w:sz w:val="18"/>
              </w:rPr>
              <w:t>p.G138fs*2</w:t>
            </w:r>
            <w:r w:rsidRPr="00456A3E">
              <w:rPr>
                <w:i/>
                <w:sz w:val="18"/>
                <w:vertAlign w:val="superscript"/>
              </w:rPr>
              <w:t>#</w:t>
            </w:r>
          </w:p>
        </w:tc>
      </w:tr>
      <w:tr w:rsidR="009E18A8" w:rsidRPr="00456A3E" w14:paraId="5407C0AA" w14:textId="77777777" w:rsidTr="00F01EDA">
        <w:trPr>
          <w:cantSplit w:val="0"/>
          <w:trHeight w:val="255"/>
        </w:trPr>
        <w:tc>
          <w:tcPr>
            <w:tcW w:w="2790" w:type="dxa"/>
            <w:noWrap/>
          </w:tcPr>
          <w:p w14:paraId="288F14D4" w14:textId="77777777" w:rsidR="009E18A8" w:rsidRPr="00456A3E" w:rsidRDefault="00784F76" w:rsidP="00F01EDA">
            <w:pPr>
              <w:pStyle w:val="C-TableText"/>
              <w:jc w:val="center"/>
              <w:rPr>
                <w:i/>
                <w:sz w:val="20"/>
              </w:rPr>
            </w:pPr>
            <w:r w:rsidRPr="00456A3E">
              <w:rPr>
                <w:i/>
                <w:sz w:val="20"/>
              </w:rPr>
              <w:t>c.421delA</w:t>
            </w:r>
          </w:p>
        </w:tc>
        <w:tc>
          <w:tcPr>
            <w:tcW w:w="2970" w:type="dxa"/>
            <w:noWrap/>
          </w:tcPr>
          <w:p w14:paraId="141EE27C" w14:textId="77777777" w:rsidR="009E18A8" w:rsidRPr="00456A3E" w:rsidRDefault="00784F76" w:rsidP="00F01EDA">
            <w:pPr>
              <w:pStyle w:val="C-TableText"/>
              <w:jc w:val="center"/>
              <w:rPr>
                <w:i/>
                <w:sz w:val="20"/>
              </w:rPr>
            </w:pPr>
            <w:r w:rsidRPr="00456A3E">
              <w:rPr>
                <w:i/>
                <w:sz w:val="20"/>
              </w:rPr>
              <w:t>c.421delA</w:t>
            </w:r>
          </w:p>
        </w:tc>
        <w:tc>
          <w:tcPr>
            <w:tcW w:w="2790" w:type="dxa"/>
          </w:tcPr>
          <w:p w14:paraId="7FE374E0" w14:textId="77777777" w:rsidR="009E18A8" w:rsidRPr="00456A3E" w:rsidRDefault="00784F76" w:rsidP="00F01EDA">
            <w:pPr>
              <w:pStyle w:val="C-TableText"/>
              <w:jc w:val="center"/>
              <w:rPr>
                <w:i/>
                <w:sz w:val="18"/>
              </w:rPr>
            </w:pPr>
            <w:r w:rsidRPr="00456A3E">
              <w:rPr>
                <w:i/>
                <w:sz w:val="18"/>
              </w:rPr>
              <w:t>p.T141Pfs*23</w:t>
            </w:r>
            <w:r w:rsidRPr="00456A3E">
              <w:rPr>
                <w:i/>
                <w:sz w:val="18"/>
                <w:vertAlign w:val="superscript"/>
              </w:rPr>
              <w:t>#</w:t>
            </w:r>
          </w:p>
        </w:tc>
      </w:tr>
      <w:tr w:rsidR="009E18A8" w:rsidRPr="00456A3E" w14:paraId="0976EB58" w14:textId="77777777" w:rsidTr="00F01EDA">
        <w:trPr>
          <w:cantSplit w:val="0"/>
          <w:trHeight w:val="255"/>
        </w:trPr>
        <w:tc>
          <w:tcPr>
            <w:tcW w:w="2790" w:type="dxa"/>
            <w:noWrap/>
          </w:tcPr>
          <w:p w14:paraId="48772D5F" w14:textId="77777777" w:rsidR="009E18A8" w:rsidRPr="00456A3E" w:rsidRDefault="00784F76" w:rsidP="00F01EDA">
            <w:pPr>
              <w:pStyle w:val="C-TableText"/>
              <w:jc w:val="center"/>
              <w:rPr>
                <w:i/>
                <w:sz w:val="20"/>
              </w:rPr>
            </w:pPr>
            <w:r w:rsidRPr="00456A3E">
              <w:rPr>
                <w:i/>
                <w:sz w:val="20"/>
              </w:rPr>
              <w:t>c.426dupC</w:t>
            </w:r>
          </w:p>
        </w:tc>
        <w:tc>
          <w:tcPr>
            <w:tcW w:w="2970" w:type="dxa"/>
            <w:noWrap/>
          </w:tcPr>
          <w:p w14:paraId="1F1479C5" w14:textId="77777777" w:rsidR="009E18A8" w:rsidRPr="00456A3E" w:rsidRDefault="00784F76" w:rsidP="00F01EDA">
            <w:pPr>
              <w:pStyle w:val="C-TableText"/>
              <w:jc w:val="center"/>
              <w:rPr>
                <w:i/>
                <w:sz w:val="20"/>
              </w:rPr>
            </w:pPr>
            <w:r w:rsidRPr="00456A3E">
              <w:rPr>
                <w:i/>
                <w:sz w:val="20"/>
              </w:rPr>
              <w:t>c.426dupC</w:t>
            </w:r>
          </w:p>
        </w:tc>
        <w:tc>
          <w:tcPr>
            <w:tcW w:w="2790" w:type="dxa"/>
          </w:tcPr>
          <w:p w14:paraId="6F902F63" w14:textId="77777777" w:rsidR="009E18A8" w:rsidRPr="00456A3E" w:rsidRDefault="00784F76" w:rsidP="00F01EDA">
            <w:pPr>
              <w:pStyle w:val="C-TableText"/>
              <w:jc w:val="center"/>
              <w:rPr>
                <w:i/>
                <w:sz w:val="18"/>
              </w:rPr>
            </w:pPr>
            <w:r w:rsidRPr="00456A3E">
              <w:rPr>
                <w:i/>
                <w:sz w:val="18"/>
              </w:rPr>
              <w:t>p.A143Rfs*13</w:t>
            </w:r>
            <w:r w:rsidRPr="00456A3E">
              <w:rPr>
                <w:i/>
                <w:sz w:val="18"/>
                <w:vertAlign w:val="superscript"/>
              </w:rPr>
              <w:t>#</w:t>
            </w:r>
          </w:p>
        </w:tc>
      </w:tr>
      <w:tr w:rsidR="009E18A8" w:rsidRPr="00456A3E" w14:paraId="35515D81" w14:textId="77777777" w:rsidTr="00F01EDA">
        <w:trPr>
          <w:cantSplit w:val="0"/>
          <w:trHeight w:val="255"/>
        </w:trPr>
        <w:tc>
          <w:tcPr>
            <w:tcW w:w="2790" w:type="dxa"/>
            <w:noWrap/>
          </w:tcPr>
          <w:p w14:paraId="322F448B" w14:textId="77777777" w:rsidR="009E18A8" w:rsidRPr="00456A3E" w:rsidRDefault="00784F76" w:rsidP="00F01EDA">
            <w:pPr>
              <w:pStyle w:val="C-TableText"/>
              <w:jc w:val="center"/>
              <w:rPr>
                <w:i/>
                <w:sz w:val="20"/>
              </w:rPr>
            </w:pPr>
            <w:r w:rsidRPr="00456A3E">
              <w:rPr>
                <w:i/>
                <w:sz w:val="20"/>
              </w:rPr>
              <w:t>c.452delA</w:t>
            </w:r>
          </w:p>
        </w:tc>
        <w:tc>
          <w:tcPr>
            <w:tcW w:w="2970" w:type="dxa"/>
            <w:noWrap/>
          </w:tcPr>
          <w:p w14:paraId="5A655D77" w14:textId="77777777" w:rsidR="009E18A8" w:rsidRPr="00456A3E" w:rsidRDefault="00784F76" w:rsidP="00F01EDA">
            <w:pPr>
              <w:pStyle w:val="C-TableText"/>
              <w:jc w:val="center"/>
              <w:rPr>
                <w:i/>
                <w:sz w:val="20"/>
              </w:rPr>
            </w:pPr>
            <w:r w:rsidRPr="00456A3E">
              <w:rPr>
                <w:i/>
                <w:sz w:val="20"/>
              </w:rPr>
              <w:t>c.452delA</w:t>
            </w:r>
          </w:p>
        </w:tc>
        <w:tc>
          <w:tcPr>
            <w:tcW w:w="2790" w:type="dxa"/>
          </w:tcPr>
          <w:p w14:paraId="7DBF7751" w14:textId="77777777" w:rsidR="009E18A8" w:rsidRPr="00456A3E" w:rsidRDefault="00784F76" w:rsidP="00F01EDA">
            <w:pPr>
              <w:pStyle w:val="C-TableText"/>
              <w:jc w:val="center"/>
              <w:rPr>
                <w:i/>
                <w:sz w:val="18"/>
              </w:rPr>
            </w:pPr>
            <w:r w:rsidRPr="00456A3E">
              <w:rPr>
                <w:i/>
                <w:sz w:val="18"/>
              </w:rPr>
              <w:t>p.Y151Sfs*13</w:t>
            </w:r>
            <w:r w:rsidRPr="00456A3E">
              <w:rPr>
                <w:i/>
                <w:sz w:val="18"/>
                <w:vertAlign w:val="superscript"/>
              </w:rPr>
              <w:t>#</w:t>
            </w:r>
          </w:p>
        </w:tc>
      </w:tr>
      <w:tr w:rsidR="009E18A8" w:rsidRPr="00456A3E" w14:paraId="3E08B89B" w14:textId="77777777" w:rsidTr="00F01EDA">
        <w:trPr>
          <w:cantSplit w:val="0"/>
          <w:trHeight w:val="255"/>
        </w:trPr>
        <w:tc>
          <w:tcPr>
            <w:tcW w:w="2790" w:type="dxa"/>
            <w:noWrap/>
          </w:tcPr>
          <w:p w14:paraId="0D7CFA1A" w14:textId="77777777" w:rsidR="009E18A8" w:rsidRPr="00456A3E" w:rsidRDefault="00784F76" w:rsidP="00F01EDA">
            <w:pPr>
              <w:pStyle w:val="C-TableText"/>
              <w:jc w:val="center"/>
              <w:rPr>
                <w:i/>
                <w:sz w:val="20"/>
              </w:rPr>
            </w:pPr>
            <w:r w:rsidRPr="00456A3E">
              <w:rPr>
                <w:i/>
                <w:sz w:val="20"/>
              </w:rPr>
              <w:t>c.457_459del</w:t>
            </w:r>
          </w:p>
        </w:tc>
        <w:tc>
          <w:tcPr>
            <w:tcW w:w="2970" w:type="dxa"/>
            <w:noWrap/>
          </w:tcPr>
          <w:p w14:paraId="0E9381ED" w14:textId="77777777" w:rsidR="009E18A8" w:rsidRPr="00456A3E" w:rsidRDefault="00784F76" w:rsidP="00F01EDA">
            <w:pPr>
              <w:pStyle w:val="C-TableText"/>
              <w:jc w:val="center"/>
              <w:rPr>
                <w:i/>
                <w:sz w:val="20"/>
              </w:rPr>
            </w:pPr>
            <w:r w:rsidRPr="00456A3E">
              <w:rPr>
                <w:i/>
                <w:sz w:val="20"/>
              </w:rPr>
              <w:t>c.457_459del</w:t>
            </w:r>
          </w:p>
        </w:tc>
        <w:tc>
          <w:tcPr>
            <w:tcW w:w="2790" w:type="dxa"/>
          </w:tcPr>
          <w:p w14:paraId="4BEC29B4" w14:textId="77777777" w:rsidR="009E18A8" w:rsidRPr="00456A3E" w:rsidRDefault="00784F76" w:rsidP="00F01EDA">
            <w:pPr>
              <w:pStyle w:val="C-TableText"/>
              <w:jc w:val="center"/>
              <w:rPr>
                <w:i/>
                <w:sz w:val="18"/>
              </w:rPr>
            </w:pPr>
            <w:r w:rsidRPr="00456A3E">
              <w:rPr>
                <w:i/>
                <w:sz w:val="18"/>
              </w:rPr>
              <w:t>p.153delD</w:t>
            </w:r>
          </w:p>
        </w:tc>
      </w:tr>
      <w:tr w:rsidR="009E18A8" w:rsidRPr="00456A3E" w14:paraId="159C6874" w14:textId="77777777" w:rsidTr="00F01EDA">
        <w:trPr>
          <w:cantSplit w:val="0"/>
          <w:trHeight w:val="255"/>
        </w:trPr>
        <w:tc>
          <w:tcPr>
            <w:tcW w:w="2790" w:type="dxa"/>
            <w:noWrap/>
          </w:tcPr>
          <w:p w14:paraId="6F9EE075" w14:textId="77777777" w:rsidR="009E18A8" w:rsidRPr="00456A3E" w:rsidRDefault="00784F76" w:rsidP="00F01EDA">
            <w:pPr>
              <w:pStyle w:val="C-TableText"/>
              <w:jc w:val="center"/>
              <w:rPr>
                <w:i/>
                <w:sz w:val="20"/>
              </w:rPr>
            </w:pPr>
            <w:r w:rsidRPr="00456A3E">
              <w:rPr>
                <w:i/>
                <w:sz w:val="20"/>
              </w:rPr>
              <w:t>c.477delT</w:t>
            </w:r>
          </w:p>
        </w:tc>
        <w:tc>
          <w:tcPr>
            <w:tcW w:w="2970" w:type="dxa"/>
            <w:noWrap/>
          </w:tcPr>
          <w:p w14:paraId="3D15D3A7" w14:textId="77777777" w:rsidR="009E18A8" w:rsidRPr="00456A3E" w:rsidRDefault="00784F76" w:rsidP="00F01EDA">
            <w:pPr>
              <w:pStyle w:val="C-TableText"/>
              <w:jc w:val="center"/>
              <w:rPr>
                <w:i/>
                <w:sz w:val="20"/>
              </w:rPr>
            </w:pPr>
            <w:r w:rsidRPr="00456A3E">
              <w:rPr>
                <w:i/>
                <w:sz w:val="20"/>
              </w:rPr>
              <w:t>c.477delT</w:t>
            </w:r>
          </w:p>
        </w:tc>
        <w:tc>
          <w:tcPr>
            <w:tcW w:w="2790" w:type="dxa"/>
          </w:tcPr>
          <w:p w14:paraId="09657DEB" w14:textId="77777777" w:rsidR="009E18A8" w:rsidRPr="00456A3E" w:rsidRDefault="00784F76" w:rsidP="00F01EDA">
            <w:pPr>
              <w:pStyle w:val="C-TableText"/>
              <w:jc w:val="center"/>
              <w:rPr>
                <w:i/>
                <w:sz w:val="18"/>
              </w:rPr>
            </w:pPr>
            <w:r w:rsidRPr="00456A3E">
              <w:rPr>
                <w:i/>
                <w:sz w:val="18"/>
              </w:rPr>
              <w:t>p.F159Lfs*5</w:t>
            </w:r>
            <w:r w:rsidRPr="00456A3E">
              <w:rPr>
                <w:i/>
                <w:sz w:val="18"/>
                <w:vertAlign w:val="superscript"/>
              </w:rPr>
              <w:t>#</w:t>
            </w:r>
          </w:p>
        </w:tc>
      </w:tr>
      <w:tr w:rsidR="009E18A8" w:rsidRPr="00456A3E" w14:paraId="09186C69" w14:textId="77777777" w:rsidTr="00F01EDA">
        <w:trPr>
          <w:cantSplit w:val="0"/>
          <w:trHeight w:val="255"/>
        </w:trPr>
        <w:tc>
          <w:tcPr>
            <w:tcW w:w="2790" w:type="dxa"/>
            <w:noWrap/>
          </w:tcPr>
          <w:p w14:paraId="2C5FF9F1" w14:textId="77777777" w:rsidR="009E18A8" w:rsidRPr="00456A3E" w:rsidRDefault="00784F76" w:rsidP="00F01EDA">
            <w:pPr>
              <w:pStyle w:val="C-TableText"/>
              <w:jc w:val="center"/>
              <w:rPr>
                <w:i/>
                <w:sz w:val="20"/>
              </w:rPr>
            </w:pPr>
            <w:r w:rsidRPr="00456A3E">
              <w:rPr>
                <w:i/>
                <w:sz w:val="20"/>
              </w:rPr>
              <w:t>c.486_498del</w:t>
            </w:r>
          </w:p>
        </w:tc>
        <w:tc>
          <w:tcPr>
            <w:tcW w:w="2970" w:type="dxa"/>
            <w:noWrap/>
          </w:tcPr>
          <w:p w14:paraId="7904572F" w14:textId="77777777" w:rsidR="009E18A8" w:rsidRPr="00456A3E" w:rsidRDefault="00784F76" w:rsidP="00F01EDA">
            <w:pPr>
              <w:pStyle w:val="C-TableText"/>
              <w:jc w:val="center"/>
              <w:rPr>
                <w:i/>
                <w:sz w:val="20"/>
              </w:rPr>
            </w:pPr>
            <w:r w:rsidRPr="00456A3E">
              <w:rPr>
                <w:i/>
                <w:sz w:val="20"/>
              </w:rPr>
              <w:t>c.486_498del</w:t>
            </w:r>
          </w:p>
        </w:tc>
        <w:tc>
          <w:tcPr>
            <w:tcW w:w="2790" w:type="dxa"/>
          </w:tcPr>
          <w:p w14:paraId="36918E9A" w14:textId="77777777" w:rsidR="009E18A8" w:rsidRPr="00456A3E" w:rsidRDefault="00784F76" w:rsidP="00F01EDA">
            <w:pPr>
              <w:pStyle w:val="C-TableText"/>
              <w:jc w:val="center"/>
              <w:rPr>
                <w:i/>
                <w:sz w:val="18"/>
              </w:rPr>
            </w:pPr>
            <w:r w:rsidRPr="00456A3E">
              <w:rPr>
                <w:i/>
                <w:sz w:val="18"/>
              </w:rPr>
              <w:t>p.W162Cfs*1</w:t>
            </w:r>
            <w:r w:rsidRPr="00456A3E">
              <w:rPr>
                <w:i/>
                <w:sz w:val="18"/>
                <w:vertAlign w:val="superscript"/>
              </w:rPr>
              <w:t>#</w:t>
            </w:r>
          </w:p>
        </w:tc>
      </w:tr>
      <w:tr w:rsidR="009E18A8" w:rsidRPr="00456A3E" w14:paraId="0BF749AC" w14:textId="77777777" w:rsidTr="00F01EDA">
        <w:trPr>
          <w:cantSplit w:val="0"/>
          <w:trHeight w:val="255"/>
        </w:trPr>
        <w:tc>
          <w:tcPr>
            <w:tcW w:w="2790" w:type="dxa"/>
            <w:noWrap/>
          </w:tcPr>
          <w:p w14:paraId="0903B00B" w14:textId="77777777" w:rsidR="009E18A8" w:rsidRPr="00456A3E" w:rsidRDefault="00784F76" w:rsidP="00F01EDA">
            <w:pPr>
              <w:pStyle w:val="C-TableText"/>
              <w:jc w:val="center"/>
              <w:rPr>
                <w:i/>
                <w:sz w:val="20"/>
              </w:rPr>
            </w:pPr>
            <w:r w:rsidRPr="00456A3E">
              <w:rPr>
                <w:i/>
                <w:sz w:val="20"/>
              </w:rPr>
              <w:t>c.516 InsGAC</w:t>
            </w:r>
          </w:p>
        </w:tc>
        <w:tc>
          <w:tcPr>
            <w:tcW w:w="2970" w:type="dxa"/>
            <w:noWrap/>
          </w:tcPr>
          <w:p w14:paraId="6D855CCD" w14:textId="77777777" w:rsidR="009E18A8" w:rsidRPr="00456A3E" w:rsidRDefault="00784F76" w:rsidP="00F01EDA">
            <w:pPr>
              <w:pStyle w:val="C-TableText"/>
              <w:jc w:val="center"/>
              <w:rPr>
                <w:i/>
                <w:sz w:val="20"/>
              </w:rPr>
            </w:pPr>
            <w:r w:rsidRPr="00456A3E">
              <w:rPr>
                <w:i/>
                <w:sz w:val="20"/>
              </w:rPr>
              <w:t>c.516 InsGAC</w:t>
            </w:r>
          </w:p>
        </w:tc>
        <w:tc>
          <w:tcPr>
            <w:tcW w:w="2790" w:type="dxa"/>
          </w:tcPr>
          <w:p w14:paraId="30461744" w14:textId="77777777" w:rsidR="009E18A8" w:rsidRPr="00456A3E" w:rsidRDefault="00784F76" w:rsidP="00F01EDA">
            <w:pPr>
              <w:pStyle w:val="C-TableText"/>
              <w:jc w:val="center"/>
              <w:rPr>
                <w:i/>
                <w:sz w:val="18"/>
              </w:rPr>
            </w:pPr>
            <w:r w:rsidRPr="00456A3E">
              <w:rPr>
                <w:i/>
                <w:sz w:val="18"/>
              </w:rPr>
              <w:t>p. 152 Ins D</w:t>
            </w:r>
          </w:p>
        </w:tc>
      </w:tr>
      <w:tr w:rsidR="009E18A8" w:rsidRPr="00456A3E" w14:paraId="4C502CE9" w14:textId="77777777" w:rsidTr="00F01EDA">
        <w:trPr>
          <w:cantSplit w:val="0"/>
          <w:trHeight w:val="255"/>
        </w:trPr>
        <w:tc>
          <w:tcPr>
            <w:tcW w:w="2790" w:type="dxa"/>
            <w:noWrap/>
          </w:tcPr>
          <w:p w14:paraId="28D20747" w14:textId="77777777" w:rsidR="009E18A8" w:rsidRPr="00456A3E" w:rsidRDefault="00784F76" w:rsidP="00F01EDA">
            <w:pPr>
              <w:pStyle w:val="C-TableText"/>
              <w:jc w:val="center"/>
              <w:rPr>
                <w:i/>
                <w:sz w:val="20"/>
              </w:rPr>
            </w:pPr>
            <w:r w:rsidRPr="00456A3E">
              <w:rPr>
                <w:i/>
                <w:sz w:val="20"/>
              </w:rPr>
              <w:t>c.520delT</w:t>
            </w:r>
          </w:p>
        </w:tc>
        <w:tc>
          <w:tcPr>
            <w:tcW w:w="2970" w:type="dxa"/>
            <w:noWrap/>
          </w:tcPr>
          <w:p w14:paraId="1C6E06B0" w14:textId="77777777" w:rsidR="009E18A8" w:rsidRPr="00456A3E" w:rsidRDefault="00784F76" w:rsidP="00F01EDA">
            <w:pPr>
              <w:pStyle w:val="C-TableText"/>
              <w:jc w:val="center"/>
              <w:rPr>
                <w:i/>
                <w:sz w:val="20"/>
              </w:rPr>
            </w:pPr>
            <w:r w:rsidRPr="00456A3E">
              <w:rPr>
                <w:i/>
                <w:sz w:val="20"/>
              </w:rPr>
              <w:t>c.520delT</w:t>
            </w:r>
          </w:p>
        </w:tc>
        <w:tc>
          <w:tcPr>
            <w:tcW w:w="2790" w:type="dxa"/>
          </w:tcPr>
          <w:p w14:paraId="440343E3" w14:textId="77777777" w:rsidR="009E18A8" w:rsidRPr="00456A3E" w:rsidRDefault="00784F76" w:rsidP="00F01EDA">
            <w:pPr>
              <w:pStyle w:val="C-TableText"/>
              <w:jc w:val="center"/>
              <w:rPr>
                <w:i/>
                <w:sz w:val="18"/>
              </w:rPr>
            </w:pPr>
            <w:r w:rsidRPr="00456A3E">
              <w:rPr>
                <w:i/>
                <w:sz w:val="18"/>
              </w:rPr>
              <w:t>p.C174Vfs*17</w:t>
            </w:r>
            <w:r w:rsidRPr="00456A3E">
              <w:rPr>
                <w:i/>
                <w:sz w:val="18"/>
                <w:vertAlign w:val="superscript"/>
              </w:rPr>
              <w:t>#</w:t>
            </w:r>
          </w:p>
        </w:tc>
      </w:tr>
      <w:tr w:rsidR="009E18A8" w:rsidRPr="00456A3E" w14:paraId="6DA3FC0C" w14:textId="77777777" w:rsidTr="00F01EDA">
        <w:trPr>
          <w:cantSplit w:val="0"/>
          <w:trHeight w:val="255"/>
        </w:trPr>
        <w:tc>
          <w:tcPr>
            <w:tcW w:w="2790" w:type="dxa"/>
            <w:noWrap/>
          </w:tcPr>
          <w:p w14:paraId="3AD7D17E" w14:textId="77777777" w:rsidR="009E18A8" w:rsidRPr="00456A3E" w:rsidRDefault="00784F76" w:rsidP="00F01EDA">
            <w:pPr>
              <w:pStyle w:val="C-TableText"/>
              <w:jc w:val="center"/>
              <w:rPr>
                <w:i/>
                <w:sz w:val="20"/>
              </w:rPr>
            </w:pPr>
            <w:r w:rsidRPr="00456A3E">
              <w:rPr>
                <w:i/>
                <w:sz w:val="20"/>
              </w:rPr>
              <w:t>c.[604 T&gt;C;644 A&gt;G]</w:t>
            </w:r>
          </w:p>
        </w:tc>
        <w:tc>
          <w:tcPr>
            <w:tcW w:w="2970" w:type="dxa"/>
            <w:noWrap/>
          </w:tcPr>
          <w:p w14:paraId="048CA95E" w14:textId="77777777" w:rsidR="009E18A8" w:rsidRPr="00456A3E" w:rsidRDefault="00784F76" w:rsidP="00F01EDA">
            <w:pPr>
              <w:pStyle w:val="C-TableText"/>
              <w:jc w:val="center"/>
              <w:rPr>
                <w:i/>
                <w:sz w:val="20"/>
              </w:rPr>
            </w:pPr>
            <w:r w:rsidRPr="00456A3E">
              <w:rPr>
                <w:i/>
                <w:sz w:val="20"/>
              </w:rPr>
              <w:t>c.T604C/A644G</w:t>
            </w:r>
          </w:p>
        </w:tc>
        <w:tc>
          <w:tcPr>
            <w:tcW w:w="2790" w:type="dxa"/>
          </w:tcPr>
          <w:p w14:paraId="234A1F6A" w14:textId="77777777" w:rsidR="009E18A8" w:rsidRPr="00456A3E" w:rsidRDefault="00784F76" w:rsidP="00F01EDA">
            <w:pPr>
              <w:pStyle w:val="C-TableText"/>
              <w:jc w:val="center"/>
              <w:rPr>
                <w:i/>
                <w:sz w:val="18"/>
              </w:rPr>
            </w:pPr>
            <w:r w:rsidRPr="00456A3E">
              <w:rPr>
                <w:i/>
                <w:sz w:val="18"/>
              </w:rPr>
              <w:t>p. C202R/N215S</w:t>
            </w:r>
          </w:p>
        </w:tc>
      </w:tr>
      <w:tr w:rsidR="009E18A8" w:rsidRPr="00456A3E" w14:paraId="477C64E7" w14:textId="77777777" w:rsidTr="00F01EDA">
        <w:trPr>
          <w:cantSplit w:val="0"/>
          <w:trHeight w:val="255"/>
        </w:trPr>
        <w:tc>
          <w:tcPr>
            <w:tcW w:w="2790" w:type="dxa"/>
            <w:noWrap/>
          </w:tcPr>
          <w:p w14:paraId="470950B2" w14:textId="77777777" w:rsidR="009E18A8" w:rsidRPr="00456A3E" w:rsidRDefault="00784F76" w:rsidP="00F01EDA">
            <w:pPr>
              <w:pStyle w:val="C-TableText"/>
              <w:jc w:val="center"/>
              <w:rPr>
                <w:i/>
                <w:sz w:val="20"/>
              </w:rPr>
            </w:pPr>
            <w:r w:rsidRPr="00456A3E">
              <w:rPr>
                <w:i/>
                <w:sz w:val="20"/>
              </w:rPr>
              <w:t>c.568delG</w:t>
            </w:r>
          </w:p>
        </w:tc>
        <w:tc>
          <w:tcPr>
            <w:tcW w:w="2970" w:type="dxa"/>
            <w:noWrap/>
          </w:tcPr>
          <w:p w14:paraId="4B698BB7" w14:textId="77777777" w:rsidR="009E18A8" w:rsidRPr="00456A3E" w:rsidRDefault="00784F76" w:rsidP="00F01EDA">
            <w:pPr>
              <w:pStyle w:val="C-TableText"/>
              <w:jc w:val="center"/>
              <w:rPr>
                <w:i/>
                <w:sz w:val="20"/>
              </w:rPr>
            </w:pPr>
            <w:r w:rsidRPr="00456A3E">
              <w:rPr>
                <w:i/>
                <w:sz w:val="20"/>
              </w:rPr>
              <w:t>c.568delG</w:t>
            </w:r>
          </w:p>
        </w:tc>
        <w:tc>
          <w:tcPr>
            <w:tcW w:w="2790" w:type="dxa"/>
          </w:tcPr>
          <w:p w14:paraId="2B21B729" w14:textId="77777777" w:rsidR="009E18A8" w:rsidRPr="00456A3E" w:rsidRDefault="00784F76" w:rsidP="00F01EDA">
            <w:pPr>
              <w:pStyle w:val="C-TableText"/>
              <w:jc w:val="center"/>
              <w:rPr>
                <w:i/>
                <w:sz w:val="18"/>
              </w:rPr>
            </w:pPr>
            <w:r w:rsidRPr="00456A3E">
              <w:rPr>
                <w:i/>
                <w:sz w:val="18"/>
              </w:rPr>
              <w:t>p.A190Pfs*1</w:t>
            </w:r>
            <w:r w:rsidRPr="00456A3E">
              <w:rPr>
                <w:i/>
                <w:sz w:val="18"/>
                <w:vertAlign w:val="superscript"/>
              </w:rPr>
              <w:t>#</w:t>
            </w:r>
          </w:p>
        </w:tc>
      </w:tr>
      <w:tr w:rsidR="009E18A8" w:rsidRPr="00456A3E" w14:paraId="14C4749B" w14:textId="77777777" w:rsidTr="00F01EDA">
        <w:trPr>
          <w:cantSplit w:val="0"/>
          <w:trHeight w:val="255"/>
        </w:trPr>
        <w:tc>
          <w:tcPr>
            <w:tcW w:w="2790" w:type="dxa"/>
            <w:noWrap/>
          </w:tcPr>
          <w:p w14:paraId="0A37D6ED" w14:textId="77777777" w:rsidR="009E18A8" w:rsidRPr="00456A3E" w:rsidRDefault="00784F76" w:rsidP="00F01EDA">
            <w:pPr>
              <w:pStyle w:val="C-TableText"/>
              <w:jc w:val="center"/>
              <w:rPr>
                <w:i/>
                <w:sz w:val="20"/>
              </w:rPr>
            </w:pPr>
            <w:r w:rsidRPr="00456A3E">
              <w:rPr>
                <w:i/>
                <w:sz w:val="20"/>
              </w:rPr>
              <w:t>c.590delG</w:t>
            </w:r>
          </w:p>
        </w:tc>
        <w:tc>
          <w:tcPr>
            <w:tcW w:w="2970" w:type="dxa"/>
            <w:noWrap/>
          </w:tcPr>
          <w:p w14:paraId="1B3CEFE2" w14:textId="77777777" w:rsidR="009E18A8" w:rsidRPr="00456A3E" w:rsidRDefault="00784F76" w:rsidP="00F01EDA">
            <w:pPr>
              <w:pStyle w:val="C-TableText"/>
              <w:jc w:val="center"/>
              <w:rPr>
                <w:i/>
                <w:sz w:val="20"/>
              </w:rPr>
            </w:pPr>
            <w:r w:rsidRPr="00456A3E">
              <w:rPr>
                <w:i/>
                <w:sz w:val="20"/>
              </w:rPr>
              <w:t>c.590delG</w:t>
            </w:r>
          </w:p>
        </w:tc>
        <w:tc>
          <w:tcPr>
            <w:tcW w:w="2790" w:type="dxa"/>
          </w:tcPr>
          <w:p w14:paraId="0BCB63E8" w14:textId="77777777" w:rsidR="009E18A8" w:rsidRPr="00456A3E" w:rsidRDefault="00784F76" w:rsidP="00F01EDA">
            <w:pPr>
              <w:pStyle w:val="C-TableText"/>
              <w:jc w:val="center"/>
              <w:rPr>
                <w:i/>
                <w:sz w:val="18"/>
              </w:rPr>
            </w:pPr>
            <w:r w:rsidRPr="00456A3E">
              <w:rPr>
                <w:i/>
                <w:sz w:val="18"/>
              </w:rPr>
              <w:t>p.S197Tfs*42</w:t>
            </w:r>
            <w:r w:rsidRPr="00456A3E">
              <w:rPr>
                <w:i/>
                <w:sz w:val="18"/>
                <w:vertAlign w:val="superscript"/>
              </w:rPr>
              <w:t>#</w:t>
            </w:r>
          </w:p>
        </w:tc>
      </w:tr>
      <w:tr w:rsidR="009E18A8" w:rsidRPr="00456A3E" w14:paraId="0B8467DE" w14:textId="77777777" w:rsidTr="00F01EDA">
        <w:trPr>
          <w:cantSplit w:val="0"/>
          <w:trHeight w:val="255"/>
        </w:trPr>
        <w:tc>
          <w:tcPr>
            <w:tcW w:w="2790" w:type="dxa"/>
            <w:noWrap/>
          </w:tcPr>
          <w:p w14:paraId="4FBA100F" w14:textId="77777777" w:rsidR="009E18A8" w:rsidRPr="00456A3E" w:rsidRDefault="00784F76" w:rsidP="00F01EDA">
            <w:pPr>
              <w:pStyle w:val="C-TableText"/>
              <w:jc w:val="center"/>
              <w:rPr>
                <w:i/>
                <w:sz w:val="20"/>
              </w:rPr>
            </w:pPr>
            <w:r w:rsidRPr="00456A3E">
              <w:rPr>
                <w:i/>
                <w:sz w:val="20"/>
              </w:rPr>
              <w:t>c.606delT</w:t>
            </w:r>
          </w:p>
        </w:tc>
        <w:tc>
          <w:tcPr>
            <w:tcW w:w="2970" w:type="dxa"/>
            <w:noWrap/>
          </w:tcPr>
          <w:p w14:paraId="300700AB" w14:textId="77777777" w:rsidR="009E18A8" w:rsidRPr="00456A3E" w:rsidRDefault="00784F76" w:rsidP="00F01EDA">
            <w:pPr>
              <w:pStyle w:val="C-TableText"/>
              <w:jc w:val="center"/>
              <w:rPr>
                <w:i/>
                <w:sz w:val="20"/>
              </w:rPr>
            </w:pPr>
            <w:r w:rsidRPr="00456A3E">
              <w:rPr>
                <w:i/>
                <w:sz w:val="20"/>
              </w:rPr>
              <w:t>c.606delT</w:t>
            </w:r>
          </w:p>
        </w:tc>
        <w:tc>
          <w:tcPr>
            <w:tcW w:w="2790" w:type="dxa"/>
          </w:tcPr>
          <w:p w14:paraId="17B16535" w14:textId="77777777" w:rsidR="009E18A8" w:rsidRPr="00456A3E" w:rsidRDefault="00784F76" w:rsidP="00F01EDA">
            <w:pPr>
              <w:pStyle w:val="C-TableText"/>
              <w:jc w:val="center"/>
              <w:rPr>
                <w:i/>
                <w:sz w:val="18"/>
              </w:rPr>
            </w:pPr>
            <w:r w:rsidRPr="00456A3E">
              <w:rPr>
                <w:i/>
                <w:sz w:val="18"/>
              </w:rPr>
              <w:t>p.C202Wfs*37</w:t>
            </w:r>
            <w:r w:rsidRPr="00456A3E">
              <w:rPr>
                <w:i/>
                <w:sz w:val="18"/>
                <w:vertAlign w:val="superscript"/>
              </w:rPr>
              <w:t>#</w:t>
            </w:r>
          </w:p>
        </w:tc>
      </w:tr>
      <w:tr w:rsidR="009E18A8" w:rsidRPr="00456A3E" w14:paraId="26CB009C" w14:textId="77777777" w:rsidTr="00F01EDA">
        <w:trPr>
          <w:cantSplit w:val="0"/>
          <w:trHeight w:val="255"/>
        </w:trPr>
        <w:tc>
          <w:tcPr>
            <w:tcW w:w="2790" w:type="dxa"/>
            <w:noWrap/>
          </w:tcPr>
          <w:p w14:paraId="7191594E" w14:textId="77777777" w:rsidR="009E18A8" w:rsidRPr="00456A3E" w:rsidRDefault="00784F76" w:rsidP="00F01EDA">
            <w:pPr>
              <w:pStyle w:val="C-TableText"/>
              <w:jc w:val="center"/>
              <w:rPr>
                <w:i/>
                <w:sz w:val="20"/>
              </w:rPr>
            </w:pPr>
            <w:r w:rsidRPr="00456A3E">
              <w:rPr>
                <w:i/>
                <w:sz w:val="20"/>
              </w:rPr>
              <w:t>c.613_621del</w:t>
            </w:r>
          </w:p>
        </w:tc>
        <w:tc>
          <w:tcPr>
            <w:tcW w:w="2970" w:type="dxa"/>
            <w:noWrap/>
          </w:tcPr>
          <w:p w14:paraId="701C053C" w14:textId="77777777" w:rsidR="009E18A8" w:rsidRPr="00456A3E" w:rsidRDefault="00784F76" w:rsidP="00F01EDA">
            <w:pPr>
              <w:pStyle w:val="C-TableText"/>
              <w:jc w:val="center"/>
              <w:rPr>
                <w:i/>
                <w:sz w:val="20"/>
              </w:rPr>
            </w:pPr>
            <w:r w:rsidRPr="00456A3E">
              <w:rPr>
                <w:i/>
                <w:sz w:val="20"/>
              </w:rPr>
              <w:t>c.613_621del</w:t>
            </w:r>
          </w:p>
        </w:tc>
        <w:tc>
          <w:tcPr>
            <w:tcW w:w="2790" w:type="dxa"/>
          </w:tcPr>
          <w:p w14:paraId="7E01D165" w14:textId="77777777" w:rsidR="009E18A8" w:rsidRPr="00456A3E" w:rsidRDefault="00784F76" w:rsidP="00F01EDA">
            <w:pPr>
              <w:pStyle w:val="C-TableText"/>
              <w:jc w:val="center"/>
              <w:rPr>
                <w:i/>
                <w:sz w:val="18"/>
              </w:rPr>
            </w:pPr>
            <w:r w:rsidRPr="00456A3E">
              <w:rPr>
                <w:i/>
                <w:sz w:val="18"/>
              </w:rPr>
              <w:t>p.205_207del</w:t>
            </w:r>
          </w:p>
        </w:tc>
      </w:tr>
      <w:tr w:rsidR="009E18A8" w:rsidRPr="00456A3E" w14:paraId="21C21C96" w14:textId="77777777" w:rsidTr="00F01EDA">
        <w:trPr>
          <w:cantSplit w:val="0"/>
          <w:trHeight w:val="255"/>
        </w:trPr>
        <w:tc>
          <w:tcPr>
            <w:tcW w:w="2790" w:type="dxa"/>
            <w:noWrap/>
          </w:tcPr>
          <w:p w14:paraId="54E33052" w14:textId="77777777" w:rsidR="009E18A8" w:rsidRPr="00456A3E" w:rsidRDefault="00784F76" w:rsidP="00F01EDA">
            <w:pPr>
              <w:pStyle w:val="C-TableText"/>
              <w:jc w:val="center"/>
              <w:rPr>
                <w:i/>
                <w:sz w:val="20"/>
              </w:rPr>
            </w:pPr>
            <w:r w:rsidRPr="00456A3E">
              <w:rPr>
                <w:i/>
                <w:sz w:val="20"/>
              </w:rPr>
              <w:t>c.614delC</w:t>
            </w:r>
          </w:p>
        </w:tc>
        <w:tc>
          <w:tcPr>
            <w:tcW w:w="2970" w:type="dxa"/>
            <w:noWrap/>
          </w:tcPr>
          <w:p w14:paraId="2AC196DA" w14:textId="77777777" w:rsidR="009E18A8" w:rsidRPr="00456A3E" w:rsidRDefault="00784F76" w:rsidP="00F01EDA">
            <w:pPr>
              <w:pStyle w:val="C-TableText"/>
              <w:jc w:val="center"/>
              <w:rPr>
                <w:i/>
                <w:sz w:val="20"/>
              </w:rPr>
            </w:pPr>
            <w:r w:rsidRPr="00456A3E">
              <w:rPr>
                <w:i/>
                <w:sz w:val="20"/>
              </w:rPr>
              <w:t>c.614delC</w:t>
            </w:r>
          </w:p>
        </w:tc>
        <w:tc>
          <w:tcPr>
            <w:tcW w:w="2790" w:type="dxa"/>
          </w:tcPr>
          <w:p w14:paraId="5FC4F399" w14:textId="77777777" w:rsidR="009E18A8" w:rsidRPr="00456A3E" w:rsidRDefault="00784F76" w:rsidP="00F01EDA">
            <w:pPr>
              <w:pStyle w:val="C-TableText"/>
              <w:jc w:val="center"/>
              <w:rPr>
                <w:i/>
                <w:sz w:val="18"/>
              </w:rPr>
            </w:pPr>
            <w:r w:rsidRPr="00456A3E">
              <w:rPr>
                <w:i/>
                <w:sz w:val="18"/>
              </w:rPr>
              <w:t>p.P205Lfs*34</w:t>
            </w:r>
            <w:r w:rsidRPr="00456A3E">
              <w:rPr>
                <w:i/>
                <w:sz w:val="18"/>
                <w:vertAlign w:val="superscript"/>
              </w:rPr>
              <w:t>#</w:t>
            </w:r>
          </w:p>
        </w:tc>
      </w:tr>
      <w:tr w:rsidR="009E18A8" w:rsidRPr="00456A3E" w14:paraId="4BCE899C" w14:textId="77777777" w:rsidTr="00F01EDA">
        <w:trPr>
          <w:cantSplit w:val="0"/>
          <w:trHeight w:val="255"/>
        </w:trPr>
        <w:tc>
          <w:tcPr>
            <w:tcW w:w="2790" w:type="dxa"/>
            <w:noWrap/>
          </w:tcPr>
          <w:p w14:paraId="2ECF5E77" w14:textId="77777777" w:rsidR="009E18A8" w:rsidRPr="00456A3E" w:rsidRDefault="00784F76" w:rsidP="00F01EDA">
            <w:pPr>
              <w:pStyle w:val="C-TableText"/>
              <w:jc w:val="center"/>
              <w:rPr>
                <w:i/>
                <w:sz w:val="20"/>
              </w:rPr>
            </w:pPr>
            <w:r w:rsidRPr="00456A3E">
              <w:rPr>
                <w:i/>
                <w:sz w:val="20"/>
              </w:rPr>
              <w:t>c.618_619del</w:t>
            </w:r>
          </w:p>
        </w:tc>
        <w:tc>
          <w:tcPr>
            <w:tcW w:w="2970" w:type="dxa"/>
            <w:noWrap/>
          </w:tcPr>
          <w:p w14:paraId="6467C901" w14:textId="77777777" w:rsidR="009E18A8" w:rsidRPr="00456A3E" w:rsidRDefault="00784F76" w:rsidP="00F01EDA">
            <w:pPr>
              <w:pStyle w:val="C-TableText"/>
              <w:jc w:val="center"/>
              <w:rPr>
                <w:i/>
                <w:sz w:val="20"/>
              </w:rPr>
            </w:pPr>
            <w:r w:rsidRPr="00456A3E">
              <w:rPr>
                <w:i/>
                <w:sz w:val="20"/>
              </w:rPr>
              <w:t>c.618_619del</w:t>
            </w:r>
          </w:p>
        </w:tc>
        <w:tc>
          <w:tcPr>
            <w:tcW w:w="2790" w:type="dxa"/>
          </w:tcPr>
          <w:p w14:paraId="7C971A07" w14:textId="77777777" w:rsidR="009E18A8" w:rsidRPr="00456A3E" w:rsidRDefault="00784F76" w:rsidP="00F01EDA">
            <w:pPr>
              <w:pStyle w:val="C-TableText"/>
              <w:jc w:val="center"/>
              <w:rPr>
                <w:i/>
                <w:sz w:val="18"/>
              </w:rPr>
            </w:pPr>
            <w:r w:rsidRPr="00456A3E">
              <w:rPr>
                <w:i/>
                <w:sz w:val="18"/>
              </w:rPr>
              <w:t>p.L206fs*24</w:t>
            </w:r>
            <w:r w:rsidRPr="00456A3E">
              <w:rPr>
                <w:i/>
                <w:sz w:val="18"/>
                <w:vertAlign w:val="superscript"/>
              </w:rPr>
              <w:t>#</w:t>
            </w:r>
          </w:p>
        </w:tc>
      </w:tr>
      <w:tr w:rsidR="009E18A8" w:rsidRPr="00456A3E" w14:paraId="79629E22" w14:textId="77777777" w:rsidTr="00F01EDA">
        <w:trPr>
          <w:cantSplit w:val="0"/>
          <w:trHeight w:val="255"/>
        </w:trPr>
        <w:tc>
          <w:tcPr>
            <w:tcW w:w="2790" w:type="dxa"/>
            <w:noWrap/>
          </w:tcPr>
          <w:p w14:paraId="4D82044E" w14:textId="77777777" w:rsidR="009E18A8" w:rsidRPr="00456A3E" w:rsidRDefault="00784F76" w:rsidP="00F01EDA">
            <w:pPr>
              <w:pStyle w:val="C-TableText"/>
              <w:jc w:val="center"/>
              <w:rPr>
                <w:i/>
                <w:sz w:val="20"/>
              </w:rPr>
            </w:pPr>
            <w:r w:rsidRPr="00456A3E">
              <w:rPr>
                <w:i/>
                <w:sz w:val="20"/>
              </w:rPr>
              <w:t>c.621dupT</w:t>
            </w:r>
          </w:p>
        </w:tc>
        <w:tc>
          <w:tcPr>
            <w:tcW w:w="2970" w:type="dxa"/>
            <w:noWrap/>
          </w:tcPr>
          <w:p w14:paraId="0FEC0DFD" w14:textId="77777777" w:rsidR="009E18A8" w:rsidRPr="00456A3E" w:rsidRDefault="00784F76" w:rsidP="00F01EDA">
            <w:pPr>
              <w:pStyle w:val="C-TableText"/>
              <w:jc w:val="center"/>
              <w:rPr>
                <w:i/>
                <w:sz w:val="20"/>
              </w:rPr>
            </w:pPr>
            <w:r w:rsidRPr="00456A3E">
              <w:rPr>
                <w:i/>
                <w:sz w:val="20"/>
              </w:rPr>
              <w:t>c.621dupT</w:t>
            </w:r>
          </w:p>
        </w:tc>
        <w:tc>
          <w:tcPr>
            <w:tcW w:w="2790" w:type="dxa"/>
          </w:tcPr>
          <w:p w14:paraId="6DE15ABB" w14:textId="77777777" w:rsidR="009E18A8" w:rsidRPr="00456A3E" w:rsidRDefault="00784F76" w:rsidP="00F01EDA">
            <w:pPr>
              <w:pStyle w:val="C-TableText"/>
              <w:jc w:val="center"/>
              <w:rPr>
                <w:i/>
                <w:sz w:val="18"/>
              </w:rPr>
            </w:pPr>
            <w:r w:rsidRPr="00456A3E">
              <w:rPr>
                <w:i/>
                <w:sz w:val="18"/>
              </w:rPr>
              <w:t>p.M208Yfs*24</w:t>
            </w:r>
            <w:r w:rsidRPr="00456A3E">
              <w:rPr>
                <w:i/>
                <w:sz w:val="18"/>
                <w:vertAlign w:val="superscript"/>
              </w:rPr>
              <w:t>#</w:t>
            </w:r>
          </w:p>
        </w:tc>
      </w:tr>
      <w:tr w:rsidR="009E18A8" w:rsidRPr="00456A3E" w14:paraId="4225351F" w14:textId="77777777" w:rsidTr="00F01EDA">
        <w:trPr>
          <w:cantSplit w:val="0"/>
          <w:trHeight w:val="255"/>
        </w:trPr>
        <w:tc>
          <w:tcPr>
            <w:tcW w:w="2790" w:type="dxa"/>
            <w:noWrap/>
          </w:tcPr>
          <w:p w14:paraId="57597543" w14:textId="77777777" w:rsidR="009E18A8" w:rsidRPr="00456A3E" w:rsidRDefault="00784F76" w:rsidP="00F01EDA">
            <w:pPr>
              <w:pStyle w:val="C-TableText"/>
              <w:jc w:val="center"/>
              <w:rPr>
                <w:i/>
                <w:sz w:val="20"/>
              </w:rPr>
            </w:pPr>
            <w:r w:rsidRPr="00456A3E">
              <w:rPr>
                <w:i/>
                <w:sz w:val="20"/>
              </w:rPr>
              <w:t>g.?_?del</w:t>
            </w:r>
          </w:p>
        </w:tc>
        <w:tc>
          <w:tcPr>
            <w:tcW w:w="2970" w:type="dxa"/>
            <w:noWrap/>
          </w:tcPr>
          <w:p w14:paraId="1DF46F5F" w14:textId="77777777" w:rsidR="009E18A8" w:rsidRPr="00456A3E" w:rsidRDefault="00784F76" w:rsidP="00F01EDA">
            <w:pPr>
              <w:pStyle w:val="C-TableText"/>
              <w:jc w:val="center"/>
              <w:rPr>
                <w:i/>
                <w:sz w:val="20"/>
              </w:rPr>
            </w:pPr>
            <w:r w:rsidRPr="00456A3E">
              <w:rPr>
                <w:i/>
                <w:sz w:val="20"/>
              </w:rPr>
              <w:t>c.?_?del</w:t>
            </w:r>
          </w:p>
        </w:tc>
        <w:tc>
          <w:tcPr>
            <w:tcW w:w="2790" w:type="dxa"/>
          </w:tcPr>
          <w:p w14:paraId="456155CB" w14:textId="77777777" w:rsidR="009E18A8" w:rsidRPr="00456A3E" w:rsidRDefault="00784F76" w:rsidP="00F01EDA">
            <w:pPr>
              <w:pStyle w:val="C-TableText"/>
              <w:jc w:val="center"/>
              <w:rPr>
                <w:i/>
                <w:sz w:val="18"/>
              </w:rPr>
            </w:pPr>
            <w:r w:rsidRPr="00456A3E">
              <w:rPr>
                <w:i/>
                <w:sz w:val="18"/>
              </w:rPr>
              <w:t>UNKNOWN (del Exon5_7?)#</w:t>
            </w:r>
          </w:p>
        </w:tc>
      </w:tr>
      <w:tr w:rsidR="009E18A8" w:rsidRPr="00456A3E" w14:paraId="7B10BC7A" w14:textId="77777777" w:rsidTr="00F01EDA">
        <w:trPr>
          <w:cantSplit w:val="0"/>
          <w:trHeight w:val="255"/>
        </w:trPr>
        <w:tc>
          <w:tcPr>
            <w:tcW w:w="2790" w:type="dxa"/>
            <w:noWrap/>
          </w:tcPr>
          <w:p w14:paraId="2873C114" w14:textId="77777777" w:rsidR="009E18A8" w:rsidRPr="00456A3E" w:rsidRDefault="00784F76" w:rsidP="00F01EDA">
            <w:pPr>
              <w:pStyle w:val="C-TableText"/>
              <w:jc w:val="center"/>
              <w:rPr>
                <w:i/>
                <w:sz w:val="20"/>
              </w:rPr>
            </w:pPr>
            <w:r w:rsidRPr="00456A3E">
              <w:rPr>
                <w:i/>
                <w:sz w:val="20"/>
              </w:rPr>
              <w:t>g.[10237_11932del;</w:t>
            </w:r>
          </w:p>
          <w:p w14:paraId="7BC2D56F" w14:textId="77777777" w:rsidR="009E18A8" w:rsidRPr="00456A3E" w:rsidRDefault="00784F76" w:rsidP="00F01EDA">
            <w:pPr>
              <w:pStyle w:val="C-TableText"/>
              <w:jc w:val="center"/>
              <w:rPr>
                <w:i/>
                <w:sz w:val="20"/>
              </w:rPr>
            </w:pPr>
            <w:r w:rsidRPr="00456A3E">
              <w:rPr>
                <w:i/>
                <w:sz w:val="20"/>
              </w:rPr>
              <w:t>11933_12083inv;</w:t>
            </w:r>
          </w:p>
          <w:p w14:paraId="7C82F3DD" w14:textId="77777777" w:rsidR="009E18A8" w:rsidRPr="00456A3E" w:rsidRDefault="00784F76" w:rsidP="00F01EDA">
            <w:pPr>
              <w:pStyle w:val="C-TableText"/>
              <w:jc w:val="center"/>
              <w:rPr>
                <w:i/>
                <w:sz w:val="20"/>
              </w:rPr>
            </w:pPr>
            <w:r w:rsidRPr="00456A3E">
              <w:rPr>
                <w:i/>
                <w:sz w:val="20"/>
              </w:rPr>
              <w:t>12084_12097del]</w:t>
            </w:r>
          </w:p>
        </w:tc>
        <w:tc>
          <w:tcPr>
            <w:tcW w:w="2970" w:type="dxa"/>
            <w:noWrap/>
          </w:tcPr>
          <w:p w14:paraId="46D25EE5" w14:textId="77777777" w:rsidR="009E18A8" w:rsidRPr="00456A3E" w:rsidRDefault="00784F76" w:rsidP="00F01EDA">
            <w:pPr>
              <w:pStyle w:val="C-TableText"/>
              <w:jc w:val="center"/>
              <w:rPr>
                <w:i/>
                <w:sz w:val="20"/>
              </w:rPr>
            </w:pPr>
            <w:r w:rsidRPr="00456A3E">
              <w:rPr>
                <w:i/>
                <w:sz w:val="20"/>
              </w:rPr>
              <w:t>g.[10237_11932del;</w:t>
            </w:r>
          </w:p>
          <w:p w14:paraId="0F8F498A" w14:textId="77777777" w:rsidR="009E18A8" w:rsidRPr="00456A3E" w:rsidRDefault="00784F76" w:rsidP="00F01EDA">
            <w:pPr>
              <w:pStyle w:val="C-TableText"/>
              <w:jc w:val="center"/>
              <w:rPr>
                <w:i/>
                <w:sz w:val="20"/>
              </w:rPr>
            </w:pPr>
            <w:r w:rsidRPr="00456A3E">
              <w:rPr>
                <w:i/>
                <w:sz w:val="20"/>
              </w:rPr>
              <w:t>11933_12083inv;</w:t>
            </w:r>
          </w:p>
          <w:p w14:paraId="0704FE84" w14:textId="77777777" w:rsidR="009E18A8" w:rsidRPr="00456A3E" w:rsidRDefault="00784F76" w:rsidP="00F01EDA">
            <w:pPr>
              <w:pStyle w:val="C-TableText"/>
              <w:jc w:val="center"/>
              <w:rPr>
                <w:i/>
                <w:sz w:val="20"/>
              </w:rPr>
            </w:pPr>
            <w:r w:rsidRPr="00456A3E">
              <w:rPr>
                <w:i/>
                <w:sz w:val="20"/>
              </w:rPr>
              <w:t>12084_12097del]</w:t>
            </w:r>
          </w:p>
        </w:tc>
        <w:tc>
          <w:tcPr>
            <w:tcW w:w="2790" w:type="dxa"/>
          </w:tcPr>
          <w:p w14:paraId="65A4B716"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42DA28A4" w14:textId="77777777" w:rsidTr="00F01EDA">
        <w:trPr>
          <w:cantSplit w:val="0"/>
          <w:trHeight w:val="255"/>
        </w:trPr>
        <w:tc>
          <w:tcPr>
            <w:tcW w:w="2790" w:type="dxa"/>
            <w:noWrap/>
          </w:tcPr>
          <w:p w14:paraId="4C1B8D54" w14:textId="77777777" w:rsidR="009E18A8" w:rsidRPr="00456A3E" w:rsidRDefault="00784F76" w:rsidP="00F01EDA">
            <w:pPr>
              <w:pStyle w:val="C-TableText"/>
              <w:jc w:val="center"/>
              <w:rPr>
                <w:i/>
                <w:sz w:val="20"/>
              </w:rPr>
            </w:pPr>
            <w:r w:rsidRPr="00456A3E">
              <w:rPr>
                <w:i/>
                <w:sz w:val="20"/>
              </w:rPr>
              <w:t>c.646dupT</w:t>
            </w:r>
          </w:p>
        </w:tc>
        <w:tc>
          <w:tcPr>
            <w:tcW w:w="2970" w:type="dxa"/>
            <w:noWrap/>
          </w:tcPr>
          <w:p w14:paraId="5809B6D7" w14:textId="77777777" w:rsidR="009E18A8" w:rsidRPr="00456A3E" w:rsidRDefault="00784F76" w:rsidP="00F01EDA">
            <w:pPr>
              <w:pStyle w:val="C-TableText"/>
              <w:jc w:val="center"/>
              <w:rPr>
                <w:i/>
                <w:sz w:val="20"/>
              </w:rPr>
            </w:pPr>
            <w:r w:rsidRPr="00456A3E">
              <w:rPr>
                <w:i/>
                <w:sz w:val="20"/>
              </w:rPr>
              <w:t>c.646dupT</w:t>
            </w:r>
          </w:p>
        </w:tc>
        <w:tc>
          <w:tcPr>
            <w:tcW w:w="2790" w:type="dxa"/>
          </w:tcPr>
          <w:p w14:paraId="07B84275" w14:textId="77777777" w:rsidR="009E18A8" w:rsidRPr="00456A3E" w:rsidRDefault="00784F76" w:rsidP="00F01EDA">
            <w:pPr>
              <w:pStyle w:val="C-TableText"/>
              <w:jc w:val="center"/>
              <w:rPr>
                <w:i/>
                <w:sz w:val="18"/>
              </w:rPr>
            </w:pPr>
            <w:r w:rsidRPr="00456A3E">
              <w:rPr>
                <w:i/>
                <w:sz w:val="18"/>
              </w:rPr>
              <w:t>p.Y216Lfs*15</w:t>
            </w:r>
            <w:r w:rsidRPr="00456A3E">
              <w:rPr>
                <w:i/>
                <w:sz w:val="18"/>
                <w:vertAlign w:val="superscript"/>
              </w:rPr>
              <w:t>#</w:t>
            </w:r>
          </w:p>
        </w:tc>
      </w:tr>
      <w:tr w:rsidR="009E18A8" w:rsidRPr="00456A3E" w14:paraId="293C9E16" w14:textId="77777777" w:rsidTr="00F01EDA">
        <w:trPr>
          <w:cantSplit w:val="0"/>
          <w:trHeight w:val="255"/>
        </w:trPr>
        <w:tc>
          <w:tcPr>
            <w:tcW w:w="2790" w:type="dxa"/>
            <w:noWrap/>
          </w:tcPr>
          <w:p w14:paraId="465606E0" w14:textId="77777777" w:rsidR="009E18A8" w:rsidRPr="00456A3E" w:rsidRDefault="00784F76" w:rsidP="00F01EDA">
            <w:pPr>
              <w:pStyle w:val="C-TableText"/>
              <w:jc w:val="center"/>
              <w:rPr>
                <w:i/>
                <w:sz w:val="20"/>
              </w:rPr>
            </w:pPr>
            <w:r w:rsidRPr="00456A3E">
              <w:rPr>
                <w:i/>
                <w:sz w:val="20"/>
              </w:rPr>
              <w:t>c.646delT</w:t>
            </w:r>
          </w:p>
        </w:tc>
        <w:tc>
          <w:tcPr>
            <w:tcW w:w="2970" w:type="dxa"/>
            <w:noWrap/>
          </w:tcPr>
          <w:p w14:paraId="6D529D68" w14:textId="77777777" w:rsidR="009E18A8" w:rsidRPr="00456A3E" w:rsidRDefault="00784F76" w:rsidP="00F01EDA">
            <w:pPr>
              <w:pStyle w:val="C-TableText"/>
              <w:jc w:val="center"/>
              <w:rPr>
                <w:i/>
                <w:sz w:val="20"/>
              </w:rPr>
            </w:pPr>
            <w:r w:rsidRPr="00456A3E">
              <w:rPr>
                <w:i/>
                <w:sz w:val="20"/>
              </w:rPr>
              <w:t>c.646delT</w:t>
            </w:r>
          </w:p>
        </w:tc>
        <w:tc>
          <w:tcPr>
            <w:tcW w:w="2790" w:type="dxa"/>
          </w:tcPr>
          <w:p w14:paraId="156D9D6A" w14:textId="77777777" w:rsidR="009E18A8" w:rsidRPr="00456A3E" w:rsidRDefault="00784F76" w:rsidP="00F01EDA">
            <w:pPr>
              <w:pStyle w:val="C-TableText"/>
              <w:jc w:val="center"/>
              <w:rPr>
                <w:i/>
                <w:sz w:val="18"/>
              </w:rPr>
            </w:pPr>
            <w:r w:rsidRPr="00456A3E">
              <w:rPr>
                <w:i/>
                <w:sz w:val="18"/>
              </w:rPr>
              <w:t>p.Y216Ifs*23</w:t>
            </w:r>
            <w:r w:rsidRPr="00456A3E">
              <w:rPr>
                <w:i/>
                <w:sz w:val="18"/>
                <w:vertAlign w:val="superscript"/>
              </w:rPr>
              <w:t>#</w:t>
            </w:r>
          </w:p>
        </w:tc>
      </w:tr>
      <w:tr w:rsidR="009E18A8" w:rsidRPr="00456A3E" w14:paraId="5CBF6601" w14:textId="77777777" w:rsidTr="00F01EDA">
        <w:trPr>
          <w:cantSplit w:val="0"/>
          <w:trHeight w:val="255"/>
        </w:trPr>
        <w:tc>
          <w:tcPr>
            <w:tcW w:w="2790" w:type="dxa"/>
            <w:noWrap/>
          </w:tcPr>
          <w:p w14:paraId="15897CC6" w14:textId="77777777" w:rsidR="009E18A8" w:rsidRPr="00456A3E" w:rsidRDefault="00784F76" w:rsidP="00F01EDA">
            <w:pPr>
              <w:pStyle w:val="C-TableText"/>
              <w:jc w:val="center"/>
              <w:rPr>
                <w:i/>
                <w:sz w:val="20"/>
              </w:rPr>
            </w:pPr>
            <w:r w:rsidRPr="00456A3E">
              <w:rPr>
                <w:i/>
                <w:sz w:val="20"/>
              </w:rPr>
              <w:t>c.650_663dup14</w:t>
            </w:r>
          </w:p>
        </w:tc>
        <w:tc>
          <w:tcPr>
            <w:tcW w:w="2970" w:type="dxa"/>
            <w:noWrap/>
          </w:tcPr>
          <w:p w14:paraId="5684760B" w14:textId="77777777" w:rsidR="009E18A8" w:rsidRPr="00456A3E" w:rsidRDefault="00784F76" w:rsidP="00F01EDA">
            <w:pPr>
              <w:pStyle w:val="C-TableText"/>
              <w:jc w:val="center"/>
              <w:rPr>
                <w:i/>
                <w:sz w:val="20"/>
              </w:rPr>
            </w:pPr>
            <w:r w:rsidRPr="00456A3E">
              <w:rPr>
                <w:i/>
                <w:sz w:val="20"/>
              </w:rPr>
              <w:t>c.650_663dup14</w:t>
            </w:r>
          </w:p>
        </w:tc>
        <w:tc>
          <w:tcPr>
            <w:tcW w:w="2790" w:type="dxa"/>
          </w:tcPr>
          <w:p w14:paraId="32B17417" w14:textId="77777777" w:rsidR="009E18A8" w:rsidRPr="00456A3E" w:rsidRDefault="00784F76" w:rsidP="00F01EDA">
            <w:pPr>
              <w:pStyle w:val="C-TableText"/>
              <w:jc w:val="center"/>
              <w:rPr>
                <w:i/>
                <w:sz w:val="18"/>
              </w:rPr>
            </w:pPr>
            <w:r w:rsidRPr="00456A3E">
              <w:rPr>
                <w:i/>
                <w:sz w:val="18"/>
              </w:rPr>
              <w:t>p.Q221fs*23</w:t>
            </w:r>
            <w:r w:rsidRPr="00456A3E">
              <w:rPr>
                <w:i/>
                <w:sz w:val="18"/>
                <w:vertAlign w:val="superscript"/>
              </w:rPr>
              <w:t>#</w:t>
            </w:r>
          </w:p>
        </w:tc>
      </w:tr>
      <w:tr w:rsidR="009E18A8" w:rsidRPr="00456A3E" w14:paraId="28909B56" w14:textId="77777777" w:rsidTr="00F01EDA">
        <w:trPr>
          <w:cantSplit w:val="0"/>
          <w:trHeight w:val="255"/>
        </w:trPr>
        <w:tc>
          <w:tcPr>
            <w:tcW w:w="2790" w:type="dxa"/>
            <w:noWrap/>
          </w:tcPr>
          <w:p w14:paraId="35B9116D" w14:textId="77777777" w:rsidR="009E18A8" w:rsidRPr="00456A3E" w:rsidRDefault="00784F76" w:rsidP="00F01EDA">
            <w:pPr>
              <w:pStyle w:val="C-TableText"/>
              <w:jc w:val="center"/>
              <w:rPr>
                <w:i/>
                <w:sz w:val="20"/>
              </w:rPr>
            </w:pPr>
            <w:r w:rsidRPr="00456A3E">
              <w:rPr>
                <w:i/>
                <w:sz w:val="20"/>
              </w:rPr>
              <w:t>c.672_673ins37</w:t>
            </w:r>
          </w:p>
        </w:tc>
        <w:tc>
          <w:tcPr>
            <w:tcW w:w="2970" w:type="dxa"/>
            <w:noWrap/>
          </w:tcPr>
          <w:p w14:paraId="17DE4D01" w14:textId="77777777" w:rsidR="009E18A8" w:rsidRPr="00456A3E" w:rsidRDefault="00784F76" w:rsidP="00F01EDA">
            <w:pPr>
              <w:pStyle w:val="C-TableText"/>
              <w:jc w:val="center"/>
              <w:rPr>
                <w:i/>
                <w:sz w:val="20"/>
              </w:rPr>
            </w:pPr>
            <w:r w:rsidRPr="00456A3E">
              <w:rPr>
                <w:i/>
                <w:sz w:val="20"/>
              </w:rPr>
              <w:t>c.672_673ins37</w:t>
            </w:r>
          </w:p>
        </w:tc>
        <w:tc>
          <w:tcPr>
            <w:tcW w:w="2790" w:type="dxa"/>
          </w:tcPr>
          <w:p w14:paraId="463CE100" w14:textId="77777777" w:rsidR="009E18A8" w:rsidRPr="00456A3E" w:rsidRDefault="00784F76" w:rsidP="00F01EDA">
            <w:pPr>
              <w:pStyle w:val="C-TableText"/>
              <w:jc w:val="center"/>
              <w:rPr>
                <w:i/>
                <w:sz w:val="18"/>
              </w:rPr>
            </w:pPr>
            <w:r w:rsidRPr="00456A3E">
              <w:rPr>
                <w:i/>
                <w:sz w:val="18"/>
              </w:rPr>
              <w:t>p.H225Tfs*18</w:t>
            </w:r>
            <w:r w:rsidRPr="00456A3E">
              <w:rPr>
                <w:i/>
                <w:sz w:val="18"/>
                <w:vertAlign w:val="superscript"/>
              </w:rPr>
              <w:t>#</w:t>
            </w:r>
          </w:p>
        </w:tc>
      </w:tr>
      <w:tr w:rsidR="009E18A8" w:rsidRPr="00456A3E" w14:paraId="67226F5D" w14:textId="77777777" w:rsidTr="00F01EDA">
        <w:trPr>
          <w:cantSplit w:val="0"/>
          <w:trHeight w:val="255"/>
        </w:trPr>
        <w:tc>
          <w:tcPr>
            <w:tcW w:w="2790" w:type="dxa"/>
            <w:noWrap/>
          </w:tcPr>
          <w:p w14:paraId="4EA40004" w14:textId="77777777" w:rsidR="009E18A8" w:rsidRPr="00456A3E" w:rsidRDefault="00784F76" w:rsidP="00F01EDA">
            <w:pPr>
              <w:pStyle w:val="C-TableText"/>
              <w:jc w:val="center"/>
              <w:rPr>
                <w:i/>
                <w:sz w:val="20"/>
              </w:rPr>
            </w:pPr>
            <w:r w:rsidRPr="00456A3E">
              <w:rPr>
                <w:i/>
                <w:sz w:val="20"/>
              </w:rPr>
              <w:t>c.674_732del</w:t>
            </w:r>
          </w:p>
        </w:tc>
        <w:tc>
          <w:tcPr>
            <w:tcW w:w="2970" w:type="dxa"/>
            <w:noWrap/>
          </w:tcPr>
          <w:p w14:paraId="04A18820" w14:textId="77777777" w:rsidR="009E18A8" w:rsidRPr="00456A3E" w:rsidRDefault="00784F76" w:rsidP="00F01EDA">
            <w:pPr>
              <w:pStyle w:val="C-TableText"/>
              <w:jc w:val="center"/>
              <w:rPr>
                <w:i/>
                <w:sz w:val="20"/>
              </w:rPr>
            </w:pPr>
            <w:r w:rsidRPr="00456A3E">
              <w:rPr>
                <w:i/>
                <w:sz w:val="20"/>
              </w:rPr>
              <w:t>c.674_732del</w:t>
            </w:r>
          </w:p>
        </w:tc>
        <w:tc>
          <w:tcPr>
            <w:tcW w:w="2790" w:type="dxa"/>
          </w:tcPr>
          <w:p w14:paraId="43EFF1F7" w14:textId="77777777" w:rsidR="009E18A8" w:rsidRPr="00456A3E" w:rsidRDefault="00784F76" w:rsidP="00F01EDA">
            <w:pPr>
              <w:pStyle w:val="C-TableText"/>
              <w:jc w:val="center"/>
              <w:rPr>
                <w:i/>
                <w:sz w:val="18"/>
              </w:rPr>
            </w:pPr>
            <w:r w:rsidRPr="00456A3E">
              <w:rPr>
                <w:i/>
                <w:sz w:val="18"/>
              </w:rPr>
              <w:t>p.H225Lfs*5</w:t>
            </w:r>
            <w:r w:rsidRPr="00456A3E">
              <w:rPr>
                <w:i/>
                <w:sz w:val="18"/>
                <w:vertAlign w:val="superscript"/>
              </w:rPr>
              <w:t>#</w:t>
            </w:r>
          </w:p>
        </w:tc>
      </w:tr>
      <w:tr w:rsidR="009E18A8" w:rsidRPr="00456A3E" w14:paraId="1FC3E583" w14:textId="77777777" w:rsidTr="00F01EDA">
        <w:trPr>
          <w:cantSplit w:val="0"/>
          <w:trHeight w:val="255"/>
        </w:trPr>
        <w:tc>
          <w:tcPr>
            <w:tcW w:w="2790" w:type="dxa"/>
            <w:noWrap/>
          </w:tcPr>
          <w:p w14:paraId="2F172C6F" w14:textId="77777777" w:rsidR="009E18A8" w:rsidRPr="00456A3E" w:rsidRDefault="00784F76" w:rsidP="00F01EDA">
            <w:pPr>
              <w:pStyle w:val="C-TableText"/>
              <w:jc w:val="center"/>
              <w:rPr>
                <w:i/>
                <w:sz w:val="20"/>
              </w:rPr>
            </w:pPr>
            <w:r w:rsidRPr="00456A3E">
              <w:rPr>
                <w:i/>
                <w:sz w:val="20"/>
              </w:rPr>
              <w:t>c.678delG</w:t>
            </w:r>
          </w:p>
        </w:tc>
        <w:tc>
          <w:tcPr>
            <w:tcW w:w="2970" w:type="dxa"/>
            <w:noWrap/>
          </w:tcPr>
          <w:p w14:paraId="27107C83" w14:textId="77777777" w:rsidR="009E18A8" w:rsidRPr="00456A3E" w:rsidRDefault="00784F76" w:rsidP="00F01EDA">
            <w:pPr>
              <w:pStyle w:val="C-TableText"/>
              <w:jc w:val="center"/>
              <w:rPr>
                <w:i/>
                <w:sz w:val="20"/>
              </w:rPr>
            </w:pPr>
            <w:r w:rsidRPr="00456A3E">
              <w:rPr>
                <w:i/>
                <w:sz w:val="20"/>
              </w:rPr>
              <w:t>c.678delG</w:t>
            </w:r>
          </w:p>
        </w:tc>
        <w:tc>
          <w:tcPr>
            <w:tcW w:w="2790" w:type="dxa"/>
          </w:tcPr>
          <w:p w14:paraId="3E856D6E" w14:textId="77777777" w:rsidR="009E18A8" w:rsidRPr="00456A3E" w:rsidRDefault="00784F76" w:rsidP="00F01EDA">
            <w:pPr>
              <w:pStyle w:val="C-TableText"/>
              <w:jc w:val="center"/>
              <w:rPr>
                <w:i/>
                <w:sz w:val="18"/>
              </w:rPr>
            </w:pPr>
            <w:r w:rsidRPr="00456A3E">
              <w:rPr>
                <w:i/>
                <w:sz w:val="18"/>
              </w:rPr>
              <w:t>p.A230Lfs*9</w:t>
            </w:r>
            <w:r w:rsidRPr="00456A3E">
              <w:rPr>
                <w:i/>
                <w:sz w:val="18"/>
                <w:vertAlign w:val="superscript"/>
              </w:rPr>
              <w:t>#</w:t>
            </w:r>
          </w:p>
        </w:tc>
      </w:tr>
      <w:tr w:rsidR="009E18A8" w:rsidRPr="00456A3E" w14:paraId="26966D4F" w14:textId="77777777" w:rsidTr="00F01EDA">
        <w:trPr>
          <w:cantSplit w:val="0"/>
          <w:trHeight w:val="255"/>
        </w:trPr>
        <w:tc>
          <w:tcPr>
            <w:tcW w:w="2790" w:type="dxa"/>
            <w:noWrap/>
          </w:tcPr>
          <w:p w14:paraId="3948902E" w14:textId="77777777" w:rsidR="009E18A8" w:rsidRPr="00456A3E" w:rsidRDefault="00784F76" w:rsidP="00F01EDA">
            <w:pPr>
              <w:pStyle w:val="C-TableText"/>
              <w:jc w:val="center"/>
              <w:rPr>
                <w:i/>
                <w:sz w:val="20"/>
              </w:rPr>
            </w:pPr>
            <w:r w:rsidRPr="00456A3E">
              <w:rPr>
                <w:i/>
                <w:sz w:val="20"/>
              </w:rPr>
              <w:t>c.715_717 del</w:t>
            </w:r>
          </w:p>
        </w:tc>
        <w:tc>
          <w:tcPr>
            <w:tcW w:w="2970" w:type="dxa"/>
            <w:noWrap/>
          </w:tcPr>
          <w:p w14:paraId="2FD01A64" w14:textId="77777777" w:rsidR="009E18A8" w:rsidRPr="00456A3E" w:rsidRDefault="00784F76" w:rsidP="00F01EDA">
            <w:pPr>
              <w:pStyle w:val="C-TableText"/>
              <w:jc w:val="center"/>
              <w:rPr>
                <w:i/>
                <w:sz w:val="20"/>
              </w:rPr>
            </w:pPr>
            <w:r w:rsidRPr="00456A3E">
              <w:rPr>
                <w:i/>
                <w:sz w:val="20"/>
              </w:rPr>
              <w:t>c.715_717 del</w:t>
            </w:r>
          </w:p>
        </w:tc>
        <w:tc>
          <w:tcPr>
            <w:tcW w:w="2790" w:type="dxa"/>
          </w:tcPr>
          <w:p w14:paraId="5D913476" w14:textId="77777777" w:rsidR="009E18A8" w:rsidRPr="00456A3E" w:rsidRDefault="00784F76" w:rsidP="00F01EDA">
            <w:pPr>
              <w:pStyle w:val="C-TableText"/>
              <w:jc w:val="center"/>
              <w:rPr>
                <w:i/>
                <w:sz w:val="18"/>
              </w:rPr>
            </w:pPr>
            <w:r w:rsidRPr="00456A3E">
              <w:rPr>
                <w:i/>
                <w:sz w:val="18"/>
              </w:rPr>
              <w:t>p.del I239</w:t>
            </w:r>
          </w:p>
        </w:tc>
      </w:tr>
      <w:tr w:rsidR="009E18A8" w:rsidRPr="00456A3E" w14:paraId="45097C4A" w14:textId="77777777" w:rsidTr="00F01EDA">
        <w:trPr>
          <w:cantSplit w:val="0"/>
          <w:trHeight w:val="255"/>
        </w:trPr>
        <w:tc>
          <w:tcPr>
            <w:tcW w:w="2790" w:type="dxa"/>
            <w:noWrap/>
          </w:tcPr>
          <w:p w14:paraId="73EC2C63" w14:textId="77777777" w:rsidR="009E18A8" w:rsidRPr="00456A3E" w:rsidRDefault="00784F76" w:rsidP="00F01EDA">
            <w:pPr>
              <w:pStyle w:val="C-TableText"/>
              <w:jc w:val="center"/>
              <w:rPr>
                <w:i/>
                <w:sz w:val="20"/>
              </w:rPr>
            </w:pPr>
            <w:r w:rsidRPr="00456A3E">
              <w:rPr>
                <w:i/>
                <w:sz w:val="20"/>
              </w:rPr>
              <w:t>c.716dupT</w:t>
            </w:r>
          </w:p>
        </w:tc>
        <w:tc>
          <w:tcPr>
            <w:tcW w:w="2970" w:type="dxa"/>
            <w:noWrap/>
          </w:tcPr>
          <w:p w14:paraId="466FD71D" w14:textId="77777777" w:rsidR="009E18A8" w:rsidRPr="00456A3E" w:rsidRDefault="00784F76" w:rsidP="00F01EDA">
            <w:pPr>
              <w:pStyle w:val="C-TableText"/>
              <w:jc w:val="center"/>
              <w:rPr>
                <w:i/>
                <w:sz w:val="20"/>
              </w:rPr>
            </w:pPr>
            <w:r w:rsidRPr="00456A3E">
              <w:rPr>
                <w:i/>
                <w:sz w:val="20"/>
              </w:rPr>
              <w:t>c.716dupT</w:t>
            </w:r>
          </w:p>
        </w:tc>
        <w:tc>
          <w:tcPr>
            <w:tcW w:w="2790" w:type="dxa"/>
          </w:tcPr>
          <w:p w14:paraId="4B9C44D5" w14:textId="77777777" w:rsidR="009E18A8" w:rsidRPr="00456A3E" w:rsidRDefault="00784F76" w:rsidP="00F01EDA">
            <w:pPr>
              <w:pStyle w:val="C-TableText"/>
              <w:jc w:val="center"/>
              <w:rPr>
                <w:i/>
                <w:sz w:val="18"/>
              </w:rPr>
            </w:pPr>
            <w:r w:rsidRPr="00456A3E">
              <w:rPr>
                <w:i/>
                <w:sz w:val="18"/>
              </w:rPr>
              <w:t>p.I239fs*10</w:t>
            </w:r>
            <w:r w:rsidRPr="00456A3E">
              <w:rPr>
                <w:i/>
                <w:sz w:val="18"/>
                <w:vertAlign w:val="superscript"/>
              </w:rPr>
              <w:t>#</w:t>
            </w:r>
          </w:p>
        </w:tc>
      </w:tr>
      <w:tr w:rsidR="009E18A8" w:rsidRPr="00456A3E" w14:paraId="5F984B8B" w14:textId="77777777" w:rsidTr="00F01EDA">
        <w:trPr>
          <w:cantSplit w:val="0"/>
          <w:trHeight w:val="255"/>
        </w:trPr>
        <w:tc>
          <w:tcPr>
            <w:tcW w:w="2790" w:type="dxa"/>
            <w:noWrap/>
          </w:tcPr>
          <w:p w14:paraId="17F205B7" w14:textId="77777777" w:rsidR="009E18A8" w:rsidRPr="00456A3E" w:rsidRDefault="00784F76" w:rsidP="00F01EDA">
            <w:pPr>
              <w:pStyle w:val="C-TableText"/>
              <w:jc w:val="center"/>
              <w:rPr>
                <w:i/>
                <w:sz w:val="20"/>
              </w:rPr>
            </w:pPr>
            <w:r w:rsidRPr="00456A3E">
              <w:rPr>
                <w:i/>
                <w:sz w:val="20"/>
              </w:rPr>
              <w:t>c.718_719del</w:t>
            </w:r>
          </w:p>
        </w:tc>
        <w:tc>
          <w:tcPr>
            <w:tcW w:w="2970" w:type="dxa"/>
            <w:noWrap/>
          </w:tcPr>
          <w:p w14:paraId="3AD2075C" w14:textId="77777777" w:rsidR="009E18A8" w:rsidRPr="00456A3E" w:rsidRDefault="00784F76" w:rsidP="00F01EDA">
            <w:pPr>
              <w:pStyle w:val="C-TableText"/>
              <w:jc w:val="center"/>
              <w:rPr>
                <w:i/>
                <w:sz w:val="20"/>
              </w:rPr>
            </w:pPr>
            <w:r w:rsidRPr="00456A3E">
              <w:rPr>
                <w:i/>
                <w:sz w:val="20"/>
              </w:rPr>
              <w:t>c.718_719del</w:t>
            </w:r>
          </w:p>
        </w:tc>
        <w:tc>
          <w:tcPr>
            <w:tcW w:w="2790" w:type="dxa"/>
          </w:tcPr>
          <w:p w14:paraId="26713202" w14:textId="77777777" w:rsidR="009E18A8" w:rsidRPr="00456A3E" w:rsidRDefault="00784F76" w:rsidP="00F01EDA">
            <w:pPr>
              <w:pStyle w:val="C-TableText"/>
              <w:jc w:val="center"/>
              <w:rPr>
                <w:i/>
                <w:sz w:val="18"/>
              </w:rPr>
            </w:pPr>
            <w:r w:rsidRPr="00456A3E">
              <w:rPr>
                <w:i/>
                <w:sz w:val="18"/>
              </w:rPr>
              <w:t>p.K240Efs*8</w:t>
            </w:r>
            <w:r w:rsidRPr="00456A3E">
              <w:rPr>
                <w:i/>
                <w:sz w:val="18"/>
                <w:vertAlign w:val="superscript"/>
              </w:rPr>
              <w:t>#</w:t>
            </w:r>
          </w:p>
        </w:tc>
      </w:tr>
      <w:tr w:rsidR="009E18A8" w:rsidRPr="00456A3E" w14:paraId="2AA5CE2C" w14:textId="77777777" w:rsidTr="00F01EDA">
        <w:trPr>
          <w:cantSplit w:val="0"/>
          <w:trHeight w:val="255"/>
        </w:trPr>
        <w:tc>
          <w:tcPr>
            <w:tcW w:w="2790" w:type="dxa"/>
            <w:noWrap/>
          </w:tcPr>
          <w:p w14:paraId="70970503" w14:textId="77777777" w:rsidR="009E18A8" w:rsidRPr="00456A3E" w:rsidRDefault="00784F76" w:rsidP="00F01EDA">
            <w:pPr>
              <w:pStyle w:val="C-TableText"/>
              <w:jc w:val="center"/>
              <w:rPr>
                <w:i/>
                <w:sz w:val="20"/>
              </w:rPr>
            </w:pPr>
            <w:r w:rsidRPr="00456A3E">
              <w:rPr>
                <w:i/>
                <w:sz w:val="20"/>
              </w:rPr>
              <w:t>c.719dupA</w:t>
            </w:r>
          </w:p>
        </w:tc>
        <w:tc>
          <w:tcPr>
            <w:tcW w:w="2970" w:type="dxa"/>
            <w:noWrap/>
          </w:tcPr>
          <w:p w14:paraId="6CA8250B" w14:textId="77777777" w:rsidR="009E18A8" w:rsidRPr="00456A3E" w:rsidRDefault="00784F76" w:rsidP="00F01EDA">
            <w:pPr>
              <w:pStyle w:val="C-TableText"/>
              <w:jc w:val="center"/>
              <w:rPr>
                <w:i/>
                <w:sz w:val="20"/>
              </w:rPr>
            </w:pPr>
            <w:r w:rsidRPr="00456A3E">
              <w:rPr>
                <w:i/>
                <w:sz w:val="20"/>
              </w:rPr>
              <w:t>c.719dupA</w:t>
            </w:r>
          </w:p>
        </w:tc>
        <w:tc>
          <w:tcPr>
            <w:tcW w:w="2790" w:type="dxa"/>
          </w:tcPr>
          <w:p w14:paraId="09A21900" w14:textId="77777777" w:rsidR="009E18A8" w:rsidRPr="00456A3E" w:rsidRDefault="00784F76" w:rsidP="00F01EDA">
            <w:pPr>
              <w:pStyle w:val="C-TableText"/>
              <w:jc w:val="center"/>
              <w:rPr>
                <w:i/>
                <w:sz w:val="18"/>
              </w:rPr>
            </w:pPr>
            <w:r w:rsidRPr="00456A3E">
              <w:rPr>
                <w:i/>
                <w:sz w:val="18"/>
              </w:rPr>
              <w:t>p.K240fs*9</w:t>
            </w:r>
            <w:r w:rsidRPr="00456A3E">
              <w:rPr>
                <w:i/>
                <w:sz w:val="18"/>
                <w:vertAlign w:val="superscript"/>
              </w:rPr>
              <w:t>#</w:t>
            </w:r>
          </w:p>
        </w:tc>
      </w:tr>
      <w:tr w:rsidR="009E18A8" w:rsidRPr="00456A3E" w14:paraId="59560058" w14:textId="77777777" w:rsidTr="00F01EDA">
        <w:trPr>
          <w:cantSplit w:val="0"/>
          <w:trHeight w:val="255"/>
        </w:trPr>
        <w:tc>
          <w:tcPr>
            <w:tcW w:w="2790" w:type="dxa"/>
            <w:noWrap/>
          </w:tcPr>
          <w:p w14:paraId="35E3382A" w14:textId="77777777" w:rsidR="009E18A8" w:rsidRPr="00456A3E" w:rsidRDefault="00784F76" w:rsidP="00F01EDA">
            <w:pPr>
              <w:pStyle w:val="C-TableText"/>
              <w:jc w:val="center"/>
              <w:rPr>
                <w:i/>
                <w:sz w:val="20"/>
              </w:rPr>
            </w:pPr>
            <w:r w:rsidRPr="00456A3E">
              <w:rPr>
                <w:i/>
                <w:sz w:val="20"/>
              </w:rPr>
              <w:t>c.722delG</w:t>
            </w:r>
          </w:p>
        </w:tc>
        <w:tc>
          <w:tcPr>
            <w:tcW w:w="2970" w:type="dxa"/>
            <w:noWrap/>
          </w:tcPr>
          <w:p w14:paraId="68EE765A" w14:textId="77777777" w:rsidR="009E18A8" w:rsidRPr="00456A3E" w:rsidRDefault="00784F76" w:rsidP="00F01EDA">
            <w:pPr>
              <w:pStyle w:val="C-TableText"/>
              <w:jc w:val="center"/>
              <w:rPr>
                <w:i/>
                <w:sz w:val="20"/>
              </w:rPr>
            </w:pPr>
            <w:r w:rsidRPr="00456A3E">
              <w:rPr>
                <w:i/>
                <w:sz w:val="20"/>
              </w:rPr>
              <w:t>c.722delG</w:t>
            </w:r>
          </w:p>
        </w:tc>
        <w:tc>
          <w:tcPr>
            <w:tcW w:w="2790" w:type="dxa"/>
          </w:tcPr>
          <w:p w14:paraId="1F3F4565" w14:textId="77777777" w:rsidR="009E18A8" w:rsidRPr="00456A3E" w:rsidRDefault="00784F76" w:rsidP="00F01EDA">
            <w:pPr>
              <w:pStyle w:val="C-TableText"/>
              <w:jc w:val="center"/>
              <w:rPr>
                <w:i/>
                <w:sz w:val="18"/>
              </w:rPr>
            </w:pPr>
            <w:r w:rsidRPr="00456A3E">
              <w:rPr>
                <w:i/>
                <w:sz w:val="18"/>
              </w:rPr>
              <w:t>p.S241Ifs*27</w:t>
            </w:r>
            <w:r w:rsidRPr="00456A3E">
              <w:rPr>
                <w:i/>
                <w:sz w:val="18"/>
                <w:vertAlign w:val="superscript"/>
              </w:rPr>
              <w:t>#</w:t>
            </w:r>
          </w:p>
        </w:tc>
      </w:tr>
      <w:tr w:rsidR="009E18A8" w:rsidRPr="00456A3E" w14:paraId="557301C9" w14:textId="77777777" w:rsidTr="00F01EDA">
        <w:trPr>
          <w:cantSplit w:val="0"/>
          <w:trHeight w:val="255"/>
        </w:trPr>
        <w:tc>
          <w:tcPr>
            <w:tcW w:w="2790" w:type="dxa"/>
            <w:noWrap/>
          </w:tcPr>
          <w:p w14:paraId="535802D7" w14:textId="77777777" w:rsidR="009E18A8" w:rsidRPr="00456A3E" w:rsidRDefault="00784F76" w:rsidP="00F01EDA">
            <w:pPr>
              <w:pStyle w:val="C-TableText"/>
              <w:jc w:val="center"/>
              <w:rPr>
                <w:i/>
                <w:sz w:val="20"/>
              </w:rPr>
            </w:pPr>
            <w:r w:rsidRPr="00456A3E">
              <w:rPr>
                <w:i/>
                <w:sz w:val="20"/>
              </w:rPr>
              <w:t>c.723dupT</w:t>
            </w:r>
          </w:p>
        </w:tc>
        <w:tc>
          <w:tcPr>
            <w:tcW w:w="2970" w:type="dxa"/>
            <w:noWrap/>
          </w:tcPr>
          <w:p w14:paraId="7271C7E5" w14:textId="77777777" w:rsidR="009E18A8" w:rsidRPr="00456A3E" w:rsidRDefault="00784F76" w:rsidP="00F01EDA">
            <w:pPr>
              <w:pStyle w:val="C-TableText"/>
              <w:jc w:val="center"/>
              <w:rPr>
                <w:i/>
                <w:sz w:val="20"/>
              </w:rPr>
            </w:pPr>
            <w:r w:rsidRPr="00456A3E">
              <w:rPr>
                <w:i/>
                <w:sz w:val="20"/>
              </w:rPr>
              <w:t>c.723dupT</w:t>
            </w:r>
          </w:p>
        </w:tc>
        <w:tc>
          <w:tcPr>
            <w:tcW w:w="2790" w:type="dxa"/>
          </w:tcPr>
          <w:p w14:paraId="120E9B93" w14:textId="77777777" w:rsidR="009E18A8" w:rsidRPr="00456A3E" w:rsidRDefault="00784F76" w:rsidP="00F01EDA">
            <w:pPr>
              <w:pStyle w:val="C-TableText"/>
              <w:jc w:val="center"/>
              <w:rPr>
                <w:i/>
                <w:sz w:val="18"/>
              </w:rPr>
            </w:pPr>
            <w:r w:rsidRPr="00456A3E">
              <w:rPr>
                <w:i/>
                <w:sz w:val="18"/>
              </w:rPr>
              <w:t>p.S238fs*8</w:t>
            </w:r>
            <w:r w:rsidRPr="00456A3E">
              <w:rPr>
                <w:i/>
                <w:sz w:val="18"/>
                <w:vertAlign w:val="superscript"/>
              </w:rPr>
              <w:t>#</w:t>
            </w:r>
          </w:p>
        </w:tc>
      </w:tr>
      <w:tr w:rsidR="009E18A8" w:rsidRPr="00456A3E" w14:paraId="24FE0A8A" w14:textId="77777777" w:rsidTr="00F01EDA">
        <w:trPr>
          <w:cantSplit w:val="0"/>
          <w:trHeight w:val="255"/>
        </w:trPr>
        <w:tc>
          <w:tcPr>
            <w:tcW w:w="2790" w:type="dxa"/>
            <w:noWrap/>
          </w:tcPr>
          <w:p w14:paraId="38185C61" w14:textId="77777777" w:rsidR="009E18A8" w:rsidRPr="00456A3E" w:rsidRDefault="00784F76" w:rsidP="00F01EDA">
            <w:pPr>
              <w:pStyle w:val="C-TableText"/>
              <w:jc w:val="center"/>
              <w:rPr>
                <w:i/>
                <w:sz w:val="20"/>
              </w:rPr>
            </w:pPr>
            <w:r w:rsidRPr="00456A3E">
              <w:rPr>
                <w:i/>
                <w:sz w:val="20"/>
              </w:rPr>
              <w:t>c.732delC</w:t>
            </w:r>
          </w:p>
        </w:tc>
        <w:tc>
          <w:tcPr>
            <w:tcW w:w="2970" w:type="dxa"/>
            <w:noWrap/>
          </w:tcPr>
          <w:p w14:paraId="199CBF58" w14:textId="77777777" w:rsidR="009E18A8" w:rsidRPr="00456A3E" w:rsidRDefault="00784F76" w:rsidP="00F01EDA">
            <w:pPr>
              <w:pStyle w:val="C-TableText"/>
              <w:jc w:val="center"/>
              <w:rPr>
                <w:i/>
                <w:sz w:val="20"/>
              </w:rPr>
            </w:pPr>
            <w:r w:rsidRPr="00456A3E">
              <w:rPr>
                <w:i/>
                <w:sz w:val="20"/>
              </w:rPr>
              <w:t>c.732delC</w:t>
            </w:r>
          </w:p>
        </w:tc>
        <w:tc>
          <w:tcPr>
            <w:tcW w:w="2790" w:type="dxa"/>
          </w:tcPr>
          <w:p w14:paraId="2D655F19" w14:textId="77777777" w:rsidR="009E18A8" w:rsidRPr="00456A3E" w:rsidRDefault="00784F76" w:rsidP="00F01EDA">
            <w:pPr>
              <w:pStyle w:val="C-TableText"/>
              <w:jc w:val="center"/>
              <w:rPr>
                <w:i/>
                <w:sz w:val="18"/>
              </w:rPr>
            </w:pPr>
            <w:r w:rsidRPr="00456A3E">
              <w:rPr>
                <w:i/>
                <w:sz w:val="18"/>
              </w:rPr>
              <w:t>p.D244fs*24</w:t>
            </w:r>
            <w:r w:rsidRPr="00456A3E">
              <w:rPr>
                <w:i/>
                <w:sz w:val="18"/>
                <w:vertAlign w:val="superscript"/>
              </w:rPr>
              <w:t>#</w:t>
            </w:r>
          </w:p>
        </w:tc>
      </w:tr>
      <w:tr w:rsidR="009E18A8" w:rsidRPr="00456A3E" w14:paraId="22C1E0C4" w14:textId="77777777" w:rsidTr="00F01EDA">
        <w:trPr>
          <w:cantSplit w:val="0"/>
          <w:trHeight w:val="255"/>
        </w:trPr>
        <w:tc>
          <w:tcPr>
            <w:tcW w:w="2790" w:type="dxa"/>
            <w:noWrap/>
          </w:tcPr>
          <w:p w14:paraId="40E71C69" w14:textId="77777777" w:rsidR="009E18A8" w:rsidRPr="00456A3E" w:rsidRDefault="00784F76" w:rsidP="00F01EDA">
            <w:pPr>
              <w:pStyle w:val="C-TableText"/>
              <w:jc w:val="center"/>
              <w:rPr>
                <w:i/>
                <w:sz w:val="20"/>
              </w:rPr>
            </w:pPr>
            <w:r w:rsidRPr="00456A3E">
              <w:rPr>
                <w:i/>
                <w:sz w:val="20"/>
              </w:rPr>
              <w:t>c.741ins9</w:t>
            </w:r>
          </w:p>
        </w:tc>
        <w:tc>
          <w:tcPr>
            <w:tcW w:w="2970" w:type="dxa"/>
            <w:noWrap/>
          </w:tcPr>
          <w:p w14:paraId="7D39BE89" w14:textId="77777777" w:rsidR="009E18A8" w:rsidRPr="00456A3E" w:rsidRDefault="00784F76" w:rsidP="00F01EDA">
            <w:pPr>
              <w:pStyle w:val="C-TableText"/>
              <w:jc w:val="center"/>
              <w:rPr>
                <w:i/>
                <w:sz w:val="20"/>
              </w:rPr>
            </w:pPr>
            <w:r w:rsidRPr="00456A3E">
              <w:rPr>
                <w:i/>
                <w:sz w:val="20"/>
              </w:rPr>
              <w:t>c.741ins9</w:t>
            </w:r>
          </w:p>
        </w:tc>
        <w:tc>
          <w:tcPr>
            <w:tcW w:w="2790" w:type="dxa"/>
          </w:tcPr>
          <w:p w14:paraId="2B4F782B" w14:textId="77777777" w:rsidR="009E18A8" w:rsidRPr="00456A3E" w:rsidRDefault="00784F76" w:rsidP="00F01EDA">
            <w:pPr>
              <w:pStyle w:val="C-TableText"/>
              <w:jc w:val="center"/>
              <w:rPr>
                <w:i/>
                <w:sz w:val="18"/>
              </w:rPr>
            </w:pPr>
            <w:r w:rsidRPr="00456A3E">
              <w:rPr>
                <w:i/>
                <w:sz w:val="18"/>
              </w:rPr>
              <w:t>p.247ins3</w:t>
            </w:r>
          </w:p>
        </w:tc>
      </w:tr>
      <w:tr w:rsidR="009E18A8" w:rsidRPr="00456A3E" w14:paraId="4E4549C1" w14:textId="77777777" w:rsidTr="00F01EDA">
        <w:trPr>
          <w:cantSplit w:val="0"/>
          <w:trHeight w:val="255"/>
        </w:trPr>
        <w:tc>
          <w:tcPr>
            <w:tcW w:w="2790" w:type="dxa"/>
            <w:noWrap/>
          </w:tcPr>
          <w:p w14:paraId="02D87C33" w14:textId="77777777" w:rsidR="009E18A8" w:rsidRPr="00456A3E" w:rsidRDefault="00784F76" w:rsidP="00F01EDA">
            <w:pPr>
              <w:pStyle w:val="C-TableText"/>
              <w:jc w:val="center"/>
              <w:rPr>
                <w:i/>
                <w:sz w:val="20"/>
              </w:rPr>
            </w:pPr>
            <w:r w:rsidRPr="00456A3E">
              <w:rPr>
                <w:i/>
                <w:sz w:val="20"/>
              </w:rPr>
              <w:t>c.744delT</w:t>
            </w:r>
          </w:p>
        </w:tc>
        <w:tc>
          <w:tcPr>
            <w:tcW w:w="2970" w:type="dxa"/>
            <w:noWrap/>
          </w:tcPr>
          <w:p w14:paraId="46215E75" w14:textId="77777777" w:rsidR="009E18A8" w:rsidRPr="00456A3E" w:rsidRDefault="00784F76" w:rsidP="00F01EDA">
            <w:pPr>
              <w:pStyle w:val="C-TableText"/>
              <w:jc w:val="center"/>
              <w:rPr>
                <w:i/>
                <w:sz w:val="20"/>
              </w:rPr>
            </w:pPr>
            <w:r w:rsidRPr="00456A3E">
              <w:rPr>
                <w:i/>
                <w:sz w:val="20"/>
              </w:rPr>
              <w:t>c.744delT</w:t>
            </w:r>
          </w:p>
        </w:tc>
        <w:tc>
          <w:tcPr>
            <w:tcW w:w="2790" w:type="dxa"/>
          </w:tcPr>
          <w:p w14:paraId="0931959C" w14:textId="77777777" w:rsidR="009E18A8" w:rsidRPr="00456A3E" w:rsidRDefault="00784F76" w:rsidP="00F01EDA">
            <w:pPr>
              <w:pStyle w:val="C-TableText"/>
              <w:jc w:val="center"/>
              <w:rPr>
                <w:i/>
                <w:sz w:val="18"/>
              </w:rPr>
            </w:pPr>
            <w:r w:rsidRPr="00456A3E">
              <w:rPr>
                <w:i/>
                <w:sz w:val="18"/>
              </w:rPr>
              <w:t>p.F248Lfs*20</w:t>
            </w:r>
            <w:r w:rsidRPr="00456A3E">
              <w:rPr>
                <w:i/>
                <w:sz w:val="18"/>
                <w:vertAlign w:val="superscript"/>
              </w:rPr>
              <w:t>#</w:t>
            </w:r>
          </w:p>
        </w:tc>
      </w:tr>
      <w:tr w:rsidR="009E18A8" w:rsidRPr="00456A3E" w14:paraId="45BE5732" w14:textId="77777777" w:rsidTr="00F01EDA">
        <w:trPr>
          <w:cantSplit w:val="0"/>
          <w:trHeight w:val="255"/>
        </w:trPr>
        <w:tc>
          <w:tcPr>
            <w:tcW w:w="2790" w:type="dxa"/>
            <w:noWrap/>
          </w:tcPr>
          <w:p w14:paraId="532B40E9" w14:textId="77777777" w:rsidR="009E18A8" w:rsidRPr="00456A3E" w:rsidRDefault="00784F76" w:rsidP="00F01EDA">
            <w:pPr>
              <w:pStyle w:val="C-TableText"/>
              <w:jc w:val="center"/>
              <w:rPr>
                <w:i/>
                <w:sz w:val="20"/>
              </w:rPr>
            </w:pPr>
            <w:r w:rsidRPr="00456A3E">
              <w:rPr>
                <w:i/>
                <w:sz w:val="20"/>
              </w:rPr>
              <w:t>c.744_745del</w:t>
            </w:r>
          </w:p>
        </w:tc>
        <w:tc>
          <w:tcPr>
            <w:tcW w:w="2970" w:type="dxa"/>
            <w:noWrap/>
          </w:tcPr>
          <w:p w14:paraId="3D6615A5" w14:textId="77777777" w:rsidR="009E18A8" w:rsidRPr="00456A3E" w:rsidRDefault="00784F76" w:rsidP="00F01EDA">
            <w:pPr>
              <w:pStyle w:val="C-TableText"/>
              <w:jc w:val="center"/>
              <w:rPr>
                <w:i/>
                <w:sz w:val="20"/>
              </w:rPr>
            </w:pPr>
            <w:r w:rsidRPr="00456A3E">
              <w:rPr>
                <w:i/>
                <w:sz w:val="20"/>
              </w:rPr>
              <w:t>c.744_745del</w:t>
            </w:r>
          </w:p>
        </w:tc>
        <w:tc>
          <w:tcPr>
            <w:tcW w:w="2790" w:type="dxa"/>
          </w:tcPr>
          <w:p w14:paraId="10591D1B" w14:textId="77777777" w:rsidR="009E18A8" w:rsidRPr="00456A3E" w:rsidRDefault="00784F76" w:rsidP="00F01EDA">
            <w:pPr>
              <w:pStyle w:val="C-TableText"/>
              <w:jc w:val="center"/>
              <w:rPr>
                <w:i/>
                <w:sz w:val="18"/>
              </w:rPr>
            </w:pPr>
            <w:r w:rsidRPr="00456A3E">
              <w:rPr>
                <w:i/>
                <w:sz w:val="18"/>
              </w:rPr>
              <w:t>p.F248Lfs*6</w:t>
            </w:r>
            <w:r w:rsidRPr="00456A3E">
              <w:rPr>
                <w:i/>
                <w:sz w:val="18"/>
                <w:vertAlign w:val="superscript"/>
              </w:rPr>
              <w:t>#</w:t>
            </w:r>
          </w:p>
        </w:tc>
      </w:tr>
      <w:tr w:rsidR="009E18A8" w:rsidRPr="00456A3E" w14:paraId="4C6A1BBA" w14:textId="77777777" w:rsidTr="00F01EDA">
        <w:trPr>
          <w:cantSplit w:val="0"/>
          <w:trHeight w:val="255"/>
        </w:trPr>
        <w:tc>
          <w:tcPr>
            <w:tcW w:w="2790" w:type="dxa"/>
            <w:noWrap/>
          </w:tcPr>
          <w:p w14:paraId="3223F075" w14:textId="77777777" w:rsidR="009E18A8" w:rsidRPr="00456A3E" w:rsidRDefault="00784F76" w:rsidP="00F01EDA">
            <w:pPr>
              <w:pStyle w:val="C-TableText"/>
              <w:jc w:val="center"/>
              <w:rPr>
                <w:i/>
                <w:sz w:val="20"/>
              </w:rPr>
            </w:pPr>
            <w:r w:rsidRPr="00456A3E">
              <w:rPr>
                <w:i/>
                <w:sz w:val="20"/>
              </w:rPr>
              <w:t>c.746_747del</w:t>
            </w:r>
          </w:p>
        </w:tc>
        <w:tc>
          <w:tcPr>
            <w:tcW w:w="2970" w:type="dxa"/>
            <w:noWrap/>
          </w:tcPr>
          <w:p w14:paraId="27CC836F" w14:textId="77777777" w:rsidR="009E18A8" w:rsidRPr="00456A3E" w:rsidRDefault="00784F76" w:rsidP="00F01EDA">
            <w:pPr>
              <w:pStyle w:val="C-TableText"/>
              <w:jc w:val="center"/>
              <w:rPr>
                <w:i/>
                <w:sz w:val="20"/>
              </w:rPr>
            </w:pPr>
            <w:r w:rsidRPr="00456A3E">
              <w:rPr>
                <w:i/>
                <w:sz w:val="20"/>
              </w:rPr>
              <w:t>c.746_747del</w:t>
            </w:r>
          </w:p>
        </w:tc>
        <w:tc>
          <w:tcPr>
            <w:tcW w:w="2790" w:type="dxa"/>
          </w:tcPr>
          <w:p w14:paraId="6BDB0560" w14:textId="77777777" w:rsidR="009E18A8" w:rsidRPr="00456A3E" w:rsidRDefault="00784F76" w:rsidP="00F01EDA">
            <w:pPr>
              <w:pStyle w:val="C-TableText"/>
              <w:jc w:val="center"/>
              <w:rPr>
                <w:i/>
                <w:sz w:val="18"/>
              </w:rPr>
            </w:pPr>
            <w:r w:rsidRPr="00456A3E">
              <w:rPr>
                <w:i/>
                <w:sz w:val="18"/>
              </w:rPr>
              <w:t>p.N249Tfs*5</w:t>
            </w:r>
            <w:r w:rsidRPr="00456A3E">
              <w:rPr>
                <w:i/>
                <w:sz w:val="18"/>
                <w:vertAlign w:val="superscript"/>
              </w:rPr>
              <w:t>#</w:t>
            </w:r>
          </w:p>
        </w:tc>
      </w:tr>
      <w:tr w:rsidR="009E18A8" w:rsidRPr="00456A3E" w14:paraId="46E41495" w14:textId="77777777" w:rsidTr="00F01EDA">
        <w:trPr>
          <w:cantSplit w:val="0"/>
          <w:trHeight w:val="255"/>
        </w:trPr>
        <w:tc>
          <w:tcPr>
            <w:tcW w:w="2790" w:type="dxa"/>
            <w:noWrap/>
          </w:tcPr>
          <w:p w14:paraId="1DB67F1F" w14:textId="77777777" w:rsidR="009E18A8" w:rsidRPr="00456A3E" w:rsidRDefault="00784F76" w:rsidP="00F01EDA">
            <w:pPr>
              <w:pStyle w:val="C-TableText"/>
              <w:jc w:val="center"/>
              <w:rPr>
                <w:i/>
                <w:sz w:val="20"/>
              </w:rPr>
            </w:pPr>
            <w:r w:rsidRPr="00456A3E">
              <w:rPr>
                <w:i/>
                <w:sz w:val="20"/>
              </w:rPr>
              <w:t>c.759delT</w:t>
            </w:r>
          </w:p>
        </w:tc>
        <w:tc>
          <w:tcPr>
            <w:tcW w:w="2970" w:type="dxa"/>
            <w:noWrap/>
          </w:tcPr>
          <w:p w14:paraId="7D3785D9" w14:textId="77777777" w:rsidR="009E18A8" w:rsidRPr="00456A3E" w:rsidRDefault="00784F76" w:rsidP="00F01EDA">
            <w:pPr>
              <w:pStyle w:val="C-TableText"/>
              <w:jc w:val="center"/>
              <w:rPr>
                <w:i/>
                <w:sz w:val="20"/>
              </w:rPr>
            </w:pPr>
            <w:r w:rsidRPr="00456A3E">
              <w:rPr>
                <w:i/>
                <w:sz w:val="20"/>
              </w:rPr>
              <w:t>c.759delT</w:t>
            </w:r>
          </w:p>
        </w:tc>
        <w:tc>
          <w:tcPr>
            <w:tcW w:w="2790" w:type="dxa"/>
          </w:tcPr>
          <w:p w14:paraId="5616E1DF" w14:textId="77777777" w:rsidR="009E18A8" w:rsidRPr="00456A3E" w:rsidRDefault="00784F76" w:rsidP="00F01EDA">
            <w:pPr>
              <w:pStyle w:val="C-TableText"/>
              <w:jc w:val="center"/>
              <w:rPr>
                <w:i/>
                <w:sz w:val="18"/>
              </w:rPr>
            </w:pPr>
            <w:r w:rsidRPr="00456A3E">
              <w:rPr>
                <w:i/>
                <w:sz w:val="18"/>
              </w:rPr>
              <w:t>p.I253Mfs*15</w:t>
            </w:r>
            <w:r w:rsidRPr="00456A3E">
              <w:rPr>
                <w:i/>
                <w:sz w:val="18"/>
                <w:vertAlign w:val="superscript"/>
              </w:rPr>
              <w:t>#</w:t>
            </w:r>
          </w:p>
        </w:tc>
      </w:tr>
      <w:tr w:rsidR="009E18A8" w:rsidRPr="00456A3E" w14:paraId="4E8AD9EC" w14:textId="77777777" w:rsidTr="00F01EDA">
        <w:trPr>
          <w:cantSplit w:val="0"/>
          <w:trHeight w:val="255"/>
        </w:trPr>
        <w:tc>
          <w:tcPr>
            <w:tcW w:w="2790" w:type="dxa"/>
            <w:noWrap/>
          </w:tcPr>
          <w:p w14:paraId="36F67989" w14:textId="77777777" w:rsidR="009E18A8" w:rsidRPr="00456A3E" w:rsidRDefault="00784F76" w:rsidP="00F01EDA">
            <w:pPr>
              <w:pStyle w:val="C-TableText"/>
              <w:jc w:val="center"/>
              <w:rPr>
                <w:i/>
                <w:sz w:val="20"/>
              </w:rPr>
            </w:pPr>
            <w:r w:rsidRPr="00456A3E">
              <w:rPr>
                <w:i/>
                <w:sz w:val="20"/>
              </w:rPr>
              <w:t>c.760dupG</w:t>
            </w:r>
          </w:p>
        </w:tc>
        <w:tc>
          <w:tcPr>
            <w:tcW w:w="2970" w:type="dxa"/>
            <w:noWrap/>
          </w:tcPr>
          <w:p w14:paraId="28A15BB5" w14:textId="77777777" w:rsidR="009E18A8" w:rsidRPr="00456A3E" w:rsidRDefault="00784F76" w:rsidP="00F01EDA">
            <w:pPr>
              <w:pStyle w:val="C-TableText"/>
              <w:jc w:val="center"/>
              <w:rPr>
                <w:i/>
                <w:sz w:val="20"/>
              </w:rPr>
            </w:pPr>
            <w:r w:rsidRPr="00456A3E">
              <w:rPr>
                <w:i/>
                <w:sz w:val="20"/>
              </w:rPr>
              <w:t>c.760dupG</w:t>
            </w:r>
          </w:p>
        </w:tc>
        <w:tc>
          <w:tcPr>
            <w:tcW w:w="2790" w:type="dxa"/>
          </w:tcPr>
          <w:p w14:paraId="5147E78C" w14:textId="77777777" w:rsidR="009E18A8" w:rsidRPr="00456A3E" w:rsidRDefault="00784F76" w:rsidP="00F01EDA">
            <w:pPr>
              <w:pStyle w:val="C-TableText"/>
              <w:jc w:val="center"/>
              <w:rPr>
                <w:i/>
                <w:sz w:val="18"/>
              </w:rPr>
            </w:pPr>
            <w:r w:rsidRPr="00456A3E">
              <w:rPr>
                <w:i/>
                <w:sz w:val="18"/>
              </w:rPr>
              <w:t>p.V254Gfs*1</w:t>
            </w:r>
            <w:r w:rsidRPr="00456A3E">
              <w:rPr>
                <w:i/>
                <w:sz w:val="18"/>
                <w:vertAlign w:val="superscript"/>
              </w:rPr>
              <w:t>#</w:t>
            </w:r>
          </w:p>
        </w:tc>
      </w:tr>
      <w:tr w:rsidR="009E18A8" w:rsidRPr="00456A3E" w14:paraId="3A8247FC" w14:textId="77777777" w:rsidTr="00F01EDA">
        <w:trPr>
          <w:cantSplit w:val="0"/>
          <w:trHeight w:val="255"/>
        </w:trPr>
        <w:tc>
          <w:tcPr>
            <w:tcW w:w="2790" w:type="dxa"/>
            <w:noWrap/>
          </w:tcPr>
          <w:p w14:paraId="3FD71A6F" w14:textId="77777777" w:rsidR="009E18A8" w:rsidRPr="00456A3E" w:rsidRDefault="00784F76" w:rsidP="00F01EDA">
            <w:pPr>
              <w:pStyle w:val="C-TableText"/>
              <w:jc w:val="center"/>
              <w:rPr>
                <w:i/>
                <w:sz w:val="20"/>
              </w:rPr>
            </w:pPr>
            <w:r w:rsidRPr="00456A3E">
              <w:rPr>
                <w:i/>
                <w:sz w:val="20"/>
              </w:rPr>
              <w:t>c.761_762del</w:t>
            </w:r>
          </w:p>
        </w:tc>
        <w:tc>
          <w:tcPr>
            <w:tcW w:w="2970" w:type="dxa"/>
            <w:noWrap/>
          </w:tcPr>
          <w:p w14:paraId="3A1DFD26" w14:textId="77777777" w:rsidR="009E18A8" w:rsidRPr="00456A3E" w:rsidRDefault="00784F76" w:rsidP="00F01EDA">
            <w:pPr>
              <w:pStyle w:val="C-TableText"/>
              <w:jc w:val="center"/>
              <w:rPr>
                <w:i/>
                <w:sz w:val="20"/>
              </w:rPr>
            </w:pPr>
            <w:r w:rsidRPr="00456A3E">
              <w:rPr>
                <w:i/>
                <w:sz w:val="20"/>
              </w:rPr>
              <w:t>c.761_762del</w:t>
            </w:r>
          </w:p>
        </w:tc>
        <w:tc>
          <w:tcPr>
            <w:tcW w:w="2790" w:type="dxa"/>
          </w:tcPr>
          <w:p w14:paraId="2B857911" w14:textId="77777777" w:rsidR="009E18A8" w:rsidRPr="00456A3E" w:rsidRDefault="00784F76" w:rsidP="00F01EDA">
            <w:pPr>
              <w:pStyle w:val="C-TableText"/>
              <w:jc w:val="center"/>
              <w:rPr>
                <w:i/>
                <w:sz w:val="18"/>
              </w:rPr>
            </w:pPr>
            <w:r w:rsidRPr="00456A3E">
              <w:rPr>
                <w:i/>
                <w:sz w:val="18"/>
              </w:rPr>
              <w:t>p.V254Gfs*9</w:t>
            </w:r>
            <w:r w:rsidRPr="00456A3E">
              <w:rPr>
                <w:i/>
                <w:sz w:val="18"/>
                <w:vertAlign w:val="superscript"/>
              </w:rPr>
              <w:t>#</w:t>
            </w:r>
          </w:p>
        </w:tc>
      </w:tr>
      <w:tr w:rsidR="009E18A8" w:rsidRPr="00456A3E" w14:paraId="0649893E" w14:textId="77777777" w:rsidTr="00F01EDA">
        <w:trPr>
          <w:cantSplit w:val="0"/>
          <w:trHeight w:val="255"/>
        </w:trPr>
        <w:tc>
          <w:tcPr>
            <w:tcW w:w="2790" w:type="dxa"/>
            <w:noWrap/>
          </w:tcPr>
          <w:p w14:paraId="33105AFA" w14:textId="77777777" w:rsidR="009E18A8" w:rsidRPr="00456A3E" w:rsidRDefault="00784F76" w:rsidP="00F01EDA">
            <w:pPr>
              <w:pStyle w:val="C-TableText"/>
              <w:jc w:val="center"/>
              <w:rPr>
                <w:i/>
                <w:sz w:val="20"/>
              </w:rPr>
            </w:pPr>
            <w:r w:rsidRPr="00456A3E">
              <w:rPr>
                <w:i/>
                <w:sz w:val="20"/>
              </w:rPr>
              <w:t>c.774_775del</w:t>
            </w:r>
          </w:p>
        </w:tc>
        <w:tc>
          <w:tcPr>
            <w:tcW w:w="2970" w:type="dxa"/>
            <w:noWrap/>
          </w:tcPr>
          <w:p w14:paraId="157EE6CA" w14:textId="77777777" w:rsidR="009E18A8" w:rsidRPr="00456A3E" w:rsidRDefault="00784F76" w:rsidP="00F01EDA">
            <w:pPr>
              <w:pStyle w:val="C-TableText"/>
              <w:jc w:val="center"/>
              <w:rPr>
                <w:i/>
                <w:sz w:val="20"/>
              </w:rPr>
            </w:pPr>
            <w:r w:rsidRPr="00456A3E">
              <w:rPr>
                <w:i/>
                <w:sz w:val="20"/>
              </w:rPr>
              <w:t>c.774_775del</w:t>
            </w:r>
          </w:p>
        </w:tc>
        <w:tc>
          <w:tcPr>
            <w:tcW w:w="2790" w:type="dxa"/>
          </w:tcPr>
          <w:p w14:paraId="40688F2D" w14:textId="77777777" w:rsidR="009E18A8" w:rsidRPr="00456A3E" w:rsidRDefault="00784F76" w:rsidP="00F01EDA">
            <w:pPr>
              <w:pStyle w:val="C-TableText"/>
              <w:jc w:val="center"/>
              <w:rPr>
                <w:i/>
                <w:sz w:val="18"/>
              </w:rPr>
            </w:pPr>
            <w:r w:rsidRPr="00456A3E">
              <w:rPr>
                <w:i/>
                <w:sz w:val="18"/>
              </w:rPr>
              <w:t>p.G258fx*5</w:t>
            </w:r>
            <w:r w:rsidRPr="00456A3E">
              <w:rPr>
                <w:i/>
                <w:sz w:val="18"/>
                <w:vertAlign w:val="superscript"/>
              </w:rPr>
              <w:t>#</w:t>
            </w:r>
          </w:p>
        </w:tc>
      </w:tr>
      <w:tr w:rsidR="009E18A8" w:rsidRPr="00456A3E" w14:paraId="2B09614B" w14:textId="77777777" w:rsidTr="00F01EDA">
        <w:trPr>
          <w:cantSplit w:val="0"/>
          <w:trHeight w:val="255"/>
        </w:trPr>
        <w:tc>
          <w:tcPr>
            <w:tcW w:w="2790" w:type="dxa"/>
            <w:noWrap/>
          </w:tcPr>
          <w:p w14:paraId="4E22C579" w14:textId="77777777" w:rsidR="009E18A8" w:rsidRPr="00456A3E" w:rsidRDefault="00784F76" w:rsidP="00F01EDA">
            <w:pPr>
              <w:pStyle w:val="C-TableText"/>
              <w:jc w:val="center"/>
              <w:rPr>
                <w:i/>
                <w:sz w:val="20"/>
              </w:rPr>
            </w:pPr>
            <w:r w:rsidRPr="00456A3E">
              <w:rPr>
                <w:i/>
                <w:sz w:val="20"/>
              </w:rPr>
              <w:t>c.777delA</w:t>
            </w:r>
          </w:p>
        </w:tc>
        <w:tc>
          <w:tcPr>
            <w:tcW w:w="2970" w:type="dxa"/>
            <w:noWrap/>
          </w:tcPr>
          <w:p w14:paraId="26FE8468" w14:textId="77777777" w:rsidR="009E18A8" w:rsidRPr="00456A3E" w:rsidRDefault="00784F76" w:rsidP="00F01EDA">
            <w:pPr>
              <w:pStyle w:val="C-TableText"/>
              <w:jc w:val="center"/>
              <w:rPr>
                <w:i/>
                <w:sz w:val="20"/>
              </w:rPr>
            </w:pPr>
            <w:r w:rsidRPr="00456A3E">
              <w:rPr>
                <w:i/>
                <w:sz w:val="20"/>
              </w:rPr>
              <w:t>c.777delA</w:t>
            </w:r>
          </w:p>
        </w:tc>
        <w:tc>
          <w:tcPr>
            <w:tcW w:w="2790" w:type="dxa"/>
          </w:tcPr>
          <w:p w14:paraId="0D2A4E45" w14:textId="77777777" w:rsidR="009E18A8" w:rsidRPr="00456A3E" w:rsidRDefault="00784F76" w:rsidP="00F01EDA">
            <w:pPr>
              <w:pStyle w:val="C-TableText"/>
              <w:jc w:val="center"/>
              <w:rPr>
                <w:i/>
                <w:sz w:val="18"/>
              </w:rPr>
            </w:pPr>
            <w:r w:rsidRPr="00456A3E">
              <w:rPr>
                <w:i/>
                <w:sz w:val="18"/>
              </w:rPr>
              <w:t>p.P259fs*9</w:t>
            </w:r>
            <w:r w:rsidRPr="00456A3E">
              <w:rPr>
                <w:i/>
                <w:sz w:val="18"/>
                <w:vertAlign w:val="superscript"/>
              </w:rPr>
              <w:t>#</w:t>
            </w:r>
          </w:p>
        </w:tc>
      </w:tr>
      <w:tr w:rsidR="009E18A8" w:rsidRPr="00456A3E" w14:paraId="29FC76DF" w14:textId="77777777" w:rsidTr="00F01EDA">
        <w:trPr>
          <w:cantSplit w:val="0"/>
          <w:trHeight w:val="255"/>
        </w:trPr>
        <w:tc>
          <w:tcPr>
            <w:tcW w:w="2790" w:type="dxa"/>
            <w:noWrap/>
          </w:tcPr>
          <w:p w14:paraId="21E644E0" w14:textId="77777777" w:rsidR="009E18A8" w:rsidRPr="00456A3E" w:rsidRDefault="00784F76" w:rsidP="00F01EDA">
            <w:pPr>
              <w:pStyle w:val="C-TableText"/>
              <w:jc w:val="center"/>
              <w:rPr>
                <w:i/>
                <w:sz w:val="20"/>
              </w:rPr>
            </w:pPr>
            <w:r w:rsidRPr="00456A3E">
              <w:rPr>
                <w:i/>
                <w:sz w:val="20"/>
              </w:rPr>
              <w:t>c.782dupG</w:t>
            </w:r>
          </w:p>
        </w:tc>
        <w:tc>
          <w:tcPr>
            <w:tcW w:w="2970" w:type="dxa"/>
            <w:noWrap/>
          </w:tcPr>
          <w:p w14:paraId="19ED1BEB" w14:textId="77777777" w:rsidR="009E18A8" w:rsidRPr="00456A3E" w:rsidRDefault="00784F76" w:rsidP="00F01EDA">
            <w:pPr>
              <w:pStyle w:val="C-TableText"/>
              <w:jc w:val="center"/>
              <w:rPr>
                <w:i/>
                <w:sz w:val="20"/>
              </w:rPr>
            </w:pPr>
            <w:r w:rsidRPr="00456A3E">
              <w:rPr>
                <w:i/>
                <w:sz w:val="20"/>
              </w:rPr>
              <w:t>c.782dupG</w:t>
            </w:r>
          </w:p>
        </w:tc>
        <w:tc>
          <w:tcPr>
            <w:tcW w:w="2790" w:type="dxa"/>
          </w:tcPr>
          <w:p w14:paraId="3854D858" w14:textId="77777777" w:rsidR="009E18A8" w:rsidRPr="00456A3E" w:rsidRDefault="00784F76" w:rsidP="00F01EDA">
            <w:pPr>
              <w:pStyle w:val="C-TableText"/>
              <w:jc w:val="center"/>
              <w:rPr>
                <w:i/>
                <w:sz w:val="18"/>
              </w:rPr>
            </w:pPr>
            <w:r w:rsidRPr="00456A3E">
              <w:rPr>
                <w:i/>
                <w:sz w:val="18"/>
              </w:rPr>
              <w:t>p.G261fs*3</w:t>
            </w:r>
            <w:r w:rsidRPr="00456A3E">
              <w:rPr>
                <w:i/>
                <w:sz w:val="18"/>
                <w:vertAlign w:val="superscript"/>
              </w:rPr>
              <w:t>#</w:t>
            </w:r>
          </w:p>
        </w:tc>
      </w:tr>
      <w:tr w:rsidR="009E18A8" w:rsidRPr="00456A3E" w14:paraId="4159BDD2" w14:textId="77777777" w:rsidTr="00F01EDA">
        <w:trPr>
          <w:cantSplit w:val="0"/>
          <w:trHeight w:val="255"/>
        </w:trPr>
        <w:tc>
          <w:tcPr>
            <w:tcW w:w="2790" w:type="dxa"/>
            <w:noWrap/>
          </w:tcPr>
          <w:p w14:paraId="556906C0" w14:textId="77777777" w:rsidR="009E18A8" w:rsidRPr="00456A3E" w:rsidRDefault="00784F76" w:rsidP="00F01EDA">
            <w:pPr>
              <w:pStyle w:val="C-TableText"/>
              <w:jc w:val="center"/>
              <w:rPr>
                <w:i/>
                <w:sz w:val="20"/>
              </w:rPr>
            </w:pPr>
            <w:r w:rsidRPr="00456A3E">
              <w:rPr>
                <w:i/>
                <w:sz w:val="20"/>
              </w:rPr>
              <w:t>c.807delG</w:t>
            </w:r>
          </w:p>
        </w:tc>
        <w:tc>
          <w:tcPr>
            <w:tcW w:w="2970" w:type="dxa"/>
            <w:noWrap/>
          </w:tcPr>
          <w:p w14:paraId="3934E75D" w14:textId="77777777" w:rsidR="009E18A8" w:rsidRPr="00456A3E" w:rsidRDefault="00784F76" w:rsidP="00F01EDA">
            <w:pPr>
              <w:pStyle w:val="C-TableText"/>
              <w:jc w:val="center"/>
              <w:rPr>
                <w:i/>
                <w:sz w:val="20"/>
              </w:rPr>
            </w:pPr>
            <w:r w:rsidRPr="00456A3E">
              <w:rPr>
                <w:i/>
                <w:sz w:val="20"/>
              </w:rPr>
              <w:t>c.807delG</w:t>
            </w:r>
          </w:p>
        </w:tc>
        <w:tc>
          <w:tcPr>
            <w:tcW w:w="2790" w:type="dxa"/>
          </w:tcPr>
          <w:p w14:paraId="3D9CBF0A" w14:textId="77777777" w:rsidR="009E18A8" w:rsidRPr="00456A3E" w:rsidRDefault="00784F76" w:rsidP="00F01EDA">
            <w:pPr>
              <w:pStyle w:val="C-TableText"/>
              <w:jc w:val="center"/>
              <w:rPr>
                <w:i/>
                <w:sz w:val="18"/>
              </w:rPr>
            </w:pPr>
            <w:r w:rsidRPr="00456A3E">
              <w:rPr>
                <w:i/>
                <w:sz w:val="18"/>
              </w:rPr>
              <w:t>p.V269fs*12</w:t>
            </w:r>
            <w:r w:rsidRPr="00456A3E">
              <w:rPr>
                <w:i/>
                <w:sz w:val="18"/>
                <w:vertAlign w:val="superscript"/>
              </w:rPr>
              <w:t>#</w:t>
            </w:r>
          </w:p>
        </w:tc>
      </w:tr>
      <w:tr w:rsidR="009E18A8" w:rsidRPr="00456A3E" w14:paraId="305B0120" w14:textId="77777777" w:rsidTr="00F01EDA">
        <w:trPr>
          <w:cantSplit w:val="0"/>
          <w:trHeight w:val="255"/>
        </w:trPr>
        <w:tc>
          <w:tcPr>
            <w:tcW w:w="2790" w:type="dxa"/>
            <w:noWrap/>
          </w:tcPr>
          <w:p w14:paraId="2AD3FD4D" w14:textId="77777777" w:rsidR="009E18A8" w:rsidRPr="00456A3E" w:rsidRDefault="00784F76" w:rsidP="00F01EDA">
            <w:pPr>
              <w:pStyle w:val="C-TableText"/>
              <w:jc w:val="center"/>
              <w:rPr>
                <w:i/>
                <w:sz w:val="20"/>
              </w:rPr>
            </w:pPr>
            <w:r w:rsidRPr="00456A3E">
              <w:rPr>
                <w:i/>
                <w:sz w:val="20"/>
              </w:rPr>
              <w:t>c.833dupA</w:t>
            </w:r>
          </w:p>
        </w:tc>
        <w:tc>
          <w:tcPr>
            <w:tcW w:w="2970" w:type="dxa"/>
            <w:noWrap/>
          </w:tcPr>
          <w:p w14:paraId="21A94EE9" w14:textId="77777777" w:rsidR="009E18A8" w:rsidRPr="00456A3E" w:rsidRDefault="00784F76" w:rsidP="00F01EDA">
            <w:pPr>
              <w:pStyle w:val="C-TableText"/>
              <w:jc w:val="center"/>
              <w:rPr>
                <w:i/>
                <w:sz w:val="20"/>
              </w:rPr>
            </w:pPr>
            <w:r w:rsidRPr="00456A3E">
              <w:rPr>
                <w:i/>
                <w:sz w:val="20"/>
              </w:rPr>
              <w:t>c.833dupA</w:t>
            </w:r>
          </w:p>
        </w:tc>
        <w:tc>
          <w:tcPr>
            <w:tcW w:w="2790" w:type="dxa"/>
          </w:tcPr>
          <w:p w14:paraId="7745159C" w14:textId="77777777" w:rsidR="009E18A8" w:rsidRPr="00456A3E" w:rsidRDefault="00784F76" w:rsidP="00F01EDA">
            <w:pPr>
              <w:pStyle w:val="C-TableText"/>
              <w:jc w:val="center"/>
              <w:rPr>
                <w:i/>
                <w:sz w:val="18"/>
              </w:rPr>
            </w:pPr>
            <w:r w:rsidRPr="00456A3E">
              <w:rPr>
                <w:i/>
                <w:sz w:val="18"/>
              </w:rPr>
              <w:t>p.N278Kfs*20</w:t>
            </w:r>
            <w:r w:rsidRPr="00456A3E">
              <w:rPr>
                <w:i/>
                <w:sz w:val="18"/>
                <w:vertAlign w:val="superscript"/>
              </w:rPr>
              <w:t>#</w:t>
            </w:r>
          </w:p>
        </w:tc>
      </w:tr>
      <w:tr w:rsidR="009E18A8" w:rsidRPr="00456A3E" w14:paraId="2565DD2A" w14:textId="77777777" w:rsidTr="00F01EDA">
        <w:trPr>
          <w:cantSplit w:val="0"/>
          <w:trHeight w:val="255"/>
        </w:trPr>
        <w:tc>
          <w:tcPr>
            <w:tcW w:w="2790" w:type="dxa"/>
            <w:noWrap/>
          </w:tcPr>
          <w:p w14:paraId="2E47016B" w14:textId="77777777" w:rsidR="009E18A8" w:rsidRPr="00456A3E" w:rsidRDefault="00784F76" w:rsidP="00F01EDA">
            <w:pPr>
              <w:pStyle w:val="C-TableText"/>
              <w:jc w:val="center"/>
              <w:rPr>
                <w:i/>
                <w:sz w:val="20"/>
              </w:rPr>
            </w:pPr>
            <w:r w:rsidRPr="00456A3E">
              <w:rPr>
                <w:i/>
                <w:sz w:val="20"/>
              </w:rPr>
              <w:t>c.833delA</w:t>
            </w:r>
          </w:p>
        </w:tc>
        <w:tc>
          <w:tcPr>
            <w:tcW w:w="2970" w:type="dxa"/>
            <w:noWrap/>
          </w:tcPr>
          <w:p w14:paraId="750E22B6" w14:textId="77777777" w:rsidR="009E18A8" w:rsidRPr="00456A3E" w:rsidRDefault="00784F76" w:rsidP="00F01EDA">
            <w:pPr>
              <w:pStyle w:val="C-TableText"/>
              <w:jc w:val="center"/>
              <w:rPr>
                <w:i/>
                <w:sz w:val="20"/>
              </w:rPr>
            </w:pPr>
            <w:r w:rsidRPr="00456A3E">
              <w:rPr>
                <w:i/>
                <w:sz w:val="20"/>
              </w:rPr>
              <w:t>c.833delA</w:t>
            </w:r>
          </w:p>
        </w:tc>
        <w:tc>
          <w:tcPr>
            <w:tcW w:w="2790" w:type="dxa"/>
          </w:tcPr>
          <w:p w14:paraId="3A568CD7" w14:textId="77777777" w:rsidR="009E18A8" w:rsidRPr="00456A3E" w:rsidRDefault="00784F76" w:rsidP="00F01EDA">
            <w:pPr>
              <w:pStyle w:val="C-TableText"/>
              <w:jc w:val="center"/>
              <w:rPr>
                <w:i/>
                <w:sz w:val="18"/>
              </w:rPr>
            </w:pPr>
            <w:r w:rsidRPr="00456A3E">
              <w:rPr>
                <w:i/>
                <w:sz w:val="18"/>
              </w:rPr>
              <w:t>p.N278Ifs*3</w:t>
            </w:r>
            <w:r w:rsidRPr="00456A3E">
              <w:rPr>
                <w:i/>
                <w:sz w:val="18"/>
                <w:vertAlign w:val="superscript"/>
              </w:rPr>
              <w:t>#</w:t>
            </w:r>
          </w:p>
        </w:tc>
      </w:tr>
      <w:tr w:rsidR="009E18A8" w:rsidRPr="00456A3E" w14:paraId="45CB7C9D" w14:textId="77777777" w:rsidTr="00F01EDA">
        <w:trPr>
          <w:cantSplit w:val="0"/>
          <w:trHeight w:val="255"/>
        </w:trPr>
        <w:tc>
          <w:tcPr>
            <w:tcW w:w="2790" w:type="dxa"/>
            <w:noWrap/>
          </w:tcPr>
          <w:p w14:paraId="4FE24B8E" w14:textId="77777777" w:rsidR="009E18A8" w:rsidRPr="00456A3E" w:rsidRDefault="00784F76" w:rsidP="00F01EDA">
            <w:pPr>
              <w:pStyle w:val="C-TableText"/>
              <w:jc w:val="center"/>
              <w:rPr>
                <w:i/>
                <w:sz w:val="20"/>
              </w:rPr>
            </w:pPr>
            <w:r w:rsidRPr="00456A3E">
              <w:rPr>
                <w:i/>
                <w:sz w:val="20"/>
              </w:rPr>
              <w:t>c.842_844del</w:t>
            </w:r>
          </w:p>
        </w:tc>
        <w:tc>
          <w:tcPr>
            <w:tcW w:w="2970" w:type="dxa"/>
            <w:noWrap/>
          </w:tcPr>
          <w:p w14:paraId="37796260" w14:textId="77777777" w:rsidR="009E18A8" w:rsidRPr="00456A3E" w:rsidRDefault="00784F76" w:rsidP="00F01EDA">
            <w:pPr>
              <w:pStyle w:val="C-TableText"/>
              <w:jc w:val="center"/>
              <w:rPr>
                <w:i/>
                <w:sz w:val="20"/>
              </w:rPr>
            </w:pPr>
            <w:r w:rsidRPr="00456A3E">
              <w:rPr>
                <w:i/>
                <w:sz w:val="20"/>
              </w:rPr>
              <w:t>c.842_844del</w:t>
            </w:r>
          </w:p>
        </w:tc>
        <w:tc>
          <w:tcPr>
            <w:tcW w:w="2790" w:type="dxa"/>
          </w:tcPr>
          <w:p w14:paraId="46BFC3E8" w14:textId="77777777" w:rsidR="009E18A8" w:rsidRPr="00456A3E" w:rsidRDefault="00784F76" w:rsidP="00F01EDA">
            <w:pPr>
              <w:pStyle w:val="C-TableText"/>
              <w:jc w:val="center"/>
              <w:rPr>
                <w:i/>
                <w:sz w:val="18"/>
              </w:rPr>
            </w:pPr>
            <w:r w:rsidRPr="00456A3E">
              <w:rPr>
                <w:i/>
                <w:sz w:val="18"/>
              </w:rPr>
              <w:t>p.V281AdelT282</w:t>
            </w:r>
          </w:p>
        </w:tc>
      </w:tr>
      <w:tr w:rsidR="009E18A8" w:rsidRPr="00456A3E" w14:paraId="29C286E8" w14:textId="77777777" w:rsidTr="00F01EDA">
        <w:trPr>
          <w:cantSplit w:val="0"/>
          <w:trHeight w:val="255"/>
        </w:trPr>
        <w:tc>
          <w:tcPr>
            <w:tcW w:w="2790" w:type="dxa"/>
            <w:noWrap/>
          </w:tcPr>
          <w:p w14:paraId="2A786B01" w14:textId="77777777" w:rsidR="009E18A8" w:rsidRPr="00456A3E" w:rsidRDefault="00784F76" w:rsidP="00F01EDA">
            <w:pPr>
              <w:pStyle w:val="C-TableText"/>
              <w:jc w:val="center"/>
              <w:rPr>
                <w:i/>
                <w:sz w:val="20"/>
              </w:rPr>
            </w:pPr>
            <w:r w:rsidRPr="00456A3E">
              <w:rPr>
                <w:i/>
                <w:sz w:val="20"/>
              </w:rPr>
              <w:t>c.881delT</w:t>
            </w:r>
          </w:p>
        </w:tc>
        <w:tc>
          <w:tcPr>
            <w:tcW w:w="2970" w:type="dxa"/>
            <w:noWrap/>
          </w:tcPr>
          <w:p w14:paraId="68ADC247" w14:textId="77777777" w:rsidR="009E18A8" w:rsidRPr="00456A3E" w:rsidRDefault="00784F76" w:rsidP="00F01EDA">
            <w:pPr>
              <w:pStyle w:val="C-TableText"/>
              <w:jc w:val="center"/>
              <w:rPr>
                <w:i/>
                <w:sz w:val="20"/>
              </w:rPr>
            </w:pPr>
            <w:r w:rsidRPr="00456A3E">
              <w:rPr>
                <w:i/>
                <w:sz w:val="20"/>
              </w:rPr>
              <w:t>c.881delT</w:t>
            </w:r>
          </w:p>
        </w:tc>
        <w:tc>
          <w:tcPr>
            <w:tcW w:w="2790" w:type="dxa"/>
          </w:tcPr>
          <w:p w14:paraId="6D03117B" w14:textId="77777777" w:rsidR="009E18A8" w:rsidRPr="00456A3E" w:rsidRDefault="00784F76" w:rsidP="00F01EDA">
            <w:pPr>
              <w:pStyle w:val="C-TableText"/>
              <w:jc w:val="center"/>
              <w:rPr>
                <w:i/>
                <w:sz w:val="18"/>
              </w:rPr>
            </w:pPr>
            <w:r w:rsidRPr="00456A3E">
              <w:rPr>
                <w:i/>
                <w:sz w:val="18"/>
              </w:rPr>
              <w:t>p.L294Yfs*22</w:t>
            </w:r>
            <w:r w:rsidRPr="00456A3E">
              <w:rPr>
                <w:i/>
                <w:sz w:val="18"/>
                <w:vertAlign w:val="superscript"/>
              </w:rPr>
              <w:t>#</w:t>
            </w:r>
          </w:p>
        </w:tc>
      </w:tr>
      <w:tr w:rsidR="009E18A8" w:rsidRPr="00456A3E" w14:paraId="7E2EA8FA" w14:textId="77777777" w:rsidTr="00F01EDA">
        <w:trPr>
          <w:cantSplit w:val="0"/>
          <w:trHeight w:val="255"/>
        </w:trPr>
        <w:tc>
          <w:tcPr>
            <w:tcW w:w="2790" w:type="dxa"/>
            <w:noWrap/>
          </w:tcPr>
          <w:p w14:paraId="26BE496D" w14:textId="77777777" w:rsidR="009E18A8" w:rsidRPr="00456A3E" w:rsidRDefault="00784F76" w:rsidP="00F01EDA">
            <w:pPr>
              <w:pStyle w:val="C-TableText"/>
              <w:jc w:val="center"/>
              <w:rPr>
                <w:i/>
                <w:sz w:val="20"/>
              </w:rPr>
            </w:pPr>
            <w:r w:rsidRPr="00456A3E">
              <w:rPr>
                <w:i/>
                <w:sz w:val="20"/>
              </w:rPr>
              <w:t>c.892_893insT</w:t>
            </w:r>
          </w:p>
        </w:tc>
        <w:tc>
          <w:tcPr>
            <w:tcW w:w="2970" w:type="dxa"/>
            <w:noWrap/>
          </w:tcPr>
          <w:p w14:paraId="6D139796" w14:textId="77777777" w:rsidR="009E18A8" w:rsidRPr="00456A3E" w:rsidRDefault="00784F76" w:rsidP="00F01EDA">
            <w:pPr>
              <w:pStyle w:val="C-TableText"/>
              <w:jc w:val="center"/>
              <w:rPr>
                <w:i/>
                <w:sz w:val="20"/>
              </w:rPr>
            </w:pPr>
            <w:r w:rsidRPr="00456A3E">
              <w:rPr>
                <w:i/>
                <w:sz w:val="20"/>
              </w:rPr>
              <w:t>c.892_893insT</w:t>
            </w:r>
          </w:p>
        </w:tc>
        <w:tc>
          <w:tcPr>
            <w:tcW w:w="2790" w:type="dxa"/>
          </w:tcPr>
          <w:p w14:paraId="23AB5027" w14:textId="77777777" w:rsidR="009E18A8" w:rsidRPr="00456A3E" w:rsidRDefault="00784F76" w:rsidP="00F01EDA">
            <w:pPr>
              <w:pStyle w:val="C-TableText"/>
              <w:jc w:val="center"/>
              <w:rPr>
                <w:i/>
                <w:sz w:val="18"/>
              </w:rPr>
            </w:pPr>
            <w:r w:rsidRPr="00456A3E">
              <w:rPr>
                <w:i/>
                <w:sz w:val="18"/>
              </w:rPr>
              <w:t>p.N298I*1</w:t>
            </w:r>
            <w:r w:rsidRPr="00456A3E">
              <w:rPr>
                <w:i/>
                <w:sz w:val="18"/>
                <w:vertAlign w:val="superscript"/>
              </w:rPr>
              <w:t>#</w:t>
            </w:r>
          </w:p>
        </w:tc>
      </w:tr>
      <w:tr w:rsidR="009E18A8" w:rsidRPr="00456A3E" w14:paraId="3FF68316" w14:textId="77777777" w:rsidTr="00F01EDA">
        <w:trPr>
          <w:cantSplit w:val="0"/>
          <w:trHeight w:val="255"/>
        </w:trPr>
        <w:tc>
          <w:tcPr>
            <w:tcW w:w="2790" w:type="dxa"/>
            <w:noWrap/>
          </w:tcPr>
          <w:p w14:paraId="5F158397" w14:textId="77777777" w:rsidR="009E18A8" w:rsidRPr="00456A3E" w:rsidRDefault="00784F76" w:rsidP="00F01EDA">
            <w:pPr>
              <w:pStyle w:val="C-TableText"/>
              <w:jc w:val="center"/>
              <w:rPr>
                <w:i/>
                <w:sz w:val="20"/>
              </w:rPr>
            </w:pPr>
            <w:r w:rsidRPr="00456A3E">
              <w:rPr>
                <w:i/>
                <w:sz w:val="20"/>
              </w:rPr>
              <w:t>c.893_894insG</w:t>
            </w:r>
          </w:p>
        </w:tc>
        <w:tc>
          <w:tcPr>
            <w:tcW w:w="2970" w:type="dxa"/>
            <w:noWrap/>
          </w:tcPr>
          <w:p w14:paraId="576632F6" w14:textId="77777777" w:rsidR="009E18A8" w:rsidRPr="00456A3E" w:rsidRDefault="00784F76" w:rsidP="00F01EDA">
            <w:pPr>
              <w:pStyle w:val="C-TableText"/>
              <w:jc w:val="center"/>
              <w:rPr>
                <w:i/>
                <w:sz w:val="20"/>
              </w:rPr>
            </w:pPr>
            <w:r w:rsidRPr="00456A3E">
              <w:rPr>
                <w:i/>
                <w:sz w:val="20"/>
              </w:rPr>
              <w:t>c.893_894insG</w:t>
            </w:r>
          </w:p>
        </w:tc>
        <w:tc>
          <w:tcPr>
            <w:tcW w:w="2790" w:type="dxa"/>
          </w:tcPr>
          <w:p w14:paraId="06BDF1EB" w14:textId="77777777" w:rsidR="009E18A8" w:rsidRPr="00456A3E" w:rsidRDefault="00784F76" w:rsidP="00F01EDA">
            <w:pPr>
              <w:pStyle w:val="C-TableText"/>
              <w:jc w:val="center"/>
              <w:rPr>
                <w:i/>
                <w:sz w:val="18"/>
              </w:rPr>
            </w:pPr>
            <w:r w:rsidRPr="00456A3E">
              <w:rPr>
                <w:i/>
                <w:sz w:val="18"/>
              </w:rPr>
              <w:t>p.N298Kfs*1</w:t>
            </w:r>
            <w:r w:rsidRPr="00456A3E">
              <w:rPr>
                <w:i/>
                <w:sz w:val="18"/>
                <w:vertAlign w:val="superscript"/>
              </w:rPr>
              <w:t>#</w:t>
            </w:r>
          </w:p>
        </w:tc>
      </w:tr>
      <w:tr w:rsidR="009E18A8" w:rsidRPr="00456A3E" w14:paraId="24A58714" w14:textId="77777777" w:rsidTr="00F01EDA">
        <w:trPr>
          <w:cantSplit w:val="0"/>
          <w:trHeight w:val="255"/>
        </w:trPr>
        <w:tc>
          <w:tcPr>
            <w:tcW w:w="2790" w:type="dxa"/>
            <w:noWrap/>
          </w:tcPr>
          <w:p w14:paraId="6F0FBE1A" w14:textId="77777777" w:rsidR="009E18A8" w:rsidRPr="00456A3E" w:rsidRDefault="00784F76" w:rsidP="00F01EDA">
            <w:pPr>
              <w:pStyle w:val="C-TableText"/>
              <w:jc w:val="center"/>
              <w:rPr>
                <w:i/>
                <w:sz w:val="20"/>
              </w:rPr>
            </w:pPr>
            <w:r w:rsidRPr="00456A3E">
              <w:rPr>
                <w:i/>
                <w:sz w:val="20"/>
              </w:rPr>
              <w:t>c.902dupG</w:t>
            </w:r>
          </w:p>
        </w:tc>
        <w:tc>
          <w:tcPr>
            <w:tcW w:w="2970" w:type="dxa"/>
            <w:noWrap/>
          </w:tcPr>
          <w:p w14:paraId="49FCE6DA" w14:textId="77777777" w:rsidR="009E18A8" w:rsidRPr="00456A3E" w:rsidRDefault="00784F76" w:rsidP="00F01EDA">
            <w:pPr>
              <w:pStyle w:val="C-TableText"/>
              <w:jc w:val="center"/>
              <w:rPr>
                <w:i/>
                <w:sz w:val="20"/>
              </w:rPr>
            </w:pPr>
            <w:r w:rsidRPr="00456A3E">
              <w:rPr>
                <w:i/>
                <w:sz w:val="20"/>
              </w:rPr>
              <w:t>c.902dupG</w:t>
            </w:r>
          </w:p>
        </w:tc>
        <w:tc>
          <w:tcPr>
            <w:tcW w:w="2790" w:type="dxa"/>
          </w:tcPr>
          <w:p w14:paraId="06311955" w14:textId="77777777" w:rsidR="009E18A8" w:rsidRPr="00456A3E" w:rsidRDefault="00784F76" w:rsidP="00F01EDA">
            <w:pPr>
              <w:pStyle w:val="C-TableText"/>
              <w:jc w:val="center"/>
              <w:rPr>
                <w:i/>
                <w:sz w:val="18"/>
              </w:rPr>
            </w:pPr>
            <w:r w:rsidRPr="00456A3E">
              <w:rPr>
                <w:i/>
                <w:sz w:val="18"/>
              </w:rPr>
              <w:t>p.R301fs*13</w:t>
            </w:r>
            <w:r w:rsidRPr="00456A3E">
              <w:rPr>
                <w:i/>
                <w:sz w:val="18"/>
                <w:vertAlign w:val="superscript"/>
              </w:rPr>
              <w:t>#</w:t>
            </w:r>
          </w:p>
        </w:tc>
      </w:tr>
      <w:tr w:rsidR="009E18A8" w:rsidRPr="00456A3E" w14:paraId="1D71248E" w14:textId="77777777" w:rsidTr="00F01EDA">
        <w:trPr>
          <w:cantSplit w:val="0"/>
          <w:trHeight w:val="255"/>
        </w:trPr>
        <w:tc>
          <w:tcPr>
            <w:tcW w:w="2790" w:type="dxa"/>
            <w:noWrap/>
          </w:tcPr>
          <w:p w14:paraId="7D3BE2C1" w14:textId="77777777" w:rsidR="009E18A8" w:rsidRPr="00456A3E" w:rsidRDefault="00784F76" w:rsidP="00F01EDA">
            <w:pPr>
              <w:pStyle w:val="C-TableText"/>
              <w:jc w:val="center"/>
              <w:rPr>
                <w:i/>
                <w:sz w:val="20"/>
              </w:rPr>
            </w:pPr>
            <w:r w:rsidRPr="00456A3E">
              <w:rPr>
                <w:i/>
                <w:sz w:val="20"/>
              </w:rPr>
              <w:t>c.909_918del</w:t>
            </w:r>
          </w:p>
        </w:tc>
        <w:tc>
          <w:tcPr>
            <w:tcW w:w="2970" w:type="dxa"/>
            <w:noWrap/>
          </w:tcPr>
          <w:p w14:paraId="7D76F3CE" w14:textId="77777777" w:rsidR="009E18A8" w:rsidRPr="00456A3E" w:rsidRDefault="00784F76" w:rsidP="00F01EDA">
            <w:pPr>
              <w:pStyle w:val="C-TableText"/>
              <w:jc w:val="center"/>
              <w:rPr>
                <w:i/>
                <w:sz w:val="20"/>
              </w:rPr>
            </w:pPr>
            <w:r w:rsidRPr="00456A3E">
              <w:rPr>
                <w:i/>
                <w:sz w:val="20"/>
              </w:rPr>
              <w:t>c.909_918del</w:t>
            </w:r>
          </w:p>
        </w:tc>
        <w:tc>
          <w:tcPr>
            <w:tcW w:w="2790" w:type="dxa"/>
          </w:tcPr>
          <w:p w14:paraId="5774230A" w14:textId="77777777" w:rsidR="009E18A8" w:rsidRPr="00456A3E" w:rsidRDefault="00784F76" w:rsidP="00F01EDA">
            <w:pPr>
              <w:pStyle w:val="C-TableText"/>
              <w:jc w:val="center"/>
              <w:rPr>
                <w:i/>
                <w:sz w:val="18"/>
              </w:rPr>
            </w:pPr>
            <w:r w:rsidRPr="00456A3E">
              <w:rPr>
                <w:i/>
                <w:sz w:val="18"/>
              </w:rPr>
              <w:t>p.I303Mfx*10</w:t>
            </w:r>
            <w:r w:rsidRPr="00456A3E">
              <w:rPr>
                <w:i/>
                <w:sz w:val="18"/>
                <w:vertAlign w:val="superscript"/>
              </w:rPr>
              <w:t>#</w:t>
            </w:r>
          </w:p>
        </w:tc>
      </w:tr>
      <w:tr w:rsidR="009E18A8" w:rsidRPr="00456A3E" w14:paraId="3B44E760" w14:textId="77777777" w:rsidTr="00F01EDA">
        <w:trPr>
          <w:cantSplit w:val="0"/>
          <w:trHeight w:val="255"/>
        </w:trPr>
        <w:tc>
          <w:tcPr>
            <w:tcW w:w="2790" w:type="dxa"/>
            <w:noWrap/>
          </w:tcPr>
          <w:p w14:paraId="189420F9" w14:textId="77777777" w:rsidR="009E18A8" w:rsidRPr="00456A3E" w:rsidRDefault="00784F76" w:rsidP="00F01EDA">
            <w:pPr>
              <w:pStyle w:val="C-TableText"/>
              <w:jc w:val="center"/>
              <w:rPr>
                <w:i/>
                <w:sz w:val="20"/>
              </w:rPr>
            </w:pPr>
            <w:r w:rsidRPr="00456A3E">
              <w:rPr>
                <w:i/>
                <w:sz w:val="20"/>
              </w:rPr>
              <w:t>c.914delC</w:t>
            </w:r>
          </w:p>
        </w:tc>
        <w:tc>
          <w:tcPr>
            <w:tcW w:w="2970" w:type="dxa"/>
            <w:noWrap/>
          </w:tcPr>
          <w:p w14:paraId="05C1AB94" w14:textId="77777777" w:rsidR="009E18A8" w:rsidRPr="00456A3E" w:rsidRDefault="00784F76" w:rsidP="00F01EDA">
            <w:pPr>
              <w:pStyle w:val="C-TableText"/>
              <w:jc w:val="center"/>
              <w:rPr>
                <w:i/>
                <w:sz w:val="20"/>
              </w:rPr>
            </w:pPr>
            <w:r w:rsidRPr="00456A3E">
              <w:rPr>
                <w:i/>
                <w:sz w:val="20"/>
              </w:rPr>
              <w:t>c.914delC</w:t>
            </w:r>
          </w:p>
        </w:tc>
        <w:tc>
          <w:tcPr>
            <w:tcW w:w="2790" w:type="dxa"/>
          </w:tcPr>
          <w:p w14:paraId="71E00C4D" w14:textId="77777777" w:rsidR="009E18A8" w:rsidRPr="00456A3E" w:rsidRDefault="00784F76" w:rsidP="00F01EDA">
            <w:pPr>
              <w:pStyle w:val="C-TableText"/>
              <w:jc w:val="center"/>
              <w:rPr>
                <w:i/>
                <w:sz w:val="18"/>
              </w:rPr>
            </w:pPr>
            <w:r w:rsidRPr="00456A3E">
              <w:rPr>
                <w:i/>
                <w:sz w:val="18"/>
              </w:rPr>
              <w:t>p.P305Lfs*11</w:t>
            </w:r>
            <w:r w:rsidRPr="00456A3E">
              <w:rPr>
                <w:i/>
                <w:sz w:val="18"/>
                <w:vertAlign w:val="superscript"/>
              </w:rPr>
              <w:t>#</w:t>
            </w:r>
          </w:p>
        </w:tc>
      </w:tr>
      <w:tr w:rsidR="009E18A8" w:rsidRPr="00456A3E" w14:paraId="3DAA1A8B" w14:textId="77777777" w:rsidTr="00F01EDA">
        <w:trPr>
          <w:cantSplit w:val="0"/>
          <w:trHeight w:val="255"/>
        </w:trPr>
        <w:tc>
          <w:tcPr>
            <w:tcW w:w="2790" w:type="dxa"/>
            <w:noWrap/>
          </w:tcPr>
          <w:p w14:paraId="5D6D1C06" w14:textId="77777777" w:rsidR="009E18A8" w:rsidRPr="00456A3E" w:rsidRDefault="00784F76" w:rsidP="00F01EDA">
            <w:pPr>
              <w:pStyle w:val="C-TableText"/>
              <w:jc w:val="center"/>
              <w:rPr>
                <w:i/>
                <w:sz w:val="20"/>
              </w:rPr>
            </w:pPr>
            <w:r w:rsidRPr="00456A3E">
              <w:rPr>
                <w:i/>
                <w:sz w:val="20"/>
              </w:rPr>
              <w:t>c.931delC</w:t>
            </w:r>
          </w:p>
        </w:tc>
        <w:tc>
          <w:tcPr>
            <w:tcW w:w="2970" w:type="dxa"/>
            <w:noWrap/>
          </w:tcPr>
          <w:p w14:paraId="3DD8FD54" w14:textId="77777777" w:rsidR="009E18A8" w:rsidRPr="00456A3E" w:rsidRDefault="00784F76" w:rsidP="00F01EDA">
            <w:pPr>
              <w:pStyle w:val="C-TableText"/>
              <w:jc w:val="center"/>
              <w:rPr>
                <w:i/>
                <w:sz w:val="20"/>
              </w:rPr>
            </w:pPr>
            <w:r w:rsidRPr="00456A3E">
              <w:rPr>
                <w:i/>
                <w:sz w:val="20"/>
              </w:rPr>
              <w:t>c.931delC</w:t>
            </w:r>
          </w:p>
        </w:tc>
        <w:tc>
          <w:tcPr>
            <w:tcW w:w="2790" w:type="dxa"/>
          </w:tcPr>
          <w:p w14:paraId="487B4F9D" w14:textId="77777777" w:rsidR="009E18A8" w:rsidRPr="00456A3E" w:rsidRDefault="00784F76" w:rsidP="00F01EDA">
            <w:pPr>
              <w:pStyle w:val="C-TableText"/>
              <w:jc w:val="center"/>
              <w:rPr>
                <w:i/>
                <w:sz w:val="18"/>
              </w:rPr>
            </w:pPr>
            <w:r w:rsidRPr="00456A3E">
              <w:rPr>
                <w:i/>
                <w:sz w:val="18"/>
              </w:rPr>
              <w:t>p.L311Ffs*5</w:t>
            </w:r>
            <w:r w:rsidRPr="00456A3E">
              <w:rPr>
                <w:i/>
                <w:sz w:val="18"/>
                <w:vertAlign w:val="superscript"/>
              </w:rPr>
              <w:t>#</w:t>
            </w:r>
          </w:p>
        </w:tc>
      </w:tr>
      <w:tr w:rsidR="009E18A8" w:rsidRPr="00456A3E" w14:paraId="2018886A" w14:textId="77777777" w:rsidTr="00F01EDA">
        <w:trPr>
          <w:cantSplit w:val="0"/>
          <w:trHeight w:val="255"/>
        </w:trPr>
        <w:tc>
          <w:tcPr>
            <w:tcW w:w="2790" w:type="dxa"/>
            <w:noWrap/>
          </w:tcPr>
          <w:p w14:paraId="41C91E89" w14:textId="77777777" w:rsidR="009E18A8" w:rsidRPr="00456A3E" w:rsidRDefault="00784F76" w:rsidP="00F01EDA">
            <w:pPr>
              <w:pStyle w:val="C-TableText"/>
              <w:jc w:val="center"/>
              <w:rPr>
                <w:i/>
                <w:sz w:val="20"/>
              </w:rPr>
            </w:pPr>
            <w:r w:rsidRPr="00456A3E">
              <w:rPr>
                <w:i/>
                <w:sz w:val="20"/>
              </w:rPr>
              <w:t>c.941_961del</w:t>
            </w:r>
          </w:p>
        </w:tc>
        <w:tc>
          <w:tcPr>
            <w:tcW w:w="2970" w:type="dxa"/>
            <w:noWrap/>
          </w:tcPr>
          <w:p w14:paraId="5BA55804" w14:textId="77777777" w:rsidR="009E18A8" w:rsidRPr="00456A3E" w:rsidRDefault="00784F76" w:rsidP="00F01EDA">
            <w:pPr>
              <w:pStyle w:val="C-TableText"/>
              <w:jc w:val="center"/>
              <w:rPr>
                <w:i/>
                <w:sz w:val="20"/>
              </w:rPr>
            </w:pPr>
            <w:r w:rsidRPr="00456A3E">
              <w:rPr>
                <w:i/>
                <w:sz w:val="20"/>
              </w:rPr>
              <w:t>c.941_961del</w:t>
            </w:r>
          </w:p>
        </w:tc>
        <w:tc>
          <w:tcPr>
            <w:tcW w:w="2790" w:type="dxa"/>
          </w:tcPr>
          <w:p w14:paraId="712E8105" w14:textId="77777777" w:rsidR="009E18A8" w:rsidRPr="00456A3E" w:rsidRDefault="00784F76" w:rsidP="00F01EDA">
            <w:pPr>
              <w:pStyle w:val="C-TableText"/>
              <w:jc w:val="center"/>
              <w:rPr>
                <w:i/>
                <w:sz w:val="18"/>
              </w:rPr>
            </w:pPr>
            <w:r w:rsidRPr="00456A3E">
              <w:rPr>
                <w:i/>
                <w:sz w:val="18"/>
              </w:rPr>
              <w:t>p.D315_Q321del</w:t>
            </w:r>
          </w:p>
        </w:tc>
      </w:tr>
      <w:tr w:rsidR="009E18A8" w:rsidRPr="00456A3E" w14:paraId="37F22862" w14:textId="77777777" w:rsidTr="00F01EDA">
        <w:trPr>
          <w:cantSplit w:val="0"/>
          <w:trHeight w:val="255"/>
        </w:trPr>
        <w:tc>
          <w:tcPr>
            <w:tcW w:w="2790" w:type="dxa"/>
            <w:noWrap/>
          </w:tcPr>
          <w:p w14:paraId="68361E0D" w14:textId="77777777" w:rsidR="009E18A8" w:rsidRPr="00456A3E" w:rsidRDefault="00784F76" w:rsidP="00F01EDA">
            <w:pPr>
              <w:pStyle w:val="C-TableText"/>
              <w:jc w:val="center"/>
              <w:rPr>
                <w:i/>
                <w:sz w:val="20"/>
              </w:rPr>
            </w:pPr>
            <w:r w:rsidRPr="00456A3E">
              <w:rPr>
                <w:i/>
                <w:sz w:val="20"/>
              </w:rPr>
              <w:t>c.946delG</w:t>
            </w:r>
          </w:p>
        </w:tc>
        <w:tc>
          <w:tcPr>
            <w:tcW w:w="2970" w:type="dxa"/>
            <w:noWrap/>
          </w:tcPr>
          <w:p w14:paraId="7F2BC6DD" w14:textId="77777777" w:rsidR="009E18A8" w:rsidRPr="00456A3E" w:rsidRDefault="00784F76" w:rsidP="00F01EDA">
            <w:pPr>
              <w:pStyle w:val="C-TableText"/>
              <w:jc w:val="center"/>
              <w:rPr>
                <w:i/>
                <w:sz w:val="20"/>
              </w:rPr>
            </w:pPr>
            <w:r w:rsidRPr="00456A3E">
              <w:rPr>
                <w:i/>
                <w:sz w:val="20"/>
              </w:rPr>
              <w:t>c.946delG</w:t>
            </w:r>
          </w:p>
        </w:tc>
        <w:tc>
          <w:tcPr>
            <w:tcW w:w="2790" w:type="dxa"/>
          </w:tcPr>
          <w:p w14:paraId="4D790CF0" w14:textId="77777777" w:rsidR="009E18A8" w:rsidRPr="00456A3E" w:rsidRDefault="00784F76" w:rsidP="00F01EDA">
            <w:pPr>
              <w:pStyle w:val="C-TableText"/>
              <w:jc w:val="center"/>
              <w:rPr>
                <w:i/>
                <w:sz w:val="18"/>
              </w:rPr>
            </w:pPr>
            <w:r w:rsidRPr="00456A3E">
              <w:rPr>
                <w:i/>
                <w:sz w:val="18"/>
              </w:rPr>
              <w:t>p.V316X</w:t>
            </w:r>
            <w:r w:rsidRPr="00456A3E">
              <w:rPr>
                <w:i/>
                <w:sz w:val="18"/>
                <w:vertAlign w:val="superscript"/>
              </w:rPr>
              <w:t>#</w:t>
            </w:r>
          </w:p>
        </w:tc>
      </w:tr>
      <w:tr w:rsidR="009E18A8" w:rsidRPr="00456A3E" w14:paraId="6E94B988" w14:textId="77777777" w:rsidTr="00F01EDA">
        <w:trPr>
          <w:cantSplit w:val="0"/>
          <w:trHeight w:val="255"/>
        </w:trPr>
        <w:tc>
          <w:tcPr>
            <w:tcW w:w="2790" w:type="dxa"/>
            <w:noWrap/>
          </w:tcPr>
          <w:p w14:paraId="6003FF3B" w14:textId="77777777" w:rsidR="009E18A8" w:rsidRPr="00456A3E" w:rsidRDefault="00784F76" w:rsidP="00F01EDA">
            <w:pPr>
              <w:pStyle w:val="C-TableText"/>
              <w:jc w:val="center"/>
              <w:rPr>
                <w:i/>
                <w:sz w:val="20"/>
              </w:rPr>
            </w:pPr>
            <w:r w:rsidRPr="00456A3E">
              <w:rPr>
                <w:i/>
                <w:sz w:val="20"/>
              </w:rPr>
              <w:t>c.950_954dupTTGCC</w:t>
            </w:r>
          </w:p>
        </w:tc>
        <w:tc>
          <w:tcPr>
            <w:tcW w:w="2970" w:type="dxa"/>
            <w:noWrap/>
          </w:tcPr>
          <w:p w14:paraId="14636D27" w14:textId="77777777" w:rsidR="009E18A8" w:rsidRPr="00456A3E" w:rsidRDefault="00784F76" w:rsidP="00F01EDA">
            <w:pPr>
              <w:pStyle w:val="C-TableText"/>
              <w:jc w:val="center"/>
              <w:rPr>
                <w:i/>
                <w:sz w:val="20"/>
              </w:rPr>
            </w:pPr>
            <w:r w:rsidRPr="00456A3E">
              <w:rPr>
                <w:i/>
                <w:sz w:val="20"/>
              </w:rPr>
              <w:t>c.950_954dupTTGCC</w:t>
            </w:r>
          </w:p>
        </w:tc>
        <w:tc>
          <w:tcPr>
            <w:tcW w:w="2790" w:type="dxa"/>
          </w:tcPr>
          <w:p w14:paraId="455F282A" w14:textId="77777777" w:rsidR="009E18A8" w:rsidRPr="00456A3E" w:rsidRDefault="00784F76" w:rsidP="00F01EDA">
            <w:pPr>
              <w:pStyle w:val="C-TableText"/>
              <w:jc w:val="center"/>
              <w:rPr>
                <w:i/>
                <w:sz w:val="18"/>
              </w:rPr>
            </w:pPr>
            <w:r w:rsidRPr="00456A3E">
              <w:rPr>
                <w:i/>
                <w:sz w:val="18"/>
              </w:rPr>
              <w:t>p.A318fs*31</w:t>
            </w:r>
            <w:r w:rsidRPr="00456A3E">
              <w:rPr>
                <w:i/>
                <w:sz w:val="18"/>
                <w:vertAlign w:val="superscript"/>
              </w:rPr>
              <w:t>#</w:t>
            </w:r>
          </w:p>
        </w:tc>
      </w:tr>
      <w:tr w:rsidR="009E18A8" w:rsidRPr="00456A3E" w14:paraId="0D46565D" w14:textId="77777777" w:rsidTr="00F01EDA">
        <w:trPr>
          <w:cantSplit w:val="0"/>
          <w:trHeight w:val="255"/>
        </w:trPr>
        <w:tc>
          <w:tcPr>
            <w:tcW w:w="2790" w:type="dxa"/>
            <w:noWrap/>
          </w:tcPr>
          <w:p w14:paraId="5A9E9449" w14:textId="77777777" w:rsidR="009E18A8" w:rsidRPr="00456A3E" w:rsidRDefault="00784F76" w:rsidP="00F01EDA">
            <w:pPr>
              <w:pStyle w:val="C-TableText"/>
              <w:jc w:val="center"/>
              <w:rPr>
                <w:i/>
                <w:sz w:val="20"/>
              </w:rPr>
            </w:pPr>
            <w:r w:rsidRPr="00456A3E">
              <w:rPr>
                <w:i/>
                <w:sz w:val="20"/>
              </w:rPr>
              <w:t>c.974dupG</w:t>
            </w:r>
          </w:p>
        </w:tc>
        <w:tc>
          <w:tcPr>
            <w:tcW w:w="2970" w:type="dxa"/>
            <w:noWrap/>
          </w:tcPr>
          <w:p w14:paraId="10AB945B" w14:textId="77777777" w:rsidR="009E18A8" w:rsidRPr="00456A3E" w:rsidRDefault="00784F76" w:rsidP="00F01EDA">
            <w:pPr>
              <w:pStyle w:val="C-TableText"/>
              <w:jc w:val="center"/>
              <w:rPr>
                <w:i/>
                <w:sz w:val="20"/>
              </w:rPr>
            </w:pPr>
            <w:r w:rsidRPr="00456A3E">
              <w:rPr>
                <w:i/>
                <w:sz w:val="20"/>
              </w:rPr>
              <w:t>c.974dupG</w:t>
            </w:r>
          </w:p>
        </w:tc>
        <w:tc>
          <w:tcPr>
            <w:tcW w:w="2790" w:type="dxa"/>
          </w:tcPr>
          <w:p w14:paraId="216726C0" w14:textId="77777777" w:rsidR="009E18A8" w:rsidRPr="00456A3E" w:rsidRDefault="00784F76" w:rsidP="00F01EDA">
            <w:pPr>
              <w:pStyle w:val="C-TableText"/>
              <w:jc w:val="center"/>
              <w:rPr>
                <w:i/>
                <w:sz w:val="18"/>
              </w:rPr>
            </w:pPr>
            <w:r w:rsidRPr="00456A3E">
              <w:rPr>
                <w:i/>
                <w:sz w:val="18"/>
              </w:rPr>
              <w:t>p.G325fs*7</w:t>
            </w:r>
            <w:r w:rsidRPr="00456A3E">
              <w:rPr>
                <w:i/>
                <w:sz w:val="18"/>
                <w:vertAlign w:val="superscript"/>
              </w:rPr>
              <w:t>#</w:t>
            </w:r>
          </w:p>
        </w:tc>
      </w:tr>
      <w:tr w:rsidR="009E18A8" w:rsidRPr="00456A3E" w14:paraId="6C86BBBC" w14:textId="77777777" w:rsidTr="00F01EDA">
        <w:trPr>
          <w:cantSplit w:val="0"/>
          <w:trHeight w:val="255"/>
        </w:trPr>
        <w:tc>
          <w:tcPr>
            <w:tcW w:w="2790" w:type="dxa"/>
            <w:noWrap/>
          </w:tcPr>
          <w:p w14:paraId="5E6BF39E" w14:textId="77777777" w:rsidR="009E18A8" w:rsidRPr="00456A3E" w:rsidRDefault="00784F76" w:rsidP="00F01EDA">
            <w:pPr>
              <w:pStyle w:val="C-TableText"/>
              <w:jc w:val="center"/>
              <w:rPr>
                <w:i/>
                <w:sz w:val="20"/>
              </w:rPr>
            </w:pPr>
            <w:r w:rsidRPr="00456A3E">
              <w:rPr>
                <w:i/>
                <w:sz w:val="20"/>
              </w:rPr>
              <w:t>c.986delA</w:t>
            </w:r>
          </w:p>
        </w:tc>
        <w:tc>
          <w:tcPr>
            <w:tcW w:w="2970" w:type="dxa"/>
            <w:noWrap/>
          </w:tcPr>
          <w:p w14:paraId="6E6DD953" w14:textId="77777777" w:rsidR="009E18A8" w:rsidRPr="00456A3E" w:rsidRDefault="00784F76" w:rsidP="00F01EDA">
            <w:pPr>
              <w:pStyle w:val="C-TableText"/>
              <w:jc w:val="center"/>
              <w:rPr>
                <w:i/>
                <w:sz w:val="20"/>
              </w:rPr>
            </w:pPr>
            <w:r w:rsidRPr="00456A3E">
              <w:rPr>
                <w:i/>
                <w:sz w:val="20"/>
              </w:rPr>
              <w:t>c.986delA</w:t>
            </w:r>
          </w:p>
        </w:tc>
        <w:tc>
          <w:tcPr>
            <w:tcW w:w="2790" w:type="dxa"/>
          </w:tcPr>
          <w:p w14:paraId="073738B2" w14:textId="77777777" w:rsidR="009E18A8" w:rsidRPr="00456A3E" w:rsidRDefault="00784F76" w:rsidP="00F01EDA">
            <w:pPr>
              <w:pStyle w:val="C-TableText"/>
              <w:jc w:val="center"/>
              <w:rPr>
                <w:i/>
                <w:sz w:val="18"/>
              </w:rPr>
            </w:pPr>
            <w:r w:rsidRPr="00456A3E">
              <w:rPr>
                <w:i/>
                <w:sz w:val="18"/>
              </w:rPr>
              <w:t>p.Y329Sfs*18</w:t>
            </w:r>
            <w:r w:rsidRPr="00456A3E">
              <w:rPr>
                <w:i/>
                <w:sz w:val="18"/>
                <w:vertAlign w:val="superscript"/>
              </w:rPr>
              <w:t>#</w:t>
            </w:r>
          </w:p>
        </w:tc>
      </w:tr>
      <w:tr w:rsidR="009E18A8" w:rsidRPr="00456A3E" w14:paraId="7F9C5594" w14:textId="77777777" w:rsidTr="00F01EDA">
        <w:trPr>
          <w:cantSplit w:val="0"/>
          <w:trHeight w:val="255"/>
        </w:trPr>
        <w:tc>
          <w:tcPr>
            <w:tcW w:w="2790" w:type="dxa"/>
            <w:noWrap/>
          </w:tcPr>
          <w:p w14:paraId="07DD088C" w14:textId="77777777" w:rsidR="009E18A8" w:rsidRPr="00456A3E" w:rsidRDefault="00784F76" w:rsidP="00F01EDA">
            <w:pPr>
              <w:pStyle w:val="C-TableText"/>
              <w:jc w:val="center"/>
              <w:rPr>
                <w:i/>
                <w:sz w:val="20"/>
              </w:rPr>
            </w:pPr>
            <w:r w:rsidRPr="00456A3E">
              <w:rPr>
                <w:i/>
                <w:sz w:val="20"/>
              </w:rPr>
              <w:t>c.988delC</w:t>
            </w:r>
          </w:p>
        </w:tc>
        <w:tc>
          <w:tcPr>
            <w:tcW w:w="2970" w:type="dxa"/>
            <w:noWrap/>
          </w:tcPr>
          <w:p w14:paraId="459D900B" w14:textId="77777777" w:rsidR="009E18A8" w:rsidRPr="00456A3E" w:rsidRDefault="00784F76" w:rsidP="00F01EDA">
            <w:pPr>
              <w:pStyle w:val="C-TableText"/>
              <w:jc w:val="center"/>
              <w:rPr>
                <w:i/>
                <w:sz w:val="20"/>
              </w:rPr>
            </w:pPr>
            <w:r w:rsidRPr="00456A3E">
              <w:rPr>
                <w:i/>
                <w:sz w:val="20"/>
              </w:rPr>
              <w:t>c.988delC</w:t>
            </w:r>
          </w:p>
        </w:tc>
        <w:tc>
          <w:tcPr>
            <w:tcW w:w="2790" w:type="dxa"/>
          </w:tcPr>
          <w:p w14:paraId="48ABBDC7" w14:textId="77777777" w:rsidR="009E18A8" w:rsidRPr="00456A3E" w:rsidRDefault="00784F76" w:rsidP="00F01EDA">
            <w:pPr>
              <w:pStyle w:val="C-TableText"/>
              <w:jc w:val="center"/>
              <w:rPr>
                <w:i/>
                <w:sz w:val="18"/>
              </w:rPr>
            </w:pPr>
            <w:r w:rsidRPr="00456A3E">
              <w:rPr>
                <w:i/>
                <w:sz w:val="18"/>
              </w:rPr>
              <w:t>p.Q330Sfs*17</w:t>
            </w:r>
            <w:r w:rsidRPr="00456A3E">
              <w:rPr>
                <w:i/>
                <w:sz w:val="18"/>
                <w:vertAlign w:val="superscript"/>
              </w:rPr>
              <w:t>#</w:t>
            </w:r>
          </w:p>
        </w:tc>
      </w:tr>
      <w:tr w:rsidR="009E18A8" w:rsidRPr="00456A3E" w14:paraId="423B89AB" w14:textId="77777777" w:rsidTr="00F01EDA">
        <w:trPr>
          <w:cantSplit w:val="0"/>
          <w:trHeight w:val="255"/>
        </w:trPr>
        <w:tc>
          <w:tcPr>
            <w:tcW w:w="2790" w:type="dxa"/>
            <w:noWrap/>
          </w:tcPr>
          <w:p w14:paraId="2B8C0A40" w14:textId="77777777" w:rsidR="009E18A8" w:rsidRPr="00456A3E" w:rsidRDefault="00784F76" w:rsidP="00F01EDA">
            <w:pPr>
              <w:pStyle w:val="C-TableText"/>
              <w:jc w:val="center"/>
              <w:rPr>
                <w:i/>
                <w:sz w:val="20"/>
              </w:rPr>
            </w:pPr>
            <w:r w:rsidRPr="00456A3E">
              <w:rPr>
                <w:i/>
                <w:sz w:val="20"/>
              </w:rPr>
              <w:t>c.946_966del</w:t>
            </w:r>
          </w:p>
        </w:tc>
        <w:tc>
          <w:tcPr>
            <w:tcW w:w="2970" w:type="dxa"/>
            <w:noWrap/>
          </w:tcPr>
          <w:p w14:paraId="3671F9EA" w14:textId="77777777" w:rsidR="009E18A8" w:rsidRPr="00456A3E" w:rsidRDefault="00784F76" w:rsidP="00F01EDA">
            <w:pPr>
              <w:pStyle w:val="C-TableText"/>
              <w:jc w:val="center"/>
              <w:rPr>
                <w:i/>
                <w:sz w:val="20"/>
              </w:rPr>
            </w:pPr>
            <w:r w:rsidRPr="00456A3E">
              <w:rPr>
                <w:i/>
                <w:sz w:val="20"/>
              </w:rPr>
              <w:t>c.946_966del</w:t>
            </w:r>
          </w:p>
        </w:tc>
        <w:tc>
          <w:tcPr>
            <w:tcW w:w="2790" w:type="dxa"/>
          </w:tcPr>
          <w:p w14:paraId="4D8D567B" w14:textId="77777777" w:rsidR="009E18A8" w:rsidRPr="00456A3E" w:rsidRDefault="00784F76" w:rsidP="00F01EDA">
            <w:pPr>
              <w:pStyle w:val="C-TableText"/>
              <w:jc w:val="center"/>
              <w:rPr>
                <w:i/>
                <w:sz w:val="18"/>
              </w:rPr>
            </w:pPr>
            <w:r w:rsidRPr="00456A3E">
              <w:rPr>
                <w:i/>
                <w:sz w:val="18"/>
              </w:rPr>
              <w:t>p.V316_D322del</w:t>
            </w:r>
          </w:p>
        </w:tc>
      </w:tr>
      <w:tr w:rsidR="009E18A8" w:rsidRPr="00456A3E" w14:paraId="60306D0E" w14:textId="77777777" w:rsidTr="00F01EDA">
        <w:trPr>
          <w:cantSplit w:val="0"/>
          <w:trHeight w:val="255"/>
        </w:trPr>
        <w:tc>
          <w:tcPr>
            <w:tcW w:w="2790" w:type="dxa"/>
            <w:noWrap/>
          </w:tcPr>
          <w:p w14:paraId="011D4EED" w14:textId="77777777" w:rsidR="009E18A8" w:rsidRPr="00456A3E" w:rsidRDefault="00784F76" w:rsidP="00F01EDA">
            <w:pPr>
              <w:pStyle w:val="C-TableText"/>
              <w:jc w:val="center"/>
              <w:rPr>
                <w:i/>
                <w:sz w:val="20"/>
              </w:rPr>
            </w:pPr>
            <w:r w:rsidRPr="00456A3E">
              <w:rPr>
                <w:i/>
                <w:sz w:val="20"/>
              </w:rPr>
              <w:t>c.994delA</w:t>
            </w:r>
          </w:p>
        </w:tc>
        <w:tc>
          <w:tcPr>
            <w:tcW w:w="2970" w:type="dxa"/>
            <w:noWrap/>
          </w:tcPr>
          <w:p w14:paraId="5C69797E" w14:textId="77777777" w:rsidR="009E18A8" w:rsidRPr="00456A3E" w:rsidRDefault="00784F76" w:rsidP="00F01EDA">
            <w:pPr>
              <w:pStyle w:val="C-TableText"/>
              <w:jc w:val="center"/>
              <w:rPr>
                <w:i/>
                <w:sz w:val="20"/>
              </w:rPr>
            </w:pPr>
            <w:r w:rsidRPr="00456A3E">
              <w:rPr>
                <w:i/>
                <w:sz w:val="20"/>
              </w:rPr>
              <w:t>c.994delA</w:t>
            </w:r>
          </w:p>
        </w:tc>
        <w:tc>
          <w:tcPr>
            <w:tcW w:w="2790" w:type="dxa"/>
          </w:tcPr>
          <w:p w14:paraId="5566B4BC" w14:textId="77777777" w:rsidR="009E18A8" w:rsidRPr="00456A3E" w:rsidRDefault="00784F76" w:rsidP="00F01EDA">
            <w:pPr>
              <w:pStyle w:val="C-TableText"/>
              <w:jc w:val="center"/>
              <w:rPr>
                <w:i/>
                <w:sz w:val="18"/>
              </w:rPr>
            </w:pPr>
            <w:r w:rsidRPr="00456A3E">
              <w:rPr>
                <w:i/>
                <w:sz w:val="18"/>
              </w:rPr>
              <w:t>p.R332Dfs*15</w:t>
            </w:r>
            <w:r w:rsidRPr="00456A3E">
              <w:rPr>
                <w:i/>
                <w:sz w:val="18"/>
                <w:vertAlign w:val="superscript"/>
              </w:rPr>
              <w:t>#</w:t>
            </w:r>
          </w:p>
        </w:tc>
      </w:tr>
      <w:tr w:rsidR="009E18A8" w:rsidRPr="00456A3E" w14:paraId="42EFD9AA" w14:textId="77777777" w:rsidTr="00F01EDA">
        <w:trPr>
          <w:cantSplit w:val="0"/>
          <w:trHeight w:val="255"/>
        </w:trPr>
        <w:tc>
          <w:tcPr>
            <w:tcW w:w="2790" w:type="dxa"/>
            <w:noWrap/>
          </w:tcPr>
          <w:p w14:paraId="3CD4AD58" w14:textId="77777777" w:rsidR="009E18A8" w:rsidRPr="00456A3E" w:rsidRDefault="00784F76" w:rsidP="00F01EDA">
            <w:pPr>
              <w:pStyle w:val="C-TableText"/>
              <w:jc w:val="center"/>
              <w:rPr>
                <w:i/>
                <w:sz w:val="20"/>
              </w:rPr>
            </w:pPr>
            <w:r w:rsidRPr="00456A3E">
              <w:rPr>
                <w:i/>
                <w:sz w:val="20"/>
              </w:rPr>
              <w:t>c.996_999del</w:t>
            </w:r>
          </w:p>
        </w:tc>
        <w:tc>
          <w:tcPr>
            <w:tcW w:w="2970" w:type="dxa"/>
            <w:noWrap/>
          </w:tcPr>
          <w:p w14:paraId="460ADB17" w14:textId="77777777" w:rsidR="009E18A8" w:rsidRPr="00456A3E" w:rsidRDefault="00784F76" w:rsidP="00F01EDA">
            <w:pPr>
              <w:pStyle w:val="C-TableText"/>
              <w:jc w:val="center"/>
              <w:rPr>
                <w:i/>
                <w:sz w:val="20"/>
              </w:rPr>
            </w:pPr>
            <w:r w:rsidRPr="00456A3E">
              <w:rPr>
                <w:i/>
                <w:sz w:val="20"/>
              </w:rPr>
              <w:t>c.996_999del</w:t>
            </w:r>
          </w:p>
        </w:tc>
        <w:tc>
          <w:tcPr>
            <w:tcW w:w="2790" w:type="dxa"/>
          </w:tcPr>
          <w:p w14:paraId="2983DE31" w14:textId="77777777" w:rsidR="009E18A8" w:rsidRPr="00456A3E" w:rsidRDefault="00784F76" w:rsidP="00F01EDA">
            <w:pPr>
              <w:pStyle w:val="C-TableText"/>
              <w:jc w:val="center"/>
              <w:rPr>
                <w:i/>
                <w:sz w:val="18"/>
              </w:rPr>
            </w:pPr>
            <w:r w:rsidRPr="00456A3E">
              <w:rPr>
                <w:i/>
                <w:sz w:val="18"/>
              </w:rPr>
              <w:t>p.R332fs*14</w:t>
            </w:r>
            <w:r w:rsidRPr="00456A3E">
              <w:rPr>
                <w:i/>
                <w:sz w:val="18"/>
                <w:vertAlign w:val="superscript"/>
              </w:rPr>
              <w:t>#</w:t>
            </w:r>
          </w:p>
        </w:tc>
      </w:tr>
      <w:tr w:rsidR="009E18A8" w:rsidRPr="00456A3E" w14:paraId="1F5D0E8E" w14:textId="77777777" w:rsidTr="00F01EDA">
        <w:trPr>
          <w:cantSplit w:val="0"/>
          <w:trHeight w:val="255"/>
        </w:trPr>
        <w:tc>
          <w:tcPr>
            <w:tcW w:w="2790" w:type="dxa"/>
            <w:noWrap/>
          </w:tcPr>
          <w:p w14:paraId="067E1CC3" w14:textId="77777777" w:rsidR="009E18A8" w:rsidRPr="00456A3E" w:rsidRDefault="00784F76" w:rsidP="00F01EDA">
            <w:pPr>
              <w:pStyle w:val="C-TableText"/>
              <w:jc w:val="center"/>
              <w:rPr>
                <w:i/>
                <w:sz w:val="20"/>
              </w:rPr>
            </w:pPr>
            <w:r w:rsidRPr="00456A3E">
              <w:rPr>
                <w:i/>
                <w:sz w:val="20"/>
              </w:rPr>
              <w:t>c.997dupC</w:t>
            </w:r>
          </w:p>
        </w:tc>
        <w:tc>
          <w:tcPr>
            <w:tcW w:w="2970" w:type="dxa"/>
            <w:noWrap/>
          </w:tcPr>
          <w:p w14:paraId="2F221BB0" w14:textId="77777777" w:rsidR="009E18A8" w:rsidRPr="00456A3E" w:rsidRDefault="00784F76" w:rsidP="00F01EDA">
            <w:pPr>
              <w:pStyle w:val="C-TableText"/>
              <w:jc w:val="center"/>
              <w:rPr>
                <w:i/>
                <w:sz w:val="20"/>
              </w:rPr>
            </w:pPr>
            <w:r w:rsidRPr="00456A3E">
              <w:rPr>
                <w:i/>
                <w:sz w:val="20"/>
              </w:rPr>
              <w:t>c.997dupC</w:t>
            </w:r>
          </w:p>
        </w:tc>
        <w:tc>
          <w:tcPr>
            <w:tcW w:w="2790" w:type="dxa"/>
          </w:tcPr>
          <w:p w14:paraId="4A8D0747" w14:textId="77777777" w:rsidR="009E18A8" w:rsidRPr="00456A3E" w:rsidRDefault="00784F76" w:rsidP="00F01EDA">
            <w:pPr>
              <w:pStyle w:val="C-TableText"/>
              <w:jc w:val="center"/>
              <w:rPr>
                <w:i/>
                <w:sz w:val="18"/>
              </w:rPr>
            </w:pPr>
            <w:r w:rsidRPr="00456A3E">
              <w:rPr>
                <w:i/>
                <w:sz w:val="18"/>
              </w:rPr>
              <w:t>p.Q333Pfs*5</w:t>
            </w:r>
            <w:r w:rsidRPr="00456A3E">
              <w:rPr>
                <w:i/>
                <w:sz w:val="18"/>
                <w:vertAlign w:val="superscript"/>
              </w:rPr>
              <w:t>#</w:t>
            </w:r>
          </w:p>
        </w:tc>
      </w:tr>
      <w:tr w:rsidR="009E18A8" w:rsidRPr="00456A3E" w14:paraId="4AA3FF1B" w14:textId="77777777" w:rsidTr="00F01EDA">
        <w:trPr>
          <w:cantSplit w:val="0"/>
          <w:trHeight w:val="255"/>
        </w:trPr>
        <w:tc>
          <w:tcPr>
            <w:tcW w:w="2790" w:type="dxa"/>
            <w:noWrap/>
          </w:tcPr>
          <w:p w14:paraId="5004164E" w14:textId="77777777" w:rsidR="009E18A8" w:rsidRPr="00456A3E" w:rsidRDefault="00784F76" w:rsidP="00F01EDA">
            <w:pPr>
              <w:pStyle w:val="C-TableText"/>
              <w:jc w:val="center"/>
              <w:rPr>
                <w:i/>
                <w:sz w:val="20"/>
              </w:rPr>
            </w:pPr>
            <w:r w:rsidRPr="00456A3E">
              <w:rPr>
                <w:i/>
                <w:sz w:val="20"/>
              </w:rPr>
              <w:t>c.1011_1029del</w:t>
            </w:r>
          </w:p>
        </w:tc>
        <w:tc>
          <w:tcPr>
            <w:tcW w:w="2970" w:type="dxa"/>
            <w:noWrap/>
          </w:tcPr>
          <w:p w14:paraId="47D89B6E" w14:textId="77777777" w:rsidR="009E18A8" w:rsidRPr="00456A3E" w:rsidRDefault="00784F76" w:rsidP="00F01EDA">
            <w:pPr>
              <w:pStyle w:val="C-TableText"/>
              <w:jc w:val="center"/>
              <w:rPr>
                <w:i/>
                <w:sz w:val="20"/>
              </w:rPr>
            </w:pPr>
            <w:r w:rsidRPr="00456A3E">
              <w:rPr>
                <w:i/>
                <w:sz w:val="20"/>
              </w:rPr>
              <w:t>c.1011_1029del</w:t>
            </w:r>
          </w:p>
        </w:tc>
        <w:tc>
          <w:tcPr>
            <w:tcW w:w="2790" w:type="dxa"/>
          </w:tcPr>
          <w:p w14:paraId="5BCFB6C8" w14:textId="77777777" w:rsidR="009E18A8" w:rsidRPr="00456A3E" w:rsidRDefault="00784F76" w:rsidP="00F01EDA">
            <w:pPr>
              <w:pStyle w:val="C-TableText"/>
              <w:jc w:val="center"/>
              <w:rPr>
                <w:i/>
                <w:sz w:val="18"/>
              </w:rPr>
            </w:pPr>
            <w:r w:rsidRPr="00456A3E">
              <w:rPr>
                <w:i/>
                <w:sz w:val="18"/>
              </w:rPr>
              <w:t>p.F337fs*4</w:t>
            </w:r>
            <w:r w:rsidRPr="00456A3E">
              <w:rPr>
                <w:i/>
                <w:sz w:val="18"/>
                <w:vertAlign w:val="superscript"/>
              </w:rPr>
              <w:t>#</w:t>
            </w:r>
          </w:p>
        </w:tc>
      </w:tr>
      <w:tr w:rsidR="009E18A8" w:rsidRPr="00456A3E" w14:paraId="49D2CC56" w14:textId="77777777" w:rsidTr="00F01EDA">
        <w:trPr>
          <w:cantSplit w:val="0"/>
          <w:trHeight w:val="255"/>
        </w:trPr>
        <w:tc>
          <w:tcPr>
            <w:tcW w:w="2790" w:type="dxa"/>
            <w:noWrap/>
          </w:tcPr>
          <w:p w14:paraId="107E9098" w14:textId="77777777" w:rsidR="009E18A8" w:rsidRPr="00456A3E" w:rsidRDefault="00784F76" w:rsidP="00F01EDA">
            <w:pPr>
              <w:pStyle w:val="C-TableText"/>
              <w:jc w:val="center"/>
              <w:rPr>
                <w:i/>
                <w:sz w:val="20"/>
              </w:rPr>
            </w:pPr>
            <w:r w:rsidRPr="00456A3E">
              <w:rPr>
                <w:i/>
                <w:sz w:val="20"/>
              </w:rPr>
              <w:t>c.1017_1020delins24</w:t>
            </w:r>
          </w:p>
        </w:tc>
        <w:tc>
          <w:tcPr>
            <w:tcW w:w="2970" w:type="dxa"/>
            <w:noWrap/>
          </w:tcPr>
          <w:p w14:paraId="627DCC44" w14:textId="77777777" w:rsidR="009E18A8" w:rsidRPr="00456A3E" w:rsidRDefault="00784F76" w:rsidP="00F01EDA">
            <w:pPr>
              <w:pStyle w:val="C-TableText"/>
              <w:jc w:val="center"/>
              <w:rPr>
                <w:i/>
                <w:sz w:val="20"/>
              </w:rPr>
            </w:pPr>
            <w:r w:rsidRPr="00456A3E">
              <w:rPr>
                <w:i/>
                <w:sz w:val="20"/>
              </w:rPr>
              <w:t>c.1017_1020delins24</w:t>
            </w:r>
          </w:p>
        </w:tc>
        <w:tc>
          <w:tcPr>
            <w:tcW w:w="2790" w:type="dxa"/>
          </w:tcPr>
          <w:p w14:paraId="0F123DA0" w14:textId="77777777" w:rsidR="009E18A8" w:rsidRPr="00456A3E" w:rsidRDefault="00784F76" w:rsidP="00F01EDA">
            <w:pPr>
              <w:pStyle w:val="C-TableText"/>
              <w:jc w:val="center"/>
              <w:rPr>
                <w:i/>
                <w:sz w:val="18"/>
              </w:rPr>
            </w:pPr>
            <w:r w:rsidRPr="00456A3E">
              <w:rPr>
                <w:i/>
                <w:sz w:val="18"/>
              </w:rPr>
              <w:t>p.V339fs*7</w:t>
            </w:r>
            <w:r w:rsidRPr="00456A3E">
              <w:rPr>
                <w:i/>
                <w:sz w:val="18"/>
                <w:vertAlign w:val="superscript"/>
              </w:rPr>
              <w:t>#</w:t>
            </w:r>
          </w:p>
        </w:tc>
      </w:tr>
      <w:tr w:rsidR="009E18A8" w:rsidRPr="00456A3E" w14:paraId="3DFA36DF" w14:textId="77777777" w:rsidTr="00F01EDA">
        <w:trPr>
          <w:cantSplit w:val="0"/>
          <w:trHeight w:val="255"/>
        </w:trPr>
        <w:tc>
          <w:tcPr>
            <w:tcW w:w="2790" w:type="dxa"/>
            <w:noWrap/>
          </w:tcPr>
          <w:p w14:paraId="36F5D556" w14:textId="77777777" w:rsidR="009E18A8" w:rsidRPr="00456A3E" w:rsidRDefault="00784F76" w:rsidP="00F01EDA">
            <w:pPr>
              <w:pStyle w:val="C-TableText"/>
              <w:jc w:val="center"/>
              <w:rPr>
                <w:i/>
                <w:sz w:val="20"/>
              </w:rPr>
            </w:pPr>
            <w:r w:rsidRPr="00456A3E">
              <w:rPr>
                <w:i/>
                <w:sz w:val="20"/>
              </w:rPr>
              <w:t>c.1017_1027del</w:t>
            </w:r>
          </w:p>
        </w:tc>
        <w:tc>
          <w:tcPr>
            <w:tcW w:w="2970" w:type="dxa"/>
            <w:noWrap/>
          </w:tcPr>
          <w:p w14:paraId="100612C5" w14:textId="77777777" w:rsidR="009E18A8" w:rsidRPr="00456A3E" w:rsidRDefault="00784F76" w:rsidP="00F01EDA">
            <w:pPr>
              <w:pStyle w:val="C-TableText"/>
              <w:jc w:val="center"/>
              <w:rPr>
                <w:i/>
                <w:sz w:val="20"/>
              </w:rPr>
            </w:pPr>
            <w:r w:rsidRPr="00456A3E">
              <w:rPr>
                <w:i/>
                <w:sz w:val="20"/>
              </w:rPr>
              <w:t>c.1017_1027del</w:t>
            </w:r>
          </w:p>
        </w:tc>
        <w:tc>
          <w:tcPr>
            <w:tcW w:w="2790" w:type="dxa"/>
          </w:tcPr>
          <w:p w14:paraId="540AD0D4" w14:textId="77777777" w:rsidR="009E18A8" w:rsidRPr="00456A3E" w:rsidRDefault="00784F76" w:rsidP="00F01EDA">
            <w:pPr>
              <w:pStyle w:val="C-TableText"/>
              <w:jc w:val="center"/>
              <w:rPr>
                <w:i/>
                <w:sz w:val="18"/>
              </w:rPr>
            </w:pPr>
            <w:r w:rsidRPr="00456A3E">
              <w:rPr>
                <w:i/>
                <w:sz w:val="18"/>
              </w:rPr>
              <w:t>p.V339fs*5</w:t>
            </w:r>
            <w:r w:rsidRPr="00456A3E">
              <w:rPr>
                <w:i/>
                <w:sz w:val="18"/>
                <w:vertAlign w:val="superscript"/>
              </w:rPr>
              <w:t>#</w:t>
            </w:r>
          </w:p>
        </w:tc>
      </w:tr>
      <w:tr w:rsidR="009E18A8" w:rsidRPr="00456A3E" w14:paraId="7888B0F8" w14:textId="77777777" w:rsidTr="00F01EDA">
        <w:trPr>
          <w:cantSplit w:val="0"/>
          <w:trHeight w:val="255"/>
        </w:trPr>
        <w:tc>
          <w:tcPr>
            <w:tcW w:w="2790" w:type="dxa"/>
            <w:noWrap/>
          </w:tcPr>
          <w:p w14:paraId="4317EB65" w14:textId="77777777" w:rsidR="009E18A8" w:rsidRPr="00456A3E" w:rsidRDefault="00784F76" w:rsidP="00F01EDA">
            <w:pPr>
              <w:pStyle w:val="C-TableText"/>
              <w:jc w:val="center"/>
              <w:rPr>
                <w:i/>
                <w:sz w:val="20"/>
              </w:rPr>
            </w:pPr>
            <w:r w:rsidRPr="00456A3E">
              <w:rPr>
                <w:i/>
                <w:sz w:val="20"/>
              </w:rPr>
              <w:t>c.1021delG</w:t>
            </w:r>
          </w:p>
        </w:tc>
        <w:tc>
          <w:tcPr>
            <w:tcW w:w="2970" w:type="dxa"/>
            <w:noWrap/>
          </w:tcPr>
          <w:p w14:paraId="07AE4821" w14:textId="77777777" w:rsidR="009E18A8" w:rsidRPr="00456A3E" w:rsidRDefault="00784F76" w:rsidP="00F01EDA">
            <w:pPr>
              <w:pStyle w:val="C-TableText"/>
              <w:jc w:val="center"/>
              <w:rPr>
                <w:i/>
                <w:sz w:val="20"/>
              </w:rPr>
            </w:pPr>
            <w:r w:rsidRPr="00456A3E">
              <w:rPr>
                <w:i/>
                <w:sz w:val="20"/>
              </w:rPr>
              <w:t>c.1021delG</w:t>
            </w:r>
          </w:p>
        </w:tc>
        <w:tc>
          <w:tcPr>
            <w:tcW w:w="2790" w:type="dxa"/>
          </w:tcPr>
          <w:p w14:paraId="4411C393" w14:textId="77777777" w:rsidR="009E18A8" w:rsidRPr="00456A3E" w:rsidRDefault="00784F76" w:rsidP="00F01EDA">
            <w:pPr>
              <w:pStyle w:val="C-TableText"/>
              <w:jc w:val="center"/>
              <w:rPr>
                <w:i/>
                <w:sz w:val="18"/>
              </w:rPr>
            </w:pPr>
            <w:r w:rsidRPr="00456A3E">
              <w:rPr>
                <w:i/>
                <w:sz w:val="18"/>
              </w:rPr>
              <w:t>p.E341Nfs*6</w:t>
            </w:r>
            <w:r w:rsidRPr="00456A3E">
              <w:rPr>
                <w:i/>
                <w:sz w:val="18"/>
                <w:vertAlign w:val="superscript"/>
              </w:rPr>
              <w:t>#</w:t>
            </w:r>
          </w:p>
        </w:tc>
      </w:tr>
      <w:tr w:rsidR="009E18A8" w:rsidRPr="00456A3E" w14:paraId="6C287A69" w14:textId="77777777" w:rsidTr="00F01EDA">
        <w:trPr>
          <w:cantSplit w:val="0"/>
          <w:trHeight w:val="255"/>
        </w:trPr>
        <w:tc>
          <w:tcPr>
            <w:tcW w:w="2790" w:type="dxa"/>
            <w:noWrap/>
          </w:tcPr>
          <w:p w14:paraId="2EFA20BE" w14:textId="77777777" w:rsidR="009E18A8" w:rsidRPr="00456A3E" w:rsidRDefault="00784F76" w:rsidP="00F01EDA">
            <w:pPr>
              <w:pStyle w:val="C-TableText"/>
              <w:jc w:val="center"/>
              <w:rPr>
                <w:i/>
                <w:sz w:val="20"/>
              </w:rPr>
            </w:pPr>
            <w:r w:rsidRPr="00456A3E">
              <w:rPr>
                <w:i/>
                <w:sz w:val="20"/>
              </w:rPr>
              <w:t>c.1025delG</w:t>
            </w:r>
          </w:p>
        </w:tc>
        <w:tc>
          <w:tcPr>
            <w:tcW w:w="2970" w:type="dxa"/>
            <w:noWrap/>
          </w:tcPr>
          <w:p w14:paraId="4CC6DC3C" w14:textId="77777777" w:rsidR="009E18A8" w:rsidRPr="00456A3E" w:rsidRDefault="00784F76" w:rsidP="00F01EDA">
            <w:pPr>
              <w:pStyle w:val="C-TableText"/>
              <w:jc w:val="center"/>
              <w:rPr>
                <w:i/>
                <w:sz w:val="20"/>
              </w:rPr>
            </w:pPr>
            <w:r w:rsidRPr="00456A3E">
              <w:rPr>
                <w:i/>
                <w:sz w:val="20"/>
              </w:rPr>
              <w:t>c.1025delG</w:t>
            </w:r>
          </w:p>
        </w:tc>
        <w:tc>
          <w:tcPr>
            <w:tcW w:w="2790" w:type="dxa"/>
          </w:tcPr>
          <w:p w14:paraId="03FBC104" w14:textId="77777777" w:rsidR="009E18A8" w:rsidRPr="00456A3E" w:rsidRDefault="00784F76" w:rsidP="00F01EDA">
            <w:pPr>
              <w:pStyle w:val="C-TableText"/>
              <w:jc w:val="center"/>
              <w:rPr>
                <w:i/>
                <w:sz w:val="18"/>
              </w:rPr>
            </w:pPr>
            <w:r w:rsidRPr="00456A3E">
              <w:rPr>
                <w:i/>
                <w:sz w:val="18"/>
              </w:rPr>
              <w:t>p.R342Hfs*5</w:t>
            </w:r>
            <w:r w:rsidRPr="00456A3E">
              <w:rPr>
                <w:i/>
                <w:sz w:val="18"/>
                <w:vertAlign w:val="superscript"/>
              </w:rPr>
              <w:t>#</w:t>
            </w:r>
          </w:p>
        </w:tc>
      </w:tr>
      <w:tr w:rsidR="009E18A8" w:rsidRPr="00456A3E" w14:paraId="437774F7" w14:textId="77777777" w:rsidTr="00F01EDA">
        <w:trPr>
          <w:cantSplit w:val="0"/>
          <w:trHeight w:val="255"/>
        </w:trPr>
        <w:tc>
          <w:tcPr>
            <w:tcW w:w="2790" w:type="dxa"/>
            <w:noWrap/>
          </w:tcPr>
          <w:p w14:paraId="67ED04AE" w14:textId="77777777" w:rsidR="009E18A8" w:rsidRPr="00456A3E" w:rsidRDefault="00784F76" w:rsidP="00F01EDA">
            <w:pPr>
              <w:pStyle w:val="C-TableText"/>
              <w:jc w:val="center"/>
              <w:rPr>
                <w:i/>
                <w:sz w:val="20"/>
              </w:rPr>
            </w:pPr>
            <w:r w:rsidRPr="00456A3E">
              <w:rPr>
                <w:i/>
                <w:sz w:val="20"/>
              </w:rPr>
              <w:t>c.1030_1031insT</w:t>
            </w:r>
          </w:p>
        </w:tc>
        <w:tc>
          <w:tcPr>
            <w:tcW w:w="2970" w:type="dxa"/>
            <w:noWrap/>
          </w:tcPr>
          <w:p w14:paraId="0AD96ED7" w14:textId="77777777" w:rsidR="009E18A8" w:rsidRPr="00456A3E" w:rsidRDefault="00784F76" w:rsidP="00F01EDA">
            <w:pPr>
              <w:pStyle w:val="C-TableText"/>
              <w:jc w:val="center"/>
              <w:rPr>
                <w:i/>
                <w:sz w:val="20"/>
              </w:rPr>
            </w:pPr>
            <w:r w:rsidRPr="00456A3E">
              <w:rPr>
                <w:i/>
                <w:sz w:val="20"/>
              </w:rPr>
              <w:t>c.1030_1031insT</w:t>
            </w:r>
          </w:p>
        </w:tc>
        <w:tc>
          <w:tcPr>
            <w:tcW w:w="2790" w:type="dxa"/>
          </w:tcPr>
          <w:p w14:paraId="527DE999" w14:textId="77777777" w:rsidR="009E18A8" w:rsidRPr="00456A3E" w:rsidRDefault="00784F76" w:rsidP="00F01EDA">
            <w:pPr>
              <w:pStyle w:val="C-TableText"/>
              <w:jc w:val="center"/>
              <w:rPr>
                <w:i/>
                <w:sz w:val="18"/>
              </w:rPr>
            </w:pPr>
            <w:r w:rsidRPr="00456A3E">
              <w:rPr>
                <w:i/>
                <w:sz w:val="18"/>
              </w:rPr>
              <w:t>p.L344fs*30</w:t>
            </w:r>
            <w:r w:rsidRPr="00456A3E">
              <w:rPr>
                <w:i/>
                <w:sz w:val="18"/>
                <w:vertAlign w:val="superscript"/>
              </w:rPr>
              <w:t>#</w:t>
            </w:r>
          </w:p>
        </w:tc>
      </w:tr>
      <w:tr w:rsidR="009E18A8" w:rsidRPr="00456A3E" w14:paraId="18932EF0" w14:textId="77777777" w:rsidTr="00F01EDA">
        <w:trPr>
          <w:cantSplit w:val="0"/>
          <w:trHeight w:val="255"/>
        </w:trPr>
        <w:tc>
          <w:tcPr>
            <w:tcW w:w="2790" w:type="dxa"/>
            <w:noWrap/>
          </w:tcPr>
          <w:p w14:paraId="58CEEE29" w14:textId="77777777" w:rsidR="009E18A8" w:rsidRPr="00456A3E" w:rsidRDefault="00784F76" w:rsidP="00F01EDA">
            <w:pPr>
              <w:pStyle w:val="C-TableText"/>
              <w:jc w:val="center"/>
              <w:rPr>
                <w:i/>
                <w:sz w:val="20"/>
              </w:rPr>
            </w:pPr>
            <w:r w:rsidRPr="00456A3E">
              <w:rPr>
                <w:i/>
                <w:sz w:val="20"/>
              </w:rPr>
              <w:t>c.1033_1034del</w:t>
            </w:r>
          </w:p>
        </w:tc>
        <w:tc>
          <w:tcPr>
            <w:tcW w:w="2970" w:type="dxa"/>
            <w:noWrap/>
          </w:tcPr>
          <w:p w14:paraId="15939136" w14:textId="77777777" w:rsidR="009E18A8" w:rsidRPr="00456A3E" w:rsidRDefault="00784F76" w:rsidP="00F01EDA">
            <w:pPr>
              <w:pStyle w:val="C-TableText"/>
              <w:jc w:val="center"/>
              <w:rPr>
                <w:i/>
                <w:sz w:val="20"/>
              </w:rPr>
            </w:pPr>
            <w:r w:rsidRPr="00456A3E">
              <w:rPr>
                <w:i/>
                <w:sz w:val="20"/>
              </w:rPr>
              <w:t>c.1033_1034del</w:t>
            </w:r>
          </w:p>
        </w:tc>
        <w:tc>
          <w:tcPr>
            <w:tcW w:w="2790" w:type="dxa"/>
          </w:tcPr>
          <w:p w14:paraId="593670D3" w14:textId="77777777" w:rsidR="009E18A8" w:rsidRPr="00456A3E" w:rsidRDefault="00784F76" w:rsidP="00F01EDA">
            <w:pPr>
              <w:pStyle w:val="C-TableText"/>
              <w:jc w:val="center"/>
              <w:rPr>
                <w:i/>
                <w:sz w:val="18"/>
              </w:rPr>
            </w:pPr>
            <w:r w:rsidRPr="00456A3E">
              <w:rPr>
                <w:i/>
                <w:sz w:val="18"/>
              </w:rPr>
              <w:t>p.S345Rfs*28</w:t>
            </w:r>
            <w:r w:rsidRPr="00456A3E">
              <w:rPr>
                <w:i/>
                <w:sz w:val="18"/>
                <w:vertAlign w:val="superscript"/>
              </w:rPr>
              <w:t>#</w:t>
            </w:r>
          </w:p>
        </w:tc>
      </w:tr>
      <w:tr w:rsidR="009E18A8" w:rsidRPr="00456A3E" w14:paraId="3E8B6973" w14:textId="77777777" w:rsidTr="00F01EDA">
        <w:trPr>
          <w:cantSplit w:val="0"/>
          <w:trHeight w:val="255"/>
        </w:trPr>
        <w:tc>
          <w:tcPr>
            <w:tcW w:w="2790" w:type="dxa"/>
            <w:noWrap/>
          </w:tcPr>
          <w:p w14:paraId="617C7052" w14:textId="77777777" w:rsidR="009E18A8" w:rsidRPr="00456A3E" w:rsidRDefault="00784F76" w:rsidP="00F01EDA">
            <w:pPr>
              <w:pStyle w:val="C-TableText"/>
              <w:jc w:val="center"/>
              <w:rPr>
                <w:i/>
                <w:sz w:val="20"/>
              </w:rPr>
            </w:pPr>
            <w:r w:rsidRPr="00456A3E">
              <w:rPr>
                <w:i/>
                <w:sz w:val="20"/>
              </w:rPr>
              <w:t>c.1037delG</w:t>
            </w:r>
          </w:p>
        </w:tc>
        <w:tc>
          <w:tcPr>
            <w:tcW w:w="2970" w:type="dxa"/>
            <w:noWrap/>
          </w:tcPr>
          <w:p w14:paraId="7DEDF066" w14:textId="77777777" w:rsidR="009E18A8" w:rsidRPr="00456A3E" w:rsidRDefault="00784F76" w:rsidP="00F01EDA">
            <w:pPr>
              <w:pStyle w:val="C-TableText"/>
              <w:jc w:val="center"/>
              <w:rPr>
                <w:i/>
                <w:sz w:val="20"/>
              </w:rPr>
            </w:pPr>
            <w:r w:rsidRPr="00456A3E">
              <w:rPr>
                <w:i/>
                <w:sz w:val="20"/>
              </w:rPr>
              <w:t>c.1037delG</w:t>
            </w:r>
          </w:p>
        </w:tc>
        <w:tc>
          <w:tcPr>
            <w:tcW w:w="2790" w:type="dxa"/>
          </w:tcPr>
          <w:p w14:paraId="2C2C6780" w14:textId="77777777" w:rsidR="009E18A8" w:rsidRPr="00456A3E" w:rsidRDefault="00784F76" w:rsidP="00F01EDA">
            <w:pPr>
              <w:pStyle w:val="C-TableText"/>
              <w:jc w:val="center"/>
              <w:rPr>
                <w:i/>
                <w:sz w:val="18"/>
              </w:rPr>
            </w:pPr>
            <w:r w:rsidRPr="00456A3E">
              <w:rPr>
                <w:i/>
                <w:sz w:val="18"/>
              </w:rPr>
              <w:t>p.G346Afs*1</w:t>
            </w:r>
            <w:r w:rsidRPr="00456A3E">
              <w:rPr>
                <w:i/>
                <w:sz w:val="18"/>
                <w:vertAlign w:val="superscript"/>
              </w:rPr>
              <w:t>#</w:t>
            </w:r>
          </w:p>
        </w:tc>
      </w:tr>
      <w:tr w:rsidR="009E18A8" w:rsidRPr="00456A3E" w14:paraId="1F066D05" w14:textId="77777777" w:rsidTr="00F01EDA">
        <w:trPr>
          <w:cantSplit w:val="0"/>
          <w:trHeight w:val="255"/>
        </w:trPr>
        <w:tc>
          <w:tcPr>
            <w:tcW w:w="2790" w:type="dxa"/>
            <w:noWrap/>
          </w:tcPr>
          <w:p w14:paraId="0559335A" w14:textId="77777777" w:rsidR="009E18A8" w:rsidRPr="00456A3E" w:rsidRDefault="00784F76" w:rsidP="00F01EDA">
            <w:pPr>
              <w:pStyle w:val="C-TableText"/>
              <w:jc w:val="center"/>
              <w:rPr>
                <w:i/>
                <w:sz w:val="20"/>
              </w:rPr>
            </w:pPr>
            <w:r w:rsidRPr="00456A3E">
              <w:rPr>
                <w:i/>
                <w:sz w:val="20"/>
              </w:rPr>
              <w:t>c.1040dupT</w:t>
            </w:r>
          </w:p>
        </w:tc>
        <w:tc>
          <w:tcPr>
            <w:tcW w:w="2970" w:type="dxa"/>
            <w:noWrap/>
          </w:tcPr>
          <w:p w14:paraId="4A13BD9D" w14:textId="77777777" w:rsidR="009E18A8" w:rsidRPr="00456A3E" w:rsidRDefault="00784F76" w:rsidP="00F01EDA">
            <w:pPr>
              <w:pStyle w:val="C-TableText"/>
              <w:jc w:val="center"/>
              <w:rPr>
                <w:i/>
                <w:sz w:val="20"/>
              </w:rPr>
            </w:pPr>
            <w:r w:rsidRPr="00456A3E">
              <w:rPr>
                <w:i/>
                <w:sz w:val="20"/>
              </w:rPr>
              <w:t>c.1040dupT</w:t>
            </w:r>
          </w:p>
        </w:tc>
        <w:tc>
          <w:tcPr>
            <w:tcW w:w="2790" w:type="dxa"/>
          </w:tcPr>
          <w:p w14:paraId="725E1988" w14:textId="77777777" w:rsidR="009E18A8" w:rsidRPr="00456A3E" w:rsidRDefault="00784F76" w:rsidP="00F01EDA">
            <w:pPr>
              <w:pStyle w:val="C-TableText"/>
              <w:jc w:val="center"/>
              <w:rPr>
                <w:i/>
                <w:sz w:val="18"/>
              </w:rPr>
            </w:pPr>
            <w:r w:rsidRPr="00456A3E">
              <w:rPr>
                <w:i/>
                <w:sz w:val="18"/>
              </w:rPr>
              <w:t>p.L347Ffs*27</w:t>
            </w:r>
            <w:r w:rsidRPr="00456A3E">
              <w:rPr>
                <w:i/>
                <w:sz w:val="18"/>
                <w:vertAlign w:val="superscript"/>
              </w:rPr>
              <w:t>#</w:t>
            </w:r>
          </w:p>
        </w:tc>
      </w:tr>
      <w:tr w:rsidR="009E18A8" w:rsidRPr="00456A3E" w14:paraId="02B48908" w14:textId="77777777" w:rsidTr="00F01EDA">
        <w:trPr>
          <w:cantSplit w:val="0"/>
          <w:trHeight w:val="255"/>
        </w:trPr>
        <w:tc>
          <w:tcPr>
            <w:tcW w:w="2790" w:type="dxa"/>
            <w:noWrap/>
          </w:tcPr>
          <w:p w14:paraId="549120F9" w14:textId="77777777" w:rsidR="009E18A8" w:rsidRPr="00456A3E" w:rsidRDefault="00784F76" w:rsidP="00F01EDA">
            <w:pPr>
              <w:pStyle w:val="C-TableText"/>
              <w:jc w:val="center"/>
              <w:rPr>
                <w:i/>
                <w:sz w:val="20"/>
              </w:rPr>
            </w:pPr>
            <w:r w:rsidRPr="00456A3E">
              <w:rPr>
                <w:i/>
                <w:sz w:val="20"/>
              </w:rPr>
              <w:t>c.1041dupA</w:t>
            </w:r>
          </w:p>
        </w:tc>
        <w:tc>
          <w:tcPr>
            <w:tcW w:w="2970" w:type="dxa"/>
            <w:noWrap/>
          </w:tcPr>
          <w:p w14:paraId="5EAAC739" w14:textId="77777777" w:rsidR="009E18A8" w:rsidRPr="00456A3E" w:rsidRDefault="00784F76" w:rsidP="00F01EDA">
            <w:pPr>
              <w:pStyle w:val="C-TableText"/>
              <w:jc w:val="center"/>
              <w:rPr>
                <w:i/>
                <w:sz w:val="20"/>
              </w:rPr>
            </w:pPr>
            <w:r w:rsidRPr="00456A3E">
              <w:rPr>
                <w:i/>
                <w:sz w:val="20"/>
              </w:rPr>
              <w:t>c.1041dupA</w:t>
            </w:r>
          </w:p>
        </w:tc>
        <w:tc>
          <w:tcPr>
            <w:tcW w:w="2790" w:type="dxa"/>
          </w:tcPr>
          <w:p w14:paraId="58A9BC95" w14:textId="77777777" w:rsidR="009E18A8" w:rsidRPr="00456A3E" w:rsidRDefault="00784F76" w:rsidP="00F01EDA">
            <w:pPr>
              <w:pStyle w:val="C-TableText"/>
              <w:jc w:val="center"/>
              <w:rPr>
                <w:i/>
                <w:sz w:val="18"/>
              </w:rPr>
            </w:pPr>
            <w:r w:rsidRPr="00456A3E">
              <w:rPr>
                <w:i/>
                <w:sz w:val="18"/>
              </w:rPr>
              <w:t>p.L347fs*27</w:t>
            </w:r>
            <w:r w:rsidRPr="00456A3E">
              <w:rPr>
                <w:i/>
                <w:sz w:val="18"/>
                <w:vertAlign w:val="superscript"/>
              </w:rPr>
              <w:t>#</w:t>
            </w:r>
          </w:p>
        </w:tc>
      </w:tr>
      <w:tr w:rsidR="009E18A8" w:rsidRPr="00456A3E" w14:paraId="257A3BA2" w14:textId="77777777" w:rsidTr="00F01EDA">
        <w:trPr>
          <w:cantSplit w:val="0"/>
          <w:trHeight w:val="255"/>
        </w:trPr>
        <w:tc>
          <w:tcPr>
            <w:tcW w:w="2790" w:type="dxa"/>
            <w:noWrap/>
          </w:tcPr>
          <w:p w14:paraId="62F9B6C5" w14:textId="77777777" w:rsidR="009E18A8" w:rsidRPr="00456A3E" w:rsidRDefault="00784F76" w:rsidP="00F01EDA">
            <w:pPr>
              <w:pStyle w:val="C-TableText"/>
              <w:jc w:val="center"/>
              <w:rPr>
                <w:i/>
                <w:sz w:val="20"/>
              </w:rPr>
            </w:pPr>
            <w:r w:rsidRPr="00456A3E">
              <w:rPr>
                <w:i/>
                <w:sz w:val="20"/>
              </w:rPr>
              <w:t>c.1042dupG</w:t>
            </w:r>
          </w:p>
        </w:tc>
        <w:tc>
          <w:tcPr>
            <w:tcW w:w="2970" w:type="dxa"/>
            <w:noWrap/>
          </w:tcPr>
          <w:p w14:paraId="20E58C9F" w14:textId="77777777" w:rsidR="009E18A8" w:rsidRPr="00456A3E" w:rsidRDefault="00784F76" w:rsidP="00F01EDA">
            <w:pPr>
              <w:pStyle w:val="C-TableText"/>
              <w:jc w:val="center"/>
              <w:rPr>
                <w:i/>
                <w:sz w:val="20"/>
              </w:rPr>
            </w:pPr>
            <w:r w:rsidRPr="00456A3E">
              <w:rPr>
                <w:i/>
                <w:sz w:val="20"/>
              </w:rPr>
              <w:t>c.1042dupG</w:t>
            </w:r>
          </w:p>
        </w:tc>
        <w:tc>
          <w:tcPr>
            <w:tcW w:w="2790" w:type="dxa"/>
          </w:tcPr>
          <w:p w14:paraId="21506D35" w14:textId="77777777" w:rsidR="009E18A8" w:rsidRPr="00456A3E" w:rsidRDefault="00784F76" w:rsidP="00F01EDA">
            <w:pPr>
              <w:pStyle w:val="C-TableText"/>
              <w:jc w:val="center"/>
              <w:rPr>
                <w:i/>
                <w:sz w:val="18"/>
              </w:rPr>
            </w:pPr>
            <w:r w:rsidRPr="00456A3E">
              <w:rPr>
                <w:i/>
                <w:sz w:val="18"/>
              </w:rPr>
              <w:t>p.A348Gfs*26</w:t>
            </w:r>
            <w:r w:rsidRPr="00456A3E">
              <w:rPr>
                <w:i/>
                <w:sz w:val="18"/>
                <w:vertAlign w:val="superscript"/>
              </w:rPr>
              <w:t>#</w:t>
            </w:r>
          </w:p>
        </w:tc>
      </w:tr>
      <w:tr w:rsidR="009E18A8" w:rsidRPr="00456A3E" w14:paraId="4B3F6309" w14:textId="77777777" w:rsidTr="00F01EDA">
        <w:trPr>
          <w:cantSplit w:val="0"/>
          <w:trHeight w:val="255"/>
        </w:trPr>
        <w:tc>
          <w:tcPr>
            <w:tcW w:w="2790" w:type="dxa"/>
            <w:noWrap/>
          </w:tcPr>
          <w:p w14:paraId="5D4E843A" w14:textId="77777777" w:rsidR="009E18A8" w:rsidRPr="00456A3E" w:rsidRDefault="00784F76" w:rsidP="00F01EDA">
            <w:pPr>
              <w:pStyle w:val="C-TableText"/>
              <w:jc w:val="center"/>
              <w:rPr>
                <w:i/>
                <w:sz w:val="20"/>
              </w:rPr>
            </w:pPr>
            <w:r w:rsidRPr="00456A3E">
              <w:rPr>
                <w:i/>
                <w:sz w:val="20"/>
              </w:rPr>
              <w:t>c.1043_1044insG</w:t>
            </w:r>
          </w:p>
        </w:tc>
        <w:tc>
          <w:tcPr>
            <w:tcW w:w="2970" w:type="dxa"/>
            <w:noWrap/>
          </w:tcPr>
          <w:p w14:paraId="28337EC3" w14:textId="77777777" w:rsidR="009E18A8" w:rsidRPr="00456A3E" w:rsidRDefault="00784F76" w:rsidP="00F01EDA">
            <w:pPr>
              <w:pStyle w:val="C-TableText"/>
              <w:jc w:val="center"/>
              <w:rPr>
                <w:i/>
                <w:sz w:val="20"/>
              </w:rPr>
            </w:pPr>
            <w:r w:rsidRPr="00456A3E">
              <w:rPr>
                <w:i/>
                <w:sz w:val="20"/>
              </w:rPr>
              <w:t>c.1043_1044insG</w:t>
            </w:r>
          </w:p>
        </w:tc>
        <w:tc>
          <w:tcPr>
            <w:tcW w:w="2790" w:type="dxa"/>
          </w:tcPr>
          <w:p w14:paraId="5A92C293" w14:textId="77777777" w:rsidR="009E18A8" w:rsidRPr="00456A3E" w:rsidRDefault="00784F76" w:rsidP="00F01EDA">
            <w:pPr>
              <w:pStyle w:val="C-TableText"/>
              <w:jc w:val="center"/>
              <w:rPr>
                <w:i/>
                <w:sz w:val="18"/>
              </w:rPr>
            </w:pPr>
            <w:r w:rsidRPr="00456A3E">
              <w:rPr>
                <w:i/>
                <w:sz w:val="18"/>
              </w:rPr>
              <w:t>p.A348fs*26</w:t>
            </w:r>
            <w:r w:rsidRPr="00456A3E">
              <w:rPr>
                <w:i/>
                <w:sz w:val="18"/>
                <w:vertAlign w:val="superscript"/>
              </w:rPr>
              <w:t>#</w:t>
            </w:r>
          </w:p>
        </w:tc>
      </w:tr>
      <w:tr w:rsidR="009E18A8" w:rsidRPr="00456A3E" w14:paraId="14DB3CB2" w14:textId="77777777" w:rsidTr="00F01EDA">
        <w:trPr>
          <w:cantSplit w:val="0"/>
          <w:trHeight w:val="255"/>
        </w:trPr>
        <w:tc>
          <w:tcPr>
            <w:tcW w:w="2790" w:type="dxa"/>
            <w:noWrap/>
          </w:tcPr>
          <w:p w14:paraId="59C71DBE" w14:textId="77777777" w:rsidR="009E18A8" w:rsidRPr="00456A3E" w:rsidRDefault="00784F76" w:rsidP="00F01EDA">
            <w:pPr>
              <w:pStyle w:val="C-TableText"/>
              <w:jc w:val="center"/>
              <w:rPr>
                <w:i/>
                <w:sz w:val="20"/>
              </w:rPr>
            </w:pPr>
            <w:r w:rsidRPr="00456A3E">
              <w:rPr>
                <w:i/>
                <w:sz w:val="20"/>
              </w:rPr>
              <w:t>c.1049delC</w:t>
            </w:r>
          </w:p>
        </w:tc>
        <w:tc>
          <w:tcPr>
            <w:tcW w:w="2970" w:type="dxa"/>
            <w:noWrap/>
          </w:tcPr>
          <w:p w14:paraId="46CCFB2F" w14:textId="77777777" w:rsidR="009E18A8" w:rsidRPr="00456A3E" w:rsidRDefault="00784F76" w:rsidP="00F01EDA">
            <w:pPr>
              <w:pStyle w:val="C-TableText"/>
              <w:jc w:val="center"/>
              <w:rPr>
                <w:i/>
                <w:sz w:val="20"/>
              </w:rPr>
            </w:pPr>
            <w:r w:rsidRPr="00456A3E">
              <w:rPr>
                <w:i/>
                <w:sz w:val="20"/>
              </w:rPr>
              <w:t>c.1049delC</w:t>
            </w:r>
          </w:p>
        </w:tc>
        <w:tc>
          <w:tcPr>
            <w:tcW w:w="2790" w:type="dxa"/>
          </w:tcPr>
          <w:p w14:paraId="40CD08E6" w14:textId="77777777" w:rsidR="009E18A8" w:rsidRPr="00456A3E" w:rsidRDefault="00784F76" w:rsidP="00F01EDA">
            <w:pPr>
              <w:pStyle w:val="C-TableText"/>
              <w:jc w:val="center"/>
              <w:rPr>
                <w:i/>
                <w:sz w:val="18"/>
              </w:rPr>
            </w:pPr>
            <w:r w:rsidRPr="00456A3E">
              <w:rPr>
                <w:i/>
                <w:sz w:val="18"/>
              </w:rPr>
              <w:t>p.A350Vfs*1</w:t>
            </w:r>
            <w:r w:rsidRPr="00456A3E">
              <w:rPr>
                <w:i/>
                <w:sz w:val="18"/>
                <w:vertAlign w:val="superscript"/>
              </w:rPr>
              <w:t>#</w:t>
            </w:r>
          </w:p>
        </w:tc>
      </w:tr>
      <w:tr w:rsidR="009E18A8" w:rsidRPr="00456A3E" w14:paraId="562AD164" w14:textId="77777777" w:rsidTr="00F01EDA">
        <w:trPr>
          <w:cantSplit w:val="0"/>
          <w:trHeight w:val="255"/>
        </w:trPr>
        <w:tc>
          <w:tcPr>
            <w:tcW w:w="2790" w:type="dxa"/>
            <w:noWrap/>
          </w:tcPr>
          <w:p w14:paraId="39B423AC" w14:textId="77777777" w:rsidR="009E18A8" w:rsidRPr="00456A3E" w:rsidRDefault="00784F76" w:rsidP="00F01EDA">
            <w:pPr>
              <w:pStyle w:val="C-TableText"/>
              <w:jc w:val="center"/>
              <w:rPr>
                <w:rFonts w:ascii="Calibri" w:hAnsi="Calibri" w:cs="Calibri"/>
                <w:i/>
                <w:sz w:val="20"/>
              </w:rPr>
            </w:pPr>
            <w:r w:rsidRPr="00456A3E">
              <w:rPr>
                <w:i/>
                <w:sz w:val="20"/>
              </w:rPr>
              <w:t>c.1151_1152delinsAT</w:t>
            </w:r>
          </w:p>
        </w:tc>
        <w:tc>
          <w:tcPr>
            <w:tcW w:w="2970" w:type="dxa"/>
            <w:noWrap/>
          </w:tcPr>
          <w:p w14:paraId="4EC9615D" w14:textId="77777777" w:rsidR="009E18A8" w:rsidRPr="00456A3E" w:rsidRDefault="00784F76" w:rsidP="00F01EDA">
            <w:pPr>
              <w:pStyle w:val="C-TableText"/>
              <w:jc w:val="center"/>
              <w:rPr>
                <w:i/>
                <w:sz w:val="20"/>
              </w:rPr>
            </w:pPr>
            <w:r w:rsidRPr="00456A3E">
              <w:rPr>
                <w:i/>
                <w:sz w:val="20"/>
              </w:rPr>
              <w:t>c.1151_1152delinsAT</w:t>
            </w:r>
          </w:p>
        </w:tc>
        <w:tc>
          <w:tcPr>
            <w:tcW w:w="2790" w:type="dxa"/>
          </w:tcPr>
          <w:p w14:paraId="1EA90B7F" w14:textId="77777777" w:rsidR="009E18A8" w:rsidRPr="00456A3E" w:rsidRDefault="00784F76" w:rsidP="00F01EDA">
            <w:pPr>
              <w:pStyle w:val="C-TableText"/>
              <w:jc w:val="center"/>
              <w:rPr>
                <w:i/>
                <w:sz w:val="18"/>
              </w:rPr>
            </w:pPr>
            <w:r w:rsidRPr="00456A3E">
              <w:rPr>
                <w:i/>
                <w:sz w:val="18"/>
              </w:rPr>
              <w:t>p.I384N</w:t>
            </w:r>
          </w:p>
        </w:tc>
      </w:tr>
      <w:tr w:rsidR="009E18A8" w:rsidRPr="00456A3E" w14:paraId="636B940C" w14:textId="77777777" w:rsidTr="00F01EDA">
        <w:trPr>
          <w:cantSplit w:val="0"/>
          <w:trHeight w:val="255"/>
        </w:trPr>
        <w:tc>
          <w:tcPr>
            <w:tcW w:w="2790" w:type="dxa"/>
            <w:noWrap/>
          </w:tcPr>
          <w:p w14:paraId="43AFC364" w14:textId="77777777" w:rsidR="009E18A8" w:rsidRPr="00456A3E" w:rsidRDefault="00784F76" w:rsidP="00F01EDA">
            <w:pPr>
              <w:pStyle w:val="C-TableText"/>
              <w:jc w:val="center"/>
              <w:rPr>
                <w:i/>
                <w:sz w:val="20"/>
              </w:rPr>
            </w:pPr>
            <w:r w:rsidRPr="00456A3E">
              <w:rPr>
                <w:i/>
                <w:sz w:val="20"/>
              </w:rPr>
              <w:t>c.1055_1057dup</w:t>
            </w:r>
          </w:p>
        </w:tc>
        <w:tc>
          <w:tcPr>
            <w:tcW w:w="2970" w:type="dxa"/>
            <w:noWrap/>
          </w:tcPr>
          <w:p w14:paraId="48E7B9E8" w14:textId="77777777" w:rsidR="009E18A8" w:rsidRPr="00456A3E" w:rsidRDefault="00784F76" w:rsidP="00F01EDA">
            <w:pPr>
              <w:pStyle w:val="C-TableText"/>
              <w:jc w:val="center"/>
              <w:rPr>
                <w:i/>
                <w:sz w:val="20"/>
              </w:rPr>
            </w:pPr>
            <w:r w:rsidRPr="00456A3E">
              <w:rPr>
                <w:i/>
                <w:sz w:val="20"/>
              </w:rPr>
              <w:t>c.1055_1057dup</w:t>
            </w:r>
          </w:p>
        </w:tc>
        <w:tc>
          <w:tcPr>
            <w:tcW w:w="2790" w:type="dxa"/>
          </w:tcPr>
          <w:p w14:paraId="7CD3C64E" w14:textId="77777777" w:rsidR="009E18A8" w:rsidRPr="00456A3E" w:rsidRDefault="00784F76" w:rsidP="00F01EDA">
            <w:pPr>
              <w:pStyle w:val="C-TableText"/>
              <w:jc w:val="center"/>
              <w:rPr>
                <w:i/>
                <w:sz w:val="18"/>
              </w:rPr>
            </w:pPr>
            <w:r w:rsidRPr="00456A3E">
              <w:rPr>
                <w:i/>
                <w:sz w:val="18"/>
              </w:rPr>
              <w:t>p.353InsT</w:t>
            </w:r>
          </w:p>
        </w:tc>
      </w:tr>
      <w:tr w:rsidR="009E18A8" w:rsidRPr="00456A3E" w14:paraId="0190CBE9" w14:textId="77777777" w:rsidTr="00F01EDA">
        <w:trPr>
          <w:cantSplit w:val="0"/>
          <w:trHeight w:val="255"/>
        </w:trPr>
        <w:tc>
          <w:tcPr>
            <w:tcW w:w="2790" w:type="dxa"/>
            <w:noWrap/>
          </w:tcPr>
          <w:p w14:paraId="311B77FD" w14:textId="77777777" w:rsidR="009E18A8" w:rsidRPr="00456A3E" w:rsidRDefault="00784F76" w:rsidP="00F01EDA">
            <w:pPr>
              <w:pStyle w:val="C-TableText"/>
              <w:jc w:val="center"/>
              <w:rPr>
                <w:i/>
                <w:sz w:val="20"/>
              </w:rPr>
            </w:pPr>
            <w:r w:rsidRPr="00456A3E">
              <w:rPr>
                <w:i/>
                <w:sz w:val="20"/>
              </w:rPr>
              <w:t>c.1057_1058del</w:t>
            </w:r>
          </w:p>
        </w:tc>
        <w:tc>
          <w:tcPr>
            <w:tcW w:w="2970" w:type="dxa"/>
            <w:noWrap/>
          </w:tcPr>
          <w:p w14:paraId="05D6E068" w14:textId="77777777" w:rsidR="009E18A8" w:rsidRPr="00456A3E" w:rsidRDefault="00784F76" w:rsidP="00F01EDA">
            <w:pPr>
              <w:pStyle w:val="C-TableText"/>
              <w:jc w:val="center"/>
              <w:rPr>
                <w:i/>
                <w:sz w:val="20"/>
              </w:rPr>
            </w:pPr>
            <w:r w:rsidRPr="00456A3E">
              <w:rPr>
                <w:i/>
                <w:sz w:val="20"/>
              </w:rPr>
              <w:t>c.1057_1058del</w:t>
            </w:r>
          </w:p>
        </w:tc>
        <w:tc>
          <w:tcPr>
            <w:tcW w:w="2790" w:type="dxa"/>
          </w:tcPr>
          <w:p w14:paraId="1F6BB1CD" w14:textId="77777777" w:rsidR="009E18A8" w:rsidRPr="00456A3E" w:rsidRDefault="00784F76" w:rsidP="00F01EDA">
            <w:pPr>
              <w:pStyle w:val="C-TableText"/>
              <w:jc w:val="center"/>
              <w:rPr>
                <w:i/>
                <w:sz w:val="18"/>
              </w:rPr>
            </w:pPr>
            <w:r w:rsidRPr="00456A3E">
              <w:rPr>
                <w:i/>
                <w:sz w:val="18"/>
              </w:rPr>
              <w:t>p.M353Dfs*20</w:t>
            </w:r>
            <w:r w:rsidRPr="00456A3E">
              <w:rPr>
                <w:i/>
                <w:sz w:val="18"/>
                <w:vertAlign w:val="superscript"/>
              </w:rPr>
              <w:t>#</w:t>
            </w:r>
          </w:p>
        </w:tc>
      </w:tr>
      <w:tr w:rsidR="009E18A8" w:rsidRPr="00456A3E" w14:paraId="10732698" w14:textId="77777777" w:rsidTr="00F01EDA">
        <w:trPr>
          <w:cantSplit w:val="0"/>
          <w:trHeight w:val="255"/>
        </w:trPr>
        <w:tc>
          <w:tcPr>
            <w:tcW w:w="2790" w:type="dxa"/>
            <w:noWrap/>
          </w:tcPr>
          <w:p w14:paraId="2AEB533B" w14:textId="77777777" w:rsidR="009E18A8" w:rsidRPr="00456A3E" w:rsidRDefault="00784F76" w:rsidP="00F01EDA">
            <w:pPr>
              <w:pStyle w:val="C-TableText"/>
              <w:jc w:val="center"/>
              <w:rPr>
                <w:i/>
                <w:sz w:val="20"/>
              </w:rPr>
            </w:pPr>
            <w:r w:rsidRPr="00456A3E">
              <w:rPr>
                <w:i/>
                <w:sz w:val="20"/>
              </w:rPr>
              <w:t>c.1072_1074del</w:t>
            </w:r>
          </w:p>
        </w:tc>
        <w:tc>
          <w:tcPr>
            <w:tcW w:w="2970" w:type="dxa"/>
            <w:noWrap/>
          </w:tcPr>
          <w:p w14:paraId="20E4D102" w14:textId="77777777" w:rsidR="009E18A8" w:rsidRPr="00456A3E" w:rsidRDefault="00784F76" w:rsidP="00F01EDA">
            <w:pPr>
              <w:pStyle w:val="C-TableText"/>
              <w:jc w:val="center"/>
              <w:rPr>
                <w:i/>
                <w:sz w:val="20"/>
              </w:rPr>
            </w:pPr>
            <w:r w:rsidRPr="00456A3E">
              <w:rPr>
                <w:i/>
                <w:sz w:val="20"/>
              </w:rPr>
              <w:t>c.1072_1074del</w:t>
            </w:r>
          </w:p>
        </w:tc>
        <w:tc>
          <w:tcPr>
            <w:tcW w:w="2790" w:type="dxa"/>
          </w:tcPr>
          <w:p w14:paraId="0532FF27" w14:textId="77777777" w:rsidR="009E18A8" w:rsidRPr="00456A3E" w:rsidRDefault="00784F76" w:rsidP="00F01EDA">
            <w:pPr>
              <w:pStyle w:val="C-TableText"/>
              <w:jc w:val="center"/>
              <w:rPr>
                <w:i/>
                <w:sz w:val="18"/>
              </w:rPr>
            </w:pPr>
            <w:r w:rsidRPr="00456A3E">
              <w:rPr>
                <w:i/>
                <w:sz w:val="18"/>
              </w:rPr>
              <w:t>p.358delE</w:t>
            </w:r>
          </w:p>
        </w:tc>
      </w:tr>
      <w:tr w:rsidR="009E18A8" w:rsidRPr="00456A3E" w14:paraId="3CB7563D" w14:textId="77777777" w:rsidTr="00F01EDA">
        <w:trPr>
          <w:cantSplit w:val="0"/>
          <w:trHeight w:val="255"/>
        </w:trPr>
        <w:tc>
          <w:tcPr>
            <w:tcW w:w="2790" w:type="dxa"/>
            <w:noWrap/>
          </w:tcPr>
          <w:p w14:paraId="2C9C3F84" w14:textId="77777777" w:rsidR="009E18A8" w:rsidRPr="00456A3E" w:rsidRDefault="00784F76" w:rsidP="00F01EDA">
            <w:pPr>
              <w:pStyle w:val="C-TableText"/>
              <w:jc w:val="center"/>
              <w:rPr>
                <w:i/>
                <w:sz w:val="20"/>
              </w:rPr>
            </w:pPr>
            <w:r w:rsidRPr="00456A3E">
              <w:rPr>
                <w:i/>
                <w:sz w:val="20"/>
              </w:rPr>
              <w:t>c.1074_1075del</w:t>
            </w:r>
          </w:p>
        </w:tc>
        <w:tc>
          <w:tcPr>
            <w:tcW w:w="2970" w:type="dxa"/>
            <w:noWrap/>
          </w:tcPr>
          <w:p w14:paraId="013D862F" w14:textId="77777777" w:rsidR="009E18A8" w:rsidRPr="00456A3E" w:rsidRDefault="00784F76" w:rsidP="00F01EDA">
            <w:pPr>
              <w:pStyle w:val="C-TableText"/>
              <w:jc w:val="center"/>
              <w:rPr>
                <w:i/>
                <w:sz w:val="20"/>
              </w:rPr>
            </w:pPr>
            <w:r w:rsidRPr="00456A3E">
              <w:rPr>
                <w:i/>
                <w:sz w:val="20"/>
              </w:rPr>
              <w:t>c.1074_1075del</w:t>
            </w:r>
          </w:p>
        </w:tc>
        <w:tc>
          <w:tcPr>
            <w:tcW w:w="2790" w:type="dxa"/>
          </w:tcPr>
          <w:p w14:paraId="30515F07" w14:textId="77777777" w:rsidR="009E18A8" w:rsidRPr="00456A3E" w:rsidRDefault="00784F76" w:rsidP="00F01EDA">
            <w:pPr>
              <w:pStyle w:val="C-TableText"/>
              <w:jc w:val="center"/>
              <w:rPr>
                <w:i/>
                <w:sz w:val="18"/>
              </w:rPr>
            </w:pPr>
            <w:r w:rsidRPr="00456A3E">
              <w:rPr>
                <w:i/>
                <w:sz w:val="18"/>
              </w:rPr>
              <w:t>p.E358Dfs*15</w:t>
            </w:r>
            <w:r w:rsidRPr="00456A3E">
              <w:rPr>
                <w:i/>
                <w:sz w:val="18"/>
                <w:vertAlign w:val="superscript"/>
              </w:rPr>
              <w:t>#</w:t>
            </w:r>
          </w:p>
        </w:tc>
      </w:tr>
      <w:tr w:rsidR="009E18A8" w:rsidRPr="00456A3E" w14:paraId="2772EA0E" w14:textId="77777777" w:rsidTr="00F01EDA">
        <w:trPr>
          <w:cantSplit w:val="0"/>
          <w:trHeight w:val="255"/>
        </w:trPr>
        <w:tc>
          <w:tcPr>
            <w:tcW w:w="2790" w:type="dxa"/>
            <w:noWrap/>
          </w:tcPr>
          <w:p w14:paraId="607442D1" w14:textId="77777777" w:rsidR="009E18A8" w:rsidRPr="00456A3E" w:rsidRDefault="00784F76" w:rsidP="00F01EDA">
            <w:pPr>
              <w:pStyle w:val="C-TableText"/>
              <w:jc w:val="center"/>
              <w:rPr>
                <w:i/>
                <w:sz w:val="20"/>
              </w:rPr>
            </w:pPr>
            <w:r w:rsidRPr="00456A3E">
              <w:rPr>
                <w:i/>
                <w:sz w:val="20"/>
              </w:rPr>
              <w:t>c.1077delT</w:t>
            </w:r>
          </w:p>
        </w:tc>
        <w:tc>
          <w:tcPr>
            <w:tcW w:w="2970" w:type="dxa"/>
            <w:noWrap/>
          </w:tcPr>
          <w:p w14:paraId="673431E7" w14:textId="77777777" w:rsidR="009E18A8" w:rsidRPr="00456A3E" w:rsidRDefault="00784F76" w:rsidP="00F01EDA">
            <w:pPr>
              <w:pStyle w:val="C-TableText"/>
              <w:jc w:val="center"/>
              <w:rPr>
                <w:i/>
                <w:sz w:val="20"/>
              </w:rPr>
            </w:pPr>
            <w:r w:rsidRPr="00456A3E">
              <w:rPr>
                <w:i/>
                <w:sz w:val="20"/>
              </w:rPr>
              <w:t>c.1077delT</w:t>
            </w:r>
          </w:p>
        </w:tc>
        <w:tc>
          <w:tcPr>
            <w:tcW w:w="2790" w:type="dxa"/>
          </w:tcPr>
          <w:p w14:paraId="586B4CEC" w14:textId="77777777" w:rsidR="009E18A8" w:rsidRPr="00456A3E" w:rsidRDefault="00784F76" w:rsidP="00F01EDA">
            <w:pPr>
              <w:pStyle w:val="C-TableText"/>
              <w:jc w:val="center"/>
              <w:rPr>
                <w:i/>
                <w:sz w:val="18"/>
              </w:rPr>
            </w:pPr>
            <w:r w:rsidRPr="00456A3E">
              <w:rPr>
                <w:i/>
                <w:sz w:val="18"/>
              </w:rPr>
              <w:t>p.I359Mfs*31</w:t>
            </w:r>
            <w:r w:rsidRPr="00456A3E">
              <w:rPr>
                <w:i/>
                <w:sz w:val="18"/>
                <w:vertAlign w:val="superscript"/>
              </w:rPr>
              <w:t>#</w:t>
            </w:r>
          </w:p>
        </w:tc>
      </w:tr>
      <w:tr w:rsidR="009E18A8" w:rsidRPr="00456A3E" w14:paraId="50927147" w14:textId="77777777" w:rsidTr="00F01EDA">
        <w:trPr>
          <w:cantSplit w:val="0"/>
          <w:trHeight w:val="255"/>
        </w:trPr>
        <w:tc>
          <w:tcPr>
            <w:tcW w:w="2790" w:type="dxa"/>
            <w:noWrap/>
          </w:tcPr>
          <w:p w14:paraId="7E89D946" w14:textId="77777777" w:rsidR="009E18A8" w:rsidRPr="00456A3E" w:rsidRDefault="00784F76" w:rsidP="00F01EDA">
            <w:pPr>
              <w:pStyle w:val="C-TableText"/>
              <w:jc w:val="center"/>
              <w:rPr>
                <w:i/>
                <w:sz w:val="20"/>
              </w:rPr>
            </w:pPr>
            <w:r w:rsidRPr="00456A3E">
              <w:rPr>
                <w:i/>
                <w:sz w:val="20"/>
              </w:rPr>
              <w:t>c.1081_1100del</w:t>
            </w:r>
          </w:p>
        </w:tc>
        <w:tc>
          <w:tcPr>
            <w:tcW w:w="2970" w:type="dxa"/>
            <w:noWrap/>
          </w:tcPr>
          <w:p w14:paraId="0961497F" w14:textId="77777777" w:rsidR="009E18A8" w:rsidRPr="00456A3E" w:rsidRDefault="00784F76" w:rsidP="00F01EDA">
            <w:pPr>
              <w:pStyle w:val="C-TableText"/>
              <w:jc w:val="center"/>
              <w:rPr>
                <w:i/>
                <w:sz w:val="20"/>
              </w:rPr>
            </w:pPr>
            <w:r w:rsidRPr="00456A3E">
              <w:rPr>
                <w:i/>
                <w:sz w:val="20"/>
              </w:rPr>
              <w:t>c.1081_1100del</w:t>
            </w:r>
          </w:p>
        </w:tc>
        <w:tc>
          <w:tcPr>
            <w:tcW w:w="2790" w:type="dxa"/>
          </w:tcPr>
          <w:p w14:paraId="744D3260" w14:textId="77777777" w:rsidR="009E18A8" w:rsidRPr="00456A3E" w:rsidRDefault="00784F76" w:rsidP="00F01EDA">
            <w:pPr>
              <w:pStyle w:val="C-TableText"/>
              <w:jc w:val="center"/>
              <w:rPr>
                <w:i/>
                <w:sz w:val="18"/>
              </w:rPr>
            </w:pPr>
            <w:r w:rsidRPr="00456A3E">
              <w:rPr>
                <w:i/>
                <w:sz w:val="18"/>
              </w:rPr>
              <w:t>p.G360fs*7</w:t>
            </w:r>
            <w:r w:rsidRPr="00456A3E">
              <w:rPr>
                <w:i/>
                <w:sz w:val="18"/>
                <w:vertAlign w:val="superscript"/>
              </w:rPr>
              <w:t>#</w:t>
            </w:r>
          </w:p>
        </w:tc>
      </w:tr>
      <w:tr w:rsidR="009E18A8" w:rsidRPr="00456A3E" w14:paraId="50246A21" w14:textId="77777777" w:rsidTr="00F01EDA">
        <w:trPr>
          <w:cantSplit w:val="0"/>
          <w:trHeight w:val="255"/>
        </w:trPr>
        <w:tc>
          <w:tcPr>
            <w:tcW w:w="2790" w:type="dxa"/>
            <w:noWrap/>
          </w:tcPr>
          <w:p w14:paraId="1D1099EB" w14:textId="77777777" w:rsidR="009E18A8" w:rsidRPr="00456A3E" w:rsidRDefault="00784F76" w:rsidP="00F01EDA">
            <w:pPr>
              <w:pStyle w:val="C-TableText"/>
              <w:jc w:val="center"/>
              <w:rPr>
                <w:i/>
                <w:sz w:val="20"/>
              </w:rPr>
            </w:pPr>
            <w:r w:rsidRPr="00456A3E">
              <w:rPr>
                <w:i/>
                <w:sz w:val="20"/>
              </w:rPr>
              <w:t>c.1086_1098del</w:t>
            </w:r>
          </w:p>
        </w:tc>
        <w:tc>
          <w:tcPr>
            <w:tcW w:w="2970" w:type="dxa"/>
            <w:noWrap/>
          </w:tcPr>
          <w:p w14:paraId="20EDA025" w14:textId="77777777" w:rsidR="009E18A8" w:rsidRPr="00456A3E" w:rsidRDefault="00784F76" w:rsidP="00F01EDA">
            <w:pPr>
              <w:pStyle w:val="C-TableText"/>
              <w:jc w:val="center"/>
              <w:rPr>
                <w:i/>
                <w:sz w:val="20"/>
              </w:rPr>
            </w:pPr>
            <w:r w:rsidRPr="00456A3E">
              <w:rPr>
                <w:i/>
                <w:sz w:val="20"/>
              </w:rPr>
              <w:t>c.1086_1098del</w:t>
            </w:r>
          </w:p>
        </w:tc>
        <w:tc>
          <w:tcPr>
            <w:tcW w:w="2790" w:type="dxa"/>
          </w:tcPr>
          <w:p w14:paraId="572561C3" w14:textId="77777777" w:rsidR="009E18A8" w:rsidRPr="00456A3E" w:rsidRDefault="00784F76" w:rsidP="00F01EDA">
            <w:pPr>
              <w:pStyle w:val="C-TableText"/>
              <w:jc w:val="center"/>
              <w:rPr>
                <w:i/>
                <w:sz w:val="18"/>
              </w:rPr>
            </w:pPr>
            <w:r w:rsidRPr="00456A3E">
              <w:rPr>
                <w:i/>
                <w:sz w:val="18"/>
              </w:rPr>
              <w:t>p.P362fs*24</w:t>
            </w:r>
            <w:r w:rsidRPr="00456A3E">
              <w:rPr>
                <w:i/>
                <w:sz w:val="18"/>
                <w:vertAlign w:val="superscript"/>
              </w:rPr>
              <w:t>#</w:t>
            </w:r>
          </w:p>
        </w:tc>
      </w:tr>
      <w:tr w:rsidR="009E18A8" w:rsidRPr="00456A3E" w14:paraId="6A915715" w14:textId="77777777" w:rsidTr="00F01EDA">
        <w:trPr>
          <w:cantSplit w:val="0"/>
          <w:trHeight w:val="255"/>
        </w:trPr>
        <w:tc>
          <w:tcPr>
            <w:tcW w:w="2790" w:type="dxa"/>
            <w:noWrap/>
          </w:tcPr>
          <w:p w14:paraId="20084A3C" w14:textId="77777777" w:rsidR="009E18A8" w:rsidRPr="00456A3E" w:rsidRDefault="00784F76" w:rsidP="00F01EDA">
            <w:pPr>
              <w:pStyle w:val="C-TableText"/>
              <w:jc w:val="center"/>
              <w:rPr>
                <w:i/>
                <w:sz w:val="20"/>
              </w:rPr>
            </w:pPr>
            <w:r w:rsidRPr="00456A3E">
              <w:rPr>
                <w:i/>
                <w:sz w:val="20"/>
              </w:rPr>
              <w:t>c.1088delG</w:t>
            </w:r>
          </w:p>
        </w:tc>
        <w:tc>
          <w:tcPr>
            <w:tcW w:w="2970" w:type="dxa"/>
            <w:noWrap/>
          </w:tcPr>
          <w:p w14:paraId="791495E4" w14:textId="77777777" w:rsidR="009E18A8" w:rsidRPr="00456A3E" w:rsidRDefault="00784F76" w:rsidP="00F01EDA">
            <w:pPr>
              <w:pStyle w:val="C-TableText"/>
              <w:jc w:val="center"/>
              <w:rPr>
                <w:i/>
                <w:sz w:val="20"/>
              </w:rPr>
            </w:pPr>
            <w:r w:rsidRPr="00456A3E">
              <w:rPr>
                <w:i/>
                <w:sz w:val="20"/>
              </w:rPr>
              <w:t>c.1088delG</w:t>
            </w:r>
          </w:p>
        </w:tc>
        <w:tc>
          <w:tcPr>
            <w:tcW w:w="2790" w:type="dxa"/>
          </w:tcPr>
          <w:p w14:paraId="25C75194" w14:textId="77777777" w:rsidR="009E18A8" w:rsidRPr="00456A3E" w:rsidRDefault="00784F76" w:rsidP="00F01EDA">
            <w:pPr>
              <w:pStyle w:val="C-TableText"/>
              <w:jc w:val="center"/>
              <w:rPr>
                <w:i/>
                <w:sz w:val="18"/>
              </w:rPr>
            </w:pPr>
            <w:r w:rsidRPr="00456A3E">
              <w:rPr>
                <w:i/>
                <w:sz w:val="18"/>
              </w:rPr>
              <w:t>p.R363Pfs*27</w:t>
            </w:r>
            <w:r w:rsidRPr="00456A3E">
              <w:rPr>
                <w:i/>
                <w:sz w:val="18"/>
                <w:vertAlign w:val="superscript"/>
              </w:rPr>
              <w:t>#</w:t>
            </w:r>
          </w:p>
        </w:tc>
      </w:tr>
      <w:tr w:rsidR="009E18A8" w:rsidRPr="00456A3E" w14:paraId="5C5366DB" w14:textId="77777777" w:rsidTr="00F01EDA">
        <w:trPr>
          <w:cantSplit w:val="0"/>
          <w:trHeight w:val="255"/>
        </w:trPr>
        <w:tc>
          <w:tcPr>
            <w:tcW w:w="2790" w:type="dxa"/>
            <w:noWrap/>
          </w:tcPr>
          <w:p w14:paraId="64C6A2EF" w14:textId="77777777" w:rsidR="009E18A8" w:rsidRPr="00456A3E" w:rsidRDefault="00784F76" w:rsidP="00F01EDA">
            <w:pPr>
              <w:pStyle w:val="C-TableText"/>
              <w:jc w:val="center"/>
              <w:rPr>
                <w:i/>
                <w:sz w:val="20"/>
              </w:rPr>
            </w:pPr>
            <w:r w:rsidRPr="00456A3E">
              <w:rPr>
                <w:i/>
                <w:sz w:val="20"/>
              </w:rPr>
              <w:t>c.1091_1092del</w:t>
            </w:r>
          </w:p>
        </w:tc>
        <w:tc>
          <w:tcPr>
            <w:tcW w:w="2970" w:type="dxa"/>
            <w:noWrap/>
          </w:tcPr>
          <w:p w14:paraId="336590A7" w14:textId="77777777" w:rsidR="009E18A8" w:rsidRPr="00456A3E" w:rsidRDefault="00784F76" w:rsidP="00F01EDA">
            <w:pPr>
              <w:pStyle w:val="C-TableText"/>
              <w:jc w:val="center"/>
              <w:rPr>
                <w:i/>
                <w:sz w:val="20"/>
              </w:rPr>
            </w:pPr>
            <w:r w:rsidRPr="00456A3E">
              <w:rPr>
                <w:i/>
                <w:sz w:val="20"/>
              </w:rPr>
              <w:t>c.1091_1092del</w:t>
            </w:r>
          </w:p>
        </w:tc>
        <w:tc>
          <w:tcPr>
            <w:tcW w:w="2790" w:type="dxa"/>
          </w:tcPr>
          <w:p w14:paraId="5A6B2ABC" w14:textId="77777777" w:rsidR="009E18A8" w:rsidRPr="00456A3E" w:rsidRDefault="00784F76" w:rsidP="00F01EDA">
            <w:pPr>
              <w:pStyle w:val="C-TableText"/>
              <w:jc w:val="center"/>
              <w:rPr>
                <w:i/>
                <w:sz w:val="18"/>
              </w:rPr>
            </w:pPr>
            <w:r w:rsidRPr="00456A3E">
              <w:rPr>
                <w:i/>
                <w:sz w:val="18"/>
              </w:rPr>
              <w:t>p.S364Lfs*9</w:t>
            </w:r>
            <w:r w:rsidRPr="00456A3E">
              <w:rPr>
                <w:i/>
                <w:sz w:val="18"/>
                <w:vertAlign w:val="superscript"/>
              </w:rPr>
              <w:t>#</w:t>
            </w:r>
          </w:p>
        </w:tc>
      </w:tr>
      <w:tr w:rsidR="009E18A8" w:rsidRPr="00456A3E" w14:paraId="7DD135B5" w14:textId="77777777" w:rsidTr="00F01EDA">
        <w:trPr>
          <w:cantSplit w:val="0"/>
          <w:trHeight w:val="255"/>
        </w:trPr>
        <w:tc>
          <w:tcPr>
            <w:tcW w:w="2790" w:type="dxa"/>
            <w:noWrap/>
          </w:tcPr>
          <w:p w14:paraId="069DC35E" w14:textId="77777777" w:rsidR="009E18A8" w:rsidRPr="00456A3E" w:rsidRDefault="00784F76" w:rsidP="00F01EDA">
            <w:pPr>
              <w:pStyle w:val="C-TableText"/>
              <w:jc w:val="center"/>
              <w:rPr>
                <w:i/>
                <w:sz w:val="20"/>
              </w:rPr>
            </w:pPr>
            <w:r w:rsidRPr="00456A3E">
              <w:rPr>
                <w:i/>
                <w:sz w:val="20"/>
              </w:rPr>
              <w:t>c.1093dupT</w:t>
            </w:r>
          </w:p>
        </w:tc>
        <w:tc>
          <w:tcPr>
            <w:tcW w:w="2970" w:type="dxa"/>
            <w:noWrap/>
          </w:tcPr>
          <w:p w14:paraId="6D5C9E86" w14:textId="77777777" w:rsidR="009E18A8" w:rsidRPr="00456A3E" w:rsidRDefault="00784F76" w:rsidP="00F01EDA">
            <w:pPr>
              <w:pStyle w:val="C-TableText"/>
              <w:jc w:val="center"/>
              <w:rPr>
                <w:i/>
                <w:sz w:val="20"/>
              </w:rPr>
            </w:pPr>
            <w:r w:rsidRPr="00456A3E">
              <w:rPr>
                <w:i/>
                <w:sz w:val="20"/>
              </w:rPr>
              <w:t>c.1093dupT</w:t>
            </w:r>
          </w:p>
        </w:tc>
        <w:tc>
          <w:tcPr>
            <w:tcW w:w="2790" w:type="dxa"/>
          </w:tcPr>
          <w:p w14:paraId="153A6F6C" w14:textId="77777777" w:rsidR="009E18A8" w:rsidRPr="00456A3E" w:rsidRDefault="00784F76" w:rsidP="00F01EDA">
            <w:pPr>
              <w:pStyle w:val="C-TableText"/>
              <w:jc w:val="center"/>
              <w:rPr>
                <w:i/>
                <w:sz w:val="18"/>
              </w:rPr>
            </w:pPr>
            <w:r w:rsidRPr="00456A3E">
              <w:rPr>
                <w:i/>
                <w:sz w:val="18"/>
              </w:rPr>
              <w:t>p.Y365Lfs*9</w:t>
            </w:r>
            <w:r w:rsidRPr="00456A3E">
              <w:rPr>
                <w:i/>
                <w:sz w:val="18"/>
                <w:vertAlign w:val="superscript"/>
              </w:rPr>
              <w:t>#</w:t>
            </w:r>
          </w:p>
        </w:tc>
      </w:tr>
      <w:tr w:rsidR="009E18A8" w:rsidRPr="00456A3E" w14:paraId="030A3612" w14:textId="77777777" w:rsidTr="00F01EDA">
        <w:trPr>
          <w:cantSplit w:val="0"/>
          <w:trHeight w:val="255"/>
        </w:trPr>
        <w:tc>
          <w:tcPr>
            <w:tcW w:w="2790" w:type="dxa"/>
            <w:noWrap/>
          </w:tcPr>
          <w:p w14:paraId="5E0658CA" w14:textId="77777777" w:rsidR="009E18A8" w:rsidRPr="00456A3E" w:rsidRDefault="00784F76" w:rsidP="00F01EDA">
            <w:pPr>
              <w:pStyle w:val="C-TableText"/>
              <w:jc w:val="center"/>
              <w:rPr>
                <w:i/>
                <w:sz w:val="20"/>
              </w:rPr>
            </w:pPr>
            <w:r w:rsidRPr="00456A3E">
              <w:rPr>
                <w:i/>
                <w:sz w:val="20"/>
              </w:rPr>
              <w:t>c.1095delT</w:t>
            </w:r>
          </w:p>
        </w:tc>
        <w:tc>
          <w:tcPr>
            <w:tcW w:w="2970" w:type="dxa"/>
            <w:noWrap/>
          </w:tcPr>
          <w:p w14:paraId="348916EC" w14:textId="77777777" w:rsidR="009E18A8" w:rsidRPr="00456A3E" w:rsidRDefault="00784F76" w:rsidP="00F01EDA">
            <w:pPr>
              <w:pStyle w:val="C-TableText"/>
              <w:jc w:val="center"/>
              <w:rPr>
                <w:i/>
                <w:sz w:val="20"/>
              </w:rPr>
            </w:pPr>
            <w:r w:rsidRPr="00456A3E">
              <w:rPr>
                <w:i/>
                <w:sz w:val="20"/>
              </w:rPr>
              <w:t>c.1095delT</w:t>
            </w:r>
          </w:p>
        </w:tc>
        <w:tc>
          <w:tcPr>
            <w:tcW w:w="2790" w:type="dxa"/>
          </w:tcPr>
          <w:p w14:paraId="0A4137E6" w14:textId="77777777" w:rsidR="009E18A8" w:rsidRPr="00456A3E" w:rsidRDefault="00784F76" w:rsidP="00F01EDA">
            <w:pPr>
              <w:pStyle w:val="C-TableText"/>
              <w:jc w:val="center"/>
              <w:rPr>
                <w:i/>
                <w:sz w:val="18"/>
              </w:rPr>
            </w:pPr>
            <w:r w:rsidRPr="00456A3E">
              <w:rPr>
                <w:i/>
                <w:sz w:val="18"/>
              </w:rPr>
              <w:t>p.Y365X</w:t>
            </w:r>
            <w:r w:rsidRPr="00456A3E">
              <w:rPr>
                <w:i/>
                <w:sz w:val="18"/>
                <w:vertAlign w:val="superscript"/>
              </w:rPr>
              <w:t>#</w:t>
            </w:r>
          </w:p>
        </w:tc>
      </w:tr>
      <w:tr w:rsidR="009E18A8" w:rsidRPr="00456A3E" w14:paraId="43D11491" w14:textId="77777777" w:rsidTr="00F01EDA">
        <w:trPr>
          <w:cantSplit w:val="0"/>
          <w:trHeight w:val="255"/>
        </w:trPr>
        <w:tc>
          <w:tcPr>
            <w:tcW w:w="2790" w:type="dxa"/>
            <w:noWrap/>
          </w:tcPr>
          <w:p w14:paraId="39C8F6E7" w14:textId="77777777" w:rsidR="009E18A8" w:rsidRPr="00456A3E" w:rsidRDefault="00784F76" w:rsidP="00F01EDA">
            <w:pPr>
              <w:pStyle w:val="C-TableText"/>
              <w:jc w:val="center"/>
              <w:rPr>
                <w:i/>
                <w:sz w:val="20"/>
              </w:rPr>
            </w:pPr>
            <w:r w:rsidRPr="00456A3E">
              <w:rPr>
                <w:i/>
                <w:sz w:val="20"/>
              </w:rPr>
              <w:t>c.1096_1100del</w:t>
            </w:r>
          </w:p>
        </w:tc>
        <w:tc>
          <w:tcPr>
            <w:tcW w:w="2970" w:type="dxa"/>
            <w:noWrap/>
          </w:tcPr>
          <w:p w14:paraId="6DB4D5C2" w14:textId="77777777" w:rsidR="009E18A8" w:rsidRPr="00456A3E" w:rsidRDefault="00784F76" w:rsidP="00F01EDA">
            <w:pPr>
              <w:pStyle w:val="C-TableText"/>
              <w:jc w:val="center"/>
              <w:rPr>
                <w:i/>
                <w:sz w:val="20"/>
              </w:rPr>
            </w:pPr>
            <w:r w:rsidRPr="00456A3E">
              <w:rPr>
                <w:i/>
                <w:sz w:val="20"/>
              </w:rPr>
              <w:t>c.1096_1100del</w:t>
            </w:r>
          </w:p>
        </w:tc>
        <w:tc>
          <w:tcPr>
            <w:tcW w:w="2790" w:type="dxa"/>
          </w:tcPr>
          <w:p w14:paraId="4D795C27" w14:textId="77777777" w:rsidR="009E18A8" w:rsidRPr="00456A3E" w:rsidRDefault="00784F76" w:rsidP="00F01EDA">
            <w:pPr>
              <w:pStyle w:val="C-TableText"/>
              <w:jc w:val="center"/>
              <w:rPr>
                <w:i/>
                <w:sz w:val="18"/>
              </w:rPr>
            </w:pPr>
            <w:r w:rsidRPr="00456A3E">
              <w:rPr>
                <w:i/>
                <w:sz w:val="18"/>
              </w:rPr>
              <w:t>p.Y365fs*7</w:t>
            </w:r>
            <w:r w:rsidRPr="00456A3E">
              <w:rPr>
                <w:i/>
                <w:sz w:val="18"/>
                <w:vertAlign w:val="superscript"/>
              </w:rPr>
              <w:t>#</w:t>
            </w:r>
          </w:p>
        </w:tc>
      </w:tr>
      <w:tr w:rsidR="009E18A8" w:rsidRPr="00456A3E" w14:paraId="4F369BD6" w14:textId="77777777" w:rsidTr="00F01EDA">
        <w:trPr>
          <w:cantSplit w:val="0"/>
          <w:trHeight w:val="255"/>
        </w:trPr>
        <w:tc>
          <w:tcPr>
            <w:tcW w:w="2790" w:type="dxa"/>
            <w:noWrap/>
          </w:tcPr>
          <w:p w14:paraId="470ED4B1" w14:textId="77777777" w:rsidR="009E18A8" w:rsidRPr="00456A3E" w:rsidRDefault="00784F76" w:rsidP="00F01EDA">
            <w:pPr>
              <w:pStyle w:val="C-TableText"/>
              <w:jc w:val="center"/>
              <w:rPr>
                <w:rFonts w:ascii="Calibri" w:hAnsi="Calibri" w:cs="Calibri"/>
                <w:i/>
                <w:sz w:val="20"/>
              </w:rPr>
            </w:pPr>
            <w:r w:rsidRPr="00456A3E">
              <w:rPr>
                <w:i/>
                <w:sz w:val="20"/>
              </w:rPr>
              <w:t>c.1102delGinsTTATAC</w:t>
            </w:r>
          </w:p>
        </w:tc>
        <w:tc>
          <w:tcPr>
            <w:tcW w:w="2970" w:type="dxa"/>
            <w:noWrap/>
          </w:tcPr>
          <w:p w14:paraId="1F027839" w14:textId="77777777" w:rsidR="009E18A8" w:rsidRPr="00456A3E" w:rsidRDefault="00784F76" w:rsidP="00F01EDA">
            <w:pPr>
              <w:pStyle w:val="C-TableText"/>
              <w:jc w:val="center"/>
              <w:rPr>
                <w:i/>
                <w:sz w:val="20"/>
              </w:rPr>
            </w:pPr>
            <w:r w:rsidRPr="00456A3E">
              <w:rPr>
                <w:i/>
                <w:sz w:val="20"/>
              </w:rPr>
              <w:t>c.1102delGinsTTATAC</w:t>
            </w:r>
          </w:p>
        </w:tc>
        <w:tc>
          <w:tcPr>
            <w:tcW w:w="2790" w:type="dxa"/>
          </w:tcPr>
          <w:p w14:paraId="3CCAE817" w14:textId="77777777" w:rsidR="009E18A8" w:rsidRPr="00456A3E" w:rsidRDefault="00784F76" w:rsidP="00F01EDA">
            <w:pPr>
              <w:pStyle w:val="C-TableText"/>
              <w:jc w:val="center"/>
              <w:rPr>
                <w:i/>
                <w:sz w:val="18"/>
              </w:rPr>
            </w:pPr>
            <w:r w:rsidRPr="00456A3E">
              <w:rPr>
                <w:i/>
                <w:sz w:val="18"/>
              </w:rPr>
              <w:t>p.A368delinsFYfs*23</w:t>
            </w:r>
            <w:r w:rsidRPr="00456A3E">
              <w:rPr>
                <w:i/>
                <w:sz w:val="18"/>
                <w:vertAlign w:val="superscript"/>
              </w:rPr>
              <w:t>#</w:t>
            </w:r>
          </w:p>
        </w:tc>
      </w:tr>
      <w:tr w:rsidR="009E18A8" w:rsidRPr="00456A3E" w14:paraId="34DC1907" w14:textId="77777777" w:rsidTr="00F01EDA">
        <w:trPr>
          <w:cantSplit w:val="0"/>
          <w:trHeight w:val="255"/>
        </w:trPr>
        <w:tc>
          <w:tcPr>
            <w:tcW w:w="2790" w:type="dxa"/>
            <w:noWrap/>
          </w:tcPr>
          <w:p w14:paraId="7D0546A4" w14:textId="77777777" w:rsidR="009E18A8" w:rsidRPr="00456A3E" w:rsidRDefault="00784F76" w:rsidP="00F01EDA">
            <w:pPr>
              <w:pStyle w:val="C-TableText"/>
              <w:jc w:val="center"/>
              <w:rPr>
                <w:i/>
                <w:sz w:val="20"/>
              </w:rPr>
            </w:pPr>
            <w:r w:rsidRPr="00456A3E">
              <w:rPr>
                <w:i/>
                <w:sz w:val="20"/>
              </w:rPr>
              <w:t>c.1122_1125del</w:t>
            </w:r>
          </w:p>
        </w:tc>
        <w:tc>
          <w:tcPr>
            <w:tcW w:w="2970" w:type="dxa"/>
            <w:noWrap/>
          </w:tcPr>
          <w:p w14:paraId="4E7402FB" w14:textId="77777777" w:rsidR="009E18A8" w:rsidRPr="00456A3E" w:rsidRDefault="00784F76" w:rsidP="00F01EDA">
            <w:pPr>
              <w:pStyle w:val="C-TableText"/>
              <w:jc w:val="center"/>
              <w:rPr>
                <w:i/>
                <w:sz w:val="20"/>
              </w:rPr>
            </w:pPr>
            <w:r w:rsidRPr="00456A3E">
              <w:rPr>
                <w:i/>
                <w:sz w:val="20"/>
              </w:rPr>
              <w:t>c.1122_1125del</w:t>
            </w:r>
          </w:p>
        </w:tc>
        <w:tc>
          <w:tcPr>
            <w:tcW w:w="2790" w:type="dxa"/>
          </w:tcPr>
          <w:p w14:paraId="53A32555" w14:textId="77777777" w:rsidR="009E18A8" w:rsidRPr="00456A3E" w:rsidRDefault="00784F76" w:rsidP="00F01EDA">
            <w:pPr>
              <w:pStyle w:val="C-TableText"/>
              <w:jc w:val="center"/>
              <w:rPr>
                <w:i/>
                <w:sz w:val="18"/>
              </w:rPr>
            </w:pPr>
            <w:r w:rsidRPr="00456A3E">
              <w:rPr>
                <w:i/>
                <w:sz w:val="18"/>
              </w:rPr>
              <w:t>p.K374fs*15</w:t>
            </w:r>
            <w:r w:rsidRPr="00456A3E">
              <w:rPr>
                <w:i/>
                <w:sz w:val="18"/>
                <w:vertAlign w:val="superscript"/>
              </w:rPr>
              <w:t>#</w:t>
            </w:r>
          </w:p>
        </w:tc>
      </w:tr>
      <w:tr w:rsidR="009E18A8" w:rsidRPr="00456A3E" w14:paraId="5D33FA27" w14:textId="77777777" w:rsidTr="00F01EDA">
        <w:trPr>
          <w:cantSplit w:val="0"/>
          <w:trHeight w:val="255"/>
        </w:trPr>
        <w:tc>
          <w:tcPr>
            <w:tcW w:w="2790" w:type="dxa"/>
            <w:noWrap/>
          </w:tcPr>
          <w:p w14:paraId="7AB8F1A3" w14:textId="77777777" w:rsidR="009E18A8" w:rsidRPr="00456A3E" w:rsidRDefault="00784F76" w:rsidP="00F01EDA">
            <w:pPr>
              <w:pStyle w:val="C-TableText"/>
              <w:jc w:val="center"/>
              <w:rPr>
                <w:i/>
                <w:sz w:val="20"/>
              </w:rPr>
            </w:pPr>
            <w:r w:rsidRPr="00456A3E">
              <w:rPr>
                <w:i/>
                <w:sz w:val="20"/>
              </w:rPr>
              <w:t>c.1123_1175del</w:t>
            </w:r>
          </w:p>
        </w:tc>
        <w:tc>
          <w:tcPr>
            <w:tcW w:w="2970" w:type="dxa"/>
            <w:noWrap/>
          </w:tcPr>
          <w:p w14:paraId="241B0116" w14:textId="77777777" w:rsidR="009E18A8" w:rsidRPr="00456A3E" w:rsidRDefault="00784F76" w:rsidP="00F01EDA">
            <w:pPr>
              <w:pStyle w:val="C-TableText"/>
              <w:jc w:val="center"/>
              <w:rPr>
                <w:i/>
                <w:sz w:val="20"/>
              </w:rPr>
            </w:pPr>
            <w:r w:rsidRPr="00456A3E">
              <w:rPr>
                <w:i/>
                <w:sz w:val="20"/>
              </w:rPr>
              <w:t>c.1123_1175del</w:t>
            </w:r>
          </w:p>
        </w:tc>
        <w:tc>
          <w:tcPr>
            <w:tcW w:w="2790" w:type="dxa"/>
          </w:tcPr>
          <w:p w14:paraId="3B058109" w14:textId="77777777" w:rsidR="009E18A8" w:rsidRPr="00456A3E" w:rsidRDefault="00784F76" w:rsidP="00F01EDA">
            <w:pPr>
              <w:pStyle w:val="C-TableText"/>
              <w:jc w:val="center"/>
              <w:rPr>
                <w:i/>
                <w:sz w:val="18"/>
              </w:rPr>
            </w:pPr>
            <w:r w:rsidRPr="00456A3E">
              <w:rPr>
                <w:i/>
                <w:sz w:val="18"/>
              </w:rPr>
              <w:t>p.G375_R392del</w:t>
            </w:r>
          </w:p>
        </w:tc>
      </w:tr>
      <w:tr w:rsidR="009E18A8" w:rsidRPr="00456A3E" w14:paraId="45BA3A71" w14:textId="77777777" w:rsidTr="00F01EDA">
        <w:trPr>
          <w:cantSplit w:val="0"/>
          <w:trHeight w:val="255"/>
        </w:trPr>
        <w:tc>
          <w:tcPr>
            <w:tcW w:w="2790" w:type="dxa"/>
            <w:noWrap/>
          </w:tcPr>
          <w:p w14:paraId="2E1099BD" w14:textId="77777777" w:rsidR="009E18A8" w:rsidRPr="00456A3E" w:rsidRDefault="00784F76" w:rsidP="00F01EDA">
            <w:pPr>
              <w:pStyle w:val="C-TableText"/>
              <w:jc w:val="center"/>
              <w:rPr>
                <w:i/>
                <w:sz w:val="20"/>
              </w:rPr>
            </w:pPr>
            <w:r w:rsidRPr="00456A3E">
              <w:rPr>
                <w:i/>
                <w:sz w:val="20"/>
              </w:rPr>
              <w:t>c.1139delC</w:t>
            </w:r>
          </w:p>
        </w:tc>
        <w:tc>
          <w:tcPr>
            <w:tcW w:w="2970" w:type="dxa"/>
            <w:noWrap/>
          </w:tcPr>
          <w:p w14:paraId="4DE6ACE5" w14:textId="77777777" w:rsidR="009E18A8" w:rsidRPr="00456A3E" w:rsidRDefault="00784F76" w:rsidP="00F01EDA">
            <w:pPr>
              <w:pStyle w:val="C-TableText"/>
              <w:jc w:val="center"/>
              <w:rPr>
                <w:i/>
                <w:sz w:val="20"/>
              </w:rPr>
            </w:pPr>
            <w:r w:rsidRPr="00456A3E">
              <w:rPr>
                <w:i/>
                <w:sz w:val="20"/>
              </w:rPr>
              <w:t>c.1139delC</w:t>
            </w:r>
          </w:p>
        </w:tc>
        <w:tc>
          <w:tcPr>
            <w:tcW w:w="2790" w:type="dxa"/>
          </w:tcPr>
          <w:p w14:paraId="2583A0BD" w14:textId="77777777" w:rsidR="009E18A8" w:rsidRPr="00456A3E" w:rsidRDefault="00784F76" w:rsidP="00F01EDA">
            <w:pPr>
              <w:pStyle w:val="C-TableText"/>
              <w:jc w:val="center"/>
              <w:rPr>
                <w:i/>
                <w:sz w:val="18"/>
              </w:rPr>
            </w:pPr>
            <w:r w:rsidRPr="00456A3E">
              <w:rPr>
                <w:i/>
                <w:sz w:val="18"/>
              </w:rPr>
              <w:t>p.380Lfs*10</w:t>
            </w:r>
            <w:r w:rsidRPr="00456A3E">
              <w:rPr>
                <w:i/>
                <w:sz w:val="18"/>
                <w:vertAlign w:val="superscript"/>
              </w:rPr>
              <w:t>#</w:t>
            </w:r>
          </w:p>
        </w:tc>
      </w:tr>
      <w:tr w:rsidR="009E18A8" w:rsidRPr="00456A3E" w14:paraId="14C98346" w14:textId="77777777" w:rsidTr="00F01EDA">
        <w:trPr>
          <w:cantSplit w:val="0"/>
          <w:trHeight w:val="255"/>
        </w:trPr>
        <w:tc>
          <w:tcPr>
            <w:tcW w:w="2790" w:type="dxa"/>
            <w:noWrap/>
          </w:tcPr>
          <w:p w14:paraId="1460DB58" w14:textId="77777777" w:rsidR="009E18A8" w:rsidRPr="00456A3E" w:rsidRDefault="00784F76" w:rsidP="00F01EDA">
            <w:pPr>
              <w:pStyle w:val="C-TableText"/>
              <w:jc w:val="center"/>
              <w:rPr>
                <w:i/>
                <w:sz w:val="20"/>
              </w:rPr>
            </w:pPr>
            <w:r w:rsidRPr="00456A3E">
              <w:rPr>
                <w:i/>
                <w:sz w:val="20"/>
              </w:rPr>
              <w:t>c.1145_1149del</w:t>
            </w:r>
          </w:p>
        </w:tc>
        <w:tc>
          <w:tcPr>
            <w:tcW w:w="2970" w:type="dxa"/>
            <w:noWrap/>
          </w:tcPr>
          <w:p w14:paraId="62CB6DB9" w14:textId="77777777" w:rsidR="009E18A8" w:rsidRPr="00456A3E" w:rsidRDefault="00784F76" w:rsidP="00F01EDA">
            <w:pPr>
              <w:pStyle w:val="C-TableText"/>
              <w:jc w:val="center"/>
              <w:rPr>
                <w:i/>
                <w:sz w:val="20"/>
              </w:rPr>
            </w:pPr>
            <w:r w:rsidRPr="00456A3E">
              <w:rPr>
                <w:i/>
                <w:sz w:val="20"/>
              </w:rPr>
              <w:t>c.1145_1149del</w:t>
            </w:r>
          </w:p>
        </w:tc>
        <w:tc>
          <w:tcPr>
            <w:tcW w:w="2790" w:type="dxa"/>
          </w:tcPr>
          <w:p w14:paraId="313D393C" w14:textId="77777777" w:rsidR="009E18A8" w:rsidRPr="00456A3E" w:rsidRDefault="00784F76" w:rsidP="00F01EDA">
            <w:pPr>
              <w:pStyle w:val="C-TableText"/>
              <w:jc w:val="center"/>
              <w:rPr>
                <w:i/>
                <w:sz w:val="18"/>
              </w:rPr>
            </w:pPr>
            <w:r w:rsidRPr="00456A3E">
              <w:rPr>
                <w:i/>
                <w:sz w:val="18"/>
              </w:rPr>
              <w:t>p.C382Yfs*14</w:t>
            </w:r>
            <w:r w:rsidRPr="00456A3E">
              <w:rPr>
                <w:i/>
                <w:sz w:val="18"/>
                <w:vertAlign w:val="superscript"/>
              </w:rPr>
              <w:t>#</w:t>
            </w:r>
          </w:p>
        </w:tc>
      </w:tr>
      <w:tr w:rsidR="009E18A8" w:rsidRPr="00456A3E" w14:paraId="21CC8BA6" w14:textId="77777777" w:rsidTr="00F01EDA">
        <w:trPr>
          <w:cantSplit w:val="0"/>
          <w:trHeight w:val="255"/>
        </w:trPr>
        <w:tc>
          <w:tcPr>
            <w:tcW w:w="2790" w:type="dxa"/>
            <w:noWrap/>
          </w:tcPr>
          <w:p w14:paraId="11BDCB0E" w14:textId="77777777" w:rsidR="009E18A8" w:rsidRPr="00456A3E" w:rsidRDefault="00784F76" w:rsidP="00F01EDA">
            <w:pPr>
              <w:pStyle w:val="C-TableText"/>
              <w:jc w:val="center"/>
              <w:rPr>
                <w:i/>
                <w:sz w:val="20"/>
              </w:rPr>
            </w:pPr>
            <w:r w:rsidRPr="00456A3E">
              <w:rPr>
                <w:i/>
                <w:sz w:val="20"/>
              </w:rPr>
              <w:t>c.1146_1148del</w:t>
            </w:r>
          </w:p>
        </w:tc>
        <w:tc>
          <w:tcPr>
            <w:tcW w:w="2970" w:type="dxa"/>
            <w:noWrap/>
          </w:tcPr>
          <w:p w14:paraId="39239B86" w14:textId="77777777" w:rsidR="009E18A8" w:rsidRPr="00456A3E" w:rsidRDefault="00784F76" w:rsidP="00F01EDA">
            <w:pPr>
              <w:pStyle w:val="C-TableText"/>
              <w:jc w:val="center"/>
              <w:rPr>
                <w:i/>
                <w:sz w:val="20"/>
              </w:rPr>
            </w:pPr>
            <w:r w:rsidRPr="00456A3E">
              <w:rPr>
                <w:i/>
                <w:sz w:val="20"/>
              </w:rPr>
              <w:t>c.1146_1148del</w:t>
            </w:r>
          </w:p>
        </w:tc>
        <w:tc>
          <w:tcPr>
            <w:tcW w:w="2790" w:type="dxa"/>
          </w:tcPr>
          <w:p w14:paraId="26122971" w14:textId="77777777" w:rsidR="009E18A8" w:rsidRPr="00456A3E" w:rsidRDefault="00784F76" w:rsidP="00F01EDA">
            <w:pPr>
              <w:pStyle w:val="C-TableText"/>
              <w:jc w:val="center"/>
              <w:rPr>
                <w:i/>
                <w:sz w:val="18"/>
              </w:rPr>
            </w:pPr>
            <w:r w:rsidRPr="00456A3E">
              <w:rPr>
                <w:i/>
                <w:sz w:val="18"/>
              </w:rPr>
              <w:t>p.383delF</w:t>
            </w:r>
          </w:p>
        </w:tc>
      </w:tr>
      <w:tr w:rsidR="009E18A8" w:rsidRPr="00456A3E" w14:paraId="4BC48A35" w14:textId="77777777" w:rsidTr="00F01EDA">
        <w:trPr>
          <w:cantSplit w:val="0"/>
          <w:trHeight w:val="255"/>
        </w:trPr>
        <w:tc>
          <w:tcPr>
            <w:tcW w:w="2790" w:type="dxa"/>
            <w:noWrap/>
          </w:tcPr>
          <w:p w14:paraId="3F16309A" w14:textId="77777777" w:rsidR="009E18A8" w:rsidRPr="00456A3E" w:rsidRDefault="00784F76" w:rsidP="00F01EDA">
            <w:pPr>
              <w:pStyle w:val="C-TableText"/>
              <w:jc w:val="center"/>
              <w:rPr>
                <w:i/>
                <w:sz w:val="20"/>
              </w:rPr>
            </w:pPr>
            <w:r w:rsidRPr="00456A3E">
              <w:rPr>
                <w:i/>
                <w:sz w:val="20"/>
              </w:rPr>
              <w:t>c.1156_1157del</w:t>
            </w:r>
          </w:p>
        </w:tc>
        <w:tc>
          <w:tcPr>
            <w:tcW w:w="2970" w:type="dxa"/>
            <w:noWrap/>
          </w:tcPr>
          <w:p w14:paraId="515360DB" w14:textId="77777777" w:rsidR="009E18A8" w:rsidRPr="00456A3E" w:rsidRDefault="00784F76" w:rsidP="00F01EDA">
            <w:pPr>
              <w:pStyle w:val="C-TableText"/>
              <w:jc w:val="center"/>
              <w:rPr>
                <w:i/>
                <w:sz w:val="20"/>
              </w:rPr>
            </w:pPr>
            <w:r w:rsidRPr="00456A3E">
              <w:rPr>
                <w:i/>
                <w:sz w:val="20"/>
              </w:rPr>
              <w:t>c.1156_1157del</w:t>
            </w:r>
          </w:p>
        </w:tc>
        <w:tc>
          <w:tcPr>
            <w:tcW w:w="2790" w:type="dxa"/>
          </w:tcPr>
          <w:p w14:paraId="06B79465" w14:textId="77777777" w:rsidR="009E18A8" w:rsidRPr="00456A3E" w:rsidRDefault="00784F76" w:rsidP="00F01EDA">
            <w:pPr>
              <w:pStyle w:val="C-TableText"/>
              <w:jc w:val="center"/>
              <w:rPr>
                <w:i/>
                <w:sz w:val="18"/>
              </w:rPr>
            </w:pPr>
            <w:r w:rsidRPr="00456A3E">
              <w:rPr>
                <w:i/>
                <w:sz w:val="18"/>
              </w:rPr>
              <w:t>p.Q386Afs*10</w:t>
            </w:r>
            <w:r w:rsidRPr="00456A3E">
              <w:rPr>
                <w:i/>
                <w:sz w:val="18"/>
                <w:vertAlign w:val="superscript"/>
              </w:rPr>
              <w:t>#</w:t>
            </w:r>
          </w:p>
        </w:tc>
      </w:tr>
      <w:tr w:rsidR="009E18A8" w:rsidRPr="00456A3E" w14:paraId="74EA4734" w14:textId="77777777" w:rsidTr="00F01EDA">
        <w:trPr>
          <w:cantSplit w:val="0"/>
          <w:trHeight w:val="255"/>
        </w:trPr>
        <w:tc>
          <w:tcPr>
            <w:tcW w:w="2790" w:type="dxa"/>
            <w:noWrap/>
          </w:tcPr>
          <w:p w14:paraId="4DF6F0D7" w14:textId="77777777" w:rsidR="009E18A8" w:rsidRPr="00456A3E" w:rsidRDefault="00784F76" w:rsidP="00F01EDA">
            <w:pPr>
              <w:pStyle w:val="C-TableText"/>
              <w:jc w:val="center"/>
              <w:rPr>
                <w:i/>
                <w:sz w:val="20"/>
              </w:rPr>
            </w:pPr>
            <w:r w:rsidRPr="00456A3E">
              <w:rPr>
                <w:i/>
                <w:sz w:val="20"/>
              </w:rPr>
              <w:t>c.1167dupT</w:t>
            </w:r>
          </w:p>
        </w:tc>
        <w:tc>
          <w:tcPr>
            <w:tcW w:w="2970" w:type="dxa"/>
            <w:noWrap/>
          </w:tcPr>
          <w:p w14:paraId="15823CED" w14:textId="77777777" w:rsidR="009E18A8" w:rsidRPr="00456A3E" w:rsidRDefault="00784F76" w:rsidP="00F01EDA">
            <w:pPr>
              <w:pStyle w:val="C-TableText"/>
              <w:jc w:val="center"/>
              <w:rPr>
                <w:i/>
                <w:sz w:val="20"/>
              </w:rPr>
            </w:pPr>
            <w:r w:rsidRPr="00456A3E">
              <w:rPr>
                <w:i/>
                <w:sz w:val="20"/>
              </w:rPr>
              <w:t>c.1167dupT</w:t>
            </w:r>
          </w:p>
        </w:tc>
        <w:tc>
          <w:tcPr>
            <w:tcW w:w="2790" w:type="dxa"/>
          </w:tcPr>
          <w:p w14:paraId="40681B40" w14:textId="77777777" w:rsidR="009E18A8" w:rsidRPr="00456A3E" w:rsidRDefault="00784F76" w:rsidP="00F01EDA">
            <w:pPr>
              <w:pStyle w:val="C-TableText"/>
              <w:jc w:val="center"/>
              <w:rPr>
                <w:i/>
                <w:sz w:val="18"/>
              </w:rPr>
            </w:pPr>
            <w:r w:rsidRPr="00456A3E">
              <w:rPr>
                <w:i/>
                <w:sz w:val="18"/>
              </w:rPr>
              <w:t>p.P389fs*9</w:t>
            </w:r>
            <w:r w:rsidRPr="00456A3E">
              <w:rPr>
                <w:i/>
                <w:sz w:val="18"/>
                <w:vertAlign w:val="superscript"/>
              </w:rPr>
              <w:t>#</w:t>
            </w:r>
          </w:p>
        </w:tc>
      </w:tr>
      <w:tr w:rsidR="009E18A8" w:rsidRPr="00456A3E" w14:paraId="6DB2386B" w14:textId="77777777" w:rsidTr="00F01EDA">
        <w:trPr>
          <w:cantSplit w:val="0"/>
          <w:trHeight w:val="255"/>
        </w:trPr>
        <w:tc>
          <w:tcPr>
            <w:tcW w:w="2790" w:type="dxa"/>
            <w:noWrap/>
          </w:tcPr>
          <w:p w14:paraId="5ABA97BD" w14:textId="77777777" w:rsidR="009E18A8" w:rsidRPr="00456A3E" w:rsidRDefault="00784F76" w:rsidP="00F01EDA">
            <w:pPr>
              <w:pStyle w:val="C-TableText"/>
              <w:jc w:val="center"/>
              <w:rPr>
                <w:i/>
                <w:sz w:val="20"/>
              </w:rPr>
            </w:pPr>
            <w:r w:rsidRPr="00456A3E">
              <w:rPr>
                <w:i/>
                <w:sz w:val="20"/>
              </w:rPr>
              <w:t>c.1168 Ins T</w:t>
            </w:r>
          </w:p>
        </w:tc>
        <w:tc>
          <w:tcPr>
            <w:tcW w:w="2970" w:type="dxa"/>
            <w:noWrap/>
          </w:tcPr>
          <w:p w14:paraId="435C259F" w14:textId="77777777" w:rsidR="009E18A8" w:rsidRPr="00456A3E" w:rsidRDefault="00784F76" w:rsidP="00F01EDA">
            <w:pPr>
              <w:pStyle w:val="C-TableText"/>
              <w:jc w:val="center"/>
              <w:rPr>
                <w:i/>
                <w:sz w:val="20"/>
              </w:rPr>
            </w:pPr>
            <w:r w:rsidRPr="00456A3E">
              <w:rPr>
                <w:i/>
                <w:sz w:val="20"/>
              </w:rPr>
              <w:t>c.1168 Ins T</w:t>
            </w:r>
          </w:p>
        </w:tc>
        <w:tc>
          <w:tcPr>
            <w:tcW w:w="2790" w:type="dxa"/>
          </w:tcPr>
          <w:p w14:paraId="411C172F" w14:textId="77777777" w:rsidR="009E18A8" w:rsidRPr="00456A3E" w:rsidRDefault="00784F76" w:rsidP="00F01EDA">
            <w:pPr>
              <w:pStyle w:val="C-TableText"/>
              <w:jc w:val="center"/>
              <w:rPr>
                <w:i/>
                <w:sz w:val="18"/>
              </w:rPr>
            </w:pPr>
            <w:r w:rsidRPr="00456A3E">
              <w:rPr>
                <w:i/>
                <w:sz w:val="18"/>
              </w:rPr>
              <w:t>p. V390fs*9</w:t>
            </w:r>
          </w:p>
        </w:tc>
      </w:tr>
      <w:tr w:rsidR="009E18A8" w:rsidRPr="00456A3E" w14:paraId="0E8A559F" w14:textId="77777777" w:rsidTr="00F01EDA">
        <w:trPr>
          <w:cantSplit w:val="0"/>
          <w:trHeight w:val="255"/>
        </w:trPr>
        <w:tc>
          <w:tcPr>
            <w:tcW w:w="2790" w:type="dxa"/>
            <w:noWrap/>
          </w:tcPr>
          <w:p w14:paraId="692B529C" w14:textId="77777777" w:rsidR="009E18A8" w:rsidRPr="00456A3E" w:rsidRDefault="00784F76" w:rsidP="00F01EDA">
            <w:pPr>
              <w:pStyle w:val="C-TableText"/>
              <w:jc w:val="center"/>
              <w:rPr>
                <w:i/>
                <w:sz w:val="20"/>
              </w:rPr>
            </w:pPr>
            <w:r w:rsidRPr="00456A3E">
              <w:rPr>
                <w:i/>
                <w:sz w:val="20"/>
              </w:rPr>
              <w:t>c.1176_1179del</w:t>
            </w:r>
          </w:p>
        </w:tc>
        <w:tc>
          <w:tcPr>
            <w:tcW w:w="2970" w:type="dxa"/>
            <w:noWrap/>
          </w:tcPr>
          <w:p w14:paraId="3E0D20AF" w14:textId="77777777" w:rsidR="009E18A8" w:rsidRPr="00456A3E" w:rsidRDefault="00784F76" w:rsidP="00F01EDA">
            <w:pPr>
              <w:pStyle w:val="C-TableText"/>
              <w:jc w:val="center"/>
              <w:rPr>
                <w:i/>
                <w:sz w:val="20"/>
              </w:rPr>
            </w:pPr>
            <w:r w:rsidRPr="00456A3E">
              <w:rPr>
                <w:i/>
                <w:sz w:val="20"/>
              </w:rPr>
              <w:t>c.1176_1179del</w:t>
            </w:r>
          </w:p>
        </w:tc>
        <w:tc>
          <w:tcPr>
            <w:tcW w:w="2790" w:type="dxa"/>
          </w:tcPr>
          <w:p w14:paraId="18ABB6A3" w14:textId="77777777" w:rsidR="009E18A8" w:rsidRPr="00456A3E" w:rsidRDefault="00784F76" w:rsidP="00F01EDA">
            <w:pPr>
              <w:pStyle w:val="C-TableText"/>
              <w:jc w:val="center"/>
              <w:rPr>
                <w:i/>
                <w:sz w:val="18"/>
              </w:rPr>
            </w:pPr>
            <w:r w:rsidRPr="00456A3E">
              <w:rPr>
                <w:i/>
                <w:sz w:val="18"/>
              </w:rPr>
              <w:t>p.R392Sfs*1</w:t>
            </w:r>
            <w:r w:rsidRPr="00456A3E">
              <w:rPr>
                <w:i/>
                <w:sz w:val="18"/>
                <w:vertAlign w:val="superscript"/>
              </w:rPr>
              <w:t>#</w:t>
            </w:r>
          </w:p>
        </w:tc>
      </w:tr>
      <w:tr w:rsidR="009E18A8" w:rsidRPr="00456A3E" w14:paraId="514F02FC" w14:textId="77777777" w:rsidTr="00F01EDA">
        <w:trPr>
          <w:cantSplit w:val="0"/>
          <w:trHeight w:val="255"/>
        </w:trPr>
        <w:tc>
          <w:tcPr>
            <w:tcW w:w="2790" w:type="dxa"/>
            <w:noWrap/>
          </w:tcPr>
          <w:p w14:paraId="6C037666" w14:textId="77777777" w:rsidR="009E18A8" w:rsidRPr="00456A3E" w:rsidRDefault="00784F76" w:rsidP="00F01EDA">
            <w:pPr>
              <w:pStyle w:val="C-TableText"/>
              <w:jc w:val="center"/>
              <w:rPr>
                <w:i/>
                <w:sz w:val="20"/>
              </w:rPr>
            </w:pPr>
            <w:r w:rsidRPr="00456A3E">
              <w:rPr>
                <w:i/>
                <w:sz w:val="20"/>
              </w:rPr>
              <w:t>c.1177_1178del</w:t>
            </w:r>
          </w:p>
        </w:tc>
        <w:tc>
          <w:tcPr>
            <w:tcW w:w="2970" w:type="dxa"/>
            <w:noWrap/>
          </w:tcPr>
          <w:p w14:paraId="5BE20563" w14:textId="77777777" w:rsidR="009E18A8" w:rsidRPr="00456A3E" w:rsidRDefault="00784F76" w:rsidP="00F01EDA">
            <w:pPr>
              <w:pStyle w:val="C-TableText"/>
              <w:jc w:val="center"/>
              <w:rPr>
                <w:i/>
                <w:sz w:val="20"/>
              </w:rPr>
            </w:pPr>
            <w:r w:rsidRPr="00456A3E">
              <w:rPr>
                <w:i/>
                <w:sz w:val="20"/>
              </w:rPr>
              <w:t>c.1177_1178del</w:t>
            </w:r>
          </w:p>
        </w:tc>
        <w:tc>
          <w:tcPr>
            <w:tcW w:w="2790" w:type="dxa"/>
          </w:tcPr>
          <w:p w14:paraId="08F59B2F" w14:textId="77777777" w:rsidR="009E18A8" w:rsidRPr="00456A3E" w:rsidRDefault="00784F76" w:rsidP="00F01EDA">
            <w:pPr>
              <w:pStyle w:val="C-TableText"/>
              <w:jc w:val="center"/>
              <w:rPr>
                <w:i/>
                <w:sz w:val="18"/>
              </w:rPr>
            </w:pPr>
            <w:r w:rsidRPr="00456A3E">
              <w:rPr>
                <w:i/>
                <w:sz w:val="18"/>
              </w:rPr>
              <w:t>p.K393Afs*4</w:t>
            </w:r>
            <w:r w:rsidRPr="00456A3E">
              <w:rPr>
                <w:i/>
                <w:sz w:val="18"/>
                <w:vertAlign w:val="superscript"/>
              </w:rPr>
              <w:t>#</w:t>
            </w:r>
          </w:p>
        </w:tc>
      </w:tr>
      <w:tr w:rsidR="009E18A8" w:rsidRPr="00456A3E" w14:paraId="59DB7AC8" w14:textId="77777777" w:rsidTr="00F01EDA">
        <w:trPr>
          <w:cantSplit w:val="0"/>
          <w:trHeight w:val="255"/>
        </w:trPr>
        <w:tc>
          <w:tcPr>
            <w:tcW w:w="2790" w:type="dxa"/>
            <w:noWrap/>
          </w:tcPr>
          <w:p w14:paraId="5F325E21" w14:textId="77777777" w:rsidR="009E18A8" w:rsidRPr="00456A3E" w:rsidRDefault="00784F76" w:rsidP="00F01EDA">
            <w:pPr>
              <w:pStyle w:val="C-TableText"/>
              <w:jc w:val="center"/>
              <w:rPr>
                <w:i/>
                <w:sz w:val="20"/>
              </w:rPr>
            </w:pPr>
            <w:r w:rsidRPr="00456A3E">
              <w:rPr>
                <w:i/>
                <w:sz w:val="20"/>
              </w:rPr>
              <w:t>c.1187dupT</w:t>
            </w:r>
          </w:p>
        </w:tc>
        <w:tc>
          <w:tcPr>
            <w:tcW w:w="2970" w:type="dxa"/>
            <w:noWrap/>
          </w:tcPr>
          <w:p w14:paraId="2A51F700" w14:textId="77777777" w:rsidR="009E18A8" w:rsidRPr="00456A3E" w:rsidRDefault="00784F76" w:rsidP="00F01EDA">
            <w:pPr>
              <w:pStyle w:val="C-TableText"/>
              <w:jc w:val="center"/>
              <w:rPr>
                <w:i/>
                <w:sz w:val="20"/>
              </w:rPr>
            </w:pPr>
            <w:r w:rsidRPr="00456A3E">
              <w:rPr>
                <w:i/>
                <w:sz w:val="20"/>
              </w:rPr>
              <w:t>c.1187dupT</w:t>
            </w:r>
          </w:p>
        </w:tc>
        <w:tc>
          <w:tcPr>
            <w:tcW w:w="2790" w:type="dxa"/>
          </w:tcPr>
          <w:p w14:paraId="257D7AC4" w14:textId="77777777" w:rsidR="009E18A8" w:rsidRPr="00456A3E" w:rsidRDefault="00784F76" w:rsidP="00F01EDA">
            <w:pPr>
              <w:pStyle w:val="C-TableText"/>
              <w:jc w:val="center"/>
              <w:rPr>
                <w:i/>
                <w:sz w:val="18"/>
              </w:rPr>
            </w:pPr>
            <w:r w:rsidRPr="00456A3E">
              <w:rPr>
                <w:i/>
                <w:sz w:val="18"/>
              </w:rPr>
              <w:t>p.F396fs*2</w:t>
            </w:r>
            <w:r w:rsidRPr="00456A3E">
              <w:rPr>
                <w:i/>
                <w:sz w:val="18"/>
                <w:vertAlign w:val="superscript"/>
              </w:rPr>
              <w:t>#</w:t>
            </w:r>
          </w:p>
        </w:tc>
      </w:tr>
      <w:tr w:rsidR="009E18A8" w:rsidRPr="00456A3E" w14:paraId="220BB0AF" w14:textId="77777777" w:rsidTr="00F01EDA">
        <w:trPr>
          <w:cantSplit w:val="0"/>
          <w:trHeight w:val="255"/>
        </w:trPr>
        <w:tc>
          <w:tcPr>
            <w:tcW w:w="2790" w:type="dxa"/>
            <w:noWrap/>
          </w:tcPr>
          <w:p w14:paraId="540232BB" w14:textId="77777777" w:rsidR="009E18A8" w:rsidRPr="00456A3E" w:rsidRDefault="00784F76" w:rsidP="00F01EDA">
            <w:pPr>
              <w:pStyle w:val="C-TableText"/>
              <w:jc w:val="center"/>
              <w:rPr>
                <w:i/>
                <w:sz w:val="20"/>
              </w:rPr>
            </w:pPr>
            <w:r w:rsidRPr="00456A3E">
              <w:rPr>
                <w:i/>
                <w:sz w:val="20"/>
              </w:rPr>
              <w:t>c.1187delT</w:t>
            </w:r>
          </w:p>
        </w:tc>
        <w:tc>
          <w:tcPr>
            <w:tcW w:w="2970" w:type="dxa"/>
            <w:noWrap/>
          </w:tcPr>
          <w:p w14:paraId="7361153C" w14:textId="77777777" w:rsidR="009E18A8" w:rsidRPr="00456A3E" w:rsidRDefault="00784F76" w:rsidP="00F01EDA">
            <w:pPr>
              <w:pStyle w:val="C-TableText"/>
              <w:jc w:val="center"/>
              <w:rPr>
                <w:i/>
                <w:sz w:val="20"/>
              </w:rPr>
            </w:pPr>
            <w:r w:rsidRPr="00456A3E">
              <w:rPr>
                <w:i/>
                <w:sz w:val="20"/>
              </w:rPr>
              <w:t>c.1187delT</w:t>
            </w:r>
          </w:p>
        </w:tc>
        <w:tc>
          <w:tcPr>
            <w:tcW w:w="2790" w:type="dxa"/>
          </w:tcPr>
          <w:p w14:paraId="6E788ED0" w14:textId="77777777" w:rsidR="009E18A8" w:rsidRPr="00456A3E" w:rsidRDefault="00784F76" w:rsidP="00F01EDA">
            <w:pPr>
              <w:pStyle w:val="C-TableText"/>
              <w:jc w:val="center"/>
              <w:rPr>
                <w:i/>
                <w:sz w:val="18"/>
              </w:rPr>
            </w:pPr>
            <w:r w:rsidRPr="00456A3E">
              <w:rPr>
                <w:i/>
                <w:sz w:val="18"/>
              </w:rPr>
              <w:t>p.F396Sfs*7</w:t>
            </w:r>
            <w:r w:rsidRPr="00456A3E">
              <w:rPr>
                <w:i/>
                <w:sz w:val="18"/>
                <w:vertAlign w:val="superscript"/>
              </w:rPr>
              <w:t>#</w:t>
            </w:r>
          </w:p>
        </w:tc>
      </w:tr>
      <w:tr w:rsidR="009E18A8" w:rsidRPr="00456A3E" w14:paraId="3D6FDBDC" w14:textId="77777777" w:rsidTr="00F01EDA">
        <w:trPr>
          <w:cantSplit w:val="0"/>
          <w:trHeight w:val="255"/>
        </w:trPr>
        <w:tc>
          <w:tcPr>
            <w:tcW w:w="2790" w:type="dxa"/>
            <w:noWrap/>
          </w:tcPr>
          <w:p w14:paraId="3585EB70" w14:textId="77777777" w:rsidR="009E18A8" w:rsidRPr="00456A3E" w:rsidRDefault="00784F76" w:rsidP="00F01EDA">
            <w:pPr>
              <w:pStyle w:val="C-TableText"/>
              <w:jc w:val="center"/>
              <w:rPr>
                <w:i/>
                <w:sz w:val="20"/>
              </w:rPr>
            </w:pPr>
            <w:r w:rsidRPr="00456A3E">
              <w:rPr>
                <w:i/>
                <w:sz w:val="20"/>
              </w:rPr>
              <w:t>c.1188delC</w:t>
            </w:r>
          </w:p>
        </w:tc>
        <w:tc>
          <w:tcPr>
            <w:tcW w:w="2970" w:type="dxa"/>
            <w:noWrap/>
          </w:tcPr>
          <w:p w14:paraId="6DA5F490" w14:textId="77777777" w:rsidR="009E18A8" w:rsidRPr="00456A3E" w:rsidRDefault="00784F76" w:rsidP="00F01EDA">
            <w:pPr>
              <w:pStyle w:val="C-TableText"/>
              <w:jc w:val="center"/>
              <w:rPr>
                <w:i/>
                <w:sz w:val="20"/>
              </w:rPr>
            </w:pPr>
            <w:r w:rsidRPr="00456A3E">
              <w:rPr>
                <w:i/>
                <w:sz w:val="20"/>
              </w:rPr>
              <w:t>c.1188delC</w:t>
            </w:r>
          </w:p>
        </w:tc>
        <w:tc>
          <w:tcPr>
            <w:tcW w:w="2790" w:type="dxa"/>
          </w:tcPr>
          <w:p w14:paraId="12A42017" w14:textId="77777777" w:rsidR="009E18A8" w:rsidRPr="00456A3E" w:rsidRDefault="00784F76" w:rsidP="00F01EDA">
            <w:pPr>
              <w:pStyle w:val="C-TableText"/>
              <w:jc w:val="center"/>
              <w:rPr>
                <w:i/>
                <w:sz w:val="18"/>
              </w:rPr>
            </w:pPr>
            <w:r w:rsidRPr="00456A3E">
              <w:rPr>
                <w:i/>
                <w:sz w:val="18"/>
              </w:rPr>
              <w:t>p.F396fs*7</w:t>
            </w:r>
            <w:r w:rsidRPr="00456A3E">
              <w:rPr>
                <w:i/>
                <w:sz w:val="18"/>
                <w:vertAlign w:val="superscript"/>
              </w:rPr>
              <w:t>#</w:t>
            </w:r>
          </w:p>
        </w:tc>
      </w:tr>
      <w:tr w:rsidR="009E18A8" w:rsidRPr="00456A3E" w14:paraId="7B04DB39" w14:textId="77777777" w:rsidTr="00F01EDA">
        <w:trPr>
          <w:cantSplit w:val="0"/>
          <w:trHeight w:val="255"/>
        </w:trPr>
        <w:tc>
          <w:tcPr>
            <w:tcW w:w="2790" w:type="dxa"/>
            <w:noWrap/>
          </w:tcPr>
          <w:p w14:paraId="07526808" w14:textId="77777777" w:rsidR="009E18A8" w:rsidRPr="00456A3E" w:rsidRDefault="00784F76" w:rsidP="00F01EDA">
            <w:pPr>
              <w:pStyle w:val="C-TableText"/>
              <w:jc w:val="center"/>
              <w:rPr>
                <w:i/>
                <w:sz w:val="20"/>
              </w:rPr>
            </w:pPr>
            <w:r w:rsidRPr="00456A3E">
              <w:rPr>
                <w:i/>
                <w:sz w:val="20"/>
              </w:rPr>
              <w:t>c.1201dupT</w:t>
            </w:r>
          </w:p>
        </w:tc>
        <w:tc>
          <w:tcPr>
            <w:tcW w:w="2970" w:type="dxa"/>
            <w:noWrap/>
          </w:tcPr>
          <w:p w14:paraId="7F6DBDF7" w14:textId="77777777" w:rsidR="009E18A8" w:rsidRPr="00456A3E" w:rsidRDefault="00784F76" w:rsidP="00F01EDA">
            <w:pPr>
              <w:pStyle w:val="C-TableText"/>
              <w:jc w:val="center"/>
              <w:rPr>
                <w:i/>
                <w:sz w:val="20"/>
              </w:rPr>
            </w:pPr>
            <w:r w:rsidRPr="00456A3E">
              <w:rPr>
                <w:i/>
                <w:sz w:val="20"/>
              </w:rPr>
              <w:t>c.1201dupT</w:t>
            </w:r>
          </w:p>
        </w:tc>
        <w:tc>
          <w:tcPr>
            <w:tcW w:w="2790" w:type="dxa"/>
          </w:tcPr>
          <w:p w14:paraId="301D9C60" w14:textId="77777777" w:rsidR="009E18A8" w:rsidRPr="00456A3E" w:rsidRDefault="00784F76" w:rsidP="00F01EDA">
            <w:pPr>
              <w:pStyle w:val="C-TableText"/>
              <w:jc w:val="center"/>
              <w:rPr>
                <w:i/>
                <w:sz w:val="18"/>
              </w:rPr>
            </w:pPr>
            <w:r w:rsidRPr="00456A3E">
              <w:rPr>
                <w:i/>
                <w:sz w:val="18"/>
              </w:rPr>
              <w:t>p.S401Ffs*49</w:t>
            </w:r>
            <w:r w:rsidRPr="00456A3E">
              <w:rPr>
                <w:i/>
                <w:sz w:val="18"/>
                <w:vertAlign w:val="superscript"/>
              </w:rPr>
              <w:t>#</w:t>
            </w:r>
          </w:p>
        </w:tc>
      </w:tr>
      <w:tr w:rsidR="009E18A8" w:rsidRPr="00456A3E" w14:paraId="56CD5276" w14:textId="77777777" w:rsidTr="00F01EDA">
        <w:trPr>
          <w:cantSplit w:val="0"/>
          <w:trHeight w:val="255"/>
        </w:trPr>
        <w:tc>
          <w:tcPr>
            <w:tcW w:w="2790" w:type="dxa"/>
            <w:noWrap/>
          </w:tcPr>
          <w:p w14:paraId="045B1D6F" w14:textId="77777777" w:rsidR="009E18A8" w:rsidRPr="00456A3E" w:rsidRDefault="00784F76" w:rsidP="00F01EDA">
            <w:pPr>
              <w:pStyle w:val="C-TableText"/>
              <w:jc w:val="center"/>
              <w:rPr>
                <w:i/>
                <w:sz w:val="20"/>
              </w:rPr>
            </w:pPr>
            <w:r w:rsidRPr="00456A3E">
              <w:rPr>
                <w:i/>
                <w:sz w:val="20"/>
              </w:rPr>
              <w:t>c.1208delT</w:t>
            </w:r>
          </w:p>
        </w:tc>
        <w:tc>
          <w:tcPr>
            <w:tcW w:w="2970" w:type="dxa"/>
            <w:noWrap/>
          </w:tcPr>
          <w:p w14:paraId="3684EB64" w14:textId="77777777" w:rsidR="009E18A8" w:rsidRPr="00456A3E" w:rsidRDefault="00784F76" w:rsidP="00F01EDA">
            <w:pPr>
              <w:pStyle w:val="C-TableText"/>
              <w:jc w:val="center"/>
              <w:rPr>
                <w:i/>
                <w:sz w:val="20"/>
              </w:rPr>
            </w:pPr>
            <w:r w:rsidRPr="00456A3E">
              <w:rPr>
                <w:i/>
                <w:sz w:val="20"/>
              </w:rPr>
              <w:t>c.1208delT</w:t>
            </w:r>
          </w:p>
        </w:tc>
        <w:tc>
          <w:tcPr>
            <w:tcW w:w="2790" w:type="dxa"/>
          </w:tcPr>
          <w:p w14:paraId="24471A6B" w14:textId="77777777" w:rsidR="009E18A8" w:rsidRPr="00456A3E" w:rsidRDefault="00784F76" w:rsidP="00F01EDA">
            <w:pPr>
              <w:pStyle w:val="C-TableText"/>
              <w:jc w:val="center"/>
              <w:rPr>
                <w:i/>
                <w:sz w:val="18"/>
              </w:rPr>
            </w:pPr>
            <w:r w:rsidRPr="00456A3E">
              <w:rPr>
                <w:i/>
                <w:sz w:val="18"/>
              </w:rPr>
              <w:t>p.L403X</w:t>
            </w:r>
            <w:r w:rsidRPr="00456A3E">
              <w:rPr>
                <w:i/>
                <w:sz w:val="18"/>
                <w:vertAlign w:val="superscript"/>
              </w:rPr>
              <w:t>#</w:t>
            </w:r>
          </w:p>
        </w:tc>
      </w:tr>
      <w:tr w:rsidR="009E18A8" w:rsidRPr="00456A3E" w14:paraId="55F27436" w14:textId="77777777" w:rsidTr="00F01EDA">
        <w:trPr>
          <w:cantSplit w:val="0"/>
          <w:trHeight w:val="255"/>
        </w:trPr>
        <w:tc>
          <w:tcPr>
            <w:tcW w:w="2790" w:type="dxa"/>
            <w:noWrap/>
          </w:tcPr>
          <w:p w14:paraId="1DE15FAC" w14:textId="77777777" w:rsidR="009E18A8" w:rsidRPr="00456A3E" w:rsidRDefault="00784F76" w:rsidP="00F01EDA">
            <w:pPr>
              <w:pStyle w:val="C-TableText"/>
              <w:jc w:val="center"/>
              <w:rPr>
                <w:i/>
                <w:sz w:val="20"/>
              </w:rPr>
            </w:pPr>
            <w:r w:rsidRPr="00456A3E">
              <w:rPr>
                <w:i/>
                <w:sz w:val="20"/>
              </w:rPr>
              <w:t>c.1208ins21</w:t>
            </w:r>
          </w:p>
        </w:tc>
        <w:tc>
          <w:tcPr>
            <w:tcW w:w="2970" w:type="dxa"/>
            <w:noWrap/>
          </w:tcPr>
          <w:p w14:paraId="6A20050D" w14:textId="77777777" w:rsidR="009E18A8" w:rsidRPr="00456A3E" w:rsidRDefault="00784F76" w:rsidP="00F01EDA">
            <w:pPr>
              <w:pStyle w:val="C-TableText"/>
              <w:jc w:val="center"/>
              <w:rPr>
                <w:i/>
                <w:sz w:val="20"/>
              </w:rPr>
            </w:pPr>
            <w:r w:rsidRPr="00456A3E">
              <w:rPr>
                <w:i/>
                <w:sz w:val="20"/>
              </w:rPr>
              <w:t>c.1208ins21</w:t>
            </w:r>
          </w:p>
        </w:tc>
        <w:tc>
          <w:tcPr>
            <w:tcW w:w="2790" w:type="dxa"/>
          </w:tcPr>
          <w:p w14:paraId="696EAD12"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6709ACF3" w14:textId="77777777" w:rsidTr="00F01EDA">
        <w:trPr>
          <w:cantSplit w:val="0"/>
          <w:trHeight w:val="255"/>
        </w:trPr>
        <w:tc>
          <w:tcPr>
            <w:tcW w:w="2790" w:type="dxa"/>
            <w:noWrap/>
          </w:tcPr>
          <w:p w14:paraId="5161324E" w14:textId="77777777" w:rsidR="009E18A8" w:rsidRPr="00456A3E" w:rsidRDefault="00784F76" w:rsidP="00F01EDA">
            <w:pPr>
              <w:pStyle w:val="C-TableText"/>
              <w:jc w:val="center"/>
              <w:rPr>
                <w:i/>
                <w:sz w:val="20"/>
              </w:rPr>
            </w:pPr>
            <w:r w:rsidRPr="00456A3E">
              <w:rPr>
                <w:i/>
                <w:sz w:val="20"/>
              </w:rPr>
              <w:t>c.1209_1211del</w:t>
            </w:r>
          </w:p>
        </w:tc>
        <w:tc>
          <w:tcPr>
            <w:tcW w:w="2970" w:type="dxa"/>
            <w:noWrap/>
          </w:tcPr>
          <w:p w14:paraId="18D3A963" w14:textId="77777777" w:rsidR="009E18A8" w:rsidRPr="00456A3E" w:rsidRDefault="00784F76" w:rsidP="00F01EDA">
            <w:pPr>
              <w:pStyle w:val="C-TableText"/>
              <w:jc w:val="center"/>
              <w:rPr>
                <w:i/>
                <w:sz w:val="20"/>
              </w:rPr>
            </w:pPr>
            <w:r w:rsidRPr="00456A3E">
              <w:rPr>
                <w:i/>
                <w:sz w:val="20"/>
              </w:rPr>
              <w:t>c.1209_1211del</w:t>
            </w:r>
          </w:p>
        </w:tc>
        <w:tc>
          <w:tcPr>
            <w:tcW w:w="2790" w:type="dxa"/>
          </w:tcPr>
          <w:p w14:paraId="0B1606A5" w14:textId="77777777" w:rsidR="009E18A8" w:rsidRPr="00456A3E" w:rsidRDefault="00784F76" w:rsidP="00F01EDA">
            <w:pPr>
              <w:pStyle w:val="C-TableText"/>
              <w:jc w:val="center"/>
              <w:rPr>
                <w:i/>
                <w:sz w:val="18"/>
              </w:rPr>
            </w:pPr>
            <w:r w:rsidRPr="00456A3E">
              <w:rPr>
                <w:i/>
                <w:sz w:val="18"/>
              </w:rPr>
              <w:t>p.404delR</w:t>
            </w:r>
          </w:p>
        </w:tc>
      </w:tr>
      <w:tr w:rsidR="009E18A8" w:rsidRPr="00456A3E" w14:paraId="569BFA45" w14:textId="77777777" w:rsidTr="00F01EDA">
        <w:trPr>
          <w:cantSplit w:val="0"/>
          <w:trHeight w:val="255"/>
        </w:trPr>
        <w:tc>
          <w:tcPr>
            <w:tcW w:w="2790" w:type="dxa"/>
            <w:noWrap/>
          </w:tcPr>
          <w:p w14:paraId="793CCB47" w14:textId="77777777" w:rsidR="009E18A8" w:rsidRPr="00456A3E" w:rsidRDefault="00784F76" w:rsidP="00F01EDA">
            <w:pPr>
              <w:pStyle w:val="C-TableText"/>
              <w:jc w:val="center"/>
              <w:rPr>
                <w:i/>
                <w:sz w:val="20"/>
              </w:rPr>
            </w:pPr>
            <w:r w:rsidRPr="00456A3E">
              <w:rPr>
                <w:i/>
                <w:sz w:val="20"/>
              </w:rPr>
              <w:t>c.1223delA</w:t>
            </w:r>
          </w:p>
        </w:tc>
        <w:tc>
          <w:tcPr>
            <w:tcW w:w="2970" w:type="dxa"/>
            <w:noWrap/>
          </w:tcPr>
          <w:p w14:paraId="2C4F5D4D" w14:textId="77777777" w:rsidR="009E18A8" w:rsidRPr="00456A3E" w:rsidRDefault="00784F76" w:rsidP="00F01EDA">
            <w:pPr>
              <w:pStyle w:val="C-TableText"/>
              <w:jc w:val="center"/>
              <w:rPr>
                <w:i/>
                <w:sz w:val="20"/>
              </w:rPr>
            </w:pPr>
            <w:r w:rsidRPr="00456A3E">
              <w:rPr>
                <w:i/>
                <w:sz w:val="20"/>
              </w:rPr>
              <w:t>c.1223delA</w:t>
            </w:r>
          </w:p>
        </w:tc>
        <w:tc>
          <w:tcPr>
            <w:tcW w:w="2790" w:type="dxa"/>
          </w:tcPr>
          <w:p w14:paraId="7BBB2C35" w14:textId="77777777" w:rsidR="009E18A8" w:rsidRPr="00456A3E" w:rsidRDefault="00784F76" w:rsidP="00F01EDA">
            <w:pPr>
              <w:pStyle w:val="C-TableText"/>
              <w:jc w:val="center"/>
              <w:rPr>
                <w:i/>
                <w:sz w:val="18"/>
              </w:rPr>
            </w:pPr>
            <w:r w:rsidRPr="00456A3E">
              <w:rPr>
                <w:i/>
                <w:sz w:val="18"/>
              </w:rPr>
              <w:t>p.N408Ifs*9</w:t>
            </w:r>
          </w:p>
        </w:tc>
      </w:tr>
      <w:tr w:rsidR="009E18A8" w:rsidRPr="00456A3E" w14:paraId="6753BAB8" w14:textId="77777777" w:rsidTr="00F01EDA">
        <w:trPr>
          <w:cantSplit w:val="0"/>
          <w:trHeight w:val="255"/>
        </w:trPr>
        <w:tc>
          <w:tcPr>
            <w:tcW w:w="2790" w:type="dxa"/>
            <w:noWrap/>
          </w:tcPr>
          <w:p w14:paraId="38DCFD36" w14:textId="77777777" w:rsidR="009E18A8" w:rsidRPr="00456A3E" w:rsidRDefault="00784F76" w:rsidP="00F01EDA">
            <w:pPr>
              <w:pStyle w:val="C-TableText"/>
              <w:jc w:val="center"/>
              <w:rPr>
                <w:i/>
                <w:sz w:val="20"/>
              </w:rPr>
            </w:pPr>
            <w:r w:rsidRPr="00456A3E">
              <w:rPr>
                <w:i/>
                <w:sz w:val="20"/>
              </w:rPr>
              <w:t>c.1235_1236del</w:t>
            </w:r>
          </w:p>
        </w:tc>
        <w:tc>
          <w:tcPr>
            <w:tcW w:w="2970" w:type="dxa"/>
            <w:noWrap/>
          </w:tcPr>
          <w:p w14:paraId="10EAD9C9" w14:textId="77777777" w:rsidR="009E18A8" w:rsidRPr="00456A3E" w:rsidRDefault="00784F76" w:rsidP="00F01EDA">
            <w:pPr>
              <w:pStyle w:val="C-TableText"/>
              <w:jc w:val="center"/>
              <w:rPr>
                <w:i/>
                <w:sz w:val="20"/>
              </w:rPr>
            </w:pPr>
            <w:r w:rsidRPr="00456A3E">
              <w:rPr>
                <w:i/>
                <w:sz w:val="20"/>
              </w:rPr>
              <w:t>c.1235_1236del</w:t>
            </w:r>
          </w:p>
        </w:tc>
        <w:tc>
          <w:tcPr>
            <w:tcW w:w="2790" w:type="dxa"/>
          </w:tcPr>
          <w:p w14:paraId="1CB1AD58" w14:textId="77777777" w:rsidR="009E18A8" w:rsidRPr="00456A3E" w:rsidRDefault="00784F76" w:rsidP="00F01EDA">
            <w:pPr>
              <w:pStyle w:val="C-TableText"/>
              <w:jc w:val="center"/>
              <w:rPr>
                <w:i/>
                <w:sz w:val="18"/>
              </w:rPr>
            </w:pPr>
            <w:r w:rsidRPr="00456A3E">
              <w:rPr>
                <w:i/>
                <w:sz w:val="18"/>
              </w:rPr>
              <w:t>p.T412Sfs*37</w:t>
            </w:r>
          </w:p>
        </w:tc>
      </w:tr>
      <w:tr w:rsidR="009E18A8" w:rsidRPr="00456A3E" w14:paraId="0B4FAC49" w14:textId="77777777" w:rsidTr="00F01EDA">
        <w:trPr>
          <w:cantSplit w:val="0"/>
          <w:trHeight w:val="255"/>
        </w:trPr>
        <w:tc>
          <w:tcPr>
            <w:tcW w:w="2790" w:type="dxa"/>
            <w:noWrap/>
          </w:tcPr>
          <w:p w14:paraId="122F1610" w14:textId="77777777" w:rsidR="009E18A8" w:rsidRPr="00456A3E" w:rsidRDefault="00784F76" w:rsidP="00F01EDA">
            <w:pPr>
              <w:pStyle w:val="C-TableText"/>
              <w:jc w:val="center"/>
              <w:rPr>
                <w:i/>
                <w:sz w:val="20"/>
              </w:rPr>
            </w:pPr>
            <w:r w:rsidRPr="00456A3E">
              <w:rPr>
                <w:i/>
                <w:sz w:val="20"/>
              </w:rPr>
              <w:t>c.1277_1278del</w:t>
            </w:r>
          </w:p>
        </w:tc>
        <w:tc>
          <w:tcPr>
            <w:tcW w:w="2970" w:type="dxa"/>
            <w:noWrap/>
          </w:tcPr>
          <w:p w14:paraId="336E28E6" w14:textId="77777777" w:rsidR="009E18A8" w:rsidRPr="00456A3E" w:rsidRDefault="00784F76" w:rsidP="00F01EDA">
            <w:pPr>
              <w:pStyle w:val="C-TableText"/>
              <w:jc w:val="center"/>
              <w:rPr>
                <w:i/>
                <w:sz w:val="20"/>
              </w:rPr>
            </w:pPr>
            <w:r w:rsidRPr="00456A3E">
              <w:rPr>
                <w:i/>
                <w:sz w:val="20"/>
              </w:rPr>
              <w:t>c.1277_1278del</w:t>
            </w:r>
          </w:p>
        </w:tc>
        <w:tc>
          <w:tcPr>
            <w:tcW w:w="2790" w:type="dxa"/>
          </w:tcPr>
          <w:p w14:paraId="2423C52A" w14:textId="77777777" w:rsidR="009E18A8" w:rsidRPr="00456A3E" w:rsidRDefault="00784F76" w:rsidP="00F01EDA">
            <w:pPr>
              <w:pStyle w:val="C-TableText"/>
              <w:jc w:val="center"/>
              <w:rPr>
                <w:i/>
                <w:sz w:val="18"/>
              </w:rPr>
            </w:pPr>
            <w:r w:rsidRPr="00456A3E">
              <w:rPr>
                <w:i/>
                <w:sz w:val="18"/>
              </w:rPr>
              <w:t>p.K426Rfs*23</w:t>
            </w:r>
          </w:p>
        </w:tc>
      </w:tr>
      <w:tr w:rsidR="009E18A8" w:rsidRPr="00456A3E" w14:paraId="31FDD2D8" w14:textId="77777777" w:rsidTr="00F01EDA">
        <w:trPr>
          <w:cantSplit w:val="0"/>
          <w:trHeight w:val="255"/>
        </w:trPr>
        <w:tc>
          <w:tcPr>
            <w:tcW w:w="2790" w:type="dxa"/>
            <w:noWrap/>
          </w:tcPr>
          <w:p w14:paraId="0A911FB3" w14:textId="77777777" w:rsidR="009E18A8" w:rsidRPr="00456A3E" w:rsidRDefault="00784F76" w:rsidP="00F01EDA">
            <w:pPr>
              <w:pStyle w:val="C-TableText"/>
              <w:jc w:val="center"/>
              <w:rPr>
                <w:i/>
                <w:sz w:val="20"/>
              </w:rPr>
            </w:pPr>
            <w:r w:rsidRPr="00456A3E">
              <w:rPr>
                <w:i/>
                <w:sz w:val="20"/>
              </w:rPr>
              <w:t>c.1284_1287del</w:t>
            </w:r>
          </w:p>
        </w:tc>
        <w:tc>
          <w:tcPr>
            <w:tcW w:w="2970" w:type="dxa"/>
            <w:noWrap/>
          </w:tcPr>
          <w:p w14:paraId="7C79CBD3" w14:textId="77777777" w:rsidR="009E18A8" w:rsidRPr="00456A3E" w:rsidRDefault="00784F76" w:rsidP="00F01EDA">
            <w:pPr>
              <w:pStyle w:val="C-TableText"/>
              <w:jc w:val="center"/>
              <w:rPr>
                <w:i/>
                <w:sz w:val="20"/>
              </w:rPr>
            </w:pPr>
            <w:r w:rsidRPr="00456A3E">
              <w:rPr>
                <w:i/>
                <w:sz w:val="20"/>
              </w:rPr>
              <w:t>c.1284_1287del</w:t>
            </w:r>
          </w:p>
        </w:tc>
        <w:tc>
          <w:tcPr>
            <w:tcW w:w="2790" w:type="dxa"/>
          </w:tcPr>
          <w:p w14:paraId="678D4786" w14:textId="77777777" w:rsidR="009E18A8" w:rsidRPr="00456A3E" w:rsidRDefault="00784F76" w:rsidP="00F01EDA">
            <w:pPr>
              <w:pStyle w:val="C-TableText"/>
              <w:jc w:val="center"/>
              <w:rPr>
                <w:i/>
                <w:sz w:val="18"/>
              </w:rPr>
            </w:pPr>
            <w:r w:rsidRPr="00456A3E">
              <w:rPr>
                <w:i/>
                <w:sz w:val="18"/>
              </w:rPr>
              <w:t>p.L428Ffs*23</w:t>
            </w:r>
          </w:p>
        </w:tc>
      </w:tr>
      <w:tr w:rsidR="009E18A8" w:rsidRPr="00456A3E" w14:paraId="319C81DF" w14:textId="77777777" w:rsidTr="00F01EDA">
        <w:trPr>
          <w:cantSplit w:val="0"/>
          <w:trHeight w:val="255"/>
        </w:trPr>
        <w:tc>
          <w:tcPr>
            <w:tcW w:w="2790" w:type="dxa"/>
            <w:noWrap/>
          </w:tcPr>
          <w:p w14:paraId="718E8946" w14:textId="77777777" w:rsidR="009E18A8" w:rsidRPr="00456A3E" w:rsidRDefault="00784F76" w:rsidP="00F01EDA">
            <w:pPr>
              <w:pStyle w:val="C-TableText"/>
              <w:jc w:val="center"/>
              <w:rPr>
                <w:i/>
                <w:sz w:val="20"/>
              </w:rPr>
            </w:pPr>
            <w:r w:rsidRPr="00456A3E">
              <w:rPr>
                <w:i/>
                <w:sz w:val="20"/>
              </w:rPr>
              <w:t>c.359 T&gt;C; c.361 G&gt;A</w:t>
            </w:r>
          </w:p>
        </w:tc>
        <w:tc>
          <w:tcPr>
            <w:tcW w:w="2970" w:type="dxa"/>
            <w:noWrap/>
          </w:tcPr>
          <w:p w14:paraId="04353659" w14:textId="71659BB8" w:rsidR="009E18A8" w:rsidRPr="00456A3E" w:rsidRDefault="00784F76">
            <w:pPr>
              <w:pStyle w:val="C-TableText"/>
              <w:jc w:val="center"/>
              <w:rPr>
                <w:i/>
                <w:sz w:val="20"/>
              </w:rPr>
            </w:pPr>
            <w:r w:rsidRPr="00456A3E">
              <w:rPr>
                <w:i/>
                <w:sz w:val="20"/>
              </w:rPr>
              <w:t>c.</w:t>
            </w:r>
            <w:r w:rsidR="00A04ABE">
              <w:rPr>
                <w:i/>
                <w:sz w:val="20"/>
              </w:rPr>
              <w:t>T359C</w:t>
            </w:r>
            <w:r w:rsidRPr="00456A3E">
              <w:rPr>
                <w:i/>
                <w:sz w:val="20"/>
              </w:rPr>
              <w:t>/</w:t>
            </w:r>
            <w:r w:rsidR="00A04ABE">
              <w:rPr>
                <w:i/>
                <w:sz w:val="20"/>
              </w:rPr>
              <w:t>G361A</w:t>
            </w:r>
          </w:p>
        </w:tc>
        <w:tc>
          <w:tcPr>
            <w:tcW w:w="2790" w:type="dxa"/>
          </w:tcPr>
          <w:p w14:paraId="0872A7D0" w14:textId="77777777" w:rsidR="009E18A8" w:rsidRPr="00456A3E" w:rsidRDefault="00784F76" w:rsidP="00F01EDA">
            <w:pPr>
              <w:pStyle w:val="C-TableText"/>
              <w:jc w:val="center"/>
              <w:rPr>
                <w:i/>
                <w:sz w:val="18"/>
              </w:rPr>
            </w:pPr>
            <w:r w:rsidRPr="00456A3E">
              <w:rPr>
                <w:i/>
                <w:sz w:val="18"/>
              </w:rPr>
              <w:t>L120P/A121T</w:t>
            </w:r>
          </w:p>
        </w:tc>
      </w:tr>
      <w:tr w:rsidR="009E18A8" w:rsidRPr="00456A3E" w14:paraId="006F53A5" w14:textId="77777777" w:rsidTr="00F01EDA">
        <w:trPr>
          <w:cantSplit w:val="0"/>
          <w:trHeight w:val="255"/>
        </w:trPr>
        <w:tc>
          <w:tcPr>
            <w:tcW w:w="2790" w:type="dxa"/>
            <w:noWrap/>
          </w:tcPr>
          <w:p w14:paraId="5C2F2166" w14:textId="77777777" w:rsidR="009E18A8" w:rsidRPr="00456A3E" w:rsidRDefault="00784F76" w:rsidP="00F01EDA">
            <w:pPr>
              <w:pStyle w:val="C-TableText"/>
              <w:jc w:val="center"/>
              <w:rPr>
                <w:i/>
                <w:iCs/>
                <w:sz w:val="20"/>
              </w:rPr>
            </w:pPr>
            <w:r w:rsidRPr="00456A3E">
              <w:rPr>
                <w:i/>
                <w:sz w:val="20"/>
              </w:rPr>
              <w:t>c.644 A&gt;G; c.811 G&gt;A</w:t>
            </w:r>
          </w:p>
        </w:tc>
        <w:tc>
          <w:tcPr>
            <w:tcW w:w="2970" w:type="dxa"/>
            <w:noWrap/>
          </w:tcPr>
          <w:p w14:paraId="17213AA5" w14:textId="77777777" w:rsidR="009E18A8" w:rsidRPr="00456A3E" w:rsidRDefault="00784F76" w:rsidP="00F01EDA">
            <w:pPr>
              <w:pStyle w:val="C-TableText"/>
              <w:jc w:val="center"/>
              <w:rPr>
                <w:i/>
                <w:sz w:val="20"/>
              </w:rPr>
            </w:pPr>
            <w:r w:rsidRPr="00456A3E">
              <w:rPr>
                <w:i/>
                <w:sz w:val="20"/>
              </w:rPr>
              <w:t>c.A644G; c.G811A</w:t>
            </w:r>
          </w:p>
        </w:tc>
        <w:tc>
          <w:tcPr>
            <w:tcW w:w="2790" w:type="dxa"/>
          </w:tcPr>
          <w:p w14:paraId="70D397B1" w14:textId="77777777" w:rsidR="009E18A8" w:rsidRPr="00456A3E" w:rsidRDefault="00784F76" w:rsidP="00F01EDA">
            <w:pPr>
              <w:pStyle w:val="C-TableText"/>
              <w:jc w:val="center"/>
              <w:rPr>
                <w:i/>
                <w:sz w:val="18"/>
              </w:rPr>
            </w:pPr>
            <w:r w:rsidRPr="00456A3E">
              <w:rPr>
                <w:i/>
                <w:sz w:val="18"/>
              </w:rPr>
              <w:t>N215S/G271S</w:t>
            </w:r>
          </w:p>
        </w:tc>
      </w:tr>
      <w:tr w:rsidR="009E18A8" w:rsidRPr="00456A3E" w14:paraId="12329986" w14:textId="77777777" w:rsidTr="00F01EDA">
        <w:trPr>
          <w:cantSplit w:val="0"/>
          <w:trHeight w:val="255"/>
        </w:trPr>
        <w:tc>
          <w:tcPr>
            <w:tcW w:w="2790" w:type="dxa"/>
            <w:noWrap/>
          </w:tcPr>
          <w:p w14:paraId="49E89B9C" w14:textId="77777777" w:rsidR="009E18A8" w:rsidRPr="00456A3E" w:rsidRDefault="00784F76" w:rsidP="00F01EDA">
            <w:pPr>
              <w:pStyle w:val="C-TableText"/>
              <w:jc w:val="center"/>
              <w:rPr>
                <w:i/>
                <w:iCs/>
                <w:sz w:val="20"/>
              </w:rPr>
            </w:pPr>
            <w:r w:rsidRPr="00456A3E">
              <w:rPr>
                <w:i/>
                <w:sz w:val="20"/>
              </w:rPr>
              <w:t xml:space="preserve">c.[644 A&gt;G; 811 G&gt;A; </w:t>
            </w:r>
            <w:r w:rsidRPr="00456A3E">
              <w:rPr>
                <w:i/>
                <w:iCs/>
                <w:sz w:val="20"/>
              </w:rPr>
              <w:t>937 G&gt;T]</w:t>
            </w:r>
          </w:p>
        </w:tc>
        <w:tc>
          <w:tcPr>
            <w:tcW w:w="2970" w:type="dxa"/>
            <w:noWrap/>
          </w:tcPr>
          <w:p w14:paraId="7BA69220" w14:textId="77777777" w:rsidR="009E18A8" w:rsidRPr="00456A3E" w:rsidRDefault="00784F76" w:rsidP="00F01EDA">
            <w:pPr>
              <w:pStyle w:val="C-TableText"/>
              <w:jc w:val="center"/>
              <w:rPr>
                <w:i/>
                <w:sz w:val="20"/>
              </w:rPr>
            </w:pPr>
            <w:r w:rsidRPr="00456A3E">
              <w:rPr>
                <w:i/>
                <w:sz w:val="20"/>
              </w:rPr>
              <w:t>c.A644G/G811A/G937T</w:t>
            </w:r>
          </w:p>
        </w:tc>
        <w:tc>
          <w:tcPr>
            <w:tcW w:w="2790" w:type="dxa"/>
          </w:tcPr>
          <w:p w14:paraId="4040D4DB" w14:textId="77777777" w:rsidR="009E18A8" w:rsidRPr="00456A3E" w:rsidRDefault="00784F76" w:rsidP="00F01EDA">
            <w:pPr>
              <w:pStyle w:val="C-TableText"/>
              <w:jc w:val="center"/>
              <w:rPr>
                <w:i/>
                <w:sz w:val="18"/>
              </w:rPr>
            </w:pPr>
            <w:r w:rsidRPr="00456A3E">
              <w:rPr>
                <w:i/>
                <w:sz w:val="18"/>
              </w:rPr>
              <w:t>N215S/G271S/D313Y</w:t>
            </w:r>
          </w:p>
        </w:tc>
      </w:tr>
      <w:tr w:rsidR="009E18A8" w:rsidRPr="00456A3E" w14:paraId="0091E33B" w14:textId="77777777" w:rsidTr="00F01EDA">
        <w:trPr>
          <w:cantSplit w:val="0"/>
          <w:trHeight w:val="255"/>
        </w:trPr>
        <w:tc>
          <w:tcPr>
            <w:tcW w:w="2790" w:type="dxa"/>
            <w:noWrap/>
          </w:tcPr>
          <w:p w14:paraId="3A38537E" w14:textId="77777777" w:rsidR="009E18A8" w:rsidRPr="00456A3E" w:rsidRDefault="00784F76" w:rsidP="00F01EDA">
            <w:pPr>
              <w:pStyle w:val="C-TableText"/>
              <w:jc w:val="center"/>
              <w:rPr>
                <w:i/>
                <w:sz w:val="20"/>
              </w:rPr>
            </w:pPr>
            <w:r w:rsidRPr="00456A3E">
              <w:rPr>
                <w:i/>
                <w:sz w:val="20"/>
              </w:rPr>
              <w:t>c.790 G&gt;T; c.805 G&gt;A</w:t>
            </w:r>
          </w:p>
        </w:tc>
        <w:tc>
          <w:tcPr>
            <w:tcW w:w="2970" w:type="dxa"/>
            <w:noWrap/>
          </w:tcPr>
          <w:p w14:paraId="1DE7C9E3" w14:textId="77777777" w:rsidR="009E18A8" w:rsidRPr="00456A3E" w:rsidRDefault="00784F76" w:rsidP="00F01EDA">
            <w:pPr>
              <w:pStyle w:val="C-TableText"/>
              <w:jc w:val="center"/>
              <w:rPr>
                <w:i/>
                <w:sz w:val="20"/>
              </w:rPr>
            </w:pPr>
            <w:r w:rsidRPr="00456A3E">
              <w:rPr>
                <w:i/>
                <w:sz w:val="20"/>
              </w:rPr>
              <w:t>c.G790T/G805A</w:t>
            </w:r>
          </w:p>
        </w:tc>
        <w:tc>
          <w:tcPr>
            <w:tcW w:w="2790" w:type="dxa"/>
          </w:tcPr>
          <w:p w14:paraId="6038DD62" w14:textId="77777777" w:rsidR="009E18A8" w:rsidRPr="00456A3E" w:rsidRDefault="00784F76" w:rsidP="00F01EDA">
            <w:pPr>
              <w:pStyle w:val="C-TableText"/>
              <w:jc w:val="center"/>
              <w:rPr>
                <w:i/>
                <w:sz w:val="18"/>
              </w:rPr>
            </w:pPr>
            <w:r w:rsidRPr="00456A3E">
              <w:rPr>
                <w:i/>
                <w:sz w:val="18"/>
              </w:rPr>
              <w:t>D264Y/V269M</w:t>
            </w:r>
          </w:p>
        </w:tc>
      </w:tr>
      <w:tr w:rsidR="009E18A8" w:rsidRPr="00456A3E" w14:paraId="30269290" w14:textId="77777777" w:rsidTr="00F01EDA">
        <w:trPr>
          <w:cantSplit w:val="0"/>
          <w:trHeight w:val="255"/>
        </w:trPr>
        <w:tc>
          <w:tcPr>
            <w:tcW w:w="2790" w:type="dxa"/>
            <w:noWrap/>
          </w:tcPr>
          <w:p w14:paraId="77C6EDC0" w14:textId="77777777" w:rsidR="009E18A8" w:rsidRPr="00456A3E" w:rsidRDefault="00323447" w:rsidP="00F01EDA">
            <w:pPr>
              <w:pStyle w:val="C-TableText"/>
              <w:jc w:val="center"/>
              <w:rPr>
                <w:i/>
                <w:sz w:val="20"/>
              </w:rPr>
            </w:pPr>
            <w:r w:rsidRPr="00456A3E">
              <w:rPr>
                <w:i/>
                <w:sz w:val="20"/>
              </w:rPr>
              <w:t>c.963_964 GG&gt;CA</w:t>
            </w:r>
          </w:p>
        </w:tc>
        <w:tc>
          <w:tcPr>
            <w:tcW w:w="2970" w:type="dxa"/>
            <w:noWrap/>
          </w:tcPr>
          <w:p w14:paraId="259BDC1C" w14:textId="77777777" w:rsidR="009E18A8" w:rsidRPr="00456A3E" w:rsidRDefault="00784F76" w:rsidP="00F01EDA">
            <w:pPr>
              <w:pStyle w:val="C-TableText"/>
              <w:jc w:val="center"/>
              <w:rPr>
                <w:i/>
                <w:sz w:val="20"/>
              </w:rPr>
            </w:pPr>
            <w:r w:rsidRPr="00456A3E">
              <w:rPr>
                <w:i/>
                <w:sz w:val="20"/>
              </w:rPr>
              <w:t>c.G963C/G964C</w:t>
            </w:r>
          </w:p>
        </w:tc>
        <w:tc>
          <w:tcPr>
            <w:tcW w:w="2790" w:type="dxa"/>
          </w:tcPr>
          <w:p w14:paraId="6757D8D7" w14:textId="77777777" w:rsidR="009E18A8" w:rsidRPr="00456A3E" w:rsidRDefault="00784F76" w:rsidP="00F01EDA">
            <w:pPr>
              <w:pStyle w:val="C-TableText"/>
              <w:jc w:val="center"/>
              <w:rPr>
                <w:i/>
                <w:sz w:val="18"/>
              </w:rPr>
            </w:pPr>
            <w:r w:rsidRPr="00C37BD4">
              <w:rPr>
                <w:i/>
                <w:sz w:val="18"/>
              </w:rPr>
              <w:t>Q321H/D322N</w:t>
            </w:r>
          </w:p>
        </w:tc>
      </w:tr>
      <w:tr w:rsidR="009E18A8" w:rsidRPr="00456A3E" w14:paraId="52CC0AB4" w14:textId="77777777" w:rsidTr="00F01EDA">
        <w:trPr>
          <w:cantSplit w:val="0"/>
          <w:trHeight w:val="255"/>
        </w:trPr>
        <w:tc>
          <w:tcPr>
            <w:tcW w:w="2790" w:type="dxa"/>
            <w:noWrap/>
          </w:tcPr>
          <w:p w14:paraId="52D16BB6" w14:textId="77777777" w:rsidR="009E18A8" w:rsidRPr="00456A3E" w:rsidRDefault="00784F76" w:rsidP="00F01EDA">
            <w:pPr>
              <w:pStyle w:val="C-TableText"/>
              <w:jc w:val="center"/>
              <w:rPr>
                <w:i/>
                <w:sz w:val="20"/>
              </w:rPr>
            </w:pPr>
            <w:r w:rsidRPr="00456A3E">
              <w:rPr>
                <w:i/>
                <w:sz w:val="20"/>
              </w:rPr>
              <w:t>c.1288 T&gt;C</w:t>
            </w:r>
          </w:p>
        </w:tc>
        <w:tc>
          <w:tcPr>
            <w:tcW w:w="2970" w:type="dxa"/>
            <w:noWrap/>
          </w:tcPr>
          <w:p w14:paraId="471E174F" w14:textId="77777777" w:rsidR="009E18A8" w:rsidRPr="00456A3E" w:rsidRDefault="00784F76" w:rsidP="00F01EDA">
            <w:pPr>
              <w:pStyle w:val="C-TableText"/>
              <w:jc w:val="center"/>
              <w:rPr>
                <w:i/>
                <w:sz w:val="20"/>
              </w:rPr>
            </w:pPr>
            <w:r w:rsidRPr="00456A3E">
              <w:rPr>
                <w:i/>
                <w:sz w:val="20"/>
              </w:rPr>
              <w:t>c. T1288C</w:t>
            </w:r>
          </w:p>
        </w:tc>
        <w:tc>
          <w:tcPr>
            <w:tcW w:w="2790" w:type="dxa"/>
          </w:tcPr>
          <w:p w14:paraId="687104A5" w14:textId="77777777" w:rsidR="009E18A8" w:rsidRPr="00456A3E" w:rsidRDefault="00784F76" w:rsidP="00F01EDA">
            <w:pPr>
              <w:pStyle w:val="C-TableText"/>
              <w:jc w:val="center"/>
              <w:rPr>
                <w:i/>
                <w:sz w:val="18"/>
              </w:rPr>
            </w:pPr>
            <w:r w:rsidRPr="00456A3E">
              <w:rPr>
                <w:i/>
                <w:sz w:val="18"/>
              </w:rPr>
              <w:t>X430Q</w:t>
            </w:r>
          </w:p>
        </w:tc>
      </w:tr>
      <w:tr w:rsidR="009E18A8" w:rsidRPr="00456A3E" w14:paraId="6F88F071" w14:textId="77777777" w:rsidTr="00F01EDA">
        <w:trPr>
          <w:cantSplit w:val="0"/>
          <w:trHeight w:val="255"/>
        </w:trPr>
        <w:tc>
          <w:tcPr>
            <w:tcW w:w="2790" w:type="dxa"/>
            <w:noWrap/>
          </w:tcPr>
          <w:p w14:paraId="78C37048" w14:textId="77777777" w:rsidR="009E18A8" w:rsidRPr="00456A3E" w:rsidRDefault="00784F76" w:rsidP="00F01EDA">
            <w:pPr>
              <w:pStyle w:val="C-TableText"/>
              <w:jc w:val="center"/>
              <w:rPr>
                <w:i/>
                <w:sz w:val="20"/>
              </w:rPr>
            </w:pPr>
            <w:r w:rsidRPr="00456A3E">
              <w:rPr>
                <w:i/>
                <w:sz w:val="20"/>
              </w:rPr>
              <w:t>IVS1+2 T&gt;C</w:t>
            </w:r>
          </w:p>
        </w:tc>
        <w:tc>
          <w:tcPr>
            <w:tcW w:w="2970" w:type="dxa"/>
            <w:noWrap/>
          </w:tcPr>
          <w:p w14:paraId="7CB772A3" w14:textId="77777777" w:rsidR="009E18A8" w:rsidRPr="00456A3E" w:rsidRDefault="00784F76" w:rsidP="00F01EDA">
            <w:pPr>
              <w:pStyle w:val="C-TableText"/>
              <w:jc w:val="center"/>
              <w:rPr>
                <w:i/>
                <w:sz w:val="20"/>
              </w:rPr>
            </w:pPr>
            <w:r w:rsidRPr="00456A3E">
              <w:rPr>
                <w:i/>
                <w:sz w:val="20"/>
              </w:rPr>
              <w:t>c.194+2 T&gt;C</w:t>
            </w:r>
          </w:p>
        </w:tc>
        <w:tc>
          <w:tcPr>
            <w:tcW w:w="2790" w:type="dxa"/>
          </w:tcPr>
          <w:p w14:paraId="24B5DA6B"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2CCBF658" w14:textId="77777777" w:rsidTr="00F01EDA">
        <w:trPr>
          <w:cantSplit w:val="0"/>
          <w:trHeight w:val="255"/>
        </w:trPr>
        <w:tc>
          <w:tcPr>
            <w:tcW w:w="2790" w:type="dxa"/>
            <w:noWrap/>
          </w:tcPr>
          <w:p w14:paraId="737D1A61" w14:textId="77777777" w:rsidR="009E18A8" w:rsidRPr="00456A3E" w:rsidRDefault="00784F76" w:rsidP="00F01EDA">
            <w:pPr>
              <w:pStyle w:val="C-TableText"/>
              <w:jc w:val="center"/>
              <w:rPr>
                <w:i/>
                <w:sz w:val="20"/>
              </w:rPr>
            </w:pPr>
            <w:r w:rsidRPr="00456A3E">
              <w:rPr>
                <w:i/>
                <w:sz w:val="20"/>
              </w:rPr>
              <w:t>IVS1-1 G&gt;A</w:t>
            </w:r>
          </w:p>
        </w:tc>
        <w:tc>
          <w:tcPr>
            <w:tcW w:w="2970" w:type="dxa"/>
            <w:noWrap/>
          </w:tcPr>
          <w:p w14:paraId="2169FAD8" w14:textId="77777777" w:rsidR="009E18A8" w:rsidRPr="00456A3E" w:rsidRDefault="00784F76" w:rsidP="00F01EDA">
            <w:pPr>
              <w:pStyle w:val="C-TableText"/>
              <w:jc w:val="center"/>
              <w:rPr>
                <w:i/>
                <w:sz w:val="20"/>
              </w:rPr>
            </w:pPr>
            <w:r w:rsidRPr="00456A3E">
              <w:rPr>
                <w:i/>
                <w:sz w:val="20"/>
              </w:rPr>
              <w:t>c.195-1 G&gt;A</w:t>
            </w:r>
          </w:p>
        </w:tc>
        <w:tc>
          <w:tcPr>
            <w:tcW w:w="2790" w:type="dxa"/>
          </w:tcPr>
          <w:p w14:paraId="79C8F0D4"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2F86485C" w14:textId="77777777" w:rsidTr="00F01EDA">
        <w:trPr>
          <w:cantSplit w:val="0"/>
          <w:trHeight w:val="255"/>
        </w:trPr>
        <w:tc>
          <w:tcPr>
            <w:tcW w:w="2790" w:type="dxa"/>
            <w:noWrap/>
          </w:tcPr>
          <w:p w14:paraId="27B6553A" w14:textId="77777777" w:rsidR="009E18A8" w:rsidRPr="00456A3E" w:rsidRDefault="00784F76" w:rsidP="00F01EDA">
            <w:pPr>
              <w:pStyle w:val="C-TableText"/>
              <w:jc w:val="center"/>
              <w:rPr>
                <w:i/>
                <w:sz w:val="20"/>
              </w:rPr>
            </w:pPr>
            <w:r w:rsidRPr="00456A3E">
              <w:rPr>
                <w:i/>
                <w:sz w:val="20"/>
              </w:rPr>
              <w:t>IVS1-1 G&gt;T</w:t>
            </w:r>
          </w:p>
        </w:tc>
        <w:tc>
          <w:tcPr>
            <w:tcW w:w="2970" w:type="dxa"/>
            <w:noWrap/>
          </w:tcPr>
          <w:p w14:paraId="18F061F2" w14:textId="77777777" w:rsidR="009E18A8" w:rsidRPr="00456A3E" w:rsidRDefault="00784F76" w:rsidP="00F01EDA">
            <w:pPr>
              <w:pStyle w:val="C-TableText"/>
              <w:jc w:val="center"/>
              <w:rPr>
                <w:i/>
                <w:sz w:val="20"/>
              </w:rPr>
            </w:pPr>
            <w:r w:rsidRPr="00456A3E">
              <w:rPr>
                <w:i/>
                <w:sz w:val="20"/>
              </w:rPr>
              <w:t>c.195-1 G&gt;T</w:t>
            </w:r>
          </w:p>
        </w:tc>
        <w:tc>
          <w:tcPr>
            <w:tcW w:w="2790" w:type="dxa"/>
          </w:tcPr>
          <w:p w14:paraId="58EA4C84"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3D400D75" w14:textId="77777777" w:rsidTr="00F01EDA">
        <w:trPr>
          <w:cantSplit w:val="0"/>
          <w:trHeight w:val="255"/>
        </w:trPr>
        <w:tc>
          <w:tcPr>
            <w:tcW w:w="2790" w:type="dxa"/>
            <w:noWrap/>
          </w:tcPr>
          <w:p w14:paraId="4D92B42F" w14:textId="77777777" w:rsidR="009E18A8" w:rsidRPr="00456A3E" w:rsidRDefault="00784F76" w:rsidP="00F01EDA">
            <w:pPr>
              <w:pStyle w:val="C-TableText"/>
              <w:jc w:val="center"/>
              <w:rPr>
                <w:i/>
                <w:sz w:val="20"/>
              </w:rPr>
            </w:pPr>
            <w:r w:rsidRPr="00456A3E">
              <w:rPr>
                <w:i/>
                <w:sz w:val="20"/>
              </w:rPr>
              <w:t>IVS1-2 A&gt;G</w:t>
            </w:r>
          </w:p>
        </w:tc>
        <w:tc>
          <w:tcPr>
            <w:tcW w:w="2970" w:type="dxa"/>
            <w:noWrap/>
          </w:tcPr>
          <w:p w14:paraId="101742D9" w14:textId="77777777" w:rsidR="009E18A8" w:rsidRPr="00456A3E" w:rsidRDefault="00784F76" w:rsidP="00F01EDA">
            <w:pPr>
              <w:pStyle w:val="C-TableText"/>
              <w:jc w:val="center"/>
              <w:rPr>
                <w:i/>
                <w:sz w:val="20"/>
              </w:rPr>
            </w:pPr>
            <w:r w:rsidRPr="00456A3E">
              <w:rPr>
                <w:i/>
                <w:sz w:val="20"/>
              </w:rPr>
              <w:t>c.195-2 A&gt;G</w:t>
            </w:r>
          </w:p>
        </w:tc>
        <w:tc>
          <w:tcPr>
            <w:tcW w:w="2790" w:type="dxa"/>
          </w:tcPr>
          <w:p w14:paraId="676C3527"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11587A97" w14:textId="77777777" w:rsidTr="00F01EDA">
        <w:trPr>
          <w:cantSplit w:val="0"/>
          <w:trHeight w:val="255"/>
        </w:trPr>
        <w:tc>
          <w:tcPr>
            <w:tcW w:w="2790" w:type="dxa"/>
            <w:noWrap/>
          </w:tcPr>
          <w:p w14:paraId="5D5117BF" w14:textId="77777777" w:rsidR="009E18A8" w:rsidRPr="00456A3E" w:rsidRDefault="00784F76" w:rsidP="00F01EDA">
            <w:pPr>
              <w:pStyle w:val="C-TableText"/>
              <w:jc w:val="center"/>
              <w:rPr>
                <w:i/>
                <w:sz w:val="20"/>
              </w:rPr>
            </w:pPr>
            <w:r w:rsidRPr="00456A3E">
              <w:rPr>
                <w:i/>
                <w:sz w:val="20"/>
              </w:rPr>
              <w:t>IVS1-2 A&gt;G;IVS1-49 T&gt;C</w:t>
            </w:r>
          </w:p>
        </w:tc>
        <w:tc>
          <w:tcPr>
            <w:tcW w:w="2970" w:type="dxa"/>
            <w:noWrap/>
          </w:tcPr>
          <w:p w14:paraId="0B08D6DA" w14:textId="77777777" w:rsidR="009E18A8" w:rsidRPr="00456A3E" w:rsidRDefault="00784F76" w:rsidP="00F01EDA">
            <w:pPr>
              <w:pStyle w:val="C-TableText"/>
              <w:jc w:val="center"/>
              <w:rPr>
                <w:i/>
                <w:sz w:val="20"/>
              </w:rPr>
            </w:pPr>
            <w:r w:rsidRPr="00456A3E">
              <w:rPr>
                <w:i/>
                <w:sz w:val="20"/>
              </w:rPr>
              <w:t>c.[195-2 A&gt;G;195-49 T&gt;C]</w:t>
            </w:r>
          </w:p>
        </w:tc>
        <w:tc>
          <w:tcPr>
            <w:tcW w:w="2790" w:type="dxa"/>
          </w:tcPr>
          <w:p w14:paraId="6D272237"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3A172751" w14:textId="77777777" w:rsidTr="00F01EDA">
        <w:trPr>
          <w:cantSplit w:val="0"/>
          <w:trHeight w:val="255"/>
        </w:trPr>
        <w:tc>
          <w:tcPr>
            <w:tcW w:w="2790" w:type="dxa"/>
            <w:noWrap/>
          </w:tcPr>
          <w:p w14:paraId="0A63A7D5" w14:textId="77777777" w:rsidR="009E18A8" w:rsidRPr="00456A3E" w:rsidRDefault="00784F76" w:rsidP="00F01EDA">
            <w:pPr>
              <w:pStyle w:val="C-TableText"/>
              <w:jc w:val="center"/>
              <w:rPr>
                <w:i/>
                <w:sz w:val="20"/>
              </w:rPr>
            </w:pPr>
            <w:r w:rsidRPr="00456A3E">
              <w:rPr>
                <w:i/>
                <w:sz w:val="20"/>
              </w:rPr>
              <w:t>IVS2+1 G&gt;A</w:t>
            </w:r>
          </w:p>
        </w:tc>
        <w:tc>
          <w:tcPr>
            <w:tcW w:w="2970" w:type="dxa"/>
            <w:noWrap/>
          </w:tcPr>
          <w:p w14:paraId="2C2A59F7" w14:textId="77777777" w:rsidR="009E18A8" w:rsidRPr="00456A3E" w:rsidRDefault="00784F76" w:rsidP="00F01EDA">
            <w:pPr>
              <w:pStyle w:val="C-TableText"/>
              <w:jc w:val="center"/>
              <w:rPr>
                <w:i/>
                <w:sz w:val="20"/>
              </w:rPr>
            </w:pPr>
            <w:r w:rsidRPr="00456A3E">
              <w:rPr>
                <w:i/>
                <w:sz w:val="20"/>
              </w:rPr>
              <w:t>c.369+1 G&gt;A</w:t>
            </w:r>
          </w:p>
        </w:tc>
        <w:tc>
          <w:tcPr>
            <w:tcW w:w="2790" w:type="dxa"/>
          </w:tcPr>
          <w:p w14:paraId="6FCA2C6C"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192A8FEB" w14:textId="77777777" w:rsidTr="00F01EDA">
        <w:trPr>
          <w:cantSplit w:val="0"/>
          <w:trHeight w:val="255"/>
        </w:trPr>
        <w:tc>
          <w:tcPr>
            <w:tcW w:w="2790" w:type="dxa"/>
            <w:noWrap/>
          </w:tcPr>
          <w:p w14:paraId="254C2079" w14:textId="77777777" w:rsidR="009E18A8" w:rsidRPr="00456A3E" w:rsidRDefault="00784F76" w:rsidP="00F01EDA">
            <w:pPr>
              <w:pStyle w:val="C-TableText"/>
              <w:jc w:val="center"/>
              <w:rPr>
                <w:i/>
                <w:sz w:val="20"/>
              </w:rPr>
            </w:pPr>
            <w:r w:rsidRPr="00456A3E">
              <w:rPr>
                <w:i/>
                <w:sz w:val="20"/>
              </w:rPr>
              <w:t>IVS2+2 T&gt;G</w:t>
            </w:r>
          </w:p>
        </w:tc>
        <w:tc>
          <w:tcPr>
            <w:tcW w:w="2970" w:type="dxa"/>
            <w:noWrap/>
          </w:tcPr>
          <w:p w14:paraId="748697D2" w14:textId="77777777" w:rsidR="009E18A8" w:rsidRPr="00456A3E" w:rsidRDefault="00784F76" w:rsidP="00F01EDA">
            <w:pPr>
              <w:pStyle w:val="C-TableText"/>
              <w:jc w:val="center"/>
              <w:rPr>
                <w:i/>
                <w:sz w:val="20"/>
              </w:rPr>
            </w:pPr>
            <w:r w:rsidRPr="00456A3E">
              <w:rPr>
                <w:i/>
                <w:sz w:val="20"/>
              </w:rPr>
              <w:t>c.369+2 T&gt;G</w:t>
            </w:r>
          </w:p>
        </w:tc>
        <w:tc>
          <w:tcPr>
            <w:tcW w:w="2790" w:type="dxa"/>
          </w:tcPr>
          <w:p w14:paraId="6A7B59A2"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77DF0E7F" w14:textId="77777777" w:rsidTr="00F01EDA">
        <w:trPr>
          <w:cantSplit w:val="0"/>
          <w:trHeight w:val="255"/>
        </w:trPr>
        <w:tc>
          <w:tcPr>
            <w:tcW w:w="2790" w:type="dxa"/>
            <w:noWrap/>
          </w:tcPr>
          <w:p w14:paraId="10DFEBB6" w14:textId="77777777" w:rsidR="009E18A8" w:rsidRPr="00456A3E" w:rsidRDefault="00784F76" w:rsidP="00F01EDA">
            <w:pPr>
              <w:pStyle w:val="C-TableText"/>
              <w:jc w:val="center"/>
              <w:rPr>
                <w:i/>
                <w:sz w:val="20"/>
              </w:rPr>
            </w:pPr>
            <w:r w:rsidRPr="00456A3E">
              <w:rPr>
                <w:i/>
                <w:sz w:val="20"/>
              </w:rPr>
              <w:t>IVS2-2 A&gt;G</w:t>
            </w:r>
          </w:p>
        </w:tc>
        <w:tc>
          <w:tcPr>
            <w:tcW w:w="2970" w:type="dxa"/>
            <w:noWrap/>
          </w:tcPr>
          <w:p w14:paraId="79626793" w14:textId="77777777" w:rsidR="009E18A8" w:rsidRPr="00456A3E" w:rsidRDefault="00784F76" w:rsidP="00F01EDA">
            <w:pPr>
              <w:pStyle w:val="C-TableText"/>
              <w:jc w:val="center"/>
              <w:rPr>
                <w:i/>
                <w:sz w:val="20"/>
              </w:rPr>
            </w:pPr>
            <w:r w:rsidRPr="00456A3E">
              <w:rPr>
                <w:i/>
                <w:sz w:val="20"/>
              </w:rPr>
              <w:t>c.370-2A&gt;G</w:t>
            </w:r>
          </w:p>
        </w:tc>
        <w:tc>
          <w:tcPr>
            <w:tcW w:w="2790" w:type="dxa"/>
          </w:tcPr>
          <w:p w14:paraId="4F2C7706"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2765D0A7" w14:textId="77777777" w:rsidTr="00F01EDA">
        <w:trPr>
          <w:cantSplit w:val="0"/>
          <w:trHeight w:val="255"/>
        </w:trPr>
        <w:tc>
          <w:tcPr>
            <w:tcW w:w="2790" w:type="dxa"/>
            <w:noWrap/>
          </w:tcPr>
          <w:p w14:paraId="433C1EDD" w14:textId="77777777" w:rsidR="009E18A8" w:rsidRPr="00456A3E" w:rsidRDefault="00784F76" w:rsidP="00F01EDA">
            <w:pPr>
              <w:pStyle w:val="C-TableText"/>
              <w:jc w:val="center"/>
              <w:rPr>
                <w:i/>
                <w:sz w:val="20"/>
              </w:rPr>
            </w:pPr>
            <w:r w:rsidRPr="00456A3E">
              <w:rPr>
                <w:i/>
                <w:sz w:val="20"/>
              </w:rPr>
              <w:t>IVS3+1 G&gt;A</w:t>
            </w:r>
          </w:p>
        </w:tc>
        <w:tc>
          <w:tcPr>
            <w:tcW w:w="2970" w:type="dxa"/>
            <w:noWrap/>
          </w:tcPr>
          <w:p w14:paraId="7478E085" w14:textId="77777777" w:rsidR="009E18A8" w:rsidRPr="00456A3E" w:rsidRDefault="00784F76" w:rsidP="00F01EDA">
            <w:pPr>
              <w:pStyle w:val="C-TableText"/>
              <w:jc w:val="center"/>
              <w:rPr>
                <w:i/>
                <w:sz w:val="20"/>
              </w:rPr>
            </w:pPr>
            <w:r w:rsidRPr="00456A3E">
              <w:rPr>
                <w:i/>
                <w:sz w:val="20"/>
              </w:rPr>
              <w:t>c.547+1 G&gt;A</w:t>
            </w:r>
          </w:p>
        </w:tc>
        <w:tc>
          <w:tcPr>
            <w:tcW w:w="2790" w:type="dxa"/>
          </w:tcPr>
          <w:p w14:paraId="5C4A3F28"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16946D0E" w14:textId="77777777" w:rsidTr="00F01EDA">
        <w:trPr>
          <w:cantSplit w:val="0"/>
          <w:trHeight w:val="255"/>
        </w:trPr>
        <w:tc>
          <w:tcPr>
            <w:tcW w:w="2790" w:type="dxa"/>
            <w:noWrap/>
          </w:tcPr>
          <w:p w14:paraId="08025875" w14:textId="77777777" w:rsidR="009E18A8" w:rsidRPr="00456A3E" w:rsidRDefault="00784F76" w:rsidP="00F01EDA">
            <w:pPr>
              <w:pStyle w:val="C-TableText"/>
              <w:jc w:val="center"/>
              <w:rPr>
                <w:i/>
                <w:sz w:val="20"/>
              </w:rPr>
            </w:pPr>
            <w:r w:rsidRPr="00456A3E">
              <w:rPr>
                <w:i/>
                <w:sz w:val="20"/>
              </w:rPr>
              <w:t>IVS3+1 G&gt;C</w:t>
            </w:r>
          </w:p>
        </w:tc>
        <w:tc>
          <w:tcPr>
            <w:tcW w:w="2970" w:type="dxa"/>
            <w:noWrap/>
          </w:tcPr>
          <w:p w14:paraId="5D084669" w14:textId="77777777" w:rsidR="009E18A8" w:rsidRPr="00456A3E" w:rsidRDefault="00784F76" w:rsidP="00F01EDA">
            <w:pPr>
              <w:pStyle w:val="C-TableText"/>
              <w:jc w:val="center"/>
              <w:rPr>
                <w:i/>
                <w:sz w:val="20"/>
              </w:rPr>
            </w:pPr>
            <w:r w:rsidRPr="00456A3E">
              <w:rPr>
                <w:i/>
                <w:sz w:val="20"/>
              </w:rPr>
              <w:t>c.547+1 G&gt;C</w:t>
            </w:r>
          </w:p>
        </w:tc>
        <w:tc>
          <w:tcPr>
            <w:tcW w:w="2790" w:type="dxa"/>
          </w:tcPr>
          <w:p w14:paraId="2182160B"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3733B1C1" w14:textId="77777777" w:rsidTr="00F01EDA">
        <w:trPr>
          <w:cantSplit w:val="0"/>
          <w:trHeight w:val="255"/>
        </w:trPr>
        <w:tc>
          <w:tcPr>
            <w:tcW w:w="2790" w:type="dxa"/>
            <w:noWrap/>
          </w:tcPr>
          <w:p w14:paraId="57286962" w14:textId="77777777" w:rsidR="009E18A8" w:rsidRPr="00456A3E" w:rsidRDefault="00784F76" w:rsidP="00F01EDA">
            <w:pPr>
              <w:pStyle w:val="C-TableText"/>
              <w:jc w:val="center"/>
              <w:rPr>
                <w:i/>
                <w:sz w:val="20"/>
              </w:rPr>
            </w:pPr>
            <w:r w:rsidRPr="00456A3E">
              <w:rPr>
                <w:i/>
                <w:sz w:val="20"/>
              </w:rPr>
              <w:t>IVS3-2 A&gt;G</w:t>
            </w:r>
          </w:p>
        </w:tc>
        <w:tc>
          <w:tcPr>
            <w:tcW w:w="2970" w:type="dxa"/>
            <w:noWrap/>
          </w:tcPr>
          <w:p w14:paraId="445FB064" w14:textId="77777777" w:rsidR="009E18A8" w:rsidRPr="00456A3E" w:rsidRDefault="00784F76" w:rsidP="00F01EDA">
            <w:pPr>
              <w:pStyle w:val="C-TableText"/>
              <w:jc w:val="center"/>
              <w:rPr>
                <w:i/>
                <w:sz w:val="20"/>
              </w:rPr>
            </w:pPr>
            <w:r w:rsidRPr="00456A3E">
              <w:rPr>
                <w:i/>
                <w:sz w:val="20"/>
              </w:rPr>
              <w:t>c.548-2 A&gt;G</w:t>
            </w:r>
          </w:p>
        </w:tc>
        <w:tc>
          <w:tcPr>
            <w:tcW w:w="2790" w:type="dxa"/>
          </w:tcPr>
          <w:p w14:paraId="25FEB35D"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43B7654C" w14:textId="77777777" w:rsidTr="00F01EDA">
        <w:trPr>
          <w:cantSplit w:val="0"/>
          <w:trHeight w:val="255"/>
        </w:trPr>
        <w:tc>
          <w:tcPr>
            <w:tcW w:w="2790" w:type="dxa"/>
            <w:noWrap/>
          </w:tcPr>
          <w:p w14:paraId="55371114" w14:textId="77777777" w:rsidR="009E18A8" w:rsidRPr="00456A3E" w:rsidRDefault="00784F76" w:rsidP="00F01EDA">
            <w:pPr>
              <w:pStyle w:val="C-TableText"/>
              <w:jc w:val="center"/>
              <w:rPr>
                <w:i/>
                <w:sz w:val="20"/>
              </w:rPr>
            </w:pPr>
            <w:r w:rsidRPr="00456A3E">
              <w:rPr>
                <w:i/>
                <w:sz w:val="20"/>
              </w:rPr>
              <w:t>IVS3-1 G&gt;A</w:t>
            </w:r>
          </w:p>
        </w:tc>
        <w:tc>
          <w:tcPr>
            <w:tcW w:w="2970" w:type="dxa"/>
            <w:noWrap/>
          </w:tcPr>
          <w:p w14:paraId="3C970F8C" w14:textId="77777777" w:rsidR="009E18A8" w:rsidRPr="00456A3E" w:rsidRDefault="00784F76" w:rsidP="00F01EDA">
            <w:pPr>
              <w:pStyle w:val="C-TableText"/>
              <w:jc w:val="center"/>
              <w:rPr>
                <w:i/>
                <w:sz w:val="20"/>
              </w:rPr>
            </w:pPr>
            <w:r w:rsidRPr="00456A3E">
              <w:rPr>
                <w:i/>
                <w:sz w:val="20"/>
              </w:rPr>
              <w:t>c.548-1 G&gt;A</w:t>
            </w:r>
          </w:p>
        </w:tc>
        <w:tc>
          <w:tcPr>
            <w:tcW w:w="2790" w:type="dxa"/>
          </w:tcPr>
          <w:p w14:paraId="0A3C3B30"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0FC9044B" w14:textId="77777777" w:rsidTr="00F01EDA">
        <w:trPr>
          <w:cantSplit w:val="0"/>
          <w:trHeight w:val="255"/>
        </w:trPr>
        <w:tc>
          <w:tcPr>
            <w:tcW w:w="2790" w:type="dxa"/>
            <w:noWrap/>
          </w:tcPr>
          <w:p w14:paraId="6DB5EBAC" w14:textId="77777777" w:rsidR="009E18A8" w:rsidRPr="00456A3E" w:rsidRDefault="00784F76" w:rsidP="00F01EDA">
            <w:pPr>
              <w:pStyle w:val="C-TableText"/>
              <w:jc w:val="center"/>
              <w:rPr>
                <w:i/>
                <w:sz w:val="20"/>
              </w:rPr>
            </w:pPr>
            <w:r w:rsidRPr="00456A3E">
              <w:rPr>
                <w:i/>
                <w:sz w:val="20"/>
              </w:rPr>
              <w:t>IVS3-1 G&gt;C</w:t>
            </w:r>
          </w:p>
        </w:tc>
        <w:tc>
          <w:tcPr>
            <w:tcW w:w="2970" w:type="dxa"/>
            <w:noWrap/>
          </w:tcPr>
          <w:p w14:paraId="771F283B" w14:textId="77777777" w:rsidR="009E18A8" w:rsidRPr="00456A3E" w:rsidRDefault="00784F76" w:rsidP="00F01EDA">
            <w:pPr>
              <w:pStyle w:val="C-TableText"/>
              <w:jc w:val="center"/>
              <w:rPr>
                <w:i/>
                <w:sz w:val="20"/>
              </w:rPr>
            </w:pPr>
            <w:r w:rsidRPr="00456A3E">
              <w:rPr>
                <w:i/>
                <w:sz w:val="20"/>
              </w:rPr>
              <w:t>c.548-1 G&gt;C</w:t>
            </w:r>
          </w:p>
        </w:tc>
        <w:tc>
          <w:tcPr>
            <w:tcW w:w="2790" w:type="dxa"/>
          </w:tcPr>
          <w:p w14:paraId="01575E4B"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37EDD424" w14:textId="77777777" w:rsidTr="00F01EDA">
        <w:trPr>
          <w:cantSplit w:val="0"/>
          <w:trHeight w:val="255"/>
        </w:trPr>
        <w:tc>
          <w:tcPr>
            <w:tcW w:w="2790" w:type="dxa"/>
            <w:noWrap/>
          </w:tcPr>
          <w:p w14:paraId="2DB668B2" w14:textId="77777777" w:rsidR="009E18A8" w:rsidRPr="00456A3E" w:rsidRDefault="00784F76" w:rsidP="00F01EDA">
            <w:pPr>
              <w:pStyle w:val="C-TableText"/>
              <w:jc w:val="center"/>
              <w:rPr>
                <w:i/>
                <w:sz w:val="20"/>
              </w:rPr>
            </w:pPr>
            <w:r w:rsidRPr="00456A3E">
              <w:rPr>
                <w:i/>
                <w:sz w:val="20"/>
              </w:rPr>
              <w:t>IVS3-1 G&gt;T</w:t>
            </w:r>
          </w:p>
        </w:tc>
        <w:tc>
          <w:tcPr>
            <w:tcW w:w="2970" w:type="dxa"/>
            <w:noWrap/>
          </w:tcPr>
          <w:p w14:paraId="49DB4387" w14:textId="77777777" w:rsidR="009E18A8" w:rsidRPr="00456A3E" w:rsidRDefault="00784F76" w:rsidP="00F01EDA">
            <w:pPr>
              <w:pStyle w:val="C-TableText"/>
              <w:jc w:val="center"/>
              <w:rPr>
                <w:i/>
                <w:sz w:val="20"/>
              </w:rPr>
            </w:pPr>
            <w:r w:rsidRPr="00456A3E">
              <w:rPr>
                <w:i/>
                <w:sz w:val="20"/>
              </w:rPr>
              <w:t>c.548-1 G&gt;T</w:t>
            </w:r>
          </w:p>
        </w:tc>
        <w:tc>
          <w:tcPr>
            <w:tcW w:w="2790" w:type="dxa"/>
          </w:tcPr>
          <w:p w14:paraId="7BBA5F7A"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3AF3C0F0" w14:textId="77777777" w:rsidTr="00F01EDA">
        <w:trPr>
          <w:cantSplit w:val="0"/>
          <w:trHeight w:val="255"/>
        </w:trPr>
        <w:tc>
          <w:tcPr>
            <w:tcW w:w="2790" w:type="dxa"/>
            <w:noWrap/>
          </w:tcPr>
          <w:p w14:paraId="39F036A1" w14:textId="77777777" w:rsidR="009E18A8" w:rsidRPr="00456A3E" w:rsidRDefault="00784F76" w:rsidP="00F01EDA">
            <w:pPr>
              <w:pStyle w:val="C-TableText"/>
              <w:jc w:val="center"/>
              <w:rPr>
                <w:i/>
                <w:sz w:val="20"/>
              </w:rPr>
            </w:pPr>
            <w:r w:rsidRPr="00456A3E">
              <w:rPr>
                <w:i/>
                <w:sz w:val="20"/>
              </w:rPr>
              <w:t>IVS4-1 G&gt;T</w:t>
            </w:r>
          </w:p>
        </w:tc>
        <w:tc>
          <w:tcPr>
            <w:tcW w:w="2970" w:type="dxa"/>
            <w:noWrap/>
          </w:tcPr>
          <w:p w14:paraId="4F6C9840" w14:textId="77777777" w:rsidR="009E18A8" w:rsidRPr="00456A3E" w:rsidRDefault="00784F76" w:rsidP="00F01EDA">
            <w:pPr>
              <w:pStyle w:val="C-TableText"/>
              <w:jc w:val="center"/>
              <w:rPr>
                <w:i/>
                <w:sz w:val="20"/>
              </w:rPr>
            </w:pPr>
            <w:r w:rsidRPr="00456A3E">
              <w:rPr>
                <w:i/>
                <w:sz w:val="20"/>
              </w:rPr>
              <w:t>c.639-1 G&gt;T</w:t>
            </w:r>
          </w:p>
        </w:tc>
        <w:tc>
          <w:tcPr>
            <w:tcW w:w="2790" w:type="dxa"/>
          </w:tcPr>
          <w:p w14:paraId="1419C052"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41C1684B" w14:textId="77777777" w:rsidTr="00F01EDA">
        <w:trPr>
          <w:cantSplit w:val="0"/>
          <w:trHeight w:val="255"/>
        </w:trPr>
        <w:tc>
          <w:tcPr>
            <w:tcW w:w="2790" w:type="dxa"/>
            <w:noWrap/>
          </w:tcPr>
          <w:p w14:paraId="343D850A" w14:textId="77777777" w:rsidR="009E18A8" w:rsidRPr="00456A3E" w:rsidRDefault="00784F76" w:rsidP="00F01EDA">
            <w:pPr>
              <w:pStyle w:val="C-TableText"/>
              <w:jc w:val="center"/>
              <w:rPr>
                <w:i/>
                <w:sz w:val="20"/>
              </w:rPr>
            </w:pPr>
            <w:r w:rsidRPr="00456A3E">
              <w:rPr>
                <w:i/>
                <w:sz w:val="20"/>
              </w:rPr>
              <w:t>IVS4+1 G&gt;A</w:t>
            </w:r>
          </w:p>
        </w:tc>
        <w:tc>
          <w:tcPr>
            <w:tcW w:w="2970" w:type="dxa"/>
            <w:noWrap/>
          </w:tcPr>
          <w:p w14:paraId="37259FE8" w14:textId="77777777" w:rsidR="009E18A8" w:rsidRPr="00456A3E" w:rsidRDefault="00784F76" w:rsidP="00F01EDA">
            <w:pPr>
              <w:pStyle w:val="C-TableText"/>
              <w:jc w:val="center"/>
              <w:rPr>
                <w:i/>
                <w:sz w:val="20"/>
              </w:rPr>
            </w:pPr>
            <w:r w:rsidRPr="00456A3E">
              <w:rPr>
                <w:i/>
                <w:sz w:val="20"/>
              </w:rPr>
              <w:t>c.639+1 G&gt;A</w:t>
            </w:r>
          </w:p>
        </w:tc>
        <w:tc>
          <w:tcPr>
            <w:tcW w:w="2790" w:type="dxa"/>
          </w:tcPr>
          <w:p w14:paraId="397467DD"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5B722848" w14:textId="77777777" w:rsidTr="00F01EDA">
        <w:trPr>
          <w:cantSplit w:val="0"/>
          <w:trHeight w:val="255"/>
        </w:trPr>
        <w:tc>
          <w:tcPr>
            <w:tcW w:w="2790" w:type="dxa"/>
            <w:noWrap/>
          </w:tcPr>
          <w:p w14:paraId="33CAEB60" w14:textId="77777777" w:rsidR="009E18A8" w:rsidRPr="00456A3E" w:rsidRDefault="00784F76" w:rsidP="00F01EDA">
            <w:pPr>
              <w:pStyle w:val="C-TableText"/>
              <w:jc w:val="center"/>
              <w:rPr>
                <w:i/>
                <w:sz w:val="20"/>
              </w:rPr>
            </w:pPr>
            <w:r w:rsidRPr="00456A3E">
              <w:rPr>
                <w:i/>
                <w:sz w:val="20"/>
              </w:rPr>
              <w:t>IVS4+1 G&gt;C</w:t>
            </w:r>
          </w:p>
        </w:tc>
        <w:tc>
          <w:tcPr>
            <w:tcW w:w="2970" w:type="dxa"/>
            <w:noWrap/>
          </w:tcPr>
          <w:p w14:paraId="0AB48B75" w14:textId="77777777" w:rsidR="009E18A8" w:rsidRPr="00456A3E" w:rsidRDefault="00784F76" w:rsidP="00F01EDA">
            <w:pPr>
              <w:pStyle w:val="C-TableText"/>
              <w:jc w:val="center"/>
              <w:rPr>
                <w:i/>
                <w:sz w:val="20"/>
              </w:rPr>
            </w:pPr>
            <w:r w:rsidRPr="00456A3E">
              <w:rPr>
                <w:i/>
                <w:sz w:val="20"/>
              </w:rPr>
              <w:t>c.639+1 G&gt;C</w:t>
            </w:r>
          </w:p>
        </w:tc>
        <w:tc>
          <w:tcPr>
            <w:tcW w:w="2790" w:type="dxa"/>
          </w:tcPr>
          <w:p w14:paraId="4B56C937"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5B770B99" w14:textId="77777777" w:rsidTr="00F01EDA">
        <w:trPr>
          <w:cantSplit w:val="0"/>
          <w:trHeight w:val="255"/>
        </w:trPr>
        <w:tc>
          <w:tcPr>
            <w:tcW w:w="2790" w:type="dxa"/>
            <w:noWrap/>
          </w:tcPr>
          <w:p w14:paraId="4580422D" w14:textId="77777777" w:rsidR="009E18A8" w:rsidRPr="00456A3E" w:rsidRDefault="00784F76" w:rsidP="00F01EDA">
            <w:pPr>
              <w:pStyle w:val="C-TableText"/>
              <w:jc w:val="center"/>
              <w:rPr>
                <w:i/>
                <w:sz w:val="20"/>
              </w:rPr>
            </w:pPr>
            <w:r w:rsidRPr="00456A3E">
              <w:rPr>
                <w:i/>
                <w:sz w:val="20"/>
              </w:rPr>
              <w:t>IVS4+4 A&gt;T</w:t>
            </w:r>
          </w:p>
        </w:tc>
        <w:tc>
          <w:tcPr>
            <w:tcW w:w="2970" w:type="dxa"/>
            <w:noWrap/>
          </w:tcPr>
          <w:p w14:paraId="64778107" w14:textId="77777777" w:rsidR="009E18A8" w:rsidRPr="00456A3E" w:rsidRDefault="00784F76" w:rsidP="00F01EDA">
            <w:pPr>
              <w:pStyle w:val="C-TableText"/>
              <w:jc w:val="center"/>
              <w:rPr>
                <w:i/>
                <w:sz w:val="20"/>
              </w:rPr>
            </w:pPr>
            <w:r w:rsidRPr="00456A3E">
              <w:rPr>
                <w:i/>
                <w:sz w:val="20"/>
              </w:rPr>
              <w:t>c.639+4 A&gt;T</w:t>
            </w:r>
          </w:p>
        </w:tc>
        <w:tc>
          <w:tcPr>
            <w:tcW w:w="2790" w:type="dxa"/>
          </w:tcPr>
          <w:p w14:paraId="579DCAB9"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3BA77711" w14:textId="77777777" w:rsidTr="00F01EDA">
        <w:trPr>
          <w:cantSplit w:val="0"/>
          <w:trHeight w:val="255"/>
        </w:trPr>
        <w:tc>
          <w:tcPr>
            <w:tcW w:w="2790" w:type="dxa"/>
            <w:noWrap/>
          </w:tcPr>
          <w:p w14:paraId="0104D81C" w14:textId="77777777" w:rsidR="009E18A8" w:rsidRPr="00456A3E" w:rsidRDefault="00784F76" w:rsidP="00F01EDA">
            <w:pPr>
              <w:pStyle w:val="C-TableText"/>
              <w:jc w:val="center"/>
              <w:rPr>
                <w:i/>
                <w:sz w:val="20"/>
              </w:rPr>
            </w:pPr>
            <w:r w:rsidRPr="00456A3E">
              <w:rPr>
                <w:i/>
                <w:sz w:val="20"/>
              </w:rPr>
              <w:t>IVS4+861 C&gt;T</w:t>
            </w:r>
          </w:p>
        </w:tc>
        <w:tc>
          <w:tcPr>
            <w:tcW w:w="2970" w:type="dxa"/>
            <w:noWrap/>
          </w:tcPr>
          <w:p w14:paraId="31E35063" w14:textId="77777777" w:rsidR="009E18A8" w:rsidRPr="00456A3E" w:rsidRDefault="00784F76" w:rsidP="00F01EDA">
            <w:pPr>
              <w:pStyle w:val="C-TableText"/>
              <w:jc w:val="center"/>
              <w:rPr>
                <w:i/>
                <w:sz w:val="20"/>
              </w:rPr>
            </w:pPr>
            <w:r w:rsidRPr="00456A3E">
              <w:rPr>
                <w:i/>
                <w:sz w:val="20"/>
              </w:rPr>
              <w:t>c.639+861 C&gt;T</w:t>
            </w:r>
          </w:p>
        </w:tc>
        <w:tc>
          <w:tcPr>
            <w:tcW w:w="2790" w:type="dxa"/>
          </w:tcPr>
          <w:p w14:paraId="788FB1DE"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581A7D6F" w14:textId="77777777" w:rsidTr="00F01EDA">
        <w:trPr>
          <w:cantSplit w:val="0"/>
          <w:trHeight w:val="255"/>
        </w:trPr>
        <w:tc>
          <w:tcPr>
            <w:tcW w:w="2790" w:type="dxa"/>
            <w:noWrap/>
          </w:tcPr>
          <w:p w14:paraId="228F8824" w14:textId="77777777" w:rsidR="009E18A8" w:rsidRPr="00456A3E" w:rsidRDefault="00784F76" w:rsidP="00F01EDA">
            <w:pPr>
              <w:pStyle w:val="C-TableText"/>
              <w:jc w:val="center"/>
              <w:rPr>
                <w:i/>
                <w:sz w:val="20"/>
              </w:rPr>
            </w:pPr>
            <w:r w:rsidRPr="00456A3E">
              <w:rPr>
                <w:i/>
                <w:sz w:val="20"/>
              </w:rPr>
              <w:t>IVS4+919 G&gt;A</w:t>
            </w:r>
          </w:p>
        </w:tc>
        <w:tc>
          <w:tcPr>
            <w:tcW w:w="2970" w:type="dxa"/>
            <w:noWrap/>
          </w:tcPr>
          <w:p w14:paraId="7766930F" w14:textId="77777777" w:rsidR="009E18A8" w:rsidRPr="00456A3E" w:rsidRDefault="00784F76" w:rsidP="00F01EDA">
            <w:pPr>
              <w:pStyle w:val="C-TableText"/>
              <w:jc w:val="center"/>
              <w:rPr>
                <w:i/>
                <w:sz w:val="20"/>
              </w:rPr>
            </w:pPr>
            <w:r w:rsidRPr="00456A3E">
              <w:rPr>
                <w:i/>
                <w:sz w:val="20"/>
              </w:rPr>
              <w:t>c.639+919G&gt;A</w:t>
            </w:r>
          </w:p>
        </w:tc>
        <w:tc>
          <w:tcPr>
            <w:tcW w:w="2790" w:type="dxa"/>
          </w:tcPr>
          <w:p w14:paraId="35249951"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56B533A2" w14:textId="77777777" w:rsidTr="00F01EDA">
        <w:trPr>
          <w:cantSplit w:val="0"/>
          <w:trHeight w:val="255"/>
        </w:trPr>
        <w:tc>
          <w:tcPr>
            <w:tcW w:w="2790" w:type="dxa"/>
            <w:noWrap/>
          </w:tcPr>
          <w:p w14:paraId="0B4AF055" w14:textId="77777777" w:rsidR="009E18A8" w:rsidRPr="00456A3E" w:rsidRDefault="00784F76" w:rsidP="00F01EDA">
            <w:pPr>
              <w:pStyle w:val="C-TableText"/>
              <w:jc w:val="center"/>
              <w:rPr>
                <w:i/>
                <w:sz w:val="20"/>
              </w:rPr>
            </w:pPr>
            <w:r w:rsidRPr="00456A3E">
              <w:rPr>
                <w:i/>
                <w:sz w:val="20"/>
              </w:rPr>
              <w:t>IVS4-11 T&gt;A</w:t>
            </w:r>
          </w:p>
        </w:tc>
        <w:tc>
          <w:tcPr>
            <w:tcW w:w="2970" w:type="dxa"/>
            <w:noWrap/>
          </w:tcPr>
          <w:p w14:paraId="54F29AA9" w14:textId="77777777" w:rsidR="009E18A8" w:rsidRPr="00456A3E" w:rsidRDefault="00784F76" w:rsidP="00F01EDA">
            <w:pPr>
              <w:pStyle w:val="C-TableText"/>
              <w:jc w:val="center"/>
              <w:rPr>
                <w:i/>
                <w:sz w:val="20"/>
              </w:rPr>
            </w:pPr>
            <w:r w:rsidRPr="00456A3E">
              <w:rPr>
                <w:i/>
                <w:sz w:val="20"/>
              </w:rPr>
              <w:t>c.640-11 T&gt;A</w:t>
            </w:r>
          </w:p>
        </w:tc>
        <w:tc>
          <w:tcPr>
            <w:tcW w:w="2790" w:type="dxa"/>
          </w:tcPr>
          <w:p w14:paraId="7A241E8E"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6638F10F" w14:textId="77777777" w:rsidTr="00F01EDA">
        <w:trPr>
          <w:cantSplit w:val="0"/>
          <w:trHeight w:val="255"/>
        </w:trPr>
        <w:tc>
          <w:tcPr>
            <w:tcW w:w="2790" w:type="dxa"/>
            <w:noWrap/>
          </w:tcPr>
          <w:p w14:paraId="008AA60C" w14:textId="77777777" w:rsidR="009E18A8" w:rsidRPr="00456A3E" w:rsidRDefault="00784F76" w:rsidP="00F01EDA">
            <w:pPr>
              <w:pStyle w:val="C-TableText"/>
              <w:jc w:val="center"/>
              <w:rPr>
                <w:i/>
                <w:sz w:val="20"/>
              </w:rPr>
            </w:pPr>
            <w:r w:rsidRPr="00456A3E">
              <w:rPr>
                <w:i/>
                <w:sz w:val="20"/>
              </w:rPr>
              <w:t>IVS4-3 C&gt;G</w:t>
            </w:r>
          </w:p>
        </w:tc>
        <w:tc>
          <w:tcPr>
            <w:tcW w:w="2970" w:type="dxa"/>
            <w:noWrap/>
          </w:tcPr>
          <w:p w14:paraId="6210C5D1" w14:textId="77777777" w:rsidR="009E18A8" w:rsidRPr="00456A3E" w:rsidRDefault="00784F76" w:rsidP="00F01EDA">
            <w:pPr>
              <w:pStyle w:val="C-TableText"/>
              <w:jc w:val="center"/>
              <w:rPr>
                <w:i/>
                <w:sz w:val="20"/>
              </w:rPr>
            </w:pPr>
            <w:r w:rsidRPr="00456A3E">
              <w:rPr>
                <w:i/>
                <w:sz w:val="20"/>
              </w:rPr>
              <w:t>c.640-3 C&gt;G</w:t>
            </w:r>
          </w:p>
        </w:tc>
        <w:tc>
          <w:tcPr>
            <w:tcW w:w="2790" w:type="dxa"/>
          </w:tcPr>
          <w:p w14:paraId="3881CA41"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63576912" w14:textId="77777777" w:rsidTr="00F01EDA">
        <w:trPr>
          <w:cantSplit w:val="0"/>
          <w:trHeight w:val="255"/>
        </w:trPr>
        <w:tc>
          <w:tcPr>
            <w:tcW w:w="2790" w:type="dxa"/>
            <w:noWrap/>
          </w:tcPr>
          <w:p w14:paraId="3184B74C" w14:textId="77777777" w:rsidR="009E18A8" w:rsidRPr="00456A3E" w:rsidRDefault="00784F76" w:rsidP="00F01EDA">
            <w:pPr>
              <w:pStyle w:val="C-TableText"/>
              <w:jc w:val="center"/>
              <w:rPr>
                <w:i/>
                <w:sz w:val="20"/>
              </w:rPr>
            </w:pPr>
            <w:r w:rsidRPr="00456A3E">
              <w:rPr>
                <w:i/>
                <w:sz w:val="20"/>
              </w:rPr>
              <w:t>IVS4-2 A&gt;T</w:t>
            </w:r>
          </w:p>
        </w:tc>
        <w:tc>
          <w:tcPr>
            <w:tcW w:w="2970" w:type="dxa"/>
            <w:noWrap/>
          </w:tcPr>
          <w:p w14:paraId="4B78B933" w14:textId="77777777" w:rsidR="009E18A8" w:rsidRPr="00456A3E" w:rsidRDefault="00784F76" w:rsidP="00F01EDA">
            <w:pPr>
              <w:pStyle w:val="C-TableText"/>
              <w:jc w:val="center"/>
              <w:rPr>
                <w:i/>
                <w:sz w:val="20"/>
              </w:rPr>
            </w:pPr>
            <w:r w:rsidRPr="00456A3E">
              <w:rPr>
                <w:i/>
                <w:sz w:val="20"/>
              </w:rPr>
              <w:t>c.640-2 A&gt;T</w:t>
            </w:r>
          </w:p>
        </w:tc>
        <w:tc>
          <w:tcPr>
            <w:tcW w:w="2790" w:type="dxa"/>
          </w:tcPr>
          <w:p w14:paraId="7165A427"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6A554D39" w14:textId="77777777" w:rsidTr="00F01EDA">
        <w:trPr>
          <w:cantSplit w:val="0"/>
          <w:trHeight w:val="255"/>
        </w:trPr>
        <w:tc>
          <w:tcPr>
            <w:tcW w:w="2790" w:type="dxa"/>
            <w:noWrap/>
          </w:tcPr>
          <w:p w14:paraId="2B66CFF3" w14:textId="77777777" w:rsidR="009E18A8" w:rsidRPr="00456A3E" w:rsidRDefault="00784F76" w:rsidP="00F01EDA">
            <w:pPr>
              <w:pStyle w:val="C-TableText"/>
              <w:jc w:val="center"/>
              <w:rPr>
                <w:i/>
                <w:sz w:val="20"/>
              </w:rPr>
            </w:pPr>
            <w:r w:rsidRPr="00456A3E">
              <w:rPr>
                <w:i/>
                <w:sz w:val="20"/>
              </w:rPr>
              <w:t>IVS4-1 G&gt;A</w:t>
            </w:r>
          </w:p>
        </w:tc>
        <w:tc>
          <w:tcPr>
            <w:tcW w:w="2970" w:type="dxa"/>
            <w:noWrap/>
          </w:tcPr>
          <w:p w14:paraId="22447326" w14:textId="77777777" w:rsidR="009E18A8" w:rsidRPr="00456A3E" w:rsidRDefault="00784F76" w:rsidP="00F01EDA">
            <w:pPr>
              <w:pStyle w:val="C-TableText"/>
              <w:jc w:val="center"/>
              <w:rPr>
                <w:i/>
                <w:sz w:val="20"/>
              </w:rPr>
            </w:pPr>
            <w:r w:rsidRPr="00456A3E">
              <w:rPr>
                <w:i/>
                <w:sz w:val="20"/>
              </w:rPr>
              <w:t>c.640-1 G&gt;A</w:t>
            </w:r>
          </w:p>
        </w:tc>
        <w:tc>
          <w:tcPr>
            <w:tcW w:w="2790" w:type="dxa"/>
          </w:tcPr>
          <w:p w14:paraId="3702326D"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749541FC" w14:textId="77777777" w:rsidTr="00F01EDA">
        <w:trPr>
          <w:cantSplit w:val="0"/>
          <w:trHeight w:val="255"/>
        </w:trPr>
        <w:tc>
          <w:tcPr>
            <w:tcW w:w="2790" w:type="dxa"/>
            <w:noWrap/>
          </w:tcPr>
          <w:p w14:paraId="65806470" w14:textId="77777777" w:rsidR="009E18A8" w:rsidRPr="00456A3E" w:rsidRDefault="00784F76" w:rsidP="00F01EDA">
            <w:pPr>
              <w:pStyle w:val="C-TableText"/>
              <w:jc w:val="center"/>
              <w:rPr>
                <w:i/>
                <w:sz w:val="20"/>
              </w:rPr>
            </w:pPr>
            <w:r w:rsidRPr="00456A3E">
              <w:rPr>
                <w:i/>
                <w:sz w:val="20"/>
              </w:rPr>
              <w:t>IVS5+2 T&gt;C</w:t>
            </w:r>
          </w:p>
        </w:tc>
        <w:tc>
          <w:tcPr>
            <w:tcW w:w="2970" w:type="dxa"/>
            <w:noWrap/>
          </w:tcPr>
          <w:p w14:paraId="099A09A3" w14:textId="77777777" w:rsidR="009E18A8" w:rsidRPr="00456A3E" w:rsidRDefault="00784F76" w:rsidP="00F01EDA">
            <w:pPr>
              <w:pStyle w:val="C-TableText"/>
              <w:jc w:val="center"/>
              <w:rPr>
                <w:i/>
                <w:sz w:val="20"/>
              </w:rPr>
            </w:pPr>
            <w:r w:rsidRPr="00456A3E">
              <w:rPr>
                <w:i/>
                <w:sz w:val="20"/>
              </w:rPr>
              <w:t>c.801+2 T&gt;C</w:t>
            </w:r>
          </w:p>
        </w:tc>
        <w:tc>
          <w:tcPr>
            <w:tcW w:w="2790" w:type="dxa"/>
          </w:tcPr>
          <w:p w14:paraId="757069BC"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643E9CB4" w14:textId="77777777" w:rsidTr="00F01EDA">
        <w:trPr>
          <w:cantSplit w:val="0"/>
          <w:trHeight w:val="255"/>
        </w:trPr>
        <w:tc>
          <w:tcPr>
            <w:tcW w:w="2790" w:type="dxa"/>
            <w:noWrap/>
          </w:tcPr>
          <w:p w14:paraId="1D1167F2" w14:textId="77777777" w:rsidR="009E18A8" w:rsidRPr="00456A3E" w:rsidRDefault="00784F76" w:rsidP="00F01EDA">
            <w:pPr>
              <w:pStyle w:val="C-TableText"/>
              <w:jc w:val="center"/>
              <w:rPr>
                <w:i/>
                <w:sz w:val="20"/>
              </w:rPr>
            </w:pPr>
            <w:r w:rsidRPr="00456A3E">
              <w:rPr>
                <w:i/>
                <w:sz w:val="20"/>
              </w:rPr>
              <w:t>IVS5+3 A&gt;G</w:t>
            </w:r>
          </w:p>
        </w:tc>
        <w:tc>
          <w:tcPr>
            <w:tcW w:w="2970" w:type="dxa"/>
            <w:noWrap/>
          </w:tcPr>
          <w:p w14:paraId="3FCD6B15" w14:textId="77777777" w:rsidR="009E18A8" w:rsidRPr="00456A3E" w:rsidRDefault="00784F76" w:rsidP="00F01EDA">
            <w:pPr>
              <w:pStyle w:val="C-TableText"/>
              <w:jc w:val="center"/>
              <w:rPr>
                <w:i/>
                <w:sz w:val="20"/>
              </w:rPr>
            </w:pPr>
            <w:r w:rsidRPr="00456A3E">
              <w:rPr>
                <w:i/>
                <w:sz w:val="20"/>
              </w:rPr>
              <w:t>c.801+3 A&gt;G</w:t>
            </w:r>
          </w:p>
        </w:tc>
        <w:tc>
          <w:tcPr>
            <w:tcW w:w="2790" w:type="dxa"/>
          </w:tcPr>
          <w:p w14:paraId="4691D900"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5A2DF5ED" w14:textId="77777777" w:rsidTr="00F01EDA">
        <w:trPr>
          <w:cantSplit w:val="0"/>
          <w:trHeight w:val="255"/>
        </w:trPr>
        <w:tc>
          <w:tcPr>
            <w:tcW w:w="2790" w:type="dxa"/>
            <w:noWrap/>
          </w:tcPr>
          <w:p w14:paraId="510E9F13" w14:textId="77777777" w:rsidR="009E18A8" w:rsidRPr="00456A3E" w:rsidRDefault="00784F76" w:rsidP="00F01EDA">
            <w:pPr>
              <w:pStyle w:val="C-TableText"/>
              <w:jc w:val="center"/>
              <w:rPr>
                <w:i/>
                <w:sz w:val="20"/>
              </w:rPr>
            </w:pPr>
            <w:r w:rsidRPr="00456A3E">
              <w:rPr>
                <w:i/>
                <w:sz w:val="20"/>
              </w:rPr>
              <w:t>IVS5+4 A&gt;G</w:t>
            </w:r>
          </w:p>
        </w:tc>
        <w:tc>
          <w:tcPr>
            <w:tcW w:w="2970" w:type="dxa"/>
            <w:noWrap/>
          </w:tcPr>
          <w:p w14:paraId="38F97525" w14:textId="77777777" w:rsidR="009E18A8" w:rsidRPr="00456A3E" w:rsidRDefault="00784F76" w:rsidP="00F01EDA">
            <w:pPr>
              <w:pStyle w:val="C-TableText"/>
              <w:jc w:val="center"/>
              <w:rPr>
                <w:i/>
                <w:sz w:val="20"/>
              </w:rPr>
            </w:pPr>
            <w:r w:rsidRPr="00456A3E">
              <w:rPr>
                <w:i/>
                <w:sz w:val="20"/>
              </w:rPr>
              <w:t>c.801+4 A&gt;G</w:t>
            </w:r>
          </w:p>
        </w:tc>
        <w:tc>
          <w:tcPr>
            <w:tcW w:w="2790" w:type="dxa"/>
          </w:tcPr>
          <w:p w14:paraId="550FCCBB"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26E9E691" w14:textId="77777777" w:rsidTr="00F01EDA">
        <w:trPr>
          <w:cantSplit w:val="0"/>
          <w:trHeight w:val="255"/>
        </w:trPr>
        <w:tc>
          <w:tcPr>
            <w:tcW w:w="2790" w:type="dxa"/>
            <w:noWrap/>
          </w:tcPr>
          <w:p w14:paraId="304076B1" w14:textId="77777777" w:rsidR="009E18A8" w:rsidRPr="00456A3E" w:rsidRDefault="00784F76" w:rsidP="00F01EDA">
            <w:pPr>
              <w:pStyle w:val="C-TableText"/>
              <w:jc w:val="center"/>
              <w:rPr>
                <w:i/>
                <w:sz w:val="20"/>
              </w:rPr>
            </w:pPr>
            <w:r w:rsidRPr="00456A3E">
              <w:rPr>
                <w:i/>
                <w:sz w:val="20"/>
              </w:rPr>
              <w:t>IVS5-2 A&gt;G</w:t>
            </w:r>
          </w:p>
        </w:tc>
        <w:tc>
          <w:tcPr>
            <w:tcW w:w="2970" w:type="dxa"/>
            <w:noWrap/>
          </w:tcPr>
          <w:p w14:paraId="341625DD" w14:textId="77777777" w:rsidR="009E18A8" w:rsidRPr="00456A3E" w:rsidRDefault="00784F76" w:rsidP="00F01EDA">
            <w:pPr>
              <w:pStyle w:val="C-TableText"/>
              <w:jc w:val="center"/>
              <w:rPr>
                <w:i/>
                <w:sz w:val="20"/>
              </w:rPr>
            </w:pPr>
            <w:r w:rsidRPr="00456A3E">
              <w:rPr>
                <w:i/>
                <w:sz w:val="20"/>
              </w:rPr>
              <w:t>c.802-2 A&gt;G</w:t>
            </w:r>
          </w:p>
        </w:tc>
        <w:tc>
          <w:tcPr>
            <w:tcW w:w="2790" w:type="dxa"/>
          </w:tcPr>
          <w:p w14:paraId="50B766A7"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06F007AB" w14:textId="77777777" w:rsidTr="00F01EDA">
        <w:trPr>
          <w:cantSplit w:val="0"/>
          <w:trHeight w:val="255"/>
        </w:trPr>
        <w:tc>
          <w:tcPr>
            <w:tcW w:w="2790" w:type="dxa"/>
            <w:noWrap/>
          </w:tcPr>
          <w:p w14:paraId="763F109B" w14:textId="77777777" w:rsidR="009E18A8" w:rsidRPr="00456A3E" w:rsidRDefault="00784F76" w:rsidP="00F01EDA">
            <w:pPr>
              <w:pStyle w:val="C-TableText"/>
              <w:jc w:val="center"/>
              <w:rPr>
                <w:i/>
                <w:sz w:val="20"/>
              </w:rPr>
            </w:pPr>
            <w:r w:rsidRPr="00456A3E">
              <w:rPr>
                <w:i/>
                <w:sz w:val="20"/>
              </w:rPr>
              <w:t>IVS6+1 G&gt;T</w:t>
            </w:r>
          </w:p>
        </w:tc>
        <w:tc>
          <w:tcPr>
            <w:tcW w:w="2970" w:type="dxa"/>
            <w:noWrap/>
          </w:tcPr>
          <w:p w14:paraId="6C6CF288" w14:textId="77777777" w:rsidR="009E18A8" w:rsidRPr="00456A3E" w:rsidRDefault="00784F76" w:rsidP="00F01EDA">
            <w:pPr>
              <w:pStyle w:val="C-TableText"/>
              <w:jc w:val="center"/>
              <w:rPr>
                <w:i/>
                <w:sz w:val="20"/>
              </w:rPr>
            </w:pPr>
            <w:r w:rsidRPr="00456A3E">
              <w:rPr>
                <w:i/>
                <w:sz w:val="20"/>
              </w:rPr>
              <w:t>c.999+1 G&gt;T</w:t>
            </w:r>
          </w:p>
        </w:tc>
        <w:tc>
          <w:tcPr>
            <w:tcW w:w="2790" w:type="dxa"/>
          </w:tcPr>
          <w:p w14:paraId="2AA13EB9"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2A2967E4" w14:textId="77777777" w:rsidTr="00F01EDA">
        <w:trPr>
          <w:cantSplit w:val="0"/>
          <w:trHeight w:val="255"/>
        </w:trPr>
        <w:tc>
          <w:tcPr>
            <w:tcW w:w="2790" w:type="dxa"/>
            <w:noWrap/>
          </w:tcPr>
          <w:p w14:paraId="4162D109" w14:textId="77777777" w:rsidR="009E18A8" w:rsidRPr="00456A3E" w:rsidRDefault="00784F76" w:rsidP="00F01EDA">
            <w:pPr>
              <w:pStyle w:val="C-TableText"/>
              <w:jc w:val="center"/>
              <w:rPr>
                <w:i/>
                <w:sz w:val="20"/>
              </w:rPr>
            </w:pPr>
            <w:r w:rsidRPr="00456A3E">
              <w:rPr>
                <w:i/>
                <w:sz w:val="20"/>
              </w:rPr>
              <w:t>IVS6+2 T&gt;C</w:t>
            </w:r>
          </w:p>
        </w:tc>
        <w:tc>
          <w:tcPr>
            <w:tcW w:w="2970" w:type="dxa"/>
            <w:noWrap/>
          </w:tcPr>
          <w:p w14:paraId="06FA1CAA" w14:textId="77777777" w:rsidR="009E18A8" w:rsidRPr="00456A3E" w:rsidRDefault="00784F76" w:rsidP="00F01EDA">
            <w:pPr>
              <w:pStyle w:val="C-TableText"/>
              <w:jc w:val="center"/>
              <w:rPr>
                <w:i/>
                <w:sz w:val="20"/>
              </w:rPr>
            </w:pPr>
            <w:r w:rsidRPr="00456A3E">
              <w:rPr>
                <w:i/>
                <w:sz w:val="20"/>
              </w:rPr>
              <w:t>c.999+2 T&gt;C</w:t>
            </w:r>
          </w:p>
        </w:tc>
        <w:tc>
          <w:tcPr>
            <w:tcW w:w="2790" w:type="dxa"/>
          </w:tcPr>
          <w:p w14:paraId="442A69CB"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752863DF" w14:textId="77777777" w:rsidTr="00F01EDA">
        <w:trPr>
          <w:cantSplit w:val="0"/>
          <w:trHeight w:val="255"/>
        </w:trPr>
        <w:tc>
          <w:tcPr>
            <w:tcW w:w="2790" w:type="dxa"/>
            <w:noWrap/>
          </w:tcPr>
          <w:p w14:paraId="118352D3" w14:textId="77777777" w:rsidR="009E18A8" w:rsidRPr="00456A3E" w:rsidRDefault="00784F76" w:rsidP="00F01EDA">
            <w:pPr>
              <w:pStyle w:val="C-TableText"/>
              <w:jc w:val="center"/>
              <w:rPr>
                <w:i/>
                <w:sz w:val="20"/>
              </w:rPr>
            </w:pPr>
            <w:r w:rsidRPr="00456A3E">
              <w:rPr>
                <w:i/>
                <w:sz w:val="20"/>
              </w:rPr>
              <w:t>IVS6-2 A&gt;G</w:t>
            </w:r>
          </w:p>
        </w:tc>
        <w:tc>
          <w:tcPr>
            <w:tcW w:w="2970" w:type="dxa"/>
            <w:noWrap/>
          </w:tcPr>
          <w:p w14:paraId="760D1695" w14:textId="77777777" w:rsidR="009E18A8" w:rsidRPr="00456A3E" w:rsidRDefault="00784F76" w:rsidP="00F01EDA">
            <w:pPr>
              <w:pStyle w:val="C-TableText"/>
              <w:jc w:val="center"/>
              <w:rPr>
                <w:i/>
                <w:sz w:val="20"/>
              </w:rPr>
            </w:pPr>
            <w:r w:rsidRPr="00456A3E">
              <w:rPr>
                <w:i/>
                <w:sz w:val="20"/>
              </w:rPr>
              <w:t>c.1000-2 A&gt;G</w:t>
            </w:r>
          </w:p>
        </w:tc>
        <w:tc>
          <w:tcPr>
            <w:tcW w:w="2790" w:type="dxa"/>
          </w:tcPr>
          <w:p w14:paraId="6F28393A"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20ADC622" w14:textId="77777777" w:rsidTr="00F01EDA">
        <w:trPr>
          <w:cantSplit w:val="0"/>
          <w:trHeight w:val="255"/>
        </w:trPr>
        <w:tc>
          <w:tcPr>
            <w:tcW w:w="2790" w:type="dxa"/>
            <w:noWrap/>
          </w:tcPr>
          <w:p w14:paraId="298C6151" w14:textId="77777777" w:rsidR="009E18A8" w:rsidRPr="00456A3E" w:rsidRDefault="00784F76" w:rsidP="00F01EDA">
            <w:pPr>
              <w:pStyle w:val="C-TableText"/>
              <w:jc w:val="center"/>
              <w:rPr>
                <w:i/>
                <w:sz w:val="20"/>
              </w:rPr>
            </w:pPr>
            <w:r w:rsidRPr="00456A3E">
              <w:rPr>
                <w:i/>
                <w:sz w:val="20"/>
              </w:rPr>
              <w:t>IVS6-2 A&gt;T</w:t>
            </w:r>
          </w:p>
        </w:tc>
        <w:tc>
          <w:tcPr>
            <w:tcW w:w="2970" w:type="dxa"/>
            <w:noWrap/>
          </w:tcPr>
          <w:p w14:paraId="097E2B48" w14:textId="77777777" w:rsidR="009E18A8" w:rsidRPr="00456A3E" w:rsidRDefault="00784F76" w:rsidP="00F01EDA">
            <w:pPr>
              <w:pStyle w:val="C-TableText"/>
              <w:jc w:val="center"/>
              <w:rPr>
                <w:i/>
                <w:sz w:val="20"/>
              </w:rPr>
            </w:pPr>
            <w:r w:rsidRPr="00456A3E">
              <w:rPr>
                <w:i/>
                <w:sz w:val="20"/>
              </w:rPr>
              <w:t>c.1000-2 A&gt;T</w:t>
            </w:r>
          </w:p>
        </w:tc>
        <w:tc>
          <w:tcPr>
            <w:tcW w:w="2790" w:type="dxa"/>
          </w:tcPr>
          <w:p w14:paraId="484F2E3D"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759BD9FE" w14:textId="77777777" w:rsidTr="00F01EDA">
        <w:trPr>
          <w:cantSplit w:val="0"/>
          <w:trHeight w:val="255"/>
        </w:trPr>
        <w:tc>
          <w:tcPr>
            <w:tcW w:w="2790" w:type="dxa"/>
            <w:noWrap/>
          </w:tcPr>
          <w:p w14:paraId="4596D660" w14:textId="77777777" w:rsidR="009E18A8" w:rsidRPr="00456A3E" w:rsidRDefault="00784F76" w:rsidP="00F01EDA">
            <w:pPr>
              <w:pStyle w:val="C-TableText"/>
              <w:jc w:val="center"/>
              <w:rPr>
                <w:i/>
                <w:sz w:val="20"/>
              </w:rPr>
            </w:pPr>
            <w:r w:rsidRPr="00456A3E">
              <w:rPr>
                <w:i/>
                <w:sz w:val="20"/>
              </w:rPr>
              <w:t>IVS6-1 G&gt;A</w:t>
            </w:r>
          </w:p>
        </w:tc>
        <w:tc>
          <w:tcPr>
            <w:tcW w:w="2970" w:type="dxa"/>
            <w:noWrap/>
          </w:tcPr>
          <w:p w14:paraId="46AAFA6A" w14:textId="77777777" w:rsidR="009E18A8" w:rsidRPr="00456A3E" w:rsidRDefault="00784F76" w:rsidP="00F01EDA">
            <w:pPr>
              <w:pStyle w:val="C-TableText"/>
              <w:jc w:val="center"/>
              <w:rPr>
                <w:i/>
                <w:sz w:val="20"/>
              </w:rPr>
            </w:pPr>
            <w:r w:rsidRPr="00456A3E">
              <w:rPr>
                <w:i/>
                <w:sz w:val="20"/>
              </w:rPr>
              <w:t>c.1000-1 G&gt;A</w:t>
            </w:r>
          </w:p>
        </w:tc>
        <w:tc>
          <w:tcPr>
            <w:tcW w:w="2790" w:type="dxa"/>
          </w:tcPr>
          <w:p w14:paraId="285590AC"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r w:rsidR="009E18A8" w:rsidRPr="00456A3E" w14:paraId="26FD135F" w14:textId="77777777" w:rsidTr="00F01EDA">
        <w:trPr>
          <w:cantSplit w:val="0"/>
          <w:trHeight w:val="255"/>
        </w:trPr>
        <w:tc>
          <w:tcPr>
            <w:tcW w:w="2790" w:type="dxa"/>
            <w:noWrap/>
          </w:tcPr>
          <w:p w14:paraId="7706D85C" w14:textId="77777777" w:rsidR="009E18A8" w:rsidRPr="00456A3E" w:rsidRDefault="00784F76" w:rsidP="00F01EDA">
            <w:pPr>
              <w:pStyle w:val="C-TableText"/>
              <w:jc w:val="center"/>
              <w:rPr>
                <w:i/>
                <w:sz w:val="20"/>
              </w:rPr>
            </w:pPr>
            <w:r w:rsidRPr="00456A3E">
              <w:rPr>
                <w:i/>
                <w:sz w:val="20"/>
              </w:rPr>
              <w:t>IVS6-1 G&gt;C</w:t>
            </w:r>
          </w:p>
        </w:tc>
        <w:tc>
          <w:tcPr>
            <w:tcW w:w="2970" w:type="dxa"/>
            <w:noWrap/>
          </w:tcPr>
          <w:p w14:paraId="5CA7419F" w14:textId="77777777" w:rsidR="009E18A8" w:rsidRPr="00456A3E" w:rsidRDefault="00784F76" w:rsidP="00F01EDA">
            <w:pPr>
              <w:pStyle w:val="C-TableText"/>
              <w:jc w:val="center"/>
              <w:rPr>
                <w:i/>
                <w:sz w:val="20"/>
              </w:rPr>
            </w:pPr>
            <w:r w:rsidRPr="00456A3E">
              <w:rPr>
                <w:i/>
                <w:sz w:val="20"/>
              </w:rPr>
              <w:t>c.1000-1 G&gt;C</w:t>
            </w:r>
          </w:p>
        </w:tc>
        <w:tc>
          <w:tcPr>
            <w:tcW w:w="2790" w:type="dxa"/>
          </w:tcPr>
          <w:p w14:paraId="178D68E0" w14:textId="77777777" w:rsidR="009E18A8" w:rsidRPr="00456A3E" w:rsidRDefault="00784F76" w:rsidP="00F01EDA">
            <w:pPr>
              <w:pStyle w:val="C-TableText"/>
              <w:jc w:val="center"/>
              <w:rPr>
                <w:i/>
                <w:sz w:val="18"/>
              </w:rPr>
            </w:pPr>
            <w:r w:rsidRPr="00456A3E">
              <w:rPr>
                <w:i/>
                <w:sz w:val="18"/>
              </w:rPr>
              <w:t>UNKNOWN</w:t>
            </w:r>
            <w:r w:rsidRPr="00456A3E">
              <w:rPr>
                <w:i/>
                <w:sz w:val="18"/>
                <w:vertAlign w:val="superscript"/>
              </w:rPr>
              <w:t>#</w:t>
            </w:r>
          </w:p>
        </w:tc>
      </w:tr>
    </w:tbl>
    <w:p w14:paraId="55DCED9D" w14:textId="77777777" w:rsidR="00443F83" w:rsidRPr="00F0134C" w:rsidRDefault="00443F83" w:rsidP="00443F83">
      <w:pPr>
        <w:pStyle w:val="C-BodyText"/>
        <w:spacing w:before="0" w:after="0" w:line="240" w:lineRule="auto"/>
        <w:rPr>
          <w:sz w:val="22"/>
          <w:szCs w:val="22"/>
        </w:rPr>
      </w:pPr>
      <w:r w:rsidRPr="00F0134C">
        <w:rPr>
          <w:sz w:val="22"/>
          <w:szCs w:val="22"/>
          <w:vertAlign w:val="superscript"/>
        </w:rPr>
        <w:t>#</w:t>
      </w:r>
      <w:r w:rsidRPr="00F0134C">
        <w:rPr>
          <w:sz w:val="22"/>
          <w:szCs w:val="22"/>
        </w:rPr>
        <w:t xml:space="preserve">Mutation did not qualify for testing in the </w:t>
      </w:r>
      <w:r w:rsidR="00017FCB" w:rsidRPr="00F0134C">
        <w:rPr>
          <w:sz w:val="22"/>
          <w:szCs w:val="22"/>
        </w:rPr>
        <w:t>GLP HEK assay</w:t>
      </w:r>
      <w:r w:rsidRPr="00F0134C">
        <w:rPr>
          <w:sz w:val="22"/>
          <w:szCs w:val="22"/>
        </w:rPr>
        <w:t xml:space="preserve">. Mutations that generally do not qualify for testing include large deletions, insertions, truncations, frameshift mutations, and splice site mutations. These types of mutations often lead to the loss of entire protein domains that grossly alter the structure and function of the enzyme, and may even result in the complete loss of expression. Splice site mutations, in particular, can lead to incorrect processing of mRNA precursors, including exon skipping or splicing at cryptic splice points, resulting in gross structural and functional alterations. Furthermore, splice site mutations are not testable in the </w:t>
      </w:r>
      <w:r w:rsidR="00017FCB" w:rsidRPr="00F0134C">
        <w:rPr>
          <w:sz w:val="22"/>
          <w:szCs w:val="22"/>
        </w:rPr>
        <w:t>GLP HEK assay</w:t>
      </w:r>
      <w:r w:rsidRPr="00F0134C">
        <w:rPr>
          <w:sz w:val="22"/>
          <w:szCs w:val="22"/>
        </w:rPr>
        <w:t xml:space="preserve"> because this assay uses recombinant </w:t>
      </w:r>
      <w:r w:rsidRPr="00F0134C">
        <w:rPr>
          <w:i/>
          <w:iCs/>
          <w:sz w:val="22"/>
          <w:szCs w:val="22"/>
        </w:rPr>
        <w:t>GLA</w:t>
      </w:r>
      <w:r w:rsidRPr="00F0134C">
        <w:rPr>
          <w:sz w:val="22"/>
          <w:szCs w:val="22"/>
        </w:rPr>
        <w:t xml:space="preserve"> cDNA; thus, the mutant α-Gal A is expressed independent of pre-mRNA splicing. Mutations that do not qualify for testing in the </w:t>
      </w:r>
      <w:r w:rsidR="00017FCB" w:rsidRPr="00F0134C">
        <w:rPr>
          <w:sz w:val="22"/>
          <w:szCs w:val="22"/>
        </w:rPr>
        <w:t>GLP HEK assay</w:t>
      </w:r>
      <w:r w:rsidRPr="00F0134C">
        <w:rPr>
          <w:sz w:val="22"/>
          <w:szCs w:val="22"/>
        </w:rPr>
        <w:t xml:space="preserve"> are categorized as non-amenable without testing.</w:t>
      </w:r>
    </w:p>
    <w:p w14:paraId="17949287" w14:textId="77777777" w:rsidR="009D3A61" w:rsidRPr="00F0134C" w:rsidRDefault="009D3A61" w:rsidP="00443F83">
      <w:pPr>
        <w:pStyle w:val="C-BodyText"/>
        <w:spacing w:before="0" w:after="0" w:line="240" w:lineRule="auto"/>
        <w:rPr>
          <w:sz w:val="22"/>
          <w:szCs w:val="22"/>
        </w:rPr>
      </w:pPr>
    </w:p>
    <w:p w14:paraId="39C60D80" w14:textId="2AEB4FF3" w:rsidR="00443F83" w:rsidRPr="00F0134C" w:rsidRDefault="00443F83" w:rsidP="00443F83">
      <w:pPr>
        <w:pStyle w:val="C-BodyText"/>
        <w:spacing w:before="0" w:after="0" w:line="240" w:lineRule="auto"/>
        <w:rPr>
          <w:sz w:val="22"/>
          <w:szCs w:val="22"/>
        </w:rPr>
      </w:pPr>
      <w:r w:rsidRPr="00F0134C">
        <w:rPr>
          <w:sz w:val="22"/>
          <w:szCs w:val="22"/>
        </w:rPr>
        <w:t xml:space="preserve">*While these nucleotide changes cause apparent single amino acid residue substitutions (as indicated in the parenthesis in the column of ‘protein sequence change’), scientific evidence </w:t>
      </w:r>
      <w:r w:rsidR="001808CB" w:rsidRPr="00F0134C">
        <w:rPr>
          <w:sz w:val="22"/>
          <w:szCs w:val="22"/>
        </w:rPr>
        <w:fldChar w:fldCharType="begin"/>
      </w:r>
      <w:r w:rsidR="004C5989" w:rsidRPr="00F0134C">
        <w:rPr>
          <w:sz w:val="22"/>
          <w:szCs w:val="22"/>
        </w:rPr>
        <w:instrText xml:space="preserve"> ADDIN EN.CITE &lt;EndNote&gt;&lt;Cite&gt;&lt;Author&gt;Lai&lt;/Author&gt;&lt;Year&gt;2003&lt;/Year&gt;&lt;RecNum&gt;6457&lt;/RecNum&gt;&lt;DisplayText&gt;&lt;style face="superscript"&gt;3&lt;/style&gt;&lt;/DisplayText&gt;&lt;record&gt;&lt;rec-number&gt;6457&lt;/rec-number&gt;&lt;foreign-keys&gt;&lt;key app="EN" db-id="xx990a9z99f0v1ep0vqpxasepzatwdwte9rz" timestamp="0"&gt;6457&lt;/key&gt;&lt;/foreign-keys&gt;&lt;ref-type name="Journal Article"&gt;17&lt;/ref-type&gt;&lt;contributors&gt;&lt;authors&gt;&lt;author&gt;Lai, L. W.&lt;/author&gt;&lt;author&gt;Whitehair, O.&lt;/author&gt;&lt;author&gt;Wu, M. J.&lt;/author&gt;&lt;author&gt;O&amp;apos;Meara, M.&lt;/author&gt;&lt;author&gt;Lien, Y. Hh&lt;/author&gt;&lt;/authors&gt;&lt;/contributors&gt;&lt;titles&gt;&lt;title&gt;Analysis of splice-site mutations of the α-galactosidase A gene in Fabry disease&lt;/title&gt;&lt;secondary-title&gt;Clinical Genetics&lt;/secondary-title&gt;&lt;/titles&gt;&lt;periodical&gt;&lt;full-title&gt;Clinical Genetics&lt;/full-title&gt;&lt;abbr-1&gt;Clin. Genet.&lt;/abbr-1&gt;&lt;abbr-2&gt;Clin Genet&lt;/abbr-2&gt;&lt;/periodical&gt;&lt;pages&gt;476-482&lt;/pages&gt;&lt;volume&gt;63&lt;/volume&gt;&lt;number&gt;6&lt;/number&gt;&lt;dates&gt;&lt;year&gt;2003&lt;/year&gt;&lt;/dates&gt;&lt;urls&gt;&lt;related-urls&gt;&lt;url&gt;http://www.blackwell-synergy.com/doi/abs/10.1034/j.1399-0004.2003.00077.x &lt;/url&gt;&lt;/related-urls&gt;&lt;/urls&gt;&lt;electronic-resource-num&gt;doi:10.1034/j.1399-0004.2003.00077.x&lt;/electronic-resource-num&gt;&lt;/record&gt;&lt;/Cite&gt;&lt;/EndNote&gt;</w:instrText>
      </w:r>
      <w:r w:rsidR="001808CB" w:rsidRPr="00F0134C">
        <w:rPr>
          <w:sz w:val="22"/>
          <w:szCs w:val="22"/>
        </w:rPr>
        <w:fldChar w:fldCharType="separate"/>
      </w:r>
      <w:r w:rsidR="004C5989" w:rsidRPr="00F0134C">
        <w:rPr>
          <w:noProof/>
          <w:sz w:val="22"/>
          <w:szCs w:val="22"/>
          <w:vertAlign w:val="superscript"/>
        </w:rPr>
        <w:t>3</w:t>
      </w:r>
      <w:r w:rsidR="001808CB" w:rsidRPr="00F0134C">
        <w:rPr>
          <w:sz w:val="22"/>
          <w:szCs w:val="22"/>
        </w:rPr>
        <w:fldChar w:fldCharType="end"/>
      </w:r>
      <w:r w:rsidRPr="00F0134C">
        <w:rPr>
          <w:sz w:val="22"/>
          <w:szCs w:val="22"/>
        </w:rPr>
        <w:t xml:space="preserve"> indicate that these are putative splicing mutations that cause gross changes to α-Gal A protein sequences.</w:t>
      </w:r>
    </w:p>
    <w:p w14:paraId="7E00B3C6" w14:textId="77777777" w:rsidR="009D3A61" w:rsidRPr="00F0134C" w:rsidRDefault="009D3A61" w:rsidP="00443F83">
      <w:pPr>
        <w:pStyle w:val="C-BodyText"/>
        <w:spacing w:before="0" w:after="0" w:line="240" w:lineRule="auto"/>
        <w:rPr>
          <w:sz w:val="22"/>
          <w:szCs w:val="22"/>
        </w:rPr>
      </w:pPr>
    </w:p>
    <w:p w14:paraId="7BFDAFAF" w14:textId="77777777" w:rsidR="00443F83" w:rsidRPr="00F0134C" w:rsidRDefault="00443F83" w:rsidP="00443F83">
      <w:pPr>
        <w:pStyle w:val="C-BodyText"/>
        <w:spacing w:before="0" w:after="0" w:line="240" w:lineRule="auto"/>
        <w:rPr>
          <w:sz w:val="22"/>
          <w:szCs w:val="22"/>
        </w:rPr>
      </w:pPr>
      <w:r w:rsidRPr="00F0134C">
        <w:rPr>
          <w:sz w:val="22"/>
          <w:szCs w:val="22"/>
        </w:rPr>
        <w:t>Question marks (?) in the columns of ‘Nucleotide Change’ indicate that the underlying mutations were not reported in the literature and therefore are not available.</w:t>
      </w:r>
    </w:p>
    <w:p w14:paraId="4E49B70C" w14:textId="77777777" w:rsidR="00443F83" w:rsidRPr="00F0134C" w:rsidRDefault="00443F83" w:rsidP="00443F83">
      <w:pPr>
        <w:pStyle w:val="C-BodyText"/>
        <w:spacing w:before="0" w:after="0" w:line="240" w:lineRule="auto"/>
        <w:rPr>
          <w:sz w:val="22"/>
          <w:szCs w:val="22"/>
        </w:rPr>
      </w:pPr>
      <w:r w:rsidRPr="00F0134C">
        <w:rPr>
          <w:sz w:val="22"/>
          <w:szCs w:val="22"/>
        </w:rPr>
        <w:t>UNKNOWN in the column of ‘protein sequence change’ indicate that the changes to the protein sequence caused by the mutations cannot be readily deduced from the nucleotide changes and need to be experimentally determined. In these cases, the question marks in the accompanying parentheses indicate that the changes provided therein have not been experimentally confirmed and may not be correct.</w:t>
      </w:r>
    </w:p>
    <w:p w14:paraId="7D00258A" w14:textId="77777777" w:rsidR="009D3A61" w:rsidRPr="00F0134C" w:rsidRDefault="009D3A61" w:rsidP="00443F83">
      <w:pPr>
        <w:pStyle w:val="C-BodyText"/>
        <w:spacing w:before="0" w:after="0" w:line="240" w:lineRule="auto"/>
        <w:rPr>
          <w:sz w:val="22"/>
          <w:szCs w:val="22"/>
        </w:rPr>
      </w:pPr>
    </w:p>
    <w:p w14:paraId="09AD2BB4" w14:textId="77777777" w:rsidR="00443F83" w:rsidRPr="00F0134C" w:rsidRDefault="00443F83" w:rsidP="00443F83">
      <w:pPr>
        <w:pStyle w:val="C-BodyText"/>
        <w:spacing w:before="0" w:after="0" w:line="240" w:lineRule="auto"/>
        <w:rPr>
          <w:sz w:val="22"/>
          <w:szCs w:val="22"/>
        </w:rPr>
      </w:pPr>
      <w:r w:rsidRPr="00F0134C">
        <w:rPr>
          <w:sz w:val="22"/>
          <w:szCs w:val="22"/>
        </w:rPr>
        <w:t xml:space="preserve">Two or more nucleotide changes that lead to the same stop codon indicate that more than one patient each with a different </w:t>
      </w:r>
      <w:r w:rsidRPr="00F0134C">
        <w:rPr>
          <w:i/>
          <w:sz w:val="22"/>
          <w:szCs w:val="22"/>
        </w:rPr>
        <w:t>GLA</w:t>
      </w:r>
      <w:r w:rsidRPr="00F0134C">
        <w:rPr>
          <w:sz w:val="22"/>
          <w:szCs w:val="22"/>
        </w:rPr>
        <w:t xml:space="preserve"> mutation leading to the same nonsense mutant form of α-Gal A has been reported.</w:t>
      </w:r>
    </w:p>
    <w:p w14:paraId="53724293" w14:textId="77777777" w:rsidR="00443F83" w:rsidRPr="00F0134C" w:rsidRDefault="00443F83" w:rsidP="00443F83">
      <w:pPr>
        <w:pStyle w:val="C-BodyText"/>
        <w:spacing w:before="0" w:after="0" w:line="240" w:lineRule="auto"/>
        <w:rPr>
          <w:sz w:val="22"/>
          <w:szCs w:val="22"/>
        </w:rPr>
      </w:pPr>
      <w:r w:rsidRPr="00F0134C">
        <w:rPr>
          <w:sz w:val="22"/>
          <w:szCs w:val="22"/>
        </w:rPr>
        <w:t>Notes to the pharmacogenetic reference table:</w:t>
      </w:r>
    </w:p>
    <w:p w14:paraId="6170E55B" w14:textId="18A74791" w:rsidR="00443F83" w:rsidRPr="00F0134C" w:rsidRDefault="00443F83" w:rsidP="005C605F">
      <w:pPr>
        <w:pStyle w:val="C-NumberedList"/>
        <w:numPr>
          <w:ilvl w:val="0"/>
          <w:numId w:val="18"/>
        </w:numPr>
        <w:spacing w:before="0" w:after="0" w:line="240" w:lineRule="auto"/>
        <w:rPr>
          <w:sz w:val="22"/>
          <w:szCs w:val="22"/>
        </w:rPr>
      </w:pPr>
      <w:r w:rsidRPr="00F0134C">
        <w:rPr>
          <w:sz w:val="22"/>
          <w:szCs w:val="22"/>
        </w:rPr>
        <w:t xml:space="preserve">Amenable mutations are defined as those in </w:t>
      </w:r>
      <w:r w:rsidRPr="00F0134C">
        <w:rPr>
          <w:i/>
          <w:iCs/>
          <w:sz w:val="22"/>
          <w:szCs w:val="22"/>
        </w:rPr>
        <w:t>GLA</w:t>
      </w:r>
      <w:r w:rsidRPr="00F0134C">
        <w:rPr>
          <w:sz w:val="22"/>
          <w:szCs w:val="22"/>
        </w:rPr>
        <w:t xml:space="preserve"> that translate to mutant forms of the enzyme with</w:t>
      </w:r>
      <w:r w:rsidR="005C605F" w:rsidRPr="00F0134C">
        <w:rPr>
          <w:sz w:val="22"/>
          <w:szCs w:val="22"/>
        </w:rPr>
        <w:t xml:space="preserve"> α Gal A activity in the presence of 10 µM migalastat  that is ≥1.20-fold over baseline and an absolute increase at 10 µM migalastat of ≥3.0% of wild-type α Gal A activity</w:t>
      </w:r>
      <w:r w:rsidRPr="00F0134C">
        <w:rPr>
          <w:sz w:val="22"/>
          <w:szCs w:val="22"/>
        </w:rPr>
        <w:t xml:space="preserve">. </w:t>
      </w:r>
    </w:p>
    <w:p w14:paraId="431BB9BD" w14:textId="77777777" w:rsidR="009D3A61" w:rsidRPr="00F0134C" w:rsidRDefault="00443F83" w:rsidP="00471D7B">
      <w:pPr>
        <w:pStyle w:val="C-TableText"/>
        <w:numPr>
          <w:ilvl w:val="0"/>
          <w:numId w:val="18"/>
        </w:numPr>
        <w:spacing w:before="0" w:after="0"/>
        <w:rPr>
          <w:szCs w:val="22"/>
        </w:rPr>
      </w:pPr>
      <w:r w:rsidRPr="00F0134C">
        <w:rPr>
          <w:szCs w:val="22"/>
        </w:rPr>
        <w:t xml:space="preserve">The results listed in this table are based on GLP HEK-293 cell-based assay. Mutations may change in category if scientific evidence suggests that the mutations may lead to forms of the α-Gal A protein </w:t>
      </w:r>
      <w:r w:rsidRPr="00F0134C">
        <w:rPr>
          <w:i/>
          <w:iCs/>
          <w:szCs w:val="22"/>
        </w:rPr>
        <w:t>in vivo</w:t>
      </w:r>
      <w:r w:rsidRPr="00F0134C">
        <w:rPr>
          <w:szCs w:val="22"/>
        </w:rPr>
        <w:t xml:space="preserve"> that are different from those expected based solely on the cDNA sequence. </w:t>
      </w:r>
    </w:p>
    <w:p w14:paraId="6B3ED121" w14:textId="77777777" w:rsidR="009D3A61" w:rsidRPr="00456A3E" w:rsidRDefault="009D3A61">
      <w:pPr>
        <w:spacing w:after="0" w:line="240" w:lineRule="auto"/>
        <w:rPr>
          <w:rFonts w:ascii="Times New Roman" w:eastAsia="Times New Roman" w:hAnsi="Times New Roman" w:cs="Times New Roman"/>
          <w:sz w:val="20"/>
          <w:szCs w:val="20"/>
        </w:rPr>
      </w:pPr>
      <w:r w:rsidRPr="00456A3E">
        <w:rPr>
          <w:sz w:val="20"/>
        </w:rPr>
        <w:br w:type="page"/>
      </w:r>
    </w:p>
    <w:p w14:paraId="63E9BDC5" w14:textId="77777777" w:rsidR="009D3A61" w:rsidRPr="00C842C8" w:rsidRDefault="009D3A61" w:rsidP="009D3A61">
      <w:pPr>
        <w:pStyle w:val="C-TableText"/>
        <w:spacing w:before="0" w:after="0"/>
        <w:rPr>
          <w:b/>
          <w:sz w:val="24"/>
        </w:rPr>
      </w:pPr>
      <w:r w:rsidRPr="00C842C8">
        <w:rPr>
          <w:b/>
          <w:sz w:val="24"/>
        </w:rPr>
        <w:t>References</w:t>
      </w:r>
    </w:p>
    <w:p w14:paraId="1922263B" w14:textId="77777777" w:rsidR="009D3A61" w:rsidRPr="00456A3E" w:rsidRDefault="009D3A61" w:rsidP="009D3A61">
      <w:pPr>
        <w:pStyle w:val="C-TableText"/>
        <w:spacing w:before="0" w:after="0"/>
        <w:ind w:left="360"/>
        <w:rPr>
          <w:sz w:val="20"/>
        </w:rPr>
      </w:pPr>
    </w:p>
    <w:p w14:paraId="4A5F8511" w14:textId="77777777" w:rsidR="004C5989" w:rsidRPr="004C5989" w:rsidRDefault="009D3A61" w:rsidP="004C5989">
      <w:pPr>
        <w:pStyle w:val="EndNoteBibliography"/>
        <w:spacing w:after="0"/>
        <w:ind w:left="720" w:hanging="720"/>
      </w:pPr>
      <w:r w:rsidRPr="00456A3E">
        <w:fldChar w:fldCharType="begin"/>
      </w:r>
      <w:r w:rsidRPr="00456A3E">
        <w:instrText xml:space="preserve"> ADDIN EN.REFLIST </w:instrText>
      </w:r>
      <w:r w:rsidRPr="00456A3E">
        <w:fldChar w:fldCharType="separate"/>
      </w:r>
      <w:r w:rsidR="004C5989" w:rsidRPr="004C5989">
        <w:t>1.</w:t>
      </w:r>
      <w:r w:rsidR="004C5989" w:rsidRPr="004C5989">
        <w:tab/>
        <w:t xml:space="preserve">Wu X, Katz E, Valle CD, et al. A pharmacogenetic approach to identify mutant forms of </w:t>
      </w:r>
      <w:r w:rsidR="004C5989" w:rsidRPr="004C5989">
        <w:rPr>
          <w:rFonts w:ascii="Symbol" w:hAnsi="Symbol"/>
        </w:rPr>
        <w:t>a</w:t>
      </w:r>
      <w:r w:rsidR="004C5989" w:rsidRPr="004C5989">
        <w:t xml:space="preserve">-galactosidase A that respond to a pharmacological chaperone for Fabry disease. </w:t>
      </w:r>
      <w:r w:rsidR="004C5989" w:rsidRPr="004C5989">
        <w:rPr>
          <w:i/>
        </w:rPr>
        <w:t xml:space="preserve">Hum. Mutat. </w:t>
      </w:r>
      <w:r w:rsidR="004C5989" w:rsidRPr="004C5989">
        <w:t>2011;32(8):965-977.</w:t>
      </w:r>
    </w:p>
    <w:p w14:paraId="508ED82E" w14:textId="77777777" w:rsidR="004C5989" w:rsidRPr="004C5989" w:rsidRDefault="004C5989" w:rsidP="004C5989">
      <w:pPr>
        <w:pStyle w:val="EndNoteBibliography"/>
        <w:spacing w:after="0"/>
        <w:ind w:left="720" w:hanging="720"/>
      </w:pPr>
      <w:r w:rsidRPr="004C5989">
        <w:t>2.</w:t>
      </w:r>
      <w:r w:rsidRPr="004C5989">
        <w:tab/>
        <w:t xml:space="preserve">Johnson FK, Mudd PN, Bragat A, Adera M, Boudes P. Pharmacokinetics and Safety of Migalastat HCl and Effects on Agalsidase Activity in Healthy Volunteers. </w:t>
      </w:r>
      <w:r w:rsidRPr="004C5989">
        <w:rPr>
          <w:i/>
        </w:rPr>
        <w:t xml:space="preserve">Clin Pharmacol Drug Dev. </w:t>
      </w:r>
      <w:r w:rsidRPr="004C5989">
        <w:t>2013;2(2):120-132.</w:t>
      </w:r>
    </w:p>
    <w:p w14:paraId="4D4A0753" w14:textId="77777777" w:rsidR="004C5989" w:rsidRPr="004C5989" w:rsidRDefault="004C5989" w:rsidP="004C5989">
      <w:pPr>
        <w:pStyle w:val="EndNoteBibliography"/>
        <w:ind w:left="720" w:hanging="720"/>
      </w:pPr>
      <w:r w:rsidRPr="004C5989">
        <w:t>3.</w:t>
      </w:r>
      <w:r w:rsidRPr="004C5989">
        <w:tab/>
        <w:t xml:space="preserve">Lai LW, Whitehair O, Wu MJ, O'Meara M, Lien YH. Analysis of splice-site mutations of the α-galactosidase A gene in Fabry disease. </w:t>
      </w:r>
      <w:r w:rsidRPr="004C5989">
        <w:rPr>
          <w:i/>
        </w:rPr>
        <w:t xml:space="preserve">Clin. Genet. </w:t>
      </w:r>
      <w:r w:rsidRPr="004C5989">
        <w:t>2003;63(6):476-482.</w:t>
      </w:r>
    </w:p>
    <w:p w14:paraId="258DD89E" w14:textId="3FB99305" w:rsidR="009E18A8" w:rsidRDefault="009D3A61" w:rsidP="009D3A61">
      <w:pPr>
        <w:pStyle w:val="C-TableText"/>
        <w:spacing w:before="0" w:after="0"/>
        <w:ind w:left="720"/>
      </w:pPr>
      <w:r w:rsidRPr="00456A3E">
        <w:fldChar w:fldCharType="end"/>
      </w:r>
    </w:p>
    <w:p w14:paraId="4DBBE1CA" w14:textId="1A0FDF12" w:rsidR="004472AD" w:rsidRDefault="00517C47" w:rsidP="009D3A61">
      <w:pPr>
        <w:pStyle w:val="C-TableText"/>
        <w:spacing w:before="0" w:after="0"/>
        <w:ind w:left="720"/>
      </w:pPr>
      <w:r>
        <w:fldChar w:fldCharType="begin"/>
      </w:r>
      <w:r>
        <w:instrText xml:space="preserve"> ADDIN </w:instrText>
      </w:r>
      <w:r>
        <w:fldChar w:fldCharType="end"/>
      </w:r>
    </w:p>
    <w:sectPr w:rsidR="004472AD" w:rsidSect="009E18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E516" w14:textId="77777777" w:rsidR="00F66C40" w:rsidRDefault="00F66C40">
      <w:r>
        <w:separator/>
      </w:r>
    </w:p>
  </w:endnote>
  <w:endnote w:type="continuationSeparator" w:id="0">
    <w:p w14:paraId="52E930D9" w14:textId="77777777" w:rsidR="00F66C40" w:rsidRDefault="00F6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vanish/>
        <w:highlight w:val="yellow"/>
      </w:rPr>
      <w:id w:val="12136707"/>
      <w:docPartObj>
        <w:docPartGallery w:val="Page Numbers (Bottom of Page)"/>
        <w:docPartUnique/>
      </w:docPartObj>
    </w:sdtPr>
    <w:sdtEndPr/>
    <w:sdtContent>
      <w:p w14:paraId="40AE5817" w14:textId="77777777" w:rsidR="006D6B30" w:rsidRDefault="006D6B30" w:rsidP="008C2A74">
        <w:pPr>
          <w:pStyle w:val="Footer"/>
          <w:tabs>
            <w:tab w:val="clear" w:pos="4320"/>
            <w:tab w:val="clear" w:pos="8640"/>
            <w:tab w:val="right" w:pos="9360"/>
          </w:tabs>
        </w:pPr>
        <w:r>
          <w:fldChar w:fldCharType="begin"/>
        </w:r>
        <w:r>
          <w:instrText xml:space="preserve"> PAGE   \* MERGEFORMAT </w:instrText>
        </w:r>
        <w:r>
          <w:fldChar w:fldCharType="separate"/>
        </w:r>
        <w:r w:rsidR="009D08CD">
          <w:rPr>
            <w:noProof/>
          </w:rPr>
          <w:t>10</w:t>
        </w:r>
        <w:r>
          <w:rPr>
            <w:noProof/>
          </w:rPr>
          <w:fldChar w:fldCharType="end"/>
        </w:r>
      </w:p>
    </w:sdtContent>
  </w:sdt>
  <w:p w14:paraId="7B764132" w14:textId="77777777" w:rsidR="006D6B30" w:rsidRDefault="006D6B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030315"/>
      <w:docPartObj>
        <w:docPartGallery w:val="Page Numbers (Bottom of Page)"/>
        <w:docPartUnique/>
      </w:docPartObj>
    </w:sdtPr>
    <w:sdtEndPr/>
    <w:sdtContent>
      <w:p w14:paraId="6DC3B72B" w14:textId="77777777" w:rsidR="006D6B30" w:rsidRDefault="006D6B30">
        <w:pPr>
          <w:pStyle w:val="Footer"/>
          <w:jc w:val="center"/>
        </w:pPr>
        <w:r>
          <w:fldChar w:fldCharType="begin"/>
        </w:r>
        <w:r>
          <w:instrText xml:space="preserve"> PAGE   \* MERGEFORMAT </w:instrText>
        </w:r>
        <w:r>
          <w:fldChar w:fldCharType="separate"/>
        </w:r>
        <w:r w:rsidR="009D08CD">
          <w:rPr>
            <w:noProof/>
          </w:rPr>
          <w:t>68</w:t>
        </w:r>
        <w:r>
          <w:rPr>
            <w:noProof/>
          </w:rPr>
          <w:fldChar w:fldCharType="end"/>
        </w:r>
      </w:p>
    </w:sdtContent>
  </w:sdt>
  <w:p w14:paraId="0856E40F" w14:textId="77777777" w:rsidR="006D6B30" w:rsidRDefault="006D6B30">
    <w:pPr>
      <w:pStyle w:val="C-Foote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A1CD2" w14:textId="77777777" w:rsidR="00F66C40" w:rsidRDefault="00F66C40">
      <w:r>
        <w:separator/>
      </w:r>
    </w:p>
  </w:footnote>
  <w:footnote w:type="continuationSeparator" w:id="0">
    <w:p w14:paraId="250C3FFB" w14:textId="77777777" w:rsidR="00F66C40" w:rsidRDefault="00F66C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80D79" w14:textId="55C5751D" w:rsidR="006D6B30" w:rsidRDefault="006D6B30" w:rsidP="00F117B9">
    <w:pPr>
      <w:pStyle w:val="C-Heade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5AA7"/>
    <w:multiLevelType w:val="hybridMultilevel"/>
    <w:tmpl w:val="A9BE7986"/>
    <w:name w:val="C-Number List Template"/>
    <w:lvl w:ilvl="0" w:tplc="17D0CD0E">
      <w:start w:val="1"/>
      <w:numFmt w:val="decimal"/>
      <w:lvlText w:val="%1."/>
      <w:lvlJc w:val="left"/>
      <w:pPr>
        <w:tabs>
          <w:tab w:val="num" w:pos="720"/>
        </w:tabs>
        <w:ind w:left="720" w:hanging="360"/>
      </w:pPr>
      <w:rPr>
        <w:rFonts w:hint="default"/>
        <w:b w:val="0"/>
        <w:i w:val="0"/>
        <w:caps w:val="0"/>
        <w:strike w:val="0"/>
        <w:dstrike w:val="0"/>
        <w:vanish w:val="0"/>
        <w:color w:val="auto"/>
        <w:sz w:val="24"/>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3B721A"/>
    <w:multiLevelType w:val="singleLevel"/>
    <w:tmpl w:val="29F2817E"/>
    <w:name w:val="TableNoteNumeric"/>
    <w:lvl w:ilvl="0">
      <w:start w:val="1"/>
      <w:numFmt w:val="decimal"/>
      <w:suff w:val="nothing"/>
      <w:lvlText w:val="%1"/>
      <w:lvlJc w:val="left"/>
      <w:pPr>
        <w:tabs>
          <w:tab w:val="num" w:pos="720"/>
        </w:tabs>
        <w:ind w:left="720" w:hanging="360"/>
      </w:pPr>
    </w:lvl>
  </w:abstractNum>
  <w:abstractNum w:abstractNumId="2" w15:restartNumberingAfterBreak="0">
    <w:nsid w:val="0DBD3D4B"/>
    <w:multiLevelType w:val="hybridMultilevel"/>
    <w:tmpl w:val="AAC004AE"/>
    <w:lvl w:ilvl="0" w:tplc="064002EA">
      <w:start w:val="1"/>
      <w:numFmt w:val="upperLetter"/>
      <w:pStyle w:val="C-Alphabeti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5A9"/>
    <w:multiLevelType w:val="hybridMultilevel"/>
    <w:tmpl w:val="7D3861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81C02"/>
    <w:multiLevelType w:val="singleLevel"/>
    <w:tmpl w:val="B4EC40C4"/>
    <w:name w:val="TableNoteAlpha"/>
    <w:lvl w:ilvl="0">
      <w:start w:val="1"/>
      <w:numFmt w:val="lowerLetter"/>
      <w:suff w:val="nothing"/>
      <w:lvlText w:val="%1"/>
      <w:lvlJc w:val="left"/>
      <w:pPr>
        <w:tabs>
          <w:tab w:val="num" w:pos="720"/>
        </w:tabs>
        <w:ind w:left="720" w:hanging="360"/>
      </w:pPr>
    </w:lvl>
  </w:abstractNum>
  <w:abstractNum w:abstractNumId="5" w15:restartNumberingAfterBreak="0">
    <w:nsid w:val="1ED8056B"/>
    <w:multiLevelType w:val="multilevel"/>
    <w:tmpl w:val="574426F2"/>
    <w:lvl w:ilvl="0">
      <w:start w:val="1"/>
      <w:numFmt w:val="decimal"/>
      <w:pStyle w:val="Heading1111"/>
      <w:lvlText w:val="%1.0"/>
      <w:lvlJc w:val="left"/>
      <w:pPr>
        <w:ind w:left="720" w:hanging="720"/>
      </w:pPr>
      <w:rPr>
        <w:rFonts w:hint="default"/>
      </w:rPr>
    </w:lvl>
    <w:lvl w:ilvl="1">
      <w:start w:val="1"/>
      <w:numFmt w:val="decimal"/>
      <w:pStyle w:val="Heading111"/>
      <w:lvlText w:val="%1.%2"/>
      <w:lvlJc w:val="left"/>
      <w:pPr>
        <w:ind w:left="1530" w:hanging="720"/>
      </w:pPr>
      <w:rPr>
        <w:rFonts w:hint="default"/>
      </w:rPr>
    </w:lvl>
    <w:lvl w:ilvl="2">
      <w:start w:val="1"/>
      <w:numFmt w:val="decimal"/>
      <w:pStyle w:val="Heading111"/>
      <w:lvlText w:val="%1.%2.%3"/>
      <w:lvlJc w:val="left"/>
      <w:pPr>
        <w:ind w:left="2160" w:hanging="720"/>
      </w:pPr>
      <w:rPr>
        <w:rFonts w:hint="default"/>
      </w:rPr>
    </w:lvl>
    <w:lvl w:ilvl="3">
      <w:start w:val="1"/>
      <w:numFmt w:val="decimal"/>
      <w:pStyle w:val="Heading1111"/>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497758C"/>
    <w:multiLevelType w:val="hybridMultilevel"/>
    <w:tmpl w:val="016AAAE6"/>
    <w:lvl w:ilvl="0" w:tplc="D93EBD12">
      <w:start w:val="1"/>
      <w:numFmt w:val="decimal"/>
      <w:pStyle w:val="C-AppendixNumbered"/>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461CE"/>
    <w:multiLevelType w:val="hybridMultilevel"/>
    <w:tmpl w:val="E092F84E"/>
    <w:lvl w:ilvl="0" w:tplc="04090001">
      <w:start w:val="1"/>
      <w:numFmt w:val="bullet"/>
      <w:lvlText w:val=""/>
      <w:lvlJc w:val="left"/>
      <w:pPr>
        <w:tabs>
          <w:tab w:val="num" w:pos="720"/>
        </w:tabs>
        <w:ind w:left="720" w:hanging="360"/>
      </w:pPr>
      <w:rPr>
        <w:rFonts w:ascii="Symbol" w:hAnsi="Symbol" w:hint="default"/>
        <w:b w:val="0"/>
        <w:i w:val="0"/>
        <w:caps w:val="0"/>
        <w:strike w:val="0"/>
        <w:dstrike w:val="0"/>
        <w:vanish w:val="0"/>
        <w:color w:val="auto"/>
        <w:sz w:val="24"/>
        <w:u w:val="none"/>
        <w:vertAlign w:val="baselin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2754BE"/>
    <w:multiLevelType w:val="hybridMultilevel"/>
    <w:tmpl w:val="6AD84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7641A9"/>
    <w:multiLevelType w:val="multilevel"/>
    <w:tmpl w:val="268040E8"/>
    <w:lvl w:ilvl="0">
      <w:start w:val="1"/>
      <w:numFmt w:val="decimal"/>
      <w:pStyle w:val="C-Heading1"/>
      <w:lvlText w:val="%1."/>
      <w:lvlJc w:val="left"/>
      <w:pPr>
        <w:tabs>
          <w:tab w:val="num" w:pos="1080"/>
        </w:tabs>
        <w:ind w:left="1080" w:hanging="1080"/>
      </w:pPr>
      <w:rPr>
        <w:rFonts w:hint="default"/>
      </w:rPr>
    </w:lvl>
    <w:lvl w:ilvl="1">
      <w:start w:val="1"/>
      <w:numFmt w:val="decimal"/>
      <w:pStyle w:val="C-Heading2"/>
      <w:lvlText w:val="%1.%2."/>
      <w:lvlJc w:val="left"/>
      <w:pPr>
        <w:tabs>
          <w:tab w:val="num" w:pos="1080"/>
        </w:tabs>
        <w:ind w:left="1080" w:hanging="1080"/>
      </w:pPr>
      <w:rPr>
        <w:rFonts w:hint="default"/>
      </w:rPr>
    </w:lvl>
    <w:lvl w:ilvl="2">
      <w:start w:val="1"/>
      <w:numFmt w:val="decimal"/>
      <w:pStyle w:val="C-Heading3"/>
      <w:lvlText w:val="%1.%2.%3."/>
      <w:lvlJc w:val="left"/>
      <w:pPr>
        <w:tabs>
          <w:tab w:val="num" w:pos="1080"/>
        </w:tabs>
        <w:ind w:left="1080" w:hanging="1080"/>
      </w:pPr>
      <w:rPr>
        <w:rFonts w:hint="default"/>
      </w:rPr>
    </w:lvl>
    <w:lvl w:ilvl="3">
      <w:start w:val="1"/>
      <w:numFmt w:val="decimal"/>
      <w:pStyle w:val="C-Heading4"/>
      <w:lvlText w:val="%1.%2.%3.%4."/>
      <w:lvlJc w:val="left"/>
      <w:pPr>
        <w:tabs>
          <w:tab w:val="num" w:pos="1080"/>
        </w:tabs>
        <w:ind w:left="1080" w:hanging="1080"/>
      </w:pPr>
      <w:rPr>
        <w:rFonts w:hint="default"/>
      </w:rPr>
    </w:lvl>
    <w:lvl w:ilvl="4">
      <w:start w:val="1"/>
      <w:numFmt w:val="decimal"/>
      <w:pStyle w:val="C-Heading5"/>
      <w:lvlText w:val="%1.%2.%3.%4.%5."/>
      <w:lvlJc w:val="left"/>
      <w:pPr>
        <w:tabs>
          <w:tab w:val="num" w:pos="1080"/>
        </w:tabs>
        <w:ind w:left="1080" w:hanging="1080"/>
      </w:pPr>
      <w:rPr>
        <w:rFonts w:hint="default"/>
      </w:rPr>
    </w:lvl>
    <w:lvl w:ilvl="5">
      <w:start w:val="1"/>
      <w:numFmt w:val="decimal"/>
      <w:pStyle w:val="C-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0" w15:restartNumberingAfterBreak="0">
    <w:nsid w:val="40A37A97"/>
    <w:multiLevelType w:val="hybridMultilevel"/>
    <w:tmpl w:val="77B6E4AE"/>
    <w:lvl w:ilvl="0" w:tplc="42784AB4">
      <w:start w:val="1"/>
      <w:numFmt w:val="bullet"/>
      <w:pStyle w:val="C-PLR-BulletIndented"/>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D5559B"/>
    <w:multiLevelType w:val="hybridMultilevel"/>
    <w:tmpl w:val="D04CA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54B39"/>
    <w:multiLevelType w:val="multilevel"/>
    <w:tmpl w:val="F2F66A26"/>
    <w:lvl w:ilvl="0">
      <w:start w:val="1"/>
      <w:numFmt w:val="decimal"/>
      <w:pStyle w:val="C-NumberedList"/>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rPr>
    </w:lvl>
    <w:lvl w:ilvl="1">
      <w:start w:val="1"/>
      <w:numFmt w:val="lowerLetter"/>
      <w:pStyle w:val="C-AlphabeticList"/>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13" w15:restartNumberingAfterBreak="0">
    <w:nsid w:val="50D0080E"/>
    <w:multiLevelType w:val="multilevel"/>
    <w:tmpl w:val="F2F66A26"/>
    <w:styleLink w:val="SPNumberedTabs"/>
    <w:lvl w:ilvl="0">
      <w:start w:val="1"/>
      <w:numFmt w:val="decimal"/>
      <w:lvlText w:val="%1."/>
      <w:lvlJc w:val="left"/>
      <w:pPr>
        <w:tabs>
          <w:tab w:val="num" w:pos="720"/>
        </w:tabs>
        <w:ind w:left="720" w:hanging="360"/>
      </w:pPr>
      <w:rPr>
        <w:rFonts w:ascii="Times New Roman" w:hAnsi="Times New Roman" w:hint="default"/>
        <w:b w:val="0"/>
        <w:i w:val="0"/>
        <w:caps w:val="0"/>
        <w:strike w:val="0"/>
        <w:dstrike w:val="0"/>
        <w:vanish w:val="0"/>
        <w:color w:val="auto"/>
        <w:sz w:val="24"/>
        <w:u w:val="none"/>
        <w:vertAlign w:val="baseline"/>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080"/>
        </w:tabs>
        <w:ind w:left="1080" w:hanging="360"/>
      </w:pPr>
      <w:rPr>
        <w:rFonts w:hint="default"/>
      </w:rPr>
    </w:lvl>
    <w:lvl w:ilvl="3">
      <w:start w:val="1"/>
      <w:numFmt w:val="lowerLetter"/>
      <w:lvlText w:val="%4."/>
      <w:lvlJc w:val="left"/>
      <w:pPr>
        <w:tabs>
          <w:tab w:val="num" w:pos="1080"/>
        </w:tabs>
        <w:ind w:left="1080" w:hanging="360"/>
      </w:pPr>
      <w:rPr>
        <w:rFonts w:hint="default"/>
      </w:rPr>
    </w:lvl>
    <w:lvl w:ilvl="4">
      <w:start w:val="1"/>
      <w:numFmt w:val="lowerLetter"/>
      <w:lvlText w:val="%5."/>
      <w:lvlJc w:val="left"/>
      <w:pPr>
        <w:tabs>
          <w:tab w:val="num" w:pos="1080"/>
        </w:tabs>
        <w:ind w:left="1080" w:hanging="360"/>
      </w:pPr>
      <w:rPr>
        <w:rFonts w:hint="default"/>
      </w:rPr>
    </w:lvl>
    <w:lvl w:ilvl="5">
      <w:start w:val="1"/>
      <w:numFmt w:val="lowerLetter"/>
      <w:lvlText w:val="%6."/>
      <w:lvlJc w:val="left"/>
      <w:pPr>
        <w:tabs>
          <w:tab w:val="num" w:pos="1080"/>
        </w:tabs>
        <w:ind w:left="1080" w:hanging="360"/>
      </w:pPr>
      <w:rPr>
        <w:rFonts w:hint="default"/>
      </w:rPr>
    </w:lvl>
    <w:lvl w:ilvl="6">
      <w:start w:val="1"/>
      <w:numFmt w:val="lowerLetter"/>
      <w:lvlText w:val="%7."/>
      <w:lvlJc w:val="left"/>
      <w:pPr>
        <w:tabs>
          <w:tab w:val="num" w:pos="1080"/>
        </w:tabs>
        <w:ind w:left="1080" w:hanging="360"/>
      </w:pPr>
      <w:rPr>
        <w:rFonts w:hint="default"/>
      </w:rPr>
    </w:lvl>
    <w:lvl w:ilvl="7">
      <w:start w:val="1"/>
      <w:numFmt w:val="lowerLetter"/>
      <w:lvlText w:val="%8."/>
      <w:lvlJc w:val="left"/>
      <w:pPr>
        <w:tabs>
          <w:tab w:val="num" w:pos="1080"/>
        </w:tabs>
        <w:ind w:left="1080" w:hanging="360"/>
      </w:pPr>
      <w:rPr>
        <w:rFonts w:hint="default"/>
      </w:rPr>
    </w:lvl>
    <w:lvl w:ilvl="8">
      <w:start w:val="1"/>
      <w:numFmt w:val="lowerLetter"/>
      <w:lvlText w:val="%9."/>
      <w:lvlJc w:val="left"/>
      <w:pPr>
        <w:tabs>
          <w:tab w:val="num" w:pos="1080"/>
        </w:tabs>
        <w:ind w:left="1080" w:hanging="360"/>
      </w:pPr>
      <w:rPr>
        <w:rFonts w:hint="default"/>
      </w:rPr>
    </w:lvl>
  </w:abstractNum>
  <w:abstractNum w:abstractNumId="14" w15:restartNumberingAfterBreak="0">
    <w:nsid w:val="51CD67E6"/>
    <w:multiLevelType w:val="multilevel"/>
    <w:tmpl w:val="0FC8E5A8"/>
    <w:lvl w:ilvl="0">
      <w:start w:val="1"/>
      <w:numFmt w:val="decimal"/>
      <w:pStyle w:val="C-PLR-Heading1"/>
      <w:lvlText w:val="%1."/>
      <w:lvlJc w:val="left"/>
      <w:pPr>
        <w:tabs>
          <w:tab w:val="num" w:pos="1080"/>
        </w:tabs>
        <w:ind w:left="1080" w:hanging="1080"/>
      </w:pPr>
      <w:rPr>
        <w:rFonts w:hint="default"/>
      </w:rPr>
    </w:lvl>
    <w:lvl w:ilvl="1">
      <w:start w:val="1"/>
      <w:numFmt w:val="decimal"/>
      <w:pStyle w:val="C-PLR-Heading2"/>
      <w:lvlText w:val="%1.%2."/>
      <w:lvlJc w:val="left"/>
      <w:pPr>
        <w:tabs>
          <w:tab w:val="num" w:pos="1080"/>
        </w:tabs>
        <w:ind w:left="1080" w:hanging="1080"/>
      </w:pPr>
      <w:rPr>
        <w:rFonts w:hint="default"/>
      </w:rPr>
    </w:lvl>
    <w:lvl w:ilvl="2">
      <w:start w:val="1"/>
      <w:numFmt w:val="decimal"/>
      <w:pStyle w:val="C-PLR-Heading3"/>
      <w:lvlText w:val="%1.%2.%3."/>
      <w:lvlJc w:val="left"/>
      <w:pPr>
        <w:tabs>
          <w:tab w:val="num" w:pos="1080"/>
        </w:tabs>
        <w:ind w:left="1080" w:hanging="1080"/>
      </w:pPr>
      <w:rPr>
        <w:rFonts w:hint="default"/>
      </w:rPr>
    </w:lvl>
    <w:lvl w:ilvl="3">
      <w:start w:val="1"/>
      <w:numFmt w:val="decimal"/>
      <w:pStyle w:val="C-PLR-Heading4"/>
      <w:lvlText w:val="%1.%2.%3.%4."/>
      <w:lvlJc w:val="left"/>
      <w:pPr>
        <w:tabs>
          <w:tab w:val="num" w:pos="1080"/>
        </w:tabs>
        <w:ind w:left="1080" w:hanging="1080"/>
      </w:pPr>
      <w:rPr>
        <w:rFonts w:hint="default"/>
      </w:rPr>
    </w:lvl>
    <w:lvl w:ilvl="4">
      <w:start w:val="1"/>
      <w:numFmt w:val="decimal"/>
      <w:pStyle w:val="C-PLR-Heading5"/>
      <w:lvlText w:val="%1.%2.%3.%4.%5."/>
      <w:lvlJc w:val="left"/>
      <w:pPr>
        <w:tabs>
          <w:tab w:val="num" w:pos="1080"/>
        </w:tabs>
        <w:ind w:left="1080" w:hanging="1080"/>
      </w:pPr>
      <w:rPr>
        <w:rFonts w:hint="default"/>
      </w:rPr>
    </w:lvl>
    <w:lvl w:ilvl="5">
      <w:start w:val="1"/>
      <w:numFmt w:val="decimal"/>
      <w:pStyle w:val="C-PLR-Heading6"/>
      <w:lvlText w:val="%1.%2.%3.%4.%5.%6."/>
      <w:lvlJc w:val="left"/>
      <w:pPr>
        <w:tabs>
          <w:tab w:val="num" w:pos="1080"/>
        </w:tabs>
        <w:ind w:left="1080" w:hanging="1080"/>
      </w:pPr>
      <w:rPr>
        <w:rFonts w:hint="default"/>
      </w:rPr>
    </w:lvl>
    <w:lvl w:ilvl="6">
      <w:start w:val="1"/>
      <w:numFmt w:val="decimal"/>
      <w:lvlText w:val="%1.%2.%3.%4.%5.%6.%7."/>
      <w:lvlJc w:val="left"/>
      <w:pPr>
        <w:tabs>
          <w:tab w:val="num" w:pos="1800"/>
        </w:tabs>
        <w:ind w:left="1080" w:hanging="1080"/>
      </w:pPr>
      <w:rPr>
        <w:rFonts w:hint="default"/>
      </w:rPr>
    </w:lvl>
    <w:lvl w:ilvl="7">
      <w:start w:val="1"/>
      <w:numFmt w:val="decimal"/>
      <w:lvlText w:val="%1.%2.%3.%4.%5.%6.%7.%8."/>
      <w:lvlJc w:val="left"/>
      <w:pPr>
        <w:tabs>
          <w:tab w:val="num" w:pos="1440"/>
        </w:tabs>
        <w:ind w:left="1080" w:hanging="1080"/>
      </w:pPr>
      <w:rPr>
        <w:rFonts w:hint="default"/>
      </w:rPr>
    </w:lvl>
    <w:lvl w:ilvl="8">
      <w:start w:val="1"/>
      <w:numFmt w:val="decimal"/>
      <w:lvlText w:val="%1.%2.%3.%4.%5.%6.%7.%8.%9."/>
      <w:lvlJc w:val="left"/>
      <w:pPr>
        <w:tabs>
          <w:tab w:val="num" w:pos="2160"/>
        </w:tabs>
        <w:ind w:left="1080" w:hanging="1080"/>
      </w:pPr>
      <w:rPr>
        <w:rFonts w:hint="default"/>
      </w:rPr>
    </w:lvl>
  </w:abstractNum>
  <w:abstractNum w:abstractNumId="15" w15:restartNumberingAfterBreak="0">
    <w:nsid w:val="539D6478"/>
    <w:multiLevelType w:val="multilevel"/>
    <w:tmpl w:val="88DCF0C0"/>
    <w:styleLink w:val="SPBulletTabs"/>
    <w:lvl w:ilvl="0">
      <w:start w:val="1"/>
      <w:numFmt w:val="bullet"/>
      <w:lvlText w:val=""/>
      <w:lvlJc w:val="left"/>
      <w:pPr>
        <w:tabs>
          <w:tab w:val="num" w:pos="1080"/>
        </w:tabs>
        <w:ind w:left="720" w:firstLine="0"/>
      </w:pPr>
      <w:rPr>
        <w:rFonts w:ascii="Symbol" w:hAnsi="Symbol" w:hint="default"/>
        <w:sz w:val="24"/>
      </w:rPr>
    </w:lvl>
    <w:lvl w:ilvl="1">
      <w:start w:val="1"/>
      <w:numFmt w:val="bullet"/>
      <w:lvlText w:val=""/>
      <w:lvlJc w:val="left"/>
      <w:pPr>
        <w:tabs>
          <w:tab w:val="num" w:pos="1440"/>
        </w:tabs>
        <w:ind w:left="1080" w:firstLine="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6" w15:restartNumberingAfterBreak="0">
    <w:nsid w:val="69B877FF"/>
    <w:multiLevelType w:val="multilevel"/>
    <w:tmpl w:val="BE42665A"/>
    <w:lvl w:ilvl="0">
      <w:start w:val="1"/>
      <w:numFmt w:val="bullet"/>
      <w:pStyle w:val="C-Bullet"/>
      <w:lvlText w:val=""/>
      <w:lvlJc w:val="left"/>
      <w:pPr>
        <w:tabs>
          <w:tab w:val="num" w:pos="1080"/>
        </w:tabs>
        <w:ind w:left="1080" w:hanging="360"/>
      </w:pPr>
      <w:rPr>
        <w:rFonts w:ascii="Symbol" w:hAnsi="Symbol" w:hint="default"/>
        <w:sz w:val="24"/>
      </w:rPr>
    </w:lvl>
    <w:lvl w:ilvl="1">
      <w:start w:val="1"/>
      <w:numFmt w:val="bullet"/>
      <w:pStyle w:val="C-BulletIndented"/>
      <w:lvlText w:val=""/>
      <w:lvlJc w:val="left"/>
      <w:pPr>
        <w:tabs>
          <w:tab w:val="num" w:pos="1440"/>
        </w:tabs>
        <w:ind w:left="1440" w:hanging="360"/>
      </w:pPr>
      <w:rPr>
        <w:rFonts w:ascii="Symbol" w:hAnsi="Symbol" w:hint="default"/>
      </w:rPr>
    </w:lvl>
    <w:lvl w:ilvl="2">
      <w:start w:val="1"/>
      <w:numFmt w:val="bullet"/>
      <w:lvlText w:val=""/>
      <w:lvlJc w:val="left"/>
      <w:pPr>
        <w:ind w:left="1080" w:firstLine="0"/>
      </w:pPr>
      <w:rPr>
        <w:rFonts w:ascii="Symbol" w:hAnsi="Symbol" w:hint="default"/>
      </w:rPr>
    </w:lvl>
    <w:lvl w:ilvl="3">
      <w:start w:val="1"/>
      <w:numFmt w:val="bullet"/>
      <w:lvlText w:val=""/>
      <w:lvlJc w:val="left"/>
      <w:pPr>
        <w:ind w:left="1080" w:firstLine="0"/>
      </w:pPr>
      <w:rPr>
        <w:rFonts w:ascii="Symbol" w:hAnsi="Symbol" w:hint="default"/>
      </w:rPr>
    </w:lvl>
    <w:lvl w:ilvl="4">
      <w:start w:val="1"/>
      <w:numFmt w:val="bullet"/>
      <w:lvlText w:val=""/>
      <w:lvlJc w:val="left"/>
      <w:pPr>
        <w:ind w:left="1080" w:firstLine="0"/>
      </w:pPr>
      <w:rPr>
        <w:rFonts w:ascii="Symbol" w:hAnsi="Symbol" w:hint="default"/>
      </w:rPr>
    </w:lvl>
    <w:lvl w:ilvl="5">
      <w:start w:val="1"/>
      <w:numFmt w:val="bullet"/>
      <w:lvlText w:val=""/>
      <w:lvlJc w:val="left"/>
      <w:pPr>
        <w:ind w:left="1080" w:firstLine="0"/>
      </w:pPr>
      <w:rPr>
        <w:rFonts w:ascii="Symbol" w:hAnsi="Symbol" w:hint="default"/>
      </w:rPr>
    </w:lvl>
    <w:lvl w:ilvl="6">
      <w:start w:val="1"/>
      <w:numFmt w:val="bullet"/>
      <w:lvlText w:val=""/>
      <w:lvlJc w:val="left"/>
      <w:pPr>
        <w:ind w:left="1080" w:firstLine="0"/>
      </w:pPr>
      <w:rPr>
        <w:rFonts w:ascii="Symbol" w:hAnsi="Symbol" w:hint="default"/>
      </w:rPr>
    </w:lvl>
    <w:lvl w:ilvl="7">
      <w:start w:val="1"/>
      <w:numFmt w:val="bullet"/>
      <w:lvlText w:val=""/>
      <w:lvlJc w:val="left"/>
      <w:pPr>
        <w:ind w:left="1080" w:firstLine="0"/>
      </w:pPr>
      <w:rPr>
        <w:rFonts w:ascii="Symbol" w:hAnsi="Symbol" w:hint="default"/>
      </w:rPr>
    </w:lvl>
    <w:lvl w:ilvl="8">
      <w:start w:val="1"/>
      <w:numFmt w:val="bullet"/>
      <w:lvlText w:val=""/>
      <w:lvlJc w:val="left"/>
      <w:pPr>
        <w:ind w:left="1080" w:firstLine="0"/>
      </w:pPr>
      <w:rPr>
        <w:rFonts w:ascii="Symbol" w:hAnsi="Symbol" w:hint="default"/>
      </w:rPr>
    </w:lvl>
  </w:abstractNum>
  <w:abstractNum w:abstractNumId="17" w15:restartNumberingAfterBreak="0">
    <w:nsid w:val="69E42151"/>
    <w:multiLevelType w:val="hybridMultilevel"/>
    <w:tmpl w:val="935CB0C6"/>
    <w:lvl w:ilvl="0" w:tplc="62D29A18">
      <w:start w:val="1"/>
      <w:numFmt w:val="bullet"/>
      <w:pStyle w:val="C-PLR-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BDB75DA"/>
    <w:multiLevelType w:val="hybridMultilevel"/>
    <w:tmpl w:val="15023650"/>
    <w:lvl w:ilvl="0" w:tplc="8856ED3E">
      <w:start w:val="1"/>
      <w:numFmt w:val="decimal"/>
      <w:pStyle w:val="C-PLR-NumberedList"/>
      <w:lvlText w:val="%1."/>
      <w:lvlJc w:val="left"/>
      <w:pPr>
        <w:tabs>
          <w:tab w:val="num" w:pos="720"/>
        </w:tabs>
        <w:ind w:left="720" w:hanging="360"/>
      </w:pPr>
      <w:rPr>
        <w:rFonts w:hint="default"/>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1035A3"/>
    <w:multiLevelType w:val="multilevel"/>
    <w:tmpl w:val="51DE486A"/>
    <w:lvl w:ilvl="0">
      <w:start w:val="1"/>
      <w:numFmt w:val="upperLetter"/>
      <w:pStyle w:val="C-Appendix"/>
      <w:lvlText w:val="Appendix %1."/>
      <w:lvlJc w:val="left"/>
      <w:pPr>
        <w:tabs>
          <w:tab w:val="num" w:pos="1987"/>
        </w:tabs>
        <w:ind w:left="1987" w:hanging="1987"/>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75F75C57"/>
    <w:multiLevelType w:val="hybridMultilevel"/>
    <w:tmpl w:val="AC246424"/>
    <w:lvl w:ilvl="0" w:tplc="C5001C28">
      <w:start w:val="1"/>
      <w:numFmt w:val="lowerLetter"/>
      <w:pStyle w:val="C-PLR-AlphabeticList"/>
      <w:lvlText w:val="%1."/>
      <w:lvlJc w:val="left"/>
      <w:pPr>
        <w:tabs>
          <w:tab w:val="num" w:pos="1080"/>
        </w:tabs>
        <w:ind w:left="1080" w:hanging="360"/>
      </w:pPr>
      <w:rPr>
        <w:rFonts w:hint="default"/>
        <w:sz w:val="16"/>
      </w:rPr>
    </w:lvl>
    <w:lvl w:ilvl="1" w:tplc="04090019"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18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18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180"/>
      </w:pPr>
      <w:rPr>
        <w:rFonts w:ascii="Wingdings" w:hAnsi="Wingdings" w:hint="default"/>
      </w:rPr>
    </w:lvl>
  </w:abstractNum>
  <w:num w:numId="1" w16cid:durableId="468133606">
    <w:abstractNumId w:val="9"/>
  </w:num>
  <w:num w:numId="2" w16cid:durableId="1256287134">
    <w:abstractNumId w:val="19"/>
  </w:num>
  <w:num w:numId="3" w16cid:durableId="1353074604">
    <w:abstractNumId w:val="17"/>
  </w:num>
  <w:num w:numId="4" w16cid:durableId="1025061091">
    <w:abstractNumId w:val="10"/>
  </w:num>
  <w:num w:numId="5" w16cid:durableId="261031124">
    <w:abstractNumId w:val="14"/>
  </w:num>
  <w:num w:numId="6" w16cid:durableId="1529298420">
    <w:abstractNumId w:val="20"/>
  </w:num>
  <w:num w:numId="7" w16cid:durableId="1714694565">
    <w:abstractNumId w:val="18"/>
  </w:num>
  <w:num w:numId="8" w16cid:durableId="1174492964">
    <w:abstractNumId w:val="6"/>
  </w:num>
  <w:num w:numId="9" w16cid:durableId="531457351">
    <w:abstractNumId w:val="13"/>
  </w:num>
  <w:num w:numId="10" w16cid:durableId="1061051460">
    <w:abstractNumId w:val="15"/>
  </w:num>
  <w:num w:numId="11" w16cid:durableId="153961022">
    <w:abstractNumId w:val="12"/>
  </w:num>
  <w:num w:numId="12" w16cid:durableId="48579793">
    <w:abstractNumId w:val="2"/>
  </w:num>
  <w:num w:numId="13" w16cid:durableId="982808909">
    <w:abstractNumId w:val="16"/>
  </w:num>
  <w:num w:numId="14" w16cid:durableId="1047528374">
    <w:abstractNumId w:val="5"/>
  </w:num>
  <w:num w:numId="15" w16cid:durableId="395130348">
    <w:abstractNumId w:val="3"/>
  </w:num>
  <w:num w:numId="16" w16cid:durableId="672143527">
    <w:abstractNumId w:val="8"/>
  </w:num>
  <w:num w:numId="17" w16cid:durableId="561795932">
    <w:abstractNumId w:val="11"/>
  </w:num>
  <w:num w:numId="18" w16cid:durableId="478620211">
    <w:abstractNumId w:val="7"/>
  </w:num>
  <w:num w:numId="19" w16cid:durableId="112033900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AMA&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990a9z99f0v1ep0vqpxasepzatwdwte9rz&quot;&gt;ENDNOTE LIBRARY X7.2&lt;record-ids&gt;&lt;item&gt;6457&lt;/item&gt;&lt;item&gt;10690&lt;/item&gt;&lt;item&gt;12195&lt;/item&gt;&lt;/record-ids&gt;&lt;/item&gt;&lt;/Libraries&gt;"/>
    <w:docVar w:name="SP_INTERNAL_QA_CHECKS" w:val="1111111111111111111111"/>
    <w:docVar w:name="SP_INTERNAL_QA_FORM_POSITION" w:val="150.75 457.5"/>
    <w:docVar w:name="SP_INTERNAL_QA_OPTIONS" w:val="1"/>
  </w:docVars>
  <w:rsids>
    <w:rsidRoot w:val="00FC650E"/>
    <w:rsid w:val="00000161"/>
    <w:rsid w:val="000016C0"/>
    <w:rsid w:val="000026C8"/>
    <w:rsid w:val="00002930"/>
    <w:rsid w:val="0000303C"/>
    <w:rsid w:val="0000314E"/>
    <w:rsid w:val="00005C0F"/>
    <w:rsid w:val="000063A3"/>
    <w:rsid w:val="00006B64"/>
    <w:rsid w:val="000074EC"/>
    <w:rsid w:val="000109F4"/>
    <w:rsid w:val="00010F79"/>
    <w:rsid w:val="0001391C"/>
    <w:rsid w:val="00013C5C"/>
    <w:rsid w:val="00013DFE"/>
    <w:rsid w:val="000145EE"/>
    <w:rsid w:val="0001509F"/>
    <w:rsid w:val="00015EEF"/>
    <w:rsid w:val="0001721A"/>
    <w:rsid w:val="00017FCB"/>
    <w:rsid w:val="0002077E"/>
    <w:rsid w:val="00020B5E"/>
    <w:rsid w:val="00020EC5"/>
    <w:rsid w:val="00021288"/>
    <w:rsid w:val="00022A21"/>
    <w:rsid w:val="00023818"/>
    <w:rsid w:val="00023F25"/>
    <w:rsid w:val="000240B1"/>
    <w:rsid w:val="00024374"/>
    <w:rsid w:val="00024B1E"/>
    <w:rsid w:val="0002597A"/>
    <w:rsid w:val="00030969"/>
    <w:rsid w:val="00033514"/>
    <w:rsid w:val="000335F6"/>
    <w:rsid w:val="000339EC"/>
    <w:rsid w:val="00034067"/>
    <w:rsid w:val="00034A63"/>
    <w:rsid w:val="00035A80"/>
    <w:rsid w:val="00036D6D"/>
    <w:rsid w:val="000375C6"/>
    <w:rsid w:val="000401E9"/>
    <w:rsid w:val="00040720"/>
    <w:rsid w:val="00040D1E"/>
    <w:rsid w:val="0004102B"/>
    <w:rsid w:val="00041936"/>
    <w:rsid w:val="00042ABE"/>
    <w:rsid w:val="00042B8F"/>
    <w:rsid w:val="00042F9D"/>
    <w:rsid w:val="00045835"/>
    <w:rsid w:val="00047223"/>
    <w:rsid w:val="00047B7C"/>
    <w:rsid w:val="00050159"/>
    <w:rsid w:val="000522A1"/>
    <w:rsid w:val="0005269D"/>
    <w:rsid w:val="0005334D"/>
    <w:rsid w:val="000545AC"/>
    <w:rsid w:val="00054EC6"/>
    <w:rsid w:val="0005593E"/>
    <w:rsid w:val="00055E12"/>
    <w:rsid w:val="00056455"/>
    <w:rsid w:val="000574E5"/>
    <w:rsid w:val="00057788"/>
    <w:rsid w:val="000600F8"/>
    <w:rsid w:val="000613A9"/>
    <w:rsid w:val="00062E70"/>
    <w:rsid w:val="00064117"/>
    <w:rsid w:val="00064543"/>
    <w:rsid w:val="000655B2"/>
    <w:rsid w:val="00065641"/>
    <w:rsid w:val="00066006"/>
    <w:rsid w:val="000662D3"/>
    <w:rsid w:val="000667C0"/>
    <w:rsid w:val="00067108"/>
    <w:rsid w:val="0006717A"/>
    <w:rsid w:val="000704CB"/>
    <w:rsid w:val="000726CA"/>
    <w:rsid w:val="000730AE"/>
    <w:rsid w:val="000733EF"/>
    <w:rsid w:val="0007376F"/>
    <w:rsid w:val="00073BF1"/>
    <w:rsid w:val="00074217"/>
    <w:rsid w:val="00075063"/>
    <w:rsid w:val="00076835"/>
    <w:rsid w:val="00076EEA"/>
    <w:rsid w:val="00081B72"/>
    <w:rsid w:val="000846ED"/>
    <w:rsid w:val="00084E28"/>
    <w:rsid w:val="000852E4"/>
    <w:rsid w:val="0008634C"/>
    <w:rsid w:val="00087797"/>
    <w:rsid w:val="00087847"/>
    <w:rsid w:val="00090F62"/>
    <w:rsid w:val="00091253"/>
    <w:rsid w:val="00092196"/>
    <w:rsid w:val="00096040"/>
    <w:rsid w:val="00097B57"/>
    <w:rsid w:val="000A025C"/>
    <w:rsid w:val="000A093C"/>
    <w:rsid w:val="000A0FE9"/>
    <w:rsid w:val="000A215A"/>
    <w:rsid w:val="000A2AEB"/>
    <w:rsid w:val="000A30BD"/>
    <w:rsid w:val="000A375F"/>
    <w:rsid w:val="000A3A0E"/>
    <w:rsid w:val="000A3D74"/>
    <w:rsid w:val="000A5025"/>
    <w:rsid w:val="000A55BC"/>
    <w:rsid w:val="000A633C"/>
    <w:rsid w:val="000A6A30"/>
    <w:rsid w:val="000A7CE0"/>
    <w:rsid w:val="000B0119"/>
    <w:rsid w:val="000B24C4"/>
    <w:rsid w:val="000B2E62"/>
    <w:rsid w:val="000B2E93"/>
    <w:rsid w:val="000B35BD"/>
    <w:rsid w:val="000B4246"/>
    <w:rsid w:val="000B4974"/>
    <w:rsid w:val="000B4E35"/>
    <w:rsid w:val="000B57EC"/>
    <w:rsid w:val="000B5CD8"/>
    <w:rsid w:val="000B718F"/>
    <w:rsid w:val="000B72C1"/>
    <w:rsid w:val="000B7B0C"/>
    <w:rsid w:val="000C0CFB"/>
    <w:rsid w:val="000C224A"/>
    <w:rsid w:val="000C31DE"/>
    <w:rsid w:val="000C3DCB"/>
    <w:rsid w:val="000C4055"/>
    <w:rsid w:val="000C41DD"/>
    <w:rsid w:val="000D0A70"/>
    <w:rsid w:val="000D7800"/>
    <w:rsid w:val="000E0F57"/>
    <w:rsid w:val="000E106F"/>
    <w:rsid w:val="000E10D5"/>
    <w:rsid w:val="000E3582"/>
    <w:rsid w:val="000E4262"/>
    <w:rsid w:val="000E50F7"/>
    <w:rsid w:val="000E6B28"/>
    <w:rsid w:val="000E7BC6"/>
    <w:rsid w:val="000F1310"/>
    <w:rsid w:val="000F3F94"/>
    <w:rsid w:val="000F4322"/>
    <w:rsid w:val="000F4532"/>
    <w:rsid w:val="000F5665"/>
    <w:rsid w:val="000F5738"/>
    <w:rsid w:val="000F62D6"/>
    <w:rsid w:val="000F77B7"/>
    <w:rsid w:val="0010102C"/>
    <w:rsid w:val="00101924"/>
    <w:rsid w:val="00102098"/>
    <w:rsid w:val="001021BD"/>
    <w:rsid w:val="00102218"/>
    <w:rsid w:val="00102508"/>
    <w:rsid w:val="00103961"/>
    <w:rsid w:val="00104541"/>
    <w:rsid w:val="001058AB"/>
    <w:rsid w:val="001072FA"/>
    <w:rsid w:val="00107E29"/>
    <w:rsid w:val="00107E99"/>
    <w:rsid w:val="00110022"/>
    <w:rsid w:val="001105A9"/>
    <w:rsid w:val="00110661"/>
    <w:rsid w:val="00110701"/>
    <w:rsid w:val="00112546"/>
    <w:rsid w:val="00112819"/>
    <w:rsid w:val="0011282E"/>
    <w:rsid w:val="0011286C"/>
    <w:rsid w:val="00114A21"/>
    <w:rsid w:val="0011503F"/>
    <w:rsid w:val="00115946"/>
    <w:rsid w:val="00116E9D"/>
    <w:rsid w:val="00120E19"/>
    <w:rsid w:val="00123503"/>
    <w:rsid w:val="0012405C"/>
    <w:rsid w:val="00126006"/>
    <w:rsid w:val="001274FC"/>
    <w:rsid w:val="00130D6B"/>
    <w:rsid w:val="001316C5"/>
    <w:rsid w:val="00132E01"/>
    <w:rsid w:val="00133B1B"/>
    <w:rsid w:val="001341B2"/>
    <w:rsid w:val="001341ED"/>
    <w:rsid w:val="00134A8A"/>
    <w:rsid w:val="00134E8C"/>
    <w:rsid w:val="001364D4"/>
    <w:rsid w:val="0013653C"/>
    <w:rsid w:val="00136988"/>
    <w:rsid w:val="00136C54"/>
    <w:rsid w:val="00137548"/>
    <w:rsid w:val="00137D0F"/>
    <w:rsid w:val="00142BE4"/>
    <w:rsid w:val="00143867"/>
    <w:rsid w:val="001438BF"/>
    <w:rsid w:val="00143EBF"/>
    <w:rsid w:val="00144E01"/>
    <w:rsid w:val="001458F4"/>
    <w:rsid w:val="00145A49"/>
    <w:rsid w:val="00145F57"/>
    <w:rsid w:val="0015040D"/>
    <w:rsid w:val="00150D1D"/>
    <w:rsid w:val="00151DE2"/>
    <w:rsid w:val="00153AE6"/>
    <w:rsid w:val="0015525E"/>
    <w:rsid w:val="0015594A"/>
    <w:rsid w:val="00156195"/>
    <w:rsid w:val="00157F4D"/>
    <w:rsid w:val="00161FD6"/>
    <w:rsid w:val="00161FDB"/>
    <w:rsid w:val="00162CD6"/>
    <w:rsid w:val="00163CB6"/>
    <w:rsid w:val="001647B2"/>
    <w:rsid w:val="00164AE7"/>
    <w:rsid w:val="001667BC"/>
    <w:rsid w:val="001668DB"/>
    <w:rsid w:val="00166ED6"/>
    <w:rsid w:val="0017341D"/>
    <w:rsid w:val="0017464F"/>
    <w:rsid w:val="00174E28"/>
    <w:rsid w:val="00175FEC"/>
    <w:rsid w:val="0017788E"/>
    <w:rsid w:val="001808CB"/>
    <w:rsid w:val="00180CF3"/>
    <w:rsid w:val="0018152D"/>
    <w:rsid w:val="00181D4C"/>
    <w:rsid w:val="001838E2"/>
    <w:rsid w:val="00183BA0"/>
    <w:rsid w:val="00184146"/>
    <w:rsid w:val="00184EEF"/>
    <w:rsid w:val="00185518"/>
    <w:rsid w:val="0018600B"/>
    <w:rsid w:val="00186214"/>
    <w:rsid w:val="00186893"/>
    <w:rsid w:val="001900A6"/>
    <w:rsid w:val="001904E2"/>
    <w:rsid w:val="0019068B"/>
    <w:rsid w:val="001916C2"/>
    <w:rsid w:val="00191F53"/>
    <w:rsid w:val="0019276E"/>
    <w:rsid w:val="00193E1C"/>
    <w:rsid w:val="0019484F"/>
    <w:rsid w:val="0019778D"/>
    <w:rsid w:val="001A07E1"/>
    <w:rsid w:val="001A1EC3"/>
    <w:rsid w:val="001A1F56"/>
    <w:rsid w:val="001A5997"/>
    <w:rsid w:val="001A59EC"/>
    <w:rsid w:val="001A6FE9"/>
    <w:rsid w:val="001B0717"/>
    <w:rsid w:val="001B0761"/>
    <w:rsid w:val="001B099C"/>
    <w:rsid w:val="001B0AEE"/>
    <w:rsid w:val="001B1E0B"/>
    <w:rsid w:val="001B1E8B"/>
    <w:rsid w:val="001B1FE0"/>
    <w:rsid w:val="001B2461"/>
    <w:rsid w:val="001B39E6"/>
    <w:rsid w:val="001B586C"/>
    <w:rsid w:val="001B7B64"/>
    <w:rsid w:val="001B7BDA"/>
    <w:rsid w:val="001C0F11"/>
    <w:rsid w:val="001C1ACA"/>
    <w:rsid w:val="001C2300"/>
    <w:rsid w:val="001C29C5"/>
    <w:rsid w:val="001C315C"/>
    <w:rsid w:val="001C386B"/>
    <w:rsid w:val="001C3ADC"/>
    <w:rsid w:val="001C4023"/>
    <w:rsid w:val="001C4392"/>
    <w:rsid w:val="001C45BD"/>
    <w:rsid w:val="001C5538"/>
    <w:rsid w:val="001D067D"/>
    <w:rsid w:val="001D249F"/>
    <w:rsid w:val="001D3447"/>
    <w:rsid w:val="001D5110"/>
    <w:rsid w:val="001D5926"/>
    <w:rsid w:val="001D5B84"/>
    <w:rsid w:val="001D5CC2"/>
    <w:rsid w:val="001D5F7F"/>
    <w:rsid w:val="001D6014"/>
    <w:rsid w:val="001D71D5"/>
    <w:rsid w:val="001D74EB"/>
    <w:rsid w:val="001D7B7B"/>
    <w:rsid w:val="001E1122"/>
    <w:rsid w:val="001E27BF"/>
    <w:rsid w:val="001E33D7"/>
    <w:rsid w:val="001E37F7"/>
    <w:rsid w:val="001E4A36"/>
    <w:rsid w:val="001E503C"/>
    <w:rsid w:val="001E536F"/>
    <w:rsid w:val="001E59BA"/>
    <w:rsid w:val="001E7684"/>
    <w:rsid w:val="001E786F"/>
    <w:rsid w:val="001F1197"/>
    <w:rsid w:val="001F133F"/>
    <w:rsid w:val="001F183D"/>
    <w:rsid w:val="001F2C96"/>
    <w:rsid w:val="001F4070"/>
    <w:rsid w:val="001F414F"/>
    <w:rsid w:val="001F58DC"/>
    <w:rsid w:val="001F5CCB"/>
    <w:rsid w:val="001F6156"/>
    <w:rsid w:val="001F6F4F"/>
    <w:rsid w:val="001F74EB"/>
    <w:rsid w:val="001F78DE"/>
    <w:rsid w:val="001F7F1F"/>
    <w:rsid w:val="002002BA"/>
    <w:rsid w:val="002008C4"/>
    <w:rsid w:val="00201079"/>
    <w:rsid w:val="00201E5F"/>
    <w:rsid w:val="0020460E"/>
    <w:rsid w:val="00205283"/>
    <w:rsid w:val="002074C3"/>
    <w:rsid w:val="002104AF"/>
    <w:rsid w:val="00210972"/>
    <w:rsid w:val="002121BB"/>
    <w:rsid w:val="0021268E"/>
    <w:rsid w:val="00212BF3"/>
    <w:rsid w:val="00213171"/>
    <w:rsid w:val="002142DA"/>
    <w:rsid w:val="00215946"/>
    <w:rsid w:val="00217D1E"/>
    <w:rsid w:val="00217D40"/>
    <w:rsid w:val="002207F9"/>
    <w:rsid w:val="00220F2E"/>
    <w:rsid w:val="0022187B"/>
    <w:rsid w:val="00222062"/>
    <w:rsid w:val="00224125"/>
    <w:rsid w:val="0022634C"/>
    <w:rsid w:val="00226BC8"/>
    <w:rsid w:val="0023009B"/>
    <w:rsid w:val="00231014"/>
    <w:rsid w:val="002312EC"/>
    <w:rsid w:val="00231977"/>
    <w:rsid w:val="00231F51"/>
    <w:rsid w:val="00232DCA"/>
    <w:rsid w:val="00233CB3"/>
    <w:rsid w:val="002350E1"/>
    <w:rsid w:val="0023592D"/>
    <w:rsid w:val="00235967"/>
    <w:rsid w:val="00235D32"/>
    <w:rsid w:val="002366F1"/>
    <w:rsid w:val="002369CD"/>
    <w:rsid w:val="00240BEF"/>
    <w:rsid w:val="00240C9A"/>
    <w:rsid w:val="002411F0"/>
    <w:rsid w:val="00241DA9"/>
    <w:rsid w:val="00242A96"/>
    <w:rsid w:val="002433D3"/>
    <w:rsid w:val="00245701"/>
    <w:rsid w:val="00246116"/>
    <w:rsid w:val="00251119"/>
    <w:rsid w:val="00252A83"/>
    <w:rsid w:val="00253672"/>
    <w:rsid w:val="00257058"/>
    <w:rsid w:val="002606DD"/>
    <w:rsid w:val="00261C87"/>
    <w:rsid w:val="00262EE3"/>
    <w:rsid w:val="00263092"/>
    <w:rsid w:val="00264239"/>
    <w:rsid w:val="0026464F"/>
    <w:rsid w:val="00265759"/>
    <w:rsid w:val="0026664E"/>
    <w:rsid w:val="002704BC"/>
    <w:rsid w:val="00271A70"/>
    <w:rsid w:val="00271E4D"/>
    <w:rsid w:val="002738D7"/>
    <w:rsid w:val="00273C40"/>
    <w:rsid w:val="00275909"/>
    <w:rsid w:val="00275C14"/>
    <w:rsid w:val="002774A5"/>
    <w:rsid w:val="00277FF1"/>
    <w:rsid w:val="00281C1D"/>
    <w:rsid w:val="00282711"/>
    <w:rsid w:val="00282E0E"/>
    <w:rsid w:val="002834B9"/>
    <w:rsid w:val="00284327"/>
    <w:rsid w:val="002856DC"/>
    <w:rsid w:val="00285785"/>
    <w:rsid w:val="00287663"/>
    <w:rsid w:val="00290CF6"/>
    <w:rsid w:val="002912E1"/>
    <w:rsid w:val="00291EAA"/>
    <w:rsid w:val="0029204E"/>
    <w:rsid w:val="002921F5"/>
    <w:rsid w:val="00292B81"/>
    <w:rsid w:val="0029411E"/>
    <w:rsid w:val="002944A5"/>
    <w:rsid w:val="00297A71"/>
    <w:rsid w:val="002A00A7"/>
    <w:rsid w:val="002A3165"/>
    <w:rsid w:val="002A3F80"/>
    <w:rsid w:val="002A40A9"/>
    <w:rsid w:val="002A443B"/>
    <w:rsid w:val="002A44EA"/>
    <w:rsid w:val="002A47A7"/>
    <w:rsid w:val="002A7781"/>
    <w:rsid w:val="002A7DA8"/>
    <w:rsid w:val="002B0457"/>
    <w:rsid w:val="002B2E08"/>
    <w:rsid w:val="002B3693"/>
    <w:rsid w:val="002B44A6"/>
    <w:rsid w:val="002B5BC1"/>
    <w:rsid w:val="002B75EE"/>
    <w:rsid w:val="002C2707"/>
    <w:rsid w:val="002C2A7B"/>
    <w:rsid w:val="002C3CD5"/>
    <w:rsid w:val="002C3E9A"/>
    <w:rsid w:val="002C4270"/>
    <w:rsid w:val="002C4EE2"/>
    <w:rsid w:val="002C549B"/>
    <w:rsid w:val="002C6DDE"/>
    <w:rsid w:val="002C6E67"/>
    <w:rsid w:val="002C753E"/>
    <w:rsid w:val="002D0A77"/>
    <w:rsid w:val="002D130C"/>
    <w:rsid w:val="002D2001"/>
    <w:rsid w:val="002D4312"/>
    <w:rsid w:val="002D4980"/>
    <w:rsid w:val="002D501F"/>
    <w:rsid w:val="002D5849"/>
    <w:rsid w:val="002D5DE2"/>
    <w:rsid w:val="002D6E79"/>
    <w:rsid w:val="002D70DB"/>
    <w:rsid w:val="002D78B7"/>
    <w:rsid w:val="002E067D"/>
    <w:rsid w:val="002E0C93"/>
    <w:rsid w:val="002E1AAF"/>
    <w:rsid w:val="002E1D05"/>
    <w:rsid w:val="002E44CC"/>
    <w:rsid w:val="002E6193"/>
    <w:rsid w:val="002E65C9"/>
    <w:rsid w:val="002E67AB"/>
    <w:rsid w:val="002F00FE"/>
    <w:rsid w:val="002F0684"/>
    <w:rsid w:val="002F09D5"/>
    <w:rsid w:val="002F1416"/>
    <w:rsid w:val="002F2851"/>
    <w:rsid w:val="002F2C6C"/>
    <w:rsid w:val="002F406D"/>
    <w:rsid w:val="002F53F9"/>
    <w:rsid w:val="002F5608"/>
    <w:rsid w:val="002F5725"/>
    <w:rsid w:val="002F680C"/>
    <w:rsid w:val="002F7D5E"/>
    <w:rsid w:val="002F7E64"/>
    <w:rsid w:val="003001B5"/>
    <w:rsid w:val="0030185C"/>
    <w:rsid w:val="00301C30"/>
    <w:rsid w:val="00302A31"/>
    <w:rsid w:val="00303538"/>
    <w:rsid w:val="00303AD3"/>
    <w:rsid w:val="00305A3A"/>
    <w:rsid w:val="00305A99"/>
    <w:rsid w:val="00306273"/>
    <w:rsid w:val="00307A1D"/>
    <w:rsid w:val="00310F6D"/>
    <w:rsid w:val="00311525"/>
    <w:rsid w:val="00313C5F"/>
    <w:rsid w:val="00313D04"/>
    <w:rsid w:val="00313DD3"/>
    <w:rsid w:val="00315E56"/>
    <w:rsid w:val="00320B04"/>
    <w:rsid w:val="00320B35"/>
    <w:rsid w:val="00321847"/>
    <w:rsid w:val="00323270"/>
    <w:rsid w:val="00323447"/>
    <w:rsid w:val="003246A4"/>
    <w:rsid w:val="00326812"/>
    <w:rsid w:val="0032708A"/>
    <w:rsid w:val="00327844"/>
    <w:rsid w:val="00327F00"/>
    <w:rsid w:val="003305B5"/>
    <w:rsid w:val="0033068D"/>
    <w:rsid w:val="00331B22"/>
    <w:rsid w:val="00332B0D"/>
    <w:rsid w:val="003346F5"/>
    <w:rsid w:val="003349C6"/>
    <w:rsid w:val="00334B68"/>
    <w:rsid w:val="0033507F"/>
    <w:rsid w:val="00336DBC"/>
    <w:rsid w:val="00336FE0"/>
    <w:rsid w:val="003371F9"/>
    <w:rsid w:val="00337D49"/>
    <w:rsid w:val="0034158B"/>
    <w:rsid w:val="00341B00"/>
    <w:rsid w:val="00342769"/>
    <w:rsid w:val="00342A36"/>
    <w:rsid w:val="00342E6C"/>
    <w:rsid w:val="00342F01"/>
    <w:rsid w:val="00342F51"/>
    <w:rsid w:val="003434F8"/>
    <w:rsid w:val="00345CBB"/>
    <w:rsid w:val="00350639"/>
    <w:rsid w:val="003513D1"/>
    <w:rsid w:val="00352767"/>
    <w:rsid w:val="00353FC1"/>
    <w:rsid w:val="00361CA5"/>
    <w:rsid w:val="00362DCE"/>
    <w:rsid w:val="00364445"/>
    <w:rsid w:val="00364852"/>
    <w:rsid w:val="00364875"/>
    <w:rsid w:val="00364D97"/>
    <w:rsid w:val="0036519C"/>
    <w:rsid w:val="00367766"/>
    <w:rsid w:val="00367BE7"/>
    <w:rsid w:val="00370A91"/>
    <w:rsid w:val="00371FBC"/>
    <w:rsid w:val="00373644"/>
    <w:rsid w:val="00374DA4"/>
    <w:rsid w:val="0037686F"/>
    <w:rsid w:val="003775C6"/>
    <w:rsid w:val="003800FB"/>
    <w:rsid w:val="00381CC4"/>
    <w:rsid w:val="00383413"/>
    <w:rsid w:val="00383D97"/>
    <w:rsid w:val="00384064"/>
    <w:rsid w:val="00384B13"/>
    <w:rsid w:val="00384C5C"/>
    <w:rsid w:val="00384EB3"/>
    <w:rsid w:val="00385BE2"/>
    <w:rsid w:val="00385F10"/>
    <w:rsid w:val="00391B89"/>
    <w:rsid w:val="003921A5"/>
    <w:rsid w:val="00392B73"/>
    <w:rsid w:val="00392D64"/>
    <w:rsid w:val="00396055"/>
    <w:rsid w:val="003968B1"/>
    <w:rsid w:val="00396A58"/>
    <w:rsid w:val="00397037"/>
    <w:rsid w:val="00397B40"/>
    <w:rsid w:val="003A003E"/>
    <w:rsid w:val="003A1100"/>
    <w:rsid w:val="003A2D58"/>
    <w:rsid w:val="003A5DB9"/>
    <w:rsid w:val="003B1221"/>
    <w:rsid w:val="003B1260"/>
    <w:rsid w:val="003B1748"/>
    <w:rsid w:val="003B1777"/>
    <w:rsid w:val="003B1C86"/>
    <w:rsid w:val="003B36DB"/>
    <w:rsid w:val="003B3BC1"/>
    <w:rsid w:val="003B40CA"/>
    <w:rsid w:val="003B5E63"/>
    <w:rsid w:val="003B6B5E"/>
    <w:rsid w:val="003B7425"/>
    <w:rsid w:val="003B744A"/>
    <w:rsid w:val="003C16D9"/>
    <w:rsid w:val="003C1E79"/>
    <w:rsid w:val="003C29C8"/>
    <w:rsid w:val="003C4972"/>
    <w:rsid w:val="003C605D"/>
    <w:rsid w:val="003C62FE"/>
    <w:rsid w:val="003C6A50"/>
    <w:rsid w:val="003C74E9"/>
    <w:rsid w:val="003C7C5B"/>
    <w:rsid w:val="003D022E"/>
    <w:rsid w:val="003D0932"/>
    <w:rsid w:val="003D218D"/>
    <w:rsid w:val="003D35EF"/>
    <w:rsid w:val="003D39BD"/>
    <w:rsid w:val="003D4F7B"/>
    <w:rsid w:val="003D5CE8"/>
    <w:rsid w:val="003D6442"/>
    <w:rsid w:val="003D6D07"/>
    <w:rsid w:val="003E0012"/>
    <w:rsid w:val="003E0059"/>
    <w:rsid w:val="003E0246"/>
    <w:rsid w:val="003E03F9"/>
    <w:rsid w:val="003E0F20"/>
    <w:rsid w:val="003E2231"/>
    <w:rsid w:val="003E2F70"/>
    <w:rsid w:val="003E2FE4"/>
    <w:rsid w:val="003E34D8"/>
    <w:rsid w:val="003E4ADF"/>
    <w:rsid w:val="003E5233"/>
    <w:rsid w:val="003E5AFE"/>
    <w:rsid w:val="003F0100"/>
    <w:rsid w:val="003F06A4"/>
    <w:rsid w:val="003F12A7"/>
    <w:rsid w:val="003F1B4C"/>
    <w:rsid w:val="003F1F9A"/>
    <w:rsid w:val="003F2B64"/>
    <w:rsid w:val="003F326B"/>
    <w:rsid w:val="003F4BB1"/>
    <w:rsid w:val="003F5ABE"/>
    <w:rsid w:val="003F6E09"/>
    <w:rsid w:val="003F725B"/>
    <w:rsid w:val="003F73C8"/>
    <w:rsid w:val="00400173"/>
    <w:rsid w:val="004003C9"/>
    <w:rsid w:val="004003E1"/>
    <w:rsid w:val="004006F2"/>
    <w:rsid w:val="0040108F"/>
    <w:rsid w:val="004014AD"/>
    <w:rsid w:val="0040213E"/>
    <w:rsid w:val="004031FA"/>
    <w:rsid w:val="00403725"/>
    <w:rsid w:val="00404DC2"/>
    <w:rsid w:val="00405492"/>
    <w:rsid w:val="00405935"/>
    <w:rsid w:val="00406250"/>
    <w:rsid w:val="00406C7C"/>
    <w:rsid w:val="00406E6F"/>
    <w:rsid w:val="00407E94"/>
    <w:rsid w:val="004105F2"/>
    <w:rsid w:val="00410EE6"/>
    <w:rsid w:val="0041306C"/>
    <w:rsid w:val="00414C1B"/>
    <w:rsid w:val="00415115"/>
    <w:rsid w:val="00417C12"/>
    <w:rsid w:val="0042024B"/>
    <w:rsid w:val="0042033C"/>
    <w:rsid w:val="004207EC"/>
    <w:rsid w:val="00420D6A"/>
    <w:rsid w:val="00420EC4"/>
    <w:rsid w:val="0042189E"/>
    <w:rsid w:val="004221D7"/>
    <w:rsid w:val="0042307B"/>
    <w:rsid w:val="004230C2"/>
    <w:rsid w:val="00423820"/>
    <w:rsid w:val="004238D0"/>
    <w:rsid w:val="00424BA5"/>
    <w:rsid w:val="0042561D"/>
    <w:rsid w:val="00425DEA"/>
    <w:rsid w:val="004264F1"/>
    <w:rsid w:val="00426C0E"/>
    <w:rsid w:val="004274AD"/>
    <w:rsid w:val="0043064A"/>
    <w:rsid w:val="004316C6"/>
    <w:rsid w:val="00431DF1"/>
    <w:rsid w:val="00432118"/>
    <w:rsid w:val="00432931"/>
    <w:rsid w:val="00432D8F"/>
    <w:rsid w:val="00434E99"/>
    <w:rsid w:val="00436213"/>
    <w:rsid w:val="004376F0"/>
    <w:rsid w:val="00441990"/>
    <w:rsid w:val="00441B53"/>
    <w:rsid w:val="00443716"/>
    <w:rsid w:val="00443962"/>
    <w:rsid w:val="00443F83"/>
    <w:rsid w:val="00444616"/>
    <w:rsid w:val="00444671"/>
    <w:rsid w:val="00445CD2"/>
    <w:rsid w:val="00446B12"/>
    <w:rsid w:val="00446C5B"/>
    <w:rsid w:val="004472AD"/>
    <w:rsid w:val="00447463"/>
    <w:rsid w:val="0045066D"/>
    <w:rsid w:val="004516BB"/>
    <w:rsid w:val="0045218D"/>
    <w:rsid w:val="004526D9"/>
    <w:rsid w:val="00456A3E"/>
    <w:rsid w:val="004577DC"/>
    <w:rsid w:val="004602A0"/>
    <w:rsid w:val="00460914"/>
    <w:rsid w:val="00460E4F"/>
    <w:rsid w:val="0046123E"/>
    <w:rsid w:val="00462AB3"/>
    <w:rsid w:val="00463083"/>
    <w:rsid w:val="00463217"/>
    <w:rsid w:val="0046463D"/>
    <w:rsid w:val="00464B63"/>
    <w:rsid w:val="0046604A"/>
    <w:rsid w:val="0046686E"/>
    <w:rsid w:val="00467C56"/>
    <w:rsid w:val="00467F0E"/>
    <w:rsid w:val="00470675"/>
    <w:rsid w:val="00471D7B"/>
    <w:rsid w:val="00472697"/>
    <w:rsid w:val="00473821"/>
    <w:rsid w:val="00474784"/>
    <w:rsid w:val="0047542A"/>
    <w:rsid w:val="00476109"/>
    <w:rsid w:val="004765FF"/>
    <w:rsid w:val="00476D97"/>
    <w:rsid w:val="00477D2C"/>
    <w:rsid w:val="00480818"/>
    <w:rsid w:val="00480E97"/>
    <w:rsid w:val="00481A2A"/>
    <w:rsid w:val="00481C1C"/>
    <w:rsid w:val="00482998"/>
    <w:rsid w:val="00483A7B"/>
    <w:rsid w:val="00484ED4"/>
    <w:rsid w:val="00486C3F"/>
    <w:rsid w:val="00486EED"/>
    <w:rsid w:val="00487105"/>
    <w:rsid w:val="004875F1"/>
    <w:rsid w:val="004901A3"/>
    <w:rsid w:val="004908EF"/>
    <w:rsid w:val="00495AD9"/>
    <w:rsid w:val="00495F15"/>
    <w:rsid w:val="00495FE0"/>
    <w:rsid w:val="0049642A"/>
    <w:rsid w:val="004A0559"/>
    <w:rsid w:val="004A0E6A"/>
    <w:rsid w:val="004A1B98"/>
    <w:rsid w:val="004A1D0D"/>
    <w:rsid w:val="004A37F8"/>
    <w:rsid w:val="004A3FC8"/>
    <w:rsid w:val="004A4E28"/>
    <w:rsid w:val="004A6EAB"/>
    <w:rsid w:val="004B059B"/>
    <w:rsid w:val="004B1883"/>
    <w:rsid w:val="004B1F54"/>
    <w:rsid w:val="004B1FC1"/>
    <w:rsid w:val="004B2285"/>
    <w:rsid w:val="004B4446"/>
    <w:rsid w:val="004B6851"/>
    <w:rsid w:val="004B70F7"/>
    <w:rsid w:val="004C2E5E"/>
    <w:rsid w:val="004C35D1"/>
    <w:rsid w:val="004C48AB"/>
    <w:rsid w:val="004C5517"/>
    <w:rsid w:val="004C5989"/>
    <w:rsid w:val="004C5E68"/>
    <w:rsid w:val="004C6C18"/>
    <w:rsid w:val="004C6CB2"/>
    <w:rsid w:val="004D12F2"/>
    <w:rsid w:val="004D1B66"/>
    <w:rsid w:val="004D3FB0"/>
    <w:rsid w:val="004D42E2"/>
    <w:rsid w:val="004D4390"/>
    <w:rsid w:val="004D4F07"/>
    <w:rsid w:val="004E0873"/>
    <w:rsid w:val="004E11AA"/>
    <w:rsid w:val="004E1468"/>
    <w:rsid w:val="004E22EF"/>
    <w:rsid w:val="004E26B3"/>
    <w:rsid w:val="004E3B03"/>
    <w:rsid w:val="004F0AB5"/>
    <w:rsid w:val="004F1878"/>
    <w:rsid w:val="004F270C"/>
    <w:rsid w:val="004F43AC"/>
    <w:rsid w:val="004F449A"/>
    <w:rsid w:val="004F4F25"/>
    <w:rsid w:val="004F5463"/>
    <w:rsid w:val="004F6EB3"/>
    <w:rsid w:val="004F7A7A"/>
    <w:rsid w:val="005007E0"/>
    <w:rsid w:val="00500D3A"/>
    <w:rsid w:val="00501CA4"/>
    <w:rsid w:val="00503875"/>
    <w:rsid w:val="00506575"/>
    <w:rsid w:val="00507047"/>
    <w:rsid w:val="005079B2"/>
    <w:rsid w:val="00510A67"/>
    <w:rsid w:val="005114D4"/>
    <w:rsid w:val="0051323B"/>
    <w:rsid w:val="005147C8"/>
    <w:rsid w:val="005152EB"/>
    <w:rsid w:val="0051579D"/>
    <w:rsid w:val="0051587C"/>
    <w:rsid w:val="00516689"/>
    <w:rsid w:val="00517141"/>
    <w:rsid w:val="00517686"/>
    <w:rsid w:val="00517C47"/>
    <w:rsid w:val="005201F3"/>
    <w:rsid w:val="0052076E"/>
    <w:rsid w:val="00520ADA"/>
    <w:rsid w:val="005226E0"/>
    <w:rsid w:val="005251A9"/>
    <w:rsid w:val="005254BD"/>
    <w:rsid w:val="0052689C"/>
    <w:rsid w:val="00527DEF"/>
    <w:rsid w:val="00530C05"/>
    <w:rsid w:val="0053214B"/>
    <w:rsid w:val="00533342"/>
    <w:rsid w:val="00533BF1"/>
    <w:rsid w:val="0053407E"/>
    <w:rsid w:val="0053437D"/>
    <w:rsid w:val="00535444"/>
    <w:rsid w:val="00535D79"/>
    <w:rsid w:val="00541D71"/>
    <w:rsid w:val="00541FB2"/>
    <w:rsid w:val="005428EB"/>
    <w:rsid w:val="00543690"/>
    <w:rsid w:val="005454C3"/>
    <w:rsid w:val="00546E39"/>
    <w:rsid w:val="00546FD1"/>
    <w:rsid w:val="0055100C"/>
    <w:rsid w:val="0055123F"/>
    <w:rsid w:val="00551B20"/>
    <w:rsid w:val="0055220F"/>
    <w:rsid w:val="00552EEF"/>
    <w:rsid w:val="0055312B"/>
    <w:rsid w:val="005532EA"/>
    <w:rsid w:val="00553F9B"/>
    <w:rsid w:val="00554F18"/>
    <w:rsid w:val="00555E01"/>
    <w:rsid w:val="00556B31"/>
    <w:rsid w:val="00556C38"/>
    <w:rsid w:val="00560147"/>
    <w:rsid w:val="005612C6"/>
    <w:rsid w:val="00561E7D"/>
    <w:rsid w:val="00562686"/>
    <w:rsid w:val="005627EF"/>
    <w:rsid w:val="00562FBF"/>
    <w:rsid w:val="005650EC"/>
    <w:rsid w:val="005668BB"/>
    <w:rsid w:val="00566F79"/>
    <w:rsid w:val="005705F3"/>
    <w:rsid w:val="005714DE"/>
    <w:rsid w:val="00574C84"/>
    <w:rsid w:val="0057722E"/>
    <w:rsid w:val="005772B0"/>
    <w:rsid w:val="00580F0A"/>
    <w:rsid w:val="00581ACE"/>
    <w:rsid w:val="00582A3D"/>
    <w:rsid w:val="00584C42"/>
    <w:rsid w:val="00585C75"/>
    <w:rsid w:val="00585D56"/>
    <w:rsid w:val="00586FE5"/>
    <w:rsid w:val="00590906"/>
    <w:rsid w:val="005914B4"/>
    <w:rsid w:val="0059157D"/>
    <w:rsid w:val="0059203A"/>
    <w:rsid w:val="005923C1"/>
    <w:rsid w:val="00594B58"/>
    <w:rsid w:val="0059662E"/>
    <w:rsid w:val="00596699"/>
    <w:rsid w:val="005A036E"/>
    <w:rsid w:val="005A1214"/>
    <w:rsid w:val="005A1FAB"/>
    <w:rsid w:val="005A4C06"/>
    <w:rsid w:val="005A4FDC"/>
    <w:rsid w:val="005A5448"/>
    <w:rsid w:val="005A7F72"/>
    <w:rsid w:val="005B0136"/>
    <w:rsid w:val="005B091F"/>
    <w:rsid w:val="005B0B80"/>
    <w:rsid w:val="005B0DC7"/>
    <w:rsid w:val="005B1373"/>
    <w:rsid w:val="005B1A85"/>
    <w:rsid w:val="005B318D"/>
    <w:rsid w:val="005B37F0"/>
    <w:rsid w:val="005B5F9B"/>
    <w:rsid w:val="005B74A1"/>
    <w:rsid w:val="005C0A2D"/>
    <w:rsid w:val="005C0D46"/>
    <w:rsid w:val="005C195F"/>
    <w:rsid w:val="005C25CA"/>
    <w:rsid w:val="005C2AF8"/>
    <w:rsid w:val="005C2C49"/>
    <w:rsid w:val="005C35BD"/>
    <w:rsid w:val="005C4552"/>
    <w:rsid w:val="005C46EB"/>
    <w:rsid w:val="005C483E"/>
    <w:rsid w:val="005C4A97"/>
    <w:rsid w:val="005C50DA"/>
    <w:rsid w:val="005C50FA"/>
    <w:rsid w:val="005C605F"/>
    <w:rsid w:val="005C6155"/>
    <w:rsid w:val="005C6884"/>
    <w:rsid w:val="005D101D"/>
    <w:rsid w:val="005D1489"/>
    <w:rsid w:val="005D3FEE"/>
    <w:rsid w:val="005D4289"/>
    <w:rsid w:val="005D45F5"/>
    <w:rsid w:val="005D5FC8"/>
    <w:rsid w:val="005D69F7"/>
    <w:rsid w:val="005D71D5"/>
    <w:rsid w:val="005E4B03"/>
    <w:rsid w:val="005E7329"/>
    <w:rsid w:val="005E78B6"/>
    <w:rsid w:val="005F0973"/>
    <w:rsid w:val="005F1291"/>
    <w:rsid w:val="005F1F39"/>
    <w:rsid w:val="005F1F9F"/>
    <w:rsid w:val="005F1FD5"/>
    <w:rsid w:val="005F47A8"/>
    <w:rsid w:val="0060113E"/>
    <w:rsid w:val="00601949"/>
    <w:rsid w:val="006021C0"/>
    <w:rsid w:val="006021F9"/>
    <w:rsid w:val="00602224"/>
    <w:rsid w:val="00602CC6"/>
    <w:rsid w:val="00602D30"/>
    <w:rsid w:val="00602E36"/>
    <w:rsid w:val="00603A6B"/>
    <w:rsid w:val="00603E96"/>
    <w:rsid w:val="00603FF5"/>
    <w:rsid w:val="006041ED"/>
    <w:rsid w:val="006043C7"/>
    <w:rsid w:val="00604571"/>
    <w:rsid w:val="006061DD"/>
    <w:rsid w:val="006075E1"/>
    <w:rsid w:val="00607836"/>
    <w:rsid w:val="006079CB"/>
    <w:rsid w:val="00607A86"/>
    <w:rsid w:val="0061055A"/>
    <w:rsid w:val="0061104B"/>
    <w:rsid w:val="00614003"/>
    <w:rsid w:val="00614161"/>
    <w:rsid w:val="00615B9E"/>
    <w:rsid w:val="0062024D"/>
    <w:rsid w:val="00620564"/>
    <w:rsid w:val="0062138F"/>
    <w:rsid w:val="0062351E"/>
    <w:rsid w:val="0062474A"/>
    <w:rsid w:val="0063060E"/>
    <w:rsid w:val="00630CA1"/>
    <w:rsid w:val="006321BF"/>
    <w:rsid w:val="006349A3"/>
    <w:rsid w:val="00637767"/>
    <w:rsid w:val="00640583"/>
    <w:rsid w:val="00640F11"/>
    <w:rsid w:val="006413A1"/>
    <w:rsid w:val="00641791"/>
    <w:rsid w:val="00642354"/>
    <w:rsid w:val="00642CE7"/>
    <w:rsid w:val="00643927"/>
    <w:rsid w:val="006440A0"/>
    <w:rsid w:val="00644604"/>
    <w:rsid w:val="00644852"/>
    <w:rsid w:val="006448D0"/>
    <w:rsid w:val="006453D5"/>
    <w:rsid w:val="006466DE"/>
    <w:rsid w:val="006478DB"/>
    <w:rsid w:val="0065041D"/>
    <w:rsid w:val="00650A46"/>
    <w:rsid w:val="00650CFC"/>
    <w:rsid w:val="00652C62"/>
    <w:rsid w:val="00653204"/>
    <w:rsid w:val="00653330"/>
    <w:rsid w:val="0065447B"/>
    <w:rsid w:val="006545D6"/>
    <w:rsid w:val="00654E1C"/>
    <w:rsid w:val="0065554A"/>
    <w:rsid w:val="00655F5C"/>
    <w:rsid w:val="0066028B"/>
    <w:rsid w:val="006604CE"/>
    <w:rsid w:val="00661DD5"/>
    <w:rsid w:val="00661F84"/>
    <w:rsid w:val="006637DC"/>
    <w:rsid w:val="00663945"/>
    <w:rsid w:val="00663E79"/>
    <w:rsid w:val="00666271"/>
    <w:rsid w:val="0066659A"/>
    <w:rsid w:val="0066768B"/>
    <w:rsid w:val="00667B49"/>
    <w:rsid w:val="00670384"/>
    <w:rsid w:val="00670560"/>
    <w:rsid w:val="00670DF7"/>
    <w:rsid w:val="0067106A"/>
    <w:rsid w:val="00671C0A"/>
    <w:rsid w:val="00672108"/>
    <w:rsid w:val="006724B8"/>
    <w:rsid w:val="00672E6E"/>
    <w:rsid w:val="00674880"/>
    <w:rsid w:val="0067596D"/>
    <w:rsid w:val="00675A2F"/>
    <w:rsid w:val="00676279"/>
    <w:rsid w:val="00676AC4"/>
    <w:rsid w:val="00676E3A"/>
    <w:rsid w:val="00677DC7"/>
    <w:rsid w:val="00680788"/>
    <w:rsid w:val="00681BD0"/>
    <w:rsid w:val="00682100"/>
    <w:rsid w:val="00682EE2"/>
    <w:rsid w:val="0068315A"/>
    <w:rsid w:val="0068350D"/>
    <w:rsid w:val="00686112"/>
    <w:rsid w:val="00686451"/>
    <w:rsid w:val="00686E6F"/>
    <w:rsid w:val="006904D0"/>
    <w:rsid w:val="006906F2"/>
    <w:rsid w:val="0069097F"/>
    <w:rsid w:val="00690A1C"/>
    <w:rsid w:val="006912BF"/>
    <w:rsid w:val="006914B2"/>
    <w:rsid w:val="00691680"/>
    <w:rsid w:val="00691C4F"/>
    <w:rsid w:val="00691E87"/>
    <w:rsid w:val="00693DCC"/>
    <w:rsid w:val="0069447F"/>
    <w:rsid w:val="00695096"/>
    <w:rsid w:val="00695B25"/>
    <w:rsid w:val="006960B2"/>
    <w:rsid w:val="006A1B02"/>
    <w:rsid w:val="006A2616"/>
    <w:rsid w:val="006A34AF"/>
    <w:rsid w:val="006A3B14"/>
    <w:rsid w:val="006A489E"/>
    <w:rsid w:val="006A6583"/>
    <w:rsid w:val="006A6AD1"/>
    <w:rsid w:val="006A6C4D"/>
    <w:rsid w:val="006B05DE"/>
    <w:rsid w:val="006B1D01"/>
    <w:rsid w:val="006B1D1C"/>
    <w:rsid w:val="006B1DDF"/>
    <w:rsid w:val="006B2612"/>
    <w:rsid w:val="006B33E4"/>
    <w:rsid w:val="006B3D01"/>
    <w:rsid w:val="006B4512"/>
    <w:rsid w:val="006B455B"/>
    <w:rsid w:val="006B7E3F"/>
    <w:rsid w:val="006C0D61"/>
    <w:rsid w:val="006C26F3"/>
    <w:rsid w:val="006C2B0F"/>
    <w:rsid w:val="006C3914"/>
    <w:rsid w:val="006C3FD9"/>
    <w:rsid w:val="006C4236"/>
    <w:rsid w:val="006C44C4"/>
    <w:rsid w:val="006C5E78"/>
    <w:rsid w:val="006C6A45"/>
    <w:rsid w:val="006C7CDA"/>
    <w:rsid w:val="006D1F88"/>
    <w:rsid w:val="006D22E7"/>
    <w:rsid w:val="006D2ED0"/>
    <w:rsid w:val="006D3589"/>
    <w:rsid w:val="006D4692"/>
    <w:rsid w:val="006D4985"/>
    <w:rsid w:val="006D5B2E"/>
    <w:rsid w:val="006D6B30"/>
    <w:rsid w:val="006D6BB3"/>
    <w:rsid w:val="006E0D7D"/>
    <w:rsid w:val="006E29ED"/>
    <w:rsid w:val="006E2E0E"/>
    <w:rsid w:val="006E510E"/>
    <w:rsid w:val="006E6A74"/>
    <w:rsid w:val="006E6C10"/>
    <w:rsid w:val="006E7633"/>
    <w:rsid w:val="006E7786"/>
    <w:rsid w:val="006E7D87"/>
    <w:rsid w:val="006F0AFA"/>
    <w:rsid w:val="006F0B1A"/>
    <w:rsid w:val="006F149F"/>
    <w:rsid w:val="006F2043"/>
    <w:rsid w:val="006F27EC"/>
    <w:rsid w:val="006F4B0E"/>
    <w:rsid w:val="006F4B69"/>
    <w:rsid w:val="006F5462"/>
    <w:rsid w:val="006F560E"/>
    <w:rsid w:val="006F59DB"/>
    <w:rsid w:val="006F5C5B"/>
    <w:rsid w:val="006F6147"/>
    <w:rsid w:val="0070190C"/>
    <w:rsid w:val="00702887"/>
    <w:rsid w:val="0070322E"/>
    <w:rsid w:val="00706BA1"/>
    <w:rsid w:val="00707A71"/>
    <w:rsid w:val="0071133D"/>
    <w:rsid w:val="007120DB"/>
    <w:rsid w:val="007128AC"/>
    <w:rsid w:val="007132C2"/>
    <w:rsid w:val="00713A1A"/>
    <w:rsid w:val="00713F8E"/>
    <w:rsid w:val="007142B1"/>
    <w:rsid w:val="00714B32"/>
    <w:rsid w:val="00715FFE"/>
    <w:rsid w:val="00717429"/>
    <w:rsid w:val="007175D4"/>
    <w:rsid w:val="00717D24"/>
    <w:rsid w:val="00720898"/>
    <w:rsid w:val="00721040"/>
    <w:rsid w:val="00722767"/>
    <w:rsid w:val="0072573A"/>
    <w:rsid w:val="00725801"/>
    <w:rsid w:val="00725C5C"/>
    <w:rsid w:val="00726C10"/>
    <w:rsid w:val="007318B9"/>
    <w:rsid w:val="00731BDA"/>
    <w:rsid w:val="0073435E"/>
    <w:rsid w:val="00734999"/>
    <w:rsid w:val="00735A17"/>
    <w:rsid w:val="00736593"/>
    <w:rsid w:val="007376ED"/>
    <w:rsid w:val="00737F0E"/>
    <w:rsid w:val="00740FD2"/>
    <w:rsid w:val="00743B9D"/>
    <w:rsid w:val="0074444D"/>
    <w:rsid w:val="00744569"/>
    <w:rsid w:val="007445E5"/>
    <w:rsid w:val="007468FC"/>
    <w:rsid w:val="007509E4"/>
    <w:rsid w:val="00751EEE"/>
    <w:rsid w:val="007525E7"/>
    <w:rsid w:val="007534A9"/>
    <w:rsid w:val="00755397"/>
    <w:rsid w:val="00755AC3"/>
    <w:rsid w:val="0075654F"/>
    <w:rsid w:val="00756978"/>
    <w:rsid w:val="0075725E"/>
    <w:rsid w:val="00760214"/>
    <w:rsid w:val="00760CD4"/>
    <w:rsid w:val="00761483"/>
    <w:rsid w:val="007630AB"/>
    <w:rsid w:val="00763DFD"/>
    <w:rsid w:val="0076467C"/>
    <w:rsid w:val="00766F6B"/>
    <w:rsid w:val="00770683"/>
    <w:rsid w:val="007714BD"/>
    <w:rsid w:val="00771F29"/>
    <w:rsid w:val="00773597"/>
    <w:rsid w:val="00773A37"/>
    <w:rsid w:val="00774D35"/>
    <w:rsid w:val="00777306"/>
    <w:rsid w:val="0078327B"/>
    <w:rsid w:val="00784F76"/>
    <w:rsid w:val="00785165"/>
    <w:rsid w:val="00785693"/>
    <w:rsid w:val="007868DA"/>
    <w:rsid w:val="00786B25"/>
    <w:rsid w:val="00791924"/>
    <w:rsid w:val="0079281C"/>
    <w:rsid w:val="00794CA9"/>
    <w:rsid w:val="007969C9"/>
    <w:rsid w:val="00797B8B"/>
    <w:rsid w:val="007A169C"/>
    <w:rsid w:val="007A1A61"/>
    <w:rsid w:val="007A1ACA"/>
    <w:rsid w:val="007A2482"/>
    <w:rsid w:val="007A2C4C"/>
    <w:rsid w:val="007A65A1"/>
    <w:rsid w:val="007A7C19"/>
    <w:rsid w:val="007B0BBD"/>
    <w:rsid w:val="007B2342"/>
    <w:rsid w:val="007B26A5"/>
    <w:rsid w:val="007B288B"/>
    <w:rsid w:val="007B2FDF"/>
    <w:rsid w:val="007B3687"/>
    <w:rsid w:val="007B5941"/>
    <w:rsid w:val="007B6599"/>
    <w:rsid w:val="007B709C"/>
    <w:rsid w:val="007C026A"/>
    <w:rsid w:val="007C111D"/>
    <w:rsid w:val="007C16D6"/>
    <w:rsid w:val="007C1EC5"/>
    <w:rsid w:val="007C288F"/>
    <w:rsid w:val="007C2A95"/>
    <w:rsid w:val="007C2BA7"/>
    <w:rsid w:val="007C3349"/>
    <w:rsid w:val="007C3420"/>
    <w:rsid w:val="007C3F92"/>
    <w:rsid w:val="007C52B5"/>
    <w:rsid w:val="007C6373"/>
    <w:rsid w:val="007C72F3"/>
    <w:rsid w:val="007C77EC"/>
    <w:rsid w:val="007D0300"/>
    <w:rsid w:val="007D08E8"/>
    <w:rsid w:val="007D2F65"/>
    <w:rsid w:val="007D3917"/>
    <w:rsid w:val="007D3AF4"/>
    <w:rsid w:val="007D4941"/>
    <w:rsid w:val="007D4AAB"/>
    <w:rsid w:val="007D4B27"/>
    <w:rsid w:val="007D4C83"/>
    <w:rsid w:val="007D53C8"/>
    <w:rsid w:val="007D5458"/>
    <w:rsid w:val="007D59CF"/>
    <w:rsid w:val="007D5A72"/>
    <w:rsid w:val="007D5F76"/>
    <w:rsid w:val="007D6563"/>
    <w:rsid w:val="007D6887"/>
    <w:rsid w:val="007D6BD8"/>
    <w:rsid w:val="007D6DD1"/>
    <w:rsid w:val="007D6EA1"/>
    <w:rsid w:val="007D7391"/>
    <w:rsid w:val="007D7812"/>
    <w:rsid w:val="007E033B"/>
    <w:rsid w:val="007E054E"/>
    <w:rsid w:val="007E077B"/>
    <w:rsid w:val="007E1440"/>
    <w:rsid w:val="007E24C7"/>
    <w:rsid w:val="007E31CA"/>
    <w:rsid w:val="007E3FA7"/>
    <w:rsid w:val="007E5076"/>
    <w:rsid w:val="007E7BCC"/>
    <w:rsid w:val="007F0CB2"/>
    <w:rsid w:val="007F12C3"/>
    <w:rsid w:val="007F19F3"/>
    <w:rsid w:val="007F26EA"/>
    <w:rsid w:val="007F2730"/>
    <w:rsid w:val="007F3DDB"/>
    <w:rsid w:val="007F3F3A"/>
    <w:rsid w:val="007F7FC3"/>
    <w:rsid w:val="008001D3"/>
    <w:rsid w:val="008013D4"/>
    <w:rsid w:val="00801A4C"/>
    <w:rsid w:val="00801DDA"/>
    <w:rsid w:val="00802708"/>
    <w:rsid w:val="00803818"/>
    <w:rsid w:val="0080383D"/>
    <w:rsid w:val="00803E90"/>
    <w:rsid w:val="00804FCB"/>
    <w:rsid w:val="00807375"/>
    <w:rsid w:val="00807BA6"/>
    <w:rsid w:val="00811A06"/>
    <w:rsid w:val="00811DF4"/>
    <w:rsid w:val="008128D4"/>
    <w:rsid w:val="00812954"/>
    <w:rsid w:val="00813347"/>
    <w:rsid w:val="00814862"/>
    <w:rsid w:val="008158CA"/>
    <w:rsid w:val="00815E5C"/>
    <w:rsid w:val="00815ED4"/>
    <w:rsid w:val="0081693A"/>
    <w:rsid w:val="00816CF3"/>
    <w:rsid w:val="00817319"/>
    <w:rsid w:val="00817E8C"/>
    <w:rsid w:val="00820E65"/>
    <w:rsid w:val="00821090"/>
    <w:rsid w:val="00821C1F"/>
    <w:rsid w:val="0082245D"/>
    <w:rsid w:val="00822988"/>
    <w:rsid w:val="00822B59"/>
    <w:rsid w:val="00822D70"/>
    <w:rsid w:val="0082335D"/>
    <w:rsid w:val="00823EB9"/>
    <w:rsid w:val="00824010"/>
    <w:rsid w:val="0082471D"/>
    <w:rsid w:val="00824D29"/>
    <w:rsid w:val="00825241"/>
    <w:rsid w:val="0082579B"/>
    <w:rsid w:val="0082663B"/>
    <w:rsid w:val="00827E1E"/>
    <w:rsid w:val="00827E55"/>
    <w:rsid w:val="00830A50"/>
    <w:rsid w:val="00830EEC"/>
    <w:rsid w:val="0083232A"/>
    <w:rsid w:val="00832AF9"/>
    <w:rsid w:val="00833283"/>
    <w:rsid w:val="008351A9"/>
    <w:rsid w:val="00835330"/>
    <w:rsid w:val="0083676E"/>
    <w:rsid w:val="00836835"/>
    <w:rsid w:val="00836D9D"/>
    <w:rsid w:val="00837809"/>
    <w:rsid w:val="00837DC8"/>
    <w:rsid w:val="008400CF"/>
    <w:rsid w:val="00840EF8"/>
    <w:rsid w:val="008415AD"/>
    <w:rsid w:val="00841BE7"/>
    <w:rsid w:val="00843370"/>
    <w:rsid w:val="00845C2F"/>
    <w:rsid w:val="008502FA"/>
    <w:rsid w:val="00850A5A"/>
    <w:rsid w:val="00850E35"/>
    <w:rsid w:val="00850FF6"/>
    <w:rsid w:val="0085104A"/>
    <w:rsid w:val="0085126D"/>
    <w:rsid w:val="00851353"/>
    <w:rsid w:val="00851D14"/>
    <w:rsid w:val="008522C4"/>
    <w:rsid w:val="008569F5"/>
    <w:rsid w:val="008572C5"/>
    <w:rsid w:val="008574A7"/>
    <w:rsid w:val="00861733"/>
    <w:rsid w:val="008625A2"/>
    <w:rsid w:val="0086268C"/>
    <w:rsid w:val="008632F4"/>
    <w:rsid w:val="00863A02"/>
    <w:rsid w:val="00864195"/>
    <w:rsid w:val="00864943"/>
    <w:rsid w:val="00864F1B"/>
    <w:rsid w:val="00865362"/>
    <w:rsid w:val="0086548E"/>
    <w:rsid w:val="00867851"/>
    <w:rsid w:val="00870E46"/>
    <w:rsid w:val="00871224"/>
    <w:rsid w:val="00871355"/>
    <w:rsid w:val="00871411"/>
    <w:rsid w:val="00872309"/>
    <w:rsid w:val="00873399"/>
    <w:rsid w:val="00873E5E"/>
    <w:rsid w:val="00874764"/>
    <w:rsid w:val="00874818"/>
    <w:rsid w:val="008774D2"/>
    <w:rsid w:val="0088035E"/>
    <w:rsid w:val="008812CF"/>
    <w:rsid w:val="00881B68"/>
    <w:rsid w:val="00882769"/>
    <w:rsid w:val="00883C02"/>
    <w:rsid w:val="00883C5F"/>
    <w:rsid w:val="00883CE6"/>
    <w:rsid w:val="008841FB"/>
    <w:rsid w:val="00884E19"/>
    <w:rsid w:val="00885488"/>
    <w:rsid w:val="00886D5A"/>
    <w:rsid w:val="008871C3"/>
    <w:rsid w:val="00891067"/>
    <w:rsid w:val="0089163B"/>
    <w:rsid w:val="0089218C"/>
    <w:rsid w:val="00892975"/>
    <w:rsid w:val="00892A7B"/>
    <w:rsid w:val="00892D3A"/>
    <w:rsid w:val="00893988"/>
    <w:rsid w:val="00894783"/>
    <w:rsid w:val="008948E2"/>
    <w:rsid w:val="00895475"/>
    <w:rsid w:val="00896472"/>
    <w:rsid w:val="008A00EA"/>
    <w:rsid w:val="008A110A"/>
    <w:rsid w:val="008A22BB"/>
    <w:rsid w:val="008A4FCF"/>
    <w:rsid w:val="008A5517"/>
    <w:rsid w:val="008A62ED"/>
    <w:rsid w:val="008A6611"/>
    <w:rsid w:val="008A6DF4"/>
    <w:rsid w:val="008A75CA"/>
    <w:rsid w:val="008A7CE6"/>
    <w:rsid w:val="008B025A"/>
    <w:rsid w:val="008B1499"/>
    <w:rsid w:val="008B1DBA"/>
    <w:rsid w:val="008B315C"/>
    <w:rsid w:val="008B3262"/>
    <w:rsid w:val="008B5723"/>
    <w:rsid w:val="008B6459"/>
    <w:rsid w:val="008B7128"/>
    <w:rsid w:val="008B7148"/>
    <w:rsid w:val="008C1CAA"/>
    <w:rsid w:val="008C2093"/>
    <w:rsid w:val="008C2A74"/>
    <w:rsid w:val="008C2AAD"/>
    <w:rsid w:val="008C30C2"/>
    <w:rsid w:val="008C3AF5"/>
    <w:rsid w:val="008C3B6F"/>
    <w:rsid w:val="008C4E7A"/>
    <w:rsid w:val="008C5E22"/>
    <w:rsid w:val="008C6B0A"/>
    <w:rsid w:val="008C6FAB"/>
    <w:rsid w:val="008C7006"/>
    <w:rsid w:val="008C74D7"/>
    <w:rsid w:val="008D023F"/>
    <w:rsid w:val="008D14DC"/>
    <w:rsid w:val="008D1F4D"/>
    <w:rsid w:val="008D2141"/>
    <w:rsid w:val="008D267F"/>
    <w:rsid w:val="008D5283"/>
    <w:rsid w:val="008D731B"/>
    <w:rsid w:val="008D75D4"/>
    <w:rsid w:val="008E0BF5"/>
    <w:rsid w:val="008E0E2D"/>
    <w:rsid w:val="008E17D3"/>
    <w:rsid w:val="008E216A"/>
    <w:rsid w:val="008E4766"/>
    <w:rsid w:val="008E4ECD"/>
    <w:rsid w:val="008E5DC6"/>
    <w:rsid w:val="008F05F9"/>
    <w:rsid w:val="008F0A40"/>
    <w:rsid w:val="008F1735"/>
    <w:rsid w:val="008F21B9"/>
    <w:rsid w:val="008F3081"/>
    <w:rsid w:val="008F3EB5"/>
    <w:rsid w:val="008F5D4D"/>
    <w:rsid w:val="008F6150"/>
    <w:rsid w:val="008F61F5"/>
    <w:rsid w:val="008F68DD"/>
    <w:rsid w:val="008F753D"/>
    <w:rsid w:val="008F77FD"/>
    <w:rsid w:val="008F7BE8"/>
    <w:rsid w:val="009000CB"/>
    <w:rsid w:val="0090026E"/>
    <w:rsid w:val="0090407B"/>
    <w:rsid w:val="0090500B"/>
    <w:rsid w:val="00905086"/>
    <w:rsid w:val="00906C38"/>
    <w:rsid w:val="00911177"/>
    <w:rsid w:val="00911B18"/>
    <w:rsid w:val="00911B70"/>
    <w:rsid w:val="00911CAB"/>
    <w:rsid w:val="00911CB7"/>
    <w:rsid w:val="00911EB7"/>
    <w:rsid w:val="009143AF"/>
    <w:rsid w:val="009169A7"/>
    <w:rsid w:val="00916E0D"/>
    <w:rsid w:val="00916F3C"/>
    <w:rsid w:val="009203EC"/>
    <w:rsid w:val="0092057E"/>
    <w:rsid w:val="0092070E"/>
    <w:rsid w:val="00920DB8"/>
    <w:rsid w:val="0092227C"/>
    <w:rsid w:val="00922C2F"/>
    <w:rsid w:val="00924149"/>
    <w:rsid w:val="00924BC0"/>
    <w:rsid w:val="009258EF"/>
    <w:rsid w:val="00926145"/>
    <w:rsid w:val="009275B6"/>
    <w:rsid w:val="00933AE3"/>
    <w:rsid w:val="00935E2A"/>
    <w:rsid w:val="009374A9"/>
    <w:rsid w:val="009377A8"/>
    <w:rsid w:val="00937AF1"/>
    <w:rsid w:val="00942D7F"/>
    <w:rsid w:val="00943918"/>
    <w:rsid w:val="00943EF4"/>
    <w:rsid w:val="00944827"/>
    <w:rsid w:val="0094570A"/>
    <w:rsid w:val="00946E3C"/>
    <w:rsid w:val="00946F27"/>
    <w:rsid w:val="00950718"/>
    <w:rsid w:val="00950AD6"/>
    <w:rsid w:val="00950CE7"/>
    <w:rsid w:val="009520C4"/>
    <w:rsid w:val="00953127"/>
    <w:rsid w:val="00953F49"/>
    <w:rsid w:val="00954E34"/>
    <w:rsid w:val="00954E8E"/>
    <w:rsid w:val="009551A9"/>
    <w:rsid w:val="00955ECC"/>
    <w:rsid w:val="00957FAA"/>
    <w:rsid w:val="00960884"/>
    <w:rsid w:val="00960D22"/>
    <w:rsid w:val="009623F9"/>
    <w:rsid w:val="009627EA"/>
    <w:rsid w:val="0096328E"/>
    <w:rsid w:val="00963CBE"/>
    <w:rsid w:val="009646AB"/>
    <w:rsid w:val="00967D0E"/>
    <w:rsid w:val="00971A2A"/>
    <w:rsid w:val="00973598"/>
    <w:rsid w:val="00973E19"/>
    <w:rsid w:val="009743E7"/>
    <w:rsid w:val="00974B70"/>
    <w:rsid w:val="00975A29"/>
    <w:rsid w:val="0097636E"/>
    <w:rsid w:val="00977DC7"/>
    <w:rsid w:val="00980317"/>
    <w:rsid w:val="009815B3"/>
    <w:rsid w:val="0098306F"/>
    <w:rsid w:val="00984337"/>
    <w:rsid w:val="00984716"/>
    <w:rsid w:val="00986C25"/>
    <w:rsid w:val="00987114"/>
    <w:rsid w:val="00987EC1"/>
    <w:rsid w:val="00990E25"/>
    <w:rsid w:val="00992388"/>
    <w:rsid w:val="00992AFE"/>
    <w:rsid w:val="00992C9A"/>
    <w:rsid w:val="00993026"/>
    <w:rsid w:val="00993744"/>
    <w:rsid w:val="009943B2"/>
    <w:rsid w:val="00994971"/>
    <w:rsid w:val="00997C72"/>
    <w:rsid w:val="00997CCF"/>
    <w:rsid w:val="009A01F1"/>
    <w:rsid w:val="009A176D"/>
    <w:rsid w:val="009A419F"/>
    <w:rsid w:val="009A4390"/>
    <w:rsid w:val="009A4A4A"/>
    <w:rsid w:val="009A572A"/>
    <w:rsid w:val="009A632C"/>
    <w:rsid w:val="009A7402"/>
    <w:rsid w:val="009B1DAF"/>
    <w:rsid w:val="009B20E5"/>
    <w:rsid w:val="009B3702"/>
    <w:rsid w:val="009B3C22"/>
    <w:rsid w:val="009B4F98"/>
    <w:rsid w:val="009B5205"/>
    <w:rsid w:val="009B5940"/>
    <w:rsid w:val="009B5A83"/>
    <w:rsid w:val="009B5C76"/>
    <w:rsid w:val="009B5DA7"/>
    <w:rsid w:val="009C053D"/>
    <w:rsid w:val="009C06F1"/>
    <w:rsid w:val="009C0A56"/>
    <w:rsid w:val="009C3769"/>
    <w:rsid w:val="009C57E0"/>
    <w:rsid w:val="009C5CE5"/>
    <w:rsid w:val="009C620E"/>
    <w:rsid w:val="009C79C3"/>
    <w:rsid w:val="009C7A94"/>
    <w:rsid w:val="009D08CD"/>
    <w:rsid w:val="009D0A6E"/>
    <w:rsid w:val="009D0B3E"/>
    <w:rsid w:val="009D0DE8"/>
    <w:rsid w:val="009D0E90"/>
    <w:rsid w:val="009D132C"/>
    <w:rsid w:val="009D150F"/>
    <w:rsid w:val="009D16B2"/>
    <w:rsid w:val="009D22F3"/>
    <w:rsid w:val="009D2A48"/>
    <w:rsid w:val="009D2B68"/>
    <w:rsid w:val="009D3863"/>
    <w:rsid w:val="009D3A61"/>
    <w:rsid w:val="009D4940"/>
    <w:rsid w:val="009D4FF6"/>
    <w:rsid w:val="009D5196"/>
    <w:rsid w:val="009D5534"/>
    <w:rsid w:val="009D5E97"/>
    <w:rsid w:val="009E18A8"/>
    <w:rsid w:val="009E22F9"/>
    <w:rsid w:val="009E2621"/>
    <w:rsid w:val="009E4CF1"/>
    <w:rsid w:val="009E5046"/>
    <w:rsid w:val="009E5050"/>
    <w:rsid w:val="009F056D"/>
    <w:rsid w:val="009F135A"/>
    <w:rsid w:val="009F2046"/>
    <w:rsid w:val="009F2D3C"/>
    <w:rsid w:val="009F35DA"/>
    <w:rsid w:val="009F37D8"/>
    <w:rsid w:val="009F3C80"/>
    <w:rsid w:val="009F448B"/>
    <w:rsid w:val="009F4FBB"/>
    <w:rsid w:val="009F6F3F"/>
    <w:rsid w:val="00A00275"/>
    <w:rsid w:val="00A006ED"/>
    <w:rsid w:val="00A00DC9"/>
    <w:rsid w:val="00A0140C"/>
    <w:rsid w:val="00A0262F"/>
    <w:rsid w:val="00A033AD"/>
    <w:rsid w:val="00A047F9"/>
    <w:rsid w:val="00A049CD"/>
    <w:rsid w:val="00A04ABE"/>
    <w:rsid w:val="00A05E62"/>
    <w:rsid w:val="00A06E77"/>
    <w:rsid w:val="00A070D7"/>
    <w:rsid w:val="00A07915"/>
    <w:rsid w:val="00A07A1E"/>
    <w:rsid w:val="00A107CA"/>
    <w:rsid w:val="00A107CC"/>
    <w:rsid w:val="00A121A9"/>
    <w:rsid w:val="00A12973"/>
    <w:rsid w:val="00A12CD4"/>
    <w:rsid w:val="00A12F56"/>
    <w:rsid w:val="00A131FB"/>
    <w:rsid w:val="00A14FC6"/>
    <w:rsid w:val="00A151C0"/>
    <w:rsid w:val="00A15B13"/>
    <w:rsid w:val="00A15B38"/>
    <w:rsid w:val="00A175BF"/>
    <w:rsid w:val="00A178D3"/>
    <w:rsid w:val="00A17913"/>
    <w:rsid w:val="00A20729"/>
    <w:rsid w:val="00A208EB"/>
    <w:rsid w:val="00A21B0D"/>
    <w:rsid w:val="00A22E0B"/>
    <w:rsid w:val="00A23503"/>
    <w:rsid w:val="00A243BB"/>
    <w:rsid w:val="00A24DED"/>
    <w:rsid w:val="00A254DB"/>
    <w:rsid w:val="00A2645A"/>
    <w:rsid w:val="00A267D8"/>
    <w:rsid w:val="00A27827"/>
    <w:rsid w:val="00A27912"/>
    <w:rsid w:val="00A27EB2"/>
    <w:rsid w:val="00A304D9"/>
    <w:rsid w:val="00A30C3C"/>
    <w:rsid w:val="00A320E1"/>
    <w:rsid w:val="00A32990"/>
    <w:rsid w:val="00A34C18"/>
    <w:rsid w:val="00A34FD4"/>
    <w:rsid w:val="00A35217"/>
    <w:rsid w:val="00A371D6"/>
    <w:rsid w:val="00A41B39"/>
    <w:rsid w:val="00A43A65"/>
    <w:rsid w:val="00A4438E"/>
    <w:rsid w:val="00A44B41"/>
    <w:rsid w:val="00A458BB"/>
    <w:rsid w:val="00A464D2"/>
    <w:rsid w:val="00A50796"/>
    <w:rsid w:val="00A5379A"/>
    <w:rsid w:val="00A53F40"/>
    <w:rsid w:val="00A54146"/>
    <w:rsid w:val="00A54D40"/>
    <w:rsid w:val="00A57CCE"/>
    <w:rsid w:val="00A60A74"/>
    <w:rsid w:val="00A615FD"/>
    <w:rsid w:val="00A62280"/>
    <w:rsid w:val="00A627AB"/>
    <w:rsid w:val="00A62DBE"/>
    <w:rsid w:val="00A63CBB"/>
    <w:rsid w:val="00A63F72"/>
    <w:rsid w:val="00A66487"/>
    <w:rsid w:val="00A66B64"/>
    <w:rsid w:val="00A66F93"/>
    <w:rsid w:val="00A678C9"/>
    <w:rsid w:val="00A70F1E"/>
    <w:rsid w:val="00A70FE6"/>
    <w:rsid w:val="00A72670"/>
    <w:rsid w:val="00A73553"/>
    <w:rsid w:val="00A7447D"/>
    <w:rsid w:val="00A753EB"/>
    <w:rsid w:val="00A76A6D"/>
    <w:rsid w:val="00A77248"/>
    <w:rsid w:val="00A778B7"/>
    <w:rsid w:val="00A8162A"/>
    <w:rsid w:val="00A82A7D"/>
    <w:rsid w:val="00A8315B"/>
    <w:rsid w:val="00A831F9"/>
    <w:rsid w:val="00A83540"/>
    <w:rsid w:val="00A841E4"/>
    <w:rsid w:val="00A8433C"/>
    <w:rsid w:val="00A84BF3"/>
    <w:rsid w:val="00A85150"/>
    <w:rsid w:val="00A85542"/>
    <w:rsid w:val="00A86BF9"/>
    <w:rsid w:val="00A870FA"/>
    <w:rsid w:val="00A87E54"/>
    <w:rsid w:val="00A90884"/>
    <w:rsid w:val="00A92ACE"/>
    <w:rsid w:val="00A92E88"/>
    <w:rsid w:val="00A931BF"/>
    <w:rsid w:val="00A94637"/>
    <w:rsid w:val="00A94787"/>
    <w:rsid w:val="00A95BD2"/>
    <w:rsid w:val="00A9618C"/>
    <w:rsid w:val="00A97CB9"/>
    <w:rsid w:val="00AA04B7"/>
    <w:rsid w:val="00AA0C5C"/>
    <w:rsid w:val="00AA4EE9"/>
    <w:rsid w:val="00AA521A"/>
    <w:rsid w:val="00AA6B99"/>
    <w:rsid w:val="00AA6DE1"/>
    <w:rsid w:val="00AA7319"/>
    <w:rsid w:val="00AA751D"/>
    <w:rsid w:val="00AB07E6"/>
    <w:rsid w:val="00AB1259"/>
    <w:rsid w:val="00AB15EA"/>
    <w:rsid w:val="00AB1C3F"/>
    <w:rsid w:val="00AB29EB"/>
    <w:rsid w:val="00AB2EA2"/>
    <w:rsid w:val="00AB2F9E"/>
    <w:rsid w:val="00AB4AEE"/>
    <w:rsid w:val="00AB559E"/>
    <w:rsid w:val="00AB5F8E"/>
    <w:rsid w:val="00AB60DB"/>
    <w:rsid w:val="00AB7C77"/>
    <w:rsid w:val="00AB7D69"/>
    <w:rsid w:val="00AC02A3"/>
    <w:rsid w:val="00AC07E9"/>
    <w:rsid w:val="00AC353D"/>
    <w:rsid w:val="00AC3EBE"/>
    <w:rsid w:val="00AC5057"/>
    <w:rsid w:val="00AC5E6E"/>
    <w:rsid w:val="00AC61ED"/>
    <w:rsid w:val="00AC635A"/>
    <w:rsid w:val="00AD01C1"/>
    <w:rsid w:val="00AD0B20"/>
    <w:rsid w:val="00AD138B"/>
    <w:rsid w:val="00AD24A8"/>
    <w:rsid w:val="00AD39C3"/>
    <w:rsid w:val="00AD7053"/>
    <w:rsid w:val="00AD73E3"/>
    <w:rsid w:val="00AE0CBE"/>
    <w:rsid w:val="00AE1888"/>
    <w:rsid w:val="00AE2178"/>
    <w:rsid w:val="00AE5536"/>
    <w:rsid w:val="00AE5BAE"/>
    <w:rsid w:val="00AE6331"/>
    <w:rsid w:val="00AE7DB4"/>
    <w:rsid w:val="00AF09FE"/>
    <w:rsid w:val="00AF16E9"/>
    <w:rsid w:val="00AF1D7D"/>
    <w:rsid w:val="00AF2EDA"/>
    <w:rsid w:val="00AF35D7"/>
    <w:rsid w:val="00AF48C5"/>
    <w:rsid w:val="00AF49A6"/>
    <w:rsid w:val="00AF4AEA"/>
    <w:rsid w:val="00AF5737"/>
    <w:rsid w:val="00AF589E"/>
    <w:rsid w:val="00B00951"/>
    <w:rsid w:val="00B01F94"/>
    <w:rsid w:val="00B021A5"/>
    <w:rsid w:val="00B02ECD"/>
    <w:rsid w:val="00B056EE"/>
    <w:rsid w:val="00B05BCF"/>
    <w:rsid w:val="00B06F3A"/>
    <w:rsid w:val="00B0753F"/>
    <w:rsid w:val="00B07701"/>
    <w:rsid w:val="00B07FD6"/>
    <w:rsid w:val="00B10199"/>
    <w:rsid w:val="00B139C3"/>
    <w:rsid w:val="00B13A94"/>
    <w:rsid w:val="00B14642"/>
    <w:rsid w:val="00B148AB"/>
    <w:rsid w:val="00B14C57"/>
    <w:rsid w:val="00B158AD"/>
    <w:rsid w:val="00B15FB7"/>
    <w:rsid w:val="00B16CCE"/>
    <w:rsid w:val="00B200C1"/>
    <w:rsid w:val="00B2204D"/>
    <w:rsid w:val="00B22FCD"/>
    <w:rsid w:val="00B23316"/>
    <w:rsid w:val="00B24426"/>
    <w:rsid w:val="00B25371"/>
    <w:rsid w:val="00B25EC6"/>
    <w:rsid w:val="00B268FA"/>
    <w:rsid w:val="00B27045"/>
    <w:rsid w:val="00B27AC8"/>
    <w:rsid w:val="00B3005B"/>
    <w:rsid w:val="00B30990"/>
    <w:rsid w:val="00B31163"/>
    <w:rsid w:val="00B337F5"/>
    <w:rsid w:val="00B345DF"/>
    <w:rsid w:val="00B347F2"/>
    <w:rsid w:val="00B36191"/>
    <w:rsid w:val="00B365A7"/>
    <w:rsid w:val="00B37784"/>
    <w:rsid w:val="00B40565"/>
    <w:rsid w:val="00B40D88"/>
    <w:rsid w:val="00B40E58"/>
    <w:rsid w:val="00B413B0"/>
    <w:rsid w:val="00B415A3"/>
    <w:rsid w:val="00B41634"/>
    <w:rsid w:val="00B42784"/>
    <w:rsid w:val="00B44976"/>
    <w:rsid w:val="00B45068"/>
    <w:rsid w:val="00B453E2"/>
    <w:rsid w:val="00B50CEE"/>
    <w:rsid w:val="00B52C02"/>
    <w:rsid w:val="00B52C23"/>
    <w:rsid w:val="00B54549"/>
    <w:rsid w:val="00B5568C"/>
    <w:rsid w:val="00B56B3B"/>
    <w:rsid w:val="00B575A2"/>
    <w:rsid w:val="00B575C2"/>
    <w:rsid w:val="00B6005C"/>
    <w:rsid w:val="00B605A3"/>
    <w:rsid w:val="00B65796"/>
    <w:rsid w:val="00B67791"/>
    <w:rsid w:val="00B70BFF"/>
    <w:rsid w:val="00B70DF0"/>
    <w:rsid w:val="00B70FE9"/>
    <w:rsid w:val="00B72119"/>
    <w:rsid w:val="00B72B08"/>
    <w:rsid w:val="00B72D41"/>
    <w:rsid w:val="00B7373A"/>
    <w:rsid w:val="00B73A78"/>
    <w:rsid w:val="00B73E7F"/>
    <w:rsid w:val="00B752BB"/>
    <w:rsid w:val="00B760E7"/>
    <w:rsid w:val="00B770AD"/>
    <w:rsid w:val="00B7763B"/>
    <w:rsid w:val="00B7778B"/>
    <w:rsid w:val="00B80264"/>
    <w:rsid w:val="00B81062"/>
    <w:rsid w:val="00B81266"/>
    <w:rsid w:val="00B81C06"/>
    <w:rsid w:val="00B81E94"/>
    <w:rsid w:val="00B824F5"/>
    <w:rsid w:val="00B834B1"/>
    <w:rsid w:val="00B853E4"/>
    <w:rsid w:val="00B85EA7"/>
    <w:rsid w:val="00B8694C"/>
    <w:rsid w:val="00B86AF6"/>
    <w:rsid w:val="00B8760A"/>
    <w:rsid w:val="00B9057F"/>
    <w:rsid w:val="00B92D57"/>
    <w:rsid w:val="00B92E88"/>
    <w:rsid w:val="00B93105"/>
    <w:rsid w:val="00B9353C"/>
    <w:rsid w:val="00B95429"/>
    <w:rsid w:val="00B96AE3"/>
    <w:rsid w:val="00BA11BA"/>
    <w:rsid w:val="00BA1420"/>
    <w:rsid w:val="00BA2568"/>
    <w:rsid w:val="00BA256A"/>
    <w:rsid w:val="00BA2D4A"/>
    <w:rsid w:val="00BA3D4A"/>
    <w:rsid w:val="00BA3F15"/>
    <w:rsid w:val="00BA40FF"/>
    <w:rsid w:val="00BA5AAC"/>
    <w:rsid w:val="00BA5B3F"/>
    <w:rsid w:val="00BA5DB9"/>
    <w:rsid w:val="00BA5E5C"/>
    <w:rsid w:val="00BA6A36"/>
    <w:rsid w:val="00BA75C4"/>
    <w:rsid w:val="00BA7F3C"/>
    <w:rsid w:val="00BB13FF"/>
    <w:rsid w:val="00BB17F5"/>
    <w:rsid w:val="00BB1ED4"/>
    <w:rsid w:val="00BB2B8C"/>
    <w:rsid w:val="00BB2F60"/>
    <w:rsid w:val="00BB3E9E"/>
    <w:rsid w:val="00BB4DF2"/>
    <w:rsid w:val="00BB5F12"/>
    <w:rsid w:val="00BB666E"/>
    <w:rsid w:val="00BC2DC2"/>
    <w:rsid w:val="00BC51F3"/>
    <w:rsid w:val="00BC7412"/>
    <w:rsid w:val="00BC7A97"/>
    <w:rsid w:val="00BD0D12"/>
    <w:rsid w:val="00BD14FB"/>
    <w:rsid w:val="00BD2316"/>
    <w:rsid w:val="00BD395C"/>
    <w:rsid w:val="00BD7218"/>
    <w:rsid w:val="00BE03CB"/>
    <w:rsid w:val="00BE07B0"/>
    <w:rsid w:val="00BE0EBF"/>
    <w:rsid w:val="00BE2556"/>
    <w:rsid w:val="00BE3681"/>
    <w:rsid w:val="00BE3D8C"/>
    <w:rsid w:val="00BE55CE"/>
    <w:rsid w:val="00BE62D7"/>
    <w:rsid w:val="00BE7223"/>
    <w:rsid w:val="00BE73C3"/>
    <w:rsid w:val="00BE745E"/>
    <w:rsid w:val="00BE7AB4"/>
    <w:rsid w:val="00BE7F9C"/>
    <w:rsid w:val="00BF0FAF"/>
    <w:rsid w:val="00BF1F09"/>
    <w:rsid w:val="00BF1F84"/>
    <w:rsid w:val="00BF2BBE"/>
    <w:rsid w:val="00BF2CBE"/>
    <w:rsid w:val="00BF3E8C"/>
    <w:rsid w:val="00BF5986"/>
    <w:rsid w:val="00BF6605"/>
    <w:rsid w:val="00BF76F4"/>
    <w:rsid w:val="00C004D4"/>
    <w:rsid w:val="00C010A5"/>
    <w:rsid w:val="00C0116C"/>
    <w:rsid w:val="00C020CD"/>
    <w:rsid w:val="00C020E7"/>
    <w:rsid w:val="00C05866"/>
    <w:rsid w:val="00C06B76"/>
    <w:rsid w:val="00C07C93"/>
    <w:rsid w:val="00C106E3"/>
    <w:rsid w:val="00C10A3E"/>
    <w:rsid w:val="00C10EF2"/>
    <w:rsid w:val="00C11641"/>
    <w:rsid w:val="00C116D5"/>
    <w:rsid w:val="00C12AC7"/>
    <w:rsid w:val="00C16639"/>
    <w:rsid w:val="00C170CA"/>
    <w:rsid w:val="00C2000C"/>
    <w:rsid w:val="00C20863"/>
    <w:rsid w:val="00C21B42"/>
    <w:rsid w:val="00C22EFB"/>
    <w:rsid w:val="00C23A4D"/>
    <w:rsid w:val="00C23B7C"/>
    <w:rsid w:val="00C2404F"/>
    <w:rsid w:val="00C24260"/>
    <w:rsid w:val="00C25A26"/>
    <w:rsid w:val="00C261E4"/>
    <w:rsid w:val="00C26788"/>
    <w:rsid w:val="00C279B4"/>
    <w:rsid w:val="00C300BD"/>
    <w:rsid w:val="00C3177B"/>
    <w:rsid w:val="00C3188A"/>
    <w:rsid w:val="00C32A67"/>
    <w:rsid w:val="00C32FCF"/>
    <w:rsid w:val="00C34042"/>
    <w:rsid w:val="00C341CC"/>
    <w:rsid w:val="00C346DA"/>
    <w:rsid w:val="00C35764"/>
    <w:rsid w:val="00C37BD4"/>
    <w:rsid w:val="00C4030D"/>
    <w:rsid w:val="00C4091C"/>
    <w:rsid w:val="00C41069"/>
    <w:rsid w:val="00C425BB"/>
    <w:rsid w:val="00C43518"/>
    <w:rsid w:val="00C4465B"/>
    <w:rsid w:val="00C448FE"/>
    <w:rsid w:val="00C50548"/>
    <w:rsid w:val="00C5172C"/>
    <w:rsid w:val="00C51926"/>
    <w:rsid w:val="00C51D0E"/>
    <w:rsid w:val="00C5472D"/>
    <w:rsid w:val="00C55CAB"/>
    <w:rsid w:val="00C55D46"/>
    <w:rsid w:val="00C56AC9"/>
    <w:rsid w:val="00C57D83"/>
    <w:rsid w:val="00C60BF8"/>
    <w:rsid w:val="00C60D76"/>
    <w:rsid w:val="00C610AC"/>
    <w:rsid w:val="00C62395"/>
    <w:rsid w:val="00C62AF2"/>
    <w:rsid w:val="00C655CF"/>
    <w:rsid w:val="00C65679"/>
    <w:rsid w:val="00C71433"/>
    <w:rsid w:val="00C715E9"/>
    <w:rsid w:val="00C759F0"/>
    <w:rsid w:val="00C76B07"/>
    <w:rsid w:val="00C77685"/>
    <w:rsid w:val="00C7773F"/>
    <w:rsid w:val="00C81704"/>
    <w:rsid w:val="00C840C1"/>
    <w:rsid w:val="00C842C8"/>
    <w:rsid w:val="00C85082"/>
    <w:rsid w:val="00C85426"/>
    <w:rsid w:val="00C870BB"/>
    <w:rsid w:val="00C872CE"/>
    <w:rsid w:val="00C87F60"/>
    <w:rsid w:val="00C90B01"/>
    <w:rsid w:val="00C92CBF"/>
    <w:rsid w:val="00C954BF"/>
    <w:rsid w:val="00C95BC3"/>
    <w:rsid w:val="00C97F56"/>
    <w:rsid w:val="00CA2860"/>
    <w:rsid w:val="00CA2D9D"/>
    <w:rsid w:val="00CA4441"/>
    <w:rsid w:val="00CA501C"/>
    <w:rsid w:val="00CA6C32"/>
    <w:rsid w:val="00CA6E71"/>
    <w:rsid w:val="00CA7BA7"/>
    <w:rsid w:val="00CB1CD5"/>
    <w:rsid w:val="00CB3A76"/>
    <w:rsid w:val="00CB4C52"/>
    <w:rsid w:val="00CB53C0"/>
    <w:rsid w:val="00CB594F"/>
    <w:rsid w:val="00CB5D2E"/>
    <w:rsid w:val="00CC0710"/>
    <w:rsid w:val="00CC0DC2"/>
    <w:rsid w:val="00CC19EC"/>
    <w:rsid w:val="00CC217D"/>
    <w:rsid w:val="00CC2D2B"/>
    <w:rsid w:val="00CC3653"/>
    <w:rsid w:val="00CC4046"/>
    <w:rsid w:val="00CC56B4"/>
    <w:rsid w:val="00CC647E"/>
    <w:rsid w:val="00CC6571"/>
    <w:rsid w:val="00CC7ADF"/>
    <w:rsid w:val="00CD1804"/>
    <w:rsid w:val="00CD3C2D"/>
    <w:rsid w:val="00CD419D"/>
    <w:rsid w:val="00CD702F"/>
    <w:rsid w:val="00CD7B29"/>
    <w:rsid w:val="00CE0EAA"/>
    <w:rsid w:val="00CE1C68"/>
    <w:rsid w:val="00CE20FB"/>
    <w:rsid w:val="00CE2D9B"/>
    <w:rsid w:val="00CE3D43"/>
    <w:rsid w:val="00CE4221"/>
    <w:rsid w:val="00CE4658"/>
    <w:rsid w:val="00CE4940"/>
    <w:rsid w:val="00CE4C9C"/>
    <w:rsid w:val="00CE5B4D"/>
    <w:rsid w:val="00CE7515"/>
    <w:rsid w:val="00CE7C0A"/>
    <w:rsid w:val="00CF0587"/>
    <w:rsid w:val="00CF1FF6"/>
    <w:rsid w:val="00CF31C3"/>
    <w:rsid w:val="00CF36B1"/>
    <w:rsid w:val="00CF3DDB"/>
    <w:rsid w:val="00CF43A9"/>
    <w:rsid w:val="00CF5142"/>
    <w:rsid w:val="00CF58FF"/>
    <w:rsid w:val="00CF5B96"/>
    <w:rsid w:val="00CF5CC8"/>
    <w:rsid w:val="00D00512"/>
    <w:rsid w:val="00D0054C"/>
    <w:rsid w:val="00D007A5"/>
    <w:rsid w:val="00D00CD0"/>
    <w:rsid w:val="00D014E7"/>
    <w:rsid w:val="00D01B11"/>
    <w:rsid w:val="00D02CFD"/>
    <w:rsid w:val="00D02DBE"/>
    <w:rsid w:val="00D04A05"/>
    <w:rsid w:val="00D05904"/>
    <w:rsid w:val="00D066E0"/>
    <w:rsid w:val="00D07597"/>
    <w:rsid w:val="00D10533"/>
    <w:rsid w:val="00D1088E"/>
    <w:rsid w:val="00D117AB"/>
    <w:rsid w:val="00D145A8"/>
    <w:rsid w:val="00D15ECE"/>
    <w:rsid w:val="00D16D28"/>
    <w:rsid w:val="00D20434"/>
    <w:rsid w:val="00D2162D"/>
    <w:rsid w:val="00D21CAA"/>
    <w:rsid w:val="00D230EA"/>
    <w:rsid w:val="00D25C2D"/>
    <w:rsid w:val="00D26B7B"/>
    <w:rsid w:val="00D276F1"/>
    <w:rsid w:val="00D30327"/>
    <w:rsid w:val="00D31074"/>
    <w:rsid w:val="00D32821"/>
    <w:rsid w:val="00D337FF"/>
    <w:rsid w:val="00D34EB0"/>
    <w:rsid w:val="00D35117"/>
    <w:rsid w:val="00D355B6"/>
    <w:rsid w:val="00D36BC1"/>
    <w:rsid w:val="00D40FA2"/>
    <w:rsid w:val="00D418FD"/>
    <w:rsid w:val="00D4500F"/>
    <w:rsid w:val="00D45B96"/>
    <w:rsid w:val="00D45CB4"/>
    <w:rsid w:val="00D47B64"/>
    <w:rsid w:val="00D47DC8"/>
    <w:rsid w:val="00D50458"/>
    <w:rsid w:val="00D51108"/>
    <w:rsid w:val="00D51340"/>
    <w:rsid w:val="00D51B70"/>
    <w:rsid w:val="00D51D3D"/>
    <w:rsid w:val="00D524B9"/>
    <w:rsid w:val="00D52ED1"/>
    <w:rsid w:val="00D53F83"/>
    <w:rsid w:val="00D54432"/>
    <w:rsid w:val="00D550B6"/>
    <w:rsid w:val="00D57191"/>
    <w:rsid w:val="00D57B3C"/>
    <w:rsid w:val="00D6054B"/>
    <w:rsid w:val="00D61F51"/>
    <w:rsid w:val="00D62BBA"/>
    <w:rsid w:val="00D63200"/>
    <w:rsid w:val="00D63646"/>
    <w:rsid w:val="00D655C8"/>
    <w:rsid w:val="00D66D72"/>
    <w:rsid w:val="00D71AE6"/>
    <w:rsid w:val="00D7587D"/>
    <w:rsid w:val="00D75BE2"/>
    <w:rsid w:val="00D762C8"/>
    <w:rsid w:val="00D76A64"/>
    <w:rsid w:val="00D8034A"/>
    <w:rsid w:val="00D80C4A"/>
    <w:rsid w:val="00D81105"/>
    <w:rsid w:val="00D81880"/>
    <w:rsid w:val="00D82301"/>
    <w:rsid w:val="00D83908"/>
    <w:rsid w:val="00D851AC"/>
    <w:rsid w:val="00D851F4"/>
    <w:rsid w:val="00D8593E"/>
    <w:rsid w:val="00D86013"/>
    <w:rsid w:val="00D86AED"/>
    <w:rsid w:val="00D87101"/>
    <w:rsid w:val="00D87402"/>
    <w:rsid w:val="00D913FB"/>
    <w:rsid w:val="00D9165D"/>
    <w:rsid w:val="00D91BB0"/>
    <w:rsid w:val="00D91F72"/>
    <w:rsid w:val="00D930F9"/>
    <w:rsid w:val="00D931EE"/>
    <w:rsid w:val="00D932A5"/>
    <w:rsid w:val="00D94AAB"/>
    <w:rsid w:val="00D9640F"/>
    <w:rsid w:val="00DA1C50"/>
    <w:rsid w:val="00DA253E"/>
    <w:rsid w:val="00DA34E0"/>
    <w:rsid w:val="00DA4234"/>
    <w:rsid w:val="00DA6300"/>
    <w:rsid w:val="00DA6DC3"/>
    <w:rsid w:val="00DA72FE"/>
    <w:rsid w:val="00DA76A6"/>
    <w:rsid w:val="00DA7C8D"/>
    <w:rsid w:val="00DA7CF0"/>
    <w:rsid w:val="00DA7EFD"/>
    <w:rsid w:val="00DB0257"/>
    <w:rsid w:val="00DB22E3"/>
    <w:rsid w:val="00DB31A0"/>
    <w:rsid w:val="00DB424B"/>
    <w:rsid w:val="00DB429E"/>
    <w:rsid w:val="00DB4557"/>
    <w:rsid w:val="00DB645B"/>
    <w:rsid w:val="00DB6B5C"/>
    <w:rsid w:val="00DC0040"/>
    <w:rsid w:val="00DC1145"/>
    <w:rsid w:val="00DC11DA"/>
    <w:rsid w:val="00DC181D"/>
    <w:rsid w:val="00DC1EE3"/>
    <w:rsid w:val="00DC1F05"/>
    <w:rsid w:val="00DC1FF6"/>
    <w:rsid w:val="00DC4103"/>
    <w:rsid w:val="00DC461F"/>
    <w:rsid w:val="00DC4767"/>
    <w:rsid w:val="00DC5B71"/>
    <w:rsid w:val="00DC7E90"/>
    <w:rsid w:val="00DD26BD"/>
    <w:rsid w:val="00DD38A0"/>
    <w:rsid w:val="00DD46D2"/>
    <w:rsid w:val="00DD479B"/>
    <w:rsid w:val="00DD5913"/>
    <w:rsid w:val="00DE03BD"/>
    <w:rsid w:val="00DE10A5"/>
    <w:rsid w:val="00DE14CF"/>
    <w:rsid w:val="00DE26DF"/>
    <w:rsid w:val="00DE38F2"/>
    <w:rsid w:val="00DE40C6"/>
    <w:rsid w:val="00DE4A12"/>
    <w:rsid w:val="00DE4A9F"/>
    <w:rsid w:val="00DE4F67"/>
    <w:rsid w:val="00DE53F0"/>
    <w:rsid w:val="00DE790A"/>
    <w:rsid w:val="00DF0D53"/>
    <w:rsid w:val="00DF1572"/>
    <w:rsid w:val="00DF15FF"/>
    <w:rsid w:val="00DF16A4"/>
    <w:rsid w:val="00DF3969"/>
    <w:rsid w:val="00DF4A0B"/>
    <w:rsid w:val="00DF5CCB"/>
    <w:rsid w:val="00DF6B47"/>
    <w:rsid w:val="00E01FB1"/>
    <w:rsid w:val="00E0211C"/>
    <w:rsid w:val="00E02428"/>
    <w:rsid w:val="00E04EE5"/>
    <w:rsid w:val="00E04F33"/>
    <w:rsid w:val="00E05265"/>
    <w:rsid w:val="00E06DD1"/>
    <w:rsid w:val="00E0783B"/>
    <w:rsid w:val="00E1048B"/>
    <w:rsid w:val="00E114A8"/>
    <w:rsid w:val="00E11A65"/>
    <w:rsid w:val="00E11F94"/>
    <w:rsid w:val="00E1222C"/>
    <w:rsid w:val="00E135B7"/>
    <w:rsid w:val="00E13EB0"/>
    <w:rsid w:val="00E14329"/>
    <w:rsid w:val="00E14E63"/>
    <w:rsid w:val="00E1536B"/>
    <w:rsid w:val="00E159E9"/>
    <w:rsid w:val="00E17F12"/>
    <w:rsid w:val="00E208C4"/>
    <w:rsid w:val="00E20A2F"/>
    <w:rsid w:val="00E21B08"/>
    <w:rsid w:val="00E22240"/>
    <w:rsid w:val="00E2331C"/>
    <w:rsid w:val="00E236FF"/>
    <w:rsid w:val="00E242A6"/>
    <w:rsid w:val="00E24CCC"/>
    <w:rsid w:val="00E24F1D"/>
    <w:rsid w:val="00E25928"/>
    <w:rsid w:val="00E25955"/>
    <w:rsid w:val="00E25A85"/>
    <w:rsid w:val="00E25D19"/>
    <w:rsid w:val="00E26A0C"/>
    <w:rsid w:val="00E31ABD"/>
    <w:rsid w:val="00E31F84"/>
    <w:rsid w:val="00E3239F"/>
    <w:rsid w:val="00E3252A"/>
    <w:rsid w:val="00E3289D"/>
    <w:rsid w:val="00E3340B"/>
    <w:rsid w:val="00E3516C"/>
    <w:rsid w:val="00E364B7"/>
    <w:rsid w:val="00E3653C"/>
    <w:rsid w:val="00E36958"/>
    <w:rsid w:val="00E3762E"/>
    <w:rsid w:val="00E41989"/>
    <w:rsid w:val="00E41B6C"/>
    <w:rsid w:val="00E427EF"/>
    <w:rsid w:val="00E428E0"/>
    <w:rsid w:val="00E43F43"/>
    <w:rsid w:val="00E455F9"/>
    <w:rsid w:val="00E45F05"/>
    <w:rsid w:val="00E503D1"/>
    <w:rsid w:val="00E50A57"/>
    <w:rsid w:val="00E50BB0"/>
    <w:rsid w:val="00E5388B"/>
    <w:rsid w:val="00E551D4"/>
    <w:rsid w:val="00E558DF"/>
    <w:rsid w:val="00E564CD"/>
    <w:rsid w:val="00E569A4"/>
    <w:rsid w:val="00E57912"/>
    <w:rsid w:val="00E620A3"/>
    <w:rsid w:val="00E63C4A"/>
    <w:rsid w:val="00E64A36"/>
    <w:rsid w:val="00E65ABE"/>
    <w:rsid w:val="00E65C4D"/>
    <w:rsid w:val="00E71BB4"/>
    <w:rsid w:val="00E7478B"/>
    <w:rsid w:val="00E748EA"/>
    <w:rsid w:val="00E74C24"/>
    <w:rsid w:val="00E75710"/>
    <w:rsid w:val="00E76EE7"/>
    <w:rsid w:val="00E80778"/>
    <w:rsid w:val="00E80E5D"/>
    <w:rsid w:val="00E81302"/>
    <w:rsid w:val="00E81E9E"/>
    <w:rsid w:val="00E82432"/>
    <w:rsid w:val="00E827FF"/>
    <w:rsid w:val="00E829EE"/>
    <w:rsid w:val="00E8304C"/>
    <w:rsid w:val="00E84BDC"/>
    <w:rsid w:val="00E84EF6"/>
    <w:rsid w:val="00E8577F"/>
    <w:rsid w:val="00E87876"/>
    <w:rsid w:val="00E9010D"/>
    <w:rsid w:val="00E92E8A"/>
    <w:rsid w:val="00E93AA8"/>
    <w:rsid w:val="00E93EC9"/>
    <w:rsid w:val="00E96490"/>
    <w:rsid w:val="00E97440"/>
    <w:rsid w:val="00E97B5B"/>
    <w:rsid w:val="00EA04E7"/>
    <w:rsid w:val="00EA343C"/>
    <w:rsid w:val="00EA3AE8"/>
    <w:rsid w:val="00EA3F97"/>
    <w:rsid w:val="00EA61F4"/>
    <w:rsid w:val="00EA653C"/>
    <w:rsid w:val="00EA7073"/>
    <w:rsid w:val="00EB0167"/>
    <w:rsid w:val="00EB0172"/>
    <w:rsid w:val="00EB01D2"/>
    <w:rsid w:val="00EB0825"/>
    <w:rsid w:val="00EB158E"/>
    <w:rsid w:val="00EB173D"/>
    <w:rsid w:val="00EB1A74"/>
    <w:rsid w:val="00EB3666"/>
    <w:rsid w:val="00EB420D"/>
    <w:rsid w:val="00EB4FB2"/>
    <w:rsid w:val="00EB533C"/>
    <w:rsid w:val="00EB68F0"/>
    <w:rsid w:val="00EB72C3"/>
    <w:rsid w:val="00EC0EFE"/>
    <w:rsid w:val="00EC103E"/>
    <w:rsid w:val="00EC145E"/>
    <w:rsid w:val="00EC2172"/>
    <w:rsid w:val="00EC2827"/>
    <w:rsid w:val="00EC707F"/>
    <w:rsid w:val="00ED02B7"/>
    <w:rsid w:val="00ED07DB"/>
    <w:rsid w:val="00ED1800"/>
    <w:rsid w:val="00ED1EE4"/>
    <w:rsid w:val="00ED20BB"/>
    <w:rsid w:val="00ED252C"/>
    <w:rsid w:val="00ED2B4C"/>
    <w:rsid w:val="00ED3AA9"/>
    <w:rsid w:val="00ED42F4"/>
    <w:rsid w:val="00ED5333"/>
    <w:rsid w:val="00ED6B7B"/>
    <w:rsid w:val="00ED7641"/>
    <w:rsid w:val="00EE3901"/>
    <w:rsid w:val="00EE3A7D"/>
    <w:rsid w:val="00EE3C7E"/>
    <w:rsid w:val="00EE3F24"/>
    <w:rsid w:val="00EE5D53"/>
    <w:rsid w:val="00EE60FD"/>
    <w:rsid w:val="00EE6935"/>
    <w:rsid w:val="00EE787D"/>
    <w:rsid w:val="00EE78B5"/>
    <w:rsid w:val="00EF088D"/>
    <w:rsid w:val="00EF096D"/>
    <w:rsid w:val="00EF16D9"/>
    <w:rsid w:val="00EF25C3"/>
    <w:rsid w:val="00EF27EB"/>
    <w:rsid w:val="00EF45E8"/>
    <w:rsid w:val="00EF4BBE"/>
    <w:rsid w:val="00EF550E"/>
    <w:rsid w:val="00EF5CFE"/>
    <w:rsid w:val="00EF654E"/>
    <w:rsid w:val="00EF7634"/>
    <w:rsid w:val="00EF7FBE"/>
    <w:rsid w:val="00F00156"/>
    <w:rsid w:val="00F00EC5"/>
    <w:rsid w:val="00F0134C"/>
    <w:rsid w:val="00F01EDA"/>
    <w:rsid w:val="00F01FD8"/>
    <w:rsid w:val="00F0251F"/>
    <w:rsid w:val="00F0293D"/>
    <w:rsid w:val="00F033CF"/>
    <w:rsid w:val="00F03FD3"/>
    <w:rsid w:val="00F041AD"/>
    <w:rsid w:val="00F04B67"/>
    <w:rsid w:val="00F04C51"/>
    <w:rsid w:val="00F07413"/>
    <w:rsid w:val="00F07840"/>
    <w:rsid w:val="00F07E51"/>
    <w:rsid w:val="00F117B9"/>
    <w:rsid w:val="00F14BBB"/>
    <w:rsid w:val="00F152EB"/>
    <w:rsid w:val="00F1540D"/>
    <w:rsid w:val="00F15CBB"/>
    <w:rsid w:val="00F16275"/>
    <w:rsid w:val="00F16D0F"/>
    <w:rsid w:val="00F17080"/>
    <w:rsid w:val="00F17488"/>
    <w:rsid w:val="00F177C0"/>
    <w:rsid w:val="00F203B0"/>
    <w:rsid w:val="00F217AB"/>
    <w:rsid w:val="00F218C5"/>
    <w:rsid w:val="00F21B57"/>
    <w:rsid w:val="00F22B02"/>
    <w:rsid w:val="00F22E72"/>
    <w:rsid w:val="00F2305C"/>
    <w:rsid w:val="00F230CE"/>
    <w:rsid w:val="00F2405C"/>
    <w:rsid w:val="00F24C56"/>
    <w:rsid w:val="00F25645"/>
    <w:rsid w:val="00F25673"/>
    <w:rsid w:val="00F25CD4"/>
    <w:rsid w:val="00F31B5C"/>
    <w:rsid w:val="00F320CA"/>
    <w:rsid w:val="00F34728"/>
    <w:rsid w:val="00F34A59"/>
    <w:rsid w:val="00F35745"/>
    <w:rsid w:val="00F357F8"/>
    <w:rsid w:val="00F359F6"/>
    <w:rsid w:val="00F37ED4"/>
    <w:rsid w:val="00F417C8"/>
    <w:rsid w:val="00F427D1"/>
    <w:rsid w:val="00F42ABB"/>
    <w:rsid w:val="00F43C83"/>
    <w:rsid w:val="00F440CA"/>
    <w:rsid w:val="00F444A3"/>
    <w:rsid w:val="00F44895"/>
    <w:rsid w:val="00F463FF"/>
    <w:rsid w:val="00F4652A"/>
    <w:rsid w:val="00F476EF"/>
    <w:rsid w:val="00F47D34"/>
    <w:rsid w:val="00F47DC4"/>
    <w:rsid w:val="00F508ED"/>
    <w:rsid w:val="00F521B1"/>
    <w:rsid w:val="00F52945"/>
    <w:rsid w:val="00F537CB"/>
    <w:rsid w:val="00F55137"/>
    <w:rsid w:val="00F551D5"/>
    <w:rsid w:val="00F57C58"/>
    <w:rsid w:val="00F604E4"/>
    <w:rsid w:val="00F61B99"/>
    <w:rsid w:val="00F62409"/>
    <w:rsid w:val="00F63468"/>
    <w:rsid w:val="00F63B59"/>
    <w:rsid w:val="00F63B98"/>
    <w:rsid w:val="00F641C9"/>
    <w:rsid w:val="00F66747"/>
    <w:rsid w:val="00F66B11"/>
    <w:rsid w:val="00F66C40"/>
    <w:rsid w:val="00F67710"/>
    <w:rsid w:val="00F67C94"/>
    <w:rsid w:val="00F67CA4"/>
    <w:rsid w:val="00F70B7B"/>
    <w:rsid w:val="00F70F6D"/>
    <w:rsid w:val="00F71A47"/>
    <w:rsid w:val="00F7542A"/>
    <w:rsid w:val="00F76440"/>
    <w:rsid w:val="00F77432"/>
    <w:rsid w:val="00F77D37"/>
    <w:rsid w:val="00F81937"/>
    <w:rsid w:val="00F81F66"/>
    <w:rsid w:val="00F849CD"/>
    <w:rsid w:val="00F84C1A"/>
    <w:rsid w:val="00F85161"/>
    <w:rsid w:val="00F85B1E"/>
    <w:rsid w:val="00F86CFF"/>
    <w:rsid w:val="00F870D2"/>
    <w:rsid w:val="00F87304"/>
    <w:rsid w:val="00F879E6"/>
    <w:rsid w:val="00F90257"/>
    <w:rsid w:val="00F90952"/>
    <w:rsid w:val="00F91F1E"/>
    <w:rsid w:val="00F92146"/>
    <w:rsid w:val="00F93C74"/>
    <w:rsid w:val="00F9476C"/>
    <w:rsid w:val="00F94D4E"/>
    <w:rsid w:val="00F95EA8"/>
    <w:rsid w:val="00F9615C"/>
    <w:rsid w:val="00F97614"/>
    <w:rsid w:val="00FA0360"/>
    <w:rsid w:val="00FA1247"/>
    <w:rsid w:val="00FA17B2"/>
    <w:rsid w:val="00FA2AD4"/>
    <w:rsid w:val="00FA2C79"/>
    <w:rsid w:val="00FA30E6"/>
    <w:rsid w:val="00FA3D8F"/>
    <w:rsid w:val="00FA61BA"/>
    <w:rsid w:val="00FA6FB6"/>
    <w:rsid w:val="00FA767F"/>
    <w:rsid w:val="00FA7852"/>
    <w:rsid w:val="00FB00EB"/>
    <w:rsid w:val="00FB0CBB"/>
    <w:rsid w:val="00FB1686"/>
    <w:rsid w:val="00FB241C"/>
    <w:rsid w:val="00FB243D"/>
    <w:rsid w:val="00FB2D85"/>
    <w:rsid w:val="00FB483A"/>
    <w:rsid w:val="00FB5B6E"/>
    <w:rsid w:val="00FB64C8"/>
    <w:rsid w:val="00FB6BCB"/>
    <w:rsid w:val="00FB6C20"/>
    <w:rsid w:val="00FC00AF"/>
    <w:rsid w:val="00FC1285"/>
    <w:rsid w:val="00FC1589"/>
    <w:rsid w:val="00FC1705"/>
    <w:rsid w:val="00FC1CCC"/>
    <w:rsid w:val="00FC650E"/>
    <w:rsid w:val="00FC6CC9"/>
    <w:rsid w:val="00FC7011"/>
    <w:rsid w:val="00FC7487"/>
    <w:rsid w:val="00FC7724"/>
    <w:rsid w:val="00FD0556"/>
    <w:rsid w:val="00FD12BB"/>
    <w:rsid w:val="00FD18AB"/>
    <w:rsid w:val="00FD27ED"/>
    <w:rsid w:val="00FD3B96"/>
    <w:rsid w:val="00FD4589"/>
    <w:rsid w:val="00FD465F"/>
    <w:rsid w:val="00FD65C9"/>
    <w:rsid w:val="00FD75F3"/>
    <w:rsid w:val="00FD7796"/>
    <w:rsid w:val="00FD7A40"/>
    <w:rsid w:val="00FD7AFA"/>
    <w:rsid w:val="00FD7D5D"/>
    <w:rsid w:val="00FE068C"/>
    <w:rsid w:val="00FE0FD3"/>
    <w:rsid w:val="00FE111F"/>
    <w:rsid w:val="00FE37A4"/>
    <w:rsid w:val="00FE4B61"/>
    <w:rsid w:val="00FE4F38"/>
    <w:rsid w:val="00FE683A"/>
    <w:rsid w:val="00FF18BA"/>
    <w:rsid w:val="00FF2467"/>
    <w:rsid w:val="00FF367A"/>
    <w:rsid w:val="00FF52BB"/>
    <w:rsid w:val="00FF565F"/>
    <w:rsid w:val="00FF5CD5"/>
    <w:rsid w:val="00FF63B1"/>
    <w:rsid w:val="00FF64A8"/>
    <w:rsid w:val="00FF6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D5D8B"/>
  <w15:docId w15:val="{05348E2B-A9FC-4D08-83BA-5A33A359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8A8"/>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qFormat/>
    <w:rsid w:val="009E18A8"/>
    <w:pPr>
      <w:keepNext/>
      <w:tabs>
        <w:tab w:val="num" w:pos="360"/>
      </w:tabs>
      <w:spacing w:before="480" w:after="240"/>
      <w:outlineLvl w:val="0"/>
    </w:pPr>
    <w:rPr>
      <w:b/>
      <w:bCs/>
      <w:caps/>
      <w:kern w:val="32"/>
      <w:sz w:val="28"/>
      <w:szCs w:val="32"/>
    </w:rPr>
  </w:style>
  <w:style w:type="paragraph" w:styleId="Heading2">
    <w:name w:val="heading 2"/>
    <w:basedOn w:val="Normal"/>
    <w:next w:val="Normal"/>
    <w:link w:val="Heading2Char"/>
    <w:qFormat/>
    <w:rsid w:val="009E18A8"/>
    <w:pPr>
      <w:keepNext/>
      <w:tabs>
        <w:tab w:val="num" w:pos="360"/>
      </w:tabs>
      <w:spacing w:before="120" w:after="120"/>
      <w:outlineLvl w:val="1"/>
    </w:pPr>
    <w:rPr>
      <w:b/>
      <w:bCs/>
      <w:sz w:val="28"/>
      <w:szCs w:val="28"/>
    </w:rPr>
  </w:style>
  <w:style w:type="paragraph" w:styleId="Heading3">
    <w:name w:val="heading 3"/>
    <w:basedOn w:val="Normal"/>
    <w:next w:val="Normal"/>
    <w:link w:val="Heading3Char"/>
    <w:qFormat/>
    <w:rsid w:val="009E18A8"/>
    <w:pPr>
      <w:keepNext/>
      <w:tabs>
        <w:tab w:val="num" w:pos="360"/>
      </w:tabs>
      <w:spacing w:after="120"/>
      <w:outlineLvl w:val="2"/>
    </w:pPr>
    <w:rPr>
      <w:b/>
    </w:rPr>
  </w:style>
  <w:style w:type="paragraph" w:styleId="Heading4">
    <w:name w:val="heading 4"/>
    <w:basedOn w:val="Normal"/>
    <w:next w:val="Normal"/>
    <w:link w:val="Heading4Char"/>
    <w:qFormat/>
    <w:rsid w:val="009E18A8"/>
    <w:pPr>
      <w:keepNext/>
      <w:tabs>
        <w:tab w:val="num" w:pos="360"/>
      </w:tabs>
      <w:spacing w:after="120"/>
      <w:outlineLvl w:val="3"/>
    </w:pPr>
    <w:rPr>
      <w:rFonts w:cs="Times New Roman"/>
      <w:b/>
      <w:bCs/>
      <w:szCs w:val="28"/>
    </w:rPr>
  </w:style>
  <w:style w:type="paragraph" w:styleId="Heading5">
    <w:name w:val="heading 5"/>
    <w:basedOn w:val="Normal"/>
    <w:next w:val="Normal"/>
    <w:link w:val="Heading5Char"/>
    <w:qFormat/>
    <w:rsid w:val="009E18A8"/>
    <w:pPr>
      <w:keepNext/>
      <w:tabs>
        <w:tab w:val="num" w:pos="360"/>
      </w:tabs>
      <w:spacing w:after="120"/>
      <w:outlineLvl w:val="4"/>
    </w:pPr>
    <w:rPr>
      <w:b/>
      <w:bCs/>
      <w:szCs w:val="26"/>
    </w:rPr>
  </w:style>
  <w:style w:type="paragraph" w:styleId="Heading6">
    <w:name w:val="heading 6"/>
    <w:basedOn w:val="Normal"/>
    <w:next w:val="Normal"/>
    <w:link w:val="Heading6Char"/>
    <w:qFormat/>
    <w:rsid w:val="009E18A8"/>
    <w:pPr>
      <w:keepNext/>
      <w:tabs>
        <w:tab w:val="num" w:pos="360"/>
      </w:tabs>
      <w:spacing w:after="120"/>
      <w:outlineLvl w:val="5"/>
    </w:pPr>
    <w:rPr>
      <w:rFonts w:cs="Times New Roman"/>
      <w:b/>
      <w:bCs/>
    </w:rPr>
  </w:style>
  <w:style w:type="paragraph" w:styleId="Heading7">
    <w:name w:val="heading 7"/>
    <w:basedOn w:val="Normal"/>
    <w:next w:val="Normal"/>
    <w:link w:val="Heading7Char"/>
    <w:qFormat/>
    <w:rsid w:val="009E18A8"/>
    <w:pPr>
      <w:tabs>
        <w:tab w:val="num" w:pos="360"/>
      </w:tabs>
      <w:spacing w:before="240" w:after="60"/>
      <w:outlineLvl w:val="6"/>
    </w:pPr>
    <w:rPr>
      <w:rFonts w:cs="Times New Roman"/>
      <w:szCs w:val="24"/>
    </w:rPr>
  </w:style>
  <w:style w:type="paragraph" w:styleId="Heading8">
    <w:name w:val="heading 8"/>
    <w:basedOn w:val="Normal"/>
    <w:next w:val="Normal"/>
    <w:link w:val="Heading8Char"/>
    <w:qFormat/>
    <w:rsid w:val="009E18A8"/>
    <w:pPr>
      <w:tabs>
        <w:tab w:val="num" w:pos="360"/>
      </w:tabs>
      <w:spacing w:before="240" w:after="60"/>
      <w:outlineLvl w:val="7"/>
    </w:pPr>
    <w:rPr>
      <w:rFonts w:cs="Times New Roman"/>
      <w:i/>
      <w:iCs/>
      <w:szCs w:val="24"/>
    </w:rPr>
  </w:style>
  <w:style w:type="paragraph" w:styleId="Heading9">
    <w:name w:val="heading 9"/>
    <w:basedOn w:val="Normal"/>
    <w:next w:val="Normal"/>
    <w:link w:val="Heading9Char"/>
    <w:qFormat/>
    <w:rsid w:val="009E18A8"/>
    <w:pPr>
      <w:tabs>
        <w:tab w:val="num" w:pos="360"/>
      </w:tabs>
      <w:spacing w:before="240"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C-BodyText"/>
    <w:qFormat/>
    <w:rsid w:val="009E18A8"/>
    <w:pPr>
      <w:keepNext/>
      <w:spacing w:before="120" w:after="120" w:line="280" w:lineRule="atLeast"/>
      <w:ind w:left="1440" w:hanging="1440"/>
    </w:pPr>
    <w:rPr>
      <w:b/>
      <w:bCs/>
      <w:sz w:val="24"/>
      <w:szCs w:val="24"/>
    </w:rPr>
  </w:style>
  <w:style w:type="paragraph" w:customStyle="1" w:styleId="C-BodyText">
    <w:name w:val="C-Body Text"/>
    <w:link w:val="C-BodyTextChar"/>
    <w:rsid w:val="009E18A8"/>
    <w:pPr>
      <w:spacing w:before="120" w:after="120" w:line="280" w:lineRule="atLeast"/>
    </w:pPr>
    <w:rPr>
      <w:sz w:val="24"/>
    </w:rPr>
  </w:style>
  <w:style w:type="paragraph" w:styleId="TOC1">
    <w:name w:val="toc 1"/>
    <w:next w:val="C-BodyText"/>
    <w:rsid w:val="009E18A8"/>
    <w:pPr>
      <w:tabs>
        <w:tab w:val="left" w:pos="1152"/>
        <w:tab w:val="right" w:leader="dot" w:pos="9360"/>
      </w:tabs>
      <w:spacing w:before="120"/>
      <w:ind w:left="1152" w:right="792" w:hanging="1152"/>
    </w:pPr>
    <w:rPr>
      <w:rFonts w:cs="Arial"/>
      <w:caps/>
      <w:color w:val="0000FF"/>
      <w:sz w:val="24"/>
      <w:szCs w:val="24"/>
    </w:rPr>
  </w:style>
  <w:style w:type="paragraph" w:styleId="TOC2">
    <w:name w:val="toc 2"/>
    <w:basedOn w:val="TOC1"/>
    <w:next w:val="C-BodyText"/>
    <w:rsid w:val="009E18A8"/>
    <w:rPr>
      <w:caps w:val="0"/>
    </w:rPr>
  </w:style>
  <w:style w:type="paragraph" w:styleId="TOC3">
    <w:name w:val="toc 3"/>
    <w:basedOn w:val="TOC1"/>
    <w:next w:val="C-BodyText"/>
    <w:rsid w:val="009E18A8"/>
    <w:rPr>
      <w:caps w:val="0"/>
    </w:rPr>
  </w:style>
  <w:style w:type="paragraph" w:styleId="TOC4">
    <w:name w:val="toc 4"/>
    <w:basedOn w:val="TOC1"/>
    <w:next w:val="C-BodyText"/>
    <w:rsid w:val="009E18A8"/>
    <w:rPr>
      <w:caps w:val="0"/>
    </w:rPr>
  </w:style>
  <w:style w:type="paragraph" w:customStyle="1" w:styleId="C-Heading1">
    <w:name w:val="C-Heading 1"/>
    <w:next w:val="C-BodyText"/>
    <w:link w:val="C-Heading1Char"/>
    <w:rsid w:val="009E18A8"/>
    <w:pPr>
      <w:keepNext/>
      <w:pageBreakBefore/>
      <w:numPr>
        <w:numId w:val="1"/>
      </w:numPr>
      <w:spacing w:before="480" w:after="120"/>
      <w:outlineLvl w:val="0"/>
    </w:pPr>
    <w:rPr>
      <w:b/>
      <w:caps/>
      <w:sz w:val="28"/>
    </w:rPr>
  </w:style>
  <w:style w:type="paragraph" w:customStyle="1" w:styleId="C-Heading2">
    <w:name w:val="C-Heading 2"/>
    <w:next w:val="C-BodyText"/>
    <w:rsid w:val="009E18A8"/>
    <w:pPr>
      <w:keepNext/>
      <w:numPr>
        <w:ilvl w:val="1"/>
        <w:numId w:val="1"/>
      </w:numPr>
      <w:spacing w:before="240"/>
      <w:outlineLvl w:val="1"/>
    </w:pPr>
    <w:rPr>
      <w:b/>
      <w:sz w:val="28"/>
    </w:rPr>
  </w:style>
  <w:style w:type="paragraph" w:customStyle="1" w:styleId="C-Heading3">
    <w:name w:val="C-Heading 3"/>
    <w:next w:val="C-BodyText"/>
    <w:rsid w:val="009E18A8"/>
    <w:pPr>
      <w:keepNext/>
      <w:numPr>
        <w:ilvl w:val="2"/>
        <w:numId w:val="1"/>
      </w:numPr>
      <w:spacing w:before="240"/>
      <w:outlineLvl w:val="2"/>
    </w:pPr>
    <w:rPr>
      <w:b/>
      <w:sz w:val="24"/>
    </w:rPr>
  </w:style>
  <w:style w:type="paragraph" w:customStyle="1" w:styleId="C-Heading4">
    <w:name w:val="C-Heading 4"/>
    <w:next w:val="C-BodyText"/>
    <w:rsid w:val="009E18A8"/>
    <w:pPr>
      <w:keepNext/>
      <w:numPr>
        <w:ilvl w:val="3"/>
        <w:numId w:val="1"/>
      </w:numPr>
      <w:spacing w:before="240"/>
      <w:outlineLvl w:val="3"/>
    </w:pPr>
    <w:rPr>
      <w:b/>
      <w:sz w:val="24"/>
    </w:rPr>
  </w:style>
  <w:style w:type="paragraph" w:customStyle="1" w:styleId="C-Heading5">
    <w:name w:val="C-Heading 5"/>
    <w:next w:val="C-BodyText"/>
    <w:rsid w:val="009E18A8"/>
    <w:pPr>
      <w:keepNext/>
      <w:numPr>
        <w:ilvl w:val="4"/>
        <w:numId w:val="1"/>
      </w:numPr>
      <w:spacing w:before="240"/>
      <w:outlineLvl w:val="4"/>
    </w:pPr>
    <w:rPr>
      <w:b/>
      <w:sz w:val="24"/>
    </w:rPr>
  </w:style>
  <w:style w:type="paragraph" w:customStyle="1" w:styleId="C-Heading6">
    <w:name w:val="C-Heading 6"/>
    <w:next w:val="C-BodyText"/>
    <w:rsid w:val="009E18A8"/>
    <w:pPr>
      <w:keepNext/>
      <w:numPr>
        <w:ilvl w:val="5"/>
        <w:numId w:val="1"/>
      </w:numPr>
      <w:tabs>
        <w:tab w:val="clear" w:pos="1080"/>
        <w:tab w:val="num" w:pos="1224"/>
      </w:tabs>
      <w:spacing w:before="240"/>
      <w:ind w:left="1224" w:hanging="1224"/>
      <w:outlineLvl w:val="5"/>
    </w:pPr>
    <w:rPr>
      <w:b/>
      <w:sz w:val="24"/>
    </w:rPr>
  </w:style>
  <w:style w:type="paragraph" w:customStyle="1" w:styleId="C-BodyTextIndent">
    <w:name w:val="C-Body Text Indent"/>
    <w:rsid w:val="009E18A8"/>
    <w:pPr>
      <w:spacing w:before="120" w:after="120" w:line="280" w:lineRule="atLeast"/>
      <w:ind w:left="360"/>
    </w:pPr>
    <w:rPr>
      <w:sz w:val="24"/>
    </w:rPr>
  </w:style>
  <w:style w:type="paragraph" w:customStyle="1" w:styleId="C-Bullet">
    <w:name w:val="C-Bullet"/>
    <w:rsid w:val="009E18A8"/>
    <w:pPr>
      <w:numPr>
        <w:numId w:val="13"/>
      </w:numPr>
      <w:spacing w:before="120" w:after="120" w:line="280" w:lineRule="atLeast"/>
    </w:pPr>
    <w:rPr>
      <w:sz w:val="24"/>
    </w:rPr>
  </w:style>
  <w:style w:type="paragraph" w:customStyle="1" w:styleId="C-BulletIndented">
    <w:name w:val="C-Bullet Indented"/>
    <w:rsid w:val="009E18A8"/>
    <w:pPr>
      <w:numPr>
        <w:ilvl w:val="1"/>
        <w:numId w:val="13"/>
      </w:numPr>
      <w:spacing w:before="120" w:after="120" w:line="280" w:lineRule="atLeast"/>
    </w:pPr>
    <w:rPr>
      <w:rFonts w:cs="Arial"/>
      <w:sz w:val="24"/>
    </w:rPr>
  </w:style>
  <w:style w:type="paragraph" w:customStyle="1" w:styleId="C-TableHeader">
    <w:name w:val="C-Table Header"/>
    <w:next w:val="C-TableText"/>
    <w:link w:val="C-TableHeaderChar"/>
    <w:rsid w:val="009E18A8"/>
    <w:pPr>
      <w:keepNext/>
      <w:spacing w:before="60" w:after="60"/>
    </w:pPr>
    <w:rPr>
      <w:b/>
      <w:sz w:val="22"/>
    </w:rPr>
  </w:style>
  <w:style w:type="paragraph" w:customStyle="1" w:styleId="C-TableText">
    <w:name w:val="C-Table Text"/>
    <w:link w:val="C-TableTextChar"/>
    <w:rsid w:val="009E18A8"/>
    <w:pPr>
      <w:spacing w:before="60" w:after="60"/>
    </w:pPr>
    <w:rPr>
      <w:sz w:val="22"/>
    </w:rPr>
  </w:style>
  <w:style w:type="paragraph" w:customStyle="1" w:styleId="C-TableFootnote">
    <w:name w:val="C-Table Footnote"/>
    <w:next w:val="C-BodyText"/>
    <w:rsid w:val="009E18A8"/>
    <w:pPr>
      <w:tabs>
        <w:tab w:val="left" w:pos="144"/>
      </w:tabs>
      <w:ind w:left="144" w:hanging="144"/>
    </w:pPr>
    <w:rPr>
      <w:rFonts w:cs="Arial"/>
    </w:rPr>
  </w:style>
  <w:style w:type="paragraph" w:styleId="TOC5">
    <w:name w:val="toc 5"/>
    <w:basedOn w:val="TOC1"/>
    <w:next w:val="C-BodyText"/>
    <w:rsid w:val="009E18A8"/>
    <w:rPr>
      <w:caps w:val="0"/>
    </w:rPr>
  </w:style>
  <w:style w:type="paragraph" w:styleId="TOC6">
    <w:name w:val="toc 6"/>
    <w:basedOn w:val="TOC1"/>
    <w:next w:val="C-BodyText"/>
    <w:rsid w:val="009E18A8"/>
    <w:rPr>
      <w:caps w:val="0"/>
    </w:rPr>
  </w:style>
  <w:style w:type="paragraph" w:styleId="TOC7">
    <w:name w:val="toc 7"/>
    <w:basedOn w:val="TOC1"/>
    <w:next w:val="C-BodyText"/>
    <w:rsid w:val="009E18A8"/>
    <w:rPr>
      <w:caps w:val="0"/>
    </w:rPr>
  </w:style>
  <w:style w:type="paragraph" w:styleId="TOC8">
    <w:name w:val="toc 8"/>
    <w:basedOn w:val="TOC1"/>
    <w:next w:val="C-BodyText"/>
    <w:rsid w:val="009E18A8"/>
    <w:rPr>
      <w:caps w:val="0"/>
    </w:rPr>
  </w:style>
  <w:style w:type="paragraph" w:styleId="TOC9">
    <w:name w:val="toc 9"/>
    <w:basedOn w:val="TOC1"/>
    <w:next w:val="C-BodyText"/>
    <w:rsid w:val="009E18A8"/>
    <w:rPr>
      <w:caps w:val="0"/>
    </w:rPr>
  </w:style>
  <w:style w:type="paragraph" w:styleId="TableofFigures">
    <w:name w:val="table of figures"/>
    <w:next w:val="C-BodyText"/>
    <w:rsid w:val="009E18A8"/>
    <w:pPr>
      <w:tabs>
        <w:tab w:val="left" w:pos="1152"/>
        <w:tab w:val="right" w:leader="dot" w:pos="9360"/>
      </w:tabs>
      <w:spacing w:before="120" w:line="280" w:lineRule="atLeast"/>
      <w:ind w:left="1152" w:right="792" w:hanging="1152"/>
    </w:pPr>
    <w:rPr>
      <w:rFonts w:cs="Arial"/>
      <w:color w:val="0000FF"/>
      <w:sz w:val="24"/>
    </w:rPr>
  </w:style>
  <w:style w:type="paragraph" w:customStyle="1" w:styleId="C-TOCTitle">
    <w:name w:val="C-TOC Title"/>
    <w:next w:val="C-BodyText"/>
    <w:rsid w:val="009E18A8"/>
    <w:pPr>
      <w:spacing w:after="120"/>
      <w:jc w:val="center"/>
    </w:pPr>
    <w:rPr>
      <w:b/>
      <w:caps/>
      <w:sz w:val="28"/>
      <w:szCs w:val="28"/>
    </w:rPr>
  </w:style>
  <w:style w:type="paragraph" w:customStyle="1" w:styleId="C-CaptionContinued">
    <w:name w:val="C-Caption Continued"/>
    <w:next w:val="C-BodyText"/>
    <w:rsid w:val="009E18A8"/>
    <w:pPr>
      <w:keepNext/>
      <w:spacing w:before="120" w:after="120" w:line="280" w:lineRule="atLeast"/>
      <w:ind w:left="1440" w:hanging="1440"/>
    </w:pPr>
    <w:rPr>
      <w:rFonts w:cs="Arial"/>
      <w:b/>
      <w:sz w:val="24"/>
    </w:rPr>
  </w:style>
  <w:style w:type="paragraph" w:customStyle="1" w:styleId="C-NumberedList">
    <w:name w:val="C-Numbered List"/>
    <w:rsid w:val="009E18A8"/>
    <w:pPr>
      <w:numPr>
        <w:numId w:val="11"/>
      </w:numPr>
      <w:spacing w:before="120" w:after="120" w:line="280" w:lineRule="atLeast"/>
    </w:pPr>
    <w:rPr>
      <w:sz w:val="24"/>
    </w:rPr>
  </w:style>
  <w:style w:type="paragraph" w:customStyle="1" w:styleId="C-InstructionText">
    <w:name w:val="C-Instruction Text"/>
    <w:rsid w:val="009E18A8"/>
    <w:pPr>
      <w:spacing w:before="120" w:after="120" w:line="280" w:lineRule="atLeast"/>
    </w:pPr>
    <w:rPr>
      <w:vanish/>
      <w:color w:val="FF0000"/>
      <w:sz w:val="24"/>
      <w:szCs w:val="24"/>
    </w:rPr>
  </w:style>
  <w:style w:type="paragraph" w:styleId="TOAHeading">
    <w:name w:val="toa heading"/>
    <w:basedOn w:val="Normal"/>
    <w:next w:val="Normal"/>
    <w:rsid w:val="009E18A8"/>
    <w:pPr>
      <w:spacing w:before="120"/>
    </w:pPr>
    <w:rPr>
      <w:rFonts w:ascii="Arial" w:hAnsi="Arial"/>
      <w:b/>
      <w:bCs/>
      <w:szCs w:val="24"/>
    </w:rPr>
  </w:style>
  <w:style w:type="paragraph" w:customStyle="1" w:styleId="C-Title">
    <w:name w:val="C-Title"/>
    <w:next w:val="C-BodyText"/>
    <w:rsid w:val="009E18A8"/>
    <w:pPr>
      <w:spacing w:after="120"/>
      <w:jc w:val="center"/>
    </w:pPr>
    <w:rPr>
      <w:b/>
      <w:caps/>
      <w:sz w:val="36"/>
    </w:rPr>
  </w:style>
  <w:style w:type="paragraph" w:customStyle="1" w:styleId="C-Header">
    <w:name w:val="C-Header"/>
    <w:rsid w:val="009E18A8"/>
    <w:rPr>
      <w:sz w:val="24"/>
    </w:rPr>
  </w:style>
  <w:style w:type="paragraph" w:customStyle="1" w:styleId="C-Footer">
    <w:name w:val="C-Footer"/>
    <w:rsid w:val="009E18A8"/>
    <w:rPr>
      <w:sz w:val="24"/>
    </w:rPr>
  </w:style>
  <w:style w:type="paragraph" w:customStyle="1" w:styleId="C-Heading1non-numbered">
    <w:name w:val="C-Heading 1 (non-numbered)"/>
    <w:basedOn w:val="C-Heading1"/>
    <w:next w:val="C-BodyText"/>
    <w:rsid w:val="009E18A8"/>
    <w:pPr>
      <w:numPr>
        <w:numId w:val="0"/>
      </w:numPr>
      <w:tabs>
        <w:tab w:val="left" w:pos="1080"/>
      </w:tabs>
      <w:ind w:left="1080" w:hanging="1080"/>
    </w:pPr>
  </w:style>
  <w:style w:type="paragraph" w:customStyle="1" w:styleId="C-Heading2non-numbered">
    <w:name w:val="C-Heading 2 (non-numbered)"/>
    <w:basedOn w:val="C-Heading2"/>
    <w:next w:val="C-BodyText"/>
    <w:rsid w:val="009E18A8"/>
    <w:pPr>
      <w:numPr>
        <w:ilvl w:val="0"/>
        <w:numId w:val="0"/>
      </w:numPr>
      <w:tabs>
        <w:tab w:val="left" w:pos="1080"/>
      </w:tabs>
      <w:ind w:left="1080" w:hanging="1080"/>
    </w:pPr>
  </w:style>
  <w:style w:type="paragraph" w:customStyle="1" w:styleId="C-Heading3non-numbered">
    <w:name w:val="C-Heading 3 (non-numbered)"/>
    <w:basedOn w:val="C-Heading3"/>
    <w:next w:val="C-BodyText"/>
    <w:rsid w:val="009E18A8"/>
    <w:pPr>
      <w:numPr>
        <w:ilvl w:val="0"/>
        <w:numId w:val="0"/>
      </w:numPr>
      <w:tabs>
        <w:tab w:val="left" w:pos="1080"/>
      </w:tabs>
      <w:ind w:left="1080" w:hanging="1080"/>
    </w:pPr>
  </w:style>
  <w:style w:type="paragraph" w:customStyle="1" w:styleId="C-Heading4non-numbered">
    <w:name w:val="C-Heading 4 (non-numbered)"/>
    <w:basedOn w:val="C-Heading4"/>
    <w:next w:val="C-BodyText"/>
    <w:rsid w:val="009E18A8"/>
    <w:pPr>
      <w:numPr>
        <w:ilvl w:val="0"/>
        <w:numId w:val="0"/>
      </w:numPr>
      <w:tabs>
        <w:tab w:val="left" w:pos="1080"/>
      </w:tabs>
      <w:ind w:left="1080" w:hanging="1080"/>
    </w:pPr>
  </w:style>
  <w:style w:type="paragraph" w:customStyle="1" w:styleId="C-Heading5non-numbered">
    <w:name w:val="C-Heading 5 (non-numbered)"/>
    <w:basedOn w:val="C-Heading5"/>
    <w:next w:val="C-BodyText"/>
    <w:rsid w:val="009E18A8"/>
    <w:pPr>
      <w:numPr>
        <w:ilvl w:val="0"/>
        <w:numId w:val="0"/>
      </w:numPr>
      <w:tabs>
        <w:tab w:val="left" w:pos="1080"/>
      </w:tabs>
      <w:ind w:left="1080" w:hanging="1080"/>
    </w:pPr>
  </w:style>
  <w:style w:type="paragraph" w:customStyle="1" w:styleId="C-Heading6non-numbered">
    <w:name w:val="C-Heading 6 (non-numbered)"/>
    <w:basedOn w:val="C-Heading6"/>
    <w:next w:val="C-BodyText"/>
    <w:rsid w:val="009E18A8"/>
    <w:pPr>
      <w:numPr>
        <w:ilvl w:val="0"/>
        <w:numId w:val="0"/>
      </w:numPr>
      <w:tabs>
        <w:tab w:val="left" w:pos="1080"/>
      </w:tabs>
      <w:ind w:left="1080" w:hanging="1080"/>
    </w:pPr>
  </w:style>
  <w:style w:type="character" w:styleId="Hyperlink">
    <w:name w:val="Hyperlink"/>
    <w:rsid w:val="009E18A8"/>
    <w:rPr>
      <w:color w:val="0000FF"/>
      <w:u w:val="single"/>
    </w:rPr>
  </w:style>
  <w:style w:type="paragraph" w:customStyle="1" w:styleId="C-Heading1nopagebreak">
    <w:name w:val="C-Heading 1 (no page break)"/>
    <w:basedOn w:val="C-Heading1"/>
    <w:next w:val="C-BodyText"/>
    <w:rsid w:val="009E18A8"/>
    <w:pPr>
      <w:pageBreakBefore w:val="0"/>
    </w:pPr>
  </w:style>
  <w:style w:type="paragraph" w:customStyle="1" w:styleId="C-Heading1nopagebreak0">
    <w:name w:val="C-Heading 1 (no page break"/>
    <w:aliases w:val="non-numbered)"/>
    <w:basedOn w:val="C-Heading1non-numbered"/>
    <w:next w:val="C-BodyText"/>
    <w:rsid w:val="009E18A8"/>
    <w:pPr>
      <w:pageBreakBefore w:val="0"/>
    </w:pPr>
  </w:style>
  <w:style w:type="character" w:styleId="HTMLKeyboard">
    <w:name w:val="HTML Keyboard"/>
    <w:rsid w:val="009E18A8"/>
    <w:rPr>
      <w:rFonts w:ascii="Courier New" w:hAnsi="Courier New"/>
      <w:sz w:val="20"/>
      <w:szCs w:val="20"/>
    </w:rPr>
  </w:style>
  <w:style w:type="paragraph" w:customStyle="1" w:styleId="C-AlphabeticList">
    <w:name w:val="C-Alphabetic List"/>
    <w:rsid w:val="009E18A8"/>
    <w:pPr>
      <w:numPr>
        <w:ilvl w:val="1"/>
        <w:numId w:val="11"/>
      </w:numPr>
    </w:pPr>
    <w:rPr>
      <w:sz w:val="24"/>
    </w:rPr>
  </w:style>
  <w:style w:type="paragraph" w:customStyle="1" w:styleId="C-Appendix">
    <w:name w:val="C-Appendix"/>
    <w:next w:val="C-BodyText"/>
    <w:rsid w:val="009E18A8"/>
    <w:pPr>
      <w:keepNext/>
      <w:pageBreakBefore/>
      <w:numPr>
        <w:numId w:val="2"/>
      </w:numPr>
      <w:spacing w:before="480" w:after="120"/>
      <w:outlineLvl w:val="0"/>
    </w:pPr>
    <w:rPr>
      <w:b/>
      <w:caps/>
      <w:sz w:val="28"/>
    </w:rPr>
  </w:style>
  <w:style w:type="paragraph" w:customStyle="1" w:styleId="C-PLR-NumberedList">
    <w:name w:val="C-PLR-Numbered List"/>
    <w:rsid w:val="009E18A8"/>
    <w:pPr>
      <w:numPr>
        <w:numId w:val="7"/>
      </w:numPr>
    </w:pPr>
    <w:rPr>
      <w:sz w:val="16"/>
    </w:rPr>
  </w:style>
  <w:style w:type="paragraph" w:customStyle="1" w:styleId="C-PLR-BodyText">
    <w:name w:val="C-PLR-Body Text"/>
    <w:rsid w:val="009E18A8"/>
    <w:rPr>
      <w:sz w:val="16"/>
    </w:rPr>
  </w:style>
  <w:style w:type="paragraph" w:customStyle="1" w:styleId="C-PLR-BodyTextIndent">
    <w:name w:val="C-PLR-Body Text Indent"/>
    <w:rsid w:val="009E18A8"/>
    <w:pPr>
      <w:ind w:left="360"/>
    </w:pPr>
    <w:rPr>
      <w:sz w:val="16"/>
    </w:rPr>
  </w:style>
  <w:style w:type="paragraph" w:customStyle="1" w:styleId="C-PLR-Bullet">
    <w:name w:val="C-PLR-Bullet"/>
    <w:rsid w:val="009E18A8"/>
    <w:pPr>
      <w:numPr>
        <w:numId w:val="3"/>
      </w:numPr>
    </w:pPr>
    <w:rPr>
      <w:sz w:val="16"/>
    </w:rPr>
  </w:style>
  <w:style w:type="paragraph" w:customStyle="1" w:styleId="C-PLR-BulletIndented">
    <w:name w:val="C-PLR-Bullet Indented"/>
    <w:rsid w:val="009E18A8"/>
    <w:pPr>
      <w:numPr>
        <w:numId w:val="4"/>
      </w:numPr>
    </w:pPr>
    <w:rPr>
      <w:sz w:val="16"/>
    </w:rPr>
  </w:style>
  <w:style w:type="paragraph" w:customStyle="1" w:styleId="C-PLR-Caption">
    <w:name w:val="C-PLR-Caption"/>
    <w:next w:val="C-PLR-BodyText"/>
    <w:rsid w:val="009E18A8"/>
    <w:pPr>
      <w:keepNext/>
      <w:ind w:left="360" w:hanging="360"/>
    </w:pPr>
    <w:rPr>
      <w:b/>
      <w:sz w:val="16"/>
    </w:rPr>
  </w:style>
  <w:style w:type="paragraph" w:customStyle="1" w:styleId="C-PLR-Heading1nopagebreaknon-numbered">
    <w:name w:val="C-PLR-Heading 1 (no page break.non-numbered)"/>
    <w:basedOn w:val="C-PLR-Heading1non-numbered"/>
    <w:next w:val="C-PLR-BodyText"/>
    <w:rsid w:val="009E18A8"/>
  </w:style>
  <w:style w:type="paragraph" w:customStyle="1" w:styleId="C-PLR-Heading2non-numbered">
    <w:name w:val="C-PLR-Heading 2 (non-numbered)"/>
    <w:basedOn w:val="C-PLR-Heading2"/>
    <w:next w:val="C-PLR-BodyText"/>
    <w:rsid w:val="009E18A8"/>
    <w:pPr>
      <w:numPr>
        <w:ilvl w:val="0"/>
        <w:numId w:val="0"/>
      </w:numPr>
      <w:ind w:left="720" w:hanging="720"/>
    </w:pPr>
  </w:style>
  <w:style w:type="paragraph" w:customStyle="1" w:styleId="C-PLR-TableHeader">
    <w:name w:val="C-PLR-Table Header"/>
    <w:next w:val="C-PLR-TableText"/>
    <w:rsid w:val="009E18A8"/>
    <w:pPr>
      <w:keepNext/>
    </w:pPr>
    <w:rPr>
      <w:b/>
      <w:sz w:val="16"/>
    </w:rPr>
  </w:style>
  <w:style w:type="paragraph" w:customStyle="1" w:styleId="C-PLR-TableText">
    <w:name w:val="C-PLR-Table Text"/>
    <w:rsid w:val="009E18A8"/>
    <w:rPr>
      <w:sz w:val="16"/>
    </w:rPr>
  </w:style>
  <w:style w:type="paragraph" w:customStyle="1" w:styleId="C-PLR-Title">
    <w:name w:val="C-PLR-Title"/>
    <w:next w:val="C-PLR-BodyText"/>
    <w:rsid w:val="009E18A8"/>
    <w:pPr>
      <w:jc w:val="center"/>
    </w:pPr>
    <w:rPr>
      <w:b/>
      <w:caps/>
      <w:sz w:val="16"/>
    </w:rPr>
  </w:style>
  <w:style w:type="paragraph" w:customStyle="1" w:styleId="C-PLR-TOCTitle">
    <w:name w:val="C-PLR-TOC Title"/>
    <w:next w:val="C-PLR-BodyText"/>
    <w:rsid w:val="009E18A8"/>
    <w:pPr>
      <w:tabs>
        <w:tab w:val="center" w:leader="underscore" w:pos="2520"/>
        <w:tab w:val="right" w:leader="underscore" w:pos="5040"/>
      </w:tabs>
      <w:jc w:val="center"/>
    </w:pPr>
    <w:rPr>
      <w:b/>
      <w:caps/>
      <w:sz w:val="16"/>
    </w:rPr>
  </w:style>
  <w:style w:type="paragraph" w:customStyle="1" w:styleId="C-PLR-TOC1">
    <w:name w:val="C-PLR-TOC 1"/>
    <w:next w:val="C-PLR-BodyText"/>
    <w:rsid w:val="009E18A8"/>
    <w:pPr>
      <w:ind w:left="432" w:hanging="432"/>
    </w:pPr>
    <w:rPr>
      <w:rFonts w:ascii="Times New Roman Bold" w:hAnsi="Times New Roman Bold"/>
      <w:b/>
      <w:caps/>
      <w:color w:val="0000FF"/>
      <w:sz w:val="16"/>
    </w:rPr>
  </w:style>
  <w:style w:type="paragraph" w:customStyle="1" w:styleId="C-PLR-TOC2">
    <w:name w:val="C-PLR-TOC 2"/>
    <w:basedOn w:val="C-PLR-TOC1"/>
    <w:next w:val="C-PLR-BodyText"/>
    <w:rsid w:val="009E18A8"/>
    <w:pPr>
      <w:ind w:left="864"/>
    </w:pPr>
    <w:rPr>
      <w:rFonts w:ascii="Times New Roman" w:hAnsi="Times New Roman"/>
      <w:b w:val="0"/>
      <w:caps w:val="0"/>
    </w:rPr>
  </w:style>
  <w:style w:type="paragraph" w:customStyle="1" w:styleId="C-PLR-TableFootnote">
    <w:name w:val="C-PLR-Table Footnote"/>
    <w:next w:val="C-PLR-BodyText"/>
    <w:rsid w:val="009E18A8"/>
    <w:pPr>
      <w:tabs>
        <w:tab w:val="left" w:pos="432"/>
      </w:tabs>
      <w:ind w:left="432" w:hanging="432"/>
    </w:pPr>
    <w:rPr>
      <w:sz w:val="16"/>
    </w:rPr>
  </w:style>
  <w:style w:type="character" w:customStyle="1" w:styleId="C-Hyperlink">
    <w:name w:val="C-Hyperlink"/>
    <w:rsid w:val="009E18A8"/>
    <w:rPr>
      <w:color w:val="0000FF"/>
    </w:rPr>
  </w:style>
  <w:style w:type="table" w:customStyle="1" w:styleId="C-Table">
    <w:name w:val="C-Table"/>
    <w:basedOn w:val="TableNormal"/>
    <w:rsid w:val="009E18A8"/>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rPr>
      <w:cantSplit/>
    </w:trPr>
  </w:style>
  <w:style w:type="character" w:customStyle="1" w:styleId="C-TableCallout">
    <w:name w:val="C-Table Callout"/>
    <w:rsid w:val="009E18A8"/>
    <w:rPr>
      <w:rFonts w:ascii="Times New Roman" w:hAnsi="Times New Roman"/>
      <w:dstrike w:val="0"/>
      <w:color w:val="auto"/>
      <w:spacing w:val="0"/>
      <w:w w:val="100"/>
      <w:position w:val="0"/>
      <w:sz w:val="22"/>
      <w:szCs w:val="22"/>
      <w:u w:val="none"/>
      <w:effect w:val="none"/>
      <w:vertAlign w:val="superscript"/>
      <w:em w:val="none"/>
    </w:rPr>
  </w:style>
  <w:style w:type="paragraph" w:styleId="CommentText">
    <w:name w:val="annotation text"/>
    <w:basedOn w:val="Normal"/>
    <w:link w:val="CommentTextChar"/>
    <w:rsid w:val="009E18A8"/>
    <w:rPr>
      <w:sz w:val="20"/>
    </w:rPr>
  </w:style>
  <w:style w:type="paragraph" w:styleId="CommentSubject">
    <w:name w:val="annotation subject"/>
    <w:basedOn w:val="CommentText"/>
    <w:next w:val="CommentText"/>
    <w:link w:val="CommentSubjectChar"/>
    <w:rsid w:val="009E18A8"/>
    <w:rPr>
      <w:b/>
      <w:bCs/>
    </w:rPr>
  </w:style>
  <w:style w:type="paragraph" w:customStyle="1" w:styleId="C-PLR-AlphabeticList">
    <w:name w:val="C-PLR-Alphabetic List"/>
    <w:rsid w:val="009E18A8"/>
    <w:pPr>
      <w:numPr>
        <w:numId w:val="6"/>
      </w:numPr>
    </w:pPr>
    <w:rPr>
      <w:rFonts w:cs="Arial"/>
      <w:sz w:val="16"/>
    </w:rPr>
  </w:style>
  <w:style w:type="paragraph" w:customStyle="1" w:styleId="C-PLR-CaptionContinued">
    <w:name w:val="C-PLR-Caption Continued"/>
    <w:next w:val="C-PLR-BodyText"/>
    <w:rsid w:val="009E18A8"/>
    <w:pPr>
      <w:keepNext/>
      <w:ind w:left="360" w:hanging="360"/>
    </w:pPr>
    <w:rPr>
      <w:rFonts w:ascii="Times New Roman Bold" w:hAnsi="Times New Roman Bold" w:cs="Arial"/>
      <w:b/>
      <w:sz w:val="16"/>
    </w:rPr>
  </w:style>
  <w:style w:type="paragraph" w:customStyle="1" w:styleId="C-PLR-Heading1">
    <w:name w:val="C-PLR-Heading 1"/>
    <w:next w:val="C-PLR-BodyText"/>
    <w:rsid w:val="009E18A8"/>
    <w:pPr>
      <w:keepNext/>
      <w:numPr>
        <w:numId w:val="5"/>
      </w:numPr>
      <w:tabs>
        <w:tab w:val="clear" w:pos="1080"/>
        <w:tab w:val="left" w:pos="720"/>
      </w:tabs>
      <w:ind w:left="720" w:hanging="720"/>
      <w:outlineLvl w:val="0"/>
    </w:pPr>
    <w:rPr>
      <w:rFonts w:ascii="Times New Roman Bold" w:hAnsi="Times New Roman Bold"/>
      <w:caps/>
      <w:sz w:val="16"/>
    </w:rPr>
  </w:style>
  <w:style w:type="paragraph" w:customStyle="1" w:styleId="C-PLR-Heading1nopagebreak">
    <w:name w:val="C-PLR-Heading 1 (no page break)"/>
    <w:basedOn w:val="C-PLR-Heading1"/>
    <w:next w:val="C-PLR-BodyText"/>
    <w:rsid w:val="009E18A8"/>
  </w:style>
  <w:style w:type="paragraph" w:customStyle="1" w:styleId="C-PLR-Heading2">
    <w:name w:val="C-PLR-Heading 2"/>
    <w:next w:val="C-PLR-BodyText"/>
    <w:rsid w:val="009E18A8"/>
    <w:pPr>
      <w:numPr>
        <w:ilvl w:val="1"/>
        <w:numId w:val="5"/>
      </w:numPr>
      <w:tabs>
        <w:tab w:val="clear" w:pos="1080"/>
        <w:tab w:val="left" w:pos="720"/>
      </w:tabs>
      <w:ind w:left="720" w:hanging="720"/>
      <w:outlineLvl w:val="1"/>
    </w:pPr>
    <w:rPr>
      <w:rFonts w:ascii="Times New Roman Bold" w:hAnsi="Times New Roman Bold" w:cs="Arial"/>
      <w:sz w:val="16"/>
    </w:rPr>
  </w:style>
  <w:style w:type="paragraph" w:customStyle="1" w:styleId="C-PLR-Heading3">
    <w:name w:val="C-PLR-Heading 3"/>
    <w:next w:val="C-PLR-BodyText"/>
    <w:rsid w:val="009E18A8"/>
    <w:pPr>
      <w:numPr>
        <w:ilvl w:val="2"/>
        <w:numId w:val="5"/>
      </w:numPr>
      <w:tabs>
        <w:tab w:val="clear" w:pos="1080"/>
        <w:tab w:val="left" w:pos="720"/>
      </w:tabs>
      <w:ind w:left="720" w:hanging="720"/>
      <w:outlineLvl w:val="2"/>
    </w:pPr>
    <w:rPr>
      <w:rFonts w:ascii="Times New Roman Bold" w:hAnsi="Times New Roman Bold" w:cs="Arial"/>
      <w:sz w:val="16"/>
    </w:rPr>
  </w:style>
  <w:style w:type="paragraph" w:customStyle="1" w:styleId="C-PLR-Heading3non-numbered">
    <w:name w:val="C-PLR-Heading 3 (non-numbered)"/>
    <w:basedOn w:val="C-PLR-Heading3"/>
    <w:next w:val="C-PLR-BodyText"/>
    <w:rsid w:val="009E18A8"/>
    <w:pPr>
      <w:numPr>
        <w:ilvl w:val="0"/>
        <w:numId w:val="0"/>
      </w:numPr>
      <w:ind w:left="720" w:hanging="720"/>
    </w:pPr>
  </w:style>
  <w:style w:type="paragraph" w:customStyle="1" w:styleId="C-PLR-Heading4">
    <w:name w:val="C-PLR-Heading 4"/>
    <w:next w:val="C-PLR-BodyText"/>
    <w:rsid w:val="009E18A8"/>
    <w:pPr>
      <w:numPr>
        <w:ilvl w:val="3"/>
        <w:numId w:val="5"/>
      </w:numPr>
      <w:tabs>
        <w:tab w:val="clear" w:pos="1080"/>
        <w:tab w:val="left" w:pos="720"/>
      </w:tabs>
      <w:ind w:left="720" w:hanging="720"/>
      <w:outlineLvl w:val="3"/>
    </w:pPr>
    <w:rPr>
      <w:rFonts w:ascii="Times New Roman Bold" w:hAnsi="Times New Roman Bold" w:cs="Arial"/>
      <w:sz w:val="16"/>
    </w:rPr>
  </w:style>
  <w:style w:type="paragraph" w:customStyle="1" w:styleId="C-PLR-Heading4non-numbered">
    <w:name w:val="C-PLR-Heading 4 (non-numbered)"/>
    <w:basedOn w:val="C-PLR-Heading4"/>
    <w:next w:val="C-PLR-BodyText"/>
    <w:rsid w:val="009E18A8"/>
    <w:pPr>
      <w:numPr>
        <w:ilvl w:val="0"/>
        <w:numId w:val="0"/>
      </w:numPr>
      <w:ind w:left="720" w:hanging="720"/>
    </w:pPr>
  </w:style>
  <w:style w:type="paragraph" w:customStyle="1" w:styleId="C-PLR-Heading5">
    <w:name w:val="C-PLR-Heading 5"/>
    <w:next w:val="C-PLR-BodyText"/>
    <w:rsid w:val="009E18A8"/>
    <w:pPr>
      <w:numPr>
        <w:ilvl w:val="4"/>
        <w:numId w:val="5"/>
      </w:numPr>
      <w:tabs>
        <w:tab w:val="clear" w:pos="1080"/>
        <w:tab w:val="left" w:pos="720"/>
      </w:tabs>
      <w:ind w:left="720" w:hanging="720"/>
      <w:outlineLvl w:val="4"/>
    </w:pPr>
    <w:rPr>
      <w:rFonts w:ascii="Times New Roman Bold" w:hAnsi="Times New Roman Bold" w:cs="Arial"/>
      <w:sz w:val="16"/>
    </w:rPr>
  </w:style>
  <w:style w:type="paragraph" w:customStyle="1" w:styleId="C-PLR-Heading5non-numbered">
    <w:name w:val="C-PLR-Heading 5 (non-numbered)"/>
    <w:basedOn w:val="C-PLR-Heading5"/>
    <w:next w:val="C-PLR-BodyText"/>
    <w:rsid w:val="009E18A8"/>
    <w:pPr>
      <w:numPr>
        <w:ilvl w:val="0"/>
        <w:numId w:val="0"/>
      </w:numPr>
      <w:ind w:left="720" w:hanging="720"/>
    </w:pPr>
  </w:style>
  <w:style w:type="paragraph" w:customStyle="1" w:styleId="C-PLR-Heading6">
    <w:name w:val="C-PLR-Heading 6"/>
    <w:next w:val="C-PLR-BodyText"/>
    <w:rsid w:val="009E18A8"/>
    <w:pPr>
      <w:numPr>
        <w:ilvl w:val="5"/>
        <w:numId w:val="5"/>
      </w:numPr>
      <w:tabs>
        <w:tab w:val="clear" w:pos="1080"/>
        <w:tab w:val="left" w:pos="864"/>
      </w:tabs>
      <w:ind w:left="864" w:hanging="864"/>
      <w:outlineLvl w:val="5"/>
    </w:pPr>
    <w:rPr>
      <w:rFonts w:ascii="Times New Roman Bold" w:hAnsi="Times New Roman Bold" w:cs="Arial"/>
      <w:sz w:val="16"/>
    </w:rPr>
  </w:style>
  <w:style w:type="paragraph" w:customStyle="1" w:styleId="C-PLR-Heading6non-numbered">
    <w:name w:val="C-PLR-Heading 6 (non-numbered)"/>
    <w:basedOn w:val="C-PLR-Heading6"/>
    <w:next w:val="C-PLR-BodyText"/>
    <w:rsid w:val="009E18A8"/>
    <w:pPr>
      <w:numPr>
        <w:ilvl w:val="0"/>
        <w:numId w:val="0"/>
      </w:numPr>
      <w:ind w:left="864" w:hanging="864"/>
    </w:pPr>
  </w:style>
  <w:style w:type="paragraph" w:customStyle="1" w:styleId="C-PLR-InstructionText">
    <w:name w:val="C-PLR-Instruction Text"/>
    <w:rsid w:val="009E18A8"/>
    <w:rPr>
      <w:rFonts w:ascii="Times New Roman Bold" w:hAnsi="Times New Roman Bold" w:cs="Arial"/>
      <w:vanish/>
      <w:color w:val="FF0000"/>
      <w:sz w:val="16"/>
    </w:rPr>
  </w:style>
  <w:style w:type="paragraph" w:customStyle="1" w:styleId="C-PLR-TOC3">
    <w:name w:val="C-PLR-TOC 3"/>
    <w:basedOn w:val="C-PLR-TOC1"/>
    <w:next w:val="C-PLR-BodyText"/>
    <w:rsid w:val="009E18A8"/>
    <w:pPr>
      <w:tabs>
        <w:tab w:val="left" w:pos="432"/>
      </w:tabs>
      <w:ind w:left="864"/>
    </w:pPr>
    <w:rPr>
      <w:rFonts w:ascii="Times New Roman" w:hAnsi="Times New Roman"/>
      <w:b w:val="0"/>
      <w:caps w:val="0"/>
    </w:rPr>
  </w:style>
  <w:style w:type="paragraph" w:customStyle="1" w:styleId="C-PLR-TOC4">
    <w:name w:val="C-PLR-TOC 4"/>
    <w:basedOn w:val="C-PLR-TOC1"/>
    <w:next w:val="C-PLR-BodyText"/>
    <w:rsid w:val="009E18A8"/>
    <w:pPr>
      <w:tabs>
        <w:tab w:val="left" w:pos="432"/>
      </w:tabs>
      <w:ind w:left="864"/>
    </w:pPr>
    <w:rPr>
      <w:rFonts w:ascii="Times New Roman" w:hAnsi="Times New Roman"/>
      <w:b w:val="0"/>
      <w:caps w:val="0"/>
    </w:rPr>
  </w:style>
  <w:style w:type="paragraph" w:styleId="BodyTextIndent">
    <w:name w:val="Body Text Indent"/>
    <w:basedOn w:val="Normal"/>
    <w:link w:val="BodyTextIndentChar"/>
    <w:rsid w:val="009E18A8"/>
    <w:pPr>
      <w:spacing w:after="120"/>
      <w:ind w:left="360"/>
    </w:pPr>
  </w:style>
  <w:style w:type="paragraph" w:styleId="BodyTextFirstIndent2">
    <w:name w:val="Body Text First Indent 2"/>
    <w:basedOn w:val="BodyTextIndent"/>
    <w:link w:val="BodyTextFirstIndent2Char"/>
    <w:rsid w:val="009E18A8"/>
    <w:pPr>
      <w:ind w:firstLine="210"/>
    </w:pPr>
  </w:style>
  <w:style w:type="paragraph" w:customStyle="1" w:styleId="C-PLR-Heading1non-numbered">
    <w:name w:val="C-PLR-Heading 1 (non-numbered)"/>
    <w:basedOn w:val="C-PLR-Heading1"/>
    <w:next w:val="C-PLR-BodyText"/>
    <w:rsid w:val="009E18A8"/>
    <w:pPr>
      <w:numPr>
        <w:numId w:val="0"/>
      </w:numPr>
      <w:ind w:left="720" w:hanging="720"/>
    </w:pPr>
  </w:style>
  <w:style w:type="paragraph" w:customStyle="1" w:styleId="C-AppendixNumbered">
    <w:name w:val="C-Appendix (Numbered)"/>
    <w:basedOn w:val="C-Appendix"/>
    <w:next w:val="C-BodyText"/>
    <w:rsid w:val="009E18A8"/>
    <w:pPr>
      <w:numPr>
        <w:numId w:val="8"/>
      </w:numPr>
      <w:tabs>
        <w:tab w:val="left" w:pos="1987"/>
      </w:tabs>
    </w:pPr>
  </w:style>
  <w:style w:type="numbering" w:customStyle="1" w:styleId="SPNumberedTabs">
    <w:name w:val="SP Numbered Tabs"/>
    <w:rsid w:val="009E18A8"/>
    <w:pPr>
      <w:numPr>
        <w:numId w:val="9"/>
      </w:numPr>
    </w:pPr>
  </w:style>
  <w:style w:type="numbering" w:customStyle="1" w:styleId="SPBulletTabs">
    <w:name w:val="SP Bullet Tabs"/>
    <w:rsid w:val="009E18A8"/>
    <w:pPr>
      <w:numPr>
        <w:numId w:val="10"/>
      </w:numPr>
    </w:pPr>
  </w:style>
  <w:style w:type="paragraph" w:customStyle="1" w:styleId="C-Alphabetic">
    <w:name w:val="C-Alphabetic"/>
    <w:basedOn w:val="C-Heading1"/>
    <w:next w:val="C-BodyText"/>
    <w:link w:val="C-AlphabeticChar"/>
    <w:qFormat/>
    <w:rsid w:val="009E18A8"/>
    <w:pPr>
      <w:numPr>
        <w:numId w:val="12"/>
      </w:numPr>
      <w:tabs>
        <w:tab w:val="left" w:pos="1080"/>
      </w:tabs>
      <w:ind w:left="1080" w:hanging="1080"/>
    </w:pPr>
  </w:style>
  <w:style w:type="paragraph" w:customStyle="1" w:styleId="C-Footnote">
    <w:name w:val="C-Footnote"/>
    <w:basedOn w:val="C-TableFootnote"/>
    <w:qFormat/>
    <w:rsid w:val="009E18A8"/>
    <w:pPr>
      <w:ind w:left="0" w:firstLine="0"/>
    </w:pPr>
  </w:style>
  <w:style w:type="character" w:customStyle="1" w:styleId="C-Heading1Char">
    <w:name w:val="C-Heading 1 Char"/>
    <w:link w:val="C-Heading1"/>
    <w:rsid w:val="009E18A8"/>
    <w:rPr>
      <w:b/>
      <w:caps/>
      <w:sz w:val="28"/>
    </w:rPr>
  </w:style>
  <w:style w:type="character" w:customStyle="1" w:styleId="C-AlphabeticChar">
    <w:name w:val="C-Alphabetic Char"/>
    <w:basedOn w:val="C-Heading1Char"/>
    <w:link w:val="C-Alphabetic"/>
    <w:rsid w:val="009E18A8"/>
    <w:rPr>
      <w:b/>
      <w:caps/>
      <w:sz w:val="28"/>
    </w:rPr>
  </w:style>
  <w:style w:type="character" w:customStyle="1" w:styleId="C-TableHeaderChar">
    <w:name w:val="C-Table Header Char"/>
    <w:basedOn w:val="DefaultParagraphFont"/>
    <w:link w:val="C-TableHeader"/>
    <w:rsid w:val="009E18A8"/>
    <w:rPr>
      <w:b/>
      <w:sz w:val="22"/>
    </w:rPr>
  </w:style>
  <w:style w:type="character" w:customStyle="1" w:styleId="C-BodyTextChar">
    <w:name w:val="C-Body Text Char"/>
    <w:basedOn w:val="DefaultParagraphFont"/>
    <w:link w:val="C-BodyText"/>
    <w:rsid w:val="009E18A8"/>
    <w:rPr>
      <w:sz w:val="24"/>
    </w:rPr>
  </w:style>
  <w:style w:type="character" w:styleId="CommentReference">
    <w:name w:val="annotation reference"/>
    <w:basedOn w:val="DefaultParagraphFont"/>
    <w:uiPriority w:val="99"/>
    <w:unhideWhenUsed/>
    <w:rsid w:val="009E18A8"/>
    <w:rPr>
      <w:sz w:val="16"/>
      <w:szCs w:val="16"/>
    </w:rPr>
  </w:style>
  <w:style w:type="paragraph" w:styleId="BalloonText">
    <w:name w:val="Balloon Text"/>
    <w:basedOn w:val="Normal"/>
    <w:link w:val="BalloonTextChar"/>
    <w:uiPriority w:val="99"/>
    <w:unhideWhenUsed/>
    <w:rsid w:val="009E1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E18A8"/>
    <w:rPr>
      <w:rFonts w:ascii="Tahoma" w:eastAsiaTheme="minorEastAsia" w:hAnsi="Tahoma" w:cs="Tahoma"/>
      <w:sz w:val="16"/>
      <w:szCs w:val="16"/>
    </w:rPr>
  </w:style>
  <w:style w:type="character" w:customStyle="1" w:styleId="CommentTextChar">
    <w:name w:val="Comment Text Char"/>
    <w:basedOn w:val="DefaultParagraphFont"/>
    <w:link w:val="CommentText"/>
    <w:rsid w:val="009E18A8"/>
    <w:rPr>
      <w:rFonts w:asciiTheme="minorHAnsi" w:eastAsiaTheme="minorEastAsia" w:hAnsiTheme="minorHAnsi" w:cstheme="minorBidi"/>
      <w:szCs w:val="22"/>
    </w:rPr>
  </w:style>
  <w:style w:type="table" w:styleId="TableGrid">
    <w:name w:val="Table Grid"/>
    <w:basedOn w:val="TableNormal"/>
    <w:uiPriority w:val="59"/>
    <w:rsid w:val="009E1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E18A8"/>
    <w:pPr>
      <w:tabs>
        <w:tab w:val="center" w:pos="4680"/>
        <w:tab w:val="right" w:pos="9360"/>
      </w:tabs>
      <w:spacing w:after="0" w:line="240" w:lineRule="auto"/>
    </w:pPr>
    <w:rPr>
      <w:rFonts w:ascii="Times New Roman" w:eastAsia="Times New Roman" w:hAnsi="Times New Roman" w:cs="Times New Roman"/>
      <w:sz w:val="24"/>
      <w:szCs w:val="24"/>
      <w:lang w:eastAsia="zh-CN"/>
    </w:rPr>
  </w:style>
  <w:style w:type="character" w:customStyle="1" w:styleId="HeaderChar">
    <w:name w:val="Header Char"/>
    <w:basedOn w:val="DefaultParagraphFont"/>
    <w:link w:val="Header"/>
    <w:uiPriority w:val="99"/>
    <w:rsid w:val="009E18A8"/>
    <w:rPr>
      <w:sz w:val="24"/>
      <w:szCs w:val="24"/>
      <w:lang w:eastAsia="zh-CN"/>
    </w:rPr>
  </w:style>
  <w:style w:type="character" w:styleId="PageNumber">
    <w:name w:val="page number"/>
    <w:basedOn w:val="DefaultParagraphFont"/>
    <w:rsid w:val="009E18A8"/>
  </w:style>
  <w:style w:type="character" w:customStyle="1" w:styleId="C-TableTextChar">
    <w:name w:val="C-Table Text Char"/>
    <w:link w:val="C-TableText"/>
    <w:rsid w:val="009E18A8"/>
    <w:rPr>
      <w:sz w:val="22"/>
    </w:rPr>
  </w:style>
  <w:style w:type="paragraph" w:styleId="Footer">
    <w:name w:val="footer"/>
    <w:basedOn w:val="Normal"/>
    <w:link w:val="FooterChar"/>
    <w:uiPriority w:val="99"/>
    <w:rsid w:val="009E18A8"/>
    <w:pPr>
      <w:tabs>
        <w:tab w:val="center" w:pos="4320"/>
        <w:tab w:val="right" w:pos="8640"/>
      </w:tabs>
      <w:spacing w:after="0" w:line="240" w:lineRule="auto"/>
    </w:pPr>
    <w:rPr>
      <w:rFonts w:ascii="Times New Roman" w:eastAsia="Times New Roman" w:hAnsi="Times New Roman" w:cs="Times New Roman"/>
      <w:sz w:val="24"/>
      <w:szCs w:val="24"/>
      <w:lang w:eastAsia="zh-CN"/>
    </w:rPr>
  </w:style>
  <w:style w:type="character" w:customStyle="1" w:styleId="FooterChar">
    <w:name w:val="Footer Char"/>
    <w:basedOn w:val="DefaultParagraphFont"/>
    <w:link w:val="Footer"/>
    <w:uiPriority w:val="99"/>
    <w:rsid w:val="009E18A8"/>
    <w:rPr>
      <w:sz w:val="24"/>
      <w:szCs w:val="24"/>
      <w:lang w:eastAsia="zh-CN"/>
    </w:rPr>
  </w:style>
  <w:style w:type="character" w:customStyle="1" w:styleId="Heading1Char">
    <w:name w:val="Heading 1 Char"/>
    <w:basedOn w:val="DefaultParagraphFont"/>
    <w:link w:val="Heading1"/>
    <w:rsid w:val="009E18A8"/>
    <w:rPr>
      <w:rFonts w:asciiTheme="minorHAnsi" w:eastAsiaTheme="minorEastAsia" w:hAnsiTheme="minorHAnsi" w:cstheme="minorBidi"/>
      <w:b/>
      <w:bCs/>
      <w:caps/>
      <w:kern w:val="32"/>
      <w:sz w:val="28"/>
      <w:szCs w:val="32"/>
    </w:rPr>
  </w:style>
  <w:style w:type="character" w:customStyle="1" w:styleId="Heading2Char">
    <w:name w:val="Heading 2 Char"/>
    <w:basedOn w:val="DefaultParagraphFont"/>
    <w:link w:val="Heading2"/>
    <w:rsid w:val="009E18A8"/>
    <w:rPr>
      <w:rFonts w:asciiTheme="minorHAnsi" w:eastAsiaTheme="minorEastAsia" w:hAnsiTheme="minorHAnsi" w:cstheme="minorBidi"/>
      <w:b/>
      <w:bCs/>
      <w:sz w:val="28"/>
      <w:szCs w:val="28"/>
    </w:rPr>
  </w:style>
  <w:style w:type="character" w:customStyle="1" w:styleId="Heading3Char">
    <w:name w:val="Heading 3 Char"/>
    <w:basedOn w:val="DefaultParagraphFont"/>
    <w:link w:val="Heading3"/>
    <w:rsid w:val="009E18A8"/>
    <w:rPr>
      <w:rFonts w:asciiTheme="minorHAnsi" w:eastAsiaTheme="minorEastAsia" w:hAnsiTheme="minorHAnsi" w:cstheme="minorBidi"/>
      <w:b/>
      <w:sz w:val="22"/>
      <w:szCs w:val="22"/>
    </w:rPr>
  </w:style>
  <w:style w:type="character" w:customStyle="1" w:styleId="Heading4Char">
    <w:name w:val="Heading 4 Char"/>
    <w:basedOn w:val="DefaultParagraphFont"/>
    <w:link w:val="Heading4"/>
    <w:rsid w:val="009E18A8"/>
    <w:rPr>
      <w:rFonts w:asciiTheme="minorHAnsi" w:eastAsiaTheme="minorEastAsia" w:hAnsiTheme="minorHAnsi"/>
      <w:b/>
      <w:bCs/>
      <w:sz w:val="22"/>
      <w:szCs w:val="28"/>
    </w:rPr>
  </w:style>
  <w:style w:type="character" w:customStyle="1" w:styleId="Heading5Char">
    <w:name w:val="Heading 5 Char"/>
    <w:basedOn w:val="DefaultParagraphFont"/>
    <w:link w:val="Heading5"/>
    <w:rsid w:val="009E18A8"/>
    <w:rPr>
      <w:rFonts w:asciiTheme="minorHAnsi" w:eastAsiaTheme="minorEastAsia" w:hAnsiTheme="minorHAnsi" w:cstheme="minorBidi"/>
      <w:b/>
      <w:bCs/>
      <w:sz w:val="22"/>
      <w:szCs w:val="26"/>
    </w:rPr>
  </w:style>
  <w:style w:type="character" w:customStyle="1" w:styleId="Heading6Char">
    <w:name w:val="Heading 6 Char"/>
    <w:basedOn w:val="DefaultParagraphFont"/>
    <w:link w:val="Heading6"/>
    <w:rsid w:val="009E18A8"/>
    <w:rPr>
      <w:rFonts w:asciiTheme="minorHAnsi" w:eastAsiaTheme="minorEastAsia" w:hAnsiTheme="minorHAnsi"/>
      <w:b/>
      <w:bCs/>
      <w:sz w:val="22"/>
      <w:szCs w:val="22"/>
    </w:rPr>
  </w:style>
  <w:style w:type="character" w:customStyle="1" w:styleId="Heading7Char">
    <w:name w:val="Heading 7 Char"/>
    <w:basedOn w:val="DefaultParagraphFont"/>
    <w:link w:val="Heading7"/>
    <w:rsid w:val="009E18A8"/>
    <w:rPr>
      <w:rFonts w:asciiTheme="minorHAnsi" w:eastAsiaTheme="minorEastAsia" w:hAnsiTheme="minorHAnsi"/>
      <w:sz w:val="22"/>
      <w:szCs w:val="24"/>
    </w:rPr>
  </w:style>
  <w:style w:type="character" w:customStyle="1" w:styleId="Heading8Char">
    <w:name w:val="Heading 8 Char"/>
    <w:basedOn w:val="DefaultParagraphFont"/>
    <w:link w:val="Heading8"/>
    <w:rsid w:val="009E18A8"/>
    <w:rPr>
      <w:rFonts w:asciiTheme="minorHAnsi" w:eastAsiaTheme="minorEastAsia" w:hAnsiTheme="minorHAnsi"/>
      <w:i/>
      <w:iCs/>
      <w:sz w:val="22"/>
      <w:szCs w:val="24"/>
    </w:rPr>
  </w:style>
  <w:style w:type="character" w:customStyle="1" w:styleId="Heading9Char">
    <w:name w:val="Heading 9 Char"/>
    <w:basedOn w:val="DefaultParagraphFont"/>
    <w:link w:val="Heading9"/>
    <w:rsid w:val="009E18A8"/>
    <w:rPr>
      <w:rFonts w:ascii="Arial" w:eastAsiaTheme="minorEastAsia" w:hAnsi="Arial" w:cstheme="minorBidi"/>
      <w:sz w:val="22"/>
      <w:szCs w:val="22"/>
    </w:rPr>
  </w:style>
  <w:style w:type="paragraph" w:styleId="Title">
    <w:name w:val="Title"/>
    <w:basedOn w:val="Normal"/>
    <w:link w:val="TitleChar"/>
    <w:qFormat/>
    <w:rsid w:val="009E18A8"/>
    <w:pPr>
      <w:keepNext/>
      <w:spacing w:before="57" w:line="320" w:lineRule="atLeast"/>
      <w:jc w:val="center"/>
    </w:pPr>
    <w:rPr>
      <w:rFonts w:eastAsiaTheme="minorHAnsi"/>
      <w:b/>
      <w:kern w:val="28"/>
      <w:sz w:val="28"/>
    </w:rPr>
  </w:style>
  <w:style w:type="character" w:customStyle="1" w:styleId="TitleChar">
    <w:name w:val="Title Char"/>
    <w:basedOn w:val="DefaultParagraphFont"/>
    <w:link w:val="Title"/>
    <w:rsid w:val="009E18A8"/>
    <w:rPr>
      <w:rFonts w:asciiTheme="minorHAnsi" w:eastAsiaTheme="minorHAnsi" w:hAnsiTheme="minorHAnsi" w:cstheme="minorBidi"/>
      <w:b/>
      <w:kern w:val="28"/>
      <w:sz w:val="28"/>
      <w:szCs w:val="22"/>
    </w:rPr>
  </w:style>
  <w:style w:type="character" w:customStyle="1" w:styleId="PLRHighlightLineChar">
    <w:name w:val="PLR Highlight Line Char"/>
    <w:basedOn w:val="DefaultParagraphFont"/>
    <w:rsid w:val="009E18A8"/>
    <w:rPr>
      <w:rFonts w:ascii="Times New Roman" w:hAnsi="Times New Roman"/>
      <w:position w:val="8"/>
    </w:rPr>
  </w:style>
  <w:style w:type="paragraph" w:customStyle="1" w:styleId="PLRDivider">
    <w:name w:val="PLR Divider"/>
    <w:basedOn w:val="BodyText3"/>
    <w:rsid w:val="009E18A8"/>
    <w:pPr>
      <w:pBdr>
        <w:bottom w:val="single" w:sz="4" w:space="1" w:color="auto"/>
      </w:pBdr>
    </w:pPr>
    <w:rPr>
      <w:rFonts w:cs="Times New Roman"/>
      <w:b/>
      <w:szCs w:val="20"/>
    </w:rPr>
  </w:style>
  <w:style w:type="paragraph" w:styleId="BodyText3">
    <w:name w:val="Body Text 3"/>
    <w:basedOn w:val="Normal"/>
    <w:link w:val="BodyText3Char"/>
    <w:rsid w:val="009E18A8"/>
    <w:pPr>
      <w:spacing w:after="120"/>
    </w:pPr>
    <w:rPr>
      <w:rFonts w:eastAsiaTheme="minorHAnsi"/>
      <w:sz w:val="16"/>
      <w:szCs w:val="16"/>
    </w:rPr>
  </w:style>
  <w:style w:type="character" w:customStyle="1" w:styleId="BodyText3Char">
    <w:name w:val="Body Text 3 Char"/>
    <w:basedOn w:val="DefaultParagraphFont"/>
    <w:link w:val="BodyText3"/>
    <w:rsid w:val="009E18A8"/>
    <w:rPr>
      <w:rFonts w:asciiTheme="minorHAnsi" w:eastAsiaTheme="minorHAnsi" w:hAnsiTheme="minorHAnsi" w:cstheme="minorBidi"/>
      <w:sz w:val="16"/>
      <w:szCs w:val="16"/>
    </w:rPr>
  </w:style>
  <w:style w:type="character" w:customStyle="1" w:styleId="CommentSubjectChar">
    <w:name w:val="Comment Subject Char"/>
    <w:basedOn w:val="CommentTextChar"/>
    <w:link w:val="CommentSubject"/>
    <w:rsid w:val="009E18A8"/>
    <w:rPr>
      <w:rFonts w:asciiTheme="minorHAnsi" w:eastAsiaTheme="minorEastAsia" w:hAnsiTheme="minorHAnsi" w:cstheme="minorBidi"/>
      <w:b/>
      <w:bCs/>
      <w:szCs w:val="22"/>
    </w:rPr>
  </w:style>
  <w:style w:type="character" w:customStyle="1" w:styleId="BodyTextIndentChar">
    <w:name w:val="Body Text Indent Char"/>
    <w:basedOn w:val="DefaultParagraphFont"/>
    <w:link w:val="BodyTextIndent"/>
    <w:rsid w:val="009E18A8"/>
    <w:rPr>
      <w:rFonts w:asciiTheme="minorHAnsi" w:eastAsiaTheme="minorEastAsia" w:hAnsiTheme="minorHAnsi" w:cstheme="minorBidi"/>
      <w:sz w:val="22"/>
      <w:szCs w:val="22"/>
    </w:rPr>
  </w:style>
  <w:style w:type="character" w:customStyle="1" w:styleId="BodyTextFirstIndent2Char">
    <w:name w:val="Body Text First Indent 2 Char"/>
    <w:basedOn w:val="BodyTextIndentChar"/>
    <w:link w:val="BodyTextFirstIndent2"/>
    <w:rsid w:val="009E18A8"/>
    <w:rPr>
      <w:rFonts w:asciiTheme="minorHAnsi" w:eastAsiaTheme="minorEastAsia" w:hAnsiTheme="minorHAnsi" w:cstheme="minorBidi"/>
      <w:sz w:val="22"/>
      <w:szCs w:val="22"/>
    </w:rPr>
  </w:style>
  <w:style w:type="paragraph" w:styleId="PlainText">
    <w:name w:val="Plain Text"/>
    <w:basedOn w:val="Normal"/>
    <w:link w:val="PlainTextChar"/>
    <w:uiPriority w:val="99"/>
    <w:rsid w:val="009E18A8"/>
    <w:rPr>
      <w:rFonts w:ascii="Courier New" w:eastAsiaTheme="minorHAnsi" w:hAnsi="Courier New"/>
      <w:sz w:val="20"/>
    </w:rPr>
  </w:style>
  <w:style w:type="character" w:customStyle="1" w:styleId="PlainTextChar">
    <w:name w:val="Plain Text Char"/>
    <w:basedOn w:val="DefaultParagraphFont"/>
    <w:link w:val="PlainText"/>
    <w:uiPriority w:val="99"/>
    <w:rsid w:val="009E18A8"/>
    <w:rPr>
      <w:rFonts w:ascii="Courier New" w:eastAsiaTheme="minorHAnsi" w:hAnsi="Courier New" w:cstheme="minorBidi"/>
      <w:szCs w:val="22"/>
    </w:rPr>
  </w:style>
  <w:style w:type="character" w:styleId="FollowedHyperlink">
    <w:name w:val="FollowedHyperlink"/>
    <w:basedOn w:val="DefaultParagraphFont"/>
    <w:uiPriority w:val="99"/>
    <w:rsid w:val="009E18A8"/>
    <w:rPr>
      <w:color w:val="800080"/>
      <w:u w:val="single"/>
    </w:rPr>
  </w:style>
  <w:style w:type="paragraph" w:customStyle="1" w:styleId="xl74">
    <w:name w:val="xl74"/>
    <w:basedOn w:val="Normal"/>
    <w:rsid w:val="009E18A8"/>
    <w:pPr>
      <w:pBdr>
        <w:top w:val="single" w:sz="8" w:space="0" w:color="auto"/>
        <w:left w:val="single" w:sz="4" w:space="0" w:color="auto"/>
        <w:bottom w:val="single" w:sz="8" w:space="0" w:color="auto"/>
        <w:right w:val="single" w:sz="8" w:space="0" w:color="auto"/>
      </w:pBdr>
      <w:spacing w:before="100" w:beforeAutospacing="1" w:after="100" w:afterAutospacing="1"/>
      <w:jc w:val="center"/>
    </w:pPr>
    <w:rPr>
      <w:rFonts w:eastAsiaTheme="minorHAnsi" w:cs="Times New Roman"/>
      <w:i/>
      <w:iCs/>
      <w:szCs w:val="24"/>
    </w:rPr>
  </w:style>
  <w:style w:type="paragraph" w:customStyle="1" w:styleId="StyleC-TableText9pt">
    <w:name w:val="Style C-Table Text + 9 pt"/>
    <w:basedOn w:val="C-TableText"/>
    <w:rsid w:val="009E18A8"/>
    <w:rPr>
      <w:sz w:val="18"/>
    </w:rPr>
  </w:style>
  <w:style w:type="paragraph" w:styleId="ListParagraph">
    <w:name w:val="List Paragraph"/>
    <w:basedOn w:val="Normal"/>
    <w:uiPriority w:val="34"/>
    <w:qFormat/>
    <w:rsid w:val="009E18A8"/>
    <w:pPr>
      <w:ind w:left="720"/>
      <w:contextualSpacing/>
    </w:pPr>
    <w:rPr>
      <w:rFonts w:eastAsiaTheme="minorHAnsi"/>
    </w:rPr>
  </w:style>
  <w:style w:type="paragraph" w:customStyle="1" w:styleId="font5">
    <w:name w:val="font5"/>
    <w:basedOn w:val="Normal"/>
    <w:rsid w:val="009E18A8"/>
    <w:pPr>
      <w:spacing w:before="100" w:beforeAutospacing="1" w:after="100" w:afterAutospacing="1"/>
    </w:pPr>
    <w:rPr>
      <w:rFonts w:ascii="Calibri" w:eastAsiaTheme="minorHAnsi" w:hAnsi="Calibri" w:cs="Calibri"/>
      <w:b/>
      <w:bCs/>
      <w:color w:val="000000"/>
      <w:sz w:val="20"/>
    </w:rPr>
  </w:style>
  <w:style w:type="paragraph" w:customStyle="1" w:styleId="xl71">
    <w:name w:val="xl71"/>
    <w:basedOn w:val="Normal"/>
    <w:rsid w:val="009E18A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rFonts w:eastAsiaTheme="minorHAnsi" w:cs="Times New Roman"/>
      <w:b/>
      <w:bCs/>
      <w:sz w:val="20"/>
    </w:rPr>
  </w:style>
  <w:style w:type="paragraph" w:customStyle="1" w:styleId="xl72">
    <w:name w:val="xl72"/>
    <w:basedOn w:val="Normal"/>
    <w:rsid w:val="009E18A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rFonts w:eastAsiaTheme="minorHAnsi" w:cs="Times New Roman"/>
      <w:b/>
      <w:bCs/>
      <w:sz w:val="20"/>
    </w:rPr>
  </w:style>
  <w:style w:type="paragraph" w:customStyle="1" w:styleId="xl73">
    <w:name w:val="xl73"/>
    <w:basedOn w:val="Normal"/>
    <w:rsid w:val="009E18A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rFonts w:eastAsiaTheme="minorHAnsi" w:cs="Times New Roman"/>
      <w:b/>
      <w:bCs/>
      <w:sz w:val="20"/>
    </w:rPr>
  </w:style>
  <w:style w:type="paragraph" w:customStyle="1" w:styleId="xl75">
    <w:name w:val="xl75"/>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76">
    <w:name w:val="xl76"/>
    <w:basedOn w:val="Normal"/>
    <w:rsid w:val="009E18A8"/>
    <w:pPr>
      <w:spacing w:before="100" w:beforeAutospacing="1" w:after="100" w:afterAutospacing="1"/>
      <w:jc w:val="center"/>
      <w:textAlignment w:val="center"/>
    </w:pPr>
    <w:rPr>
      <w:rFonts w:eastAsiaTheme="minorHAnsi" w:cs="Times New Roman"/>
      <w:sz w:val="20"/>
    </w:rPr>
  </w:style>
  <w:style w:type="paragraph" w:customStyle="1" w:styleId="xl77">
    <w:name w:val="xl77"/>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78">
    <w:name w:val="xl78"/>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79">
    <w:name w:val="xl79"/>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0">
    <w:name w:val="xl80"/>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1">
    <w:name w:val="xl81"/>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2">
    <w:name w:val="xl82"/>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3">
    <w:name w:val="xl83"/>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4">
    <w:name w:val="xl84"/>
    <w:basedOn w:val="Normal"/>
    <w:rsid w:val="009E18A8"/>
    <w:pPr>
      <w:spacing w:before="100" w:beforeAutospacing="1" w:after="100" w:afterAutospacing="1"/>
      <w:jc w:val="center"/>
      <w:textAlignment w:val="center"/>
    </w:pPr>
    <w:rPr>
      <w:rFonts w:eastAsiaTheme="minorHAnsi" w:cs="Times New Roman"/>
      <w:sz w:val="20"/>
    </w:rPr>
  </w:style>
  <w:style w:type="paragraph" w:customStyle="1" w:styleId="xl85">
    <w:name w:val="xl85"/>
    <w:basedOn w:val="Normal"/>
    <w:rsid w:val="009E18A8"/>
    <w:pPr>
      <w:spacing w:before="100" w:beforeAutospacing="1" w:after="100" w:afterAutospacing="1"/>
      <w:jc w:val="center"/>
      <w:textAlignment w:val="center"/>
    </w:pPr>
    <w:rPr>
      <w:rFonts w:eastAsiaTheme="minorHAnsi" w:cs="Times New Roman"/>
      <w:sz w:val="20"/>
    </w:rPr>
  </w:style>
  <w:style w:type="paragraph" w:customStyle="1" w:styleId="xl86">
    <w:name w:val="xl86"/>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7">
    <w:name w:val="xl87"/>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8">
    <w:name w:val="xl88"/>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89">
    <w:name w:val="xl89"/>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color w:val="000000"/>
      <w:sz w:val="20"/>
    </w:rPr>
  </w:style>
  <w:style w:type="paragraph" w:customStyle="1" w:styleId="xl90">
    <w:name w:val="xl90"/>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sz w:val="20"/>
    </w:rPr>
  </w:style>
  <w:style w:type="paragraph" w:customStyle="1" w:styleId="xl91">
    <w:name w:val="xl91"/>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heme="minorHAnsi" w:cs="Times New Roman"/>
      <w:color w:val="000000"/>
      <w:sz w:val="20"/>
    </w:rPr>
  </w:style>
  <w:style w:type="paragraph" w:customStyle="1" w:styleId="xl92">
    <w:name w:val="xl92"/>
    <w:basedOn w:val="Normal"/>
    <w:rsid w:val="009E18A8"/>
    <w:pPr>
      <w:spacing w:before="100" w:beforeAutospacing="1" w:after="100" w:afterAutospacing="1"/>
      <w:textAlignment w:val="center"/>
    </w:pPr>
    <w:rPr>
      <w:rFonts w:eastAsiaTheme="minorHAnsi" w:cs="Times New Roman"/>
      <w:sz w:val="20"/>
    </w:rPr>
  </w:style>
  <w:style w:type="paragraph" w:customStyle="1" w:styleId="xl93">
    <w:name w:val="xl93"/>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heme="minorHAnsi" w:cs="Times New Roman"/>
      <w:sz w:val="20"/>
    </w:rPr>
  </w:style>
  <w:style w:type="paragraph" w:customStyle="1" w:styleId="xl94">
    <w:name w:val="xl94"/>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heme="minorHAnsi" w:cs="Times New Roman"/>
      <w:sz w:val="20"/>
    </w:rPr>
  </w:style>
  <w:style w:type="paragraph" w:customStyle="1" w:styleId="xl95">
    <w:name w:val="xl95"/>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heme="minorHAnsi" w:cs="Times New Roman"/>
      <w:sz w:val="20"/>
    </w:rPr>
  </w:style>
  <w:style w:type="paragraph" w:customStyle="1" w:styleId="xl96">
    <w:name w:val="xl96"/>
    <w:basedOn w:val="Normal"/>
    <w:rsid w:val="009E18A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heme="minorHAnsi" w:cs="Times New Roman"/>
      <w:color w:val="000000"/>
      <w:sz w:val="20"/>
    </w:rPr>
  </w:style>
  <w:style w:type="paragraph" w:customStyle="1" w:styleId="xl69">
    <w:name w:val="xl69"/>
    <w:basedOn w:val="Normal"/>
    <w:rsid w:val="009E18A8"/>
    <w:pPr>
      <w:spacing w:before="100" w:beforeAutospacing="1" w:after="100" w:afterAutospacing="1"/>
      <w:jc w:val="center"/>
      <w:textAlignment w:val="center"/>
    </w:pPr>
    <w:rPr>
      <w:rFonts w:eastAsiaTheme="minorHAnsi" w:cs="Times New Roman"/>
      <w:b/>
      <w:bCs/>
      <w:sz w:val="20"/>
    </w:rPr>
  </w:style>
  <w:style w:type="paragraph" w:customStyle="1" w:styleId="xl70">
    <w:name w:val="xl70"/>
    <w:basedOn w:val="Normal"/>
    <w:rsid w:val="009E18A8"/>
    <w:pPr>
      <w:spacing w:before="100" w:beforeAutospacing="1" w:after="100" w:afterAutospacing="1"/>
      <w:jc w:val="center"/>
      <w:textAlignment w:val="center"/>
    </w:pPr>
    <w:rPr>
      <w:rFonts w:eastAsiaTheme="minorHAnsi" w:cs="Times New Roman"/>
      <w:sz w:val="20"/>
    </w:rPr>
  </w:style>
  <w:style w:type="paragraph" w:customStyle="1" w:styleId="Heading10">
    <w:name w:val="Heading 1.0"/>
    <w:basedOn w:val="ListParagraph"/>
    <w:next w:val="Heading11"/>
    <w:link w:val="Heading10Char"/>
    <w:qFormat/>
    <w:rsid w:val="009E18A8"/>
    <w:pPr>
      <w:spacing w:before="120" w:line="360" w:lineRule="auto"/>
      <w:ind w:hanging="720"/>
    </w:pPr>
    <w:rPr>
      <w:rFonts w:ascii="Calibri" w:eastAsia="Calibri" w:hAnsi="Calibri" w:cs="Times New Roman"/>
      <w:b/>
      <w:caps/>
      <w:u w:val="single"/>
    </w:rPr>
  </w:style>
  <w:style w:type="paragraph" w:customStyle="1" w:styleId="Heading11">
    <w:name w:val="Heading 1.1"/>
    <w:basedOn w:val="Normal"/>
    <w:qFormat/>
    <w:rsid w:val="009E18A8"/>
    <w:pPr>
      <w:spacing w:after="120"/>
      <w:ind w:left="1530" w:hanging="720"/>
    </w:pPr>
    <w:rPr>
      <w:rFonts w:ascii="Calibri" w:eastAsia="Calibri" w:hAnsi="Calibri" w:cs="Times New Roman"/>
      <w:color w:val="000000"/>
    </w:rPr>
  </w:style>
  <w:style w:type="character" w:customStyle="1" w:styleId="Heading10Char">
    <w:name w:val="Heading 1.0 Char"/>
    <w:basedOn w:val="DefaultParagraphFont"/>
    <w:link w:val="Heading10"/>
    <w:rsid w:val="009E18A8"/>
    <w:rPr>
      <w:rFonts w:ascii="Calibri" w:eastAsia="Calibri" w:hAnsi="Calibri"/>
      <w:b/>
      <w:caps/>
      <w:sz w:val="22"/>
      <w:szCs w:val="22"/>
      <w:u w:val="single"/>
    </w:rPr>
  </w:style>
  <w:style w:type="paragraph" w:customStyle="1" w:styleId="Heading1111">
    <w:name w:val="Heading 1.1.1.1"/>
    <w:basedOn w:val="Normal"/>
    <w:qFormat/>
    <w:rsid w:val="009E18A8"/>
    <w:pPr>
      <w:numPr>
        <w:ilvl w:val="3"/>
        <w:numId w:val="14"/>
      </w:numPr>
      <w:tabs>
        <w:tab w:val="left" w:pos="3060"/>
      </w:tabs>
      <w:spacing w:after="120"/>
      <w:ind w:left="3067" w:hanging="907"/>
    </w:pPr>
    <w:rPr>
      <w:rFonts w:ascii="Calibri" w:eastAsia="Calibri" w:hAnsi="Calibri" w:cs="Times New Roman"/>
    </w:rPr>
  </w:style>
  <w:style w:type="paragraph" w:customStyle="1" w:styleId="Heading111">
    <w:name w:val="Heading 1.1.1"/>
    <w:basedOn w:val="Normal"/>
    <w:qFormat/>
    <w:rsid w:val="009E18A8"/>
    <w:pPr>
      <w:numPr>
        <w:ilvl w:val="2"/>
        <w:numId w:val="14"/>
      </w:numPr>
      <w:spacing w:after="120"/>
      <w:ind w:left="2131" w:hanging="691"/>
    </w:pPr>
    <w:rPr>
      <w:rFonts w:ascii="Calibri" w:eastAsia="Calibri" w:hAnsi="Calibri" w:cs="Times New Roman"/>
      <w:color w:val="000000"/>
    </w:rPr>
  </w:style>
  <w:style w:type="paragraph" w:customStyle="1" w:styleId="BodyText10">
    <w:name w:val="Body Text 1.0"/>
    <w:basedOn w:val="Normal"/>
    <w:qFormat/>
    <w:rsid w:val="009E18A8"/>
    <w:pPr>
      <w:spacing w:after="120" w:line="360" w:lineRule="auto"/>
      <w:ind w:left="720"/>
    </w:pPr>
    <w:rPr>
      <w:rFonts w:ascii="Calibri" w:eastAsia="Calibri" w:hAnsi="Calibri" w:cs="Times New Roman"/>
    </w:rPr>
  </w:style>
  <w:style w:type="character" w:styleId="PlaceholderText">
    <w:name w:val="Placeholder Text"/>
    <w:basedOn w:val="DefaultParagraphFont"/>
    <w:uiPriority w:val="99"/>
    <w:semiHidden/>
    <w:rsid w:val="009E18A8"/>
    <w:rPr>
      <w:color w:val="808080"/>
    </w:rPr>
  </w:style>
  <w:style w:type="paragraph" w:styleId="Revision">
    <w:name w:val="Revision"/>
    <w:hidden/>
    <w:uiPriority w:val="99"/>
    <w:semiHidden/>
    <w:rsid w:val="009E18A8"/>
    <w:rPr>
      <w:rFonts w:cs="Arial"/>
      <w:sz w:val="24"/>
    </w:rPr>
  </w:style>
  <w:style w:type="paragraph" w:styleId="DocumentMap">
    <w:name w:val="Document Map"/>
    <w:basedOn w:val="Normal"/>
    <w:link w:val="DocumentMapChar"/>
    <w:rsid w:val="009E18A8"/>
    <w:rPr>
      <w:rFonts w:ascii="Tahoma" w:eastAsiaTheme="minorHAnsi" w:hAnsi="Tahoma" w:cs="Tahoma"/>
      <w:sz w:val="16"/>
      <w:szCs w:val="16"/>
    </w:rPr>
  </w:style>
  <w:style w:type="character" w:customStyle="1" w:styleId="DocumentMapChar">
    <w:name w:val="Document Map Char"/>
    <w:basedOn w:val="DefaultParagraphFont"/>
    <w:link w:val="DocumentMap"/>
    <w:rsid w:val="009E18A8"/>
    <w:rPr>
      <w:rFonts w:ascii="Tahoma" w:eastAsiaTheme="minorHAnsi" w:hAnsi="Tahoma" w:cs="Tahoma"/>
      <w:sz w:val="16"/>
      <w:szCs w:val="16"/>
    </w:rPr>
  </w:style>
  <w:style w:type="paragraph" w:customStyle="1" w:styleId="Default">
    <w:name w:val="Default"/>
    <w:rsid w:val="009E18A8"/>
    <w:pPr>
      <w:autoSpaceDE w:val="0"/>
      <w:autoSpaceDN w:val="0"/>
      <w:adjustRightInd w:val="0"/>
    </w:pPr>
    <w:rPr>
      <w:rFonts w:ascii="Calibri" w:hAnsi="Calibri" w:cs="Calibri"/>
      <w:color w:val="000000"/>
      <w:sz w:val="24"/>
      <w:szCs w:val="24"/>
    </w:rPr>
  </w:style>
  <w:style w:type="character" w:customStyle="1" w:styleId="highlight">
    <w:name w:val="highlight"/>
    <w:basedOn w:val="DefaultParagraphFont"/>
    <w:rsid w:val="009E18A8"/>
  </w:style>
  <w:style w:type="character" w:customStyle="1" w:styleId="apple-converted-space">
    <w:name w:val="apple-converted-space"/>
    <w:basedOn w:val="DefaultParagraphFont"/>
    <w:rsid w:val="009E18A8"/>
  </w:style>
  <w:style w:type="paragraph" w:styleId="NormalWeb">
    <w:name w:val="Normal (Web)"/>
    <w:basedOn w:val="Normal"/>
    <w:uiPriority w:val="99"/>
    <w:semiHidden/>
    <w:unhideWhenUsed/>
    <w:rsid w:val="009E18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9D3A61"/>
    <w:pPr>
      <w:spacing w:after="0"/>
      <w:jc w:val="center"/>
    </w:pPr>
    <w:rPr>
      <w:rFonts w:ascii="Times New Roman" w:hAnsi="Times New Roman" w:cs="Times New Roman"/>
      <w:noProof/>
    </w:rPr>
  </w:style>
  <w:style w:type="character" w:customStyle="1" w:styleId="EndNoteBibliographyTitleChar">
    <w:name w:val="EndNote Bibliography Title Char"/>
    <w:basedOn w:val="C-BodyTextChar"/>
    <w:link w:val="EndNoteBibliographyTitle"/>
    <w:rsid w:val="009D3A61"/>
    <w:rPr>
      <w:rFonts w:eastAsiaTheme="minorEastAsia"/>
      <w:noProof/>
      <w:sz w:val="22"/>
      <w:szCs w:val="22"/>
    </w:rPr>
  </w:style>
  <w:style w:type="paragraph" w:customStyle="1" w:styleId="EndNoteBibliography">
    <w:name w:val="EndNote Bibliography"/>
    <w:basedOn w:val="Normal"/>
    <w:link w:val="EndNoteBibliographyChar"/>
    <w:rsid w:val="009D3A61"/>
    <w:pPr>
      <w:spacing w:line="240" w:lineRule="auto"/>
    </w:pPr>
    <w:rPr>
      <w:rFonts w:ascii="Times New Roman" w:hAnsi="Times New Roman" w:cs="Times New Roman"/>
      <w:noProof/>
    </w:rPr>
  </w:style>
  <w:style w:type="character" w:customStyle="1" w:styleId="EndNoteBibliographyChar">
    <w:name w:val="EndNote Bibliography Char"/>
    <w:basedOn w:val="C-BodyTextChar"/>
    <w:link w:val="EndNoteBibliography"/>
    <w:rsid w:val="009D3A61"/>
    <w:rPr>
      <w:rFonts w:eastAsiaTheme="minorEastAsia"/>
      <w:noProof/>
      <w:sz w:val="22"/>
      <w:szCs w:val="22"/>
    </w:rPr>
  </w:style>
  <w:style w:type="character" w:customStyle="1" w:styleId="text1">
    <w:name w:val="text1"/>
    <w:basedOn w:val="DefaultParagraphFont"/>
    <w:rsid w:val="00471D7B"/>
    <w:rPr>
      <w:b w:val="0"/>
      <w:bCs w:val="0"/>
      <w:sz w:val="24"/>
      <w:szCs w:val="24"/>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7680">
      <w:bodyDiv w:val="1"/>
      <w:marLeft w:val="0"/>
      <w:marRight w:val="0"/>
      <w:marTop w:val="0"/>
      <w:marBottom w:val="0"/>
      <w:divBdr>
        <w:top w:val="none" w:sz="0" w:space="0" w:color="auto"/>
        <w:left w:val="none" w:sz="0" w:space="0" w:color="auto"/>
        <w:bottom w:val="none" w:sz="0" w:space="0" w:color="auto"/>
        <w:right w:val="none" w:sz="0" w:space="0" w:color="auto"/>
      </w:divBdr>
    </w:div>
    <w:div w:id="1138574043">
      <w:bodyDiv w:val="1"/>
      <w:marLeft w:val="0"/>
      <w:marRight w:val="0"/>
      <w:marTop w:val="0"/>
      <w:marBottom w:val="0"/>
      <w:divBdr>
        <w:top w:val="none" w:sz="0" w:space="0" w:color="auto"/>
        <w:left w:val="none" w:sz="0" w:space="0" w:color="auto"/>
        <w:bottom w:val="none" w:sz="0" w:space="0" w:color="auto"/>
        <w:right w:val="none" w:sz="0" w:space="0" w:color="auto"/>
      </w:divBdr>
    </w:div>
    <w:div w:id="207843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2.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C660F-DE34-4990-80C3-8013DA647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19063</Words>
  <Characters>108663</Characters>
  <Application>Microsoft Office Word</Application>
  <DocSecurity>4</DocSecurity>
  <Lines>905</Lines>
  <Paragraphs>254</Paragraphs>
  <ScaleCrop>false</ScaleCrop>
  <HeadingPairs>
    <vt:vector size="2" baseType="variant">
      <vt:variant>
        <vt:lpstr>Title</vt:lpstr>
      </vt:variant>
      <vt:variant>
        <vt:i4>1</vt:i4>
      </vt:variant>
    </vt:vector>
  </HeadingPairs>
  <TitlesOfParts>
    <vt:vector size="1" baseType="lpstr">
      <vt:lpstr>Author.dotm v5.1</vt:lpstr>
    </vt:vector>
  </TitlesOfParts>
  <Company>Accenture</Company>
  <LinksUpToDate>false</LinksUpToDate>
  <CharactersWithSpaces>127472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Author.dotm v5.1</dc:title>
  <dc:subject/>
  <dc:creator>Christopher Viereck</dc:creator>
  <cp:keywords/>
  <dc:description/>
  <cp:lastModifiedBy>Kalyani Ginjupalli</cp:lastModifiedBy>
  <cp:revision>2</cp:revision>
  <cp:lastPrinted>2016-04-13T12:55:00Z</cp:lastPrinted>
  <dcterms:created xsi:type="dcterms:W3CDTF">2023-12-20T21:45:00Z</dcterms:created>
  <dcterms:modified xsi:type="dcterms:W3CDTF">2023-12-20T21:45:00Z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ble and figure numbering style">
    <vt:lpwstr>Document</vt:lpwstr>
  </property>
  <property fmtid="{D5CDD505-2E9C-101B-9397-08002B2CF9AE}" pid="3" name="MSIP_Label_42ec4a3e-21ef-4e15-97e1-54d4616f4a3d_Enabled">
    <vt:lpwstr>true</vt:lpwstr>
  </property>
  <property fmtid="{D5CDD505-2E9C-101B-9397-08002B2CF9AE}" pid="4" name="MSIP_Label_42ec4a3e-21ef-4e15-97e1-54d4616f4a3d_SetDate">
    <vt:lpwstr>2023-12-20T21:45:58Z</vt:lpwstr>
  </property>
  <property fmtid="{D5CDD505-2E9C-101B-9397-08002B2CF9AE}" pid="5" name="MSIP_Label_42ec4a3e-21ef-4e15-97e1-54d4616f4a3d_Method">
    <vt:lpwstr>Standard</vt:lpwstr>
  </property>
  <property fmtid="{D5CDD505-2E9C-101B-9397-08002B2CF9AE}" pid="6" name="MSIP_Label_42ec4a3e-21ef-4e15-97e1-54d4616f4a3d_Name">
    <vt:lpwstr>Document from Amicus Therapeutics</vt:lpwstr>
  </property>
  <property fmtid="{D5CDD505-2E9C-101B-9397-08002B2CF9AE}" pid="7" name="MSIP_Label_42ec4a3e-21ef-4e15-97e1-54d4616f4a3d_SiteId">
    <vt:lpwstr>73a4ea04-1c92-4660-beb1-4be5f795d238</vt:lpwstr>
  </property>
  <property fmtid="{D5CDD505-2E9C-101B-9397-08002B2CF9AE}" pid="8" name="MSIP_Label_42ec4a3e-21ef-4e15-97e1-54d4616f4a3d_ActionId">
    <vt:lpwstr>5e05e18e-adf0-41f6-a58d-161065f3b600</vt:lpwstr>
  </property>
  <property fmtid="{D5CDD505-2E9C-101B-9397-08002B2CF9AE}" pid="9" name="MSIP_Label_42ec4a3e-21ef-4e15-97e1-54d4616f4a3d_ContentBits">
    <vt:lpwstr>0</vt:lpwstr>
  </property>
</Properties>
</file>