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rPr>
          <w:rFonts w:ascii="Consolas" w:hAnsi="Consolas"/>
          <w:b/>
          <w:color w:val="000000"/>
          <w:sz w:val="24"/>
        </w:rPr>
        <w:t>Output</w:t>
      </w:r>
    </w:p>
    <w:p>
      <w:r>
        <w:rPr>
          <w:rFonts w:ascii="Consolas" w:hAnsi="Consolas"/>
          <w:b w:val="0"/>
          <w:color w:val="000000"/>
          <w:sz w:val="22"/>
        </w:rPr>
        <w:t>Enter first number: 10</w:t>
        <w:br/>
        <w:t>Enter second number: 5</w:t>
        <w:br/>
        <w:t>Addition: 15</w:t>
        <w:br/>
        <w:t>Subtraction: 5</w:t>
        <w:br/>
        <w:t>Multiplication: 50</w:t>
        <w:br/>
        <w:t>Division: 2.0</w:t>
        <w:br/>
        <w:t>Modulus: 0</w:t>
        <w:br/>
        <w:t>Floor Division: 2</w:t>
        <w:br/>
        <w:t>Exponentiation: 100000</w:t>
        <w:br/>
        <w:t>Equal: False</w:t>
        <w:br/>
        <w:t>Not Equal: True</w:t>
        <w:br/>
        <w:t>Greater: True</w:t>
        <w:br/>
        <w:t>Smaller: False</w:t>
        <w:br/>
        <w:t>Logical AND: True</w:t>
        <w:br/>
        <w:t>Logical OR: True</w:t>
        <w:br/>
        <w:t>Logical NOT: False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