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22B0" w:rsidRDefault="007F22B0">
                                    <w:pPr>
                                      <w:pStyle w:val="Sinespaciado"/>
                                      <w:jc w:val="right"/>
                                      <w:rPr>
                                        <w:color w:val="595959" w:themeColor="text1" w:themeTint="A6"/>
                                        <w:sz w:val="28"/>
                                        <w:szCs w:val="28"/>
                                      </w:rPr>
                                    </w:pPr>
                                    <w:r>
                                      <w:rPr>
                                        <w:color w:val="595959" w:themeColor="text1" w:themeTint="A6"/>
                                        <w:sz w:val="28"/>
                                        <w:szCs w:val="28"/>
                                      </w:rPr>
                                      <w:t>Sergio Rivas Delgado</w:t>
                                    </w:r>
                                  </w:p>
                                </w:sdtContent>
                              </w:sdt>
                              <w:p w:rsidR="007F22B0" w:rsidRDefault="007F22B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22B0" w:rsidRDefault="007F22B0">
                              <w:pPr>
                                <w:pStyle w:val="Sinespaciado"/>
                                <w:jc w:val="right"/>
                                <w:rPr>
                                  <w:color w:val="595959" w:themeColor="text1" w:themeTint="A6"/>
                                  <w:sz w:val="28"/>
                                  <w:szCs w:val="28"/>
                                </w:rPr>
                              </w:pPr>
                              <w:r>
                                <w:rPr>
                                  <w:color w:val="595959" w:themeColor="text1" w:themeTint="A6"/>
                                  <w:sz w:val="28"/>
                                  <w:szCs w:val="28"/>
                                </w:rPr>
                                <w:t>Sergio Rivas Delgado</w:t>
                              </w:r>
                            </w:p>
                          </w:sdtContent>
                        </w:sdt>
                        <w:p w:rsidR="007F22B0" w:rsidRDefault="007F22B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2B0" w:rsidRDefault="007F22B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7F22B0" w:rsidRDefault="007F22B0">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F22B0" w:rsidRDefault="007F22B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7F22B0" w:rsidRDefault="007F22B0">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2B0" w:rsidRDefault="007F22B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22B0" w:rsidRDefault="007F22B0">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F22B0" w:rsidRDefault="007F22B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22B0" w:rsidRDefault="007F22B0">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6E7C07"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687136" w:history="1">
            <w:r w:rsidR="006E7C07" w:rsidRPr="00365CCE">
              <w:rPr>
                <w:rStyle w:val="Hipervnculo"/>
                <w:noProof/>
              </w:rPr>
              <w:t>1.</w:t>
            </w:r>
            <w:r w:rsidR="006E7C07">
              <w:rPr>
                <w:rFonts w:eastAsiaTheme="minorEastAsia"/>
                <w:noProof/>
                <w:lang w:eastAsia="es-ES"/>
              </w:rPr>
              <w:tab/>
            </w:r>
            <w:r w:rsidR="006E7C07" w:rsidRPr="00365CCE">
              <w:rPr>
                <w:rStyle w:val="Hipervnculo"/>
                <w:noProof/>
              </w:rPr>
              <w:t>INTRODUCCIÓN</w:t>
            </w:r>
            <w:r w:rsidR="006E7C07">
              <w:rPr>
                <w:noProof/>
                <w:webHidden/>
              </w:rPr>
              <w:tab/>
            </w:r>
            <w:r w:rsidR="006E7C07">
              <w:rPr>
                <w:noProof/>
                <w:webHidden/>
              </w:rPr>
              <w:fldChar w:fldCharType="begin"/>
            </w:r>
            <w:r w:rsidR="006E7C07">
              <w:rPr>
                <w:noProof/>
                <w:webHidden/>
              </w:rPr>
              <w:instrText xml:space="preserve"> PAGEREF _Toc514687136 \h </w:instrText>
            </w:r>
            <w:r w:rsidR="006E7C07">
              <w:rPr>
                <w:noProof/>
                <w:webHidden/>
              </w:rPr>
            </w:r>
            <w:r w:rsidR="006E7C07">
              <w:rPr>
                <w:noProof/>
                <w:webHidden/>
              </w:rPr>
              <w:fldChar w:fldCharType="separate"/>
            </w:r>
            <w:r w:rsidR="006E7C07">
              <w:rPr>
                <w:noProof/>
                <w:webHidden/>
              </w:rPr>
              <w:t>2</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37" w:history="1">
            <w:r w:rsidR="006E7C07" w:rsidRPr="00365CCE">
              <w:rPr>
                <w:rStyle w:val="Hipervnculo"/>
                <w:noProof/>
              </w:rPr>
              <w:t>A)</w:t>
            </w:r>
            <w:r w:rsidR="006E7C07">
              <w:rPr>
                <w:rFonts w:eastAsiaTheme="minorEastAsia"/>
                <w:noProof/>
                <w:lang w:eastAsia="es-ES"/>
              </w:rPr>
              <w:tab/>
            </w:r>
            <w:r w:rsidR="006E7C07" w:rsidRPr="00365CCE">
              <w:rPr>
                <w:rStyle w:val="Hipervnculo"/>
                <w:noProof/>
              </w:rPr>
              <w:t>MOTIVACIÓN</w:t>
            </w:r>
            <w:r w:rsidR="006E7C07">
              <w:rPr>
                <w:noProof/>
                <w:webHidden/>
              </w:rPr>
              <w:tab/>
            </w:r>
            <w:r w:rsidR="006E7C07">
              <w:rPr>
                <w:noProof/>
                <w:webHidden/>
              </w:rPr>
              <w:fldChar w:fldCharType="begin"/>
            </w:r>
            <w:r w:rsidR="006E7C07">
              <w:rPr>
                <w:noProof/>
                <w:webHidden/>
              </w:rPr>
              <w:instrText xml:space="preserve"> PAGEREF _Toc514687137 \h </w:instrText>
            </w:r>
            <w:r w:rsidR="006E7C07">
              <w:rPr>
                <w:noProof/>
                <w:webHidden/>
              </w:rPr>
            </w:r>
            <w:r w:rsidR="006E7C07">
              <w:rPr>
                <w:noProof/>
                <w:webHidden/>
              </w:rPr>
              <w:fldChar w:fldCharType="separate"/>
            </w:r>
            <w:r w:rsidR="006E7C07">
              <w:rPr>
                <w:noProof/>
                <w:webHidden/>
              </w:rPr>
              <w:t>2</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38" w:history="1">
            <w:r w:rsidR="006E7C07" w:rsidRPr="00365CCE">
              <w:rPr>
                <w:rStyle w:val="Hipervnculo"/>
                <w:noProof/>
              </w:rPr>
              <w:t>B)</w:t>
            </w:r>
            <w:r w:rsidR="006E7C07">
              <w:rPr>
                <w:rFonts w:eastAsiaTheme="minorEastAsia"/>
                <w:noProof/>
                <w:lang w:eastAsia="es-ES"/>
              </w:rPr>
              <w:tab/>
            </w:r>
            <w:r w:rsidR="006E7C07" w:rsidRPr="00365CCE">
              <w:rPr>
                <w:rStyle w:val="Hipervnculo"/>
                <w:noProof/>
              </w:rPr>
              <w:t>DESCRIPCIÓN DEL TRABAJO DE FIN DE GRADO</w:t>
            </w:r>
            <w:r w:rsidR="006E7C07">
              <w:rPr>
                <w:noProof/>
                <w:webHidden/>
              </w:rPr>
              <w:tab/>
            </w:r>
            <w:r w:rsidR="006E7C07">
              <w:rPr>
                <w:noProof/>
                <w:webHidden/>
              </w:rPr>
              <w:fldChar w:fldCharType="begin"/>
            </w:r>
            <w:r w:rsidR="006E7C07">
              <w:rPr>
                <w:noProof/>
                <w:webHidden/>
              </w:rPr>
              <w:instrText xml:space="preserve"> PAGEREF _Toc514687138 \h </w:instrText>
            </w:r>
            <w:r w:rsidR="006E7C07">
              <w:rPr>
                <w:noProof/>
                <w:webHidden/>
              </w:rPr>
            </w:r>
            <w:r w:rsidR="006E7C07">
              <w:rPr>
                <w:noProof/>
                <w:webHidden/>
              </w:rPr>
              <w:fldChar w:fldCharType="separate"/>
            </w:r>
            <w:r w:rsidR="006E7C07">
              <w:rPr>
                <w:noProof/>
                <w:webHidden/>
              </w:rPr>
              <w:t>4</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39" w:history="1">
            <w:r w:rsidR="006E7C07" w:rsidRPr="00365CCE">
              <w:rPr>
                <w:rStyle w:val="Hipervnculo"/>
                <w:noProof/>
              </w:rPr>
              <w:t>C)</w:t>
            </w:r>
            <w:r w:rsidR="006E7C07">
              <w:rPr>
                <w:rFonts w:eastAsiaTheme="minorEastAsia"/>
                <w:noProof/>
                <w:lang w:eastAsia="es-ES"/>
              </w:rPr>
              <w:tab/>
            </w:r>
            <w:r w:rsidR="006E7C07" w:rsidRPr="00365CCE">
              <w:rPr>
                <w:rStyle w:val="Hipervnculo"/>
                <w:noProof/>
              </w:rPr>
              <w:t>ESTADO DEL ARTE</w:t>
            </w:r>
            <w:r w:rsidR="006E7C07">
              <w:rPr>
                <w:noProof/>
                <w:webHidden/>
              </w:rPr>
              <w:tab/>
            </w:r>
            <w:r w:rsidR="006E7C07">
              <w:rPr>
                <w:noProof/>
                <w:webHidden/>
              </w:rPr>
              <w:fldChar w:fldCharType="begin"/>
            </w:r>
            <w:r w:rsidR="006E7C07">
              <w:rPr>
                <w:noProof/>
                <w:webHidden/>
              </w:rPr>
              <w:instrText xml:space="preserve"> PAGEREF _Toc514687139 \h </w:instrText>
            </w:r>
            <w:r w:rsidR="006E7C07">
              <w:rPr>
                <w:noProof/>
                <w:webHidden/>
              </w:rPr>
            </w:r>
            <w:r w:rsidR="006E7C07">
              <w:rPr>
                <w:noProof/>
                <w:webHidden/>
              </w:rPr>
              <w:fldChar w:fldCharType="separate"/>
            </w:r>
            <w:r w:rsidR="006E7C07">
              <w:rPr>
                <w:noProof/>
                <w:webHidden/>
              </w:rPr>
              <w:t>5</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40" w:history="1">
            <w:r w:rsidR="006E7C07" w:rsidRPr="00365CCE">
              <w:rPr>
                <w:rStyle w:val="Hipervnculo"/>
                <w:noProof/>
              </w:rPr>
              <w:t>2.</w:t>
            </w:r>
            <w:r w:rsidR="006E7C07">
              <w:rPr>
                <w:rFonts w:eastAsiaTheme="minorEastAsia"/>
                <w:noProof/>
                <w:lang w:eastAsia="es-ES"/>
              </w:rPr>
              <w:tab/>
            </w:r>
            <w:r w:rsidR="006E7C07" w:rsidRPr="00365CCE">
              <w:rPr>
                <w:rStyle w:val="Hipervnculo"/>
                <w:noProof/>
              </w:rPr>
              <w:t>OBJETIVOS</w:t>
            </w:r>
            <w:r w:rsidR="006E7C07">
              <w:rPr>
                <w:noProof/>
                <w:webHidden/>
              </w:rPr>
              <w:tab/>
            </w:r>
            <w:r w:rsidR="006E7C07">
              <w:rPr>
                <w:noProof/>
                <w:webHidden/>
              </w:rPr>
              <w:fldChar w:fldCharType="begin"/>
            </w:r>
            <w:r w:rsidR="006E7C07">
              <w:rPr>
                <w:noProof/>
                <w:webHidden/>
              </w:rPr>
              <w:instrText xml:space="preserve"> PAGEREF _Toc514687140 \h </w:instrText>
            </w:r>
            <w:r w:rsidR="006E7C07">
              <w:rPr>
                <w:noProof/>
                <w:webHidden/>
              </w:rPr>
            </w:r>
            <w:r w:rsidR="006E7C07">
              <w:rPr>
                <w:noProof/>
                <w:webHidden/>
              </w:rPr>
              <w:fldChar w:fldCharType="separate"/>
            </w:r>
            <w:r w:rsidR="006E7C07">
              <w:rPr>
                <w:noProof/>
                <w:webHidden/>
              </w:rPr>
              <w:t>7</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41" w:history="1">
            <w:r w:rsidR="006E7C07" w:rsidRPr="00365CCE">
              <w:rPr>
                <w:rStyle w:val="Hipervnculo"/>
                <w:noProof/>
              </w:rPr>
              <w:t>3.</w:t>
            </w:r>
            <w:r w:rsidR="006E7C07">
              <w:rPr>
                <w:rFonts w:eastAsiaTheme="minorEastAsia"/>
                <w:noProof/>
                <w:lang w:eastAsia="es-ES"/>
              </w:rPr>
              <w:tab/>
            </w:r>
            <w:r w:rsidR="006E7C07" w:rsidRPr="00365CCE">
              <w:rPr>
                <w:rStyle w:val="Hipervnculo"/>
                <w:noProof/>
              </w:rPr>
              <w:t>DESCRIPCIÓN ALGORÍTMICA</w:t>
            </w:r>
            <w:r w:rsidR="006E7C07">
              <w:rPr>
                <w:noProof/>
                <w:webHidden/>
              </w:rPr>
              <w:tab/>
            </w:r>
            <w:r w:rsidR="006E7C07">
              <w:rPr>
                <w:noProof/>
                <w:webHidden/>
              </w:rPr>
              <w:fldChar w:fldCharType="begin"/>
            </w:r>
            <w:r w:rsidR="006E7C07">
              <w:rPr>
                <w:noProof/>
                <w:webHidden/>
              </w:rPr>
              <w:instrText xml:space="preserve"> PAGEREF _Toc514687141 \h </w:instrText>
            </w:r>
            <w:r w:rsidR="006E7C07">
              <w:rPr>
                <w:noProof/>
                <w:webHidden/>
              </w:rPr>
            </w:r>
            <w:r w:rsidR="006E7C07">
              <w:rPr>
                <w:noProof/>
                <w:webHidden/>
              </w:rPr>
              <w:fldChar w:fldCharType="separate"/>
            </w:r>
            <w:r w:rsidR="006E7C07">
              <w:rPr>
                <w:noProof/>
                <w:webHidden/>
              </w:rPr>
              <w:t>11</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42" w:history="1">
            <w:r w:rsidR="006E7C07" w:rsidRPr="00365CCE">
              <w:rPr>
                <w:rStyle w:val="Hipervnculo"/>
                <w:noProof/>
              </w:rPr>
              <w:t>4.</w:t>
            </w:r>
            <w:r w:rsidR="006E7C07">
              <w:rPr>
                <w:rFonts w:eastAsiaTheme="minorEastAsia"/>
                <w:noProof/>
                <w:lang w:eastAsia="es-ES"/>
              </w:rPr>
              <w:tab/>
            </w:r>
            <w:r w:rsidR="006E7C07" w:rsidRPr="00365CCE">
              <w:rPr>
                <w:rStyle w:val="Hipervnculo"/>
                <w:noProof/>
              </w:rPr>
              <w:t>DESCRIPCIÓN INFORMÁTICA</w:t>
            </w:r>
            <w:r w:rsidR="006E7C07">
              <w:rPr>
                <w:noProof/>
                <w:webHidden/>
              </w:rPr>
              <w:tab/>
            </w:r>
            <w:r w:rsidR="006E7C07">
              <w:rPr>
                <w:noProof/>
                <w:webHidden/>
              </w:rPr>
              <w:fldChar w:fldCharType="begin"/>
            </w:r>
            <w:r w:rsidR="006E7C07">
              <w:rPr>
                <w:noProof/>
                <w:webHidden/>
              </w:rPr>
              <w:instrText xml:space="preserve"> PAGEREF _Toc514687142 \h </w:instrText>
            </w:r>
            <w:r w:rsidR="006E7C07">
              <w:rPr>
                <w:noProof/>
                <w:webHidden/>
              </w:rPr>
            </w:r>
            <w:r w:rsidR="006E7C07">
              <w:rPr>
                <w:noProof/>
                <w:webHidden/>
              </w:rPr>
              <w:fldChar w:fldCharType="separate"/>
            </w:r>
            <w:r w:rsidR="006E7C07">
              <w:rPr>
                <w:noProof/>
                <w:webHidden/>
              </w:rPr>
              <w:t>14</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3" w:history="1">
            <w:r w:rsidR="006E7C07" w:rsidRPr="00365CCE">
              <w:rPr>
                <w:rStyle w:val="Hipervnculo"/>
                <w:noProof/>
              </w:rPr>
              <w:t>A)</w:t>
            </w:r>
            <w:r w:rsidR="006E7C07">
              <w:rPr>
                <w:rFonts w:eastAsiaTheme="minorEastAsia"/>
                <w:noProof/>
                <w:lang w:eastAsia="es-ES"/>
              </w:rPr>
              <w:tab/>
            </w:r>
            <w:r w:rsidR="006E7C07" w:rsidRPr="00365CCE">
              <w:rPr>
                <w:rStyle w:val="Hipervnculo"/>
                <w:noProof/>
              </w:rPr>
              <w:t>LENGUAJES, IDE, FRAMEWORKS Y LIBRERÍAS</w:t>
            </w:r>
            <w:r w:rsidR="006E7C07">
              <w:rPr>
                <w:noProof/>
                <w:webHidden/>
              </w:rPr>
              <w:tab/>
            </w:r>
            <w:r w:rsidR="006E7C07">
              <w:rPr>
                <w:noProof/>
                <w:webHidden/>
              </w:rPr>
              <w:fldChar w:fldCharType="begin"/>
            </w:r>
            <w:r w:rsidR="006E7C07">
              <w:rPr>
                <w:noProof/>
                <w:webHidden/>
              </w:rPr>
              <w:instrText xml:space="preserve"> PAGEREF _Toc514687143 \h </w:instrText>
            </w:r>
            <w:r w:rsidR="006E7C07">
              <w:rPr>
                <w:noProof/>
                <w:webHidden/>
              </w:rPr>
            </w:r>
            <w:r w:rsidR="006E7C07">
              <w:rPr>
                <w:noProof/>
                <w:webHidden/>
              </w:rPr>
              <w:fldChar w:fldCharType="separate"/>
            </w:r>
            <w:r w:rsidR="006E7C07">
              <w:rPr>
                <w:noProof/>
                <w:webHidden/>
              </w:rPr>
              <w:t>14</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4" w:history="1">
            <w:r w:rsidR="006E7C07" w:rsidRPr="00365CCE">
              <w:rPr>
                <w:rStyle w:val="Hipervnculo"/>
                <w:noProof/>
              </w:rPr>
              <w:t>B)</w:t>
            </w:r>
            <w:r w:rsidR="006E7C07">
              <w:rPr>
                <w:rFonts w:eastAsiaTheme="minorEastAsia"/>
                <w:noProof/>
                <w:lang w:eastAsia="es-ES"/>
              </w:rPr>
              <w:tab/>
            </w:r>
            <w:r w:rsidR="006E7C07" w:rsidRPr="00365CCE">
              <w:rPr>
                <w:rStyle w:val="Hipervnculo"/>
                <w:noProof/>
              </w:rPr>
              <w:t>BBDD</w:t>
            </w:r>
            <w:r w:rsidR="006E7C07">
              <w:rPr>
                <w:noProof/>
                <w:webHidden/>
              </w:rPr>
              <w:tab/>
            </w:r>
            <w:r w:rsidR="006E7C07">
              <w:rPr>
                <w:noProof/>
                <w:webHidden/>
              </w:rPr>
              <w:fldChar w:fldCharType="begin"/>
            </w:r>
            <w:r w:rsidR="006E7C07">
              <w:rPr>
                <w:noProof/>
                <w:webHidden/>
              </w:rPr>
              <w:instrText xml:space="preserve"> PAGEREF _Toc514687144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5" w:history="1">
            <w:r w:rsidR="006E7C07" w:rsidRPr="00365CCE">
              <w:rPr>
                <w:rStyle w:val="Hipervnculo"/>
                <w:noProof/>
              </w:rPr>
              <w:t>C)</w:t>
            </w:r>
            <w:r w:rsidR="006E7C07">
              <w:rPr>
                <w:rFonts w:eastAsiaTheme="minorEastAsia"/>
                <w:noProof/>
                <w:lang w:eastAsia="es-ES"/>
              </w:rPr>
              <w:tab/>
            </w:r>
            <w:r w:rsidR="006E7C07" w:rsidRPr="00365CCE">
              <w:rPr>
                <w:rStyle w:val="Hipervnculo"/>
                <w:noProof/>
              </w:rPr>
              <w:t>OTRAS HERRAMIENTAS</w:t>
            </w:r>
            <w:r w:rsidR="006E7C07">
              <w:rPr>
                <w:noProof/>
                <w:webHidden/>
              </w:rPr>
              <w:tab/>
            </w:r>
            <w:r w:rsidR="006E7C07">
              <w:rPr>
                <w:noProof/>
                <w:webHidden/>
              </w:rPr>
              <w:fldChar w:fldCharType="begin"/>
            </w:r>
            <w:r w:rsidR="006E7C07">
              <w:rPr>
                <w:noProof/>
                <w:webHidden/>
              </w:rPr>
              <w:instrText xml:space="preserve"> PAGEREF _Toc514687145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6" w:history="1">
            <w:r w:rsidR="006E7C07" w:rsidRPr="00365CCE">
              <w:rPr>
                <w:rStyle w:val="Hipervnculo"/>
                <w:noProof/>
              </w:rPr>
              <w:t>D)</w:t>
            </w:r>
            <w:r w:rsidR="006E7C07">
              <w:rPr>
                <w:rFonts w:eastAsiaTheme="minorEastAsia"/>
                <w:noProof/>
                <w:lang w:eastAsia="es-ES"/>
              </w:rPr>
              <w:tab/>
            </w:r>
            <w:r w:rsidR="006E7C07" w:rsidRPr="00365CCE">
              <w:rPr>
                <w:rStyle w:val="Hipervnculo"/>
                <w:noProof/>
              </w:rPr>
              <w:t>SERVICIOS FLASK (CADA UNO DE LOS MÉTODOS DE LAS RUTAS)</w:t>
            </w:r>
            <w:r w:rsidR="006E7C07">
              <w:rPr>
                <w:noProof/>
                <w:webHidden/>
              </w:rPr>
              <w:tab/>
            </w:r>
            <w:r w:rsidR="006E7C07">
              <w:rPr>
                <w:noProof/>
                <w:webHidden/>
              </w:rPr>
              <w:fldChar w:fldCharType="begin"/>
            </w:r>
            <w:r w:rsidR="006E7C07">
              <w:rPr>
                <w:noProof/>
                <w:webHidden/>
              </w:rPr>
              <w:instrText xml:space="preserve"> PAGEREF _Toc514687146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7" w:history="1">
            <w:r w:rsidR="006E7C07" w:rsidRPr="00365CCE">
              <w:rPr>
                <w:rStyle w:val="Hipervnculo"/>
                <w:noProof/>
              </w:rPr>
              <w:t>E)</w:t>
            </w:r>
            <w:r w:rsidR="006E7C07">
              <w:rPr>
                <w:rFonts w:eastAsiaTheme="minorEastAsia"/>
                <w:noProof/>
                <w:lang w:eastAsia="es-ES"/>
              </w:rPr>
              <w:tab/>
            </w:r>
            <w:r w:rsidR="006E7C07" w:rsidRPr="00365CCE">
              <w:rPr>
                <w:rStyle w:val="Hipervnculo"/>
                <w:noProof/>
              </w:rPr>
              <w:t>FUNCIONES JAVASCRIPT</w:t>
            </w:r>
            <w:r w:rsidR="006E7C07">
              <w:rPr>
                <w:noProof/>
                <w:webHidden/>
              </w:rPr>
              <w:tab/>
            </w:r>
            <w:r w:rsidR="006E7C07">
              <w:rPr>
                <w:noProof/>
                <w:webHidden/>
              </w:rPr>
              <w:fldChar w:fldCharType="begin"/>
            </w:r>
            <w:r w:rsidR="006E7C07">
              <w:rPr>
                <w:noProof/>
                <w:webHidden/>
              </w:rPr>
              <w:instrText xml:space="preserve"> PAGEREF _Toc514687147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48" w:history="1">
            <w:r w:rsidR="006E7C07" w:rsidRPr="00365CCE">
              <w:rPr>
                <w:rStyle w:val="Hipervnculo"/>
                <w:noProof/>
              </w:rPr>
              <w:t>5.</w:t>
            </w:r>
            <w:r w:rsidR="006E7C07">
              <w:rPr>
                <w:rFonts w:eastAsiaTheme="minorEastAsia"/>
                <w:noProof/>
                <w:lang w:eastAsia="es-ES"/>
              </w:rPr>
              <w:tab/>
            </w:r>
            <w:r w:rsidR="006E7C07" w:rsidRPr="00365CCE">
              <w:rPr>
                <w:rStyle w:val="Hipervnculo"/>
                <w:noProof/>
              </w:rPr>
              <w:t>RESULTADOS</w:t>
            </w:r>
            <w:r w:rsidR="006E7C07">
              <w:rPr>
                <w:noProof/>
                <w:webHidden/>
              </w:rPr>
              <w:tab/>
            </w:r>
            <w:r w:rsidR="006E7C07">
              <w:rPr>
                <w:noProof/>
                <w:webHidden/>
              </w:rPr>
              <w:fldChar w:fldCharType="begin"/>
            </w:r>
            <w:r w:rsidR="006E7C07">
              <w:rPr>
                <w:noProof/>
                <w:webHidden/>
              </w:rPr>
              <w:instrText xml:space="preserve"> PAGEREF _Toc514687148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49" w:history="1">
            <w:r w:rsidR="006E7C07" w:rsidRPr="00365CCE">
              <w:rPr>
                <w:rStyle w:val="Hipervnculo"/>
                <w:noProof/>
              </w:rPr>
              <w:t>A)</w:t>
            </w:r>
            <w:r w:rsidR="006E7C07">
              <w:rPr>
                <w:rFonts w:eastAsiaTheme="minorEastAsia"/>
                <w:noProof/>
                <w:lang w:eastAsia="es-ES"/>
              </w:rPr>
              <w:tab/>
            </w:r>
            <w:r w:rsidR="006E7C07" w:rsidRPr="00365CCE">
              <w:rPr>
                <w:rStyle w:val="Hipervnculo"/>
                <w:noProof/>
              </w:rPr>
              <w:t>CASOS DE EJEMPLO</w:t>
            </w:r>
            <w:r w:rsidR="006E7C07">
              <w:rPr>
                <w:noProof/>
                <w:webHidden/>
              </w:rPr>
              <w:tab/>
            </w:r>
            <w:r w:rsidR="006E7C07">
              <w:rPr>
                <w:noProof/>
                <w:webHidden/>
              </w:rPr>
              <w:fldChar w:fldCharType="begin"/>
            </w:r>
            <w:r w:rsidR="006E7C07">
              <w:rPr>
                <w:noProof/>
                <w:webHidden/>
              </w:rPr>
              <w:instrText xml:space="preserve"> PAGEREF _Toc514687149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3"/>
            <w:tabs>
              <w:tab w:val="left" w:pos="880"/>
              <w:tab w:val="right" w:leader="dot" w:pos="8494"/>
            </w:tabs>
            <w:rPr>
              <w:rFonts w:eastAsiaTheme="minorEastAsia"/>
              <w:noProof/>
              <w:lang w:eastAsia="es-ES"/>
            </w:rPr>
          </w:pPr>
          <w:hyperlink w:anchor="_Toc514687150" w:history="1">
            <w:r w:rsidR="006E7C07" w:rsidRPr="00365CCE">
              <w:rPr>
                <w:rStyle w:val="Hipervnculo"/>
                <w:noProof/>
              </w:rPr>
              <w:t>I.</w:t>
            </w:r>
            <w:r w:rsidR="006E7C07">
              <w:rPr>
                <w:rFonts w:eastAsiaTheme="minorEastAsia"/>
                <w:noProof/>
                <w:lang w:eastAsia="es-ES"/>
              </w:rPr>
              <w:tab/>
            </w:r>
            <w:r w:rsidR="006E7C07" w:rsidRPr="00365CCE">
              <w:rPr>
                <w:rStyle w:val="Hipervnculo"/>
                <w:noProof/>
              </w:rPr>
              <w:t>GRAFO PEQUEÑO</w:t>
            </w:r>
            <w:r w:rsidR="006E7C07">
              <w:rPr>
                <w:noProof/>
                <w:webHidden/>
              </w:rPr>
              <w:tab/>
            </w:r>
            <w:r w:rsidR="006E7C07">
              <w:rPr>
                <w:noProof/>
                <w:webHidden/>
              </w:rPr>
              <w:fldChar w:fldCharType="begin"/>
            </w:r>
            <w:r w:rsidR="006E7C07">
              <w:rPr>
                <w:noProof/>
                <w:webHidden/>
              </w:rPr>
              <w:instrText xml:space="preserve"> PAGEREF _Toc514687150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3"/>
            <w:tabs>
              <w:tab w:val="left" w:pos="880"/>
              <w:tab w:val="right" w:leader="dot" w:pos="8494"/>
            </w:tabs>
            <w:rPr>
              <w:rFonts w:eastAsiaTheme="minorEastAsia"/>
              <w:noProof/>
              <w:lang w:eastAsia="es-ES"/>
            </w:rPr>
          </w:pPr>
          <w:hyperlink w:anchor="_Toc514687151" w:history="1">
            <w:r w:rsidR="006E7C07" w:rsidRPr="00365CCE">
              <w:rPr>
                <w:rStyle w:val="Hipervnculo"/>
                <w:noProof/>
              </w:rPr>
              <w:t>II.</w:t>
            </w:r>
            <w:r w:rsidR="006E7C07">
              <w:rPr>
                <w:rFonts w:eastAsiaTheme="minorEastAsia"/>
                <w:noProof/>
                <w:lang w:eastAsia="es-ES"/>
              </w:rPr>
              <w:tab/>
            </w:r>
            <w:r w:rsidR="006E7C07" w:rsidRPr="00365CCE">
              <w:rPr>
                <w:rStyle w:val="Hipervnculo"/>
                <w:noProof/>
              </w:rPr>
              <w:t>GRAFO MEDIANO</w:t>
            </w:r>
            <w:r w:rsidR="006E7C07">
              <w:rPr>
                <w:noProof/>
                <w:webHidden/>
              </w:rPr>
              <w:tab/>
            </w:r>
            <w:r w:rsidR="006E7C07">
              <w:rPr>
                <w:noProof/>
                <w:webHidden/>
              </w:rPr>
              <w:fldChar w:fldCharType="begin"/>
            </w:r>
            <w:r w:rsidR="006E7C07">
              <w:rPr>
                <w:noProof/>
                <w:webHidden/>
              </w:rPr>
              <w:instrText xml:space="preserve"> PAGEREF _Toc514687151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3"/>
            <w:tabs>
              <w:tab w:val="left" w:pos="1100"/>
              <w:tab w:val="right" w:leader="dot" w:pos="8494"/>
            </w:tabs>
            <w:rPr>
              <w:rFonts w:eastAsiaTheme="minorEastAsia"/>
              <w:noProof/>
              <w:lang w:eastAsia="es-ES"/>
            </w:rPr>
          </w:pPr>
          <w:hyperlink w:anchor="_Toc514687152" w:history="1">
            <w:r w:rsidR="006E7C07" w:rsidRPr="00365CCE">
              <w:rPr>
                <w:rStyle w:val="Hipervnculo"/>
                <w:noProof/>
              </w:rPr>
              <w:t>III.</w:t>
            </w:r>
            <w:r w:rsidR="006E7C07">
              <w:rPr>
                <w:rFonts w:eastAsiaTheme="minorEastAsia"/>
                <w:noProof/>
                <w:lang w:eastAsia="es-ES"/>
              </w:rPr>
              <w:tab/>
            </w:r>
            <w:r w:rsidR="006E7C07" w:rsidRPr="00365CCE">
              <w:rPr>
                <w:rStyle w:val="Hipervnculo"/>
                <w:noProof/>
              </w:rPr>
              <w:t>GRAFO GRANDE</w:t>
            </w:r>
            <w:r w:rsidR="006E7C07">
              <w:rPr>
                <w:noProof/>
                <w:webHidden/>
              </w:rPr>
              <w:tab/>
            </w:r>
            <w:r w:rsidR="006E7C07">
              <w:rPr>
                <w:noProof/>
                <w:webHidden/>
              </w:rPr>
              <w:fldChar w:fldCharType="begin"/>
            </w:r>
            <w:r w:rsidR="006E7C07">
              <w:rPr>
                <w:noProof/>
                <w:webHidden/>
              </w:rPr>
              <w:instrText xml:space="preserve"> PAGEREF _Toc514687152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2"/>
            <w:tabs>
              <w:tab w:val="left" w:pos="660"/>
              <w:tab w:val="right" w:leader="dot" w:pos="8494"/>
            </w:tabs>
            <w:rPr>
              <w:rFonts w:eastAsiaTheme="minorEastAsia"/>
              <w:noProof/>
              <w:lang w:eastAsia="es-ES"/>
            </w:rPr>
          </w:pPr>
          <w:hyperlink w:anchor="_Toc514687153" w:history="1">
            <w:r w:rsidR="006E7C07" w:rsidRPr="00365CCE">
              <w:rPr>
                <w:rStyle w:val="Hipervnculo"/>
                <w:noProof/>
              </w:rPr>
              <w:t>B)</w:t>
            </w:r>
            <w:r w:rsidR="006E7C07">
              <w:rPr>
                <w:rFonts w:eastAsiaTheme="minorEastAsia"/>
                <w:noProof/>
                <w:lang w:eastAsia="es-ES"/>
              </w:rPr>
              <w:tab/>
            </w:r>
            <w:r w:rsidR="006E7C07" w:rsidRPr="00365CCE">
              <w:rPr>
                <w:rStyle w:val="Hipervnculo"/>
                <w:noProof/>
              </w:rPr>
              <w:t>TABLA RESUMEN (CON TIEMPOS)</w:t>
            </w:r>
            <w:r w:rsidR="006E7C07">
              <w:rPr>
                <w:noProof/>
                <w:webHidden/>
              </w:rPr>
              <w:tab/>
            </w:r>
            <w:r w:rsidR="006E7C07">
              <w:rPr>
                <w:noProof/>
                <w:webHidden/>
              </w:rPr>
              <w:fldChar w:fldCharType="begin"/>
            </w:r>
            <w:r w:rsidR="006E7C07">
              <w:rPr>
                <w:noProof/>
                <w:webHidden/>
              </w:rPr>
              <w:instrText xml:space="preserve"> PAGEREF _Toc514687153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54" w:history="1">
            <w:r w:rsidR="006E7C07" w:rsidRPr="00365CCE">
              <w:rPr>
                <w:rStyle w:val="Hipervnculo"/>
                <w:noProof/>
              </w:rPr>
              <w:t>6.</w:t>
            </w:r>
            <w:r w:rsidR="006E7C07">
              <w:rPr>
                <w:rFonts w:eastAsiaTheme="minorEastAsia"/>
                <w:noProof/>
                <w:lang w:eastAsia="es-ES"/>
              </w:rPr>
              <w:tab/>
            </w:r>
            <w:r w:rsidR="006E7C07" w:rsidRPr="00365CCE">
              <w:rPr>
                <w:rStyle w:val="Hipervnculo"/>
                <w:noProof/>
              </w:rPr>
              <w:t>CONCLUSIONES Y TRABAJO FUTURO</w:t>
            </w:r>
            <w:r w:rsidR="006E7C07">
              <w:rPr>
                <w:noProof/>
                <w:webHidden/>
              </w:rPr>
              <w:tab/>
            </w:r>
            <w:r w:rsidR="006E7C07">
              <w:rPr>
                <w:noProof/>
                <w:webHidden/>
              </w:rPr>
              <w:fldChar w:fldCharType="begin"/>
            </w:r>
            <w:r w:rsidR="006E7C07">
              <w:rPr>
                <w:noProof/>
                <w:webHidden/>
              </w:rPr>
              <w:instrText xml:space="preserve"> PAGEREF _Toc514687154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6E7C07" w:rsidRDefault="007F22B0">
          <w:pPr>
            <w:pStyle w:val="TDC1"/>
            <w:tabs>
              <w:tab w:val="left" w:pos="440"/>
              <w:tab w:val="right" w:leader="dot" w:pos="8494"/>
            </w:tabs>
            <w:rPr>
              <w:rFonts w:eastAsiaTheme="minorEastAsia"/>
              <w:noProof/>
              <w:lang w:eastAsia="es-ES"/>
            </w:rPr>
          </w:pPr>
          <w:hyperlink w:anchor="_Toc514687155" w:history="1">
            <w:r w:rsidR="006E7C07" w:rsidRPr="00365CCE">
              <w:rPr>
                <w:rStyle w:val="Hipervnculo"/>
                <w:noProof/>
              </w:rPr>
              <w:t>7.</w:t>
            </w:r>
            <w:r w:rsidR="006E7C07">
              <w:rPr>
                <w:rFonts w:eastAsiaTheme="minorEastAsia"/>
                <w:noProof/>
                <w:lang w:eastAsia="es-ES"/>
              </w:rPr>
              <w:tab/>
            </w:r>
            <w:r w:rsidR="006E7C07" w:rsidRPr="00365CCE">
              <w:rPr>
                <w:rStyle w:val="Hipervnculo"/>
                <w:noProof/>
              </w:rPr>
              <w:t>BIBLIOGRAFÍA</w:t>
            </w:r>
            <w:r w:rsidR="006E7C07">
              <w:rPr>
                <w:noProof/>
                <w:webHidden/>
              </w:rPr>
              <w:tab/>
            </w:r>
            <w:r w:rsidR="006E7C07">
              <w:rPr>
                <w:noProof/>
                <w:webHidden/>
              </w:rPr>
              <w:fldChar w:fldCharType="begin"/>
            </w:r>
            <w:r w:rsidR="006E7C07">
              <w:rPr>
                <w:noProof/>
                <w:webHidden/>
              </w:rPr>
              <w:instrText xml:space="preserve"> PAGEREF _Toc514687155 \h </w:instrText>
            </w:r>
            <w:r w:rsidR="006E7C07">
              <w:rPr>
                <w:noProof/>
                <w:webHidden/>
              </w:rPr>
            </w:r>
            <w:r w:rsidR="006E7C07">
              <w:rPr>
                <w:noProof/>
                <w:webHidden/>
              </w:rPr>
              <w:fldChar w:fldCharType="separate"/>
            </w:r>
            <w:r w:rsidR="006E7C07">
              <w:rPr>
                <w:noProof/>
                <w:webHidden/>
              </w:rPr>
              <w:t>20</w:t>
            </w:r>
            <w:r w:rsidR="006E7C07">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687136"/>
      <w:r>
        <w:lastRenderedPageBreak/>
        <w:t>INTRODUCCIÓN</w:t>
      </w:r>
      <w:bookmarkEnd w:id="0"/>
    </w:p>
    <w:p w:rsidR="00010712" w:rsidRDefault="00010712" w:rsidP="00010712"/>
    <w:p w:rsidR="00010712" w:rsidRDefault="00010712" w:rsidP="00010712">
      <w:pPr>
        <w:pStyle w:val="Ttulo2"/>
        <w:numPr>
          <w:ilvl w:val="0"/>
          <w:numId w:val="2"/>
        </w:numPr>
      </w:pPr>
      <w:bookmarkStart w:id="1" w:name="_Toc514687137"/>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r w:rsidRPr="00CA5BF5">
        <w:rPr>
          <w:i/>
          <w:sz w:val="24"/>
        </w:rPr>
        <w:t>Youtube</w:t>
      </w:r>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V’s. La primera de ellas y la más evidente es el </w:t>
      </w:r>
      <w:r w:rsidR="003D5F22" w:rsidRPr="003D5F22">
        <w:rPr>
          <w:b/>
          <w:sz w:val="24"/>
        </w:rPr>
        <w:t>Volumen</w:t>
      </w:r>
      <w:r w:rsidR="003D5F22">
        <w:rPr>
          <w:sz w:val="24"/>
        </w:rPr>
        <w:t xml:space="preserve">, debemos tener en cuenta la capacidad de cómputo ya que se prevee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fldSimple w:instr=" SEQ Ilustración \* ARABIC ">
        <w:r w:rsidR="00D5271C">
          <w:rPr>
            <w:noProof/>
          </w:rPr>
          <w:t>1</w:t>
        </w:r>
      </w:fldSimple>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r w:rsidRPr="001F7625">
        <w:rPr>
          <w:i/>
          <w:sz w:val="24"/>
        </w:rPr>
        <w:t>streaming</w:t>
      </w:r>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Microsoft Windows, Mac OS X, Linux, Windows Phone,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Universal Music, Sony BMG, EMI Music, Hollywood Records, Interscope Records</w:t>
      </w:r>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r w:rsidR="00D80FF0" w:rsidRPr="00D80FF0">
        <w:rPr>
          <w:i/>
          <w:sz w:val="24"/>
        </w:rPr>
        <w:t>streaming</w:t>
      </w:r>
      <w:r w:rsidR="00D80FF0">
        <w:rPr>
          <w:i/>
          <w:sz w:val="24"/>
        </w:rPr>
        <w:t xml:space="preserve"> </w:t>
      </w:r>
      <w:r w:rsidR="00D80FF0">
        <w:rPr>
          <w:sz w:val="24"/>
        </w:rPr>
        <w:t>y en la transferencia de red de pares (P2P) que serían los propios usuarios entre sí. No se necesita nada más que una conexión de 256 kbit/s y utiliza el códec de audio Vorbis (Ogg).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687138"/>
      <w:r>
        <w:lastRenderedPageBreak/>
        <w:t>DESCRIPCIÓN DEL TRABAJO DE FIN DE GRADO</w:t>
      </w:r>
      <w:bookmarkEnd w:id="2"/>
    </w:p>
    <w:p w:rsidR="003B2C21" w:rsidRDefault="003B2C21" w:rsidP="003B2C21"/>
    <w:p w:rsidR="00EB658B" w:rsidRPr="00D47410" w:rsidRDefault="00EB658B" w:rsidP="003B2C21">
      <w:pPr>
        <w:rPr>
          <w:sz w:val="24"/>
        </w:rPr>
      </w:pPr>
      <w:r w:rsidRPr="00D47410">
        <w:rPr>
          <w:sz w:val="24"/>
        </w:rPr>
        <w:t xml:space="preserve">El proyecto consiste en la implementación de una aplicación que actúe como recomendador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Pr="00D47410" w:rsidRDefault="00EB658B" w:rsidP="003B2C21">
      <w:pPr>
        <w:rPr>
          <w:sz w:val="24"/>
        </w:rPr>
      </w:pPr>
      <w:r w:rsidRPr="00D47410">
        <w:rPr>
          <w:sz w:val="24"/>
        </w:rP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rsidRPr="00D47410">
        <w:rPr>
          <w:sz w:val="24"/>
        </w:rPr>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Pr="00D47410" w:rsidRDefault="00D5605D" w:rsidP="003B2C21">
      <w:pPr>
        <w:rPr>
          <w:sz w:val="24"/>
        </w:rPr>
      </w:pPr>
      <w:r w:rsidRPr="00D47410">
        <w:rPr>
          <w:sz w:val="24"/>
        </w:rPr>
        <w:t xml:space="preserve">En relación con el grafo, se ha implementado una funcionalidad de gran utilidad para que el usuario se sienta cerca de su aplicación original de Spotify y nuestra herramienta le resulte realmente útil. Si realizamos </w:t>
      </w:r>
      <w:r w:rsidRPr="00D47410">
        <w:rPr>
          <w:i/>
          <w:sz w:val="24"/>
        </w:rPr>
        <w:t>click</w:t>
      </w:r>
      <w:r w:rsidRPr="00D47410">
        <w:rPr>
          <w:sz w:val="24"/>
        </w:rP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r w:rsidR="00522B74" w:rsidRPr="00D47410">
        <w:rPr>
          <w:i/>
          <w:sz w:val="24"/>
        </w:rPr>
        <w:t xml:space="preserve">click </w:t>
      </w:r>
      <w:r w:rsidR="00522B74" w:rsidRPr="00D47410">
        <w:rPr>
          <w:sz w:val="24"/>
        </w:rPr>
        <w:t xml:space="preserve">en una canción del grafo, </w:t>
      </w:r>
      <w:r w:rsidRPr="00D47410">
        <w:rPr>
          <w:sz w:val="24"/>
        </w:rPr>
        <w:t xml:space="preserve">además de continuar con la expansión del mismo buscando </w:t>
      </w:r>
      <w:r w:rsidR="00522B74" w:rsidRPr="00D47410">
        <w:rPr>
          <w:sz w:val="24"/>
        </w:rPr>
        <w:t>nuevas canciones relacionadas, se nos abre otra pestaña en el navegador con la reproducción de la canción en la versión web de Spotify desde donde podemos acceder a las demás canciones del disco. Hay que indicar que</w:t>
      </w:r>
      <w:r w:rsidR="00541FAD" w:rsidRPr="00D47410">
        <w:rPr>
          <w:sz w:val="24"/>
        </w:rPr>
        <w:t>,</w:t>
      </w:r>
      <w:r w:rsidR="00522B74" w:rsidRPr="00D47410">
        <w:rPr>
          <w:sz w:val="24"/>
        </w:rPr>
        <w:t xml:space="preserve"> para acceder a esta funcionalidad, el usuario tiene que iniciar sesión en Spotify para que el comportamiento y la experiencia sea la más adecuada.</w:t>
      </w:r>
    </w:p>
    <w:p w:rsidR="00EB658B" w:rsidRPr="00D47410" w:rsidRDefault="00EB658B" w:rsidP="003B2C21">
      <w:pPr>
        <w:rPr>
          <w:sz w:val="24"/>
        </w:rPr>
      </w:pPr>
      <w:r w:rsidRPr="00D47410">
        <w:rPr>
          <w:sz w:val="24"/>
        </w:rPr>
        <w:t xml:space="preserve">Además de la zona </w:t>
      </w:r>
      <w:r w:rsidR="0039096A" w:rsidRPr="00D47410">
        <w:rPr>
          <w:sz w:val="24"/>
        </w:rPr>
        <w:t xml:space="preserve">de representación del grafo, contamos con una zona que nos muestra los detalles de la última canción seleccionada. Estos datos son el título de la canción, el artista de la misma, </w:t>
      </w:r>
      <w:r w:rsidR="00D5605D" w:rsidRPr="00D47410">
        <w:rPr>
          <w:sz w:val="24"/>
        </w:rPr>
        <w:t xml:space="preserve">la duración de la canción, </w:t>
      </w:r>
      <w:r w:rsidR="0039096A" w:rsidRPr="00D47410">
        <w:rPr>
          <w:sz w:val="24"/>
        </w:rPr>
        <w:t>la popularidad dent</w:t>
      </w:r>
      <w:r w:rsidR="00D5605D" w:rsidRPr="00D47410">
        <w:rPr>
          <w:sz w:val="24"/>
        </w:rPr>
        <w:t>ro de la aplicación de Spotify y la fecha de lanzamiento del álbum, así como la foto del mismo de manera que sea una experiencia enriquecedora por parte del usuario a la hora de utilizar la aplicación.</w:t>
      </w:r>
    </w:p>
    <w:p w:rsidR="00935F48" w:rsidRPr="00D47410" w:rsidRDefault="00935F48" w:rsidP="003B2C21">
      <w:pPr>
        <w:rPr>
          <w:sz w:val="24"/>
        </w:rPr>
      </w:pPr>
      <w:r w:rsidRPr="00D47410">
        <w:rPr>
          <w:sz w:val="24"/>
        </w:rPr>
        <w:lastRenderedPageBreak/>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fldSimple w:instr=" SEQ Ilustración \* ARABIC ">
        <w:r w:rsidR="00D5271C">
          <w:rPr>
            <w:noProof/>
          </w:rPr>
          <w:t>2</w:t>
        </w:r>
      </w:fldSimple>
      <w:r>
        <w:t>. Captura de pantalla de un ejemplo de ejecución de la aplicación.</w:t>
      </w:r>
    </w:p>
    <w:p w:rsidR="00CB4898" w:rsidRPr="003B2C21" w:rsidRDefault="00CB4898" w:rsidP="003B2C21"/>
    <w:p w:rsidR="00010712" w:rsidRDefault="00010712" w:rsidP="00010712"/>
    <w:p w:rsidR="00C45D1B" w:rsidRDefault="00010712" w:rsidP="00C45D1B">
      <w:pPr>
        <w:pStyle w:val="Ttulo2"/>
        <w:numPr>
          <w:ilvl w:val="0"/>
          <w:numId w:val="2"/>
        </w:numPr>
      </w:pPr>
      <w:bookmarkStart w:id="3" w:name="_Toc514687139"/>
      <w:r>
        <w:t>ESTADO DEL ARTE</w:t>
      </w:r>
      <w:bookmarkEnd w:id="3"/>
      <w:r>
        <w:t xml:space="preserve"> </w:t>
      </w:r>
    </w:p>
    <w:p w:rsidR="00E22107" w:rsidRPr="00E22107" w:rsidRDefault="00E22107" w:rsidP="00E22107"/>
    <w:p w:rsidR="00C45D1B" w:rsidRDefault="007928FA" w:rsidP="00C45D1B">
      <w:pPr>
        <w:rPr>
          <w:sz w:val="24"/>
        </w:rPr>
      </w:pPr>
      <w:r>
        <w:rPr>
          <w:sz w:val="24"/>
        </w:rPr>
        <w:t>Una vez te dispones a comenzar un proyecto que pueda ser útil para que otros usuarios puedan aprovechar tu trabajo para tener una buena experiencia, una parte importante del tiempo de preparación debe ir a visualizar otros trabajos anteriores que puedan estar relacionados con el tuyo.</w:t>
      </w:r>
    </w:p>
    <w:p w:rsidR="007928FA" w:rsidRDefault="007928FA" w:rsidP="007928FA">
      <w:pPr>
        <w:keepNext/>
        <w:jc w:val="center"/>
      </w:pPr>
      <w:r>
        <w:rPr>
          <w:noProof/>
          <w:sz w:val="24"/>
        </w:rPr>
        <w:drawing>
          <wp:inline distT="0" distB="0" distL="0" distR="0">
            <wp:extent cx="2339340" cy="10363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academico.JPG"/>
                    <pic:cNvPicPr/>
                  </pic:nvPicPr>
                  <pic:blipFill>
                    <a:blip r:embed="rId11">
                      <a:extLst>
                        <a:ext uri="{28A0092B-C50C-407E-A947-70E740481C1C}">
                          <a14:useLocalDpi xmlns:a14="http://schemas.microsoft.com/office/drawing/2010/main" val="0"/>
                        </a:ext>
                      </a:extLst>
                    </a:blip>
                    <a:stretch>
                      <a:fillRect/>
                    </a:stretch>
                  </pic:blipFill>
                  <pic:spPr>
                    <a:xfrm>
                      <a:off x="0" y="0"/>
                      <a:ext cx="2339340" cy="1036320"/>
                    </a:xfrm>
                    <a:prstGeom prst="rect">
                      <a:avLst/>
                    </a:prstGeom>
                  </pic:spPr>
                </pic:pic>
              </a:graphicData>
            </a:graphic>
          </wp:inline>
        </w:drawing>
      </w:r>
    </w:p>
    <w:p w:rsidR="007928FA" w:rsidRDefault="007928FA" w:rsidP="007928FA">
      <w:pPr>
        <w:pStyle w:val="Descripcin"/>
        <w:jc w:val="center"/>
      </w:pPr>
      <w:r>
        <w:t xml:space="preserve">Ilustración </w:t>
      </w:r>
      <w:fldSimple w:instr=" SEQ Ilustración \* ARABIC ">
        <w:r w:rsidR="00D5271C">
          <w:rPr>
            <w:noProof/>
          </w:rPr>
          <w:t>3</w:t>
        </w:r>
      </w:fldSimple>
      <w:r>
        <w:t>. Logo de la herramienta Google Académico.</w:t>
      </w:r>
    </w:p>
    <w:p w:rsidR="00441F90" w:rsidRPr="00441F90" w:rsidRDefault="00441F90" w:rsidP="00441F90"/>
    <w:p w:rsidR="007928FA" w:rsidRPr="00441F90" w:rsidRDefault="007928FA" w:rsidP="007928FA">
      <w:pPr>
        <w:rPr>
          <w:sz w:val="24"/>
        </w:rPr>
      </w:pPr>
      <w:r w:rsidRPr="00441F90">
        <w:rPr>
          <w:sz w:val="24"/>
        </w:rPr>
        <w:t xml:space="preserve">Una herramienta muy útil para poder investigar de un solo vistazo información relevante para tu propósito es Google Académico. Esta versión del famoso buscador Google nos permite extraer información relacionada con el ámbito de estudio e investigación proporcionándonos PDFs, libros, </w:t>
      </w:r>
      <w:r w:rsidRPr="00441F90">
        <w:rPr>
          <w:i/>
          <w:sz w:val="24"/>
        </w:rPr>
        <w:t>e-books</w:t>
      </w:r>
      <w:r w:rsidRPr="00441F90">
        <w:rPr>
          <w:sz w:val="24"/>
        </w:rPr>
        <w:t xml:space="preserve"> y todo tipo de archivos de interés.</w:t>
      </w:r>
    </w:p>
    <w:p w:rsidR="00441F90" w:rsidRPr="00441F90" w:rsidRDefault="00441F90" w:rsidP="007928FA">
      <w:pPr>
        <w:rPr>
          <w:sz w:val="24"/>
        </w:rPr>
      </w:pPr>
    </w:p>
    <w:p w:rsidR="00441F90" w:rsidRDefault="00441F90" w:rsidP="007928FA">
      <w:pPr>
        <w:rPr>
          <w:sz w:val="24"/>
        </w:rPr>
      </w:pPr>
      <w:r w:rsidRPr="00441F90">
        <w:rPr>
          <w:sz w:val="24"/>
        </w:rPr>
        <w:t xml:space="preserve">En cuanto comencé a buscar me di cuenta de la falta que hacía una aplicación como la de mi proyecto ya que no abundan este tipo de trabajos de investigación acerca de cómo poder ofrecer al usuario una buena recomendación de canciones siguiendo sus gustos. No obstante, mostraré tres trabajos bastante relacionados y que </w:t>
      </w:r>
      <w:r w:rsidR="005518DE">
        <w:rPr>
          <w:sz w:val="24"/>
        </w:rPr>
        <w:t>me han parecido de gran interés:</w:t>
      </w:r>
    </w:p>
    <w:p w:rsidR="005518DE" w:rsidRPr="00441F90" w:rsidRDefault="005518DE" w:rsidP="007928FA">
      <w:pPr>
        <w:rPr>
          <w:sz w:val="24"/>
        </w:rPr>
      </w:pPr>
    </w:p>
    <w:p w:rsidR="00441F90" w:rsidRPr="00441F90" w:rsidRDefault="00441F90" w:rsidP="00441F90">
      <w:pPr>
        <w:rPr>
          <w:b/>
          <w:i/>
          <w:sz w:val="24"/>
        </w:rPr>
      </w:pPr>
      <w:r w:rsidRPr="00441F90">
        <w:rPr>
          <w:b/>
          <w:i/>
          <w:sz w:val="24"/>
        </w:rPr>
        <w:t xml:space="preserve">Combining Spotify and Twitter Data for Generating a Recent and Public Dataset for Music Recommendation </w:t>
      </w:r>
      <w:hyperlink r:id="rId12" w:history="1">
        <w:r w:rsidRPr="00441F90">
          <w:rPr>
            <w:rStyle w:val="Hipervnculo"/>
            <w:sz w:val="24"/>
          </w:rPr>
          <w:t>(PDF)</w:t>
        </w:r>
      </w:hyperlink>
    </w:p>
    <w:p w:rsidR="00441F90" w:rsidRDefault="00441F90" w:rsidP="00441F90">
      <w:pPr>
        <w:rPr>
          <w:sz w:val="24"/>
        </w:rPr>
      </w:pPr>
      <w:r>
        <w:rPr>
          <w:sz w:val="24"/>
        </w:rPr>
        <w:t>En primer lugar,</w:t>
      </w:r>
      <w:r w:rsidR="00115D63">
        <w:rPr>
          <w:sz w:val="24"/>
        </w:rPr>
        <w:t xml:space="preserve"> tenemos esta</w:t>
      </w:r>
      <w:r>
        <w:rPr>
          <w:sz w:val="24"/>
        </w:rPr>
        <w:t xml:space="preserve"> </w:t>
      </w:r>
      <w:r w:rsidR="00115D63">
        <w:rPr>
          <w:sz w:val="24"/>
        </w:rPr>
        <w:t>aplicación</w:t>
      </w:r>
      <w:r>
        <w:rPr>
          <w:sz w:val="24"/>
        </w:rPr>
        <w:t xml:space="preserve"> realizado por </w:t>
      </w:r>
      <w:r w:rsidRPr="00115D63">
        <w:rPr>
          <w:i/>
          <w:sz w:val="24"/>
        </w:rPr>
        <w:t xml:space="preserve">Martin Pichl, Eva Zangerle </w:t>
      </w:r>
      <w:r w:rsidRPr="00115D63">
        <w:rPr>
          <w:sz w:val="24"/>
        </w:rPr>
        <w:t>y</w:t>
      </w:r>
      <w:r w:rsidRPr="00115D63">
        <w:rPr>
          <w:i/>
          <w:sz w:val="24"/>
        </w:rPr>
        <w:t xml:space="preserve"> Günther Specht.</w:t>
      </w:r>
      <w:r>
        <w:rPr>
          <w:i/>
        </w:rPr>
        <w:t xml:space="preserve"> </w:t>
      </w:r>
      <w:r w:rsidRPr="00441F90">
        <w:rPr>
          <w:sz w:val="24"/>
        </w:rPr>
        <w:t xml:space="preserve">Básicamente, se basa en sacar datos de la red social </w:t>
      </w:r>
      <w:r w:rsidRPr="00441F90">
        <w:rPr>
          <w:i/>
          <w:sz w:val="24"/>
        </w:rPr>
        <w:t xml:space="preserve">Twitter </w:t>
      </w:r>
      <w:r w:rsidRPr="00441F90">
        <w:rPr>
          <w:sz w:val="24"/>
        </w:rPr>
        <w:t xml:space="preserve">para interpretarlos y poder utilizarlos como huella digital para saber qué tipo de música les puede resultar afín a determinados usuarios con el fin de tener un recomendador de </w:t>
      </w:r>
      <w:r w:rsidRPr="00441F90">
        <w:rPr>
          <w:i/>
          <w:sz w:val="24"/>
        </w:rPr>
        <w:t>Spotify</w:t>
      </w:r>
      <w:r w:rsidRPr="00441F90">
        <w:rPr>
          <w:sz w:val="24"/>
        </w:rPr>
        <w:t>.</w:t>
      </w:r>
      <w:r>
        <w:rPr>
          <w:sz w:val="24"/>
        </w:rPr>
        <w:t xml:space="preserve"> Como comentan los autores en sus conclusiones se trata de un sistema limitado ante un gran número de recomendaciones además de tener que usar la relación entre dos redes sociales (lo que obliga a que el usuario de la aplicación esté dado de alta en ambas).</w:t>
      </w:r>
    </w:p>
    <w:p w:rsidR="00441F90" w:rsidRDefault="00441F90" w:rsidP="00441F90">
      <w:pPr>
        <w:rPr>
          <w:b/>
          <w:i/>
          <w:sz w:val="24"/>
        </w:rPr>
      </w:pPr>
      <w:r w:rsidRPr="00441F90">
        <w:rPr>
          <w:b/>
          <w:i/>
          <w:sz w:val="24"/>
        </w:rPr>
        <w:t>Deep content-based music recommendation</w:t>
      </w:r>
      <w:r>
        <w:rPr>
          <w:b/>
          <w:i/>
          <w:sz w:val="24"/>
        </w:rPr>
        <w:t xml:space="preserve"> </w:t>
      </w:r>
      <w:hyperlink r:id="rId13" w:history="1">
        <w:r w:rsidRPr="00441F90">
          <w:rPr>
            <w:rStyle w:val="Hipervnculo"/>
            <w:sz w:val="24"/>
          </w:rPr>
          <w:t>(PDF)</w:t>
        </w:r>
      </w:hyperlink>
    </w:p>
    <w:p w:rsidR="00115D63" w:rsidRDefault="00115D63" w:rsidP="00441F90">
      <w:pPr>
        <w:rPr>
          <w:sz w:val="24"/>
        </w:rPr>
      </w:pPr>
      <w:r>
        <w:rPr>
          <w:sz w:val="24"/>
        </w:rPr>
        <w:t xml:space="preserve">Por otro lado, tenemos el proyecto de </w:t>
      </w:r>
      <w:r w:rsidRPr="00115D63">
        <w:rPr>
          <w:i/>
          <w:sz w:val="24"/>
        </w:rPr>
        <w:t xml:space="preserve">Aaron Vandenoord, Sander Dieleman </w:t>
      </w:r>
      <w:r w:rsidRPr="00115D63">
        <w:rPr>
          <w:sz w:val="24"/>
        </w:rPr>
        <w:t>y</w:t>
      </w:r>
      <w:r w:rsidRPr="00115D63">
        <w:rPr>
          <w:i/>
          <w:sz w:val="24"/>
        </w:rPr>
        <w:t xml:space="preserve"> Benjamin Schrauwen</w:t>
      </w:r>
      <w:r>
        <w:rPr>
          <w:i/>
          <w:sz w:val="24"/>
        </w:rPr>
        <w:t xml:space="preserve">. </w:t>
      </w:r>
      <w:r>
        <w:rPr>
          <w:sz w:val="24"/>
        </w:rPr>
        <w:t>En este caso, nos hablan de la dificultad concreta de recomendar una canción y no tanto en la forma. Tienen en cuenta la gran cantidad de plataformas disponibles en la actualidad y la disparidad de criterios en cuanto a recomendar una u otra canción al usuario final. En su memoria nos intentan aportar soluciones acerca de la base de datos a utilizar o como predecir los factores de latencia a través del audio de la canción determinada.</w:t>
      </w:r>
      <w:r w:rsidR="00B136AA">
        <w:rPr>
          <w:sz w:val="24"/>
        </w:rPr>
        <w:t xml:space="preserve"> También es de gran importancia el aporte sobre la factorización de matriz ponderada, ya que como nos comentan los autores, muchas veces los usuarios no votan o valoran expresamente todas las canciones que escuchan. Todos estos aspectos a tener en cuenta nos ayudan bastante a entender el problema de la complejidad de recomendar canciones y como poder afrontar las posibles soluciones.</w:t>
      </w:r>
    </w:p>
    <w:p w:rsidR="005518DE" w:rsidRDefault="005518DE" w:rsidP="00441F90">
      <w:pPr>
        <w:rPr>
          <w:b/>
          <w:i/>
          <w:sz w:val="24"/>
        </w:rPr>
      </w:pPr>
      <w:r w:rsidRPr="005518DE">
        <w:rPr>
          <w:b/>
          <w:i/>
          <w:sz w:val="24"/>
        </w:rPr>
        <w:t>A Survey of Music Recommendation Aids</w:t>
      </w:r>
      <w:r>
        <w:rPr>
          <w:b/>
          <w:i/>
          <w:sz w:val="24"/>
        </w:rPr>
        <w:t xml:space="preserve"> </w:t>
      </w:r>
      <w:hyperlink r:id="rId14" w:history="1">
        <w:r w:rsidRPr="005518DE">
          <w:rPr>
            <w:rStyle w:val="Hipervnculo"/>
            <w:sz w:val="24"/>
          </w:rPr>
          <w:t>(PDF)</w:t>
        </w:r>
      </w:hyperlink>
    </w:p>
    <w:p w:rsidR="005518DE" w:rsidRPr="00B136AA" w:rsidRDefault="005518DE" w:rsidP="00441F90">
      <w:pPr>
        <w:rPr>
          <w:sz w:val="24"/>
        </w:rPr>
      </w:pPr>
      <w:r>
        <w:rPr>
          <w:sz w:val="24"/>
        </w:rPr>
        <w:t xml:space="preserve">Por último, me gustaría destacar la entrevista realizada por </w:t>
      </w:r>
      <w:r w:rsidRPr="005518DE">
        <w:rPr>
          <w:i/>
          <w:sz w:val="24"/>
        </w:rPr>
        <w:t xml:space="preserve">Pirkka Åman </w:t>
      </w:r>
      <w:r w:rsidRPr="005518DE">
        <w:rPr>
          <w:sz w:val="24"/>
        </w:rPr>
        <w:t>y</w:t>
      </w:r>
      <w:r w:rsidRPr="005518DE">
        <w:rPr>
          <w:i/>
          <w:sz w:val="24"/>
        </w:rPr>
        <w:t xml:space="preserve"> Lassi A. Liikkanen</w:t>
      </w:r>
      <w:r>
        <w:rPr>
          <w:i/>
          <w:sz w:val="24"/>
        </w:rPr>
        <w:t xml:space="preserve">. </w:t>
      </w:r>
      <w:r>
        <w:rPr>
          <w:sz w:val="24"/>
        </w:rPr>
        <w:t xml:space="preserve">En esta encuesta nos informan acerca de la importancia que tienen los anuncios que nos recomiendan los sistemas de </w:t>
      </w:r>
      <w:r w:rsidRPr="005518DE">
        <w:rPr>
          <w:i/>
          <w:sz w:val="24"/>
        </w:rPr>
        <w:t>streaming</w:t>
      </w:r>
      <w:r>
        <w:rPr>
          <w:sz w:val="24"/>
        </w:rPr>
        <w:t xml:space="preserve"> online como pueden ser </w:t>
      </w:r>
      <w:r w:rsidRPr="005518DE">
        <w:rPr>
          <w:i/>
          <w:sz w:val="24"/>
        </w:rPr>
        <w:t>Spotify</w:t>
      </w:r>
      <w:r>
        <w:rPr>
          <w:sz w:val="24"/>
        </w:rPr>
        <w:t xml:space="preserve"> o </w:t>
      </w:r>
      <w:r w:rsidRPr="005518DE">
        <w:rPr>
          <w:i/>
          <w:sz w:val="24"/>
        </w:rPr>
        <w:t>Last.fm</w:t>
      </w:r>
      <w:r>
        <w:rPr>
          <w:i/>
          <w:sz w:val="24"/>
        </w:rPr>
        <w:t xml:space="preserve">. </w:t>
      </w:r>
      <w:r>
        <w:rPr>
          <w:sz w:val="24"/>
        </w:rPr>
        <w:t xml:space="preserve">Centrándonos en el caso de </w:t>
      </w:r>
      <w:r w:rsidRPr="005518DE">
        <w:rPr>
          <w:i/>
          <w:sz w:val="24"/>
        </w:rPr>
        <w:t>Spotify</w:t>
      </w:r>
      <w:r>
        <w:rPr>
          <w:sz w:val="24"/>
        </w:rPr>
        <w:t>, destacan que se trata de una aplicación con interfaz muy intuitiva, facilita el acceso a nuestra música favorita al ser multiplataforma y tiene una gran calidad de audio. Pero por otro lado comentan que posee un sistema de recomendación bastante limitado. Lo que nos muestra una vez más la gran importancia y utilidad de nuestro proy</w:t>
      </w:r>
      <w:r w:rsidR="00B136AA">
        <w:rPr>
          <w:sz w:val="24"/>
        </w:rPr>
        <w:t>ecto.</w:t>
      </w:r>
    </w:p>
    <w:p w:rsidR="00C45D1B" w:rsidRDefault="00C45D1B" w:rsidP="00C45D1B">
      <w:pPr>
        <w:pStyle w:val="Ttulo1"/>
        <w:numPr>
          <w:ilvl w:val="0"/>
          <w:numId w:val="1"/>
        </w:numPr>
      </w:pPr>
      <w:bookmarkStart w:id="4" w:name="_Toc514687140"/>
      <w:r>
        <w:lastRenderedPageBreak/>
        <w:t>OBJETIVOS</w:t>
      </w:r>
      <w:bookmarkEnd w:id="4"/>
      <w:r>
        <w:t xml:space="preserve"> </w:t>
      </w:r>
    </w:p>
    <w:p w:rsidR="00C45D1B" w:rsidRDefault="00C45D1B" w:rsidP="00C45D1B"/>
    <w:p w:rsidR="00B136AA" w:rsidRPr="00B136AA" w:rsidRDefault="00B136AA" w:rsidP="00B136AA">
      <w:pPr>
        <w:rPr>
          <w:sz w:val="24"/>
        </w:rPr>
      </w:pPr>
      <w:r w:rsidRPr="00B136AA">
        <w:rPr>
          <w:sz w:val="24"/>
        </w:rPr>
        <w:t>Una vez asignado el trabajo lo primero fue aprender las tecnologías que iban a ser empleadas para interactuar con el API de Spotify.</w:t>
      </w:r>
    </w:p>
    <w:p w:rsidR="00B136AA" w:rsidRPr="00B136AA" w:rsidRDefault="00B136AA" w:rsidP="00B136AA">
      <w:pPr>
        <w:rPr>
          <w:sz w:val="24"/>
        </w:rPr>
      </w:pPr>
      <w:r w:rsidRPr="00B136AA">
        <w:rPr>
          <w:sz w:val="24"/>
        </w:rPr>
        <w:t xml:space="preserve">Por un lado, consistiría en aprender el lenguaje de programación </w:t>
      </w:r>
      <w:r w:rsidRPr="00962CA1">
        <w:rPr>
          <w:i/>
          <w:sz w:val="24"/>
        </w:rPr>
        <w:t>Python</w:t>
      </w:r>
      <w:r w:rsidRPr="00B136AA">
        <w:rPr>
          <w:sz w:val="24"/>
        </w:rPr>
        <w:t xml:space="preserve"> que es el utilizado para hacer las llamadas a la API. Al haber ya desarrollado ya con lenguajes de todo tipo en la carrera se me hizo bastante fácil aprender la sintaxis de </w:t>
      </w:r>
      <w:r w:rsidRPr="00962CA1">
        <w:rPr>
          <w:i/>
          <w:sz w:val="24"/>
        </w:rPr>
        <w:t>Python</w:t>
      </w:r>
      <w:r w:rsidRPr="00B136AA">
        <w:rPr>
          <w:sz w:val="24"/>
        </w:rPr>
        <w:t>.</w:t>
      </w:r>
    </w:p>
    <w:p w:rsidR="00B136AA" w:rsidRPr="00B136AA" w:rsidRDefault="00B136AA" w:rsidP="00B136AA">
      <w:pPr>
        <w:rPr>
          <w:sz w:val="24"/>
        </w:rPr>
      </w:pPr>
      <w:r w:rsidRPr="00B136AA">
        <w:rPr>
          <w:sz w:val="24"/>
        </w:rPr>
        <w:t xml:space="preserve">Por otro lado, debía aprender cómo funcionaba la base de datos </w:t>
      </w:r>
      <w:r w:rsidRPr="00962CA1">
        <w:rPr>
          <w:i/>
          <w:sz w:val="24"/>
        </w:rPr>
        <w:t>N</w:t>
      </w:r>
      <w:r w:rsidR="00E22107" w:rsidRPr="00962CA1">
        <w:rPr>
          <w:i/>
          <w:sz w:val="24"/>
        </w:rPr>
        <w:t>eo</w:t>
      </w:r>
      <w:r w:rsidRPr="00962CA1">
        <w:rPr>
          <w:i/>
          <w:sz w:val="24"/>
        </w:rPr>
        <w:t>4j</w:t>
      </w:r>
      <w:r w:rsidRPr="00B136AA">
        <w:rPr>
          <w:sz w:val="24"/>
        </w:rPr>
        <w:t xml:space="preserve">. La base de datos </w:t>
      </w:r>
      <w:r w:rsidRPr="00962CA1">
        <w:rPr>
          <w:i/>
          <w:sz w:val="24"/>
        </w:rPr>
        <w:t>N</w:t>
      </w:r>
      <w:r w:rsidR="00E22107" w:rsidRPr="00962CA1">
        <w:rPr>
          <w:i/>
          <w:sz w:val="24"/>
        </w:rPr>
        <w:t>eo</w:t>
      </w:r>
      <w:r w:rsidRPr="00962CA1">
        <w:rPr>
          <w:i/>
          <w:sz w:val="24"/>
        </w:rPr>
        <w:t>4j</w:t>
      </w:r>
      <w:r w:rsidRPr="00B136AA">
        <w:rPr>
          <w:sz w:val="24"/>
        </w:rPr>
        <w:t>, se trata básicamente de un grafo formado por nodos y aristas que representan la información y relaciones guardadas en la misma.</w:t>
      </w:r>
    </w:p>
    <w:p w:rsidR="00B136AA" w:rsidRPr="00B136AA" w:rsidRDefault="00B136AA" w:rsidP="00B136AA">
      <w:pPr>
        <w:rPr>
          <w:sz w:val="24"/>
        </w:rPr>
      </w:pPr>
      <w:r w:rsidRPr="00B136AA">
        <w:rPr>
          <w:sz w:val="24"/>
        </w:rPr>
        <w:t xml:space="preserve">Comencé por aprender </w:t>
      </w:r>
      <w:r w:rsidRPr="003629F7">
        <w:rPr>
          <w:i/>
          <w:sz w:val="24"/>
        </w:rPr>
        <w:t>Python</w:t>
      </w:r>
      <w:r w:rsidRPr="00B136AA">
        <w:rPr>
          <w:sz w:val="24"/>
        </w:rPr>
        <w:t xml:space="preserve">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B136AA" w:rsidRPr="00B136AA" w:rsidRDefault="00B136AA" w:rsidP="00B136AA">
      <w:pPr>
        <w:rPr>
          <w:sz w:val="24"/>
        </w:rPr>
      </w:pPr>
      <w:r w:rsidRPr="00B136AA">
        <w:rPr>
          <w:sz w:val="24"/>
        </w:rPr>
        <w:t xml:space="preserve">Una vez ya con el lenguaje interiorizado me dispuse a realizar mis primeras pruebas con el API de </w:t>
      </w:r>
      <w:r w:rsidRPr="003629F7">
        <w:rPr>
          <w:i/>
          <w:sz w:val="24"/>
        </w:rPr>
        <w:t>Spotify</w:t>
      </w:r>
      <w:r w:rsidRPr="00B136AA">
        <w:rPr>
          <w:sz w:val="24"/>
        </w:rPr>
        <w:t xml:space="preserve">. Me resultó fácil el registro para sacar los identificadores propios de mi cuenta de desarrollador, pero un poco más complejo el tema de realizar peticiones al API una vez que me autenticase ya que no estaba muy bien indicado el tema de las variables de entorno en </w:t>
      </w:r>
      <w:r w:rsidRPr="003629F7">
        <w:rPr>
          <w:i/>
          <w:sz w:val="24"/>
        </w:rPr>
        <w:t>Windows</w:t>
      </w:r>
      <w:r w:rsidRPr="00B136AA">
        <w:rPr>
          <w:sz w:val="24"/>
        </w:rPr>
        <w:t xml:space="preserve">. El poder realizar muchos de estos ajustes en </w:t>
      </w:r>
      <w:r w:rsidRPr="00E22107">
        <w:rPr>
          <w:i/>
          <w:sz w:val="24"/>
        </w:rPr>
        <w:t>PyCharm</w:t>
      </w:r>
      <w:r w:rsidRPr="00B136AA">
        <w:rPr>
          <w:sz w:val="24"/>
        </w:rPr>
        <w:t xml:space="preserve"> ha hecho que sea un IDE con el que me he sentido muy cómodo a lo largo del desarrollo.</w:t>
      </w:r>
    </w:p>
    <w:p w:rsidR="00B136AA" w:rsidRPr="00B136AA" w:rsidRDefault="00B136AA" w:rsidP="00B136AA">
      <w:pPr>
        <w:rPr>
          <w:sz w:val="24"/>
        </w:rPr>
      </w:pPr>
      <w:r w:rsidRPr="00B136AA">
        <w:rPr>
          <w:sz w:val="24"/>
        </w:rPr>
        <w:t>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Spotify.</w:t>
      </w:r>
    </w:p>
    <w:p w:rsidR="00B136AA" w:rsidRPr="00B136AA" w:rsidRDefault="00B136AA" w:rsidP="00B136AA">
      <w:pPr>
        <w:rPr>
          <w:sz w:val="24"/>
        </w:rPr>
      </w:pPr>
      <w:r w:rsidRPr="00B136AA">
        <w:rPr>
          <w:sz w:val="24"/>
        </w:rPr>
        <w:t>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bailabilidad, ritmo, positivismo...</w:t>
      </w:r>
    </w:p>
    <w:p w:rsidR="00B136AA" w:rsidRPr="00B136AA" w:rsidRDefault="00B136AA" w:rsidP="00B136AA">
      <w:pPr>
        <w:rPr>
          <w:sz w:val="24"/>
        </w:rPr>
      </w:pPr>
      <w:r w:rsidRPr="00B136AA">
        <w:rPr>
          <w:sz w:val="24"/>
        </w:rPr>
        <w:t xml:space="preserve">Una vez llegados a este punto, comencé a familiarizarme con la base de datos </w:t>
      </w:r>
      <w:r w:rsidRPr="003629F7">
        <w:rPr>
          <w:i/>
          <w:sz w:val="24"/>
        </w:rPr>
        <w:t>Neo4j</w:t>
      </w:r>
      <w:r w:rsidRPr="00B136AA">
        <w:rPr>
          <w:sz w:val="24"/>
        </w:rPr>
        <w:t xml:space="preserve"> y su lenguaje para realizar consultas y demás operaciones con la base de datos, </w:t>
      </w:r>
      <w:r w:rsidRPr="00E22107">
        <w:rPr>
          <w:i/>
          <w:sz w:val="24"/>
        </w:rPr>
        <w:t>Cypher</w:t>
      </w:r>
      <w:r w:rsidRPr="00B136AA">
        <w:rPr>
          <w:sz w:val="24"/>
        </w:rPr>
        <w:t xml:space="preserve">. El aprendizaje me resultó muy sencillo ya que es similar a </w:t>
      </w:r>
      <w:r w:rsidRPr="003629F7">
        <w:rPr>
          <w:i/>
          <w:sz w:val="24"/>
        </w:rPr>
        <w:t>SQL</w:t>
      </w:r>
      <w:r w:rsidRPr="00B136AA">
        <w:rPr>
          <w:sz w:val="24"/>
        </w:rPr>
        <w:t xml:space="preserve"> y ya estaba </w:t>
      </w:r>
      <w:r w:rsidRPr="00B136AA">
        <w:rPr>
          <w:sz w:val="24"/>
        </w:rPr>
        <w:lastRenderedPageBreak/>
        <w:t>acostumbrado a trabajar con bases de datos relacionales. Realicé algunos ejemplos de grafos sencillos con libros y películas relacionándolos entre sí.</w:t>
      </w:r>
    </w:p>
    <w:p w:rsidR="00B136AA" w:rsidRPr="00B136AA" w:rsidRDefault="00B136AA" w:rsidP="00B136AA">
      <w:pPr>
        <w:rPr>
          <w:sz w:val="24"/>
        </w:rPr>
      </w:pPr>
      <w:r w:rsidRPr="00B136AA">
        <w:rPr>
          <w:sz w:val="24"/>
        </w:rPr>
        <w:t xml:space="preserve">Una vez aprendida las tecnologías a emplear, me pareció buena idea conectarlas en forma de ejercicio realizado anteriormente sobre las propiedades de las canciones de un artista dado. De forma que toda esta información se muestre en forma de grafo en la base de datos </w:t>
      </w:r>
      <w:r w:rsidRPr="00E22107">
        <w:rPr>
          <w:i/>
          <w:sz w:val="24"/>
        </w:rPr>
        <w:t>Neo4j</w:t>
      </w:r>
      <w:r w:rsidRPr="00B136AA">
        <w:rPr>
          <w:sz w:val="24"/>
        </w:rPr>
        <w:t>.</w:t>
      </w:r>
    </w:p>
    <w:p w:rsidR="00B136AA" w:rsidRPr="00B136AA" w:rsidRDefault="00B136AA" w:rsidP="00B136AA">
      <w:pPr>
        <w:rPr>
          <w:sz w:val="24"/>
        </w:rPr>
      </w:pPr>
      <w:r w:rsidRPr="00B136AA">
        <w:rPr>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B136AA" w:rsidRPr="00B136AA" w:rsidRDefault="00B136AA" w:rsidP="00B136AA">
      <w:pPr>
        <w:rPr>
          <w:sz w:val="24"/>
        </w:rPr>
      </w:pPr>
      <w:r w:rsidRPr="00B136AA">
        <w:rPr>
          <w:sz w:val="24"/>
        </w:rPr>
        <w:t xml:space="preserve">Una vez que hemos conseguido almacenar la información en la base de datos </w:t>
      </w:r>
      <w:r w:rsidRPr="00E22107">
        <w:rPr>
          <w:i/>
          <w:sz w:val="24"/>
        </w:rPr>
        <w:t>Neo4j</w:t>
      </w:r>
      <w:r w:rsidRPr="00B136AA">
        <w:rPr>
          <w:sz w:val="24"/>
        </w:rPr>
        <w:t xml:space="preserve">, el próximo paso es representarla correctamente. Debido a la poca información y documentación en internet con respecto al grafo de </w:t>
      </w:r>
      <w:r w:rsidRPr="00E22107">
        <w:rPr>
          <w:i/>
          <w:sz w:val="24"/>
        </w:rPr>
        <w:t>Neo4j</w:t>
      </w:r>
      <w:r w:rsidRPr="00B136AA">
        <w:rPr>
          <w:sz w:val="24"/>
        </w:rPr>
        <w:t xml:space="preserve">, me he visto obligado a utilizar la herramienta </w:t>
      </w:r>
      <w:r w:rsidRPr="00E22107">
        <w:rPr>
          <w:i/>
          <w:sz w:val="24"/>
        </w:rPr>
        <w:t>Bokeh</w:t>
      </w:r>
      <w:r w:rsidRPr="00B136AA">
        <w:rPr>
          <w:sz w:val="24"/>
        </w:rPr>
        <w:t xml:space="preserve"> para representar dicha información almacenada.</w:t>
      </w:r>
    </w:p>
    <w:p w:rsidR="00B136AA" w:rsidRPr="00B136AA" w:rsidRDefault="00B136AA" w:rsidP="00B136AA">
      <w:pPr>
        <w:rPr>
          <w:sz w:val="24"/>
        </w:rPr>
      </w:pPr>
      <w:r w:rsidRPr="00B136AA">
        <w:rPr>
          <w:sz w:val="24"/>
        </w:rPr>
        <w:t xml:space="preserve">Debido al desconocimiento de dicha librería de Python he procedido a instalarla, que gracias al IDE </w:t>
      </w:r>
      <w:r w:rsidRPr="00E22107">
        <w:rPr>
          <w:i/>
          <w:sz w:val="24"/>
        </w:rPr>
        <w:t xml:space="preserve">Pycharm </w:t>
      </w:r>
      <w:r w:rsidRPr="00B136AA">
        <w:rPr>
          <w:sz w:val="24"/>
        </w:rPr>
        <w:t>ha sido muy sencillo de realizar. Antes de ponernos con el problema real y cohesionarlo todo, he ido poco a poco implementando aplicaciones más sencillas para familiarizarme con la librería.</w:t>
      </w:r>
    </w:p>
    <w:p w:rsidR="00B136AA" w:rsidRPr="00B136AA" w:rsidRDefault="00B136AA" w:rsidP="00B136AA">
      <w:pPr>
        <w:rPr>
          <w:sz w:val="24"/>
        </w:rPr>
      </w:pPr>
      <w:r w:rsidRPr="00B136AA">
        <w:rPr>
          <w:sz w:val="24"/>
        </w:rPr>
        <w:t xml:space="preserve">Teniendo en cuenta las exigencias del problema, decidí utilizar el </w:t>
      </w:r>
      <w:r w:rsidRPr="00E22107">
        <w:rPr>
          <w:i/>
          <w:sz w:val="24"/>
        </w:rPr>
        <w:t>framework</w:t>
      </w:r>
      <w:r w:rsidRPr="00B136AA">
        <w:rPr>
          <w:sz w:val="24"/>
        </w:rPr>
        <w:t xml:space="preserve"> de Python llamado </w:t>
      </w:r>
      <w:r w:rsidRPr="00E22107">
        <w:rPr>
          <w:i/>
          <w:sz w:val="24"/>
        </w:rPr>
        <w:t>Flask</w:t>
      </w:r>
      <w:r w:rsidRPr="00B136AA">
        <w:rPr>
          <w:sz w:val="24"/>
        </w:rPr>
        <w:t xml:space="preserve"> mediante el cual se pueden crear fácilmente interfaces gráficas utilizando la herramienta de D3JS en lugar de </w:t>
      </w:r>
      <w:r w:rsidRPr="00E22107">
        <w:rPr>
          <w:i/>
          <w:sz w:val="24"/>
        </w:rPr>
        <w:t>Bokeh</w:t>
      </w:r>
      <w:r w:rsidRPr="00B136AA">
        <w:rPr>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B136AA" w:rsidRDefault="00B136AA" w:rsidP="00B136AA">
      <w:pPr>
        <w:rPr>
          <w:sz w:val="24"/>
        </w:rPr>
      </w:pPr>
      <w:r w:rsidRPr="00B136AA">
        <w:rPr>
          <w:sz w:val="24"/>
        </w:rPr>
        <w:t xml:space="preserve">Tras unas semanas familiarizándome con </w:t>
      </w:r>
      <w:r w:rsidRPr="00E22107">
        <w:rPr>
          <w:i/>
          <w:sz w:val="24"/>
        </w:rPr>
        <w:t>Fla</w:t>
      </w:r>
      <w:r w:rsidR="00E22107" w:rsidRPr="00E22107">
        <w:rPr>
          <w:i/>
          <w:sz w:val="24"/>
        </w:rPr>
        <w:t>sk</w:t>
      </w:r>
      <w:r w:rsidR="00E22107">
        <w:rPr>
          <w:sz w:val="24"/>
        </w:rPr>
        <w:t xml:space="preserve">, </w:t>
      </w:r>
      <w:r w:rsidRPr="00B136AA">
        <w:rPr>
          <w:sz w:val="24"/>
        </w:rPr>
        <w:t xml:space="preserve">conseguí hacer una aplicación de prueba que guardaba la información de la API en </w:t>
      </w:r>
      <w:r w:rsidRPr="00E22107">
        <w:rPr>
          <w:i/>
          <w:sz w:val="24"/>
        </w:rPr>
        <w:t>Neo4j</w:t>
      </w:r>
      <w:r w:rsidRPr="00B136AA">
        <w:rPr>
          <w:sz w:val="24"/>
        </w:rPr>
        <w:t xml:space="preserve"> y posteriormente mostraba el grafo en la pestaña del navegador. Esta aplicación relacionaba un álbum dado con las canciones de este. El siguiente paso es profundizar más con la API y con </w:t>
      </w:r>
      <w:r w:rsidRPr="00E22107">
        <w:rPr>
          <w:i/>
          <w:sz w:val="24"/>
        </w:rPr>
        <w:t>Flask</w:t>
      </w:r>
      <w:r w:rsidRPr="00B136AA">
        <w:rPr>
          <w:sz w:val="24"/>
        </w:rPr>
        <w:t xml:space="preserve"> para representar relaciones más complejas.</w:t>
      </w:r>
    </w:p>
    <w:p w:rsidR="00E22107" w:rsidRDefault="00E22107" w:rsidP="00B136AA">
      <w:pPr>
        <w:rPr>
          <w:sz w:val="24"/>
        </w:rPr>
      </w:pPr>
      <w:r w:rsidRPr="00E22107">
        <w:rPr>
          <w:i/>
          <w:sz w:val="24"/>
        </w:rPr>
        <w:t xml:space="preserve">Flask </w:t>
      </w:r>
      <w:r w:rsidR="00C2217C">
        <w:rPr>
          <w:sz w:val="24"/>
        </w:rPr>
        <w:t xml:space="preserve">me planteó varios problemas al principio ya que los métodos tenían que devolver un objeto </w:t>
      </w:r>
      <w:r w:rsidR="00C2217C" w:rsidRPr="00C2217C">
        <w:rPr>
          <w:i/>
          <w:sz w:val="24"/>
        </w:rPr>
        <w:t>JSON</w:t>
      </w:r>
      <w:r w:rsidR="00C2217C">
        <w:rPr>
          <w:i/>
          <w:sz w:val="24"/>
        </w:rPr>
        <w:t xml:space="preserve"> </w:t>
      </w:r>
      <w:r w:rsidR="00C2217C">
        <w:rPr>
          <w:sz w:val="24"/>
        </w:rPr>
        <w:t xml:space="preserve">para que </w:t>
      </w:r>
      <w:r w:rsidR="00C2217C" w:rsidRPr="00C2217C">
        <w:rPr>
          <w:i/>
          <w:sz w:val="24"/>
        </w:rPr>
        <w:t>D3JS</w:t>
      </w:r>
      <w:r w:rsidR="00C2217C">
        <w:rPr>
          <w:sz w:val="24"/>
        </w:rPr>
        <w:t xml:space="preserve"> pudiese interactuar con los datos de manera correcta. Una vez solventados estos problemas solo planteó ciertas dudas el tema del algoritmo de la aplicación en sí. Una vez en este punto, la primera aproximación de la aplicación sólo permitía mostrar las canciones y artistas relacionados a uno dado sin poder profundizar más.</w:t>
      </w:r>
      <w:r w:rsidR="00DE5554" w:rsidRPr="00DE5554">
        <w:rPr>
          <w:sz w:val="24"/>
        </w:rPr>
        <w:t xml:space="preserve"> </w:t>
      </w:r>
      <w:r w:rsidR="00DE5554">
        <w:rPr>
          <w:sz w:val="24"/>
        </w:rPr>
        <w:t xml:space="preserve">Otro de los problemas que me dio </w:t>
      </w:r>
      <w:r w:rsidR="00DE5554" w:rsidRPr="00DE5554">
        <w:rPr>
          <w:i/>
          <w:sz w:val="24"/>
        </w:rPr>
        <w:t>Flask</w:t>
      </w:r>
      <w:r w:rsidR="00DE5554">
        <w:rPr>
          <w:sz w:val="24"/>
        </w:rPr>
        <w:t xml:space="preserve"> fue a la hora de transmitir información desde la interfaz y cuantas URLs iba a necesitar de cara a realizar búsquedas de canciones o artistas. Sin embargo, se solucionó de una manera muy simple, a través de parámetros. De esta manera, si el usuario sólo introduce el nombre de la canción y no el del artista, también se realiza la búsqueda. La cuestión determinante de esta aplicación es que también se puede utilizar ese método al </w:t>
      </w:r>
      <w:r w:rsidR="00DE5554">
        <w:rPr>
          <w:sz w:val="24"/>
        </w:rPr>
        <w:lastRenderedPageBreak/>
        <w:t xml:space="preserve">realizar las siguientes búsquedas haciendo </w:t>
      </w:r>
      <w:r w:rsidR="00DE5554" w:rsidRPr="00DE5554">
        <w:rPr>
          <w:i/>
          <w:sz w:val="24"/>
        </w:rPr>
        <w:t xml:space="preserve">click </w:t>
      </w:r>
      <w:r w:rsidR="00DE5554">
        <w:rPr>
          <w:sz w:val="24"/>
        </w:rPr>
        <w:t>en una canción del grafo, ya que se obtiene el nombre de la misma y se llama a esa URL.</w:t>
      </w:r>
    </w:p>
    <w:p w:rsidR="00364DCD" w:rsidRDefault="000F277C" w:rsidP="00B136AA">
      <w:pPr>
        <w:rPr>
          <w:sz w:val="24"/>
        </w:rPr>
      </w:pPr>
      <w:r>
        <w:rPr>
          <w:sz w:val="24"/>
        </w:rPr>
        <w:t xml:space="preserve">El próximo paso fue poder mostrar en la herramienta web de Neo4j todas las relaciones correctamente antes de pasar a </w:t>
      </w:r>
      <w:r w:rsidRPr="000F277C">
        <w:rPr>
          <w:i/>
          <w:sz w:val="24"/>
        </w:rPr>
        <w:t>D3JS</w:t>
      </w:r>
      <w:r>
        <w:rPr>
          <w:sz w:val="24"/>
        </w:rPr>
        <w:t xml:space="preserve"> en el navegador web.</w:t>
      </w:r>
      <w:r w:rsidR="00364DCD">
        <w:rPr>
          <w:sz w:val="24"/>
        </w:rPr>
        <w:t xml:space="preserve"> Lo más difícil en este apartado fue distinguir entre todos los niveles de llamada a la API para poder formar correctamente la estructura. Además, como suele pasar con el tema de las APIs siempre suele haber ciertas excepciones con algunos datos como puede ser que una canción esté compuesta o representada por varios artistas</w:t>
      </w:r>
      <w:r w:rsidR="00670F65">
        <w:rPr>
          <w:sz w:val="24"/>
        </w:rPr>
        <w:t>,</w:t>
      </w:r>
      <w:r w:rsidR="00364DCD">
        <w:rPr>
          <w:sz w:val="24"/>
        </w:rPr>
        <w:t xml:space="preserve"> y eso nos puede llevar a error a la hora de poder guardar la información en la base de datos. Esto fue solucionado escogiendo al artista con más relevancia o importancia en el álbum correspondiente a la hora de conformar las relaciones.</w:t>
      </w:r>
    </w:p>
    <w:p w:rsidR="00670F65" w:rsidRDefault="00670F65" w:rsidP="00B136AA">
      <w:pPr>
        <w:rPr>
          <w:sz w:val="24"/>
        </w:rPr>
      </w:pPr>
      <w:r>
        <w:rPr>
          <w:sz w:val="24"/>
        </w:rPr>
        <w:t xml:space="preserve">Una vez finalizada esta aproximación había que transmitir la información de la base de datos </w:t>
      </w:r>
      <w:r w:rsidRPr="00670F65">
        <w:rPr>
          <w:i/>
          <w:sz w:val="24"/>
        </w:rPr>
        <w:t>Neo4j</w:t>
      </w:r>
      <w:r>
        <w:rPr>
          <w:sz w:val="24"/>
        </w:rPr>
        <w:t xml:space="preserve"> a la representación en el navegador web mediante </w:t>
      </w:r>
      <w:r w:rsidRPr="00670F65">
        <w:rPr>
          <w:i/>
          <w:sz w:val="24"/>
        </w:rPr>
        <w:t>D3JS</w:t>
      </w:r>
      <w:r>
        <w:rPr>
          <w:i/>
          <w:sz w:val="24"/>
        </w:rPr>
        <w:t xml:space="preserve">. </w:t>
      </w:r>
      <w:r>
        <w:rPr>
          <w:sz w:val="24"/>
        </w:rPr>
        <w:t>La información en internet acerca de esta librería es bastante extensa y diversa, ya que se usa para multitud de diferentes proyectos de diferente índole. Sin embargo, gracias a un aporte de mi tutor a modo de diapositivas de ciertos ejercicios me pude familiarizar más rápidamente con la librería.</w:t>
      </w:r>
    </w:p>
    <w:p w:rsidR="00670F65" w:rsidRDefault="00670F65" w:rsidP="00B136AA">
      <w:pPr>
        <w:rPr>
          <w:sz w:val="24"/>
        </w:rPr>
      </w:pPr>
      <w:r>
        <w:rPr>
          <w:sz w:val="24"/>
        </w:rPr>
        <w:t xml:space="preserve">Como ya comentaré más adelante en detalle, en este punto del trabajo he implementado dos aproximaciones diferentes. Una mediante </w:t>
      </w:r>
      <w:r w:rsidRPr="00670F65">
        <w:rPr>
          <w:i/>
          <w:sz w:val="24"/>
        </w:rPr>
        <w:t xml:space="preserve">Flask </w:t>
      </w:r>
      <w:r>
        <w:rPr>
          <w:sz w:val="24"/>
        </w:rPr>
        <w:t xml:space="preserve">devolviendo información a través de </w:t>
      </w:r>
      <w:r w:rsidRPr="00670F65">
        <w:rPr>
          <w:i/>
          <w:sz w:val="24"/>
        </w:rPr>
        <w:t>JSON</w:t>
      </w:r>
      <w:r>
        <w:rPr>
          <w:sz w:val="24"/>
        </w:rPr>
        <w:t xml:space="preserve"> y otra accediendo a la base de datos desde código </w:t>
      </w:r>
      <w:r w:rsidRPr="00670F65">
        <w:rPr>
          <w:i/>
          <w:sz w:val="24"/>
        </w:rPr>
        <w:t>JavaScript</w:t>
      </w:r>
      <w:r>
        <w:rPr>
          <w:sz w:val="24"/>
        </w:rPr>
        <w:t>.</w:t>
      </w:r>
    </w:p>
    <w:p w:rsidR="0013636C" w:rsidRDefault="0013636C" w:rsidP="00B136AA">
      <w:pPr>
        <w:rPr>
          <w:sz w:val="24"/>
        </w:rPr>
      </w:pPr>
      <w:r>
        <w:rPr>
          <w:sz w:val="24"/>
        </w:rPr>
        <w:t>La primera aproximación podemos decir que es la más modularizada y estructu</w:t>
      </w:r>
      <w:r w:rsidR="004075FB">
        <w:rPr>
          <w:sz w:val="24"/>
        </w:rPr>
        <w:t>ralmente correcta. Aunque el principal problema venía en la pobre experiencia del usuario ante grandes volúmenes de datos. La segunda, solventa estos problemas de esperas no deseadas, pero de cara a la estructura sea la menos habitual.</w:t>
      </w:r>
    </w:p>
    <w:p w:rsidR="004075FB" w:rsidRDefault="004075FB" w:rsidP="00B136AA">
      <w:pPr>
        <w:rPr>
          <w:sz w:val="24"/>
        </w:rPr>
      </w:pPr>
      <w:r>
        <w:rPr>
          <w:sz w:val="24"/>
        </w:rPr>
        <w:t xml:space="preserve">Con la versión de </w:t>
      </w:r>
      <w:r w:rsidRPr="004075FB">
        <w:rPr>
          <w:i/>
          <w:sz w:val="24"/>
        </w:rPr>
        <w:t>Flask</w:t>
      </w:r>
      <w:r>
        <w:rPr>
          <w:sz w:val="24"/>
        </w:rPr>
        <w:t xml:space="preserve"> use </w:t>
      </w:r>
      <w:r w:rsidRPr="004075FB">
        <w:rPr>
          <w:i/>
          <w:sz w:val="24"/>
        </w:rPr>
        <w:t xml:space="preserve">jQuery </w:t>
      </w:r>
      <w:r>
        <w:rPr>
          <w:sz w:val="24"/>
        </w:rPr>
        <w:t>para traer la información de la API para el módulo de detalles de la canción en la interfaz web. Me resultó bastante fácil porque ya había tratado con ello en el grado, más concretamente en la asignatura de desarrollo de aplicaciones web.</w:t>
      </w:r>
    </w:p>
    <w:p w:rsidR="0076069A" w:rsidRDefault="0076069A" w:rsidP="00B136AA">
      <w:pPr>
        <w:rPr>
          <w:sz w:val="24"/>
        </w:rPr>
      </w:pPr>
      <w:r>
        <w:rPr>
          <w:sz w:val="24"/>
        </w:rPr>
        <w:t xml:space="preserve">Una vez implementada la funcionalidad básica de la aplicación, pensé que sería de gran ayuda para el usuario mejorar la relación de nuestra herramienta con </w:t>
      </w:r>
      <w:r w:rsidRPr="0076069A">
        <w:rPr>
          <w:i/>
          <w:sz w:val="24"/>
        </w:rPr>
        <w:t>Spotify</w:t>
      </w:r>
      <w:r>
        <w:rPr>
          <w:sz w:val="24"/>
        </w:rPr>
        <w:t xml:space="preserve"> en sí (más allá de su obvia conexión con la API)</w:t>
      </w:r>
      <w:r w:rsidR="004C4FFB">
        <w:rPr>
          <w:sz w:val="24"/>
        </w:rPr>
        <w:t xml:space="preserve">. En este aspecto se me ocurrió el tema de abrir una pestaña nueva en el navegador cada vez que el usuario quisiera interactuar con un artista o una canción del grafo. Tenía dos formas de hacerlo, mediante el nombre de uno u otro, o a través del código URI de Spotify. Comencé a implementar la primera alternativa, pero la descarté por lo siguiente. La pestaña que se habría nos llevaba a una página que realizaba automáticamente la búsqueda en la base de datos de </w:t>
      </w:r>
      <w:r w:rsidR="004C4FFB" w:rsidRPr="004C4FFB">
        <w:rPr>
          <w:i/>
          <w:sz w:val="24"/>
        </w:rPr>
        <w:t>Spotify</w:t>
      </w:r>
      <w:r w:rsidR="004C4FFB">
        <w:rPr>
          <w:sz w:val="24"/>
        </w:rPr>
        <w:t xml:space="preserve"> por nosotros. El problema viene cuando es una canción con un título bastante común como puede ser </w:t>
      </w:r>
      <w:r w:rsidR="004C4FFB" w:rsidRPr="004C4FFB">
        <w:rPr>
          <w:i/>
          <w:sz w:val="24"/>
        </w:rPr>
        <w:t>Tatoo</w:t>
      </w:r>
      <w:r w:rsidR="004C4FFB">
        <w:rPr>
          <w:i/>
          <w:sz w:val="24"/>
        </w:rPr>
        <w:t xml:space="preserve">. </w:t>
      </w:r>
      <w:r w:rsidR="004C4FFB">
        <w:rPr>
          <w:sz w:val="24"/>
        </w:rPr>
        <w:t>Si nos encontramos en este caso puede ser que nuestra canción se encuentre de las últimas en el listado y se nos haga bastante tedioso encontrarla.</w:t>
      </w:r>
    </w:p>
    <w:p w:rsidR="0082513D" w:rsidRDefault="0082513D" w:rsidP="00B136AA">
      <w:pPr>
        <w:rPr>
          <w:sz w:val="24"/>
        </w:rPr>
      </w:pPr>
      <w:r>
        <w:rPr>
          <w:sz w:val="24"/>
        </w:rPr>
        <w:lastRenderedPageBreak/>
        <w:t>Por las anteriores razones opté por la segunda opción. La única dificultad añadida era traer la información del URI en cuestión desde la base de datos.</w:t>
      </w:r>
      <w:r w:rsidR="004E7BD0">
        <w:rPr>
          <w:sz w:val="24"/>
        </w:rPr>
        <w:t xml:space="preserve"> Una vez hecho esto sólo teníamos que asignar la URL en función de si se trataba de un artista o de una canción teniendo en cuenta el tipo de nodo seleccionado. De esta forma la pestaña que se nos abre es bastante más directa y relacionada con lo que podemos esperar desde un principio. En el caso de que hagamos </w:t>
      </w:r>
      <w:r w:rsidR="004E7BD0" w:rsidRPr="004E7BD0">
        <w:rPr>
          <w:i/>
          <w:sz w:val="24"/>
        </w:rPr>
        <w:t>click</w:t>
      </w:r>
      <w:r w:rsidR="004E7BD0">
        <w:rPr>
          <w:sz w:val="24"/>
        </w:rPr>
        <w:t xml:space="preserve"> en un artista, se nos abre directamente la página del artista en Spotify con toda su información de relevancia. En el caso de una canción (además de realizar la búsqueda de las canciones relacionadas a través de la API) se nos abre una pestaña con la canción implicada reproduciéndose y el disco al que pertenece con las demás canciones del mismo.</w:t>
      </w:r>
    </w:p>
    <w:p w:rsidR="00992876" w:rsidRDefault="004E7BD0" w:rsidP="00B136AA">
      <w:pPr>
        <w:rPr>
          <w:sz w:val="24"/>
        </w:rPr>
      </w:pPr>
      <w:r>
        <w:rPr>
          <w:sz w:val="24"/>
        </w:rPr>
        <w:t>Para finalizar y darle un toque para que el usuario tenga más control de la aplicación, he añadido un par de barras de carga para que el usuario sepa en todo momento cuando la aplicación está trabajando para traerle toda la información. Esto es debido a que la velocidad de la API es limitada y para un proyecto que busca tanta información es bastante trabajoso.</w:t>
      </w:r>
    </w:p>
    <w:p w:rsidR="00992876" w:rsidRDefault="004E7BD0" w:rsidP="00B136AA">
      <w:pPr>
        <w:rPr>
          <w:sz w:val="24"/>
        </w:rPr>
      </w:pPr>
      <w:r>
        <w:rPr>
          <w:sz w:val="24"/>
        </w:rPr>
        <w:t>A continuación, muestro un esquema para indicar más visualmente los pasos u objetivos que he ido cumpliendo en el desarrollo del proyecto.</w:t>
      </w:r>
    </w:p>
    <w:p w:rsidR="004E7BD0" w:rsidRPr="004C4FFB" w:rsidRDefault="009B56CF" w:rsidP="00B136AA">
      <w:pPr>
        <w:rPr>
          <w:sz w:val="24"/>
        </w:rPr>
      </w:pPr>
      <w:r>
        <w:rPr>
          <w:noProof/>
          <w:sz w:val="24"/>
        </w:rPr>
        <w:drawing>
          <wp:inline distT="0" distB="0" distL="0" distR="0">
            <wp:extent cx="5494020" cy="4086970"/>
            <wp:effectExtent l="0" t="0" r="6858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64DCD" w:rsidRDefault="00364DCD" w:rsidP="00B136AA">
      <w:pPr>
        <w:rPr>
          <w:sz w:val="24"/>
        </w:rPr>
      </w:pPr>
    </w:p>
    <w:p w:rsidR="00067175" w:rsidRPr="00C2217C" w:rsidRDefault="00067175" w:rsidP="00B136AA">
      <w:pPr>
        <w:rPr>
          <w:sz w:val="24"/>
        </w:rPr>
      </w:pPr>
    </w:p>
    <w:p w:rsidR="00C45D1B" w:rsidRDefault="00C45D1B" w:rsidP="00C45D1B">
      <w:pPr>
        <w:pStyle w:val="Ttulo1"/>
        <w:numPr>
          <w:ilvl w:val="0"/>
          <w:numId w:val="1"/>
        </w:numPr>
      </w:pPr>
      <w:bookmarkStart w:id="5" w:name="_Toc514687141"/>
      <w:r>
        <w:lastRenderedPageBreak/>
        <w:t>DESCRIPCIÓN ALGORÍTMICA</w:t>
      </w:r>
      <w:bookmarkEnd w:id="5"/>
      <w:r>
        <w:t xml:space="preserve"> </w:t>
      </w:r>
    </w:p>
    <w:p w:rsidR="00EB658B" w:rsidRDefault="00EB658B" w:rsidP="00EB658B"/>
    <w:p w:rsidR="00EB658B" w:rsidRDefault="00EB658B" w:rsidP="00EB658B">
      <w:pPr>
        <w:rPr>
          <w:sz w:val="24"/>
        </w:rPr>
      </w:pPr>
      <w:r w:rsidRPr="001D4855">
        <w:rPr>
          <w:sz w:val="24"/>
        </w:rPr>
        <w:t xml:space="preserve">La estructura que sigue el grafo es la siguiente. En primer lugar, busca la canción indicada por el usuario y la introduce en el grafo. Posteriormente encuentra el </w:t>
      </w:r>
      <w:r w:rsidR="00536329">
        <w:rPr>
          <w:sz w:val="24"/>
        </w:rPr>
        <w:t>artista relacionado con dicha canción buscada. Este artista puede ser introducido por el usuario a mano, aunque si no lo hace, la herramienta lo busca en la API, aunque dificulta el rendimiento.</w:t>
      </w:r>
    </w:p>
    <w:p w:rsidR="00536329" w:rsidRDefault="00573C20" w:rsidP="00EB658B">
      <w:pPr>
        <w:rPr>
          <w:sz w:val="24"/>
        </w:rPr>
      </w:pPr>
      <w:r>
        <w:rPr>
          <w:sz w:val="24"/>
        </w:rPr>
        <w:t xml:space="preserve">Una vez tenemos en nuestra base de datos la canción y el artista iniciales, el siguiente paso es buscar todos los artistas relacionados con el que poseemos actualmente según el criterio de </w:t>
      </w:r>
      <w:r w:rsidRPr="00573C20">
        <w:rPr>
          <w:i/>
          <w:sz w:val="24"/>
        </w:rPr>
        <w:t>Spotify</w:t>
      </w:r>
      <w:r>
        <w:rPr>
          <w:sz w:val="24"/>
        </w:rPr>
        <w:t>. A priori no se introducen todos ya que puede ser que no sea necesario y esto empeoraría el funcionamiento de nuestra aplicación. Según vamos recorriendo los artistas relacionados, vamos mirando en los discos que tienen publicados y en sus correspondientes canciones para ver si estas canciones están relacionadas con la que hemos comenzado nuestra búsqueda.</w:t>
      </w:r>
    </w:p>
    <w:p w:rsidR="00573C20" w:rsidRDefault="00573C20" w:rsidP="00EB658B">
      <w:pPr>
        <w:rPr>
          <w:sz w:val="24"/>
        </w:rPr>
      </w:pPr>
      <w:r>
        <w:rPr>
          <w:sz w:val="24"/>
        </w:rPr>
        <w:t xml:space="preserve">El criterio que hemos seguido para indicar que una canción es parecida a otra es el siguiente. Si observamos detenidamente la API de </w:t>
      </w:r>
      <w:r w:rsidRPr="00573C20">
        <w:rPr>
          <w:i/>
          <w:sz w:val="24"/>
        </w:rPr>
        <w:t>Spotify</w:t>
      </w:r>
      <w:r>
        <w:rPr>
          <w:i/>
          <w:sz w:val="24"/>
        </w:rPr>
        <w:t xml:space="preserve"> </w:t>
      </w:r>
      <w:r>
        <w:rPr>
          <w:sz w:val="24"/>
        </w:rPr>
        <w:t xml:space="preserve">tenemos que cada canción dispone de una serie de atributos que la caracteriza y que podemos utilizar a nuestro propio criterio para diseñar nuestro algoritmo. </w:t>
      </w:r>
      <w:r w:rsidR="00004A6E">
        <w:rPr>
          <w:sz w:val="24"/>
        </w:rPr>
        <w:t>Los atributos en los que nos hemos basado son los siguientes:</w:t>
      </w:r>
    </w:p>
    <w:p w:rsidR="00004A6E" w:rsidRPr="00004A6E" w:rsidRDefault="00004A6E" w:rsidP="00004A6E">
      <w:pPr>
        <w:pStyle w:val="Prrafodelista"/>
        <w:numPr>
          <w:ilvl w:val="0"/>
          <w:numId w:val="6"/>
        </w:numPr>
        <w:rPr>
          <w:sz w:val="24"/>
        </w:rPr>
      </w:pPr>
      <w:r>
        <w:rPr>
          <w:i/>
          <w:sz w:val="24"/>
        </w:rPr>
        <w:t>Danceability</w:t>
      </w:r>
      <w:r w:rsidR="00256D01">
        <w:rPr>
          <w:i/>
          <w:sz w:val="24"/>
        </w:rPr>
        <w:t xml:space="preserve">: </w:t>
      </w:r>
      <w:r w:rsidR="00256D01">
        <w:rPr>
          <w:sz w:val="24"/>
        </w:rPr>
        <w:t>Esta propiedad nos indica como de apropiada es una canción para ser bailada de acorde a elementos como el tempo, la estabilidad del ritmo, la fuerza o la regularidad total. El valor de 0 indica la canción con menos capacidad para ser bailada y un valor de 1 la que más capacidad tendría.</w:t>
      </w:r>
    </w:p>
    <w:p w:rsidR="00004A6E" w:rsidRPr="00004A6E" w:rsidRDefault="00004A6E" w:rsidP="00004A6E">
      <w:pPr>
        <w:pStyle w:val="Prrafodelista"/>
        <w:numPr>
          <w:ilvl w:val="0"/>
          <w:numId w:val="6"/>
        </w:numPr>
        <w:rPr>
          <w:sz w:val="24"/>
        </w:rPr>
      </w:pPr>
      <w:r>
        <w:rPr>
          <w:i/>
          <w:sz w:val="24"/>
        </w:rPr>
        <w:t>Energy</w:t>
      </w:r>
      <w:r w:rsidR="00256D01">
        <w:rPr>
          <w:i/>
          <w:sz w:val="24"/>
        </w:rPr>
        <w:t xml:space="preserve">: </w:t>
      </w:r>
      <w:r w:rsidR="00A846B7">
        <w:rPr>
          <w:sz w:val="24"/>
        </w:rPr>
        <w:t>Nos</w:t>
      </w:r>
      <w:r w:rsidR="008F106D">
        <w:rPr>
          <w:sz w:val="24"/>
        </w:rPr>
        <w:t xml:space="preserve"> representa una medida</w:t>
      </w:r>
      <w:r w:rsidR="00A846B7">
        <w:rPr>
          <w:sz w:val="24"/>
        </w:rPr>
        <w:t xml:space="preserve"> de la intensidad y la actividad. Por lo general, las canciones con más energía se sienten más rápidas, altas y ruidosas.</w:t>
      </w:r>
    </w:p>
    <w:p w:rsidR="00004A6E" w:rsidRPr="00004A6E" w:rsidRDefault="00004A6E" w:rsidP="00004A6E">
      <w:pPr>
        <w:pStyle w:val="Prrafodelista"/>
        <w:numPr>
          <w:ilvl w:val="0"/>
          <w:numId w:val="6"/>
        </w:numPr>
        <w:rPr>
          <w:sz w:val="24"/>
        </w:rPr>
      </w:pPr>
      <w:r>
        <w:rPr>
          <w:i/>
          <w:sz w:val="24"/>
        </w:rPr>
        <w:t>Liveness</w:t>
      </w:r>
      <w:r w:rsidR="00256D01">
        <w:rPr>
          <w:i/>
          <w:sz w:val="24"/>
        </w:rPr>
        <w:t xml:space="preserve">: </w:t>
      </w:r>
      <w:r w:rsidR="00532DF8">
        <w:rPr>
          <w:sz w:val="24"/>
        </w:rPr>
        <w:t>Detecta la presencia de público en la grabación. Un alto nivel aumenta la probabilidad de que la canción haya sido grabada en vivo (sobre todo si supera el valor de 0.8).</w:t>
      </w:r>
    </w:p>
    <w:p w:rsidR="00004A6E" w:rsidRPr="00004A6E" w:rsidRDefault="00004A6E" w:rsidP="00532DF8">
      <w:pPr>
        <w:pStyle w:val="Prrafodelista"/>
        <w:numPr>
          <w:ilvl w:val="0"/>
          <w:numId w:val="6"/>
        </w:numPr>
        <w:rPr>
          <w:sz w:val="24"/>
        </w:rPr>
      </w:pPr>
      <w:r>
        <w:rPr>
          <w:i/>
          <w:sz w:val="24"/>
        </w:rPr>
        <w:t>Mode</w:t>
      </w:r>
      <w:r w:rsidR="00256D01">
        <w:rPr>
          <w:i/>
          <w:sz w:val="24"/>
        </w:rPr>
        <w:t xml:space="preserve">: </w:t>
      </w:r>
      <w:r w:rsidR="00532DF8">
        <w:rPr>
          <w:sz w:val="24"/>
        </w:rPr>
        <w:t>Indica la modalidad (menor o mayor) de una canción. E</w:t>
      </w:r>
      <w:r w:rsidR="00532DF8" w:rsidRPr="00532DF8">
        <w:rPr>
          <w:sz w:val="24"/>
        </w:rPr>
        <w:t>l tipo de escala a partir del cual se deriva su contenido melódico.</w:t>
      </w:r>
      <w:r w:rsidR="00532DF8">
        <w:rPr>
          <w:sz w:val="24"/>
        </w:rPr>
        <w:t xml:space="preserve"> El modo mayor se representa con un 1 y el menor con un 0.</w:t>
      </w:r>
    </w:p>
    <w:p w:rsidR="00004A6E" w:rsidRPr="00256D01" w:rsidRDefault="00004A6E" w:rsidP="00004A6E">
      <w:pPr>
        <w:pStyle w:val="Prrafodelista"/>
        <w:numPr>
          <w:ilvl w:val="0"/>
          <w:numId w:val="6"/>
        </w:numPr>
        <w:rPr>
          <w:sz w:val="24"/>
        </w:rPr>
      </w:pPr>
      <w:r>
        <w:rPr>
          <w:i/>
          <w:sz w:val="24"/>
        </w:rPr>
        <w:t>Speechi</w:t>
      </w:r>
      <w:r w:rsidR="00256D01">
        <w:rPr>
          <w:i/>
          <w:sz w:val="24"/>
        </w:rPr>
        <w:t xml:space="preserve">ness: </w:t>
      </w:r>
      <w:r w:rsidR="00532DF8">
        <w:rPr>
          <w:sz w:val="24"/>
        </w:rPr>
        <w:t>Detecta la presencia de palabras habladas en una canción. Cuanto más discurso tiene el audio (como puede ser el caso de un audiolibro) más cercano a 1 es el atributo.</w:t>
      </w:r>
    </w:p>
    <w:p w:rsidR="00256D01" w:rsidRPr="00256D01" w:rsidRDefault="00256D01" w:rsidP="00004A6E">
      <w:pPr>
        <w:pStyle w:val="Prrafodelista"/>
        <w:numPr>
          <w:ilvl w:val="0"/>
          <w:numId w:val="6"/>
        </w:numPr>
        <w:rPr>
          <w:sz w:val="24"/>
        </w:rPr>
      </w:pPr>
      <w:r>
        <w:rPr>
          <w:i/>
          <w:sz w:val="24"/>
        </w:rPr>
        <w:t xml:space="preserve">Acousticness: </w:t>
      </w:r>
      <w:r w:rsidR="00532DF8">
        <w:rPr>
          <w:sz w:val="24"/>
        </w:rPr>
        <w:t>Es una medida acerca de cómo de acústica es la melodía.</w:t>
      </w:r>
      <w:r w:rsidR="00AE5911">
        <w:rPr>
          <w:sz w:val="24"/>
        </w:rPr>
        <w:t xml:space="preserve"> El valor de 1 representa una gran firmeza de que la canción es acústica.</w:t>
      </w:r>
    </w:p>
    <w:p w:rsidR="00256D01" w:rsidRDefault="00256D01" w:rsidP="00004A6E">
      <w:pPr>
        <w:pStyle w:val="Prrafodelista"/>
        <w:numPr>
          <w:ilvl w:val="0"/>
          <w:numId w:val="6"/>
        </w:numPr>
        <w:rPr>
          <w:sz w:val="24"/>
        </w:rPr>
      </w:pPr>
      <w:r>
        <w:rPr>
          <w:i/>
          <w:sz w:val="24"/>
        </w:rPr>
        <w:t xml:space="preserve">Instrumentalness: </w:t>
      </w:r>
      <w:r w:rsidR="00DC0FBC">
        <w:rPr>
          <w:sz w:val="24"/>
        </w:rPr>
        <w:t>Predice si la canción no tiene contenido vocal.</w:t>
      </w:r>
      <w:r w:rsidR="000878D0">
        <w:rPr>
          <w:sz w:val="24"/>
        </w:rPr>
        <w:t xml:space="preserve"> Cuanto más cercano a 1 es el valor, más probabilidad tiene esa ausencia de contenido vocal.</w:t>
      </w:r>
    </w:p>
    <w:p w:rsidR="000878D0" w:rsidRPr="000878D0" w:rsidRDefault="000878D0" w:rsidP="000878D0">
      <w:pPr>
        <w:rPr>
          <w:sz w:val="24"/>
        </w:rPr>
      </w:pPr>
    </w:p>
    <w:p w:rsidR="00256D01" w:rsidRDefault="00256D01" w:rsidP="00004A6E">
      <w:pPr>
        <w:pStyle w:val="Prrafodelista"/>
        <w:numPr>
          <w:ilvl w:val="0"/>
          <w:numId w:val="6"/>
        </w:numPr>
        <w:rPr>
          <w:sz w:val="24"/>
        </w:rPr>
      </w:pPr>
      <w:r>
        <w:rPr>
          <w:i/>
          <w:sz w:val="24"/>
        </w:rPr>
        <w:t xml:space="preserve">Valence: </w:t>
      </w:r>
      <w:r w:rsidR="000878D0">
        <w:rPr>
          <w:sz w:val="24"/>
        </w:rPr>
        <w:t>Por último, este atributo mide cuánta positividad conlleva una determinada canción. La</w:t>
      </w:r>
      <w:r w:rsidR="00AA5346">
        <w:rPr>
          <w:sz w:val="24"/>
        </w:rPr>
        <w:t>s</w:t>
      </w:r>
      <w:r w:rsidR="000878D0">
        <w:rPr>
          <w:sz w:val="24"/>
        </w:rPr>
        <w:t xml:space="preserve"> canciones con un nivel elevado son más felices o </w:t>
      </w:r>
      <w:r w:rsidR="000878D0">
        <w:rPr>
          <w:sz w:val="24"/>
        </w:rPr>
        <w:lastRenderedPageBreak/>
        <w:t>eufóricas mientras que las que tienen un valor bajo son más tristes o depresivas.</w:t>
      </w:r>
    </w:p>
    <w:p w:rsidR="00AA5346" w:rsidRDefault="00AA5346" w:rsidP="00AA5346">
      <w:pPr>
        <w:rPr>
          <w:sz w:val="24"/>
        </w:rPr>
      </w:pPr>
      <w:r>
        <w:rPr>
          <w:sz w:val="24"/>
        </w:rPr>
        <w:t>Una vez que almacenamos todos estos valores de nuestra canción original, procedemos a compararlos con los que vamos obteniendo del resto de canciones que vamos recorriendo. Si la diferencia de valores entre todos los atributos de ambas canciones comparadas es inferior a 0.4 deducimos que se trata de una canción parecida. Este valor ha sido extraído a partir de un gran número de experimentos que han definido este valor cómo el más apropiado ya que no muestra demasiadas canciones, pero sí las necesarias.</w:t>
      </w:r>
    </w:p>
    <w:p w:rsidR="00AA5346" w:rsidRDefault="00987321" w:rsidP="00AA5346">
      <w:pPr>
        <w:rPr>
          <w:sz w:val="24"/>
        </w:rPr>
      </w:pPr>
      <w:r>
        <w:rPr>
          <w:sz w:val="24"/>
        </w:rPr>
        <w:t>Procedemos a recorrer las canciones del artista y una vez que hemos llegado al final es cuando tomamos la decisión acerca de incluirle o no en nuestro grafo. En el caso de que se haya añadido al menos una canción sí que debemos de incluir a dicho artista en nuestra representación. Por el contrario, si no se han encontrado canciones relacionadas a la dada en dicho artista tenemos que prescindir de él por el momento.</w:t>
      </w:r>
    </w:p>
    <w:p w:rsidR="00987321" w:rsidRDefault="00987321" w:rsidP="00AA5346">
      <w:pPr>
        <w:rPr>
          <w:sz w:val="24"/>
        </w:rPr>
      </w:pPr>
      <w:r>
        <w:rPr>
          <w:sz w:val="24"/>
        </w:rPr>
        <w:t>De esta forma vamos iterando por todos los artistas relacionados y su correspondiente discografía. Cuando hemos finalizado dicho proceso decimos que hemos llegado al final de la iteración y el grado tiene otro nivel más añadido. Para mostrarlo más gráficame</w:t>
      </w:r>
      <w:r w:rsidR="004033E4">
        <w:rPr>
          <w:sz w:val="24"/>
        </w:rPr>
        <w:t>nte, una iteración o ciclo se representaría de la siguiente manera:</w:t>
      </w:r>
    </w:p>
    <w:p w:rsidR="004033E4" w:rsidRDefault="004033E4" w:rsidP="00AA5346">
      <w:pPr>
        <w:rPr>
          <w:sz w:val="24"/>
        </w:rPr>
      </w:pPr>
    </w:p>
    <w:p w:rsidR="004033E4" w:rsidRDefault="00427A4B" w:rsidP="00AA5346">
      <w:pPr>
        <w:rPr>
          <w:sz w:val="24"/>
        </w:rPr>
      </w:pPr>
      <w:r>
        <w:rPr>
          <w:noProof/>
          <w:sz w:val="24"/>
        </w:rPr>
        <w:drawing>
          <wp:inline distT="0" distB="0" distL="0" distR="0">
            <wp:extent cx="5400040" cy="3150235"/>
            <wp:effectExtent l="0" t="38100" r="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27A4B" w:rsidRDefault="00427A4B" w:rsidP="00AA5346">
      <w:pPr>
        <w:rPr>
          <w:sz w:val="24"/>
        </w:rPr>
      </w:pPr>
    </w:p>
    <w:p w:rsidR="00427A4B" w:rsidRDefault="00690358" w:rsidP="00AA5346">
      <w:pPr>
        <w:rPr>
          <w:sz w:val="24"/>
        </w:rPr>
      </w:pPr>
      <w:r>
        <w:rPr>
          <w:sz w:val="24"/>
        </w:rPr>
        <w:t xml:space="preserve">Esta estructura cambia de cierta manera con la segunda aproximación que realicé en el algoritmo. Como ya comenté anteriormente, el tema de devolver </w:t>
      </w:r>
      <w:r w:rsidRPr="00832C54">
        <w:rPr>
          <w:i/>
          <w:sz w:val="24"/>
        </w:rPr>
        <w:t>JSON</w:t>
      </w:r>
      <w:r>
        <w:rPr>
          <w:sz w:val="24"/>
        </w:rPr>
        <w:t xml:space="preserve"> con </w:t>
      </w:r>
      <w:r w:rsidRPr="00832C54">
        <w:rPr>
          <w:i/>
          <w:sz w:val="24"/>
        </w:rPr>
        <w:t>Flask</w:t>
      </w:r>
      <w:r>
        <w:rPr>
          <w:sz w:val="24"/>
        </w:rPr>
        <w:t xml:space="preserve"> y representarlos mediante </w:t>
      </w:r>
      <w:r w:rsidRPr="00832C54">
        <w:rPr>
          <w:i/>
          <w:sz w:val="24"/>
        </w:rPr>
        <w:t>D3JS</w:t>
      </w:r>
      <w:r>
        <w:rPr>
          <w:sz w:val="24"/>
        </w:rPr>
        <w:t xml:space="preserve"> producía un cuello de botella que era conveniente mejorar. De esta manera, el acceso desde </w:t>
      </w:r>
      <w:r w:rsidRPr="00832C54">
        <w:rPr>
          <w:i/>
          <w:sz w:val="24"/>
        </w:rPr>
        <w:t>JavaScript</w:t>
      </w:r>
      <w:r>
        <w:rPr>
          <w:sz w:val="24"/>
        </w:rPr>
        <w:t xml:space="preserve"> a </w:t>
      </w:r>
      <w:r w:rsidRPr="00832C54">
        <w:rPr>
          <w:i/>
          <w:sz w:val="24"/>
        </w:rPr>
        <w:t>Neo4j</w:t>
      </w:r>
      <w:r>
        <w:rPr>
          <w:sz w:val="24"/>
        </w:rPr>
        <w:t xml:space="preserve"> para ir actualizando </w:t>
      </w:r>
      <w:r>
        <w:rPr>
          <w:sz w:val="24"/>
        </w:rPr>
        <w:lastRenderedPageBreak/>
        <w:t>periódicamente el grafo mejora notablemente la experiencia de usuario.</w:t>
      </w:r>
      <w:r w:rsidR="00832C54">
        <w:rPr>
          <w:sz w:val="24"/>
        </w:rPr>
        <w:t xml:space="preserve"> La manera de actualizar el ciclo de trabajo de la aplicación con este cambio sería de la siguiente manera.</w:t>
      </w:r>
    </w:p>
    <w:p w:rsidR="00832C54" w:rsidRDefault="00832C54" w:rsidP="00AA5346">
      <w:pPr>
        <w:rPr>
          <w:sz w:val="24"/>
        </w:rPr>
      </w:pPr>
    </w:p>
    <w:p w:rsidR="00832C54" w:rsidRPr="00AA5346" w:rsidRDefault="001349D0" w:rsidP="00AA5346">
      <w:pPr>
        <w:rPr>
          <w:sz w:val="24"/>
        </w:rPr>
      </w:pPr>
      <w:r>
        <w:rPr>
          <w:noProof/>
          <w:sz w:val="24"/>
        </w:rPr>
        <w:drawing>
          <wp:inline distT="0" distB="0" distL="0" distR="0">
            <wp:extent cx="5400040" cy="2449002"/>
            <wp:effectExtent l="0" t="0" r="1016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45D1B" w:rsidRDefault="000E4D61" w:rsidP="00C45D1B">
      <w:r>
        <w:rPr>
          <w:noProof/>
        </w:rPr>
        <w:drawing>
          <wp:inline distT="0" distB="0" distL="0" distR="0">
            <wp:extent cx="5400040" cy="3150235"/>
            <wp:effectExtent l="0" t="0" r="0" b="1206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0E4D61" w:rsidRDefault="000E4D61" w:rsidP="00C45D1B"/>
    <w:p w:rsidR="000E4D61" w:rsidRDefault="000E4D61" w:rsidP="00C45D1B">
      <w:r>
        <w:rPr>
          <w:noProof/>
        </w:rPr>
        <w:drawing>
          <wp:inline distT="0" distB="0" distL="0" distR="0">
            <wp:extent cx="5239910" cy="723569"/>
            <wp:effectExtent l="0" t="0" r="18415" b="1968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E4D61" w:rsidRDefault="000E4D61" w:rsidP="00C45D1B"/>
    <w:p w:rsidR="000E4D61" w:rsidRDefault="000E4D61" w:rsidP="00C45D1B"/>
    <w:p w:rsidR="008A35EA" w:rsidRDefault="008A35EA" w:rsidP="00C45D1B"/>
    <w:p w:rsidR="008A35EA" w:rsidRPr="008A35EA" w:rsidRDefault="008A35EA" w:rsidP="00C45D1B">
      <w:pPr>
        <w:rPr>
          <w:sz w:val="24"/>
        </w:rPr>
      </w:pPr>
      <w:r>
        <w:rPr>
          <w:sz w:val="24"/>
        </w:rPr>
        <w:lastRenderedPageBreak/>
        <w:t>Paralelamente a la carga y actualización del grafo, también se realiza la descarga de los detalles de la canción seleccionada. Se reciben los datos de la API para mostrarlos paralelamente a la carga del grafo para mejorar notablemente la experiencia de usuario.</w:t>
      </w:r>
    </w:p>
    <w:p w:rsidR="00C45D1B" w:rsidRDefault="00C45D1B" w:rsidP="00C45D1B">
      <w:pPr>
        <w:pStyle w:val="Ttulo1"/>
        <w:numPr>
          <w:ilvl w:val="0"/>
          <w:numId w:val="1"/>
        </w:numPr>
      </w:pPr>
      <w:bookmarkStart w:id="6" w:name="_Toc514687142"/>
      <w:r>
        <w:t>DESCRIPCIÓN INFORMÁTICA</w:t>
      </w:r>
      <w:bookmarkEnd w:id="6"/>
    </w:p>
    <w:p w:rsidR="001C1B51" w:rsidRDefault="001C1B51" w:rsidP="001C1B51"/>
    <w:p w:rsidR="00C45D1B" w:rsidRDefault="001C1B51" w:rsidP="00C45D1B">
      <w:pPr>
        <w:rPr>
          <w:sz w:val="24"/>
        </w:rPr>
      </w:pPr>
      <w:r>
        <w:rPr>
          <w:sz w:val="24"/>
        </w:rPr>
        <w:t>En este apartado vamos a entrar más en detalle acerca de por qué he escogido estos lenguajes y herramientas para sacar adelante este proyecto y los detalles y curiosidades de todos y cada uno de ellos. También volver</w:t>
      </w:r>
      <w:r w:rsidRPr="0076201E">
        <w:rPr>
          <w:sz w:val="24"/>
        </w:rPr>
        <w:t xml:space="preserve">é a hacer hincapié en las dos implementaciones realizadas (tanto la que incluye código </w:t>
      </w:r>
      <w:r w:rsidRPr="0076201E">
        <w:rPr>
          <w:i/>
          <w:sz w:val="24"/>
        </w:rPr>
        <w:t>JavaScript</w:t>
      </w:r>
      <w:r>
        <w:rPr>
          <w:sz w:val="24"/>
        </w:rPr>
        <w:t xml:space="preserve"> y </w:t>
      </w:r>
      <w:r w:rsidRPr="0076201E">
        <w:rPr>
          <w:i/>
          <w:sz w:val="24"/>
        </w:rPr>
        <w:t>Flask</w:t>
      </w:r>
      <w:r>
        <w:rPr>
          <w:sz w:val="24"/>
        </w:rPr>
        <w:t xml:space="preserve"> como la que sólo contiene </w:t>
      </w:r>
      <w:r w:rsidRPr="0076201E">
        <w:rPr>
          <w:i/>
          <w:sz w:val="24"/>
        </w:rPr>
        <w:t>Flask</w:t>
      </w:r>
      <w:r>
        <w:rPr>
          <w:sz w:val="24"/>
        </w:rPr>
        <w:t xml:space="preserve"> en relación con la base de datos </w:t>
      </w:r>
      <w:r w:rsidRPr="0076201E">
        <w:rPr>
          <w:i/>
          <w:sz w:val="24"/>
        </w:rPr>
        <w:t>Neo4j</w:t>
      </w:r>
      <w:r w:rsidR="0088031C">
        <w:rPr>
          <w:sz w:val="24"/>
        </w:rPr>
        <w:t>)</w:t>
      </w:r>
      <w:r>
        <w:rPr>
          <w:sz w:val="24"/>
        </w:rPr>
        <w:t xml:space="preserve">. </w:t>
      </w:r>
    </w:p>
    <w:p w:rsidR="0076201E" w:rsidRPr="0076201E" w:rsidRDefault="0076201E" w:rsidP="00C45D1B">
      <w:pPr>
        <w:rPr>
          <w:sz w:val="24"/>
        </w:rPr>
      </w:pPr>
    </w:p>
    <w:p w:rsidR="00C45D1B" w:rsidRDefault="00C45D1B" w:rsidP="00C45D1B">
      <w:pPr>
        <w:pStyle w:val="Ttulo2"/>
        <w:numPr>
          <w:ilvl w:val="0"/>
          <w:numId w:val="3"/>
        </w:numPr>
      </w:pPr>
      <w:bookmarkStart w:id="7" w:name="_Toc514687143"/>
      <w:r>
        <w:t>LENGUAJES</w:t>
      </w:r>
      <w:r w:rsidR="001B1140">
        <w:t xml:space="preserve">, </w:t>
      </w:r>
      <w:r w:rsidR="00540C11">
        <w:t xml:space="preserve">IDE, </w:t>
      </w:r>
      <w:r w:rsidR="001B1140">
        <w:t>FRAMEWORKS Y LIBRERÍAS</w:t>
      </w:r>
      <w:bookmarkEnd w:id="7"/>
    </w:p>
    <w:p w:rsidR="00C45D1B" w:rsidRDefault="00C45D1B" w:rsidP="00C45D1B"/>
    <w:p w:rsidR="0076201E" w:rsidRPr="0076201E" w:rsidRDefault="0076201E" w:rsidP="0076201E">
      <w:pPr>
        <w:pStyle w:val="Prrafodelista"/>
        <w:numPr>
          <w:ilvl w:val="0"/>
          <w:numId w:val="6"/>
        </w:numPr>
      </w:pPr>
      <w:r>
        <w:rPr>
          <w:b/>
          <w:i/>
          <w:sz w:val="28"/>
        </w:rPr>
        <w:t>PYTHON</w:t>
      </w:r>
      <w:r w:rsidR="001B1140">
        <w:rPr>
          <w:b/>
          <w:i/>
          <w:sz w:val="28"/>
        </w:rPr>
        <w:t xml:space="preserve"> </w:t>
      </w:r>
    </w:p>
    <w:p w:rsidR="0076201E" w:rsidRDefault="0076201E" w:rsidP="0076201E">
      <w:pPr>
        <w:keepNext/>
        <w:jc w:val="center"/>
      </w:pPr>
      <w:r>
        <w:rPr>
          <w:noProof/>
          <w:sz w:val="24"/>
        </w:rPr>
        <w:drawing>
          <wp:inline distT="0" distB="0" distL="0" distR="0">
            <wp:extent cx="3824578" cy="1776018"/>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jpg"/>
                    <pic:cNvPicPr/>
                  </pic:nvPicPr>
                  <pic:blipFill>
                    <a:blip r:embed="rId40">
                      <a:extLst>
                        <a:ext uri="{28A0092B-C50C-407E-A947-70E740481C1C}">
                          <a14:useLocalDpi xmlns:a14="http://schemas.microsoft.com/office/drawing/2010/main" val="0"/>
                        </a:ext>
                      </a:extLst>
                    </a:blip>
                    <a:stretch>
                      <a:fillRect/>
                    </a:stretch>
                  </pic:blipFill>
                  <pic:spPr>
                    <a:xfrm>
                      <a:off x="0" y="0"/>
                      <a:ext cx="3833033" cy="1779944"/>
                    </a:xfrm>
                    <a:prstGeom prst="rect">
                      <a:avLst/>
                    </a:prstGeom>
                  </pic:spPr>
                </pic:pic>
              </a:graphicData>
            </a:graphic>
          </wp:inline>
        </w:drawing>
      </w:r>
    </w:p>
    <w:p w:rsidR="0076201E" w:rsidRDefault="0076201E" w:rsidP="0076201E">
      <w:pPr>
        <w:pStyle w:val="Descripcin"/>
        <w:jc w:val="center"/>
      </w:pPr>
      <w:r>
        <w:t xml:space="preserve">Ilustración </w:t>
      </w:r>
      <w:fldSimple w:instr=" SEQ Ilustración \* ARABIC ">
        <w:r w:rsidR="00D5271C">
          <w:rPr>
            <w:noProof/>
          </w:rPr>
          <w:t>4</w:t>
        </w:r>
      </w:fldSimple>
      <w:r>
        <w:t>. Logo del lenguaje de programación Python.</w:t>
      </w:r>
    </w:p>
    <w:p w:rsidR="001B1140" w:rsidRPr="001B1140" w:rsidRDefault="001B1140" w:rsidP="0076201E">
      <w:pPr>
        <w:rPr>
          <w:sz w:val="24"/>
        </w:rPr>
      </w:pPr>
      <w:r w:rsidRPr="001B1140">
        <w:rPr>
          <w:sz w:val="24"/>
        </w:rPr>
        <w:t>Se trata de un lenguaje de programación interpretado cuya filosofía es la realización de un código legible para cualquier programador que se enfrente a él. Cabe destacar la gran virtud de que se trata de un lenguaje multiparadigma, lo que significa que soporta orientación a objetos, programación imperativa y programación funcional. Además de todo esto es un lenguaje interpretado de tipado dinámico y multiplataforma.</w:t>
      </w:r>
    </w:p>
    <w:p w:rsidR="001B1140" w:rsidRDefault="001B1140" w:rsidP="0076201E">
      <w:pPr>
        <w:rPr>
          <w:sz w:val="24"/>
        </w:rPr>
      </w:pPr>
      <w:r w:rsidRPr="001B1140">
        <w:rPr>
          <w:sz w:val="24"/>
        </w:rPr>
        <w:t xml:space="preserve">Fue diseñado en 1991 por parte del holandés </w:t>
      </w:r>
      <w:r w:rsidRPr="001B1140">
        <w:rPr>
          <w:i/>
          <w:sz w:val="24"/>
        </w:rPr>
        <w:t>Guido van Rossum</w:t>
      </w:r>
      <w:r w:rsidR="00FC63A3">
        <w:rPr>
          <w:i/>
          <w:sz w:val="24"/>
        </w:rPr>
        <w:t xml:space="preserve">, </w:t>
      </w:r>
      <w:r w:rsidR="00246DBB">
        <w:rPr>
          <w:sz w:val="24"/>
        </w:rPr>
        <w:t xml:space="preserve">es administrado por la </w:t>
      </w:r>
      <w:r w:rsidR="00246DBB" w:rsidRPr="00246DBB">
        <w:rPr>
          <w:i/>
          <w:sz w:val="24"/>
        </w:rPr>
        <w:t>Python Software Foundation</w:t>
      </w:r>
      <w:r w:rsidR="00246DBB">
        <w:rPr>
          <w:sz w:val="24"/>
        </w:rPr>
        <w:t xml:space="preserve"> y posee una licencia de código abierto denominada </w:t>
      </w:r>
      <w:r w:rsidR="00246DBB" w:rsidRPr="00246DBB">
        <w:rPr>
          <w:i/>
          <w:sz w:val="24"/>
        </w:rPr>
        <w:t>Python Software Foundation License</w:t>
      </w:r>
      <w:r w:rsidR="00246DBB">
        <w:rPr>
          <w:i/>
          <w:sz w:val="24"/>
        </w:rPr>
        <w:t xml:space="preserve"> </w:t>
      </w:r>
      <w:r w:rsidR="009222FD">
        <w:rPr>
          <w:sz w:val="24"/>
        </w:rPr>
        <w:t>que es compatible con la licencia pública general de GNU (a partir de la versión 2.1.1 del lenguaje).</w:t>
      </w:r>
    </w:p>
    <w:p w:rsidR="009222FD" w:rsidRDefault="009222FD" w:rsidP="0076201E">
      <w:pPr>
        <w:rPr>
          <w:sz w:val="24"/>
        </w:rPr>
      </w:pPr>
      <w:r>
        <w:rPr>
          <w:sz w:val="24"/>
        </w:rPr>
        <w:t>Una de las características que podemos reseñar es la resolución dinámica de nombres. Esto quiere decir que relaciona un determinado método y el nombre de una variable durante la propia ejecución del programa.</w:t>
      </w:r>
      <w:r w:rsidR="006F2372">
        <w:rPr>
          <w:sz w:val="24"/>
        </w:rPr>
        <w:t xml:space="preserve"> Otra característica bastante reseñable es la facilidad que nos proporciona este lenguaje para su extensión o modificación. Incluso </w:t>
      </w:r>
      <w:r w:rsidR="006F2372">
        <w:rPr>
          <w:sz w:val="24"/>
        </w:rPr>
        <w:lastRenderedPageBreak/>
        <w:t>es bastante sencillo de transcribir a otros lenguajes de programación en caso de necesitarlo como puede ser C o C++.</w:t>
      </w:r>
    </w:p>
    <w:p w:rsidR="006F2372" w:rsidRDefault="006F2372" w:rsidP="0076201E">
      <w:pPr>
        <w:rPr>
          <w:sz w:val="24"/>
        </w:rPr>
      </w:pPr>
      <w:r>
        <w:rPr>
          <w:sz w:val="24"/>
        </w:rPr>
        <w:t xml:space="preserve">Una buena manera de medir la repercusión de un lenguaje de programación es a través del índice </w:t>
      </w:r>
      <w:r w:rsidRPr="006F2372">
        <w:rPr>
          <w:i/>
          <w:sz w:val="24"/>
        </w:rPr>
        <w:t>TIOBE</w:t>
      </w:r>
      <w:r>
        <w:rPr>
          <w:sz w:val="24"/>
        </w:rPr>
        <w:t xml:space="preserve">. Este índice mide la popularidad e importancia de todos los lenguajes de programación utilizados. </w:t>
      </w:r>
      <w:r w:rsidR="005D0113">
        <w:rPr>
          <w:sz w:val="24"/>
        </w:rPr>
        <w:t>En mayo de 2018</w:t>
      </w:r>
      <w:r>
        <w:rPr>
          <w:sz w:val="24"/>
        </w:rPr>
        <w:t xml:space="preserve">, se encuentra cuarto, solamente por detrás de lenguajes tan importantes como </w:t>
      </w:r>
      <w:r w:rsidRPr="00AA5080">
        <w:rPr>
          <w:i/>
          <w:sz w:val="24"/>
        </w:rPr>
        <w:t>Java, C</w:t>
      </w:r>
      <w:r>
        <w:rPr>
          <w:sz w:val="24"/>
        </w:rPr>
        <w:t xml:space="preserve"> o </w:t>
      </w:r>
      <w:r w:rsidRPr="00AA5080">
        <w:rPr>
          <w:i/>
          <w:sz w:val="24"/>
        </w:rPr>
        <w:t>C++</w:t>
      </w:r>
      <w:r>
        <w:rPr>
          <w:sz w:val="24"/>
        </w:rPr>
        <w:t xml:space="preserve">. </w:t>
      </w:r>
      <w:r w:rsidR="005D0113">
        <w:rPr>
          <w:sz w:val="24"/>
        </w:rPr>
        <w:t xml:space="preserve">Sin embargo, es un lenguaje que se encuentra al alza como podemos observar en la siguiente gráfica que nos proporciona el índice </w:t>
      </w:r>
      <w:r w:rsidR="005D0113" w:rsidRPr="00AA5080">
        <w:rPr>
          <w:i/>
          <w:sz w:val="24"/>
        </w:rPr>
        <w:t>TIOBE</w:t>
      </w:r>
      <w:r w:rsidR="005D0113">
        <w:rPr>
          <w:sz w:val="24"/>
        </w:rPr>
        <w:t>:</w:t>
      </w:r>
    </w:p>
    <w:p w:rsidR="005D0113" w:rsidRDefault="005D0113" w:rsidP="005D0113">
      <w:pPr>
        <w:keepNext/>
      </w:pPr>
      <w:r>
        <w:rPr>
          <w:noProof/>
          <w:sz w:val="24"/>
        </w:rPr>
        <w:drawing>
          <wp:inline distT="0" distB="0" distL="0" distR="0">
            <wp:extent cx="5400040" cy="2687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obe python.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5D0113" w:rsidRDefault="005D0113" w:rsidP="005D0113">
      <w:pPr>
        <w:pStyle w:val="Descripcin"/>
        <w:jc w:val="center"/>
        <w:rPr>
          <w:sz w:val="24"/>
        </w:rPr>
      </w:pPr>
      <w:r>
        <w:t xml:space="preserve">Ilustración </w:t>
      </w:r>
      <w:fldSimple w:instr=" SEQ Ilustración \* ARABIC ">
        <w:r w:rsidR="00D5271C">
          <w:rPr>
            <w:noProof/>
          </w:rPr>
          <w:t>5</w:t>
        </w:r>
      </w:fldSimple>
      <w:r>
        <w:t>. Gráfica de la importancia del lenguaje Python en el índice TIOBE.</w:t>
      </w:r>
    </w:p>
    <w:p w:rsidR="005D0113" w:rsidRDefault="005D0113" w:rsidP="0076201E">
      <w:pPr>
        <w:rPr>
          <w:sz w:val="24"/>
        </w:rPr>
      </w:pPr>
    </w:p>
    <w:p w:rsidR="00190141" w:rsidRDefault="00190141" w:rsidP="0076201E">
      <w:pPr>
        <w:rPr>
          <w:sz w:val="24"/>
        </w:rPr>
      </w:pPr>
      <w:r>
        <w:rPr>
          <w:sz w:val="24"/>
        </w:rPr>
        <w:t xml:space="preserve">Un aspecto más que relevante que hay que mencionar sobre Python es que muchos expertos en la materia lo han bautizado como el lenguaje del futuro. Esto es debido a su gran capacidad de utilización en ramas de la tecnología tan punteras como pueden ser el </w:t>
      </w:r>
      <w:r w:rsidRPr="00C33F2A">
        <w:rPr>
          <w:i/>
          <w:sz w:val="24"/>
        </w:rPr>
        <w:t>Big Da</w:t>
      </w:r>
      <w:r w:rsidR="00C33F2A" w:rsidRPr="00C33F2A">
        <w:rPr>
          <w:i/>
          <w:sz w:val="24"/>
        </w:rPr>
        <w:t>ta</w:t>
      </w:r>
      <w:r w:rsidR="00C33F2A">
        <w:rPr>
          <w:sz w:val="24"/>
        </w:rPr>
        <w:t xml:space="preserve">, la </w:t>
      </w:r>
      <w:r w:rsidR="00C33F2A" w:rsidRPr="00C33F2A">
        <w:rPr>
          <w:i/>
          <w:sz w:val="24"/>
        </w:rPr>
        <w:t>Inteligencia Artificial</w:t>
      </w:r>
      <w:r w:rsidR="00C33F2A">
        <w:rPr>
          <w:sz w:val="24"/>
        </w:rPr>
        <w:t xml:space="preserve">, el </w:t>
      </w:r>
      <w:r w:rsidR="00C33F2A" w:rsidRPr="00C33F2A">
        <w:rPr>
          <w:i/>
          <w:sz w:val="24"/>
        </w:rPr>
        <w:t>Data Science</w:t>
      </w:r>
      <w:r w:rsidR="00C33F2A">
        <w:rPr>
          <w:sz w:val="24"/>
        </w:rPr>
        <w:t xml:space="preserve"> o la </w:t>
      </w:r>
      <w:r w:rsidR="00C33F2A" w:rsidRPr="00C33F2A">
        <w:rPr>
          <w:i/>
          <w:sz w:val="24"/>
        </w:rPr>
        <w:t>Ciberseguridad</w:t>
      </w:r>
      <w:r w:rsidR="00C33F2A">
        <w:rPr>
          <w:sz w:val="24"/>
        </w:rPr>
        <w:t xml:space="preserve"> (como lenguaje de Scripting). Todo esto unido a que la comunidad del lenguaje es cada vez más grande, hay más consultas en </w:t>
      </w:r>
      <w:r w:rsidR="00C33F2A" w:rsidRPr="00305154">
        <w:rPr>
          <w:i/>
          <w:sz w:val="24"/>
        </w:rPr>
        <w:t>Stack Overflow</w:t>
      </w:r>
      <w:r w:rsidR="00C33F2A">
        <w:rPr>
          <w:sz w:val="24"/>
        </w:rPr>
        <w:t xml:space="preserve"> y hay más documentación disponible hace que los desarrolladores tengamos que seguir muy de cerca a este lenguaje en los próximos años.</w:t>
      </w:r>
    </w:p>
    <w:p w:rsidR="006F2372" w:rsidRDefault="006F2372" w:rsidP="0076201E">
      <w:pPr>
        <w:rPr>
          <w:sz w:val="24"/>
        </w:rPr>
      </w:pPr>
      <w:r>
        <w:rPr>
          <w:sz w:val="24"/>
        </w:rPr>
        <w:t xml:space="preserve">En el aspecto personal, era un lenguaje de programación </w:t>
      </w:r>
      <w:r w:rsidR="00540C11">
        <w:rPr>
          <w:sz w:val="24"/>
        </w:rPr>
        <w:t xml:space="preserve">con el </w:t>
      </w:r>
      <w:r>
        <w:rPr>
          <w:sz w:val="24"/>
        </w:rPr>
        <w:t>que no había trabajado y, una vez desarrollado el proyecto, sólo tengo buenas palabras para él. Sinceramente, una vez que has aprendido los primeros lenguajes de programación, el resto ya resultan más sencillos debido a la experiencia adquirida.</w:t>
      </w:r>
      <w:r w:rsidR="00540C11">
        <w:rPr>
          <w:sz w:val="24"/>
        </w:rPr>
        <w:t xml:space="preserve"> No obstante, </w:t>
      </w:r>
      <w:r w:rsidR="00540C11" w:rsidRPr="00AA5080">
        <w:rPr>
          <w:i/>
          <w:sz w:val="24"/>
        </w:rPr>
        <w:t>Python</w:t>
      </w:r>
      <w:r w:rsidR="00540C11">
        <w:rPr>
          <w:sz w:val="24"/>
        </w:rPr>
        <w:t xml:space="preserve"> proporciona tal cantidad de funcionalidades intuitivas que hacen de la implementación a través de él una buenísima experiencia que repetiré en un futuro cercano sin duda.</w:t>
      </w:r>
    </w:p>
    <w:p w:rsidR="0076201E" w:rsidRDefault="0076201E" w:rsidP="0076201E"/>
    <w:p w:rsidR="00305154" w:rsidRDefault="00305154" w:rsidP="0076201E"/>
    <w:p w:rsidR="00190141" w:rsidRPr="00B27408" w:rsidRDefault="00190141" w:rsidP="00190141">
      <w:pPr>
        <w:pStyle w:val="Prrafodelista"/>
        <w:numPr>
          <w:ilvl w:val="0"/>
          <w:numId w:val="6"/>
        </w:numPr>
        <w:rPr>
          <w:sz w:val="28"/>
        </w:rPr>
      </w:pPr>
      <w:r>
        <w:rPr>
          <w:b/>
          <w:i/>
          <w:sz w:val="28"/>
        </w:rPr>
        <w:lastRenderedPageBreak/>
        <w:t>JAVASCRIPT</w:t>
      </w:r>
    </w:p>
    <w:p w:rsidR="00B27408" w:rsidRPr="00190141" w:rsidRDefault="00B27408" w:rsidP="00B27408">
      <w:pPr>
        <w:pStyle w:val="Prrafodelista"/>
        <w:rPr>
          <w:sz w:val="28"/>
        </w:rPr>
      </w:pPr>
    </w:p>
    <w:p w:rsidR="00B27408" w:rsidRDefault="00B27408" w:rsidP="00B27408">
      <w:pPr>
        <w:keepNext/>
        <w:jc w:val="center"/>
      </w:pPr>
      <w:r>
        <w:rPr>
          <w:noProof/>
          <w:sz w:val="28"/>
        </w:rPr>
        <w:drawing>
          <wp:inline distT="0" distB="0" distL="0" distR="0">
            <wp:extent cx="1677726" cy="16777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jpg"/>
                    <pic:cNvPicPr/>
                  </pic:nvPicPr>
                  <pic:blipFill>
                    <a:blip r:embed="rId42">
                      <a:extLst>
                        <a:ext uri="{28A0092B-C50C-407E-A947-70E740481C1C}">
                          <a14:useLocalDpi xmlns:a14="http://schemas.microsoft.com/office/drawing/2010/main" val="0"/>
                        </a:ext>
                      </a:extLst>
                    </a:blip>
                    <a:stretch>
                      <a:fillRect/>
                    </a:stretch>
                  </pic:blipFill>
                  <pic:spPr>
                    <a:xfrm>
                      <a:off x="0" y="0"/>
                      <a:ext cx="1685777" cy="1685777"/>
                    </a:xfrm>
                    <a:prstGeom prst="rect">
                      <a:avLst/>
                    </a:prstGeom>
                  </pic:spPr>
                </pic:pic>
              </a:graphicData>
            </a:graphic>
          </wp:inline>
        </w:drawing>
      </w:r>
    </w:p>
    <w:p w:rsidR="00190141" w:rsidRDefault="00B27408" w:rsidP="00B27408">
      <w:pPr>
        <w:pStyle w:val="Descripcin"/>
        <w:jc w:val="center"/>
      </w:pPr>
      <w:r>
        <w:t xml:space="preserve">Ilustración </w:t>
      </w:r>
      <w:fldSimple w:instr=" SEQ Ilustración \* ARABIC ">
        <w:r w:rsidR="00D5271C">
          <w:rPr>
            <w:noProof/>
          </w:rPr>
          <w:t>6</w:t>
        </w:r>
      </w:fldSimple>
      <w:r>
        <w:t>. Logo del lenguaje de programación JavaScript.</w:t>
      </w:r>
    </w:p>
    <w:p w:rsidR="00B27408" w:rsidRDefault="00B27408" w:rsidP="00B27408"/>
    <w:p w:rsidR="00B27408" w:rsidRDefault="001F116A" w:rsidP="00B27408">
      <w:pPr>
        <w:rPr>
          <w:sz w:val="24"/>
        </w:rPr>
      </w:pPr>
      <w:r>
        <w:rPr>
          <w:sz w:val="24"/>
        </w:rPr>
        <w:t xml:space="preserve">Es un lenguaje de programación interpretado proveniente del estándar </w:t>
      </w:r>
      <w:r w:rsidRPr="001F116A">
        <w:rPr>
          <w:i/>
          <w:sz w:val="24"/>
        </w:rPr>
        <w:t>ECMAScript</w:t>
      </w:r>
      <w:r>
        <w:rPr>
          <w:sz w:val="24"/>
        </w:rPr>
        <w:t>. Sus principales características son la orientación a objetos, que está basado en prototipos, es impertativo y tiene un tipado débil y dinámico lo que le proporcionan una gran flexibilidad.</w:t>
      </w:r>
    </w:p>
    <w:p w:rsidR="001F116A" w:rsidRDefault="001F116A" w:rsidP="00B27408">
      <w:pPr>
        <w:rPr>
          <w:sz w:val="24"/>
        </w:rPr>
      </w:pPr>
      <w:r>
        <w:rPr>
          <w:sz w:val="24"/>
        </w:rPr>
        <w:t xml:space="preserve">Apareció en 1995 siendo diseñado por </w:t>
      </w:r>
      <w:r>
        <w:rPr>
          <w:i/>
          <w:sz w:val="24"/>
        </w:rPr>
        <w:t xml:space="preserve">Netscape Communications Corp </w:t>
      </w:r>
      <w:r>
        <w:rPr>
          <w:sz w:val="24"/>
        </w:rPr>
        <w:t>y</w:t>
      </w:r>
      <w:r w:rsidRPr="001F116A">
        <w:rPr>
          <w:i/>
          <w:sz w:val="24"/>
        </w:rPr>
        <w:t xml:space="preserve"> Mozilla Fundation</w:t>
      </w:r>
      <w:r w:rsidR="00C12FA1">
        <w:rPr>
          <w:i/>
          <w:sz w:val="24"/>
        </w:rPr>
        <w:t xml:space="preserve">. </w:t>
      </w:r>
      <w:r w:rsidR="00C12FA1">
        <w:rPr>
          <w:sz w:val="24"/>
        </w:rPr>
        <w:t xml:space="preserve">Su propósito original era proporcionar servicio en el lado del cliente de manera que aportase ciertas funcionalidades extra a la interfaz de usuario mediante uno o varios </w:t>
      </w:r>
      <w:r w:rsidR="00C12FA1" w:rsidRPr="00C12FA1">
        <w:rPr>
          <w:i/>
          <w:sz w:val="24"/>
        </w:rPr>
        <w:t>Scripts</w:t>
      </w:r>
      <w:r w:rsidR="00C12FA1">
        <w:rPr>
          <w:sz w:val="24"/>
        </w:rPr>
        <w:t xml:space="preserve">. No obstante, hoy en día podemos tener código </w:t>
      </w:r>
      <w:r w:rsidR="00C12FA1" w:rsidRPr="00C12FA1">
        <w:rPr>
          <w:i/>
          <w:sz w:val="24"/>
        </w:rPr>
        <w:t>JavaScript</w:t>
      </w:r>
      <w:r w:rsidR="00C12FA1">
        <w:rPr>
          <w:sz w:val="24"/>
        </w:rPr>
        <w:t xml:space="preserve"> también en el código del servidor o en cualquier otro lugar, como es el caso de </w:t>
      </w:r>
      <w:r w:rsidR="00C12FA1" w:rsidRPr="00C12FA1">
        <w:rPr>
          <w:i/>
          <w:sz w:val="24"/>
        </w:rPr>
        <w:t>Nodejs</w:t>
      </w:r>
      <w:r w:rsidR="00C12FA1">
        <w:rPr>
          <w:sz w:val="24"/>
        </w:rPr>
        <w:t>. También es ampliamente utilizado hoy</w:t>
      </w:r>
      <w:r w:rsidR="000942A4">
        <w:rPr>
          <w:sz w:val="24"/>
        </w:rPr>
        <w:t xml:space="preserve"> en día</w:t>
      </w:r>
      <w:r w:rsidR="00C12FA1">
        <w:rPr>
          <w:sz w:val="24"/>
        </w:rPr>
        <w:t xml:space="preserve"> para realizar llamadas </w:t>
      </w:r>
      <w:r w:rsidR="00C12FA1" w:rsidRPr="000942A4">
        <w:rPr>
          <w:i/>
          <w:sz w:val="24"/>
        </w:rPr>
        <w:t>AJAX</w:t>
      </w:r>
      <w:r w:rsidR="00C12FA1">
        <w:rPr>
          <w:sz w:val="24"/>
        </w:rPr>
        <w:t xml:space="preserve"> y compartir así información entre cliente y servidor de manera dinámica.</w:t>
      </w:r>
    </w:p>
    <w:p w:rsidR="00C12FA1" w:rsidRDefault="00C12FA1" w:rsidP="00B27408">
      <w:pPr>
        <w:rPr>
          <w:sz w:val="24"/>
        </w:rPr>
      </w:pPr>
      <w:r>
        <w:rPr>
          <w:sz w:val="24"/>
        </w:rPr>
        <w:t xml:space="preserve">Un tema de bastante controversia relacionado con este lenguaje es el tema de sus versiones. Desde 2012, todos los navegadores modernos soportan </w:t>
      </w:r>
      <w:r w:rsidRPr="000942A4">
        <w:rPr>
          <w:i/>
          <w:sz w:val="24"/>
        </w:rPr>
        <w:t>ECMAScript 5.1</w:t>
      </w:r>
      <w:r>
        <w:rPr>
          <w:sz w:val="24"/>
        </w:rPr>
        <w:t xml:space="preserve"> aunque la sexta versión está liberada desde julio de 2015.</w:t>
      </w:r>
    </w:p>
    <w:p w:rsidR="00C76D6B" w:rsidRDefault="00C76D6B" w:rsidP="00B27408">
      <w:pPr>
        <w:rPr>
          <w:sz w:val="24"/>
        </w:rPr>
      </w:pPr>
      <w:r>
        <w:rPr>
          <w:sz w:val="24"/>
        </w:rPr>
        <w:t>Desde mi punto de vista, es un lenguaje con bastante utilidad</w:t>
      </w:r>
      <w:r w:rsidR="00A8047F">
        <w:rPr>
          <w:sz w:val="24"/>
        </w:rPr>
        <w:t>. En este sentido, también tenemos que tener en cuenta que tiene que ser utilizado en proyectos en los que aporte valor y no de cualquier manera. Desde mi experiencia personal, puede ser un lenguaje frustrante para un principiante ante la pobre gestión de errores. Una vez que solventas los primeros pasos, es un lenguaje que puede ser de gran importancia en la carrera profesional de cualquier programador.</w:t>
      </w:r>
    </w:p>
    <w:p w:rsidR="000942A4" w:rsidRDefault="000942A4" w:rsidP="00B27408">
      <w:pPr>
        <w:rPr>
          <w:sz w:val="24"/>
        </w:rPr>
      </w:pPr>
      <w:r>
        <w:rPr>
          <w:sz w:val="24"/>
        </w:rPr>
        <w:t xml:space="preserve">Por realizar una comparativa con </w:t>
      </w:r>
      <w:r w:rsidRPr="000942A4">
        <w:rPr>
          <w:i/>
          <w:sz w:val="24"/>
        </w:rPr>
        <w:t>Python, JavaScript</w:t>
      </w:r>
      <w:r>
        <w:rPr>
          <w:sz w:val="24"/>
        </w:rPr>
        <w:t xml:space="preserve"> se encuentra en la séptima posición del índice </w:t>
      </w:r>
      <w:r w:rsidRPr="000942A4">
        <w:rPr>
          <w:i/>
          <w:sz w:val="24"/>
        </w:rPr>
        <w:t>TIOBE</w:t>
      </w:r>
      <w:r>
        <w:rPr>
          <w:sz w:val="24"/>
        </w:rPr>
        <w:t xml:space="preserve">. Se trata de un lenguaje con bastantes altibajos debido a su particular estilo que no es del gusto de todos los programadores. A continuación, la gráfica de la importancia de JavaScript según el índice </w:t>
      </w:r>
      <w:r w:rsidRPr="000942A4">
        <w:rPr>
          <w:i/>
          <w:sz w:val="24"/>
        </w:rPr>
        <w:t>TIOBE</w:t>
      </w:r>
      <w:r>
        <w:rPr>
          <w:sz w:val="24"/>
        </w:rPr>
        <w:t>:</w:t>
      </w:r>
    </w:p>
    <w:p w:rsidR="00C12FA1" w:rsidRDefault="00C76D6B" w:rsidP="00B27408">
      <w:pPr>
        <w:rPr>
          <w:sz w:val="24"/>
        </w:rPr>
      </w:pPr>
      <w:r>
        <w:rPr>
          <w:noProof/>
          <w:sz w:val="24"/>
        </w:rPr>
        <w:lastRenderedPageBreak/>
        <w:drawing>
          <wp:inline distT="0" distB="0" distL="0" distR="0">
            <wp:extent cx="5400040" cy="26612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tiobe.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0942A4" w:rsidRDefault="000942A4" w:rsidP="00B27408">
      <w:pPr>
        <w:rPr>
          <w:sz w:val="24"/>
        </w:rPr>
      </w:pPr>
    </w:p>
    <w:p w:rsidR="000942A4" w:rsidRDefault="00693741" w:rsidP="00693741">
      <w:pPr>
        <w:pStyle w:val="Prrafodelista"/>
        <w:numPr>
          <w:ilvl w:val="0"/>
          <w:numId w:val="6"/>
        </w:numPr>
        <w:rPr>
          <w:b/>
          <w:i/>
          <w:sz w:val="28"/>
        </w:rPr>
      </w:pPr>
      <w:r>
        <w:rPr>
          <w:b/>
          <w:i/>
          <w:sz w:val="28"/>
        </w:rPr>
        <w:t>HTML</w:t>
      </w:r>
    </w:p>
    <w:p w:rsidR="00693741" w:rsidRDefault="00693741" w:rsidP="00693741">
      <w:pPr>
        <w:keepNext/>
        <w:jc w:val="center"/>
      </w:pPr>
      <w:r>
        <w:rPr>
          <w:noProof/>
          <w:sz w:val="24"/>
        </w:rPr>
        <w:drawing>
          <wp:inline distT="0" distB="0" distL="0" distR="0">
            <wp:extent cx="1860605" cy="1860605"/>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tml.png"/>
                    <pic:cNvPicPr/>
                  </pic:nvPicPr>
                  <pic:blipFill>
                    <a:blip r:embed="rId44">
                      <a:extLst>
                        <a:ext uri="{28A0092B-C50C-407E-A947-70E740481C1C}">
                          <a14:useLocalDpi xmlns:a14="http://schemas.microsoft.com/office/drawing/2010/main" val="0"/>
                        </a:ext>
                      </a:extLst>
                    </a:blip>
                    <a:stretch>
                      <a:fillRect/>
                    </a:stretch>
                  </pic:blipFill>
                  <pic:spPr>
                    <a:xfrm>
                      <a:off x="0" y="0"/>
                      <a:ext cx="1878869" cy="1878869"/>
                    </a:xfrm>
                    <a:prstGeom prst="rect">
                      <a:avLst/>
                    </a:prstGeom>
                  </pic:spPr>
                </pic:pic>
              </a:graphicData>
            </a:graphic>
          </wp:inline>
        </w:drawing>
      </w:r>
    </w:p>
    <w:p w:rsidR="00693741" w:rsidRPr="00693741" w:rsidRDefault="00693741" w:rsidP="00693741">
      <w:pPr>
        <w:pStyle w:val="Descripcin"/>
        <w:jc w:val="center"/>
        <w:rPr>
          <w:sz w:val="24"/>
        </w:rPr>
      </w:pPr>
      <w:r>
        <w:t xml:space="preserve">Ilustración </w:t>
      </w:r>
      <w:fldSimple w:instr=" SEQ Ilustración \* ARABIC ">
        <w:r w:rsidR="00D5271C">
          <w:rPr>
            <w:noProof/>
          </w:rPr>
          <w:t>7</w:t>
        </w:r>
      </w:fldSimple>
      <w:r>
        <w:t>. Logo del lenguaje de marcado HTML.</w:t>
      </w:r>
    </w:p>
    <w:p w:rsidR="000942A4" w:rsidRDefault="000942A4" w:rsidP="00B27408">
      <w:pPr>
        <w:rPr>
          <w:sz w:val="24"/>
        </w:rPr>
      </w:pPr>
    </w:p>
    <w:p w:rsidR="000942A4" w:rsidRDefault="00E856E1" w:rsidP="00B27408">
      <w:pPr>
        <w:rPr>
          <w:sz w:val="24"/>
        </w:rPr>
      </w:pPr>
      <w:r w:rsidRPr="00525151">
        <w:rPr>
          <w:i/>
          <w:sz w:val="24"/>
        </w:rPr>
        <w:t>HTML</w:t>
      </w:r>
      <w:r>
        <w:rPr>
          <w:sz w:val="24"/>
        </w:rPr>
        <w:t xml:space="preserve"> no se trata de un lenguaje de programación en sí. Como sus siglas indican, se trata en un lenguaje de marcas de hipertexto que se usa la elaboración de páginas web. </w:t>
      </w:r>
    </w:p>
    <w:p w:rsidR="00525151" w:rsidRDefault="00525151" w:rsidP="00B27408">
      <w:pPr>
        <w:rPr>
          <w:sz w:val="24"/>
        </w:rPr>
      </w:pPr>
      <w:r>
        <w:rPr>
          <w:sz w:val="24"/>
        </w:rPr>
        <w:t xml:space="preserve">Su lanzamiento oficial data de 1997 y es un estándar a cargo de la </w:t>
      </w:r>
      <w:r w:rsidRPr="00525151">
        <w:rPr>
          <w:i/>
          <w:sz w:val="24"/>
        </w:rPr>
        <w:t>World Wide Web</w:t>
      </w:r>
      <w:r>
        <w:rPr>
          <w:i/>
          <w:sz w:val="24"/>
        </w:rPr>
        <w:t xml:space="preserve">. </w:t>
      </w:r>
      <w:r>
        <w:rPr>
          <w:sz w:val="24"/>
        </w:rPr>
        <w:t>Sirve de referencia del software que conecta con la elaboración de páginas web en diferentes versiones y proporciona una estructura y forma al código.</w:t>
      </w:r>
      <w:r w:rsidR="00F72831">
        <w:rPr>
          <w:sz w:val="24"/>
        </w:rPr>
        <w:t xml:space="preserve"> </w:t>
      </w:r>
    </w:p>
    <w:p w:rsidR="00B36EC4" w:rsidRDefault="00B36EC4" w:rsidP="00B27408">
      <w:pPr>
        <w:rPr>
          <w:sz w:val="24"/>
        </w:rPr>
      </w:pPr>
      <w:r>
        <w:rPr>
          <w:sz w:val="24"/>
        </w:rPr>
        <w:t>Su filosofía de desarrollo se basa en la diferenciación. Cuando queremos añadir un elemento externo a la página, basta con hacer una referencia a él sin necesidad alguna de incrustarlo directamente. No obstante, al haber una gran cantidad de plataformas diferentes y también una variedad de versiones del lenguaje, se han suprimido y añadido diferentes funcionalidades a lo largo del desarrollo por lo que hay que tener esto en cuenta a la hora de utilizarlo en nuestras aplicaciones web.</w:t>
      </w:r>
    </w:p>
    <w:p w:rsidR="00B36EC4" w:rsidRDefault="00B36EC4" w:rsidP="00B27408">
      <w:pPr>
        <w:rPr>
          <w:sz w:val="24"/>
        </w:rPr>
      </w:pPr>
    </w:p>
    <w:p w:rsidR="00B36EC4" w:rsidRDefault="00B36EC4" w:rsidP="00B27408">
      <w:pPr>
        <w:rPr>
          <w:sz w:val="24"/>
        </w:rPr>
      </w:pPr>
      <w:r>
        <w:rPr>
          <w:sz w:val="24"/>
        </w:rPr>
        <w:lastRenderedPageBreak/>
        <w:t>En mi caso ya tenía experiencia con este lenguaje de marcado debido a que he realizado varias aplicaciones tanto individualmente como con más compañeros. Debido a ello, apenas me ha costado trabajo realizar una simple interfaz para alojar esta herramienta de recomendación.</w:t>
      </w:r>
    </w:p>
    <w:p w:rsidR="00B36EC4" w:rsidRDefault="00B36EC4" w:rsidP="00B27408">
      <w:pPr>
        <w:rPr>
          <w:sz w:val="24"/>
        </w:rPr>
      </w:pPr>
    </w:p>
    <w:p w:rsidR="00B36EC4" w:rsidRDefault="00B36EC4" w:rsidP="00B36EC4">
      <w:pPr>
        <w:pStyle w:val="Prrafodelista"/>
        <w:numPr>
          <w:ilvl w:val="0"/>
          <w:numId w:val="6"/>
        </w:numPr>
        <w:rPr>
          <w:b/>
          <w:i/>
          <w:sz w:val="28"/>
        </w:rPr>
      </w:pPr>
      <w:r>
        <w:rPr>
          <w:b/>
          <w:i/>
          <w:sz w:val="28"/>
        </w:rPr>
        <w:t>CSS</w:t>
      </w:r>
    </w:p>
    <w:p w:rsidR="00B36EC4" w:rsidRDefault="00B36EC4" w:rsidP="00B36EC4">
      <w:pPr>
        <w:keepNext/>
        <w:jc w:val="center"/>
      </w:pPr>
      <w:r>
        <w:rPr>
          <w:noProof/>
          <w:sz w:val="24"/>
        </w:rPr>
        <w:drawing>
          <wp:inline distT="0" distB="0" distL="0" distR="0">
            <wp:extent cx="1478588" cy="193216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95396" cy="1954132"/>
                    </a:xfrm>
                    <a:prstGeom prst="rect">
                      <a:avLst/>
                    </a:prstGeom>
                  </pic:spPr>
                </pic:pic>
              </a:graphicData>
            </a:graphic>
          </wp:inline>
        </w:drawing>
      </w:r>
    </w:p>
    <w:p w:rsidR="00B36EC4" w:rsidRDefault="00B36EC4" w:rsidP="00B36EC4">
      <w:pPr>
        <w:pStyle w:val="Descripcin"/>
        <w:jc w:val="center"/>
      </w:pPr>
      <w:r>
        <w:t xml:space="preserve">Ilustración </w:t>
      </w:r>
      <w:fldSimple w:instr=" SEQ Ilustración \* ARABIC ">
        <w:r w:rsidR="00D5271C">
          <w:rPr>
            <w:noProof/>
          </w:rPr>
          <w:t>8</w:t>
        </w:r>
      </w:fldSimple>
      <w:r>
        <w:t>. Logo del lenguaje de estilo CSS.</w:t>
      </w:r>
    </w:p>
    <w:p w:rsidR="00B36EC4" w:rsidRDefault="00B36EC4" w:rsidP="00B36EC4"/>
    <w:p w:rsidR="00B36EC4" w:rsidRDefault="007E0CF9" w:rsidP="00B36EC4">
      <w:pPr>
        <w:rPr>
          <w:sz w:val="24"/>
        </w:rPr>
      </w:pPr>
      <w:r>
        <w:rPr>
          <w:sz w:val="24"/>
        </w:rPr>
        <w:t xml:space="preserve">Al igual que lo comentado anteriormente con </w:t>
      </w:r>
      <w:r w:rsidRPr="007E0CF9">
        <w:rPr>
          <w:i/>
          <w:sz w:val="24"/>
        </w:rPr>
        <w:t>HTML</w:t>
      </w:r>
      <w:r>
        <w:rPr>
          <w:sz w:val="24"/>
        </w:rPr>
        <w:t xml:space="preserve">, el lenguaje </w:t>
      </w:r>
      <w:r w:rsidRPr="00F61048">
        <w:rPr>
          <w:i/>
          <w:sz w:val="24"/>
        </w:rPr>
        <w:t xml:space="preserve">CSS </w:t>
      </w:r>
      <w:r>
        <w:rPr>
          <w:sz w:val="24"/>
        </w:rPr>
        <w:t xml:space="preserve">tampoco se trata de un lenguaje de programación al uso, pero ha sido de vital necesidad para el desarrollo de nuestra aplicación. Es definido como </w:t>
      </w:r>
      <w:r w:rsidR="00F61048">
        <w:rPr>
          <w:sz w:val="24"/>
        </w:rPr>
        <w:t xml:space="preserve">un lenguaje de diseño gráfico para definir y crear la presentación de un documento estructurado previamente implementado con un lenguaje de marcado como puede ser el propio </w:t>
      </w:r>
      <w:r w:rsidR="00F61048" w:rsidRPr="00F61048">
        <w:rPr>
          <w:i/>
          <w:sz w:val="24"/>
        </w:rPr>
        <w:t>HTML</w:t>
      </w:r>
      <w:r w:rsidR="00F61048">
        <w:rPr>
          <w:sz w:val="24"/>
        </w:rPr>
        <w:t xml:space="preserve">. </w:t>
      </w:r>
    </w:p>
    <w:p w:rsidR="007D7470" w:rsidRDefault="007D7470" w:rsidP="00B36EC4">
      <w:pPr>
        <w:rPr>
          <w:sz w:val="24"/>
        </w:rPr>
      </w:pPr>
      <w:r>
        <w:rPr>
          <w:sz w:val="24"/>
        </w:rPr>
        <w:t xml:space="preserve">Se suele usar habitualmente la combinación entre HTML, CSS y JS para dotar a las aplicaciones web de un atractivo visual de cara a crear un buen vínculo con el usuario. </w:t>
      </w:r>
    </w:p>
    <w:p w:rsidR="007D7470" w:rsidRDefault="007D7470" w:rsidP="00B36EC4">
      <w:pPr>
        <w:rPr>
          <w:sz w:val="24"/>
        </w:rPr>
      </w:pPr>
      <w:r>
        <w:rPr>
          <w:sz w:val="24"/>
        </w:rPr>
        <w:t>Aunque también se permite incrustar código de estilo en el propio lenguaje de marcado, la correcta estructuración del lenguaje de estilo es aparte, en archivos .css destinados a tal fin. Por medio de este conjunto de sentencias se aplican capas, layouts, colores, tamaños y diferentes tipos de fuentes a un determinado elemento previamente seleccionado con un selector.</w:t>
      </w:r>
    </w:p>
    <w:p w:rsidR="000C602C" w:rsidRDefault="000C602C" w:rsidP="00B36EC4">
      <w:pPr>
        <w:rPr>
          <w:sz w:val="24"/>
        </w:rPr>
      </w:pPr>
      <w:r>
        <w:rPr>
          <w:sz w:val="24"/>
        </w:rPr>
        <w:t>A mi modo de ver, resulta un lenguaje bastante intuitivo a la hora de dar los primeros pasos. Pero a medida que queremos realizar acciones más complejas, resulta que cuenta con una complejidad que aumenta de manera exponencial.</w:t>
      </w:r>
    </w:p>
    <w:p w:rsidR="000C602C" w:rsidRDefault="000C602C" w:rsidP="00B36EC4">
      <w:pPr>
        <w:rPr>
          <w:sz w:val="24"/>
        </w:rPr>
      </w:pPr>
      <w:r>
        <w:rPr>
          <w:sz w:val="24"/>
        </w:rPr>
        <w:t xml:space="preserve">Para romper una lanza a su favor, hay que mencionar qué si se encuentra estructurado correctamente, con cambiar una sola línea se puede cambiar el estilo de una página completa. </w:t>
      </w:r>
    </w:p>
    <w:p w:rsidR="0076201E" w:rsidRDefault="000C602C" w:rsidP="00CD30B3">
      <w:pPr>
        <w:rPr>
          <w:sz w:val="24"/>
        </w:rPr>
      </w:pPr>
      <w:r>
        <w:rPr>
          <w:sz w:val="24"/>
        </w:rPr>
        <w:t xml:space="preserve">Por último, existen SASS Y SCSS que amplían dicho lenguaje CSS con el fin de poder realizar acciones más complejas de una manera mucho más sencilla, </w:t>
      </w:r>
      <w:r w:rsidR="00CD30B3">
        <w:rPr>
          <w:sz w:val="24"/>
        </w:rPr>
        <w:t>sobre todo en grandes proyectos.</w:t>
      </w:r>
    </w:p>
    <w:p w:rsidR="00CD30B3" w:rsidRDefault="00CD30B3" w:rsidP="00CD30B3">
      <w:pPr>
        <w:pStyle w:val="Prrafodelista"/>
        <w:numPr>
          <w:ilvl w:val="0"/>
          <w:numId w:val="6"/>
        </w:numPr>
        <w:rPr>
          <w:b/>
          <w:i/>
          <w:sz w:val="28"/>
        </w:rPr>
      </w:pPr>
      <w:r>
        <w:rPr>
          <w:b/>
          <w:i/>
          <w:sz w:val="28"/>
        </w:rPr>
        <w:lastRenderedPageBreak/>
        <w:t>PyCharm</w:t>
      </w:r>
    </w:p>
    <w:p w:rsidR="00C4397A" w:rsidRDefault="00C4397A" w:rsidP="00C4397A">
      <w:pPr>
        <w:keepNext/>
        <w:jc w:val="center"/>
      </w:pPr>
      <w:r>
        <w:rPr>
          <w:noProof/>
          <w:sz w:val="24"/>
        </w:rPr>
        <w:drawing>
          <wp:inline distT="0" distB="0" distL="0" distR="0">
            <wp:extent cx="1725433" cy="1725433"/>
            <wp:effectExtent l="0" t="0" r="825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Charm_Logo.svg.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39402" cy="1739402"/>
                    </a:xfrm>
                    <a:prstGeom prst="rect">
                      <a:avLst/>
                    </a:prstGeom>
                  </pic:spPr>
                </pic:pic>
              </a:graphicData>
            </a:graphic>
          </wp:inline>
        </w:drawing>
      </w:r>
    </w:p>
    <w:p w:rsidR="00C4397A" w:rsidRPr="00C4397A" w:rsidRDefault="00C4397A" w:rsidP="00C4397A">
      <w:pPr>
        <w:pStyle w:val="Descripcin"/>
        <w:jc w:val="center"/>
        <w:rPr>
          <w:sz w:val="24"/>
        </w:rPr>
      </w:pPr>
      <w:r>
        <w:t xml:space="preserve">Ilustración </w:t>
      </w:r>
      <w:fldSimple w:instr=" SEQ Ilustración \* ARABIC ">
        <w:r w:rsidR="00D5271C">
          <w:rPr>
            <w:noProof/>
          </w:rPr>
          <w:t>9</w:t>
        </w:r>
      </w:fldSimple>
      <w:r>
        <w:t>. Logo del IDE PyCharm.</w:t>
      </w:r>
    </w:p>
    <w:p w:rsidR="00CD30B3" w:rsidRDefault="00CD30B3" w:rsidP="00CD30B3">
      <w:pPr>
        <w:rPr>
          <w:sz w:val="24"/>
        </w:rPr>
      </w:pPr>
    </w:p>
    <w:p w:rsidR="00C4397A" w:rsidRDefault="00231469" w:rsidP="00CD30B3">
      <w:pPr>
        <w:rPr>
          <w:sz w:val="24"/>
        </w:rPr>
      </w:pPr>
      <w:r>
        <w:rPr>
          <w:sz w:val="24"/>
        </w:rPr>
        <w:t xml:space="preserve">Para desarrollar este proyecto el IDE utilizado ha sido </w:t>
      </w:r>
      <w:r w:rsidRPr="00231469">
        <w:rPr>
          <w:i/>
          <w:sz w:val="24"/>
        </w:rPr>
        <w:t>PyCharm</w:t>
      </w:r>
      <w:r>
        <w:rPr>
          <w:sz w:val="24"/>
        </w:rPr>
        <w:t xml:space="preserve">. Se trata de un entorno de desarrollo integrado usado en programación, especialmente para el lenguaje </w:t>
      </w:r>
      <w:r w:rsidRPr="00231469">
        <w:rPr>
          <w:i/>
          <w:sz w:val="24"/>
        </w:rPr>
        <w:t>Python</w:t>
      </w:r>
      <w:r>
        <w:rPr>
          <w:sz w:val="24"/>
        </w:rPr>
        <w:t xml:space="preserve">. </w:t>
      </w:r>
    </w:p>
    <w:p w:rsidR="00231469" w:rsidRDefault="00231469" w:rsidP="00CD30B3">
      <w:pPr>
        <w:rPr>
          <w:sz w:val="24"/>
        </w:rPr>
      </w:pPr>
      <w:r>
        <w:rPr>
          <w:sz w:val="24"/>
        </w:rPr>
        <w:t xml:space="preserve">Es desarrollado por </w:t>
      </w:r>
      <w:r w:rsidRPr="00231469">
        <w:rPr>
          <w:i/>
          <w:sz w:val="24"/>
        </w:rPr>
        <w:t>JetBrains</w:t>
      </w:r>
      <w:r w:rsidR="000D702E">
        <w:rPr>
          <w:i/>
          <w:sz w:val="24"/>
        </w:rPr>
        <w:t xml:space="preserve"> </w:t>
      </w:r>
      <w:r w:rsidR="000D702E">
        <w:rPr>
          <w:sz w:val="24"/>
        </w:rPr>
        <w:t>(su primera versión data de julio de 2010)</w:t>
      </w:r>
      <w:r>
        <w:rPr>
          <w:sz w:val="24"/>
        </w:rPr>
        <w:t xml:space="preserve"> al igual que otro IDE bastante conocido para programar en </w:t>
      </w:r>
      <w:r w:rsidRPr="00231469">
        <w:rPr>
          <w:i/>
          <w:sz w:val="24"/>
        </w:rPr>
        <w:t xml:space="preserve">Java </w:t>
      </w:r>
      <w:r>
        <w:rPr>
          <w:sz w:val="24"/>
        </w:rPr>
        <w:t xml:space="preserve">como es </w:t>
      </w:r>
      <w:r w:rsidRPr="00231469">
        <w:rPr>
          <w:i/>
          <w:sz w:val="24"/>
        </w:rPr>
        <w:t>Intellij</w:t>
      </w:r>
      <w:r>
        <w:rPr>
          <w:i/>
          <w:sz w:val="24"/>
        </w:rPr>
        <w:t xml:space="preserve">. </w:t>
      </w:r>
    </w:p>
    <w:p w:rsidR="000D702E" w:rsidRDefault="000D702E" w:rsidP="00CD30B3">
      <w:pPr>
        <w:rPr>
          <w:sz w:val="24"/>
        </w:rPr>
      </w:pPr>
      <w:r>
        <w:rPr>
          <w:sz w:val="24"/>
        </w:rPr>
        <w:t xml:space="preserve">También cabe destacar que es multiplataforma ya que puede usarse tanto en </w:t>
      </w:r>
      <w:r w:rsidRPr="000D702E">
        <w:rPr>
          <w:i/>
          <w:sz w:val="24"/>
        </w:rPr>
        <w:t>Linux</w:t>
      </w:r>
      <w:r>
        <w:rPr>
          <w:sz w:val="24"/>
        </w:rPr>
        <w:t xml:space="preserve">, como en </w:t>
      </w:r>
      <w:r w:rsidRPr="000D702E">
        <w:rPr>
          <w:i/>
          <w:sz w:val="24"/>
        </w:rPr>
        <w:t>macOS</w:t>
      </w:r>
      <w:r>
        <w:rPr>
          <w:sz w:val="24"/>
        </w:rPr>
        <w:t xml:space="preserve"> y </w:t>
      </w:r>
      <w:r w:rsidRPr="000D702E">
        <w:rPr>
          <w:i/>
          <w:sz w:val="24"/>
        </w:rPr>
        <w:t>Windows</w:t>
      </w:r>
      <w:r>
        <w:rPr>
          <w:sz w:val="24"/>
        </w:rPr>
        <w:t>. La versión de comunidad está publicada bajo licencia Apache, aunque nosotros hemos tenido acceso a la edición profesional por el hecho de utilizarlo como estudiantes.</w:t>
      </w:r>
    </w:p>
    <w:p w:rsidR="00C4397A" w:rsidRPr="009E6EAE" w:rsidRDefault="000D702E" w:rsidP="00CD30B3">
      <w:pPr>
        <w:rPr>
          <w:sz w:val="24"/>
        </w:rPr>
      </w:pPr>
      <w:r>
        <w:rPr>
          <w:sz w:val="24"/>
        </w:rPr>
        <w:t xml:space="preserve">En particular, en mi caso de uso me gustaría destacar la facilidad para establecer variables del sistema, la gran utilidad del terminal integrado en el entorno, la fácil sincronización con </w:t>
      </w:r>
      <w:r w:rsidRPr="000D702E">
        <w:rPr>
          <w:i/>
          <w:sz w:val="24"/>
        </w:rPr>
        <w:t>Git</w:t>
      </w:r>
      <w:r>
        <w:rPr>
          <w:sz w:val="24"/>
        </w:rPr>
        <w:t xml:space="preserve"> de cara a tener mi propio control de versiones e incluso la integración con todo tipo de </w:t>
      </w:r>
      <w:r w:rsidRPr="000D702E">
        <w:rPr>
          <w:i/>
          <w:sz w:val="24"/>
        </w:rPr>
        <w:t>frameworks</w:t>
      </w:r>
      <w:r>
        <w:rPr>
          <w:sz w:val="24"/>
        </w:rPr>
        <w:t xml:space="preserve"> de </w:t>
      </w:r>
      <w:r w:rsidRPr="000D702E">
        <w:rPr>
          <w:i/>
          <w:sz w:val="24"/>
        </w:rPr>
        <w:t>Python</w:t>
      </w:r>
      <w:r>
        <w:rPr>
          <w:sz w:val="24"/>
        </w:rPr>
        <w:t>.</w:t>
      </w:r>
    </w:p>
    <w:p w:rsidR="00CD30B3" w:rsidRDefault="00CD30B3" w:rsidP="00CD30B3">
      <w:pPr>
        <w:pStyle w:val="Prrafodelista"/>
        <w:numPr>
          <w:ilvl w:val="0"/>
          <w:numId w:val="6"/>
        </w:numPr>
        <w:rPr>
          <w:b/>
          <w:i/>
          <w:sz w:val="28"/>
        </w:rPr>
      </w:pPr>
      <w:r>
        <w:rPr>
          <w:b/>
          <w:i/>
          <w:sz w:val="28"/>
        </w:rPr>
        <w:t>Flask</w:t>
      </w:r>
    </w:p>
    <w:p w:rsidR="009E6EAE" w:rsidRDefault="009E6EAE" w:rsidP="009E6EAE">
      <w:pPr>
        <w:pStyle w:val="Prrafodelista"/>
        <w:rPr>
          <w:b/>
          <w:i/>
          <w:sz w:val="28"/>
        </w:rPr>
      </w:pPr>
    </w:p>
    <w:p w:rsidR="009E6EAE" w:rsidRDefault="006E7C07" w:rsidP="009E6EAE">
      <w:pPr>
        <w:keepNext/>
        <w:jc w:val="center"/>
      </w:pPr>
      <w:r>
        <w:rPr>
          <w:b/>
          <w:i/>
          <w:noProof/>
          <w:sz w:val="28"/>
        </w:rPr>
        <w:drawing>
          <wp:inline distT="0" distB="0" distL="0" distR="0">
            <wp:extent cx="4238045" cy="166003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0px-Flask_logo.svg.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262163" cy="1669481"/>
                    </a:xfrm>
                    <a:prstGeom prst="rect">
                      <a:avLst/>
                    </a:prstGeom>
                  </pic:spPr>
                </pic:pic>
              </a:graphicData>
            </a:graphic>
          </wp:inline>
        </w:drawing>
      </w:r>
    </w:p>
    <w:p w:rsidR="00793BD7" w:rsidRDefault="009E6EAE" w:rsidP="009E6EAE">
      <w:pPr>
        <w:pStyle w:val="Descripcin"/>
        <w:jc w:val="center"/>
      </w:pPr>
      <w:r>
        <w:t xml:space="preserve">Ilustración </w:t>
      </w:r>
      <w:fldSimple w:instr=" SEQ Ilustración \* ARABIC ">
        <w:r w:rsidR="00D5271C">
          <w:rPr>
            <w:noProof/>
          </w:rPr>
          <w:t>10</w:t>
        </w:r>
      </w:fldSimple>
      <w:r>
        <w:t>. Logo del framework de Python Flask.</w:t>
      </w:r>
    </w:p>
    <w:p w:rsidR="009E6EAE" w:rsidRDefault="009E6EAE" w:rsidP="009E6EAE"/>
    <w:p w:rsidR="009E6EAE" w:rsidRPr="00930769" w:rsidRDefault="00930769" w:rsidP="009E6EAE">
      <w:pPr>
        <w:rPr>
          <w:sz w:val="24"/>
        </w:rPr>
      </w:pPr>
      <w:r w:rsidRPr="00930769">
        <w:rPr>
          <w:sz w:val="24"/>
        </w:rPr>
        <w:lastRenderedPageBreak/>
        <w:t xml:space="preserve">Se trata de un </w:t>
      </w:r>
      <w:r w:rsidRPr="00B15CA9">
        <w:rPr>
          <w:i/>
          <w:sz w:val="24"/>
        </w:rPr>
        <w:t xml:space="preserve">framework </w:t>
      </w:r>
      <w:r w:rsidRPr="00930769">
        <w:rPr>
          <w:sz w:val="24"/>
        </w:rPr>
        <w:t>minimalista escrito en Python que permite la creación rápida de aplicaciones web en el lenguaje de programación anteriormente mencionado.</w:t>
      </w:r>
    </w:p>
    <w:p w:rsidR="006E7C07" w:rsidRDefault="00930769" w:rsidP="00793BD7">
      <w:pPr>
        <w:rPr>
          <w:sz w:val="24"/>
        </w:rPr>
      </w:pPr>
      <w:r w:rsidRPr="00930769">
        <w:rPr>
          <w:sz w:val="24"/>
        </w:rPr>
        <w:t xml:space="preserve">Está basado en la especificación </w:t>
      </w:r>
      <w:r w:rsidRPr="00930769">
        <w:rPr>
          <w:i/>
          <w:sz w:val="24"/>
        </w:rPr>
        <w:t>WSGI</w:t>
      </w:r>
      <w:r w:rsidRPr="00930769">
        <w:rPr>
          <w:sz w:val="24"/>
        </w:rPr>
        <w:t xml:space="preserve"> de </w:t>
      </w:r>
      <w:r w:rsidRPr="00930769">
        <w:rPr>
          <w:i/>
          <w:sz w:val="24"/>
        </w:rPr>
        <w:t>Werkzeug</w:t>
      </w:r>
      <w:r w:rsidRPr="00930769">
        <w:rPr>
          <w:sz w:val="24"/>
        </w:rPr>
        <w:t xml:space="preserve"> y el motor de templates </w:t>
      </w:r>
      <w:r w:rsidRPr="00930769">
        <w:rPr>
          <w:i/>
          <w:sz w:val="24"/>
        </w:rPr>
        <w:t>Jinja2</w:t>
      </w:r>
      <w:r w:rsidRPr="00930769">
        <w:rPr>
          <w:sz w:val="24"/>
        </w:rPr>
        <w:t xml:space="preserve"> y tiene una licencia </w:t>
      </w:r>
      <w:r w:rsidRPr="00930769">
        <w:rPr>
          <w:i/>
          <w:sz w:val="24"/>
        </w:rPr>
        <w:t>BSD</w:t>
      </w:r>
      <w:r w:rsidRPr="00930769">
        <w:rPr>
          <w:sz w:val="24"/>
        </w:rPr>
        <w:t>.</w:t>
      </w:r>
      <w:r>
        <w:rPr>
          <w:sz w:val="24"/>
        </w:rPr>
        <w:t xml:space="preserve"> También podemos hablar de que se trata de un </w:t>
      </w:r>
      <w:r w:rsidRPr="00B15CA9">
        <w:rPr>
          <w:i/>
          <w:sz w:val="24"/>
        </w:rPr>
        <w:t xml:space="preserve">framework </w:t>
      </w:r>
      <w:r>
        <w:rPr>
          <w:sz w:val="24"/>
        </w:rPr>
        <w:t xml:space="preserve">multiplataforma. </w:t>
      </w:r>
    </w:p>
    <w:p w:rsidR="00930769" w:rsidRPr="00930769" w:rsidRDefault="00930769" w:rsidP="00793BD7">
      <w:pPr>
        <w:rPr>
          <w:sz w:val="24"/>
        </w:rPr>
      </w:pPr>
      <w:r>
        <w:rPr>
          <w:sz w:val="24"/>
        </w:rPr>
        <w:t>Es perfecto para nuestra aplicación ya que apenas necesitamos una página para representar toda la información de manera útil.</w:t>
      </w:r>
      <w:r w:rsidR="00B15CA9">
        <w:rPr>
          <w:sz w:val="24"/>
        </w:rPr>
        <w:t xml:space="preserve"> Sin embargo, si quisiéramos ampliarla en un futuro sería recomendable tener en cuenta otros </w:t>
      </w:r>
      <w:r w:rsidR="00B15CA9" w:rsidRPr="00B15CA9">
        <w:rPr>
          <w:i/>
          <w:sz w:val="24"/>
        </w:rPr>
        <w:t>frameworks</w:t>
      </w:r>
      <w:r w:rsidR="00B15CA9">
        <w:rPr>
          <w:sz w:val="24"/>
        </w:rPr>
        <w:t xml:space="preserve"> como podría ser </w:t>
      </w:r>
      <w:r w:rsidR="00B15CA9" w:rsidRPr="00B15CA9">
        <w:rPr>
          <w:i/>
          <w:sz w:val="24"/>
        </w:rPr>
        <w:t>Django</w:t>
      </w:r>
      <w:r w:rsidR="00B15CA9">
        <w:rPr>
          <w:sz w:val="24"/>
        </w:rPr>
        <w:t>.</w:t>
      </w:r>
    </w:p>
    <w:p w:rsidR="00CD30B3" w:rsidRPr="00CD30B3" w:rsidRDefault="00CD30B3" w:rsidP="00CD30B3">
      <w:pPr>
        <w:pStyle w:val="Prrafodelista"/>
        <w:rPr>
          <w:b/>
          <w:i/>
          <w:sz w:val="28"/>
        </w:rPr>
      </w:pPr>
    </w:p>
    <w:p w:rsidR="00CD30B3" w:rsidRDefault="00CD30B3" w:rsidP="00CD30B3">
      <w:pPr>
        <w:pStyle w:val="Prrafodelista"/>
        <w:numPr>
          <w:ilvl w:val="0"/>
          <w:numId w:val="6"/>
        </w:numPr>
        <w:rPr>
          <w:b/>
          <w:i/>
          <w:sz w:val="28"/>
        </w:rPr>
      </w:pPr>
      <w:r>
        <w:rPr>
          <w:b/>
          <w:i/>
          <w:sz w:val="28"/>
        </w:rPr>
        <w:t>D3js</w:t>
      </w:r>
    </w:p>
    <w:p w:rsidR="00486640" w:rsidRDefault="00E02F60" w:rsidP="00486640">
      <w:pPr>
        <w:keepNext/>
        <w:jc w:val="center"/>
      </w:pPr>
      <w:r>
        <w:rPr>
          <w:noProof/>
          <w:sz w:val="28"/>
        </w:rPr>
        <w:drawing>
          <wp:inline distT="0" distB="0" distL="0" distR="0">
            <wp:extent cx="1645920" cy="1559598"/>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3j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4024" cy="1576752"/>
                    </a:xfrm>
                    <a:prstGeom prst="rect">
                      <a:avLst/>
                    </a:prstGeom>
                  </pic:spPr>
                </pic:pic>
              </a:graphicData>
            </a:graphic>
          </wp:inline>
        </w:drawing>
      </w:r>
    </w:p>
    <w:p w:rsidR="00E02F60" w:rsidRDefault="00486640" w:rsidP="00486640">
      <w:pPr>
        <w:pStyle w:val="Descripcin"/>
        <w:jc w:val="center"/>
      </w:pPr>
      <w:r>
        <w:t xml:space="preserve">Ilustración </w:t>
      </w:r>
      <w:fldSimple w:instr=" SEQ Ilustración \* ARABIC ">
        <w:r w:rsidR="00D5271C">
          <w:rPr>
            <w:noProof/>
          </w:rPr>
          <w:t>11</w:t>
        </w:r>
      </w:fldSimple>
      <w:r>
        <w:t>. Logo de la librería D3js.</w:t>
      </w:r>
    </w:p>
    <w:p w:rsidR="00486640" w:rsidRDefault="00486640" w:rsidP="00486640"/>
    <w:p w:rsidR="000006FB" w:rsidRDefault="000006FB" w:rsidP="00486640">
      <w:pPr>
        <w:rPr>
          <w:sz w:val="24"/>
        </w:rPr>
      </w:pPr>
      <w:r>
        <w:rPr>
          <w:sz w:val="24"/>
        </w:rPr>
        <w:t xml:space="preserve">A la hora de representar el grafo en nuestra aplicación web necesitamos la ayuda que nos proporciona </w:t>
      </w:r>
      <w:r w:rsidRPr="000006FB">
        <w:rPr>
          <w:i/>
          <w:sz w:val="24"/>
        </w:rPr>
        <w:t>D3js</w:t>
      </w:r>
      <w:r>
        <w:rPr>
          <w:sz w:val="24"/>
        </w:rPr>
        <w:t xml:space="preserve">. Es una librería de JavaScript que sirve para representar, a partir de unos datos dados, infogramas dinámicos e interactivos en el entorno web. </w:t>
      </w:r>
    </w:p>
    <w:p w:rsidR="00486640" w:rsidRDefault="000006FB" w:rsidP="00486640">
      <w:pPr>
        <w:rPr>
          <w:sz w:val="24"/>
        </w:rPr>
      </w:pPr>
      <w:r>
        <w:rPr>
          <w:sz w:val="24"/>
        </w:rPr>
        <w:t xml:space="preserve">Esta librería hace uso de </w:t>
      </w:r>
      <w:r w:rsidRPr="000006FB">
        <w:rPr>
          <w:i/>
          <w:sz w:val="24"/>
        </w:rPr>
        <w:t>SVG, HTML</w:t>
      </w:r>
      <w:r>
        <w:rPr>
          <w:sz w:val="24"/>
        </w:rPr>
        <w:t xml:space="preserve"> o </w:t>
      </w:r>
      <w:r w:rsidRPr="000006FB">
        <w:rPr>
          <w:i/>
          <w:sz w:val="24"/>
        </w:rPr>
        <w:t>CSS</w:t>
      </w:r>
      <w:r>
        <w:rPr>
          <w:sz w:val="24"/>
        </w:rPr>
        <w:t xml:space="preserve">. Es sucesora de la anterior librería empleada en estos casos conocida como </w:t>
      </w:r>
      <w:r w:rsidRPr="000006FB">
        <w:rPr>
          <w:i/>
          <w:sz w:val="24"/>
        </w:rPr>
        <w:t>Protovis</w:t>
      </w:r>
      <w:r>
        <w:rPr>
          <w:sz w:val="24"/>
        </w:rPr>
        <w:t xml:space="preserve">. Su primera versión es del 18 de febrero de 2011, desarrollada por los autores </w:t>
      </w:r>
      <w:r w:rsidRPr="000006FB">
        <w:rPr>
          <w:i/>
          <w:sz w:val="24"/>
        </w:rPr>
        <w:t xml:space="preserve">Mike Bostock </w:t>
      </w:r>
      <w:r w:rsidRPr="000006FB">
        <w:rPr>
          <w:sz w:val="24"/>
        </w:rPr>
        <w:t>y</w:t>
      </w:r>
      <w:r w:rsidRPr="000006FB">
        <w:rPr>
          <w:i/>
          <w:sz w:val="24"/>
        </w:rPr>
        <w:t xml:space="preserve"> Jeffrey Heer</w:t>
      </w:r>
      <w:r>
        <w:rPr>
          <w:i/>
          <w:sz w:val="24"/>
        </w:rPr>
        <w:t xml:space="preserve">. </w:t>
      </w:r>
    </w:p>
    <w:p w:rsidR="00914E7E" w:rsidRDefault="001A5A30" w:rsidP="00486640">
      <w:pPr>
        <w:rPr>
          <w:sz w:val="24"/>
        </w:rPr>
      </w:pPr>
      <w:r>
        <w:rPr>
          <w:sz w:val="24"/>
        </w:rPr>
        <w:t>En cuanto a los diferentes pasos que sigue para realizar la representación podemos mencionar las selecciones, las transiciones, la asociación de datos y la gestión de nodos basada en los datos.</w:t>
      </w:r>
    </w:p>
    <w:p w:rsidR="00DD271C" w:rsidRDefault="00DD271C" w:rsidP="00486640">
      <w:pPr>
        <w:rPr>
          <w:sz w:val="24"/>
        </w:rPr>
      </w:pPr>
      <w:r>
        <w:rPr>
          <w:sz w:val="24"/>
        </w:rPr>
        <w:t xml:space="preserve">Como herramientas o bibliotecas alternativas a D3js podemos mencionar </w:t>
      </w:r>
      <w:r w:rsidRPr="00DD271C">
        <w:rPr>
          <w:i/>
          <w:sz w:val="24"/>
        </w:rPr>
        <w:t xml:space="preserve">AnyChart, Datacopia, gnuplot </w:t>
      </w:r>
      <w:r w:rsidRPr="00DD271C">
        <w:rPr>
          <w:sz w:val="24"/>
        </w:rPr>
        <w:t>o</w:t>
      </w:r>
      <w:r w:rsidRPr="00DD271C">
        <w:rPr>
          <w:i/>
          <w:sz w:val="24"/>
        </w:rPr>
        <w:t xml:space="preserve"> Matlab</w:t>
      </w:r>
      <w:r>
        <w:rPr>
          <w:sz w:val="24"/>
        </w:rPr>
        <w:t>.</w:t>
      </w:r>
    </w:p>
    <w:p w:rsidR="00914E7E" w:rsidRDefault="00914E7E" w:rsidP="00914E7E">
      <w:pPr>
        <w:rPr>
          <w:sz w:val="24"/>
        </w:rPr>
      </w:pPr>
      <w:r>
        <w:rPr>
          <w:sz w:val="24"/>
        </w:rPr>
        <w:t>Mi experiencia con la librería ha sido positiva, aunque me gustaría mencionar que hay un gran salto entre la sintaxis para principiantes y los ejemplos más sofisticados, lo que puede despistar bastante a la hora de aprender a usar de manera correcta esta librería gráfica.</w:t>
      </w:r>
    </w:p>
    <w:p w:rsidR="00914E7E" w:rsidRPr="00914E7E" w:rsidRDefault="00914E7E" w:rsidP="00914E7E">
      <w:pPr>
        <w:rPr>
          <w:sz w:val="24"/>
        </w:rPr>
      </w:pPr>
    </w:p>
    <w:p w:rsidR="00CD30B3" w:rsidRDefault="00914E7E" w:rsidP="00CD30B3">
      <w:pPr>
        <w:pStyle w:val="Prrafodelista"/>
        <w:numPr>
          <w:ilvl w:val="0"/>
          <w:numId w:val="6"/>
        </w:numPr>
        <w:rPr>
          <w:b/>
          <w:i/>
          <w:sz w:val="28"/>
        </w:rPr>
      </w:pPr>
      <w:r>
        <w:rPr>
          <w:b/>
          <w:i/>
          <w:sz w:val="28"/>
        </w:rPr>
        <w:lastRenderedPageBreak/>
        <w:t>J</w:t>
      </w:r>
      <w:r w:rsidR="00CD30B3">
        <w:rPr>
          <w:b/>
          <w:i/>
          <w:sz w:val="28"/>
        </w:rPr>
        <w:t>Query</w:t>
      </w:r>
    </w:p>
    <w:p w:rsidR="00914E7E" w:rsidRDefault="00914E7E" w:rsidP="00914E7E">
      <w:pPr>
        <w:keepNext/>
        <w:jc w:val="center"/>
      </w:pPr>
      <w:r>
        <w:rPr>
          <w:noProof/>
          <w:sz w:val="24"/>
        </w:rPr>
        <w:drawing>
          <wp:inline distT="0" distB="0" distL="0" distR="0">
            <wp:extent cx="1956021" cy="1956021"/>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query-1.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72272" cy="1972272"/>
                    </a:xfrm>
                    <a:prstGeom prst="rect">
                      <a:avLst/>
                    </a:prstGeom>
                  </pic:spPr>
                </pic:pic>
              </a:graphicData>
            </a:graphic>
          </wp:inline>
        </w:drawing>
      </w:r>
    </w:p>
    <w:p w:rsidR="00914E7E" w:rsidRDefault="00914E7E" w:rsidP="00914E7E">
      <w:pPr>
        <w:pStyle w:val="Descripcin"/>
        <w:jc w:val="center"/>
      </w:pPr>
      <w:r>
        <w:t xml:space="preserve">Ilustración </w:t>
      </w:r>
      <w:fldSimple w:instr=" SEQ Ilustración \* ARABIC ">
        <w:r w:rsidR="00D5271C">
          <w:rPr>
            <w:noProof/>
          </w:rPr>
          <w:t>12</w:t>
        </w:r>
      </w:fldSimple>
      <w:r>
        <w:t>. Logo de la librería jQuery.</w:t>
      </w:r>
    </w:p>
    <w:p w:rsidR="00914E7E" w:rsidRDefault="00914E7E" w:rsidP="00914E7E"/>
    <w:p w:rsidR="00914E7E" w:rsidRPr="004D6042" w:rsidRDefault="004D6042" w:rsidP="00914E7E">
      <w:pPr>
        <w:rPr>
          <w:sz w:val="24"/>
        </w:rPr>
      </w:pPr>
      <w:r w:rsidRPr="004D6042">
        <w:rPr>
          <w:sz w:val="24"/>
        </w:rPr>
        <w:t xml:space="preserve">Para finalizar este apartado, para realizar la primera versión de la aplicación he contado con </w:t>
      </w:r>
      <w:r w:rsidRPr="004D6042">
        <w:rPr>
          <w:i/>
          <w:sz w:val="24"/>
        </w:rPr>
        <w:t>jQuery</w:t>
      </w:r>
      <w:r w:rsidRPr="004D6042">
        <w:rPr>
          <w:sz w:val="24"/>
        </w:rPr>
        <w:t xml:space="preserve">.  Es conocida como una librería multiplataforma de JavaScript creada y desarrollada por </w:t>
      </w:r>
      <w:r w:rsidRPr="006A2CEF">
        <w:rPr>
          <w:i/>
          <w:sz w:val="24"/>
        </w:rPr>
        <w:t>John Resig</w:t>
      </w:r>
      <w:r w:rsidRPr="004D6042">
        <w:rPr>
          <w:sz w:val="24"/>
        </w:rPr>
        <w:t xml:space="preserve">, siendo lanzada el 26 de agosto 2006. </w:t>
      </w:r>
    </w:p>
    <w:p w:rsidR="004D6042" w:rsidRDefault="004D6042" w:rsidP="00914E7E">
      <w:pPr>
        <w:rPr>
          <w:sz w:val="24"/>
        </w:rPr>
      </w:pPr>
      <w:r w:rsidRPr="004D6042">
        <w:rPr>
          <w:sz w:val="24"/>
        </w:rPr>
        <w:t xml:space="preserve">Su principal funcionalidad es el acceso al DOM del HTML, manejar eventos, desarrollar animaciones o realizar ciertas peticiones AJAX (como es nuestro caso). Actualmente está perdiendo bastante importancia debido a la aparición de </w:t>
      </w:r>
      <w:r w:rsidRPr="006A2CEF">
        <w:rPr>
          <w:i/>
          <w:sz w:val="24"/>
        </w:rPr>
        <w:t>frameworks</w:t>
      </w:r>
      <w:r w:rsidRPr="004D6042">
        <w:rPr>
          <w:sz w:val="24"/>
        </w:rPr>
        <w:t xml:space="preserve"> como </w:t>
      </w:r>
      <w:r w:rsidRPr="006A2CEF">
        <w:rPr>
          <w:i/>
          <w:sz w:val="24"/>
        </w:rPr>
        <w:t>Angular</w:t>
      </w:r>
      <w:r w:rsidRPr="004D6042">
        <w:rPr>
          <w:sz w:val="24"/>
        </w:rPr>
        <w:t xml:space="preserve"> o </w:t>
      </w:r>
      <w:r w:rsidRPr="006A2CEF">
        <w:rPr>
          <w:i/>
          <w:sz w:val="24"/>
        </w:rPr>
        <w:t xml:space="preserve">React </w:t>
      </w:r>
      <w:r w:rsidRPr="004D6042">
        <w:rPr>
          <w:sz w:val="24"/>
        </w:rPr>
        <w:t>pero para ciertas acciones puntuales continúa siendo de gran ayuda.</w:t>
      </w:r>
    </w:p>
    <w:p w:rsidR="007E1709" w:rsidRDefault="007E1709" w:rsidP="00914E7E">
      <w:pPr>
        <w:rPr>
          <w:sz w:val="24"/>
        </w:rPr>
      </w:pPr>
      <w:r>
        <w:rPr>
          <w:sz w:val="24"/>
        </w:rPr>
        <w:t>Es software libre y código abierto y cuenta con una gran cantidad de documentación y dudas resultas a lo largo de toda la web.</w:t>
      </w:r>
    </w:p>
    <w:p w:rsidR="00CD30B3" w:rsidRDefault="007E1709" w:rsidP="00CD30B3">
      <w:pPr>
        <w:rPr>
          <w:sz w:val="24"/>
        </w:rPr>
      </w:pPr>
      <w:r>
        <w:rPr>
          <w:sz w:val="24"/>
        </w:rPr>
        <w:t xml:space="preserve">A modo de curiosidad, empresas como </w:t>
      </w:r>
      <w:r w:rsidRPr="007E1709">
        <w:rPr>
          <w:i/>
          <w:sz w:val="24"/>
        </w:rPr>
        <w:t>Microsoft</w:t>
      </w:r>
      <w:r>
        <w:rPr>
          <w:sz w:val="24"/>
        </w:rPr>
        <w:t xml:space="preserve"> o </w:t>
      </w:r>
      <w:r w:rsidRPr="007E1709">
        <w:rPr>
          <w:i/>
          <w:sz w:val="24"/>
        </w:rPr>
        <w:t>Nokia</w:t>
      </w:r>
      <w:r>
        <w:rPr>
          <w:sz w:val="24"/>
        </w:rPr>
        <w:t xml:space="preserve"> incluyen esta tecnología en sus plataformas como por ejemplo en el conocido </w:t>
      </w:r>
      <w:r w:rsidRPr="007E1709">
        <w:rPr>
          <w:i/>
          <w:sz w:val="24"/>
        </w:rPr>
        <w:t>IDE</w:t>
      </w:r>
      <w:r>
        <w:rPr>
          <w:sz w:val="24"/>
        </w:rPr>
        <w:t xml:space="preserve"> de </w:t>
      </w:r>
      <w:r w:rsidRPr="007E1709">
        <w:rPr>
          <w:i/>
          <w:sz w:val="24"/>
        </w:rPr>
        <w:t>Microsoft Visual Studio</w:t>
      </w:r>
      <w:r>
        <w:rPr>
          <w:sz w:val="24"/>
        </w:rPr>
        <w:t xml:space="preserve">. </w:t>
      </w:r>
    </w:p>
    <w:p w:rsidR="00CD30B3" w:rsidRPr="0076201E" w:rsidRDefault="00CD30B3" w:rsidP="00CD30B3">
      <w:pPr>
        <w:rPr>
          <w:sz w:val="24"/>
        </w:rPr>
      </w:pPr>
    </w:p>
    <w:p w:rsidR="00C45D1B" w:rsidRDefault="00C45D1B" w:rsidP="00C45D1B">
      <w:pPr>
        <w:pStyle w:val="Ttulo2"/>
        <w:numPr>
          <w:ilvl w:val="0"/>
          <w:numId w:val="3"/>
        </w:numPr>
      </w:pPr>
      <w:bookmarkStart w:id="8" w:name="_Toc514687144"/>
      <w:r>
        <w:t>BBDD</w:t>
      </w:r>
      <w:bookmarkEnd w:id="8"/>
    </w:p>
    <w:p w:rsidR="00580366" w:rsidRDefault="00580366" w:rsidP="00580366"/>
    <w:p w:rsidR="007413E0" w:rsidRDefault="007413E0" w:rsidP="007413E0">
      <w:pPr>
        <w:pStyle w:val="Prrafodelista"/>
        <w:numPr>
          <w:ilvl w:val="0"/>
          <w:numId w:val="6"/>
        </w:numPr>
        <w:rPr>
          <w:b/>
          <w:i/>
          <w:sz w:val="28"/>
        </w:rPr>
      </w:pPr>
      <w:r>
        <w:rPr>
          <w:b/>
          <w:i/>
          <w:sz w:val="28"/>
        </w:rPr>
        <w:t>Neo4j</w:t>
      </w:r>
    </w:p>
    <w:p w:rsidR="007413E0" w:rsidRPr="007413E0" w:rsidRDefault="007413E0" w:rsidP="007413E0">
      <w:pPr>
        <w:pStyle w:val="Prrafodelista"/>
        <w:rPr>
          <w:b/>
          <w:i/>
          <w:sz w:val="28"/>
        </w:rPr>
      </w:pPr>
    </w:p>
    <w:p w:rsidR="007413E0" w:rsidRDefault="007413E0" w:rsidP="007413E0">
      <w:pPr>
        <w:keepNext/>
        <w:jc w:val="center"/>
      </w:pPr>
      <w:r>
        <w:rPr>
          <w:b/>
          <w:i/>
          <w:noProof/>
          <w:sz w:val="28"/>
        </w:rPr>
        <w:drawing>
          <wp:inline distT="0" distB="0" distL="0" distR="0">
            <wp:extent cx="3498574" cy="13995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o4j_logo.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514947" cy="1406144"/>
                    </a:xfrm>
                    <a:prstGeom prst="rect">
                      <a:avLst/>
                    </a:prstGeom>
                  </pic:spPr>
                </pic:pic>
              </a:graphicData>
            </a:graphic>
          </wp:inline>
        </w:drawing>
      </w:r>
    </w:p>
    <w:p w:rsidR="007413E0" w:rsidRPr="007413E0" w:rsidRDefault="007413E0" w:rsidP="007413E0">
      <w:pPr>
        <w:pStyle w:val="Descripcin"/>
        <w:jc w:val="center"/>
        <w:rPr>
          <w:b/>
          <w:sz w:val="28"/>
        </w:rPr>
      </w:pPr>
      <w:r>
        <w:t xml:space="preserve">Ilustración </w:t>
      </w:r>
      <w:fldSimple w:instr=" SEQ Ilustración \* ARABIC ">
        <w:r w:rsidR="00D5271C">
          <w:rPr>
            <w:noProof/>
          </w:rPr>
          <w:t>13</w:t>
        </w:r>
      </w:fldSimple>
      <w:r>
        <w:t>. Logo de la base de datos Neo4j.</w:t>
      </w:r>
    </w:p>
    <w:p w:rsidR="007E1709" w:rsidRPr="009B3719" w:rsidRDefault="00413668" w:rsidP="00580366">
      <w:pPr>
        <w:rPr>
          <w:sz w:val="24"/>
        </w:rPr>
      </w:pPr>
      <w:r w:rsidRPr="009B3719">
        <w:rPr>
          <w:sz w:val="24"/>
        </w:rPr>
        <w:lastRenderedPageBreak/>
        <w:t xml:space="preserve">Con respecto a la elección de la base de datos, había que tener en cuenta que fuese </w:t>
      </w:r>
      <w:r w:rsidR="009E308B" w:rsidRPr="009B3719">
        <w:rPr>
          <w:sz w:val="24"/>
        </w:rPr>
        <w:t xml:space="preserve">una tecnología empleada en la actualidad y con bastante potencial de futuro. Además, que tuviese una herramienta visual para facilitar al desarrollo y tuviese la suficiente flexibilidad para los datos que íbamos a obtener directamente desde el API de </w:t>
      </w:r>
      <w:r w:rsidR="009E308B" w:rsidRPr="009B3719">
        <w:rPr>
          <w:i/>
          <w:sz w:val="24"/>
        </w:rPr>
        <w:t>Spotify</w:t>
      </w:r>
      <w:r w:rsidR="009E308B" w:rsidRPr="009B3719">
        <w:rPr>
          <w:sz w:val="24"/>
        </w:rPr>
        <w:t>.</w:t>
      </w:r>
    </w:p>
    <w:p w:rsidR="009E308B" w:rsidRDefault="009E308B" w:rsidP="00580366">
      <w:pPr>
        <w:rPr>
          <w:sz w:val="24"/>
        </w:rPr>
      </w:pPr>
      <w:r w:rsidRPr="009B3719">
        <w:rPr>
          <w:sz w:val="24"/>
        </w:rPr>
        <w:t xml:space="preserve">Técnicamente, se trata de un software libre de base de datos orientada a grafos, que se encuentra implementada en </w:t>
      </w:r>
      <w:r w:rsidRPr="009B3719">
        <w:rPr>
          <w:i/>
          <w:sz w:val="24"/>
        </w:rPr>
        <w:t>Java</w:t>
      </w:r>
      <w:r w:rsidRPr="009B3719">
        <w:rPr>
          <w:sz w:val="24"/>
        </w:rPr>
        <w:t xml:space="preserve">. </w:t>
      </w:r>
      <w:r w:rsidR="009B3719">
        <w:rPr>
          <w:sz w:val="24"/>
        </w:rPr>
        <w:t>Los desarrolladores definen a Neo4j como un motor de persistencia embebido, basado en disco, transaccional y que almacena los datos en grafos en lugar de tablas como realizan las bases de datos relacionales.</w:t>
      </w:r>
    </w:p>
    <w:p w:rsidR="007413E0" w:rsidRPr="004A477D" w:rsidRDefault="00D725AB" w:rsidP="00580366">
      <w:pPr>
        <w:rPr>
          <w:sz w:val="24"/>
          <w:szCs w:val="24"/>
        </w:rPr>
      </w:pPr>
      <w:r>
        <w:rPr>
          <w:sz w:val="24"/>
        </w:rPr>
        <w:t xml:space="preserve">Está desarrollada por </w:t>
      </w:r>
      <w:r w:rsidRPr="00D725AB">
        <w:rPr>
          <w:i/>
          <w:sz w:val="24"/>
        </w:rPr>
        <w:t>Neo Technology</w:t>
      </w:r>
      <w:r>
        <w:rPr>
          <w:sz w:val="24"/>
        </w:rPr>
        <w:t xml:space="preserve"> y su lanzamiento oficia</w:t>
      </w:r>
      <w:r w:rsidR="00A675A4">
        <w:rPr>
          <w:sz w:val="24"/>
        </w:rPr>
        <w:t xml:space="preserve">l data de 2007. Es una </w:t>
      </w:r>
      <w:r w:rsidR="00A675A4" w:rsidRPr="00A675A4">
        <w:rPr>
          <w:i/>
          <w:sz w:val="24"/>
        </w:rPr>
        <w:t>startup</w:t>
      </w:r>
      <w:r w:rsidR="00A675A4">
        <w:rPr>
          <w:sz w:val="24"/>
        </w:rPr>
        <w:t xml:space="preserve"> proveniente de Suecia</w:t>
      </w:r>
      <w:r>
        <w:rPr>
          <w:sz w:val="24"/>
        </w:rPr>
        <w:t xml:space="preserve"> que tiene base en </w:t>
      </w:r>
      <w:r w:rsidRPr="00D725AB">
        <w:rPr>
          <w:i/>
          <w:sz w:val="24"/>
        </w:rPr>
        <w:t>Malmö</w:t>
      </w:r>
      <w:r>
        <w:rPr>
          <w:sz w:val="24"/>
        </w:rPr>
        <w:t xml:space="preserve"> y en </w:t>
      </w:r>
      <w:r w:rsidRPr="00D725AB">
        <w:rPr>
          <w:i/>
          <w:sz w:val="24"/>
        </w:rPr>
        <w:t>San Francisco Bay Area</w:t>
      </w:r>
      <w:r>
        <w:rPr>
          <w:i/>
          <w:sz w:val="24"/>
        </w:rPr>
        <w:t xml:space="preserve"> </w:t>
      </w:r>
      <w:r w:rsidRPr="004A477D">
        <w:rPr>
          <w:sz w:val="24"/>
          <w:szCs w:val="24"/>
        </w:rPr>
        <w:t xml:space="preserve">en Estados Unidos. </w:t>
      </w:r>
    </w:p>
    <w:p w:rsidR="00D725AB" w:rsidRDefault="007C2896" w:rsidP="00580366">
      <w:pPr>
        <w:rPr>
          <w:sz w:val="24"/>
          <w:szCs w:val="24"/>
        </w:rPr>
      </w:pPr>
      <w:r w:rsidRPr="004A477D">
        <w:rPr>
          <w:sz w:val="24"/>
          <w:szCs w:val="24"/>
        </w:rPr>
        <w:t xml:space="preserve">Otra característica interesante que tiene esta base de datos es que cuenta con un lenguaje de </w:t>
      </w:r>
      <w:r w:rsidRPr="004A477D">
        <w:rPr>
          <w:i/>
          <w:sz w:val="24"/>
          <w:szCs w:val="24"/>
        </w:rPr>
        <w:t>queries</w:t>
      </w:r>
      <w:r w:rsidRPr="004A477D">
        <w:rPr>
          <w:sz w:val="24"/>
          <w:szCs w:val="24"/>
        </w:rPr>
        <w:t xml:space="preserve"> propio como es </w:t>
      </w:r>
      <w:r w:rsidRPr="004A477D">
        <w:rPr>
          <w:i/>
          <w:sz w:val="24"/>
          <w:szCs w:val="24"/>
        </w:rPr>
        <w:t>Cypher</w:t>
      </w:r>
      <w:r w:rsidRPr="004A477D">
        <w:rPr>
          <w:sz w:val="24"/>
          <w:szCs w:val="24"/>
        </w:rPr>
        <w:t>.</w:t>
      </w:r>
      <w:r w:rsidR="004A477D">
        <w:rPr>
          <w:sz w:val="24"/>
          <w:szCs w:val="24"/>
        </w:rPr>
        <w:t xml:space="preserve"> Se trata de un lenguaje que sirve para realizar consultas</w:t>
      </w:r>
      <w:r w:rsidR="00EC1987">
        <w:rPr>
          <w:sz w:val="24"/>
          <w:szCs w:val="24"/>
        </w:rPr>
        <w:t xml:space="preserve">. Es un lenguaje intuitivo y bastante fácil de aprender, con sentencias simples y cortas con respecto a </w:t>
      </w:r>
      <w:r w:rsidR="00EC1987" w:rsidRPr="00EC1987">
        <w:rPr>
          <w:i/>
          <w:sz w:val="24"/>
          <w:szCs w:val="24"/>
        </w:rPr>
        <w:t>SQL</w:t>
      </w:r>
      <w:r w:rsidR="00EC1987">
        <w:rPr>
          <w:sz w:val="24"/>
          <w:szCs w:val="24"/>
        </w:rPr>
        <w:t>, por ejemplo.</w:t>
      </w:r>
    </w:p>
    <w:p w:rsidR="00B140A3" w:rsidRDefault="00B140A3" w:rsidP="00580366">
      <w:pPr>
        <w:rPr>
          <w:sz w:val="24"/>
          <w:szCs w:val="24"/>
        </w:rPr>
      </w:pPr>
      <w:r>
        <w:rPr>
          <w:sz w:val="24"/>
          <w:szCs w:val="24"/>
        </w:rPr>
        <w:t xml:space="preserve">Las relaciones, siguiendo la sintaxis de </w:t>
      </w:r>
      <w:r w:rsidRPr="00B140A3">
        <w:rPr>
          <w:i/>
          <w:sz w:val="24"/>
          <w:szCs w:val="24"/>
        </w:rPr>
        <w:t>Cypher</w:t>
      </w:r>
      <w:r>
        <w:rPr>
          <w:sz w:val="24"/>
          <w:szCs w:val="24"/>
        </w:rPr>
        <w:t xml:space="preserve">, se representan mediante flechas y los nodos se indican entre paréntesis. </w:t>
      </w:r>
      <w:r w:rsidR="00785EF3">
        <w:rPr>
          <w:sz w:val="24"/>
          <w:szCs w:val="24"/>
        </w:rPr>
        <w:t xml:space="preserve">Dichos nodos y relaciones se pueden etiquetar dando aún más modularidad a esta base de datos. </w:t>
      </w:r>
    </w:p>
    <w:p w:rsidR="007413E0" w:rsidRPr="00884004" w:rsidRDefault="00785EF3" w:rsidP="00580366">
      <w:pPr>
        <w:rPr>
          <w:sz w:val="24"/>
          <w:szCs w:val="24"/>
        </w:rPr>
      </w:pPr>
      <w:r>
        <w:rPr>
          <w:sz w:val="24"/>
          <w:szCs w:val="24"/>
        </w:rPr>
        <w:t xml:space="preserve">Para finalizar, el tiempo de respuesta de una </w:t>
      </w:r>
      <w:r w:rsidRPr="00785EF3">
        <w:rPr>
          <w:i/>
          <w:sz w:val="24"/>
          <w:szCs w:val="24"/>
        </w:rPr>
        <w:t>query</w:t>
      </w:r>
      <w:r>
        <w:rPr>
          <w:sz w:val="24"/>
          <w:szCs w:val="24"/>
        </w:rPr>
        <w:t xml:space="preserve"> en </w:t>
      </w:r>
      <w:r w:rsidRPr="00785EF3">
        <w:rPr>
          <w:i/>
          <w:sz w:val="24"/>
          <w:szCs w:val="24"/>
        </w:rPr>
        <w:t>Neo4j</w:t>
      </w:r>
      <w:r>
        <w:rPr>
          <w:sz w:val="24"/>
          <w:szCs w:val="24"/>
        </w:rPr>
        <w:t xml:space="preserve"> depende de los nodos y relaciones que debe recorrer y no de la base de datos en total. Esta circunstancia hace que la eficiencia sea una de las prioridades para los desarrolladores de esta novedosa base de datos orientada a grafos.</w:t>
      </w:r>
    </w:p>
    <w:p w:rsidR="007413E0" w:rsidRPr="00580366" w:rsidRDefault="007413E0" w:rsidP="00580366"/>
    <w:p w:rsidR="00580366" w:rsidRDefault="00580366" w:rsidP="00580366">
      <w:pPr>
        <w:pStyle w:val="Ttulo2"/>
        <w:numPr>
          <w:ilvl w:val="0"/>
          <w:numId w:val="3"/>
        </w:numPr>
      </w:pPr>
      <w:bookmarkStart w:id="9" w:name="_Toc514687145"/>
      <w:r>
        <w:t>OTRAS HERRAMIENTAS</w:t>
      </w:r>
      <w:bookmarkEnd w:id="9"/>
    </w:p>
    <w:p w:rsidR="00C45D1B" w:rsidRDefault="00C45D1B" w:rsidP="00C45D1B"/>
    <w:p w:rsidR="00884004" w:rsidRDefault="00884004" w:rsidP="00884004">
      <w:pPr>
        <w:pStyle w:val="Prrafodelista"/>
        <w:numPr>
          <w:ilvl w:val="0"/>
          <w:numId w:val="6"/>
        </w:numPr>
        <w:rPr>
          <w:b/>
          <w:i/>
          <w:sz w:val="28"/>
        </w:rPr>
      </w:pPr>
      <w:r>
        <w:rPr>
          <w:b/>
          <w:i/>
          <w:sz w:val="28"/>
        </w:rPr>
        <w:t>GitHub</w:t>
      </w:r>
    </w:p>
    <w:p w:rsidR="0028567E" w:rsidRDefault="0028567E" w:rsidP="0028567E">
      <w:pPr>
        <w:pStyle w:val="Prrafodelista"/>
        <w:rPr>
          <w:b/>
          <w:i/>
          <w:sz w:val="28"/>
        </w:rPr>
      </w:pPr>
    </w:p>
    <w:p w:rsidR="0028567E" w:rsidRDefault="0028567E" w:rsidP="0028567E">
      <w:pPr>
        <w:keepNext/>
        <w:jc w:val="center"/>
      </w:pPr>
      <w:r>
        <w:rPr>
          <w:b/>
          <w:i/>
          <w:noProof/>
          <w:sz w:val="28"/>
        </w:rPr>
        <w:drawing>
          <wp:inline distT="0" distB="0" distL="0" distR="0">
            <wp:extent cx="2075290" cy="2075290"/>
            <wp:effectExtent l="0" t="0" r="1270" b="127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ithub.svg"/>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094183" cy="2094183"/>
                    </a:xfrm>
                    <a:prstGeom prst="rect">
                      <a:avLst/>
                    </a:prstGeom>
                  </pic:spPr>
                </pic:pic>
              </a:graphicData>
            </a:graphic>
          </wp:inline>
        </w:drawing>
      </w:r>
    </w:p>
    <w:p w:rsidR="000D4E85" w:rsidRDefault="0028567E" w:rsidP="0028567E">
      <w:pPr>
        <w:pStyle w:val="Descripcin"/>
        <w:jc w:val="center"/>
      </w:pPr>
      <w:r>
        <w:t xml:space="preserve">Ilustración </w:t>
      </w:r>
      <w:fldSimple w:instr=" SEQ Ilustración \* ARABIC ">
        <w:r w:rsidR="00D5271C">
          <w:rPr>
            <w:noProof/>
          </w:rPr>
          <w:t>14</w:t>
        </w:r>
      </w:fldSimple>
      <w:r>
        <w:t>. Logo de la plataforma GitHub.</w:t>
      </w:r>
    </w:p>
    <w:p w:rsidR="0028567E" w:rsidRDefault="001A6BE7" w:rsidP="0028567E">
      <w:pPr>
        <w:rPr>
          <w:sz w:val="24"/>
        </w:rPr>
      </w:pPr>
      <w:r w:rsidRPr="001A6BE7">
        <w:rPr>
          <w:sz w:val="24"/>
        </w:rPr>
        <w:lastRenderedPageBreak/>
        <w:t xml:space="preserve">Con el fin de tener un buen control de versiones y no perder ningún tipo de información a medida que avanzaba el desarrollo, me ha sido de gran utilidad la creación de un repositorio en </w:t>
      </w:r>
      <w:r w:rsidRPr="001A6BE7">
        <w:rPr>
          <w:i/>
          <w:sz w:val="24"/>
        </w:rPr>
        <w:t>GitHub</w:t>
      </w:r>
      <w:r w:rsidRPr="001A6BE7">
        <w:rPr>
          <w:sz w:val="24"/>
        </w:rPr>
        <w:t>.</w:t>
      </w:r>
    </w:p>
    <w:p w:rsidR="001A6BE7" w:rsidRDefault="001A6BE7" w:rsidP="0028567E">
      <w:pPr>
        <w:rPr>
          <w:sz w:val="24"/>
        </w:rPr>
      </w:pPr>
      <w:r>
        <w:rPr>
          <w:sz w:val="24"/>
        </w:rPr>
        <w:t xml:space="preserve">Estamos hablando de una famosa plataforma de desarrollo colaborativo que sirve para alojar proyectos utilizando el sistema de control de versiones </w:t>
      </w:r>
      <w:r w:rsidRPr="001A6BE7">
        <w:rPr>
          <w:i/>
          <w:sz w:val="24"/>
        </w:rPr>
        <w:t>Git</w:t>
      </w:r>
      <w:r>
        <w:rPr>
          <w:sz w:val="24"/>
        </w:rPr>
        <w:t xml:space="preserve">. </w:t>
      </w:r>
      <w:r w:rsidR="00C8627E">
        <w:rPr>
          <w:sz w:val="24"/>
        </w:rPr>
        <w:t>Típicamente se usa para compartir desarrollo de programación de aplicaciones</w:t>
      </w:r>
      <w:r w:rsidR="00B52028">
        <w:rPr>
          <w:sz w:val="24"/>
        </w:rPr>
        <w:t>,</w:t>
      </w:r>
      <w:r w:rsidR="00C8627E">
        <w:rPr>
          <w:sz w:val="24"/>
        </w:rPr>
        <w:t xml:space="preserve"> aunque puede ser usado para compartir cualquier tipo de archivos y documentos. </w:t>
      </w:r>
    </w:p>
    <w:p w:rsidR="00B52028" w:rsidRDefault="00B52028" w:rsidP="0028567E">
      <w:pPr>
        <w:rPr>
          <w:i/>
          <w:sz w:val="24"/>
        </w:rPr>
      </w:pPr>
      <w:r>
        <w:rPr>
          <w:sz w:val="24"/>
        </w:rPr>
        <w:t xml:space="preserve">El software que actúa por debajo de </w:t>
      </w:r>
      <w:r w:rsidRPr="00B52028">
        <w:rPr>
          <w:i/>
          <w:sz w:val="24"/>
        </w:rPr>
        <w:t>GitHub</w:t>
      </w:r>
      <w:r>
        <w:rPr>
          <w:sz w:val="24"/>
        </w:rPr>
        <w:t xml:space="preserve"> está implementado en el lenguaje de programación </w:t>
      </w:r>
      <w:r w:rsidRPr="00B52028">
        <w:rPr>
          <w:i/>
          <w:sz w:val="24"/>
        </w:rPr>
        <w:t>Ruby</w:t>
      </w:r>
      <w:r>
        <w:rPr>
          <w:sz w:val="24"/>
        </w:rPr>
        <w:t xml:space="preserve">. Desde enero de 2010 está disponible bajo el nombre de GitHub, aunque anteriormente la plataforma era conocida como </w:t>
      </w:r>
      <w:r w:rsidRPr="00B52028">
        <w:rPr>
          <w:i/>
          <w:sz w:val="24"/>
        </w:rPr>
        <w:t>Logical Awesome</w:t>
      </w:r>
      <w:r w:rsidR="002D2F83">
        <w:rPr>
          <w:i/>
          <w:sz w:val="24"/>
        </w:rPr>
        <w:t xml:space="preserve">. </w:t>
      </w:r>
    </w:p>
    <w:p w:rsidR="000D4E85" w:rsidRDefault="000F5F4B" w:rsidP="000D4E85">
      <w:pPr>
        <w:rPr>
          <w:sz w:val="24"/>
        </w:rPr>
      </w:pPr>
      <w:r>
        <w:rPr>
          <w:sz w:val="24"/>
        </w:rPr>
        <w:t>El código se almacena en los repositorios, aunque estos tienen dos modos. Por defecto, los usuarios solamente pueden tenerlos en modo público. No obstante, con licencia de estudiante o a través de previo pago podemos tener el privilegio de alojar nuestro código en un repositorio. Esto no ha afectado para nada a nuestro proyecto ya que se trata de software libre y no requerimos ningún tipo de privacidad.</w:t>
      </w:r>
    </w:p>
    <w:p w:rsidR="009A1093" w:rsidRPr="009A1093" w:rsidRDefault="009A1093" w:rsidP="000D4E85">
      <w:pPr>
        <w:rPr>
          <w:sz w:val="24"/>
        </w:rPr>
      </w:pPr>
    </w:p>
    <w:p w:rsidR="00884004" w:rsidRDefault="00884004" w:rsidP="00884004">
      <w:pPr>
        <w:pStyle w:val="Prrafodelista"/>
        <w:numPr>
          <w:ilvl w:val="0"/>
          <w:numId w:val="6"/>
        </w:numPr>
        <w:rPr>
          <w:b/>
          <w:i/>
          <w:sz w:val="28"/>
        </w:rPr>
      </w:pPr>
      <w:r>
        <w:rPr>
          <w:b/>
          <w:i/>
          <w:sz w:val="28"/>
        </w:rPr>
        <w:t>Trello</w:t>
      </w:r>
    </w:p>
    <w:p w:rsidR="006D452C" w:rsidRDefault="006D452C" w:rsidP="006D452C">
      <w:pPr>
        <w:keepNext/>
        <w:jc w:val="center"/>
      </w:pPr>
      <w:r>
        <w:rPr>
          <w:b/>
          <w:i/>
          <w:noProof/>
          <w:sz w:val="28"/>
        </w:rPr>
        <w:drawing>
          <wp:inline distT="0" distB="0" distL="0" distR="0">
            <wp:extent cx="3355451" cy="10314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llo-logo-blue.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78256" cy="1038424"/>
                    </a:xfrm>
                    <a:prstGeom prst="rect">
                      <a:avLst/>
                    </a:prstGeom>
                  </pic:spPr>
                </pic:pic>
              </a:graphicData>
            </a:graphic>
          </wp:inline>
        </w:drawing>
      </w:r>
    </w:p>
    <w:p w:rsidR="009A1093" w:rsidRDefault="006D452C" w:rsidP="006D452C">
      <w:pPr>
        <w:pStyle w:val="Descripcin"/>
        <w:jc w:val="center"/>
      </w:pPr>
      <w:r>
        <w:t xml:space="preserve">Ilustración </w:t>
      </w:r>
      <w:fldSimple w:instr=" SEQ Ilustración \* ARABIC ">
        <w:r w:rsidR="00D5271C">
          <w:rPr>
            <w:noProof/>
          </w:rPr>
          <w:t>15</w:t>
        </w:r>
      </w:fldSimple>
      <w:r>
        <w:t>. Logo de la aplicación Trello.</w:t>
      </w:r>
    </w:p>
    <w:p w:rsidR="006D452C" w:rsidRDefault="006D452C" w:rsidP="006D452C">
      <w:pPr>
        <w:rPr>
          <w:sz w:val="24"/>
        </w:rPr>
      </w:pPr>
    </w:p>
    <w:p w:rsidR="006D452C" w:rsidRDefault="006D452C" w:rsidP="006D452C">
      <w:pPr>
        <w:rPr>
          <w:sz w:val="24"/>
        </w:rPr>
      </w:pPr>
      <w:r>
        <w:rPr>
          <w:sz w:val="24"/>
        </w:rPr>
        <w:t xml:space="preserve">De cara a tener las tareas de un modo más ordenado y estructurado, me ha resultado de gran ayuda incorporar </w:t>
      </w:r>
      <w:r w:rsidRPr="006D452C">
        <w:rPr>
          <w:i/>
          <w:sz w:val="24"/>
        </w:rPr>
        <w:t>Trello</w:t>
      </w:r>
      <w:r>
        <w:rPr>
          <w:sz w:val="24"/>
        </w:rPr>
        <w:t xml:space="preserve"> al proyecto.</w:t>
      </w:r>
    </w:p>
    <w:p w:rsidR="006D452C" w:rsidRDefault="006D452C" w:rsidP="006D452C">
      <w:pPr>
        <w:rPr>
          <w:sz w:val="24"/>
        </w:rPr>
      </w:pPr>
      <w:r>
        <w:rPr>
          <w:sz w:val="24"/>
        </w:rPr>
        <w:t xml:space="preserve">Es un software de administración de proyectos con interfaz web, cliente para iOS y Android para la organización de proyectos. </w:t>
      </w:r>
    </w:p>
    <w:p w:rsidR="005D1087" w:rsidRDefault="005D1087" w:rsidP="006D452C">
      <w:pPr>
        <w:rPr>
          <w:sz w:val="24"/>
        </w:rPr>
      </w:pPr>
      <w:r>
        <w:rPr>
          <w:sz w:val="24"/>
        </w:rPr>
        <w:t xml:space="preserve">Fue desarrollado por la compañía Fog Creek Software y su lanzamiento oficial fue el 13 de septiembre de 2011. </w:t>
      </w:r>
      <w:r w:rsidR="00334F31">
        <w:rPr>
          <w:sz w:val="24"/>
        </w:rPr>
        <w:t xml:space="preserve">Está desarrollada principalmente en JavaScript y es multilenguaje. </w:t>
      </w:r>
    </w:p>
    <w:p w:rsidR="00334F31" w:rsidRPr="006D452C" w:rsidRDefault="00334F31" w:rsidP="006D452C">
      <w:pPr>
        <w:rPr>
          <w:sz w:val="24"/>
        </w:rPr>
      </w:pPr>
      <w:r>
        <w:rPr>
          <w:sz w:val="24"/>
        </w:rPr>
        <w:t>Básicamente se trata de un tablón virtual en el que se puede añadir tarjetas para organizar las actividades de tu proyecto o cualquier idea de carácter personal. Sigue una filosofía Kanban y tiene funcionalidades tales como añadir comentarios, adjuntar archivos, etiquetar eventos o compartir el tablero con más usuarios.</w:t>
      </w:r>
    </w:p>
    <w:p w:rsidR="006D452C" w:rsidRPr="009A1093" w:rsidRDefault="006D452C" w:rsidP="006D452C">
      <w:pPr>
        <w:jc w:val="center"/>
        <w:rPr>
          <w:b/>
          <w:i/>
          <w:sz w:val="28"/>
        </w:rPr>
      </w:pPr>
    </w:p>
    <w:p w:rsidR="00884004" w:rsidRDefault="00884004" w:rsidP="00884004">
      <w:pPr>
        <w:pStyle w:val="Prrafodelista"/>
        <w:numPr>
          <w:ilvl w:val="0"/>
          <w:numId w:val="6"/>
        </w:numPr>
        <w:rPr>
          <w:b/>
          <w:i/>
          <w:sz w:val="28"/>
        </w:rPr>
      </w:pPr>
      <w:r>
        <w:rPr>
          <w:b/>
          <w:i/>
          <w:sz w:val="28"/>
        </w:rPr>
        <w:lastRenderedPageBreak/>
        <w:t>Google Chrome</w:t>
      </w:r>
    </w:p>
    <w:p w:rsidR="00895501" w:rsidRDefault="00895501" w:rsidP="00895501">
      <w:pPr>
        <w:keepNext/>
        <w:ind w:left="360"/>
        <w:jc w:val="center"/>
      </w:pPr>
      <w:r>
        <w:rPr>
          <w:b/>
          <w:i/>
          <w:noProof/>
          <w:sz w:val="28"/>
        </w:rPr>
        <w:drawing>
          <wp:inline distT="0" distB="0" distL="0" distR="0">
            <wp:extent cx="1953264" cy="1781092"/>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ogle-chrome-666-illuminati.png"/>
                    <pic:cNvPicPr/>
                  </pic:nvPicPr>
                  <pic:blipFill>
                    <a:blip r:embed="rId54">
                      <a:extLst>
                        <a:ext uri="{28A0092B-C50C-407E-A947-70E740481C1C}">
                          <a14:useLocalDpi xmlns:a14="http://schemas.microsoft.com/office/drawing/2010/main" val="0"/>
                        </a:ext>
                      </a:extLst>
                    </a:blip>
                    <a:stretch>
                      <a:fillRect/>
                    </a:stretch>
                  </pic:blipFill>
                  <pic:spPr>
                    <a:xfrm>
                      <a:off x="0" y="0"/>
                      <a:ext cx="1967606" cy="1794170"/>
                    </a:xfrm>
                    <a:prstGeom prst="rect">
                      <a:avLst/>
                    </a:prstGeom>
                  </pic:spPr>
                </pic:pic>
              </a:graphicData>
            </a:graphic>
          </wp:inline>
        </w:drawing>
      </w:r>
    </w:p>
    <w:p w:rsidR="001159FE" w:rsidRDefault="00895501" w:rsidP="00895501">
      <w:pPr>
        <w:pStyle w:val="Descripcin"/>
        <w:jc w:val="center"/>
      </w:pPr>
      <w:r>
        <w:t xml:space="preserve">Ilustración </w:t>
      </w:r>
      <w:fldSimple w:instr=" SEQ Ilustración \* ARABIC ">
        <w:r w:rsidR="00D5271C">
          <w:rPr>
            <w:noProof/>
          </w:rPr>
          <w:t>16</w:t>
        </w:r>
      </w:fldSimple>
      <w:r>
        <w:t>. Logo del navegador Google Chrome.</w:t>
      </w:r>
    </w:p>
    <w:p w:rsidR="00895501" w:rsidRDefault="00895501" w:rsidP="00895501"/>
    <w:p w:rsidR="00895501" w:rsidRDefault="00895501" w:rsidP="00895501">
      <w:pPr>
        <w:rPr>
          <w:sz w:val="24"/>
        </w:rPr>
      </w:pPr>
      <w:r>
        <w:rPr>
          <w:sz w:val="24"/>
        </w:rPr>
        <w:t xml:space="preserve">Para las pruebas de interfaz y revisión de ciertas partes puntuales de código (especialmente JavaScript) he usado el navegador </w:t>
      </w:r>
      <w:r w:rsidRPr="007A34A2">
        <w:rPr>
          <w:i/>
          <w:sz w:val="24"/>
        </w:rPr>
        <w:t>Google Chrome</w:t>
      </w:r>
      <w:r>
        <w:rPr>
          <w:sz w:val="24"/>
        </w:rPr>
        <w:t>. La elección se ha debido principalmente a que su interfaz de las herramientas par</w:t>
      </w:r>
      <w:r w:rsidR="007A34A2">
        <w:rPr>
          <w:sz w:val="24"/>
        </w:rPr>
        <w:t xml:space="preserve">a desarrolladores es de gran calidad. </w:t>
      </w:r>
    </w:p>
    <w:p w:rsidR="00863B9E" w:rsidRDefault="007A34A2" w:rsidP="00895501">
      <w:pPr>
        <w:rPr>
          <w:sz w:val="24"/>
        </w:rPr>
      </w:pPr>
      <w:r>
        <w:rPr>
          <w:sz w:val="24"/>
        </w:rPr>
        <w:t xml:space="preserve">Se trata de un navegador web de código cerrado desarrollado por </w:t>
      </w:r>
      <w:r w:rsidRPr="007A34A2">
        <w:rPr>
          <w:i/>
          <w:sz w:val="24"/>
        </w:rPr>
        <w:t>Google</w:t>
      </w:r>
      <w:r>
        <w:rPr>
          <w:sz w:val="24"/>
        </w:rPr>
        <w:t>, aunque está derivado de otros proyectos de código abierto. Está disponible para descargar gratuitamente en cualquier plataforma o sistema operativo.</w:t>
      </w:r>
      <w:r w:rsidR="00863B9E">
        <w:rPr>
          <w:sz w:val="24"/>
        </w:rPr>
        <w:t xml:space="preserve"> Su lanzamiento oficial fue el 2 de septiembre de 2008.</w:t>
      </w:r>
    </w:p>
    <w:p w:rsidR="00863B9E" w:rsidRDefault="00863B9E" w:rsidP="00895501">
      <w:pPr>
        <w:rPr>
          <w:sz w:val="24"/>
        </w:rPr>
      </w:pPr>
      <w:r>
        <w:rPr>
          <w:sz w:val="24"/>
        </w:rPr>
        <w:t xml:space="preserve">Es ampliamente conocido y elegido por muchos como el mejor navegador web. Cuenta con un total de 750 millones de usuarios. </w:t>
      </w:r>
    </w:p>
    <w:p w:rsidR="00863B9E" w:rsidRDefault="00863B9E" w:rsidP="00895501">
      <w:pPr>
        <w:rPr>
          <w:sz w:val="24"/>
        </w:rPr>
      </w:pPr>
      <w:r>
        <w:rPr>
          <w:sz w:val="24"/>
        </w:rPr>
        <w:t xml:space="preserve">Como funcionalidades avanzadas posee la posibilidad de agregar y cambiar temas visuales en la interfaz de </w:t>
      </w:r>
      <w:r w:rsidRPr="00863B9E">
        <w:rPr>
          <w:i/>
          <w:sz w:val="24"/>
        </w:rPr>
        <w:t>Chrome</w:t>
      </w:r>
      <w:r>
        <w:rPr>
          <w:sz w:val="24"/>
        </w:rPr>
        <w:t xml:space="preserve">, un gran soporte de extensiones, traducción automática y sugerida de sitios web, y visor nativo de </w:t>
      </w:r>
      <w:r w:rsidRPr="00863B9E">
        <w:rPr>
          <w:i/>
          <w:sz w:val="24"/>
        </w:rPr>
        <w:t>PDFs</w:t>
      </w:r>
      <w:r>
        <w:rPr>
          <w:sz w:val="24"/>
        </w:rPr>
        <w:t xml:space="preserve"> entre otras muchas.</w:t>
      </w:r>
    </w:p>
    <w:p w:rsidR="00895501" w:rsidRDefault="00863B9E" w:rsidP="00D5271C">
      <w:pPr>
        <w:rPr>
          <w:sz w:val="24"/>
        </w:rPr>
      </w:pPr>
      <w:r>
        <w:rPr>
          <w:sz w:val="24"/>
        </w:rPr>
        <w:t>Por último, cuenta con opciones extras con respecto a otros navegadores del mercado como puede ser la búsqueda por voz, las páginas ocultas, las opciones experimentales, los atajos de teclado y ratón y el ahorro de datos.</w:t>
      </w:r>
    </w:p>
    <w:p w:rsidR="00D5271C" w:rsidRPr="00D5271C" w:rsidRDefault="00D5271C" w:rsidP="00D5271C">
      <w:pPr>
        <w:rPr>
          <w:sz w:val="24"/>
        </w:rPr>
      </w:pPr>
    </w:p>
    <w:p w:rsidR="00E8072D" w:rsidRDefault="00E8072D" w:rsidP="00884004">
      <w:pPr>
        <w:pStyle w:val="Prrafodelista"/>
        <w:numPr>
          <w:ilvl w:val="0"/>
          <w:numId w:val="6"/>
        </w:numPr>
        <w:rPr>
          <w:b/>
          <w:i/>
          <w:sz w:val="28"/>
        </w:rPr>
      </w:pPr>
      <w:r>
        <w:rPr>
          <w:b/>
          <w:i/>
          <w:sz w:val="28"/>
        </w:rPr>
        <w:t>API Spotify</w:t>
      </w:r>
    </w:p>
    <w:p w:rsidR="00D5271C" w:rsidRDefault="00D5271C" w:rsidP="00D5271C">
      <w:pPr>
        <w:keepNext/>
        <w:jc w:val="center"/>
      </w:pPr>
      <w:r>
        <w:rPr>
          <w:b/>
          <w:i/>
          <w:noProof/>
          <w:sz w:val="28"/>
        </w:rPr>
        <w:drawing>
          <wp:inline distT="0" distB="0" distL="0" distR="0">
            <wp:extent cx="2831241" cy="148653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BImage.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85971" cy="1515271"/>
                    </a:xfrm>
                    <a:prstGeom prst="rect">
                      <a:avLst/>
                    </a:prstGeom>
                  </pic:spPr>
                </pic:pic>
              </a:graphicData>
            </a:graphic>
          </wp:inline>
        </w:drawing>
      </w:r>
    </w:p>
    <w:p w:rsidR="00863B9E" w:rsidRDefault="00D5271C" w:rsidP="00D5271C">
      <w:pPr>
        <w:pStyle w:val="Descripcin"/>
        <w:jc w:val="center"/>
        <w:rPr>
          <w:b/>
          <w:i w:val="0"/>
          <w:sz w:val="28"/>
        </w:rPr>
      </w:pPr>
      <w:r>
        <w:t xml:space="preserve">Ilustración </w:t>
      </w:r>
      <w:fldSimple w:instr=" SEQ Ilustración \* ARABIC ">
        <w:r>
          <w:rPr>
            <w:noProof/>
          </w:rPr>
          <w:t>17</w:t>
        </w:r>
      </w:fldSimple>
      <w:r>
        <w:t>. Logo de la API de Spotify.</w:t>
      </w:r>
    </w:p>
    <w:p w:rsidR="00863B9E" w:rsidRDefault="0034423D" w:rsidP="00863B9E">
      <w:pPr>
        <w:rPr>
          <w:sz w:val="24"/>
        </w:rPr>
      </w:pPr>
      <w:r>
        <w:rPr>
          <w:sz w:val="24"/>
        </w:rPr>
        <w:lastRenderedPageBreak/>
        <w:t xml:space="preserve">Para dar fin a este apartado queda por mencionar una de las herramientas usadas más imprescindible del proyecto, el API de </w:t>
      </w:r>
      <w:r w:rsidRPr="0034423D">
        <w:rPr>
          <w:i/>
          <w:sz w:val="24"/>
        </w:rPr>
        <w:t>Spotify</w:t>
      </w:r>
      <w:r>
        <w:rPr>
          <w:sz w:val="24"/>
        </w:rPr>
        <w:t xml:space="preserve">. </w:t>
      </w:r>
    </w:p>
    <w:p w:rsidR="0034423D" w:rsidRDefault="0034423D" w:rsidP="00863B9E">
      <w:pPr>
        <w:rPr>
          <w:sz w:val="24"/>
        </w:rPr>
      </w:pPr>
      <w:r w:rsidRPr="0034423D">
        <w:rPr>
          <w:sz w:val="24"/>
        </w:rPr>
        <w:t>La interfaz de programación de aplicaciones API es una interfaz de línea de comandos que permite a los desarrolladores para realizar la codificación y el material relacionado para asegurarse de que la aplicación se desarrolla de la mejor manera.</w:t>
      </w:r>
      <w:r w:rsidR="005640CB">
        <w:rPr>
          <w:sz w:val="24"/>
        </w:rPr>
        <w:t xml:space="preserve"> </w:t>
      </w:r>
    </w:p>
    <w:p w:rsidR="00264C7B" w:rsidRDefault="00264C7B" w:rsidP="00863B9E">
      <w:pPr>
        <w:rPr>
          <w:sz w:val="24"/>
        </w:rPr>
      </w:pPr>
      <w:r>
        <w:rPr>
          <w:sz w:val="24"/>
        </w:rPr>
        <w:t>Como es lógico, para poder acceder a la API de Spotify tienes que tener una cuenta en la propia plataforma aportando tus datos. Hay que destacar también la importancia de que una API de un servicio tan importante en la red sea gratuita, permitiendo así que miles de desarrolladores en todo el mundo puedan crear una comunidad de gran importancia.</w:t>
      </w:r>
    </w:p>
    <w:p w:rsidR="007F02E0" w:rsidRPr="001A680C" w:rsidRDefault="007F02E0" w:rsidP="00863B9E">
      <w:pPr>
        <w:rPr>
          <w:sz w:val="24"/>
        </w:rPr>
      </w:pPr>
      <w:r>
        <w:rPr>
          <w:sz w:val="24"/>
        </w:rPr>
        <w:t>Una vez realizado nuestro acceso, disponemos de un token y un nombre de usuario con el que se nos permite hacer un número limitado de consultas por unidad de tiempo.</w:t>
      </w:r>
    </w:p>
    <w:p w:rsidR="00863B9E" w:rsidRPr="00440346" w:rsidRDefault="007F02E0" w:rsidP="00863B9E">
      <w:pPr>
        <w:rPr>
          <w:sz w:val="24"/>
        </w:rPr>
      </w:pPr>
      <w:r>
        <w:rPr>
          <w:sz w:val="24"/>
        </w:rPr>
        <w:t xml:space="preserve">En cuanto a mi experiencia personal, me ha resultado bastante fácil la integración con el entorno </w:t>
      </w:r>
      <w:r w:rsidRPr="007F02E0">
        <w:rPr>
          <w:i/>
          <w:sz w:val="24"/>
        </w:rPr>
        <w:t>PyCharm</w:t>
      </w:r>
      <w:r>
        <w:rPr>
          <w:sz w:val="24"/>
        </w:rPr>
        <w:t xml:space="preserve"> ya que aporta bastante información acerca de cómo </w:t>
      </w:r>
      <w:r w:rsidR="00B124F5">
        <w:rPr>
          <w:sz w:val="24"/>
        </w:rPr>
        <w:t xml:space="preserve">utilizar los métodos del API. </w:t>
      </w:r>
    </w:p>
    <w:p w:rsidR="00580366" w:rsidRDefault="00580366" w:rsidP="00C45D1B"/>
    <w:p w:rsidR="006C6998" w:rsidRDefault="006F6C1A" w:rsidP="006C6998">
      <w:pPr>
        <w:pStyle w:val="Ttulo2"/>
        <w:numPr>
          <w:ilvl w:val="0"/>
          <w:numId w:val="3"/>
        </w:numPr>
      </w:pPr>
      <w:r>
        <w:t>PRIMERA VERSIÓN DE LA APLICACIÓN</w:t>
      </w:r>
    </w:p>
    <w:p w:rsidR="00440346" w:rsidRDefault="00440346" w:rsidP="00440346"/>
    <w:p w:rsidR="00440346" w:rsidRDefault="001E3E19" w:rsidP="00440346">
      <w:pPr>
        <w:rPr>
          <w:sz w:val="24"/>
        </w:rPr>
      </w:pPr>
      <w:r>
        <w:rPr>
          <w:sz w:val="24"/>
        </w:rPr>
        <w:t>En este apartado ya vamos a entrar con más detalle en cómo está implementada la aplicación viendo la estructura del código.</w:t>
      </w:r>
      <w:r w:rsidR="00D11AF5">
        <w:rPr>
          <w:sz w:val="24"/>
        </w:rPr>
        <w:t xml:space="preserve"> Esta primera versión de la aplicación consta de un proyecto del framework de </w:t>
      </w:r>
      <w:r w:rsidR="00D11AF5" w:rsidRPr="00D11AF5">
        <w:rPr>
          <w:i/>
          <w:sz w:val="24"/>
        </w:rPr>
        <w:t>Python Flask</w:t>
      </w:r>
      <w:r w:rsidR="00D11AF5">
        <w:rPr>
          <w:sz w:val="24"/>
        </w:rPr>
        <w:t xml:space="preserve"> que implementa los siguientes métodos con su correspondiente funcionalidad:</w:t>
      </w:r>
    </w:p>
    <w:p w:rsidR="00D11AF5" w:rsidRPr="00D11AF5" w:rsidRDefault="00D11AF5" w:rsidP="00D11AF5">
      <w:pPr>
        <w:pStyle w:val="Prrafodelista"/>
        <w:numPr>
          <w:ilvl w:val="0"/>
          <w:numId w:val="6"/>
        </w:numPr>
        <w:rPr>
          <w:b/>
          <w:i/>
          <w:sz w:val="24"/>
        </w:rPr>
      </w:pPr>
      <w:r>
        <w:rPr>
          <w:b/>
          <w:i/>
          <w:sz w:val="24"/>
        </w:rPr>
        <w:t xml:space="preserve">get_db(): </w:t>
      </w:r>
      <w:r>
        <w:rPr>
          <w:sz w:val="24"/>
        </w:rPr>
        <w:t>Este primer método nos permite establecer la conexión con la base de datos Neo4j para poder manejar la información que guardamos en ella correctamente.</w:t>
      </w:r>
    </w:p>
    <w:p w:rsidR="00D11AF5" w:rsidRPr="00FC7C31" w:rsidRDefault="00D11AF5" w:rsidP="00D11AF5">
      <w:pPr>
        <w:pStyle w:val="Prrafodelista"/>
        <w:numPr>
          <w:ilvl w:val="0"/>
          <w:numId w:val="6"/>
        </w:numPr>
        <w:rPr>
          <w:b/>
          <w:i/>
          <w:sz w:val="24"/>
        </w:rPr>
      </w:pPr>
      <w:r>
        <w:rPr>
          <w:b/>
          <w:i/>
          <w:sz w:val="24"/>
        </w:rPr>
        <w:t xml:space="preserve">close_db(): </w:t>
      </w:r>
      <w:r>
        <w:rPr>
          <w:sz w:val="24"/>
        </w:rPr>
        <w:t xml:space="preserve">Este segundo método es el opuesto del anterior. De esta manera, se encarga de cerrar la conexión con la base de datos Neo4j cuando la aplicación ya ha finalizado su ejecución. Se encuentra bajo la etiqueta </w:t>
      </w:r>
      <w:r w:rsidRPr="00D11AF5">
        <w:rPr>
          <w:i/>
          <w:sz w:val="24"/>
        </w:rPr>
        <w:t>@app.teardown_appcontext</w:t>
      </w:r>
      <w:r w:rsidR="00FC7C31">
        <w:rPr>
          <w:i/>
          <w:sz w:val="24"/>
        </w:rPr>
        <w:t xml:space="preserve">. </w:t>
      </w:r>
      <w:r w:rsidR="00FC7C31">
        <w:rPr>
          <w:sz w:val="24"/>
        </w:rPr>
        <w:t>Esta etiqueta nos indica que cuando la aplicación se detiene por cualquier circunstancia, este método se encarga de cerrar la sesión de la base de datos para evitar problemas posteriormente.</w:t>
      </w:r>
    </w:p>
    <w:p w:rsidR="00FC7C31" w:rsidRPr="00FC7C31" w:rsidRDefault="00FC7C31" w:rsidP="00FC7C31">
      <w:pPr>
        <w:pStyle w:val="Prrafodelista"/>
        <w:numPr>
          <w:ilvl w:val="0"/>
          <w:numId w:val="6"/>
        </w:numPr>
        <w:rPr>
          <w:b/>
          <w:i/>
          <w:sz w:val="24"/>
        </w:rPr>
      </w:pPr>
      <w:r>
        <w:rPr>
          <w:b/>
          <w:i/>
          <w:sz w:val="24"/>
        </w:rPr>
        <w:t xml:space="preserve">favicon(): </w:t>
      </w:r>
      <w:r>
        <w:rPr>
          <w:sz w:val="24"/>
        </w:rPr>
        <w:t xml:space="preserve">Una de las peculiaridades del framework Flask que me asaltó durante el desarrollo es la extraña manera que tiene de asignar un favicon (icono que aparece en la parte de la pestaña del navegador) al proyecto. Tenemos que invocar al método </w:t>
      </w:r>
      <w:r w:rsidRPr="00FC7C31">
        <w:rPr>
          <w:i/>
          <w:sz w:val="24"/>
        </w:rPr>
        <w:t>send_from_directory()</w:t>
      </w:r>
      <w:r>
        <w:rPr>
          <w:sz w:val="24"/>
        </w:rPr>
        <w:t xml:space="preserve"> con la ruta en la que hemos guardado el archivo con nuestro icono. Añadido a esto, hay que implementarlo bajo la etiqueta </w:t>
      </w:r>
      <w:r w:rsidRPr="00FC7C31">
        <w:rPr>
          <w:i/>
          <w:sz w:val="24"/>
        </w:rPr>
        <w:t>@app.route('/favicon.ico')</w:t>
      </w:r>
      <w:r>
        <w:rPr>
          <w:i/>
          <w:sz w:val="24"/>
        </w:rPr>
        <w:t>.</w:t>
      </w:r>
    </w:p>
    <w:p w:rsidR="00FC7C31" w:rsidRDefault="00FC7C31" w:rsidP="00FC7C31">
      <w:pPr>
        <w:rPr>
          <w:b/>
          <w:i/>
          <w:sz w:val="24"/>
        </w:rPr>
      </w:pPr>
    </w:p>
    <w:p w:rsidR="00FC7C31" w:rsidRPr="00E40ABC" w:rsidRDefault="00B522B5" w:rsidP="00B522B5">
      <w:pPr>
        <w:pStyle w:val="Prrafodelista"/>
        <w:numPr>
          <w:ilvl w:val="0"/>
          <w:numId w:val="6"/>
        </w:numPr>
        <w:rPr>
          <w:b/>
          <w:i/>
          <w:sz w:val="24"/>
        </w:rPr>
      </w:pPr>
      <w:r>
        <w:rPr>
          <w:b/>
          <w:i/>
          <w:sz w:val="24"/>
        </w:rPr>
        <w:lastRenderedPageBreak/>
        <w:t xml:space="preserve">get_details(): </w:t>
      </w:r>
      <w:r w:rsidR="005D726C">
        <w:rPr>
          <w:sz w:val="24"/>
        </w:rPr>
        <w:t xml:space="preserve">Este método es exclusivo de la </w:t>
      </w:r>
      <w:r w:rsidR="00E40ABC">
        <w:rPr>
          <w:sz w:val="24"/>
        </w:rPr>
        <w:t xml:space="preserve">primera versión de la aplicación. Se encarga de ejecutar una sentencia </w:t>
      </w:r>
      <w:r w:rsidR="00E40ABC" w:rsidRPr="00E40ABC">
        <w:rPr>
          <w:i/>
          <w:sz w:val="24"/>
        </w:rPr>
        <w:t>Cypher</w:t>
      </w:r>
      <w:r w:rsidR="00E40ABC">
        <w:rPr>
          <w:sz w:val="24"/>
        </w:rPr>
        <w:t xml:space="preserve"> que nos permite recuperar los detalles de la canción que acabamos de seleccionar, con el fin de mostrarnos los detalles de la misma en la parte derecha de la aplicación. Los detalles que recuperamos de la base de datos son: </w:t>
      </w:r>
    </w:p>
    <w:p w:rsidR="00E40ABC" w:rsidRPr="00E40ABC" w:rsidRDefault="00E40ABC" w:rsidP="00E40ABC">
      <w:pPr>
        <w:pStyle w:val="Prrafodelista"/>
        <w:rPr>
          <w:b/>
          <w:i/>
          <w:sz w:val="24"/>
        </w:rPr>
      </w:pPr>
    </w:p>
    <w:p w:rsidR="00E40ABC" w:rsidRPr="00E40ABC" w:rsidRDefault="00E40ABC" w:rsidP="00E40ABC">
      <w:pPr>
        <w:pStyle w:val="Prrafodelista"/>
        <w:numPr>
          <w:ilvl w:val="1"/>
          <w:numId w:val="6"/>
        </w:numPr>
        <w:rPr>
          <w:b/>
          <w:i/>
          <w:sz w:val="24"/>
        </w:rPr>
      </w:pPr>
      <w:r>
        <w:rPr>
          <w:sz w:val="24"/>
        </w:rPr>
        <w:t>El nombre de la canción.</w:t>
      </w:r>
    </w:p>
    <w:p w:rsidR="00E40ABC" w:rsidRPr="00E40ABC" w:rsidRDefault="00E40ABC" w:rsidP="00E40ABC">
      <w:pPr>
        <w:pStyle w:val="Prrafodelista"/>
        <w:numPr>
          <w:ilvl w:val="1"/>
          <w:numId w:val="6"/>
        </w:numPr>
        <w:rPr>
          <w:b/>
          <w:i/>
          <w:sz w:val="24"/>
        </w:rPr>
      </w:pPr>
      <w:r>
        <w:rPr>
          <w:sz w:val="24"/>
        </w:rPr>
        <w:t>El nivel de llamada en el que nos encontramos.</w:t>
      </w:r>
    </w:p>
    <w:p w:rsidR="00E40ABC" w:rsidRPr="00E40ABC" w:rsidRDefault="00E40ABC" w:rsidP="00E40ABC">
      <w:pPr>
        <w:pStyle w:val="Prrafodelista"/>
        <w:numPr>
          <w:ilvl w:val="1"/>
          <w:numId w:val="6"/>
        </w:numPr>
        <w:rPr>
          <w:b/>
          <w:i/>
          <w:sz w:val="24"/>
        </w:rPr>
      </w:pPr>
      <w:r>
        <w:rPr>
          <w:sz w:val="24"/>
        </w:rPr>
        <w:t>El artista que canta el tema seleccionado.</w:t>
      </w:r>
    </w:p>
    <w:p w:rsidR="00E40ABC" w:rsidRPr="00E40ABC" w:rsidRDefault="00E40ABC" w:rsidP="00E40ABC">
      <w:pPr>
        <w:pStyle w:val="Prrafodelista"/>
        <w:numPr>
          <w:ilvl w:val="1"/>
          <w:numId w:val="6"/>
        </w:numPr>
        <w:rPr>
          <w:b/>
          <w:i/>
          <w:sz w:val="24"/>
        </w:rPr>
      </w:pPr>
      <w:r>
        <w:rPr>
          <w:sz w:val="24"/>
        </w:rPr>
        <w:t xml:space="preserve">La popularidad de la canción en </w:t>
      </w:r>
      <w:r w:rsidRPr="00E40ABC">
        <w:rPr>
          <w:i/>
          <w:sz w:val="24"/>
        </w:rPr>
        <w:t>Spotify.</w:t>
      </w:r>
    </w:p>
    <w:p w:rsidR="00E40ABC" w:rsidRPr="00E40ABC" w:rsidRDefault="00E40ABC" w:rsidP="00E40ABC">
      <w:pPr>
        <w:pStyle w:val="Prrafodelista"/>
        <w:numPr>
          <w:ilvl w:val="1"/>
          <w:numId w:val="6"/>
        </w:numPr>
        <w:rPr>
          <w:b/>
          <w:i/>
          <w:sz w:val="24"/>
        </w:rPr>
      </w:pPr>
      <w:r>
        <w:rPr>
          <w:sz w:val="24"/>
        </w:rPr>
        <w:t>La duración de la canción.</w:t>
      </w:r>
    </w:p>
    <w:p w:rsidR="00E40ABC" w:rsidRPr="00E40ABC" w:rsidRDefault="00E40ABC" w:rsidP="00E40ABC">
      <w:pPr>
        <w:pStyle w:val="Prrafodelista"/>
        <w:numPr>
          <w:ilvl w:val="1"/>
          <w:numId w:val="6"/>
        </w:numPr>
        <w:rPr>
          <w:b/>
          <w:i/>
          <w:sz w:val="24"/>
        </w:rPr>
      </w:pPr>
      <w:r>
        <w:rPr>
          <w:sz w:val="24"/>
        </w:rPr>
        <w:t>El nombre del álbum al que pertenece dicha canción.</w:t>
      </w:r>
    </w:p>
    <w:p w:rsidR="00E40ABC" w:rsidRPr="00E40ABC" w:rsidRDefault="00E40ABC" w:rsidP="00E40ABC">
      <w:pPr>
        <w:pStyle w:val="Prrafodelista"/>
        <w:numPr>
          <w:ilvl w:val="1"/>
          <w:numId w:val="6"/>
        </w:numPr>
        <w:rPr>
          <w:b/>
          <w:i/>
          <w:sz w:val="24"/>
        </w:rPr>
      </w:pPr>
      <w:r>
        <w:rPr>
          <w:sz w:val="24"/>
        </w:rPr>
        <w:t>La fecha de publicación del disco o canción.</w:t>
      </w:r>
    </w:p>
    <w:p w:rsidR="00E40ABC" w:rsidRPr="000B7C7D" w:rsidRDefault="00E40ABC" w:rsidP="00E40ABC">
      <w:pPr>
        <w:pStyle w:val="Prrafodelista"/>
        <w:numPr>
          <w:ilvl w:val="1"/>
          <w:numId w:val="6"/>
        </w:numPr>
        <w:rPr>
          <w:b/>
          <w:i/>
          <w:sz w:val="24"/>
        </w:rPr>
      </w:pPr>
      <w:r>
        <w:rPr>
          <w:sz w:val="24"/>
        </w:rPr>
        <w:t>La imagen del disco correspondiente.</w:t>
      </w:r>
    </w:p>
    <w:p w:rsidR="000B7C7D" w:rsidRDefault="000B7C7D" w:rsidP="000B7C7D">
      <w:pPr>
        <w:ind w:left="708"/>
        <w:rPr>
          <w:sz w:val="24"/>
        </w:rPr>
      </w:pPr>
      <w:r>
        <w:rPr>
          <w:sz w:val="24"/>
        </w:rPr>
        <w:t xml:space="preserve">Una vez que hemos extraído todos estos datos desde Neo4j, es el momento de representarlos en el navegador. Posteriormente indicaremos como se encarga </w:t>
      </w:r>
      <w:r w:rsidRPr="000B7C7D">
        <w:rPr>
          <w:i/>
          <w:sz w:val="24"/>
        </w:rPr>
        <w:t>jQuery</w:t>
      </w:r>
      <w:r>
        <w:rPr>
          <w:sz w:val="24"/>
        </w:rPr>
        <w:t xml:space="preserve"> de ello.</w:t>
      </w:r>
    </w:p>
    <w:p w:rsidR="000B7C7D" w:rsidRDefault="000B7C7D" w:rsidP="000B7C7D">
      <w:pPr>
        <w:pStyle w:val="Prrafodelista"/>
        <w:numPr>
          <w:ilvl w:val="0"/>
          <w:numId w:val="6"/>
        </w:numPr>
        <w:rPr>
          <w:sz w:val="24"/>
        </w:rPr>
      </w:pPr>
      <w:r>
        <w:rPr>
          <w:b/>
          <w:i/>
          <w:sz w:val="24"/>
        </w:rPr>
        <w:t xml:space="preserve">get_index(): </w:t>
      </w:r>
      <w:r w:rsidR="00A67DAC">
        <w:rPr>
          <w:sz w:val="24"/>
        </w:rPr>
        <w:t>Podríamos decir que este es el método más importante de toda la aplicación. El que se encarga en primer lugar de cargar la plantilla de la aplicación. Una vez que comenzamos a interactuar con ella, es el que se encarga de ir haciendo llamadas al API de Spotify y guardando toda la información en la base de datos.</w:t>
      </w:r>
    </w:p>
    <w:p w:rsidR="006135B5" w:rsidRDefault="006135B5" w:rsidP="006135B5">
      <w:pPr>
        <w:pStyle w:val="Prrafodelista"/>
        <w:rPr>
          <w:sz w:val="24"/>
        </w:rPr>
      </w:pPr>
      <w:r>
        <w:rPr>
          <w:sz w:val="24"/>
        </w:rPr>
        <w:t xml:space="preserve">Entrando en detalle consta de una serie de </w:t>
      </w:r>
      <w:r w:rsidRPr="006135B5">
        <w:rPr>
          <w:i/>
          <w:sz w:val="24"/>
        </w:rPr>
        <w:t>ifs</w:t>
      </w:r>
      <w:r>
        <w:rPr>
          <w:sz w:val="24"/>
        </w:rPr>
        <w:t xml:space="preserve"> o condiciones que diferencian entre los distintos estados en que se puede encontrar la aplicación. El primer estado claro es que el usuario no haya introducido aún ningún dato en la aplicación. En ese caso, lo único que hace este método es cargar la platilla HTML en el navegador web.</w:t>
      </w:r>
    </w:p>
    <w:p w:rsidR="006135B5" w:rsidRDefault="006135B5" w:rsidP="006135B5">
      <w:pPr>
        <w:pStyle w:val="Prrafodelista"/>
        <w:rPr>
          <w:sz w:val="24"/>
        </w:rPr>
      </w:pPr>
      <w:r>
        <w:rPr>
          <w:sz w:val="24"/>
        </w:rPr>
        <w:t xml:space="preserve">El segundo estado es que el usuario haya comenzado a usar nuestra herramienta, pero sólo ha introducido el nombre de la canción (dejando en blanco el nombre del artista). Llegados a este punto, la aplicación tiene que buscar en la API las canciones que poseen el título que el usuario ha indicado. Como decisión de diseño se ha establecido que nuestra aplicación seleccione la canción más popular (en el caso de que haya varias con el mismo nombre). </w:t>
      </w:r>
    </w:p>
    <w:p w:rsidR="006135B5" w:rsidRDefault="00D42DA4" w:rsidP="006135B5">
      <w:pPr>
        <w:pStyle w:val="Prrafodelista"/>
        <w:rPr>
          <w:sz w:val="24"/>
        </w:rPr>
      </w:pPr>
      <w:r>
        <w:rPr>
          <w:sz w:val="24"/>
        </w:rPr>
        <w:t>En el tercer estado, el usuario ha introducido tanto el nombre de la canción como el nombre del artista y, por lo tanto, su identificación es mucho más rápida y precisa.</w:t>
      </w:r>
    </w:p>
    <w:p w:rsidR="00D42DA4" w:rsidRDefault="00D42DA4" w:rsidP="006135B5">
      <w:pPr>
        <w:pStyle w:val="Prrafodelista"/>
        <w:rPr>
          <w:sz w:val="24"/>
        </w:rPr>
      </w:pPr>
      <w:r>
        <w:rPr>
          <w:sz w:val="24"/>
        </w:rPr>
        <w:t xml:space="preserve">Una vez tenemos los primeros datos los almacenamos en nuestra base de datos Neo4j (de momento no hace falta controlar duplicaciones ya que se trata </w:t>
      </w:r>
      <w:r w:rsidR="00B17FF7">
        <w:rPr>
          <w:sz w:val="24"/>
        </w:rPr>
        <w:t>de la primera llamada a la API),</w:t>
      </w:r>
      <w:r w:rsidR="007B223D">
        <w:rPr>
          <w:sz w:val="24"/>
        </w:rPr>
        <w:t xml:space="preserve"> almacenamos los atributos de la canción con la que comenzamos la búsqueda para poder compararlos en un futuro con el resto de posibles canciones recomendables. Una vez realizado esto,</w:t>
      </w:r>
      <w:r w:rsidR="00B17FF7">
        <w:rPr>
          <w:sz w:val="24"/>
        </w:rPr>
        <w:t xml:space="preserve"> buscamos entre los artistas relacionados con el que hemos introducido en la búsqueda. A su vez, </w:t>
      </w:r>
      <w:r w:rsidR="00B17FF7">
        <w:rPr>
          <w:sz w:val="24"/>
        </w:rPr>
        <w:lastRenderedPageBreak/>
        <w:t xml:space="preserve">dentro de cada artista buscamos sus discos y, dentro de estos, las canciones que tiene registradas en la plataforma </w:t>
      </w:r>
      <w:r w:rsidR="00B17FF7" w:rsidRPr="00B17FF7">
        <w:rPr>
          <w:i/>
          <w:sz w:val="24"/>
        </w:rPr>
        <w:t>Spotify</w:t>
      </w:r>
      <w:r w:rsidR="00B17FF7">
        <w:rPr>
          <w:sz w:val="24"/>
        </w:rPr>
        <w:t xml:space="preserve">. </w:t>
      </w:r>
    </w:p>
    <w:p w:rsidR="007B223D" w:rsidRDefault="007B223D" w:rsidP="006135B5">
      <w:pPr>
        <w:pStyle w:val="Prrafodelista"/>
        <w:rPr>
          <w:sz w:val="24"/>
        </w:rPr>
      </w:pPr>
      <w:r>
        <w:rPr>
          <w:sz w:val="24"/>
        </w:rPr>
        <w:t>Aquí comenzamos a aplicar nuestro filtro. Por cada una de las canciones extraemos las propiedades mencionadas anteriormente como son:</w:t>
      </w:r>
    </w:p>
    <w:p w:rsidR="007B223D" w:rsidRDefault="007B223D" w:rsidP="006135B5">
      <w:pPr>
        <w:pStyle w:val="Prrafodelista"/>
        <w:rPr>
          <w:sz w:val="24"/>
        </w:rPr>
      </w:pPr>
    </w:p>
    <w:p w:rsidR="00E40ABC" w:rsidRPr="007B223D" w:rsidRDefault="007B223D" w:rsidP="007B223D">
      <w:pPr>
        <w:pStyle w:val="Prrafodelista"/>
        <w:numPr>
          <w:ilvl w:val="0"/>
          <w:numId w:val="9"/>
        </w:numPr>
        <w:rPr>
          <w:b/>
          <w:i/>
          <w:sz w:val="24"/>
        </w:rPr>
      </w:pPr>
      <w:r>
        <w:rPr>
          <w:i/>
          <w:sz w:val="24"/>
        </w:rPr>
        <w:t>Danceability</w:t>
      </w:r>
    </w:p>
    <w:p w:rsidR="007B223D" w:rsidRPr="007B223D" w:rsidRDefault="007B223D" w:rsidP="007B223D">
      <w:pPr>
        <w:pStyle w:val="Prrafodelista"/>
        <w:numPr>
          <w:ilvl w:val="0"/>
          <w:numId w:val="9"/>
        </w:numPr>
        <w:rPr>
          <w:b/>
          <w:i/>
          <w:sz w:val="24"/>
        </w:rPr>
      </w:pPr>
      <w:r>
        <w:rPr>
          <w:i/>
          <w:sz w:val="24"/>
        </w:rPr>
        <w:t>Energy</w:t>
      </w:r>
    </w:p>
    <w:p w:rsidR="007B223D" w:rsidRPr="007B223D" w:rsidRDefault="007B223D" w:rsidP="007B223D">
      <w:pPr>
        <w:pStyle w:val="Prrafodelista"/>
        <w:numPr>
          <w:ilvl w:val="0"/>
          <w:numId w:val="9"/>
        </w:numPr>
        <w:rPr>
          <w:b/>
          <w:i/>
          <w:sz w:val="24"/>
        </w:rPr>
      </w:pPr>
      <w:r>
        <w:rPr>
          <w:i/>
          <w:sz w:val="24"/>
        </w:rPr>
        <w:t>Liveness</w:t>
      </w:r>
    </w:p>
    <w:p w:rsidR="007B223D" w:rsidRPr="007B223D" w:rsidRDefault="007B223D" w:rsidP="007B223D">
      <w:pPr>
        <w:pStyle w:val="Prrafodelista"/>
        <w:numPr>
          <w:ilvl w:val="0"/>
          <w:numId w:val="9"/>
        </w:numPr>
        <w:rPr>
          <w:b/>
          <w:i/>
          <w:sz w:val="24"/>
        </w:rPr>
      </w:pPr>
      <w:r>
        <w:rPr>
          <w:i/>
          <w:sz w:val="24"/>
        </w:rPr>
        <w:t>Mode</w:t>
      </w:r>
    </w:p>
    <w:p w:rsidR="007B223D" w:rsidRPr="007B223D" w:rsidRDefault="007B223D" w:rsidP="007B223D">
      <w:pPr>
        <w:pStyle w:val="Prrafodelista"/>
        <w:numPr>
          <w:ilvl w:val="0"/>
          <w:numId w:val="9"/>
        </w:numPr>
        <w:rPr>
          <w:b/>
          <w:i/>
          <w:sz w:val="24"/>
        </w:rPr>
      </w:pPr>
      <w:r>
        <w:rPr>
          <w:i/>
          <w:sz w:val="24"/>
        </w:rPr>
        <w:t>Seechiness</w:t>
      </w:r>
    </w:p>
    <w:p w:rsidR="007B223D" w:rsidRPr="007B223D" w:rsidRDefault="007B223D" w:rsidP="007B223D">
      <w:pPr>
        <w:pStyle w:val="Prrafodelista"/>
        <w:numPr>
          <w:ilvl w:val="0"/>
          <w:numId w:val="9"/>
        </w:numPr>
        <w:rPr>
          <w:b/>
          <w:i/>
          <w:sz w:val="24"/>
        </w:rPr>
      </w:pPr>
      <w:r>
        <w:rPr>
          <w:i/>
          <w:sz w:val="24"/>
        </w:rPr>
        <w:t>Acousticness</w:t>
      </w:r>
    </w:p>
    <w:p w:rsidR="007B223D" w:rsidRPr="007B223D" w:rsidRDefault="007B223D" w:rsidP="007B223D">
      <w:pPr>
        <w:pStyle w:val="Prrafodelista"/>
        <w:numPr>
          <w:ilvl w:val="0"/>
          <w:numId w:val="9"/>
        </w:numPr>
        <w:rPr>
          <w:b/>
          <w:i/>
          <w:sz w:val="24"/>
        </w:rPr>
      </w:pPr>
      <w:r>
        <w:rPr>
          <w:i/>
          <w:sz w:val="24"/>
        </w:rPr>
        <w:t>Instrumentalness</w:t>
      </w:r>
    </w:p>
    <w:p w:rsidR="007B223D" w:rsidRPr="007B223D" w:rsidRDefault="007B223D" w:rsidP="007B223D">
      <w:pPr>
        <w:pStyle w:val="Prrafodelista"/>
        <w:numPr>
          <w:ilvl w:val="0"/>
          <w:numId w:val="9"/>
        </w:numPr>
        <w:rPr>
          <w:b/>
          <w:i/>
          <w:sz w:val="24"/>
        </w:rPr>
      </w:pPr>
      <w:r>
        <w:rPr>
          <w:i/>
          <w:sz w:val="24"/>
        </w:rPr>
        <w:t>Valence</w:t>
      </w:r>
    </w:p>
    <w:p w:rsidR="007B223D" w:rsidRPr="007B223D" w:rsidRDefault="007B223D" w:rsidP="007B223D">
      <w:pPr>
        <w:pStyle w:val="Prrafodelista"/>
        <w:ind w:left="1434"/>
        <w:rPr>
          <w:b/>
          <w:i/>
          <w:sz w:val="24"/>
        </w:rPr>
      </w:pPr>
    </w:p>
    <w:p w:rsidR="00A314AC" w:rsidRDefault="007B223D" w:rsidP="00A314AC">
      <w:pPr>
        <w:ind w:left="708"/>
        <w:rPr>
          <w:sz w:val="24"/>
        </w:rPr>
      </w:pPr>
      <w:r>
        <w:rPr>
          <w:sz w:val="24"/>
        </w:rPr>
        <w:t>Una vez extraemos los valores</w:t>
      </w:r>
      <w:r w:rsidR="00A314AC">
        <w:rPr>
          <w:sz w:val="24"/>
        </w:rPr>
        <w:t>,</w:t>
      </w:r>
      <w:r>
        <w:rPr>
          <w:sz w:val="24"/>
        </w:rPr>
        <w:t xml:space="preserve"> los comparamos con los que hemos guardado anteriormente de la canción con la que estamos realizando la búsqueda. </w:t>
      </w:r>
      <w:r w:rsidR="00A314AC">
        <w:rPr>
          <w:sz w:val="24"/>
        </w:rPr>
        <w:t>Si la suma de las diferencias de todas las propiedades es menor o igual que 0.4 seleccionamos esa canción como recomendable y la guardamos en la base de datos. Por el contrario, si la diferencia es mayor, dicha canción sería descartada.</w:t>
      </w:r>
    </w:p>
    <w:p w:rsidR="00A314AC" w:rsidRDefault="00A314AC" w:rsidP="00A314AC">
      <w:pPr>
        <w:ind w:left="708"/>
        <w:rPr>
          <w:sz w:val="24"/>
        </w:rPr>
      </w:pPr>
      <w:r>
        <w:rPr>
          <w:sz w:val="24"/>
        </w:rPr>
        <w:t>Vamos recorriendo de esta manera todas las canciones de cada disco y todos los discos de cada artista para llegar a conformar el grafo inicial</w:t>
      </w:r>
      <w:r w:rsidR="00D17D00">
        <w:rPr>
          <w:sz w:val="24"/>
        </w:rPr>
        <w:t>.</w:t>
      </w:r>
      <w:r w:rsidR="004A5811">
        <w:rPr>
          <w:sz w:val="24"/>
        </w:rPr>
        <w:t xml:space="preserve"> Visualmente quedaría el proceso de la siguiente forma:</w:t>
      </w:r>
    </w:p>
    <w:p w:rsidR="004A5811" w:rsidRDefault="008C6AE6" w:rsidP="00A314AC">
      <w:pPr>
        <w:ind w:left="708"/>
        <w:rPr>
          <w:sz w:val="24"/>
        </w:rPr>
      </w:pPr>
      <w:r>
        <w:rPr>
          <w:noProof/>
          <w:sz w:val="24"/>
        </w:rPr>
        <w:drawing>
          <wp:inline distT="0" distB="0" distL="0" distR="0">
            <wp:extent cx="4715124" cy="413448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71FBA" w:rsidRDefault="00D856F4" w:rsidP="00A314AC">
      <w:pPr>
        <w:ind w:left="708"/>
        <w:rPr>
          <w:sz w:val="24"/>
        </w:rPr>
      </w:pPr>
      <w:r>
        <w:rPr>
          <w:sz w:val="24"/>
        </w:rPr>
        <w:lastRenderedPageBreak/>
        <w:t>Cuando estamos hablando de una llamada cuando ya tenemos información introducida en la base de datos</w:t>
      </w:r>
      <w:r w:rsidR="00C643DE">
        <w:rPr>
          <w:sz w:val="24"/>
        </w:rPr>
        <w:t xml:space="preserve"> la situación se vuelve más compleja. El primer cambio relevante es que ya no introducimos el nombre de la canción, sino que hacemos </w:t>
      </w:r>
      <w:r w:rsidR="00C643DE" w:rsidRPr="00C643DE">
        <w:rPr>
          <w:i/>
          <w:sz w:val="24"/>
        </w:rPr>
        <w:t>click</w:t>
      </w:r>
      <w:r w:rsidR="00C643DE">
        <w:rPr>
          <w:sz w:val="24"/>
        </w:rPr>
        <w:t xml:space="preserve"> en ella. Para ello disponemos de un método en </w:t>
      </w:r>
      <w:r w:rsidR="00C643DE" w:rsidRPr="00C643DE">
        <w:rPr>
          <w:i/>
          <w:sz w:val="24"/>
        </w:rPr>
        <w:t>JavaScript</w:t>
      </w:r>
      <w:r w:rsidR="00C643DE">
        <w:rPr>
          <w:sz w:val="24"/>
        </w:rPr>
        <w:t xml:space="preserve"> que nos permite extraer el dato directamente desde el nodo (hablaremos de él más adelante). </w:t>
      </w:r>
    </w:p>
    <w:p w:rsidR="00D17D00" w:rsidRDefault="00C643DE" w:rsidP="00A314AC">
      <w:pPr>
        <w:ind w:left="708"/>
        <w:rPr>
          <w:sz w:val="24"/>
        </w:rPr>
      </w:pPr>
      <w:r>
        <w:rPr>
          <w:sz w:val="24"/>
        </w:rPr>
        <w:t xml:space="preserve">Una vez tenemos localizado el nombre y el artista de dicha canción lo primero que tenemos que hacer es evitar que sus nodos se repliquen en la base de datos ya que si has hecho </w:t>
      </w:r>
      <w:r w:rsidRPr="00771FBA">
        <w:rPr>
          <w:i/>
          <w:sz w:val="24"/>
        </w:rPr>
        <w:t>click</w:t>
      </w:r>
      <w:r>
        <w:rPr>
          <w:sz w:val="24"/>
        </w:rPr>
        <w:t xml:space="preserve"> en ellos es porque anteriormente ya habían sido introducidos en el grafo.</w:t>
      </w:r>
      <w:r w:rsidR="00771FBA">
        <w:rPr>
          <w:sz w:val="24"/>
        </w:rPr>
        <w:t xml:space="preserve"> El siguiente paso es buscar los artistas relacionados, con sus correspondientes discos y canciones (como en el caso inicial). Sin embargo, tenemos que tener en cuenta que un artista puede estar relacionado con varios y no se debe introducir nada más que una vez. No obstante, si las canciones no estaban en el grafo sí que deben ser añadidas.</w:t>
      </w:r>
    </w:p>
    <w:p w:rsidR="00771FBA" w:rsidRDefault="00771FBA" w:rsidP="00A314AC">
      <w:pPr>
        <w:ind w:left="708"/>
        <w:rPr>
          <w:sz w:val="24"/>
        </w:rPr>
      </w:pPr>
      <w:r>
        <w:rPr>
          <w:sz w:val="24"/>
        </w:rPr>
        <w:t>Al finalizar todas las iteraciones, debido a que puede haber canciones que se han introducido por error o por datos no verificados por la API debemos eliminarlos para evitar confusiones.</w:t>
      </w:r>
    </w:p>
    <w:p w:rsidR="00771FBA" w:rsidRPr="00771FBA" w:rsidRDefault="00771FBA" w:rsidP="00A314AC">
      <w:pPr>
        <w:ind w:left="708"/>
        <w:rPr>
          <w:sz w:val="24"/>
        </w:rPr>
      </w:pPr>
      <w:r>
        <w:rPr>
          <w:sz w:val="24"/>
        </w:rPr>
        <w:t xml:space="preserve">Por último, mencionar que este método se encuentra bajo la etiqueta </w:t>
      </w:r>
      <w:r w:rsidRPr="00771FBA">
        <w:rPr>
          <w:i/>
          <w:sz w:val="24"/>
        </w:rPr>
        <w:t>@app.route("/")</w:t>
      </w:r>
      <w:r>
        <w:rPr>
          <w:i/>
          <w:sz w:val="24"/>
        </w:rPr>
        <w:t xml:space="preserve">, </w:t>
      </w:r>
      <w:r>
        <w:rPr>
          <w:sz w:val="24"/>
        </w:rPr>
        <w:t>lo que nos indica que es la ruta raíz de la aplicación.</w:t>
      </w:r>
    </w:p>
    <w:p w:rsidR="00771FBA" w:rsidRDefault="00771FBA" w:rsidP="00771FBA">
      <w:pPr>
        <w:pStyle w:val="Prrafodelista"/>
        <w:numPr>
          <w:ilvl w:val="0"/>
          <w:numId w:val="6"/>
        </w:numPr>
        <w:rPr>
          <w:sz w:val="24"/>
        </w:rPr>
      </w:pPr>
      <w:r>
        <w:rPr>
          <w:b/>
          <w:i/>
          <w:sz w:val="24"/>
        </w:rPr>
        <w:t xml:space="preserve">get_graph(): </w:t>
      </w:r>
      <w:r>
        <w:rPr>
          <w:sz w:val="24"/>
        </w:rPr>
        <w:t xml:space="preserve">Este método también se encuentra solamente en la primera versión de la aplicación. Una vez que el método </w:t>
      </w:r>
      <w:r>
        <w:rPr>
          <w:i/>
          <w:sz w:val="24"/>
        </w:rPr>
        <w:t xml:space="preserve">get_index() </w:t>
      </w:r>
      <w:r>
        <w:rPr>
          <w:sz w:val="24"/>
        </w:rPr>
        <w:t>ha finali</w:t>
      </w:r>
      <w:r w:rsidR="00BA5772">
        <w:rPr>
          <w:sz w:val="24"/>
        </w:rPr>
        <w:t xml:space="preserve">zado su ejecución. El proyecto </w:t>
      </w:r>
      <w:r w:rsidR="00BA5772" w:rsidRPr="00BA5772">
        <w:rPr>
          <w:i/>
          <w:sz w:val="24"/>
        </w:rPr>
        <w:t>F</w:t>
      </w:r>
      <w:r w:rsidRPr="00BA5772">
        <w:rPr>
          <w:i/>
          <w:sz w:val="24"/>
        </w:rPr>
        <w:t xml:space="preserve">lask </w:t>
      </w:r>
      <w:r>
        <w:rPr>
          <w:sz w:val="24"/>
        </w:rPr>
        <w:t xml:space="preserve">ejecuta este método que se encuentra bajo la etiqueta </w:t>
      </w:r>
      <w:r w:rsidRPr="00771FBA">
        <w:rPr>
          <w:i/>
          <w:sz w:val="24"/>
        </w:rPr>
        <w:t>@app.route("/</w:t>
      </w:r>
      <w:r>
        <w:rPr>
          <w:i/>
          <w:sz w:val="24"/>
        </w:rPr>
        <w:t>graph</w:t>
      </w:r>
      <w:r w:rsidRPr="00771FBA">
        <w:rPr>
          <w:i/>
          <w:sz w:val="24"/>
        </w:rPr>
        <w:t>")</w:t>
      </w:r>
      <w:r>
        <w:rPr>
          <w:i/>
          <w:sz w:val="24"/>
        </w:rPr>
        <w:t xml:space="preserve">. </w:t>
      </w:r>
      <w:r w:rsidR="00FC1767">
        <w:rPr>
          <w:sz w:val="24"/>
        </w:rPr>
        <w:t xml:space="preserve">Este fragmento de código cuenta con que la información en la base de datos está correctamente actualizada y comienza a crear un objeto JSON que al finalizar su ejecución devolverá para que D3js se encargue desde la parte del cliente de pintar dicha información en el grafo. Mediante las variables globales </w:t>
      </w:r>
      <w:r w:rsidR="00FC1767" w:rsidRPr="00FC1767">
        <w:rPr>
          <w:i/>
          <w:sz w:val="24"/>
        </w:rPr>
        <w:t>nodes</w:t>
      </w:r>
      <w:r w:rsidR="00FC1767">
        <w:rPr>
          <w:sz w:val="24"/>
        </w:rPr>
        <w:t xml:space="preserve"> y </w:t>
      </w:r>
      <w:r w:rsidR="00FC1767" w:rsidRPr="00FC1767">
        <w:rPr>
          <w:i/>
          <w:sz w:val="24"/>
        </w:rPr>
        <w:t>links</w:t>
      </w:r>
      <w:r w:rsidR="00FC1767">
        <w:rPr>
          <w:sz w:val="24"/>
        </w:rPr>
        <w:t xml:space="preserve">, se van almacenando todos los elementos del grafo. Según el nivel en el que se encuentre la aplicación, </w:t>
      </w:r>
      <w:r w:rsidR="007D53F1">
        <w:rPr>
          <w:sz w:val="24"/>
        </w:rPr>
        <w:t xml:space="preserve">dicho método se encarga de extraer el artista seleccionado e ir insertando a su alrededor todos los artistas y canciones relacionados a él. De cada nodo almacenamos su id, su nombre, su </w:t>
      </w:r>
      <w:r w:rsidR="007D53F1" w:rsidRPr="007D53F1">
        <w:rPr>
          <w:i/>
          <w:sz w:val="24"/>
        </w:rPr>
        <w:t>label</w:t>
      </w:r>
      <w:r w:rsidR="007D53F1">
        <w:rPr>
          <w:sz w:val="24"/>
        </w:rPr>
        <w:t xml:space="preserve"> (que servirá para asociarle un color y un tamaño dependiendo del tipo de nodo que sea) y su </w:t>
      </w:r>
      <w:r w:rsidR="007D53F1" w:rsidRPr="007D53F1">
        <w:rPr>
          <w:i/>
          <w:sz w:val="24"/>
        </w:rPr>
        <w:t>URI</w:t>
      </w:r>
      <w:r w:rsidR="007D53F1">
        <w:rPr>
          <w:sz w:val="24"/>
        </w:rPr>
        <w:t xml:space="preserve"> de </w:t>
      </w:r>
      <w:r w:rsidR="007D53F1" w:rsidRPr="007D53F1">
        <w:rPr>
          <w:i/>
          <w:sz w:val="24"/>
        </w:rPr>
        <w:t>Spotify</w:t>
      </w:r>
      <w:r w:rsidR="007D53F1">
        <w:rPr>
          <w:sz w:val="24"/>
        </w:rPr>
        <w:t xml:space="preserve">. Por su parte, para insertar las relaciones, establecemos su origen y si destino en función de la posición o índice que ocupan dichos nodos en el array </w:t>
      </w:r>
      <w:r w:rsidR="007D53F1" w:rsidRPr="007D53F1">
        <w:rPr>
          <w:i/>
          <w:sz w:val="24"/>
        </w:rPr>
        <w:t>nodes</w:t>
      </w:r>
      <w:r w:rsidR="007D53F1">
        <w:rPr>
          <w:sz w:val="24"/>
        </w:rPr>
        <w:t>. Por último, hay que hacer una nueva pasada por la base de datos en el caso en el que, a ciertos artistas que ya se encontraban en la base de datos con anterioridad, se les inserten nuevas canciones que tengan un nivel más actual.</w:t>
      </w:r>
    </w:p>
    <w:p w:rsidR="007D53F1" w:rsidRDefault="007D53F1" w:rsidP="007D53F1">
      <w:pPr>
        <w:rPr>
          <w:sz w:val="24"/>
        </w:rPr>
      </w:pPr>
      <w:r>
        <w:rPr>
          <w:sz w:val="24"/>
        </w:rPr>
        <w:t xml:space="preserve">Para explicar gráficamente y de </w:t>
      </w:r>
      <w:r w:rsidR="00BA5772">
        <w:rPr>
          <w:sz w:val="24"/>
        </w:rPr>
        <w:t xml:space="preserve">una mejor manera este proyecto </w:t>
      </w:r>
      <w:r w:rsidR="00BA5772" w:rsidRPr="00BA5772">
        <w:rPr>
          <w:i/>
          <w:sz w:val="24"/>
        </w:rPr>
        <w:t>F</w:t>
      </w:r>
      <w:r w:rsidRPr="00BA5772">
        <w:rPr>
          <w:i/>
          <w:sz w:val="24"/>
        </w:rPr>
        <w:t>lask</w:t>
      </w:r>
      <w:r>
        <w:rPr>
          <w:sz w:val="24"/>
        </w:rPr>
        <w:t>, se estructuraría de la siguiente manera:</w:t>
      </w:r>
    </w:p>
    <w:p w:rsidR="007D53F1" w:rsidRDefault="007D53F1" w:rsidP="007D53F1">
      <w:pPr>
        <w:rPr>
          <w:sz w:val="24"/>
        </w:rPr>
      </w:pPr>
    </w:p>
    <w:p w:rsidR="00943FF8" w:rsidRDefault="005E6157" w:rsidP="00943FF8">
      <w:pPr>
        <w:rPr>
          <w:sz w:val="24"/>
        </w:rPr>
      </w:pPr>
      <w:r>
        <w:rPr>
          <w:noProof/>
          <w:sz w:val="24"/>
        </w:rPr>
        <w:lastRenderedPageBreak/>
        <w:drawing>
          <wp:inline distT="0" distB="0" distL="0" distR="0">
            <wp:extent cx="5400040" cy="1862123"/>
            <wp:effectExtent l="0" t="0" r="10160" b="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943FF8" w:rsidRDefault="00943FF8" w:rsidP="00943FF8">
      <w:pPr>
        <w:rPr>
          <w:sz w:val="24"/>
        </w:rPr>
      </w:pPr>
      <w:r>
        <w:rPr>
          <w:sz w:val="24"/>
        </w:rPr>
        <w:t xml:space="preserve">Para recopilar toda la información que nos proporcionan los métodos del proyecto </w:t>
      </w:r>
      <w:r w:rsidRPr="00943FF8">
        <w:rPr>
          <w:i/>
          <w:sz w:val="24"/>
        </w:rPr>
        <w:t>Flask</w:t>
      </w:r>
      <w:r>
        <w:rPr>
          <w:sz w:val="24"/>
        </w:rPr>
        <w:t xml:space="preserve"> nos ayudamos de los siguientes métodos en JavaScript (utilizando las librerías </w:t>
      </w:r>
      <w:r w:rsidRPr="00943FF8">
        <w:rPr>
          <w:i/>
          <w:sz w:val="24"/>
        </w:rPr>
        <w:t>jQuery</w:t>
      </w:r>
      <w:r>
        <w:rPr>
          <w:sz w:val="24"/>
        </w:rPr>
        <w:t xml:space="preserve"> y </w:t>
      </w:r>
      <w:r w:rsidRPr="00943FF8">
        <w:rPr>
          <w:i/>
          <w:sz w:val="24"/>
        </w:rPr>
        <w:t>D3js</w:t>
      </w:r>
      <w:r>
        <w:rPr>
          <w:sz w:val="24"/>
        </w:rPr>
        <w:t>):</w:t>
      </w:r>
    </w:p>
    <w:p w:rsidR="00A213C5" w:rsidRPr="002979AF" w:rsidRDefault="00A213C5" w:rsidP="00A213C5">
      <w:pPr>
        <w:pStyle w:val="Prrafodelista"/>
        <w:numPr>
          <w:ilvl w:val="0"/>
          <w:numId w:val="6"/>
        </w:numPr>
        <w:rPr>
          <w:b/>
          <w:i/>
          <w:sz w:val="24"/>
        </w:rPr>
      </w:pPr>
      <w:r>
        <w:rPr>
          <w:b/>
          <w:i/>
          <w:sz w:val="24"/>
        </w:rPr>
        <w:t xml:space="preserve">showDetails(): </w:t>
      </w:r>
      <w:r w:rsidR="006A3CDB">
        <w:rPr>
          <w:sz w:val="24"/>
        </w:rPr>
        <w:t xml:space="preserve">En primer lugar, como su propio nombre indica, este método se encarga de mostrarnos en la parte derecha de la interfaz web el conjunto de detalles que nos proporciona el API de Spotify acerca de la canción recientemente seleccionada. </w:t>
      </w:r>
      <w:r w:rsidR="00D27BB8">
        <w:rPr>
          <w:sz w:val="24"/>
        </w:rPr>
        <w:t xml:space="preserve">Tiene acceso al </w:t>
      </w:r>
      <w:r w:rsidR="00D27BB8" w:rsidRPr="00D27BB8">
        <w:rPr>
          <w:i/>
          <w:sz w:val="24"/>
        </w:rPr>
        <w:t xml:space="preserve">JSON </w:t>
      </w:r>
      <w:r w:rsidR="00D27BB8">
        <w:rPr>
          <w:sz w:val="24"/>
        </w:rPr>
        <w:t xml:space="preserve">que nos devuelve el método </w:t>
      </w:r>
      <w:r w:rsidR="00D27BB8" w:rsidRPr="00D27BB8">
        <w:rPr>
          <w:i/>
          <w:sz w:val="24"/>
        </w:rPr>
        <w:t>get</w:t>
      </w:r>
      <w:r w:rsidR="00B50BC1">
        <w:rPr>
          <w:i/>
          <w:sz w:val="24"/>
        </w:rPr>
        <w:t>Details</w:t>
      </w:r>
      <w:r w:rsidR="00D27BB8" w:rsidRPr="00D27BB8">
        <w:rPr>
          <w:i/>
          <w:sz w:val="24"/>
        </w:rPr>
        <w:t>()</w:t>
      </w:r>
      <w:r w:rsidR="00D27BB8">
        <w:rPr>
          <w:sz w:val="24"/>
        </w:rPr>
        <w:t xml:space="preserve"> del proyecto </w:t>
      </w:r>
      <w:r w:rsidR="00D27BB8" w:rsidRPr="00D27BB8">
        <w:rPr>
          <w:i/>
          <w:sz w:val="24"/>
        </w:rPr>
        <w:t>Flask</w:t>
      </w:r>
      <w:r w:rsidR="00D27BB8">
        <w:rPr>
          <w:sz w:val="24"/>
        </w:rPr>
        <w:t xml:space="preserve"> de manera que pueda acceder a la canción principal del nivel actual en el que nos encontramos. Una vez que le llega la información, se encarga de reproducirla de manera gráfica en la interfaz mediante selectores de la librería </w:t>
      </w:r>
      <w:r w:rsidR="00D27BB8" w:rsidRPr="00D27BB8">
        <w:rPr>
          <w:i/>
          <w:sz w:val="24"/>
        </w:rPr>
        <w:t>jQuery</w:t>
      </w:r>
      <w:r w:rsidR="00D27BB8">
        <w:rPr>
          <w:sz w:val="24"/>
        </w:rPr>
        <w:t>, que nos permite manipular el DOM.</w:t>
      </w:r>
    </w:p>
    <w:p w:rsidR="002979AF" w:rsidRPr="00B50BC1" w:rsidRDefault="00175CE2" w:rsidP="00A213C5">
      <w:pPr>
        <w:pStyle w:val="Prrafodelista"/>
        <w:numPr>
          <w:ilvl w:val="0"/>
          <w:numId w:val="6"/>
        </w:numPr>
        <w:rPr>
          <w:b/>
          <w:i/>
          <w:sz w:val="24"/>
        </w:rPr>
      </w:pPr>
      <w:r>
        <w:rPr>
          <w:b/>
          <w:i/>
          <w:sz w:val="24"/>
        </w:rPr>
        <w:t xml:space="preserve">d3.json(“/graph”, function…): </w:t>
      </w:r>
      <w:r w:rsidR="0029663F">
        <w:rPr>
          <w:sz w:val="24"/>
        </w:rPr>
        <w:t xml:space="preserve">La librería gráfica </w:t>
      </w:r>
      <w:r w:rsidR="0029663F" w:rsidRPr="00E44CDB">
        <w:rPr>
          <w:i/>
          <w:sz w:val="24"/>
        </w:rPr>
        <w:t>D3js</w:t>
      </w:r>
      <w:r w:rsidR="0029663F">
        <w:rPr>
          <w:sz w:val="24"/>
        </w:rPr>
        <w:t xml:space="preserve"> nos proporciona un método de bastante utilidad.</w:t>
      </w:r>
      <w:r w:rsidR="00E44CDB">
        <w:rPr>
          <w:sz w:val="24"/>
        </w:rPr>
        <w:t xml:space="preserve"> El mencionado método nos permite, a partir de un archivo o elemento </w:t>
      </w:r>
      <w:r w:rsidR="00E44CDB" w:rsidRPr="00E44CDB">
        <w:rPr>
          <w:i/>
          <w:sz w:val="24"/>
        </w:rPr>
        <w:t>JSON</w:t>
      </w:r>
      <w:r w:rsidR="00E44CDB">
        <w:rPr>
          <w:sz w:val="24"/>
        </w:rPr>
        <w:t xml:space="preserve"> dado, realizar una función a modo de </w:t>
      </w:r>
      <w:r w:rsidR="00E44CDB" w:rsidRPr="00E44CDB">
        <w:rPr>
          <w:i/>
          <w:sz w:val="24"/>
        </w:rPr>
        <w:t>callback</w:t>
      </w:r>
      <w:r w:rsidR="00E44CDB">
        <w:rPr>
          <w:sz w:val="24"/>
        </w:rPr>
        <w:t xml:space="preserve"> que se encargue de procesar la información en un grafo.</w:t>
      </w:r>
      <w:r w:rsidR="0029663F">
        <w:rPr>
          <w:sz w:val="24"/>
        </w:rPr>
        <w:t xml:space="preserve"> </w:t>
      </w:r>
      <w:r w:rsidR="00B50BC1">
        <w:rPr>
          <w:sz w:val="24"/>
        </w:rPr>
        <w:t xml:space="preserve">Teniendo esto en cuenta, una vez que el método </w:t>
      </w:r>
      <w:r w:rsidR="00B50BC1" w:rsidRPr="0073375C">
        <w:rPr>
          <w:i/>
          <w:sz w:val="24"/>
        </w:rPr>
        <w:t>getGraph()</w:t>
      </w:r>
      <w:r w:rsidR="00B50BC1">
        <w:rPr>
          <w:sz w:val="24"/>
        </w:rPr>
        <w:t xml:space="preserve"> del proyecto </w:t>
      </w:r>
      <w:r w:rsidR="00B50BC1" w:rsidRPr="00B50BC1">
        <w:rPr>
          <w:i/>
          <w:sz w:val="24"/>
        </w:rPr>
        <w:t>Flask</w:t>
      </w:r>
      <w:r w:rsidR="00B50BC1">
        <w:rPr>
          <w:sz w:val="24"/>
        </w:rPr>
        <w:t xml:space="preserve"> nos devuelve la información, nos encargamos de pintar el grafo en pantalla. Para ello nos ayudamos de variables como </w:t>
      </w:r>
      <w:r w:rsidR="00B50BC1" w:rsidRPr="00B50BC1">
        <w:rPr>
          <w:i/>
          <w:sz w:val="24"/>
        </w:rPr>
        <w:t xml:space="preserve">SVG, Force </w:t>
      </w:r>
      <w:r w:rsidR="00B50BC1" w:rsidRPr="00B50BC1">
        <w:rPr>
          <w:sz w:val="24"/>
        </w:rPr>
        <w:t xml:space="preserve">o </w:t>
      </w:r>
      <w:r w:rsidR="00B50BC1" w:rsidRPr="00B50BC1">
        <w:rPr>
          <w:i/>
          <w:sz w:val="24"/>
        </w:rPr>
        <w:t>Width/Height</w:t>
      </w:r>
      <w:r w:rsidR="00B50BC1">
        <w:rPr>
          <w:sz w:val="24"/>
        </w:rPr>
        <w:t xml:space="preserve"> (estas últimas para determinar el tamaño del grafo final). </w:t>
      </w:r>
    </w:p>
    <w:p w:rsidR="00B50BC1" w:rsidRPr="00F75078" w:rsidRDefault="0073375C" w:rsidP="00A213C5">
      <w:pPr>
        <w:pStyle w:val="Prrafodelista"/>
        <w:numPr>
          <w:ilvl w:val="0"/>
          <w:numId w:val="6"/>
        </w:numPr>
        <w:rPr>
          <w:b/>
          <w:i/>
          <w:sz w:val="24"/>
        </w:rPr>
      </w:pPr>
      <w:r>
        <w:rPr>
          <w:b/>
          <w:i/>
          <w:sz w:val="24"/>
        </w:rPr>
        <w:t xml:space="preserve">songclicked(): </w:t>
      </w:r>
      <w:r>
        <w:rPr>
          <w:sz w:val="24"/>
        </w:rPr>
        <w:t xml:space="preserve">Ahora entramos a comentar otro tipo de métodos. Estos se encargan de responder a una acción directa del usuario como puede ser un botón o un nodo del propio grafo. En este caso particular, el código se ejecuta cuando el usuario de la aplicación hace </w:t>
      </w:r>
      <w:r w:rsidRPr="0073375C">
        <w:rPr>
          <w:i/>
          <w:sz w:val="24"/>
        </w:rPr>
        <w:t>click</w:t>
      </w:r>
      <w:r>
        <w:rPr>
          <w:sz w:val="24"/>
        </w:rPr>
        <w:t xml:space="preserve"> sobre el n</w:t>
      </w:r>
      <w:r w:rsidR="00084C64">
        <w:rPr>
          <w:sz w:val="24"/>
        </w:rPr>
        <w:t xml:space="preserve">odo que representa una canción. Cuando detectamos dicha selección, lo primero que hacemos es marcar el nodo en rojo para que el usuario reconozca con un simple vistazo cual ha sido el efecto de su interacción con nuestra herramienta. </w:t>
      </w:r>
      <w:r w:rsidR="009D23E5">
        <w:rPr>
          <w:sz w:val="24"/>
        </w:rPr>
        <w:t xml:space="preserve">Seguido a esto realizamos la acción más importante como es la puesta en marcha de la búsqueda en la API </w:t>
      </w:r>
      <w:r w:rsidR="00445F7F">
        <w:rPr>
          <w:sz w:val="24"/>
        </w:rPr>
        <w:t xml:space="preserve">accediendo al nombre de la canción de manera directa gracias a </w:t>
      </w:r>
      <w:r w:rsidR="00445F7F" w:rsidRPr="00445F7F">
        <w:rPr>
          <w:i/>
          <w:sz w:val="24"/>
        </w:rPr>
        <w:t>D3js</w:t>
      </w:r>
      <w:r w:rsidR="00445F7F">
        <w:rPr>
          <w:sz w:val="24"/>
        </w:rPr>
        <w:t xml:space="preserve">. </w:t>
      </w:r>
      <w:r w:rsidR="00F75078">
        <w:rPr>
          <w:sz w:val="24"/>
        </w:rPr>
        <w:t>Además</w:t>
      </w:r>
      <w:r w:rsidR="00445F7F">
        <w:rPr>
          <w:sz w:val="24"/>
        </w:rPr>
        <w:t xml:space="preserve">, para que el usuario tenga una primera respuesta satisfactoria de su selección, abrimos directamente en el browser una nueva pestaña con la canción seleccionada siendo reproducida y con todos los detalles del disco a su alcance. </w:t>
      </w:r>
      <w:r w:rsidR="00F75078">
        <w:rPr>
          <w:sz w:val="24"/>
        </w:rPr>
        <w:t>Por último, también ponemos en marcha el icono de carga para que el usuario sepa que la aplicación está trabajando en segundo plano con el API.</w:t>
      </w:r>
    </w:p>
    <w:p w:rsidR="005964DD" w:rsidRPr="005964DD" w:rsidRDefault="00F75078" w:rsidP="00A213C5">
      <w:pPr>
        <w:pStyle w:val="Prrafodelista"/>
        <w:numPr>
          <w:ilvl w:val="0"/>
          <w:numId w:val="6"/>
        </w:numPr>
        <w:rPr>
          <w:b/>
          <w:i/>
          <w:sz w:val="24"/>
        </w:rPr>
      </w:pPr>
      <w:r>
        <w:rPr>
          <w:b/>
          <w:i/>
          <w:sz w:val="24"/>
        </w:rPr>
        <w:lastRenderedPageBreak/>
        <w:t xml:space="preserve">artistclicked(): </w:t>
      </w:r>
      <w:r w:rsidR="00896BD6">
        <w:rPr>
          <w:sz w:val="24"/>
        </w:rPr>
        <w:t xml:space="preserve">De manera análoga, para el caso en el que el usuario pueda llegar a hacer </w:t>
      </w:r>
      <w:r w:rsidR="00896BD6" w:rsidRPr="00896BD6">
        <w:rPr>
          <w:i/>
          <w:sz w:val="24"/>
        </w:rPr>
        <w:t>click</w:t>
      </w:r>
      <w:r w:rsidR="00896BD6">
        <w:rPr>
          <w:sz w:val="24"/>
        </w:rPr>
        <w:t xml:space="preserve"> en el nodo que representa a un artista realizamos las siguientes acciones. En primer lugar, marcamos como seleccionado (pintamos de color rojo) dicho nodo para que el usuario tenga constancia de su acción. Seguidamente, abrimos una nueva pestaña en el navegador web para que el usuario pueda acceder a la página del artista en la versión web de Spotify. Desde allí tendrá acceso a sus giras, su discografía y muchos más detalles de interés.</w:t>
      </w:r>
      <w:r w:rsidR="005964DD">
        <w:rPr>
          <w:sz w:val="24"/>
        </w:rPr>
        <w:t xml:space="preserve"> Como no es el objetivo de nuestro recomendador la búsqueda por artistas directamente, este método no realiza ningún tipo de interacción con el API.</w:t>
      </w:r>
    </w:p>
    <w:p w:rsidR="00F75078" w:rsidRPr="00881A02" w:rsidRDefault="005964DD" w:rsidP="00A213C5">
      <w:pPr>
        <w:pStyle w:val="Prrafodelista"/>
        <w:numPr>
          <w:ilvl w:val="0"/>
          <w:numId w:val="6"/>
        </w:numPr>
        <w:rPr>
          <w:b/>
          <w:i/>
          <w:sz w:val="24"/>
        </w:rPr>
      </w:pPr>
      <w:r>
        <w:rPr>
          <w:b/>
          <w:i/>
          <w:sz w:val="24"/>
        </w:rPr>
        <w:t>Otros métodos:</w:t>
      </w:r>
      <w:r>
        <w:rPr>
          <w:sz w:val="24"/>
        </w:rPr>
        <w:t xml:space="preserve"> De manera adicional, también disponemos de un par de sentencias a reseñar. </w:t>
      </w:r>
      <w:r w:rsidR="0060368D">
        <w:rPr>
          <w:sz w:val="24"/>
        </w:rPr>
        <w:t xml:space="preserve">Para que comience la sensación de carga en la página, </w:t>
      </w:r>
      <w:r w:rsidR="0060368D" w:rsidRPr="0060368D">
        <w:rPr>
          <w:i/>
          <w:sz w:val="24"/>
        </w:rPr>
        <w:t>jQuery</w:t>
      </w:r>
      <w:r w:rsidR="0060368D">
        <w:rPr>
          <w:sz w:val="24"/>
        </w:rPr>
        <w:t xml:space="preserve"> se encarga de </w:t>
      </w:r>
      <w:r w:rsidR="00881A02">
        <w:rPr>
          <w:sz w:val="24"/>
        </w:rPr>
        <w:t xml:space="preserve">mostrar dichos iconos de carga en el caso de que el usuario haya hecho </w:t>
      </w:r>
      <w:r w:rsidR="00881A02" w:rsidRPr="00881A02">
        <w:rPr>
          <w:i/>
          <w:sz w:val="24"/>
        </w:rPr>
        <w:t xml:space="preserve">click </w:t>
      </w:r>
      <w:r w:rsidR="00881A02">
        <w:rPr>
          <w:sz w:val="24"/>
        </w:rPr>
        <w:t>en el botón de búsqueda o aún no se haya cargado completamente la página.</w:t>
      </w:r>
    </w:p>
    <w:p w:rsidR="00943FF8" w:rsidRPr="008B3987" w:rsidRDefault="00881A02" w:rsidP="00943FF8">
      <w:pPr>
        <w:pStyle w:val="Prrafodelista"/>
        <w:numPr>
          <w:ilvl w:val="0"/>
          <w:numId w:val="6"/>
        </w:numPr>
        <w:rPr>
          <w:b/>
          <w:i/>
          <w:sz w:val="24"/>
        </w:rPr>
      </w:pPr>
      <w:r>
        <w:rPr>
          <w:b/>
          <w:i/>
          <w:sz w:val="24"/>
        </w:rPr>
        <w:t xml:space="preserve">Maquetación (HTML+CSS): </w:t>
      </w:r>
      <w:r w:rsidR="00805803">
        <w:rPr>
          <w:sz w:val="24"/>
        </w:rPr>
        <w:t>En este aspecto me siento particularmente satisfecho. Ya que se trata de una aplicación bastante intuitiva, la idea era que no mostrase una interfaz muy recargada y liosa de utilizar. Además, era de gran interés hacerla ampliable por si la aplicación experimenta mejoras en un futuro. Se ha logrado de manera sencilla y eficaz, mezclando la temática de Neo4j y Spotify (los colores del gráfico son los característicos)</w:t>
      </w:r>
      <w:r w:rsidR="00BF542E">
        <w:rPr>
          <w:sz w:val="24"/>
        </w:rPr>
        <w:t>. Básicamente consta de tres componentes principales. En la parte superior se encuentra la barra de búsqueda mediante la que podemos introducir nuestra canción y artista iniciales. En la zona principal de la aplicación distinguimos entre la zona izquierda y derecha. En la zona izquierda tenemos la parte principal de nuestra herramienta como es el grafo, mientras que a mano derecha encontramos los detalles de la última canción seleccionada.</w:t>
      </w:r>
    </w:p>
    <w:p w:rsidR="00440346" w:rsidRDefault="00A32299" w:rsidP="00440346">
      <w:r>
        <w:rPr>
          <w:noProof/>
        </w:rPr>
        <w:drawing>
          <wp:inline distT="0" distB="0" distL="0" distR="0">
            <wp:extent cx="5128591" cy="2846567"/>
            <wp:effectExtent l="38100" t="0" r="1524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CA5BF5" w:rsidRDefault="00CA5BF5" w:rsidP="00CA5BF5"/>
    <w:p w:rsidR="00CA5BF5" w:rsidRPr="00CA5BF5" w:rsidRDefault="006F6C1A" w:rsidP="00CA5BF5">
      <w:pPr>
        <w:pStyle w:val="Ttulo2"/>
        <w:numPr>
          <w:ilvl w:val="0"/>
          <w:numId w:val="3"/>
        </w:numPr>
      </w:pPr>
      <w:r>
        <w:lastRenderedPageBreak/>
        <w:t>SEGUNDA VERSIÓN DE LA APLICACIÓN</w:t>
      </w:r>
    </w:p>
    <w:p w:rsidR="006C6998" w:rsidRPr="006C6998" w:rsidRDefault="006C6998" w:rsidP="006C6998"/>
    <w:p w:rsidR="00C45D1B" w:rsidRDefault="008E60F0" w:rsidP="00C45D1B">
      <w:pPr>
        <w:rPr>
          <w:sz w:val="24"/>
        </w:rPr>
      </w:pPr>
      <w:r w:rsidRPr="008E60F0">
        <w:rPr>
          <w:sz w:val="24"/>
        </w:rPr>
        <w:t>Como ya he mencionado con anterioridad, una vez finalizado el desarrollo de toda la funcionalidad de la aplicación</w:t>
      </w:r>
      <w:r>
        <w:rPr>
          <w:sz w:val="24"/>
        </w:rPr>
        <w:t xml:space="preserve">, se percibía que la velocidad del API es limitada. Añadido a esto, ya que la cantidad de datos que manejamos es bastante grande, se hacía una experiencia de usuario bastante tediosa. </w:t>
      </w:r>
    </w:p>
    <w:p w:rsidR="008E60F0" w:rsidRDefault="008E60F0" w:rsidP="00C45D1B">
      <w:pPr>
        <w:rPr>
          <w:sz w:val="24"/>
        </w:rPr>
      </w:pPr>
      <w:r>
        <w:rPr>
          <w:sz w:val="24"/>
        </w:rPr>
        <w:t xml:space="preserve">Para solucionar esto, además de realizar la acción de abrir las pestañas de </w:t>
      </w:r>
      <w:r w:rsidRPr="00296A3E">
        <w:rPr>
          <w:i/>
          <w:sz w:val="24"/>
        </w:rPr>
        <w:t>Spotify Web</w:t>
      </w:r>
      <w:r>
        <w:rPr>
          <w:sz w:val="24"/>
        </w:rPr>
        <w:t xml:space="preserve"> para que el usuario realizase más acciones durante ese tiempo, se ha tomado la decisión de ir actualizando tanto la información del grafo como la de los detalles de la canción desde la conexión de </w:t>
      </w:r>
      <w:r w:rsidRPr="00296A3E">
        <w:rPr>
          <w:i/>
          <w:sz w:val="24"/>
        </w:rPr>
        <w:t>JavaScript</w:t>
      </w:r>
      <w:r>
        <w:rPr>
          <w:sz w:val="24"/>
        </w:rPr>
        <w:t xml:space="preserve"> con la base de datos de nuestra propia aplicación, como es </w:t>
      </w:r>
      <w:r w:rsidRPr="00296A3E">
        <w:rPr>
          <w:i/>
          <w:sz w:val="24"/>
        </w:rPr>
        <w:t>Neo4j</w:t>
      </w:r>
      <w:r>
        <w:rPr>
          <w:sz w:val="24"/>
        </w:rPr>
        <w:t>.</w:t>
      </w:r>
    </w:p>
    <w:p w:rsidR="00296A3E" w:rsidRDefault="00296A3E" w:rsidP="00C45D1B">
      <w:pPr>
        <w:rPr>
          <w:sz w:val="24"/>
        </w:rPr>
      </w:pPr>
      <w:r>
        <w:rPr>
          <w:sz w:val="24"/>
        </w:rPr>
        <w:t xml:space="preserve">Esto conlleva un importante cambio en el código ya que parte de los servicios </w:t>
      </w:r>
      <w:r w:rsidRPr="00296A3E">
        <w:rPr>
          <w:i/>
          <w:sz w:val="24"/>
        </w:rPr>
        <w:t xml:space="preserve">Flask </w:t>
      </w:r>
      <w:r>
        <w:rPr>
          <w:sz w:val="24"/>
        </w:rPr>
        <w:t xml:space="preserve">desaparecen para dejar paso a un aumento de código en la parte de </w:t>
      </w:r>
      <w:r w:rsidRPr="00296A3E">
        <w:rPr>
          <w:i/>
          <w:sz w:val="24"/>
        </w:rPr>
        <w:t>JavaScript</w:t>
      </w:r>
      <w:r>
        <w:rPr>
          <w:sz w:val="24"/>
        </w:rPr>
        <w:t xml:space="preserve">. Voy a proceder ahora a mencionar los cambios en los servicios </w:t>
      </w:r>
      <w:r w:rsidRPr="00296A3E">
        <w:rPr>
          <w:i/>
          <w:sz w:val="24"/>
        </w:rPr>
        <w:t>Flask</w:t>
      </w:r>
      <w:r>
        <w:rPr>
          <w:sz w:val="24"/>
        </w:rPr>
        <w:t>.</w:t>
      </w:r>
    </w:p>
    <w:p w:rsidR="00296A3E" w:rsidRDefault="000F0567" w:rsidP="00C45D1B">
      <w:pPr>
        <w:rPr>
          <w:sz w:val="24"/>
        </w:rPr>
      </w:pPr>
      <w:r>
        <w:rPr>
          <w:sz w:val="24"/>
        </w:rPr>
        <w:t xml:space="preserve">Entre los métodos que continúan en nuestra aplicación se encuentran por supuesto los que conllevan una interacción con la base de datos como son </w:t>
      </w:r>
      <w:r w:rsidRPr="000F0567">
        <w:rPr>
          <w:i/>
          <w:sz w:val="24"/>
        </w:rPr>
        <w:t>get_db()</w:t>
      </w:r>
      <w:r>
        <w:rPr>
          <w:sz w:val="24"/>
        </w:rPr>
        <w:t xml:space="preserve"> y </w:t>
      </w:r>
      <w:r w:rsidRPr="000F0567">
        <w:rPr>
          <w:i/>
          <w:sz w:val="24"/>
        </w:rPr>
        <w:t>close_db().</w:t>
      </w:r>
      <w:r w:rsidR="00A117B4">
        <w:rPr>
          <w:sz w:val="24"/>
        </w:rPr>
        <w:t xml:space="preserve"> </w:t>
      </w:r>
      <w:r w:rsidR="007F22B0">
        <w:rPr>
          <w:sz w:val="24"/>
        </w:rPr>
        <w:t xml:space="preserve">Como nuestra aplicación continúa siendo un proyecto </w:t>
      </w:r>
      <w:r w:rsidR="007F22B0" w:rsidRPr="00520853">
        <w:rPr>
          <w:i/>
          <w:sz w:val="24"/>
        </w:rPr>
        <w:t>Flask</w:t>
      </w:r>
      <w:r w:rsidR="007F22B0">
        <w:rPr>
          <w:sz w:val="24"/>
        </w:rPr>
        <w:t xml:space="preserve">, también conservamos el </w:t>
      </w:r>
      <w:r w:rsidR="00520853">
        <w:rPr>
          <w:sz w:val="24"/>
        </w:rPr>
        <w:t xml:space="preserve">método que nos proporciona el </w:t>
      </w:r>
      <w:r w:rsidR="00520853" w:rsidRPr="00520853">
        <w:rPr>
          <w:i/>
          <w:sz w:val="24"/>
        </w:rPr>
        <w:t>Favicon</w:t>
      </w:r>
      <w:r w:rsidR="00520853">
        <w:rPr>
          <w:sz w:val="24"/>
        </w:rPr>
        <w:t xml:space="preserve">, como es </w:t>
      </w:r>
      <w:r w:rsidR="00520853" w:rsidRPr="00520853">
        <w:rPr>
          <w:i/>
          <w:sz w:val="24"/>
        </w:rPr>
        <w:t>favicon().</w:t>
      </w:r>
      <w:bookmarkStart w:id="10" w:name="_GoBack"/>
      <w:bookmarkEnd w:id="10"/>
    </w:p>
    <w:p w:rsidR="00520853" w:rsidRDefault="00520853" w:rsidP="00C45D1B">
      <w:pPr>
        <w:rPr>
          <w:sz w:val="24"/>
        </w:rPr>
      </w:pPr>
    </w:p>
    <w:p w:rsidR="008E60F0" w:rsidRPr="008E60F0" w:rsidRDefault="008E60F0" w:rsidP="00C45D1B">
      <w:pPr>
        <w:rPr>
          <w:sz w:val="24"/>
        </w:rPr>
      </w:pPr>
    </w:p>
    <w:p w:rsidR="00C45D1B" w:rsidRDefault="00C45D1B" w:rsidP="00C45D1B"/>
    <w:p w:rsidR="00C45D1B" w:rsidRDefault="00C45D1B" w:rsidP="00C45D1B">
      <w:pPr>
        <w:pStyle w:val="Ttulo1"/>
        <w:numPr>
          <w:ilvl w:val="0"/>
          <w:numId w:val="1"/>
        </w:numPr>
      </w:pPr>
      <w:bookmarkStart w:id="11" w:name="_Toc514687148"/>
      <w:r>
        <w:t>RESULTADOS</w:t>
      </w:r>
      <w:bookmarkEnd w:id="11"/>
    </w:p>
    <w:p w:rsidR="00C45D1B" w:rsidRDefault="00C45D1B" w:rsidP="00C45D1B"/>
    <w:p w:rsidR="00C45D1B" w:rsidRDefault="00C45D1B" w:rsidP="00C45D1B">
      <w:pPr>
        <w:pStyle w:val="Ttulo2"/>
        <w:numPr>
          <w:ilvl w:val="0"/>
          <w:numId w:val="4"/>
        </w:numPr>
      </w:pPr>
      <w:bookmarkStart w:id="12" w:name="_Toc514687149"/>
      <w:r>
        <w:t>CASOS DE EJEMPLO</w:t>
      </w:r>
      <w:bookmarkEnd w:id="12"/>
    </w:p>
    <w:p w:rsidR="00C45D1B" w:rsidRDefault="00C45D1B" w:rsidP="00C45D1B"/>
    <w:p w:rsidR="00C45D1B" w:rsidRDefault="00C45D1B" w:rsidP="00C45D1B">
      <w:pPr>
        <w:pStyle w:val="Ttulo3"/>
        <w:numPr>
          <w:ilvl w:val="0"/>
          <w:numId w:val="5"/>
        </w:numPr>
      </w:pPr>
      <w:bookmarkStart w:id="13" w:name="_Toc514687150"/>
      <w:r>
        <w:t>GRAFO PEQUEÑO</w:t>
      </w:r>
      <w:bookmarkEnd w:id="13"/>
    </w:p>
    <w:p w:rsidR="00C45D1B" w:rsidRDefault="00C45D1B" w:rsidP="00C45D1B"/>
    <w:p w:rsidR="00C45D1B" w:rsidRDefault="00C45D1B" w:rsidP="00C45D1B">
      <w:pPr>
        <w:pStyle w:val="Ttulo3"/>
        <w:numPr>
          <w:ilvl w:val="0"/>
          <w:numId w:val="5"/>
        </w:numPr>
      </w:pPr>
      <w:bookmarkStart w:id="14" w:name="_Toc514687151"/>
      <w:r>
        <w:t>GRAFO MEDIANO</w:t>
      </w:r>
      <w:bookmarkEnd w:id="14"/>
    </w:p>
    <w:p w:rsidR="00C45D1B" w:rsidRDefault="00C45D1B" w:rsidP="00C45D1B"/>
    <w:p w:rsidR="00C45D1B" w:rsidRDefault="00C45D1B" w:rsidP="00C45D1B">
      <w:pPr>
        <w:pStyle w:val="Ttulo3"/>
        <w:numPr>
          <w:ilvl w:val="0"/>
          <w:numId w:val="5"/>
        </w:numPr>
      </w:pPr>
      <w:bookmarkStart w:id="15" w:name="_Toc514687152"/>
      <w:r>
        <w:t>GRAFO GRANDE</w:t>
      </w:r>
      <w:bookmarkEnd w:id="15"/>
    </w:p>
    <w:p w:rsidR="00C45D1B" w:rsidRDefault="00C45D1B" w:rsidP="00C45D1B"/>
    <w:p w:rsidR="00C45D1B" w:rsidRDefault="00C45D1B" w:rsidP="00C45D1B">
      <w:pPr>
        <w:pStyle w:val="Ttulo2"/>
        <w:numPr>
          <w:ilvl w:val="0"/>
          <w:numId w:val="4"/>
        </w:numPr>
      </w:pPr>
      <w:bookmarkStart w:id="16" w:name="_Toc514687153"/>
      <w:r>
        <w:t>TABLA RESUMEN (CON TIEMPOS)</w:t>
      </w:r>
      <w:bookmarkEnd w:id="16"/>
    </w:p>
    <w:p w:rsidR="00C45D1B" w:rsidRDefault="00C45D1B" w:rsidP="00C45D1B"/>
    <w:p w:rsidR="00C45D1B" w:rsidRDefault="00C45D1B" w:rsidP="00C45D1B">
      <w:pPr>
        <w:pStyle w:val="Ttulo1"/>
        <w:numPr>
          <w:ilvl w:val="0"/>
          <w:numId w:val="1"/>
        </w:numPr>
      </w:pPr>
      <w:bookmarkStart w:id="17" w:name="_Toc514687154"/>
      <w:r>
        <w:t>CONCLUSIONES Y TRABAJO FUTURO</w:t>
      </w:r>
      <w:bookmarkEnd w:id="17"/>
    </w:p>
    <w:p w:rsidR="00C45D1B" w:rsidRDefault="00C45D1B" w:rsidP="00C45D1B"/>
    <w:p w:rsidR="00C45D1B" w:rsidRPr="00C45D1B" w:rsidRDefault="00C45D1B" w:rsidP="00C45D1B">
      <w:pPr>
        <w:pStyle w:val="Ttulo1"/>
        <w:numPr>
          <w:ilvl w:val="0"/>
          <w:numId w:val="1"/>
        </w:numPr>
      </w:pPr>
      <w:bookmarkStart w:id="18" w:name="_Toc514687155"/>
      <w:r>
        <w:lastRenderedPageBreak/>
        <w:t>BIBLIOGRAFÍA</w:t>
      </w:r>
      <w:bookmarkEnd w:id="18"/>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BAC"/>
    <w:multiLevelType w:val="hybridMultilevel"/>
    <w:tmpl w:val="1AF825AE"/>
    <w:lvl w:ilvl="0" w:tplc="D99E0C52">
      <w:start w:val="1"/>
      <w:numFmt w:val="decimal"/>
      <w:lvlText w:val="%1."/>
      <w:lvlJc w:val="left"/>
      <w:pPr>
        <w:ind w:left="2486" w:hanging="360"/>
      </w:pPr>
      <w:rPr>
        <w:rFonts w:hint="default"/>
        <w:b w:val="0"/>
        <w:i w:val="0"/>
      </w:rPr>
    </w:lvl>
    <w:lvl w:ilvl="1" w:tplc="0C0A0019" w:tentative="1">
      <w:start w:val="1"/>
      <w:numFmt w:val="lowerLetter"/>
      <w:lvlText w:val="%2."/>
      <w:lvlJc w:val="left"/>
      <w:pPr>
        <w:ind w:left="3206" w:hanging="360"/>
      </w:pPr>
    </w:lvl>
    <w:lvl w:ilvl="2" w:tplc="0C0A001B" w:tentative="1">
      <w:start w:val="1"/>
      <w:numFmt w:val="lowerRoman"/>
      <w:lvlText w:val="%3."/>
      <w:lvlJc w:val="right"/>
      <w:pPr>
        <w:ind w:left="3926" w:hanging="180"/>
      </w:pPr>
    </w:lvl>
    <w:lvl w:ilvl="3" w:tplc="0C0A000F" w:tentative="1">
      <w:start w:val="1"/>
      <w:numFmt w:val="decimal"/>
      <w:lvlText w:val="%4."/>
      <w:lvlJc w:val="left"/>
      <w:pPr>
        <w:ind w:left="4646" w:hanging="360"/>
      </w:pPr>
    </w:lvl>
    <w:lvl w:ilvl="4" w:tplc="0C0A0019" w:tentative="1">
      <w:start w:val="1"/>
      <w:numFmt w:val="lowerLetter"/>
      <w:lvlText w:val="%5."/>
      <w:lvlJc w:val="left"/>
      <w:pPr>
        <w:ind w:left="5366" w:hanging="360"/>
      </w:pPr>
    </w:lvl>
    <w:lvl w:ilvl="5" w:tplc="0C0A001B" w:tentative="1">
      <w:start w:val="1"/>
      <w:numFmt w:val="lowerRoman"/>
      <w:lvlText w:val="%6."/>
      <w:lvlJc w:val="right"/>
      <w:pPr>
        <w:ind w:left="6086" w:hanging="180"/>
      </w:pPr>
    </w:lvl>
    <w:lvl w:ilvl="6" w:tplc="0C0A000F" w:tentative="1">
      <w:start w:val="1"/>
      <w:numFmt w:val="decimal"/>
      <w:lvlText w:val="%7."/>
      <w:lvlJc w:val="left"/>
      <w:pPr>
        <w:ind w:left="6806" w:hanging="360"/>
      </w:pPr>
    </w:lvl>
    <w:lvl w:ilvl="7" w:tplc="0C0A0019" w:tentative="1">
      <w:start w:val="1"/>
      <w:numFmt w:val="lowerLetter"/>
      <w:lvlText w:val="%8."/>
      <w:lvlJc w:val="left"/>
      <w:pPr>
        <w:ind w:left="7526" w:hanging="360"/>
      </w:pPr>
    </w:lvl>
    <w:lvl w:ilvl="8" w:tplc="0C0A001B" w:tentative="1">
      <w:start w:val="1"/>
      <w:numFmt w:val="lowerRoman"/>
      <w:lvlText w:val="%9."/>
      <w:lvlJc w:val="right"/>
      <w:pPr>
        <w:ind w:left="8246" w:hanging="180"/>
      </w:pPr>
    </w:lvl>
  </w:abstractNum>
  <w:abstractNum w:abstractNumId="1" w15:restartNumberingAfterBreak="0">
    <w:nsid w:val="26DC70E8"/>
    <w:multiLevelType w:val="hybridMultilevel"/>
    <w:tmpl w:val="2FB24484"/>
    <w:lvl w:ilvl="0" w:tplc="A288DEE8">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263403"/>
    <w:multiLevelType w:val="hybridMultilevel"/>
    <w:tmpl w:val="CAA6F73C"/>
    <w:lvl w:ilvl="0" w:tplc="E870CEB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086AE7"/>
    <w:multiLevelType w:val="hybridMultilevel"/>
    <w:tmpl w:val="D908C530"/>
    <w:lvl w:ilvl="0" w:tplc="0C0A0003">
      <w:start w:val="1"/>
      <w:numFmt w:val="bullet"/>
      <w:lvlText w:val="o"/>
      <w:lvlJc w:val="left"/>
      <w:pPr>
        <w:ind w:left="1434" w:hanging="360"/>
      </w:pPr>
      <w:rPr>
        <w:rFonts w:ascii="Courier New" w:hAnsi="Courier New" w:cs="Courier New"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5"/>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006FB"/>
    <w:rsid w:val="00004A6E"/>
    <w:rsid w:val="00010712"/>
    <w:rsid w:val="000177FB"/>
    <w:rsid w:val="00067175"/>
    <w:rsid w:val="00071A1C"/>
    <w:rsid w:val="00084C64"/>
    <w:rsid w:val="000878D0"/>
    <w:rsid w:val="000942A4"/>
    <w:rsid w:val="000B7C7D"/>
    <w:rsid w:val="000C602C"/>
    <w:rsid w:val="000D4E85"/>
    <w:rsid w:val="000D702E"/>
    <w:rsid w:val="000E4D61"/>
    <w:rsid w:val="000F0567"/>
    <w:rsid w:val="000F277C"/>
    <w:rsid w:val="000F5F4B"/>
    <w:rsid w:val="001159FE"/>
    <w:rsid w:val="00115D63"/>
    <w:rsid w:val="001349D0"/>
    <w:rsid w:val="001360A2"/>
    <w:rsid w:val="0013636C"/>
    <w:rsid w:val="00171A41"/>
    <w:rsid w:val="00175CE2"/>
    <w:rsid w:val="00190141"/>
    <w:rsid w:val="001A2A9E"/>
    <w:rsid w:val="001A5A30"/>
    <w:rsid w:val="001A680C"/>
    <w:rsid w:val="001A6BE7"/>
    <w:rsid w:val="001B1140"/>
    <w:rsid w:val="001C1B51"/>
    <w:rsid w:val="001C3DD0"/>
    <w:rsid w:val="001D4855"/>
    <w:rsid w:val="001D6133"/>
    <w:rsid w:val="001E3E19"/>
    <w:rsid w:val="001F116A"/>
    <w:rsid w:val="001F7625"/>
    <w:rsid w:val="00231469"/>
    <w:rsid w:val="00246DBB"/>
    <w:rsid w:val="00256D01"/>
    <w:rsid w:val="00264C7B"/>
    <w:rsid w:val="0028567E"/>
    <w:rsid w:val="0029600F"/>
    <w:rsid w:val="0029663F"/>
    <w:rsid w:val="00296A3E"/>
    <w:rsid w:val="002979AF"/>
    <w:rsid w:val="002D2F83"/>
    <w:rsid w:val="00305154"/>
    <w:rsid w:val="00325F52"/>
    <w:rsid w:val="00326EC2"/>
    <w:rsid w:val="00334F31"/>
    <w:rsid w:val="0034423D"/>
    <w:rsid w:val="003629F7"/>
    <w:rsid w:val="00364DCD"/>
    <w:rsid w:val="0037529A"/>
    <w:rsid w:val="0039096A"/>
    <w:rsid w:val="003B2C21"/>
    <w:rsid w:val="003D5F22"/>
    <w:rsid w:val="004033E4"/>
    <w:rsid w:val="004075FB"/>
    <w:rsid w:val="00413668"/>
    <w:rsid w:val="004162BD"/>
    <w:rsid w:val="00427A4B"/>
    <w:rsid w:val="00440346"/>
    <w:rsid w:val="00441F90"/>
    <w:rsid w:val="00445F7F"/>
    <w:rsid w:val="00486640"/>
    <w:rsid w:val="004A477D"/>
    <w:rsid w:val="004A5811"/>
    <w:rsid w:val="004C4FFB"/>
    <w:rsid w:val="004D6042"/>
    <w:rsid w:val="004E7BD0"/>
    <w:rsid w:val="00520853"/>
    <w:rsid w:val="00522B74"/>
    <w:rsid w:val="00525151"/>
    <w:rsid w:val="00532DF8"/>
    <w:rsid w:val="00536329"/>
    <w:rsid w:val="00540C11"/>
    <w:rsid w:val="00541FAD"/>
    <w:rsid w:val="005518DE"/>
    <w:rsid w:val="005640CB"/>
    <w:rsid w:val="00565736"/>
    <w:rsid w:val="00573C20"/>
    <w:rsid w:val="00580366"/>
    <w:rsid w:val="005904F4"/>
    <w:rsid w:val="005964DD"/>
    <w:rsid w:val="005D0113"/>
    <w:rsid w:val="005D1087"/>
    <w:rsid w:val="005D726C"/>
    <w:rsid w:val="005E6157"/>
    <w:rsid w:val="0060368D"/>
    <w:rsid w:val="006135B5"/>
    <w:rsid w:val="00670F65"/>
    <w:rsid w:val="00672131"/>
    <w:rsid w:val="00690358"/>
    <w:rsid w:val="00693741"/>
    <w:rsid w:val="006A2CEF"/>
    <w:rsid w:val="006A3CDB"/>
    <w:rsid w:val="006B6329"/>
    <w:rsid w:val="006C6998"/>
    <w:rsid w:val="006D452C"/>
    <w:rsid w:val="006D5FDB"/>
    <w:rsid w:val="006E2490"/>
    <w:rsid w:val="006E7C07"/>
    <w:rsid w:val="006F2372"/>
    <w:rsid w:val="006F52D5"/>
    <w:rsid w:val="006F6C1A"/>
    <w:rsid w:val="0073375C"/>
    <w:rsid w:val="007413E0"/>
    <w:rsid w:val="0076069A"/>
    <w:rsid w:val="0076201E"/>
    <w:rsid w:val="00771FBA"/>
    <w:rsid w:val="00777467"/>
    <w:rsid w:val="00785EF3"/>
    <w:rsid w:val="007928FA"/>
    <w:rsid w:val="00793BD7"/>
    <w:rsid w:val="007A34A2"/>
    <w:rsid w:val="007B223D"/>
    <w:rsid w:val="007C2896"/>
    <w:rsid w:val="007D53F1"/>
    <w:rsid w:val="007D7470"/>
    <w:rsid w:val="007E0CF9"/>
    <w:rsid w:val="007E1709"/>
    <w:rsid w:val="007F02E0"/>
    <w:rsid w:val="007F22B0"/>
    <w:rsid w:val="007F7366"/>
    <w:rsid w:val="00805803"/>
    <w:rsid w:val="0082513D"/>
    <w:rsid w:val="00832C54"/>
    <w:rsid w:val="00863B9E"/>
    <w:rsid w:val="0088031C"/>
    <w:rsid w:val="00881A02"/>
    <w:rsid w:val="00884004"/>
    <w:rsid w:val="00895501"/>
    <w:rsid w:val="00896BD6"/>
    <w:rsid w:val="008A095C"/>
    <w:rsid w:val="008A35EA"/>
    <w:rsid w:val="008B3987"/>
    <w:rsid w:val="008C6AE6"/>
    <w:rsid w:val="008E60F0"/>
    <w:rsid w:val="008F106D"/>
    <w:rsid w:val="00914E7E"/>
    <w:rsid w:val="009222FD"/>
    <w:rsid w:val="00930769"/>
    <w:rsid w:val="00935F48"/>
    <w:rsid w:val="00943FF8"/>
    <w:rsid w:val="00946D3C"/>
    <w:rsid w:val="009568AD"/>
    <w:rsid w:val="00962CA1"/>
    <w:rsid w:val="00987321"/>
    <w:rsid w:val="00992876"/>
    <w:rsid w:val="009A1093"/>
    <w:rsid w:val="009B3719"/>
    <w:rsid w:val="009B56CF"/>
    <w:rsid w:val="009D23E5"/>
    <w:rsid w:val="009E308B"/>
    <w:rsid w:val="009E6EAE"/>
    <w:rsid w:val="00A117B4"/>
    <w:rsid w:val="00A213C5"/>
    <w:rsid w:val="00A314AC"/>
    <w:rsid w:val="00A31ACE"/>
    <w:rsid w:val="00A32299"/>
    <w:rsid w:val="00A675A4"/>
    <w:rsid w:val="00A67DAC"/>
    <w:rsid w:val="00A8047F"/>
    <w:rsid w:val="00A846B7"/>
    <w:rsid w:val="00AA5080"/>
    <w:rsid w:val="00AA5346"/>
    <w:rsid w:val="00AE5911"/>
    <w:rsid w:val="00B124F5"/>
    <w:rsid w:val="00B136AA"/>
    <w:rsid w:val="00B140A3"/>
    <w:rsid w:val="00B15CA9"/>
    <w:rsid w:val="00B17FF7"/>
    <w:rsid w:val="00B27408"/>
    <w:rsid w:val="00B36EC4"/>
    <w:rsid w:val="00B50BC1"/>
    <w:rsid w:val="00B52028"/>
    <w:rsid w:val="00B522B5"/>
    <w:rsid w:val="00BA5772"/>
    <w:rsid w:val="00BF542E"/>
    <w:rsid w:val="00C12FA1"/>
    <w:rsid w:val="00C2217C"/>
    <w:rsid w:val="00C33F2A"/>
    <w:rsid w:val="00C4397A"/>
    <w:rsid w:val="00C45D1B"/>
    <w:rsid w:val="00C643DE"/>
    <w:rsid w:val="00C76D6B"/>
    <w:rsid w:val="00C8627E"/>
    <w:rsid w:val="00CA5BF5"/>
    <w:rsid w:val="00CB4898"/>
    <w:rsid w:val="00CD30B3"/>
    <w:rsid w:val="00D11AF5"/>
    <w:rsid w:val="00D17D00"/>
    <w:rsid w:val="00D27BB8"/>
    <w:rsid w:val="00D36CB5"/>
    <w:rsid w:val="00D42DA4"/>
    <w:rsid w:val="00D47410"/>
    <w:rsid w:val="00D5271C"/>
    <w:rsid w:val="00D5605D"/>
    <w:rsid w:val="00D725AB"/>
    <w:rsid w:val="00D80FF0"/>
    <w:rsid w:val="00D856F4"/>
    <w:rsid w:val="00DC0FBC"/>
    <w:rsid w:val="00DD271C"/>
    <w:rsid w:val="00DE5554"/>
    <w:rsid w:val="00E02F60"/>
    <w:rsid w:val="00E22107"/>
    <w:rsid w:val="00E327AB"/>
    <w:rsid w:val="00E40ABC"/>
    <w:rsid w:val="00E44CDB"/>
    <w:rsid w:val="00E643E4"/>
    <w:rsid w:val="00E8072D"/>
    <w:rsid w:val="00E856E1"/>
    <w:rsid w:val="00EB658B"/>
    <w:rsid w:val="00EC1987"/>
    <w:rsid w:val="00F0369E"/>
    <w:rsid w:val="00F61048"/>
    <w:rsid w:val="00F72831"/>
    <w:rsid w:val="00F75078"/>
    <w:rsid w:val="00FC1767"/>
    <w:rsid w:val="00FC63A3"/>
    <w:rsid w:val="00FC7C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B830"/>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41F90"/>
    <w:rPr>
      <w:color w:val="808080"/>
      <w:shd w:val="clear" w:color="auto" w:fill="E6E6E6"/>
    </w:rPr>
  </w:style>
  <w:style w:type="character" w:styleId="Hipervnculovisitado">
    <w:name w:val="FollowedHyperlink"/>
    <w:basedOn w:val="Fuentedeprrafopredeter"/>
    <w:uiPriority w:val="99"/>
    <w:semiHidden/>
    <w:unhideWhenUsed/>
    <w:rsid w:val="00B1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31051">
      <w:bodyDiv w:val="1"/>
      <w:marLeft w:val="0"/>
      <w:marRight w:val="0"/>
      <w:marTop w:val="0"/>
      <w:marBottom w:val="0"/>
      <w:divBdr>
        <w:top w:val="none" w:sz="0" w:space="0" w:color="auto"/>
        <w:left w:val="none" w:sz="0" w:space="0" w:color="auto"/>
        <w:bottom w:val="none" w:sz="0" w:space="0" w:color="auto"/>
        <w:right w:val="none" w:sz="0" w:space="0" w:color="auto"/>
      </w:divBdr>
    </w:div>
    <w:div w:id="878590275">
      <w:bodyDiv w:val="1"/>
      <w:marLeft w:val="0"/>
      <w:marRight w:val="0"/>
      <w:marTop w:val="0"/>
      <w:marBottom w:val="0"/>
      <w:divBdr>
        <w:top w:val="none" w:sz="0" w:space="0" w:color="auto"/>
        <w:left w:val="none" w:sz="0" w:space="0" w:color="auto"/>
        <w:bottom w:val="none" w:sz="0" w:space="0" w:color="auto"/>
        <w:right w:val="none" w:sz="0" w:space="0" w:color="auto"/>
      </w:divBdr>
    </w:div>
    <w:div w:id="1066148688">
      <w:bodyDiv w:val="1"/>
      <w:marLeft w:val="0"/>
      <w:marRight w:val="0"/>
      <w:marTop w:val="0"/>
      <w:marBottom w:val="0"/>
      <w:divBdr>
        <w:top w:val="none" w:sz="0" w:space="0" w:color="auto"/>
        <w:left w:val="none" w:sz="0" w:space="0" w:color="auto"/>
        <w:bottom w:val="none" w:sz="0" w:space="0" w:color="auto"/>
        <w:right w:val="none" w:sz="0" w:space="0" w:color="auto"/>
      </w:divBdr>
    </w:div>
    <w:div w:id="1474251306">
      <w:bodyDiv w:val="1"/>
      <w:marLeft w:val="0"/>
      <w:marRight w:val="0"/>
      <w:marTop w:val="0"/>
      <w:marBottom w:val="0"/>
      <w:divBdr>
        <w:top w:val="none" w:sz="0" w:space="0" w:color="auto"/>
        <w:left w:val="none" w:sz="0" w:space="0" w:color="auto"/>
        <w:bottom w:val="none" w:sz="0" w:space="0" w:color="auto"/>
        <w:right w:val="none" w:sz="0" w:space="0" w:color="auto"/>
      </w:divBdr>
    </w:div>
    <w:div w:id="2090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21" Type="http://schemas.openxmlformats.org/officeDocument/2006/relationships/diagramLayout" Target="diagrams/layout2.xml"/><Relationship Id="rId42" Type="http://schemas.openxmlformats.org/officeDocument/2006/relationships/image" Target="media/image8.jpg"/><Relationship Id="rId47" Type="http://schemas.openxmlformats.org/officeDocument/2006/relationships/image" Target="media/image13.png"/><Relationship Id="rId63" Type="http://schemas.openxmlformats.org/officeDocument/2006/relationships/diagramQuickStyle" Target="diagrams/quickStyle7.xml"/><Relationship Id="rId68" Type="http://schemas.openxmlformats.org/officeDocument/2006/relationships/diagramQuickStyle" Target="diagrams/quickStyle8.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image" Target="media/image5.JP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6.jp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diagramQuickStyle" Target="diagrams/quickStyle6.xml"/><Relationship Id="rId66" Type="http://schemas.openxmlformats.org/officeDocument/2006/relationships/diagramData" Target="diagrams/data8.xml"/><Relationship Id="rId5" Type="http://schemas.openxmlformats.org/officeDocument/2006/relationships/settings" Target="settings.xml"/><Relationship Id="rId61" Type="http://schemas.openxmlformats.org/officeDocument/2006/relationships/diagramData" Target="diagrams/data7.xml"/><Relationship Id="rId19" Type="http://schemas.microsoft.com/office/2007/relationships/diagramDrawing" Target="diagrams/drawing1.xml"/><Relationship Id="rId14" Type="http://schemas.openxmlformats.org/officeDocument/2006/relationships/hyperlink" Target="https://pdfs.semanticscholar.org/d904/0ff891c0afe9cb275419bcf4a6d6f12c5fc0.pdf"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image" Target="media/image9.png"/><Relationship Id="rId48" Type="http://schemas.openxmlformats.org/officeDocument/2006/relationships/image" Target="media/image14.jpeg"/><Relationship Id="rId56" Type="http://schemas.openxmlformats.org/officeDocument/2006/relationships/diagramData" Target="diagrams/data6.xml"/><Relationship Id="rId64" Type="http://schemas.openxmlformats.org/officeDocument/2006/relationships/diagramColors" Target="diagrams/colors7.xml"/><Relationship Id="rId69" Type="http://schemas.openxmlformats.org/officeDocument/2006/relationships/diagramColors" Target="diagrams/colors8.xml"/><Relationship Id="rId8" Type="http://schemas.openxmlformats.org/officeDocument/2006/relationships/image" Target="media/image2.png"/><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dbis.uibk.ac.at/sites/default/files/2017-03/gvdb14.pdf"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12.png"/><Relationship Id="rId59" Type="http://schemas.openxmlformats.org/officeDocument/2006/relationships/diagramColors" Target="diagrams/colors6.xml"/><Relationship Id="rId67" Type="http://schemas.openxmlformats.org/officeDocument/2006/relationships/diagramLayout" Target="diagrams/layout8.xml"/><Relationship Id="rId20" Type="http://schemas.openxmlformats.org/officeDocument/2006/relationships/diagramData" Target="diagrams/data2.xm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diagramLayout" Target="diagrams/layout7.xml"/><Relationship Id="rId70" Type="http://schemas.microsoft.com/office/2007/relationships/diagramDrawing" Target="diagrams/drawing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openxmlformats.org/officeDocument/2006/relationships/image" Target="media/image15.png"/><Relationship Id="rId57" Type="http://schemas.openxmlformats.org/officeDocument/2006/relationships/diagramLayout" Target="diagrams/layout6.xml"/><Relationship Id="rId10" Type="http://schemas.openxmlformats.org/officeDocument/2006/relationships/image" Target="media/image4.png"/><Relationship Id="rId31" Type="http://schemas.openxmlformats.org/officeDocument/2006/relationships/diagramLayout" Target="diagrams/layout4.xml"/><Relationship Id="rId44" Type="http://schemas.openxmlformats.org/officeDocument/2006/relationships/image" Target="media/image10.png"/><Relationship Id="rId52" Type="http://schemas.openxmlformats.org/officeDocument/2006/relationships/image" Target="media/image18.svg"/><Relationship Id="rId60" Type="http://schemas.microsoft.com/office/2007/relationships/diagramDrawing" Target="diagrams/drawing6.xml"/><Relationship Id="rId65" Type="http://schemas.microsoft.com/office/2007/relationships/diagramDrawing" Target="diagrams/drawing7.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hyperlink" Target="http://papers.nips.cc/paper/5004-deep-content-based-music-recommendation.pdf" TargetMode="External"/><Relationship Id="rId18" Type="http://schemas.openxmlformats.org/officeDocument/2006/relationships/diagramColors" Target="diagrams/colors1.xml"/><Relationship Id="rId39" Type="http://schemas.microsoft.com/office/2007/relationships/diagramDrawing" Target="diagrams/drawing5.xml"/><Relationship Id="rId34" Type="http://schemas.microsoft.com/office/2007/relationships/diagramDrawing" Target="diagrams/drawing4.xml"/><Relationship Id="rId50" Type="http://schemas.openxmlformats.org/officeDocument/2006/relationships/image" Target="media/image16.png"/><Relationship Id="rId55"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C3319-A32C-4544-BCA9-1536E339260C}"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ES"/>
        </a:p>
      </dgm:t>
    </dgm:pt>
    <dgm:pt modelId="{57AA74B8-2F04-41D6-AC0B-A54290178523}">
      <dgm:prSet phldrT="[Texto]" custT="1"/>
      <dgm:spPr/>
      <dgm:t>
        <a:bodyPr/>
        <a:lstStyle/>
        <a:p>
          <a:pPr algn="ctr"/>
          <a:r>
            <a:rPr lang="es-ES" sz="1400"/>
            <a:t>Aprendizaje de Python</a:t>
          </a:r>
        </a:p>
      </dgm:t>
    </dgm:pt>
    <dgm:pt modelId="{1C4116C8-B345-46B5-B264-A7CB1C2A221E}" type="parTrans" cxnId="{BA28986C-6B07-43D9-86E8-279EF812F9B2}">
      <dgm:prSet/>
      <dgm:spPr/>
      <dgm:t>
        <a:bodyPr/>
        <a:lstStyle/>
        <a:p>
          <a:pPr algn="ctr"/>
          <a:endParaRPr lang="es-ES"/>
        </a:p>
      </dgm:t>
    </dgm:pt>
    <dgm:pt modelId="{D648B8DB-22AF-487E-9E65-3D21DF272327}" type="sibTrans" cxnId="{BA28986C-6B07-43D9-86E8-279EF812F9B2}">
      <dgm:prSet/>
      <dgm:spPr/>
      <dgm:t>
        <a:bodyPr/>
        <a:lstStyle/>
        <a:p>
          <a:pPr algn="ctr"/>
          <a:endParaRPr lang="es-ES"/>
        </a:p>
      </dgm:t>
    </dgm:pt>
    <dgm:pt modelId="{2CAADE93-A0AE-437B-81A9-8770466E5FE5}">
      <dgm:prSet phldrT="[Texto]" custT="1"/>
      <dgm:spPr/>
      <dgm:t>
        <a:bodyPr/>
        <a:lstStyle/>
        <a:p>
          <a:pPr algn="ctr"/>
          <a:r>
            <a:rPr lang="es-ES" sz="1400"/>
            <a:t>Uso de Neo4j y aprendizaje de Cypher</a:t>
          </a:r>
        </a:p>
      </dgm:t>
    </dgm:pt>
    <dgm:pt modelId="{3F62852C-ADFA-4BB6-83C6-9D3AC66BA0B0}" type="parTrans" cxnId="{D9D81F74-B366-418F-884C-A53A12F1012B}">
      <dgm:prSet/>
      <dgm:spPr/>
      <dgm:t>
        <a:bodyPr/>
        <a:lstStyle/>
        <a:p>
          <a:pPr algn="ctr"/>
          <a:endParaRPr lang="es-ES"/>
        </a:p>
      </dgm:t>
    </dgm:pt>
    <dgm:pt modelId="{5C57D878-308A-45A9-BCF1-64B310306EB1}" type="sibTrans" cxnId="{D9D81F74-B366-418F-884C-A53A12F1012B}">
      <dgm:prSet/>
      <dgm:spPr/>
      <dgm:t>
        <a:bodyPr/>
        <a:lstStyle/>
        <a:p>
          <a:pPr algn="ctr"/>
          <a:endParaRPr lang="es-ES"/>
        </a:p>
      </dgm:t>
    </dgm:pt>
    <dgm:pt modelId="{84E7860C-462F-4001-8731-41DE1910CA72}">
      <dgm:prSet phldrT="[Texto]" custT="1"/>
      <dgm:spPr/>
      <dgm:t>
        <a:bodyPr/>
        <a:lstStyle/>
        <a:p>
          <a:pPr algn="ctr"/>
          <a:r>
            <a:rPr lang="es-ES" sz="1400"/>
            <a:t>Familiarización con la API</a:t>
          </a:r>
        </a:p>
      </dgm:t>
    </dgm:pt>
    <dgm:pt modelId="{20B4EBF8-A73E-4972-B50B-5D3821588A4B}" type="parTrans" cxnId="{63B2483D-B668-4605-A8CF-FCC397DDA4E0}">
      <dgm:prSet/>
      <dgm:spPr/>
      <dgm:t>
        <a:bodyPr/>
        <a:lstStyle/>
        <a:p>
          <a:pPr algn="ctr"/>
          <a:endParaRPr lang="es-ES"/>
        </a:p>
      </dgm:t>
    </dgm:pt>
    <dgm:pt modelId="{28B81A3F-762D-4210-9686-B44F2F943981}" type="sibTrans" cxnId="{63B2483D-B668-4605-A8CF-FCC397DDA4E0}">
      <dgm:prSet/>
      <dgm:spPr/>
      <dgm:t>
        <a:bodyPr/>
        <a:lstStyle/>
        <a:p>
          <a:pPr algn="ctr"/>
          <a:endParaRPr lang="es-ES"/>
        </a:p>
      </dgm:t>
    </dgm:pt>
    <dgm:pt modelId="{939600FB-C3EF-4D6F-A510-21F5D3EBEDA6}">
      <dgm:prSet phldrT="[Texto]"/>
      <dgm:spPr/>
      <dgm:t>
        <a:bodyPr/>
        <a:lstStyle/>
        <a:p>
          <a:pPr algn="ctr"/>
          <a:r>
            <a:rPr lang="es-ES"/>
            <a:t>Ejecicios integrando todas las tecnologías</a:t>
          </a:r>
        </a:p>
      </dgm:t>
    </dgm:pt>
    <dgm:pt modelId="{A60D2BBC-B047-40F0-92B5-399F1BD341B2}" type="parTrans" cxnId="{FE35053E-FBDF-4D33-83D7-3E6771C41069}">
      <dgm:prSet/>
      <dgm:spPr/>
      <dgm:t>
        <a:bodyPr/>
        <a:lstStyle/>
        <a:p>
          <a:pPr algn="ctr"/>
          <a:endParaRPr lang="es-ES"/>
        </a:p>
      </dgm:t>
    </dgm:pt>
    <dgm:pt modelId="{82F91D83-4A08-4B44-A942-489C90EF1366}" type="sibTrans" cxnId="{FE35053E-FBDF-4D33-83D7-3E6771C41069}">
      <dgm:prSet/>
      <dgm:spPr/>
      <dgm:t>
        <a:bodyPr/>
        <a:lstStyle/>
        <a:p>
          <a:pPr algn="ctr"/>
          <a:endParaRPr lang="es-ES"/>
        </a:p>
      </dgm:t>
    </dgm:pt>
    <dgm:pt modelId="{D632F0F7-A922-46C4-9278-811FDBA5E16A}">
      <dgm:prSet phldrT="[Texto]" custT="1"/>
      <dgm:spPr/>
      <dgm:t>
        <a:bodyPr/>
        <a:lstStyle/>
        <a:p>
          <a:pPr algn="ctr"/>
          <a:r>
            <a:rPr lang="es-ES" sz="1200"/>
            <a:t>Elección de la librería para representar la información en el navegador web</a:t>
          </a:r>
        </a:p>
      </dgm:t>
    </dgm:pt>
    <dgm:pt modelId="{43AD42EF-5F9C-43CF-9740-09DE7E654E61}" type="parTrans" cxnId="{F75EE1FB-296F-4D7C-A711-77B5331E181B}">
      <dgm:prSet/>
      <dgm:spPr/>
      <dgm:t>
        <a:bodyPr/>
        <a:lstStyle/>
        <a:p>
          <a:pPr algn="ctr"/>
          <a:endParaRPr lang="es-ES"/>
        </a:p>
      </dgm:t>
    </dgm:pt>
    <dgm:pt modelId="{AD3C4BBB-2785-44B9-9902-7982579728AB}" type="sibTrans" cxnId="{F75EE1FB-296F-4D7C-A711-77B5331E181B}">
      <dgm:prSet/>
      <dgm:spPr/>
      <dgm:t>
        <a:bodyPr/>
        <a:lstStyle/>
        <a:p>
          <a:pPr algn="ctr"/>
          <a:endParaRPr lang="es-ES"/>
        </a:p>
      </dgm:t>
    </dgm:pt>
    <dgm:pt modelId="{23A9B8F3-BDAA-486D-92F1-7C7B28308A9E}">
      <dgm:prSet phldrT="[Texto]" custT="1"/>
      <dgm:spPr/>
      <dgm:t>
        <a:bodyPr/>
        <a:lstStyle/>
        <a:p>
          <a:pPr algn="ctr"/>
          <a:r>
            <a:rPr lang="es-ES" sz="1400"/>
            <a:t>Búsqueda del framework Python </a:t>
          </a:r>
        </a:p>
      </dgm:t>
    </dgm:pt>
    <dgm:pt modelId="{55244EEB-42D7-4030-9A17-C7DE7154EE83}" type="parTrans" cxnId="{8EA04ACB-5F02-4822-8421-BE83ADC20C73}">
      <dgm:prSet/>
      <dgm:spPr/>
      <dgm:t>
        <a:bodyPr/>
        <a:lstStyle/>
        <a:p>
          <a:pPr algn="ctr"/>
          <a:endParaRPr lang="es-ES"/>
        </a:p>
      </dgm:t>
    </dgm:pt>
    <dgm:pt modelId="{3991D7C4-5624-49E9-B173-5C3C9636E526}" type="sibTrans" cxnId="{8EA04ACB-5F02-4822-8421-BE83ADC20C73}">
      <dgm:prSet/>
      <dgm:spPr/>
      <dgm:t>
        <a:bodyPr/>
        <a:lstStyle/>
        <a:p>
          <a:pPr algn="ctr"/>
          <a:endParaRPr lang="es-ES"/>
        </a:p>
      </dgm:t>
    </dgm:pt>
    <dgm:pt modelId="{968024D2-A773-4C83-B5B8-70D5AAC59863}">
      <dgm:prSet phldrT="[Texto]"/>
      <dgm:spPr/>
      <dgm:t>
        <a:bodyPr/>
        <a:lstStyle/>
        <a:p>
          <a:pPr algn="ctr"/>
          <a:r>
            <a:rPr lang="es-ES"/>
            <a:t>Implementación de una aproximación de la aplicación final</a:t>
          </a:r>
        </a:p>
      </dgm:t>
    </dgm:pt>
    <dgm:pt modelId="{4289E54D-D9CA-4BDF-8792-919742B02DE3}" type="parTrans" cxnId="{C1969AE3-679B-4E22-9A01-4652FD74F7AF}">
      <dgm:prSet/>
      <dgm:spPr/>
      <dgm:t>
        <a:bodyPr/>
        <a:lstStyle/>
        <a:p>
          <a:pPr algn="ctr"/>
          <a:endParaRPr lang="es-ES"/>
        </a:p>
      </dgm:t>
    </dgm:pt>
    <dgm:pt modelId="{6938811C-F1A8-456B-8879-2E931D063904}" type="sibTrans" cxnId="{C1969AE3-679B-4E22-9A01-4652FD74F7AF}">
      <dgm:prSet/>
      <dgm:spPr/>
      <dgm:t>
        <a:bodyPr/>
        <a:lstStyle/>
        <a:p>
          <a:pPr algn="ctr"/>
          <a:endParaRPr lang="es-ES"/>
        </a:p>
      </dgm:t>
    </dgm:pt>
    <dgm:pt modelId="{9E1A9795-E6B4-4C57-81B6-7370609305DD}">
      <dgm:prSet phldrT="[Texto]"/>
      <dgm:spPr/>
      <dgm:t>
        <a:bodyPr/>
        <a:lstStyle/>
        <a:p>
          <a:pPr algn="ctr"/>
          <a:r>
            <a:rPr lang="es-ES"/>
            <a:t>Finalización de la aplicación en el navegador</a:t>
          </a:r>
        </a:p>
      </dgm:t>
    </dgm:pt>
    <dgm:pt modelId="{67DC5C23-9E7B-466E-AE8F-5A0B795A794A}" type="parTrans" cxnId="{A6056B24-000F-41D6-BA3C-C35FAE501A1F}">
      <dgm:prSet/>
      <dgm:spPr/>
      <dgm:t>
        <a:bodyPr/>
        <a:lstStyle/>
        <a:p>
          <a:pPr algn="ctr"/>
          <a:endParaRPr lang="es-ES"/>
        </a:p>
      </dgm:t>
    </dgm:pt>
    <dgm:pt modelId="{C07D65CB-3B27-4ACA-A6C7-BD498F857848}" type="sibTrans" cxnId="{A6056B24-000F-41D6-BA3C-C35FAE501A1F}">
      <dgm:prSet/>
      <dgm:spPr/>
      <dgm:t>
        <a:bodyPr/>
        <a:lstStyle/>
        <a:p>
          <a:pPr algn="ctr"/>
          <a:endParaRPr lang="es-ES"/>
        </a:p>
      </dgm:t>
    </dgm:pt>
    <dgm:pt modelId="{4AC6A5C8-703C-43C2-A65D-CB870A55F22F}">
      <dgm:prSet phldrT="[Texto]"/>
      <dgm:spPr/>
      <dgm:t>
        <a:bodyPr/>
        <a:lstStyle/>
        <a:p>
          <a:pPr algn="ctr"/>
          <a:r>
            <a:rPr lang="es-ES"/>
            <a:t>Mejoras para enriquecer la experiencia de usuario</a:t>
          </a:r>
        </a:p>
      </dgm:t>
    </dgm:pt>
    <dgm:pt modelId="{42F3BCE1-83A3-4914-855D-E639D87D01A8}" type="parTrans" cxnId="{277C7BB3-210F-4AD5-B2AC-FB2AB9A0FC7F}">
      <dgm:prSet/>
      <dgm:spPr/>
      <dgm:t>
        <a:bodyPr/>
        <a:lstStyle/>
        <a:p>
          <a:pPr algn="ctr"/>
          <a:endParaRPr lang="es-ES"/>
        </a:p>
      </dgm:t>
    </dgm:pt>
    <dgm:pt modelId="{6CEB4FC2-3A41-48AA-8119-5245056D8A7A}" type="sibTrans" cxnId="{277C7BB3-210F-4AD5-B2AC-FB2AB9A0FC7F}">
      <dgm:prSet/>
      <dgm:spPr/>
      <dgm:t>
        <a:bodyPr/>
        <a:lstStyle/>
        <a:p>
          <a:pPr algn="ctr"/>
          <a:endParaRPr lang="es-ES"/>
        </a:p>
      </dgm:t>
    </dgm:pt>
    <dgm:pt modelId="{9616D87E-EEBF-4E16-89A5-0199B53E3BF0}" type="pres">
      <dgm:prSet presAssocID="{16CC3319-A32C-4544-BCA9-1536E339260C}" presName="Name0" presStyleCnt="0">
        <dgm:presLayoutVars>
          <dgm:dir/>
          <dgm:resizeHandles/>
        </dgm:presLayoutVars>
      </dgm:prSet>
      <dgm:spPr/>
    </dgm:pt>
    <dgm:pt modelId="{C7899106-51C7-4C76-8B65-0C499A77919B}" type="pres">
      <dgm:prSet presAssocID="{57AA74B8-2F04-41D6-AC0B-A54290178523}" presName="compNode" presStyleCnt="0"/>
      <dgm:spPr/>
    </dgm:pt>
    <dgm:pt modelId="{C75B6D55-A729-4E1F-8981-076D63C0976F}" type="pres">
      <dgm:prSet presAssocID="{57AA74B8-2F04-41D6-AC0B-A54290178523}" presName="dummyConnPt" presStyleCnt="0"/>
      <dgm:spPr/>
    </dgm:pt>
    <dgm:pt modelId="{3F0E12C9-CAE3-450C-A1FA-FAC80A65E48C}" type="pres">
      <dgm:prSet presAssocID="{57AA74B8-2F04-41D6-AC0B-A54290178523}" presName="node" presStyleLbl="node1" presStyleIdx="0" presStyleCnt="9">
        <dgm:presLayoutVars>
          <dgm:bulletEnabled val="1"/>
        </dgm:presLayoutVars>
      </dgm:prSet>
      <dgm:spPr/>
    </dgm:pt>
    <dgm:pt modelId="{9EB35213-D71D-4C6B-B354-AD0D44E59870}" type="pres">
      <dgm:prSet presAssocID="{D648B8DB-22AF-487E-9E65-3D21DF272327}" presName="sibTrans" presStyleLbl="bgSibTrans2D1" presStyleIdx="0" presStyleCnt="8"/>
      <dgm:spPr/>
    </dgm:pt>
    <dgm:pt modelId="{53C55BFE-6297-4999-9124-68314CBB8F49}" type="pres">
      <dgm:prSet presAssocID="{2CAADE93-A0AE-437B-81A9-8770466E5FE5}" presName="compNode" presStyleCnt="0"/>
      <dgm:spPr/>
    </dgm:pt>
    <dgm:pt modelId="{8B48DD3D-467A-45AD-BB8C-B22AE41487C3}" type="pres">
      <dgm:prSet presAssocID="{2CAADE93-A0AE-437B-81A9-8770466E5FE5}" presName="dummyConnPt" presStyleCnt="0"/>
      <dgm:spPr/>
    </dgm:pt>
    <dgm:pt modelId="{F6DA7275-6E83-4F9A-B558-0DE7A2D4D437}" type="pres">
      <dgm:prSet presAssocID="{2CAADE93-A0AE-437B-81A9-8770466E5FE5}" presName="node" presStyleLbl="node1" presStyleIdx="1" presStyleCnt="9">
        <dgm:presLayoutVars>
          <dgm:bulletEnabled val="1"/>
        </dgm:presLayoutVars>
      </dgm:prSet>
      <dgm:spPr/>
    </dgm:pt>
    <dgm:pt modelId="{69CA471B-75FB-4A06-9F0F-4113EC5AEDE0}" type="pres">
      <dgm:prSet presAssocID="{5C57D878-308A-45A9-BCF1-64B310306EB1}" presName="sibTrans" presStyleLbl="bgSibTrans2D1" presStyleIdx="1" presStyleCnt="8"/>
      <dgm:spPr/>
    </dgm:pt>
    <dgm:pt modelId="{64974337-93FF-41E9-958C-987371EE0DB2}" type="pres">
      <dgm:prSet presAssocID="{84E7860C-462F-4001-8731-41DE1910CA72}" presName="compNode" presStyleCnt="0"/>
      <dgm:spPr/>
    </dgm:pt>
    <dgm:pt modelId="{43B619E3-0560-4936-9A74-F2F87E7C9770}" type="pres">
      <dgm:prSet presAssocID="{84E7860C-462F-4001-8731-41DE1910CA72}" presName="dummyConnPt" presStyleCnt="0"/>
      <dgm:spPr/>
    </dgm:pt>
    <dgm:pt modelId="{DBC0390D-CA56-46B6-AEFD-57D3225A42B8}" type="pres">
      <dgm:prSet presAssocID="{84E7860C-462F-4001-8731-41DE1910CA72}" presName="node" presStyleLbl="node1" presStyleIdx="2" presStyleCnt="9">
        <dgm:presLayoutVars>
          <dgm:bulletEnabled val="1"/>
        </dgm:presLayoutVars>
      </dgm:prSet>
      <dgm:spPr/>
    </dgm:pt>
    <dgm:pt modelId="{671B69D2-F37C-47B5-BA80-478DC7F7B3E9}" type="pres">
      <dgm:prSet presAssocID="{28B81A3F-762D-4210-9686-B44F2F943981}" presName="sibTrans" presStyleLbl="bgSibTrans2D1" presStyleIdx="2" presStyleCnt="8"/>
      <dgm:spPr/>
    </dgm:pt>
    <dgm:pt modelId="{66D9CA22-F4B5-40D2-A8A9-07EDC9CDF0C2}" type="pres">
      <dgm:prSet presAssocID="{939600FB-C3EF-4D6F-A510-21F5D3EBEDA6}" presName="compNode" presStyleCnt="0"/>
      <dgm:spPr/>
    </dgm:pt>
    <dgm:pt modelId="{A12C595C-DABE-4FD5-A4B8-8384E628A603}" type="pres">
      <dgm:prSet presAssocID="{939600FB-C3EF-4D6F-A510-21F5D3EBEDA6}" presName="dummyConnPt" presStyleCnt="0"/>
      <dgm:spPr/>
    </dgm:pt>
    <dgm:pt modelId="{277D51C7-E060-465D-8E7B-D685E76EF172}" type="pres">
      <dgm:prSet presAssocID="{939600FB-C3EF-4D6F-A510-21F5D3EBEDA6}" presName="node" presStyleLbl="node1" presStyleIdx="3" presStyleCnt="9">
        <dgm:presLayoutVars>
          <dgm:bulletEnabled val="1"/>
        </dgm:presLayoutVars>
      </dgm:prSet>
      <dgm:spPr/>
    </dgm:pt>
    <dgm:pt modelId="{7EAFE61B-7881-4504-81E6-15F4D6F03E94}" type="pres">
      <dgm:prSet presAssocID="{82F91D83-4A08-4B44-A942-489C90EF1366}" presName="sibTrans" presStyleLbl="bgSibTrans2D1" presStyleIdx="3" presStyleCnt="8"/>
      <dgm:spPr/>
    </dgm:pt>
    <dgm:pt modelId="{36541397-99D3-4DA0-BF39-6C81FA32EC49}" type="pres">
      <dgm:prSet presAssocID="{D632F0F7-A922-46C4-9278-811FDBA5E16A}" presName="compNode" presStyleCnt="0"/>
      <dgm:spPr/>
    </dgm:pt>
    <dgm:pt modelId="{3968714F-29E4-4064-8FC2-CE1CAAC54CCC}" type="pres">
      <dgm:prSet presAssocID="{D632F0F7-A922-46C4-9278-811FDBA5E16A}" presName="dummyConnPt" presStyleCnt="0"/>
      <dgm:spPr/>
    </dgm:pt>
    <dgm:pt modelId="{C32A0B35-47AF-4712-99CF-9943EE6D4875}" type="pres">
      <dgm:prSet presAssocID="{D632F0F7-A922-46C4-9278-811FDBA5E16A}" presName="node" presStyleLbl="node1" presStyleIdx="4" presStyleCnt="9">
        <dgm:presLayoutVars>
          <dgm:bulletEnabled val="1"/>
        </dgm:presLayoutVars>
      </dgm:prSet>
      <dgm:spPr/>
    </dgm:pt>
    <dgm:pt modelId="{33C49253-9B8A-4F35-B66E-F930CAC0D9C8}" type="pres">
      <dgm:prSet presAssocID="{AD3C4BBB-2785-44B9-9902-7982579728AB}" presName="sibTrans" presStyleLbl="bgSibTrans2D1" presStyleIdx="4" presStyleCnt="8"/>
      <dgm:spPr/>
    </dgm:pt>
    <dgm:pt modelId="{7E7D8FC0-4324-49FA-9855-38B825BC46B0}" type="pres">
      <dgm:prSet presAssocID="{23A9B8F3-BDAA-486D-92F1-7C7B28308A9E}" presName="compNode" presStyleCnt="0"/>
      <dgm:spPr/>
    </dgm:pt>
    <dgm:pt modelId="{9448E858-E8DB-45F6-87A7-E829A0F8A309}" type="pres">
      <dgm:prSet presAssocID="{23A9B8F3-BDAA-486D-92F1-7C7B28308A9E}" presName="dummyConnPt" presStyleCnt="0"/>
      <dgm:spPr/>
    </dgm:pt>
    <dgm:pt modelId="{9D730560-D89F-4AC3-8237-48BEE013FED6}" type="pres">
      <dgm:prSet presAssocID="{23A9B8F3-BDAA-486D-92F1-7C7B28308A9E}" presName="node" presStyleLbl="node1" presStyleIdx="5" presStyleCnt="9">
        <dgm:presLayoutVars>
          <dgm:bulletEnabled val="1"/>
        </dgm:presLayoutVars>
      </dgm:prSet>
      <dgm:spPr/>
    </dgm:pt>
    <dgm:pt modelId="{84FB31BF-47ED-49E4-BD4C-098CE8CA2853}" type="pres">
      <dgm:prSet presAssocID="{3991D7C4-5624-49E9-B173-5C3C9636E526}" presName="sibTrans" presStyleLbl="bgSibTrans2D1" presStyleIdx="5" presStyleCnt="8"/>
      <dgm:spPr/>
    </dgm:pt>
    <dgm:pt modelId="{8010087A-D228-42EB-A6C0-CF9661929EF7}" type="pres">
      <dgm:prSet presAssocID="{968024D2-A773-4C83-B5B8-70D5AAC59863}" presName="compNode" presStyleCnt="0"/>
      <dgm:spPr/>
    </dgm:pt>
    <dgm:pt modelId="{6C271A48-9A29-4A77-9317-62273E0D0BEE}" type="pres">
      <dgm:prSet presAssocID="{968024D2-A773-4C83-B5B8-70D5AAC59863}" presName="dummyConnPt" presStyleCnt="0"/>
      <dgm:spPr/>
    </dgm:pt>
    <dgm:pt modelId="{75A32312-12E9-497E-BF2D-76C209AC429D}" type="pres">
      <dgm:prSet presAssocID="{968024D2-A773-4C83-B5B8-70D5AAC59863}" presName="node" presStyleLbl="node1" presStyleIdx="6" presStyleCnt="9">
        <dgm:presLayoutVars>
          <dgm:bulletEnabled val="1"/>
        </dgm:presLayoutVars>
      </dgm:prSet>
      <dgm:spPr/>
    </dgm:pt>
    <dgm:pt modelId="{25088AD8-CA84-4683-8A87-8F290974FDB8}" type="pres">
      <dgm:prSet presAssocID="{6938811C-F1A8-456B-8879-2E931D063904}" presName="sibTrans" presStyleLbl="bgSibTrans2D1" presStyleIdx="6" presStyleCnt="8"/>
      <dgm:spPr/>
    </dgm:pt>
    <dgm:pt modelId="{895617C5-36DD-42BD-8F18-949BB67B20ED}" type="pres">
      <dgm:prSet presAssocID="{9E1A9795-E6B4-4C57-81B6-7370609305DD}" presName="compNode" presStyleCnt="0"/>
      <dgm:spPr/>
    </dgm:pt>
    <dgm:pt modelId="{34CE5129-224B-4849-9D87-7AC121E06F12}" type="pres">
      <dgm:prSet presAssocID="{9E1A9795-E6B4-4C57-81B6-7370609305DD}" presName="dummyConnPt" presStyleCnt="0"/>
      <dgm:spPr/>
    </dgm:pt>
    <dgm:pt modelId="{6B8745E7-71FB-407C-A5C6-6AF0205AFBDE}" type="pres">
      <dgm:prSet presAssocID="{9E1A9795-E6B4-4C57-81B6-7370609305DD}" presName="node" presStyleLbl="node1" presStyleIdx="7" presStyleCnt="9">
        <dgm:presLayoutVars>
          <dgm:bulletEnabled val="1"/>
        </dgm:presLayoutVars>
      </dgm:prSet>
      <dgm:spPr/>
    </dgm:pt>
    <dgm:pt modelId="{CB2357B2-928E-498F-A1D7-0EF7F0AC2824}" type="pres">
      <dgm:prSet presAssocID="{C07D65CB-3B27-4ACA-A6C7-BD498F857848}" presName="sibTrans" presStyleLbl="bgSibTrans2D1" presStyleIdx="7" presStyleCnt="8"/>
      <dgm:spPr/>
    </dgm:pt>
    <dgm:pt modelId="{44412ACF-E6BF-4E98-A871-ACD29F423D6A}" type="pres">
      <dgm:prSet presAssocID="{4AC6A5C8-703C-43C2-A65D-CB870A55F22F}" presName="compNode" presStyleCnt="0"/>
      <dgm:spPr/>
    </dgm:pt>
    <dgm:pt modelId="{CA08DAF2-7BD1-4E3F-931B-6B363CC5C7D5}" type="pres">
      <dgm:prSet presAssocID="{4AC6A5C8-703C-43C2-A65D-CB870A55F22F}" presName="dummyConnPt" presStyleCnt="0"/>
      <dgm:spPr/>
    </dgm:pt>
    <dgm:pt modelId="{1061AD7A-737C-4B32-A288-E982B7DEAB6D}" type="pres">
      <dgm:prSet presAssocID="{4AC6A5C8-703C-43C2-A65D-CB870A55F22F}" presName="node" presStyleLbl="node1" presStyleIdx="8" presStyleCnt="9">
        <dgm:presLayoutVars>
          <dgm:bulletEnabled val="1"/>
        </dgm:presLayoutVars>
      </dgm:prSet>
      <dgm:spPr/>
    </dgm:pt>
  </dgm:ptLst>
  <dgm:cxnLst>
    <dgm:cxn modelId="{EA6D3605-ECBB-434C-B4CA-7AF71F997171}" type="presOf" srcId="{23A9B8F3-BDAA-486D-92F1-7C7B28308A9E}" destId="{9D730560-D89F-4AC3-8237-48BEE013FED6}" srcOrd="0" destOrd="0" presId="urn:microsoft.com/office/officeart/2005/8/layout/bProcess4"/>
    <dgm:cxn modelId="{1B899E06-47FA-4434-B273-6D75DA5359A4}" type="presOf" srcId="{84E7860C-462F-4001-8731-41DE1910CA72}" destId="{DBC0390D-CA56-46B6-AEFD-57D3225A42B8}" srcOrd="0" destOrd="0" presId="urn:microsoft.com/office/officeart/2005/8/layout/bProcess4"/>
    <dgm:cxn modelId="{52FD6509-81D5-4C00-90E7-0D19F65DB129}" type="presOf" srcId="{3991D7C4-5624-49E9-B173-5C3C9636E526}" destId="{84FB31BF-47ED-49E4-BD4C-098CE8CA2853}" srcOrd="0" destOrd="0" presId="urn:microsoft.com/office/officeart/2005/8/layout/bProcess4"/>
    <dgm:cxn modelId="{A6056B24-000F-41D6-BA3C-C35FAE501A1F}" srcId="{16CC3319-A32C-4544-BCA9-1536E339260C}" destId="{9E1A9795-E6B4-4C57-81B6-7370609305DD}" srcOrd="7" destOrd="0" parTransId="{67DC5C23-9E7B-466E-AE8F-5A0B795A794A}" sibTransId="{C07D65CB-3B27-4ACA-A6C7-BD498F857848}"/>
    <dgm:cxn modelId="{3BBDE028-F9AE-4734-82B7-FC5213176B68}" type="presOf" srcId="{968024D2-A773-4C83-B5B8-70D5AAC59863}" destId="{75A32312-12E9-497E-BF2D-76C209AC429D}" srcOrd="0" destOrd="0" presId="urn:microsoft.com/office/officeart/2005/8/layout/bProcess4"/>
    <dgm:cxn modelId="{0AD2442D-3CC5-4C70-B213-066C10269C55}" type="presOf" srcId="{D632F0F7-A922-46C4-9278-811FDBA5E16A}" destId="{C32A0B35-47AF-4712-99CF-9943EE6D4875}" srcOrd="0" destOrd="0" presId="urn:microsoft.com/office/officeart/2005/8/layout/bProcess4"/>
    <dgm:cxn modelId="{63B2483D-B668-4605-A8CF-FCC397DDA4E0}" srcId="{16CC3319-A32C-4544-BCA9-1536E339260C}" destId="{84E7860C-462F-4001-8731-41DE1910CA72}" srcOrd="2" destOrd="0" parTransId="{20B4EBF8-A73E-4972-B50B-5D3821588A4B}" sibTransId="{28B81A3F-762D-4210-9686-B44F2F943981}"/>
    <dgm:cxn modelId="{FE35053E-FBDF-4D33-83D7-3E6771C41069}" srcId="{16CC3319-A32C-4544-BCA9-1536E339260C}" destId="{939600FB-C3EF-4D6F-A510-21F5D3EBEDA6}" srcOrd="3" destOrd="0" parTransId="{A60D2BBC-B047-40F0-92B5-399F1BD341B2}" sibTransId="{82F91D83-4A08-4B44-A942-489C90EF1366}"/>
    <dgm:cxn modelId="{B3269C65-3473-420B-8EDF-9C0C8F5ADCB1}" type="presOf" srcId="{2CAADE93-A0AE-437B-81A9-8770466E5FE5}" destId="{F6DA7275-6E83-4F9A-B558-0DE7A2D4D437}" srcOrd="0" destOrd="0" presId="urn:microsoft.com/office/officeart/2005/8/layout/bProcess4"/>
    <dgm:cxn modelId="{BA28986C-6B07-43D9-86E8-279EF812F9B2}" srcId="{16CC3319-A32C-4544-BCA9-1536E339260C}" destId="{57AA74B8-2F04-41D6-AC0B-A54290178523}" srcOrd="0" destOrd="0" parTransId="{1C4116C8-B345-46B5-B264-A7CB1C2A221E}" sibTransId="{D648B8DB-22AF-487E-9E65-3D21DF272327}"/>
    <dgm:cxn modelId="{5258394E-1A9A-4B29-B402-BB6730F58A48}" type="presOf" srcId="{16CC3319-A32C-4544-BCA9-1536E339260C}" destId="{9616D87E-EEBF-4E16-89A5-0199B53E3BF0}" srcOrd="0" destOrd="0" presId="urn:microsoft.com/office/officeart/2005/8/layout/bProcess4"/>
    <dgm:cxn modelId="{D9D81F74-B366-418F-884C-A53A12F1012B}" srcId="{16CC3319-A32C-4544-BCA9-1536E339260C}" destId="{2CAADE93-A0AE-437B-81A9-8770466E5FE5}" srcOrd="1" destOrd="0" parTransId="{3F62852C-ADFA-4BB6-83C6-9D3AC66BA0B0}" sibTransId="{5C57D878-308A-45A9-BCF1-64B310306EB1}"/>
    <dgm:cxn modelId="{5FA3E976-606C-42C6-842F-EB9972F376AF}" type="presOf" srcId="{28B81A3F-762D-4210-9686-B44F2F943981}" destId="{671B69D2-F37C-47B5-BA80-478DC7F7B3E9}" srcOrd="0" destOrd="0" presId="urn:microsoft.com/office/officeart/2005/8/layout/bProcess4"/>
    <dgm:cxn modelId="{CCA41B77-B5B5-4A5F-B106-8B27C7817551}" type="presOf" srcId="{4AC6A5C8-703C-43C2-A65D-CB870A55F22F}" destId="{1061AD7A-737C-4B32-A288-E982B7DEAB6D}" srcOrd="0" destOrd="0" presId="urn:microsoft.com/office/officeart/2005/8/layout/bProcess4"/>
    <dgm:cxn modelId="{86354CA2-AD03-44F8-BB54-F854E451E581}" type="presOf" srcId="{57AA74B8-2F04-41D6-AC0B-A54290178523}" destId="{3F0E12C9-CAE3-450C-A1FA-FAC80A65E48C}" srcOrd="0" destOrd="0" presId="urn:microsoft.com/office/officeart/2005/8/layout/bProcess4"/>
    <dgm:cxn modelId="{D3372DA5-1009-4994-AF5A-915BFEE739AB}" type="presOf" srcId="{5C57D878-308A-45A9-BCF1-64B310306EB1}" destId="{69CA471B-75FB-4A06-9F0F-4113EC5AEDE0}" srcOrd="0" destOrd="0" presId="urn:microsoft.com/office/officeart/2005/8/layout/bProcess4"/>
    <dgm:cxn modelId="{30FD62A8-67E3-4996-83E1-81E433F192C9}" type="presOf" srcId="{82F91D83-4A08-4B44-A942-489C90EF1366}" destId="{7EAFE61B-7881-4504-81E6-15F4D6F03E94}" srcOrd="0" destOrd="0" presId="urn:microsoft.com/office/officeart/2005/8/layout/bProcess4"/>
    <dgm:cxn modelId="{277C7BB3-210F-4AD5-B2AC-FB2AB9A0FC7F}" srcId="{16CC3319-A32C-4544-BCA9-1536E339260C}" destId="{4AC6A5C8-703C-43C2-A65D-CB870A55F22F}" srcOrd="8" destOrd="0" parTransId="{42F3BCE1-83A3-4914-855D-E639D87D01A8}" sibTransId="{6CEB4FC2-3A41-48AA-8119-5245056D8A7A}"/>
    <dgm:cxn modelId="{76DFDBB7-2FF7-4AA4-BA99-3FC2E19E04BE}" type="presOf" srcId="{939600FB-C3EF-4D6F-A510-21F5D3EBEDA6}" destId="{277D51C7-E060-465D-8E7B-D685E76EF172}" srcOrd="0" destOrd="0" presId="urn:microsoft.com/office/officeart/2005/8/layout/bProcess4"/>
    <dgm:cxn modelId="{C2B319BC-38F8-4EEC-ADB8-4E985C27E8F5}" type="presOf" srcId="{9E1A9795-E6B4-4C57-81B6-7370609305DD}" destId="{6B8745E7-71FB-407C-A5C6-6AF0205AFBDE}" srcOrd="0" destOrd="0" presId="urn:microsoft.com/office/officeart/2005/8/layout/bProcess4"/>
    <dgm:cxn modelId="{01CC57BF-B091-47AE-9B5F-A40AE80D62FC}" type="presOf" srcId="{C07D65CB-3B27-4ACA-A6C7-BD498F857848}" destId="{CB2357B2-928E-498F-A1D7-0EF7F0AC2824}" srcOrd="0" destOrd="0" presId="urn:microsoft.com/office/officeart/2005/8/layout/bProcess4"/>
    <dgm:cxn modelId="{2401E9C0-BB0A-4AE1-BF5D-8289B3F405A4}" type="presOf" srcId="{6938811C-F1A8-456B-8879-2E931D063904}" destId="{25088AD8-CA84-4683-8A87-8F290974FDB8}" srcOrd="0" destOrd="0" presId="urn:microsoft.com/office/officeart/2005/8/layout/bProcess4"/>
    <dgm:cxn modelId="{8EA04ACB-5F02-4822-8421-BE83ADC20C73}" srcId="{16CC3319-A32C-4544-BCA9-1536E339260C}" destId="{23A9B8F3-BDAA-486D-92F1-7C7B28308A9E}" srcOrd="5" destOrd="0" parTransId="{55244EEB-42D7-4030-9A17-C7DE7154EE83}" sibTransId="{3991D7C4-5624-49E9-B173-5C3C9636E526}"/>
    <dgm:cxn modelId="{B0FA46D4-16EC-4683-BA20-131E9474005F}" type="presOf" srcId="{AD3C4BBB-2785-44B9-9902-7982579728AB}" destId="{33C49253-9B8A-4F35-B66E-F930CAC0D9C8}" srcOrd="0" destOrd="0" presId="urn:microsoft.com/office/officeart/2005/8/layout/bProcess4"/>
    <dgm:cxn modelId="{C1969AE3-679B-4E22-9A01-4652FD74F7AF}" srcId="{16CC3319-A32C-4544-BCA9-1536E339260C}" destId="{968024D2-A773-4C83-B5B8-70D5AAC59863}" srcOrd="6" destOrd="0" parTransId="{4289E54D-D9CA-4BDF-8792-919742B02DE3}" sibTransId="{6938811C-F1A8-456B-8879-2E931D063904}"/>
    <dgm:cxn modelId="{DF6D9BF2-37CA-4F49-8A61-A7EBEDE1C2FC}" type="presOf" srcId="{D648B8DB-22AF-487E-9E65-3D21DF272327}" destId="{9EB35213-D71D-4C6B-B354-AD0D44E59870}" srcOrd="0" destOrd="0" presId="urn:microsoft.com/office/officeart/2005/8/layout/bProcess4"/>
    <dgm:cxn modelId="{F75EE1FB-296F-4D7C-A711-77B5331E181B}" srcId="{16CC3319-A32C-4544-BCA9-1536E339260C}" destId="{D632F0F7-A922-46C4-9278-811FDBA5E16A}" srcOrd="4" destOrd="0" parTransId="{43AD42EF-5F9C-43CF-9740-09DE7E654E61}" sibTransId="{AD3C4BBB-2785-44B9-9902-7982579728AB}"/>
    <dgm:cxn modelId="{ED6E314F-C659-455C-91A4-2067E3B6CDED}" type="presParOf" srcId="{9616D87E-EEBF-4E16-89A5-0199B53E3BF0}" destId="{C7899106-51C7-4C76-8B65-0C499A77919B}" srcOrd="0" destOrd="0" presId="urn:microsoft.com/office/officeart/2005/8/layout/bProcess4"/>
    <dgm:cxn modelId="{9E316A42-FA3A-46BD-AF19-002875CD3234}" type="presParOf" srcId="{C7899106-51C7-4C76-8B65-0C499A77919B}" destId="{C75B6D55-A729-4E1F-8981-076D63C0976F}" srcOrd="0" destOrd="0" presId="urn:microsoft.com/office/officeart/2005/8/layout/bProcess4"/>
    <dgm:cxn modelId="{07A40F66-7D87-4994-A220-F6D4CB3AA32C}" type="presParOf" srcId="{C7899106-51C7-4C76-8B65-0C499A77919B}" destId="{3F0E12C9-CAE3-450C-A1FA-FAC80A65E48C}" srcOrd="1" destOrd="0" presId="urn:microsoft.com/office/officeart/2005/8/layout/bProcess4"/>
    <dgm:cxn modelId="{F221576E-2AF3-4279-B0E8-131A26406FD8}" type="presParOf" srcId="{9616D87E-EEBF-4E16-89A5-0199B53E3BF0}" destId="{9EB35213-D71D-4C6B-B354-AD0D44E59870}" srcOrd="1" destOrd="0" presId="urn:microsoft.com/office/officeart/2005/8/layout/bProcess4"/>
    <dgm:cxn modelId="{DBA59CB7-3C88-4EBF-81F5-08C402816D56}" type="presParOf" srcId="{9616D87E-EEBF-4E16-89A5-0199B53E3BF0}" destId="{53C55BFE-6297-4999-9124-68314CBB8F49}" srcOrd="2" destOrd="0" presId="urn:microsoft.com/office/officeart/2005/8/layout/bProcess4"/>
    <dgm:cxn modelId="{41EA092F-424A-46B0-80B7-FD3259BCC915}" type="presParOf" srcId="{53C55BFE-6297-4999-9124-68314CBB8F49}" destId="{8B48DD3D-467A-45AD-BB8C-B22AE41487C3}" srcOrd="0" destOrd="0" presId="urn:microsoft.com/office/officeart/2005/8/layout/bProcess4"/>
    <dgm:cxn modelId="{EE9A9E7C-52A7-4C63-8424-0A7A9D6E134D}" type="presParOf" srcId="{53C55BFE-6297-4999-9124-68314CBB8F49}" destId="{F6DA7275-6E83-4F9A-B558-0DE7A2D4D437}" srcOrd="1" destOrd="0" presId="urn:microsoft.com/office/officeart/2005/8/layout/bProcess4"/>
    <dgm:cxn modelId="{2EB42123-3E30-42C7-82D0-053A8076BFD2}" type="presParOf" srcId="{9616D87E-EEBF-4E16-89A5-0199B53E3BF0}" destId="{69CA471B-75FB-4A06-9F0F-4113EC5AEDE0}" srcOrd="3" destOrd="0" presId="urn:microsoft.com/office/officeart/2005/8/layout/bProcess4"/>
    <dgm:cxn modelId="{0AA9A277-DECB-4391-A062-17F6206DF4E6}" type="presParOf" srcId="{9616D87E-EEBF-4E16-89A5-0199B53E3BF0}" destId="{64974337-93FF-41E9-958C-987371EE0DB2}" srcOrd="4" destOrd="0" presId="urn:microsoft.com/office/officeart/2005/8/layout/bProcess4"/>
    <dgm:cxn modelId="{7BEF1BB1-F92C-42D1-A540-1C588312D5C0}" type="presParOf" srcId="{64974337-93FF-41E9-958C-987371EE0DB2}" destId="{43B619E3-0560-4936-9A74-F2F87E7C9770}" srcOrd="0" destOrd="0" presId="urn:microsoft.com/office/officeart/2005/8/layout/bProcess4"/>
    <dgm:cxn modelId="{924AFBE4-E1E0-484F-92BF-5BA559577AE1}" type="presParOf" srcId="{64974337-93FF-41E9-958C-987371EE0DB2}" destId="{DBC0390D-CA56-46B6-AEFD-57D3225A42B8}" srcOrd="1" destOrd="0" presId="urn:microsoft.com/office/officeart/2005/8/layout/bProcess4"/>
    <dgm:cxn modelId="{A8E25014-2F8C-43A6-A1CF-ED8ABA3481A9}" type="presParOf" srcId="{9616D87E-EEBF-4E16-89A5-0199B53E3BF0}" destId="{671B69D2-F37C-47B5-BA80-478DC7F7B3E9}" srcOrd="5" destOrd="0" presId="urn:microsoft.com/office/officeart/2005/8/layout/bProcess4"/>
    <dgm:cxn modelId="{8659E62F-8EF7-49A7-8FEE-C3167D376ADC}" type="presParOf" srcId="{9616D87E-EEBF-4E16-89A5-0199B53E3BF0}" destId="{66D9CA22-F4B5-40D2-A8A9-07EDC9CDF0C2}" srcOrd="6" destOrd="0" presId="urn:microsoft.com/office/officeart/2005/8/layout/bProcess4"/>
    <dgm:cxn modelId="{587821BB-2385-483F-99C5-A340031E79AC}" type="presParOf" srcId="{66D9CA22-F4B5-40D2-A8A9-07EDC9CDF0C2}" destId="{A12C595C-DABE-4FD5-A4B8-8384E628A603}" srcOrd="0" destOrd="0" presId="urn:microsoft.com/office/officeart/2005/8/layout/bProcess4"/>
    <dgm:cxn modelId="{3C746585-D0D3-4776-9631-5A0F379F60E2}" type="presParOf" srcId="{66D9CA22-F4B5-40D2-A8A9-07EDC9CDF0C2}" destId="{277D51C7-E060-465D-8E7B-D685E76EF172}" srcOrd="1" destOrd="0" presId="urn:microsoft.com/office/officeart/2005/8/layout/bProcess4"/>
    <dgm:cxn modelId="{00CB4A2B-8186-46E4-80A5-002E960303E2}" type="presParOf" srcId="{9616D87E-EEBF-4E16-89A5-0199B53E3BF0}" destId="{7EAFE61B-7881-4504-81E6-15F4D6F03E94}" srcOrd="7" destOrd="0" presId="urn:microsoft.com/office/officeart/2005/8/layout/bProcess4"/>
    <dgm:cxn modelId="{23062BB8-3048-4222-8DD3-2DA253B78282}" type="presParOf" srcId="{9616D87E-EEBF-4E16-89A5-0199B53E3BF0}" destId="{36541397-99D3-4DA0-BF39-6C81FA32EC49}" srcOrd="8" destOrd="0" presId="urn:microsoft.com/office/officeart/2005/8/layout/bProcess4"/>
    <dgm:cxn modelId="{F287ECAC-7C63-484F-9D2D-12D6BED08B21}" type="presParOf" srcId="{36541397-99D3-4DA0-BF39-6C81FA32EC49}" destId="{3968714F-29E4-4064-8FC2-CE1CAAC54CCC}" srcOrd="0" destOrd="0" presId="urn:microsoft.com/office/officeart/2005/8/layout/bProcess4"/>
    <dgm:cxn modelId="{D4A4ED6C-924E-4040-8823-EA978205BE84}" type="presParOf" srcId="{36541397-99D3-4DA0-BF39-6C81FA32EC49}" destId="{C32A0B35-47AF-4712-99CF-9943EE6D4875}" srcOrd="1" destOrd="0" presId="urn:microsoft.com/office/officeart/2005/8/layout/bProcess4"/>
    <dgm:cxn modelId="{97C27F29-185C-4613-ACEA-83721C10F730}" type="presParOf" srcId="{9616D87E-EEBF-4E16-89A5-0199B53E3BF0}" destId="{33C49253-9B8A-4F35-B66E-F930CAC0D9C8}" srcOrd="9" destOrd="0" presId="urn:microsoft.com/office/officeart/2005/8/layout/bProcess4"/>
    <dgm:cxn modelId="{5CC1359F-A802-4C09-9345-2A210CDEEE62}" type="presParOf" srcId="{9616D87E-EEBF-4E16-89A5-0199B53E3BF0}" destId="{7E7D8FC0-4324-49FA-9855-38B825BC46B0}" srcOrd="10" destOrd="0" presId="urn:microsoft.com/office/officeart/2005/8/layout/bProcess4"/>
    <dgm:cxn modelId="{32E342E1-1546-4D84-BD50-B201719D51B5}" type="presParOf" srcId="{7E7D8FC0-4324-49FA-9855-38B825BC46B0}" destId="{9448E858-E8DB-45F6-87A7-E829A0F8A309}" srcOrd="0" destOrd="0" presId="urn:microsoft.com/office/officeart/2005/8/layout/bProcess4"/>
    <dgm:cxn modelId="{78C829E9-75C9-4788-B26F-8E22206988C5}" type="presParOf" srcId="{7E7D8FC0-4324-49FA-9855-38B825BC46B0}" destId="{9D730560-D89F-4AC3-8237-48BEE013FED6}" srcOrd="1" destOrd="0" presId="urn:microsoft.com/office/officeart/2005/8/layout/bProcess4"/>
    <dgm:cxn modelId="{8E8BF461-3DFD-4936-B8C4-CE194B4AC803}" type="presParOf" srcId="{9616D87E-EEBF-4E16-89A5-0199B53E3BF0}" destId="{84FB31BF-47ED-49E4-BD4C-098CE8CA2853}" srcOrd="11" destOrd="0" presId="urn:microsoft.com/office/officeart/2005/8/layout/bProcess4"/>
    <dgm:cxn modelId="{D54C7976-28CE-4AAA-922D-8E557EF0F983}" type="presParOf" srcId="{9616D87E-EEBF-4E16-89A5-0199B53E3BF0}" destId="{8010087A-D228-42EB-A6C0-CF9661929EF7}" srcOrd="12" destOrd="0" presId="urn:microsoft.com/office/officeart/2005/8/layout/bProcess4"/>
    <dgm:cxn modelId="{B762EE95-D9F9-47B3-9795-48D96C0C95AA}" type="presParOf" srcId="{8010087A-D228-42EB-A6C0-CF9661929EF7}" destId="{6C271A48-9A29-4A77-9317-62273E0D0BEE}" srcOrd="0" destOrd="0" presId="urn:microsoft.com/office/officeart/2005/8/layout/bProcess4"/>
    <dgm:cxn modelId="{6466F174-AF9E-4DB2-A8E0-D09071CDD0D8}" type="presParOf" srcId="{8010087A-D228-42EB-A6C0-CF9661929EF7}" destId="{75A32312-12E9-497E-BF2D-76C209AC429D}" srcOrd="1" destOrd="0" presId="urn:microsoft.com/office/officeart/2005/8/layout/bProcess4"/>
    <dgm:cxn modelId="{BB08A4DA-33DB-4506-B325-590D10CBF752}" type="presParOf" srcId="{9616D87E-EEBF-4E16-89A5-0199B53E3BF0}" destId="{25088AD8-CA84-4683-8A87-8F290974FDB8}" srcOrd="13" destOrd="0" presId="urn:microsoft.com/office/officeart/2005/8/layout/bProcess4"/>
    <dgm:cxn modelId="{E884B9F9-2329-4069-BBC3-5A321CCFA930}" type="presParOf" srcId="{9616D87E-EEBF-4E16-89A5-0199B53E3BF0}" destId="{895617C5-36DD-42BD-8F18-949BB67B20ED}" srcOrd="14" destOrd="0" presId="urn:microsoft.com/office/officeart/2005/8/layout/bProcess4"/>
    <dgm:cxn modelId="{3FEF2400-8C27-436F-A561-68D0EA8B66C0}" type="presParOf" srcId="{895617C5-36DD-42BD-8F18-949BB67B20ED}" destId="{34CE5129-224B-4849-9D87-7AC121E06F12}" srcOrd="0" destOrd="0" presId="urn:microsoft.com/office/officeart/2005/8/layout/bProcess4"/>
    <dgm:cxn modelId="{A66087EB-8D61-4D66-A9AC-DC2C095C2656}" type="presParOf" srcId="{895617C5-36DD-42BD-8F18-949BB67B20ED}" destId="{6B8745E7-71FB-407C-A5C6-6AF0205AFBDE}" srcOrd="1" destOrd="0" presId="urn:microsoft.com/office/officeart/2005/8/layout/bProcess4"/>
    <dgm:cxn modelId="{0F4FF9F0-C571-476C-9F3D-713EF87CA9E6}" type="presParOf" srcId="{9616D87E-EEBF-4E16-89A5-0199B53E3BF0}" destId="{CB2357B2-928E-498F-A1D7-0EF7F0AC2824}" srcOrd="15" destOrd="0" presId="urn:microsoft.com/office/officeart/2005/8/layout/bProcess4"/>
    <dgm:cxn modelId="{3E326329-DFDC-4A5C-AD95-F064089E140E}" type="presParOf" srcId="{9616D87E-EEBF-4E16-89A5-0199B53E3BF0}" destId="{44412ACF-E6BF-4E98-A871-ACD29F423D6A}" srcOrd="16" destOrd="0" presId="urn:microsoft.com/office/officeart/2005/8/layout/bProcess4"/>
    <dgm:cxn modelId="{A41D35EA-513E-4CBE-9317-0B3CA563E2A8}" type="presParOf" srcId="{44412ACF-E6BF-4E98-A871-ACD29F423D6A}" destId="{CA08DAF2-7BD1-4E3F-931B-6B363CC5C7D5}" srcOrd="0" destOrd="0" presId="urn:microsoft.com/office/officeart/2005/8/layout/bProcess4"/>
    <dgm:cxn modelId="{43A7356E-ACD5-4BD8-9C9B-E22728586C5D}" type="presParOf" srcId="{44412ACF-E6BF-4E98-A871-ACD29F423D6A}" destId="{1061AD7A-737C-4B32-A288-E982B7DEAB6D}"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E3CFF-D250-4F25-8FC0-F65B2978BC8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E1F1CD0C-3F63-4D7D-A013-04CB7932B647}">
      <dgm:prSet phldrT="[Texto]" custT="1"/>
      <dgm:spPr/>
      <dgm:t>
        <a:bodyPr/>
        <a:lstStyle/>
        <a:p>
          <a:r>
            <a:rPr lang="es-ES" sz="1200"/>
            <a:t>Elegimos canción y artista con los que comenzar la búsqueda</a:t>
          </a:r>
        </a:p>
      </dgm:t>
    </dgm:pt>
    <dgm:pt modelId="{1A8016E5-DDBA-4E4E-9509-FD8D8B16DC66}" type="parTrans" cxnId="{09C30D8A-500A-4F84-A56F-69CF2DAF9058}">
      <dgm:prSet/>
      <dgm:spPr/>
      <dgm:t>
        <a:bodyPr/>
        <a:lstStyle/>
        <a:p>
          <a:endParaRPr lang="es-ES"/>
        </a:p>
      </dgm:t>
    </dgm:pt>
    <dgm:pt modelId="{098BD66F-31F5-47AB-853E-A78535F08D8A}" type="sibTrans" cxnId="{09C30D8A-500A-4F84-A56F-69CF2DAF9058}">
      <dgm:prSet/>
      <dgm:spPr/>
      <dgm:t>
        <a:bodyPr/>
        <a:lstStyle/>
        <a:p>
          <a:endParaRPr lang="es-ES"/>
        </a:p>
      </dgm:t>
    </dgm:pt>
    <dgm:pt modelId="{F4ECC10D-EF37-41CF-A2B9-8B61FD0B6972}">
      <dgm:prSet phldrT="[Texto]" custT="1"/>
      <dgm:spPr/>
      <dgm:t>
        <a:bodyPr/>
        <a:lstStyle/>
        <a:p>
          <a:r>
            <a:rPr lang="es-ES" sz="1200"/>
            <a:t>Recorremos los artistas relacionados al dado</a:t>
          </a:r>
        </a:p>
      </dgm:t>
    </dgm:pt>
    <dgm:pt modelId="{83D4564E-0546-44F8-B7A9-2FA2EEA64268}" type="parTrans" cxnId="{29AA9172-140C-4B1B-9D44-00389A7C72C8}">
      <dgm:prSet/>
      <dgm:spPr/>
      <dgm:t>
        <a:bodyPr/>
        <a:lstStyle/>
        <a:p>
          <a:endParaRPr lang="es-ES"/>
        </a:p>
      </dgm:t>
    </dgm:pt>
    <dgm:pt modelId="{BE45040B-37C5-4A06-9CEA-8E902E8C356F}" type="sibTrans" cxnId="{29AA9172-140C-4B1B-9D44-00389A7C72C8}">
      <dgm:prSet/>
      <dgm:spPr/>
      <dgm:t>
        <a:bodyPr/>
        <a:lstStyle/>
        <a:p>
          <a:endParaRPr lang="es-ES"/>
        </a:p>
      </dgm:t>
    </dgm:pt>
    <dgm:pt modelId="{E4F01ED2-C408-4EE2-8A90-F0BA7A6FEF17}">
      <dgm:prSet phldrT="[Texto]" custT="1"/>
      <dgm:spPr/>
      <dgm:t>
        <a:bodyPr/>
        <a:lstStyle/>
        <a:p>
          <a:r>
            <a:rPr lang="es-ES" sz="1400"/>
            <a:t>De cada artista recorremos su discografía</a:t>
          </a:r>
        </a:p>
      </dgm:t>
    </dgm:pt>
    <dgm:pt modelId="{E494BB1A-B8F3-4B88-A23A-8F905FE33EE3}" type="parTrans" cxnId="{D665B29C-6AB2-4481-BF0B-5EE91437650B}">
      <dgm:prSet/>
      <dgm:spPr/>
      <dgm:t>
        <a:bodyPr/>
        <a:lstStyle/>
        <a:p>
          <a:endParaRPr lang="es-ES"/>
        </a:p>
      </dgm:t>
    </dgm:pt>
    <dgm:pt modelId="{AECADC4B-218C-491A-9134-5A345657DD32}" type="sibTrans" cxnId="{D665B29C-6AB2-4481-BF0B-5EE91437650B}">
      <dgm:prSet/>
      <dgm:spPr/>
      <dgm:t>
        <a:bodyPr/>
        <a:lstStyle/>
        <a:p>
          <a:endParaRPr lang="es-ES"/>
        </a:p>
      </dgm:t>
    </dgm:pt>
    <dgm:pt modelId="{5799CBF4-556F-4CE7-9486-5D131A40E3CB}">
      <dgm:prSet phldrT="[Texto]" custT="1"/>
      <dgm:spPr/>
      <dgm:t>
        <a:bodyPr/>
        <a:lstStyle/>
        <a:p>
          <a:r>
            <a:rPr lang="es-ES" sz="1050"/>
            <a:t>Según el criterio de los atributos de una canción determinamos si es parecida o no </a:t>
          </a:r>
          <a:endParaRPr lang="es-ES" sz="1200"/>
        </a:p>
      </dgm:t>
    </dgm:pt>
    <dgm:pt modelId="{ECF4582A-C9B4-4628-9047-C6BCA71114D0}" type="parTrans" cxnId="{D5503959-7C1F-460E-B908-87F8AEAF412C}">
      <dgm:prSet/>
      <dgm:spPr/>
      <dgm:t>
        <a:bodyPr/>
        <a:lstStyle/>
        <a:p>
          <a:endParaRPr lang="es-ES"/>
        </a:p>
      </dgm:t>
    </dgm:pt>
    <dgm:pt modelId="{5E176D0D-E640-4FFE-A303-A0A335393791}" type="sibTrans" cxnId="{D5503959-7C1F-460E-B908-87F8AEAF412C}">
      <dgm:prSet/>
      <dgm:spPr/>
      <dgm:t>
        <a:bodyPr/>
        <a:lstStyle/>
        <a:p>
          <a:endParaRPr lang="es-ES"/>
        </a:p>
      </dgm:t>
    </dgm:pt>
    <dgm:pt modelId="{C36C7D04-780E-40EB-9708-BBC9073C7C8A}">
      <dgm:prSet phldrT="[Texto]" custT="1"/>
      <dgm:spPr/>
      <dgm:t>
        <a:bodyPr/>
        <a:lstStyle/>
        <a:p>
          <a:r>
            <a:rPr lang="es-ES" sz="1400"/>
            <a:t>Actualizamos el grafo en consecuencia</a:t>
          </a:r>
        </a:p>
      </dgm:t>
    </dgm:pt>
    <dgm:pt modelId="{6683DE0D-5411-412F-BFA6-D66AB8033F9D}" type="parTrans" cxnId="{0F84D9F4-B7D8-4AFC-98F0-5FE60A04CB9E}">
      <dgm:prSet/>
      <dgm:spPr/>
      <dgm:t>
        <a:bodyPr/>
        <a:lstStyle/>
        <a:p>
          <a:endParaRPr lang="es-ES"/>
        </a:p>
      </dgm:t>
    </dgm:pt>
    <dgm:pt modelId="{E6715535-AB19-43B1-836D-DC29347C3F39}" type="sibTrans" cxnId="{0F84D9F4-B7D8-4AFC-98F0-5FE60A04CB9E}">
      <dgm:prSet/>
      <dgm:spPr/>
      <dgm:t>
        <a:bodyPr/>
        <a:lstStyle/>
        <a:p>
          <a:endParaRPr lang="es-ES"/>
        </a:p>
      </dgm:t>
    </dgm:pt>
    <dgm:pt modelId="{F30A22D3-76CD-4F30-A043-4A9A1701052F}" type="pres">
      <dgm:prSet presAssocID="{9FFE3CFF-D250-4F25-8FC0-F65B2978BC8B}" presName="Name0" presStyleCnt="0">
        <dgm:presLayoutVars>
          <dgm:dir/>
          <dgm:resizeHandles val="exact"/>
        </dgm:presLayoutVars>
      </dgm:prSet>
      <dgm:spPr/>
    </dgm:pt>
    <dgm:pt modelId="{015ADA54-CCB0-409F-AF43-CF99F0C98CB4}" type="pres">
      <dgm:prSet presAssocID="{9FFE3CFF-D250-4F25-8FC0-F65B2978BC8B}" presName="cycle" presStyleCnt="0"/>
      <dgm:spPr/>
    </dgm:pt>
    <dgm:pt modelId="{72461339-44DA-47A8-8D10-429925C86BE1}" type="pres">
      <dgm:prSet presAssocID="{E1F1CD0C-3F63-4D7D-A013-04CB7932B647}" presName="nodeFirstNode" presStyleLbl="node1" presStyleIdx="0" presStyleCnt="5">
        <dgm:presLayoutVars>
          <dgm:bulletEnabled val="1"/>
        </dgm:presLayoutVars>
      </dgm:prSet>
      <dgm:spPr/>
    </dgm:pt>
    <dgm:pt modelId="{6149F481-9CE3-4866-8568-0A6F1EABADE6}" type="pres">
      <dgm:prSet presAssocID="{098BD66F-31F5-47AB-853E-A78535F08D8A}" presName="sibTransFirstNode" presStyleLbl="bgShp" presStyleIdx="0" presStyleCnt="1"/>
      <dgm:spPr/>
    </dgm:pt>
    <dgm:pt modelId="{45F1B262-12E6-4266-8017-0369893C6A25}" type="pres">
      <dgm:prSet presAssocID="{F4ECC10D-EF37-41CF-A2B9-8B61FD0B6972}" presName="nodeFollowingNodes" presStyleLbl="node1" presStyleIdx="1" presStyleCnt="5">
        <dgm:presLayoutVars>
          <dgm:bulletEnabled val="1"/>
        </dgm:presLayoutVars>
      </dgm:prSet>
      <dgm:spPr/>
    </dgm:pt>
    <dgm:pt modelId="{1380348F-FAC1-421D-B0AB-083EE8973B6F}" type="pres">
      <dgm:prSet presAssocID="{E4F01ED2-C408-4EE2-8A90-F0BA7A6FEF17}" presName="nodeFollowingNodes" presStyleLbl="node1" presStyleIdx="2" presStyleCnt="5">
        <dgm:presLayoutVars>
          <dgm:bulletEnabled val="1"/>
        </dgm:presLayoutVars>
      </dgm:prSet>
      <dgm:spPr/>
    </dgm:pt>
    <dgm:pt modelId="{89BA3F6B-72CC-4ECA-955D-ED6D68F27DFF}" type="pres">
      <dgm:prSet presAssocID="{5799CBF4-556F-4CE7-9486-5D131A40E3CB}" presName="nodeFollowingNodes" presStyleLbl="node1" presStyleIdx="3" presStyleCnt="5">
        <dgm:presLayoutVars>
          <dgm:bulletEnabled val="1"/>
        </dgm:presLayoutVars>
      </dgm:prSet>
      <dgm:spPr/>
    </dgm:pt>
    <dgm:pt modelId="{95596772-47CC-4554-846A-2CBDE0B58444}" type="pres">
      <dgm:prSet presAssocID="{C36C7D04-780E-40EB-9708-BBC9073C7C8A}" presName="nodeFollowingNodes" presStyleLbl="node1" presStyleIdx="4" presStyleCnt="5">
        <dgm:presLayoutVars>
          <dgm:bulletEnabled val="1"/>
        </dgm:presLayoutVars>
      </dgm:prSet>
      <dgm:spPr/>
    </dgm:pt>
  </dgm:ptLst>
  <dgm:cxnLst>
    <dgm:cxn modelId="{4AD0EE0A-90A3-4DD7-A0E0-107FA76FCC9D}" type="presOf" srcId="{E4F01ED2-C408-4EE2-8A90-F0BA7A6FEF17}" destId="{1380348F-FAC1-421D-B0AB-083EE8973B6F}" srcOrd="0" destOrd="0" presId="urn:microsoft.com/office/officeart/2005/8/layout/cycle3"/>
    <dgm:cxn modelId="{CA9B6536-2FA3-4A8A-AD82-846CB0D640B2}" type="presOf" srcId="{E1F1CD0C-3F63-4D7D-A013-04CB7932B647}" destId="{72461339-44DA-47A8-8D10-429925C86BE1}" srcOrd="0" destOrd="0" presId="urn:microsoft.com/office/officeart/2005/8/layout/cycle3"/>
    <dgm:cxn modelId="{BAAC7160-D715-4C6B-A038-ECA19EC5F1F3}" type="presOf" srcId="{C36C7D04-780E-40EB-9708-BBC9073C7C8A}" destId="{95596772-47CC-4554-846A-2CBDE0B58444}" srcOrd="0" destOrd="0" presId="urn:microsoft.com/office/officeart/2005/8/layout/cycle3"/>
    <dgm:cxn modelId="{29AA9172-140C-4B1B-9D44-00389A7C72C8}" srcId="{9FFE3CFF-D250-4F25-8FC0-F65B2978BC8B}" destId="{F4ECC10D-EF37-41CF-A2B9-8B61FD0B6972}" srcOrd="1" destOrd="0" parTransId="{83D4564E-0546-44F8-B7A9-2FA2EEA64268}" sibTransId="{BE45040B-37C5-4A06-9CEA-8E902E8C356F}"/>
    <dgm:cxn modelId="{D5503959-7C1F-460E-B908-87F8AEAF412C}" srcId="{9FFE3CFF-D250-4F25-8FC0-F65B2978BC8B}" destId="{5799CBF4-556F-4CE7-9486-5D131A40E3CB}" srcOrd="3" destOrd="0" parTransId="{ECF4582A-C9B4-4628-9047-C6BCA71114D0}" sibTransId="{5E176D0D-E640-4FFE-A303-A0A335393791}"/>
    <dgm:cxn modelId="{09C30D8A-500A-4F84-A56F-69CF2DAF9058}" srcId="{9FFE3CFF-D250-4F25-8FC0-F65B2978BC8B}" destId="{E1F1CD0C-3F63-4D7D-A013-04CB7932B647}" srcOrd="0" destOrd="0" parTransId="{1A8016E5-DDBA-4E4E-9509-FD8D8B16DC66}" sibTransId="{098BD66F-31F5-47AB-853E-A78535F08D8A}"/>
    <dgm:cxn modelId="{D665B29C-6AB2-4481-BF0B-5EE91437650B}" srcId="{9FFE3CFF-D250-4F25-8FC0-F65B2978BC8B}" destId="{E4F01ED2-C408-4EE2-8A90-F0BA7A6FEF17}" srcOrd="2" destOrd="0" parTransId="{E494BB1A-B8F3-4B88-A23A-8F905FE33EE3}" sibTransId="{AECADC4B-218C-491A-9134-5A345657DD32}"/>
    <dgm:cxn modelId="{B7DDF6B2-4DBC-4B95-8278-386859EC14ED}" type="presOf" srcId="{9FFE3CFF-D250-4F25-8FC0-F65B2978BC8B}" destId="{F30A22D3-76CD-4F30-A043-4A9A1701052F}" srcOrd="0" destOrd="0" presId="urn:microsoft.com/office/officeart/2005/8/layout/cycle3"/>
    <dgm:cxn modelId="{066CFDE3-14C8-4E83-9C99-5989F46BF7F7}" type="presOf" srcId="{F4ECC10D-EF37-41CF-A2B9-8B61FD0B6972}" destId="{45F1B262-12E6-4266-8017-0369893C6A25}" srcOrd="0" destOrd="0" presId="urn:microsoft.com/office/officeart/2005/8/layout/cycle3"/>
    <dgm:cxn modelId="{BCA8BCEE-7C11-48F6-A81F-CD1740780B1B}" type="presOf" srcId="{098BD66F-31F5-47AB-853E-A78535F08D8A}" destId="{6149F481-9CE3-4866-8568-0A6F1EABADE6}" srcOrd="0" destOrd="0" presId="urn:microsoft.com/office/officeart/2005/8/layout/cycle3"/>
    <dgm:cxn modelId="{F38845F0-7911-41E3-B84E-D8681C4C3C11}" type="presOf" srcId="{5799CBF4-556F-4CE7-9486-5D131A40E3CB}" destId="{89BA3F6B-72CC-4ECA-955D-ED6D68F27DFF}" srcOrd="0" destOrd="0" presId="urn:microsoft.com/office/officeart/2005/8/layout/cycle3"/>
    <dgm:cxn modelId="{0F84D9F4-B7D8-4AFC-98F0-5FE60A04CB9E}" srcId="{9FFE3CFF-D250-4F25-8FC0-F65B2978BC8B}" destId="{C36C7D04-780E-40EB-9708-BBC9073C7C8A}" srcOrd="4" destOrd="0" parTransId="{6683DE0D-5411-412F-BFA6-D66AB8033F9D}" sibTransId="{E6715535-AB19-43B1-836D-DC29347C3F39}"/>
    <dgm:cxn modelId="{DF9F3DE6-B9B7-4980-B5D8-0CD5EC766390}" type="presParOf" srcId="{F30A22D3-76CD-4F30-A043-4A9A1701052F}" destId="{015ADA54-CCB0-409F-AF43-CF99F0C98CB4}" srcOrd="0" destOrd="0" presId="urn:microsoft.com/office/officeart/2005/8/layout/cycle3"/>
    <dgm:cxn modelId="{C6702826-2128-413D-B0CB-5BA993A15DC1}" type="presParOf" srcId="{015ADA54-CCB0-409F-AF43-CF99F0C98CB4}" destId="{72461339-44DA-47A8-8D10-429925C86BE1}" srcOrd="0" destOrd="0" presId="urn:microsoft.com/office/officeart/2005/8/layout/cycle3"/>
    <dgm:cxn modelId="{79646781-A9E0-4E21-923F-8E50B62E93E4}" type="presParOf" srcId="{015ADA54-CCB0-409F-AF43-CF99F0C98CB4}" destId="{6149F481-9CE3-4866-8568-0A6F1EABADE6}" srcOrd="1" destOrd="0" presId="urn:microsoft.com/office/officeart/2005/8/layout/cycle3"/>
    <dgm:cxn modelId="{AEA46736-B012-4E73-A34C-C252BB672162}" type="presParOf" srcId="{015ADA54-CCB0-409F-AF43-CF99F0C98CB4}" destId="{45F1B262-12E6-4266-8017-0369893C6A25}" srcOrd="2" destOrd="0" presId="urn:microsoft.com/office/officeart/2005/8/layout/cycle3"/>
    <dgm:cxn modelId="{402FE776-44CD-49EB-A526-46121CBE3EF9}" type="presParOf" srcId="{015ADA54-CCB0-409F-AF43-CF99F0C98CB4}" destId="{1380348F-FAC1-421D-B0AB-083EE8973B6F}" srcOrd="3" destOrd="0" presId="urn:microsoft.com/office/officeart/2005/8/layout/cycle3"/>
    <dgm:cxn modelId="{41A2903B-2CB6-4442-9904-5F94A153B28F}" type="presParOf" srcId="{015ADA54-CCB0-409F-AF43-CF99F0C98CB4}" destId="{89BA3F6B-72CC-4ECA-955D-ED6D68F27DFF}" srcOrd="4" destOrd="0" presId="urn:microsoft.com/office/officeart/2005/8/layout/cycle3"/>
    <dgm:cxn modelId="{1B0C27B0-5E7B-44D0-9170-E7B4CB656869}" type="presParOf" srcId="{015ADA54-CCB0-409F-AF43-CF99F0C98CB4}" destId="{95596772-47CC-4554-846A-2CBDE0B58444}" srcOrd="5"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91AABF-2521-4566-AC82-316316D56C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7CCD0D88-6F8E-4CB4-BCED-605C53ADB585}">
      <dgm:prSet phldrT="[Texto]" custT="1"/>
      <dgm:spPr/>
      <dgm:t>
        <a:bodyPr/>
        <a:lstStyle/>
        <a:p>
          <a:r>
            <a:rPr lang="es-ES" sz="1600"/>
            <a:t>Elegimos canción y artista con los que comenzar la búsqueda</a:t>
          </a:r>
        </a:p>
      </dgm:t>
    </dgm:pt>
    <dgm:pt modelId="{C708CCF0-4418-420C-A5B0-C2425E1B45B3}" type="parTrans" cxnId="{504C0F54-12A4-47EF-BE19-7F51CA6A7951}">
      <dgm:prSet/>
      <dgm:spPr/>
      <dgm:t>
        <a:bodyPr/>
        <a:lstStyle/>
        <a:p>
          <a:endParaRPr lang="es-ES"/>
        </a:p>
      </dgm:t>
    </dgm:pt>
    <dgm:pt modelId="{E43AAF87-F58C-45A4-AE43-686DA2BA2B96}" type="sibTrans" cxnId="{504C0F54-12A4-47EF-BE19-7F51CA6A7951}">
      <dgm:prSet/>
      <dgm:spPr/>
      <dgm:t>
        <a:bodyPr/>
        <a:lstStyle/>
        <a:p>
          <a:endParaRPr lang="es-ES"/>
        </a:p>
      </dgm:t>
    </dgm:pt>
    <dgm:pt modelId="{9B2EC225-09A2-4A32-B9B2-3E4973442435}">
      <dgm:prSet phldrT="[Texto]"/>
      <dgm:spPr/>
      <dgm:t>
        <a:bodyPr/>
        <a:lstStyle/>
        <a:p>
          <a:r>
            <a:rPr lang="es-ES"/>
            <a:t>Recorremos los artistas relacionados al dado</a:t>
          </a:r>
        </a:p>
      </dgm:t>
    </dgm:pt>
    <dgm:pt modelId="{F66DEF29-BD15-4D09-A609-2D45017363AF}" type="parTrans" cxnId="{6B370EFF-6B74-43FC-9CAE-E3E7F43C20F6}">
      <dgm:prSet/>
      <dgm:spPr/>
      <dgm:t>
        <a:bodyPr/>
        <a:lstStyle/>
        <a:p>
          <a:endParaRPr lang="es-ES"/>
        </a:p>
      </dgm:t>
    </dgm:pt>
    <dgm:pt modelId="{3E63CDF4-BE25-4976-8178-F5F563BB78C3}" type="sibTrans" cxnId="{6B370EFF-6B74-43FC-9CAE-E3E7F43C20F6}">
      <dgm:prSet/>
      <dgm:spPr/>
      <dgm:t>
        <a:bodyPr/>
        <a:lstStyle/>
        <a:p>
          <a:endParaRPr lang="es-ES"/>
        </a:p>
      </dgm:t>
    </dgm:pt>
    <dgm:pt modelId="{7EAE3FFE-2BC4-4D5E-A872-F7B56BAD6006}">
      <dgm:prSet phldrT="[Texto]"/>
      <dgm:spPr/>
      <dgm:t>
        <a:bodyPr/>
        <a:lstStyle/>
        <a:p>
          <a:r>
            <a:rPr lang="es-ES"/>
            <a:t>De cada artista recorremos su discografía</a:t>
          </a:r>
        </a:p>
      </dgm:t>
    </dgm:pt>
    <dgm:pt modelId="{598BA77B-89B4-4EE5-B7BC-6628683D138A}" type="parTrans" cxnId="{572BBE28-802A-4729-9F65-FEE365FA5C35}">
      <dgm:prSet/>
      <dgm:spPr/>
      <dgm:t>
        <a:bodyPr/>
        <a:lstStyle/>
        <a:p>
          <a:endParaRPr lang="es-ES"/>
        </a:p>
      </dgm:t>
    </dgm:pt>
    <dgm:pt modelId="{6D6C187F-1BA1-4B10-B764-1AC3E2BC7A4A}" type="sibTrans" cxnId="{572BBE28-802A-4729-9F65-FEE365FA5C35}">
      <dgm:prSet/>
      <dgm:spPr/>
      <dgm:t>
        <a:bodyPr/>
        <a:lstStyle/>
        <a:p>
          <a:endParaRPr lang="es-ES"/>
        </a:p>
      </dgm:t>
    </dgm:pt>
    <dgm:pt modelId="{98F25457-6A72-42F8-8C7D-C98EA60449E5}" type="pres">
      <dgm:prSet presAssocID="{6191AABF-2521-4566-AC82-316316D56C8A}" presName="linear" presStyleCnt="0">
        <dgm:presLayoutVars>
          <dgm:dir/>
          <dgm:animLvl val="lvl"/>
          <dgm:resizeHandles val="exact"/>
        </dgm:presLayoutVars>
      </dgm:prSet>
      <dgm:spPr/>
    </dgm:pt>
    <dgm:pt modelId="{03AB8B00-6B78-4B9F-9211-ED55DEDE7516}" type="pres">
      <dgm:prSet presAssocID="{7CCD0D88-6F8E-4CB4-BCED-605C53ADB585}" presName="parentLin" presStyleCnt="0"/>
      <dgm:spPr/>
    </dgm:pt>
    <dgm:pt modelId="{2F0F7F34-B9BD-4956-9FDF-B115A15895C8}" type="pres">
      <dgm:prSet presAssocID="{7CCD0D88-6F8E-4CB4-BCED-605C53ADB585}" presName="parentLeftMargin" presStyleLbl="node1" presStyleIdx="0" presStyleCnt="3"/>
      <dgm:spPr/>
    </dgm:pt>
    <dgm:pt modelId="{AA91E26F-D8DA-4905-82AE-38DA42981168}" type="pres">
      <dgm:prSet presAssocID="{7CCD0D88-6F8E-4CB4-BCED-605C53ADB585}" presName="parentText" presStyleLbl="node1" presStyleIdx="0" presStyleCnt="3">
        <dgm:presLayoutVars>
          <dgm:chMax val="0"/>
          <dgm:bulletEnabled val="1"/>
        </dgm:presLayoutVars>
      </dgm:prSet>
      <dgm:spPr/>
    </dgm:pt>
    <dgm:pt modelId="{20746D5E-50F2-46D3-B022-A48FACCFA5F4}" type="pres">
      <dgm:prSet presAssocID="{7CCD0D88-6F8E-4CB4-BCED-605C53ADB585}" presName="negativeSpace" presStyleCnt="0"/>
      <dgm:spPr/>
    </dgm:pt>
    <dgm:pt modelId="{0E5A47BD-A2DF-49F2-AEE9-9F72D5BA1413}" type="pres">
      <dgm:prSet presAssocID="{7CCD0D88-6F8E-4CB4-BCED-605C53ADB585}" presName="childText" presStyleLbl="conFgAcc1" presStyleIdx="0" presStyleCnt="3">
        <dgm:presLayoutVars>
          <dgm:bulletEnabled val="1"/>
        </dgm:presLayoutVars>
      </dgm:prSet>
      <dgm:spPr/>
    </dgm:pt>
    <dgm:pt modelId="{666053F6-FE45-47AD-BAF6-812B1C9968D0}" type="pres">
      <dgm:prSet presAssocID="{E43AAF87-F58C-45A4-AE43-686DA2BA2B96}" presName="spaceBetweenRectangles" presStyleCnt="0"/>
      <dgm:spPr/>
    </dgm:pt>
    <dgm:pt modelId="{49F57683-F349-43E2-B310-1684B47B5B08}" type="pres">
      <dgm:prSet presAssocID="{9B2EC225-09A2-4A32-B9B2-3E4973442435}" presName="parentLin" presStyleCnt="0"/>
      <dgm:spPr/>
    </dgm:pt>
    <dgm:pt modelId="{33354D7F-4B55-4EF1-945E-B5065A522151}" type="pres">
      <dgm:prSet presAssocID="{9B2EC225-09A2-4A32-B9B2-3E4973442435}" presName="parentLeftMargin" presStyleLbl="node1" presStyleIdx="0" presStyleCnt="3"/>
      <dgm:spPr/>
    </dgm:pt>
    <dgm:pt modelId="{E349F32E-86F1-4333-9E6F-AC4ED87E3DDD}" type="pres">
      <dgm:prSet presAssocID="{9B2EC225-09A2-4A32-B9B2-3E4973442435}" presName="parentText" presStyleLbl="node1" presStyleIdx="1" presStyleCnt="3">
        <dgm:presLayoutVars>
          <dgm:chMax val="0"/>
          <dgm:bulletEnabled val="1"/>
        </dgm:presLayoutVars>
      </dgm:prSet>
      <dgm:spPr/>
    </dgm:pt>
    <dgm:pt modelId="{C0BBF169-7246-4623-AF03-AEAC022701B7}" type="pres">
      <dgm:prSet presAssocID="{9B2EC225-09A2-4A32-B9B2-3E4973442435}" presName="negativeSpace" presStyleCnt="0"/>
      <dgm:spPr/>
    </dgm:pt>
    <dgm:pt modelId="{582CD53C-4D7E-4A43-944B-4E4AC2527E37}" type="pres">
      <dgm:prSet presAssocID="{9B2EC225-09A2-4A32-B9B2-3E4973442435}" presName="childText" presStyleLbl="conFgAcc1" presStyleIdx="1" presStyleCnt="3">
        <dgm:presLayoutVars>
          <dgm:bulletEnabled val="1"/>
        </dgm:presLayoutVars>
      </dgm:prSet>
      <dgm:spPr/>
    </dgm:pt>
    <dgm:pt modelId="{090E05E6-B28C-47D1-B66A-6F8BCFA7143C}" type="pres">
      <dgm:prSet presAssocID="{3E63CDF4-BE25-4976-8178-F5F563BB78C3}" presName="spaceBetweenRectangles" presStyleCnt="0"/>
      <dgm:spPr/>
    </dgm:pt>
    <dgm:pt modelId="{41D4B247-D5B3-4C65-BC12-3643E9E6905D}" type="pres">
      <dgm:prSet presAssocID="{7EAE3FFE-2BC4-4D5E-A872-F7B56BAD6006}" presName="parentLin" presStyleCnt="0"/>
      <dgm:spPr/>
    </dgm:pt>
    <dgm:pt modelId="{09C87359-4443-4A3B-AD9E-8C9597664D82}" type="pres">
      <dgm:prSet presAssocID="{7EAE3FFE-2BC4-4D5E-A872-F7B56BAD6006}" presName="parentLeftMargin" presStyleLbl="node1" presStyleIdx="1" presStyleCnt="3"/>
      <dgm:spPr/>
    </dgm:pt>
    <dgm:pt modelId="{4D7A6EDB-1803-4FC9-B228-B94B17467732}" type="pres">
      <dgm:prSet presAssocID="{7EAE3FFE-2BC4-4D5E-A872-F7B56BAD6006}" presName="parentText" presStyleLbl="node1" presStyleIdx="2" presStyleCnt="3">
        <dgm:presLayoutVars>
          <dgm:chMax val="0"/>
          <dgm:bulletEnabled val="1"/>
        </dgm:presLayoutVars>
      </dgm:prSet>
      <dgm:spPr/>
    </dgm:pt>
    <dgm:pt modelId="{2D12291C-43B8-4370-8D0D-E7C028F4AE33}" type="pres">
      <dgm:prSet presAssocID="{7EAE3FFE-2BC4-4D5E-A872-F7B56BAD6006}" presName="negativeSpace" presStyleCnt="0"/>
      <dgm:spPr/>
    </dgm:pt>
    <dgm:pt modelId="{B8B007E5-F362-44A6-9824-8B8F705EDD08}" type="pres">
      <dgm:prSet presAssocID="{7EAE3FFE-2BC4-4D5E-A872-F7B56BAD6006}" presName="childText" presStyleLbl="conFgAcc1" presStyleIdx="2" presStyleCnt="3">
        <dgm:presLayoutVars>
          <dgm:bulletEnabled val="1"/>
        </dgm:presLayoutVars>
      </dgm:prSet>
      <dgm:spPr/>
    </dgm:pt>
  </dgm:ptLst>
  <dgm:cxnLst>
    <dgm:cxn modelId="{572BBE28-802A-4729-9F65-FEE365FA5C35}" srcId="{6191AABF-2521-4566-AC82-316316D56C8A}" destId="{7EAE3FFE-2BC4-4D5E-A872-F7B56BAD6006}" srcOrd="2" destOrd="0" parTransId="{598BA77B-89B4-4EE5-B7BC-6628683D138A}" sibTransId="{6D6C187F-1BA1-4B10-B764-1AC3E2BC7A4A}"/>
    <dgm:cxn modelId="{4EE80640-D743-44B1-ADEE-2E6FCE201D1D}" type="presOf" srcId="{9B2EC225-09A2-4A32-B9B2-3E4973442435}" destId="{33354D7F-4B55-4EF1-945E-B5065A522151}" srcOrd="0" destOrd="0" presId="urn:microsoft.com/office/officeart/2005/8/layout/list1"/>
    <dgm:cxn modelId="{FEABF553-5F64-4603-9131-C93D58F6A7F1}" type="presOf" srcId="{9B2EC225-09A2-4A32-B9B2-3E4973442435}" destId="{E349F32E-86F1-4333-9E6F-AC4ED87E3DDD}" srcOrd="1" destOrd="0" presId="urn:microsoft.com/office/officeart/2005/8/layout/list1"/>
    <dgm:cxn modelId="{504C0F54-12A4-47EF-BE19-7F51CA6A7951}" srcId="{6191AABF-2521-4566-AC82-316316D56C8A}" destId="{7CCD0D88-6F8E-4CB4-BCED-605C53ADB585}" srcOrd="0" destOrd="0" parTransId="{C708CCF0-4418-420C-A5B0-C2425E1B45B3}" sibTransId="{E43AAF87-F58C-45A4-AE43-686DA2BA2B96}"/>
    <dgm:cxn modelId="{DC88EC7C-0D73-4070-9E8E-C80FED375764}" type="presOf" srcId="{7CCD0D88-6F8E-4CB4-BCED-605C53ADB585}" destId="{2F0F7F34-B9BD-4956-9FDF-B115A15895C8}" srcOrd="0" destOrd="0" presId="urn:microsoft.com/office/officeart/2005/8/layout/list1"/>
    <dgm:cxn modelId="{1B62DA80-4F73-48E2-BE21-0A6BF89636FD}" type="presOf" srcId="{7EAE3FFE-2BC4-4D5E-A872-F7B56BAD6006}" destId="{09C87359-4443-4A3B-AD9E-8C9597664D82}" srcOrd="0" destOrd="0" presId="urn:microsoft.com/office/officeart/2005/8/layout/list1"/>
    <dgm:cxn modelId="{3EF5FD94-2737-480A-A6F8-41162FBE8CF1}" type="presOf" srcId="{6191AABF-2521-4566-AC82-316316D56C8A}" destId="{98F25457-6A72-42F8-8C7D-C98EA60449E5}" srcOrd="0" destOrd="0" presId="urn:microsoft.com/office/officeart/2005/8/layout/list1"/>
    <dgm:cxn modelId="{CF6A52A6-C5EC-400E-9FEB-6E93427C7D03}" type="presOf" srcId="{7EAE3FFE-2BC4-4D5E-A872-F7B56BAD6006}" destId="{4D7A6EDB-1803-4FC9-B228-B94B17467732}" srcOrd="1" destOrd="0" presId="urn:microsoft.com/office/officeart/2005/8/layout/list1"/>
    <dgm:cxn modelId="{9FFA7EA7-EAEC-4E5F-9EDB-0DDA65424AEF}" type="presOf" srcId="{7CCD0D88-6F8E-4CB4-BCED-605C53ADB585}" destId="{AA91E26F-D8DA-4905-82AE-38DA42981168}" srcOrd="1" destOrd="0" presId="urn:microsoft.com/office/officeart/2005/8/layout/list1"/>
    <dgm:cxn modelId="{6B370EFF-6B74-43FC-9CAE-E3E7F43C20F6}" srcId="{6191AABF-2521-4566-AC82-316316D56C8A}" destId="{9B2EC225-09A2-4A32-B9B2-3E4973442435}" srcOrd="1" destOrd="0" parTransId="{F66DEF29-BD15-4D09-A609-2D45017363AF}" sibTransId="{3E63CDF4-BE25-4976-8178-F5F563BB78C3}"/>
    <dgm:cxn modelId="{54A05FA9-CAE5-4735-989D-2840C8B659C4}" type="presParOf" srcId="{98F25457-6A72-42F8-8C7D-C98EA60449E5}" destId="{03AB8B00-6B78-4B9F-9211-ED55DEDE7516}" srcOrd="0" destOrd="0" presId="urn:microsoft.com/office/officeart/2005/8/layout/list1"/>
    <dgm:cxn modelId="{F00C8363-B2DF-40A8-A71F-D0DD04002333}" type="presParOf" srcId="{03AB8B00-6B78-4B9F-9211-ED55DEDE7516}" destId="{2F0F7F34-B9BD-4956-9FDF-B115A15895C8}" srcOrd="0" destOrd="0" presId="urn:microsoft.com/office/officeart/2005/8/layout/list1"/>
    <dgm:cxn modelId="{B687B5B4-8857-494E-B7DB-FBF952D29CC4}" type="presParOf" srcId="{03AB8B00-6B78-4B9F-9211-ED55DEDE7516}" destId="{AA91E26F-D8DA-4905-82AE-38DA42981168}" srcOrd="1" destOrd="0" presId="urn:microsoft.com/office/officeart/2005/8/layout/list1"/>
    <dgm:cxn modelId="{153AEE62-3A7B-45B9-A52B-B68FB427CB60}" type="presParOf" srcId="{98F25457-6A72-42F8-8C7D-C98EA60449E5}" destId="{20746D5E-50F2-46D3-B022-A48FACCFA5F4}" srcOrd="1" destOrd="0" presId="urn:microsoft.com/office/officeart/2005/8/layout/list1"/>
    <dgm:cxn modelId="{972B37B3-AC32-4BC0-8DD7-AD77C30CAF67}" type="presParOf" srcId="{98F25457-6A72-42F8-8C7D-C98EA60449E5}" destId="{0E5A47BD-A2DF-49F2-AEE9-9F72D5BA1413}" srcOrd="2" destOrd="0" presId="urn:microsoft.com/office/officeart/2005/8/layout/list1"/>
    <dgm:cxn modelId="{42168C13-E0EA-4F28-BBD4-0E8169E01085}" type="presParOf" srcId="{98F25457-6A72-42F8-8C7D-C98EA60449E5}" destId="{666053F6-FE45-47AD-BAF6-812B1C9968D0}" srcOrd="3" destOrd="0" presId="urn:microsoft.com/office/officeart/2005/8/layout/list1"/>
    <dgm:cxn modelId="{AB04C444-F04C-4DF7-8E63-7E738EBCE849}" type="presParOf" srcId="{98F25457-6A72-42F8-8C7D-C98EA60449E5}" destId="{49F57683-F349-43E2-B310-1684B47B5B08}" srcOrd="4" destOrd="0" presId="urn:microsoft.com/office/officeart/2005/8/layout/list1"/>
    <dgm:cxn modelId="{929B0BB0-89E2-449A-9215-9BCB4A3836B1}" type="presParOf" srcId="{49F57683-F349-43E2-B310-1684B47B5B08}" destId="{33354D7F-4B55-4EF1-945E-B5065A522151}" srcOrd="0" destOrd="0" presId="urn:microsoft.com/office/officeart/2005/8/layout/list1"/>
    <dgm:cxn modelId="{9D7F0761-93D1-4B5C-B61B-FBADF8960B3A}" type="presParOf" srcId="{49F57683-F349-43E2-B310-1684B47B5B08}" destId="{E349F32E-86F1-4333-9E6F-AC4ED87E3DDD}" srcOrd="1" destOrd="0" presId="urn:microsoft.com/office/officeart/2005/8/layout/list1"/>
    <dgm:cxn modelId="{F6F4FA50-DCF0-4079-9385-E68E7D59DDDC}" type="presParOf" srcId="{98F25457-6A72-42F8-8C7D-C98EA60449E5}" destId="{C0BBF169-7246-4623-AF03-AEAC022701B7}" srcOrd="5" destOrd="0" presId="urn:microsoft.com/office/officeart/2005/8/layout/list1"/>
    <dgm:cxn modelId="{9BB6E82A-8681-4B03-9D19-2BCB3B33C1DD}" type="presParOf" srcId="{98F25457-6A72-42F8-8C7D-C98EA60449E5}" destId="{582CD53C-4D7E-4A43-944B-4E4AC2527E37}" srcOrd="6" destOrd="0" presId="urn:microsoft.com/office/officeart/2005/8/layout/list1"/>
    <dgm:cxn modelId="{0895613A-BD41-40E9-98D0-E5707787BF3B}" type="presParOf" srcId="{98F25457-6A72-42F8-8C7D-C98EA60449E5}" destId="{090E05E6-B28C-47D1-B66A-6F8BCFA7143C}" srcOrd="7" destOrd="0" presId="urn:microsoft.com/office/officeart/2005/8/layout/list1"/>
    <dgm:cxn modelId="{DFBCBAB4-F6EC-4CA9-93A7-9CBB94174FA0}" type="presParOf" srcId="{98F25457-6A72-42F8-8C7D-C98EA60449E5}" destId="{41D4B247-D5B3-4C65-BC12-3643E9E6905D}" srcOrd="8" destOrd="0" presId="urn:microsoft.com/office/officeart/2005/8/layout/list1"/>
    <dgm:cxn modelId="{1DF5AD3A-56C6-46A3-B2BF-3460DA1DA865}" type="presParOf" srcId="{41D4B247-D5B3-4C65-BC12-3643E9E6905D}" destId="{09C87359-4443-4A3B-AD9E-8C9597664D82}" srcOrd="0" destOrd="0" presId="urn:microsoft.com/office/officeart/2005/8/layout/list1"/>
    <dgm:cxn modelId="{B2ABCF74-42E1-44ED-9798-79C895E6171F}" type="presParOf" srcId="{41D4B247-D5B3-4C65-BC12-3643E9E6905D}" destId="{4D7A6EDB-1803-4FC9-B228-B94B17467732}" srcOrd="1" destOrd="0" presId="urn:microsoft.com/office/officeart/2005/8/layout/list1"/>
    <dgm:cxn modelId="{A25B37F8-4AAE-4D92-B0F1-99223D952899}" type="presParOf" srcId="{98F25457-6A72-42F8-8C7D-C98EA60449E5}" destId="{2D12291C-43B8-4370-8D0D-E7C028F4AE33}" srcOrd="9" destOrd="0" presId="urn:microsoft.com/office/officeart/2005/8/layout/list1"/>
    <dgm:cxn modelId="{86063ACF-1F54-4029-A5D3-00EF838F7604}" type="presParOf" srcId="{98F25457-6A72-42F8-8C7D-C98EA60449E5}" destId="{B8B007E5-F362-44A6-9824-8B8F705EDD08}"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A7589D-FEBC-4485-9667-5232B855890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66448624-4572-4107-A947-166A17648514}">
      <dgm:prSet phldrT="[Texto]"/>
      <dgm:spPr/>
      <dgm:t>
        <a:bodyPr/>
        <a:lstStyle/>
        <a:p>
          <a:r>
            <a:rPr lang="es-ES"/>
            <a:t>Según el criterio de los atributos de una canción determinamos si es parecida o no </a:t>
          </a:r>
        </a:p>
      </dgm:t>
    </dgm:pt>
    <dgm:pt modelId="{BC63F2DE-C949-4C23-8939-04C5AFC29CA0}" type="parTrans" cxnId="{69753983-E156-4EBF-9967-E8BA4D604877}">
      <dgm:prSet/>
      <dgm:spPr/>
      <dgm:t>
        <a:bodyPr/>
        <a:lstStyle/>
        <a:p>
          <a:endParaRPr lang="es-ES"/>
        </a:p>
      </dgm:t>
    </dgm:pt>
    <dgm:pt modelId="{AA1E0E89-7F53-40B8-B53D-527D27ADA403}" type="sibTrans" cxnId="{69753983-E156-4EBF-9967-E8BA4D604877}">
      <dgm:prSet/>
      <dgm:spPr/>
      <dgm:t>
        <a:bodyPr/>
        <a:lstStyle/>
        <a:p>
          <a:endParaRPr lang="es-ES"/>
        </a:p>
      </dgm:t>
    </dgm:pt>
    <dgm:pt modelId="{8490ECF7-38D2-4292-81B3-871BC6EF502C}">
      <dgm:prSet phldrT="[Texto]"/>
      <dgm:spPr/>
      <dgm:t>
        <a:bodyPr/>
        <a:lstStyle/>
        <a:p>
          <a:r>
            <a:rPr lang="es-ES"/>
            <a:t>Si hemos añadido al menos una canción añadimos también al artista</a:t>
          </a:r>
        </a:p>
      </dgm:t>
    </dgm:pt>
    <dgm:pt modelId="{92F19692-D48C-40D4-8AC1-EDD09AF1CFD2}" type="parTrans" cxnId="{486966D9-834C-4126-929A-13D250362F7F}">
      <dgm:prSet/>
      <dgm:spPr/>
      <dgm:t>
        <a:bodyPr/>
        <a:lstStyle/>
        <a:p>
          <a:endParaRPr lang="es-ES"/>
        </a:p>
      </dgm:t>
    </dgm:pt>
    <dgm:pt modelId="{2A3E6391-AA94-4864-9B22-026F14AC50C3}" type="sibTrans" cxnId="{486966D9-834C-4126-929A-13D250362F7F}">
      <dgm:prSet/>
      <dgm:spPr/>
      <dgm:t>
        <a:bodyPr/>
        <a:lstStyle/>
        <a:p>
          <a:endParaRPr lang="es-ES"/>
        </a:p>
      </dgm:t>
    </dgm:pt>
    <dgm:pt modelId="{50AF312D-BD8E-493D-99DA-1A1CA6FCFCF1}">
      <dgm:prSet phldrT="[Texto]"/>
      <dgm:spPr/>
      <dgm:t>
        <a:bodyPr/>
        <a:lstStyle/>
        <a:p>
          <a:r>
            <a:rPr lang="es-ES"/>
            <a:t>Actualizamos el grafo en el navegador web</a:t>
          </a:r>
        </a:p>
      </dgm:t>
    </dgm:pt>
    <dgm:pt modelId="{4D3F8BC5-87BE-4EF0-9B98-796EFDDD78A6}" type="parTrans" cxnId="{70F8BA0F-60E3-47F6-B75E-4001DD0DD60D}">
      <dgm:prSet/>
      <dgm:spPr/>
      <dgm:t>
        <a:bodyPr/>
        <a:lstStyle/>
        <a:p>
          <a:endParaRPr lang="es-ES"/>
        </a:p>
      </dgm:t>
    </dgm:pt>
    <dgm:pt modelId="{1926FCD8-36C8-4069-9545-74C5C25A8B3E}" type="sibTrans" cxnId="{70F8BA0F-60E3-47F6-B75E-4001DD0DD60D}">
      <dgm:prSet/>
      <dgm:spPr/>
      <dgm:t>
        <a:bodyPr/>
        <a:lstStyle/>
        <a:p>
          <a:endParaRPr lang="es-ES"/>
        </a:p>
      </dgm:t>
    </dgm:pt>
    <dgm:pt modelId="{8EF6225A-BC42-40EF-878B-A2429E16205C}">
      <dgm:prSet phldrT="[Texto]"/>
      <dgm:spPr/>
      <dgm:t>
        <a:bodyPr/>
        <a:lstStyle/>
        <a:p>
          <a:r>
            <a:rPr lang="es-ES"/>
            <a:t>Añadimos o no la canción según el criterio</a:t>
          </a:r>
        </a:p>
      </dgm:t>
    </dgm:pt>
    <dgm:pt modelId="{B817E7C3-42C7-4F76-9CF2-F4D476EF23C7}" type="sibTrans" cxnId="{7C1AEBA2-5349-4ADE-A1AD-E8B91576DF46}">
      <dgm:prSet/>
      <dgm:spPr/>
      <dgm:t>
        <a:bodyPr/>
        <a:lstStyle/>
        <a:p>
          <a:endParaRPr lang="es-ES"/>
        </a:p>
      </dgm:t>
    </dgm:pt>
    <dgm:pt modelId="{022528D9-F03D-4343-8243-B61093A4A478}" type="parTrans" cxnId="{7C1AEBA2-5349-4ADE-A1AD-E8B91576DF46}">
      <dgm:prSet/>
      <dgm:spPr/>
      <dgm:t>
        <a:bodyPr/>
        <a:lstStyle/>
        <a:p>
          <a:endParaRPr lang="es-ES"/>
        </a:p>
      </dgm:t>
    </dgm:pt>
    <dgm:pt modelId="{879689F2-179E-4075-B301-281E72BEDCDD}" type="pres">
      <dgm:prSet presAssocID="{6DA7589D-FEBC-4485-9667-5232B855890E}" presName="Name0" presStyleCnt="0">
        <dgm:presLayoutVars>
          <dgm:dir/>
          <dgm:resizeHandles val="exact"/>
        </dgm:presLayoutVars>
      </dgm:prSet>
      <dgm:spPr/>
    </dgm:pt>
    <dgm:pt modelId="{E30B83A4-72C5-4A35-8A27-DE8D6E99A3E6}" type="pres">
      <dgm:prSet presAssocID="{6DA7589D-FEBC-4485-9667-5232B855890E}" presName="cycle" presStyleCnt="0"/>
      <dgm:spPr/>
    </dgm:pt>
    <dgm:pt modelId="{6017720E-457D-41D2-8067-318EA4F1CBFD}" type="pres">
      <dgm:prSet presAssocID="{66448624-4572-4107-A947-166A17648514}" presName="nodeFirstNode" presStyleLbl="node1" presStyleIdx="0" presStyleCnt="4">
        <dgm:presLayoutVars>
          <dgm:bulletEnabled val="1"/>
        </dgm:presLayoutVars>
      </dgm:prSet>
      <dgm:spPr/>
    </dgm:pt>
    <dgm:pt modelId="{773632A1-521E-4BF8-BBFA-3AACE5384182}" type="pres">
      <dgm:prSet presAssocID="{AA1E0E89-7F53-40B8-B53D-527D27ADA403}" presName="sibTransFirstNode" presStyleLbl="bgShp" presStyleIdx="0" presStyleCnt="1"/>
      <dgm:spPr/>
    </dgm:pt>
    <dgm:pt modelId="{C34D6D1A-8532-48EC-B545-B9E735E0EFD2}" type="pres">
      <dgm:prSet presAssocID="{8EF6225A-BC42-40EF-878B-A2429E16205C}" presName="nodeFollowingNodes" presStyleLbl="node1" presStyleIdx="1" presStyleCnt="4">
        <dgm:presLayoutVars>
          <dgm:bulletEnabled val="1"/>
        </dgm:presLayoutVars>
      </dgm:prSet>
      <dgm:spPr/>
    </dgm:pt>
    <dgm:pt modelId="{F06E7D59-28ED-4CA4-92A6-FD71B4CE509A}" type="pres">
      <dgm:prSet presAssocID="{8490ECF7-38D2-4292-81B3-871BC6EF502C}" presName="nodeFollowingNodes" presStyleLbl="node1" presStyleIdx="2" presStyleCnt="4">
        <dgm:presLayoutVars>
          <dgm:bulletEnabled val="1"/>
        </dgm:presLayoutVars>
      </dgm:prSet>
      <dgm:spPr/>
    </dgm:pt>
    <dgm:pt modelId="{93CC3C37-5ADB-43E2-98B3-6C43C3F3F519}" type="pres">
      <dgm:prSet presAssocID="{50AF312D-BD8E-493D-99DA-1A1CA6FCFCF1}" presName="nodeFollowingNodes" presStyleLbl="node1" presStyleIdx="3" presStyleCnt="4">
        <dgm:presLayoutVars>
          <dgm:bulletEnabled val="1"/>
        </dgm:presLayoutVars>
      </dgm:prSet>
      <dgm:spPr/>
    </dgm:pt>
  </dgm:ptLst>
  <dgm:cxnLst>
    <dgm:cxn modelId="{594EA20C-D661-4EAC-B80E-2C46BABC0002}" type="presOf" srcId="{AA1E0E89-7F53-40B8-B53D-527D27ADA403}" destId="{773632A1-521E-4BF8-BBFA-3AACE5384182}" srcOrd="0" destOrd="0" presId="urn:microsoft.com/office/officeart/2005/8/layout/cycle3"/>
    <dgm:cxn modelId="{70F8BA0F-60E3-47F6-B75E-4001DD0DD60D}" srcId="{6DA7589D-FEBC-4485-9667-5232B855890E}" destId="{50AF312D-BD8E-493D-99DA-1A1CA6FCFCF1}" srcOrd="3" destOrd="0" parTransId="{4D3F8BC5-87BE-4EF0-9B98-796EFDDD78A6}" sibTransId="{1926FCD8-36C8-4069-9545-74C5C25A8B3E}"/>
    <dgm:cxn modelId="{DE421526-49BA-45B5-A524-6FEAB580DB18}" type="presOf" srcId="{6DA7589D-FEBC-4485-9667-5232B855890E}" destId="{879689F2-179E-4075-B301-281E72BEDCDD}" srcOrd="0" destOrd="0" presId="urn:microsoft.com/office/officeart/2005/8/layout/cycle3"/>
    <dgm:cxn modelId="{69753983-E156-4EBF-9967-E8BA4D604877}" srcId="{6DA7589D-FEBC-4485-9667-5232B855890E}" destId="{66448624-4572-4107-A947-166A17648514}" srcOrd="0" destOrd="0" parTransId="{BC63F2DE-C949-4C23-8939-04C5AFC29CA0}" sibTransId="{AA1E0E89-7F53-40B8-B53D-527D27ADA403}"/>
    <dgm:cxn modelId="{6547AE86-5FDB-4CDA-95A0-0118B9419FB3}" type="presOf" srcId="{8EF6225A-BC42-40EF-878B-A2429E16205C}" destId="{C34D6D1A-8532-48EC-B545-B9E735E0EFD2}" srcOrd="0" destOrd="0" presId="urn:microsoft.com/office/officeart/2005/8/layout/cycle3"/>
    <dgm:cxn modelId="{1A72A996-DDFB-431D-8BF3-FC2BA6B5599B}" type="presOf" srcId="{50AF312D-BD8E-493D-99DA-1A1CA6FCFCF1}" destId="{93CC3C37-5ADB-43E2-98B3-6C43C3F3F519}" srcOrd="0" destOrd="0" presId="urn:microsoft.com/office/officeart/2005/8/layout/cycle3"/>
    <dgm:cxn modelId="{7C1AEBA2-5349-4ADE-A1AD-E8B91576DF46}" srcId="{6DA7589D-FEBC-4485-9667-5232B855890E}" destId="{8EF6225A-BC42-40EF-878B-A2429E16205C}" srcOrd="1" destOrd="0" parTransId="{022528D9-F03D-4343-8243-B61093A4A478}" sibTransId="{B817E7C3-42C7-4F76-9CF2-F4D476EF23C7}"/>
    <dgm:cxn modelId="{5BE820B2-6F49-4050-B0E2-DB9B234A9EF2}" type="presOf" srcId="{8490ECF7-38D2-4292-81B3-871BC6EF502C}" destId="{F06E7D59-28ED-4CA4-92A6-FD71B4CE509A}" srcOrd="0" destOrd="0" presId="urn:microsoft.com/office/officeart/2005/8/layout/cycle3"/>
    <dgm:cxn modelId="{486966D9-834C-4126-929A-13D250362F7F}" srcId="{6DA7589D-FEBC-4485-9667-5232B855890E}" destId="{8490ECF7-38D2-4292-81B3-871BC6EF502C}" srcOrd="2" destOrd="0" parTransId="{92F19692-D48C-40D4-8AC1-EDD09AF1CFD2}" sibTransId="{2A3E6391-AA94-4864-9B22-026F14AC50C3}"/>
    <dgm:cxn modelId="{785DDEEC-B9C1-4EA9-A9BC-B8E2B0E35B0F}" type="presOf" srcId="{66448624-4572-4107-A947-166A17648514}" destId="{6017720E-457D-41D2-8067-318EA4F1CBFD}" srcOrd="0" destOrd="0" presId="urn:microsoft.com/office/officeart/2005/8/layout/cycle3"/>
    <dgm:cxn modelId="{5CE28306-0EE4-4B89-A6F8-19EC34033F66}" type="presParOf" srcId="{879689F2-179E-4075-B301-281E72BEDCDD}" destId="{E30B83A4-72C5-4A35-8A27-DE8D6E99A3E6}" srcOrd="0" destOrd="0" presId="urn:microsoft.com/office/officeart/2005/8/layout/cycle3"/>
    <dgm:cxn modelId="{4056E97E-7270-43FD-997C-D8E4B2467CE8}" type="presParOf" srcId="{E30B83A4-72C5-4A35-8A27-DE8D6E99A3E6}" destId="{6017720E-457D-41D2-8067-318EA4F1CBFD}" srcOrd="0" destOrd="0" presId="urn:microsoft.com/office/officeart/2005/8/layout/cycle3"/>
    <dgm:cxn modelId="{83FB6BED-FB36-4FF8-B398-56E6E00C09DC}" type="presParOf" srcId="{E30B83A4-72C5-4A35-8A27-DE8D6E99A3E6}" destId="{773632A1-521E-4BF8-BBFA-3AACE5384182}" srcOrd="1" destOrd="0" presId="urn:microsoft.com/office/officeart/2005/8/layout/cycle3"/>
    <dgm:cxn modelId="{E10275A8-8061-44D4-B50F-8AC9092A9EF8}" type="presParOf" srcId="{E30B83A4-72C5-4A35-8A27-DE8D6E99A3E6}" destId="{C34D6D1A-8532-48EC-B545-B9E735E0EFD2}" srcOrd="2" destOrd="0" presId="urn:microsoft.com/office/officeart/2005/8/layout/cycle3"/>
    <dgm:cxn modelId="{6BE1516A-B54E-49A3-980A-9DED8BB0E639}" type="presParOf" srcId="{E30B83A4-72C5-4A35-8A27-DE8D6E99A3E6}" destId="{F06E7D59-28ED-4CA4-92A6-FD71B4CE509A}" srcOrd="3" destOrd="0" presId="urn:microsoft.com/office/officeart/2005/8/layout/cycle3"/>
    <dgm:cxn modelId="{026E1018-B8FA-49EC-96F0-EE95A6886022}" type="presParOf" srcId="{E30B83A4-72C5-4A35-8A27-DE8D6E99A3E6}" destId="{93CC3C37-5ADB-43E2-98B3-6C43C3F3F519}" srcOrd="4" destOrd="0" presId="urn:microsoft.com/office/officeart/2005/8/layout/cycle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3804F1-2D98-4F3F-B7AB-A253750B22F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8DB0623E-F66E-4D63-B5F4-48CF7C31C74F}">
      <dgm:prSet phldrT="[Texto]" custT="1"/>
      <dgm:spPr/>
      <dgm:t>
        <a:bodyPr/>
        <a:lstStyle/>
        <a:p>
          <a:r>
            <a:rPr lang="es-ES" sz="1400"/>
            <a:t>Cuando finaliza la carga de la aplicación lo hacemos saber</a:t>
          </a:r>
        </a:p>
      </dgm:t>
    </dgm:pt>
    <dgm:pt modelId="{B3254E30-5E00-4F64-9E98-761CE8C2384F}" type="parTrans" cxnId="{4624216D-3276-4353-A46C-BB04F61B03F0}">
      <dgm:prSet/>
      <dgm:spPr/>
      <dgm:t>
        <a:bodyPr/>
        <a:lstStyle/>
        <a:p>
          <a:endParaRPr lang="es-ES"/>
        </a:p>
      </dgm:t>
    </dgm:pt>
    <dgm:pt modelId="{9F783ED4-A41E-4BDC-93FB-5FBB164AA2A3}" type="sibTrans" cxnId="{4624216D-3276-4353-A46C-BB04F61B03F0}">
      <dgm:prSet/>
      <dgm:spPr/>
      <dgm:t>
        <a:bodyPr/>
        <a:lstStyle/>
        <a:p>
          <a:endParaRPr lang="es-ES"/>
        </a:p>
      </dgm:t>
    </dgm:pt>
    <dgm:pt modelId="{FDDC4B43-B14F-4DAD-93E4-F75249C5CC39}" type="pres">
      <dgm:prSet presAssocID="{893804F1-2D98-4F3F-B7AB-A253750B22F7}" presName="linear" presStyleCnt="0">
        <dgm:presLayoutVars>
          <dgm:dir/>
          <dgm:animLvl val="lvl"/>
          <dgm:resizeHandles val="exact"/>
        </dgm:presLayoutVars>
      </dgm:prSet>
      <dgm:spPr/>
    </dgm:pt>
    <dgm:pt modelId="{C9AEDDF7-A17C-44A1-878D-6920921E0576}" type="pres">
      <dgm:prSet presAssocID="{8DB0623E-F66E-4D63-B5F4-48CF7C31C74F}" presName="parentLin" presStyleCnt="0"/>
      <dgm:spPr/>
    </dgm:pt>
    <dgm:pt modelId="{29C45C64-22EA-45B2-B9FD-AD9F2947BE24}" type="pres">
      <dgm:prSet presAssocID="{8DB0623E-F66E-4D63-B5F4-48CF7C31C74F}" presName="parentLeftMargin" presStyleLbl="node1" presStyleIdx="0" presStyleCnt="1"/>
      <dgm:spPr/>
    </dgm:pt>
    <dgm:pt modelId="{A5BCD33E-8E48-42E0-9342-FC3B3BDC446C}" type="pres">
      <dgm:prSet presAssocID="{8DB0623E-F66E-4D63-B5F4-48CF7C31C74F}" presName="parentText" presStyleLbl="node1" presStyleIdx="0" presStyleCnt="1">
        <dgm:presLayoutVars>
          <dgm:chMax val="0"/>
          <dgm:bulletEnabled val="1"/>
        </dgm:presLayoutVars>
      </dgm:prSet>
      <dgm:spPr/>
    </dgm:pt>
    <dgm:pt modelId="{7E9FCE89-7D03-491A-8073-FC76D37B7A7A}" type="pres">
      <dgm:prSet presAssocID="{8DB0623E-F66E-4D63-B5F4-48CF7C31C74F}" presName="negativeSpace" presStyleCnt="0"/>
      <dgm:spPr/>
    </dgm:pt>
    <dgm:pt modelId="{5842E3E4-5AD1-4134-9485-59E9CEB76DBB}" type="pres">
      <dgm:prSet presAssocID="{8DB0623E-F66E-4D63-B5F4-48CF7C31C74F}" presName="childText" presStyleLbl="conFgAcc1" presStyleIdx="0" presStyleCnt="1">
        <dgm:presLayoutVars>
          <dgm:bulletEnabled val="1"/>
        </dgm:presLayoutVars>
      </dgm:prSet>
      <dgm:spPr/>
    </dgm:pt>
  </dgm:ptLst>
  <dgm:cxnLst>
    <dgm:cxn modelId="{2627621F-B527-4602-A455-2B17C6D9D47A}" type="presOf" srcId="{893804F1-2D98-4F3F-B7AB-A253750B22F7}" destId="{FDDC4B43-B14F-4DAD-93E4-F75249C5CC39}" srcOrd="0" destOrd="0" presId="urn:microsoft.com/office/officeart/2005/8/layout/list1"/>
    <dgm:cxn modelId="{4624216D-3276-4353-A46C-BB04F61B03F0}" srcId="{893804F1-2D98-4F3F-B7AB-A253750B22F7}" destId="{8DB0623E-F66E-4D63-B5F4-48CF7C31C74F}" srcOrd="0" destOrd="0" parTransId="{B3254E30-5E00-4F64-9E98-761CE8C2384F}" sibTransId="{9F783ED4-A41E-4BDC-93FB-5FBB164AA2A3}"/>
    <dgm:cxn modelId="{54E6016E-D65F-4A75-8511-4FD40F6F21FB}" type="presOf" srcId="{8DB0623E-F66E-4D63-B5F4-48CF7C31C74F}" destId="{29C45C64-22EA-45B2-B9FD-AD9F2947BE24}" srcOrd="0" destOrd="0" presId="urn:microsoft.com/office/officeart/2005/8/layout/list1"/>
    <dgm:cxn modelId="{09C9BCF3-091E-43F0-BF96-136DD903E3D3}" type="presOf" srcId="{8DB0623E-F66E-4D63-B5F4-48CF7C31C74F}" destId="{A5BCD33E-8E48-42E0-9342-FC3B3BDC446C}" srcOrd="1" destOrd="0" presId="urn:microsoft.com/office/officeart/2005/8/layout/list1"/>
    <dgm:cxn modelId="{A6992FBA-27EA-4290-A959-DCE125A70AAA}" type="presParOf" srcId="{FDDC4B43-B14F-4DAD-93E4-F75249C5CC39}" destId="{C9AEDDF7-A17C-44A1-878D-6920921E0576}" srcOrd="0" destOrd="0" presId="urn:microsoft.com/office/officeart/2005/8/layout/list1"/>
    <dgm:cxn modelId="{D4F1DFA7-063A-4348-8F1C-C129CE4CFF62}" type="presParOf" srcId="{C9AEDDF7-A17C-44A1-878D-6920921E0576}" destId="{29C45C64-22EA-45B2-B9FD-AD9F2947BE24}" srcOrd="0" destOrd="0" presId="urn:microsoft.com/office/officeart/2005/8/layout/list1"/>
    <dgm:cxn modelId="{5A8B3B3A-E3FB-4C60-9489-3050D18760D9}" type="presParOf" srcId="{C9AEDDF7-A17C-44A1-878D-6920921E0576}" destId="{A5BCD33E-8E48-42E0-9342-FC3B3BDC446C}" srcOrd="1" destOrd="0" presId="urn:microsoft.com/office/officeart/2005/8/layout/list1"/>
    <dgm:cxn modelId="{55290690-EA19-4FD9-9801-4F29AE7BBBFF}" type="presParOf" srcId="{FDDC4B43-B14F-4DAD-93E4-F75249C5CC39}" destId="{7E9FCE89-7D03-491A-8073-FC76D37B7A7A}" srcOrd="1" destOrd="0" presId="urn:microsoft.com/office/officeart/2005/8/layout/list1"/>
    <dgm:cxn modelId="{0E969876-2D85-4B78-BDB6-1FE5B63C98F4}" type="presParOf" srcId="{FDDC4B43-B14F-4DAD-93E4-F75249C5CC39}" destId="{5842E3E4-5AD1-4134-9485-59E9CEB76DBB}" srcOrd="2"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66A569-D287-495B-AE3B-CCF5593D258E}"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FD12D428-42D1-4965-AD91-46D317131938}">
      <dgm:prSet phldrT="[Texto]" custT="1"/>
      <dgm:spPr/>
      <dgm:t>
        <a:bodyPr/>
        <a:lstStyle/>
        <a:p>
          <a:pPr algn="ctr"/>
          <a:r>
            <a:rPr lang="es-ES" sz="1200"/>
            <a:t>Buscamos artistas relacionados</a:t>
          </a:r>
        </a:p>
      </dgm:t>
    </dgm:pt>
    <dgm:pt modelId="{0210EFA9-8B46-499D-8670-02FDFC660072}" type="parTrans" cxnId="{E184B2B3-9B2B-485D-A446-8B299B4D0922}">
      <dgm:prSet/>
      <dgm:spPr/>
      <dgm:t>
        <a:bodyPr/>
        <a:lstStyle/>
        <a:p>
          <a:pPr algn="ctr"/>
          <a:endParaRPr lang="es-ES"/>
        </a:p>
      </dgm:t>
    </dgm:pt>
    <dgm:pt modelId="{850C60E4-F7D3-4A7D-8F70-FB4575B5A2DE}" type="sibTrans" cxnId="{E184B2B3-9B2B-485D-A446-8B299B4D0922}">
      <dgm:prSet/>
      <dgm:spPr/>
      <dgm:t>
        <a:bodyPr/>
        <a:lstStyle/>
        <a:p>
          <a:pPr algn="ctr"/>
          <a:endParaRPr lang="es-ES"/>
        </a:p>
      </dgm:t>
    </dgm:pt>
    <dgm:pt modelId="{88830490-2078-4836-93B4-2B6C003C889F}">
      <dgm:prSet phldrT="[Texto]"/>
      <dgm:spPr/>
      <dgm:t>
        <a:bodyPr/>
        <a:lstStyle/>
        <a:p>
          <a:pPr algn="ctr"/>
          <a:r>
            <a:rPr lang="es-ES"/>
            <a:t>Buscamos sus discos</a:t>
          </a:r>
        </a:p>
      </dgm:t>
    </dgm:pt>
    <dgm:pt modelId="{2FAFA330-AFA6-4F55-BEC3-B4B1C2F127F0}" type="parTrans" cxnId="{1FD1E789-C25C-485D-9EA4-88D058AF1B3E}">
      <dgm:prSet/>
      <dgm:spPr/>
      <dgm:t>
        <a:bodyPr/>
        <a:lstStyle/>
        <a:p>
          <a:pPr algn="ctr"/>
          <a:endParaRPr lang="es-ES"/>
        </a:p>
      </dgm:t>
    </dgm:pt>
    <dgm:pt modelId="{F6B8A40D-7DD0-44E5-8F57-4A538478ABB9}" type="sibTrans" cxnId="{1FD1E789-C25C-485D-9EA4-88D058AF1B3E}">
      <dgm:prSet/>
      <dgm:spPr/>
      <dgm:t>
        <a:bodyPr/>
        <a:lstStyle/>
        <a:p>
          <a:pPr algn="ctr"/>
          <a:endParaRPr lang="es-ES"/>
        </a:p>
      </dgm:t>
    </dgm:pt>
    <dgm:pt modelId="{3AC8672F-B43F-4932-9D30-A99C3D53E529}">
      <dgm:prSet phldrT="[Texto]"/>
      <dgm:spPr/>
      <dgm:t>
        <a:bodyPr/>
        <a:lstStyle/>
        <a:p>
          <a:pPr algn="ctr"/>
          <a:r>
            <a:rPr lang="es-ES"/>
            <a:t>Buscamos sus canciones</a:t>
          </a:r>
        </a:p>
      </dgm:t>
    </dgm:pt>
    <dgm:pt modelId="{462596FF-CB5B-4044-9C61-ACD88E514443}" type="parTrans" cxnId="{34A3BCE7-1C9A-4BCE-9C34-483F86CFC2BD}">
      <dgm:prSet/>
      <dgm:spPr/>
      <dgm:t>
        <a:bodyPr/>
        <a:lstStyle/>
        <a:p>
          <a:pPr algn="ctr"/>
          <a:endParaRPr lang="es-ES"/>
        </a:p>
      </dgm:t>
    </dgm:pt>
    <dgm:pt modelId="{033DCB26-2C42-48D4-9C29-4F4739695ACB}" type="sibTrans" cxnId="{34A3BCE7-1C9A-4BCE-9C34-483F86CFC2BD}">
      <dgm:prSet/>
      <dgm:spPr/>
      <dgm:t>
        <a:bodyPr/>
        <a:lstStyle/>
        <a:p>
          <a:pPr algn="ctr"/>
          <a:endParaRPr lang="es-ES"/>
        </a:p>
      </dgm:t>
    </dgm:pt>
    <dgm:pt modelId="{90D66A6E-28E0-4292-A795-02D9F2AB6931}">
      <dgm:prSet phldrT="[Texto]"/>
      <dgm:spPr/>
      <dgm:t>
        <a:bodyPr/>
        <a:lstStyle/>
        <a:p>
          <a:pPr algn="ctr"/>
          <a:r>
            <a:rPr lang="es-ES"/>
            <a:t>Extraemos sus propiedades</a:t>
          </a:r>
        </a:p>
      </dgm:t>
    </dgm:pt>
    <dgm:pt modelId="{A164D662-8561-43EA-8ACB-3222A6CAE004}" type="parTrans" cxnId="{8BD04A1A-54C7-4B74-AE38-69EE98ED7A28}">
      <dgm:prSet/>
      <dgm:spPr/>
      <dgm:t>
        <a:bodyPr/>
        <a:lstStyle/>
        <a:p>
          <a:pPr algn="ctr"/>
          <a:endParaRPr lang="es-ES"/>
        </a:p>
      </dgm:t>
    </dgm:pt>
    <dgm:pt modelId="{C348237E-5BE7-4D38-81CC-D522707BCD4C}" type="sibTrans" cxnId="{8BD04A1A-54C7-4B74-AE38-69EE98ED7A28}">
      <dgm:prSet/>
      <dgm:spPr/>
      <dgm:t>
        <a:bodyPr/>
        <a:lstStyle/>
        <a:p>
          <a:pPr algn="ctr"/>
          <a:endParaRPr lang="es-ES"/>
        </a:p>
      </dgm:t>
    </dgm:pt>
    <dgm:pt modelId="{9B6B60A9-DDC4-48AE-B203-B168CAFA6614}">
      <dgm:prSet phldrT="[Texto]"/>
      <dgm:spPr/>
      <dgm:t>
        <a:bodyPr/>
        <a:lstStyle/>
        <a:p>
          <a:pPr algn="ctr"/>
          <a:r>
            <a:rPr lang="es-ES"/>
            <a:t>Determinamos si es reocmendable o no</a:t>
          </a:r>
        </a:p>
      </dgm:t>
    </dgm:pt>
    <dgm:pt modelId="{47E22CA2-15B0-4317-8342-8E9D89D0821C}" type="parTrans" cxnId="{C215BB70-0AE3-4C8F-8CBF-D2ABD3A81001}">
      <dgm:prSet/>
      <dgm:spPr/>
      <dgm:t>
        <a:bodyPr/>
        <a:lstStyle/>
        <a:p>
          <a:pPr algn="ctr"/>
          <a:endParaRPr lang="es-ES"/>
        </a:p>
      </dgm:t>
    </dgm:pt>
    <dgm:pt modelId="{81B631CE-4C03-4E4D-986C-4EBE878F64EF}" type="sibTrans" cxnId="{C215BB70-0AE3-4C8F-8CBF-D2ABD3A81001}">
      <dgm:prSet/>
      <dgm:spPr/>
      <dgm:t>
        <a:bodyPr/>
        <a:lstStyle/>
        <a:p>
          <a:pPr algn="ctr"/>
          <a:endParaRPr lang="es-ES"/>
        </a:p>
      </dgm:t>
    </dgm:pt>
    <dgm:pt modelId="{313CBD5F-5F49-4F24-B2B8-E6E7542E57BD}" type="pres">
      <dgm:prSet presAssocID="{7066A569-D287-495B-AE3B-CCF5593D258E}" presName="cycle" presStyleCnt="0">
        <dgm:presLayoutVars>
          <dgm:dir/>
          <dgm:resizeHandles val="exact"/>
        </dgm:presLayoutVars>
      </dgm:prSet>
      <dgm:spPr/>
    </dgm:pt>
    <dgm:pt modelId="{BF91707F-7CBA-4C6D-9760-BE57833AC411}" type="pres">
      <dgm:prSet presAssocID="{FD12D428-42D1-4965-AD91-46D317131938}" presName="node" presStyleLbl="node1" presStyleIdx="0" presStyleCnt="5" custScaleX="102466" custScaleY="104957" custRadScaleRad="99794" custRadScaleInc="-13438">
        <dgm:presLayoutVars>
          <dgm:bulletEnabled val="1"/>
        </dgm:presLayoutVars>
      </dgm:prSet>
      <dgm:spPr/>
    </dgm:pt>
    <dgm:pt modelId="{B5B96976-D1F4-4BAF-BC0E-9BBD638EBC20}" type="pres">
      <dgm:prSet presAssocID="{850C60E4-F7D3-4A7D-8F70-FB4575B5A2DE}" presName="sibTrans" presStyleLbl="sibTrans2D1" presStyleIdx="0" presStyleCnt="5"/>
      <dgm:spPr/>
    </dgm:pt>
    <dgm:pt modelId="{8F0DF5E1-07F9-48CE-AFD7-553C4701F42C}" type="pres">
      <dgm:prSet presAssocID="{850C60E4-F7D3-4A7D-8F70-FB4575B5A2DE}" presName="connectorText" presStyleLbl="sibTrans2D1" presStyleIdx="0" presStyleCnt="5"/>
      <dgm:spPr/>
    </dgm:pt>
    <dgm:pt modelId="{BDEC79E2-8892-47A2-BEC8-3BACE99FD013}" type="pres">
      <dgm:prSet presAssocID="{88830490-2078-4836-93B4-2B6C003C889F}" presName="node" presStyleLbl="node1" presStyleIdx="1" presStyleCnt="5" custRadScaleRad="96333" custRadScaleInc="-24168">
        <dgm:presLayoutVars>
          <dgm:bulletEnabled val="1"/>
        </dgm:presLayoutVars>
      </dgm:prSet>
      <dgm:spPr/>
    </dgm:pt>
    <dgm:pt modelId="{77C6D422-56D7-485D-8F92-6D268D696505}" type="pres">
      <dgm:prSet presAssocID="{F6B8A40D-7DD0-44E5-8F57-4A538478ABB9}" presName="sibTrans" presStyleLbl="sibTrans2D1" presStyleIdx="1" presStyleCnt="5"/>
      <dgm:spPr/>
    </dgm:pt>
    <dgm:pt modelId="{92B4FF27-9B5A-4D29-A179-17683F7D6B99}" type="pres">
      <dgm:prSet presAssocID="{F6B8A40D-7DD0-44E5-8F57-4A538478ABB9}" presName="connectorText" presStyleLbl="sibTrans2D1" presStyleIdx="1" presStyleCnt="5"/>
      <dgm:spPr/>
    </dgm:pt>
    <dgm:pt modelId="{1F97DE05-C764-40D1-9C28-D4EECAC5DA02}" type="pres">
      <dgm:prSet presAssocID="{3AC8672F-B43F-4932-9D30-A99C3D53E529}" presName="node" presStyleLbl="node1" presStyleIdx="2" presStyleCnt="5" custRadScaleRad="76053" custRadScaleInc="-11952">
        <dgm:presLayoutVars>
          <dgm:bulletEnabled val="1"/>
        </dgm:presLayoutVars>
      </dgm:prSet>
      <dgm:spPr/>
    </dgm:pt>
    <dgm:pt modelId="{EAEF2D9D-A25B-4D52-AA52-03874898A559}" type="pres">
      <dgm:prSet presAssocID="{033DCB26-2C42-48D4-9C29-4F4739695ACB}" presName="sibTrans" presStyleLbl="sibTrans2D1" presStyleIdx="2" presStyleCnt="5"/>
      <dgm:spPr/>
    </dgm:pt>
    <dgm:pt modelId="{13B502F9-1F44-455F-8D01-F1AF52A62323}" type="pres">
      <dgm:prSet presAssocID="{033DCB26-2C42-48D4-9C29-4F4739695ACB}" presName="connectorText" presStyleLbl="sibTrans2D1" presStyleIdx="2" presStyleCnt="5"/>
      <dgm:spPr/>
    </dgm:pt>
    <dgm:pt modelId="{69873246-DF4D-4E56-A667-D4098DA39BA5}" type="pres">
      <dgm:prSet presAssocID="{90D66A6E-28E0-4292-A795-02D9F2AB6931}" presName="node" presStyleLbl="node1" presStyleIdx="3" presStyleCnt="5" custRadScaleRad="84797" custRadScaleInc="31399">
        <dgm:presLayoutVars>
          <dgm:bulletEnabled val="1"/>
        </dgm:presLayoutVars>
      </dgm:prSet>
      <dgm:spPr/>
    </dgm:pt>
    <dgm:pt modelId="{DB950028-58A7-4720-A4EE-C1A312D29C6E}" type="pres">
      <dgm:prSet presAssocID="{C348237E-5BE7-4D38-81CC-D522707BCD4C}" presName="sibTrans" presStyleLbl="sibTrans2D1" presStyleIdx="3" presStyleCnt="5"/>
      <dgm:spPr/>
    </dgm:pt>
    <dgm:pt modelId="{483C7CE1-205B-4F9D-96C9-15C6BAD6BD11}" type="pres">
      <dgm:prSet presAssocID="{C348237E-5BE7-4D38-81CC-D522707BCD4C}" presName="connectorText" presStyleLbl="sibTrans2D1" presStyleIdx="3" presStyleCnt="5"/>
      <dgm:spPr/>
    </dgm:pt>
    <dgm:pt modelId="{813D21B0-61BA-4F1E-8EC3-3B832025BFB1}" type="pres">
      <dgm:prSet presAssocID="{9B6B60A9-DDC4-48AE-B203-B168CAFA6614}" presName="node" presStyleLbl="node1" presStyleIdx="4" presStyleCnt="5" custRadScaleRad="108091" custRadScaleInc="16799">
        <dgm:presLayoutVars>
          <dgm:bulletEnabled val="1"/>
        </dgm:presLayoutVars>
      </dgm:prSet>
      <dgm:spPr/>
    </dgm:pt>
    <dgm:pt modelId="{30D2DF21-DA0A-4570-8B74-57E896CCB138}" type="pres">
      <dgm:prSet presAssocID="{81B631CE-4C03-4E4D-986C-4EBE878F64EF}" presName="sibTrans" presStyleLbl="sibTrans2D1" presStyleIdx="4" presStyleCnt="5"/>
      <dgm:spPr/>
    </dgm:pt>
    <dgm:pt modelId="{E6C7DB73-9776-46A9-8FF3-C2F8AD703ADD}" type="pres">
      <dgm:prSet presAssocID="{81B631CE-4C03-4E4D-986C-4EBE878F64EF}" presName="connectorText" presStyleLbl="sibTrans2D1" presStyleIdx="4" presStyleCnt="5"/>
      <dgm:spPr/>
    </dgm:pt>
  </dgm:ptLst>
  <dgm:cxnLst>
    <dgm:cxn modelId="{DF487507-84A1-457A-883D-04ABA80C8481}" type="presOf" srcId="{033DCB26-2C42-48D4-9C29-4F4739695ACB}" destId="{13B502F9-1F44-455F-8D01-F1AF52A62323}" srcOrd="1" destOrd="0" presId="urn:microsoft.com/office/officeart/2005/8/layout/cycle2"/>
    <dgm:cxn modelId="{32C52814-B1F2-42C2-98FD-0A9597AEB994}" type="presOf" srcId="{F6B8A40D-7DD0-44E5-8F57-4A538478ABB9}" destId="{92B4FF27-9B5A-4D29-A179-17683F7D6B99}" srcOrd="1" destOrd="0" presId="urn:microsoft.com/office/officeart/2005/8/layout/cycle2"/>
    <dgm:cxn modelId="{8BD04A1A-54C7-4B74-AE38-69EE98ED7A28}" srcId="{7066A569-D287-495B-AE3B-CCF5593D258E}" destId="{90D66A6E-28E0-4292-A795-02D9F2AB6931}" srcOrd="3" destOrd="0" parTransId="{A164D662-8561-43EA-8ACB-3222A6CAE004}" sibTransId="{C348237E-5BE7-4D38-81CC-D522707BCD4C}"/>
    <dgm:cxn modelId="{43223E35-CE0C-4087-B093-A1CB905B6D89}" type="presOf" srcId="{F6B8A40D-7DD0-44E5-8F57-4A538478ABB9}" destId="{77C6D422-56D7-485D-8F92-6D268D696505}" srcOrd="0" destOrd="0" presId="urn:microsoft.com/office/officeart/2005/8/layout/cycle2"/>
    <dgm:cxn modelId="{BFBE025B-EA45-46B9-9F18-41B395EF8644}" type="presOf" srcId="{850C60E4-F7D3-4A7D-8F70-FB4575B5A2DE}" destId="{8F0DF5E1-07F9-48CE-AFD7-553C4701F42C}" srcOrd="1" destOrd="0" presId="urn:microsoft.com/office/officeart/2005/8/layout/cycle2"/>
    <dgm:cxn modelId="{9D3D8747-2740-46FF-9A99-2A50862A52C1}" type="presOf" srcId="{FD12D428-42D1-4965-AD91-46D317131938}" destId="{BF91707F-7CBA-4C6D-9760-BE57833AC411}" srcOrd="0" destOrd="0" presId="urn:microsoft.com/office/officeart/2005/8/layout/cycle2"/>
    <dgm:cxn modelId="{C215BB70-0AE3-4C8F-8CBF-D2ABD3A81001}" srcId="{7066A569-D287-495B-AE3B-CCF5593D258E}" destId="{9B6B60A9-DDC4-48AE-B203-B168CAFA6614}" srcOrd="4" destOrd="0" parTransId="{47E22CA2-15B0-4317-8342-8E9D89D0821C}" sibTransId="{81B631CE-4C03-4E4D-986C-4EBE878F64EF}"/>
    <dgm:cxn modelId="{CB940684-1CC5-499A-82F5-B42ADC4D3388}" type="presOf" srcId="{850C60E4-F7D3-4A7D-8F70-FB4575B5A2DE}" destId="{B5B96976-D1F4-4BAF-BC0E-9BBD638EBC20}" srcOrd="0" destOrd="0" presId="urn:microsoft.com/office/officeart/2005/8/layout/cycle2"/>
    <dgm:cxn modelId="{1FD1E789-C25C-485D-9EA4-88D058AF1B3E}" srcId="{7066A569-D287-495B-AE3B-CCF5593D258E}" destId="{88830490-2078-4836-93B4-2B6C003C889F}" srcOrd="1" destOrd="0" parTransId="{2FAFA330-AFA6-4F55-BEC3-B4B1C2F127F0}" sibTransId="{F6B8A40D-7DD0-44E5-8F57-4A538478ABB9}"/>
    <dgm:cxn modelId="{0995848A-51C8-4901-ADBF-1093AE4E9C82}" type="presOf" srcId="{C348237E-5BE7-4D38-81CC-D522707BCD4C}" destId="{DB950028-58A7-4720-A4EE-C1A312D29C6E}" srcOrd="0" destOrd="0" presId="urn:microsoft.com/office/officeart/2005/8/layout/cycle2"/>
    <dgm:cxn modelId="{710DF48D-2508-4A7D-88E3-8506A671197B}" type="presOf" srcId="{81B631CE-4C03-4E4D-986C-4EBE878F64EF}" destId="{30D2DF21-DA0A-4570-8B74-57E896CCB138}" srcOrd="0" destOrd="0" presId="urn:microsoft.com/office/officeart/2005/8/layout/cycle2"/>
    <dgm:cxn modelId="{78BE1CA4-5101-4F28-A6E2-ECA42E3AE4A0}" type="presOf" srcId="{90D66A6E-28E0-4292-A795-02D9F2AB6931}" destId="{69873246-DF4D-4E56-A667-D4098DA39BA5}" srcOrd="0" destOrd="0" presId="urn:microsoft.com/office/officeart/2005/8/layout/cycle2"/>
    <dgm:cxn modelId="{E184B2B3-9B2B-485D-A446-8B299B4D0922}" srcId="{7066A569-D287-495B-AE3B-CCF5593D258E}" destId="{FD12D428-42D1-4965-AD91-46D317131938}" srcOrd="0" destOrd="0" parTransId="{0210EFA9-8B46-499D-8670-02FDFC660072}" sibTransId="{850C60E4-F7D3-4A7D-8F70-FB4575B5A2DE}"/>
    <dgm:cxn modelId="{F32597C2-EE24-4655-BDAD-075206101861}" type="presOf" srcId="{88830490-2078-4836-93B4-2B6C003C889F}" destId="{BDEC79E2-8892-47A2-BEC8-3BACE99FD013}" srcOrd="0" destOrd="0" presId="urn:microsoft.com/office/officeart/2005/8/layout/cycle2"/>
    <dgm:cxn modelId="{3131B9C2-D719-4D10-9115-260C4B00FCC1}" type="presOf" srcId="{3AC8672F-B43F-4932-9D30-A99C3D53E529}" destId="{1F97DE05-C764-40D1-9C28-D4EECAC5DA02}" srcOrd="0" destOrd="0" presId="urn:microsoft.com/office/officeart/2005/8/layout/cycle2"/>
    <dgm:cxn modelId="{654CDDC5-C5DD-4D92-BF36-89B02176EC7A}" type="presOf" srcId="{81B631CE-4C03-4E4D-986C-4EBE878F64EF}" destId="{E6C7DB73-9776-46A9-8FF3-C2F8AD703ADD}" srcOrd="1" destOrd="0" presId="urn:microsoft.com/office/officeart/2005/8/layout/cycle2"/>
    <dgm:cxn modelId="{146671C9-E958-401A-BB3E-7B6853D13CFF}" type="presOf" srcId="{7066A569-D287-495B-AE3B-CCF5593D258E}" destId="{313CBD5F-5F49-4F24-B2B8-E6E7542E57BD}" srcOrd="0" destOrd="0" presId="urn:microsoft.com/office/officeart/2005/8/layout/cycle2"/>
    <dgm:cxn modelId="{91B0E2C9-91B7-4183-8854-850F2A12ECB1}" type="presOf" srcId="{C348237E-5BE7-4D38-81CC-D522707BCD4C}" destId="{483C7CE1-205B-4F9D-96C9-15C6BAD6BD11}" srcOrd="1" destOrd="0" presId="urn:microsoft.com/office/officeart/2005/8/layout/cycle2"/>
    <dgm:cxn modelId="{E1EB9BDE-CC37-4930-BF5C-7C0334EE78EB}" type="presOf" srcId="{9B6B60A9-DDC4-48AE-B203-B168CAFA6614}" destId="{813D21B0-61BA-4F1E-8EC3-3B832025BFB1}" srcOrd="0" destOrd="0" presId="urn:microsoft.com/office/officeart/2005/8/layout/cycle2"/>
    <dgm:cxn modelId="{34A3BCE7-1C9A-4BCE-9C34-483F86CFC2BD}" srcId="{7066A569-D287-495B-AE3B-CCF5593D258E}" destId="{3AC8672F-B43F-4932-9D30-A99C3D53E529}" srcOrd="2" destOrd="0" parTransId="{462596FF-CB5B-4044-9C61-ACD88E514443}" sibTransId="{033DCB26-2C42-48D4-9C29-4F4739695ACB}"/>
    <dgm:cxn modelId="{8DB3B4EB-B5FB-4410-AE8C-8BF9EC170B27}" type="presOf" srcId="{033DCB26-2C42-48D4-9C29-4F4739695ACB}" destId="{EAEF2D9D-A25B-4D52-AA52-03874898A559}" srcOrd="0" destOrd="0" presId="urn:microsoft.com/office/officeart/2005/8/layout/cycle2"/>
    <dgm:cxn modelId="{F6B8D17F-3165-466B-A7C2-531707EFF083}" type="presParOf" srcId="{313CBD5F-5F49-4F24-B2B8-E6E7542E57BD}" destId="{BF91707F-7CBA-4C6D-9760-BE57833AC411}" srcOrd="0" destOrd="0" presId="urn:microsoft.com/office/officeart/2005/8/layout/cycle2"/>
    <dgm:cxn modelId="{D8C8DC8D-44C9-4348-B5F0-8FBC64247D1E}" type="presParOf" srcId="{313CBD5F-5F49-4F24-B2B8-E6E7542E57BD}" destId="{B5B96976-D1F4-4BAF-BC0E-9BBD638EBC20}" srcOrd="1" destOrd="0" presId="urn:microsoft.com/office/officeart/2005/8/layout/cycle2"/>
    <dgm:cxn modelId="{E23FE664-9813-438C-A162-C8CFF0E94AF3}" type="presParOf" srcId="{B5B96976-D1F4-4BAF-BC0E-9BBD638EBC20}" destId="{8F0DF5E1-07F9-48CE-AFD7-553C4701F42C}" srcOrd="0" destOrd="0" presId="urn:microsoft.com/office/officeart/2005/8/layout/cycle2"/>
    <dgm:cxn modelId="{27A80D48-9776-4F1E-8BCA-3327BA070D38}" type="presParOf" srcId="{313CBD5F-5F49-4F24-B2B8-E6E7542E57BD}" destId="{BDEC79E2-8892-47A2-BEC8-3BACE99FD013}" srcOrd="2" destOrd="0" presId="urn:microsoft.com/office/officeart/2005/8/layout/cycle2"/>
    <dgm:cxn modelId="{9F0AFBF9-4B16-4867-B363-E056B86F66E5}" type="presParOf" srcId="{313CBD5F-5F49-4F24-B2B8-E6E7542E57BD}" destId="{77C6D422-56D7-485D-8F92-6D268D696505}" srcOrd="3" destOrd="0" presId="urn:microsoft.com/office/officeart/2005/8/layout/cycle2"/>
    <dgm:cxn modelId="{AC0E857A-B183-424B-8005-617564677952}" type="presParOf" srcId="{77C6D422-56D7-485D-8F92-6D268D696505}" destId="{92B4FF27-9B5A-4D29-A179-17683F7D6B99}" srcOrd="0" destOrd="0" presId="urn:microsoft.com/office/officeart/2005/8/layout/cycle2"/>
    <dgm:cxn modelId="{4D131485-BE8C-4106-8741-C752AB7FE5DF}" type="presParOf" srcId="{313CBD5F-5F49-4F24-B2B8-E6E7542E57BD}" destId="{1F97DE05-C764-40D1-9C28-D4EECAC5DA02}" srcOrd="4" destOrd="0" presId="urn:microsoft.com/office/officeart/2005/8/layout/cycle2"/>
    <dgm:cxn modelId="{127B54FD-C9D0-4E80-A9C2-BA8DCD202A58}" type="presParOf" srcId="{313CBD5F-5F49-4F24-B2B8-E6E7542E57BD}" destId="{EAEF2D9D-A25B-4D52-AA52-03874898A559}" srcOrd="5" destOrd="0" presId="urn:microsoft.com/office/officeart/2005/8/layout/cycle2"/>
    <dgm:cxn modelId="{EDA9713A-D437-4BB1-81A2-1861EF8EC654}" type="presParOf" srcId="{EAEF2D9D-A25B-4D52-AA52-03874898A559}" destId="{13B502F9-1F44-455F-8D01-F1AF52A62323}" srcOrd="0" destOrd="0" presId="urn:microsoft.com/office/officeart/2005/8/layout/cycle2"/>
    <dgm:cxn modelId="{34C3DA40-552B-4D4C-9A80-4F8B24F22A37}" type="presParOf" srcId="{313CBD5F-5F49-4F24-B2B8-E6E7542E57BD}" destId="{69873246-DF4D-4E56-A667-D4098DA39BA5}" srcOrd="6" destOrd="0" presId="urn:microsoft.com/office/officeart/2005/8/layout/cycle2"/>
    <dgm:cxn modelId="{56865ED7-76C8-40AE-BCF9-8C0D75B9FB72}" type="presParOf" srcId="{313CBD5F-5F49-4F24-B2B8-E6E7542E57BD}" destId="{DB950028-58A7-4720-A4EE-C1A312D29C6E}" srcOrd="7" destOrd="0" presId="urn:microsoft.com/office/officeart/2005/8/layout/cycle2"/>
    <dgm:cxn modelId="{47372B12-A439-409D-AD20-6DA8422AE905}" type="presParOf" srcId="{DB950028-58A7-4720-A4EE-C1A312D29C6E}" destId="{483C7CE1-205B-4F9D-96C9-15C6BAD6BD11}" srcOrd="0" destOrd="0" presId="urn:microsoft.com/office/officeart/2005/8/layout/cycle2"/>
    <dgm:cxn modelId="{8C265466-1988-4059-B13C-FE28A6DE495B}" type="presParOf" srcId="{313CBD5F-5F49-4F24-B2B8-E6E7542E57BD}" destId="{813D21B0-61BA-4F1E-8EC3-3B832025BFB1}" srcOrd="8" destOrd="0" presId="urn:microsoft.com/office/officeart/2005/8/layout/cycle2"/>
    <dgm:cxn modelId="{81FB386B-9849-4CE4-9ECE-56F239A05303}" type="presParOf" srcId="{313CBD5F-5F49-4F24-B2B8-E6E7542E57BD}" destId="{30D2DF21-DA0A-4570-8B74-57E896CCB138}" srcOrd="9" destOrd="0" presId="urn:microsoft.com/office/officeart/2005/8/layout/cycle2"/>
    <dgm:cxn modelId="{31668427-DD6D-483F-AAA0-C9E95D7FD018}" type="presParOf" srcId="{30D2DF21-DA0A-4570-8B74-57E896CCB138}" destId="{E6C7DB73-9776-46A9-8FF3-C2F8AD703ADD}" srcOrd="0" destOrd="0" presId="urn:microsoft.com/office/officeart/2005/8/layout/cycle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21B13B6-8D95-43FC-B656-38262E091F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190994C-DDA5-48C5-BD99-940500C2D7C0}">
      <dgm:prSet phldrT="[Texto]"/>
      <dgm:spPr/>
      <dgm:t>
        <a:bodyPr/>
        <a:lstStyle/>
        <a:p>
          <a:r>
            <a:rPr lang="es-ES"/>
            <a:t>Servicios Flask</a:t>
          </a:r>
        </a:p>
      </dgm:t>
    </dgm:pt>
    <dgm:pt modelId="{1FE39026-C336-4AD1-80E1-4C955E2BA580}" type="parTrans" cxnId="{B80DC727-287B-4B76-8210-152DB1797722}">
      <dgm:prSet/>
      <dgm:spPr/>
      <dgm:t>
        <a:bodyPr/>
        <a:lstStyle/>
        <a:p>
          <a:endParaRPr lang="es-ES"/>
        </a:p>
      </dgm:t>
    </dgm:pt>
    <dgm:pt modelId="{C48DA106-25D1-4EE9-A8B1-C95CFFE68CE2}" type="sibTrans" cxnId="{B80DC727-287B-4B76-8210-152DB1797722}">
      <dgm:prSet/>
      <dgm:spPr/>
      <dgm:t>
        <a:bodyPr/>
        <a:lstStyle/>
        <a:p>
          <a:endParaRPr lang="es-ES"/>
        </a:p>
      </dgm:t>
    </dgm:pt>
    <dgm:pt modelId="{15A6D190-601A-4567-88B6-10451A5B5BCA}">
      <dgm:prSet phldrT="[Texto]"/>
      <dgm:spPr/>
      <dgm:t>
        <a:bodyPr/>
        <a:lstStyle/>
        <a:p>
          <a:r>
            <a:rPr lang="es-ES"/>
            <a:t>get_db()</a:t>
          </a:r>
        </a:p>
      </dgm:t>
    </dgm:pt>
    <dgm:pt modelId="{AF261865-7A2E-4595-96EA-80B7A5F4A827}" type="parTrans" cxnId="{E4BE842E-8B6C-4468-9548-D237E67CF858}">
      <dgm:prSet/>
      <dgm:spPr/>
      <dgm:t>
        <a:bodyPr/>
        <a:lstStyle/>
        <a:p>
          <a:endParaRPr lang="es-ES"/>
        </a:p>
      </dgm:t>
    </dgm:pt>
    <dgm:pt modelId="{D62EAAA1-D6E2-46AD-AA7A-B367ED032B70}" type="sibTrans" cxnId="{E4BE842E-8B6C-4468-9548-D237E67CF858}">
      <dgm:prSet/>
      <dgm:spPr/>
      <dgm:t>
        <a:bodyPr/>
        <a:lstStyle/>
        <a:p>
          <a:endParaRPr lang="es-ES"/>
        </a:p>
      </dgm:t>
    </dgm:pt>
    <dgm:pt modelId="{DCD30AED-EA68-476F-B8E9-84B8BE6A1CF0}">
      <dgm:prSet phldrT="[Texto]"/>
      <dgm:spPr/>
      <dgm:t>
        <a:bodyPr/>
        <a:lstStyle/>
        <a:p>
          <a:r>
            <a:rPr lang="es-ES"/>
            <a:t>close_db()</a:t>
          </a:r>
        </a:p>
      </dgm:t>
    </dgm:pt>
    <dgm:pt modelId="{699645EA-5ED4-4FFD-91E6-C2C16A8E7EA9}" type="parTrans" cxnId="{D7AB7D0C-B14B-4FA0-9F46-21AD023E2F98}">
      <dgm:prSet/>
      <dgm:spPr/>
      <dgm:t>
        <a:bodyPr/>
        <a:lstStyle/>
        <a:p>
          <a:endParaRPr lang="es-ES"/>
        </a:p>
      </dgm:t>
    </dgm:pt>
    <dgm:pt modelId="{483511C4-58A9-429A-9C3D-BA70A45142AB}" type="sibTrans" cxnId="{D7AB7D0C-B14B-4FA0-9F46-21AD023E2F98}">
      <dgm:prSet/>
      <dgm:spPr/>
      <dgm:t>
        <a:bodyPr/>
        <a:lstStyle/>
        <a:p>
          <a:endParaRPr lang="es-ES"/>
        </a:p>
      </dgm:t>
    </dgm:pt>
    <dgm:pt modelId="{2F07521F-F520-4165-BBF7-616BB306DF17}">
      <dgm:prSet phldrT="[Texto]"/>
      <dgm:spPr/>
      <dgm:t>
        <a:bodyPr/>
        <a:lstStyle/>
        <a:p>
          <a:r>
            <a:rPr lang="es-ES"/>
            <a:t>favicon()</a:t>
          </a:r>
        </a:p>
      </dgm:t>
    </dgm:pt>
    <dgm:pt modelId="{F00126B8-DA68-4173-A120-D98D8D47E5DD}" type="parTrans" cxnId="{600F013B-4F9C-4E93-8D83-CEDD6FFE34F1}">
      <dgm:prSet/>
      <dgm:spPr/>
      <dgm:t>
        <a:bodyPr/>
        <a:lstStyle/>
        <a:p>
          <a:endParaRPr lang="es-ES"/>
        </a:p>
      </dgm:t>
    </dgm:pt>
    <dgm:pt modelId="{18084AB0-D72C-4538-A280-EB7F506EA387}" type="sibTrans" cxnId="{600F013B-4F9C-4E93-8D83-CEDD6FFE34F1}">
      <dgm:prSet/>
      <dgm:spPr/>
      <dgm:t>
        <a:bodyPr/>
        <a:lstStyle/>
        <a:p>
          <a:endParaRPr lang="es-ES"/>
        </a:p>
      </dgm:t>
    </dgm:pt>
    <dgm:pt modelId="{AACD4560-2031-4DBE-A82F-1B7D02EEA376}">
      <dgm:prSet phldrT="[Texto]"/>
      <dgm:spPr/>
      <dgm:t>
        <a:bodyPr/>
        <a:lstStyle/>
        <a:p>
          <a:r>
            <a:rPr lang="es-ES"/>
            <a:t>get_graph()</a:t>
          </a:r>
        </a:p>
      </dgm:t>
    </dgm:pt>
    <dgm:pt modelId="{1E8AA58E-E03A-4628-8EE0-F70E23746CD4}" type="parTrans" cxnId="{54E016C5-3740-4500-B520-7A37999EB4F3}">
      <dgm:prSet/>
      <dgm:spPr/>
      <dgm:t>
        <a:bodyPr/>
        <a:lstStyle/>
        <a:p>
          <a:endParaRPr lang="es-ES"/>
        </a:p>
      </dgm:t>
    </dgm:pt>
    <dgm:pt modelId="{94574772-C03F-4407-8D81-2B9D21888A16}" type="sibTrans" cxnId="{54E016C5-3740-4500-B520-7A37999EB4F3}">
      <dgm:prSet/>
      <dgm:spPr/>
      <dgm:t>
        <a:bodyPr/>
        <a:lstStyle/>
        <a:p>
          <a:endParaRPr lang="es-ES"/>
        </a:p>
      </dgm:t>
    </dgm:pt>
    <dgm:pt modelId="{C4EC7AFF-280D-42FD-A58F-96F25ACCE9D8}">
      <dgm:prSet phldrT="[Texto]"/>
      <dgm:spPr/>
      <dgm:t>
        <a:bodyPr/>
        <a:lstStyle/>
        <a:p>
          <a:r>
            <a:rPr lang="es-ES"/>
            <a:t>get_details()</a:t>
          </a:r>
        </a:p>
      </dgm:t>
    </dgm:pt>
    <dgm:pt modelId="{43DE70AD-0C1B-48D1-AF9A-8528466A2018}" type="parTrans" cxnId="{001876AD-10FC-440A-B52F-400AA470E1C5}">
      <dgm:prSet/>
      <dgm:spPr/>
      <dgm:t>
        <a:bodyPr/>
        <a:lstStyle/>
        <a:p>
          <a:endParaRPr lang="es-ES"/>
        </a:p>
      </dgm:t>
    </dgm:pt>
    <dgm:pt modelId="{F9D106A1-7AC9-4B37-BF9B-70F09FCA189E}" type="sibTrans" cxnId="{001876AD-10FC-440A-B52F-400AA470E1C5}">
      <dgm:prSet/>
      <dgm:spPr/>
      <dgm:t>
        <a:bodyPr/>
        <a:lstStyle/>
        <a:p>
          <a:endParaRPr lang="es-ES"/>
        </a:p>
      </dgm:t>
    </dgm:pt>
    <dgm:pt modelId="{E86C80F5-D15E-4060-8486-C7E069D7EC7F}">
      <dgm:prSet phldrT="[Texto]"/>
      <dgm:spPr/>
      <dgm:t>
        <a:bodyPr/>
        <a:lstStyle/>
        <a:p>
          <a:r>
            <a:rPr lang="es-ES"/>
            <a:t>get_index()</a:t>
          </a:r>
        </a:p>
      </dgm:t>
    </dgm:pt>
    <dgm:pt modelId="{279925FB-6511-453E-8684-BDBAA6BD58A7}" type="parTrans" cxnId="{6CD70602-B8BE-4F12-BDDF-B758CBE8C6B0}">
      <dgm:prSet/>
      <dgm:spPr/>
      <dgm:t>
        <a:bodyPr/>
        <a:lstStyle/>
        <a:p>
          <a:endParaRPr lang="es-ES"/>
        </a:p>
      </dgm:t>
    </dgm:pt>
    <dgm:pt modelId="{4987F840-4665-42E6-80BD-CF3C4B2B04F8}" type="sibTrans" cxnId="{6CD70602-B8BE-4F12-BDDF-B758CBE8C6B0}">
      <dgm:prSet/>
      <dgm:spPr/>
      <dgm:t>
        <a:bodyPr/>
        <a:lstStyle/>
        <a:p>
          <a:endParaRPr lang="es-ES"/>
        </a:p>
      </dgm:t>
    </dgm:pt>
    <dgm:pt modelId="{0AD55BBA-17A1-4759-A954-FB7B1F40D0C0}" type="pres">
      <dgm:prSet presAssocID="{D21B13B6-8D95-43FC-B656-38262E091FAB}" presName="hierChild1" presStyleCnt="0">
        <dgm:presLayoutVars>
          <dgm:orgChart val="1"/>
          <dgm:chPref val="1"/>
          <dgm:dir/>
          <dgm:animOne val="branch"/>
          <dgm:animLvl val="lvl"/>
          <dgm:resizeHandles/>
        </dgm:presLayoutVars>
      </dgm:prSet>
      <dgm:spPr/>
    </dgm:pt>
    <dgm:pt modelId="{0E171294-051E-4A42-8F7A-580B03A09319}" type="pres">
      <dgm:prSet presAssocID="{6190994C-DDA5-48C5-BD99-940500C2D7C0}" presName="hierRoot1" presStyleCnt="0">
        <dgm:presLayoutVars>
          <dgm:hierBranch val="init"/>
        </dgm:presLayoutVars>
      </dgm:prSet>
      <dgm:spPr/>
    </dgm:pt>
    <dgm:pt modelId="{47DD6407-6F13-4A80-B4F7-D49649F1438B}" type="pres">
      <dgm:prSet presAssocID="{6190994C-DDA5-48C5-BD99-940500C2D7C0}" presName="rootComposite1" presStyleCnt="0"/>
      <dgm:spPr/>
    </dgm:pt>
    <dgm:pt modelId="{178E9B89-E92C-4230-8AFB-9948C19BC1D6}" type="pres">
      <dgm:prSet presAssocID="{6190994C-DDA5-48C5-BD99-940500C2D7C0}" presName="rootText1" presStyleLbl="node0" presStyleIdx="0" presStyleCnt="1">
        <dgm:presLayoutVars>
          <dgm:chPref val="3"/>
        </dgm:presLayoutVars>
      </dgm:prSet>
      <dgm:spPr/>
    </dgm:pt>
    <dgm:pt modelId="{62A4AD42-B8BB-4E23-B08A-DEEFDFAF60E3}" type="pres">
      <dgm:prSet presAssocID="{6190994C-DDA5-48C5-BD99-940500C2D7C0}" presName="rootConnector1" presStyleLbl="node1" presStyleIdx="0" presStyleCnt="0"/>
      <dgm:spPr/>
    </dgm:pt>
    <dgm:pt modelId="{58F99A6E-730A-4211-A004-F3995925DA52}" type="pres">
      <dgm:prSet presAssocID="{6190994C-DDA5-48C5-BD99-940500C2D7C0}" presName="hierChild2" presStyleCnt="0"/>
      <dgm:spPr/>
    </dgm:pt>
    <dgm:pt modelId="{A24FF6C3-C079-4D2B-ACB3-2C6DB8E0412D}" type="pres">
      <dgm:prSet presAssocID="{AF261865-7A2E-4595-96EA-80B7A5F4A827}" presName="Name37" presStyleLbl="parChTrans1D2" presStyleIdx="0" presStyleCnt="6"/>
      <dgm:spPr/>
    </dgm:pt>
    <dgm:pt modelId="{982D2048-3C86-4DAB-A6B2-FBBCCC9A6B06}" type="pres">
      <dgm:prSet presAssocID="{15A6D190-601A-4567-88B6-10451A5B5BCA}" presName="hierRoot2" presStyleCnt="0">
        <dgm:presLayoutVars>
          <dgm:hierBranch val="init"/>
        </dgm:presLayoutVars>
      </dgm:prSet>
      <dgm:spPr/>
    </dgm:pt>
    <dgm:pt modelId="{24582593-AFBF-4126-90D8-2E0EBF2046F9}" type="pres">
      <dgm:prSet presAssocID="{15A6D190-601A-4567-88B6-10451A5B5BCA}" presName="rootComposite" presStyleCnt="0"/>
      <dgm:spPr/>
    </dgm:pt>
    <dgm:pt modelId="{3C5346E4-01D2-435A-9FC6-C71A98A7BDB7}" type="pres">
      <dgm:prSet presAssocID="{15A6D190-601A-4567-88B6-10451A5B5BCA}" presName="rootText" presStyleLbl="node2" presStyleIdx="0" presStyleCnt="6">
        <dgm:presLayoutVars>
          <dgm:chPref val="3"/>
        </dgm:presLayoutVars>
      </dgm:prSet>
      <dgm:spPr/>
    </dgm:pt>
    <dgm:pt modelId="{D330E687-A57D-4D6A-BA77-C4F16C03F373}" type="pres">
      <dgm:prSet presAssocID="{15A6D190-601A-4567-88B6-10451A5B5BCA}" presName="rootConnector" presStyleLbl="node2" presStyleIdx="0" presStyleCnt="6"/>
      <dgm:spPr/>
    </dgm:pt>
    <dgm:pt modelId="{3923E9C5-5C1A-4E6B-9F2E-3C4D695B6D56}" type="pres">
      <dgm:prSet presAssocID="{15A6D190-601A-4567-88B6-10451A5B5BCA}" presName="hierChild4" presStyleCnt="0"/>
      <dgm:spPr/>
    </dgm:pt>
    <dgm:pt modelId="{B42BFE0C-F21E-49EA-B29D-CF91B9684CB3}" type="pres">
      <dgm:prSet presAssocID="{15A6D190-601A-4567-88B6-10451A5B5BCA}" presName="hierChild5" presStyleCnt="0"/>
      <dgm:spPr/>
    </dgm:pt>
    <dgm:pt modelId="{DF4FB681-B7DB-409E-9423-DFF1B2F966D4}" type="pres">
      <dgm:prSet presAssocID="{699645EA-5ED4-4FFD-91E6-C2C16A8E7EA9}" presName="Name37" presStyleLbl="parChTrans1D2" presStyleIdx="1" presStyleCnt="6"/>
      <dgm:spPr/>
    </dgm:pt>
    <dgm:pt modelId="{BC3CD212-0C5F-4EAA-A2AF-BEAE3527EB55}" type="pres">
      <dgm:prSet presAssocID="{DCD30AED-EA68-476F-B8E9-84B8BE6A1CF0}" presName="hierRoot2" presStyleCnt="0">
        <dgm:presLayoutVars>
          <dgm:hierBranch val="init"/>
        </dgm:presLayoutVars>
      </dgm:prSet>
      <dgm:spPr/>
    </dgm:pt>
    <dgm:pt modelId="{DC5CC279-30A8-48EA-9AF0-32EC982355BF}" type="pres">
      <dgm:prSet presAssocID="{DCD30AED-EA68-476F-B8E9-84B8BE6A1CF0}" presName="rootComposite" presStyleCnt="0"/>
      <dgm:spPr/>
    </dgm:pt>
    <dgm:pt modelId="{9FBB96AE-918B-43DB-819D-0BF129CB83F6}" type="pres">
      <dgm:prSet presAssocID="{DCD30AED-EA68-476F-B8E9-84B8BE6A1CF0}" presName="rootText" presStyleLbl="node2" presStyleIdx="1" presStyleCnt="6">
        <dgm:presLayoutVars>
          <dgm:chPref val="3"/>
        </dgm:presLayoutVars>
      </dgm:prSet>
      <dgm:spPr/>
    </dgm:pt>
    <dgm:pt modelId="{976CBD34-EF12-4D7F-9B83-BE0D5E973308}" type="pres">
      <dgm:prSet presAssocID="{DCD30AED-EA68-476F-B8E9-84B8BE6A1CF0}" presName="rootConnector" presStyleLbl="node2" presStyleIdx="1" presStyleCnt="6"/>
      <dgm:spPr/>
    </dgm:pt>
    <dgm:pt modelId="{0960BC8D-AC7C-43F3-B160-76B18D19B885}" type="pres">
      <dgm:prSet presAssocID="{DCD30AED-EA68-476F-B8E9-84B8BE6A1CF0}" presName="hierChild4" presStyleCnt="0"/>
      <dgm:spPr/>
    </dgm:pt>
    <dgm:pt modelId="{8141FF2F-6FD0-45EA-B56D-2B8A96678065}" type="pres">
      <dgm:prSet presAssocID="{DCD30AED-EA68-476F-B8E9-84B8BE6A1CF0}" presName="hierChild5" presStyleCnt="0"/>
      <dgm:spPr/>
    </dgm:pt>
    <dgm:pt modelId="{DF22ACCE-DC7C-4708-832D-F8DE6A7EE4A9}" type="pres">
      <dgm:prSet presAssocID="{F00126B8-DA68-4173-A120-D98D8D47E5DD}" presName="Name37" presStyleLbl="parChTrans1D2" presStyleIdx="2" presStyleCnt="6"/>
      <dgm:spPr/>
    </dgm:pt>
    <dgm:pt modelId="{61FB24D7-23FB-4A33-87DF-03DF723B2284}" type="pres">
      <dgm:prSet presAssocID="{2F07521F-F520-4165-BBF7-616BB306DF17}" presName="hierRoot2" presStyleCnt="0">
        <dgm:presLayoutVars>
          <dgm:hierBranch val="init"/>
        </dgm:presLayoutVars>
      </dgm:prSet>
      <dgm:spPr/>
    </dgm:pt>
    <dgm:pt modelId="{EE9F39C9-61D5-47DE-952A-B9B974791515}" type="pres">
      <dgm:prSet presAssocID="{2F07521F-F520-4165-BBF7-616BB306DF17}" presName="rootComposite" presStyleCnt="0"/>
      <dgm:spPr/>
    </dgm:pt>
    <dgm:pt modelId="{71F5C938-2426-4B72-8DF6-50369D2586D1}" type="pres">
      <dgm:prSet presAssocID="{2F07521F-F520-4165-BBF7-616BB306DF17}" presName="rootText" presStyleLbl="node2" presStyleIdx="2" presStyleCnt="6">
        <dgm:presLayoutVars>
          <dgm:chPref val="3"/>
        </dgm:presLayoutVars>
      </dgm:prSet>
      <dgm:spPr/>
    </dgm:pt>
    <dgm:pt modelId="{5F557BE8-4CC0-4823-A366-D881291C086D}" type="pres">
      <dgm:prSet presAssocID="{2F07521F-F520-4165-BBF7-616BB306DF17}" presName="rootConnector" presStyleLbl="node2" presStyleIdx="2" presStyleCnt="6"/>
      <dgm:spPr/>
    </dgm:pt>
    <dgm:pt modelId="{D823A1D0-058D-4089-87B5-FD6AE3220E3E}" type="pres">
      <dgm:prSet presAssocID="{2F07521F-F520-4165-BBF7-616BB306DF17}" presName="hierChild4" presStyleCnt="0"/>
      <dgm:spPr/>
    </dgm:pt>
    <dgm:pt modelId="{CEB7610B-DC6C-428D-97A8-A616D4555F11}" type="pres">
      <dgm:prSet presAssocID="{2F07521F-F520-4165-BBF7-616BB306DF17}" presName="hierChild5" presStyleCnt="0"/>
      <dgm:spPr/>
    </dgm:pt>
    <dgm:pt modelId="{C4D862E2-4B97-48C0-A88D-7E89CA36C908}" type="pres">
      <dgm:prSet presAssocID="{43DE70AD-0C1B-48D1-AF9A-8528466A2018}" presName="Name37" presStyleLbl="parChTrans1D2" presStyleIdx="3" presStyleCnt="6"/>
      <dgm:spPr/>
    </dgm:pt>
    <dgm:pt modelId="{13CD3B22-6A45-4147-9DAE-DCA3607C0A82}" type="pres">
      <dgm:prSet presAssocID="{C4EC7AFF-280D-42FD-A58F-96F25ACCE9D8}" presName="hierRoot2" presStyleCnt="0">
        <dgm:presLayoutVars>
          <dgm:hierBranch val="init"/>
        </dgm:presLayoutVars>
      </dgm:prSet>
      <dgm:spPr/>
    </dgm:pt>
    <dgm:pt modelId="{185DF39D-124C-41EF-B7E0-6F9A40B3E981}" type="pres">
      <dgm:prSet presAssocID="{C4EC7AFF-280D-42FD-A58F-96F25ACCE9D8}" presName="rootComposite" presStyleCnt="0"/>
      <dgm:spPr/>
    </dgm:pt>
    <dgm:pt modelId="{60C7334A-3635-4503-B028-330D66921E6F}" type="pres">
      <dgm:prSet presAssocID="{C4EC7AFF-280D-42FD-A58F-96F25ACCE9D8}" presName="rootText" presStyleLbl="node2" presStyleIdx="3" presStyleCnt="6">
        <dgm:presLayoutVars>
          <dgm:chPref val="3"/>
        </dgm:presLayoutVars>
      </dgm:prSet>
      <dgm:spPr/>
    </dgm:pt>
    <dgm:pt modelId="{22229496-8A79-4979-B4DA-46C2873E7B85}" type="pres">
      <dgm:prSet presAssocID="{C4EC7AFF-280D-42FD-A58F-96F25ACCE9D8}" presName="rootConnector" presStyleLbl="node2" presStyleIdx="3" presStyleCnt="6"/>
      <dgm:spPr/>
    </dgm:pt>
    <dgm:pt modelId="{506797AC-6EC4-4E56-8C47-5A91F133E0B2}" type="pres">
      <dgm:prSet presAssocID="{C4EC7AFF-280D-42FD-A58F-96F25ACCE9D8}" presName="hierChild4" presStyleCnt="0"/>
      <dgm:spPr/>
    </dgm:pt>
    <dgm:pt modelId="{6DE4F1D5-FE9B-4E84-B672-26D745FD39AA}" type="pres">
      <dgm:prSet presAssocID="{C4EC7AFF-280D-42FD-A58F-96F25ACCE9D8}" presName="hierChild5" presStyleCnt="0"/>
      <dgm:spPr/>
    </dgm:pt>
    <dgm:pt modelId="{F42C67DE-0F77-467D-93FE-8A8EB46F228A}" type="pres">
      <dgm:prSet presAssocID="{279925FB-6511-453E-8684-BDBAA6BD58A7}" presName="Name37" presStyleLbl="parChTrans1D2" presStyleIdx="4" presStyleCnt="6"/>
      <dgm:spPr/>
    </dgm:pt>
    <dgm:pt modelId="{ED973C63-0409-48EF-AEDE-34401C28A182}" type="pres">
      <dgm:prSet presAssocID="{E86C80F5-D15E-4060-8486-C7E069D7EC7F}" presName="hierRoot2" presStyleCnt="0">
        <dgm:presLayoutVars>
          <dgm:hierBranch val="init"/>
        </dgm:presLayoutVars>
      </dgm:prSet>
      <dgm:spPr/>
    </dgm:pt>
    <dgm:pt modelId="{DF94A972-F864-454D-BFD2-624041DB041A}" type="pres">
      <dgm:prSet presAssocID="{E86C80F5-D15E-4060-8486-C7E069D7EC7F}" presName="rootComposite" presStyleCnt="0"/>
      <dgm:spPr/>
    </dgm:pt>
    <dgm:pt modelId="{984CDB21-CD06-450F-BF4C-F9BC3C74CF01}" type="pres">
      <dgm:prSet presAssocID="{E86C80F5-D15E-4060-8486-C7E069D7EC7F}" presName="rootText" presStyleLbl="node2" presStyleIdx="4" presStyleCnt="6">
        <dgm:presLayoutVars>
          <dgm:chPref val="3"/>
        </dgm:presLayoutVars>
      </dgm:prSet>
      <dgm:spPr/>
    </dgm:pt>
    <dgm:pt modelId="{358FE448-CA1F-4C39-B2BD-9260E8E7B828}" type="pres">
      <dgm:prSet presAssocID="{E86C80F5-D15E-4060-8486-C7E069D7EC7F}" presName="rootConnector" presStyleLbl="node2" presStyleIdx="4" presStyleCnt="6"/>
      <dgm:spPr/>
    </dgm:pt>
    <dgm:pt modelId="{B47A9F2B-5478-4CAA-A2EC-AFE688CAD098}" type="pres">
      <dgm:prSet presAssocID="{E86C80F5-D15E-4060-8486-C7E069D7EC7F}" presName="hierChild4" presStyleCnt="0"/>
      <dgm:spPr/>
    </dgm:pt>
    <dgm:pt modelId="{4F9791B3-BC27-4F55-886F-3B4B0158C88F}" type="pres">
      <dgm:prSet presAssocID="{E86C80F5-D15E-4060-8486-C7E069D7EC7F}" presName="hierChild5" presStyleCnt="0"/>
      <dgm:spPr/>
    </dgm:pt>
    <dgm:pt modelId="{7460B8D8-0022-459A-9B88-2E08CEDF4072}" type="pres">
      <dgm:prSet presAssocID="{1E8AA58E-E03A-4628-8EE0-F70E23746CD4}" presName="Name37" presStyleLbl="parChTrans1D2" presStyleIdx="5" presStyleCnt="6"/>
      <dgm:spPr/>
    </dgm:pt>
    <dgm:pt modelId="{63FFDCD6-4010-4DE2-ABF7-60FE231CE2AB}" type="pres">
      <dgm:prSet presAssocID="{AACD4560-2031-4DBE-A82F-1B7D02EEA376}" presName="hierRoot2" presStyleCnt="0">
        <dgm:presLayoutVars>
          <dgm:hierBranch val="init"/>
        </dgm:presLayoutVars>
      </dgm:prSet>
      <dgm:spPr/>
    </dgm:pt>
    <dgm:pt modelId="{D2A04E57-495A-4853-8E11-B2589AABDE79}" type="pres">
      <dgm:prSet presAssocID="{AACD4560-2031-4DBE-A82F-1B7D02EEA376}" presName="rootComposite" presStyleCnt="0"/>
      <dgm:spPr/>
    </dgm:pt>
    <dgm:pt modelId="{CEDC441B-F4E4-4C63-BCE9-F1B09E872429}" type="pres">
      <dgm:prSet presAssocID="{AACD4560-2031-4DBE-A82F-1B7D02EEA376}" presName="rootText" presStyleLbl="node2" presStyleIdx="5" presStyleCnt="6">
        <dgm:presLayoutVars>
          <dgm:chPref val="3"/>
        </dgm:presLayoutVars>
      </dgm:prSet>
      <dgm:spPr/>
    </dgm:pt>
    <dgm:pt modelId="{3A577411-633D-4B3D-8E35-5E70E610D90F}" type="pres">
      <dgm:prSet presAssocID="{AACD4560-2031-4DBE-A82F-1B7D02EEA376}" presName="rootConnector" presStyleLbl="node2" presStyleIdx="5" presStyleCnt="6"/>
      <dgm:spPr/>
    </dgm:pt>
    <dgm:pt modelId="{FA6D92AB-7216-4EC3-93E6-F6D60D5E47C0}" type="pres">
      <dgm:prSet presAssocID="{AACD4560-2031-4DBE-A82F-1B7D02EEA376}" presName="hierChild4" presStyleCnt="0"/>
      <dgm:spPr/>
    </dgm:pt>
    <dgm:pt modelId="{8FC95D95-D43C-4995-9ABB-C1B1E73A6E4A}" type="pres">
      <dgm:prSet presAssocID="{AACD4560-2031-4DBE-A82F-1B7D02EEA376}" presName="hierChild5" presStyleCnt="0"/>
      <dgm:spPr/>
    </dgm:pt>
    <dgm:pt modelId="{579783E6-7910-4EEA-B2FC-663658E3B8BB}" type="pres">
      <dgm:prSet presAssocID="{6190994C-DDA5-48C5-BD99-940500C2D7C0}" presName="hierChild3" presStyleCnt="0"/>
      <dgm:spPr/>
    </dgm:pt>
  </dgm:ptLst>
  <dgm:cxnLst>
    <dgm:cxn modelId="{4328CE00-5C84-4A61-89B1-B98F6E2E784D}" type="presOf" srcId="{C4EC7AFF-280D-42FD-A58F-96F25ACCE9D8}" destId="{60C7334A-3635-4503-B028-330D66921E6F}" srcOrd="0" destOrd="0" presId="urn:microsoft.com/office/officeart/2005/8/layout/orgChart1"/>
    <dgm:cxn modelId="{13C61901-9849-49F0-8FED-7DA612C91646}" type="presOf" srcId="{AACD4560-2031-4DBE-A82F-1B7D02EEA376}" destId="{3A577411-633D-4B3D-8E35-5E70E610D90F}" srcOrd="1" destOrd="0" presId="urn:microsoft.com/office/officeart/2005/8/layout/orgChart1"/>
    <dgm:cxn modelId="{6CD70602-B8BE-4F12-BDDF-B758CBE8C6B0}" srcId="{6190994C-DDA5-48C5-BD99-940500C2D7C0}" destId="{E86C80F5-D15E-4060-8486-C7E069D7EC7F}" srcOrd="4" destOrd="0" parTransId="{279925FB-6511-453E-8684-BDBAA6BD58A7}" sibTransId="{4987F840-4665-42E6-80BD-CF3C4B2B04F8}"/>
    <dgm:cxn modelId="{9B39CA06-7A27-4328-B011-6AC5F0BDA3DE}" type="presOf" srcId="{15A6D190-601A-4567-88B6-10451A5B5BCA}" destId="{D330E687-A57D-4D6A-BA77-C4F16C03F373}" srcOrd="1" destOrd="0" presId="urn:microsoft.com/office/officeart/2005/8/layout/orgChart1"/>
    <dgm:cxn modelId="{5E558407-A7EC-4D48-943F-4BA760CD7492}" type="presOf" srcId="{2F07521F-F520-4165-BBF7-616BB306DF17}" destId="{71F5C938-2426-4B72-8DF6-50369D2586D1}" srcOrd="0" destOrd="0" presId="urn:microsoft.com/office/officeart/2005/8/layout/orgChart1"/>
    <dgm:cxn modelId="{D2E3EF0B-6438-4AAC-8505-A1A7ACE040F5}" type="presOf" srcId="{6190994C-DDA5-48C5-BD99-940500C2D7C0}" destId="{62A4AD42-B8BB-4E23-B08A-DEEFDFAF60E3}" srcOrd="1" destOrd="0" presId="urn:microsoft.com/office/officeart/2005/8/layout/orgChart1"/>
    <dgm:cxn modelId="{D7AB7D0C-B14B-4FA0-9F46-21AD023E2F98}" srcId="{6190994C-DDA5-48C5-BD99-940500C2D7C0}" destId="{DCD30AED-EA68-476F-B8E9-84B8BE6A1CF0}" srcOrd="1" destOrd="0" parTransId="{699645EA-5ED4-4FFD-91E6-C2C16A8E7EA9}" sibTransId="{483511C4-58A9-429A-9C3D-BA70A45142AB}"/>
    <dgm:cxn modelId="{8C58AD19-BE2C-4EF8-9DE2-4E4619A346B5}" type="presOf" srcId="{699645EA-5ED4-4FFD-91E6-C2C16A8E7EA9}" destId="{DF4FB681-B7DB-409E-9423-DFF1B2F966D4}" srcOrd="0" destOrd="0" presId="urn:microsoft.com/office/officeart/2005/8/layout/orgChart1"/>
    <dgm:cxn modelId="{620AEF25-E126-4C00-8B0C-D0E7EB58F892}" type="presOf" srcId="{C4EC7AFF-280D-42FD-A58F-96F25ACCE9D8}" destId="{22229496-8A79-4979-B4DA-46C2873E7B85}" srcOrd="1" destOrd="0" presId="urn:microsoft.com/office/officeart/2005/8/layout/orgChart1"/>
    <dgm:cxn modelId="{B80DC727-287B-4B76-8210-152DB1797722}" srcId="{D21B13B6-8D95-43FC-B656-38262E091FAB}" destId="{6190994C-DDA5-48C5-BD99-940500C2D7C0}" srcOrd="0" destOrd="0" parTransId="{1FE39026-C336-4AD1-80E1-4C955E2BA580}" sibTransId="{C48DA106-25D1-4EE9-A8B1-C95CFFE68CE2}"/>
    <dgm:cxn modelId="{E4BE842E-8B6C-4468-9548-D237E67CF858}" srcId="{6190994C-DDA5-48C5-BD99-940500C2D7C0}" destId="{15A6D190-601A-4567-88B6-10451A5B5BCA}" srcOrd="0" destOrd="0" parTransId="{AF261865-7A2E-4595-96EA-80B7A5F4A827}" sibTransId="{D62EAAA1-D6E2-46AD-AA7A-B367ED032B70}"/>
    <dgm:cxn modelId="{600F013B-4F9C-4E93-8D83-CEDD6FFE34F1}" srcId="{6190994C-DDA5-48C5-BD99-940500C2D7C0}" destId="{2F07521F-F520-4165-BBF7-616BB306DF17}" srcOrd="2" destOrd="0" parTransId="{F00126B8-DA68-4173-A120-D98D8D47E5DD}" sibTransId="{18084AB0-D72C-4538-A280-EB7F506EA387}"/>
    <dgm:cxn modelId="{6DE4DF4D-3312-4D3A-8B08-C7851A4F1EBF}" type="presOf" srcId="{6190994C-DDA5-48C5-BD99-940500C2D7C0}" destId="{178E9B89-E92C-4230-8AFB-9948C19BC1D6}" srcOrd="0" destOrd="0" presId="urn:microsoft.com/office/officeart/2005/8/layout/orgChart1"/>
    <dgm:cxn modelId="{07683872-D780-4A86-AD39-8AD30B807BDB}" type="presOf" srcId="{1E8AA58E-E03A-4628-8EE0-F70E23746CD4}" destId="{7460B8D8-0022-459A-9B88-2E08CEDF4072}" srcOrd="0" destOrd="0" presId="urn:microsoft.com/office/officeart/2005/8/layout/orgChart1"/>
    <dgm:cxn modelId="{E8C9C472-2503-4496-8A8F-052A9350618A}" type="presOf" srcId="{E86C80F5-D15E-4060-8486-C7E069D7EC7F}" destId="{984CDB21-CD06-450F-BF4C-F9BC3C74CF01}" srcOrd="0" destOrd="0" presId="urn:microsoft.com/office/officeart/2005/8/layout/orgChart1"/>
    <dgm:cxn modelId="{736A9978-489F-4549-9A0D-C4243234D096}" type="presOf" srcId="{D21B13B6-8D95-43FC-B656-38262E091FAB}" destId="{0AD55BBA-17A1-4759-A954-FB7B1F40D0C0}" srcOrd="0" destOrd="0" presId="urn:microsoft.com/office/officeart/2005/8/layout/orgChart1"/>
    <dgm:cxn modelId="{55BDF679-F1FA-45F5-9A44-089BCE3EB0E3}" type="presOf" srcId="{DCD30AED-EA68-476F-B8E9-84B8BE6A1CF0}" destId="{9FBB96AE-918B-43DB-819D-0BF129CB83F6}" srcOrd="0" destOrd="0" presId="urn:microsoft.com/office/officeart/2005/8/layout/orgChart1"/>
    <dgm:cxn modelId="{49E3F979-ADFB-428D-8561-5DC758E025C2}" type="presOf" srcId="{43DE70AD-0C1B-48D1-AF9A-8528466A2018}" destId="{C4D862E2-4B97-48C0-A88D-7E89CA36C908}" srcOrd="0" destOrd="0" presId="urn:microsoft.com/office/officeart/2005/8/layout/orgChart1"/>
    <dgm:cxn modelId="{52FABE80-DFAE-4846-81B1-45B45A503303}" type="presOf" srcId="{AACD4560-2031-4DBE-A82F-1B7D02EEA376}" destId="{CEDC441B-F4E4-4C63-BCE9-F1B09E872429}" srcOrd="0" destOrd="0" presId="urn:microsoft.com/office/officeart/2005/8/layout/orgChart1"/>
    <dgm:cxn modelId="{42CB48A0-A034-4487-BC78-1D2F074200C9}" type="presOf" srcId="{DCD30AED-EA68-476F-B8E9-84B8BE6A1CF0}" destId="{976CBD34-EF12-4D7F-9B83-BE0D5E973308}" srcOrd="1" destOrd="0" presId="urn:microsoft.com/office/officeart/2005/8/layout/orgChart1"/>
    <dgm:cxn modelId="{001876AD-10FC-440A-B52F-400AA470E1C5}" srcId="{6190994C-DDA5-48C5-BD99-940500C2D7C0}" destId="{C4EC7AFF-280D-42FD-A58F-96F25ACCE9D8}" srcOrd="3" destOrd="0" parTransId="{43DE70AD-0C1B-48D1-AF9A-8528466A2018}" sibTransId="{F9D106A1-7AC9-4B37-BF9B-70F09FCA189E}"/>
    <dgm:cxn modelId="{FB8D65C3-3802-4307-AB78-F4E679DC38E2}" type="presOf" srcId="{F00126B8-DA68-4173-A120-D98D8D47E5DD}" destId="{DF22ACCE-DC7C-4708-832D-F8DE6A7EE4A9}" srcOrd="0" destOrd="0" presId="urn:microsoft.com/office/officeart/2005/8/layout/orgChart1"/>
    <dgm:cxn modelId="{54E016C5-3740-4500-B520-7A37999EB4F3}" srcId="{6190994C-DDA5-48C5-BD99-940500C2D7C0}" destId="{AACD4560-2031-4DBE-A82F-1B7D02EEA376}" srcOrd="5" destOrd="0" parTransId="{1E8AA58E-E03A-4628-8EE0-F70E23746CD4}" sibTransId="{94574772-C03F-4407-8D81-2B9D21888A16}"/>
    <dgm:cxn modelId="{CC5E59C5-AB3D-4FF4-A1C2-5417BE0CD0DE}" type="presOf" srcId="{15A6D190-601A-4567-88B6-10451A5B5BCA}" destId="{3C5346E4-01D2-435A-9FC6-C71A98A7BDB7}" srcOrd="0" destOrd="0" presId="urn:microsoft.com/office/officeart/2005/8/layout/orgChart1"/>
    <dgm:cxn modelId="{0E5B0CC6-7CEC-4F3F-AB01-C6CF9F0A9343}" type="presOf" srcId="{2F07521F-F520-4165-BBF7-616BB306DF17}" destId="{5F557BE8-4CC0-4823-A366-D881291C086D}" srcOrd="1" destOrd="0" presId="urn:microsoft.com/office/officeart/2005/8/layout/orgChart1"/>
    <dgm:cxn modelId="{C90869D0-4923-4964-BA8B-86F53D290C96}" type="presOf" srcId="{AF261865-7A2E-4595-96EA-80B7A5F4A827}" destId="{A24FF6C3-C079-4D2B-ACB3-2C6DB8E0412D}" srcOrd="0" destOrd="0" presId="urn:microsoft.com/office/officeart/2005/8/layout/orgChart1"/>
    <dgm:cxn modelId="{FFF231E7-E5BE-4678-BBE3-BA56DF7E89A4}" type="presOf" srcId="{279925FB-6511-453E-8684-BDBAA6BD58A7}" destId="{F42C67DE-0F77-467D-93FE-8A8EB46F228A}" srcOrd="0" destOrd="0" presId="urn:microsoft.com/office/officeart/2005/8/layout/orgChart1"/>
    <dgm:cxn modelId="{97804DEE-BCBB-47C8-8D3B-73AC4D6783C6}" type="presOf" srcId="{E86C80F5-D15E-4060-8486-C7E069D7EC7F}" destId="{358FE448-CA1F-4C39-B2BD-9260E8E7B828}" srcOrd="1" destOrd="0" presId="urn:microsoft.com/office/officeart/2005/8/layout/orgChart1"/>
    <dgm:cxn modelId="{6D407788-5036-4DE9-A562-C1226AB64C56}" type="presParOf" srcId="{0AD55BBA-17A1-4759-A954-FB7B1F40D0C0}" destId="{0E171294-051E-4A42-8F7A-580B03A09319}" srcOrd="0" destOrd="0" presId="urn:microsoft.com/office/officeart/2005/8/layout/orgChart1"/>
    <dgm:cxn modelId="{7B31809C-1C03-4205-8443-A98B7FF70CE1}" type="presParOf" srcId="{0E171294-051E-4A42-8F7A-580B03A09319}" destId="{47DD6407-6F13-4A80-B4F7-D49649F1438B}" srcOrd="0" destOrd="0" presId="urn:microsoft.com/office/officeart/2005/8/layout/orgChart1"/>
    <dgm:cxn modelId="{0F65007C-F4A9-422F-A638-3FDC7A754068}" type="presParOf" srcId="{47DD6407-6F13-4A80-B4F7-D49649F1438B}" destId="{178E9B89-E92C-4230-8AFB-9948C19BC1D6}" srcOrd="0" destOrd="0" presId="urn:microsoft.com/office/officeart/2005/8/layout/orgChart1"/>
    <dgm:cxn modelId="{CC5B3F99-F01E-4EAC-A1DF-8E81674C2DD5}" type="presParOf" srcId="{47DD6407-6F13-4A80-B4F7-D49649F1438B}" destId="{62A4AD42-B8BB-4E23-B08A-DEEFDFAF60E3}" srcOrd="1" destOrd="0" presId="urn:microsoft.com/office/officeart/2005/8/layout/orgChart1"/>
    <dgm:cxn modelId="{F66B3A39-B1EE-434E-9DDF-8DEEBD18EEE1}" type="presParOf" srcId="{0E171294-051E-4A42-8F7A-580B03A09319}" destId="{58F99A6E-730A-4211-A004-F3995925DA52}" srcOrd="1" destOrd="0" presId="urn:microsoft.com/office/officeart/2005/8/layout/orgChart1"/>
    <dgm:cxn modelId="{1C1EFB6F-E53A-4CC5-877C-51871AD91A68}" type="presParOf" srcId="{58F99A6E-730A-4211-A004-F3995925DA52}" destId="{A24FF6C3-C079-4D2B-ACB3-2C6DB8E0412D}" srcOrd="0" destOrd="0" presId="urn:microsoft.com/office/officeart/2005/8/layout/orgChart1"/>
    <dgm:cxn modelId="{F085030C-73DE-45A4-B394-06F666273283}" type="presParOf" srcId="{58F99A6E-730A-4211-A004-F3995925DA52}" destId="{982D2048-3C86-4DAB-A6B2-FBBCCC9A6B06}" srcOrd="1" destOrd="0" presId="urn:microsoft.com/office/officeart/2005/8/layout/orgChart1"/>
    <dgm:cxn modelId="{25358F17-19C9-45D4-8FF3-A85D19554366}" type="presParOf" srcId="{982D2048-3C86-4DAB-A6B2-FBBCCC9A6B06}" destId="{24582593-AFBF-4126-90D8-2E0EBF2046F9}" srcOrd="0" destOrd="0" presId="urn:microsoft.com/office/officeart/2005/8/layout/orgChart1"/>
    <dgm:cxn modelId="{16205752-9EEC-4AE3-BA36-529B4A5E79DB}" type="presParOf" srcId="{24582593-AFBF-4126-90D8-2E0EBF2046F9}" destId="{3C5346E4-01D2-435A-9FC6-C71A98A7BDB7}" srcOrd="0" destOrd="0" presId="urn:microsoft.com/office/officeart/2005/8/layout/orgChart1"/>
    <dgm:cxn modelId="{47D2C09F-2977-4EA9-AED8-94EE011B8051}" type="presParOf" srcId="{24582593-AFBF-4126-90D8-2E0EBF2046F9}" destId="{D330E687-A57D-4D6A-BA77-C4F16C03F373}" srcOrd="1" destOrd="0" presId="urn:microsoft.com/office/officeart/2005/8/layout/orgChart1"/>
    <dgm:cxn modelId="{59071E0B-F5D9-4864-81FD-558F444BA1C9}" type="presParOf" srcId="{982D2048-3C86-4DAB-A6B2-FBBCCC9A6B06}" destId="{3923E9C5-5C1A-4E6B-9F2E-3C4D695B6D56}" srcOrd="1" destOrd="0" presId="urn:microsoft.com/office/officeart/2005/8/layout/orgChart1"/>
    <dgm:cxn modelId="{0BA13AC9-CF21-40FF-9E1E-6D90919E4E27}" type="presParOf" srcId="{982D2048-3C86-4DAB-A6B2-FBBCCC9A6B06}" destId="{B42BFE0C-F21E-49EA-B29D-CF91B9684CB3}" srcOrd="2" destOrd="0" presId="urn:microsoft.com/office/officeart/2005/8/layout/orgChart1"/>
    <dgm:cxn modelId="{C21CA392-5DC7-4632-8BE1-A5F6666EC056}" type="presParOf" srcId="{58F99A6E-730A-4211-A004-F3995925DA52}" destId="{DF4FB681-B7DB-409E-9423-DFF1B2F966D4}" srcOrd="2" destOrd="0" presId="urn:microsoft.com/office/officeart/2005/8/layout/orgChart1"/>
    <dgm:cxn modelId="{5CBB00BE-EB8B-409D-978F-C485A8770525}" type="presParOf" srcId="{58F99A6E-730A-4211-A004-F3995925DA52}" destId="{BC3CD212-0C5F-4EAA-A2AF-BEAE3527EB55}" srcOrd="3" destOrd="0" presId="urn:microsoft.com/office/officeart/2005/8/layout/orgChart1"/>
    <dgm:cxn modelId="{28456101-E213-4FE6-9D83-17F4D9B53815}" type="presParOf" srcId="{BC3CD212-0C5F-4EAA-A2AF-BEAE3527EB55}" destId="{DC5CC279-30A8-48EA-9AF0-32EC982355BF}" srcOrd="0" destOrd="0" presId="urn:microsoft.com/office/officeart/2005/8/layout/orgChart1"/>
    <dgm:cxn modelId="{16060B0F-CD6D-40FA-B80C-1BB195BCC869}" type="presParOf" srcId="{DC5CC279-30A8-48EA-9AF0-32EC982355BF}" destId="{9FBB96AE-918B-43DB-819D-0BF129CB83F6}" srcOrd="0" destOrd="0" presId="urn:microsoft.com/office/officeart/2005/8/layout/orgChart1"/>
    <dgm:cxn modelId="{89F0CCB0-06DB-442E-BB01-3B47CA38EF81}" type="presParOf" srcId="{DC5CC279-30A8-48EA-9AF0-32EC982355BF}" destId="{976CBD34-EF12-4D7F-9B83-BE0D5E973308}" srcOrd="1" destOrd="0" presId="urn:microsoft.com/office/officeart/2005/8/layout/orgChart1"/>
    <dgm:cxn modelId="{19C422F8-580C-451F-BCB4-9B9443E8517D}" type="presParOf" srcId="{BC3CD212-0C5F-4EAA-A2AF-BEAE3527EB55}" destId="{0960BC8D-AC7C-43F3-B160-76B18D19B885}" srcOrd="1" destOrd="0" presId="urn:microsoft.com/office/officeart/2005/8/layout/orgChart1"/>
    <dgm:cxn modelId="{242BBD35-E6F1-436F-B403-671871312492}" type="presParOf" srcId="{BC3CD212-0C5F-4EAA-A2AF-BEAE3527EB55}" destId="{8141FF2F-6FD0-45EA-B56D-2B8A96678065}" srcOrd="2" destOrd="0" presId="urn:microsoft.com/office/officeart/2005/8/layout/orgChart1"/>
    <dgm:cxn modelId="{0CA7EB85-3F00-4319-AA78-80D96841D470}" type="presParOf" srcId="{58F99A6E-730A-4211-A004-F3995925DA52}" destId="{DF22ACCE-DC7C-4708-832D-F8DE6A7EE4A9}" srcOrd="4" destOrd="0" presId="urn:microsoft.com/office/officeart/2005/8/layout/orgChart1"/>
    <dgm:cxn modelId="{5CF52B45-3287-4949-86AF-468B99EB0638}" type="presParOf" srcId="{58F99A6E-730A-4211-A004-F3995925DA52}" destId="{61FB24D7-23FB-4A33-87DF-03DF723B2284}" srcOrd="5" destOrd="0" presId="urn:microsoft.com/office/officeart/2005/8/layout/orgChart1"/>
    <dgm:cxn modelId="{82FEF79D-C4A2-4809-9C11-254A31C2DB76}" type="presParOf" srcId="{61FB24D7-23FB-4A33-87DF-03DF723B2284}" destId="{EE9F39C9-61D5-47DE-952A-B9B974791515}" srcOrd="0" destOrd="0" presId="urn:microsoft.com/office/officeart/2005/8/layout/orgChart1"/>
    <dgm:cxn modelId="{C352403A-4FD2-4146-9A00-318B2DFD9B8C}" type="presParOf" srcId="{EE9F39C9-61D5-47DE-952A-B9B974791515}" destId="{71F5C938-2426-4B72-8DF6-50369D2586D1}" srcOrd="0" destOrd="0" presId="urn:microsoft.com/office/officeart/2005/8/layout/orgChart1"/>
    <dgm:cxn modelId="{D6053C31-6891-4F9D-A8E6-F105016AA801}" type="presParOf" srcId="{EE9F39C9-61D5-47DE-952A-B9B974791515}" destId="{5F557BE8-4CC0-4823-A366-D881291C086D}" srcOrd="1" destOrd="0" presId="urn:microsoft.com/office/officeart/2005/8/layout/orgChart1"/>
    <dgm:cxn modelId="{9861B325-4252-4B9D-9D9A-2DCD3AD36260}" type="presParOf" srcId="{61FB24D7-23FB-4A33-87DF-03DF723B2284}" destId="{D823A1D0-058D-4089-87B5-FD6AE3220E3E}" srcOrd="1" destOrd="0" presId="urn:microsoft.com/office/officeart/2005/8/layout/orgChart1"/>
    <dgm:cxn modelId="{71673BC3-B342-46CC-8A80-131691FC6A18}" type="presParOf" srcId="{61FB24D7-23FB-4A33-87DF-03DF723B2284}" destId="{CEB7610B-DC6C-428D-97A8-A616D4555F11}" srcOrd="2" destOrd="0" presId="urn:microsoft.com/office/officeart/2005/8/layout/orgChart1"/>
    <dgm:cxn modelId="{8D938D3D-1215-492C-9377-5298FD2E8754}" type="presParOf" srcId="{58F99A6E-730A-4211-A004-F3995925DA52}" destId="{C4D862E2-4B97-48C0-A88D-7E89CA36C908}" srcOrd="6" destOrd="0" presId="urn:microsoft.com/office/officeart/2005/8/layout/orgChart1"/>
    <dgm:cxn modelId="{A023DC64-7A25-4D5C-839F-0CFC926072C2}" type="presParOf" srcId="{58F99A6E-730A-4211-A004-F3995925DA52}" destId="{13CD3B22-6A45-4147-9DAE-DCA3607C0A82}" srcOrd="7" destOrd="0" presId="urn:microsoft.com/office/officeart/2005/8/layout/orgChart1"/>
    <dgm:cxn modelId="{3B6B7A10-1121-4CD6-8FB5-CF756319FDED}" type="presParOf" srcId="{13CD3B22-6A45-4147-9DAE-DCA3607C0A82}" destId="{185DF39D-124C-41EF-B7E0-6F9A40B3E981}" srcOrd="0" destOrd="0" presId="urn:microsoft.com/office/officeart/2005/8/layout/orgChart1"/>
    <dgm:cxn modelId="{90F087AE-7855-4CD2-B20A-B17C52871228}" type="presParOf" srcId="{185DF39D-124C-41EF-B7E0-6F9A40B3E981}" destId="{60C7334A-3635-4503-B028-330D66921E6F}" srcOrd="0" destOrd="0" presId="urn:microsoft.com/office/officeart/2005/8/layout/orgChart1"/>
    <dgm:cxn modelId="{ADB2C5FC-5886-4641-BDB3-B192BE41D315}" type="presParOf" srcId="{185DF39D-124C-41EF-B7E0-6F9A40B3E981}" destId="{22229496-8A79-4979-B4DA-46C2873E7B85}" srcOrd="1" destOrd="0" presId="urn:microsoft.com/office/officeart/2005/8/layout/orgChart1"/>
    <dgm:cxn modelId="{5461E635-F18D-4991-9E9B-A52E5FF2BF71}" type="presParOf" srcId="{13CD3B22-6A45-4147-9DAE-DCA3607C0A82}" destId="{506797AC-6EC4-4E56-8C47-5A91F133E0B2}" srcOrd="1" destOrd="0" presId="urn:microsoft.com/office/officeart/2005/8/layout/orgChart1"/>
    <dgm:cxn modelId="{809591F3-C283-4DD8-9BF1-5FA43A01A811}" type="presParOf" srcId="{13CD3B22-6A45-4147-9DAE-DCA3607C0A82}" destId="{6DE4F1D5-FE9B-4E84-B672-26D745FD39AA}" srcOrd="2" destOrd="0" presId="urn:microsoft.com/office/officeart/2005/8/layout/orgChart1"/>
    <dgm:cxn modelId="{327AE3AE-C547-46B4-964D-013FCC7DB3AB}" type="presParOf" srcId="{58F99A6E-730A-4211-A004-F3995925DA52}" destId="{F42C67DE-0F77-467D-93FE-8A8EB46F228A}" srcOrd="8" destOrd="0" presId="urn:microsoft.com/office/officeart/2005/8/layout/orgChart1"/>
    <dgm:cxn modelId="{D302C741-5F95-477E-A583-08F352B62A78}" type="presParOf" srcId="{58F99A6E-730A-4211-A004-F3995925DA52}" destId="{ED973C63-0409-48EF-AEDE-34401C28A182}" srcOrd="9" destOrd="0" presId="urn:microsoft.com/office/officeart/2005/8/layout/orgChart1"/>
    <dgm:cxn modelId="{18BA4365-7879-4251-9F96-9AC89D267614}" type="presParOf" srcId="{ED973C63-0409-48EF-AEDE-34401C28A182}" destId="{DF94A972-F864-454D-BFD2-624041DB041A}" srcOrd="0" destOrd="0" presId="urn:microsoft.com/office/officeart/2005/8/layout/orgChart1"/>
    <dgm:cxn modelId="{C4C2CE02-BD66-4D80-808F-189EE14C2F37}" type="presParOf" srcId="{DF94A972-F864-454D-BFD2-624041DB041A}" destId="{984CDB21-CD06-450F-BF4C-F9BC3C74CF01}" srcOrd="0" destOrd="0" presId="urn:microsoft.com/office/officeart/2005/8/layout/orgChart1"/>
    <dgm:cxn modelId="{A351D44F-09DD-43BA-9C7A-115BAC8700C7}" type="presParOf" srcId="{DF94A972-F864-454D-BFD2-624041DB041A}" destId="{358FE448-CA1F-4C39-B2BD-9260E8E7B828}" srcOrd="1" destOrd="0" presId="urn:microsoft.com/office/officeart/2005/8/layout/orgChart1"/>
    <dgm:cxn modelId="{34981B90-DCBC-4F9F-985C-AD28228566A7}" type="presParOf" srcId="{ED973C63-0409-48EF-AEDE-34401C28A182}" destId="{B47A9F2B-5478-4CAA-A2EC-AFE688CAD098}" srcOrd="1" destOrd="0" presId="urn:microsoft.com/office/officeart/2005/8/layout/orgChart1"/>
    <dgm:cxn modelId="{ED0EA8A5-DAD1-4937-8E0A-77D347FD4430}" type="presParOf" srcId="{ED973C63-0409-48EF-AEDE-34401C28A182}" destId="{4F9791B3-BC27-4F55-886F-3B4B0158C88F}" srcOrd="2" destOrd="0" presId="urn:microsoft.com/office/officeart/2005/8/layout/orgChart1"/>
    <dgm:cxn modelId="{56052F49-3CEF-4133-A7C2-CF304C899D3E}" type="presParOf" srcId="{58F99A6E-730A-4211-A004-F3995925DA52}" destId="{7460B8D8-0022-459A-9B88-2E08CEDF4072}" srcOrd="10" destOrd="0" presId="urn:microsoft.com/office/officeart/2005/8/layout/orgChart1"/>
    <dgm:cxn modelId="{5D073700-9E55-40FC-B568-F5F4FC40B825}" type="presParOf" srcId="{58F99A6E-730A-4211-A004-F3995925DA52}" destId="{63FFDCD6-4010-4DE2-ABF7-60FE231CE2AB}" srcOrd="11" destOrd="0" presId="urn:microsoft.com/office/officeart/2005/8/layout/orgChart1"/>
    <dgm:cxn modelId="{D11F8CA8-83A9-4A0D-8569-24CA5033BE4C}" type="presParOf" srcId="{63FFDCD6-4010-4DE2-ABF7-60FE231CE2AB}" destId="{D2A04E57-495A-4853-8E11-B2589AABDE79}" srcOrd="0" destOrd="0" presId="urn:microsoft.com/office/officeart/2005/8/layout/orgChart1"/>
    <dgm:cxn modelId="{EC8649B7-2583-484B-8509-C3BBA9EED2AA}" type="presParOf" srcId="{D2A04E57-495A-4853-8E11-B2589AABDE79}" destId="{CEDC441B-F4E4-4C63-BCE9-F1B09E872429}" srcOrd="0" destOrd="0" presId="urn:microsoft.com/office/officeart/2005/8/layout/orgChart1"/>
    <dgm:cxn modelId="{4CC2DCFF-4FF1-4ADB-9B96-28C53BD6ACD3}" type="presParOf" srcId="{D2A04E57-495A-4853-8E11-B2589AABDE79}" destId="{3A577411-633D-4B3D-8E35-5E70E610D90F}" srcOrd="1" destOrd="0" presId="urn:microsoft.com/office/officeart/2005/8/layout/orgChart1"/>
    <dgm:cxn modelId="{81C71997-7F5A-41BC-A18D-1A7C5891DA0A}" type="presParOf" srcId="{63FFDCD6-4010-4DE2-ABF7-60FE231CE2AB}" destId="{FA6D92AB-7216-4EC3-93E6-F6D60D5E47C0}" srcOrd="1" destOrd="0" presId="urn:microsoft.com/office/officeart/2005/8/layout/orgChart1"/>
    <dgm:cxn modelId="{CE746A80-3395-4D5C-86CD-D5D9336EAAA7}" type="presParOf" srcId="{63FFDCD6-4010-4DE2-ABF7-60FE231CE2AB}" destId="{8FC95D95-D43C-4995-9ABB-C1B1E73A6E4A}" srcOrd="2" destOrd="0" presId="urn:microsoft.com/office/officeart/2005/8/layout/orgChart1"/>
    <dgm:cxn modelId="{C3152F6B-D177-4E5A-9E12-188F58C59D1D}" type="presParOf" srcId="{0E171294-051E-4A42-8F7A-580B03A09319}" destId="{579783E6-7910-4EEA-B2FC-663658E3B8BB}"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35C2A16-340C-4745-AF53-04A67C83CA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30A12B7B-EC7B-4654-87C2-28AA5A94D927}">
      <dgm:prSet phldrT="[Texto]"/>
      <dgm:spPr/>
      <dgm:t>
        <a:bodyPr/>
        <a:lstStyle/>
        <a:p>
          <a:r>
            <a:rPr lang="es-ES"/>
            <a:t>Métodos y codigo auxiliar</a:t>
          </a:r>
        </a:p>
      </dgm:t>
    </dgm:pt>
    <dgm:pt modelId="{B4896B0C-17D8-4EFD-8E58-4CC3EF2F99AD}" type="parTrans" cxnId="{B2E6124C-C8F3-43D4-8271-1FC971489A54}">
      <dgm:prSet/>
      <dgm:spPr/>
      <dgm:t>
        <a:bodyPr/>
        <a:lstStyle/>
        <a:p>
          <a:endParaRPr lang="es-ES"/>
        </a:p>
      </dgm:t>
    </dgm:pt>
    <dgm:pt modelId="{DDEAD4CC-CD9B-4C8C-8D12-ACC75929A887}" type="sibTrans" cxnId="{B2E6124C-C8F3-43D4-8271-1FC971489A54}">
      <dgm:prSet/>
      <dgm:spPr/>
      <dgm:t>
        <a:bodyPr/>
        <a:lstStyle/>
        <a:p>
          <a:endParaRPr lang="es-ES"/>
        </a:p>
      </dgm:t>
    </dgm:pt>
    <dgm:pt modelId="{DEFF8DBF-EF0F-4A78-A498-4C3A038199FB}">
      <dgm:prSet phldrT="[Texto]"/>
      <dgm:spPr/>
      <dgm:t>
        <a:bodyPr/>
        <a:lstStyle/>
        <a:p>
          <a:r>
            <a:rPr lang="es-ES"/>
            <a:t>showDetails()</a:t>
          </a:r>
        </a:p>
      </dgm:t>
    </dgm:pt>
    <dgm:pt modelId="{5E3DE19D-BBC0-4DE5-AB17-19DA24504D5A}" type="parTrans" cxnId="{195E4BE7-B089-4F72-8BA6-04CB5F929738}">
      <dgm:prSet/>
      <dgm:spPr/>
      <dgm:t>
        <a:bodyPr/>
        <a:lstStyle/>
        <a:p>
          <a:endParaRPr lang="es-ES"/>
        </a:p>
      </dgm:t>
    </dgm:pt>
    <dgm:pt modelId="{E9DCC387-27AE-494B-8675-C520BD99B056}" type="sibTrans" cxnId="{195E4BE7-B089-4F72-8BA6-04CB5F929738}">
      <dgm:prSet/>
      <dgm:spPr/>
      <dgm:t>
        <a:bodyPr/>
        <a:lstStyle/>
        <a:p>
          <a:endParaRPr lang="es-ES"/>
        </a:p>
      </dgm:t>
    </dgm:pt>
    <dgm:pt modelId="{328F1D11-088E-42DA-8D6F-4899D691612A}">
      <dgm:prSet phldrT="[Texto]"/>
      <dgm:spPr/>
      <dgm:t>
        <a:bodyPr/>
        <a:lstStyle/>
        <a:p>
          <a:r>
            <a:rPr lang="es-ES"/>
            <a:t>songclicked()</a:t>
          </a:r>
        </a:p>
      </dgm:t>
    </dgm:pt>
    <dgm:pt modelId="{7CBF1F8A-80B6-4A5C-B679-D3440A61FA93}" type="parTrans" cxnId="{873C7F24-E64F-4759-A5D7-0C5DBA4BCF03}">
      <dgm:prSet/>
      <dgm:spPr/>
      <dgm:t>
        <a:bodyPr/>
        <a:lstStyle/>
        <a:p>
          <a:endParaRPr lang="es-ES"/>
        </a:p>
      </dgm:t>
    </dgm:pt>
    <dgm:pt modelId="{682933F1-14EC-4E5A-B023-7FDC8C619EB9}" type="sibTrans" cxnId="{873C7F24-E64F-4759-A5D7-0C5DBA4BCF03}">
      <dgm:prSet/>
      <dgm:spPr/>
      <dgm:t>
        <a:bodyPr/>
        <a:lstStyle/>
        <a:p>
          <a:endParaRPr lang="es-ES"/>
        </a:p>
      </dgm:t>
    </dgm:pt>
    <dgm:pt modelId="{85FE65A4-4071-4E46-BD41-2F29410FE0DD}">
      <dgm:prSet phldrT="[Texto]"/>
      <dgm:spPr/>
      <dgm:t>
        <a:bodyPr/>
        <a:lstStyle/>
        <a:p>
          <a:r>
            <a:rPr lang="es-ES"/>
            <a:t>d3.json()</a:t>
          </a:r>
        </a:p>
      </dgm:t>
    </dgm:pt>
    <dgm:pt modelId="{3F35DDF3-2786-452C-9DAB-B56763E557F0}" type="parTrans" cxnId="{77ADD691-F411-4F29-9BC9-C9CD9277DA1D}">
      <dgm:prSet/>
      <dgm:spPr/>
      <dgm:t>
        <a:bodyPr/>
        <a:lstStyle/>
        <a:p>
          <a:endParaRPr lang="es-ES"/>
        </a:p>
      </dgm:t>
    </dgm:pt>
    <dgm:pt modelId="{2E7E1CFA-63C6-4BC7-86B0-C80815D69756}" type="sibTrans" cxnId="{77ADD691-F411-4F29-9BC9-C9CD9277DA1D}">
      <dgm:prSet/>
      <dgm:spPr/>
      <dgm:t>
        <a:bodyPr/>
        <a:lstStyle/>
        <a:p>
          <a:endParaRPr lang="es-ES"/>
        </a:p>
      </dgm:t>
    </dgm:pt>
    <dgm:pt modelId="{EE598968-7F3D-4FB5-A02B-107610B5AF39}">
      <dgm:prSet phldrT="[Texto]"/>
      <dgm:spPr/>
      <dgm:t>
        <a:bodyPr/>
        <a:lstStyle/>
        <a:p>
          <a:r>
            <a:rPr lang="es-ES"/>
            <a:t>artistclicked()</a:t>
          </a:r>
        </a:p>
      </dgm:t>
    </dgm:pt>
    <dgm:pt modelId="{4353950F-1425-45EB-BFB3-6BEEC45656A1}" type="parTrans" cxnId="{77629D69-7348-4E75-AD17-27E0D2B12DFC}">
      <dgm:prSet/>
      <dgm:spPr/>
      <dgm:t>
        <a:bodyPr/>
        <a:lstStyle/>
        <a:p>
          <a:endParaRPr lang="es-ES"/>
        </a:p>
      </dgm:t>
    </dgm:pt>
    <dgm:pt modelId="{662AB95F-DE47-4C74-AE10-FB2A0EE0207B}" type="sibTrans" cxnId="{77629D69-7348-4E75-AD17-27E0D2B12DFC}">
      <dgm:prSet/>
      <dgm:spPr/>
      <dgm:t>
        <a:bodyPr/>
        <a:lstStyle/>
        <a:p>
          <a:endParaRPr lang="es-ES"/>
        </a:p>
      </dgm:t>
    </dgm:pt>
    <dgm:pt modelId="{D4C69510-31F0-4087-9C34-FAD4C717960B}" type="pres">
      <dgm:prSet presAssocID="{935C2A16-340C-4745-AF53-04A67C83CABE}" presName="hierChild1" presStyleCnt="0">
        <dgm:presLayoutVars>
          <dgm:orgChart val="1"/>
          <dgm:chPref val="1"/>
          <dgm:dir/>
          <dgm:animOne val="branch"/>
          <dgm:animLvl val="lvl"/>
          <dgm:resizeHandles/>
        </dgm:presLayoutVars>
      </dgm:prSet>
      <dgm:spPr/>
    </dgm:pt>
    <dgm:pt modelId="{5C18D9FF-B999-4926-A58A-A722C0579362}" type="pres">
      <dgm:prSet presAssocID="{30A12B7B-EC7B-4654-87C2-28AA5A94D927}" presName="hierRoot1" presStyleCnt="0">
        <dgm:presLayoutVars>
          <dgm:hierBranch val="init"/>
        </dgm:presLayoutVars>
      </dgm:prSet>
      <dgm:spPr/>
    </dgm:pt>
    <dgm:pt modelId="{27CBD1A5-824E-40B0-A8AB-86C257951ED7}" type="pres">
      <dgm:prSet presAssocID="{30A12B7B-EC7B-4654-87C2-28AA5A94D927}" presName="rootComposite1" presStyleCnt="0"/>
      <dgm:spPr/>
    </dgm:pt>
    <dgm:pt modelId="{21B878FE-8BF4-4447-98F6-9F974579C6AC}" type="pres">
      <dgm:prSet presAssocID="{30A12B7B-EC7B-4654-87C2-28AA5A94D927}" presName="rootText1" presStyleLbl="node0" presStyleIdx="0" presStyleCnt="1">
        <dgm:presLayoutVars>
          <dgm:chPref val="3"/>
        </dgm:presLayoutVars>
      </dgm:prSet>
      <dgm:spPr/>
    </dgm:pt>
    <dgm:pt modelId="{F97612FE-E761-4D1E-9094-0B5297186377}" type="pres">
      <dgm:prSet presAssocID="{30A12B7B-EC7B-4654-87C2-28AA5A94D927}" presName="rootConnector1" presStyleLbl="node1" presStyleIdx="0" presStyleCnt="0"/>
      <dgm:spPr/>
    </dgm:pt>
    <dgm:pt modelId="{7CB0C101-2BC4-4A34-B688-CE90053EA283}" type="pres">
      <dgm:prSet presAssocID="{30A12B7B-EC7B-4654-87C2-28AA5A94D927}" presName="hierChild2" presStyleCnt="0"/>
      <dgm:spPr/>
    </dgm:pt>
    <dgm:pt modelId="{6A193DEA-9451-4BF5-9FDE-ABC96C8C0C85}" type="pres">
      <dgm:prSet presAssocID="{5E3DE19D-BBC0-4DE5-AB17-19DA24504D5A}" presName="Name37" presStyleLbl="parChTrans1D2" presStyleIdx="0" presStyleCnt="4"/>
      <dgm:spPr/>
    </dgm:pt>
    <dgm:pt modelId="{634BECBB-4A6A-4D52-9FAF-FBED12810DCA}" type="pres">
      <dgm:prSet presAssocID="{DEFF8DBF-EF0F-4A78-A498-4C3A038199FB}" presName="hierRoot2" presStyleCnt="0">
        <dgm:presLayoutVars>
          <dgm:hierBranch val="init"/>
        </dgm:presLayoutVars>
      </dgm:prSet>
      <dgm:spPr/>
    </dgm:pt>
    <dgm:pt modelId="{D96A3B0D-BD47-4027-A47B-22EDF46671E2}" type="pres">
      <dgm:prSet presAssocID="{DEFF8DBF-EF0F-4A78-A498-4C3A038199FB}" presName="rootComposite" presStyleCnt="0"/>
      <dgm:spPr/>
    </dgm:pt>
    <dgm:pt modelId="{138DDA66-2E22-4C5C-85DC-65215AFD8B81}" type="pres">
      <dgm:prSet presAssocID="{DEFF8DBF-EF0F-4A78-A498-4C3A038199FB}" presName="rootText" presStyleLbl="node2" presStyleIdx="0" presStyleCnt="4">
        <dgm:presLayoutVars>
          <dgm:chPref val="3"/>
        </dgm:presLayoutVars>
      </dgm:prSet>
      <dgm:spPr/>
    </dgm:pt>
    <dgm:pt modelId="{718EBFDC-BEE1-44C5-963A-15BDB3ECCCC7}" type="pres">
      <dgm:prSet presAssocID="{DEFF8DBF-EF0F-4A78-A498-4C3A038199FB}" presName="rootConnector" presStyleLbl="node2" presStyleIdx="0" presStyleCnt="4"/>
      <dgm:spPr/>
    </dgm:pt>
    <dgm:pt modelId="{1DB653CC-5F6F-409F-9010-4C1E1CBB7590}" type="pres">
      <dgm:prSet presAssocID="{DEFF8DBF-EF0F-4A78-A498-4C3A038199FB}" presName="hierChild4" presStyleCnt="0"/>
      <dgm:spPr/>
    </dgm:pt>
    <dgm:pt modelId="{DCDBE23A-7B06-493B-A9A7-6814B3032F89}" type="pres">
      <dgm:prSet presAssocID="{DEFF8DBF-EF0F-4A78-A498-4C3A038199FB}" presName="hierChild5" presStyleCnt="0"/>
      <dgm:spPr/>
    </dgm:pt>
    <dgm:pt modelId="{25763DB9-E54C-4FA5-8C0B-710AD8B4FC33}" type="pres">
      <dgm:prSet presAssocID="{3F35DDF3-2786-452C-9DAB-B56763E557F0}" presName="Name37" presStyleLbl="parChTrans1D2" presStyleIdx="1" presStyleCnt="4"/>
      <dgm:spPr/>
    </dgm:pt>
    <dgm:pt modelId="{37E505E3-7ADA-40D5-9CF0-4CFE48C6DED9}" type="pres">
      <dgm:prSet presAssocID="{85FE65A4-4071-4E46-BD41-2F29410FE0DD}" presName="hierRoot2" presStyleCnt="0">
        <dgm:presLayoutVars>
          <dgm:hierBranch val="init"/>
        </dgm:presLayoutVars>
      </dgm:prSet>
      <dgm:spPr/>
    </dgm:pt>
    <dgm:pt modelId="{6140607B-C780-4AB2-A953-DB4819E6BD80}" type="pres">
      <dgm:prSet presAssocID="{85FE65A4-4071-4E46-BD41-2F29410FE0DD}" presName="rootComposite" presStyleCnt="0"/>
      <dgm:spPr/>
    </dgm:pt>
    <dgm:pt modelId="{4820FC0C-62AA-47B2-B4F0-F19D56426794}" type="pres">
      <dgm:prSet presAssocID="{85FE65A4-4071-4E46-BD41-2F29410FE0DD}" presName="rootText" presStyleLbl="node2" presStyleIdx="1" presStyleCnt="4">
        <dgm:presLayoutVars>
          <dgm:chPref val="3"/>
        </dgm:presLayoutVars>
      </dgm:prSet>
      <dgm:spPr/>
    </dgm:pt>
    <dgm:pt modelId="{E0E737AA-499E-41E0-AF25-110EBB30827A}" type="pres">
      <dgm:prSet presAssocID="{85FE65A4-4071-4E46-BD41-2F29410FE0DD}" presName="rootConnector" presStyleLbl="node2" presStyleIdx="1" presStyleCnt="4"/>
      <dgm:spPr/>
    </dgm:pt>
    <dgm:pt modelId="{554CA23E-0E92-4AD5-A619-7370341A33E3}" type="pres">
      <dgm:prSet presAssocID="{85FE65A4-4071-4E46-BD41-2F29410FE0DD}" presName="hierChild4" presStyleCnt="0"/>
      <dgm:spPr/>
    </dgm:pt>
    <dgm:pt modelId="{6D83FF39-60DE-4BC8-ABA9-86CCF7101BD0}" type="pres">
      <dgm:prSet presAssocID="{85FE65A4-4071-4E46-BD41-2F29410FE0DD}" presName="hierChild5" presStyleCnt="0"/>
      <dgm:spPr/>
    </dgm:pt>
    <dgm:pt modelId="{686D1D23-71D5-4D7A-8D4B-A7683DF4CDFD}" type="pres">
      <dgm:prSet presAssocID="{7CBF1F8A-80B6-4A5C-B679-D3440A61FA93}" presName="Name37" presStyleLbl="parChTrans1D2" presStyleIdx="2" presStyleCnt="4"/>
      <dgm:spPr/>
    </dgm:pt>
    <dgm:pt modelId="{B7478EB6-C4CC-4764-B831-18B601081562}" type="pres">
      <dgm:prSet presAssocID="{328F1D11-088E-42DA-8D6F-4899D691612A}" presName="hierRoot2" presStyleCnt="0">
        <dgm:presLayoutVars>
          <dgm:hierBranch val="init"/>
        </dgm:presLayoutVars>
      </dgm:prSet>
      <dgm:spPr/>
    </dgm:pt>
    <dgm:pt modelId="{CFE57C8F-3A36-444F-B2DA-75F78E599CC1}" type="pres">
      <dgm:prSet presAssocID="{328F1D11-088E-42DA-8D6F-4899D691612A}" presName="rootComposite" presStyleCnt="0"/>
      <dgm:spPr/>
    </dgm:pt>
    <dgm:pt modelId="{6DD870EE-1337-4B31-B203-E2508B9B73E7}" type="pres">
      <dgm:prSet presAssocID="{328F1D11-088E-42DA-8D6F-4899D691612A}" presName="rootText" presStyleLbl="node2" presStyleIdx="2" presStyleCnt="4">
        <dgm:presLayoutVars>
          <dgm:chPref val="3"/>
        </dgm:presLayoutVars>
      </dgm:prSet>
      <dgm:spPr/>
    </dgm:pt>
    <dgm:pt modelId="{7D15D3A8-7EAD-4FCA-B4FB-6CA94D3E15D6}" type="pres">
      <dgm:prSet presAssocID="{328F1D11-088E-42DA-8D6F-4899D691612A}" presName="rootConnector" presStyleLbl="node2" presStyleIdx="2" presStyleCnt="4"/>
      <dgm:spPr/>
    </dgm:pt>
    <dgm:pt modelId="{1BA2595B-8D4F-49AA-8EE1-D151FE45EC7F}" type="pres">
      <dgm:prSet presAssocID="{328F1D11-088E-42DA-8D6F-4899D691612A}" presName="hierChild4" presStyleCnt="0"/>
      <dgm:spPr/>
    </dgm:pt>
    <dgm:pt modelId="{EC7F1F17-82A1-4BE2-8E68-D525DDEEE0FD}" type="pres">
      <dgm:prSet presAssocID="{328F1D11-088E-42DA-8D6F-4899D691612A}" presName="hierChild5" presStyleCnt="0"/>
      <dgm:spPr/>
    </dgm:pt>
    <dgm:pt modelId="{7D32F472-0365-42AB-AF0D-0377A8A8DDDB}" type="pres">
      <dgm:prSet presAssocID="{4353950F-1425-45EB-BFB3-6BEEC45656A1}" presName="Name37" presStyleLbl="parChTrans1D2" presStyleIdx="3" presStyleCnt="4"/>
      <dgm:spPr/>
    </dgm:pt>
    <dgm:pt modelId="{561960A7-7214-475F-8950-2CE66DF6BCC2}" type="pres">
      <dgm:prSet presAssocID="{EE598968-7F3D-4FB5-A02B-107610B5AF39}" presName="hierRoot2" presStyleCnt="0">
        <dgm:presLayoutVars>
          <dgm:hierBranch val="init"/>
        </dgm:presLayoutVars>
      </dgm:prSet>
      <dgm:spPr/>
    </dgm:pt>
    <dgm:pt modelId="{65095B01-8010-4C0A-B8CE-D99C7DB49FF3}" type="pres">
      <dgm:prSet presAssocID="{EE598968-7F3D-4FB5-A02B-107610B5AF39}" presName="rootComposite" presStyleCnt="0"/>
      <dgm:spPr/>
    </dgm:pt>
    <dgm:pt modelId="{D1526864-215C-49B4-823D-AC775CF7086A}" type="pres">
      <dgm:prSet presAssocID="{EE598968-7F3D-4FB5-A02B-107610B5AF39}" presName="rootText" presStyleLbl="node2" presStyleIdx="3" presStyleCnt="4">
        <dgm:presLayoutVars>
          <dgm:chPref val="3"/>
        </dgm:presLayoutVars>
      </dgm:prSet>
      <dgm:spPr/>
    </dgm:pt>
    <dgm:pt modelId="{6960D7CE-7D7E-414C-9213-245864F901DE}" type="pres">
      <dgm:prSet presAssocID="{EE598968-7F3D-4FB5-A02B-107610B5AF39}" presName="rootConnector" presStyleLbl="node2" presStyleIdx="3" presStyleCnt="4"/>
      <dgm:spPr/>
    </dgm:pt>
    <dgm:pt modelId="{C2A8277B-66DF-4A37-B138-CF88228DA046}" type="pres">
      <dgm:prSet presAssocID="{EE598968-7F3D-4FB5-A02B-107610B5AF39}" presName="hierChild4" presStyleCnt="0"/>
      <dgm:spPr/>
    </dgm:pt>
    <dgm:pt modelId="{0ADCA2C8-E83E-4276-BC6B-06724413A776}" type="pres">
      <dgm:prSet presAssocID="{EE598968-7F3D-4FB5-A02B-107610B5AF39}" presName="hierChild5" presStyleCnt="0"/>
      <dgm:spPr/>
    </dgm:pt>
    <dgm:pt modelId="{84529C3A-E8B6-4808-8954-973C07B99E90}" type="pres">
      <dgm:prSet presAssocID="{30A12B7B-EC7B-4654-87C2-28AA5A94D927}" presName="hierChild3" presStyleCnt="0"/>
      <dgm:spPr/>
    </dgm:pt>
  </dgm:ptLst>
  <dgm:cxnLst>
    <dgm:cxn modelId="{0666CF1F-9C49-4728-9F96-3C743EC7761E}" type="presOf" srcId="{85FE65A4-4071-4E46-BD41-2F29410FE0DD}" destId="{4820FC0C-62AA-47B2-B4F0-F19D56426794}" srcOrd="0" destOrd="0" presId="urn:microsoft.com/office/officeart/2005/8/layout/orgChart1"/>
    <dgm:cxn modelId="{873C7F24-E64F-4759-A5D7-0C5DBA4BCF03}" srcId="{30A12B7B-EC7B-4654-87C2-28AA5A94D927}" destId="{328F1D11-088E-42DA-8D6F-4899D691612A}" srcOrd="2" destOrd="0" parTransId="{7CBF1F8A-80B6-4A5C-B679-D3440A61FA93}" sibTransId="{682933F1-14EC-4E5A-B023-7FDC8C619EB9}"/>
    <dgm:cxn modelId="{705C1E37-9FE6-498F-9267-22CD3B48E716}" type="presOf" srcId="{5E3DE19D-BBC0-4DE5-AB17-19DA24504D5A}" destId="{6A193DEA-9451-4BF5-9FDE-ABC96C8C0C85}" srcOrd="0" destOrd="0" presId="urn:microsoft.com/office/officeart/2005/8/layout/orgChart1"/>
    <dgm:cxn modelId="{9E2A3141-2AEA-4029-B623-DE5CBCEB1410}" type="presOf" srcId="{30A12B7B-EC7B-4654-87C2-28AA5A94D927}" destId="{F97612FE-E761-4D1E-9094-0B5297186377}" srcOrd="1" destOrd="0" presId="urn:microsoft.com/office/officeart/2005/8/layout/orgChart1"/>
    <dgm:cxn modelId="{45E13A48-869C-4698-838E-8887A2CFED1B}" type="presOf" srcId="{3F35DDF3-2786-452C-9DAB-B56763E557F0}" destId="{25763DB9-E54C-4FA5-8C0B-710AD8B4FC33}" srcOrd="0" destOrd="0" presId="urn:microsoft.com/office/officeart/2005/8/layout/orgChart1"/>
    <dgm:cxn modelId="{53F1AE68-EA07-4FF2-9A22-FCA294BB4DB1}" type="presOf" srcId="{EE598968-7F3D-4FB5-A02B-107610B5AF39}" destId="{D1526864-215C-49B4-823D-AC775CF7086A}" srcOrd="0" destOrd="0" presId="urn:microsoft.com/office/officeart/2005/8/layout/orgChart1"/>
    <dgm:cxn modelId="{77629D69-7348-4E75-AD17-27E0D2B12DFC}" srcId="{30A12B7B-EC7B-4654-87C2-28AA5A94D927}" destId="{EE598968-7F3D-4FB5-A02B-107610B5AF39}" srcOrd="3" destOrd="0" parTransId="{4353950F-1425-45EB-BFB3-6BEEC45656A1}" sibTransId="{662AB95F-DE47-4C74-AE10-FB2A0EE0207B}"/>
    <dgm:cxn modelId="{B2E6124C-C8F3-43D4-8271-1FC971489A54}" srcId="{935C2A16-340C-4745-AF53-04A67C83CABE}" destId="{30A12B7B-EC7B-4654-87C2-28AA5A94D927}" srcOrd="0" destOrd="0" parTransId="{B4896B0C-17D8-4EFD-8E58-4CC3EF2F99AD}" sibTransId="{DDEAD4CC-CD9B-4C8C-8D12-ACC75929A887}"/>
    <dgm:cxn modelId="{D949C56E-800F-4C53-A599-CCBC693E6FF5}" type="presOf" srcId="{DEFF8DBF-EF0F-4A78-A498-4C3A038199FB}" destId="{138DDA66-2E22-4C5C-85DC-65215AFD8B81}" srcOrd="0" destOrd="0" presId="urn:microsoft.com/office/officeart/2005/8/layout/orgChart1"/>
    <dgm:cxn modelId="{FCCA1350-A9F0-4080-9BB7-E5EFDF76824D}" type="presOf" srcId="{4353950F-1425-45EB-BFB3-6BEEC45656A1}" destId="{7D32F472-0365-42AB-AF0D-0377A8A8DDDB}" srcOrd="0" destOrd="0" presId="urn:microsoft.com/office/officeart/2005/8/layout/orgChart1"/>
    <dgm:cxn modelId="{7BD63855-5717-447C-A318-5DCD6B50ED41}" type="presOf" srcId="{7CBF1F8A-80B6-4A5C-B679-D3440A61FA93}" destId="{686D1D23-71D5-4D7A-8D4B-A7683DF4CDFD}" srcOrd="0" destOrd="0" presId="urn:microsoft.com/office/officeart/2005/8/layout/orgChart1"/>
    <dgm:cxn modelId="{AAD8027B-7CE6-4941-AB6C-24E8A441136F}" type="presOf" srcId="{DEFF8DBF-EF0F-4A78-A498-4C3A038199FB}" destId="{718EBFDC-BEE1-44C5-963A-15BDB3ECCCC7}" srcOrd="1" destOrd="0" presId="urn:microsoft.com/office/officeart/2005/8/layout/orgChart1"/>
    <dgm:cxn modelId="{36581081-B71E-4D23-BB42-20EEB0D911E3}" type="presOf" srcId="{935C2A16-340C-4745-AF53-04A67C83CABE}" destId="{D4C69510-31F0-4087-9C34-FAD4C717960B}" srcOrd="0" destOrd="0" presId="urn:microsoft.com/office/officeart/2005/8/layout/orgChart1"/>
    <dgm:cxn modelId="{77ADD691-F411-4F29-9BC9-C9CD9277DA1D}" srcId="{30A12B7B-EC7B-4654-87C2-28AA5A94D927}" destId="{85FE65A4-4071-4E46-BD41-2F29410FE0DD}" srcOrd="1" destOrd="0" parTransId="{3F35DDF3-2786-452C-9DAB-B56763E557F0}" sibTransId="{2E7E1CFA-63C6-4BC7-86B0-C80815D69756}"/>
    <dgm:cxn modelId="{E3DF0BBD-6541-4000-AC4F-39030A99EBF4}" type="presOf" srcId="{328F1D11-088E-42DA-8D6F-4899D691612A}" destId="{6DD870EE-1337-4B31-B203-E2508B9B73E7}" srcOrd="0" destOrd="0" presId="urn:microsoft.com/office/officeart/2005/8/layout/orgChart1"/>
    <dgm:cxn modelId="{15F2C3C2-4C8C-45E2-87BA-B25B39C3B20C}" type="presOf" srcId="{85FE65A4-4071-4E46-BD41-2F29410FE0DD}" destId="{E0E737AA-499E-41E0-AF25-110EBB30827A}" srcOrd="1" destOrd="0" presId="urn:microsoft.com/office/officeart/2005/8/layout/orgChart1"/>
    <dgm:cxn modelId="{3AFAA7DF-F228-4E0D-B6F3-D48E212F897E}" type="presOf" srcId="{EE598968-7F3D-4FB5-A02B-107610B5AF39}" destId="{6960D7CE-7D7E-414C-9213-245864F901DE}" srcOrd="1" destOrd="0" presId="urn:microsoft.com/office/officeart/2005/8/layout/orgChart1"/>
    <dgm:cxn modelId="{195E4BE7-B089-4F72-8BA6-04CB5F929738}" srcId="{30A12B7B-EC7B-4654-87C2-28AA5A94D927}" destId="{DEFF8DBF-EF0F-4A78-A498-4C3A038199FB}" srcOrd="0" destOrd="0" parTransId="{5E3DE19D-BBC0-4DE5-AB17-19DA24504D5A}" sibTransId="{E9DCC387-27AE-494B-8675-C520BD99B056}"/>
    <dgm:cxn modelId="{660C0CF9-3C87-471A-A995-1C78A1CE2BD6}" type="presOf" srcId="{328F1D11-088E-42DA-8D6F-4899D691612A}" destId="{7D15D3A8-7EAD-4FCA-B4FB-6CA94D3E15D6}" srcOrd="1" destOrd="0" presId="urn:microsoft.com/office/officeart/2005/8/layout/orgChart1"/>
    <dgm:cxn modelId="{EC02E0FB-470A-4960-9242-10A1CF30B68E}" type="presOf" srcId="{30A12B7B-EC7B-4654-87C2-28AA5A94D927}" destId="{21B878FE-8BF4-4447-98F6-9F974579C6AC}" srcOrd="0" destOrd="0" presId="urn:microsoft.com/office/officeart/2005/8/layout/orgChart1"/>
    <dgm:cxn modelId="{D912715C-79B3-4F76-BADB-75E0FF45997F}" type="presParOf" srcId="{D4C69510-31F0-4087-9C34-FAD4C717960B}" destId="{5C18D9FF-B999-4926-A58A-A722C0579362}" srcOrd="0" destOrd="0" presId="urn:microsoft.com/office/officeart/2005/8/layout/orgChart1"/>
    <dgm:cxn modelId="{D0EC1033-D594-4712-BE9B-F480FBE0274C}" type="presParOf" srcId="{5C18D9FF-B999-4926-A58A-A722C0579362}" destId="{27CBD1A5-824E-40B0-A8AB-86C257951ED7}" srcOrd="0" destOrd="0" presId="urn:microsoft.com/office/officeart/2005/8/layout/orgChart1"/>
    <dgm:cxn modelId="{A3C25CC6-BF87-4623-8658-72581902AC6C}" type="presParOf" srcId="{27CBD1A5-824E-40B0-A8AB-86C257951ED7}" destId="{21B878FE-8BF4-4447-98F6-9F974579C6AC}" srcOrd="0" destOrd="0" presId="urn:microsoft.com/office/officeart/2005/8/layout/orgChart1"/>
    <dgm:cxn modelId="{73E02ABE-B508-4741-B4C9-CB4A5652ED0F}" type="presParOf" srcId="{27CBD1A5-824E-40B0-A8AB-86C257951ED7}" destId="{F97612FE-E761-4D1E-9094-0B5297186377}" srcOrd="1" destOrd="0" presId="urn:microsoft.com/office/officeart/2005/8/layout/orgChart1"/>
    <dgm:cxn modelId="{28E3C4E2-F7AF-42B8-B176-4434EBAA0EED}" type="presParOf" srcId="{5C18D9FF-B999-4926-A58A-A722C0579362}" destId="{7CB0C101-2BC4-4A34-B688-CE90053EA283}" srcOrd="1" destOrd="0" presId="urn:microsoft.com/office/officeart/2005/8/layout/orgChart1"/>
    <dgm:cxn modelId="{9C6D1EBC-E885-4529-AA2F-31876CD357C5}" type="presParOf" srcId="{7CB0C101-2BC4-4A34-B688-CE90053EA283}" destId="{6A193DEA-9451-4BF5-9FDE-ABC96C8C0C85}" srcOrd="0" destOrd="0" presId="urn:microsoft.com/office/officeart/2005/8/layout/orgChart1"/>
    <dgm:cxn modelId="{A6AB9C12-E304-4601-B8B3-95F370CA4E67}" type="presParOf" srcId="{7CB0C101-2BC4-4A34-B688-CE90053EA283}" destId="{634BECBB-4A6A-4D52-9FAF-FBED12810DCA}" srcOrd="1" destOrd="0" presId="urn:microsoft.com/office/officeart/2005/8/layout/orgChart1"/>
    <dgm:cxn modelId="{917921B3-C2DD-4B9D-B08F-9AF1924FEE50}" type="presParOf" srcId="{634BECBB-4A6A-4D52-9FAF-FBED12810DCA}" destId="{D96A3B0D-BD47-4027-A47B-22EDF46671E2}" srcOrd="0" destOrd="0" presId="urn:microsoft.com/office/officeart/2005/8/layout/orgChart1"/>
    <dgm:cxn modelId="{C3AF2599-B8F2-40AD-A68B-258B4C9D7125}" type="presParOf" srcId="{D96A3B0D-BD47-4027-A47B-22EDF46671E2}" destId="{138DDA66-2E22-4C5C-85DC-65215AFD8B81}" srcOrd="0" destOrd="0" presId="urn:microsoft.com/office/officeart/2005/8/layout/orgChart1"/>
    <dgm:cxn modelId="{94D41AEE-0F66-44F0-A5C1-F2E3ABE3B203}" type="presParOf" srcId="{D96A3B0D-BD47-4027-A47B-22EDF46671E2}" destId="{718EBFDC-BEE1-44C5-963A-15BDB3ECCCC7}" srcOrd="1" destOrd="0" presId="urn:microsoft.com/office/officeart/2005/8/layout/orgChart1"/>
    <dgm:cxn modelId="{376745FF-2074-4B31-8C6A-5FDAFAA07C8C}" type="presParOf" srcId="{634BECBB-4A6A-4D52-9FAF-FBED12810DCA}" destId="{1DB653CC-5F6F-409F-9010-4C1E1CBB7590}" srcOrd="1" destOrd="0" presId="urn:microsoft.com/office/officeart/2005/8/layout/orgChart1"/>
    <dgm:cxn modelId="{5EFF290F-B18E-4051-9B65-0364F50ADE81}" type="presParOf" srcId="{634BECBB-4A6A-4D52-9FAF-FBED12810DCA}" destId="{DCDBE23A-7B06-493B-A9A7-6814B3032F89}" srcOrd="2" destOrd="0" presId="urn:microsoft.com/office/officeart/2005/8/layout/orgChart1"/>
    <dgm:cxn modelId="{436B3C5A-6691-41BF-8C92-5177EDF083B4}" type="presParOf" srcId="{7CB0C101-2BC4-4A34-B688-CE90053EA283}" destId="{25763DB9-E54C-4FA5-8C0B-710AD8B4FC33}" srcOrd="2" destOrd="0" presId="urn:microsoft.com/office/officeart/2005/8/layout/orgChart1"/>
    <dgm:cxn modelId="{2430002F-8D59-4C10-B6E1-B991E9512769}" type="presParOf" srcId="{7CB0C101-2BC4-4A34-B688-CE90053EA283}" destId="{37E505E3-7ADA-40D5-9CF0-4CFE48C6DED9}" srcOrd="3" destOrd="0" presId="urn:microsoft.com/office/officeart/2005/8/layout/orgChart1"/>
    <dgm:cxn modelId="{DA1B69C9-73E7-4278-B770-E67C3FD1DB08}" type="presParOf" srcId="{37E505E3-7ADA-40D5-9CF0-4CFE48C6DED9}" destId="{6140607B-C780-4AB2-A953-DB4819E6BD80}" srcOrd="0" destOrd="0" presId="urn:microsoft.com/office/officeart/2005/8/layout/orgChart1"/>
    <dgm:cxn modelId="{4FF637A2-AE2E-4D6C-823D-5ABEF5CC57FA}" type="presParOf" srcId="{6140607B-C780-4AB2-A953-DB4819E6BD80}" destId="{4820FC0C-62AA-47B2-B4F0-F19D56426794}" srcOrd="0" destOrd="0" presId="urn:microsoft.com/office/officeart/2005/8/layout/orgChart1"/>
    <dgm:cxn modelId="{364CC5E9-83D7-4565-873D-A6F49BAF52DF}" type="presParOf" srcId="{6140607B-C780-4AB2-A953-DB4819E6BD80}" destId="{E0E737AA-499E-41E0-AF25-110EBB30827A}" srcOrd="1" destOrd="0" presId="urn:microsoft.com/office/officeart/2005/8/layout/orgChart1"/>
    <dgm:cxn modelId="{106DDEB0-DB30-4B31-B14C-D4C06F3E9483}" type="presParOf" srcId="{37E505E3-7ADA-40D5-9CF0-4CFE48C6DED9}" destId="{554CA23E-0E92-4AD5-A619-7370341A33E3}" srcOrd="1" destOrd="0" presId="urn:microsoft.com/office/officeart/2005/8/layout/orgChart1"/>
    <dgm:cxn modelId="{9971AB96-AFCE-48D0-A2DA-71FB48DDB907}" type="presParOf" srcId="{37E505E3-7ADA-40D5-9CF0-4CFE48C6DED9}" destId="{6D83FF39-60DE-4BC8-ABA9-86CCF7101BD0}" srcOrd="2" destOrd="0" presId="urn:microsoft.com/office/officeart/2005/8/layout/orgChart1"/>
    <dgm:cxn modelId="{961E052C-4676-4C45-9DDA-D62745388819}" type="presParOf" srcId="{7CB0C101-2BC4-4A34-B688-CE90053EA283}" destId="{686D1D23-71D5-4D7A-8D4B-A7683DF4CDFD}" srcOrd="4" destOrd="0" presId="urn:microsoft.com/office/officeart/2005/8/layout/orgChart1"/>
    <dgm:cxn modelId="{53DB10F9-B077-4CEF-8AB5-9CF11649B0BF}" type="presParOf" srcId="{7CB0C101-2BC4-4A34-B688-CE90053EA283}" destId="{B7478EB6-C4CC-4764-B831-18B601081562}" srcOrd="5" destOrd="0" presId="urn:microsoft.com/office/officeart/2005/8/layout/orgChart1"/>
    <dgm:cxn modelId="{DCE37F54-6E6C-401B-9B1B-9EB2A41EA416}" type="presParOf" srcId="{B7478EB6-C4CC-4764-B831-18B601081562}" destId="{CFE57C8F-3A36-444F-B2DA-75F78E599CC1}" srcOrd="0" destOrd="0" presId="urn:microsoft.com/office/officeart/2005/8/layout/orgChart1"/>
    <dgm:cxn modelId="{80EC2CC5-2018-4166-B244-0711848718B5}" type="presParOf" srcId="{CFE57C8F-3A36-444F-B2DA-75F78E599CC1}" destId="{6DD870EE-1337-4B31-B203-E2508B9B73E7}" srcOrd="0" destOrd="0" presId="urn:microsoft.com/office/officeart/2005/8/layout/orgChart1"/>
    <dgm:cxn modelId="{8D2A8EBD-2DE6-4621-A432-75E3805058A1}" type="presParOf" srcId="{CFE57C8F-3A36-444F-B2DA-75F78E599CC1}" destId="{7D15D3A8-7EAD-4FCA-B4FB-6CA94D3E15D6}" srcOrd="1" destOrd="0" presId="urn:microsoft.com/office/officeart/2005/8/layout/orgChart1"/>
    <dgm:cxn modelId="{F8AFA32A-9288-4FDE-ABB0-EA170BCB4841}" type="presParOf" srcId="{B7478EB6-C4CC-4764-B831-18B601081562}" destId="{1BA2595B-8D4F-49AA-8EE1-D151FE45EC7F}" srcOrd="1" destOrd="0" presId="urn:microsoft.com/office/officeart/2005/8/layout/orgChart1"/>
    <dgm:cxn modelId="{A705EFAF-26C4-4739-9ADC-D25097FE8B43}" type="presParOf" srcId="{B7478EB6-C4CC-4764-B831-18B601081562}" destId="{EC7F1F17-82A1-4BE2-8E68-D525DDEEE0FD}" srcOrd="2" destOrd="0" presId="urn:microsoft.com/office/officeart/2005/8/layout/orgChart1"/>
    <dgm:cxn modelId="{A8594BDA-6AA3-4BBB-9119-56066817CF34}" type="presParOf" srcId="{7CB0C101-2BC4-4A34-B688-CE90053EA283}" destId="{7D32F472-0365-42AB-AF0D-0377A8A8DDDB}" srcOrd="6" destOrd="0" presId="urn:microsoft.com/office/officeart/2005/8/layout/orgChart1"/>
    <dgm:cxn modelId="{9E3F0C76-DBA0-475F-8BF4-29740283464B}" type="presParOf" srcId="{7CB0C101-2BC4-4A34-B688-CE90053EA283}" destId="{561960A7-7214-475F-8950-2CE66DF6BCC2}" srcOrd="7" destOrd="0" presId="urn:microsoft.com/office/officeart/2005/8/layout/orgChart1"/>
    <dgm:cxn modelId="{BE4CCFB7-3649-4C3A-B6B9-95F61ABFD358}" type="presParOf" srcId="{561960A7-7214-475F-8950-2CE66DF6BCC2}" destId="{65095B01-8010-4C0A-B8CE-D99C7DB49FF3}" srcOrd="0" destOrd="0" presId="urn:microsoft.com/office/officeart/2005/8/layout/orgChart1"/>
    <dgm:cxn modelId="{6E69685C-2CBF-4058-841F-6DD39576C9A3}" type="presParOf" srcId="{65095B01-8010-4C0A-B8CE-D99C7DB49FF3}" destId="{D1526864-215C-49B4-823D-AC775CF7086A}" srcOrd="0" destOrd="0" presId="urn:microsoft.com/office/officeart/2005/8/layout/orgChart1"/>
    <dgm:cxn modelId="{C238509B-D5A1-4CC1-AB64-B52588AC01A3}" type="presParOf" srcId="{65095B01-8010-4C0A-B8CE-D99C7DB49FF3}" destId="{6960D7CE-7D7E-414C-9213-245864F901DE}" srcOrd="1" destOrd="0" presId="urn:microsoft.com/office/officeart/2005/8/layout/orgChart1"/>
    <dgm:cxn modelId="{773C52C0-D044-4E86-9708-612D064A6004}" type="presParOf" srcId="{561960A7-7214-475F-8950-2CE66DF6BCC2}" destId="{C2A8277B-66DF-4A37-B138-CF88228DA046}" srcOrd="1" destOrd="0" presId="urn:microsoft.com/office/officeart/2005/8/layout/orgChart1"/>
    <dgm:cxn modelId="{E84C7C49-09BD-4C71-B1E3-85C3B36E5389}" type="presParOf" srcId="{561960A7-7214-475F-8950-2CE66DF6BCC2}" destId="{0ADCA2C8-E83E-4276-BC6B-06724413A776}" srcOrd="2" destOrd="0" presId="urn:microsoft.com/office/officeart/2005/8/layout/orgChart1"/>
    <dgm:cxn modelId="{5E1B4CE1-95B7-4B1F-8DEA-4D282398F797}" type="presParOf" srcId="{5C18D9FF-B999-4926-A58A-A722C0579362}" destId="{84529C3A-E8B6-4808-8954-973C07B99E90}"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35213-D71D-4C6B-B354-AD0D44E59870}">
      <dsp:nvSpPr>
        <dsp:cNvPr id="0" name=""/>
        <dsp:cNvSpPr/>
      </dsp:nvSpPr>
      <dsp:spPr>
        <a:xfrm rot="5400000">
          <a:off x="-249838"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0E12C9-CAE3-450C-A1FA-FAC80A65E48C}">
      <dsp:nvSpPr>
        <dsp:cNvPr id="0" name=""/>
        <dsp:cNvSpPr/>
      </dsp:nvSpPr>
      <dsp:spPr>
        <a:xfrm>
          <a:off x="2763"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Aprendizaje de Python</a:t>
          </a:r>
        </a:p>
      </dsp:txBody>
      <dsp:txXfrm>
        <a:off x="29116" y="495270"/>
        <a:ext cx="1446882" cy="847047"/>
      </dsp:txXfrm>
    </dsp:sp>
    <dsp:sp modelId="{69CA471B-75FB-4A06-9F0F-4113EC5AEDE0}">
      <dsp:nvSpPr>
        <dsp:cNvPr id="0" name=""/>
        <dsp:cNvSpPr/>
      </dsp:nvSpPr>
      <dsp:spPr>
        <a:xfrm rot="5400000">
          <a:off x="-249838"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DA7275-6E83-4F9A-B558-0DE7A2D4D437}">
      <dsp:nvSpPr>
        <dsp:cNvPr id="0" name=""/>
        <dsp:cNvSpPr/>
      </dsp:nvSpPr>
      <dsp:spPr>
        <a:xfrm>
          <a:off x="2763"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Uso de Neo4j y aprendizaje de Cypher</a:t>
          </a:r>
        </a:p>
      </dsp:txBody>
      <dsp:txXfrm>
        <a:off x="29116" y="1619961"/>
        <a:ext cx="1446882" cy="847047"/>
      </dsp:txXfrm>
    </dsp:sp>
    <dsp:sp modelId="{671B69D2-F37C-47B5-BA80-478DC7F7B3E9}">
      <dsp:nvSpPr>
        <dsp:cNvPr id="0" name=""/>
        <dsp:cNvSpPr/>
      </dsp:nvSpPr>
      <dsp:spPr>
        <a:xfrm>
          <a:off x="312506" y="2873171"/>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C0390D-CA56-46B6-AEFD-57D3225A42B8}">
      <dsp:nvSpPr>
        <dsp:cNvPr id="0" name=""/>
        <dsp:cNvSpPr/>
      </dsp:nvSpPr>
      <dsp:spPr>
        <a:xfrm>
          <a:off x="2763"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Familiarización con la API</a:t>
          </a:r>
        </a:p>
      </dsp:txBody>
      <dsp:txXfrm>
        <a:off x="29116" y="2744652"/>
        <a:ext cx="1446882" cy="847047"/>
      </dsp:txXfrm>
    </dsp:sp>
    <dsp:sp modelId="{7EAFE61B-7881-4504-81E6-15F4D6F03E94}">
      <dsp:nvSpPr>
        <dsp:cNvPr id="0" name=""/>
        <dsp:cNvSpPr/>
      </dsp:nvSpPr>
      <dsp:spPr>
        <a:xfrm rot="16200000">
          <a:off x="1744613"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7D51C7-E060-465D-8E7B-D685E76EF172}">
      <dsp:nvSpPr>
        <dsp:cNvPr id="0" name=""/>
        <dsp:cNvSpPr/>
      </dsp:nvSpPr>
      <dsp:spPr>
        <a:xfrm>
          <a:off x="1997215"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Ejecicios integrando todas las tecnologías</a:t>
          </a:r>
        </a:p>
      </dsp:txBody>
      <dsp:txXfrm>
        <a:off x="2023568" y="2744652"/>
        <a:ext cx="1446882" cy="847047"/>
      </dsp:txXfrm>
    </dsp:sp>
    <dsp:sp modelId="{33C49253-9B8A-4F35-B66E-F930CAC0D9C8}">
      <dsp:nvSpPr>
        <dsp:cNvPr id="0" name=""/>
        <dsp:cNvSpPr/>
      </dsp:nvSpPr>
      <dsp:spPr>
        <a:xfrm rot="16200000">
          <a:off x="1744613"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2A0B35-47AF-4712-99CF-9943EE6D4875}">
      <dsp:nvSpPr>
        <dsp:cNvPr id="0" name=""/>
        <dsp:cNvSpPr/>
      </dsp:nvSpPr>
      <dsp:spPr>
        <a:xfrm>
          <a:off x="1997215"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Elección de la librería para representar la información en el navegador web</a:t>
          </a:r>
        </a:p>
      </dsp:txBody>
      <dsp:txXfrm>
        <a:off x="2023568" y="1619961"/>
        <a:ext cx="1446882" cy="847047"/>
      </dsp:txXfrm>
    </dsp:sp>
    <dsp:sp modelId="{84FB31BF-47ED-49E4-BD4C-098CE8CA2853}">
      <dsp:nvSpPr>
        <dsp:cNvPr id="0" name=""/>
        <dsp:cNvSpPr/>
      </dsp:nvSpPr>
      <dsp:spPr>
        <a:xfrm>
          <a:off x="2306959" y="623789"/>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30560-D89F-4AC3-8237-48BEE013FED6}">
      <dsp:nvSpPr>
        <dsp:cNvPr id="0" name=""/>
        <dsp:cNvSpPr/>
      </dsp:nvSpPr>
      <dsp:spPr>
        <a:xfrm>
          <a:off x="1997215"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Búsqueda del framework Python </a:t>
          </a:r>
        </a:p>
      </dsp:txBody>
      <dsp:txXfrm>
        <a:off x="2023568" y="495270"/>
        <a:ext cx="1446882" cy="847047"/>
      </dsp:txXfrm>
    </dsp:sp>
    <dsp:sp modelId="{25088AD8-CA84-4683-8A87-8F290974FDB8}">
      <dsp:nvSpPr>
        <dsp:cNvPr id="0" name=""/>
        <dsp:cNvSpPr/>
      </dsp:nvSpPr>
      <dsp:spPr>
        <a:xfrm rot="5400000">
          <a:off x="3739066"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A32312-12E9-497E-BF2D-76C209AC429D}">
      <dsp:nvSpPr>
        <dsp:cNvPr id="0" name=""/>
        <dsp:cNvSpPr/>
      </dsp:nvSpPr>
      <dsp:spPr>
        <a:xfrm>
          <a:off x="3991668"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Implementación de una aproximación de la aplicación final</a:t>
          </a:r>
        </a:p>
      </dsp:txBody>
      <dsp:txXfrm>
        <a:off x="4018021" y="495270"/>
        <a:ext cx="1446882" cy="847047"/>
      </dsp:txXfrm>
    </dsp:sp>
    <dsp:sp modelId="{CB2357B2-928E-498F-A1D7-0EF7F0AC2824}">
      <dsp:nvSpPr>
        <dsp:cNvPr id="0" name=""/>
        <dsp:cNvSpPr/>
      </dsp:nvSpPr>
      <dsp:spPr>
        <a:xfrm rot="5400000">
          <a:off x="3739066"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8745E7-71FB-407C-A5C6-6AF0205AFBDE}">
      <dsp:nvSpPr>
        <dsp:cNvPr id="0" name=""/>
        <dsp:cNvSpPr/>
      </dsp:nvSpPr>
      <dsp:spPr>
        <a:xfrm>
          <a:off x="3991668"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Finalización de la aplicación en el navegador</a:t>
          </a:r>
        </a:p>
      </dsp:txBody>
      <dsp:txXfrm>
        <a:off x="4018021" y="1619961"/>
        <a:ext cx="1446882" cy="847047"/>
      </dsp:txXfrm>
    </dsp:sp>
    <dsp:sp modelId="{1061AD7A-737C-4B32-A288-E982B7DEAB6D}">
      <dsp:nvSpPr>
        <dsp:cNvPr id="0" name=""/>
        <dsp:cNvSpPr/>
      </dsp:nvSpPr>
      <dsp:spPr>
        <a:xfrm>
          <a:off x="3991668"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Mejoras para enriquecer la experiencia de usuario</a:t>
          </a:r>
        </a:p>
      </dsp:txBody>
      <dsp:txXfrm>
        <a:off x="4018021" y="2744652"/>
        <a:ext cx="1446882" cy="847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9F481-9CE3-4866-8568-0A6F1EABADE6}">
      <dsp:nvSpPr>
        <dsp:cNvPr id="0" name=""/>
        <dsp:cNvSpPr/>
      </dsp:nvSpPr>
      <dsp:spPr>
        <a:xfrm>
          <a:off x="1123290" y="-17301"/>
          <a:ext cx="3153458" cy="3153458"/>
        </a:xfrm>
        <a:prstGeom prst="circularArrow">
          <a:avLst>
            <a:gd name="adj1" fmla="val 5544"/>
            <a:gd name="adj2" fmla="val 330680"/>
            <a:gd name="adj3" fmla="val 13841948"/>
            <a:gd name="adj4" fmla="val 17345912"/>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461339-44DA-47A8-8D10-429925C86BE1}">
      <dsp:nvSpPr>
        <dsp:cNvPr id="0" name=""/>
        <dsp:cNvSpPr/>
      </dsp:nvSpPr>
      <dsp:spPr>
        <a:xfrm>
          <a:off x="1982827" y="175"/>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Elegimos canción y artista con los que comenzar la búsqueda</a:t>
          </a:r>
        </a:p>
      </dsp:txBody>
      <dsp:txXfrm>
        <a:off x="2017837" y="35185"/>
        <a:ext cx="1364365" cy="647172"/>
      </dsp:txXfrm>
    </dsp:sp>
    <dsp:sp modelId="{45F1B262-12E6-4266-8017-0369893C6A25}">
      <dsp:nvSpPr>
        <dsp:cNvPr id="0" name=""/>
        <dsp:cNvSpPr/>
      </dsp:nvSpPr>
      <dsp:spPr>
        <a:xfrm>
          <a:off x="3261768"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Recorremos los artistas relacionados al dado</a:t>
          </a:r>
        </a:p>
      </dsp:txBody>
      <dsp:txXfrm>
        <a:off x="3296778" y="964390"/>
        <a:ext cx="1364365" cy="647172"/>
      </dsp:txXfrm>
    </dsp:sp>
    <dsp:sp modelId="{1380348F-FAC1-421D-B0AB-083EE8973B6F}">
      <dsp:nvSpPr>
        <dsp:cNvPr id="0" name=""/>
        <dsp:cNvSpPr/>
      </dsp:nvSpPr>
      <dsp:spPr>
        <a:xfrm>
          <a:off x="2773256"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 cada artista recorremos su discografía</a:t>
          </a:r>
        </a:p>
      </dsp:txBody>
      <dsp:txXfrm>
        <a:off x="2808266" y="2467876"/>
        <a:ext cx="1364365" cy="647172"/>
      </dsp:txXfrm>
    </dsp:sp>
    <dsp:sp modelId="{89BA3F6B-72CC-4ECA-955D-ED6D68F27DFF}">
      <dsp:nvSpPr>
        <dsp:cNvPr id="0" name=""/>
        <dsp:cNvSpPr/>
      </dsp:nvSpPr>
      <dsp:spPr>
        <a:xfrm>
          <a:off x="1192398"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S" sz="1050" kern="1200"/>
            <a:t>Según el criterio de los atributos de una canción determinamos si es parecida o no </a:t>
          </a:r>
          <a:endParaRPr lang="es-ES" sz="1200" kern="1200"/>
        </a:p>
      </dsp:txBody>
      <dsp:txXfrm>
        <a:off x="1227408" y="2467876"/>
        <a:ext cx="1364365" cy="647172"/>
      </dsp:txXfrm>
    </dsp:sp>
    <dsp:sp modelId="{95596772-47CC-4554-846A-2CBDE0B58444}">
      <dsp:nvSpPr>
        <dsp:cNvPr id="0" name=""/>
        <dsp:cNvSpPr/>
      </dsp:nvSpPr>
      <dsp:spPr>
        <a:xfrm>
          <a:off x="703885"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Actualizamos el grafo en consecuencia</a:t>
          </a:r>
        </a:p>
      </dsp:txBody>
      <dsp:txXfrm>
        <a:off x="738895" y="964390"/>
        <a:ext cx="1364365" cy="6471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5A47BD-A2DF-49F2-AEE9-9F72D5BA1413}">
      <dsp:nvSpPr>
        <dsp:cNvPr id="0" name=""/>
        <dsp:cNvSpPr/>
      </dsp:nvSpPr>
      <dsp:spPr>
        <a:xfrm>
          <a:off x="0" y="465800"/>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91E26F-D8DA-4905-82AE-38DA42981168}">
      <dsp:nvSpPr>
        <dsp:cNvPr id="0" name=""/>
        <dsp:cNvSpPr/>
      </dsp:nvSpPr>
      <dsp:spPr>
        <a:xfrm>
          <a:off x="270002" y="2444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711200">
            <a:lnSpc>
              <a:spcPct val="90000"/>
            </a:lnSpc>
            <a:spcBef>
              <a:spcPct val="0"/>
            </a:spcBef>
            <a:spcAft>
              <a:spcPct val="35000"/>
            </a:spcAft>
            <a:buNone/>
          </a:pPr>
          <a:r>
            <a:rPr lang="es-ES" sz="1600" kern="1200"/>
            <a:t>Elegimos canción y artista con los que comenzar la búsqueda</a:t>
          </a:r>
        </a:p>
      </dsp:txBody>
      <dsp:txXfrm>
        <a:off x="291618" y="266016"/>
        <a:ext cx="3736796" cy="399568"/>
      </dsp:txXfrm>
    </dsp:sp>
    <dsp:sp modelId="{582CD53C-4D7E-4A43-944B-4E4AC2527E37}">
      <dsp:nvSpPr>
        <dsp:cNvPr id="0" name=""/>
        <dsp:cNvSpPr/>
      </dsp:nvSpPr>
      <dsp:spPr>
        <a:xfrm>
          <a:off x="0" y="11462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49F32E-86F1-4333-9E6F-AC4ED87E3DDD}">
      <dsp:nvSpPr>
        <dsp:cNvPr id="0" name=""/>
        <dsp:cNvSpPr/>
      </dsp:nvSpPr>
      <dsp:spPr>
        <a:xfrm>
          <a:off x="270002" y="9248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Recorremos los artistas relacionados al dado</a:t>
          </a:r>
        </a:p>
      </dsp:txBody>
      <dsp:txXfrm>
        <a:off x="291618" y="946416"/>
        <a:ext cx="3736796" cy="399568"/>
      </dsp:txXfrm>
    </dsp:sp>
    <dsp:sp modelId="{B8B007E5-F362-44A6-9824-8B8F705EDD08}">
      <dsp:nvSpPr>
        <dsp:cNvPr id="0" name=""/>
        <dsp:cNvSpPr/>
      </dsp:nvSpPr>
      <dsp:spPr>
        <a:xfrm>
          <a:off x="0" y="18266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A6EDB-1803-4FC9-B228-B94B17467732}">
      <dsp:nvSpPr>
        <dsp:cNvPr id="0" name=""/>
        <dsp:cNvSpPr/>
      </dsp:nvSpPr>
      <dsp:spPr>
        <a:xfrm>
          <a:off x="270002" y="16052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De cada artista recorremos su discografía</a:t>
          </a:r>
        </a:p>
      </dsp:txBody>
      <dsp:txXfrm>
        <a:off x="291618" y="1626816"/>
        <a:ext cx="3736796" cy="3995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632A1-521E-4BF8-BBFA-3AACE5384182}">
      <dsp:nvSpPr>
        <dsp:cNvPr id="0" name=""/>
        <dsp:cNvSpPr/>
      </dsp:nvSpPr>
      <dsp:spPr>
        <a:xfrm>
          <a:off x="1174667" y="-52489"/>
          <a:ext cx="3050704" cy="3050704"/>
        </a:xfrm>
        <a:prstGeom prst="circularArrow">
          <a:avLst>
            <a:gd name="adj1" fmla="val 4668"/>
            <a:gd name="adj2" fmla="val 272909"/>
            <a:gd name="adj3" fmla="val 13049476"/>
            <a:gd name="adj4" fmla="val 17883985"/>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17720E-457D-41D2-8067-318EA4F1CBFD}">
      <dsp:nvSpPr>
        <dsp:cNvPr id="0" name=""/>
        <dsp:cNvSpPr/>
      </dsp:nvSpPr>
      <dsp:spPr>
        <a:xfrm>
          <a:off x="1741565" y="484"/>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Según el criterio de los atributos de una canción determinamos si es parecida o no </a:t>
          </a:r>
        </a:p>
      </dsp:txBody>
      <dsp:txXfrm>
        <a:off x="1788353" y="47272"/>
        <a:ext cx="1823332" cy="864878"/>
      </dsp:txXfrm>
    </dsp:sp>
    <dsp:sp modelId="{C34D6D1A-8532-48EC-B545-B9E735E0EFD2}">
      <dsp:nvSpPr>
        <dsp:cNvPr id="0" name=""/>
        <dsp:cNvSpPr/>
      </dsp:nvSpPr>
      <dsp:spPr>
        <a:xfrm>
          <a:off x="2836971"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Añadimos o no la canción según el criterio</a:t>
          </a:r>
        </a:p>
      </dsp:txBody>
      <dsp:txXfrm>
        <a:off x="2883759" y="1142678"/>
        <a:ext cx="1823332" cy="864878"/>
      </dsp:txXfrm>
    </dsp:sp>
    <dsp:sp modelId="{F06E7D59-28ED-4CA4-92A6-FD71B4CE509A}">
      <dsp:nvSpPr>
        <dsp:cNvPr id="0" name=""/>
        <dsp:cNvSpPr/>
      </dsp:nvSpPr>
      <dsp:spPr>
        <a:xfrm>
          <a:off x="1741565" y="2191295"/>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Si hemos añadido al menos una canción añadimos también al artista</a:t>
          </a:r>
        </a:p>
      </dsp:txBody>
      <dsp:txXfrm>
        <a:off x="1788353" y="2238083"/>
        <a:ext cx="1823332" cy="864878"/>
      </dsp:txXfrm>
    </dsp:sp>
    <dsp:sp modelId="{93CC3C37-5ADB-43E2-98B3-6C43C3F3F519}">
      <dsp:nvSpPr>
        <dsp:cNvPr id="0" name=""/>
        <dsp:cNvSpPr/>
      </dsp:nvSpPr>
      <dsp:spPr>
        <a:xfrm>
          <a:off x="646160"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Actualizamos el grafo en el navegador web</a:t>
          </a:r>
        </a:p>
      </dsp:txBody>
      <dsp:txXfrm>
        <a:off x="692948" y="1142678"/>
        <a:ext cx="1823332" cy="8648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2E3E4-5AD1-4134-9485-59E9CEB76DBB}">
      <dsp:nvSpPr>
        <dsp:cNvPr id="0" name=""/>
        <dsp:cNvSpPr/>
      </dsp:nvSpPr>
      <dsp:spPr>
        <a:xfrm>
          <a:off x="0" y="267824"/>
          <a:ext cx="5239909"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BCD33E-8E48-42E0-9342-FC3B3BDC446C}">
      <dsp:nvSpPr>
        <dsp:cNvPr id="0" name=""/>
        <dsp:cNvSpPr/>
      </dsp:nvSpPr>
      <dsp:spPr>
        <a:xfrm>
          <a:off x="261995" y="2144"/>
          <a:ext cx="3667937"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639" tIns="0" rIns="138639" bIns="0" numCol="1" spcCol="1270" anchor="ctr" anchorCtr="0">
          <a:noAutofit/>
        </a:bodyPr>
        <a:lstStyle/>
        <a:p>
          <a:pPr marL="0" lvl="0" indent="0" algn="l" defTabSz="622300">
            <a:lnSpc>
              <a:spcPct val="90000"/>
            </a:lnSpc>
            <a:spcBef>
              <a:spcPct val="0"/>
            </a:spcBef>
            <a:spcAft>
              <a:spcPct val="35000"/>
            </a:spcAft>
            <a:buNone/>
          </a:pPr>
          <a:r>
            <a:rPr lang="es-ES" sz="1400" kern="1200"/>
            <a:t>Cuando finaliza la carga de la aplicación lo hacemos saber</a:t>
          </a:r>
        </a:p>
      </dsp:txBody>
      <dsp:txXfrm>
        <a:off x="287934" y="28083"/>
        <a:ext cx="3616059" cy="4794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1707F-7CBA-4C6D-9760-BE57833AC411}">
      <dsp:nvSpPr>
        <dsp:cNvPr id="0" name=""/>
        <dsp:cNvSpPr/>
      </dsp:nvSpPr>
      <dsp:spPr>
        <a:xfrm>
          <a:off x="1583999" y="-6060"/>
          <a:ext cx="1278622" cy="13097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Buscamos artistas relacionados</a:t>
          </a:r>
        </a:p>
      </dsp:txBody>
      <dsp:txXfrm>
        <a:off x="1771249" y="185742"/>
        <a:ext cx="904122" cy="926102"/>
      </dsp:txXfrm>
    </dsp:sp>
    <dsp:sp modelId="{B5B96976-D1F4-4BAF-BC0E-9BBD638EBC20}">
      <dsp:nvSpPr>
        <dsp:cNvPr id="0" name=""/>
        <dsp:cNvSpPr/>
      </dsp:nvSpPr>
      <dsp:spPr>
        <a:xfrm rot="1843543">
          <a:off x="2850107" y="887312"/>
          <a:ext cx="257587"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855531" y="951801"/>
        <a:ext cx="180311" cy="252689"/>
      </dsp:txXfrm>
    </dsp:sp>
    <dsp:sp modelId="{BDEC79E2-8892-47A2-BEC8-3BACE99FD013}">
      <dsp:nvSpPr>
        <dsp:cNvPr id="0" name=""/>
        <dsp:cNvSpPr/>
      </dsp:nvSpPr>
      <dsp:spPr>
        <a:xfrm>
          <a:off x="3106477" y="920627"/>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Buscamos sus discos</a:t>
          </a:r>
        </a:p>
      </dsp:txBody>
      <dsp:txXfrm>
        <a:off x="3289220" y="1103370"/>
        <a:ext cx="882364" cy="882364"/>
      </dsp:txXfrm>
    </dsp:sp>
    <dsp:sp modelId="{77C6D422-56D7-485D-8F92-6D268D696505}">
      <dsp:nvSpPr>
        <dsp:cNvPr id="0" name=""/>
        <dsp:cNvSpPr/>
      </dsp:nvSpPr>
      <dsp:spPr>
        <a:xfrm rot="6600081">
          <a:off x="3313799" y="2135186"/>
          <a:ext cx="249931"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3364111" y="2184188"/>
        <a:ext cx="174952" cy="252689"/>
      </dsp:txXfrm>
    </dsp:sp>
    <dsp:sp modelId="{1F97DE05-C764-40D1-9C28-D4EECAC5DA02}">
      <dsp:nvSpPr>
        <dsp:cNvPr id="0" name=""/>
        <dsp:cNvSpPr/>
      </dsp:nvSpPr>
      <dsp:spPr>
        <a:xfrm>
          <a:off x="2518364" y="2536338"/>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Buscamos sus canciones</a:t>
          </a:r>
        </a:p>
      </dsp:txBody>
      <dsp:txXfrm>
        <a:off x="2701107" y="2719081"/>
        <a:ext cx="882364" cy="882364"/>
      </dsp:txXfrm>
    </dsp:sp>
    <dsp:sp modelId="{EAEF2D9D-A25B-4D52-AA52-03874898A559}">
      <dsp:nvSpPr>
        <dsp:cNvPr id="0" name=""/>
        <dsp:cNvSpPr/>
      </dsp:nvSpPr>
      <dsp:spPr>
        <a:xfrm rot="10815381">
          <a:off x="2120079" y="2945745"/>
          <a:ext cx="281460"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2204517" y="3030164"/>
        <a:ext cx="197022" cy="252689"/>
      </dsp:txXfrm>
    </dsp:sp>
    <dsp:sp modelId="{69873246-DF4D-4E56-A667-D4098DA39BA5}">
      <dsp:nvSpPr>
        <dsp:cNvPr id="0" name=""/>
        <dsp:cNvSpPr/>
      </dsp:nvSpPr>
      <dsp:spPr>
        <a:xfrm>
          <a:off x="739473" y="2528379"/>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Extraemos sus propiedades</a:t>
          </a:r>
        </a:p>
      </dsp:txBody>
      <dsp:txXfrm>
        <a:off x="922216" y="2711122"/>
        <a:ext cx="882364" cy="882364"/>
      </dsp:txXfrm>
    </dsp:sp>
    <dsp:sp modelId="{DB950028-58A7-4720-A4EE-C1A312D29C6E}">
      <dsp:nvSpPr>
        <dsp:cNvPr id="0" name=""/>
        <dsp:cNvSpPr/>
      </dsp:nvSpPr>
      <dsp:spPr>
        <a:xfrm rot="15017172">
          <a:off x="950246" y="2138456"/>
          <a:ext cx="250640"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1000524" y="2258078"/>
        <a:ext cx="175448" cy="252689"/>
      </dsp:txXfrm>
    </dsp:sp>
    <dsp:sp modelId="{813D21B0-61BA-4F1E-8EC3-3B832025BFB1}">
      <dsp:nvSpPr>
        <dsp:cNvPr id="0" name=""/>
        <dsp:cNvSpPr/>
      </dsp:nvSpPr>
      <dsp:spPr>
        <a:xfrm>
          <a:off x="159024" y="908477"/>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Determinamos si es reocmendable o no</a:t>
          </a:r>
        </a:p>
      </dsp:txBody>
      <dsp:txXfrm>
        <a:off x="341767" y="1091220"/>
        <a:ext cx="882364" cy="882364"/>
      </dsp:txXfrm>
    </dsp:sp>
    <dsp:sp modelId="{30D2DF21-DA0A-4570-8B74-57E896CCB138}">
      <dsp:nvSpPr>
        <dsp:cNvPr id="0" name=""/>
        <dsp:cNvSpPr/>
      </dsp:nvSpPr>
      <dsp:spPr>
        <a:xfrm rot="19708342">
          <a:off x="1377466" y="888441"/>
          <a:ext cx="223882"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82423" y="990232"/>
        <a:ext cx="156717" cy="25268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60B8D8-0022-459A-9B88-2E08CEDF4072}">
      <dsp:nvSpPr>
        <dsp:cNvPr id="0" name=""/>
        <dsp:cNvSpPr/>
      </dsp:nvSpPr>
      <dsp:spPr>
        <a:xfrm>
          <a:off x="2700019" y="850686"/>
          <a:ext cx="2315571" cy="160750"/>
        </a:xfrm>
        <a:custGeom>
          <a:avLst/>
          <a:gdLst/>
          <a:ahLst/>
          <a:cxnLst/>
          <a:rect l="0" t="0" r="0" b="0"/>
          <a:pathLst>
            <a:path>
              <a:moveTo>
                <a:pt x="0" y="0"/>
              </a:moveTo>
              <a:lnTo>
                <a:pt x="0" y="80375"/>
              </a:lnTo>
              <a:lnTo>
                <a:pt x="2315571" y="80375"/>
              </a:lnTo>
              <a:lnTo>
                <a:pt x="2315571"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C67DE-0F77-467D-93FE-8A8EB46F228A}">
      <dsp:nvSpPr>
        <dsp:cNvPr id="0" name=""/>
        <dsp:cNvSpPr/>
      </dsp:nvSpPr>
      <dsp:spPr>
        <a:xfrm>
          <a:off x="2700019" y="850686"/>
          <a:ext cx="1389342" cy="160750"/>
        </a:xfrm>
        <a:custGeom>
          <a:avLst/>
          <a:gdLst/>
          <a:ahLst/>
          <a:cxnLst/>
          <a:rect l="0" t="0" r="0" b="0"/>
          <a:pathLst>
            <a:path>
              <a:moveTo>
                <a:pt x="0" y="0"/>
              </a:moveTo>
              <a:lnTo>
                <a:pt x="0" y="80375"/>
              </a:lnTo>
              <a:lnTo>
                <a:pt x="1389342" y="80375"/>
              </a:lnTo>
              <a:lnTo>
                <a:pt x="1389342"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862E2-4B97-48C0-A88D-7E89CA36C908}">
      <dsp:nvSpPr>
        <dsp:cNvPr id="0" name=""/>
        <dsp:cNvSpPr/>
      </dsp:nvSpPr>
      <dsp:spPr>
        <a:xfrm>
          <a:off x="2700019" y="850686"/>
          <a:ext cx="463114" cy="160750"/>
        </a:xfrm>
        <a:custGeom>
          <a:avLst/>
          <a:gdLst/>
          <a:ahLst/>
          <a:cxnLst/>
          <a:rect l="0" t="0" r="0" b="0"/>
          <a:pathLst>
            <a:path>
              <a:moveTo>
                <a:pt x="0" y="0"/>
              </a:moveTo>
              <a:lnTo>
                <a:pt x="0" y="80375"/>
              </a:lnTo>
              <a:lnTo>
                <a:pt x="463114" y="80375"/>
              </a:lnTo>
              <a:lnTo>
                <a:pt x="463114"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2ACCE-DC7C-4708-832D-F8DE6A7EE4A9}">
      <dsp:nvSpPr>
        <dsp:cNvPr id="0" name=""/>
        <dsp:cNvSpPr/>
      </dsp:nvSpPr>
      <dsp:spPr>
        <a:xfrm>
          <a:off x="2236905" y="850686"/>
          <a:ext cx="463114" cy="160750"/>
        </a:xfrm>
        <a:custGeom>
          <a:avLst/>
          <a:gdLst/>
          <a:ahLst/>
          <a:cxnLst/>
          <a:rect l="0" t="0" r="0" b="0"/>
          <a:pathLst>
            <a:path>
              <a:moveTo>
                <a:pt x="463114" y="0"/>
              </a:moveTo>
              <a:lnTo>
                <a:pt x="463114"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FB681-B7DB-409E-9423-DFF1B2F966D4}">
      <dsp:nvSpPr>
        <dsp:cNvPr id="0" name=""/>
        <dsp:cNvSpPr/>
      </dsp:nvSpPr>
      <dsp:spPr>
        <a:xfrm>
          <a:off x="1310677" y="850686"/>
          <a:ext cx="1389342" cy="160750"/>
        </a:xfrm>
        <a:custGeom>
          <a:avLst/>
          <a:gdLst/>
          <a:ahLst/>
          <a:cxnLst/>
          <a:rect l="0" t="0" r="0" b="0"/>
          <a:pathLst>
            <a:path>
              <a:moveTo>
                <a:pt x="1389342" y="0"/>
              </a:moveTo>
              <a:lnTo>
                <a:pt x="1389342"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4FF6C3-C079-4D2B-ACB3-2C6DB8E0412D}">
      <dsp:nvSpPr>
        <dsp:cNvPr id="0" name=""/>
        <dsp:cNvSpPr/>
      </dsp:nvSpPr>
      <dsp:spPr>
        <a:xfrm>
          <a:off x="384448" y="850686"/>
          <a:ext cx="2315571" cy="160750"/>
        </a:xfrm>
        <a:custGeom>
          <a:avLst/>
          <a:gdLst/>
          <a:ahLst/>
          <a:cxnLst/>
          <a:rect l="0" t="0" r="0" b="0"/>
          <a:pathLst>
            <a:path>
              <a:moveTo>
                <a:pt x="2315571" y="0"/>
              </a:moveTo>
              <a:lnTo>
                <a:pt x="2315571"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E9B89-E92C-4230-8AFB-9948C19BC1D6}">
      <dsp:nvSpPr>
        <dsp:cNvPr id="0" name=""/>
        <dsp:cNvSpPr/>
      </dsp:nvSpPr>
      <dsp:spPr>
        <a:xfrm>
          <a:off x="2317280" y="467947"/>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Servicios Flask</a:t>
          </a:r>
        </a:p>
      </dsp:txBody>
      <dsp:txXfrm>
        <a:off x="2317280" y="467947"/>
        <a:ext cx="765478" cy="382739"/>
      </dsp:txXfrm>
    </dsp:sp>
    <dsp:sp modelId="{3C5346E4-01D2-435A-9FC6-C71A98A7BDB7}">
      <dsp:nvSpPr>
        <dsp:cNvPr id="0" name=""/>
        <dsp:cNvSpPr/>
      </dsp:nvSpPr>
      <dsp:spPr>
        <a:xfrm>
          <a:off x="1709"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get_db()</a:t>
          </a:r>
        </a:p>
      </dsp:txBody>
      <dsp:txXfrm>
        <a:off x="1709" y="1011436"/>
        <a:ext cx="765478" cy="382739"/>
      </dsp:txXfrm>
    </dsp:sp>
    <dsp:sp modelId="{9FBB96AE-918B-43DB-819D-0BF129CB83F6}">
      <dsp:nvSpPr>
        <dsp:cNvPr id="0" name=""/>
        <dsp:cNvSpPr/>
      </dsp:nvSpPr>
      <dsp:spPr>
        <a:xfrm>
          <a:off x="927938"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close_db()</a:t>
          </a:r>
        </a:p>
      </dsp:txBody>
      <dsp:txXfrm>
        <a:off x="927938" y="1011436"/>
        <a:ext cx="765478" cy="382739"/>
      </dsp:txXfrm>
    </dsp:sp>
    <dsp:sp modelId="{71F5C938-2426-4B72-8DF6-50369D2586D1}">
      <dsp:nvSpPr>
        <dsp:cNvPr id="0" name=""/>
        <dsp:cNvSpPr/>
      </dsp:nvSpPr>
      <dsp:spPr>
        <a:xfrm>
          <a:off x="1854166"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favicon()</a:t>
          </a:r>
        </a:p>
      </dsp:txBody>
      <dsp:txXfrm>
        <a:off x="1854166" y="1011436"/>
        <a:ext cx="765478" cy="382739"/>
      </dsp:txXfrm>
    </dsp:sp>
    <dsp:sp modelId="{60C7334A-3635-4503-B028-330D66921E6F}">
      <dsp:nvSpPr>
        <dsp:cNvPr id="0" name=""/>
        <dsp:cNvSpPr/>
      </dsp:nvSpPr>
      <dsp:spPr>
        <a:xfrm>
          <a:off x="2780395"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get_details()</a:t>
          </a:r>
        </a:p>
      </dsp:txBody>
      <dsp:txXfrm>
        <a:off x="2780395" y="1011436"/>
        <a:ext cx="765478" cy="382739"/>
      </dsp:txXfrm>
    </dsp:sp>
    <dsp:sp modelId="{984CDB21-CD06-450F-BF4C-F9BC3C74CF01}">
      <dsp:nvSpPr>
        <dsp:cNvPr id="0" name=""/>
        <dsp:cNvSpPr/>
      </dsp:nvSpPr>
      <dsp:spPr>
        <a:xfrm>
          <a:off x="3706623"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get_index()</a:t>
          </a:r>
        </a:p>
      </dsp:txBody>
      <dsp:txXfrm>
        <a:off x="3706623" y="1011436"/>
        <a:ext cx="765478" cy="382739"/>
      </dsp:txXfrm>
    </dsp:sp>
    <dsp:sp modelId="{CEDC441B-F4E4-4C63-BCE9-F1B09E872429}">
      <dsp:nvSpPr>
        <dsp:cNvPr id="0" name=""/>
        <dsp:cNvSpPr/>
      </dsp:nvSpPr>
      <dsp:spPr>
        <a:xfrm>
          <a:off x="4632852"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get_graph()</a:t>
          </a:r>
        </a:p>
      </dsp:txBody>
      <dsp:txXfrm>
        <a:off x="4632852" y="1011436"/>
        <a:ext cx="765478" cy="3827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2F472-0365-42AB-AF0D-0377A8A8DDDB}">
      <dsp:nvSpPr>
        <dsp:cNvPr id="0" name=""/>
        <dsp:cNvSpPr/>
      </dsp:nvSpPr>
      <dsp:spPr>
        <a:xfrm>
          <a:off x="2564295" y="1307096"/>
          <a:ext cx="2008372" cy="232373"/>
        </a:xfrm>
        <a:custGeom>
          <a:avLst/>
          <a:gdLst/>
          <a:ahLst/>
          <a:cxnLst/>
          <a:rect l="0" t="0" r="0" b="0"/>
          <a:pathLst>
            <a:path>
              <a:moveTo>
                <a:pt x="0" y="0"/>
              </a:moveTo>
              <a:lnTo>
                <a:pt x="0" y="116186"/>
              </a:lnTo>
              <a:lnTo>
                <a:pt x="2008372" y="116186"/>
              </a:lnTo>
              <a:lnTo>
                <a:pt x="2008372" y="232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D1D23-71D5-4D7A-8D4B-A7683DF4CDFD}">
      <dsp:nvSpPr>
        <dsp:cNvPr id="0" name=""/>
        <dsp:cNvSpPr/>
      </dsp:nvSpPr>
      <dsp:spPr>
        <a:xfrm>
          <a:off x="2564295" y="1307096"/>
          <a:ext cx="669457" cy="232373"/>
        </a:xfrm>
        <a:custGeom>
          <a:avLst/>
          <a:gdLst/>
          <a:ahLst/>
          <a:cxnLst/>
          <a:rect l="0" t="0" r="0" b="0"/>
          <a:pathLst>
            <a:path>
              <a:moveTo>
                <a:pt x="0" y="0"/>
              </a:moveTo>
              <a:lnTo>
                <a:pt x="0" y="116186"/>
              </a:lnTo>
              <a:lnTo>
                <a:pt x="669457" y="116186"/>
              </a:lnTo>
              <a:lnTo>
                <a:pt x="669457" y="232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63DB9-E54C-4FA5-8C0B-710AD8B4FC33}">
      <dsp:nvSpPr>
        <dsp:cNvPr id="0" name=""/>
        <dsp:cNvSpPr/>
      </dsp:nvSpPr>
      <dsp:spPr>
        <a:xfrm>
          <a:off x="1894838" y="1307096"/>
          <a:ext cx="669457" cy="232373"/>
        </a:xfrm>
        <a:custGeom>
          <a:avLst/>
          <a:gdLst/>
          <a:ahLst/>
          <a:cxnLst/>
          <a:rect l="0" t="0" r="0" b="0"/>
          <a:pathLst>
            <a:path>
              <a:moveTo>
                <a:pt x="669457" y="0"/>
              </a:moveTo>
              <a:lnTo>
                <a:pt x="669457" y="116186"/>
              </a:lnTo>
              <a:lnTo>
                <a:pt x="0" y="116186"/>
              </a:lnTo>
              <a:lnTo>
                <a:pt x="0" y="232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93DEA-9451-4BF5-9FDE-ABC96C8C0C85}">
      <dsp:nvSpPr>
        <dsp:cNvPr id="0" name=""/>
        <dsp:cNvSpPr/>
      </dsp:nvSpPr>
      <dsp:spPr>
        <a:xfrm>
          <a:off x="555923" y="1307096"/>
          <a:ext cx="2008372" cy="232373"/>
        </a:xfrm>
        <a:custGeom>
          <a:avLst/>
          <a:gdLst/>
          <a:ahLst/>
          <a:cxnLst/>
          <a:rect l="0" t="0" r="0" b="0"/>
          <a:pathLst>
            <a:path>
              <a:moveTo>
                <a:pt x="2008372" y="0"/>
              </a:moveTo>
              <a:lnTo>
                <a:pt x="2008372" y="116186"/>
              </a:lnTo>
              <a:lnTo>
                <a:pt x="0" y="116186"/>
              </a:lnTo>
              <a:lnTo>
                <a:pt x="0" y="232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878FE-8BF4-4447-98F6-9F974579C6AC}">
      <dsp:nvSpPr>
        <dsp:cNvPr id="0" name=""/>
        <dsp:cNvSpPr/>
      </dsp:nvSpPr>
      <dsp:spPr>
        <a:xfrm>
          <a:off x="2011024" y="753826"/>
          <a:ext cx="1106541" cy="55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Métodos y codigo auxiliar</a:t>
          </a:r>
        </a:p>
      </dsp:txBody>
      <dsp:txXfrm>
        <a:off x="2011024" y="753826"/>
        <a:ext cx="1106541" cy="553270"/>
      </dsp:txXfrm>
    </dsp:sp>
    <dsp:sp modelId="{138DDA66-2E22-4C5C-85DC-65215AFD8B81}">
      <dsp:nvSpPr>
        <dsp:cNvPr id="0" name=""/>
        <dsp:cNvSpPr/>
      </dsp:nvSpPr>
      <dsp:spPr>
        <a:xfrm>
          <a:off x="2652" y="1539470"/>
          <a:ext cx="1106541" cy="55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showDetails()</a:t>
          </a:r>
        </a:p>
      </dsp:txBody>
      <dsp:txXfrm>
        <a:off x="2652" y="1539470"/>
        <a:ext cx="1106541" cy="553270"/>
      </dsp:txXfrm>
    </dsp:sp>
    <dsp:sp modelId="{4820FC0C-62AA-47B2-B4F0-F19D56426794}">
      <dsp:nvSpPr>
        <dsp:cNvPr id="0" name=""/>
        <dsp:cNvSpPr/>
      </dsp:nvSpPr>
      <dsp:spPr>
        <a:xfrm>
          <a:off x="1341567" y="1539470"/>
          <a:ext cx="1106541" cy="55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d3.json()</a:t>
          </a:r>
        </a:p>
      </dsp:txBody>
      <dsp:txXfrm>
        <a:off x="1341567" y="1539470"/>
        <a:ext cx="1106541" cy="553270"/>
      </dsp:txXfrm>
    </dsp:sp>
    <dsp:sp modelId="{6DD870EE-1337-4B31-B203-E2508B9B73E7}">
      <dsp:nvSpPr>
        <dsp:cNvPr id="0" name=""/>
        <dsp:cNvSpPr/>
      </dsp:nvSpPr>
      <dsp:spPr>
        <a:xfrm>
          <a:off x="2680482" y="1539470"/>
          <a:ext cx="1106541" cy="55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songclicked()</a:t>
          </a:r>
        </a:p>
      </dsp:txBody>
      <dsp:txXfrm>
        <a:off x="2680482" y="1539470"/>
        <a:ext cx="1106541" cy="553270"/>
      </dsp:txXfrm>
    </dsp:sp>
    <dsp:sp modelId="{D1526864-215C-49B4-823D-AC775CF7086A}">
      <dsp:nvSpPr>
        <dsp:cNvPr id="0" name=""/>
        <dsp:cNvSpPr/>
      </dsp:nvSpPr>
      <dsp:spPr>
        <a:xfrm>
          <a:off x="4019397" y="1539470"/>
          <a:ext cx="1106541" cy="55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artistclicked()</a:t>
          </a:r>
        </a:p>
      </dsp:txBody>
      <dsp:txXfrm>
        <a:off x="4019397" y="1539470"/>
        <a:ext cx="1106541" cy="55327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80DD7-CF92-476E-8017-DF3B8651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33</Pages>
  <Words>9316</Words>
  <Characters>51239</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60435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173</cp:revision>
  <dcterms:created xsi:type="dcterms:W3CDTF">2018-04-06T16:16:00Z</dcterms:created>
  <dcterms:modified xsi:type="dcterms:W3CDTF">2018-05-22T21:54:00Z</dcterms:modified>
</cp:coreProperties>
</file>