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177" w:rsidRDefault="004B2177" w:rsidP="004B2177">
      <w:pPr>
        <w:pStyle w:val="Heading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Spring </w:t>
      </w:r>
      <w:proofErr w:type="spellStart"/>
      <w:r>
        <w:rPr>
          <w:rFonts w:ascii="Arial" w:hAnsi="Arial" w:cs="Arial"/>
          <w:color w:val="000000"/>
        </w:rPr>
        <w:t>jUnit</w:t>
      </w:r>
      <w:proofErr w:type="spellEnd"/>
      <w:r>
        <w:rPr>
          <w:rFonts w:ascii="Arial" w:hAnsi="Arial" w:cs="Arial"/>
          <w:color w:val="000000"/>
        </w:rPr>
        <w:t xml:space="preserve"> Annotations - Contents:</w:t>
      </w:r>
    </w:p>
    <w:tbl>
      <w:tblPr>
        <w:tblW w:w="10980" w:type="dxa"/>
        <w:tblCellSpacing w:w="15" w:type="dxa"/>
        <w:tblInd w:w="-2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0E0E0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150"/>
        <w:gridCol w:w="7830"/>
      </w:tblGrid>
      <w:tr w:rsidR="004B2177" w:rsidTr="004B2177">
        <w:trPr>
          <w:tblCellSpacing w:w="15" w:type="dxa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4B2177" w:rsidRDefault="004B2177">
            <w:pPr>
              <w:jc w:val="center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Annotation</w:t>
            </w:r>
          </w:p>
        </w:tc>
        <w:tc>
          <w:tcPr>
            <w:tcW w:w="7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4B2177" w:rsidRDefault="004B2177">
            <w:pPr>
              <w:jc w:val="center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Package Detail/Import statement</w:t>
            </w:r>
          </w:p>
        </w:tc>
      </w:tr>
      <w:tr w:rsidR="004B2177" w:rsidTr="004B2177">
        <w:trPr>
          <w:tblCellSpacing w:w="15" w:type="dxa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4B2177" w:rsidRDefault="00702F3F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7" w:anchor="RunWith" w:tooltip="jUnit Annotation @RunWith" w:history="1">
              <w:r w:rsidR="004B2177">
                <w:rPr>
                  <w:rStyle w:val="Hyperlink"/>
                  <w:rFonts w:ascii="Arial" w:hAnsi="Arial" w:cs="Arial"/>
                  <w:sz w:val="27"/>
                  <w:szCs w:val="27"/>
                </w:rPr>
                <w:t>@</w:t>
              </w:r>
              <w:proofErr w:type="spellStart"/>
              <w:r w:rsidR="004B2177">
                <w:rPr>
                  <w:rStyle w:val="Hyperlink"/>
                  <w:rFonts w:ascii="Arial" w:hAnsi="Arial" w:cs="Arial"/>
                  <w:sz w:val="27"/>
                  <w:szCs w:val="27"/>
                </w:rPr>
                <w:t>RunWith</w:t>
              </w:r>
              <w:proofErr w:type="spellEnd"/>
            </w:hyperlink>
          </w:p>
        </w:tc>
        <w:tc>
          <w:tcPr>
            <w:tcW w:w="7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4B2177" w:rsidRDefault="004B2177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</w:rPr>
              <w:t>org.junit.runner.RunWith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</w:rPr>
              <w:t>;</w:t>
            </w:r>
          </w:p>
        </w:tc>
      </w:tr>
      <w:tr w:rsidR="004B2177" w:rsidTr="004B2177">
        <w:trPr>
          <w:tblCellSpacing w:w="15" w:type="dxa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4B2177" w:rsidRDefault="00702F3F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8" w:anchor="ContextConfiguration" w:history="1">
              <w:r w:rsidR="004B2177">
                <w:rPr>
                  <w:rStyle w:val="Hyperlink"/>
                  <w:rFonts w:ascii="Arial" w:hAnsi="Arial" w:cs="Arial"/>
                  <w:sz w:val="27"/>
                  <w:szCs w:val="27"/>
                </w:rPr>
                <w:t>@</w:t>
              </w:r>
              <w:proofErr w:type="spellStart"/>
              <w:r w:rsidR="004B2177">
                <w:rPr>
                  <w:rStyle w:val="Hyperlink"/>
                  <w:rFonts w:ascii="Arial" w:hAnsi="Arial" w:cs="Arial"/>
                  <w:sz w:val="27"/>
                  <w:szCs w:val="27"/>
                </w:rPr>
                <w:t>ContextConfiguration</w:t>
              </w:r>
              <w:proofErr w:type="spellEnd"/>
            </w:hyperlink>
          </w:p>
        </w:tc>
        <w:tc>
          <w:tcPr>
            <w:tcW w:w="7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4B2177" w:rsidRDefault="004B2177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</w:rPr>
              <w:t>org.springframework.test.context.ContextConfiguration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</w:rPr>
              <w:t>;</w:t>
            </w:r>
          </w:p>
        </w:tc>
      </w:tr>
      <w:tr w:rsidR="004B2177" w:rsidTr="004B2177">
        <w:trPr>
          <w:tblCellSpacing w:w="15" w:type="dxa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4B2177" w:rsidRDefault="00702F3F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9" w:anchor="Test" w:tooltip="jUnit Annotation @Test" w:history="1">
              <w:r w:rsidR="004B2177">
                <w:rPr>
                  <w:rStyle w:val="Hyperlink"/>
                  <w:rFonts w:ascii="Arial" w:hAnsi="Arial" w:cs="Arial"/>
                  <w:sz w:val="27"/>
                  <w:szCs w:val="27"/>
                </w:rPr>
                <w:t>@Test</w:t>
              </w:r>
            </w:hyperlink>
          </w:p>
        </w:tc>
        <w:tc>
          <w:tcPr>
            <w:tcW w:w="7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4B2177" w:rsidRDefault="004B2177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</w:rPr>
              <w:t>org.junit.Test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</w:rPr>
              <w:t>;</w:t>
            </w:r>
          </w:p>
        </w:tc>
      </w:tr>
      <w:tr w:rsidR="004B2177" w:rsidTr="004B2177">
        <w:trPr>
          <w:tblCellSpacing w:w="15" w:type="dxa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4B2177" w:rsidRDefault="00702F3F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0" w:anchor="DirtiesContext" w:history="1">
              <w:r w:rsidR="004B2177">
                <w:rPr>
                  <w:rStyle w:val="Hyperlink"/>
                  <w:rFonts w:ascii="Arial" w:hAnsi="Arial" w:cs="Arial"/>
                  <w:sz w:val="27"/>
                  <w:szCs w:val="27"/>
                </w:rPr>
                <w:t>@</w:t>
              </w:r>
              <w:proofErr w:type="spellStart"/>
              <w:r w:rsidR="004B2177">
                <w:rPr>
                  <w:rStyle w:val="Hyperlink"/>
                  <w:rFonts w:ascii="Arial" w:hAnsi="Arial" w:cs="Arial"/>
                  <w:sz w:val="27"/>
                  <w:szCs w:val="27"/>
                </w:rPr>
                <w:t>DirtiesContext</w:t>
              </w:r>
              <w:proofErr w:type="spellEnd"/>
            </w:hyperlink>
          </w:p>
        </w:tc>
        <w:tc>
          <w:tcPr>
            <w:tcW w:w="7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4B2177" w:rsidRDefault="004B2177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</w:rPr>
              <w:t>org.springframework.test.annotation.DirtiesContext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</w:rPr>
              <w:t>;</w:t>
            </w:r>
          </w:p>
        </w:tc>
      </w:tr>
      <w:tr w:rsidR="004B2177" w:rsidTr="004B2177">
        <w:trPr>
          <w:tblCellSpacing w:w="15" w:type="dxa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4B2177" w:rsidRDefault="00702F3F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1" w:anchor="Timed" w:history="1">
              <w:r w:rsidR="004B2177">
                <w:rPr>
                  <w:rStyle w:val="Hyperlink"/>
                  <w:rFonts w:ascii="Arial" w:hAnsi="Arial" w:cs="Arial"/>
                  <w:sz w:val="27"/>
                  <w:szCs w:val="27"/>
                </w:rPr>
                <w:t>@Timed</w:t>
              </w:r>
            </w:hyperlink>
          </w:p>
        </w:tc>
        <w:tc>
          <w:tcPr>
            <w:tcW w:w="7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4B2177" w:rsidRDefault="004B2177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</w:rPr>
              <w:t>org.springframework.test.annotation.Timed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</w:rPr>
              <w:t>;</w:t>
            </w:r>
          </w:p>
        </w:tc>
      </w:tr>
    </w:tbl>
    <w:p w:rsidR="004B2177" w:rsidRDefault="004B2177" w:rsidP="004B2177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We are now ready to test our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Spring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based application using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Spring Unit testing framework. The following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Spring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annotations will be used to accomplish this.</w:t>
      </w:r>
      <w:bookmarkStart w:id="0" w:name="RunWith"/>
      <w:bookmarkEnd w:id="0"/>
    </w:p>
    <w:p w:rsidR="004B2177" w:rsidRDefault="004B2177" w:rsidP="004B2177">
      <w:pPr>
        <w:pStyle w:val="Heading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@</w:t>
      </w:r>
      <w:proofErr w:type="spellStart"/>
      <w:r>
        <w:rPr>
          <w:rFonts w:ascii="Arial" w:hAnsi="Arial" w:cs="Arial"/>
          <w:color w:val="000000"/>
        </w:rPr>
        <w:t>RunWith</w:t>
      </w:r>
      <w:proofErr w:type="spellEnd"/>
    </w:p>
    <w:p w:rsidR="004B2177" w:rsidRDefault="004B2177" w:rsidP="004B2177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When a class is annotated with @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RunWith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or extends a class annotated with @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RunWith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JUnit will invoke the class it references to run the tests in that class instead of the runner built into JUnit. Let us configure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to use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Spring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Class runner.</w:t>
      </w:r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RunWith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SpringJUnit4ClassRunner.class)</w:t>
      </w:r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ContextConfiguration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locations = { "/spring-servlet-test.xml" })</w:t>
      </w:r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CompanyServiceTest</w:t>
      </w:r>
      <w:proofErr w:type="spellEnd"/>
      <w:r>
        <w:rPr>
          <w:color w:val="000000"/>
        </w:rPr>
        <w:t xml:space="preserve"> {</w:t>
      </w:r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...</w:t>
      </w:r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4B2177" w:rsidRDefault="004B2177" w:rsidP="004B2177">
      <w:pPr>
        <w:pStyle w:val="Heading3"/>
        <w:shd w:val="clear" w:color="auto" w:fill="FFFFFF"/>
        <w:rPr>
          <w:rFonts w:ascii="Arial" w:hAnsi="Arial" w:cs="Arial"/>
          <w:color w:val="000000"/>
        </w:rPr>
      </w:pPr>
      <w:bookmarkStart w:id="1" w:name="ContextConfiguration"/>
      <w:bookmarkEnd w:id="1"/>
      <w:r>
        <w:rPr>
          <w:rFonts w:ascii="Arial" w:hAnsi="Arial" w:cs="Arial"/>
          <w:color w:val="000000"/>
        </w:rPr>
        <w:t>@</w:t>
      </w:r>
      <w:proofErr w:type="spellStart"/>
      <w:r>
        <w:rPr>
          <w:rFonts w:ascii="Arial" w:hAnsi="Arial" w:cs="Arial"/>
          <w:color w:val="000000"/>
        </w:rPr>
        <w:t>ContextConfiguration</w:t>
      </w:r>
      <w:proofErr w:type="spellEnd"/>
    </w:p>
    <w:p w:rsidR="004B2177" w:rsidRDefault="004B2177" w:rsidP="004B2177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Set the spring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ApplicationContext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for your test classes using @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ContextConfiguration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annotation.</w:t>
      </w:r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RunWith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SpringJUnit4ClassRunner.class)</w:t>
      </w:r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ContextConfiguration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locations = { "/spring-servlet-test.xml" })</w:t>
      </w:r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CompanyServiceTest</w:t>
      </w:r>
      <w:proofErr w:type="spellEnd"/>
      <w:r>
        <w:rPr>
          <w:color w:val="000000"/>
        </w:rPr>
        <w:t xml:space="preserve"> {</w:t>
      </w:r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...</w:t>
      </w:r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tbl>
      <w:tblPr>
        <w:tblW w:w="0" w:type="auto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8325"/>
      </w:tblGrid>
      <w:tr w:rsidR="004B2177" w:rsidTr="004B21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4B2177" w:rsidRDefault="004B2177">
            <w:pPr>
              <w:spacing w:line="360" w:lineRule="atLeast"/>
              <w:jc w:val="both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noProof/>
                <w:color w:val="000000"/>
                <w:sz w:val="27"/>
                <w:szCs w:val="27"/>
              </w:rPr>
              <w:lastRenderedPageBreak/>
              <w:drawing>
                <wp:inline distT="0" distB="0" distL="0" distR="0">
                  <wp:extent cx="666750" cy="666750"/>
                  <wp:effectExtent l="0" t="0" r="0" b="0"/>
                  <wp:docPr id="1" name="Picture 1" descr="http://www.techferry.com/articles/images/tip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echferry.com/articles/images/tip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4B2177" w:rsidRDefault="004B2177">
            <w:pPr>
              <w:spacing w:line="360" w:lineRule="atLeast"/>
              <w:jc w:val="both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@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</w:rPr>
              <w:t>ContextConfiguration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 provides support for inheriting resource locations or configuration classes declared by 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</w:rPr>
              <w:t>superclasses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 by default.</w:t>
            </w:r>
          </w:p>
        </w:tc>
      </w:tr>
    </w:tbl>
    <w:p w:rsidR="004B2177" w:rsidRDefault="004B2177" w:rsidP="004B2177">
      <w:pPr>
        <w:pStyle w:val="Heading3"/>
        <w:shd w:val="clear" w:color="auto" w:fill="FFFFFF"/>
        <w:rPr>
          <w:rFonts w:ascii="Arial" w:hAnsi="Arial" w:cs="Arial"/>
          <w:color w:val="000000"/>
        </w:rPr>
      </w:pPr>
      <w:bookmarkStart w:id="2" w:name="Test"/>
      <w:bookmarkEnd w:id="2"/>
      <w:r>
        <w:rPr>
          <w:rFonts w:ascii="Arial" w:hAnsi="Arial" w:cs="Arial"/>
          <w:color w:val="000000"/>
        </w:rPr>
        <w:t>@Test</w:t>
      </w:r>
    </w:p>
    <w:p w:rsidR="004B2177" w:rsidRDefault="004B2177" w:rsidP="004B2177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Annotate all your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unit tests with @Test. Also note that we can wire other spring beans in our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test classes using @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Autowired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annotation.</w:t>
      </w:r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@</w:t>
      </w:r>
      <w:proofErr w:type="spellStart"/>
      <w:r>
        <w:rPr>
          <w:color w:val="000000"/>
        </w:rPr>
        <w:t>Autowired</w:t>
      </w:r>
      <w:proofErr w:type="spellEnd"/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CompanyService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companyService</w:t>
      </w:r>
      <w:proofErr w:type="spellEnd"/>
      <w:r>
        <w:rPr>
          <w:color w:val="000000"/>
        </w:rPr>
        <w:t>;</w:t>
      </w:r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@Test</w:t>
      </w:r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testFindByName</w:t>
      </w:r>
      <w:proofErr w:type="spellEnd"/>
      <w:r>
        <w:rPr>
          <w:color w:val="000000"/>
        </w:rPr>
        <w:t>() {</w:t>
      </w:r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Company </w:t>
      </w:r>
      <w:proofErr w:type="spellStart"/>
      <w:r>
        <w:rPr>
          <w:color w:val="000000"/>
        </w:rPr>
        <w:t>company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companyService.findByName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techferry</w:t>
      </w:r>
      <w:proofErr w:type="spellEnd"/>
      <w:r>
        <w:rPr>
          <w:color w:val="000000"/>
        </w:rPr>
        <w:t>");</w:t>
      </w:r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(company != null) {</w:t>
      </w:r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assertEquals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"prospect", </w:t>
      </w:r>
      <w:proofErr w:type="spellStart"/>
      <w:r>
        <w:rPr>
          <w:color w:val="000000"/>
        </w:rPr>
        <w:t>company.getStatus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}</w:t>
      </w:r>
    </w:p>
    <w:p w:rsidR="004B2177" w:rsidRDefault="004B2177" w:rsidP="004B2177">
      <w:pPr>
        <w:pStyle w:val="Heading3"/>
        <w:shd w:val="clear" w:color="auto" w:fill="FFFFFF"/>
        <w:rPr>
          <w:rFonts w:ascii="Arial" w:hAnsi="Arial" w:cs="Arial"/>
          <w:color w:val="000000"/>
        </w:rPr>
      </w:pPr>
      <w:bookmarkStart w:id="3" w:name="DirtiesContext"/>
      <w:bookmarkEnd w:id="3"/>
      <w:r>
        <w:rPr>
          <w:rFonts w:ascii="Arial" w:hAnsi="Arial" w:cs="Arial"/>
          <w:color w:val="000000"/>
        </w:rPr>
        <w:t>@</w:t>
      </w:r>
      <w:proofErr w:type="spellStart"/>
      <w:r>
        <w:rPr>
          <w:rFonts w:ascii="Arial" w:hAnsi="Arial" w:cs="Arial"/>
          <w:color w:val="000000"/>
        </w:rPr>
        <w:t>DirtiesContext</w:t>
      </w:r>
      <w:proofErr w:type="spellEnd"/>
    </w:p>
    <w:p w:rsidR="004B2177" w:rsidRDefault="004B2177" w:rsidP="004B2177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Annotate @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DirtiesContext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to indicate that it dirties 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ApplicationContext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This will trigger context reloading before execution of next test.</w:t>
      </w:r>
      <w:bookmarkStart w:id="4" w:name="Timed"/>
      <w:bookmarkEnd w:id="4"/>
    </w:p>
    <w:p w:rsidR="004B2177" w:rsidRDefault="004B2177" w:rsidP="004B2177">
      <w:pPr>
        <w:pStyle w:val="Heading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@Timed</w:t>
      </w:r>
    </w:p>
    <w:p w:rsidR="004B2177" w:rsidRDefault="004B2177" w:rsidP="004B2177">
      <w:pPr>
        <w:rPr>
          <w:rFonts w:ascii="Times New Roman" w:hAnsi="Times New Roman" w:cs="Times New Roman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Indicates that the annotated test method must finish execution in a specified time period (in milliseconds).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If the text execution time exceeds the specified time period, the test fails.</w:t>
      </w:r>
    </w:p>
    <w:p w:rsidR="004B2177" w:rsidRDefault="004B2177" w:rsidP="004B217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@Timed(</w:t>
      </w:r>
      <w:proofErr w:type="spellStart"/>
      <w:proofErr w:type="gramEnd"/>
      <w:r>
        <w:rPr>
          <w:color w:val="000000"/>
        </w:rPr>
        <w:t>millis</w:t>
      </w:r>
      <w:proofErr w:type="spellEnd"/>
      <w:r>
        <w:rPr>
          <w:color w:val="000000"/>
        </w:rPr>
        <w:t>=1000)</w:t>
      </w:r>
    </w:p>
    <w:p w:rsidR="004B2177" w:rsidRDefault="004B2177">
      <w:pPr>
        <w:rPr>
          <w:rFonts w:ascii="Consolas" w:eastAsia="Times New Roman" w:hAnsi="Consolas" w:cs="Consolas"/>
          <w:color w:val="0077AA"/>
          <w:sz w:val="20"/>
          <w:szCs w:val="20"/>
        </w:rPr>
      </w:pPr>
      <w:r>
        <w:rPr>
          <w:rFonts w:ascii="Consolas" w:eastAsia="Times New Roman" w:hAnsi="Consolas" w:cs="Consolas"/>
          <w:color w:val="0077AA"/>
          <w:sz w:val="20"/>
          <w:szCs w:val="20"/>
        </w:rPr>
        <w:br w:type="page"/>
      </w:r>
    </w:p>
    <w:p w:rsidR="003D6EB0" w:rsidRPr="003D6EB0" w:rsidRDefault="004B2177" w:rsidP="003D6EB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Times New Roman" w:hAnsi="Consolas" w:cs="Consolas"/>
          <w:color w:val="0077AA"/>
          <w:sz w:val="20"/>
          <w:szCs w:val="20"/>
        </w:rPr>
        <w:lastRenderedPageBreak/>
        <w:t>import</w:t>
      </w:r>
      <w:proofErr w:type="gramEnd"/>
      <w:r w:rsidR="003D6EB0" w:rsidRPr="003D6EB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="003D6EB0" w:rsidRPr="003D6EB0">
        <w:rPr>
          <w:rFonts w:ascii="Consolas" w:eastAsia="Times New Roman" w:hAnsi="Consolas" w:cs="Consolas"/>
          <w:color w:val="000000"/>
          <w:sz w:val="20"/>
          <w:szCs w:val="20"/>
        </w:rPr>
        <w:t>junit</w:t>
      </w:r>
      <w:r w:rsidR="003D6EB0"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="003D6EB0" w:rsidRPr="003D6EB0">
        <w:rPr>
          <w:rFonts w:ascii="Consolas" w:eastAsia="Times New Roman" w:hAnsi="Consolas" w:cs="Consolas"/>
          <w:color w:val="000000"/>
          <w:sz w:val="20"/>
          <w:szCs w:val="20"/>
        </w:rPr>
        <w:t>framework</w:t>
      </w:r>
      <w:r w:rsidR="003D6EB0"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="003D6EB0" w:rsidRPr="003D6EB0">
        <w:rPr>
          <w:rFonts w:ascii="Consolas" w:eastAsia="Times New Roman" w:hAnsi="Consolas" w:cs="Consolas"/>
          <w:color w:val="000000"/>
          <w:sz w:val="20"/>
          <w:szCs w:val="20"/>
        </w:rPr>
        <w:t>Assert</w:t>
      </w:r>
      <w:proofErr w:type="spellEnd"/>
      <w:r w:rsidR="003D6EB0" w:rsidRPr="003D6EB0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3D6EB0" w:rsidRPr="003D6EB0" w:rsidRDefault="003D6EB0" w:rsidP="003D6EB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D6EB0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org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junit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Test</w:t>
      </w:r>
      <w:proofErr w:type="spellEnd"/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3D6EB0" w:rsidRPr="003D6EB0" w:rsidRDefault="003D6EB0" w:rsidP="003D6EB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D6EB0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org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junit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runner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RunWith</w:t>
      </w:r>
      <w:proofErr w:type="spellEnd"/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3D6EB0" w:rsidRPr="003D6EB0" w:rsidRDefault="003D6EB0" w:rsidP="003D6EB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D6EB0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org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beans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factory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annotation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Autowired</w:t>
      </w:r>
      <w:proofErr w:type="spellEnd"/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3D6EB0" w:rsidRPr="003D6EB0" w:rsidRDefault="003D6EB0" w:rsidP="003D6EB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D6EB0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org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test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context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ContextConfiguration</w:t>
      </w:r>
      <w:proofErr w:type="spellEnd"/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3D6EB0" w:rsidRPr="003D6EB0" w:rsidRDefault="003D6EB0" w:rsidP="003D6EB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D6EB0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test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context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junit4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SpringJUnit4ClassRunner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3D6EB0" w:rsidRPr="003D6EB0" w:rsidRDefault="003D6EB0" w:rsidP="003D6EB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D6EB0" w:rsidRPr="003D6EB0" w:rsidRDefault="003D6EB0" w:rsidP="003D6EB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RunWith</w:t>
      </w:r>
      <w:proofErr w:type="spellEnd"/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SpringJUnit4ClassRunner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3D6EB0" w:rsidRPr="003D6EB0" w:rsidRDefault="003D6EB0" w:rsidP="003D6EB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ContextConfiguration</w:t>
      </w:r>
      <w:proofErr w:type="spellEnd"/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3D6EB0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proofErr w:type="spellStart"/>
      <w:r w:rsidRPr="003D6EB0">
        <w:rPr>
          <w:rFonts w:ascii="Consolas" w:eastAsia="Times New Roman" w:hAnsi="Consolas" w:cs="Consolas"/>
          <w:color w:val="669900"/>
          <w:sz w:val="20"/>
          <w:szCs w:val="20"/>
        </w:rPr>
        <w:t>classpath:spring-config.xml</w:t>
      </w:r>
      <w:proofErr w:type="spellEnd"/>
      <w:r w:rsidRPr="003D6EB0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3D6EB0" w:rsidRPr="003D6EB0" w:rsidRDefault="003D6EB0" w:rsidP="003D6EB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D6EB0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D6EB0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SpringAppTests</w:t>
      </w:r>
      <w:proofErr w:type="spellEnd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3D6EB0" w:rsidRPr="003D6EB0" w:rsidRDefault="003D6EB0" w:rsidP="003D6EB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Autowired</w:t>
      </w:r>
      <w:proofErr w:type="spellEnd"/>
    </w:p>
    <w:p w:rsidR="003D6EB0" w:rsidRPr="003D6EB0" w:rsidRDefault="003D6EB0" w:rsidP="003D6EB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D6EB0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proofErr w:type="gramEnd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HelloService</w:t>
      </w:r>
      <w:proofErr w:type="spellEnd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helloService</w:t>
      </w:r>
      <w:proofErr w:type="spellEnd"/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3D6EB0" w:rsidRPr="003D6EB0" w:rsidRDefault="003D6EB0" w:rsidP="003D6EB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D6EB0" w:rsidRPr="003D6EB0" w:rsidRDefault="003D6EB0" w:rsidP="003D6EB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@Test</w:t>
      </w:r>
    </w:p>
    <w:p w:rsidR="003D6EB0" w:rsidRPr="003D6EB0" w:rsidRDefault="003D6EB0" w:rsidP="003D6EB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D6EB0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D6EB0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testSayHello</w:t>
      </w:r>
      <w:proofErr w:type="spellEnd"/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3D6EB0" w:rsidRPr="003D6EB0" w:rsidRDefault="003D6EB0" w:rsidP="003D6EB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Assert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assertEquals</w:t>
      </w:r>
      <w:proofErr w:type="spellEnd"/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3D6EB0">
        <w:rPr>
          <w:rFonts w:ascii="Consolas" w:eastAsia="Times New Roman" w:hAnsi="Consolas" w:cs="Consolas"/>
          <w:color w:val="669900"/>
          <w:sz w:val="20"/>
          <w:szCs w:val="20"/>
        </w:rPr>
        <w:t>"Hello world!"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helloService</w:t>
      </w: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D6EB0">
        <w:rPr>
          <w:rFonts w:ascii="Consolas" w:eastAsia="Times New Roman" w:hAnsi="Consolas" w:cs="Consolas"/>
          <w:color w:val="000000"/>
          <w:sz w:val="20"/>
          <w:szCs w:val="20"/>
        </w:rPr>
        <w:t>sayHello</w:t>
      </w:r>
      <w:proofErr w:type="spellEnd"/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3D6EB0" w:rsidRPr="003D6EB0" w:rsidRDefault="003D6EB0" w:rsidP="003D6EB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3D6EB0" w:rsidRPr="003D6EB0" w:rsidRDefault="003D6EB0" w:rsidP="003D6EB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D6EB0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852705" w:rsidRDefault="00852705"/>
    <w:p w:rsidR="003D6EB0" w:rsidRPr="003D6EB0" w:rsidRDefault="003D6EB0" w:rsidP="003D6EB0">
      <w:pPr>
        <w:shd w:val="clear" w:color="auto" w:fill="FFFFFF"/>
        <w:spacing w:before="300" w:after="150" w:line="240" w:lineRule="auto"/>
        <w:outlineLvl w:val="1"/>
        <w:rPr>
          <w:rFonts w:ascii="Tahoma" w:eastAsia="Times New Roman" w:hAnsi="Tahoma" w:cs="Tahoma"/>
          <w:color w:val="333333"/>
          <w:sz w:val="45"/>
          <w:szCs w:val="45"/>
        </w:rPr>
      </w:pPr>
      <w:bookmarkStart w:id="5" w:name="TestingSpringBeans"/>
      <w:r w:rsidRPr="003D6EB0">
        <w:rPr>
          <w:rFonts w:ascii="Tahoma" w:eastAsia="Times New Roman" w:hAnsi="Tahoma" w:cs="Tahoma"/>
          <w:color w:val="DD4814"/>
          <w:sz w:val="45"/>
          <w:szCs w:val="45"/>
        </w:rPr>
        <w:t>Testing Some Basic Spring Beans</w:t>
      </w:r>
      <w:bookmarkEnd w:id="5"/>
    </w:p>
    <w:p w:rsidR="003D6EB0" w:rsidRDefault="003D6EB0"/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static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junit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Assert</w:t>
      </w:r>
      <w:proofErr w:type="spellEnd"/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*</w:t>
      </w:r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junit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Test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junit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runner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RunWith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springframework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beans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factory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annotation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Autowired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springframework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context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support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FileSystemXmlApplicationContext</w:t>
      </w:r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springframework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test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context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ContextConfiguration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springframework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test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context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junit4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SpringJUnit4ClassRunner</w:t>
      </w:r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springframework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context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ApplicationContext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com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codesolid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tutorials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UserStory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com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codesolid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tutorials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User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static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junit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Assert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assertEquals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lastRenderedPageBreak/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static</w:t>
      </w:r>
      <w:r>
        <w:rPr>
          <w:rStyle w:val="HTMLCode"/>
          <w:rFonts w:ascii="Consolas" w:hAnsi="Consolas" w:cs="Consolas"/>
          <w:color w:val="000000"/>
        </w:rPr>
        <w:t xml:space="preserve"> 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springframework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test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w</w:t>
      </w:r>
      <w:bookmarkStart w:id="6" w:name="_GoBack"/>
      <w:bookmarkEnd w:id="6"/>
      <w:r>
        <w:rPr>
          <w:rStyle w:val="HTMLCode"/>
          <w:rFonts w:ascii="Consolas" w:hAnsi="Consolas" w:cs="Consolas"/>
          <w:color w:val="000000"/>
        </w:rPr>
        <w:t>eb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servlet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setup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MockMvcBuilders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webAppContextSetup</w:t>
      </w:r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>@</w:t>
      </w:r>
      <w:proofErr w:type="spellStart"/>
      <w:r>
        <w:rPr>
          <w:rStyle w:val="token"/>
          <w:rFonts w:ascii="Consolas" w:hAnsi="Consolas" w:cs="Consolas"/>
          <w:color w:val="000000"/>
        </w:rPr>
        <w:t>RunWith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SpringJUnit4ClassRunner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token"/>
          <w:rFonts w:ascii="Consolas" w:hAnsi="Consolas" w:cs="Consolas"/>
          <w:color w:val="999999"/>
        </w:rPr>
        <w:t>)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>@</w:t>
      </w:r>
      <w:r>
        <w:rPr>
          <w:rStyle w:val="token"/>
          <w:rFonts w:ascii="Consolas" w:hAnsi="Consolas" w:cs="Consolas"/>
          <w:color w:val="000000"/>
        </w:rPr>
        <w:t>ContextConfiguration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"file:src/main/resources/spring-config.xml"</w:t>
      </w:r>
      <w:r>
        <w:rPr>
          <w:rStyle w:val="token"/>
          <w:rFonts w:ascii="Consolas" w:hAnsi="Consolas" w:cs="Consolas"/>
          <w:color w:val="999999"/>
        </w:rPr>
        <w:t>)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ContextTests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>@</w:t>
      </w:r>
      <w:proofErr w:type="spellStart"/>
      <w:r>
        <w:rPr>
          <w:rStyle w:val="token"/>
          <w:rFonts w:ascii="Consolas" w:hAnsi="Consolas" w:cs="Consolas"/>
          <w:color w:val="000000"/>
        </w:rPr>
        <w:t>SuppressWarnings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SpringJavaAutowiringInspection</w:t>
      </w:r>
      <w:proofErr w:type="spellEnd"/>
      <w:r>
        <w:rPr>
          <w:rStyle w:val="token"/>
          <w:rFonts w:ascii="Consolas" w:hAnsi="Consolas" w:cs="Consolas"/>
          <w:color w:val="669900"/>
        </w:rPr>
        <w:t>"</w:t>
      </w:r>
      <w:r>
        <w:rPr>
          <w:rStyle w:val="token"/>
          <w:rFonts w:ascii="Consolas" w:hAnsi="Consolas" w:cs="Consolas"/>
          <w:color w:val="999999"/>
        </w:rPr>
        <w:t>)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@</w:t>
      </w:r>
      <w:proofErr w:type="spellStart"/>
      <w:r>
        <w:rPr>
          <w:rStyle w:val="HTMLCode"/>
          <w:rFonts w:ascii="Consolas" w:hAnsi="Consolas" w:cs="Consolas"/>
          <w:color w:val="000000"/>
        </w:rPr>
        <w:t>Autowired</w:t>
      </w:r>
      <w:proofErr w:type="spellEnd"/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protected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ApplicationContext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ac</w:t>
      </w:r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 xml:space="preserve">// Using </w:t>
      </w:r>
      <w:proofErr w:type="spellStart"/>
      <w:r>
        <w:rPr>
          <w:rStyle w:val="token"/>
          <w:rFonts w:ascii="Consolas" w:hAnsi="Consolas" w:cs="Consolas"/>
          <w:color w:val="708090"/>
        </w:rPr>
        <w:t>ApplicationContext</w:t>
      </w:r>
      <w:proofErr w:type="spellEnd"/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 xml:space="preserve">// </w:t>
      </w:r>
      <w:proofErr w:type="gramStart"/>
      <w:r>
        <w:rPr>
          <w:rStyle w:val="token"/>
          <w:rFonts w:ascii="Consolas" w:hAnsi="Consolas" w:cs="Consolas"/>
          <w:color w:val="708090"/>
        </w:rPr>
        <w:t>The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708090"/>
        </w:rPr>
        <w:t>getBean</w:t>
      </w:r>
      <w:proofErr w:type="spellEnd"/>
      <w:r>
        <w:rPr>
          <w:rStyle w:val="token"/>
          <w:rFonts w:ascii="Consolas" w:hAnsi="Consolas" w:cs="Consolas"/>
          <w:color w:val="708090"/>
        </w:rPr>
        <w:t xml:space="preserve"> method is the workhorse of the Spring </w:t>
      </w:r>
      <w:proofErr w:type="spellStart"/>
      <w:r>
        <w:rPr>
          <w:rStyle w:val="token"/>
          <w:rFonts w:ascii="Consolas" w:hAnsi="Consolas" w:cs="Consolas"/>
          <w:color w:val="708090"/>
        </w:rPr>
        <w:t>ApplicationContext</w:t>
      </w:r>
      <w:proofErr w:type="spellEnd"/>
      <w:r>
        <w:rPr>
          <w:rStyle w:val="token"/>
          <w:rFonts w:ascii="Consolas" w:hAnsi="Consolas" w:cs="Consolas"/>
          <w:color w:val="708090"/>
        </w:rPr>
        <w:t>.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 xml:space="preserve">// </w:t>
      </w:r>
      <w:proofErr w:type="gramStart"/>
      <w:r>
        <w:rPr>
          <w:rStyle w:val="token"/>
          <w:rFonts w:ascii="Consolas" w:hAnsi="Consolas" w:cs="Consolas"/>
          <w:color w:val="708090"/>
        </w:rPr>
        <w:t>The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user field in the </w:t>
      </w:r>
      <w:proofErr w:type="spellStart"/>
      <w:r>
        <w:rPr>
          <w:rStyle w:val="token"/>
          <w:rFonts w:ascii="Consolas" w:hAnsi="Consolas" w:cs="Consolas"/>
          <w:color w:val="708090"/>
        </w:rPr>
        <w:t>UserStory</w:t>
      </w:r>
      <w:proofErr w:type="spellEnd"/>
      <w:r>
        <w:rPr>
          <w:rStyle w:val="token"/>
          <w:rFonts w:ascii="Consolas" w:hAnsi="Consolas" w:cs="Consolas"/>
          <w:color w:val="708090"/>
        </w:rPr>
        <w:t xml:space="preserve"> object was set up (dependency injected)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 xml:space="preserve">// by </w:t>
      </w:r>
      <w:proofErr w:type="gramStart"/>
      <w:r>
        <w:rPr>
          <w:rStyle w:val="token"/>
          <w:rFonts w:ascii="Consolas" w:hAnsi="Consolas" w:cs="Consolas"/>
          <w:color w:val="708090"/>
        </w:rPr>
        <w:t>Spring</w:t>
      </w:r>
      <w:proofErr w:type="gramEnd"/>
      <w:r>
        <w:rPr>
          <w:rStyle w:val="token"/>
          <w:rFonts w:ascii="Consolas" w:hAnsi="Consolas" w:cs="Consolas"/>
          <w:color w:val="708090"/>
        </w:rPr>
        <w:t>: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@Test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testUserNotNull</w:t>
      </w:r>
      <w:proofErr w:type="spellEnd"/>
      <w:r>
        <w:rPr>
          <w:rStyle w:val="token"/>
          <w:rFonts w:ascii="Consolas" w:hAnsi="Consolas" w:cs="Consolas"/>
          <w:color w:val="999999"/>
        </w:rPr>
        <w:t>()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spellStart"/>
      <w:r>
        <w:rPr>
          <w:rStyle w:val="HTMLCode"/>
          <w:rFonts w:ascii="Consolas" w:hAnsi="Consolas" w:cs="Consolas"/>
          <w:color w:val="000000"/>
        </w:rPr>
        <w:t>UserStory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story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UserStory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ac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000000"/>
        </w:rPr>
        <w:t>getBean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userStory</w:t>
      </w:r>
      <w:proofErr w:type="spellEnd"/>
      <w:r>
        <w:rPr>
          <w:rStyle w:val="token"/>
          <w:rFonts w:ascii="Consolas" w:hAnsi="Consolas" w:cs="Consolas"/>
          <w:color w:val="669900"/>
        </w:rPr>
        <w:t>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assertNotNull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story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000000"/>
        </w:rPr>
        <w:t>getUser</w:t>
      </w:r>
      <w:proofErr w:type="spellEnd"/>
      <w:r>
        <w:rPr>
          <w:rStyle w:val="token"/>
          <w:rFonts w:ascii="Consolas" w:hAnsi="Consolas" w:cs="Consolas"/>
          <w:color w:val="999999"/>
        </w:rPr>
        <w:t>());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 xml:space="preserve">// Not using </w:t>
      </w:r>
      <w:proofErr w:type="spellStart"/>
      <w:r>
        <w:rPr>
          <w:rStyle w:val="token"/>
          <w:rFonts w:ascii="Consolas" w:hAnsi="Consolas" w:cs="Consolas"/>
          <w:color w:val="708090"/>
        </w:rPr>
        <w:t>ApplicationContext</w:t>
      </w:r>
      <w:proofErr w:type="spellEnd"/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>// Regular non-Spring instantiation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 xml:space="preserve">// Instantiating our own </w:t>
      </w:r>
      <w:proofErr w:type="spellStart"/>
      <w:r>
        <w:rPr>
          <w:rStyle w:val="token"/>
          <w:rFonts w:ascii="Consolas" w:hAnsi="Consolas" w:cs="Consolas"/>
          <w:color w:val="708090"/>
        </w:rPr>
        <w:t>UserStory</w:t>
      </w:r>
      <w:proofErr w:type="spellEnd"/>
      <w:r>
        <w:rPr>
          <w:rStyle w:val="token"/>
          <w:rFonts w:ascii="Consolas" w:hAnsi="Consolas" w:cs="Consolas"/>
          <w:color w:val="708090"/>
        </w:rPr>
        <w:t>, you can see that the user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>// is null.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@Test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testUserStoryNotFromContext</w:t>
      </w:r>
      <w:proofErr w:type="spellEnd"/>
      <w:r>
        <w:rPr>
          <w:rStyle w:val="token"/>
          <w:rFonts w:ascii="Consolas" w:hAnsi="Consolas" w:cs="Consolas"/>
          <w:color w:val="999999"/>
        </w:rPr>
        <w:t>()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spellStart"/>
      <w:r>
        <w:rPr>
          <w:rStyle w:val="HTMLCode"/>
          <w:rFonts w:ascii="Consolas" w:hAnsi="Consolas" w:cs="Consolas"/>
          <w:color w:val="000000"/>
        </w:rPr>
        <w:t>UserStory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story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UserStory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assertNull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story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000000"/>
        </w:rPr>
        <w:t>getUser</w:t>
      </w:r>
      <w:proofErr w:type="spellEnd"/>
      <w:r>
        <w:rPr>
          <w:rStyle w:val="token"/>
          <w:rFonts w:ascii="Consolas" w:hAnsi="Consolas" w:cs="Consolas"/>
          <w:color w:val="999999"/>
        </w:rPr>
        <w:t>());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 xml:space="preserve">// Not using </w:t>
      </w:r>
      <w:proofErr w:type="spellStart"/>
      <w:r>
        <w:rPr>
          <w:rStyle w:val="token"/>
          <w:rFonts w:ascii="Consolas" w:hAnsi="Consolas" w:cs="Consolas"/>
          <w:color w:val="708090"/>
        </w:rPr>
        <w:t>ApplicationContext</w:t>
      </w:r>
      <w:proofErr w:type="spellEnd"/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>// Regular non-Spring instantiation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 xml:space="preserve">// </w:t>
      </w:r>
      <w:proofErr w:type="gramStart"/>
      <w:r>
        <w:rPr>
          <w:rStyle w:val="token"/>
          <w:rFonts w:ascii="Consolas" w:hAnsi="Consolas" w:cs="Consolas"/>
          <w:color w:val="708090"/>
        </w:rPr>
        <w:t>The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default role if you just call the constructor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>// is "User".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@Test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lastRenderedPageBreak/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testNonSpringUserDefaultRole</w:t>
      </w:r>
      <w:proofErr w:type="spellEnd"/>
      <w:r>
        <w:rPr>
          <w:rStyle w:val="token"/>
          <w:rFonts w:ascii="Consolas" w:hAnsi="Consolas" w:cs="Consolas"/>
          <w:color w:val="999999"/>
        </w:rPr>
        <w:t>()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{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User u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000000"/>
        </w:rPr>
        <w:t>User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assertEquals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u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000000"/>
        </w:rPr>
        <w:t>getRole</w:t>
      </w:r>
      <w:proofErr w:type="spellEnd"/>
      <w:r>
        <w:rPr>
          <w:rStyle w:val="token"/>
          <w:rFonts w:ascii="Consolas" w:hAnsi="Consolas" w:cs="Consolas"/>
          <w:color w:val="999999"/>
        </w:rPr>
        <w:t>(),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"User"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 xml:space="preserve">// Using </w:t>
      </w:r>
      <w:proofErr w:type="spellStart"/>
      <w:r>
        <w:rPr>
          <w:rStyle w:val="token"/>
          <w:rFonts w:ascii="Consolas" w:hAnsi="Consolas" w:cs="Consolas"/>
          <w:color w:val="708090"/>
        </w:rPr>
        <w:t>ApplicationContext</w:t>
      </w:r>
      <w:proofErr w:type="spellEnd"/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>// Since Spring instantiated this according to the property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>// from spring-config.xml, it overrode the default "user"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>// role with "</w:t>
      </w:r>
      <w:proofErr w:type="spellStart"/>
      <w:r>
        <w:rPr>
          <w:rStyle w:val="token"/>
          <w:rFonts w:ascii="Consolas" w:hAnsi="Consolas" w:cs="Consolas"/>
          <w:color w:val="708090"/>
        </w:rPr>
        <w:t>SuperGenius</w:t>
      </w:r>
      <w:proofErr w:type="spellEnd"/>
      <w:r>
        <w:rPr>
          <w:rStyle w:val="token"/>
          <w:rFonts w:ascii="Consolas" w:hAnsi="Consolas" w:cs="Consolas"/>
          <w:color w:val="708090"/>
        </w:rPr>
        <w:t xml:space="preserve"> User". (This presumably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>// is Wile E. Coyote.)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@Test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testUserRoleIsAsExpected</w:t>
      </w:r>
      <w:proofErr w:type="spellEnd"/>
      <w:r>
        <w:rPr>
          <w:rStyle w:val="token"/>
          <w:rFonts w:ascii="Consolas" w:hAnsi="Consolas" w:cs="Consolas"/>
          <w:color w:val="999999"/>
        </w:rPr>
        <w:t>()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spellStart"/>
      <w:r>
        <w:rPr>
          <w:rStyle w:val="HTMLCode"/>
          <w:rFonts w:ascii="Consolas" w:hAnsi="Consolas" w:cs="Consolas"/>
          <w:color w:val="000000"/>
        </w:rPr>
        <w:t>UserStory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story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UserStory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ac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000000"/>
        </w:rPr>
        <w:t>getBean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userStory</w:t>
      </w:r>
      <w:proofErr w:type="spellEnd"/>
      <w:r>
        <w:rPr>
          <w:rStyle w:val="token"/>
          <w:rFonts w:ascii="Consolas" w:hAnsi="Consolas" w:cs="Consolas"/>
          <w:color w:val="669900"/>
        </w:rPr>
        <w:t>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assertEquals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story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000000"/>
        </w:rPr>
        <w:t>getUser</w:t>
      </w:r>
      <w:proofErr w:type="spellEnd"/>
      <w:r>
        <w:rPr>
          <w:rStyle w:val="token"/>
          <w:rFonts w:ascii="Consolas" w:hAnsi="Consolas" w:cs="Consolas"/>
          <w:color w:val="999999"/>
        </w:rPr>
        <w:t>().</w:t>
      </w:r>
      <w:proofErr w:type="spellStart"/>
      <w:r>
        <w:rPr>
          <w:rStyle w:val="token"/>
          <w:rFonts w:ascii="Consolas" w:hAnsi="Consolas" w:cs="Consolas"/>
          <w:color w:val="000000"/>
        </w:rPr>
        <w:t>getRole</w:t>
      </w:r>
      <w:proofErr w:type="spellEnd"/>
      <w:r>
        <w:rPr>
          <w:rStyle w:val="token"/>
          <w:rFonts w:ascii="Consolas" w:hAnsi="Consolas" w:cs="Consolas"/>
          <w:color w:val="999999"/>
        </w:rPr>
        <w:t>(),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SuperGenius</w:t>
      </w:r>
      <w:proofErr w:type="spellEnd"/>
      <w:r>
        <w:rPr>
          <w:rStyle w:val="token"/>
          <w:rFonts w:ascii="Consolas" w:hAnsi="Consolas" w:cs="Consolas"/>
          <w:color w:val="669900"/>
        </w:rPr>
        <w:t xml:space="preserve"> User"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3D6EB0" w:rsidRDefault="003D6EB0"/>
    <w:p w:rsidR="003D6EB0" w:rsidRDefault="003D6EB0"/>
    <w:p w:rsidR="003D6EB0" w:rsidRDefault="003D6EB0" w:rsidP="003D6EB0">
      <w:pPr>
        <w:pStyle w:val="Heading2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45"/>
          <w:szCs w:val="45"/>
        </w:rPr>
      </w:pPr>
      <w:bookmarkStart w:id="7" w:name="ApplicationContext"/>
      <w:r>
        <w:rPr>
          <w:rFonts w:ascii="Tahoma" w:hAnsi="Tahoma" w:cs="Tahoma"/>
          <w:b w:val="0"/>
          <w:bCs w:val="0"/>
          <w:color w:val="DD4814"/>
          <w:sz w:val="45"/>
          <w:szCs w:val="45"/>
        </w:rPr>
        <w:t>Getting an Application Context in a junit.org Test Runner</w:t>
      </w:r>
      <w:bookmarkEnd w:id="7"/>
    </w:p>
    <w:p w:rsidR="003D6EB0" w:rsidRDefault="003D6EB0"/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package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com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codesolid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tutorials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tests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com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codesolid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tutorials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UserStory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junit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Test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junit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Before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springframework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context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ApplicationContext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springframework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context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support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FileSystemXmlApplicationContext</w:t>
      </w:r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static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org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junit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Assert</w:t>
      </w:r>
      <w:proofErr w:type="spellEnd"/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*</w:t>
      </w:r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 xml:space="preserve">/* Here we run one of the same tests we run in </w:t>
      </w:r>
      <w:proofErr w:type="spellStart"/>
      <w:r>
        <w:rPr>
          <w:rStyle w:val="token"/>
          <w:rFonts w:ascii="Consolas" w:hAnsi="Consolas" w:cs="Consolas"/>
          <w:color w:val="708090"/>
        </w:rPr>
        <w:t>ContextTests</w:t>
      </w:r>
      <w:proofErr w:type="spellEnd"/>
      <w:r>
        <w:rPr>
          <w:rStyle w:val="token"/>
          <w:rFonts w:ascii="Consolas" w:hAnsi="Consolas" w:cs="Consolas"/>
          <w:color w:val="708090"/>
        </w:rPr>
        <w:t>, but we separate it out here to demonstrate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lastRenderedPageBreak/>
        <w:t xml:space="preserve">* </w:t>
      </w:r>
      <w:proofErr w:type="gramStart"/>
      <w:r>
        <w:rPr>
          <w:rStyle w:val="token"/>
          <w:rFonts w:ascii="Consolas" w:hAnsi="Consolas" w:cs="Consolas"/>
          <w:color w:val="708090"/>
        </w:rPr>
        <w:t>we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can do it with a POJU (Plain Old JUnit :) test runner.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*/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JUnitContextTests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spellStart"/>
      <w:r>
        <w:rPr>
          <w:rStyle w:val="HTMLCode"/>
          <w:rFonts w:ascii="Consolas" w:hAnsi="Consolas" w:cs="Consolas"/>
          <w:color w:val="000000"/>
        </w:rPr>
        <w:t>ApplicationContext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ac</w:t>
      </w:r>
      <w:r>
        <w:rPr>
          <w:rStyle w:val="token"/>
          <w:rFonts w:ascii="Consolas" w:hAnsi="Consolas" w:cs="Consolas"/>
          <w:color w:val="999999"/>
        </w:rPr>
        <w:t>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@Before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setUp</w:t>
      </w:r>
      <w:proofErr w:type="spellEnd"/>
      <w:r>
        <w:rPr>
          <w:rStyle w:val="token"/>
          <w:rFonts w:ascii="Consolas" w:hAnsi="Consolas" w:cs="Consolas"/>
          <w:color w:val="999999"/>
        </w:rPr>
        <w:t>()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{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>ac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FileSystemXmlApplicationContext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"file:src/main/resources/spring-config.xml"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@Test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testUserCorrectFromPlainOldJUnitTest</w:t>
      </w:r>
      <w:proofErr w:type="spellEnd"/>
      <w:r>
        <w:rPr>
          <w:rStyle w:val="token"/>
          <w:rFonts w:ascii="Consolas" w:hAnsi="Consolas" w:cs="Consolas"/>
          <w:color w:val="999999"/>
        </w:rPr>
        <w:t>()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proofErr w:type="spellStart"/>
      <w:r>
        <w:rPr>
          <w:rStyle w:val="HTMLCode"/>
          <w:rFonts w:ascii="Consolas" w:hAnsi="Consolas" w:cs="Consolas"/>
          <w:color w:val="000000"/>
        </w:rPr>
        <w:t>UserStory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story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UserStory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ac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000000"/>
        </w:rPr>
        <w:t>getBean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userStory</w:t>
      </w:r>
      <w:proofErr w:type="spellEnd"/>
      <w:r>
        <w:rPr>
          <w:rStyle w:val="token"/>
          <w:rFonts w:ascii="Consolas" w:hAnsi="Consolas" w:cs="Consolas"/>
          <w:color w:val="669900"/>
        </w:rPr>
        <w:t>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 xml:space="preserve">// </w:t>
      </w:r>
      <w:proofErr w:type="gramStart"/>
      <w:r>
        <w:rPr>
          <w:rStyle w:val="token"/>
          <w:rFonts w:ascii="Consolas" w:hAnsi="Consolas" w:cs="Consolas"/>
          <w:color w:val="708090"/>
        </w:rPr>
        <w:t>Spring</w:t>
      </w:r>
      <w:proofErr w:type="gramEnd"/>
      <w:r>
        <w:rPr>
          <w:rStyle w:val="token"/>
          <w:rFonts w:ascii="Consolas" w:hAnsi="Consolas" w:cs="Consolas"/>
          <w:color w:val="708090"/>
        </w:rPr>
        <w:t xml:space="preserve"> is working fine using this app context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assertEquals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story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000000"/>
        </w:rPr>
        <w:t>getUser</w:t>
      </w:r>
      <w:proofErr w:type="spellEnd"/>
      <w:r>
        <w:rPr>
          <w:rStyle w:val="token"/>
          <w:rFonts w:ascii="Consolas" w:hAnsi="Consolas" w:cs="Consolas"/>
          <w:color w:val="999999"/>
        </w:rPr>
        <w:t>().</w:t>
      </w:r>
      <w:proofErr w:type="spellStart"/>
      <w:r>
        <w:rPr>
          <w:rStyle w:val="token"/>
          <w:rFonts w:ascii="Consolas" w:hAnsi="Consolas" w:cs="Consolas"/>
          <w:color w:val="000000"/>
        </w:rPr>
        <w:t>getRole</w:t>
      </w:r>
      <w:proofErr w:type="spellEnd"/>
      <w:r>
        <w:rPr>
          <w:rStyle w:val="token"/>
          <w:rFonts w:ascii="Consolas" w:hAnsi="Consolas" w:cs="Consolas"/>
          <w:color w:val="999999"/>
        </w:rPr>
        <w:t>(),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SuperGenius</w:t>
      </w:r>
      <w:proofErr w:type="spellEnd"/>
      <w:r>
        <w:rPr>
          <w:rStyle w:val="token"/>
          <w:rFonts w:ascii="Consolas" w:hAnsi="Consolas" w:cs="Consolas"/>
          <w:color w:val="669900"/>
        </w:rPr>
        <w:t xml:space="preserve"> User"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>// In this case our User is not wired up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spellStart"/>
      <w:r>
        <w:rPr>
          <w:rStyle w:val="HTMLCode"/>
          <w:rFonts w:ascii="Consolas" w:hAnsi="Consolas" w:cs="Consolas"/>
          <w:color w:val="000000"/>
        </w:rPr>
        <w:t>UserStory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story2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UserStory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assertNull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story2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000000"/>
        </w:rPr>
        <w:t>getUser</w:t>
      </w:r>
      <w:r>
        <w:rPr>
          <w:rStyle w:val="token"/>
          <w:rFonts w:ascii="Consolas" w:hAnsi="Consolas" w:cs="Consolas"/>
          <w:color w:val="999999"/>
        </w:rPr>
        <w:t>());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@Test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testPrewiredUserCorrect</w:t>
      </w:r>
      <w:proofErr w:type="spellEnd"/>
      <w:r>
        <w:rPr>
          <w:rStyle w:val="token"/>
          <w:rFonts w:ascii="Consolas" w:hAnsi="Consolas" w:cs="Consolas"/>
          <w:color w:val="999999"/>
        </w:rPr>
        <w:t>()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spellStart"/>
      <w:r>
        <w:rPr>
          <w:rStyle w:val="HTMLCode"/>
          <w:rFonts w:ascii="Consolas" w:hAnsi="Consolas" w:cs="Consolas"/>
          <w:color w:val="000000"/>
        </w:rPr>
        <w:t>UserStory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story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UserStory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ac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000000"/>
        </w:rPr>
        <w:t>getBean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userStory</w:t>
      </w:r>
      <w:proofErr w:type="spellEnd"/>
      <w:r>
        <w:rPr>
          <w:rStyle w:val="token"/>
          <w:rFonts w:ascii="Consolas" w:hAnsi="Consolas" w:cs="Consolas"/>
          <w:color w:val="669900"/>
        </w:rPr>
        <w:t>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000000"/>
        </w:rPr>
        <w:t>assertEquals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</w:rPr>
        <w:t>story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000000"/>
        </w:rPr>
        <w:t>getUser</w:t>
      </w:r>
      <w:proofErr w:type="spellEnd"/>
      <w:r>
        <w:rPr>
          <w:rStyle w:val="token"/>
          <w:rFonts w:ascii="Consolas" w:hAnsi="Consolas" w:cs="Consolas"/>
          <w:color w:val="999999"/>
        </w:rPr>
        <w:t>().</w:t>
      </w:r>
      <w:proofErr w:type="spellStart"/>
      <w:r>
        <w:rPr>
          <w:rStyle w:val="token"/>
          <w:rFonts w:ascii="Consolas" w:hAnsi="Consolas" w:cs="Consolas"/>
          <w:color w:val="000000"/>
        </w:rPr>
        <w:t>getRole</w:t>
      </w:r>
      <w:proofErr w:type="spellEnd"/>
      <w:r>
        <w:rPr>
          <w:rStyle w:val="token"/>
          <w:rFonts w:ascii="Consolas" w:hAnsi="Consolas" w:cs="Consolas"/>
          <w:color w:val="999999"/>
        </w:rPr>
        <w:t>(),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SuperGenius</w:t>
      </w:r>
      <w:proofErr w:type="spellEnd"/>
      <w:r>
        <w:rPr>
          <w:rStyle w:val="token"/>
          <w:rFonts w:ascii="Consolas" w:hAnsi="Consolas" w:cs="Consolas"/>
          <w:color w:val="669900"/>
        </w:rPr>
        <w:t xml:space="preserve"> User"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3D6EB0" w:rsidRDefault="003D6EB0" w:rsidP="003D6EB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3D6EB0" w:rsidRDefault="003D6EB0"/>
    <w:p w:rsidR="003D6EB0" w:rsidRDefault="003D6EB0"/>
    <w:p w:rsidR="003D6EB0" w:rsidRPr="003D6EB0" w:rsidRDefault="003D6EB0">
      <w:pPr>
        <w:rPr>
          <w:b/>
          <w:u w:val="single"/>
        </w:rPr>
      </w:pPr>
      <w:r w:rsidRPr="003D6EB0">
        <w:rPr>
          <w:b/>
          <w:u w:val="single"/>
        </w:rPr>
        <w:t>USING ANNOTATION BASED CONFIGURATION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proofErr w:type="gramStart"/>
      <w:r>
        <w:rPr>
          <w:rStyle w:val="kwd"/>
          <w:color w:val="0000FF"/>
          <w:sz w:val="21"/>
          <w:szCs w:val="21"/>
        </w:rPr>
        <w:lastRenderedPageBreak/>
        <w:t>import</w:t>
      </w:r>
      <w:proofErr w:type="gram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FF"/>
          <w:sz w:val="21"/>
          <w:szCs w:val="21"/>
        </w:rPr>
        <w:t>static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org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junit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A604BE"/>
          <w:sz w:val="21"/>
          <w:szCs w:val="21"/>
        </w:rPr>
        <w:t>Assert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assertEquals</w:t>
      </w:r>
      <w:proofErr w:type="spellEnd"/>
      <w:r>
        <w:rPr>
          <w:rStyle w:val="pun"/>
          <w:color w:val="666600"/>
          <w:sz w:val="21"/>
          <w:szCs w:val="21"/>
        </w:rPr>
        <w:t>;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proofErr w:type="gramStart"/>
      <w:r>
        <w:rPr>
          <w:rStyle w:val="kwd"/>
          <w:color w:val="0000FF"/>
          <w:sz w:val="21"/>
          <w:szCs w:val="21"/>
        </w:rPr>
        <w:t>import</w:t>
      </w:r>
      <w:proofErr w:type="gram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javax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transaction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A604BE"/>
          <w:sz w:val="21"/>
          <w:szCs w:val="21"/>
        </w:rPr>
        <w:t>Transactional</w:t>
      </w:r>
      <w:proofErr w:type="spellEnd"/>
      <w:r>
        <w:rPr>
          <w:rStyle w:val="pun"/>
          <w:color w:val="666600"/>
          <w:sz w:val="21"/>
          <w:szCs w:val="21"/>
        </w:rPr>
        <w:t>;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proofErr w:type="gramStart"/>
      <w:r>
        <w:rPr>
          <w:rStyle w:val="kwd"/>
          <w:color w:val="0000FF"/>
          <w:sz w:val="21"/>
          <w:szCs w:val="21"/>
        </w:rPr>
        <w:t>import</w:t>
      </w:r>
      <w:proofErr w:type="gram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org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junit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A604BE"/>
          <w:sz w:val="21"/>
          <w:szCs w:val="21"/>
        </w:rPr>
        <w:t>Test</w:t>
      </w:r>
      <w:proofErr w:type="spellEnd"/>
      <w:r>
        <w:rPr>
          <w:rStyle w:val="pun"/>
          <w:color w:val="666600"/>
          <w:sz w:val="21"/>
          <w:szCs w:val="21"/>
        </w:rPr>
        <w:t>;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proofErr w:type="gramStart"/>
      <w:r>
        <w:rPr>
          <w:rStyle w:val="kwd"/>
          <w:color w:val="0000FF"/>
          <w:sz w:val="21"/>
          <w:szCs w:val="21"/>
        </w:rPr>
        <w:t>import</w:t>
      </w:r>
      <w:proofErr w:type="gram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org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junit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runner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A604BE"/>
          <w:sz w:val="21"/>
          <w:szCs w:val="21"/>
        </w:rPr>
        <w:t>RunWith</w:t>
      </w:r>
      <w:proofErr w:type="spellEnd"/>
      <w:r>
        <w:rPr>
          <w:rStyle w:val="pun"/>
          <w:color w:val="666600"/>
          <w:sz w:val="21"/>
          <w:szCs w:val="21"/>
        </w:rPr>
        <w:t>;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proofErr w:type="gramStart"/>
      <w:r>
        <w:rPr>
          <w:rStyle w:val="kwd"/>
          <w:color w:val="0000FF"/>
          <w:sz w:val="21"/>
          <w:szCs w:val="21"/>
        </w:rPr>
        <w:t>import</w:t>
      </w:r>
      <w:proofErr w:type="gram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org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springframework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beans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factory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annotation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A604BE"/>
          <w:sz w:val="21"/>
          <w:szCs w:val="21"/>
        </w:rPr>
        <w:t>Autowired</w:t>
      </w:r>
      <w:proofErr w:type="spellEnd"/>
      <w:r>
        <w:rPr>
          <w:rStyle w:val="pun"/>
          <w:color w:val="666600"/>
          <w:sz w:val="21"/>
          <w:szCs w:val="21"/>
        </w:rPr>
        <w:t>;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proofErr w:type="gramStart"/>
      <w:r>
        <w:rPr>
          <w:rStyle w:val="kwd"/>
          <w:color w:val="0000FF"/>
          <w:sz w:val="21"/>
          <w:szCs w:val="21"/>
        </w:rPr>
        <w:t>import</w:t>
      </w:r>
      <w:proofErr w:type="gramEnd"/>
      <w:r>
        <w:rPr>
          <w:rStyle w:val="pln"/>
          <w:color w:val="000000"/>
          <w:sz w:val="21"/>
          <w:szCs w:val="21"/>
        </w:rPr>
        <w:t xml:space="preserve"> org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springframework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orm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hibernate4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A604BE"/>
          <w:sz w:val="21"/>
          <w:szCs w:val="21"/>
        </w:rPr>
        <w:t>HibernateTemplate</w:t>
      </w:r>
      <w:r>
        <w:rPr>
          <w:rStyle w:val="pun"/>
          <w:color w:val="666600"/>
          <w:sz w:val="21"/>
          <w:szCs w:val="21"/>
        </w:rPr>
        <w:t>;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proofErr w:type="gramStart"/>
      <w:r>
        <w:rPr>
          <w:rStyle w:val="kwd"/>
          <w:color w:val="0000FF"/>
          <w:sz w:val="21"/>
          <w:szCs w:val="21"/>
        </w:rPr>
        <w:t>import</w:t>
      </w:r>
      <w:proofErr w:type="gram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org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springframework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test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context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A604BE"/>
          <w:sz w:val="21"/>
          <w:szCs w:val="21"/>
        </w:rPr>
        <w:t>ContextConfiguration</w:t>
      </w:r>
      <w:proofErr w:type="spellEnd"/>
      <w:r>
        <w:rPr>
          <w:rStyle w:val="pun"/>
          <w:color w:val="666600"/>
          <w:sz w:val="21"/>
          <w:szCs w:val="21"/>
        </w:rPr>
        <w:t>;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proofErr w:type="gramStart"/>
      <w:r>
        <w:rPr>
          <w:rStyle w:val="kwd"/>
          <w:color w:val="0000FF"/>
          <w:sz w:val="21"/>
          <w:szCs w:val="21"/>
        </w:rPr>
        <w:t>import</w:t>
      </w:r>
      <w:proofErr w:type="gramEnd"/>
      <w:r>
        <w:rPr>
          <w:rStyle w:val="pln"/>
          <w:color w:val="000000"/>
          <w:sz w:val="21"/>
          <w:szCs w:val="21"/>
        </w:rPr>
        <w:t xml:space="preserve"> org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springframework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test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context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junit4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A604BE"/>
          <w:sz w:val="21"/>
          <w:szCs w:val="21"/>
        </w:rPr>
        <w:t>SpringJUnit4ClassRunner</w:t>
      </w:r>
      <w:r>
        <w:rPr>
          <w:rStyle w:val="pun"/>
          <w:color w:val="666600"/>
          <w:sz w:val="21"/>
          <w:szCs w:val="21"/>
        </w:rPr>
        <w:t>;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proofErr w:type="gramStart"/>
      <w:r>
        <w:rPr>
          <w:rStyle w:val="kwd"/>
          <w:color w:val="0000FF"/>
          <w:sz w:val="21"/>
          <w:szCs w:val="21"/>
        </w:rPr>
        <w:t>import</w:t>
      </w:r>
      <w:proofErr w:type="gramEnd"/>
      <w:r>
        <w:rPr>
          <w:rStyle w:val="pln"/>
          <w:color w:val="000000"/>
          <w:sz w:val="21"/>
          <w:szCs w:val="21"/>
        </w:rPr>
        <w:t xml:space="preserve"> org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springframework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test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context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transaction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A604BE"/>
          <w:sz w:val="21"/>
          <w:szCs w:val="21"/>
        </w:rPr>
        <w:t>TransactionConfiguration</w:t>
      </w:r>
      <w:r>
        <w:rPr>
          <w:rStyle w:val="pun"/>
          <w:color w:val="666600"/>
          <w:sz w:val="21"/>
          <w:szCs w:val="21"/>
        </w:rPr>
        <w:t>;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proofErr w:type="gramStart"/>
      <w:r>
        <w:rPr>
          <w:rStyle w:val="kwd"/>
          <w:color w:val="0000FF"/>
          <w:sz w:val="21"/>
          <w:szCs w:val="21"/>
        </w:rPr>
        <w:t>import</w:t>
      </w:r>
      <w:proofErr w:type="gram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com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concretepage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config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A604BE"/>
          <w:sz w:val="21"/>
          <w:szCs w:val="21"/>
        </w:rPr>
        <w:t>AppConfig</w:t>
      </w:r>
      <w:proofErr w:type="spellEnd"/>
      <w:r>
        <w:rPr>
          <w:rStyle w:val="pun"/>
          <w:color w:val="666600"/>
          <w:sz w:val="21"/>
          <w:szCs w:val="21"/>
        </w:rPr>
        <w:t>;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proofErr w:type="gramStart"/>
      <w:r>
        <w:rPr>
          <w:rStyle w:val="kwd"/>
          <w:color w:val="0000FF"/>
          <w:sz w:val="21"/>
          <w:szCs w:val="21"/>
        </w:rPr>
        <w:t>import</w:t>
      </w:r>
      <w:proofErr w:type="gram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com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concretepage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dao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A604BE"/>
          <w:sz w:val="21"/>
          <w:szCs w:val="21"/>
        </w:rPr>
        <w:t>IPersonDao</w:t>
      </w:r>
      <w:proofErr w:type="spellEnd"/>
      <w:r>
        <w:rPr>
          <w:rStyle w:val="pun"/>
          <w:color w:val="666600"/>
          <w:sz w:val="21"/>
          <w:szCs w:val="21"/>
        </w:rPr>
        <w:t>;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proofErr w:type="gramStart"/>
      <w:r>
        <w:rPr>
          <w:rStyle w:val="kwd"/>
          <w:color w:val="0000FF"/>
          <w:sz w:val="21"/>
          <w:szCs w:val="21"/>
        </w:rPr>
        <w:t>import</w:t>
      </w:r>
      <w:proofErr w:type="gram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com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concretepage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entity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typ"/>
          <w:color w:val="A604BE"/>
          <w:sz w:val="21"/>
          <w:szCs w:val="21"/>
        </w:rPr>
        <w:t>Person</w:t>
      </w:r>
      <w:proofErr w:type="spellEnd"/>
      <w:r>
        <w:rPr>
          <w:rStyle w:val="pun"/>
          <w:color w:val="666600"/>
          <w:sz w:val="21"/>
          <w:szCs w:val="21"/>
        </w:rPr>
        <w:t>;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proofErr w:type="gramStart"/>
      <w:r>
        <w:rPr>
          <w:rStyle w:val="lit"/>
          <w:color w:val="006666"/>
          <w:sz w:val="21"/>
          <w:szCs w:val="21"/>
        </w:rPr>
        <w:t>@</w:t>
      </w:r>
      <w:proofErr w:type="spellStart"/>
      <w:r>
        <w:rPr>
          <w:rStyle w:val="lit"/>
          <w:color w:val="006666"/>
          <w:sz w:val="21"/>
          <w:szCs w:val="21"/>
        </w:rPr>
        <w:t>RunWith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gramEnd"/>
      <w:r>
        <w:rPr>
          <w:rStyle w:val="typ"/>
          <w:color w:val="A604BE"/>
          <w:sz w:val="21"/>
          <w:szCs w:val="21"/>
        </w:rPr>
        <w:t>SpringJUnit4ClassRunner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FF"/>
          <w:sz w:val="21"/>
          <w:szCs w:val="21"/>
        </w:rPr>
        <w:t>class</w:t>
      </w:r>
      <w:r>
        <w:rPr>
          <w:rStyle w:val="pun"/>
          <w:color w:val="666600"/>
          <w:sz w:val="21"/>
          <w:szCs w:val="21"/>
        </w:rPr>
        <w:t>)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proofErr w:type="gramStart"/>
      <w:r>
        <w:rPr>
          <w:rStyle w:val="lit"/>
          <w:color w:val="006666"/>
          <w:sz w:val="21"/>
          <w:szCs w:val="21"/>
        </w:rPr>
        <w:t>@</w:t>
      </w:r>
      <w:proofErr w:type="spellStart"/>
      <w:r>
        <w:rPr>
          <w:rStyle w:val="lit"/>
          <w:color w:val="006666"/>
          <w:sz w:val="21"/>
          <w:szCs w:val="21"/>
        </w:rPr>
        <w:t>ContextConfiguration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gramEnd"/>
      <w:r>
        <w:rPr>
          <w:rStyle w:val="pln"/>
          <w:color w:val="000000"/>
          <w:sz w:val="21"/>
          <w:szCs w:val="21"/>
        </w:rPr>
        <w:t xml:space="preserve">classes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A604BE"/>
          <w:sz w:val="21"/>
          <w:szCs w:val="21"/>
        </w:rPr>
        <w:t>AppConfig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FF"/>
          <w:sz w:val="21"/>
          <w:szCs w:val="21"/>
        </w:rPr>
        <w:t>class</w:t>
      </w:r>
      <w:proofErr w:type="spellEnd"/>
      <w:r>
        <w:rPr>
          <w:rStyle w:val="pun"/>
          <w:color w:val="666600"/>
          <w:sz w:val="21"/>
          <w:szCs w:val="21"/>
        </w:rPr>
        <w:t>)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proofErr w:type="gramStart"/>
      <w:r>
        <w:rPr>
          <w:rStyle w:val="lit"/>
          <w:color w:val="006666"/>
          <w:sz w:val="21"/>
          <w:szCs w:val="21"/>
        </w:rPr>
        <w:t>@</w:t>
      </w:r>
      <w:proofErr w:type="spellStart"/>
      <w:r>
        <w:rPr>
          <w:rStyle w:val="lit"/>
          <w:color w:val="006666"/>
          <w:sz w:val="21"/>
          <w:szCs w:val="21"/>
        </w:rPr>
        <w:t>TransactionConfiguration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proofErr w:type="gramEnd"/>
      <w:r>
        <w:rPr>
          <w:rStyle w:val="pln"/>
          <w:color w:val="000000"/>
          <w:sz w:val="21"/>
          <w:szCs w:val="21"/>
        </w:rPr>
        <w:t>defaultRollback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FF"/>
          <w:sz w:val="21"/>
          <w:szCs w:val="21"/>
        </w:rPr>
        <w:t>true</w:t>
      </w:r>
      <w:r>
        <w:rPr>
          <w:rStyle w:val="pun"/>
          <w:color w:val="666600"/>
          <w:sz w:val="21"/>
          <w:szCs w:val="21"/>
        </w:rPr>
        <w:t>)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r>
        <w:rPr>
          <w:rStyle w:val="lit"/>
          <w:color w:val="006666"/>
          <w:sz w:val="21"/>
          <w:szCs w:val="21"/>
        </w:rPr>
        <w:t>@Transactional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proofErr w:type="gramStart"/>
      <w:r>
        <w:rPr>
          <w:rStyle w:val="kwd"/>
          <w:color w:val="0000FF"/>
          <w:sz w:val="21"/>
          <w:szCs w:val="21"/>
        </w:rPr>
        <w:t>public</w:t>
      </w:r>
      <w:proofErr w:type="gram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FF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A604BE"/>
          <w:sz w:val="21"/>
          <w:szCs w:val="21"/>
        </w:rPr>
        <w:t>Spring4JUnit4Test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r>
        <w:rPr>
          <w:rStyle w:val="lit"/>
          <w:color w:val="006666"/>
          <w:sz w:val="21"/>
          <w:szCs w:val="21"/>
        </w:rPr>
        <w:t>@</w:t>
      </w:r>
      <w:proofErr w:type="spellStart"/>
      <w:r>
        <w:rPr>
          <w:rStyle w:val="lit"/>
          <w:color w:val="006666"/>
          <w:sz w:val="21"/>
          <w:szCs w:val="21"/>
        </w:rPr>
        <w:t>Autowired</w:t>
      </w:r>
      <w:proofErr w:type="spellEnd"/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un"/>
          <w:color w:val="6666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color w:val="0000FF"/>
          <w:sz w:val="21"/>
          <w:szCs w:val="21"/>
        </w:rPr>
        <w:t>private</w:t>
      </w:r>
      <w:proofErr w:type="gram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A604BE"/>
          <w:sz w:val="21"/>
          <w:szCs w:val="21"/>
        </w:rPr>
        <w:t>IPersonDao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personDao</w:t>
      </w:r>
      <w:proofErr w:type="spellEnd"/>
      <w:r>
        <w:rPr>
          <w:rStyle w:val="pun"/>
          <w:color w:val="666600"/>
          <w:sz w:val="21"/>
          <w:szCs w:val="21"/>
        </w:rPr>
        <w:t>;</w:t>
      </w:r>
    </w:p>
    <w:p w:rsidR="00422CC6" w:rsidRDefault="00422CC6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r>
        <w:rPr>
          <w:rStyle w:val="lit"/>
          <w:color w:val="006666"/>
          <w:sz w:val="21"/>
          <w:szCs w:val="21"/>
        </w:rPr>
        <w:t>@</w:t>
      </w:r>
      <w:proofErr w:type="spellStart"/>
      <w:r>
        <w:rPr>
          <w:rStyle w:val="lit"/>
          <w:color w:val="006666"/>
          <w:sz w:val="21"/>
          <w:szCs w:val="21"/>
        </w:rPr>
        <w:t>Autowired</w:t>
      </w:r>
      <w:proofErr w:type="spellEnd"/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color w:val="0000FF"/>
          <w:sz w:val="21"/>
          <w:szCs w:val="21"/>
        </w:rPr>
        <w:t>private</w:t>
      </w:r>
      <w:proofErr w:type="gram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A604BE"/>
          <w:sz w:val="21"/>
          <w:szCs w:val="21"/>
        </w:rPr>
        <w:t>HibernateTemplate</w:t>
      </w:r>
      <w:proofErr w:type="spellEnd"/>
      <w:r>
        <w:rPr>
          <w:rStyle w:val="pln"/>
          <w:color w:val="000000"/>
          <w:sz w:val="21"/>
          <w:szCs w:val="21"/>
        </w:rPr>
        <w:t xml:space="preserve">  </w:t>
      </w:r>
      <w:proofErr w:type="spellStart"/>
      <w:r>
        <w:rPr>
          <w:rStyle w:val="pln"/>
          <w:color w:val="000000"/>
          <w:sz w:val="21"/>
          <w:szCs w:val="21"/>
        </w:rPr>
        <w:t>hibernateTemplate</w:t>
      </w:r>
      <w:proofErr w:type="spellEnd"/>
      <w:r>
        <w:rPr>
          <w:rStyle w:val="pun"/>
          <w:color w:val="666600"/>
          <w:sz w:val="21"/>
          <w:szCs w:val="21"/>
        </w:rPr>
        <w:t>;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r>
        <w:rPr>
          <w:rStyle w:val="lit"/>
          <w:color w:val="006666"/>
          <w:sz w:val="21"/>
          <w:szCs w:val="21"/>
        </w:rPr>
        <w:t>@Test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color w:val="0000FF"/>
          <w:sz w:val="21"/>
          <w:szCs w:val="21"/>
        </w:rPr>
        <w:t>public</w:t>
      </w:r>
      <w:proofErr w:type="gram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FF"/>
          <w:sz w:val="21"/>
          <w:szCs w:val="21"/>
        </w:rPr>
        <w:t>void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savePersonTest</w:t>
      </w:r>
      <w:proofErr w:type="spellEnd"/>
      <w:r>
        <w:rPr>
          <w:rStyle w:val="pun"/>
          <w:color w:val="666600"/>
          <w:sz w:val="21"/>
          <w:szCs w:val="21"/>
        </w:rPr>
        <w:t>(){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ab/>
        <w:t xml:space="preserve">  </w:t>
      </w:r>
      <w:proofErr w:type="spellStart"/>
      <w:proofErr w:type="gramStart"/>
      <w:r>
        <w:rPr>
          <w:rStyle w:val="pln"/>
          <w:color w:val="000000"/>
          <w:sz w:val="21"/>
          <w:szCs w:val="21"/>
        </w:rPr>
        <w:t>personDao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savePerson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gramEnd"/>
      <w:r>
        <w:rPr>
          <w:rStyle w:val="pun"/>
          <w:color w:val="666600"/>
          <w:sz w:val="21"/>
          <w:szCs w:val="21"/>
        </w:rPr>
        <w:t>);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ab/>
        <w:t xml:space="preserve">  </w:t>
      </w:r>
      <w:r>
        <w:rPr>
          <w:rStyle w:val="typ"/>
          <w:color w:val="A604BE"/>
          <w:sz w:val="21"/>
          <w:szCs w:val="21"/>
        </w:rPr>
        <w:t>Person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person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color w:val="000000"/>
          <w:sz w:val="21"/>
          <w:szCs w:val="21"/>
        </w:rPr>
        <w:t>hibernateTemplate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FF"/>
          <w:sz w:val="21"/>
          <w:szCs w:val="21"/>
        </w:rPr>
        <w:t>get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proofErr w:type="gramEnd"/>
      <w:r>
        <w:rPr>
          <w:rStyle w:val="typ"/>
          <w:color w:val="A604BE"/>
          <w:sz w:val="21"/>
          <w:szCs w:val="21"/>
        </w:rPr>
        <w:t>Person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FF"/>
          <w:sz w:val="21"/>
          <w:szCs w:val="21"/>
        </w:rPr>
        <w:t>class</w:t>
      </w:r>
      <w:proofErr w:type="spellEnd"/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1</w:t>
      </w:r>
      <w:r>
        <w:rPr>
          <w:rStyle w:val="pun"/>
          <w:color w:val="666600"/>
          <w:sz w:val="21"/>
          <w:szCs w:val="21"/>
        </w:rPr>
        <w:t>);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ab/>
        <w:t xml:space="preserve">  </w:t>
      </w:r>
      <w:proofErr w:type="spellStart"/>
      <w:proofErr w:type="gramStart"/>
      <w:r>
        <w:rPr>
          <w:rStyle w:val="pln"/>
          <w:color w:val="000000"/>
          <w:sz w:val="21"/>
          <w:szCs w:val="21"/>
        </w:rPr>
        <w:t>assertEquals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gramEnd"/>
      <w:r>
        <w:rPr>
          <w:rStyle w:val="str"/>
          <w:color w:val="008800"/>
          <w:sz w:val="21"/>
          <w:szCs w:val="21"/>
        </w:rPr>
        <w:t>"Ram"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person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getName</w:t>
      </w:r>
      <w:proofErr w:type="spellEnd"/>
      <w:r>
        <w:rPr>
          <w:rStyle w:val="pun"/>
          <w:color w:val="666600"/>
          <w:sz w:val="21"/>
          <w:szCs w:val="21"/>
        </w:rPr>
        <w:t>());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r>
        <w:rPr>
          <w:rStyle w:val="pun"/>
          <w:color w:val="666600"/>
          <w:sz w:val="21"/>
          <w:szCs w:val="21"/>
        </w:rPr>
        <w:t>}</w:t>
      </w:r>
    </w:p>
    <w:p w:rsidR="003D6EB0" w:rsidRDefault="003D6EB0" w:rsidP="003D6EB0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pacing w:line="360" w:lineRule="atLeast"/>
        <w:rPr>
          <w:color w:val="000000"/>
          <w:sz w:val="21"/>
          <w:szCs w:val="21"/>
        </w:rPr>
      </w:pPr>
      <w:r>
        <w:rPr>
          <w:rStyle w:val="pun"/>
          <w:color w:val="666600"/>
          <w:sz w:val="21"/>
          <w:szCs w:val="21"/>
        </w:rPr>
        <w:t>}</w:t>
      </w:r>
      <w:r>
        <w:rPr>
          <w:rStyle w:val="pln"/>
          <w:color w:val="000000"/>
          <w:sz w:val="21"/>
          <w:szCs w:val="21"/>
        </w:rPr>
        <w:t xml:space="preserve"> </w:t>
      </w:r>
    </w:p>
    <w:p w:rsidR="003D6EB0" w:rsidRDefault="003D6EB0"/>
    <w:p w:rsidR="00422CC6" w:rsidRDefault="00422CC6" w:rsidP="00422CC6">
      <w:pPr>
        <w:pStyle w:val="Heading3"/>
        <w:shd w:val="clear" w:color="auto" w:fill="FFFFFF"/>
        <w:spacing w:before="300" w:line="600" w:lineRule="atLeast"/>
        <w:rPr>
          <w:rFonts w:ascii="Verdana" w:hAnsi="Verdana"/>
          <w:b w:val="0"/>
          <w:bCs w:val="0"/>
          <w:color w:val="025969"/>
          <w:sz w:val="34"/>
          <w:szCs w:val="34"/>
        </w:rPr>
      </w:pPr>
      <w:proofErr w:type="gramStart"/>
      <w:r>
        <w:rPr>
          <w:rFonts w:ascii="Verdana" w:hAnsi="Verdana"/>
          <w:b w:val="0"/>
          <w:bCs w:val="0"/>
          <w:color w:val="025969"/>
          <w:sz w:val="34"/>
          <w:szCs w:val="34"/>
        </w:rPr>
        <w:lastRenderedPageBreak/>
        <w:t>@</w:t>
      </w:r>
      <w:proofErr w:type="spellStart"/>
      <w:r>
        <w:rPr>
          <w:rFonts w:ascii="Verdana" w:hAnsi="Verdana"/>
          <w:b w:val="0"/>
          <w:bCs w:val="0"/>
          <w:color w:val="025969"/>
          <w:sz w:val="34"/>
          <w:szCs w:val="34"/>
        </w:rPr>
        <w:t>RunWith</w:t>
      </w:r>
      <w:proofErr w:type="spellEnd"/>
      <w:r>
        <w:rPr>
          <w:rFonts w:ascii="Verdana" w:hAnsi="Verdana"/>
          <w:b w:val="0"/>
          <w:bCs w:val="0"/>
          <w:color w:val="025969"/>
          <w:sz w:val="34"/>
          <w:szCs w:val="34"/>
        </w:rPr>
        <w:t>(</w:t>
      </w:r>
      <w:proofErr w:type="gramEnd"/>
      <w:r>
        <w:rPr>
          <w:rFonts w:ascii="Verdana" w:hAnsi="Verdana"/>
          <w:b w:val="0"/>
          <w:bCs w:val="0"/>
          <w:color w:val="025969"/>
          <w:sz w:val="34"/>
          <w:szCs w:val="34"/>
        </w:rPr>
        <w:t>SpringJUnit4ClassRunner.class)</w:t>
      </w:r>
    </w:p>
    <w:p w:rsidR="00422CC6" w:rsidRDefault="00422CC6" w:rsidP="00422CC6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Spring provides SpringJUnit4ClassRunner that implements the functionality of JUnit4ClassRunner. JUnit4ClassRunner is provided by JUnit. In the demo @Test is provided by SpringJUnit4ClassRunner.</w:t>
      </w:r>
    </w:p>
    <w:p w:rsidR="00422CC6" w:rsidRDefault="00422CC6" w:rsidP="00422CC6">
      <w:pPr>
        <w:pStyle w:val="Heading3"/>
        <w:shd w:val="clear" w:color="auto" w:fill="FFFFFF"/>
        <w:spacing w:before="300" w:line="600" w:lineRule="atLeast"/>
        <w:rPr>
          <w:rFonts w:ascii="Verdana" w:hAnsi="Verdana"/>
          <w:b w:val="0"/>
          <w:bCs w:val="0"/>
          <w:color w:val="025969"/>
          <w:sz w:val="34"/>
          <w:szCs w:val="34"/>
        </w:rPr>
      </w:pPr>
      <w:proofErr w:type="gramStart"/>
      <w:r>
        <w:rPr>
          <w:rFonts w:ascii="Verdana" w:hAnsi="Verdana"/>
          <w:b w:val="0"/>
          <w:bCs w:val="0"/>
          <w:color w:val="025969"/>
          <w:sz w:val="34"/>
          <w:szCs w:val="34"/>
        </w:rPr>
        <w:t>@</w:t>
      </w:r>
      <w:proofErr w:type="spellStart"/>
      <w:r>
        <w:rPr>
          <w:rFonts w:ascii="Verdana" w:hAnsi="Verdana"/>
          <w:b w:val="0"/>
          <w:bCs w:val="0"/>
          <w:color w:val="025969"/>
          <w:sz w:val="34"/>
          <w:szCs w:val="34"/>
        </w:rPr>
        <w:t>ContextConfiguration</w:t>
      </w:r>
      <w:proofErr w:type="spellEnd"/>
      <w:r>
        <w:rPr>
          <w:rFonts w:ascii="Verdana" w:hAnsi="Verdana"/>
          <w:b w:val="0"/>
          <w:bCs w:val="0"/>
          <w:color w:val="025969"/>
          <w:sz w:val="34"/>
          <w:szCs w:val="34"/>
        </w:rPr>
        <w:t>(</w:t>
      </w:r>
      <w:proofErr w:type="gramEnd"/>
      <w:r>
        <w:rPr>
          <w:rFonts w:ascii="Verdana" w:hAnsi="Verdana"/>
          <w:b w:val="0"/>
          <w:bCs w:val="0"/>
          <w:color w:val="025969"/>
          <w:sz w:val="34"/>
          <w:szCs w:val="34"/>
        </w:rPr>
        <w:t xml:space="preserve">classes = </w:t>
      </w:r>
      <w:proofErr w:type="spellStart"/>
      <w:r>
        <w:rPr>
          <w:rFonts w:ascii="Verdana" w:hAnsi="Verdana"/>
          <w:b w:val="0"/>
          <w:bCs w:val="0"/>
          <w:color w:val="025969"/>
          <w:sz w:val="34"/>
          <w:szCs w:val="34"/>
        </w:rPr>
        <w:t>AppConfig.class</w:t>
      </w:r>
      <w:proofErr w:type="spellEnd"/>
      <w:r>
        <w:rPr>
          <w:rFonts w:ascii="Verdana" w:hAnsi="Verdana"/>
          <w:b w:val="0"/>
          <w:bCs w:val="0"/>
          <w:color w:val="025969"/>
          <w:sz w:val="34"/>
          <w:szCs w:val="34"/>
        </w:rPr>
        <w:t>)</w:t>
      </w:r>
    </w:p>
    <w:p w:rsidR="00422CC6" w:rsidRDefault="00422CC6" w:rsidP="00422CC6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@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ContextConfiguration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annotation uses the application context being used in the application. In our case, we are using AppConfig.java for bean definition.</w:t>
      </w:r>
    </w:p>
    <w:p w:rsidR="00422CC6" w:rsidRDefault="00422CC6" w:rsidP="00422CC6">
      <w:pPr>
        <w:pStyle w:val="Heading3"/>
        <w:shd w:val="clear" w:color="auto" w:fill="FFFFFF"/>
        <w:spacing w:before="300" w:line="600" w:lineRule="atLeast"/>
        <w:rPr>
          <w:rFonts w:ascii="Verdana" w:hAnsi="Verdana"/>
          <w:b w:val="0"/>
          <w:bCs w:val="0"/>
          <w:color w:val="025969"/>
          <w:sz w:val="34"/>
          <w:szCs w:val="34"/>
        </w:rPr>
      </w:pPr>
      <w:r>
        <w:rPr>
          <w:rFonts w:ascii="Verdana" w:hAnsi="Verdana"/>
          <w:b w:val="0"/>
          <w:bCs w:val="0"/>
          <w:color w:val="025969"/>
          <w:sz w:val="34"/>
          <w:szCs w:val="34"/>
        </w:rPr>
        <w:t>@Transactional</w:t>
      </w:r>
    </w:p>
    <w:p w:rsidR="00422CC6" w:rsidRDefault="00422CC6" w:rsidP="00422CC6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@Transactional annotation tells the test case that if transaction does not complete then revert other transactions.</w:t>
      </w:r>
    </w:p>
    <w:p w:rsidR="00422CC6" w:rsidRDefault="00422CC6" w:rsidP="00422CC6">
      <w:pPr>
        <w:pStyle w:val="Heading3"/>
        <w:shd w:val="clear" w:color="auto" w:fill="FFFFFF"/>
        <w:spacing w:before="300" w:line="600" w:lineRule="atLeast"/>
        <w:rPr>
          <w:rFonts w:ascii="Verdana" w:hAnsi="Verdana"/>
          <w:b w:val="0"/>
          <w:bCs w:val="0"/>
          <w:color w:val="025969"/>
          <w:sz w:val="34"/>
          <w:szCs w:val="34"/>
        </w:rPr>
      </w:pPr>
      <w:proofErr w:type="gramStart"/>
      <w:r>
        <w:rPr>
          <w:rFonts w:ascii="Verdana" w:hAnsi="Verdana"/>
          <w:b w:val="0"/>
          <w:bCs w:val="0"/>
          <w:color w:val="025969"/>
          <w:sz w:val="34"/>
          <w:szCs w:val="34"/>
        </w:rPr>
        <w:t>@</w:t>
      </w:r>
      <w:proofErr w:type="spellStart"/>
      <w:r>
        <w:rPr>
          <w:rFonts w:ascii="Verdana" w:hAnsi="Verdana"/>
          <w:b w:val="0"/>
          <w:bCs w:val="0"/>
          <w:color w:val="025969"/>
          <w:sz w:val="34"/>
          <w:szCs w:val="34"/>
        </w:rPr>
        <w:t>TransactionConfiguration</w:t>
      </w:r>
      <w:proofErr w:type="spellEnd"/>
      <w:r>
        <w:rPr>
          <w:rFonts w:ascii="Verdana" w:hAnsi="Verdana"/>
          <w:b w:val="0"/>
          <w:bCs w:val="0"/>
          <w:color w:val="025969"/>
          <w:sz w:val="34"/>
          <w:szCs w:val="34"/>
        </w:rPr>
        <w:t>(</w:t>
      </w:r>
      <w:proofErr w:type="spellStart"/>
      <w:proofErr w:type="gramEnd"/>
      <w:r>
        <w:rPr>
          <w:rFonts w:ascii="Verdana" w:hAnsi="Verdana"/>
          <w:b w:val="0"/>
          <w:bCs w:val="0"/>
          <w:color w:val="025969"/>
          <w:sz w:val="34"/>
          <w:szCs w:val="34"/>
        </w:rPr>
        <w:t>defaultRollback</w:t>
      </w:r>
      <w:proofErr w:type="spellEnd"/>
      <w:r>
        <w:rPr>
          <w:rFonts w:ascii="Verdana" w:hAnsi="Verdana"/>
          <w:b w:val="0"/>
          <w:bCs w:val="0"/>
          <w:color w:val="025969"/>
          <w:sz w:val="34"/>
          <w:szCs w:val="34"/>
        </w:rPr>
        <w:t xml:space="preserve"> = true)</w:t>
      </w:r>
    </w:p>
    <w:p w:rsidR="00422CC6" w:rsidRDefault="00422CC6" w:rsidP="00422CC6"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Suppose if transaction is completed successfully, and test case has finished the data testing and then if we want to remove it from database, then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TransactionConfiguration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annotation works. To achieve it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defaultRollback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must be true.</w:t>
      </w:r>
    </w:p>
    <w:sectPr w:rsidR="00422CC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F3F" w:rsidRDefault="00702F3F" w:rsidP="006227C2">
      <w:pPr>
        <w:spacing w:after="0" w:line="240" w:lineRule="auto"/>
      </w:pPr>
      <w:r>
        <w:separator/>
      </w:r>
    </w:p>
  </w:endnote>
  <w:endnote w:type="continuationSeparator" w:id="0">
    <w:p w:rsidR="00702F3F" w:rsidRDefault="00702F3F" w:rsidP="00622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7C2" w:rsidRDefault="006227C2">
    <w:pPr>
      <w:pStyle w:val="Footer"/>
      <w:rPr>
        <w:rFonts w:ascii="Arial" w:hAnsi="Arial" w:cs="Arial"/>
        <w:b/>
        <w:sz w:val="20"/>
      </w:rPr>
    </w:pPr>
  </w:p>
  <w:p w:rsidR="006227C2" w:rsidRPr="006227C2" w:rsidRDefault="006227C2" w:rsidP="006227C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F3F" w:rsidRDefault="00702F3F" w:rsidP="006227C2">
      <w:pPr>
        <w:spacing w:after="0" w:line="240" w:lineRule="auto"/>
      </w:pPr>
      <w:r>
        <w:separator/>
      </w:r>
    </w:p>
  </w:footnote>
  <w:footnote w:type="continuationSeparator" w:id="0">
    <w:p w:rsidR="00702F3F" w:rsidRDefault="00702F3F" w:rsidP="00622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8A"/>
    <w:rsid w:val="00302828"/>
    <w:rsid w:val="003D6EB0"/>
    <w:rsid w:val="00422CC6"/>
    <w:rsid w:val="004B2177"/>
    <w:rsid w:val="006227C2"/>
    <w:rsid w:val="00702F3F"/>
    <w:rsid w:val="007D1171"/>
    <w:rsid w:val="00852705"/>
    <w:rsid w:val="00A27B8A"/>
    <w:rsid w:val="00CD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6E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C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E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6EB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D6EB0"/>
  </w:style>
  <w:style w:type="character" w:customStyle="1" w:styleId="Heading2Char">
    <w:name w:val="Heading 2 Char"/>
    <w:basedOn w:val="DefaultParagraphFont"/>
    <w:link w:val="Heading2"/>
    <w:uiPriority w:val="9"/>
    <w:rsid w:val="003D6E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wd">
    <w:name w:val="kwd"/>
    <w:basedOn w:val="DefaultParagraphFont"/>
    <w:rsid w:val="003D6EB0"/>
  </w:style>
  <w:style w:type="character" w:customStyle="1" w:styleId="pln">
    <w:name w:val="pln"/>
    <w:basedOn w:val="DefaultParagraphFont"/>
    <w:rsid w:val="003D6EB0"/>
  </w:style>
  <w:style w:type="character" w:customStyle="1" w:styleId="pun">
    <w:name w:val="pun"/>
    <w:basedOn w:val="DefaultParagraphFont"/>
    <w:rsid w:val="003D6EB0"/>
  </w:style>
  <w:style w:type="character" w:customStyle="1" w:styleId="typ">
    <w:name w:val="typ"/>
    <w:basedOn w:val="DefaultParagraphFont"/>
    <w:rsid w:val="003D6EB0"/>
  </w:style>
  <w:style w:type="character" w:customStyle="1" w:styleId="lit">
    <w:name w:val="lit"/>
    <w:basedOn w:val="DefaultParagraphFont"/>
    <w:rsid w:val="003D6EB0"/>
  </w:style>
  <w:style w:type="character" w:customStyle="1" w:styleId="str">
    <w:name w:val="str"/>
    <w:basedOn w:val="DefaultParagraphFont"/>
    <w:rsid w:val="003D6EB0"/>
  </w:style>
  <w:style w:type="character" w:customStyle="1" w:styleId="Heading3Char">
    <w:name w:val="Heading 3 Char"/>
    <w:basedOn w:val="DefaultParagraphFont"/>
    <w:link w:val="Heading3"/>
    <w:uiPriority w:val="9"/>
    <w:semiHidden/>
    <w:rsid w:val="00422C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22CC6"/>
  </w:style>
  <w:style w:type="character" w:styleId="Hyperlink">
    <w:name w:val="Hyperlink"/>
    <w:basedOn w:val="DefaultParagraphFont"/>
    <w:uiPriority w:val="99"/>
    <w:semiHidden/>
    <w:unhideWhenUsed/>
    <w:rsid w:val="004B21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1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2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7C2"/>
  </w:style>
  <w:style w:type="paragraph" w:styleId="Footer">
    <w:name w:val="footer"/>
    <w:basedOn w:val="Normal"/>
    <w:link w:val="FooterChar"/>
    <w:uiPriority w:val="99"/>
    <w:unhideWhenUsed/>
    <w:rsid w:val="00622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7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6E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C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E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6EB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D6EB0"/>
  </w:style>
  <w:style w:type="character" w:customStyle="1" w:styleId="Heading2Char">
    <w:name w:val="Heading 2 Char"/>
    <w:basedOn w:val="DefaultParagraphFont"/>
    <w:link w:val="Heading2"/>
    <w:uiPriority w:val="9"/>
    <w:rsid w:val="003D6E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wd">
    <w:name w:val="kwd"/>
    <w:basedOn w:val="DefaultParagraphFont"/>
    <w:rsid w:val="003D6EB0"/>
  </w:style>
  <w:style w:type="character" w:customStyle="1" w:styleId="pln">
    <w:name w:val="pln"/>
    <w:basedOn w:val="DefaultParagraphFont"/>
    <w:rsid w:val="003D6EB0"/>
  </w:style>
  <w:style w:type="character" w:customStyle="1" w:styleId="pun">
    <w:name w:val="pun"/>
    <w:basedOn w:val="DefaultParagraphFont"/>
    <w:rsid w:val="003D6EB0"/>
  </w:style>
  <w:style w:type="character" w:customStyle="1" w:styleId="typ">
    <w:name w:val="typ"/>
    <w:basedOn w:val="DefaultParagraphFont"/>
    <w:rsid w:val="003D6EB0"/>
  </w:style>
  <w:style w:type="character" w:customStyle="1" w:styleId="lit">
    <w:name w:val="lit"/>
    <w:basedOn w:val="DefaultParagraphFont"/>
    <w:rsid w:val="003D6EB0"/>
  </w:style>
  <w:style w:type="character" w:customStyle="1" w:styleId="str">
    <w:name w:val="str"/>
    <w:basedOn w:val="DefaultParagraphFont"/>
    <w:rsid w:val="003D6EB0"/>
  </w:style>
  <w:style w:type="character" w:customStyle="1" w:styleId="Heading3Char">
    <w:name w:val="Heading 3 Char"/>
    <w:basedOn w:val="DefaultParagraphFont"/>
    <w:link w:val="Heading3"/>
    <w:uiPriority w:val="9"/>
    <w:semiHidden/>
    <w:rsid w:val="00422C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22CC6"/>
  </w:style>
  <w:style w:type="character" w:styleId="Hyperlink">
    <w:name w:val="Hyperlink"/>
    <w:basedOn w:val="DefaultParagraphFont"/>
    <w:uiPriority w:val="99"/>
    <w:semiHidden/>
    <w:unhideWhenUsed/>
    <w:rsid w:val="004B21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1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2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7C2"/>
  </w:style>
  <w:style w:type="paragraph" w:styleId="Footer">
    <w:name w:val="footer"/>
    <w:basedOn w:val="Normal"/>
    <w:link w:val="FooterChar"/>
    <w:uiPriority w:val="99"/>
    <w:unhideWhenUsed/>
    <w:rsid w:val="00622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ferry.com/articles/spring-jUnit-annotations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echferry.com/articles/spring-jUnit-annotations.html" TargetMode="External"/><Relationship Id="rId12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techferry.com/articles/spring-jUnit-annotation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techferry.com/articles/spring-jUnit-annot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chferry.com/articles/spring-jUnit-annota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8503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 Gupta</dc:creator>
  <cp:keywords/>
  <dc:description/>
  <cp:lastModifiedBy>Yukti A Valecha</cp:lastModifiedBy>
  <cp:revision>5</cp:revision>
  <dcterms:created xsi:type="dcterms:W3CDTF">2015-09-08T10:42:00Z</dcterms:created>
  <dcterms:modified xsi:type="dcterms:W3CDTF">2015-09-09T02:48:00Z</dcterms:modified>
</cp:coreProperties>
</file>