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9CA6" w14:textId="77777777" w:rsidR="00AC6C0C" w:rsidRPr="00AC6C0C" w:rsidRDefault="00AC6C0C" w:rsidP="00AC6C0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C6C0C">
        <w:rPr>
          <w:rFonts w:ascii="Calibri" w:hAnsi="Calibri" w:cs="Calibri"/>
          <w:b/>
          <w:bCs/>
          <w:sz w:val="28"/>
          <w:szCs w:val="28"/>
        </w:rPr>
        <w:t>Conclusion</w:t>
      </w:r>
    </w:p>
    <w:p w14:paraId="7BC136A3" w14:textId="77777777" w:rsidR="00AC6C0C" w:rsidRDefault="00AC6C0C" w:rsidP="00AC6C0C"/>
    <w:p w14:paraId="23DA8B3C" w14:textId="3E23BAC7" w:rsidR="00AC6C0C" w:rsidRPr="00AC6C0C" w:rsidRDefault="00AC6C0C" w:rsidP="00AC6C0C">
      <w:pPr>
        <w:spacing w:line="276" w:lineRule="auto"/>
        <w:rPr>
          <w:rFonts w:ascii="Calibri" w:hAnsi="Calibri" w:cs="Calibri"/>
          <w:sz w:val="24"/>
          <w:szCs w:val="24"/>
        </w:rPr>
      </w:pPr>
      <w:r w:rsidRPr="00AC6C0C">
        <w:rPr>
          <w:rFonts w:ascii="Calibri" w:hAnsi="Calibri" w:cs="Calibri"/>
          <w:sz w:val="24"/>
          <w:szCs w:val="24"/>
        </w:rPr>
        <w:t xml:space="preserve">The internship at </w:t>
      </w:r>
      <w:r w:rsidRPr="00AC6C0C">
        <w:rPr>
          <w:rFonts w:ascii="Calibri" w:hAnsi="Calibri" w:cs="Calibri"/>
          <w:b/>
          <w:bCs/>
          <w:sz w:val="24"/>
          <w:szCs w:val="24"/>
        </w:rPr>
        <w:t xml:space="preserve">Ansys Software </w:t>
      </w:r>
      <w:proofErr w:type="spellStart"/>
      <w:r w:rsidRPr="00AC6C0C">
        <w:rPr>
          <w:rFonts w:ascii="Calibri" w:hAnsi="Calibri" w:cs="Calibri"/>
          <w:b/>
          <w:bCs/>
          <w:sz w:val="24"/>
          <w:szCs w:val="24"/>
        </w:rPr>
        <w:t>Pvt.</w:t>
      </w:r>
      <w:proofErr w:type="spellEnd"/>
      <w:r w:rsidRPr="00AC6C0C">
        <w:rPr>
          <w:rFonts w:ascii="Calibri" w:hAnsi="Calibri" w:cs="Calibri"/>
          <w:b/>
          <w:bCs/>
          <w:sz w:val="24"/>
          <w:szCs w:val="24"/>
        </w:rPr>
        <w:t xml:space="preserve"> Ltd.</w:t>
      </w:r>
      <w:r w:rsidRPr="00AC6C0C">
        <w:rPr>
          <w:rFonts w:ascii="Calibri" w:hAnsi="Calibri" w:cs="Calibri"/>
          <w:sz w:val="24"/>
          <w:szCs w:val="24"/>
        </w:rPr>
        <w:t xml:space="preserve"> offered a valuable opportunity to gain practical exposure to real-time </w:t>
      </w:r>
      <w:r w:rsidRPr="00AC6C0C">
        <w:rPr>
          <w:rFonts w:ascii="Calibri" w:hAnsi="Calibri" w:cs="Calibri"/>
          <w:b/>
          <w:bCs/>
          <w:sz w:val="24"/>
          <w:szCs w:val="24"/>
        </w:rPr>
        <w:t>Cloud Infrastructure Support</w:t>
      </w:r>
      <w:r w:rsidRPr="00AC6C0C">
        <w:rPr>
          <w:rFonts w:ascii="Calibri" w:hAnsi="Calibri" w:cs="Calibri"/>
          <w:sz w:val="24"/>
          <w:szCs w:val="24"/>
        </w:rPr>
        <w:t xml:space="preserve"> using both </w:t>
      </w:r>
      <w:r w:rsidRPr="00AC6C0C">
        <w:rPr>
          <w:rFonts w:ascii="Calibri" w:hAnsi="Calibri" w:cs="Calibri"/>
          <w:b/>
          <w:bCs/>
          <w:sz w:val="24"/>
          <w:szCs w:val="24"/>
        </w:rPr>
        <w:t>AWS</w:t>
      </w:r>
      <w:r w:rsidRPr="00AC6C0C">
        <w:rPr>
          <w:rFonts w:ascii="Calibri" w:hAnsi="Calibri" w:cs="Calibri"/>
          <w:sz w:val="24"/>
          <w:szCs w:val="24"/>
        </w:rPr>
        <w:t xml:space="preserve"> and </w:t>
      </w:r>
      <w:r w:rsidRPr="00AC6C0C">
        <w:rPr>
          <w:rFonts w:ascii="Calibri" w:hAnsi="Calibri" w:cs="Calibri"/>
          <w:b/>
          <w:bCs/>
          <w:sz w:val="24"/>
          <w:szCs w:val="24"/>
        </w:rPr>
        <w:t>Microsoft Azure</w:t>
      </w:r>
      <w:r w:rsidRPr="00AC6C0C">
        <w:rPr>
          <w:rFonts w:ascii="Calibri" w:hAnsi="Calibri" w:cs="Calibri"/>
          <w:sz w:val="24"/>
          <w:szCs w:val="24"/>
        </w:rPr>
        <w:t xml:space="preserve"> platforms. Throughout the internship, I developed strong capabilities in cloud provisioning, identity and access management, system monitoring, data protection, and infrastructure automation.</w:t>
      </w:r>
    </w:p>
    <w:p w14:paraId="121C4B40" w14:textId="77777777" w:rsidR="00AC6C0C" w:rsidRPr="00AC6C0C" w:rsidRDefault="00AC6C0C" w:rsidP="00AC6C0C">
      <w:pPr>
        <w:spacing w:line="276" w:lineRule="auto"/>
        <w:rPr>
          <w:rFonts w:ascii="Calibri" w:hAnsi="Calibri" w:cs="Calibri"/>
          <w:sz w:val="24"/>
          <w:szCs w:val="24"/>
        </w:rPr>
      </w:pPr>
      <w:r w:rsidRPr="00AC6C0C">
        <w:rPr>
          <w:rFonts w:ascii="Calibri" w:hAnsi="Calibri" w:cs="Calibri"/>
          <w:sz w:val="24"/>
          <w:szCs w:val="24"/>
        </w:rPr>
        <w:t>This experience enabled me to understand how enterprise-level IT environments operate, including hybrid cloud management, security governance, backup strategies, and performance optimization. Working closely with the IT Infrastructure Team strengthened my problem-solving abilities, improved my technical confidence, and provided a deeper understanding of cloud operations and system administration best practices.</w:t>
      </w:r>
    </w:p>
    <w:p w14:paraId="627F908B" w14:textId="513D1E57" w:rsidR="00AC6C0C" w:rsidRPr="00AC6C0C" w:rsidRDefault="00AC6C0C" w:rsidP="00AC6C0C">
      <w:pPr>
        <w:spacing w:line="276" w:lineRule="auto"/>
        <w:rPr>
          <w:rFonts w:ascii="Calibri" w:hAnsi="Calibri" w:cs="Calibri"/>
          <w:sz w:val="24"/>
          <w:szCs w:val="24"/>
        </w:rPr>
      </w:pPr>
      <w:r w:rsidRPr="00AC6C0C">
        <w:rPr>
          <w:rFonts w:ascii="Calibri" w:hAnsi="Calibri" w:cs="Calibri"/>
          <w:sz w:val="24"/>
          <w:szCs w:val="24"/>
        </w:rPr>
        <w:t xml:space="preserve">Overall, this internship was instrumental in enhancing both my technical knowledge and professional readiness. The hands-on tasks, real-time troubleshooting, and exposure to enterprise tools have helped me build a strong foundation for a future career in </w:t>
      </w:r>
      <w:r w:rsidRPr="00AC6C0C">
        <w:rPr>
          <w:rFonts w:ascii="Calibri" w:hAnsi="Calibri" w:cs="Calibri"/>
          <w:b/>
          <w:bCs/>
          <w:sz w:val="24"/>
          <w:szCs w:val="24"/>
        </w:rPr>
        <w:t xml:space="preserve">Cloud Infrastructure, DevOps, or </w:t>
      </w:r>
      <w:r>
        <w:rPr>
          <w:rFonts w:ascii="Calibri" w:hAnsi="Calibri" w:cs="Calibri"/>
          <w:b/>
          <w:bCs/>
          <w:sz w:val="24"/>
          <w:szCs w:val="24"/>
        </w:rPr>
        <w:t xml:space="preserve">Senior </w:t>
      </w:r>
      <w:r w:rsidRPr="00AC6C0C">
        <w:rPr>
          <w:rFonts w:ascii="Calibri" w:hAnsi="Calibri" w:cs="Calibri"/>
          <w:b/>
          <w:bCs/>
          <w:sz w:val="24"/>
          <w:szCs w:val="24"/>
        </w:rPr>
        <w:t>System Admin</w:t>
      </w:r>
      <w:r>
        <w:rPr>
          <w:rFonts w:ascii="Calibri" w:hAnsi="Calibri" w:cs="Calibri"/>
          <w:b/>
          <w:bCs/>
          <w:sz w:val="24"/>
          <w:szCs w:val="24"/>
        </w:rPr>
        <w:t>.</w:t>
      </w:r>
    </w:p>
    <w:p w14:paraId="487A137B" w14:textId="77777777" w:rsidR="00AA1FE5" w:rsidRPr="00AC6C0C" w:rsidRDefault="00AA1FE5" w:rsidP="00AC6C0C">
      <w:pPr>
        <w:spacing w:line="276" w:lineRule="auto"/>
        <w:rPr>
          <w:rFonts w:ascii="Calibri" w:hAnsi="Calibri" w:cs="Calibri"/>
          <w:sz w:val="24"/>
          <w:szCs w:val="24"/>
        </w:rPr>
      </w:pPr>
    </w:p>
    <w:sectPr w:rsidR="00AA1FE5" w:rsidRPr="00AC6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0C"/>
    <w:rsid w:val="000143E7"/>
    <w:rsid w:val="000660F6"/>
    <w:rsid w:val="004305A6"/>
    <w:rsid w:val="009E2430"/>
    <w:rsid w:val="00AA1FE5"/>
    <w:rsid w:val="00AC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EE57"/>
  <w15:chartTrackingRefBased/>
  <w15:docId w15:val="{A4F8EFF6-3CEB-4050-B942-FA018252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2</cp:revision>
  <dcterms:created xsi:type="dcterms:W3CDTF">2025-11-17T08:38:00Z</dcterms:created>
  <dcterms:modified xsi:type="dcterms:W3CDTF">2025-11-17T08:38:00Z</dcterms:modified>
</cp:coreProperties>
</file>