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3632E" w14:textId="7A796EA5" w:rsidR="00657932" w:rsidRPr="00657932" w:rsidRDefault="007016EB" w:rsidP="00657932">
      <w:pPr>
        <w:jc w:val="center"/>
        <w:rPr>
          <w:rFonts w:ascii="Calibri" w:hAnsi="Calibri" w:cs="Calibri"/>
          <w:b/>
          <w:bCs/>
          <w:sz w:val="32"/>
          <w:szCs w:val="32"/>
        </w:rPr>
      </w:pPr>
      <w:r w:rsidRPr="007016EB">
        <w:rPr>
          <w:rFonts w:asciiTheme="majorHAnsi" w:eastAsiaTheme="majorEastAsia" w:hAnsiTheme="majorHAnsi" w:cstheme="majorHAnsi"/>
          <w:b/>
          <w:bCs/>
          <w:color w:val="000000" w:themeColor="text1"/>
          <w:sz w:val="36"/>
          <w:szCs w:val="36"/>
        </w:rPr>
        <w:t xml:space="preserve">IT Infrastructure &amp; System </w:t>
      </w:r>
      <w:r w:rsidR="00531A53" w:rsidRPr="007016EB">
        <w:rPr>
          <w:rFonts w:asciiTheme="majorHAnsi" w:eastAsiaTheme="majorEastAsia" w:hAnsiTheme="majorHAnsi" w:cstheme="majorHAnsi"/>
          <w:b/>
          <w:bCs/>
          <w:color w:val="000000" w:themeColor="text1"/>
          <w:sz w:val="36"/>
          <w:szCs w:val="36"/>
        </w:rPr>
        <w:t>Administration</w:t>
      </w:r>
      <w:r w:rsidRPr="00657932">
        <w:rPr>
          <w:rFonts w:ascii="Calibri" w:hAnsi="Calibri" w:cs="Calibri"/>
          <w:b/>
          <w:bCs/>
          <w:sz w:val="32"/>
          <w:szCs w:val="32"/>
        </w:rPr>
        <w:t xml:space="preserve"> Internship</w:t>
      </w:r>
    </w:p>
    <w:p w14:paraId="0D59E371" w14:textId="2F20667C" w:rsidR="00657932" w:rsidRPr="006B7234" w:rsidRDefault="00657932" w:rsidP="00531A53">
      <w:pPr>
        <w:jc w:val="center"/>
        <w:rPr>
          <w:rFonts w:asciiTheme="majorHAnsi" w:hAnsiTheme="majorHAnsi" w:cstheme="majorHAnsi"/>
          <w:i/>
          <w:iCs/>
          <w:sz w:val="28"/>
          <w:szCs w:val="28"/>
        </w:rPr>
      </w:pPr>
      <w:r w:rsidRPr="006B7234">
        <w:rPr>
          <w:rFonts w:asciiTheme="majorHAnsi" w:hAnsiTheme="majorHAnsi" w:cstheme="majorHAnsi"/>
          <w:i/>
          <w:iCs/>
          <w:sz w:val="28"/>
          <w:szCs w:val="28"/>
        </w:rPr>
        <w:t>Submitted by</w:t>
      </w:r>
    </w:p>
    <w:p w14:paraId="7451650C" w14:textId="77777777" w:rsidR="00A334F3" w:rsidRPr="00A334F3" w:rsidRDefault="00657932" w:rsidP="00531A53">
      <w:pPr>
        <w:spacing w:after="0" w:line="240" w:lineRule="auto"/>
        <w:jc w:val="center"/>
        <w:rPr>
          <w:rFonts w:asciiTheme="majorHAnsi" w:hAnsiTheme="majorHAnsi" w:cstheme="majorHAnsi"/>
          <w:b/>
          <w:bCs/>
          <w:sz w:val="28"/>
          <w:szCs w:val="28"/>
        </w:rPr>
      </w:pPr>
      <w:r w:rsidRPr="00A334F3">
        <w:rPr>
          <w:rFonts w:asciiTheme="majorHAnsi" w:hAnsiTheme="majorHAnsi" w:cstheme="majorHAnsi"/>
          <w:b/>
          <w:bCs/>
          <w:sz w:val="28"/>
          <w:szCs w:val="28"/>
        </w:rPr>
        <w:t>Utkarsh Srivastava</w:t>
      </w:r>
    </w:p>
    <w:p w14:paraId="679A5EC4" w14:textId="322C9B5F" w:rsidR="00A334F3" w:rsidRPr="00A334F3" w:rsidRDefault="00A334F3" w:rsidP="00531A53">
      <w:pPr>
        <w:spacing w:after="0" w:line="240" w:lineRule="auto"/>
        <w:jc w:val="center"/>
        <w:rPr>
          <w:rFonts w:asciiTheme="majorHAnsi" w:hAnsiTheme="majorHAnsi" w:cstheme="majorHAnsi"/>
          <w:b/>
          <w:bCs/>
          <w:sz w:val="28"/>
          <w:szCs w:val="28"/>
        </w:rPr>
      </w:pPr>
      <w:r w:rsidRPr="00A334F3">
        <w:rPr>
          <w:rFonts w:asciiTheme="majorHAnsi" w:hAnsiTheme="majorHAnsi" w:cstheme="majorHAnsi"/>
          <w:b/>
          <w:bCs/>
          <w:sz w:val="28"/>
          <w:szCs w:val="28"/>
        </w:rPr>
        <w:t>[EA2432251010355]</w:t>
      </w:r>
    </w:p>
    <w:p w14:paraId="50FF277A" w14:textId="77777777" w:rsidR="00A334F3" w:rsidRDefault="00A334F3" w:rsidP="00657932">
      <w:pPr>
        <w:jc w:val="center"/>
        <w:rPr>
          <w:rFonts w:asciiTheme="majorHAnsi" w:hAnsiTheme="majorHAnsi" w:cstheme="majorHAnsi"/>
          <w:b/>
          <w:bCs/>
          <w:sz w:val="28"/>
          <w:szCs w:val="28"/>
        </w:rPr>
      </w:pPr>
    </w:p>
    <w:p w14:paraId="5DD32C59" w14:textId="77777777" w:rsidR="006B7234" w:rsidRPr="00A334F3" w:rsidRDefault="006B7234" w:rsidP="00657932">
      <w:pPr>
        <w:jc w:val="center"/>
        <w:rPr>
          <w:rFonts w:asciiTheme="majorHAnsi" w:hAnsiTheme="majorHAnsi" w:cstheme="majorHAnsi"/>
          <w:b/>
          <w:bCs/>
          <w:sz w:val="28"/>
          <w:szCs w:val="28"/>
        </w:rPr>
      </w:pPr>
    </w:p>
    <w:p w14:paraId="0DD5C9A1" w14:textId="77777777" w:rsidR="00531A53" w:rsidRDefault="00A334F3" w:rsidP="00531A53">
      <w:pPr>
        <w:spacing w:after="0"/>
        <w:jc w:val="center"/>
        <w:rPr>
          <w:rFonts w:asciiTheme="majorHAnsi" w:hAnsiTheme="majorHAnsi" w:cstheme="majorHAnsi"/>
          <w:b/>
          <w:bCs/>
          <w:sz w:val="28"/>
          <w:szCs w:val="28"/>
          <w:lang w:val="en-IN"/>
        </w:rPr>
      </w:pPr>
      <w:r w:rsidRPr="00A334F3">
        <w:rPr>
          <w:rFonts w:asciiTheme="majorHAnsi" w:hAnsiTheme="majorHAnsi" w:cstheme="majorHAnsi"/>
          <w:b/>
          <w:bCs/>
          <w:sz w:val="28"/>
          <w:szCs w:val="28"/>
          <w:lang w:val="en-IN"/>
        </w:rPr>
        <w:t>Under the Guidance of</w:t>
      </w:r>
    </w:p>
    <w:p w14:paraId="648FEBCC" w14:textId="7545B24A" w:rsidR="00531A53" w:rsidRDefault="00A334F3" w:rsidP="00531A53">
      <w:pPr>
        <w:spacing w:after="0"/>
        <w:jc w:val="center"/>
        <w:rPr>
          <w:rFonts w:asciiTheme="majorHAnsi" w:hAnsiTheme="majorHAnsi" w:cstheme="majorHAnsi"/>
          <w:b/>
          <w:bCs/>
          <w:sz w:val="28"/>
          <w:szCs w:val="28"/>
          <w:lang w:val="en-IN"/>
        </w:rPr>
      </w:pPr>
      <w:r w:rsidRPr="00A334F3">
        <w:rPr>
          <w:rFonts w:asciiTheme="majorHAnsi" w:hAnsiTheme="majorHAnsi" w:cstheme="majorHAnsi"/>
          <w:b/>
          <w:bCs/>
          <w:sz w:val="28"/>
          <w:szCs w:val="28"/>
          <w:lang w:val="en-IN"/>
        </w:rPr>
        <w:t>Dr.G.Babu</w:t>
      </w:r>
    </w:p>
    <w:p w14:paraId="135C8C20" w14:textId="7D0FDCA0" w:rsidR="00A334F3" w:rsidRPr="006B7234" w:rsidRDefault="00A334F3" w:rsidP="00531A53">
      <w:pPr>
        <w:jc w:val="center"/>
        <w:rPr>
          <w:rFonts w:asciiTheme="majorHAnsi" w:hAnsiTheme="majorHAnsi" w:cstheme="majorHAnsi"/>
          <w:sz w:val="28"/>
          <w:szCs w:val="28"/>
          <w:lang w:val="en-IN"/>
        </w:rPr>
      </w:pPr>
      <w:r w:rsidRPr="00A334F3">
        <w:rPr>
          <w:rFonts w:asciiTheme="majorHAnsi" w:hAnsiTheme="majorHAnsi" w:cstheme="majorHAnsi"/>
          <w:b/>
          <w:bCs/>
          <w:sz w:val="28"/>
          <w:szCs w:val="28"/>
          <w:lang w:val="en-IN"/>
        </w:rPr>
        <w:br/>
      </w:r>
      <w:r w:rsidRPr="00A334F3">
        <w:rPr>
          <w:rFonts w:asciiTheme="majorHAnsi" w:hAnsiTheme="majorHAnsi" w:cstheme="majorHAnsi"/>
          <w:sz w:val="28"/>
          <w:szCs w:val="28"/>
          <w:lang w:val="en-IN"/>
        </w:rPr>
        <w:t>(Assistant Professor, Directorate of Online Education)</w:t>
      </w:r>
      <w:r w:rsidRPr="00A334F3">
        <w:rPr>
          <w:rFonts w:asciiTheme="majorHAnsi" w:hAnsiTheme="majorHAnsi" w:cstheme="majorHAnsi"/>
          <w:sz w:val="28"/>
          <w:szCs w:val="28"/>
          <w:lang w:val="en-IN"/>
        </w:rPr>
        <w:br/>
        <w:t xml:space="preserve">in partial </w:t>
      </w:r>
      <w:r w:rsidRPr="006B7234">
        <w:rPr>
          <w:rFonts w:asciiTheme="majorHAnsi" w:hAnsiTheme="majorHAnsi" w:cstheme="majorHAnsi"/>
          <w:sz w:val="28"/>
          <w:szCs w:val="28"/>
          <w:lang w:val="en-IN"/>
        </w:rPr>
        <w:t>fulfilment</w:t>
      </w:r>
      <w:r w:rsidRPr="00A334F3">
        <w:rPr>
          <w:rFonts w:asciiTheme="majorHAnsi" w:hAnsiTheme="majorHAnsi" w:cstheme="majorHAnsi"/>
          <w:sz w:val="28"/>
          <w:szCs w:val="28"/>
          <w:lang w:val="en-IN"/>
        </w:rPr>
        <w:t xml:space="preserve"> for the award of the degree of</w:t>
      </w:r>
    </w:p>
    <w:p w14:paraId="66F4A35B" w14:textId="77777777" w:rsidR="00531A53" w:rsidRPr="006B7234" w:rsidRDefault="00531A53" w:rsidP="00531A53">
      <w:pPr>
        <w:jc w:val="center"/>
        <w:rPr>
          <w:rFonts w:asciiTheme="majorHAnsi" w:hAnsiTheme="majorHAnsi" w:cstheme="majorHAnsi"/>
          <w:b/>
          <w:bCs/>
          <w:sz w:val="36"/>
          <w:szCs w:val="36"/>
          <w:lang w:val="en-IN"/>
        </w:rPr>
      </w:pPr>
    </w:p>
    <w:p w14:paraId="6F525AD1" w14:textId="3D3C0B39" w:rsidR="00531A53" w:rsidRPr="006B7234" w:rsidRDefault="00A334F3" w:rsidP="00531A53">
      <w:pPr>
        <w:jc w:val="center"/>
        <w:rPr>
          <w:rFonts w:asciiTheme="majorHAnsi" w:hAnsiTheme="majorHAnsi" w:cstheme="majorHAnsi"/>
          <w:b/>
          <w:bCs/>
          <w:sz w:val="36"/>
          <w:szCs w:val="36"/>
          <w:lang w:val="en-IN"/>
        </w:rPr>
      </w:pPr>
      <w:r w:rsidRPr="00A334F3">
        <w:rPr>
          <w:rFonts w:asciiTheme="majorHAnsi" w:hAnsiTheme="majorHAnsi" w:cstheme="majorHAnsi"/>
          <w:b/>
          <w:bCs/>
          <w:sz w:val="36"/>
          <w:szCs w:val="36"/>
          <w:lang w:val="en-IN"/>
        </w:rPr>
        <w:t>MASTER OF COMPUTER APPLICATIONS</w:t>
      </w:r>
    </w:p>
    <w:p w14:paraId="3ED4F094" w14:textId="77777777" w:rsidR="006B7234" w:rsidRDefault="00531A53" w:rsidP="006B7234">
      <w:pPr>
        <w:jc w:val="center"/>
        <w:rPr>
          <w:rFonts w:ascii="Calibri" w:hAnsi="Calibri" w:cs="Calibri"/>
          <w:b/>
          <w:bCs/>
          <w:sz w:val="32"/>
          <w:szCs w:val="32"/>
          <w:lang w:val="en-IN"/>
        </w:rPr>
      </w:pPr>
      <w:r>
        <w:rPr>
          <w:rFonts w:asciiTheme="majorHAnsi" w:hAnsiTheme="majorHAnsi" w:cstheme="majorHAnsi"/>
          <w:b/>
          <w:bCs/>
          <w:noProof/>
          <w:sz w:val="28"/>
          <w:szCs w:val="28"/>
          <w:lang w:val="en-IN"/>
        </w:rPr>
        <w:drawing>
          <wp:inline distT="0" distB="0" distL="0" distR="0" wp14:anchorId="4EA1CD07" wp14:editId="4992BBDD">
            <wp:extent cx="4709160" cy="1203960"/>
            <wp:effectExtent l="0" t="0" r="0" b="0"/>
            <wp:docPr id="1981425470" name="Picture 3" descr="A blue and yellow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25470" name="Picture 3" descr="A blue and yellow text on a black background&#10;&#10;AI-generated content may be incorrect."/>
                    <pic:cNvPicPr/>
                  </pic:nvPicPr>
                  <pic:blipFill>
                    <a:blip r:embed="rId8"/>
                    <a:stretch>
                      <a:fillRect/>
                    </a:stretch>
                  </pic:blipFill>
                  <pic:spPr>
                    <a:xfrm>
                      <a:off x="0" y="0"/>
                      <a:ext cx="4709160" cy="1203960"/>
                    </a:xfrm>
                    <a:prstGeom prst="rect">
                      <a:avLst/>
                    </a:prstGeom>
                  </pic:spPr>
                </pic:pic>
              </a:graphicData>
            </a:graphic>
          </wp:inline>
        </w:drawing>
      </w:r>
    </w:p>
    <w:p w14:paraId="70ED3A0B" w14:textId="09593863" w:rsidR="00531A53" w:rsidRPr="006B7234" w:rsidRDefault="00A334F3" w:rsidP="006B7234">
      <w:pPr>
        <w:jc w:val="center"/>
        <w:rPr>
          <w:rFonts w:asciiTheme="majorHAnsi" w:hAnsiTheme="majorHAnsi" w:cstheme="majorHAnsi"/>
          <w:sz w:val="32"/>
          <w:szCs w:val="32"/>
          <w:lang w:val="en-IN"/>
        </w:rPr>
      </w:pPr>
      <w:r w:rsidRPr="00A334F3">
        <w:rPr>
          <w:rFonts w:ascii="Calibri" w:hAnsi="Calibri" w:cs="Calibri"/>
          <w:b/>
          <w:bCs/>
          <w:sz w:val="28"/>
          <w:szCs w:val="28"/>
          <w:lang w:val="en-IN"/>
        </w:rPr>
        <w:br/>
      </w:r>
      <w:r w:rsidRPr="00A334F3">
        <w:rPr>
          <w:rFonts w:ascii="Calibri" w:hAnsi="Calibri" w:cs="Calibri"/>
          <w:sz w:val="32"/>
          <w:szCs w:val="32"/>
          <w:lang w:val="en-IN"/>
        </w:rPr>
        <w:t>DIRECTORATE OF ONLINE EDUCATION</w:t>
      </w:r>
      <w:r w:rsidRPr="00A334F3">
        <w:rPr>
          <w:rFonts w:ascii="Calibri" w:hAnsi="Calibri" w:cs="Calibri"/>
          <w:sz w:val="32"/>
          <w:szCs w:val="32"/>
          <w:lang w:val="en-IN"/>
        </w:rPr>
        <w:br/>
        <w:t>SRM INSTITUTE OF SCIENCE AND TECHNOLOGY</w:t>
      </w:r>
      <w:r w:rsidRPr="00A334F3">
        <w:rPr>
          <w:rFonts w:ascii="Calibri" w:hAnsi="Calibri" w:cs="Calibri"/>
          <w:sz w:val="32"/>
          <w:szCs w:val="32"/>
          <w:lang w:val="en-IN"/>
        </w:rPr>
        <w:br/>
        <w:t>KATTANKULATHUR- 603 203</w:t>
      </w:r>
    </w:p>
    <w:p w14:paraId="7DEA4296" w14:textId="769C9AD8" w:rsidR="00A334F3" w:rsidRPr="006B7234" w:rsidRDefault="00A334F3" w:rsidP="00531A53">
      <w:pPr>
        <w:jc w:val="center"/>
        <w:rPr>
          <w:rFonts w:asciiTheme="majorHAnsi" w:hAnsiTheme="majorHAnsi" w:cstheme="majorHAnsi"/>
          <w:sz w:val="28"/>
          <w:szCs w:val="28"/>
          <w:lang w:val="en-IN"/>
        </w:rPr>
      </w:pPr>
      <w:r w:rsidRPr="00A334F3">
        <w:rPr>
          <w:rFonts w:asciiTheme="majorHAnsi" w:hAnsiTheme="majorHAnsi" w:cstheme="majorHAnsi"/>
          <w:b/>
          <w:bCs/>
          <w:sz w:val="28"/>
          <w:szCs w:val="28"/>
          <w:lang w:val="en-IN"/>
        </w:rPr>
        <w:br/>
      </w:r>
      <w:r w:rsidR="009A5AC2" w:rsidRPr="006B7234">
        <w:rPr>
          <w:rFonts w:asciiTheme="majorHAnsi" w:hAnsiTheme="majorHAnsi" w:cstheme="majorHAnsi"/>
          <w:sz w:val="28"/>
          <w:szCs w:val="28"/>
          <w:lang w:val="en-IN"/>
        </w:rPr>
        <w:t>N</w:t>
      </w:r>
      <w:r w:rsidR="00531A53" w:rsidRPr="006B7234">
        <w:rPr>
          <w:rFonts w:asciiTheme="majorHAnsi" w:hAnsiTheme="majorHAnsi" w:cstheme="majorHAnsi"/>
          <w:sz w:val="28"/>
          <w:szCs w:val="28"/>
          <w:lang w:val="en-IN"/>
        </w:rPr>
        <w:t>o</w:t>
      </w:r>
      <w:r w:rsidR="009A5AC2" w:rsidRPr="006B7234">
        <w:rPr>
          <w:rFonts w:asciiTheme="majorHAnsi" w:hAnsiTheme="majorHAnsi" w:cstheme="majorHAnsi"/>
          <w:sz w:val="28"/>
          <w:szCs w:val="28"/>
          <w:lang w:val="en-IN"/>
        </w:rPr>
        <w:t>vember</w:t>
      </w:r>
      <w:r w:rsidRPr="00A334F3">
        <w:rPr>
          <w:rFonts w:asciiTheme="majorHAnsi" w:hAnsiTheme="majorHAnsi" w:cstheme="majorHAnsi"/>
          <w:sz w:val="28"/>
          <w:szCs w:val="28"/>
          <w:lang w:val="en-IN"/>
        </w:rPr>
        <w:t xml:space="preserve"> 2025</w:t>
      </w:r>
    </w:p>
    <w:p w14:paraId="69B3557C" w14:textId="77777777" w:rsidR="006B7234" w:rsidRDefault="006B7234" w:rsidP="00531A53">
      <w:pPr>
        <w:jc w:val="center"/>
        <w:rPr>
          <w:rFonts w:asciiTheme="majorHAnsi" w:hAnsiTheme="majorHAnsi" w:cstheme="majorHAnsi"/>
          <w:b/>
          <w:bCs/>
          <w:sz w:val="28"/>
          <w:szCs w:val="28"/>
          <w:lang w:val="en-IN"/>
        </w:rPr>
      </w:pPr>
    </w:p>
    <w:p w14:paraId="4467C53F" w14:textId="77777777" w:rsidR="006B7234" w:rsidRDefault="006B7234" w:rsidP="006B7234">
      <w:pPr>
        <w:rPr>
          <w:rFonts w:ascii="Calibri" w:hAnsi="Calibri" w:cs="Calibri"/>
          <w:b/>
          <w:bCs/>
          <w:sz w:val="28"/>
          <w:szCs w:val="28"/>
          <w:lang w:val="en-IN"/>
        </w:rPr>
      </w:pPr>
    </w:p>
    <w:p w14:paraId="7F8235C2" w14:textId="77777777" w:rsidR="00413F0D" w:rsidRDefault="00413F0D" w:rsidP="00413F0D">
      <w:pPr>
        <w:jc w:val="center"/>
        <w:rPr>
          <w:rFonts w:ascii="Calibri" w:hAnsi="Calibri" w:cs="Calibri"/>
          <w:b/>
          <w:bCs/>
          <w:sz w:val="28"/>
          <w:szCs w:val="28"/>
          <w:lang w:val="en-IN"/>
        </w:rPr>
      </w:pPr>
      <w:r w:rsidRPr="00413F0D">
        <w:rPr>
          <w:rFonts w:ascii="Calibri" w:hAnsi="Calibri" w:cs="Calibri"/>
          <w:b/>
          <w:bCs/>
          <w:sz w:val="28"/>
          <w:szCs w:val="28"/>
          <w:lang w:val="en-IN"/>
        </w:rPr>
        <w:lastRenderedPageBreak/>
        <w:br/>
      </w:r>
      <w:r w:rsidRPr="00413F0D">
        <w:rPr>
          <w:rFonts w:ascii="Arial" w:hAnsi="Arial" w:cs="Arial"/>
          <w:b/>
          <w:bCs/>
          <w:sz w:val="32"/>
          <w:szCs w:val="32"/>
          <w:lang w:val="en-IN"/>
        </w:rPr>
        <w:t>DIRECTORATE OF ONLINE EDUCATION</w:t>
      </w:r>
      <w:r w:rsidRPr="00413F0D">
        <w:rPr>
          <w:rFonts w:ascii="Arial" w:hAnsi="Arial" w:cs="Arial"/>
          <w:b/>
          <w:bCs/>
          <w:sz w:val="32"/>
          <w:szCs w:val="32"/>
          <w:lang w:val="en-IN"/>
        </w:rPr>
        <w:br/>
        <w:t>SRM INSTITUTE OF SCIENCE AND TECHNOLOGY</w:t>
      </w:r>
      <w:r w:rsidRPr="00413F0D">
        <w:rPr>
          <w:rFonts w:ascii="Arial" w:hAnsi="Arial" w:cs="Arial"/>
          <w:b/>
          <w:bCs/>
          <w:sz w:val="32"/>
          <w:szCs w:val="32"/>
          <w:lang w:val="en-IN"/>
        </w:rPr>
        <w:br/>
        <w:t>KATTANKULATHUR – 603 203</w:t>
      </w:r>
    </w:p>
    <w:p w14:paraId="023B832B" w14:textId="77777777" w:rsidR="00413F0D" w:rsidRPr="00413F0D" w:rsidRDefault="00413F0D" w:rsidP="00413F0D">
      <w:pPr>
        <w:jc w:val="center"/>
        <w:rPr>
          <w:rFonts w:ascii="Arial" w:hAnsi="Arial" w:cs="Arial"/>
          <w:b/>
          <w:bCs/>
          <w:sz w:val="32"/>
          <w:szCs w:val="32"/>
          <w:lang w:val="en-IN"/>
        </w:rPr>
      </w:pPr>
      <w:r w:rsidRPr="00413F0D">
        <w:rPr>
          <w:rFonts w:ascii="Arial" w:hAnsi="Arial" w:cs="Arial"/>
          <w:b/>
          <w:bCs/>
          <w:sz w:val="32"/>
          <w:szCs w:val="32"/>
          <w:lang w:val="en-IN"/>
        </w:rPr>
        <w:br/>
        <w:t>BONAFIDE CERTIFICATE</w:t>
      </w:r>
    </w:p>
    <w:p w14:paraId="020A65D3" w14:textId="54761038" w:rsidR="004F1690" w:rsidRPr="00657932" w:rsidRDefault="00413F0D" w:rsidP="004F1690">
      <w:pPr>
        <w:spacing w:after="0"/>
        <w:jc w:val="center"/>
        <w:rPr>
          <w:rFonts w:ascii="Calibri" w:hAnsi="Calibri" w:cs="Calibri"/>
          <w:b/>
          <w:bCs/>
          <w:sz w:val="32"/>
          <w:szCs w:val="32"/>
        </w:rPr>
      </w:pPr>
      <w:r w:rsidRPr="00413F0D">
        <w:rPr>
          <w:rFonts w:ascii="Calibri" w:hAnsi="Calibri" w:cs="Calibri"/>
          <w:b/>
          <w:bCs/>
          <w:sz w:val="28"/>
          <w:szCs w:val="28"/>
          <w:lang w:val="en-IN"/>
        </w:rPr>
        <w:br/>
      </w:r>
      <w:r w:rsidRPr="00413F0D">
        <w:rPr>
          <w:rFonts w:asciiTheme="majorHAnsi" w:hAnsiTheme="majorHAnsi" w:cstheme="majorHAnsi"/>
          <w:sz w:val="28"/>
          <w:szCs w:val="28"/>
          <w:lang w:val="en-IN"/>
        </w:rPr>
        <w:t xml:space="preserve">This Internship report titled </w:t>
      </w:r>
      <w:r w:rsidR="004F1690" w:rsidRPr="004F1690">
        <w:rPr>
          <w:rFonts w:ascii="Calibri" w:eastAsiaTheme="majorEastAsia" w:hAnsi="Calibri" w:cs="Calibri"/>
          <w:color w:val="000000" w:themeColor="text1"/>
          <w:sz w:val="24"/>
          <w:szCs w:val="24"/>
        </w:rPr>
        <w:t>IT Infrastructure &amp; System Administration</w:t>
      </w:r>
    </w:p>
    <w:p w14:paraId="314A49F9" w14:textId="1F974D94" w:rsidR="00413F0D" w:rsidRPr="00413F0D" w:rsidRDefault="00413F0D" w:rsidP="004F1690">
      <w:pPr>
        <w:spacing w:after="0"/>
        <w:rPr>
          <w:rFonts w:asciiTheme="majorHAnsi" w:hAnsiTheme="majorHAnsi" w:cstheme="majorHAnsi"/>
          <w:sz w:val="28"/>
          <w:szCs w:val="28"/>
          <w:lang w:val="en-IN"/>
        </w:rPr>
      </w:pPr>
      <w:r w:rsidRPr="00413F0D">
        <w:rPr>
          <w:rFonts w:asciiTheme="majorHAnsi" w:hAnsiTheme="majorHAnsi" w:cstheme="majorHAnsi"/>
          <w:sz w:val="28"/>
          <w:szCs w:val="28"/>
          <w:lang w:val="en-IN"/>
        </w:rPr>
        <w:t xml:space="preserve"> b</w:t>
      </w:r>
      <w:r w:rsidR="004F1690">
        <w:rPr>
          <w:rFonts w:asciiTheme="majorHAnsi" w:hAnsiTheme="majorHAnsi" w:cstheme="majorHAnsi"/>
          <w:sz w:val="28"/>
          <w:szCs w:val="28"/>
          <w:lang w:val="en-IN"/>
        </w:rPr>
        <w:t>y</w:t>
      </w:r>
      <w:r w:rsidRPr="00413F0D">
        <w:rPr>
          <w:rFonts w:asciiTheme="majorHAnsi" w:hAnsiTheme="majorHAnsi" w:cstheme="majorHAnsi"/>
          <w:sz w:val="28"/>
          <w:szCs w:val="28"/>
          <w:lang w:val="en-IN"/>
        </w:rPr>
        <w:t xml:space="preserve"> </w:t>
      </w:r>
      <w:r w:rsidR="004F1690">
        <w:rPr>
          <w:rFonts w:asciiTheme="majorHAnsi" w:hAnsiTheme="majorHAnsi" w:cstheme="majorHAnsi"/>
          <w:sz w:val="28"/>
          <w:szCs w:val="28"/>
          <w:lang w:val="en-IN"/>
        </w:rPr>
        <w:t>Utkarsh Srivastava</w:t>
      </w:r>
      <w:r w:rsidRPr="00413F0D">
        <w:rPr>
          <w:rFonts w:asciiTheme="majorHAnsi" w:hAnsiTheme="majorHAnsi" w:cstheme="majorHAnsi"/>
          <w:sz w:val="28"/>
          <w:szCs w:val="28"/>
          <w:lang w:val="en-IN"/>
        </w:rPr>
        <w:t xml:space="preserve"> [</w:t>
      </w:r>
      <w:r w:rsidR="004F1690" w:rsidRPr="004F1690">
        <w:rPr>
          <w:rFonts w:asciiTheme="majorHAnsi" w:hAnsiTheme="majorHAnsi" w:cstheme="majorHAnsi"/>
          <w:sz w:val="28"/>
          <w:szCs w:val="28"/>
        </w:rPr>
        <w:t>EA2432251010355</w:t>
      </w:r>
      <w:r w:rsidRPr="00413F0D">
        <w:rPr>
          <w:rFonts w:asciiTheme="majorHAnsi" w:hAnsiTheme="majorHAnsi" w:cstheme="majorHAnsi"/>
          <w:sz w:val="28"/>
          <w:szCs w:val="28"/>
          <w:lang w:val="en-IN"/>
        </w:rPr>
        <w:t>] who</w:t>
      </w:r>
      <w:r w:rsidRPr="00413F0D">
        <w:rPr>
          <w:rFonts w:asciiTheme="majorHAnsi" w:hAnsiTheme="majorHAnsi" w:cstheme="majorHAnsi"/>
          <w:sz w:val="28"/>
          <w:szCs w:val="28"/>
          <w:lang w:val="en-IN"/>
        </w:rPr>
        <w:br/>
        <w:t>carried out the Internship Work under my supervision along with the company mentor.</w:t>
      </w:r>
      <w:r w:rsidRPr="00413F0D">
        <w:rPr>
          <w:rFonts w:asciiTheme="majorHAnsi" w:hAnsiTheme="majorHAnsi" w:cstheme="majorHAnsi"/>
          <w:sz w:val="28"/>
          <w:szCs w:val="28"/>
          <w:lang w:val="en-IN"/>
        </w:rPr>
        <w:br/>
        <w:t>Certified further, that to the best of my knowledge, the work reported herein does not form any</w:t>
      </w:r>
      <w:r w:rsidRPr="00413F0D">
        <w:rPr>
          <w:rFonts w:asciiTheme="majorHAnsi" w:hAnsiTheme="majorHAnsi" w:cstheme="majorHAnsi"/>
          <w:sz w:val="28"/>
          <w:szCs w:val="28"/>
          <w:lang w:val="en-IN"/>
        </w:rPr>
        <w:br/>
        <w:t>other internship report or dissertation based on which a degree or award was conferred on an</w:t>
      </w:r>
      <w:r w:rsidRPr="00413F0D">
        <w:rPr>
          <w:rFonts w:asciiTheme="majorHAnsi" w:hAnsiTheme="majorHAnsi" w:cstheme="majorHAnsi"/>
          <w:sz w:val="28"/>
          <w:szCs w:val="28"/>
          <w:lang w:val="en-IN"/>
        </w:rPr>
        <w:br/>
        <w:t>earlier occasion on this or any other candidate</w:t>
      </w:r>
    </w:p>
    <w:p w14:paraId="59D93022" w14:textId="0A04B4B2" w:rsidR="00413F0D" w:rsidRDefault="00413F0D" w:rsidP="00413F0D">
      <w:pPr>
        <w:rPr>
          <w:rFonts w:ascii="Calibri" w:hAnsi="Calibri" w:cs="Calibri"/>
          <w:b/>
          <w:bCs/>
          <w:sz w:val="28"/>
          <w:szCs w:val="28"/>
          <w:lang w:val="en-IN"/>
        </w:rPr>
      </w:pPr>
      <w:r w:rsidRPr="00413F0D">
        <w:rPr>
          <w:rFonts w:ascii="Calibri" w:hAnsi="Calibri" w:cs="Calibri"/>
          <w:b/>
          <w:bCs/>
          <w:sz w:val="28"/>
          <w:szCs w:val="28"/>
          <w:lang w:val="en-IN"/>
        </w:rPr>
        <w:br/>
      </w:r>
    </w:p>
    <w:p w14:paraId="525E56BA" w14:textId="77777777" w:rsidR="00413F0D" w:rsidRDefault="00413F0D" w:rsidP="006B7234">
      <w:pPr>
        <w:rPr>
          <w:rFonts w:ascii="Calibri" w:hAnsi="Calibri" w:cs="Calibri"/>
          <w:b/>
          <w:bCs/>
          <w:sz w:val="28"/>
          <w:szCs w:val="28"/>
          <w:lang w:val="en-IN"/>
        </w:rPr>
      </w:pPr>
    </w:p>
    <w:p w14:paraId="7EE4D4B6" w14:textId="77777777" w:rsidR="00413F0D" w:rsidRDefault="00413F0D" w:rsidP="006B7234">
      <w:pPr>
        <w:rPr>
          <w:rFonts w:ascii="Calibri" w:hAnsi="Calibri" w:cs="Calibri"/>
          <w:b/>
          <w:bCs/>
          <w:sz w:val="28"/>
          <w:szCs w:val="28"/>
          <w:lang w:val="en-IN"/>
        </w:rPr>
      </w:pPr>
    </w:p>
    <w:p w14:paraId="308F4613" w14:textId="77777777" w:rsidR="00413F0D" w:rsidRDefault="00413F0D" w:rsidP="006B7234">
      <w:pPr>
        <w:rPr>
          <w:rFonts w:ascii="Calibri" w:hAnsi="Calibri" w:cs="Calibri"/>
          <w:b/>
          <w:bCs/>
          <w:sz w:val="28"/>
          <w:szCs w:val="28"/>
          <w:lang w:val="en-IN"/>
        </w:rPr>
      </w:pPr>
    </w:p>
    <w:p w14:paraId="61337BB5" w14:textId="77777777" w:rsidR="00413F0D" w:rsidRDefault="00413F0D" w:rsidP="006B7234">
      <w:pPr>
        <w:rPr>
          <w:rFonts w:ascii="Calibri" w:hAnsi="Calibri" w:cs="Calibri"/>
          <w:b/>
          <w:bCs/>
          <w:sz w:val="28"/>
          <w:szCs w:val="28"/>
          <w:lang w:val="en-IN"/>
        </w:rPr>
      </w:pPr>
    </w:p>
    <w:p w14:paraId="03E19277" w14:textId="77777777" w:rsidR="00413F0D" w:rsidRDefault="00413F0D" w:rsidP="006B7234">
      <w:pPr>
        <w:rPr>
          <w:rFonts w:ascii="Calibri" w:hAnsi="Calibri" w:cs="Calibri"/>
          <w:b/>
          <w:bCs/>
          <w:sz w:val="28"/>
          <w:szCs w:val="28"/>
          <w:lang w:val="en-IN"/>
        </w:rPr>
      </w:pPr>
    </w:p>
    <w:p w14:paraId="02C4BF5E" w14:textId="77777777" w:rsidR="00413F0D" w:rsidRDefault="00413F0D" w:rsidP="006B7234">
      <w:pPr>
        <w:rPr>
          <w:rFonts w:ascii="Calibri" w:hAnsi="Calibri" w:cs="Calibri"/>
          <w:b/>
          <w:bCs/>
          <w:sz w:val="28"/>
          <w:szCs w:val="28"/>
          <w:lang w:val="en-IN"/>
        </w:rPr>
      </w:pPr>
    </w:p>
    <w:p w14:paraId="0753CE3D" w14:textId="77777777" w:rsidR="004F1690" w:rsidRDefault="004F1690" w:rsidP="006B7234">
      <w:pPr>
        <w:rPr>
          <w:rFonts w:ascii="Calibri" w:hAnsi="Calibri" w:cs="Calibri"/>
          <w:b/>
          <w:bCs/>
          <w:sz w:val="28"/>
          <w:szCs w:val="28"/>
          <w:lang w:val="en-IN"/>
        </w:rPr>
      </w:pPr>
    </w:p>
    <w:p w14:paraId="5C2F2F2D" w14:textId="77777777" w:rsidR="00413F0D" w:rsidRDefault="00413F0D" w:rsidP="006B7234">
      <w:pPr>
        <w:rPr>
          <w:rFonts w:ascii="Calibri" w:hAnsi="Calibri" w:cs="Calibri"/>
          <w:b/>
          <w:bCs/>
          <w:sz w:val="28"/>
          <w:szCs w:val="28"/>
          <w:lang w:val="en-IN"/>
        </w:rPr>
      </w:pPr>
    </w:p>
    <w:p w14:paraId="22D75B24" w14:textId="77777777" w:rsidR="00457B54" w:rsidRDefault="00457B54" w:rsidP="006B7234">
      <w:pPr>
        <w:rPr>
          <w:rFonts w:ascii="Calibri" w:hAnsi="Calibri" w:cs="Calibri"/>
          <w:b/>
          <w:bCs/>
          <w:sz w:val="28"/>
          <w:szCs w:val="28"/>
          <w:lang w:val="en-IN"/>
        </w:rPr>
      </w:pPr>
    </w:p>
    <w:p w14:paraId="4488B98F" w14:textId="77777777" w:rsidR="00457B54" w:rsidRDefault="00457B54" w:rsidP="00457B54">
      <w:pPr>
        <w:jc w:val="center"/>
        <w:rPr>
          <w:rFonts w:ascii="Calibri" w:hAnsi="Calibri" w:cs="Calibri"/>
          <w:b/>
          <w:bCs/>
          <w:sz w:val="28"/>
          <w:szCs w:val="28"/>
          <w:lang w:val="en-IN"/>
        </w:rPr>
      </w:pPr>
      <w:r w:rsidRPr="00457B54">
        <w:rPr>
          <w:rFonts w:ascii="Calibri" w:hAnsi="Calibri" w:cs="Calibri"/>
          <w:b/>
          <w:bCs/>
          <w:sz w:val="28"/>
          <w:szCs w:val="28"/>
          <w:lang w:val="en-IN"/>
        </w:rPr>
        <w:lastRenderedPageBreak/>
        <w:t>ACKNOWLEDGEMENTS</w:t>
      </w:r>
    </w:p>
    <w:p w14:paraId="190CA30B" w14:textId="57D2E15B" w:rsidR="00457B54" w:rsidRDefault="00457B54" w:rsidP="00457B54">
      <w:pPr>
        <w:rPr>
          <w:rFonts w:ascii="Calibri" w:hAnsi="Calibri" w:cs="Calibri"/>
          <w:b/>
          <w:bCs/>
          <w:sz w:val="24"/>
          <w:szCs w:val="24"/>
          <w:lang w:val="en-IN"/>
        </w:rPr>
      </w:pPr>
      <w:r w:rsidRPr="00457B54">
        <w:rPr>
          <w:rFonts w:ascii="Calibri" w:hAnsi="Calibri" w:cs="Calibri"/>
          <w:b/>
          <w:bCs/>
          <w:sz w:val="28"/>
          <w:szCs w:val="28"/>
          <w:lang w:val="en-IN"/>
        </w:rPr>
        <w:br/>
      </w:r>
      <w:r w:rsidRPr="00457B54">
        <w:rPr>
          <w:rFonts w:ascii="Calibri" w:hAnsi="Calibri" w:cs="Calibri"/>
          <w:sz w:val="28"/>
          <w:szCs w:val="28"/>
          <w:lang w:val="en-IN"/>
        </w:rPr>
        <w:t>We express our humble gratitude to Dr C. Muthamizhchelvan, Vice-Chancellor,</w:t>
      </w:r>
      <w:r w:rsidRPr="00457B54">
        <w:rPr>
          <w:rFonts w:ascii="Calibri" w:hAnsi="Calibri" w:cs="Calibri"/>
          <w:sz w:val="28"/>
          <w:szCs w:val="28"/>
          <w:lang w:val="en-IN"/>
        </w:rPr>
        <w:br/>
        <w:t>SRM Institute of Science and Technology, for the facilities extended for the project work and his</w:t>
      </w:r>
      <w:r w:rsidR="00594D1D" w:rsidRPr="00594D1D">
        <w:rPr>
          <w:rFonts w:ascii="Calibri" w:hAnsi="Calibri" w:cs="Calibri"/>
          <w:sz w:val="28"/>
          <w:szCs w:val="28"/>
          <w:lang w:val="en-IN"/>
        </w:rPr>
        <w:t xml:space="preserve"> </w:t>
      </w:r>
      <w:r w:rsidRPr="00457B54">
        <w:rPr>
          <w:rFonts w:ascii="Calibri" w:hAnsi="Calibri" w:cs="Calibri"/>
          <w:sz w:val="28"/>
          <w:szCs w:val="28"/>
          <w:lang w:val="en-IN"/>
        </w:rPr>
        <w:t xml:space="preserve">continued support. We extend our sincere thanks to Director DOE, SRM Institute of Science andTechnology, Prof. Dr Manoranjan Pon Ram, for his invaluable support. </w:t>
      </w:r>
      <w:r w:rsidR="00594D1D" w:rsidRPr="00594D1D">
        <w:rPr>
          <w:rFonts w:ascii="Calibri" w:hAnsi="Calibri" w:cs="Calibri"/>
          <w:sz w:val="28"/>
          <w:szCs w:val="28"/>
          <w:lang w:val="en-IN"/>
        </w:rPr>
        <w:t xml:space="preserve"> </w:t>
      </w:r>
      <w:r w:rsidRPr="00457B54">
        <w:rPr>
          <w:rFonts w:ascii="Calibri" w:hAnsi="Calibri" w:cs="Calibri"/>
          <w:sz w:val="28"/>
          <w:szCs w:val="28"/>
          <w:lang w:val="en-IN"/>
        </w:rPr>
        <w:t>SRM Institute of</w:t>
      </w:r>
      <w:r w:rsidR="00594D1D" w:rsidRPr="00594D1D">
        <w:rPr>
          <w:rFonts w:ascii="Calibri" w:hAnsi="Calibri" w:cs="Calibri"/>
          <w:sz w:val="28"/>
          <w:szCs w:val="28"/>
          <w:lang w:val="en-IN"/>
        </w:rPr>
        <w:t xml:space="preserve"> </w:t>
      </w:r>
      <w:r w:rsidRPr="00457B54">
        <w:rPr>
          <w:rFonts w:ascii="Calibri" w:hAnsi="Calibri" w:cs="Calibri"/>
          <w:sz w:val="28"/>
          <w:szCs w:val="28"/>
          <w:lang w:val="en-IN"/>
        </w:rPr>
        <w:t>Science and Technology, for her support throughout the project work. We want to convey our</w:t>
      </w:r>
      <w:r w:rsidR="00594D1D" w:rsidRPr="00594D1D">
        <w:rPr>
          <w:rFonts w:ascii="Calibri" w:hAnsi="Calibri" w:cs="Calibri"/>
          <w:sz w:val="28"/>
          <w:szCs w:val="28"/>
          <w:lang w:val="en-IN"/>
        </w:rPr>
        <w:t xml:space="preserve"> </w:t>
      </w:r>
      <w:r w:rsidRPr="00457B54">
        <w:rPr>
          <w:rFonts w:ascii="Calibri" w:hAnsi="Calibri" w:cs="Calibri"/>
          <w:sz w:val="28"/>
          <w:szCs w:val="28"/>
          <w:lang w:val="en-IN"/>
        </w:rPr>
        <w:t>thanks to Programme Coordinator Dr. G. Babu, Directorate of online Education, SRM Institute</w:t>
      </w:r>
      <w:r w:rsidR="00594D1D" w:rsidRPr="00594D1D">
        <w:rPr>
          <w:rFonts w:ascii="Calibri" w:hAnsi="Calibri" w:cs="Calibri"/>
          <w:sz w:val="28"/>
          <w:szCs w:val="28"/>
          <w:lang w:val="en-IN"/>
        </w:rPr>
        <w:t xml:space="preserve"> </w:t>
      </w:r>
      <w:r w:rsidRPr="00457B54">
        <w:rPr>
          <w:rFonts w:ascii="Calibri" w:hAnsi="Calibri" w:cs="Calibri"/>
          <w:sz w:val="28"/>
          <w:szCs w:val="28"/>
          <w:lang w:val="en-IN"/>
        </w:rPr>
        <w:t>of Science and Technology, for their inputs during the project reviews and support. Our</w:t>
      </w:r>
      <w:r w:rsidR="00594D1D" w:rsidRPr="00594D1D">
        <w:rPr>
          <w:rFonts w:ascii="Calibri" w:hAnsi="Calibri" w:cs="Calibri"/>
          <w:sz w:val="28"/>
          <w:szCs w:val="28"/>
          <w:lang w:val="en-IN"/>
        </w:rPr>
        <w:t xml:space="preserve"> </w:t>
      </w:r>
      <w:r w:rsidRPr="00457B54">
        <w:rPr>
          <w:rFonts w:ascii="Calibri" w:hAnsi="Calibri" w:cs="Calibri"/>
          <w:sz w:val="28"/>
          <w:szCs w:val="28"/>
          <w:lang w:val="en-IN"/>
        </w:rPr>
        <w:t>inexpressible respect and thanks to my guide, Dr G.Babu., Assistant Professor &amp; Program</w:t>
      </w:r>
      <w:r w:rsidR="00594D1D" w:rsidRPr="00594D1D">
        <w:rPr>
          <w:rFonts w:ascii="Calibri" w:hAnsi="Calibri" w:cs="Calibri"/>
          <w:sz w:val="28"/>
          <w:szCs w:val="28"/>
          <w:lang w:val="en-IN"/>
        </w:rPr>
        <w:t xml:space="preserve"> </w:t>
      </w:r>
      <w:r w:rsidRPr="00457B54">
        <w:rPr>
          <w:rFonts w:ascii="Calibri" w:hAnsi="Calibri" w:cs="Calibri"/>
          <w:sz w:val="28"/>
          <w:szCs w:val="28"/>
          <w:lang w:val="en-IN"/>
        </w:rPr>
        <w:t>Coordinator Directorate of online Education, SRM Institute of Science and Technology, for</w:t>
      </w:r>
      <w:r w:rsidR="00594D1D" w:rsidRPr="00594D1D">
        <w:rPr>
          <w:rFonts w:ascii="Calibri" w:hAnsi="Calibri" w:cs="Calibri"/>
          <w:sz w:val="28"/>
          <w:szCs w:val="28"/>
          <w:lang w:val="en-IN"/>
        </w:rPr>
        <w:t xml:space="preserve"> </w:t>
      </w:r>
      <w:r w:rsidRPr="00457B54">
        <w:rPr>
          <w:rFonts w:ascii="Calibri" w:hAnsi="Calibri" w:cs="Calibri"/>
          <w:sz w:val="28"/>
          <w:szCs w:val="28"/>
          <w:lang w:val="en-IN"/>
        </w:rPr>
        <w:t>providing me with an opportunity to pursue my project under her mentorship.</w:t>
      </w:r>
      <w:r w:rsidRPr="00457B54">
        <w:rPr>
          <w:rFonts w:ascii="Calibri" w:hAnsi="Calibri" w:cs="Calibri"/>
          <w:sz w:val="28"/>
          <w:szCs w:val="28"/>
          <w:lang w:val="en-IN"/>
        </w:rPr>
        <w:br/>
        <w:t>He provided me with the freedom and support to explore the research topics of my</w:t>
      </w:r>
      <w:r w:rsidRPr="00457B54">
        <w:rPr>
          <w:rFonts w:ascii="Calibri" w:hAnsi="Calibri" w:cs="Calibri"/>
          <w:sz w:val="28"/>
          <w:szCs w:val="28"/>
          <w:lang w:val="en-IN"/>
        </w:rPr>
        <w:br/>
        <w:t>interest. His passion for solving problems and making a difference in the world has always been</w:t>
      </w:r>
      <w:r w:rsidR="00594D1D" w:rsidRPr="00594D1D">
        <w:rPr>
          <w:rFonts w:ascii="Calibri" w:hAnsi="Calibri" w:cs="Calibri"/>
          <w:sz w:val="28"/>
          <w:szCs w:val="28"/>
          <w:lang w:val="en-IN"/>
        </w:rPr>
        <w:t xml:space="preserve"> </w:t>
      </w:r>
      <w:r w:rsidRPr="00457B54">
        <w:rPr>
          <w:rFonts w:ascii="Calibri" w:hAnsi="Calibri" w:cs="Calibri"/>
          <w:sz w:val="28"/>
          <w:szCs w:val="28"/>
          <w:lang w:val="en-IN"/>
        </w:rPr>
        <w:t>inspiring. We sincerely thank the Directorate of online Education, staff and students, SRM</w:t>
      </w:r>
      <w:r w:rsidR="00594D1D" w:rsidRPr="00594D1D">
        <w:rPr>
          <w:rFonts w:ascii="Calibri" w:hAnsi="Calibri" w:cs="Calibri"/>
          <w:sz w:val="28"/>
          <w:szCs w:val="28"/>
          <w:lang w:val="en-IN"/>
        </w:rPr>
        <w:t xml:space="preserve"> </w:t>
      </w:r>
      <w:r w:rsidRPr="00457B54">
        <w:rPr>
          <w:rFonts w:ascii="Calibri" w:hAnsi="Calibri" w:cs="Calibri"/>
          <w:sz w:val="28"/>
          <w:szCs w:val="28"/>
          <w:lang w:val="en-IN"/>
        </w:rPr>
        <w:t>Institute of Science and Technology, for their help during our project. Finally, we would like to</w:t>
      </w:r>
      <w:r w:rsidR="00594D1D" w:rsidRPr="00594D1D">
        <w:rPr>
          <w:rFonts w:ascii="Calibri" w:hAnsi="Calibri" w:cs="Calibri"/>
          <w:sz w:val="28"/>
          <w:szCs w:val="28"/>
          <w:lang w:val="en-IN"/>
        </w:rPr>
        <w:t xml:space="preserve"> </w:t>
      </w:r>
      <w:r w:rsidRPr="00457B54">
        <w:rPr>
          <w:rFonts w:ascii="Calibri" w:hAnsi="Calibri" w:cs="Calibri"/>
          <w:sz w:val="28"/>
          <w:szCs w:val="28"/>
          <w:lang w:val="en-IN"/>
        </w:rPr>
        <w:t>thank parents, family members, and friends for their unconditional love, constant support, and</w:t>
      </w:r>
      <w:r w:rsidR="00594D1D" w:rsidRPr="00594D1D">
        <w:rPr>
          <w:rFonts w:ascii="Calibri" w:hAnsi="Calibri" w:cs="Calibri"/>
          <w:sz w:val="28"/>
          <w:szCs w:val="28"/>
          <w:lang w:val="en-IN"/>
        </w:rPr>
        <w:t xml:space="preserve"> </w:t>
      </w:r>
      <w:r w:rsidRPr="00457B54">
        <w:rPr>
          <w:rFonts w:ascii="Calibri" w:hAnsi="Calibri" w:cs="Calibri"/>
          <w:sz w:val="28"/>
          <w:szCs w:val="28"/>
          <w:lang w:val="en-IN"/>
        </w:rPr>
        <w:t>encouragement</w:t>
      </w:r>
      <w:r w:rsidRPr="00457B54">
        <w:rPr>
          <w:rFonts w:ascii="Calibri" w:hAnsi="Calibri" w:cs="Calibri"/>
          <w:sz w:val="24"/>
          <w:szCs w:val="24"/>
          <w:lang w:val="en-IN"/>
        </w:rPr>
        <w:t>.</w:t>
      </w:r>
      <w:r w:rsidRPr="00457B54">
        <w:rPr>
          <w:rFonts w:ascii="Calibri" w:hAnsi="Calibri" w:cs="Calibri"/>
          <w:b/>
          <w:bCs/>
          <w:sz w:val="24"/>
          <w:szCs w:val="24"/>
          <w:lang w:val="en-IN"/>
        </w:rPr>
        <w:br/>
      </w:r>
    </w:p>
    <w:p w14:paraId="12E74513" w14:textId="77777777" w:rsidR="00457B54" w:rsidRDefault="00457B54" w:rsidP="00457B54">
      <w:pPr>
        <w:rPr>
          <w:rFonts w:ascii="Calibri" w:hAnsi="Calibri" w:cs="Calibri"/>
          <w:b/>
          <w:bCs/>
          <w:sz w:val="24"/>
          <w:szCs w:val="24"/>
          <w:lang w:val="en-IN"/>
        </w:rPr>
      </w:pPr>
    </w:p>
    <w:p w14:paraId="4F09A42B" w14:textId="77777777" w:rsidR="00457B54" w:rsidRDefault="00457B54" w:rsidP="00457B54">
      <w:pPr>
        <w:rPr>
          <w:rFonts w:ascii="Calibri" w:hAnsi="Calibri" w:cs="Calibri"/>
          <w:b/>
          <w:bCs/>
          <w:sz w:val="24"/>
          <w:szCs w:val="24"/>
          <w:lang w:val="en-IN"/>
        </w:rPr>
      </w:pPr>
    </w:p>
    <w:p w14:paraId="58137617" w14:textId="77777777" w:rsidR="00457B54" w:rsidRDefault="00457B54" w:rsidP="00457B54">
      <w:pPr>
        <w:rPr>
          <w:rFonts w:ascii="Calibri" w:hAnsi="Calibri" w:cs="Calibri"/>
          <w:b/>
          <w:bCs/>
          <w:sz w:val="24"/>
          <w:szCs w:val="24"/>
          <w:lang w:val="en-IN"/>
        </w:rPr>
      </w:pPr>
    </w:p>
    <w:p w14:paraId="663C3A58" w14:textId="77777777" w:rsidR="00594D1D" w:rsidRDefault="00594D1D" w:rsidP="00457B54">
      <w:pPr>
        <w:rPr>
          <w:rFonts w:ascii="Calibri" w:hAnsi="Calibri" w:cs="Calibri"/>
          <w:b/>
          <w:bCs/>
          <w:sz w:val="24"/>
          <w:szCs w:val="24"/>
          <w:lang w:val="en-IN"/>
        </w:rPr>
      </w:pPr>
    </w:p>
    <w:p w14:paraId="699F5DFE" w14:textId="6E1E5630" w:rsidR="00457B54" w:rsidRPr="00457B54" w:rsidRDefault="009276FF" w:rsidP="009276FF">
      <w:pPr>
        <w:jc w:val="right"/>
        <w:rPr>
          <w:rFonts w:ascii="Calibri" w:hAnsi="Calibri" w:cs="Calibri"/>
          <w:b/>
          <w:bCs/>
          <w:sz w:val="24"/>
          <w:szCs w:val="24"/>
          <w:lang w:val="en-IN"/>
        </w:rPr>
      </w:pPr>
      <w:r>
        <w:rPr>
          <w:rFonts w:ascii="Calibri" w:hAnsi="Calibri" w:cs="Calibri"/>
          <w:b/>
          <w:bCs/>
          <w:sz w:val="24"/>
          <w:szCs w:val="24"/>
          <w:lang w:val="en-IN"/>
        </w:rPr>
        <w:t>Utkarsh Srivastava</w:t>
      </w:r>
    </w:p>
    <w:p w14:paraId="57F539AC" w14:textId="4857627F" w:rsidR="00E27983" w:rsidRPr="009B1934" w:rsidRDefault="00E27983" w:rsidP="009A5AC2">
      <w:pPr>
        <w:jc w:val="center"/>
        <w:rPr>
          <w:rFonts w:asciiTheme="majorHAnsi" w:hAnsiTheme="majorHAnsi" w:cstheme="majorHAnsi"/>
          <w:sz w:val="44"/>
          <w:szCs w:val="44"/>
          <w:u w:val="single"/>
        </w:rPr>
      </w:pPr>
      <w:r w:rsidRPr="009B1934">
        <w:rPr>
          <w:rFonts w:asciiTheme="majorHAnsi" w:hAnsiTheme="majorHAnsi" w:cstheme="majorHAnsi"/>
          <w:sz w:val="44"/>
          <w:szCs w:val="44"/>
          <w:u w:val="single"/>
        </w:rPr>
        <w:lastRenderedPageBreak/>
        <w:t>TABLE OF CONTENTS</w:t>
      </w:r>
    </w:p>
    <w:p w14:paraId="6203BAEC" w14:textId="77777777" w:rsidR="00E27983" w:rsidRDefault="00E27983" w:rsidP="009B1934">
      <w:pPr>
        <w:rPr>
          <w:rFonts w:ascii="Calibri" w:hAnsi="Calibri" w:cs="Calibri"/>
          <w:sz w:val="24"/>
          <w:szCs w:val="24"/>
          <w:u w:val="single"/>
        </w:rPr>
      </w:pPr>
    </w:p>
    <w:p w14:paraId="62E0168F" w14:textId="269C55EA" w:rsidR="009B1934" w:rsidRDefault="009B1934" w:rsidP="009B1934">
      <w:pPr>
        <w:rPr>
          <w:rFonts w:ascii="Calibri" w:hAnsi="Calibri" w:cs="Calibri"/>
          <w:sz w:val="24"/>
          <w:szCs w:val="24"/>
        </w:rPr>
      </w:pPr>
      <w:r w:rsidRPr="009B1934">
        <w:rPr>
          <w:rFonts w:ascii="Calibri" w:hAnsi="Calibri" w:cs="Calibri"/>
          <w:sz w:val="24"/>
          <w:szCs w:val="24"/>
        </w:rPr>
        <w:t>Abstract</w:t>
      </w:r>
      <w:r>
        <w:rPr>
          <w:rFonts w:ascii="Calibri" w:hAnsi="Calibri" w:cs="Calibri"/>
          <w:sz w:val="24"/>
          <w:szCs w:val="24"/>
        </w:rPr>
        <w:t xml:space="preserve"> ………………………………………………………………………………………. 5</w:t>
      </w:r>
    </w:p>
    <w:p w14:paraId="3D052A32" w14:textId="5E4193B3" w:rsidR="009B1934" w:rsidRDefault="004C1B8D" w:rsidP="009B1934">
      <w:pPr>
        <w:rPr>
          <w:rFonts w:ascii="Calibri" w:hAnsi="Calibri" w:cs="Calibri"/>
          <w:sz w:val="24"/>
          <w:szCs w:val="24"/>
        </w:rPr>
      </w:pPr>
      <w:r>
        <w:rPr>
          <w:rFonts w:ascii="Calibri" w:hAnsi="Calibri" w:cs="Calibri"/>
          <w:sz w:val="24"/>
          <w:szCs w:val="24"/>
        </w:rPr>
        <w:t>Introduction ………………………………………………………………………………… 6</w:t>
      </w:r>
    </w:p>
    <w:p w14:paraId="21AD9FF2" w14:textId="56A0BEB0" w:rsidR="00E27983" w:rsidRDefault="004C1B8D" w:rsidP="009B1934">
      <w:pPr>
        <w:rPr>
          <w:rFonts w:ascii="Calibri" w:hAnsi="Calibri" w:cs="Calibri"/>
          <w:sz w:val="24"/>
          <w:szCs w:val="24"/>
        </w:rPr>
      </w:pPr>
      <w:r>
        <w:rPr>
          <w:rFonts w:ascii="Calibri" w:hAnsi="Calibri" w:cs="Calibri"/>
          <w:sz w:val="24"/>
          <w:szCs w:val="24"/>
        </w:rPr>
        <w:t>Analysis &amp; Requirement ………………………………………………………………. 7</w:t>
      </w:r>
    </w:p>
    <w:p w14:paraId="3FBCEB8C" w14:textId="012833C6" w:rsidR="00FA4668" w:rsidRDefault="00FA4668" w:rsidP="009B1934">
      <w:pPr>
        <w:rPr>
          <w:rFonts w:ascii="Calibri" w:hAnsi="Calibri" w:cs="Calibri"/>
          <w:sz w:val="24"/>
          <w:szCs w:val="24"/>
        </w:rPr>
      </w:pPr>
      <w:r>
        <w:rPr>
          <w:rFonts w:ascii="Calibri" w:hAnsi="Calibri" w:cs="Calibri"/>
          <w:sz w:val="24"/>
          <w:szCs w:val="24"/>
        </w:rPr>
        <w:t>Problem Description ……………………………………………………………………. 8</w:t>
      </w:r>
    </w:p>
    <w:p w14:paraId="646AD121" w14:textId="7575D91F" w:rsidR="00FA4668" w:rsidRDefault="00FA4668" w:rsidP="009B1934">
      <w:pPr>
        <w:rPr>
          <w:rFonts w:ascii="Calibri" w:hAnsi="Calibri" w:cs="Calibri"/>
          <w:sz w:val="24"/>
          <w:szCs w:val="24"/>
        </w:rPr>
      </w:pPr>
      <w:r>
        <w:rPr>
          <w:rFonts w:ascii="Calibri" w:hAnsi="Calibri" w:cs="Calibri"/>
          <w:sz w:val="24"/>
          <w:szCs w:val="24"/>
        </w:rPr>
        <w:t>Design Phase ……………………………………………………………………………</w:t>
      </w:r>
      <w:r w:rsidR="0055113A">
        <w:rPr>
          <w:rFonts w:ascii="Calibri" w:hAnsi="Calibri" w:cs="Calibri"/>
          <w:sz w:val="24"/>
          <w:szCs w:val="24"/>
        </w:rPr>
        <w:t>……</w:t>
      </w:r>
      <w:r>
        <w:rPr>
          <w:rFonts w:ascii="Calibri" w:hAnsi="Calibri" w:cs="Calibri"/>
          <w:sz w:val="24"/>
          <w:szCs w:val="24"/>
        </w:rPr>
        <w:t>9</w:t>
      </w:r>
    </w:p>
    <w:p w14:paraId="321AE976" w14:textId="4A340765" w:rsidR="0055113A" w:rsidRDefault="0055113A" w:rsidP="009B1934">
      <w:pPr>
        <w:rPr>
          <w:rFonts w:ascii="Calibri" w:hAnsi="Calibri" w:cs="Calibri"/>
          <w:sz w:val="24"/>
          <w:szCs w:val="24"/>
        </w:rPr>
      </w:pPr>
      <w:r>
        <w:rPr>
          <w:rFonts w:ascii="Calibri" w:hAnsi="Calibri" w:cs="Calibri"/>
          <w:sz w:val="24"/>
          <w:szCs w:val="24"/>
        </w:rPr>
        <w:t>Implement Phase ………………………………………………………………………….10</w:t>
      </w:r>
    </w:p>
    <w:p w14:paraId="036E6EE3" w14:textId="3181BA39" w:rsidR="0055113A" w:rsidRDefault="0055113A" w:rsidP="009B1934">
      <w:pPr>
        <w:rPr>
          <w:rFonts w:ascii="Calibri" w:hAnsi="Calibri" w:cs="Calibri"/>
          <w:sz w:val="24"/>
          <w:szCs w:val="24"/>
        </w:rPr>
      </w:pPr>
      <w:r>
        <w:rPr>
          <w:rFonts w:ascii="Calibri" w:hAnsi="Calibri" w:cs="Calibri"/>
          <w:sz w:val="24"/>
          <w:szCs w:val="24"/>
        </w:rPr>
        <w:t>Testing Phase ……………………………………………………………………………….11</w:t>
      </w:r>
    </w:p>
    <w:p w14:paraId="20F8C0EF" w14:textId="0F0C03BC" w:rsidR="0055113A" w:rsidRDefault="0055113A" w:rsidP="009B1934">
      <w:pPr>
        <w:rPr>
          <w:rFonts w:ascii="Calibri" w:hAnsi="Calibri" w:cs="Calibri"/>
          <w:sz w:val="24"/>
          <w:szCs w:val="24"/>
        </w:rPr>
      </w:pPr>
      <w:r>
        <w:rPr>
          <w:rFonts w:ascii="Calibri" w:hAnsi="Calibri" w:cs="Calibri"/>
          <w:sz w:val="24"/>
          <w:szCs w:val="24"/>
        </w:rPr>
        <w:t>Tools &amp; Technologies used ……………………………………………………………12</w:t>
      </w:r>
    </w:p>
    <w:p w14:paraId="5FC6B498" w14:textId="7553DEA7" w:rsidR="00102995" w:rsidRDefault="00102995" w:rsidP="009B1934">
      <w:pPr>
        <w:rPr>
          <w:rFonts w:ascii="Calibri" w:hAnsi="Calibri" w:cs="Calibri"/>
          <w:sz w:val="24"/>
          <w:szCs w:val="24"/>
        </w:rPr>
      </w:pPr>
      <w:r>
        <w:rPr>
          <w:rFonts w:ascii="Calibri" w:hAnsi="Calibri" w:cs="Calibri"/>
          <w:sz w:val="24"/>
          <w:szCs w:val="24"/>
        </w:rPr>
        <w:t>Conclusion …………………………………………………………………………………….13</w:t>
      </w:r>
    </w:p>
    <w:p w14:paraId="3236455A" w14:textId="2EFE7642" w:rsidR="00102995" w:rsidRPr="00102995" w:rsidRDefault="00102995" w:rsidP="00102995">
      <w:pPr>
        <w:rPr>
          <w:rFonts w:ascii="Calibri" w:hAnsi="Calibri" w:cs="Calibri"/>
          <w:sz w:val="24"/>
          <w:szCs w:val="24"/>
        </w:rPr>
      </w:pPr>
      <w:r w:rsidRPr="00102995">
        <w:rPr>
          <w:rFonts w:ascii="Calibri" w:hAnsi="Calibri" w:cs="Calibri"/>
          <w:sz w:val="24"/>
          <w:szCs w:val="24"/>
        </w:rPr>
        <w:t>Appendices</w:t>
      </w:r>
      <w:r>
        <w:rPr>
          <w:rFonts w:ascii="Calibri" w:hAnsi="Calibri" w:cs="Calibri"/>
          <w:sz w:val="24"/>
          <w:szCs w:val="24"/>
        </w:rPr>
        <w:t xml:space="preserve"> ……………………………………………………………………………………14</w:t>
      </w:r>
    </w:p>
    <w:p w14:paraId="73CEB21A" w14:textId="1F1F96F1" w:rsidR="0055113A" w:rsidRDefault="006500A6" w:rsidP="009B1934">
      <w:pPr>
        <w:rPr>
          <w:rFonts w:ascii="Calibri" w:hAnsi="Calibri" w:cs="Calibri"/>
          <w:sz w:val="24"/>
          <w:szCs w:val="24"/>
        </w:rPr>
      </w:pPr>
      <w:r>
        <w:rPr>
          <w:rFonts w:ascii="Calibri" w:hAnsi="Calibri" w:cs="Calibri"/>
          <w:sz w:val="24"/>
          <w:szCs w:val="24"/>
        </w:rPr>
        <w:t>Architecture Diagram …………………………………………………………………….15</w:t>
      </w:r>
    </w:p>
    <w:p w14:paraId="73FC0872" w14:textId="5434909A" w:rsidR="00E52C6B" w:rsidRDefault="00E52C6B" w:rsidP="009B1934">
      <w:pPr>
        <w:rPr>
          <w:rFonts w:ascii="Calibri" w:hAnsi="Calibri" w:cs="Calibri"/>
          <w:sz w:val="24"/>
          <w:szCs w:val="24"/>
        </w:rPr>
      </w:pPr>
      <w:r>
        <w:rPr>
          <w:rFonts w:ascii="Calibri" w:hAnsi="Calibri" w:cs="Calibri"/>
          <w:sz w:val="24"/>
          <w:szCs w:val="24"/>
        </w:rPr>
        <w:t>Screenshots ……………………………………………………………………………………16</w:t>
      </w:r>
    </w:p>
    <w:p w14:paraId="14F95E0F" w14:textId="291AC53F" w:rsidR="00E52C6B" w:rsidRDefault="0067755A" w:rsidP="009B1934">
      <w:pPr>
        <w:rPr>
          <w:rFonts w:ascii="Calibri" w:hAnsi="Calibri" w:cs="Calibri"/>
          <w:sz w:val="24"/>
          <w:szCs w:val="24"/>
        </w:rPr>
      </w:pPr>
      <w:r>
        <w:rPr>
          <w:rFonts w:ascii="Calibri" w:hAnsi="Calibri" w:cs="Calibri"/>
          <w:sz w:val="24"/>
          <w:szCs w:val="24"/>
        </w:rPr>
        <w:t>References</w:t>
      </w:r>
      <w:r w:rsidR="00E52C6B">
        <w:rPr>
          <w:rFonts w:ascii="Calibri" w:hAnsi="Calibri" w:cs="Calibri"/>
          <w:sz w:val="24"/>
          <w:szCs w:val="24"/>
        </w:rPr>
        <w:t xml:space="preserve"> ……………………………………………………………………………………….1</w:t>
      </w:r>
      <w:r w:rsidR="002F5C3F">
        <w:rPr>
          <w:rFonts w:ascii="Calibri" w:hAnsi="Calibri" w:cs="Calibri"/>
          <w:sz w:val="24"/>
          <w:szCs w:val="24"/>
        </w:rPr>
        <w:t>8</w:t>
      </w:r>
    </w:p>
    <w:p w14:paraId="2768804A" w14:textId="77777777" w:rsidR="00E52C6B" w:rsidRDefault="00E52C6B" w:rsidP="009B1934">
      <w:pPr>
        <w:rPr>
          <w:rFonts w:ascii="Calibri" w:hAnsi="Calibri" w:cs="Calibri"/>
          <w:sz w:val="24"/>
          <w:szCs w:val="24"/>
        </w:rPr>
      </w:pPr>
    </w:p>
    <w:p w14:paraId="6A76A1E1" w14:textId="77777777" w:rsidR="006500A6" w:rsidRDefault="006500A6" w:rsidP="009B1934">
      <w:pPr>
        <w:rPr>
          <w:rFonts w:ascii="Calibri" w:hAnsi="Calibri" w:cs="Calibri"/>
          <w:sz w:val="24"/>
          <w:szCs w:val="24"/>
        </w:rPr>
      </w:pPr>
    </w:p>
    <w:p w14:paraId="076B2760" w14:textId="77777777" w:rsidR="0055113A" w:rsidRDefault="0055113A" w:rsidP="009B1934">
      <w:pPr>
        <w:rPr>
          <w:rFonts w:ascii="Calibri" w:hAnsi="Calibri" w:cs="Calibri"/>
          <w:sz w:val="24"/>
          <w:szCs w:val="24"/>
        </w:rPr>
      </w:pPr>
    </w:p>
    <w:p w14:paraId="666BA25E" w14:textId="77777777" w:rsidR="0055113A" w:rsidRDefault="0055113A" w:rsidP="009B1934">
      <w:pPr>
        <w:rPr>
          <w:rFonts w:ascii="Calibri" w:hAnsi="Calibri" w:cs="Calibri"/>
          <w:sz w:val="24"/>
          <w:szCs w:val="24"/>
        </w:rPr>
      </w:pPr>
    </w:p>
    <w:p w14:paraId="7F49156E" w14:textId="77777777" w:rsidR="00FA4668" w:rsidRPr="00FA4668" w:rsidRDefault="00FA4668" w:rsidP="009B1934">
      <w:pPr>
        <w:rPr>
          <w:rFonts w:ascii="Calibri" w:hAnsi="Calibri" w:cs="Calibri"/>
          <w:sz w:val="24"/>
          <w:szCs w:val="24"/>
        </w:rPr>
      </w:pPr>
    </w:p>
    <w:p w14:paraId="595A1677" w14:textId="77777777" w:rsidR="00E27983" w:rsidRDefault="00E27983" w:rsidP="009A5AC2">
      <w:pPr>
        <w:jc w:val="center"/>
        <w:rPr>
          <w:sz w:val="48"/>
          <w:szCs w:val="48"/>
          <w:u w:val="single"/>
        </w:rPr>
      </w:pPr>
    </w:p>
    <w:p w14:paraId="0E0C5CE4" w14:textId="77777777" w:rsidR="00E27983" w:rsidRDefault="00E27983" w:rsidP="00AF4B4F">
      <w:pPr>
        <w:rPr>
          <w:sz w:val="48"/>
          <w:szCs w:val="48"/>
          <w:u w:val="single"/>
        </w:rPr>
      </w:pPr>
    </w:p>
    <w:p w14:paraId="617294F9" w14:textId="0B545DB7" w:rsidR="0020540A" w:rsidRDefault="0020540A" w:rsidP="009A5AC2">
      <w:pPr>
        <w:jc w:val="center"/>
        <w:rPr>
          <w:sz w:val="48"/>
          <w:szCs w:val="48"/>
          <w:u w:val="single"/>
        </w:rPr>
      </w:pPr>
      <w:r w:rsidRPr="009A5AC2">
        <w:rPr>
          <w:sz w:val="48"/>
          <w:szCs w:val="48"/>
          <w:u w:val="single"/>
        </w:rPr>
        <w:lastRenderedPageBreak/>
        <w:t>Abstract</w:t>
      </w:r>
    </w:p>
    <w:p w14:paraId="331EEC6E" w14:textId="77777777" w:rsidR="00E27983" w:rsidRPr="009A5AC2" w:rsidRDefault="00E27983" w:rsidP="009A5AC2">
      <w:pPr>
        <w:jc w:val="center"/>
        <w:rPr>
          <w:rFonts w:asciiTheme="majorHAnsi" w:hAnsiTheme="majorHAnsi" w:cstheme="majorHAnsi"/>
          <w:sz w:val="24"/>
          <w:szCs w:val="24"/>
          <w:u w:val="single"/>
        </w:rPr>
      </w:pPr>
    </w:p>
    <w:p w14:paraId="03C9F904" w14:textId="77777777" w:rsidR="0020540A" w:rsidRPr="00413F0D" w:rsidRDefault="0020540A" w:rsidP="0020540A">
      <w:pPr>
        <w:spacing w:line="360" w:lineRule="auto"/>
        <w:rPr>
          <w:rFonts w:ascii="Calibri" w:hAnsi="Calibri" w:cs="Calibri"/>
          <w:sz w:val="24"/>
          <w:szCs w:val="24"/>
          <w:lang w:val="en-IN"/>
        </w:rPr>
      </w:pPr>
      <w:r w:rsidRPr="00413F0D">
        <w:rPr>
          <w:rFonts w:ascii="Calibri" w:hAnsi="Calibri" w:cs="Calibri"/>
          <w:sz w:val="24"/>
          <w:szCs w:val="24"/>
          <w:lang w:val="en-IN"/>
        </w:rPr>
        <w:t xml:space="preserve">This internship at </w:t>
      </w:r>
      <w:r w:rsidRPr="00413F0D">
        <w:rPr>
          <w:rFonts w:ascii="Calibri" w:hAnsi="Calibri" w:cs="Calibri"/>
          <w:b/>
          <w:bCs/>
          <w:sz w:val="24"/>
          <w:szCs w:val="24"/>
          <w:lang w:val="en-IN"/>
        </w:rPr>
        <w:t>Ansys Software Pvt Ltd</w:t>
      </w:r>
      <w:r w:rsidRPr="00413F0D">
        <w:rPr>
          <w:rFonts w:ascii="Calibri" w:hAnsi="Calibri" w:cs="Calibri"/>
          <w:sz w:val="24"/>
          <w:szCs w:val="24"/>
          <w:lang w:val="en-IN"/>
        </w:rPr>
        <w:t xml:space="preserve"> provided valuable hands-on experience in the field of </w:t>
      </w:r>
      <w:r w:rsidRPr="00413F0D">
        <w:rPr>
          <w:rFonts w:ascii="Calibri" w:hAnsi="Calibri" w:cs="Calibri"/>
          <w:b/>
          <w:bCs/>
          <w:sz w:val="24"/>
          <w:szCs w:val="24"/>
          <w:lang w:val="en-IN"/>
        </w:rPr>
        <w:t>Cloud Infrastructure Support using AWS and Azure</w:t>
      </w:r>
      <w:r w:rsidRPr="00413F0D">
        <w:rPr>
          <w:rFonts w:ascii="Calibri" w:hAnsi="Calibri" w:cs="Calibri"/>
          <w:sz w:val="24"/>
          <w:szCs w:val="24"/>
          <w:lang w:val="en-IN"/>
        </w:rPr>
        <w:t>. The internship was aimed at enhancing my practical understanding of cloud computing concepts, system administration practices, and enterprise IT infrastructure management.</w:t>
      </w:r>
    </w:p>
    <w:p w14:paraId="7662B8C9" w14:textId="77777777" w:rsidR="0020540A" w:rsidRPr="00413F0D" w:rsidRDefault="0020540A" w:rsidP="0020540A">
      <w:pPr>
        <w:spacing w:line="360" w:lineRule="auto"/>
        <w:rPr>
          <w:rFonts w:ascii="Calibri" w:hAnsi="Calibri" w:cs="Calibri"/>
          <w:sz w:val="24"/>
          <w:szCs w:val="24"/>
          <w:lang w:val="en-IN"/>
        </w:rPr>
      </w:pPr>
      <w:r w:rsidRPr="00413F0D">
        <w:rPr>
          <w:rFonts w:ascii="Calibri" w:hAnsi="Calibri" w:cs="Calibri"/>
          <w:sz w:val="24"/>
          <w:szCs w:val="24"/>
          <w:lang w:val="en-IN"/>
        </w:rPr>
        <w:t xml:space="preserve">During the internship, I worked on provisioning and configuring </w:t>
      </w:r>
      <w:r w:rsidRPr="00413F0D">
        <w:rPr>
          <w:rFonts w:ascii="Calibri" w:hAnsi="Calibri" w:cs="Calibri"/>
          <w:b/>
          <w:bCs/>
          <w:sz w:val="24"/>
          <w:szCs w:val="24"/>
          <w:lang w:val="en-IN"/>
        </w:rPr>
        <w:t>virtual machines</w:t>
      </w:r>
      <w:r w:rsidRPr="00413F0D">
        <w:rPr>
          <w:rFonts w:ascii="Calibri" w:hAnsi="Calibri" w:cs="Calibri"/>
          <w:sz w:val="24"/>
          <w:szCs w:val="24"/>
          <w:lang w:val="en-IN"/>
        </w:rPr>
        <w:t xml:space="preserve">, managing </w:t>
      </w:r>
      <w:r w:rsidRPr="00413F0D">
        <w:rPr>
          <w:rFonts w:ascii="Calibri" w:hAnsi="Calibri" w:cs="Calibri"/>
          <w:b/>
          <w:bCs/>
          <w:sz w:val="24"/>
          <w:szCs w:val="24"/>
          <w:lang w:val="en-IN"/>
        </w:rPr>
        <w:t>cloud storage solutions</w:t>
      </w:r>
      <w:r w:rsidRPr="00413F0D">
        <w:rPr>
          <w:rFonts w:ascii="Calibri" w:hAnsi="Calibri" w:cs="Calibri"/>
          <w:sz w:val="24"/>
          <w:szCs w:val="24"/>
          <w:lang w:val="en-IN"/>
        </w:rPr>
        <w:t xml:space="preserve">, designing </w:t>
      </w:r>
      <w:r w:rsidRPr="00413F0D">
        <w:rPr>
          <w:rFonts w:ascii="Calibri" w:hAnsi="Calibri" w:cs="Calibri"/>
          <w:b/>
          <w:bCs/>
          <w:sz w:val="24"/>
          <w:szCs w:val="24"/>
          <w:lang w:val="en-IN"/>
        </w:rPr>
        <w:t>virtual networks</w:t>
      </w:r>
      <w:r w:rsidRPr="00413F0D">
        <w:rPr>
          <w:rFonts w:ascii="Calibri" w:hAnsi="Calibri" w:cs="Calibri"/>
          <w:sz w:val="24"/>
          <w:szCs w:val="24"/>
          <w:lang w:val="en-IN"/>
        </w:rPr>
        <w:t xml:space="preserve">, and setting up </w:t>
      </w:r>
      <w:r w:rsidRPr="00413F0D">
        <w:rPr>
          <w:rFonts w:ascii="Calibri" w:hAnsi="Calibri" w:cs="Calibri"/>
          <w:b/>
          <w:bCs/>
          <w:sz w:val="24"/>
          <w:szCs w:val="24"/>
          <w:lang w:val="en-IN"/>
        </w:rPr>
        <w:t>identity and access management policies</w:t>
      </w:r>
      <w:r w:rsidRPr="00413F0D">
        <w:rPr>
          <w:rFonts w:ascii="Calibri" w:hAnsi="Calibri" w:cs="Calibri"/>
          <w:sz w:val="24"/>
          <w:szCs w:val="24"/>
          <w:lang w:val="en-IN"/>
        </w:rPr>
        <w:t xml:space="preserve">. I was also involved in </w:t>
      </w:r>
      <w:r w:rsidRPr="00413F0D">
        <w:rPr>
          <w:rFonts w:ascii="Calibri" w:hAnsi="Calibri" w:cs="Calibri"/>
          <w:b/>
          <w:bCs/>
          <w:sz w:val="24"/>
          <w:szCs w:val="24"/>
          <w:lang w:val="en-IN"/>
        </w:rPr>
        <w:t>monitoring system performance</w:t>
      </w:r>
      <w:r w:rsidRPr="00413F0D">
        <w:rPr>
          <w:rFonts w:ascii="Calibri" w:hAnsi="Calibri" w:cs="Calibri"/>
          <w:sz w:val="24"/>
          <w:szCs w:val="24"/>
          <w:lang w:val="en-IN"/>
        </w:rPr>
        <w:t xml:space="preserve">, ensuring </w:t>
      </w:r>
      <w:r w:rsidRPr="00413F0D">
        <w:rPr>
          <w:rFonts w:ascii="Calibri" w:hAnsi="Calibri" w:cs="Calibri"/>
          <w:b/>
          <w:bCs/>
          <w:sz w:val="24"/>
          <w:szCs w:val="24"/>
          <w:lang w:val="en-IN"/>
        </w:rPr>
        <w:t>data security and compliance</w:t>
      </w:r>
      <w:r w:rsidRPr="00413F0D">
        <w:rPr>
          <w:rFonts w:ascii="Calibri" w:hAnsi="Calibri" w:cs="Calibri"/>
          <w:sz w:val="24"/>
          <w:szCs w:val="24"/>
          <w:lang w:val="en-IN"/>
        </w:rPr>
        <w:t xml:space="preserve">, and supporting </w:t>
      </w:r>
      <w:r w:rsidRPr="00413F0D">
        <w:rPr>
          <w:rFonts w:ascii="Calibri" w:hAnsi="Calibri" w:cs="Calibri"/>
          <w:b/>
          <w:bCs/>
          <w:sz w:val="24"/>
          <w:szCs w:val="24"/>
          <w:lang w:val="en-IN"/>
        </w:rPr>
        <w:t>backup and disaster recovery operations</w:t>
      </w:r>
      <w:r w:rsidRPr="00413F0D">
        <w:rPr>
          <w:rFonts w:ascii="Calibri" w:hAnsi="Calibri" w:cs="Calibri"/>
          <w:sz w:val="24"/>
          <w:szCs w:val="24"/>
          <w:lang w:val="en-IN"/>
        </w:rPr>
        <w:t>.</w:t>
      </w:r>
    </w:p>
    <w:p w14:paraId="4457E8E9" w14:textId="77777777" w:rsidR="0020540A" w:rsidRPr="007174B2" w:rsidRDefault="0020540A" w:rsidP="0020540A">
      <w:pPr>
        <w:spacing w:line="360" w:lineRule="auto"/>
        <w:rPr>
          <w:lang w:val="en-IN"/>
        </w:rPr>
      </w:pPr>
      <w:r w:rsidRPr="00413F0D">
        <w:rPr>
          <w:rFonts w:ascii="Calibri" w:hAnsi="Calibri" w:cs="Calibri"/>
          <w:sz w:val="24"/>
          <w:szCs w:val="24"/>
          <w:lang w:val="en-IN"/>
        </w:rPr>
        <w:t xml:space="preserve">Through active collaboration with the IT Infrastructure team, I gained exposure to hybrid cloud environments, automation tools, and best practices in maintaining high availability and scalability. This internship not only strengthened my knowledge of AWS and Azure but also improved my problem-solving and technical support skills, which are essential for a career in </w:t>
      </w:r>
      <w:r w:rsidRPr="00413F0D">
        <w:rPr>
          <w:rFonts w:ascii="Calibri" w:hAnsi="Calibri" w:cs="Calibri"/>
          <w:b/>
          <w:bCs/>
          <w:sz w:val="24"/>
          <w:szCs w:val="24"/>
          <w:lang w:val="en-IN"/>
        </w:rPr>
        <w:t>Cloud Infrastructure and System Administration</w:t>
      </w:r>
      <w:r>
        <w:t>.</w:t>
      </w:r>
    </w:p>
    <w:p w14:paraId="51B72B95" w14:textId="77777777" w:rsidR="0020540A" w:rsidRDefault="0020540A">
      <w:pPr>
        <w:rPr>
          <w:rFonts w:asciiTheme="majorHAnsi" w:hAnsiTheme="majorHAnsi" w:cstheme="majorHAnsi"/>
          <w:sz w:val="24"/>
          <w:szCs w:val="24"/>
        </w:rPr>
      </w:pPr>
    </w:p>
    <w:p w14:paraId="2C1F6AC3" w14:textId="77777777" w:rsidR="0020540A" w:rsidRDefault="0020540A">
      <w:pPr>
        <w:rPr>
          <w:rFonts w:asciiTheme="majorHAnsi" w:hAnsiTheme="majorHAnsi" w:cstheme="majorHAnsi"/>
          <w:sz w:val="24"/>
          <w:szCs w:val="24"/>
        </w:rPr>
      </w:pPr>
    </w:p>
    <w:p w14:paraId="21C8C2C0" w14:textId="77777777" w:rsidR="0020540A" w:rsidRDefault="0020540A">
      <w:pPr>
        <w:rPr>
          <w:rFonts w:asciiTheme="majorHAnsi" w:hAnsiTheme="majorHAnsi" w:cstheme="majorHAnsi"/>
          <w:sz w:val="24"/>
          <w:szCs w:val="24"/>
        </w:rPr>
      </w:pPr>
    </w:p>
    <w:p w14:paraId="1FAE6A73" w14:textId="77777777" w:rsidR="0020540A" w:rsidRDefault="0020540A">
      <w:pPr>
        <w:rPr>
          <w:rFonts w:asciiTheme="majorHAnsi" w:hAnsiTheme="majorHAnsi" w:cstheme="majorHAnsi"/>
          <w:sz w:val="24"/>
          <w:szCs w:val="24"/>
        </w:rPr>
      </w:pPr>
    </w:p>
    <w:p w14:paraId="20981CCE" w14:textId="77777777" w:rsidR="0020540A" w:rsidRDefault="0020540A">
      <w:pPr>
        <w:rPr>
          <w:rFonts w:asciiTheme="majorHAnsi" w:hAnsiTheme="majorHAnsi" w:cstheme="majorHAnsi"/>
          <w:sz w:val="24"/>
          <w:szCs w:val="24"/>
        </w:rPr>
      </w:pPr>
    </w:p>
    <w:p w14:paraId="3C1A0490" w14:textId="77777777" w:rsidR="0020540A" w:rsidRDefault="0020540A">
      <w:pPr>
        <w:rPr>
          <w:rFonts w:asciiTheme="majorHAnsi" w:hAnsiTheme="majorHAnsi" w:cstheme="majorHAnsi"/>
          <w:sz w:val="24"/>
          <w:szCs w:val="24"/>
        </w:rPr>
      </w:pPr>
    </w:p>
    <w:p w14:paraId="2CC9B75E" w14:textId="77777777" w:rsidR="00162881" w:rsidRDefault="00162881" w:rsidP="00162881">
      <w:pPr>
        <w:rPr>
          <w:rFonts w:asciiTheme="majorHAnsi" w:hAnsiTheme="majorHAnsi" w:cstheme="majorHAnsi"/>
          <w:sz w:val="24"/>
          <w:szCs w:val="24"/>
        </w:rPr>
      </w:pPr>
    </w:p>
    <w:p w14:paraId="77A2EC4C" w14:textId="77777777" w:rsidR="00526B08" w:rsidRDefault="00526B08" w:rsidP="00162881">
      <w:pPr>
        <w:rPr>
          <w:rFonts w:asciiTheme="majorHAnsi" w:hAnsiTheme="majorHAnsi" w:cstheme="majorHAnsi"/>
          <w:sz w:val="24"/>
          <w:szCs w:val="24"/>
        </w:rPr>
      </w:pPr>
    </w:p>
    <w:p w14:paraId="7D42DF4E" w14:textId="1A633D6D" w:rsidR="00162881" w:rsidRPr="009A5AC2" w:rsidRDefault="00162881" w:rsidP="00162881">
      <w:pPr>
        <w:pStyle w:val="Title"/>
        <w:jc w:val="center"/>
        <w:rPr>
          <w:color w:val="000000" w:themeColor="text1"/>
        </w:rPr>
      </w:pPr>
      <w:r w:rsidRPr="009A5AC2">
        <w:rPr>
          <w:color w:val="000000" w:themeColor="text1"/>
        </w:rPr>
        <w:lastRenderedPageBreak/>
        <w:t>Introduction</w:t>
      </w:r>
    </w:p>
    <w:p w14:paraId="097DBCAF" w14:textId="77777777" w:rsidR="00162881" w:rsidRPr="00017E12" w:rsidRDefault="00162881" w:rsidP="009A5AC2">
      <w:pPr>
        <w:spacing w:line="480" w:lineRule="auto"/>
        <w:rPr>
          <w:rFonts w:ascii="Calibri" w:hAnsi="Calibri" w:cs="Calibri"/>
          <w:sz w:val="24"/>
          <w:szCs w:val="24"/>
        </w:rPr>
      </w:pPr>
      <w:r w:rsidRPr="00017E12">
        <w:rPr>
          <w:rFonts w:ascii="Calibri" w:hAnsi="Calibri" w:cs="Calibri"/>
          <w:sz w:val="24"/>
          <w:szCs w:val="24"/>
        </w:rPr>
        <w:t>Ansys Software Pvt Ltd is a global leader in engineering simulation software, delivering innovative solutions to help customers design .</w:t>
      </w:r>
      <w:r w:rsidRPr="00017E12">
        <w:rPr>
          <w:rFonts w:ascii="Calibri" w:hAnsi="Calibri" w:cs="Calibri"/>
          <w:sz w:val="24"/>
          <w:szCs w:val="24"/>
        </w:rPr>
        <w:br/>
        <w:t xml:space="preserve">and optimize products. The IT Infrastructure &amp; System Administration team plays a critical role in enabling secure and scalable cloud services to </w:t>
      </w:r>
      <w:r w:rsidRPr="00017E12">
        <w:rPr>
          <w:rFonts w:ascii="Calibri" w:hAnsi="Calibri" w:cs="Calibri"/>
          <w:sz w:val="24"/>
          <w:szCs w:val="24"/>
        </w:rPr>
        <w:br/>
        <w:t xml:space="preserve">support global operations. My role as a System Administrator Intern included contributing to the setup, monitoring, and support of AWS &amp; Azure resources. </w:t>
      </w:r>
      <w:r w:rsidRPr="00017E12">
        <w:rPr>
          <w:rFonts w:ascii="Calibri" w:hAnsi="Calibri" w:cs="Calibri"/>
          <w:sz w:val="24"/>
          <w:szCs w:val="24"/>
        </w:rPr>
        <w:br/>
        <w:t>This internship provided me with exposure to real-world enterprise cloud operations, including hybrid deployments and security management.</w:t>
      </w:r>
    </w:p>
    <w:p w14:paraId="11BC3B7D" w14:textId="77777777" w:rsidR="00162881" w:rsidRPr="00162881" w:rsidRDefault="00162881" w:rsidP="00162881"/>
    <w:p w14:paraId="28978028" w14:textId="77777777" w:rsidR="00496625" w:rsidRDefault="00496625">
      <w:pPr>
        <w:rPr>
          <w:rFonts w:asciiTheme="majorHAnsi" w:hAnsiTheme="majorHAnsi" w:cstheme="majorHAnsi"/>
          <w:sz w:val="24"/>
          <w:szCs w:val="24"/>
        </w:rPr>
      </w:pPr>
    </w:p>
    <w:p w14:paraId="7409F69B" w14:textId="77777777" w:rsidR="00496625" w:rsidRDefault="00496625">
      <w:pPr>
        <w:rPr>
          <w:rFonts w:asciiTheme="majorHAnsi" w:hAnsiTheme="majorHAnsi" w:cstheme="majorHAnsi"/>
          <w:sz w:val="24"/>
          <w:szCs w:val="24"/>
        </w:rPr>
      </w:pPr>
    </w:p>
    <w:p w14:paraId="563663DA" w14:textId="77777777" w:rsidR="00496625" w:rsidRDefault="00496625">
      <w:pPr>
        <w:rPr>
          <w:rFonts w:asciiTheme="majorHAnsi" w:hAnsiTheme="majorHAnsi" w:cstheme="majorHAnsi"/>
          <w:sz w:val="24"/>
          <w:szCs w:val="24"/>
        </w:rPr>
      </w:pPr>
    </w:p>
    <w:p w14:paraId="74E32B9D" w14:textId="77777777" w:rsidR="00496625" w:rsidRDefault="00496625">
      <w:pPr>
        <w:rPr>
          <w:rFonts w:asciiTheme="majorHAnsi" w:hAnsiTheme="majorHAnsi" w:cstheme="majorHAnsi"/>
          <w:sz w:val="24"/>
          <w:szCs w:val="24"/>
        </w:rPr>
      </w:pPr>
    </w:p>
    <w:p w14:paraId="758683A5" w14:textId="77777777" w:rsidR="00496625" w:rsidRDefault="00496625">
      <w:pPr>
        <w:rPr>
          <w:rFonts w:asciiTheme="majorHAnsi" w:hAnsiTheme="majorHAnsi" w:cstheme="majorHAnsi"/>
          <w:sz w:val="24"/>
          <w:szCs w:val="24"/>
        </w:rPr>
      </w:pPr>
    </w:p>
    <w:p w14:paraId="6374AD16" w14:textId="77777777" w:rsidR="00496625" w:rsidRDefault="00496625">
      <w:pPr>
        <w:rPr>
          <w:rFonts w:asciiTheme="majorHAnsi" w:hAnsiTheme="majorHAnsi" w:cstheme="majorHAnsi"/>
          <w:sz w:val="24"/>
          <w:szCs w:val="24"/>
        </w:rPr>
      </w:pPr>
    </w:p>
    <w:p w14:paraId="258084A9" w14:textId="77777777" w:rsidR="00496625" w:rsidRDefault="00496625">
      <w:pPr>
        <w:rPr>
          <w:rFonts w:asciiTheme="majorHAnsi" w:hAnsiTheme="majorHAnsi" w:cstheme="majorHAnsi"/>
          <w:sz w:val="24"/>
          <w:szCs w:val="24"/>
        </w:rPr>
      </w:pPr>
    </w:p>
    <w:p w14:paraId="0CB967DB" w14:textId="77777777" w:rsidR="001B466A" w:rsidRDefault="001B466A" w:rsidP="001B466A"/>
    <w:p w14:paraId="407574A5" w14:textId="77777777" w:rsidR="002C0383" w:rsidRDefault="002C0383" w:rsidP="001B466A"/>
    <w:p w14:paraId="6AAD4342" w14:textId="77777777" w:rsidR="002C0383" w:rsidRDefault="002C0383" w:rsidP="001B466A"/>
    <w:p w14:paraId="7D8FD57D" w14:textId="77777777" w:rsidR="002C0383" w:rsidRDefault="002C0383" w:rsidP="001B466A"/>
    <w:p w14:paraId="5C51C825" w14:textId="77777777" w:rsidR="002C0383" w:rsidRDefault="002C0383" w:rsidP="001B466A"/>
    <w:p w14:paraId="2DC3DFA5" w14:textId="77777777" w:rsidR="001B466A" w:rsidRPr="009A5AC2" w:rsidRDefault="001B466A" w:rsidP="00162881">
      <w:pPr>
        <w:pStyle w:val="Title"/>
        <w:jc w:val="center"/>
        <w:rPr>
          <w:color w:val="000000" w:themeColor="text1"/>
        </w:rPr>
      </w:pPr>
      <w:r w:rsidRPr="009A5AC2">
        <w:rPr>
          <w:color w:val="000000" w:themeColor="text1"/>
        </w:rPr>
        <w:lastRenderedPageBreak/>
        <w:t>Analysis &amp; Requirement</w:t>
      </w:r>
    </w:p>
    <w:p w14:paraId="4E677B35" w14:textId="77777777" w:rsidR="001B466A" w:rsidRPr="002C0383" w:rsidRDefault="001B466A" w:rsidP="001B466A">
      <w:pPr>
        <w:rPr>
          <w:sz w:val="24"/>
          <w:szCs w:val="24"/>
        </w:rPr>
      </w:pPr>
      <w:r w:rsidRPr="002C0383">
        <w:rPr>
          <w:sz w:val="24"/>
          <w:szCs w:val="24"/>
        </w:rPr>
        <w:t xml:space="preserve">The Cloud Infrastructure Support internship required both technical and analytical skills for managing IT infrastructure in the cloud. </w:t>
      </w:r>
      <w:r w:rsidRPr="002C0383">
        <w:rPr>
          <w:sz w:val="24"/>
          <w:szCs w:val="24"/>
        </w:rPr>
        <w:br/>
      </w:r>
      <w:r w:rsidRPr="002C0383">
        <w:rPr>
          <w:sz w:val="24"/>
          <w:szCs w:val="24"/>
        </w:rPr>
        <w:br/>
        <w:t>Skills &amp; Knowledge Required:</w:t>
      </w:r>
      <w:r w:rsidRPr="002C0383">
        <w:rPr>
          <w:sz w:val="24"/>
          <w:szCs w:val="24"/>
        </w:rPr>
        <w:br/>
        <w:t xml:space="preserve">- Networking fundamentals, Linux/Windows administration, and virtualization. </w:t>
      </w:r>
      <w:r w:rsidRPr="002C0383">
        <w:rPr>
          <w:sz w:val="24"/>
          <w:szCs w:val="24"/>
        </w:rPr>
        <w:br/>
        <w:t xml:space="preserve">- AWS services such as EC2, S3, IAM, and VPC. </w:t>
      </w:r>
      <w:r w:rsidRPr="002C0383">
        <w:rPr>
          <w:sz w:val="24"/>
          <w:szCs w:val="24"/>
        </w:rPr>
        <w:br/>
        <w:t xml:space="preserve">- Azure services such as Virtual Machines, Blob Storage, Virtual Networks, and Azure Active Directory. </w:t>
      </w:r>
      <w:r w:rsidRPr="002C0383">
        <w:rPr>
          <w:sz w:val="24"/>
          <w:szCs w:val="24"/>
        </w:rPr>
        <w:br/>
      </w:r>
      <w:r w:rsidRPr="002C0383">
        <w:rPr>
          <w:sz w:val="24"/>
          <w:szCs w:val="24"/>
        </w:rPr>
        <w:br/>
        <w:t>Tools &amp; Technologies Used:</w:t>
      </w:r>
      <w:r w:rsidRPr="002C0383">
        <w:rPr>
          <w:sz w:val="24"/>
          <w:szCs w:val="24"/>
        </w:rPr>
        <w:br/>
        <w:t xml:space="preserve">- AWS Console, Azure Portal, CLI, and PowerShell. </w:t>
      </w:r>
      <w:r w:rsidRPr="002C0383">
        <w:rPr>
          <w:sz w:val="24"/>
          <w:szCs w:val="24"/>
        </w:rPr>
        <w:br/>
        <w:t xml:space="preserve">- Cloud monitoring tools like AWS CloudWatch and Azure Monitor. </w:t>
      </w:r>
      <w:r w:rsidRPr="002C0383">
        <w:rPr>
          <w:sz w:val="24"/>
          <w:szCs w:val="24"/>
        </w:rPr>
        <w:br/>
      </w:r>
      <w:r w:rsidRPr="002C0383">
        <w:rPr>
          <w:sz w:val="24"/>
          <w:szCs w:val="24"/>
        </w:rPr>
        <w:br/>
        <w:t>Requirements:</w:t>
      </w:r>
      <w:r w:rsidRPr="002C0383">
        <w:rPr>
          <w:sz w:val="24"/>
          <w:szCs w:val="24"/>
        </w:rPr>
        <w:br/>
        <w:t>- High availability, secure authentication, scalability, disaster recovery, and cost efficiency were critical to the project.</w:t>
      </w:r>
    </w:p>
    <w:p w14:paraId="7376C080" w14:textId="77777777" w:rsidR="001B466A" w:rsidRPr="001B466A" w:rsidRDefault="001B466A" w:rsidP="001B466A"/>
    <w:p w14:paraId="79A58E52" w14:textId="77777777" w:rsidR="00496625" w:rsidRDefault="00496625">
      <w:pPr>
        <w:rPr>
          <w:rFonts w:asciiTheme="majorHAnsi" w:hAnsiTheme="majorHAnsi" w:cstheme="majorHAnsi"/>
          <w:sz w:val="24"/>
          <w:szCs w:val="24"/>
        </w:rPr>
      </w:pPr>
    </w:p>
    <w:p w14:paraId="620830A8" w14:textId="77777777" w:rsidR="00496625" w:rsidRDefault="00496625">
      <w:pPr>
        <w:rPr>
          <w:rFonts w:asciiTheme="majorHAnsi" w:hAnsiTheme="majorHAnsi" w:cstheme="majorHAnsi"/>
          <w:sz w:val="24"/>
          <w:szCs w:val="24"/>
        </w:rPr>
      </w:pPr>
    </w:p>
    <w:p w14:paraId="75914333" w14:textId="77777777" w:rsidR="00496625" w:rsidRDefault="00496625">
      <w:pPr>
        <w:rPr>
          <w:rFonts w:asciiTheme="majorHAnsi" w:hAnsiTheme="majorHAnsi" w:cstheme="majorHAnsi"/>
          <w:sz w:val="24"/>
          <w:szCs w:val="24"/>
        </w:rPr>
      </w:pPr>
    </w:p>
    <w:p w14:paraId="0BFB0CE4" w14:textId="77777777" w:rsidR="00496625" w:rsidRDefault="00496625">
      <w:pPr>
        <w:rPr>
          <w:rFonts w:asciiTheme="majorHAnsi" w:hAnsiTheme="majorHAnsi" w:cstheme="majorHAnsi"/>
          <w:sz w:val="24"/>
          <w:szCs w:val="24"/>
        </w:rPr>
      </w:pPr>
    </w:p>
    <w:p w14:paraId="25EB9E6A" w14:textId="77777777" w:rsidR="00496625" w:rsidRDefault="00496625">
      <w:pPr>
        <w:rPr>
          <w:rFonts w:asciiTheme="majorHAnsi" w:hAnsiTheme="majorHAnsi" w:cstheme="majorHAnsi"/>
          <w:sz w:val="24"/>
          <w:szCs w:val="24"/>
        </w:rPr>
      </w:pPr>
    </w:p>
    <w:p w14:paraId="4E9FA0FC" w14:textId="77777777" w:rsidR="00496625" w:rsidRDefault="00496625">
      <w:pPr>
        <w:rPr>
          <w:rFonts w:asciiTheme="majorHAnsi" w:hAnsiTheme="majorHAnsi" w:cstheme="majorHAnsi"/>
          <w:sz w:val="24"/>
          <w:szCs w:val="24"/>
        </w:rPr>
      </w:pPr>
    </w:p>
    <w:p w14:paraId="75FEDC97" w14:textId="77777777" w:rsidR="00496625" w:rsidRDefault="00496625">
      <w:pPr>
        <w:rPr>
          <w:rFonts w:asciiTheme="majorHAnsi" w:hAnsiTheme="majorHAnsi" w:cstheme="majorHAnsi"/>
          <w:sz w:val="24"/>
          <w:szCs w:val="24"/>
        </w:rPr>
      </w:pPr>
    </w:p>
    <w:p w14:paraId="0322E3C9" w14:textId="30FDBCFB" w:rsidR="001B466A" w:rsidRPr="00657932" w:rsidRDefault="001B466A" w:rsidP="001B466A">
      <w:pPr>
        <w:pStyle w:val="Heading1"/>
        <w:rPr>
          <w:rFonts w:cstheme="majorHAnsi"/>
          <w:sz w:val="24"/>
          <w:szCs w:val="24"/>
        </w:rPr>
      </w:pPr>
    </w:p>
    <w:p w14:paraId="6C893723" w14:textId="0631AFF6" w:rsidR="00AE4DF4" w:rsidRDefault="00AE4DF4">
      <w:pPr>
        <w:rPr>
          <w:rFonts w:asciiTheme="majorHAnsi" w:hAnsiTheme="majorHAnsi" w:cstheme="majorHAnsi"/>
          <w:sz w:val="24"/>
          <w:szCs w:val="24"/>
        </w:rPr>
      </w:pPr>
    </w:p>
    <w:p w14:paraId="769286CE" w14:textId="77777777" w:rsidR="001B466A" w:rsidRDefault="001B466A">
      <w:pPr>
        <w:rPr>
          <w:rFonts w:asciiTheme="majorHAnsi" w:hAnsiTheme="majorHAnsi" w:cstheme="majorHAnsi"/>
          <w:sz w:val="24"/>
          <w:szCs w:val="24"/>
        </w:rPr>
      </w:pPr>
    </w:p>
    <w:p w14:paraId="3DD50196" w14:textId="77777777" w:rsidR="001B466A" w:rsidRPr="00657932" w:rsidRDefault="001B466A" w:rsidP="00483254">
      <w:pPr>
        <w:spacing w:line="360" w:lineRule="auto"/>
        <w:rPr>
          <w:rFonts w:asciiTheme="majorHAnsi" w:hAnsiTheme="majorHAnsi" w:cstheme="majorHAnsi"/>
          <w:sz w:val="24"/>
          <w:szCs w:val="24"/>
        </w:rPr>
      </w:pPr>
    </w:p>
    <w:p w14:paraId="7BE63939" w14:textId="77777777" w:rsidR="00483254" w:rsidRPr="00483254" w:rsidRDefault="00483254" w:rsidP="00483254">
      <w:pPr>
        <w:pStyle w:val="Title"/>
        <w:rPr>
          <w:color w:val="auto"/>
        </w:rPr>
      </w:pPr>
      <w:r w:rsidRPr="00483254">
        <w:rPr>
          <w:color w:val="auto"/>
        </w:rPr>
        <w:lastRenderedPageBreak/>
        <w:t>Problem Description / Modules</w:t>
      </w:r>
    </w:p>
    <w:p w14:paraId="4A2E45E7" w14:textId="77777777" w:rsidR="00483254" w:rsidRPr="008640F5" w:rsidRDefault="00483254" w:rsidP="00483254">
      <w:pPr>
        <w:rPr>
          <w:sz w:val="28"/>
          <w:szCs w:val="28"/>
        </w:rPr>
      </w:pPr>
      <w:r w:rsidRPr="008640F5">
        <w:rPr>
          <w:sz w:val="28"/>
          <w:szCs w:val="28"/>
        </w:rPr>
        <w:t xml:space="preserve">The Cloud Infrastructure Support internship was divided into several modules to focus on specific aspects of cloud administration: </w:t>
      </w:r>
      <w:r w:rsidRPr="008640F5">
        <w:rPr>
          <w:sz w:val="28"/>
          <w:szCs w:val="28"/>
        </w:rPr>
        <w:br/>
      </w:r>
      <w:r w:rsidRPr="008640F5">
        <w:rPr>
          <w:sz w:val="28"/>
          <w:szCs w:val="28"/>
        </w:rPr>
        <w:br/>
        <w:t xml:space="preserve">1. Identity &amp; Access Management – Configuring AWS IAM and Azure Active Directory for secure authentication and role-based access. </w:t>
      </w:r>
      <w:r w:rsidRPr="008640F5">
        <w:rPr>
          <w:sz w:val="28"/>
          <w:szCs w:val="28"/>
        </w:rPr>
        <w:br/>
        <w:t xml:space="preserve">2. Compute Management – Provisioning and maintaining AWS EC2 and Azure Virtual Machines. </w:t>
      </w:r>
      <w:r w:rsidRPr="008640F5">
        <w:rPr>
          <w:sz w:val="28"/>
          <w:szCs w:val="28"/>
        </w:rPr>
        <w:br/>
        <w:t xml:space="preserve">3. Storage &amp; Backup – Configuring AWS S3, Azure Blob Storage, and managing snapshots and backups. </w:t>
      </w:r>
      <w:r w:rsidRPr="008640F5">
        <w:rPr>
          <w:sz w:val="28"/>
          <w:szCs w:val="28"/>
        </w:rPr>
        <w:br/>
        <w:t xml:space="preserve">4. Networking – Setting up VPCs, subnets, VPNs, security groups, and Azure Network Security Groups. </w:t>
      </w:r>
      <w:r w:rsidRPr="008640F5">
        <w:rPr>
          <w:sz w:val="28"/>
          <w:szCs w:val="28"/>
        </w:rPr>
        <w:br/>
        <w:t xml:space="preserve">5. Monitoring &amp; Logging – Implementing AWS CloudWatch and Azure Monitor for alerts and performance tracking. </w:t>
      </w:r>
      <w:r w:rsidRPr="008640F5">
        <w:rPr>
          <w:sz w:val="28"/>
          <w:szCs w:val="28"/>
        </w:rPr>
        <w:br/>
        <w:t>6. Security &amp; Compliance – Ensuring data encryption, patching, and compliance with company security standards.</w:t>
      </w:r>
    </w:p>
    <w:p w14:paraId="369F3C32" w14:textId="77777777" w:rsidR="008640F5" w:rsidRDefault="008640F5" w:rsidP="00483254"/>
    <w:p w14:paraId="2D5FE5B3" w14:textId="77777777" w:rsidR="008640F5" w:rsidRDefault="008640F5" w:rsidP="00483254"/>
    <w:p w14:paraId="21E6118F" w14:textId="77777777" w:rsidR="008640F5" w:rsidRDefault="008640F5" w:rsidP="00483254"/>
    <w:p w14:paraId="2F5FD459" w14:textId="77777777" w:rsidR="008640F5" w:rsidRDefault="008640F5" w:rsidP="00483254"/>
    <w:p w14:paraId="720889B8" w14:textId="77777777" w:rsidR="008640F5" w:rsidRDefault="008640F5" w:rsidP="00483254"/>
    <w:p w14:paraId="076EA477" w14:textId="77777777" w:rsidR="008640F5" w:rsidRDefault="008640F5" w:rsidP="00483254"/>
    <w:p w14:paraId="5BCFDB0A" w14:textId="77777777" w:rsidR="008640F5" w:rsidRDefault="008640F5" w:rsidP="00483254"/>
    <w:p w14:paraId="03CE74B5" w14:textId="77777777" w:rsidR="008640F5" w:rsidRDefault="008640F5" w:rsidP="00483254"/>
    <w:p w14:paraId="5595B47C" w14:textId="77777777" w:rsidR="008640F5" w:rsidRDefault="008640F5" w:rsidP="00483254"/>
    <w:p w14:paraId="58851AA2" w14:textId="77777777" w:rsidR="005D4F16" w:rsidRDefault="005D4F16" w:rsidP="00483254"/>
    <w:p w14:paraId="259E7BE5" w14:textId="77777777" w:rsidR="005D4F16" w:rsidRDefault="005D4F16" w:rsidP="00483254"/>
    <w:p w14:paraId="0591079C" w14:textId="35E72FD6" w:rsidR="00483254" w:rsidRDefault="008640F5" w:rsidP="008640F5">
      <w:pPr>
        <w:rPr>
          <w:sz w:val="28"/>
          <w:szCs w:val="28"/>
        </w:rPr>
      </w:pPr>
      <w:r w:rsidRPr="008640F5">
        <w:rPr>
          <w:b/>
          <w:bCs/>
          <w:sz w:val="32"/>
          <w:szCs w:val="32"/>
        </w:rPr>
        <w:lastRenderedPageBreak/>
        <w:t>Design Phase</w:t>
      </w:r>
      <w:r>
        <w:br/>
      </w:r>
      <w:r>
        <w:br/>
      </w:r>
      <w:r w:rsidRPr="008640F5">
        <w:rPr>
          <w:sz w:val="28"/>
          <w:szCs w:val="28"/>
        </w:rPr>
        <w:t>In the design phase of the Cloud Infrastructure Support internship, the architecture and components of the cloud systems were defined. The design included:</w:t>
      </w:r>
      <w:r w:rsidRPr="008640F5">
        <w:rPr>
          <w:sz w:val="28"/>
          <w:szCs w:val="28"/>
        </w:rPr>
        <w:br/>
      </w:r>
      <w:r w:rsidRPr="008640F5">
        <w:rPr>
          <w:sz w:val="28"/>
          <w:szCs w:val="28"/>
        </w:rPr>
        <w:br/>
        <w:t xml:space="preserve">1. Cloud Infrastructure Layout:  </w:t>
      </w:r>
      <w:r w:rsidRPr="008640F5">
        <w:rPr>
          <w:sz w:val="28"/>
          <w:szCs w:val="28"/>
        </w:rPr>
        <w:br/>
        <w:t xml:space="preserve">   - AWS and Azure services were organized into Identity, Compute, Storage, and Networking modules.</w:t>
      </w:r>
      <w:r w:rsidRPr="008640F5">
        <w:rPr>
          <w:sz w:val="28"/>
          <w:szCs w:val="28"/>
        </w:rPr>
        <w:br/>
        <w:t xml:space="preserve">   - Logical and physical design diagrams were prepared using StarUML and AWS/Azure architecture icons.</w:t>
      </w:r>
      <w:r w:rsidRPr="008640F5">
        <w:rPr>
          <w:sz w:val="28"/>
          <w:szCs w:val="28"/>
        </w:rPr>
        <w:br/>
      </w:r>
      <w:r w:rsidRPr="008640F5">
        <w:rPr>
          <w:sz w:val="28"/>
          <w:szCs w:val="28"/>
        </w:rPr>
        <w:br/>
        <w:t xml:space="preserve">2. Security Architecture:  </w:t>
      </w:r>
      <w:r w:rsidRPr="008640F5">
        <w:rPr>
          <w:sz w:val="28"/>
          <w:szCs w:val="28"/>
        </w:rPr>
        <w:br/>
        <w:t xml:space="preserve">   - IAM roles and Azure AD groups were designed for secure access management.</w:t>
      </w:r>
      <w:r w:rsidRPr="008640F5">
        <w:rPr>
          <w:sz w:val="28"/>
          <w:szCs w:val="28"/>
        </w:rPr>
        <w:br/>
        <w:t xml:space="preserve">   - Policies were enforced for least privilege and MFA-based authentication.</w:t>
      </w:r>
      <w:r w:rsidRPr="008640F5">
        <w:rPr>
          <w:sz w:val="28"/>
          <w:szCs w:val="28"/>
        </w:rPr>
        <w:br/>
      </w:r>
      <w:r w:rsidRPr="008640F5">
        <w:rPr>
          <w:sz w:val="28"/>
          <w:szCs w:val="28"/>
        </w:rPr>
        <w:br/>
        <w:t xml:space="preserve">3. Data Flow Design:  </w:t>
      </w:r>
      <w:r w:rsidRPr="008640F5">
        <w:rPr>
          <w:sz w:val="28"/>
          <w:szCs w:val="28"/>
        </w:rPr>
        <w:br/>
        <w:t xml:space="preserve">   - Defined data transfer between S3, Blob, EC2, and Virtual Machines.</w:t>
      </w:r>
      <w:r w:rsidRPr="008640F5">
        <w:rPr>
          <w:sz w:val="28"/>
          <w:szCs w:val="28"/>
        </w:rPr>
        <w:br/>
        <w:t xml:space="preserve">   - Backup flow to ensure data redundancy and disaster recovery.</w:t>
      </w:r>
      <w:r w:rsidRPr="008640F5">
        <w:rPr>
          <w:sz w:val="28"/>
          <w:szCs w:val="28"/>
        </w:rPr>
        <w:br/>
      </w:r>
      <w:r w:rsidRPr="008640F5">
        <w:rPr>
          <w:sz w:val="28"/>
          <w:szCs w:val="28"/>
        </w:rPr>
        <w:br/>
        <w:t xml:space="preserve">4. Monitoring Design:  </w:t>
      </w:r>
      <w:r w:rsidRPr="008640F5">
        <w:rPr>
          <w:sz w:val="28"/>
          <w:szCs w:val="28"/>
        </w:rPr>
        <w:br/>
        <w:t xml:space="preserve">   - Dashboards and alarms were designed using AWS CloudWatch and Azure Monitor.</w:t>
      </w:r>
    </w:p>
    <w:p w14:paraId="7AC7555C" w14:textId="77777777" w:rsidR="002C01EE" w:rsidRDefault="002C01EE" w:rsidP="008640F5">
      <w:pPr>
        <w:rPr>
          <w:sz w:val="28"/>
          <w:szCs w:val="28"/>
        </w:rPr>
      </w:pPr>
    </w:p>
    <w:p w14:paraId="6A881BF8" w14:textId="77777777" w:rsidR="002C01EE" w:rsidRDefault="002C01EE" w:rsidP="008640F5">
      <w:pPr>
        <w:rPr>
          <w:sz w:val="28"/>
          <w:szCs w:val="28"/>
        </w:rPr>
      </w:pPr>
    </w:p>
    <w:p w14:paraId="3103F0B1" w14:textId="77777777" w:rsidR="002C01EE" w:rsidRDefault="002C01EE" w:rsidP="008640F5">
      <w:pPr>
        <w:rPr>
          <w:sz w:val="28"/>
          <w:szCs w:val="28"/>
        </w:rPr>
      </w:pPr>
    </w:p>
    <w:p w14:paraId="444984DE" w14:textId="77777777" w:rsidR="002C01EE" w:rsidRDefault="002C01EE" w:rsidP="008640F5">
      <w:pPr>
        <w:rPr>
          <w:sz w:val="28"/>
          <w:szCs w:val="28"/>
        </w:rPr>
      </w:pPr>
    </w:p>
    <w:p w14:paraId="3192AD54" w14:textId="77777777" w:rsidR="002C01EE" w:rsidRPr="008640F5" w:rsidRDefault="002C01EE" w:rsidP="008640F5"/>
    <w:p w14:paraId="2F107763" w14:textId="115DE5B5" w:rsidR="002C01EE" w:rsidRDefault="002C01EE" w:rsidP="002C01EE">
      <w:pPr>
        <w:rPr>
          <w:rFonts w:asciiTheme="majorHAnsi" w:hAnsiTheme="majorHAnsi" w:cstheme="majorHAnsi"/>
          <w:sz w:val="28"/>
          <w:szCs w:val="28"/>
        </w:rPr>
      </w:pPr>
      <w:r w:rsidRPr="00525E45">
        <w:rPr>
          <w:rFonts w:ascii="Calibri" w:hAnsi="Calibri" w:cs="Calibri"/>
          <w:b/>
          <w:bCs/>
          <w:sz w:val="28"/>
          <w:szCs w:val="28"/>
        </w:rPr>
        <w:lastRenderedPageBreak/>
        <w:t>Implementation Phase</w:t>
      </w:r>
      <w:r>
        <w:br/>
      </w:r>
      <w:r>
        <w:br/>
      </w:r>
      <w:r w:rsidRPr="002C01EE">
        <w:rPr>
          <w:rFonts w:asciiTheme="majorHAnsi" w:hAnsiTheme="majorHAnsi" w:cstheme="majorHAnsi"/>
          <w:sz w:val="28"/>
          <w:szCs w:val="28"/>
        </w:rPr>
        <w:t>In this phase, the designed infrastructure was implemented using both AWS and Azure platforms.</w:t>
      </w:r>
      <w:r w:rsidRPr="002C01EE">
        <w:rPr>
          <w:rFonts w:asciiTheme="majorHAnsi" w:hAnsiTheme="majorHAnsi" w:cstheme="majorHAnsi"/>
          <w:sz w:val="28"/>
          <w:szCs w:val="28"/>
        </w:rPr>
        <w:br/>
      </w:r>
      <w:r w:rsidRPr="002C01EE">
        <w:rPr>
          <w:rFonts w:asciiTheme="majorHAnsi" w:hAnsiTheme="majorHAnsi" w:cstheme="majorHAnsi"/>
          <w:sz w:val="28"/>
          <w:szCs w:val="28"/>
        </w:rPr>
        <w:br/>
        <w:t xml:space="preserve">1. AWS Implementation:  </w:t>
      </w:r>
      <w:r w:rsidRPr="002C01EE">
        <w:rPr>
          <w:rFonts w:asciiTheme="majorHAnsi" w:hAnsiTheme="majorHAnsi" w:cstheme="majorHAnsi"/>
          <w:sz w:val="28"/>
          <w:szCs w:val="28"/>
        </w:rPr>
        <w:br/>
        <w:t xml:space="preserve">   - Created IAM users, groups, and policies.</w:t>
      </w:r>
      <w:r w:rsidRPr="002C01EE">
        <w:rPr>
          <w:rFonts w:asciiTheme="majorHAnsi" w:hAnsiTheme="majorHAnsi" w:cstheme="majorHAnsi"/>
          <w:sz w:val="28"/>
          <w:szCs w:val="28"/>
        </w:rPr>
        <w:br/>
        <w:t xml:space="preserve">   - Launched EC2 instances and configured S3 buckets.</w:t>
      </w:r>
      <w:r w:rsidRPr="002C01EE">
        <w:rPr>
          <w:rFonts w:asciiTheme="majorHAnsi" w:hAnsiTheme="majorHAnsi" w:cstheme="majorHAnsi"/>
          <w:sz w:val="28"/>
          <w:szCs w:val="28"/>
        </w:rPr>
        <w:br/>
        <w:t xml:space="preserve">   - Set up CloudWatch for performance monitoring.</w:t>
      </w:r>
      <w:r w:rsidRPr="002C01EE">
        <w:rPr>
          <w:rFonts w:asciiTheme="majorHAnsi" w:hAnsiTheme="majorHAnsi" w:cstheme="majorHAnsi"/>
          <w:sz w:val="28"/>
          <w:szCs w:val="28"/>
        </w:rPr>
        <w:br/>
      </w:r>
      <w:r w:rsidRPr="002C01EE">
        <w:rPr>
          <w:rFonts w:asciiTheme="majorHAnsi" w:hAnsiTheme="majorHAnsi" w:cstheme="majorHAnsi"/>
          <w:sz w:val="28"/>
          <w:szCs w:val="28"/>
        </w:rPr>
        <w:br/>
        <w:t xml:space="preserve">2. Azure Implementation:  </w:t>
      </w:r>
      <w:r w:rsidRPr="002C01EE">
        <w:rPr>
          <w:rFonts w:asciiTheme="majorHAnsi" w:hAnsiTheme="majorHAnsi" w:cstheme="majorHAnsi"/>
          <w:sz w:val="28"/>
          <w:szCs w:val="28"/>
        </w:rPr>
        <w:br/>
        <w:t xml:space="preserve">   - Configured Azure Active Directory for authentication.</w:t>
      </w:r>
      <w:r w:rsidRPr="002C01EE">
        <w:rPr>
          <w:rFonts w:asciiTheme="majorHAnsi" w:hAnsiTheme="majorHAnsi" w:cstheme="majorHAnsi"/>
          <w:sz w:val="28"/>
          <w:szCs w:val="28"/>
        </w:rPr>
        <w:br/>
        <w:t xml:space="preserve">   - Created Virtual Machines and Azure Blob Storage containers.</w:t>
      </w:r>
      <w:r w:rsidRPr="002C01EE">
        <w:rPr>
          <w:rFonts w:asciiTheme="majorHAnsi" w:hAnsiTheme="majorHAnsi" w:cstheme="majorHAnsi"/>
          <w:sz w:val="28"/>
          <w:szCs w:val="28"/>
        </w:rPr>
        <w:br/>
        <w:t xml:space="preserve">   - Implemented Azure Monitor for real-time metrics and alerts.</w:t>
      </w:r>
      <w:r w:rsidRPr="002C01EE">
        <w:rPr>
          <w:rFonts w:asciiTheme="majorHAnsi" w:hAnsiTheme="majorHAnsi" w:cstheme="majorHAnsi"/>
          <w:sz w:val="28"/>
          <w:szCs w:val="28"/>
        </w:rPr>
        <w:br/>
      </w:r>
      <w:r w:rsidRPr="002C01EE">
        <w:rPr>
          <w:rFonts w:asciiTheme="majorHAnsi" w:hAnsiTheme="majorHAnsi" w:cstheme="majorHAnsi"/>
          <w:sz w:val="28"/>
          <w:szCs w:val="28"/>
        </w:rPr>
        <w:br/>
        <w:t xml:space="preserve">3. Automation:  </w:t>
      </w:r>
      <w:r w:rsidRPr="002C01EE">
        <w:rPr>
          <w:rFonts w:asciiTheme="majorHAnsi" w:hAnsiTheme="majorHAnsi" w:cstheme="majorHAnsi"/>
          <w:sz w:val="28"/>
          <w:szCs w:val="28"/>
        </w:rPr>
        <w:br/>
        <w:t xml:space="preserve">   - Used AWS CLI and Azure PowerShell scripts for automated provisioning.</w:t>
      </w:r>
      <w:r w:rsidRPr="002C01EE">
        <w:rPr>
          <w:rFonts w:asciiTheme="majorHAnsi" w:hAnsiTheme="majorHAnsi" w:cstheme="majorHAnsi"/>
          <w:sz w:val="28"/>
          <w:szCs w:val="28"/>
        </w:rPr>
        <w:br/>
        <w:t xml:space="preserve">   - Configured scheduled backups using Lambda functions and Azure </w:t>
      </w:r>
      <w:r>
        <w:rPr>
          <w:rFonts w:asciiTheme="majorHAnsi" w:hAnsiTheme="majorHAnsi" w:cstheme="majorHAnsi"/>
          <w:sz w:val="28"/>
          <w:szCs w:val="28"/>
        </w:rPr>
        <w:t xml:space="preserve">  </w:t>
      </w:r>
      <w:r w:rsidRPr="002C01EE">
        <w:rPr>
          <w:rFonts w:asciiTheme="majorHAnsi" w:hAnsiTheme="majorHAnsi" w:cstheme="majorHAnsi"/>
          <w:sz w:val="28"/>
          <w:szCs w:val="28"/>
        </w:rPr>
        <w:t>Automation.</w:t>
      </w:r>
      <w:r w:rsidRPr="002C01EE">
        <w:rPr>
          <w:rFonts w:asciiTheme="majorHAnsi" w:hAnsiTheme="majorHAnsi" w:cstheme="majorHAnsi"/>
          <w:sz w:val="28"/>
          <w:szCs w:val="28"/>
        </w:rPr>
        <w:br/>
      </w:r>
      <w:r w:rsidRPr="002C01EE">
        <w:rPr>
          <w:rFonts w:asciiTheme="majorHAnsi" w:hAnsiTheme="majorHAnsi" w:cstheme="majorHAnsi"/>
          <w:sz w:val="28"/>
          <w:szCs w:val="28"/>
        </w:rPr>
        <w:br/>
      </w:r>
    </w:p>
    <w:p w14:paraId="4B3B84FD" w14:textId="77777777" w:rsidR="00A52264" w:rsidRDefault="00A52264" w:rsidP="002C01EE">
      <w:pPr>
        <w:rPr>
          <w:rFonts w:asciiTheme="majorHAnsi" w:hAnsiTheme="majorHAnsi" w:cstheme="majorHAnsi"/>
          <w:sz w:val="28"/>
          <w:szCs w:val="28"/>
        </w:rPr>
      </w:pPr>
    </w:p>
    <w:p w14:paraId="033C981E" w14:textId="77777777" w:rsidR="00A52264" w:rsidRDefault="00A52264" w:rsidP="002C01EE">
      <w:pPr>
        <w:rPr>
          <w:rFonts w:asciiTheme="majorHAnsi" w:hAnsiTheme="majorHAnsi" w:cstheme="majorHAnsi"/>
          <w:sz w:val="28"/>
          <w:szCs w:val="28"/>
        </w:rPr>
      </w:pPr>
    </w:p>
    <w:p w14:paraId="2AEE096F" w14:textId="77777777" w:rsidR="00A52264" w:rsidRDefault="00A52264" w:rsidP="002C01EE">
      <w:pPr>
        <w:rPr>
          <w:rFonts w:asciiTheme="majorHAnsi" w:hAnsiTheme="majorHAnsi" w:cstheme="majorHAnsi"/>
          <w:sz w:val="28"/>
          <w:szCs w:val="28"/>
        </w:rPr>
      </w:pPr>
    </w:p>
    <w:p w14:paraId="798B0A2A" w14:textId="77777777" w:rsidR="00A52264" w:rsidRDefault="00A52264" w:rsidP="002C01EE">
      <w:pPr>
        <w:rPr>
          <w:rFonts w:asciiTheme="majorHAnsi" w:hAnsiTheme="majorHAnsi" w:cstheme="majorHAnsi"/>
          <w:sz w:val="28"/>
          <w:szCs w:val="28"/>
        </w:rPr>
      </w:pPr>
    </w:p>
    <w:p w14:paraId="5922F5CA" w14:textId="77777777" w:rsidR="00A52264" w:rsidRDefault="00A52264" w:rsidP="002C01EE">
      <w:pPr>
        <w:rPr>
          <w:rFonts w:asciiTheme="majorHAnsi" w:hAnsiTheme="majorHAnsi" w:cstheme="majorHAnsi"/>
          <w:sz w:val="28"/>
          <w:szCs w:val="28"/>
        </w:rPr>
      </w:pPr>
    </w:p>
    <w:p w14:paraId="75F224C8" w14:textId="77777777" w:rsidR="00A52264" w:rsidRDefault="00A52264" w:rsidP="002C01EE">
      <w:pPr>
        <w:rPr>
          <w:rFonts w:asciiTheme="majorHAnsi" w:hAnsiTheme="majorHAnsi" w:cstheme="majorHAnsi"/>
          <w:sz w:val="28"/>
          <w:szCs w:val="28"/>
        </w:rPr>
      </w:pPr>
    </w:p>
    <w:p w14:paraId="16210789" w14:textId="77777777" w:rsidR="00A52264" w:rsidRDefault="00A52264" w:rsidP="002C01EE">
      <w:pPr>
        <w:rPr>
          <w:rFonts w:asciiTheme="majorHAnsi" w:hAnsiTheme="majorHAnsi" w:cstheme="majorHAnsi"/>
          <w:sz w:val="28"/>
          <w:szCs w:val="28"/>
        </w:rPr>
      </w:pPr>
    </w:p>
    <w:p w14:paraId="46EC40F7" w14:textId="77777777" w:rsidR="00A52264" w:rsidRDefault="00A52264" w:rsidP="002C01EE">
      <w:pPr>
        <w:rPr>
          <w:rFonts w:asciiTheme="majorHAnsi" w:hAnsiTheme="majorHAnsi" w:cstheme="majorHAnsi"/>
          <w:sz w:val="28"/>
          <w:szCs w:val="28"/>
        </w:rPr>
      </w:pPr>
    </w:p>
    <w:p w14:paraId="355824A3" w14:textId="77777777" w:rsidR="00A52264" w:rsidRPr="004A7AB3" w:rsidRDefault="00A52264" w:rsidP="00A52264">
      <w:pPr>
        <w:rPr>
          <w:rFonts w:asciiTheme="majorHAnsi" w:hAnsiTheme="majorHAnsi" w:cstheme="majorHAnsi"/>
          <w:sz w:val="24"/>
          <w:szCs w:val="24"/>
        </w:rPr>
      </w:pPr>
      <w:r w:rsidRPr="00A52264">
        <w:rPr>
          <w:rFonts w:asciiTheme="majorHAnsi" w:hAnsiTheme="majorHAnsi" w:cstheme="majorHAnsi"/>
          <w:b/>
          <w:bCs/>
          <w:sz w:val="28"/>
          <w:szCs w:val="28"/>
        </w:rPr>
        <w:lastRenderedPageBreak/>
        <w:t>Testing Phase</w:t>
      </w:r>
      <w:r>
        <w:br/>
      </w:r>
      <w:r>
        <w:br/>
      </w:r>
      <w:r w:rsidRPr="004A7AB3">
        <w:rPr>
          <w:rFonts w:asciiTheme="majorHAnsi" w:hAnsiTheme="majorHAnsi" w:cstheme="majorHAnsi"/>
          <w:sz w:val="24"/>
          <w:szCs w:val="24"/>
        </w:rPr>
        <w:t>Testing was performed to ensure that all configured services and automation worked correctly.</w:t>
      </w:r>
      <w:r w:rsidRPr="004A7AB3">
        <w:rPr>
          <w:rFonts w:asciiTheme="majorHAnsi" w:hAnsiTheme="majorHAnsi" w:cstheme="majorHAnsi"/>
          <w:sz w:val="24"/>
          <w:szCs w:val="24"/>
        </w:rPr>
        <w:br/>
      </w:r>
      <w:r w:rsidRPr="004A7AB3">
        <w:rPr>
          <w:rFonts w:asciiTheme="majorHAnsi" w:hAnsiTheme="majorHAnsi" w:cstheme="majorHAnsi"/>
          <w:sz w:val="24"/>
          <w:szCs w:val="24"/>
        </w:rPr>
        <w:br/>
        <w:t xml:space="preserve">1. Functional Testing:  </w:t>
      </w:r>
      <w:r w:rsidRPr="004A7AB3">
        <w:rPr>
          <w:rFonts w:asciiTheme="majorHAnsi" w:hAnsiTheme="majorHAnsi" w:cstheme="majorHAnsi"/>
          <w:sz w:val="24"/>
          <w:szCs w:val="24"/>
        </w:rPr>
        <w:br/>
        <w:t xml:space="preserve">   - Verified IAM role permissions and access restrictions.</w:t>
      </w:r>
      <w:r w:rsidRPr="004A7AB3">
        <w:rPr>
          <w:rFonts w:asciiTheme="majorHAnsi" w:hAnsiTheme="majorHAnsi" w:cstheme="majorHAnsi"/>
          <w:sz w:val="24"/>
          <w:szCs w:val="24"/>
        </w:rPr>
        <w:br/>
        <w:t xml:space="preserve">   - Checked EC2/VM performance and connectivity.</w:t>
      </w:r>
      <w:r w:rsidRPr="004A7AB3">
        <w:rPr>
          <w:rFonts w:asciiTheme="majorHAnsi" w:hAnsiTheme="majorHAnsi" w:cstheme="majorHAnsi"/>
          <w:sz w:val="24"/>
          <w:szCs w:val="24"/>
        </w:rPr>
        <w:br/>
        <w:t xml:space="preserve">   - Tested backup and restore processes for data consistency.</w:t>
      </w:r>
      <w:r w:rsidRPr="004A7AB3">
        <w:rPr>
          <w:rFonts w:asciiTheme="majorHAnsi" w:hAnsiTheme="majorHAnsi" w:cstheme="majorHAnsi"/>
          <w:sz w:val="24"/>
          <w:szCs w:val="24"/>
        </w:rPr>
        <w:br/>
      </w:r>
      <w:r w:rsidRPr="004A7AB3">
        <w:rPr>
          <w:rFonts w:asciiTheme="majorHAnsi" w:hAnsiTheme="majorHAnsi" w:cstheme="majorHAnsi"/>
          <w:sz w:val="24"/>
          <w:szCs w:val="24"/>
        </w:rPr>
        <w:br/>
        <w:t xml:space="preserve">2. Security Testing:  </w:t>
      </w:r>
      <w:r w:rsidRPr="004A7AB3">
        <w:rPr>
          <w:rFonts w:asciiTheme="majorHAnsi" w:hAnsiTheme="majorHAnsi" w:cstheme="majorHAnsi"/>
          <w:sz w:val="24"/>
          <w:szCs w:val="24"/>
        </w:rPr>
        <w:br/>
        <w:t xml:space="preserve">   - Conducted penetration testing for open ports and unencrypted connections.</w:t>
      </w:r>
      <w:r w:rsidRPr="004A7AB3">
        <w:rPr>
          <w:rFonts w:asciiTheme="majorHAnsi" w:hAnsiTheme="majorHAnsi" w:cstheme="majorHAnsi"/>
          <w:sz w:val="24"/>
          <w:szCs w:val="24"/>
        </w:rPr>
        <w:br/>
        <w:t xml:space="preserve">   - Validated encryption in transit (TLS) and at rest (SSE, Azure Storage Encryption).</w:t>
      </w:r>
      <w:r w:rsidRPr="004A7AB3">
        <w:rPr>
          <w:rFonts w:asciiTheme="majorHAnsi" w:hAnsiTheme="majorHAnsi" w:cstheme="majorHAnsi"/>
          <w:sz w:val="24"/>
          <w:szCs w:val="24"/>
        </w:rPr>
        <w:br/>
      </w:r>
      <w:r w:rsidRPr="004A7AB3">
        <w:rPr>
          <w:rFonts w:asciiTheme="majorHAnsi" w:hAnsiTheme="majorHAnsi" w:cstheme="majorHAnsi"/>
          <w:sz w:val="24"/>
          <w:szCs w:val="24"/>
        </w:rPr>
        <w:br/>
        <w:t xml:space="preserve">3. Load Testing:  </w:t>
      </w:r>
      <w:r w:rsidRPr="004A7AB3">
        <w:rPr>
          <w:rFonts w:asciiTheme="majorHAnsi" w:hAnsiTheme="majorHAnsi" w:cstheme="majorHAnsi"/>
          <w:sz w:val="24"/>
          <w:szCs w:val="24"/>
        </w:rPr>
        <w:br/>
        <w:t xml:space="preserve">   - Used CloudWatch metrics and Azure Load Testing to check system performance under   peak conditions.</w:t>
      </w:r>
      <w:r w:rsidRPr="004A7AB3">
        <w:rPr>
          <w:rFonts w:asciiTheme="majorHAnsi" w:hAnsiTheme="majorHAnsi" w:cstheme="majorHAnsi"/>
          <w:sz w:val="24"/>
          <w:szCs w:val="24"/>
        </w:rPr>
        <w:br/>
      </w:r>
      <w:r w:rsidRPr="004A7AB3">
        <w:rPr>
          <w:rFonts w:asciiTheme="majorHAnsi" w:hAnsiTheme="majorHAnsi" w:cstheme="majorHAnsi"/>
          <w:sz w:val="24"/>
          <w:szCs w:val="24"/>
        </w:rPr>
        <w:br/>
        <w:t xml:space="preserve">4. Results:  </w:t>
      </w:r>
      <w:r w:rsidRPr="004A7AB3">
        <w:rPr>
          <w:rFonts w:asciiTheme="majorHAnsi" w:hAnsiTheme="majorHAnsi" w:cstheme="majorHAnsi"/>
          <w:sz w:val="24"/>
          <w:szCs w:val="24"/>
        </w:rPr>
        <w:br/>
        <w:t xml:space="preserve">   - All modules passed security and performance benchmarks with minimal latency.</w:t>
      </w:r>
      <w:r w:rsidRPr="004A7AB3">
        <w:rPr>
          <w:rFonts w:asciiTheme="majorHAnsi" w:hAnsiTheme="majorHAnsi" w:cstheme="majorHAnsi"/>
          <w:sz w:val="24"/>
          <w:szCs w:val="24"/>
        </w:rPr>
        <w:br/>
      </w:r>
    </w:p>
    <w:p w14:paraId="4041BF64" w14:textId="77777777" w:rsidR="00A52264" w:rsidRPr="002C01EE" w:rsidRDefault="00A52264" w:rsidP="002C01EE">
      <w:pPr>
        <w:rPr>
          <w:rFonts w:asciiTheme="majorHAnsi" w:hAnsiTheme="majorHAnsi" w:cstheme="majorHAnsi"/>
          <w:sz w:val="28"/>
          <w:szCs w:val="28"/>
        </w:rPr>
      </w:pPr>
    </w:p>
    <w:p w14:paraId="7C070849" w14:textId="15BA5EC8" w:rsidR="00483254" w:rsidRPr="00A52264" w:rsidRDefault="00A52264">
      <w:pPr>
        <w:pStyle w:val="Heading1"/>
        <w:rPr>
          <w:rFonts w:ascii="Calibri" w:hAnsi="Calibri" w:cs="Calibri"/>
        </w:rPr>
      </w:pPr>
      <w:r w:rsidRPr="00A52264">
        <w:rPr>
          <w:rFonts w:ascii="Calibri" w:hAnsi="Calibri" w:cs="Calibri"/>
          <w:color w:val="auto"/>
        </w:rPr>
        <w:lastRenderedPageBreak/>
        <w:t>Tools and Technologies Used</w:t>
      </w:r>
      <w:r w:rsidRPr="00A52264">
        <w:rPr>
          <w:rFonts w:ascii="Calibri" w:hAnsi="Calibri" w:cs="Calibri"/>
          <w:color w:val="auto"/>
        </w:rPr>
        <w:br/>
      </w:r>
      <w:r w:rsidRPr="00A52264">
        <w:rPr>
          <w:rFonts w:ascii="Calibri" w:hAnsi="Calibri" w:cs="Calibri"/>
          <w:b w:val="0"/>
          <w:bCs w:val="0"/>
          <w:color w:val="auto"/>
        </w:rPr>
        <w:br/>
        <w:t>During the internship, a range of tools and technologies were utilized for implementation and testing:</w:t>
      </w:r>
      <w:r w:rsidRPr="00A52264">
        <w:rPr>
          <w:rFonts w:ascii="Calibri" w:hAnsi="Calibri" w:cs="Calibri"/>
          <w:color w:val="auto"/>
        </w:rPr>
        <w:br/>
      </w:r>
      <w:r w:rsidRPr="00A52264">
        <w:rPr>
          <w:rFonts w:ascii="Calibri" w:hAnsi="Calibri" w:cs="Calibri"/>
          <w:color w:val="auto"/>
        </w:rPr>
        <w:br/>
        <w:t>1. Cloud Platforms:</w:t>
      </w:r>
      <w:r w:rsidRPr="00A52264">
        <w:rPr>
          <w:rFonts w:ascii="Calibri" w:hAnsi="Calibri" w:cs="Calibri"/>
          <w:color w:val="auto"/>
        </w:rPr>
        <w:br/>
        <w:t xml:space="preserve">   - </w:t>
      </w:r>
      <w:r w:rsidRPr="00A52264">
        <w:rPr>
          <w:rFonts w:ascii="Calibri" w:hAnsi="Calibri" w:cs="Calibri"/>
          <w:b w:val="0"/>
          <w:bCs w:val="0"/>
          <w:color w:val="auto"/>
        </w:rPr>
        <w:t>Amazon Web Services (AWS)</w:t>
      </w:r>
      <w:r w:rsidRPr="00A52264">
        <w:rPr>
          <w:rFonts w:ascii="Calibri" w:hAnsi="Calibri" w:cs="Calibri"/>
          <w:b w:val="0"/>
          <w:bCs w:val="0"/>
          <w:color w:val="auto"/>
        </w:rPr>
        <w:br/>
        <w:t xml:space="preserve">   - Microsoft Azure</w:t>
      </w:r>
      <w:r w:rsidRPr="00A52264">
        <w:rPr>
          <w:rFonts w:ascii="Calibri" w:hAnsi="Calibri" w:cs="Calibri"/>
          <w:color w:val="auto"/>
        </w:rPr>
        <w:br/>
      </w:r>
      <w:r w:rsidRPr="00A52264">
        <w:rPr>
          <w:rFonts w:ascii="Calibri" w:hAnsi="Calibri" w:cs="Calibri"/>
          <w:color w:val="auto"/>
        </w:rPr>
        <w:br/>
        <w:t>2. Infrastructure Management:</w:t>
      </w:r>
      <w:r w:rsidRPr="00A52264">
        <w:rPr>
          <w:rFonts w:ascii="Calibri" w:hAnsi="Calibri" w:cs="Calibri"/>
          <w:color w:val="auto"/>
        </w:rPr>
        <w:br/>
        <w:t xml:space="preserve">   - </w:t>
      </w:r>
      <w:r w:rsidRPr="00A52264">
        <w:rPr>
          <w:rFonts w:ascii="Calibri" w:hAnsi="Calibri" w:cs="Calibri"/>
          <w:b w:val="0"/>
          <w:bCs w:val="0"/>
          <w:color w:val="auto"/>
        </w:rPr>
        <w:t>AWS Management Console</w:t>
      </w:r>
      <w:r w:rsidRPr="00A52264">
        <w:rPr>
          <w:rFonts w:ascii="Calibri" w:hAnsi="Calibri" w:cs="Calibri"/>
          <w:b w:val="0"/>
          <w:bCs w:val="0"/>
          <w:color w:val="auto"/>
        </w:rPr>
        <w:br/>
        <w:t xml:space="preserve">   - Azure Portal</w:t>
      </w:r>
      <w:r w:rsidRPr="00A52264">
        <w:rPr>
          <w:rFonts w:ascii="Calibri" w:hAnsi="Calibri" w:cs="Calibri"/>
          <w:b w:val="0"/>
          <w:bCs w:val="0"/>
          <w:color w:val="auto"/>
        </w:rPr>
        <w:br/>
        <w:t xml:space="preserve">   - AWS CLI</w:t>
      </w:r>
      <w:r w:rsidRPr="00A52264">
        <w:rPr>
          <w:rFonts w:ascii="Calibri" w:hAnsi="Calibri" w:cs="Calibri"/>
          <w:b w:val="0"/>
          <w:bCs w:val="0"/>
          <w:color w:val="auto"/>
        </w:rPr>
        <w:br/>
        <w:t xml:space="preserve">   - Azure PowerShell</w:t>
      </w:r>
      <w:r w:rsidRPr="00A52264">
        <w:rPr>
          <w:rFonts w:ascii="Calibri" w:hAnsi="Calibri" w:cs="Calibri"/>
          <w:color w:val="auto"/>
        </w:rPr>
        <w:br/>
      </w:r>
      <w:r w:rsidRPr="00A52264">
        <w:rPr>
          <w:rFonts w:ascii="Calibri" w:hAnsi="Calibri" w:cs="Calibri"/>
          <w:color w:val="auto"/>
        </w:rPr>
        <w:br/>
        <w:t>3. Monitoring &amp; Logging:</w:t>
      </w:r>
      <w:r w:rsidRPr="00A52264">
        <w:rPr>
          <w:rFonts w:ascii="Calibri" w:hAnsi="Calibri" w:cs="Calibri"/>
          <w:color w:val="auto"/>
        </w:rPr>
        <w:br/>
        <w:t xml:space="preserve">   - </w:t>
      </w:r>
      <w:r w:rsidRPr="00A52264">
        <w:rPr>
          <w:rFonts w:ascii="Calibri" w:hAnsi="Calibri" w:cs="Calibri"/>
          <w:b w:val="0"/>
          <w:bCs w:val="0"/>
          <w:color w:val="auto"/>
        </w:rPr>
        <w:t>AWS CloudWatch</w:t>
      </w:r>
      <w:r w:rsidRPr="00A52264">
        <w:rPr>
          <w:rFonts w:ascii="Calibri" w:hAnsi="Calibri" w:cs="Calibri"/>
          <w:b w:val="0"/>
          <w:bCs w:val="0"/>
          <w:color w:val="auto"/>
        </w:rPr>
        <w:br/>
        <w:t xml:space="preserve">   - Azure Monitor</w:t>
      </w:r>
      <w:r w:rsidRPr="00A52264">
        <w:rPr>
          <w:rFonts w:ascii="Calibri" w:hAnsi="Calibri" w:cs="Calibri"/>
          <w:color w:val="auto"/>
        </w:rPr>
        <w:br/>
      </w:r>
      <w:r w:rsidRPr="00A52264">
        <w:rPr>
          <w:rFonts w:ascii="Calibri" w:hAnsi="Calibri" w:cs="Calibri"/>
          <w:color w:val="auto"/>
        </w:rPr>
        <w:br/>
        <w:t>4. Security &amp; Compliance:</w:t>
      </w:r>
      <w:r w:rsidRPr="00A52264">
        <w:rPr>
          <w:rFonts w:ascii="Calibri" w:hAnsi="Calibri" w:cs="Calibri"/>
          <w:color w:val="auto"/>
        </w:rPr>
        <w:br/>
        <w:t xml:space="preserve">   - </w:t>
      </w:r>
      <w:r w:rsidRPr="00A52264">
        <w:rPr>
          <w:rFonts w:ascii="Calibri" w:hAnsi="Calibri" w:cs="Calibri"/>
          <w:b w:val="0"/>
          <w:bCs w:val="0"/>
          <w:color w:val="auto"/>
        </w:rPr>
        <w:t>AWS IAM</w:t>
      </w:r>
      <w:r w:rsidRPr="00A52264">
        <w:rPr>
          <w:rFonts w:ascii="Calibri" w:hAnsi="Calibri" w:cs="Calibri"/>
          <w:b w:val="0"/>
          <w:bCs w:val="0"/>
          <w:color w:val="auto"/>
        </w:rPr>
        <w:br/>
        <w:t xml:space="preserve">   - Azure Active Directory</w:t>
      </w:r>
      <w:r w:rsidRPr="00A52264">
        <w:rPr>
          <w:rFonts w:ascii="Calibri" w:hAnsi="Calibri" w:cs="Calibri"/>
          <w:color w:val="auto"/>
        </w:rPr>
        <w:br/>
      </w:r>
      <w:r w:rsidRPr="00A52264">
        <w:rPr>
          <w:rFonts w:ascii="Calibri" w:hAnsi="Calibri" w:cs="Calibri"/>
          <w:color w:val="auto"/>
        </w:rPr>
        <w:br/>
        <w:t>5. Design &amp; Documentation Tools:</w:t>
      </w:r>
      <w:r w:rsidRPr="00A52264">
        <w:rPr>
          <w:rFonts w:ascii="Calibri" w:hAnsi="Calibri" w:cs="Calibri"/>
          <w:color w:val="auto"/>
        </w:rPr>
        <w:br/>
        <w:t xml:space="preserve">   - </w:t>
      </w:r>
      <w:r w:rsidRPr="00A52264">
        <w:rPr>
          <w:rFonts w:ascii="Calibri" w:hAnsi="Calibri" w:cs="Calibri"/>
          <w:b w:val="0"/>
          <w:bCs w:val="0"/>
          <w:color w:val="auto"/>
        </w:rPr>
        <w:t>StarUML (for diagrams)</w:t>
      </w:r>
      <w:r w:rsidRPr="00A52264">
        <w:rPr>
          <w:rFonts w:ascii="Calibri" w:hAnsi="Calibri" w:cs="Calibri"/>
          <w:b w:val="0"/>
          <w:bCs w:val="0"/>
          <w:color w:val="auto"/>
        </w:rPr>
        <w:br/>
        <w:t xml:space="preserve">   - Microsoft Word and Excel (for reports)</w:t>
      </w:r>
      <w:r w:rsidRPr="00A52264">
        <w:rPr>
          <w:rFonts w:ascii="Calibri" w:hAnsi="Calibri" w:cs="Calibri"/>
          <w:color w:val="auto"/>
        </w:rPr>
        <w:br/>
      </w:r>
    </w:p>
    <w:p w14:paraId="320323F1" w14:textId="64B736B0" w:rsidR="00A52264" w:rsidRPr="00657932" w:rsidRDefault="00A52264" w:rsidP="00A52264">
      <w:pPr>
        <w:pStyle w:val="Heading1"/>
        <w:rPr>
          <w:rFonts w:cstheme="majorHAnsi"/>
          <w:sz w:val="24"/>
          <w:szCs w:val="24"/>
        </w:rPr>
      </w:pPr>
    </w:p>
    <w:p w14:paraId="3D86A83F" w14:textId="0110138A" w:rsidR="00AE4DF4" w:rsidRDefault="00000000">
      <w:pPr>
        <w:rPr>
          <w:rFonts w:asciiTheme="majorHAnsi" w:hAnsiTheme="majorHAnsi" w:cstheme="majorHAnsi"/>
          <w:sz w:val="24"/>
          <w:szCs w:val="24"/>
        </w:rPr>
      </w:pPr>
      <w:r w:rsidRPr="00657932">
        <w:rPr>
          <w:rFonts w:asciiTheme="majorHAnsi" w:hAnsiTheme="majorHAnsi" w:cstheme="majorHAnsi"/>
          <w:sz w:val="24"/>
          <w:szCs w:val="24"/>
        </w:rPr>
        <w:br/>
      </w:r>
    </w:p>
    <w:p w14:paraId="404ADEE3" w14:textId="77777777" w:rsidR="00A52264" w:rsidRPr="00657932" w:rsidRDefault="00A52264">
      <w:pPr>
        <w:rPr>
          <w:rFonts w:asciiTheme="majorHAnsi" w:hAnsiTheme="majorHAnsi" w:cstheme="majorHAnsi"/>
          <w:sz w:val="24"/>
          <w:szCs w:val="24"/>
        </w:rPr>
      </w:pPr>
    </w:p>
    <w:p w14:paraId="43E64539" w14:textId="13558B5A" w:rsidR="00A52264" w:rsidRPr="00A52264" w:rsidRDefault="00A52264" w:rsidP="00A52264">
      <w:pPr>
        <w:jc w:val="center"/>
        <w:rPr>
          <w:rFonts w:ascii="Calibri" w:hAnsi="Calibri" w:cs="Calibri"/>
          <w:b/>
          <w:bCs/>
          <w:sz w:val="28"/>
          <w:szCs w:val="28"/>
          <w:u w:val="single"/>
        </w:rPr>
      </w:pPr>
      <w:r w:rsidRPr="00A52264">
        <w:rPr>
          <w:rFonts w:ascii="Calibri" w:hAnsi="Calibri" w:cs="Calibri"/>
          <w:b/>
          <w:bCs/>
          <w:sz w:val="28"/>
          <w:szCs w:val="28"/>
          <w:u w:val="single"/>
        </w:rPr>
        <w:lastRenderedPageBreak/>
        <w:t>Conclusion</w:t>
      </w:r>
    </w:p>
    <w:p w14:paraId="73FA83B4" w14:textId="77777777" w:rsidR="00A52264" w:rsidRPr="00AC6C0C" w:rsidRDefault="00A52264" w:rsidP="00A52264">
      <w:pPr>
        <w:rPr>
          <w:rFonts w:ascii="Calibri" w:hAnsi="Calibri" w:cs="Calibri"/>
          <w:sz w:val="24"/>
          <w:szCs w:val="24"/>
        </w:rPr>
      </w:pPr>
      <w:r w:rsidRPr="00AC6C0C">
        <w:rPr>
          <w:rFonts w:ascii="Calibri" w:hAnsi="Calibri" w:cs="Calibri"/>
          <w:sz w:val="24"/>
          <w:szCs w:val="24"/>
        </w:rPr>
        <w:t xml:space="preserve">The internship at </w:t>
      </w:r>
      <w:r w:rsidRPr="00AC6C0C">
        <w:rPr>
          <w:rFonts w:ascii="Calibri" w:hAnsi="Calibri" w:cs="Calibri"/>
          <w:b/>
          <w:bCs/>
          <w:sz w:val="24"/>
          <w:szCs w:val="24"/>
        </w:rPr>
        <w:t>Ansys Software Pvt. Ltd.</w:t>
      </w:r>
      <w:r w:rsidRPr="00AC6C0C">
        <w:rPr>
          <w:rFonts w:ascii="Calibri" w:hAnsi="Calibri" w:cs="Calibri"/>
          <w:sz w:val="24"/>
          <w:szCs w:val="24"/>
        </w:rPr>
        <w:t xml:space="preserve"> offered a valuable opportunity to gain practical exposure to real-time </w:t>
      </w:r>
      <w:r w:rsidRPr="00AC6C0C">
        <w:rPr>
          <w:rFonts w:ascii="Calibri" w:hAnsi="Calibri" w:cs="Calibri"/>
          <w:b/>
          <w:bCs/>
          <w:sz w:val="24"/>
          <w:szCs w:val="24"/>
        </w:rPr>
        <w:t>Cloud Infrastructure Support</w:t>
      </w:r>
      <w:r w:rsidRPr="00AC6C0C">
        <w:rPr>
          <w:rFonts w:ascii="Calibri" w:hAnsi="Calibri" w:cs="Calibri"/>
          <w:sz w:val="24"/>
          <w:szCs w:val="24"/>
        </w:rPr>
        <w:t xml:space="preserve"> using both </w:t>
      </w:r>
      <w:r w:rsidRPr="00AC6C0C">
        <w:rPr>
          <w:rFonts w:ascii="Calibri" w:hAnsi="Calibri" w:cs="Calibri"/>
          <w:b/>
          <w:bCs/>
          <w:sz w:val="24"/>
          <w:szCs w:val="24"/>
        </w:rPr>
        <w:t>AWS</w:t>
      </w:r>
      <w:r w:rsidRPr="00AC6C0C">
        <w:rPr>
          <w:rFonts w:ascii="Calibri" w:hAnsi="Calibri" w:cs="Calibri"/>
          <w:sz w:val="24"/>
          <w:szCs w:val="24"/>
        </w:rPr>
        <w:t xml:space="preserve"> and </w:t>
      </w:r>
      <w:r w:rsidRPr="00AC6C0C">
        <w:rPr>
          <w:rFonts w:ascii="Calibri" w:hAnsi="Calibri" w:cs="Calibri"/>
          <w:b/>
          <w:bCs/>
          <w:sz w:val="24"/>
          <w:szCs w:val="24"/>
        </w:rPr>
        <w:t>Microsoft Azure</w:t>
      </w:r>
      <w:r w:rsidRPr="00AC6C0C">
        <w:rPr>
          <w:rFonts w:ascii="Calibri" w:hAnsi="Calibri" w:cs="Calibri"/>
          <w:sz w:val="24"/>
          <w:szCs w:val="24"/>
        </w:rPr>
        <w:t xml:space="preserve"> platforms. Throughout the internship, I developed strong capabilities in cloud provisioning, identity and access management, system monitoring, data protection, and infrastructure automation.</w:t>
      </w:r>
    </w:p>
    <w:p w14:paraId="6C9B9516" w14:textId="77777777" w:rsidR="00A52264" w:rsidRPr="00AC6C0C" w:rsidRDefault="00A52264" w:rsidP="00A52264">
      <w:pPr>
        <w:rPr>
          <w:rFonts w:ascii="Calibri" w:hAnsi="Calibri" w:cs="Calibri"/>
          <w:sz w:val="24"/>
          <w:szCs w:val="24"/>
        </w:rPr>
      </w:pPr>
      <w:r w:rsidRPr="00AC6C0C">
        <w:rPr>
          <w:rFonts w:ascii="Calibri" w:hAnsi="Calibri" w:cs="Calibri"/>
          <w:sz w:val="24"/>
          <w:szCs w:val="24"/>
        </w:rPr>
        <w:t>This experience enabled me to understand how enterprise-level IT environments operate, including hybrid cloud management, security governance, backup strategies, and performance optimization. Working closely with the IT Infrastructure Team strengthened my problem-solving abilities, improved my technical confidence, and provided a deeper understanding of cloud operations and system administration best practices.</w:t>
      </w:r>
    </w:p>
    <w:p w14:paraId="27B36135" w14:textId="77777777" w:rsidR="00A52264" w:rsidRPr="00AC6C0C" w:rsidRDefault="00A52264" w:rsidP="00A52264">
      <w:pPr>
        <w:rPr>
          <w:rFonts w:ascii="Calibri" w:hAnsi="Calibri" w:cs="Calibri"/>
          <w:sz w:val="24"/>
          <w:szCs w:val="24"/>
        </w:rPr>
      </w:pPr>
      <w:r w:rsidRPr="00AC6C0C">
        <w:rPr>
          <w:rFonts w:ascii="Calibri" w:hAnsi="Calibri" w:cs="Calibri"/>
          <w:sz w:val="24"/>
          <w:szCs w:val="24"/>
        </w:rPr>
        <w:t xml:space="preserve">Overall, this internship was instrumental in enhancing both my technical knowledge and professional readiness. The hands-on tasks, real-time troubleshooting, and exposure to enterprise tools have helped me build a strong foundation for a future career in </w:t>
      </w:r>
      <w:r w:rsidRPr="00AC6C0C">
        <w:rPr>
          <w:rFonts w:ascii="Calibri" w:hAnsi="Calibri" w:cs="Calibri"/>
          <w:b/>
          <w:bCs/>
          <w:sz w:val="24"/>
          <w:szCs w:val="24"/>
        </w:rPr>
        <w:t xml:space="preserve">Cloud Infrastructure, DevOps, or </w:t>
      </w:r>
      <w:r>
        <w:rPr>
          <w:rFonts w:ascii="Calibri" w:hAnsi="Calibri" w:cs="Calibri"/>
          <w:b/>
          <w:bCs/>
          <w:sz w:val="24"/>
          <w:szCs w:val="24"/>
        </w:rPr>
        <w:t xml:space="preserve">Senior </w:t>
      </w:r>
      <w:r w:rsidRPr="00AC6C0C">
        <w:rPr>
          <w:rFonts w:ascii="Calibri" w:hAnsi="Calibri" w:cs="Calibri"/>
          <w:b/>
          <w:bCs/>
          <w:sz w:val="24"/>
          <w:szCs w:val="24"/>
        </w:rPr>
        <w:t>System Admin</w:t>
      </w:r>
      <w:r>
        <w:rPr>
          <w:rFonts w:ascii="Calibri" w:hAnsi="Calibri" w:cs="Calibri"/>
          <w:b/>
          <w:bCs/>
          <w:sz w:val="24"/>
          <w:szCs w:val="24"/>
        </w:rPr>
        <w:t>.</w:t>
      </w:r>
    </w:p>
    <w:p w14:paraId="27A4FD9B" w14:textId="77777777" w:rsidR="00A52264" w:rsidRPr="00AC6C0C" w:rsidRDefault="00A52264" w:rsidP="00A52264">
      <w:pPr>
        <w:rPr>
          <w:rFonts w:ascii="Calibri" w:hAnsi="Calibri" w:cs="Calibri"/>
          <w:sz w:val="24"/>
          <w:szCs w:val="24"/>
        </w:rPr>
      </w:pPr>
    </w:p>
    <w:p w14:paraId="5161625B" w14:textId="0A2244F3" w:rsidR="00AE4DF4" w:rsidRDefault="00AE4DF4" w:rsidP="00A52264">
      <w:pPr>
        <w:pStyle w:val="Heading1"/>
        <w:rPr>
          <w:rFonts w:cstheme="majorHAnsi"/>
          <w:sz w:val="24"/>
          <w:szCs w:val="24"/>
        </w:rPr>
      </w:pPr>
    </w:p>
    <w:p w14:paraId="70D90270" w14:textId="77777777" w:rsidR="00A52264" w:rsidRDefault="00A52264">
      <w:pPr>
        <w:rPr>
          <w:rFonts w:asciiTheme="majorHAnsi" w:hAnsiTheme="majorHAnsi" w:cstheme="majorHAnsi"/>
          <w:sz w:val="24"/>
          <w:szCs w:val="24"/>
        </w:rPr>
      </w:pPr>
    </w:p>
    <w:p w14:paraId="2DE98975" w14:textId="77777777" w:rsidR="00A52264" w:rsidRDefault="00A52264">
      <w:pPr>
        <w:rPr>
          <w:rFonts w:asciiTheme="majorHAnsi" w:hAnsiTheme="majorHAnsi" w:cstheme="majorHAnsi"/>
          <w:sz w:val="24"/>
          <w:szCs w:val="24"/>
        </w:rPr>
      </w:pPr>
    </w:p>
    <w:p w14:paraId="24599658" w14:textId="77777777" w:rsidR="00A52264" w:rsidRDefault="00A52264">
      <w:pPr>
        <w:rPr>
          <w:rFonts w:asciiTheme="majorHAnsi" w:hAnsiTheme="majorHAnsi" w:cstheme="majorHAnsi"/>
          <w:sz w:val="24"/>
          <w:szCs w:val="24"/>
        </w:rPr>
      </w:pPr>
    </w:p>
    <w:p w14:paraId="639120FB" w14:textId="77777777" w:rsidR="00A52264" w:rsidRDefault="00A52264">
      <w:pPr>
        <w:rPr>
          <w:rFonts w:asciiTheme="majorHAnsi" w:hAnsiTheme="majorHAnsi" w:cstheme="majorHAnsi"/>
          <w:sz w:val="24"/>
          <w:szCs w:val="24"/>
        </w:rPr>
      </w:pPr>
    </w:p>
    <w:p w14:paraId="2DFAB7B2" w14:textId="77777777" w:rsidR="00A52264" w:rsidRDefault="00A52264">
      <w:pPr>
        <w:rPr>
          <w:rFonts w:asciiTheme="majorHAnsi" w:hAnsiTheme="majorHAnsi" w:cstheme="majorHAnsi"/>
          <w:sz w:val="24"/>
          <w:szCs w:val="24"/>
        </w:rPr>
      </w:pPr>
    </w:p>
    <w:p w14:paraId="0F0D294D" w14:textId="77777777" w:rsidR="00A52264" w:rsidRDefault="00A52264">
      <w:pPr>
        <w:rPr>
          <w:rFonts w:asciiTheme="majorHAnsi" w:hAnsiTheme="majorHAnsi" w:cstheme="majorHAnsi"/>
          <w:sz w:val="24"/>
          <w:szCs w:val="24"/>
        </w:rPr>
      </w:pPr>
    </w:p>
    <w:p w14:paraId="2D9F8FEA" w14:textId="77777777" w:rsidR="00A52264" w:rsidRDefault="00A52264">
      <w:pPr>
        <w:rPr>
          <w:rFonts w:asciiTheme="majorHAnsi" w:hAnsiTheme="majorHAnsi" w:cstheme="majorHAnsi"/>
          <w:sz w:val="24"/>
          <w:szCs w:val="24"/>
        </w:rPr>
      </w:pPr>
    </w:p>
    <w:p w14:paraId="69351397" w14:textId="77777777" w:rsidR="00A52264" w:rsidRDefault="00A52264">
      <w:pPr>
        <w:rPr>
          <w:rFonts w:asciiTheme="majorHAnsi" w:hAnsiTheme="majorHAnsi" w:cstheme="majorHAnsi"/>
          <w:sz w:val="24"/>
          <w:szCs w:val="24"/>
        </w:rPr>
      </w:pPr>
    </w:p>
    <w:p w14:paraId="36716671" w14:textId="77777777" w:rsidR="00A52264" w:rsidRDefault="00A52264">
      <w:pPr>
        <w:rPr>
          <w:rFonts w:asciiTheme="majorHAnsi" w:hAnsiTheme="majorHAnsi" w:cstheme="majorHAnsi"/>
          <w:sz w:val="24"/>
          <w:szCs w:val="24"/>
        </w:rPr>
      </w:pPr>
    </w:p>
    <w:p w14:paraId="7CA0839D" w14:textId="77777777" w:rsidR="004C1FD4" w:rsidRDefault="004C1FD4">
      <w:pPr>
        <w:rPr>
          <w:rFonts w:asciiTheme="majorHAnsi" w:hAnsiTheme="majorHAnsi" w:cstheme="majorHAnsi"/>
          <w:sz w:val="24"/>
          <w:szCs w:val="24"/>
        </w:rPr>
      </w:pPr>
    </w:p>
    <w:p w14:paraId="150538A3" w14:textId="77777777" w:rsidR="004C1FD4" w:rsidRPr="00317886" w:rsidRDefault="004C1FD4" w:rsidP="004C1FD4">
      <w:pPr>
        <w:jc w:val="center"/>
        <w:rPr>
          <w:rFonts w:ascii="Calibri" w:hAnsi="Calibri" w:cs="Calibri"/>
          <w:b/>
          <w:bCs/>
          <w:sz w:val="28"/>
          <w:szCs w:val="28"/>
          <w:u w:val="single"/>
        </w:rPr>
      </w:pPr>
      <w:r w:rsidRPr="00DC2334">
        <w:rPr>
          <w:rFonts w:ascii="Calibri" w:hAnsi="Calibri" w:cs="Calibri"/>
          <w:b/>
          <w:bCs/>
          <w:sz w:val="28"/>
          <w:szCs w:val="28"/>
          <w:u w:val="single"/>
        </w:rPr>
        <w:lastRenderedPageBreak/>
        <w:t>Appendices</w:t>
      </w:r>
    </w:p>
    <w:p w14:paraId="045A813D" w14:textId="77777777" w:rsidR="004C1FD4" w:rsidRPr="004C1FD4" w:rsidRDefault="004C1FD4" w:rsidP="004C1FD4">
      <w:pPr>
        <w:jc w:val="center"/>
        <w:rPr>
          <w:rFonts w:asciiTheme="majorHAnsi" w:hAnsiTheme="majorHAnsi" w:cstheme="majorHAnsi"/>
          <w:b/>
          <w:bCs/>
          <w:sz w:val="24"/>
          <w:szCs w:val="24"/>
        </w:rPr>
      </w:pPr>
    </w:p>
    <w:p w14:paraId="28622462" w14:textId="70D32955" w:rsidR="004C1FD4" w:rsidRPr="004C1FD4" w:rsidRDefault="004C1FD4" w:rsidP="004C1FD4">
      <w:pPr>
        <w:rPr>
          <w:rFonts w:asciiTheme="majorHAnsi" w:hAnsiTheme="majorHAnsi" w:cstheme="majorHAnsi"/>
          <w:b/>
          <w:bCs/>
          <w:sz w:val="24"/>
          <w:szCs w:val="24"/>
        </w:rPr>
      </w:pPr>
      <w:r w:rsidRPr="004C1FD4">
        <w:rPr>
          <w:rFonts w:asciiTheme="majorHAnsi" w:hAnsiTheme="majorHAnsi" w:cstheme="majorHAnsi"/>
          <w:b/>
          <w:bCs/>
          <w:sz w:val="24"/>
          <w:szCs w:val="24"/>
        </w:rPr>
        <w:t>Appendix A – Tools and Technologies Used</w:t>
      </w:r>
    </w:p>
    <w:p w14:paraId="581A962C" w14:textId="77777777" w:rsidR="004C1FD4" w:rsidRPr="004C1FD4" w:rsidRDefault="004C1FD4" w:rsidP="004C1FD4">
      <w:pPr>
        <w:widowControl w:val="0"/>
        <w:numPr>
          <w:ilvl w:val="0"/>
          <w:numId w:val="10"/>
        </w:numPr>
        <w:autoSpaceDE w:val="0"/>
        <w:autoSpaceDN w:val="0"/>
        <w:spacing w:after="0"/>
        <w:rPr>
          <w:rFonts w:ascii="Calibri" w:hAnsi="Calibri" w:cs="Calibri"/>
          <w:sz w:val="24"/>
          <w:szCs w:val="24"/>
        </w:rPr>
      </w:pPr>
      <w:r w:rsidRPr="004C1FD4">
        <w:rPr>
          <w:rFonts w:ascii="Calibri" w:hAnsi="Calibri" w:cs="Calibri"/>
          <w:b/>
          <w:bCs/>
          <w:sz w:val="24"/>
          <w:szCs w:val="24"/>
        </w:rPr>
        <w:t>Cloud Platforms:</w:t>
      </w:r>
      <w:r w:rsidRPr="004C1FD4">
        <w:rPr>
          <w:rFonts w:ascii="Calibri" w:hAnsi="Calibri" w:cs="Calibri"/>
          <w:sz w:val="24"/>
          <w:szCs w:val="24"/>
        </w:rPr>
        <w:t xml:space="preserve"> AWS, Microsoft Azure</w:t>
      </w:r>
    </w:p>
    <w:p w14:paraId="0EFFF645" w14:textId="77777777" w:rsidR="004C1FD4" w:rsidRPr="004C1FD4" w:rsidRDefault="004C1FD4" w:rsidP="004C1FD4">
      <w:pPr>
        <w:widowControl w:val="0"/>
        <w:numPr>
          <w:ilvl w:val="0"/>
          <w:numId w:val="10"/>
        </w:numPr>
        <w:autoSpaceDE w:val="0"/>
        <w:autoSpaceDN w:val="0"/>
        <w:spacing w:after="0"/>
        <w:rPr>
          <w:rFonts w:ascii="Calibri" w:hAnsi="Calibri" w:cs="Calibri"/>
          <w:sz w:val="24"/>
          <w:szCs w:val="24"/>
        </w:rPr>
      </w:pPr>
      <w:r w:rsidRPr="004C1FD4">
        <w:rPr>
          <w:rFonts w:ascii="Calibri" w:hAnsi="Calibri" w:cs="Calibri"/>
          <w:b/>
          <w:bCs/>
          <w:sz w:val="24"/>
          <w:szCs w:val="24"/>
        </w:rPr>
        <w:t>Compute Services:</w:t>
      </w:r>
      <w:r w:rsidRPr="004C1FD4">
        <w:rPr>
          <w:rFonts w:ascii="Calibri" w:hAnsi="Calibri" w:cs="Calibri"/>
          <w:sz w:val="24"/>
          <w:szCs w:val="24"/>
        </w:rPr>
        <w:t xml:space="preserve"> EC2, Azure Virtual Machines</w:t>
      </w:r>
    </w:p>
    <w:p w14:paraId="0C977835" w14:textId="77777777" w:rsidR="004C1FD4" w:rsidRPr="004C1FD4" w:rsidRDefault="004C1FD4" w:rsidP="004C1FD4">
      <w:pPr>
        <w:widowControl w:val="0"/>
        <w:numPr>
          <w:ilvl w:val="0"/>
          <w:numId w:val="10"/>
        </w:numPr>
        <w:autoSpaceDE w:val="0"/>
        <w:autoSpaceDN w:val="0"/>
        <w:spacing w:after="0"/>
        <w:rPr>
          <w:rFonts w:ascii="Calibri" w:hAnsi="Calibri" w:cs="Calibri"/>
          <w:sz w:val="24"/>
          <w:szCs w:val="24"/>
        </w:rPr>
      </w:pPr>
      <w:r w:rsidRPr="004C1FD4">
        <w:rPr>
          <w:rFonts w:ascii="Calibri" w:hAnsi="Calibri" w:cs="Calibri"/>
          <w:b/>
          <w:bCs/>
          <w:sz w:val="24"/>
          <w:szCs w:val="24"/>
        </w:rPr>
        <w:t>Storage Services:</w:t>
      </w:r>
      <w:r w:rsidRPr="004C1FD4">
        <w:rPr>
          <w:rFonts w:ascii="Calibri" w:hAnsi="Calibri" w:cs="Calibri"/>
          <w:sz w:val="24"/>
          <w:szCs w:val="24"/>
        </w:rPr>
        <w:t xml:space="preserve"> S3, Azure Blob Storage</w:t>
      </w:r>
    </w:p>
    <w:p w14:paraId="29EB3324" w14:textId="77777777" w:rsidR="004C1FD4" w:rsidRPr="004C1FD4" w:rsidRDefault="004C1FD4" w:rsidP="004C1FD4">
      <w:pPr>
        <w:widowControl w:val="0"/>
        <w:numPr>
          <w:ilvl w:val="0"/>
          <w:numId w:val="10"/>
        </w:numPr>
        <w:autoSpaceDE w:val="0"/>
        <w:autoSpaceDN w:val="0"/>
        <w:spacing w:after="0"/>
        <w:rPr>
          <w:rFonts w:ascii="Calibri" w:hAnsi="Calibri" w:cs="Calibri"/>
          <w:sz w:val="24"/>
          <w:szCs w:val="24"/>
        </w:rPr>
      </w:pPr>
      <w:r w:rsidRPr="004C1FD4">
        <w:rPr>
          <w:rFonts w:ascii="Calibri" w:hAnsi="Calibri" w:cs="Calibri"/>
          <w:b/>
          <w:bCs/>
          <w:sz w:val="24"/>
          <w:szCs w:val="24"/>
        </w:rPr>
        <w:t>Identity Management:</w:t>
      </w:r>
      <w:r w:rsidRPr="004C1FD4">
        <w:rPr>
          <w:rFonts w:ascii="Calibri" w:hAnsi="Calibri" w:cs="Calibri"/>
          <w:sz w:val="24"/>
          <w:szCs w:val="24"/>
        </w:rPr>
        <w:t xml:space="preserve"> IAM, Azure Active Directory</w:t>
      </w:r>
    </w:p>
    <w:p w14:paraId="3F15B429" w14:textId="77777777" w:rsidR="004C1FD4" w:rsidRPr="004C1FD4" w:rsidRDefault="004C1FD4" w:rsidP="004C1FD4">
      <w:pPr>
        <w:widowControl w:val="0"/>
        <w:numPr>
          <w:ilvl w:val="0"/>
          <w:numId w:val="10"/>
        </w:numPr>
        <w:autoSpaceDE w:val="0"/>
        <w:autoSpaceDN w:val="0"/>
        <w:spacing w:after="0"/>
        <w:rPr>
          <w:rFonts w:ascii="Calibri" w:hAnsi="Calibri" w:cs="Calibri"/>
          <w:sz w:val="24"/>
          <w:szCs w:val="24"/>
        </w:rPr>
      </w:pPr>
      <w:r w:rsidRPr="004C1FD4">
        <w:rPr>
          <w:rFonts w:ascii="Calibri" w:hAnsi="Calibri" w:cs="Calibri"/>
          <w:b/>
          <w:bCs/>
          <w:sz w:val="24"/>
          <w:szCs w:val="24"/>
        </w:rPr>
        <w:t>Monitoring Tools:</w:t>
      </w:r>
      <w:r w:rsidRPr="004C1FD4">
        <w:rPr>
          <w:rFonts w:ascii="Calibri" w:hAnsi="Calibri" w:cs="Calibri"/>
          <w:sz w:val="24"/>
          <w:szCs w:val="24"/>
        </w:rPr>
        <w:t xml:space="preserve"> AWS CloudWatch, Azure Monitor</w:t>
      </w:r>
    </w:p>
    <w:p w14:paraId="3EAD58B2" w14:textId="77777777" w:rsidR="004C1FD4" w:rsidRPr="004C1FD4" w:rsidRDefault="004C1FD4" w:rsidP="004C1FD4">
      <w:pPr>
        <w:widowControl w:val="0"/>
        <w:numPr>
          <w:ilvl w:val="0"/>
          <w:numId w:val="10"/>
        </w:numPr>
        <w:autoSpaceDE w:val="0"/>
        <w:autoSpaceDN w:val="0"/>
        <w:spacing w:after="0"/>
        <w:rPr>
          <w:rFonts w:ascii="Calibri" w:hAnsi="Calibri" w:cs="Calibri"/>
          <w:sz w:val="24"/>
          <w:szCs w:val="24"/>
        </w:rPr>
      </w:pPr>
      <w:r w:rsidRPr="004C1FD4">
        <w:rPr>
          <w:rFonts w:ascii="Calibri" w:hAnsi="Calibri" w:cs="Calibri"/>
          <w:b/>
          <w:bCs/>
          <w:sz w:val="24"/>
          <w:szCs w:val="24"/>
        </w:rPr>
        <w:t>Automation Tools:</w:t>
      </w:r>
      <w:r w:rsidRPr="004C1FD4">
        <w:rPr>
          <w:rFonts w:ascii="Calibri" w:hAnsi="Calibri" w:cs="Calibri"/>
          <w:sz w:val="24"/>
          <w:szCs w:val="24"/>
        </w:rPr>
        <w:t xml:space="preserve"> AWS CLI, Azure PowerShell</w:t>
      </w:r>
    </w:p>
    <w:p w14:paraId="1B30694D" w14:textId="77777777" w:rsidR="004C1FD4" w:rsidRPr="004C1FD4" w:rsidRDefault="004C1FD4" w:rsidP="004C1FD4">
      <w:pPr>
        <w:widowControl w:val="0"/>
        <w:numPr>
          <w:ilvl w:val="0"/>
          <w:numId w:val="10"/>
        </w:numPr>
        <w:autoSpaceDE w:val="0"/>
        <w:autoSpaceDN w:val="0"/>
        <w:spacing w:after="0"/>
        <w:rPr>
          <w:rFonts w:ascii="Calibri" w:hAnsi="Calibri" w:cs="Calibri"/>
          <w:sz w:val="24"/>
          <w:szCs w:val="24"/>
        </w:rPr>
      </w:pPr>
      <w:r w:rsidRPr="004C1FD4">
        <w:rPr>
          <w:rFonts w:ascii="Calibri" w:hAnsi="Calibri" w:cs="Calibri"/>
          <w:b/>
          <w:bCs/>
          <w:sz w:val="24"/>
          <w:szCs w:val="24"/>
        </w:rPr>
        <w:t>Networking:</w:t>
      </w:r>
      <w:r w:rsidRPr="004C1FD4">
        <w:rPr>
          <w:rFonts w:ascii="Calibri" w:hAnsi="Calibri" w:cs="Calibri"/>
          <w:sz w:val="24"/>
          <w:szCs w:val="24"/>
        </w:rPr>
        <w:t xml:space="preserve"> VPC, Subnets, NSGs, Route Tables</w:t>
      </w:r>
    </w:p>
    <w:p w14:paraId="2B447123" w14:textId="77777777" w:rsidR="004C1FD4" w:rsidRPr="004C1FD4" w:rsidRDefault="004C1FD4" w:rsidP="004C1FD4">
      <w:pPr>
        <w:widowControl w:val="0"/>
        <w:numPr>
          <w:ilvl w:val="0"/>
          <w:numId w:val="10"/>
        </w:numPr>
        <w:autoSpaceDE w:val="0"/>
        <w:autoSpaceDN w:val="0"/>
        <w:spacing w:after="0"/>
        <w:rPr>
          <w:rFonts w:ascii="Calibri" w:hAnsi="Calibri" w:cs="Calibri"/>
          <w:sz w:val="24"/>
          <w:szCs w:val="24"/>
        </w:rPr>
      </w:pPr>
      <w:r w:rsidRPr="004C1FD4">
        <w:rPr>
          <w:rFonts w:ascii="Calibri" w:hAnsi="Calibri" w:cs="Calibri"/>
          <w:b/>
          <w:bCs/>
          <w:sz w:val="24"/>
          <w:szCs w:val="24"/>
        </w:rPr>
        <w:t>Backup &amp; DR Tools:</w:t>
      </w:r>
      <w:r w:rsidRPr="004C1FD4">
        <w:rPr>
          <w:rFonts w:ascii="Calibri" w:hAnsi="Calibri" w:cs="Calibri"/>
          <w:sz w:val="24"/>
          <w:szCs w:val="24"/>
        </w:rPr>
        <w:t xml:space="preserve"> AWS Backup, Azure Recovery Services Vault</w:t>
      </w:r>
    </w:p>
    <w:p w14:paraId="7BB50E19" w14:textId="77777777" w:rsidR="004C1FD4" w:rsidRPr="00DC2334" w:rsidRDefault="00000000" w:rsidP="004C1FD4">
      <w:r>
        <w:pict w14:anchorId="36C5D5A9">
          <v:rect id="_x0000_i1026" style="width:0;height:1.5pt" o:hralign="center" o:hrstd="t" o:hr="t" fillcolor="#a0a0a0" stroked="f"/>
        </w:pict>
      </w:r>
    </w:p>
    <w:p w14:paraId="2AA367AA" w14:textId="5B2D03BF" w:rsidR="004C1FD4" w:rsidRPr="00DC2334" w:rsidRDefault="004C1FD4" w:rsidP="004C1FD4">
      <w:pPr>
        <w:rPr>
          <w:b/>
          <w:bCs/>
        </w:rPr>
      </w:pPr>
      <w:r w:rsidRPr="00DC2334">
        <w:rPr>
          <w:b/>
          <w:bCs/>
        </w:rPr>
        <w:t>Appendix B – AWS Tasks Performed</w:t>
      </w:r>
    </w:p>
    <w:p w14:paraId="59CCB7DA" w14:textId="77777777" w:rsidR="004C1FD4" w:rsidRPr="004C1FD4" w:rsidRDefault="004C1FD4" w:rsidP="004C1FD4">
      <w:pPr>
        <w:widowControl w:val="0"/>
        <w:numPr>
          <w:ilvl w:val="0"/>
          <w:numId w:val="11"/>
        </w:numPr>
        <w:autoSpaceDE w:val="0"/>
        <w:autoSpaceDN w:val="0"/>
        <w:spacing w:after="0"/>
        <w:rPr>
          <w:rFonts w:ascii="Calibri" w:hAnsi="Calibri" w:cs="Calibri"/>
          <w:sz w:val="24"/>
          <w:szCs w:val="24"/>
        </w:rPr>
      </w:pPr>
      <w:r w:rsidRPr="004C1FD4">
        <w:rPr>
          <w:rFonts w:ascii="Calibri" w:hAnsi="Calibri" w:cs="Calibri"/>
          <w:sz w:val="24"/>
          <w:szCs w:val="24"/>
        </w:rPr>
        <w:t>Created and managed IAM users, groups, roles, and policies</w:t>
      </w:r>
    </w:p>
    <w:p w14:paraId="1DB610E5" w14:textId="77777777" w:rsidR="004C1FD4" w:rsidRPr="004C1FD4" w:rsidRDefault="004C1FD4" w:rsidP="004C1FD4">
      <w:pPr>
        <w:widowControl w:val="0"/>
        <w:numPr>
          <w:ilvl w:val="0"/>
          <w:numId w:val="11"/>
        </w:numPr>
        <w:autoSpaceDE w:val="0"/>
        <w:autoSpaceDN w:val="0"/>
        <w:spacing w:after="0"/>
        <w:rPr>
          <w:rFonts w:ascii="Calibri" w:hAnsi="Calibri" w:cs="Calibri"/>
          <w:sz w:val="24"/>
          <w:szCs w:val="24"/>
        </w:rPr>
      </w:pPr>
      <w:r w:rsidRPr="004C1FD4">
        <w:rPr>
          <w:rFonts w:ascii="Calibri" w:hAnsi="Calibri" w:cs="Calibri"/>
          <w:sz w:val="24"/>
          <w:szCs w:val="24"/>
        </w:rPr>
        <w:t>Provisioned EC2 instances and configured security groups</w:t>
      </w:r>
    </w:p>
    <w:p w14:paraId="6CB2EDD7" w14:textId="77777777" w:rsidR="004C1FD4" w:rsidRPr="004C1FD4" w:rsidRDefault="004C1FD4" w:rsidP="004C1FD4">
      <w:pPr>
        <w:widowControl w:val="0"/>
        <w:numPr>
          <w:ilvl w:val="0"/>
          <w:numId w:val="11"/>
        </w:numPr>
        <w:autoSpaceDE w:val="0"/>
        <w:autoSpaceDN w:val="0"/>
        <w:spacing w:after="0"/>
        <w:rPr>
          <w:rFonts w:ascii="Calibri" w:hAnsi="Calibri" w:cs="Calibri"/>
          <w:sz w:val="24"/>
          <w:szCs w:val="24"/>
        </w:rPr>
      </w:pPr>
      <w:r w:rsidRPr="004C1FD4">
        <w:rPr>
          <w:rFonts w:ascii="Calibri" w:hAnsi="Calibri" w:cs="Calibri"/>
          <w:sz w:val="24"/>
          <w:szCs w:val="24"/>
        </w:rPr>
        <w:t>Designed and configured S3 buckets with lifecycle rules</w:t>
      </w:r>
    </w:p>
    <w:p w14:paraId="275B4A57" w14:textId="77777777" w:rsidR="004C1FD4" w:rsidRPr="004C1FD4" w:rsidRDefault="004C1FD4" w:rsidP="004C1FD4">
      <w:pPr>
        <w:widowControl w:val="0"/>
        <w:numPr>
          <w:ilvl w:val="0"/>
          <w:numId w:val="11"/>
        </w:numPr>
        <w:autoSpaceDE w:val="0"/>
        <w:autoSpaceDN w:val="0"/>
        <w:spacing w:after="0"/>
        <w:rPr>
          <w:rFonts w:ascii="Calibri" w:hAnsi="Calibri" w:cs="Calibri"/>
          <w:sz w:val="24"/>
          <w:szCs w:val="24"/>
        </w:rPr>
      </w:pPr>
      <w:r w:rsidRPr="004C1FD4">
        <w:rPr>
          <w:rFonts w:ascii="Calibri" w:hAnsi="Calibri" w:cs="Calibri"/>
          <w:sz w:val="24"/>
          <w:szCs w:val="24"/>
        </w:rPr>
        <w:t>Set up monitoring dashboards using CloudWatch</w:t>
      </w:r>
    </w:p>
    <w:p w14:paraId="743FC18C" w14:textId="77777777" w:rsidR="004C1FD4" w:rsidRPr="004C1FD4" w:rsidRDefault="004C1FD4" w:rsidP="004C1FD4">
      <w:pPr>
        <w:widowControl w:val="0"/>
        <w:numPr>
          <w:ilvl w:val="0"/>
          <w:numId w:val="11"/>
        </w:numPr>
        <w:autoSpaceDE w:val="0"/>
        <w:autoSpaceDN w:val="0"/>
        <w:spacing w:after="0"/>
        <w:rPr>
          <w:rFonts w:ascii="Calibri" w:hAnsi="Calibri" w:cs="Calibri"/>
          <w:sz w:val="24"/>
          <w:szCs w:val="24"/>
        </w:rPr>
      </w:pPr>
      <w:r w:rsidRPr="004C1FD4">
        <w:rPr>
          <w:rFonts w:ascii="Calibri" w:hAnsi="Calibri" w:cs="Calibri"/>
          <w:sz w:val="24"/>
          <w:szCs w:val="24"/>
        </w:rPr>
        <w:t>Automated provisioning using AWS CLI</w:t>
      </w:r>
    </w:p>
    <w:p w14:paraId="4CF0FECF" w14:textId="77777777" w:rsidR="004C1FD4" w:rsidRPr="004C1FD4" w:rsidRDefault="004C1FD4" w:rsidP="004C1FD4">
      <w:pPr>
        <w:widowControl w:val="0"/>
        <w:numPr>
          <w:ilvl w:val="0"/>
          <w:numId w:val="11"/>
        </w:numPr>
        <w:autoSpaceDE w:val="0"/>
        <w:autoSpaceDN w:val="0"/>
        <w:spacing w:after="0"/>
        <w:rPr>
          <w:rFonts w:ascii="Calibri" w:hAnsi="Calibri" w:cs="Calibri"/>
          <w:sz w:val="24"/>
          <w:szCs w:val="24"/>
        </w:rPr>
      </w:pPr>
      <w:r w:rsidRPr="004C1FD4">
        <w:rPr>
          <w:rFonts w:ascii="Calibri" w:hAnsi="Calibri" w:cs="Calibri"/>
          <w:sz w:val="24"/>
          <w:szCs w:val="24"/>
        </w:rPr>
        <w:t>Configured Lambda-based scheduled backup jobs</w:t>
      </w:r>
    </w:p>
    <w:p w14:paraId="546C3B37" w14:textId="77777777" w:rsidR="004C1FD4" w:rsidRPr="00DC2334" w:rsidRDefault="00000000" w:rsidP="004C1FD4">
      <w:r>
        <w:pict w14:anchorId="5EA28A7C">
          <v:rect id="_x0000_i1027" style="width:0;height:1.5pt" o:hralign="center" o:hrstd="t" o:hr="t" fillcolor="#a0a0a0" stroked="f"/>
        </w:pict>
      </w:r>
    </w:p>
    <w:p w14:paraId="4BF6735C" w14:textId="177D1D33" w:rsidR="004C1FD4" w:rsidRPr="00DC2334" w:rsidRDefault="004C1FD4" w:rsidP="004C1FD4">
      <w:pPr>
        <w:rPr>
          <w:b/>
          <w:bCs/>
        </w:rPr>
      </w:pPr>
      <w:r w:rsidRPr="00DC2334">
        <w:rPr>
          <w:b/>
          <w:bCs/>
        </w:rPr>
        <w:t>Appendix C – Azure Tasks Performed</w:t>
      </w:r>
    </w:p>
    <w:p w14:paraId="48B480D0" w14:textId="77777777" w:rsidR="004C1FD4" w:rsidRPr="004C1FD4" w:rsidRDefault="004C1FD4" w:rsidP="004C1FD4">
      <w:pPr>
        <w:widowControl w:val="0"/>
        <w:numPr>
          <w:ilvl w:val="0"/>
          <w:numId w:val="12"/>
        </w:numPr>
        <w:autoSpaceDE w:val="0"/>
        <w:autoSpaceDN w:val="0"/>
        <w:spacing w:after="0"/>
        <w:rPr>
          <w:rFonts w:ascii="Calibri" w:hAnsi="Calibri" w:cs="Calibri"/>
          <w:sz w:val="24"/>
          <w:szCs w:val="24"/>
        </w:rPr>
      </w:pPr>
      <w:r w:rsidRPr="004C1FD4">
        <w:rPr>
          <w:rFonts w:ascii="Calibri" w:hAnsi="Calibri" w:cs="Calibri"/>
          <w:sz w:val="24"/>
          <w:szCs w:val="24"/>
        </w:rPr>
        <w:t>Created Azure AD users and assigned group-based access</w:t>
      </w:r>
    </w:p>
    <w:p w14:paraId="4FBE9715" w14:textId="77777777" w:rsidR="004C1FD4" w:rsidRPr="004C1FD4" w:rsidRDefault="004C1FD4" w:rsidP="004C1FD4">
      <w:pPr>
        <w:widowControl w:val="0"/>
        <w:numPr>
          <w:ilvl w:val="0"/>
          <w:numId w:val="12"/>
        </w:numPr>
        <w:autoSpaceDE w:val="0"/>
        <w:autoSpaceDN w:val="0"/>
        <w:spacing w:after="0"/>
        <w:rPr>
          <w:rFonts w:ascii="Calibri" w:hAnsi="Calibri" w:cs="Calibri"/>
          <w:sz w:val="24"/>
          <w:szCs w:val="24"/>
        </w:rPr>
      </w:pPr>
      <w:r w:rsidRPr="004C1FD4">
        <w:rPr>
          <w:rFonts w:ascii="Calibri" w:hAnsi="Calibri" w:cs="Calibri"/>
          <w:sz w:val="24"/>
          <w:szCs w:val="24"/>
        </w:rPr>
        <w:t>Launched and configured Azure Virtual Machines</w:t>
      </w:r>
    </w:p>
    <w:p w14:paraId="5DB6F391" w14:textId="77777777" w:rsidR="004C1FD4" w:rsidRPr="004C1FD4" w:rsidRDefault="004C1FD4" w:rsidP="004C1FD4">
      <w:pPr>
        <w:widowControl w:val="0"/>
        <w:numPr>
          <w:ilvl w:val="0"/>
          <w:numId w:val="12"/>
        </w:numPr>
        <w:autoSpaceDE w:val="0"/>
        <w:autoSpaceDN w:val="0"/>
        <w:spacing w:after="0"/>
        <w:rPr>
          <w:rFonts w:ascii="Calibri" w:hAnsi="Calibri" w:cs="Calibri"/>
          <w:sz w:val="24"/>
          <w:szCs w:val="24"/>
        </w:rPr>
      </w:pPr>
      <w:r w:rsidRPr="004C1FD4">
        <w:rPr>
          <w:rFonts w:ascii="Calibri" w:hAnsi="Calibri" w:cs="Calibri"/>
          <w:sz w:val="24"/>
          <w:szCs w:val="24"/>
        </w:rPr>
        <w:t>Created Blob Storage containers with access tiers</w:t>
      </w:r>
    </w:p>
    <w:p w14:paraId="4EAAF3F1" w14:textId="77777777" w:rsidR="004C1FD4" w:rsidRPr="004C1FD4" w:rsidRDefault="004C1FD4" w:rsidP="004C1FD4">
      <w:pPr>
        <w:widowControl w:val="0"/>
        <w:numPr>
          <w:ilvl w:val="0"/>
          <w:numId w:val="12"/>
        </w:numPr>
        <w:autoSpaceDE w:val="0"/>
        <w:autoSpaceDN w:val="0"/>
        <w:spacing w:after="0"/>
        <w:rPr>
          <w:rFonts w:ascii="Calibri" w:hAnsi="Calibri" w:cs="Calibri"/>
          <w:sz w:val="24"/>
          <w:szCs w:val="24"/>
        </w:rPr>
      </w:pPr>
      <w:r w:rsidRPr="004C1FD4">
        <w:rPr>
          <w:rFonts w:ascii="Calibri" w:hAnsi="Calibri" w:cs="Calibri"/>
          <w:sz w:val="24"/>
          <w:szCs w:val="24"/>
        </w:rPr>
        <w:t>Configured NSGs and custom inbound/outbound rules</w:t>
      </w:r>
    </w:p>
    <w:p w14:paraId="0F5D3E78" w14:textId="77777777" w:rsidR="004C1FD4" w:rsidRPr="004C1FD4" w:rsidRDefault="004C1FD4" w:rsidP="004C1FD4">
      <w:pPr>
        <w:widowControl w:val="0"/>
        <w:numPr>
          <w:ilvl w:val="0"/>
          <w:numId w:val="12"/>
        </w:numPr>
        <w:autoSpaceDE w:val="0"/>
        <w:autoSpaceDN w:val="0"/>
        <w:spacing w:after="0"/>
        <w:rPr>
          <w:rFonts w:ascii="Calibri" w:hAnsi="Calibri" w:cs="Calibri"/>
          <w:sz w:val="24"/>
          <w:szCs w:val="24"/>
        </w:rPr>
      </w:pPr>
      <w:r w:rsidRPr="004C1FD4">
        <w:rPr>
          <w:rFonts w:ascii="Calibri" w:hAnsi="Calibri" w:cs="Calibri"/>
          <w:sz w:val="24"/>
          <w:szCs w:val="24"/>
        </w:rPr>
        <w:t>Implemented monitoring and alerts using Azure Monitor</w:t>
      </w:r>
    </w:p>
    <w:p w14:paraId="073233E0" w14:textId="77777777" w:rsidR="004C1FD4" w:rsidRPr="004C1FD4" w:rsidRDefault="004C1FD4" w:rsidP="004C1FD4">
      <w:pPr>
        <w:widowControl w:val="0"/>
        <w:numPr>
          <w:ilvl w:val="0"/>
          <w:numId w:val="12"/>
        </w:numPr>
        <w:autoSpaceDE w:val="0"/>
        <w:autoSpaceDN w:val="0"/>
        <w:spacing w:after="0"/>
        <w:rPr>
          <w:rFonts w:ascii="Calibri" w:hAnsi="Calibri" w:cs="Calibri"/>
          <w:sz w:val="24"/>
          <w:szCs w:val="24"/>
        </w:rPr>
      </w:pPr>
      <w:r w:rsidRPr="004C1FD4">
        <w:rPr>
          <w:rFonts w:ascii="Calibri" w:hAnsi="Calibri" w:cs="Calibri"/>
          <w:sz w:val="24"/>
          <w:szCs w:val="24"/>
        </w:rPr>
        <w:t>Automated provisioning via Azure PowerShell scripts</w:t>
      </w:r>
    </w:p>
    <w:p w14:paraId="2BFCC748" w14:textId="77777777" w:rsidR="004C1FD4" w:rsidRPr="00DC2334" w:rsidRDefault="00000000" w:rsidP="004C1FD4">
      <w:r>
        <w:rPr>
          <w:rFonts w:ascii="Calibri" w:hAnsi="Calibri" w:cs="Calibri"/>
          <w:sz w:val="24"/>
          <w:szCs w:val="24"/>
        </w:rPr>
        <w:pict w14:anchorId="1CA7ABF0">
          <v:rect id="_x0000_i1028" style="width:0;height:1.5pt" o:hralign="center" o:hrstd="t" o:hr="t" fillcolor="#a0a0a0" stroked="f"/>
        </w:pict>
      </w:r>
    </w:p>
    <w:p w14:paraId="14AF51B6" w14:textId="77777777" w:rsidR="004C1FD4" w:rsidRDefault="004C1FD4" w:rsidP="004C1FD4">
      <w:pPr>
        <w:rPr>
          <w:b/>
          <w:bCs/>
        </w:rPr>
      </w:pPr>
    </w:p>
    <w:p w14:paraId="099B2F6E" w14:textId="77777777" w:rsidR="004C1FD4" w:rsidRDefault="004C1FD4" w:rsidP="004C1FD4">
      <w:pPr>
        <w:rPr>
          <w:b/>
          <w:bCs/>
        </w:rPr>
      </w:pPr>
    </w:p>
    <w:p w14:paraId="77DD8D1D" w14:textId="77777777" w:rsidR="004C1FD4" w:rsidRDefault="004C1FD4" w:rsidP="004C1FD4">
      <w:pPr>
        <w:rPr>
          <w:b/>
          <w:bCs/>
        </w:rPr>
      </w:pPr>
    </w:p>
    <w:p w14:paraId="646A9337" w14:textId="77777777" w:rsidR="004C1FD4" w:rsidRDefault="004C1FD4" w:rsidP="004C1FD4">
      <w:pPr>
        <w:rPr>
          <w:b/>
          <w:bCs/>
        </w:rPr>
      </w:pPr>
    </w:p>
    <w:p w14:paraId="7ECC4913" w14:textId="77777777" w:rsidR="004C1FD4" w:rsidRDefault="004C1FD4" w:rsidP="004C1FD4">
      <w:pPr>
        <w:rPr>
          <w:b/>
          <w:bCs/>
        </w:rPr>
      </w:pPr>
      <w:r w:rsidRPr="00DC2334">
        <w:rPr>
          <w:b/>
          <w:bCs/>
        </w:rPr>
        <w:lastRenderedPageBreak/>
        <w:t>Appendix D – Architecture Diagrams</w:t>
      </w:r>
    </w:p>
    <w:p w14:paraId="7E1C56E8" w14:textId="77777777" w:rsidR="004C1FD4" w:rsidRDefault="004C1FD4" w:rsidP="004C1FD4">
      <w:r>
        <w:rPr>
          <w:noProof/>
        </w:rPr>
        <w:drawing>
          <wp:inline distT="0" distB="0" distL="0" distR="0" wp14:anchorId="7C2C606B" wp14:editId="6B83A515">
            <wp:extent cx="5844540" cy="6286500"/>
            <wp:effectExtent l="0" t="0" r="3810" b="0"/>
            <wp:docPr id="240573977"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73977" name="Picture 1" descr="A diagram of a system&#10;&#10;AI-generated content may be incorrect."/>
                    <pic:cNvPicPr/>
                  </pic:nvPicPr>
                  <pic:blipFill>
                    <a:blip r:embed="rId9"/>
                    <a:stretch>
                      <a:fillRect/>
                    </a:stretch>
                  </pic:blipFill>
                  <pic:spPr>
                    <a:xfrm>
                      <a:off x="0" y="0"/>
                      <a:ext cx="5844575" cy="6286538"/>
                    </a:xfrm>
                    <a:prstGeom prst="rect">
                      <a:avLst/>
                    </a:prstGeom>
                  </pic:spPr>
                </pic:pic>
              </a:graphicData>
            </a:graphic>
          </wp:inline>
        </w:drawing>
      </w:r>
    </w:p>
    <w:p w14:paraId="203F0FF9" w14:textId="77777777" w:rsidR="004C1FD4" w:rsidRDefault="004C1FD4" w:rsidP="004C1FD4">
      <w:pPr>
        <w:rPr>
          <w:rFonts w:asciiTheme="majorHAnsi" w:hAnsiTheme="majorHAnsi" w:cstheme="majorHAnsi"/>
          <w:sz w:val="24"/>
          <w:szCs w:val="24"/>
        </w:rPr>
      </w:pPr>
    </w:p>
    <w:p w14:paraId="112E9A25" w14:textId="77777777" w:rsidR="004C1FD4" w:rsidRPr="00DC2334" w:rsidRDefault="004C1FD4" w:rsidP="004C1FD4">
      <w:pPr>
        <w:widowControl w:val="0"/>
        <w:numPr>
          <w:ilvl w:val="0"/>
          <w:numId w:val="13"/>
        </w:numPr>
        <w:autoSpaceDE w:val="0"/>
        <w:autoSpaceDN w:val="0"/>
        <w:spacing w:after="0"/>
      </w:pPr>
      <w:r w:rsidRPr="00DC2334">
        <w:t>AWS Infrastructure Layout</w:t>
      </w:r>
    </w:p>
    <w:p w14:paraId="43DC339D" w14:textId="77777777" w:rsidR="004C1FD4" w:rsidRPr="00DC2334" w:rsidRDefault="004C1FD4" w:rsidP="004C1FD4">
      <w:pPr>
        <w:widowControl w:val="0"/>
        <w:numPr>
          <w:ilvl w:val="0"/>
          <w:numId w:val="13"/>
        </w:numPr>
        <w:autoSpaceDE w:val="0"/>
        <w:autoSpaceDN w:val="0"/>
        <w:spacing w:after="0"/>
      </w:pPr>
      <w:r w:rsidRPr="00DC2334">
        <w:t>Azure Infrastructure Layout</w:t>
      </w:r>
    </w:p>
    <w:p w14:paraId="71B4F462" w14:textId="77777777" w:rsidR="004C1FD4" w:rsidRPr="00DC2334" w:rsidRDefault="004C1FD4" w:rsidP="004C1FD4">
      <w:pPr>
        <w:widowControl w:val="0"/>
        <w:numPr>
          <w:ilvl w:val="0"/>
          <w:numId w:val="13"/>
        </w:numPr>
        <w:autoSpaceDE w:val="0"/>
        <w:autoSpaceDN w:val="0"/>
        <w:spacing w:after="0"/>
      </w:pPr>
      <w:r w:rsidRPr="00DC2334">
        <w:t>Identity &amp; Access Management Design</w:t>
      </w:r>
    </w:p>
    <w:p w14:paraId="46105873" w14:textId="77777777" w:rsidR="004C1FD4" w:rsidRPr="00DC2334" w:rsidRDefault="004C1FD4" w:rsidP="004C1FD4">
      <w:pPr>
        <w:widowControl w:val="0"/>
        <w:numPr>
          <w:ilvl w:val="0"/>
          <w:numId w:val="13"/>
        </w:numPr>
        <w:autoSpaceDE w:val="0"/>
        <w:autoSpaceDN w:val="0"/>
        <w:spacing w:after="0"/>
      </w:pPr>
      <w:r w:rsidRPr="00DC2334">
        <w:t>Backup Workflow Diagram</w:t>
      </w:r>
    </w:p>
    <w:p w14:paraId="2A449461" w14:textId="1F3EC664" w:rsidR="004C1FD4" w:rsidRPr="004C1FD4" w:rsidRDefault="004C1FD4" w:rsidP="004C1FD4">
      <w:pPr>
        <w:widowControl w:val="0"/>
        <w:numPr>
          <w:ilvl w:val="0"/>
          <w:numId w:val="13"/>
        </w:numPr>
        <w:autoSpaceDE w:val="0"/>
        <w:autoSpaceDN w:val="0"/>
        <w:spacing w:after="0"/>
      </w:pPr>
      <w:r w:rsidRPr="00DC2334">
        <w:t>Monitoring Flow Diagram</w:t>
      </w:r>
    </w:p>
    <w:p w14:paraId="17F301BA" w14:textId="464DBEFF" w:rsidR="004C1FD4" w:rsidRDefault="00000000" w:rsidP="004C1FD4">
      <w:r>
        <w:pict w14:anchorId="677BD773">
          <v:rect id="_x0000_i1029" style="width:0;height:1.5pt" o:hralign="center" o:bullet="t" o:hrstd="t" o:hr="t" fillcolor="#a0a0a0" stroked="f"/>
        </w:pict>
      </w:r>
    </w:p>
    <w:p w14:paraId="6CD1C72D" w14:textId="77777777" w:rsidR="004C1FD4" w:rsidRPr="004C1FD4" w:rsidRDefault="004C1FD4" w:rsidP="004C1FD4"/>
    <w:p w14:paraId="26BD0B4A" w14:textId="3D699E84" w:rsidR="004C1FD4" w:rsidRPr="00E52C6B" w:rsidRDefault="004C1FD4" w:rsidP="004C1FD4">
      <w:pPr>
        <w:rPr>
          <w:b/>
          <w:bCs/>
          <w:sz w:val="24"/>
          <w:szCs w:val="24"/>
        </w:rPr>
      </w:pPr>
      <w:r w:rsidRPr="00E52C6B">
        <w:rPr>
          <w:b/>
          <w:bCs/>
          <w:sz w:val="24"/>
          <w:szCs w:val="24"/>
        </w:rPr>
        <w:t>Appendix E – Scripts &amp; Configuration Samples</w:t>
      </w:r>
    </w:p>
    <w:p w14:paraId="3D66D606" w14:textId="77777777" w:rsidR="004C1FD4" w:rsidRPr="00DC2334" w:rsidRDefault="004C1FD4" w:rsidP="004C1FD4">
      <w:pPr>
        <w:widowControl w:val="0"/>
        <w:numPr>
          <w:ilvl w:val="0"/>
          <w:numId w:val="14"/>
        </w:numPr>
        <w:autoSpaceDE w:val="0"/>
        <w:autoSpaceDN w:val="0"/>
        <w:spacing w:after="0"/>
      </w:pPr>
      <w:r w:rsidRPr="00DC2334">
        <w:t>AWS CLI Commands</w:t>
      </w:r>
    </w:p>
    <w:p w14:paraId="2D2D6A3D" w14:textId="77777777" w:rsidR="004C1FD4" w:rsidRPr="00DC2334" w:rsidRDefault="004C1FD4" w:rsidP="004C1FD4">
      <w:pPr>
        <w:widowControl w:val="0"/>
        <w:numPr>
          <w:ilvl w:val="0"/>
          <w:numId w:val="14"/>
        </w:numPr>
        <w:autoSpaceDE w:val="0"/>
        <w:autoSpaceDN w:val="0"/>
        <w:spacing w:after="0"/>
      </w:pPr>
      <w:r w:rsidRPr="00DC2334">
        <w:t>Azure PowerShell Commands</w:t>
      </w:r>
    </w:p>
    <w:p w14:paraId="425179A1" w14:textId="77777777" w:rsidR="004C1FD4" w:rsidRPr="00DC2334" w:rsidRDefault="004C1FD4" w:rsidP="004C1FD4">
      <w:pPr>
        <w:widowControl w:val="0"/>
        <w:numPr>
          <w:ilvl w:val="0"/>
          <w:numId w:val="14"/>
        </w:numPr>
        <w:autoSpaceDE w:val="0"/>
        <w:autoSpaceDN w:val="0"/>
        <w:spacing w:after="0"/>
      </w:pPr>
      <w:r w:rsidRPr="00DC2334">
        <w:t>IAM Policy JSON Templates</w:t>
      </w:r>
    </w:p>
    <w:p w14:paraId="4AB3FCAA" w14:textId="77777777" w:rsidR="004C1FD4" w:rsidRDefault="004C1FD4" w:rsidP="004C1FD4">
      <w:pPr>
        <w:widowControl w:val="0"/>
        <w:numPr>
          <w:ilvl w:val="0"/>
          <w:numId w:val="14"/>
        </w:numPr>
        <w:autoSpaceDE w:val="0"/>
        <w:autoSpaceDN w:val="0"/>
        <w:spacing w:after="0"/>
      </w:pPr>
      <w:r w:rsidRPr="00DC2334">
        <w:t>Backup Automation Snippets</w:t>
      </w:r>
    </w:p>
    <w:p w14:paraId="4C593F69" w14:textId="77777777" w:rsidR="00F05DA1" w:rsidRDefault="00F05DA1" w:rsidP="00F05DA1">
      <w:pPr>
        <w:widowControl w:val="0"/>
        <w:autoSpaceDE w:val="0"/>
        <w:autoSpaceDN w:val="0"/>
        <w:spacing w:after="0"/>
      </w:pPr>
    </w:p>
    <w:p w14:paraId="0A703FE7" w14:textId="77777777" w:rsidR="00F05DA1" w:rsidRDefault="00F05DA1" w:rsidP="00F05DA1">
      <w:pPr>
        <w:widowControl w:val="0"/>
        <w:autoSpaceDE w:val="0"/>
        <w:autoSpaceDN w:val="0"/>
        <w:spacing w:after="0"/>
      </w:pPr>
    </w:p>
    <w:p w14:paraId="1286BD69" w14:textId="77777777" w:rsidR="00F05DA1" w:rsidRDefault="00F05DA1" w:rsidP="00F05DA1">
      <w:pPr>
        <w:widowControl w:val="0"/>
        <w:autoSpaceDE w:val="0"/>
        <w:autoSpaceDN w:val="0"/>
        <w:spacing w:after="0"/>
      </w:pPr>
    </w:p>
    <w:p w14:paraId="364BF1AA" w14:textId="3C2DF10A" w:rsidR="00F05DA1" w:rsidRDefault="00F05DA1" w:rsidP="00F05DA1">
      <w:pPr>
        <w:widowControl w:val="0"/>
        <w:autoSpaceDE w:val="0"/>
        <w:autoSpaceDN w:val="0"/>
        <w:spacing w:after="0"/>
        <w:rPr>
          <w:b/>
          <w:bCs/>
        </w:rPr>
      </w:pPr>
      <w:r>
        <w:rPr>
          <w:b/>
          <w:bCs/>
        </w:rPr>
        <w:t xml:space="preserve">AWS </w:t>
      </w:r>
      <w:r w:rsidRPr="00F05DA1">
        <w:rPr>
          <w:b/>
          <w:bCs/>
        </w:rPr>
        <w:t>CLI Interface</w:t>
      </w:r>
      <w:r>
        <w:rPr>
          <w:b/>
          <w:bCs/>
        </w:rPr>
        <w:t xml:space="preserve"> –</w:t>
      </w:r>
    </w:p>
    <w:p w14:paraId="4BCCC579" w14:textId="77777777" w:rsidR="00F05DA1" w:rsidRDefault="00F05DA1" w:rsidP="00F05DA1">
      <w:pPr>
        <w:widowControl w:val="0"/>
        <w:autoSpaceDE w:val="0"/>
        <w:autoSpaceDN w:val="0"/>
        <w:spacing w:after="0"/>
        <w:rPr>
          <w:b/>
          <w:bCs/>
        </w:rPr>
      </w:pPr>
    </w:p>
    <w:p w14:paraId="090F12B4" w14:textId="0835E934" w:rsidR="00F05DA1" w:rsidRPr="00F05DA1" w:rsidRDefault="00F05DA1" w:rsidP="00F05DA1">
      <w:pPr>
        <w:widowControl w:val="0"/>
        <w:autoSpaceDE w:val="0"/>
        <w:autoSpaceDN w:val="0"/>
        <w:spacing w:after="0"/>
        <w:rPr>
          <w:b/>
          <w:bCs/>
        </w:rPr>
      </w:pPr>
      <w:r>
        <w:rPr>
          <w:b/>
          <w:bCs/>
          <w:noProof/>
        </w:rPr>
        <w:drawing>
          <wp:inline distT="0" distB="0" distL="0" distR="0" wp14:anchorId="174019C7" wp14:editId="0346BA25">
            <wp:extent cx="5486400" cy="1584960"/>
            <wp:effectExtent l="0" t="0" r="0" b="0"/>
            <wp:docPr id="108758749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7491" name="Picture 2" descr="A screenshot of a computer&#10;&#10;AI-generated content may be incorrect."/>
                    <pic:cNvPicPr/>
                  </pic:nvPicPr>
                  <pic:blipFill>
                    <a:blip r:embed="rId10"/>
                    <a:stretch>
                      <a:fillRect/>
                    </a:stretch>
                  </pic:blipFill>
                  <pic:spPr>
                    <a:xfrm>
                      <a:off x="0" y="0"/>
                      <a:ext cx="5486400" cy="1584960"/>
                    </a:xfrm>
                    <a:prstGeom prst="rect">
                      <a:avLst/>
                    </a:prstGeom>
                  </pic:spPr>
                </pic:pic>
              </a:graphicData>
            </a:graphic>
          </wp:inline>
        </w:drawing>
      </w:r>
    </w:p>
    <w:p w14:paraId="72434557" w14:textId="77777777" w:rsidR="00F05DA1" w:rsidRDefault="00F05DA1" w:rsidP="00F05DA1">
      <w:pPr>
        <w:widowControl w:val="0"/>
        <w:autoSpaceDE w:val="0"/>
        <w:autoSpaceDN w:val="0"/>
        <w:spacing w:after="0"/>
      </w:pPr>
    </w:p>
    <w:p w14:paraId="2CA529C7" w14:textId="77777777" w:rsidR="00F05DA1" w:rsidRDefault="00F05DA1" w:rsidP="00F05DA1">
      <w:pPr>
        <w:widowControl w:val="0"/>
        <w:autoSpaceDE w:val="0"/>
        <w:autoSpaceDN w:val="0"/>
        <w:spacing w:after="0"/>
      </w:pPr>
    </w:p>
    <w:p w14:paraId="4D09DD09" w14:textId="77777777" w:rsidR="004C1FD4" w:rsidRPr="00DC2334" w:rsidRDefault="004C1FD4" w:rsidP="004C1FD4">
      <w:pPr>
        <w:widowControl w:val="0"/>
        <w:autoSpaceDE w:val="0"/>
        <w:autoSpaceDN w:val="0"/>
        <w:spacing w:after="0"/>
        <w:ind w:left="720"/>
      </w:pPr>
    </w:p>
    <w:p w14:paraId="356E1A5E" w14:textId="24600EAA" w:rsidR="004C1FD4" w:rsidRPr="00E52C6B" w:rsidRDefault="004C1FD4" w:rsidP="004C1FD4">
      <w:pPr>
        <w:rPr>
          <w:sz w:val="24"/>
          <w:szCs w:val="24"/>
        </w:rPr>
      </w:pPr>
      <w:r w:rsidRPr="00E52C6B">
        <w:rPr>
          <w:b/>
          <w:bCs/>
          <w:sz w:val="24"/>
          <w:szCs w:val="24"/>
        </w:rPr>
        <w:t>Appendix F – Screenshots</w:t>
      </w:r>
    </w:p>
    <w:p w14:paraId="5BF64C68" w14:textId="77777777" w:rsidR="004C1FD4" w:rsidRPr="00DC2334" w:rsidRDefault="004C1FD4" w:rsidP="004C1FD4">
      <w:pPr>
        <w:widowControl w:val="0"/>
        <w:numPr>
          <w:ilvl w:val="0"/>
          <w:numId w:val="15"/>
        </w:numPr>
        <w:autoSpaceDE w:val="0"/>
        <w:autoSpaceDN w:val="0"/>
        <w:spacing w:after="0"/>
      </w:pPr>
      <w:r w:rsidRPr="00DC2334">
        <w:t>AWS Management Console</w:t>
      </w:r>
    </w:p>
    <w:p w14:paraId="12DE1DD5" w14:textId="77777777" w:rsidR="004C1FD4" w:rsidRPr="00DC2334" w:rsidRDefault="004C1FD4" w:rsidP="004C1FD4">
      <w:pPr>
        <w:widowControl w:val="0"/>
        <w:numPr>
          <w:ilvl w:val="0"/>
          <w:numId w:val="15"/>
        </w:numPr>
        <w:autoSpaceDE w:val="0"/>
        <w:autoSpaceDN w:val="0"/>
        <w:spacing w:after="0"/>
      </w:pPr>
      <w:r w:rsidRPr="00DC2334">
        <w:t>Azure Portal</w:t>
      </w:r>
    </w:p>
    <w:p w14:paraId="6E2B2501" w14:textId="77777777" w:rsidR="004C1FD4" w:rsidRPr="00DC2334" w:rsidRDefault="004C1FD4" w:rsidP="004C1FD4">
      <w:pPr>
        <w:widowControl w:val="0"/>
        <w:numPr>
          <w:ilvl w:val="0"/>
          <w:numId w:val="15"/>
        </w:numPr>
        <w:autoSpaceDE w:val="0"/>
        <w:autoSpaceDN w:val="0"/>
        <w:spacing w:after="0"/>
      </w:pPr>
      <w:r w:rsidRPr="00DC2334">
        <w:t>EC2 / VM Configuration</w:t>
      </w:r>
    </w:p>
    <w:p w14:paraId="08379326" w14:textId="77777777" w:rsidR="004C1FD4" w:rsidRPr="00DC2334" w:rsidRDefault="004C1FD4" w:rsidP="004C1FD4">
      <w:pPr>
        <w:widowControl w:val="0"/>
        <w:numPr>
          <w:ilvl w:val="0"/>
          <w:numId w:val="15"/>
        </w:numPr>
        <w:autoSpaceDE w:val="0"/>
        <w:autoSpaceDN w:val="0"/>
        <w:spacing w:after="0"/>
      </w:pPr>
      <w:r w:rsidRPr="00DC2334">
        <w:t>S3 / Blob Storage Setup</w:t>
      </w:r>
    </w:p>
    <w:p w14:paraId="5714CEFA" w14:textId="77777777" w:rsidR="004C1FD4" w:rsidRPr="00DC2334" w:rsidRDefault="004C1FD4" w:rsidP="004C1FD4">
      <w:pPr>
        <w:widowControl w:val="0"/>
        <w:numPr>
          <w:ilvl w:val="0"/>
          <w:numId w:val="15"/>
        </w:numPr>
        <w:autoSpaceDE w:val="0"/>
        <w:autoSpaceDN w:val="0"/>
        <w:spacing w:after="0"/>
      </w:pPr>
      <w:r w:rsidRPr="00DC2334">
        <w:t>CloudWatch / Azure Monitor dashboards</w:t>
      </w:r>
    </w:p>
    <w:p w14:paraId="5455332C" w14:textId="77777777" w:rsidR="004C1FD4" w:rsidRDefault="004C1FD4" w:rsidP="004C1FD4"/>
    <w:p w14:paraId="6398FD78" w14:textId="068B1EF0" w:rsidR="004C1FD4" w:rsidRDefault="004C1FD4" w:rsidP="004C1FD4">
      <w:pPr>
        <w:rPr>
          <w:b/>
          <w:bCs/>
        </w:rPr>
      </w:pPr>
    </w:p>
    <w:p w14:paraId="7F40C04D" w14:textId="75C4465A" w:rsidR="004C1FD4" w:rsidRDefault="00313520" w:rsidP="00313520">
      <w:pPr>
        <w:tabs>
          <w:tab w:val="left" w:pos="3084"/>
        </w:tabs>
        <w:rPr>
          <w:b/>
          <w:bCs/>
        </w:rPr>
      </w:pPr>
      <w:r>
        <w:rPr>
          <w:b/>
          <w:bCs/>
        </w:rPr>
        <w:tab/>
      </w:r>
    </w:p>
    <w:p w14:paraId="721E56C3" w14:textId="77777777" w:rsidR="004C1FD4" w:rsidRDefault="004C1FD4" w:rsidP="004C1FD4">
      <w:pPr>
        <w:rPr>
          <w:b/>
          <w:bCs/>
        </w:rPr>
      </w:pPr>
    </w:p>
    <w:p w14:paraId="1DB19C4F" w14:textId="77777777" w:rsidR="004C1FD4" w:rsidRDefault="004C1FD4" w:rsidP="004C1FD4">
      <w:pPr>
        <w:rPr>
          <w:b/>
          <w:bCs/>
        </w:rPr>
      </w:pPr>
    </w:p>
    <w:p w14:paraId="353DA04A" w14:textId="77777777" w:rsidR="00F05DA1" w:rsidRDefault="00F05DA1" w:rsidP="004C1FD4">
      <w:pPr>
        <w:rPr>
          <w:b/>
          <w:bCs/>
        </w:rPr>
      </w:pPr>
    </w:p>
    <w:p w14:paraId="2AB5D522" w14:textId="77777777" w:rsidR="00F05DA1" w:rsidRDefault="00F05DA1" w:rsidP="004C1FD4">
      <w:pPr>
        <w:rPr>
          <w:b/>
          <w:bCs/>
        </w:rPr>
      </w:pPr>
    </w:p>
    <w:p w14:paraId="4B5C7E0D" w14:textId="77777777" w:rsidR="00F05DA1" w:rsidRDefault="00F05DA1" w:rsidP="004C1FD4">
      <w:pPr>
        <w:rPr>
          <w:b/>
          <w:bCs/>
        </w:rPr>
      </w:pPr>
    </w:p>
    <w:p w14:paraId="00685DED" w14:textId="119FBC10" w:rsidR="004C1FD4" w:rsidRDefault="00F05DA1">
      <w:pPr>
        <w:rPr>
          <w:rFonts w:asciiTheme="majorHAnsi" w:hAnsiTheme="majorHAnsi" w:cstheme="majorHAnsi"/>
          <w:b/>
          <w:bCs/>
          <w:sz w:val="28"/>
          <w:szCs w:val="28"/>
        </w:rPr>
      </w:pPr>
      <w:r w:rsidRPr="00F05DA1">
        <w:rPr>
          <w:rFonts w:asciiTheme="majorHAnsi" w:hAnsiTheme="majorHAnsi" w:cstheme="majorHAnsi"/>
          <w:b/>
          <w:bCs/>
          <w:sz w:val="28"/>
          <w:szCs w:val="28"/>
        </w:rPr>
        <w:lastRenderedPageBreak/>
        <w:t>EC2</w:t>
      </w:r>
    </w:p>
    <w:p w14:paraId="32CDB40A" w14:textId="1CA9EB60" w:rsidR="00F05DA1" w:rsidRDefault="00F05DA1">
      <w:pPr>
        <w:rPr>
          <w:rFonts w:asciiTheme="majorHAnsi" w:hAnsiTheme="majorHAnsi" w:cstheme="majorHAnsi"/>
          <w:b/>
          <w:bCs/>
          <w:sz w:val="28"/>
          <w:szCs w:val="28"/>
        </w:rPr>
      </w:pPr>
      <w:r>
        <w:rPr>
          <w:rFonts w:asciiTheme="majorHAnsi" w:hAnsiTheme="majorHAnsi" w:cstheme="majorHAnsi"/>
          <w:b/>
          <w:bCs/>
          <w:noProof/>
          <w:sz w:val="28"/>
          <w:szCs w:val="28"/>
        </w:rPr>
        <w:drawing>
          <wp:inline distT="0" distB="0" distL="0" distR="0" wp14:anchorId="3DB77E58" wp14:editId="6B634EFA">
            <wp:extent cx="5654040" cy="3208020"/>
            <wp:effectExtent l="0" t="0" r="3810" b="0"/>
            <wp:docPr id="189242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24267" name="Picture 1892424267"/>
                    <pic:cNvPicPr/>
                  </pic:nvPicPr>
                  <pic:blipFill>
                    <a:blip r:embed="rId11"/>
                    <a:stretch>
                      <a:fillRect/>
                    </a:stretch>
                  </pic:blipFill>
                  <pic:spPr>
                    <a:xfrm>
                      <a:off x="0" y="0"/>
                      <a:ext cx="5654040" cy="3208020"/>
                    </a:xfrm>
                    <a:prstGeom prst="rect">
                      <a:avLst/>
                    </a:prstGeom>
                  </pic:spPr>
                </pic:pic>
              </a:graphicData>
            </a:graphic>
          </wp:inline>
        </w:drawing>
      </w:r>
    </w:p>
    <w:p w14:paraId="140F665E" w14:textId="77777777" w:rsidR="00343DB9" w:rsidRDefault="00343DB9">
      <w:pPr>
        <w:rPr>
          <w:rFonts w:asciiTheme="majorHAnsi" w:hAnsiTheme="majorHAnsi" w:cstheme="majorHAnsi"/>
          <w:b/>
          <w:bCs/>
          <w:sz w:val="28"/>
          <w:szCs w:val="28"/>
        </w:rPr>
      </w:pPr>
    </w:p>
    <w:p w14:paraId="27E1125D" w14:textId="53B5885F" w:rsidR="00343DB9" w:rsidRPr="00F05DA1" w:rsidRDefault="00343DB9">
      <w:pPr>
        <w:rPr>
          <w:rFonts w:asciiTheme="majorHAnsi" w:hAnsiTheme="majorHAnsi" w:cstheme="majorHAnsi"/>
          <w:b/>
          <w:bCs/>
          <w:sz w:val="28"/>
          <w:szCs w:val="28"/>
        </w:rPr>
      </w:pPr>
      <w:r w:rsidRPr="00343DB9">
        <w:rPr>
          <w:rFonts w:asciiTheme="majorHAnsi" w:hAnsiTheme="majorHAnsi" w:cstheme="majorHAnsi"/>
          <w:b/>
          <w:bCs/>
          <w:sz w:val="28"/>
          <w:szCs w:val="28"/>
        </w:rPr>
        <w:drawing>
          <wp:inline distT="0" distB="0" distL="0" distR="0" wp14:anchorId="763D871D" wp14:editId="524EAA52">
            <wp:extent cx="5486400" cy="2779395"/>
            <wp:effectExtent l="0" t="0" r="0" b="1905"/>
            <wp:docPr id="187592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21036" name=""/>
                    <pic:cNvPicPr/>
                  </pic:nvPicPr>
                  <pic:blipFill>
                    <a:blip r:embed="rId12"/>
                    <a:stretch>
                      <a:fillRect/>
                    </a:stretch>
                  </pic:blipFill>
                  <pic:spPr>
                    <a:xfrm>
                      <a:off x="0" y="0"/>
                      <a:ext cx="5486400" cy="2779395"/>
                    </a:xfrm>
                    <a:prstGeom prst="rect">
                      <a:avLst/>
                    </a:prstGeom>
                  </pic:spPr>
                </pic:pic>
              </a:graphicData>
            </a:graphic>
          </wp:inline>
        </w:drawing>
      </w:r>
    </w:p>
    <w:p w14:paraId="4D695E92" w14:textId="77777777" w:rsidR="004C1FD4" w:rsidRDefault="004C1FD4">
      <w:pPr>
        <w:rPr>
          <w:rFonts w:asciiTheme="majorHAnsi" w:hAnsiTheme="majorHAnsi" w:cstheme="majorHAnsi"/>
          <w:sz w:val="24"/>
          <w:szCs w:val="24"/>
        </w:rPr>
      </w:pPr>
    </w:p>
    <w:p w14:paraId="3C68FC8C" w14:textId="10B0D1F1" w:rsidR="00AE4DF4" w:rsidRDefault="00AE4DF4">
      <w:pPr>
        <w:rPr>
          <w:rFonts w:asciiTheme="majorHAnsi" w:hAnsiTheme="majorHAnsi" w:cstheme="majorHAnsi"/>
          <w:sz w:val="24"/>
          <w:szCs w:val="24"/>
        </w:rPr>
      </w:pPr>
    </w:p>
    <w:p w14:paraId="3B223C1B" w14:textId="77777777" w:rsidR="00343DB9" w:rsidRDefault="00343DB9">
      <w:pPr>
        <w:rPr>
          <w:rFonts w:asciiTheme="majorHAnsi" w:hAnsiTheme="majorHAnsi" w:cstheme="majorHAnsi"/>
          <w:sz w:val="24"/>
          <w:szCs w:val="24"/>
        </w:rPr>
      </w:pPr>
    </w:p>
    <w:p w14:paraId="7755A45E" w14:textId="7723D7A6" w:rsidR="004C1FD4" w:rsidRPr="004C1FD4" w:rsidRDefault="004C1FD4" w:rsidP="004C1FD4">
      <w:pPr>
        <w:jc w:val="center"/>
        <w:rPr>
          <w:rFonts w:ascii="Calibri" w:hAnsi="Calibri" w:cs="Calibri"/>
          <w:b/>
          <w:bCs/>
          <w:sz w:val="28"/>
          <w:szCs w:val="28"/>
          <w:u w:val="single"/>
        </w:rPr>
      </w:pPr>
      <w:r w:rsidRPr="004C1FD4">
        <w:rPr>
          <w:rFonts w:ascii="Calibri" w:hAnsi="Calibri" w:cs="Calibri"/>
          <w:b/>
          <w:bCs/>
          <w:sz w:val="28"/>
          <w:szCs w:val="28"/>
          <w:u w:val="single"/>
        </w:rPr>
        <w:lastRenderedPageBreak/>
        <w:t>References</w:t>
      </w:r>
    </w:p>
    <w:p w14:paraId="2B8FB2E5" w14:textId="77777777" w:rsidR="004C1FD4" w:rsidRPr="007609C0" w:rsidRDefault="004C1FD4" w:rsidP="004C1FD4">
      <w:pPr>
        <w:widowControl w:val="0"/>
        <w:numPr>
          <w:ilvl w:val="0"/>
          <w:numId w:val="16"/>
        </w:numPr>
        <w:autoSpaceDE w:val="0"/>
        <w:autoSpaceDN w:val="0"/>
        <w:spacing w:after="0"/>
        <w:rPr>
          <w:rFonts w:ascii="Calibri" w:hAnsi="Calibri" w:cs="Calibri"/>
          <w:sz w:val="24"/>
          <w:szCs w:val="24"/>
        </w:rPr>
      </w:pPr>
      <w:r w:rsidRPr="007609C0">
        <w:rPr>
          <w:rFonts w:ascii="Calibri" w:hAnsi="Calibri" w:cs="Calibri"/>
          <w:b/>
          <w:bCs/>
          <w:sz w:val="24"/>
          <w:szCs w:val="24"/>
        </w:rPr>
        <w:t>Amazon Web Services (AWS) Documentation</w:t>
      </w:r>
      <w:r w:rsidRPr="007609C0">
        <w:rPr>
          <w:rFonts w:ascii="Calibri" w:hAnsi="Calibri" w:cs="Calibri"/>
          <w:sz w:val="24"/>
          <w:szCs w:val="24"/>
        </w:rPr>
        <w:br/>
        <w:t xml:space="preserve">Amazon Web Services. (2024). </w:t>
      </w:r>
      <w:r w:rsidRPr="007609C0">
        <w:rPr>
          <w:rFonts w:ascii="Calibri" w:hAnsi="Calibri" w:cs="Calibri"/>
          <w:i/>
          <w:iCs/>
          <w:sz w:val="24"/>
          <w:szCs w:val="24"/>
        </w:rPr>
        <w:t>AWS Cloud Computing Documentation</w:t>
      </w:r>
      <w:r w:rsidRPr="007609C0">
        <w:rPr>
          <w:rFonts w:ascii="Calibri" w:hAnsi="Calibri" w:cs="Calibri"/>
          <w:sz w:val="24"/>
          <w:szCs w:val="24"/>
        </w:rPr>
        <w:t>.</w:t>
      </w:r>
      <w:r w:rsidRPr="007609C0">
        <w:rPr>
          <w:rFonts w:ascii="Calibri" w:hAnsi="Calibri" w:cs="Calibri"/>
          <w:sz w:val="24"/>
          <w:szCs w:val="24"/>
        </w:rPr>
        <w:br/>
        <w:t xml:space="preserve">Retrieved from: </w:t>
      </w:r>
      <w:hyperlink r:id="rId13" w:tgtFrame="_new" w:history="1">
        <w:r w:rsidRPr="007609C0">
          <w:rPr>
            <w:rStyle w:val="Hyperlink"/>
            <w:rFonts w:ascii="Calibri" w:hAnsi="Calibri" w:cs="Calibri"/>
            <w:sz w:val="24"/>
            <w:szCs w:val="24"/>
          </w:rPr>
          <w:t>https://docs.aws.amazon.com</w:t>
        </w:r>
      </w:hyperlink>
    </w:p>
    <w:p w14:paraId="42CEC1B3" w14:textId="77777777" w:rsidR="004C1FD4" w:rsidRPr="007609C0" w:rsidRDefault="004C1FD4" w:rsidP="004C1FD4">
      <w:pPr>
        <w:widowControl w:val="0"/>
        <w:numPr>
          <w:ilvl w:val="0"/>
          <w:numId w:val="16"/>
        </w:numPr>
        <w:autoSpaceDE w:val="0"/>
        <w:autoSpaceDN w:val="0"/>
        <w:spacing w:after="0"/>
        <w:rPr>
          <w:rFonts w:ascii="Calibri" w:hAnsi="Calibri" w:cs="Calibri"/>
          <w:sz w:val="24"/>
          <w:szCs w:val="24"/>
        </w:rPr>
      </w:pPr>
      <w:r w:rsidRPr="007609C0">
        <w:rPr>
          <w:rFonts w:ascii="Calibri" w:hAnsi="Calibri" w:cs="Calibri"/>
          <w:b/>
          <w:bCs/>
          <w:sz w:val="24"/>
          <w:szCs w:val="24"/>
        </w:rPr>
        <w:t>Microsoft Azure Documentation</w:t>
      </w:r>
      <w:r w:rsidRPr="007609C0">
        <w:rPr>
          <w:rFonts w:ascii="Calibri" w:hAnsi="Calibri" w:cs="Calibri"/>
          <w:sz w:val="24"/>
          <w:szCs w:val="24"/>
        </w:rPr>
        <w:br/>
        <w:t xml:space="preserve">Microsoft Corporation. (2024). </w:t>
      </w:r>
      <w:r w:rsidRPr="007609C0">
        <w:rPr>
          <w:rFonts w:ascii="Calibri" w:hAnsi="Calibri" w:cs="Calibri"/>
          <w:i/>
          <w:iCs/>
          <w:sz w:val="24"/>
          <w:szCs w:val="24"/>
        </w:rPr>
        <w:t>Azure Cloud Services Documentation</w:t>
      </w:r>
      <w:r w:rsidRPr="007609C0">
        <w:rPr>
          <w:rFonts w:ascii="Calibri" w:hAnsi="Calibri" w:cs="Calibri"/>
          <w:sz w:val="24"/>
          <w:szCs w:val="24"/>
        </w:rPr>
        <w:t>.</w:t>
      </w:r>
      <w:r w:rsidRPr="007609C0">
        <w:rPr>
          <w:rFonts w:ascii="Calibri" w:hAnsi="Calibri" w:cs="Calibri"/>
          <w:sz w:val="24"/>
          <w:szCs w:val="24"/>
        </w:rPr>
        <w:br/>
        <w:t xml:space="preserve">Retrieved from: </w:t>
      </w:r>
      <w:hyperlink r:id="rId14" w:tgtFrame="_new" w:history="1">
        <w:r w:rsidRPr="007609C0">
          <w:rPr>
            <w:rStyle w:val="Hyperlink"/>
            <w:rFonts w:ascii="Calibri" w:hAnsi="Calibri" w:cs="Calibri"/>
            <w:sz w:val="24"/>
            <w:szCs w:val="24"/>
          </w:rPr>
          <w:t>https://learn.microsoft.com/azure</w:t>
        </w:r>
      </w:hyperlink>
    </w:p>
    <w:p w14:paraId="10E9C6F3" w14:textId="77777777" w:rsidR="004C1FD4" w:rsidRPr="007609C0" w:rsidRDefault="004C1FD4" w:rsidP="004C1FD4">
      <w:pPr>
        <w:widowControl w:val="0"/>
        <w:numPr>
          <w:ilvl w:val="0"/>
          <w:numId w:val="16"/>
        </w:numPr>
        <w:autoSpaceDE w:val="0"/>
        <w:autoSpaceDN w:val="0"/>
        <w:spacing w:after="0"/>
        <w:rPr>
          <w:rFonts w:ascii="Calibri" w:hAnsi="Calibri" w:cs="Calibri"/>
          <w:sz w:val="24"/>
          <w:szCs w:val="24"/>
        </w:rPr>
      </w:pPr>
      <w:r w:rsidRPr="007609C0">
        <w:rPr>
          <w:rFonts w:ascii="Calibri" w:hAnsi="Calibri" w:cs="Calibri"/>
          <w:b/>
          <w:bCs/>
          <w:sz w:val="24"/>
          <w:szCs w:val="24"/>
        </w:rPr>
        <w:t>AWS Well-Architected Framework</w:t>
      </w:r>
      <w:r w:rsidRPr="007609C0">
        <w:rPr>
          <w:rFonts w:ascii="Calibri" w:hAnsi="Calibri" w:cs="Calibri"/>
          <w:sz w:val="24"/>
          <w:szCs w:val="24"/>
        </w:rPr>
        <w:br/>
        <w:t xml:space="preserve">Amazon Web Services. (2023). </w:t>
      </w:r>
      <w:r w:rsidRPr="007609C0">
        <w:rPr>
          <w:rFonts w:ascii="Calibri" w:hAnsi="Calibri" w:cs="Calibri"/>
          <w:i/>
          <w:iCs/>
          <w:sz w:val="24"/>
          <w:szCs w:val="24"/>
        </w:rPr>
        <w:t>AWS Well-Architected Framework – Best Practices</w:t>
      </w:r>
      <w:r w:rsidRPr="007609C0">
        <w:rPr>
          <w:rFonts w:ascii="Calibri" w:hAnsi="Calibri" w:cs="Calibri"/>
          <w:sz w:val="24"/>
          <w:szCs w:val="24"/>
        </w:rPr>
        <w:t>.</w:t>
      </w:r>
      <w:r w:rsidRPr="007609C0">
        <w:rPr>
          <w:rFonts w:ascii="Calibri" w:hAnsi="Calibri" w:cs="Calibri"/>
          <w:sz w:val="24"/>
          <w:szCs w:val="24"/>
        </w:rPr>
        <w:br/>
        <w:t xml:space="preserve">Retrieved from: </w:t>
      </w:r>
      <w:hyperlink r:id="rId15" w:tgtFrame="_new" w:history="1">
        <w:r w:rsidRPr="007609C0">
          <w:rPr>
            <w:rStyle w:val="Hyperlink"/>
            <w:rFonts w:ascii="Calibri" w:hAnsi="Calibri" w:cs="Calibri"/>
            <w:sz w:val="24"/>
            <w:szCs w:val="24"/>
          </w:rPr>
          <w:t>https://aws.amazon.com/architecture/well-architected</w:t>
        </w:r>
      </w:hyperlink>
    </w:p>
    <w:p w14:paraId="7382005C" w14:textId="77777777" w:rsidR="004C1FD4" w:rsidRPr="007609C0" w:rsidRDefault="004C1FD4" w:rsidP="004C1FD4">
      <w:pPr>
        <w:widowControl w:val="0"/>
        <w:numPr>
          <w:ilvl w:val="0"/>
          <w:numId w:val="16"/>
        </w:numPr>
        <w:autoSpaceDE w:val="0"/>
        <w:autoSpaceDN w:val="0"/>
        <w:spacing w:after="0"/>
        <w:rPr>
          <w:rFonts w:ascii="Calibri" w:hAnsi="Calibri" w:cs="Calibri"/>
          <w:sz w:val="24"/>
          <w:szCs w:val="24"/>
        </w:rPr>
      </w:pPr>
      <w:r w:rsidRPr="007609C0">
        <w:rPr>
          <w:rFonts w:ascii="Calibri" w:hAnsi="Calibri" w:cs="Calibri"/>
          <w:b/>
          <w:bCs/>
          <w:sz w:val="24"/>
          <w:szCs w:val="24"/>
        </w:rPr>
        <w:t>Microsoft Azure Architecture Center</w:t>
      </w:r>
      <w:r w:rsidRPr="007609C0">
        <w:rPr>
          <w:rFonts w:ascii="Calibri" w:hAnsi="Calibri" w:cs="Calibri"/>
          <w:sz w:val="24"/>
          <w:szCs w:val="24"/>
        </w:rPr>
        <w:br/>
        <w:t xml:space="preserve">Microsoft Corporation. (2023). </w:t>
      </w:r>
      <w:r w:rsidRPr="007609C0">
        <w:rPr>
          <w:rFonts w:ascii="Calibri" w:hAnsi="Calibri" w:cs="Calibri"/>
          <w:i/>
          <w:iCs/>
          <w:sz w:val="24"/>
          <w:szCs w:val="24"/>
        </w:rPr>
        <w:t>Azure Cloud Architecture Guide</w:t>
      </w:r>
      <w:r w:rsidRPr="007609C0">
        <w:rPr>
          <w:rFonts w:ascii="Calibri" w:hAnsi="Calibri" w:cs="Calibri"/>
          <w:sz w:val="24"/>
          <w:szCs w:val="24"/>
        </w:rPr>
        <w:t>.</w:t>
      </w:r>
      <w:r w:rsidRPr="007609C0">
        <w:rPr>
          <w:rFonts w:ascii="Calibri" w:hAnsi="Calibri" w:cs="Calibri"/>
          <w:sz w:val="24"/>
          <w:szCs w:val="24"/>
        </w:rPr>
        <w:br/>
        <w:t>Retrieved from: https://learn.microsoft.com/azure/architecture</w:t>
      </w:r>
    </w:p>
    <w:p w14:paraId="5D54D071" w14:textId="77777777" w:rsidR="004C1FD4" w:rsidRPr="007609C0" w:rsidRDefault="004C1FD4" w:rsidP="004C1FD4">
      <w:pPr>
        <w:widowControl w:val="0"/>
        <w:numPr>
          <w:ilvl w:val="0"/>
          <w:numId w:val="16"/>
        </w:numPr>
        <w:autoSpaceDE w:val="0"/>
        <w:autoSpaceDN w:val="0"/>
        <w:spacing w:after="0"/>
        <w:rPr>
          <w:rFonts w:ascii="Calibri" w:hAnsi="Calibri" w:cs="Calibri"/>
          <w:sz w:val="24"/>
          <w:szCs w:val="24"/>
        </w:rPr>
      </w:pPr>
      <w:r w:rsidRPr="007609C0">
        <w:rPr>
          <w:rFonts w:ascii="Calibri" w:hAnsi="Calibri" w:cs="Calibri"/>
          <w:b/>
          <w:bCs/>
          <w:sz w:val="24"/>
          <w:szCs w:val="24"/>
        </w:rPr>
        <w:t>Ansys Software Pvt. Ltd. – Internal IT Documentation</w:t>
      </w:r>
      <w:r w:rsidRPr="007609C0">
        <w:rPr>
          <w:rFonts w:ascii="Calibri" w:hAnsi="Calibri" w:cs="Calibri"/>
          <w:sz w:val="24"/>
          <w:szCs w:val="24"/>
        </w:rPr>
        <w:br/>
        <w:t xml:space="preserve">Ansys Software Pvt. Ltd. (2024). </w:t>
      </w:r>
      <w:r w:rsidRPr="007609C0">
        <w:rPr>
          <w:rFonts w:ascii="Calibri" w:hAnsi="Calibri" w:cs="Calibri"/>
          <w:i/>
          <w:iCs/>
          <w:sz w:val="24"/>
          <w:szCs w:val="24"/>
        </w:rPr>
        <w:t>Cloud Infrastructure Support – Internal Operations Guide</w:t>
      </w:r>
      <w:r w:rsidRPr="007609C0">
        <w:rPr>
          <w:rFonts w:ascii="Calibri" w:hAnsi="Calibri" w:cs="Calibri"/>
          <w:sz w:val="24"/>
          <w:szCs w:val="24"/>
        </w:rPr>
        <w:t>.</w:t>
      </w:r>
      <w:r w:rsidRPr="007609C0">
        <w:rPr>
          <w:rFonts w:ascii="Calibri" w:hAnsi="Calibri" w:cs="Calibri"/>
          <w:sz w:val="24"/>
          <w:szCs w:val="24"/>
        </w:rPr>
        <w:br/>
        <w:t>(Internal, not publicly accessible).</w:t>
      </w:r>
    </w:p>
    <w:p w14:paraId="19CD652E" w14:textId="77777777" w:rsidR="004C1FD4" w:rsidRPr="007609C0" w:rsidRDefault="004C1FD4" w:rsidP="004C1FD4">
      <w:pPr>
        <w:widowControl w:val="0"/>
        <w:numPr>
          <w:ilvl w:val="0"/>
          <w:numId w:val="16"/>
        </w:numPr>
        <w:autoSpaceDE w:val="0"/>
        <w:autoSpaceDN w:val="0"/>
        <w:spacing w:after="0"/>
        <w:rPr>
          <w:rFonts w:ascii="Calibri" w:hAnsi="Calibri" w:cs="Calibri"/>
          <w:sz w:val="24"/>
          <w:szCs w:val="24"/>
        </w:rPr>
      </w:pPr>
      <w:r w:rsidRPr="007609C0">
        <w:rPr>
          <w:rFonts w:ascii="Calibri" w:hAnsi="Calibri" w:cs="Calibri"/>
          <w:b/>
          <w:bCs/>
          <w:sz w:val="24"/>
          <w:szCs w:val="24"/>
        </w:rPr>
        <w:t>Synopsys IT Infrastructure Guidelines</w:t>
      </w:r>
      <w:r w:rsidRPr="007609C0">
        <w:rPr>
          <w:rFonts w:ascii="Calibri" w:hAnsi="Calibri" w:cs="Calibri"/>
          <w:sz w:val="24"/>
          <w:szCs w:val="24"/>
        </w:rPr>
        <w:br/>
        <w:t xml:space="preserve">Synopsys Inc. (2024). </w:t>
      </w:r>
      <w:r w:rsidRPr="007609C0">
        <w:rPr>
          <w:rFonts w:ascii="Calibri" w:hAnsi="Calibri" w:cs="Calibri"/>
          <w:i/>
          <w:iCs/>
          <w:sz w:val="24"/>
          <w:szCs w:val="24"/>
        </w:rPr>
        <w:t>Infrastructure &amp; Security Policies</w:t>
      </w:r>
      <w:r w:rsidRPr="007609C0">
        <w:rPr>
          <w:rFonts w:ascii="Calibri" w:hAnsi="Calibri" w:cs="Calibri"/>
          <w:sz w:val="24"/>
          <w:szCs w:val="24"/>
        </w:rPr>
        <w:t>.</w:t>
      </w:r>
      <w:r w:rsidRPr="007609C0">
        <w:rPr>
          <w:rFonts w:ascii="Calibri" w:hAnsi="Calibri" w:cs="Calibri"/>
          <w:sz w:val="24"/>
          <w:szCs w:val="24"/>
        </w:rPr>
        <w:br/>
        <w:t>(Internal organizational guidelines.)</w:t>
      </w:r>
    </w:p>
    <w:p w14:paraId="77AF5F4A" w14:textId="77777777" w:rsidR="004C1FD4" w:rsidRPr="007609C0" w:rsidRDefault="004C1FD4" w:rsidP="004C1FD4">
      <w:pPr>
        <w:widowControl w:val="0"/>
        <w:numPr>
          <w:ilvl w:val="0"/>
          <w:numId w:val="16"/>
        </w:numPr>
        <w:autoSpaceDE w:val="0"/>
        <w:autoSpaceDN w:val="0"/>
        <w:spacing w:after="0"/>
        <w:rPr>
          <w:rFonts w:ascii="Calibri" w:hAnsi="Calibri" w:cs="Calibri"/>
          <w:sz w:val="24"/>
          <w:szCs w:val="24"/>
        </w:rPr>
      </w:pPr>
      <w:r w:rsidRPr="007609C0">
        <w:rPr>
          <w:rFonts w:ascii="Calibri" w:hAnsi="Calibri" w:cs="Calibri"/>
          <w:b/>
          <w:bCs/>
          <w:sz w:val="24"/>
          <w:szCs w:val="24"/>
        </w:rPr>
        <w:t>Cloud Computing Concepts</w:t>
      </w:r>
      <w:r w:rsidRPr="007609C0">
        <w:rPr>
          <w:rFonts w:ascii="Calibri" w:hAnsi="Calibri" w:cs="Calibri"/>
          <w:sz w:val="24"/>
          <w:szCs w:val="24"/>
        </w:rPr>
        <w:br/>
        <w:t xml:space="preserve">Mell, P., &amp; Grance, T. (NIST). (2011). </w:t>
      </w:r>
      <w:r w:rsidRPr="007609C0">
        <w:rPr>
          <w:rFonts w:ascii="Calibri" w:hAnsi="Calibri" w:cs="Calibri"/>
          <w:i/>
          <w:iCs/>
          <w:sz w:val="24"/>
          <w:szCs w:val="24"/>
        </w:rPr>
        <w:t>The NIST Definition of Cloud Computing</w:t>
      </w:r>
      <w:r w:rsidRPr="007609C0">
        <w:rPr>
          <w:rFonts w:ascii="Calibri" w:hAnsi="Calibri" w:cs="Calibri"/>
          <w:sz w:val="24"/>
          <w:szCs w:val="24"/>
        </w:rPr>
        <w:t>.</w:t>
      </w:r>
      <w:r w:rsidRPr="007609C0">
        <w:rPr>
          <w:rFonts w:ascii="Calibri" w:hAnsi="Calibri" w:cs="Calibri"/>
          <w:sz w:val="24"/>
          <w:szCs w:val="24"/>
        </w:rPr>
        <w:br/>
        <w:t>Retrieved from: https://nvlpubs.nist.gov/nistpubs</w:t>
      </w:r>
      <w:r w:rsidRPr="00AE74E8">
        <w:rPr>
          <w:rFonts w:ascii="Calibri" w:hAnsi="Calibri" w:cs="Calibri"/>
          <w:sz w:val="24"/>
          <w:szCs w:val="24"/>
        </w:rPr>
        <w:t xml:space="preserve"> </w:t>
      </w:r>
    </w:p>
    <w:p w14:paraId="1DE781F6" w14:textId="77777777" w:rsidR="004C1FD4" w:rsidRPr="007609C0" w:rsidRDefault="004C1FD4" w:rsidP="004C1FD4">
      <w:pPr>
        <w:widowControl w:val="0"/>
        <w:numPr>
          <w:ilvl w:val="0"/>
          <w:numId w:val="16"/>
        </w:numPr>
        <w:autoSpaceDE w:val="0"/>
        <w:autoSpaceDN w:val="0"/>
        <w:spacing w:after="0"/>
        <w:rPr>
          <w:rFonts w:ascii="Calibri" w:hAnsi="Calibri" w:cs="Calibri"/>
          <w:sz w:val="24"/>
          <w:szCs w:val="24"/>
        </w:rPr>
      </w:pPr>
      <w:r w:rsidRPr="007609C0">
        <w:rPr>
          <w:rFonts w:ascii="Calibri" w:hAnsi="Calibri" w:cs="Calibri"/>
          <w:b/>
          <w:bCs/>
          <w:sz w:val="24"/>
          <w:szCs w:val="24"/>
        </w:rPr>
        <w:t>Cloud Security Alliance (CSA)</w:t>
      </w:r>
      <w:r w:rsidRPr="007609C0">
        <w:rPr>
          <w:rFonts w:ascii="Calibri" w:hAnsi="Calibri" w:cs="Calibri"/>
          <w:sz w:val="24"/>
          <w:szCs w:val="24"/>
        </w:rPr>
        <w:br/>
        <w:t xml:space="preserve">Cloud Security Alliance. (2023). </w:t>
      </w:r>
      <w:r w:rsidRPr="007609C0">
        <w:rPr>
          <w:rFonts w:ascii="Calibri" w:hAnsi="Calibri" w:cs="Calibri"/>
          <w:i/>
          <w:iCs/>
          <w:sz w:val="24"/>
          <w:szCs w:val="24"/>
        </w:rPr>
        <w:t>Best Practices for Cloud Security and Compliance</w:t>
      </w:r>
      <w:r w:rsidRPr="007609C0">
        <w:rPr>
          <w:rFonts w:ascii="Calibri" w:hAnsi="Calibri" w:cs="Calibri"/>
          <w:sz w:val="24"/>
          <w:szCs w:val="24"/>
        </w:rPr>
        <w:t>.</w:t>
      </w:r>
      <w:r w:rsidRPr="007609C0">
        <w:rPr>
          <w:rFonts w:ascii="Calibri" w:hAnsi="Calibri" w:cs="Calibri"/>
          <w:sz w:val="24"/>
          <w:szCs w:val="24"/>
        </w:rPr>
        <w:br/>
        <w:t xml:space="preserve">Retrieved from: </w:t>
      </w:r>
      <w:hyperlink r:id="rId16" w:tgtFrame="_new" w:history="1">
        <w:r w:rsidRPr="007609C0">
          <w:rPr>
            <w:rStyle w:val="Hyperlink"/>
            <w:rFonts w:ascii="Calibri" w:hAnsi="Calibri" w:cs="Calibri"/>
            <w:sz w:val="24"/>
            <w:szCs w:val="24"/>
          </w:rPr>
          <w:t>https://cloudsecurityalliance.org</w:t>
        </w:r>
      </w:hyperlink>
    </w:p>
    <w:p w14:paraId="55717962" w14:textId="77777777" w:rsidR="004C1FD4" w:rsidRPr="007609C0" w:rsidRDefault="004C1FD4" w:rsidP="004C1FD4">
      <w:pPr>
        <w:widowControl w:val="0"/>
        <w:numPr>
          <w:ilvl w:val="0"/>
          <w:numId w:val="16"/>
        </w:numPr>
        <w:autoSpaceDE w:val="0"/>
        <w:autoSpaceDN w:val="0"/>
        <w:spacing w:after="0"/>
        <w:rPr>
          <w:rFonts w:ascii="Calibri" w:hAnsi="Calibri" w:cs="Calibri"/>
          <w:sz w:val="24"/>
          <w:szCs w:val="24"/>
        </w:rPr>
      </w:pPr>
      <w:r w:rsidRPr="007609C0">
        <w:rPr>
          <w:rFonts w:ascii="Calibri" w:hAnsi="Calibri" w:cs="Calibri"/>
          <w:b/>
          <w:bCs/>
          <w:sz w:val="24"/>
          <w:szCs w:val="24"/>
        </w:rPr>
        <w:t>YouTube / Cloud Tutorials Used for Learning</w:t>
      </w:r>
    </w:p>
    <w:p w14:paraId="7D4A7539" w14:textId="77777777" w:rsidR="004C1FD4" w:rsidRPr="007609C0" w:rsidRDefault="004C1FD4" w:rsidP="004C1FD4">
      <w:pPr>
        <w:widowControl w:val="0"/>
        <w:numPr>
          <w:ilvl w:val="0"/>
          <w:numId w:val="17"/>
        </w:numPr>
        <w:autoSpaceDE w:val="0"/>
        <w:autoSpaceDN w:val="0"/>
        <w:spacing w:after="0"/>
        <w:rPr>
          <w:rFonts w:ascii="Calibri" w:hAnsi="Calibri" w:cs="Calibri"/>
          <w:sz w:val="24"/>
          <w:szCs w:val="24"/>
        </w:rPr>
      </w:pPr>
      <w:r w:rsidRPr="007609C0">
        <w:rPr>
          <w:rFonts w:ascii="Calibri" w:hAnsi="Calibri" w:cs="Calibri"/>
          <w:i/>
          <w:iCs/>
          <w:sz w:val="24"/>
          <w:szCs w:val="24"/>
        </w:rPr>
        <w:t>AWS Tutorials for Beginners – FreeCodeCamp</w:t>
      </w:r>
    </w:p>
    <w:p w14:paraId="2C7FF6A2" w14:textId="77777777" w:rsidR="004C1FD4" w:rsidRPr="007609C0" w:rsidRDefault="004C1FD4" w:rsidP="004C1FD4">
      <w:pPr>
        <w:widowControl w:val="0"/>
        <w:numPr>
          <w:ilvl w:val="0"/>
          <w:numId w:val="17"/>
        </w:numPr>
        <w:autoSpaceDE w:val="0"/>
        <w:autoSpaceDN w:val="0"/>
        <w:spacing w:after="0"/>
        <w:rPr>
          <w:rFonts w:ascii="Calibri" w:hAnsi="Calibri" w:cs="Calibri"/>
          <w:sz w:val="24"/>
          <w:szCs w:val="24"/>
        </w:rPr>
      </w:pPr>
      <w:r w:rsidRPr="007609C0">
        <w:rPr>
          <w:rFonts w:ascii="Calibri" w:hAnsi="Calibri" w:cs="Calibri"/>
          <w:i/>
          <w:iCs/>
          <w:sz w:val="24"/>
          <w:szCs w:val="24"/>
        </w:rPr>
        <w:t>Azure Administrator Training – Microsoft Learn Videos</w:t>
      </w:r>
    </w:p>
    <w:p w14:paraId="4425601F" w14:textId="77777777" w:rsidR="004C1FD4" w:rsidRPr="007609C0" w:rsidRDefault="004C1FD4" w:rsidP="004C1FD4">
      <w:pPr>
        <w:rPr>
          <w:rFonts w:ascii="Calibri" w:hAnsi="Calibri" w:cs="Calibri"/>
          <w:sz w:val="24"/>
          <w:szCs w:val="24"/>
        </w:rPr>
      </w:pPr>
    </w:p>
    <w:p w14:paraId="00AF489B" w14:textId="77777777" w:rsidR="004C1FD4" w:rsidRPr="00657932" w:rsidRDefault="004C1FD4">
      <w:pPr>
        <w:rPr>
          <w:rFonts w:asciiTheme="majorHAnsi" w:hAnsiTheme="majorHAnsi" w:cstheme="majorHAnsi"/>
          <w:sz w:val="24"/>
          <w:szCs w:val="24"/>
        </w:rPr>
      </w:pPr>
    </w:p>
    <w:sectPr w:rsidR="004C1FD4" w:rsidRPr="00657932" w:rsidSect="00034616">
      <w:head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08363" w14:textId="77777777" w:rsidR="004E314C" w:rsidRDefault="004E314C" w:rsidP="00313520">
      <w:pPr>
        <w:spacing w:after="0" w:line="240" w:lineRule="auto"/>
      </w:pPr>
      <w:r>
        <w:separator/>
      </w:r>
    </w:p>
  </w:endnote>
  <w:endnote w:type="continuationSeparator" w:id="0">
    <w:p w14:paraId="5AC78D61" w14:textId="77777777" w:rsidR="004E314C" w:rsidRDefault="004E314C" w:rsidP="00313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B48DA" w14:textId="77777777" w:rsidR="004E314C" w:rsidRDefault="004E314C" w:rsidP="00313520">
      <w:pPr>
        <w:spacing w:after="0" w:line="240" w:lineRule="auto"/>
      </w:pPr>
      <w:r>
        <w:separator/>
      </w:r>
    </w:p>
  </w:footnote>
  <w:footnote w:type="continuationSeparator" w:id="0">
    <w:p w14:paraId="25A46265" w14:textId="77777777" w:rsidR="004E314C" w:rsidRDefault="004E314C" w:rsidP="003135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194331"/>
      <w:docPartObj>
        <w:docPartGallery w:val="Page Numbers (Top of Page)"/>
        <w:docPartUnique/>
      </w:docPartObj>
    </w:sdtPr>
    <w:sdtEndPr>
      <w:rPr>
        <w:noProof/>
      </w:rPr>
    </w:sdtEndPr>
    <w:sdtContent>
      <w:p w14:paraId="584DB644" w14:textId="7356556F" w:rsidR="00313520" w:rsidRDefault="0031352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165B7AC" w14:textId="77777777" w:rsidR="00313520" w:rsidRDefault="003135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24"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89492A"/>
    <w:multiLevelType w:val="multilevel"/>
    <w:tmpl w:val="2A1A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07B96"/>
    <w:multiLevelType w:val="multilevel"/>
    <w:tmpl w:val="1122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A75DD"/>
    <w:multiLevelType w:val="multilevel"/>
    <w:tmpl w:val="D344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5158C"/>
    <w:multiLevelType w:val="multilevel"/>
    <w:tmpl w:val="A18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2558C"/>
    <w:multiLevelType w:val="multilevel"/>
    <w:tmpl w:val="5DD4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10205F"/>
    <w:multiLevelType w:val="multilevel"/>
    <w:tmpl w:val="4EF4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C6C9F"/>
    <w:multiLevelType w:val="multilevel"/>
    <w:tmpl w:val="D710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F12D3"/>
    <w:multiLevelType w:val="multilevel"/>
    <w:tmpl w:val="C768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1795035">
    <w:abstractNumId w:val="8"/>
  </w:num>
  <w:num w:numId="2" w16cid:durableId="1837181940">
    <w:abstractNumId w:val="6"/>
  </w:num>
  <w:num w:numId="3" w16cid:durableId="154222637">
    <w:abstractNumId w:val="5"/>
  </w:num>
  <w:num w:numId="4" w16cid:durableId="393087233">
    <w:abstractNumId w:val="4"/>
  </w:num>
  <w:num w:numId="5" w16cid:durableId="1574271232">
    <w:abstractNumId w:val="7"/>
  </w:num>
  <w:num w:numId="6" w16cid:durableId="1157956787">
    <w:abstractNumId w:val="3"/>
  </w:num>
  <w:num w:numId="7" w16cid:durableId="1255747367">
    <w:abstractNumId w:val="2"/>
  </w:num>
  <w:num w:numId="8" w16cid:durableId="539823448">
    <w:abstractNumId w:val="1"/>
  </w:num>
  <w:num w:numId="9" w16cid:durableId="21977477">
    <w:abstractNumId w:val="0"/>
  </w:num>
  <w:num w:numId="10" w16cid:durableId="2082945641">
    <w:abstractNumId w:val="13"/>
  </w:num>
  <w:num w:numId="11" w16cid:durableId="79371738">
    <w:abstractNumId w:val="9"/>
  </w:num>
  <w:num w:numId="12" w16cid:durableId="262029808">
    <w:abstractNumId w:val="15"/>
  </w:num>
  <w:num w:numId="13" w16cid:durableId="1742362160">
    <w:abstractNumId w:val="14"/>
  </w:num>
  <w:num w:numId="14" w16cid:durableId="1591817597">
    <w:abstractNumId w:val="11"/>
  </w:num>
  <w:num w:numId="15" w16cid:durableId="1876579086">
    <w:abstractNumId w:val="12"/>
  </w:num>
  <w:num w:numId="16" w16cid:durableId="1362046262">
    <w:abstractNumId w:val="16"/>
  </w:num>
  <w:num w:numId="17" w16cid:durableId="15329564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995"/>
    <w:rsid w:val="0015074B"/>
    <w:rsid w:val="00162881"/>
    <w:rsid w:val="001B466A"/>
    <w:rsid w:val="0020540A"/>
    <w:rsid w:val="0029639D"/>
    <w:rsid w:val="002C01EE"/>
    <w:rsid w:val="002C0383"/>
    <w:rsid w:val="002E06DC"/>
    <w:rsid w:val="002F5C3F"/>
    <w:rsid w:val="00313520"/>
    <w:rsid w:val="00326F90"/>
    <w:rsid w:val="00343DB9"/>
    <w:rsid w:val="003A39CC"/>
    <w:rsid w:val="00413F0D"/>
    <w:rsid w:val="00457B54"/>
    <w:rsid w:val="00483254"/>
    <w:rsid w:val="00496625"/>
    <w:rsid w:val="004B20C0"/>
    <w:rsid w:val="004C1B8D"/>
    <w:rsid w:val="004C1FD4"/>
    <w:rsid w:val="004E314C"/>
    <w:rsid w:val="004F1690"/>
    <w:rsid w:val="00526B08"/>
    <w:rsid w:val="00531A53"/>
    <w:rsid w:val="0055113A"/>
    <w:rsid w:val="00594D1D"/>
    <w:rsid w:val="005D4F16"/>
    <w:rsid w:val="006500A6"/>
    <w:rsid w:val="00657932"/>
    <w:rsid w:val="0067755A"/>
    <w:rsid w:val="006B7234"/>
    <w:rsid w:val="007016EB"/>
    <w:rsid w:val="008640F5"/>
    <w:rsid w:val="00916326"/>
    <w:rsid w:val="009276FF"/>
    <w:rsid w:val="009A5AC2"/>
    <w:rsid w:val="009B1934"/>
    <w:rsid w:val="00A334F3"/>
    <w:rsid w:val="00A52264"/>
    <w:rsid w:val="00AA1D8D"/>
    <w:rsid w:val="00AE4DF4"/>
    <w:rsid w:val="00AF4B4F"/>
    <w:rsid w:val="00B47730"/>
    <w:rsid w:val="00B91A53"/>
    <w:rsid w:val="00CB0664"/>
    <w:rsid w:val="00D47223"/>
    <w:rsid w:val="00D476B6"/>
    <w:rsid w:val="00E27983"/>
    <w:rsid w:val="00E52C6B"/>
    <w:rsid w:val="00EC0C5E"/>
    <w:rsid w:val="00F05DA1"/>
    <w:rsid w:val="00FA4668"/>
    <w:rsid w:val="00FC693F"/>
    <w:rsid w:val="00FE0850"/>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8D03E"/>
  <w14:defaultImageDpi w14:val="300"/>
  <w15:docId w15:val="{43F00ADF-1584-460C-8DF8-0C4D63B3C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C1F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aws.amazon.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cloudsecurityallianc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ws.amazon.com/architecture/well-architected"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az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18</Pages>
  <Words>1818</Words>
  <Characters>11697</Characters>
  <Application>Microsoft Office Word</Application>
  <DocSecurity>0</DocSecurity>
  <Lines>487</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Utkarsh Srivastava</cp:lastModifiedBy>
  <cp:revision>31</cp:revision>
  <dcterms:created xsi:type="dcterms:W3CDTF">2025-11-17T18:15:00Z</dcterms:created>
  <dcterms:modified xsi:type="dcterms:W3CDTF">2025-11-21T18:18:00Z</dcterms:modified>
  <cp:category/>
</cp:coreProperties>
</file>