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CA4D0" w14:textId="77777777" w:rsidR="00173ECE" w:rsidRDefault="00173ECE" w:rsidP="00173ECE">
      <w:pPr>
        <w:pStyle w:val="Heading3"/>
        <w:rPr>
          <w:rFonts w:cstheme="minorBidi"/>
        </w:rPr>
      </w:pPr>
      <w:r>
        <w:rPr>
          <w:rFonts w:cstheme="minorBidi"/>
        </w:rPr>
        <w:t>Department Model Class</w:t>
      </w:r>
    </w:p>
    <w:p w14:paraId="0D3B8F4A" w14:textId="77777777" w:rsidR="00173ECE" w:rsidRDefault="00173ECE" w:rsidP="00173ECE">
      <w:r>
        <w:t xml:space="preserve">Use the following Department model class in the </w:t>
      </w:r>
      <w:r>
        <w:rPr>
          <w:b/>
          <w:bCs/>
        </w:rPr>
        <w:t>Models</w:t>
      </w:r>
      <w:r>
        <w:t xml:space="preserve"> folder. It follows C# property naming conventions and correctly defines the Employees collection navigation property.</w:t>
      </w:r>
    </w:p>
    <w:p w14:paraId="09983282" w14:textId="77777777" w:rsidR="00173ECE" w:rsidRDefault="00173ECE" w:rsidP="00173ECE"/>
    <w:p w14:paraId="2ED6673D" w14:textId="77777777" w:rsidR="00173ECE" w:rsidRDefault="00173ECE" w:rsidP="00173ECE">
      <w:pPr>
        <w:pStyle w:val="Heading3"/>
        <w:rPr>
          <w:rFonts w:cstheme="minorBidi"/>
        </w:rPr>
      </w:pPr>
      <w:r>
        <w:rPr>
          <w:rFonts w:cstheme="minorBidi"/>
        </w:rPr>
        <w:t>Understanding the Employees Collection</w:t>
      </w:r>
    </w:p>
    <w:p w14:paraId="724369F8" w14:textId="77777777" w:rsidR="00173ECE" w:rsidRDefault="00173ECE" w:rsidP="00173ECE">
      <w:r>
        <w:t xml:space="preserve">The </w:t>
      </w:r>
      <w:proofErr w:type="spellStart"/>
      <w:r>
        <w:rPr>
          <w:b/>
          <w:bCs/>
        </w:rPr>
        <w:t>ICollection</w:t>
      </w:r>
      <w:proofErr w:type="spellEnd"/>
      <w:r>
        <w:rPr>
          <w:b/>
          <w:bCs/>
        </w:rPr>
        <w:t>&lt;Employee&gt;</w:t>
      </w:r>
      <w:r>
        <w:t xml:space="preserve"> property represents a list of employees that belong to a single department.</w:t>
      </w:r>
    </w:p>
    <w:p w14:paraId="1F4554FE" w14:textId="77777777" w:rsidR="00173ECE" w:rsidRDefault="00173ECE" w:rsidP="00173ECE">
      <w:r>
        <w:t>For example, one department can contain many employee records:</w:t>
      </w:r>
    </w:p>
    <w:p w14:paraId="41DA5E87" w14:textId="77777777" w:rsidR="00173ECE" w:rsidRDefault="00173ECE" w:rsidP="00173ECE">
      <w:r>
        <w:rPr>
          <w:b/>
        </w:rPr>
        <w:t>IT Department</w:t>
      </w:r>
    </w:p>
    <w:p w14:paraId="71693B1B" w14:textId="77777777" w:rsidR="00173ECE" w:rsidRPr="00471F13" w:rsidRDefault="00173ECE" w:rsidP="00173ECE">
      <w:pPr>
        <w:numPr>
          <w:ilvl w:val="0"/>
          <w:numId w:val="3"/>
        </w:numPr>
      </w:pPr>
      <w:r w:rsidRPr="00471F13">
        <w:t xml:space="preserve">John </w:t>
      </w:r>
    </w:p>
    <w:p w14:paraId="6D0D6162" w14:textId="77777777" w:rsidR="00173ECE" w:rsidRPr="00471F13" w:rsidRDefault="00173ECE" w:rsidP="00173ECE">
      <w:pPr>
        <w:numPr>
          <w:ilvl w:val="0"/>
          <w:numId w:val="3"/>
        </w:numPr>
      </w:pPr>
      <w:r w:rsidRPr="00471F13">
        <w:t xml:space="preserve">David </w:t>
      </w:r>
    </w:p>
    <w:p w14:paraId="355DE011" w14:textId="77777777" w:rsidR="00173ECE" w:rsidRPr="00471F13" w:rsidRDefault="00173ECE" w:rsidP="00173ECE">
      <w:pPr>
        <w:numPr>
          <w:ilvl w:val="0"/>
          <w:numId w:val="3"/>
        </w:numPr>
      </w:pPr>
      <w:r w:rsidRPr="00471F13">
        <w:t xml:space="preserve">Smith </w:t>
      </w:r>
    </w:p>
    <w:p w14:paraId="6D69C291" w14:textId="77777777" w:rsidR="00173ECE" w:rsidRDefault="00173ECE" w:rsidP="00173ECE">
      <w:r>
        <w:rPr>
          <w:b/>
        </w:rPr>
        <w:t>HR Department</w:t>
      </w:r>
    </w:p>
    <w:p w14:paraId="0D5A1F14" w14:textId="77777777" w:rsidR="00173ECE" w:rsidRPr="00471F13" w:rsidRDefault="00173ECE" w:rsidP="00173ECE">
      <w:pPr>
        <w:numPr>
          <w:ilvl w:val="0"/>
          <w:numId w:val="4"/>
        </w:numPr>
      </w:pPr>
      <w:r w:rsidRPr="00471F13">
        <w:t xml:space="preserve">Mary </w:t>
      </w:r>
    </w:p>
    <w:p w14:paraId="5566F30B" w14:textId="77777777" w:rsidR="00173ECE" w:rsidRPr="00471F13" w:rsidRDefault="00173ECE" w:rsidP="00173ECE">
      <w:pPr>
        <w:numPr>
          <w:ilvl w:val="0"/>
          <w:numId w:val="4"/>
        </w:numPr>
      </w:pPr>
      <w:r w:rsidRPr="00471F13">
        <w:t>Kevin</w:t>
      </w:r>
    </w:p>
    <w:p w14:paraId="6986D059" w14:textId="77777777" w:rsidR="00173ECE" w:rsidRDefault="00173ECE" w:rsidP="00173ECE"/>
    <w:p w14:paraId="73F3E0FD" w14:textId="77777777" w:rsidR="00173ECE" w:rsidRDefault="00173ECE" w:rsidP="00173ECE">
      <w:pPr>
        <w:shd w:val="clear" w:color="auto" w:fill="F2F2F2"/>
      </w:pPr>
      <w:r>
        <w:rPr>
          <w:color w:val="000000"/>
        </w:rPr>
        <w:t>using System;</w:t>
      </w:r>
      <w:r>
        <w:rPr>
          <w:color w:val="000000"/>
        </w:rPr>
        <w:br/>
        <w:t xml:space="preserve">using </w:t>
      </w:r>
      <w:proofErr w:type="spellStart"/>
      <w:r>
        <w:rPr>
          <w:color w:val="000000"/>
        </w:rPr>
        <w:t>System.Collections.Generic</w:t>
      </w:r>
      <w:proofErr w:type="spellEnd"/>
      <w:r>
        <w:rPr>
          <w:color w:val="000000"/>
        </w:rPr>
        <w:t>;</w:t>
      </w:r>
      <w:r>
        <w:rPr>
          <w:color w:val="000000"/>
        </w:rPr>
        <w:br/>
        <w:t xml:space="preserve">using </w:t>
      </w:r>
      <w:proofErr w:type="spellStart"/>
      <w:r>
        <w:rPr>
          <w:color w:val="000000"/>
        </w:rPr>
        <w:t>System.Linq</w:t>
      </w:r>
      <w:proofErr w:type="spellEnd"/>
      <w:r>
        <w:rPr>
          <w:color w:val="000000"/>
        </w:rPr>
        <w:t>;</w:t>
      </w:r>
      <w:r>
        <w:rPr>
          <w:color w:val="000000"/>
        </w:rPr>
        <w:br/>
        <w:t xml:space="preserve">using </w:t>
      </w:r>
      <w:proofErr w:type="spellStart"/>
      <w:r>
        <w:rPr>
          <w:color w:val="000000"/>
        </w:rPr>
        <w:t>System.Web</w:t>
      </w:r>
      <w:proofErr w:type="spellEnd"/>
      <w:r>
        <w:rPr>
          <w:color w:val="000000"/>
        </w:rPr>
        <w:t>;</w:t>
      </w:r>
      <w:r>
        <w:rPr>
          <w:color w:val="000000"/>
        </w:rPr>
        <w:br/>
      </w:r>
      <w:r>
        <w:rPr>
          <w:color w:val="000000"/>
        </w:rPr>
        <w:br/>
        <w:t xml:space="preserve">namespace </w:t>
      </w:r>
      <w:proofErr w:type="spellStart"/>
      <w:r>
        <w:rPr>
          <w:color w:val="000000"/>
        </w:rPr>
        <w:t>EmployeeDepartmentApi.Models</w:t>
      </w:r>
      <w:proofErr w:type="spellEnd"/>
      <w:r>
        <w:rPr>
          <w:color w:val="000000"/>
        </w:rPr>
        <w:br/>
        <w:t>{</w:t>
      </w:r>
      <w:r>
        <w:rPr>
          <w:color w:val="000000"/>
        </w:rPr>
        <w:br/>
        <w:t>    public class Department</w:t>
      </w:r>
      <w:r>
        <w:rPr>
          <w:color w:val="000000"/>
        </w:rPr>
        <w:br/>
        <w:t>    {</w:t>
      </w:r>
      <w:r>
        <w:rPr>
          <w:color w:val="000000"/>
        </w:rPr>
        <w:br/>
        <w:t xml:space="preserve">        public int </w:t>
      </w:r>
      <w:proofErr w:type="spellStart"/>
      <w:r>
        <w:rPr>
          <w:color w:val="000000"/>
        </w:rPr>
        <w:t>DepartmentID</w:t>
      </w:r>
      <w:proofErr w:type="spellEnd"/>
      <w:r>
        <w:rPr>
          <w:color w:val="000000"/>
        </w:rPr>
        <w:t xml:space="preserve"> { get; set; }</w:t>
      </w:r>
      <w:r>
        <w:rPr>
          <w:color w:val="000000"/>
        </w:rPr>
        <w:br/>
        <w:t xml:space="preserve">        public string </w:t>
      </w:r>
      <w:proofErr w:type="spellStart"/>
      <w:r>
        <w:rPr>
          <w:color w:val="000000"/>
        </w:rPr>
        <w:t>DepartmentName</w:t>
      </w:r>
      <w:proofErr w:type="spellEnd"/>
      <w:r>
        <w:rPr>
          <w:color w:val="000000"/>
        </w:rPr>
        <w:t xml:space="preserve"> { get; set; } = </w:t>
      </w:r>
      <w:proofErr w:type="spellStart"/>
      <w:r>
        <w:rPr>
          <w:color w:val="000000"/>
        </w:rPr>
        <w:t>string.Empty</w:t>
      </w:r>
      <w:proofErr w:type="spellEnd"/>
      <w:r>
        <w:rPr>
          <w:color w:val="000000"/>
        </w:rPr>
        <w:t>;</w:t>
      </w:r>
      <w:r>
        <w:rPr>
          <w:color w:val="000000"/>
        </w:rPr>
        <w:br/>
        <w:t xml:space="preserve">        public </w:t>
      </w:r>
      <w:proofErr w:type="spellStart"/>
      <w:r>
        <w:rPr>
          <w:color w:val="000000"/>
        </w:rPr>
        <w:t>ICollection</w:t>
      </w:r>
      <w:proofErr w:type="spellEnd"/>
      <w:r>
        <w:rPr>
          <w:color w:val="000000"/>
        </w:rPr>
        <w:t>&lt;Employee&gt; Employees { get; set; } = new List&lt;Employee&gt;();</w:t>
      </w:r>
      <w:r>
        <w:rPr>
          <w:color w:val="000000"/>
        </w:rPr>
        <w:br/>
        <w:t>    }</w:t>
      </w:r>
      <w:r>
        <w:rPr>
          <w:color w:val="000000"/>
        </w:rPr>
        <w:br/>
        <w:t>}</w:t>
      </w:r>
    </w:p>
    <w:p w14:paraId="3CB1ADDE" w14:textId="77777777" w:rsidR="00173ECE" w:rsidRDefault="00173ECE" w:rsidP="00173ECE">
      <w:pPr>
        <w:pStyle w:val="Heading3"/>
        <w:rPr>
          <w:rFonts w:cstheme="minorBidi"/>
        </w:rPr>
      </w:pPr>
      <w:r>
        <w:rPr>
          <w:rFonts w:cstheme="minorBidi"/>
        </w:rPr>
        <w:lastRenderedPageBreak/>
        <w:t>Understanding Get and Set Accessors</w:t>
      </w:r>
    </w:p>
    <w:p w14:paraId="0767E762" w14:textId="77777777" w:rsidR="00173ECE" w:rsidRDefault="00173ECE" w:rsidP="00173ECE">
      <w:r>
        <w:rPr>
          <w:b/>
          <w:bCs/>
        </w:rPr>
        <w:t>get</w:t>
      </w:r>
      <w:r>
        <w:t xml:space="preserve"> and </w:t>
      </w:r>
      <w:r>
        <w:rPr>
          <w:b/>
          <w:bCs/>
        </w:rPr>
        <w:t>set</w:t>
      </w:r>
      <w:r>
        <w:t xml:space="preserve"> are property accessors used to read and update the value of a property in C#.</w:t>
      </w:r>
    </w:p>
    <w:p w14:paraId="382443E3" w14:textId="77777777" w:rsidR="00173ECE" w:rsidRDefault="00173ECE" w:rsidP="00173ECE">
      <w:pPr>
        <w:pStyle w:val="Heading3"/>
        <w:rPr>
          <w:rFonts w:cstheme="minorBidi"/>
        </w:rPr>
      </w:pPr>
      <w:r>
        <w:rPr>
          <w:rFonts w:cstheme="minorBidi"/>
        </w:rPr>
        <w:t>Auto-Implemented Property</w:t>
      </w:r>
    </w:p>
    <w:p w14:paraId="624D3886" w14:textId="77777777" w:rsidR="00173ECE" w:rsidRDefault="00173ECE" w:rsidP="00173ECE">
      <w:r>
        <w:t>The following property lets you store and retrieve an employee's first name without writing a separate backing field manually.</w:t>
      </w:r>
    </w:p>
    <w:p w14:paraId="477E5D72" w14:textId="77777777" w:rsidR="00173ECE" w:rsidRDefault="00173ECE" w:rsidP="00173ECE">
      <w:pPr>
        <w:shd w:val="clear" w:color="auto" w:fill="F2F2F2"/>
      </w:pPr>
      <w:r>
        <w:rPr>
          <w:color w:val="000000"/>
        </w:rPr>
        <w:t>public class Employee</w:t>
      </w:r>
      <w:r>
        <w:rPr>
          <w:color w:val="000000"/>
        </w:rPr>
        <w:br/>
        <w:t>{</w:t>
      </w:r>
      <w:r>
        <w:rPr>
          <w:color w:val="000000"/>
        </w:rPr>
        <w:br/>
        <w:t xml:space="preserve">    public string FirstName </w:t>
      </w:r>
      <w:proofErr w:type="gramStart"/>
      <w:r>
        <w:rPr>
          <w:color w:val="000000"/>
        </w:rPr>
        <w:t>{ get</w:t>
      </w:r>
      <w:proofErr w:type="gramEnd"/>
      <w:r>
        <w:rPr>
          <w:color w:val="000000"/>
        </w:rPr>
        <w:t>; set</w:t>
      </w:r>
      <w:proofErr w:type="gramStart"/>
      <w:r>
        <w:rPr>
          <w:color w:val="000000"/>
        </w:rPr>
        <w:t>; }</w:t>
      </w:r>
      <w:proofErr w:type="gramEnd"/>
      <w:r>
        <w:rPr>
          <w:color w:val="000000"/>
        </w:rPr>
        <w:br/>
        <w:t>}</w:t>
      </w:r>
    </w:p>
    <w:p w14:paraId="55D3C66A" w14:textId="77777777" w:rsidR="00173ECE" w:rsidRDefault="00173ECE" w:rsidP="00173ECE">
      <w:pPr>
        <w:pStyle w:val="Heading3"/>
        <w:rPr>
          <w:rFonts w:cstheme="minorBidi"/>
        </w:rPr>
      </w:pPr>
      <w:r>
        <w:rPr>
          <w:rFonts w:cstheme="minorBidi"/>
        </w:rPr>
        <w:t>Equivalent Long Form</w:t>
      </w:r>
    </w:p>
    <w:p w14:paraId="386FAED8" w14:textId="77777777" w:rsidR="00173ECE" w:rsidRDefault="00173ECE" w:rsidP="00173ECE">
      <w:r>
        <w:t>The auto-implemented property above is shorthand for a full property that uses a private backing field.</w:t>
      </w:r>
    </w:p>
    <w:p w14:paraId="2F93623F" w14:textId="77777777" w:rsidR="00173ECE" w:rsidRDefault="00173ECE" w:rsidP="00173ECE">
      <w:pPr>
        <w:shd w:val="clear" w:color="auto" w:fill="F2F2F2"/>
      </w:pPr>
      <w:r>
        <w:rPr>
          <w:color w:val="000000"/>
        </w:rPr>
        <w:t>private string _</w:t>
      </w:r>
      <w:proofErr w:type="spellStart"/>
      <w:r>
        <w:rPr>
          <w:color w:val="000000"/>
        </w:rPr>
        <w:t>firstName</w:t>
      </w:r>
      <w:proofErr w:type="spellEnd"/>
      <w:r>
        <w:rPr>
          <w:color w:val="000000"/>
        </w:rPr>
        <w:t>;</w:t>
      </w:r>
      <w:r>
        <w:rPr>
          <w:color w:val="000000"/>
        </w:rPr>
        <w:br/>
      </w:r>
      <w:r>
        <w:rPr>
          <w:color w:val="000000"/>
        </w:rPr>
        <w:br/>
        <w:t>public string FirstName</w:t>
      </w:r>
      <w:r>
        <w:rPr>
          <w:color w:val="000000"/>
        </w:rPr>
        <w:br/>
        <w:t>{</w:t>
      </w:r>
      <w:r>
        <w:rPr>
          <w:color w:val="000000"/>
        </w:rPr>
        <w:br/>
        <w:t>    get</w:t>
      </w:r>
      <w:r>
        <w:rPr>
          <w:color w:val="000000"/>
        </w:rPr>
        <w:br/>
        <w:t> </w:t>
      </w:r>
      <w:proofErr w:type="gramStart"/>
      <w:r>
        <w:rPr>
          <w:color w:val="000000"/>
        </w:rPr>
        <w:t>   {</w:t>
      </w:r>
      <w:proofErr w:type="gramEnd"/>
      <w:r>
        <w:rPr>
          <w:color w:val="000000"/>
        </w:rPr>
        <w:br/>
        <w:t>        return _</w:t>
      </w:r>
      <w:proofErr w:type="spellStart"/>
      <w:r>
        <w:rPr>
          <w:color w:val="000000"/>
        </w:rPr>
        <w:t>firstName</w:t>
      </w:r>
      <w:proofErr w:type="spellEnd"/>
      <w:r>
        <w:rPr>
          <w:color w:val="000000"/>
        </w:rPr>
        <w:t>;</w:t>
      </w:r>
      <w:r>
        <w:rPr>
          <w:color w:val="000000"/>
        </w:rPr>
        <w:br/>
        <w:t>  </w:t>
      </w:r>
      <w:proofErr w:type="gramStart"/>
      <w:r>
        <w:rPr>
          <w:color w:val="000000"/>
        </w:rPr>
        <w:t>  }</w:t>
      </w:r>
      <w:proofErr w:type="gramEnd"/>
      <w:r>
        <w:rPr>
          <w:color w:val="000000"/>
        </w:rPr>
        <w:br/>
      </w:r>
      <w:r>
        <w:rPr>
          <w:color w:val="000000"/>
        </w:rPr>
        <w:br/>
        <w:t>    set</w:t>
      </w:r>
      <w:r>
        <w:rPr>
          <w:color w:val="000000"/>
        </w:rPr>
        <w:br/>
        <w:t> </w:t>
      </w:r>
      <w:proofErr w:type="gramStart"/>
      <w:r>
        <w:rPr>
          <w:color w:val="000000"/>
        </w:rPr>
        <w:t>   {</w:t>
      </w:r>
      <w:proofErr w:type="gramEnd"/>
      <w:r>
        <w:rPr>
          <w:color w:val="000000"/>
        </w:rPr>
        <w:br/>
        <w:t>        _</w:t>
      </w:r>
      <w:proofErr w:type="spellStart"/>
      <w:r>
        <w:rPr>
          <w:color w:val="000000"/>
        </w:rPr>
        <w:t>firstName</w:t>
      </w:r>
      <w:proofErr w:type="spellEnd"/>
      <w:r>
        <w:rPr>
          <w:color w:val="000000"/>
        </w:rPr>
        <w:t xml:space="preserve"> = value;</w:t>
      </w:r>
      <w:r>
        <w:rPr>
          <w:color w:val="000000"/>
        </w:rPr>
        <w:br/>
        <w:t>  </w:t>
      </w:r>
      <w:proofErr w:type="gramStart"/>
      <w:r>
        <w:rPr>
          <w:color w:val="000000"/>
        </w:rPr>
        <w:t>  }</w:t>
      </w:r>
      <w:proofErr w:type="gramEnd"/>
      <w:r>
        <w:rPr>
          <w:color w:val="000000"/>
        </w:rPr>
        <w:br/>
        <w:t>}</w:t>
      </w:r>
    </w:p>
    <w:p w14:paraId="6E0B3102" w14:textId="77777777" w:rsidR="00173ECE" w:rsidRDefault="00173ECE" w:rsidP="00173ECE"/>
    <w:p w14:paraId="749BC137" w14:textId="77777777" w:rsidR="00471F13" w:rsidRDefault="00471F13">
      <w:pPr>
        <w:pStyle w:val="Heading3"/>
        <w:rPr>
          <w:rFonts w:cstheme="minorBidi"/>
        </w:rPr>
      </w:pPr>
      <w:r>
        <w:rPr>
          <w:rFonts w:cstheme="minorBidi"/>
        </w:rPr>
        <w:t>Employee Model Class</w:t>
      </w:r>
    </w:p>
    <w:p w14:paraId="42EE2DA8" w14:textId="77777777" w:rsidR="00471F13" w:rsidRDefault="00471F13">
      <w:r>
        <w:t xml:space="preserve">Use the following Employee model class in the </w:t>
      </w:r>
      <w:r>
        <w:rPr>
          <w:b/>
          <w:bCs/>
        </w:rPr>
        <w:t>Models</w:t>
      </w:r>
      <w:r>
        <w:t xml:space="preserve"> folder. It follows C# property naming conventions and correctly defines the Department navigation property.</w:t>
      </w:r>
    </w:p>
    <w:p w14:paraId="3EAAFDF7" w14:textId="77777777" w:rsidR="00471F13" w:rsidRDefault="00471F13">
      <w:pPr>
        <w:pStyle w:val="Heading3"/>
        <w:rPr>
          <w:rFonts w:cstheme="minorBidi"/>
        </w:rPr>
      </w:pPr>
      <w:r>
        <w:rPr>
          <w:rFonts w:cstheme="minorBidi"/>
        </w:rPr>
        <w:t xml:space="preserve">Understanding the </w:t>
      </w:r>
      <w:proofErr w:type="gramStart"/>
      <w:r>
        <w:rPr>
          <w:rFonts w:cstheme="minorBidi"/>
        </w:rPr>
        <w:t>Department</w:t>
      </w:r>
      <w:proofErr w:type="gramEnd"/>
      <w:r>
        <w:rPr>
          <w:rFonts w:cstheme="minorBidi"/>
        </w:rPr>
        <w:t xml:space="preserve"> Relationship</w:t>
      </w:r>
    </w:p>
    <w:p w14:paraId="66577E94" w14:textId="77777777" w:rsidR="00471F13" w:rsidRDefault="00471F13" w:rsidP="00697D29">
      <w:r>
        <w:t>The Employee model uses two properties to connect each employee to a department:</w:t>
      </w:r>
    </w:p>
    <w:p w14:paraId="5BE6017C" w14:textId="77777777" w:rsidR="00471F13" w:rsidRDefault="00471F13" w:rsidP="00471F13">
      <w:pPr>
        <w:pStyle w:val="ListParagraph"/>
        <w:numPr>
          <w:ilvl w:val="0"/>
          <w:numId w:val="5"/>
        </w:numPr>
      </w:pPr>
      <w:r w:rsidRPr="00471F13">
        <w:rPr>
          <w:b/>
          <w:bCs/>
        </w:rPr>
        <w:lastRenderedPageBreak/>
        <w:t>Foreign Key:</w:t>
      </w:r>
      <w:r>
        <w:t xml:space="preserve"> public int </w:t>
      </w:r>
      <w:proofErr w:type="spellStart"/>
      <w:r>
        <w:t>DepartmentID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  <w:r>
        <w:t xml:space="preserve"> stores the ID of the department associated with the employee.</w:t>
      </w:r>
    </w:p>
    <w:p w14:paraId="21D3E690" w14:textId="77777777" w:rsidR="00471F13" w:rsidRDefault="00471F13" w:rsidP="00471F13">
      <w:pPr>
        <w:pStyle w:val="ListParagraph"/>
        <w:numPr>
          <w:ilvl w:val="0"/>
          <w:numId w:val="5"/>
        </w:numPr>
      </w:pPr>
      <w:r w:rsidRPr="00471F13">
        <w:rPr>
          <w:b/>
          <w:bCs/>
        </w:rPr>
        <w:t>Navigation Property:</w:t>
      </w:r>
      <w:r>
        <w:t xml:space="preserve"> public Department </w:t>
      </w:r>
      <w:proofErr w:type="spellStart"/>
      <w:r>
        <w:t>Department</w:t>
      </w:r>
      <w:proofErr w:type="spellEnd"/>
      <w:r>
        <w:t xml:space="preserve"> </w:t>
      </w:r>
      <w:proofErr w:type="gramStart"/>
      <w:r>
        <w:t>{ get</w:t>
      </w:r>
      <w:proofErr w:type="gramEnd"/>
      <w:r>
        <w:t>; set</w:t>
      </w:r>
      <w:proofErr w:type="gramStart"/>
      <w:r>
        <w:t>; }</w:t>
      </w:r>
      <w:proofErr w:type="gramEnd"/>
      <w:r>
        <w:t xml:space="preserve"> allows the application to access the related Department object directly.</w:t>
      </w:r>
    </w:p>
    <w:p w14:paraId="795E302A" w14:textId="77777777" w:rsidR="00471F13" w:rsidRDefault="00471F13">
      <w:pPr>
        <w:pStyle w:val="Heading3"/>
        <w:rPr>
          <w:rFonts w:cstheme="minorBidi"/>
        </w:rPr>
      </w:pPr>
      <w:r>
        <w:rPr>
          <w:rFonts w:cstheme="minorBidi"/>
        </w:rPr>
        <w:t>How It Is Used</w:t>
      </w:r>
    </w:p>
    <w:p w14:paraId="68915301" w14:textId="77777777" w:rsidR="00471F13" w:rsidRDefault="00471F13" w:rsidP="0069253B">
      <w:r>
        <w:t>Because of the navigation property, you can access a department value through an employee object.</w:t>
      </w:r>
    </w:p>
    <w:p w14:paraId="0F0B483F" w14:textId="77777777" w:rsidR="00471F13" w:rsidRDefault="00471F13">
      <w:pPr>
        <w:shd w:val="clear" w:color="auto" w:fill="F2F2F2"/>
      </w:pPr>
      <w:proofErr w:type="spellStart"/>
      <w:proofErr w:type="gramStart"/>
      <w:r>
        <w:rPr>
          <w:color w:val="000000"/>
        </w:rPr>
        <w:t>employee.Department.DepartmentName</w:t>
      </w:r>
      <w:proofErr w:type="spellEnd"/>
      <w:proofErr w:type="gramEnd"/>
    </w:p>
    <w:p w14:paraId="4D7CD52E" w14:textId="77777777" w:rsidR="00471F13" w:rsidRDefault="00471F13">
      <w:pPr>
        <w:pStyle w:val="Heading3"/>
        <w:rPr>
          <w:rFonts w:cstheme="minorBidi"/>
        </w:rPr>
      </w:pPr>
      <w:r>
        <w:rPr>
          <w:rFonts w:cstheme="minorBidi"/>
        </w:rPr>
        <w:t>Example</w:t>
      </w:r>
    </w:p>
    <w:p w14:paraId="00235020" w14:textId="77777777" w:rsidR="00471F13" w:rsidRDefault="00471F13">
      <w:pPr>
        <w:shd w:val="clear" w:color="auto" w:fill="F2F2F2"/>
      </w:pPr>
      <w:r>
        <w:rPr>
          <w:color w:val="000000"/>
        </w:rPr>
        <w:t xml:space="preserve">Employee emp = new </w:t>
      </w:r>
      <w:proofErr w:type="gramStart"/>
      <w:r>
        <w:rPr>
          <w:color w:val="000000"/>
        </w:rPr>
        <w:t>Employee(</w:t>
      </w:r>
      <w:proofErr w:type="gramEnd"/>
      <w:r>
        <w:rPr>
          <w:color w:val="000000"/>
        </w:rPr>
        <w:t>);</w:t>
      </w:r>
      <w:r>
        <w:rPr>
          <w:color w:val="000000"/>
        </w:rPr>
        <w:br/>
      </w:r>
      <w:r>
        <w:rPr>
          <w:color w:val="000000"/>
        </w:rPr>
        <w:br/>
      </w:r>
      <w:proofErr w:type="spellStart"/>
      <w:proofErr w:type="gramStart"/>
      <w:r>
        <w:rPr>
          <w:color w:val="000000"/>
        </w:rPr>
        <w:t>emp.Department.DepartmentName</w:t>
      </w:r>
      <w:proofErr w:type="spellEnd"/>
      <w:proofErr w:type="gramEnd"/>
      <w:r>
        <w:rPr>
          <w:color w:val="000000"/>
        </w:rPr>
        <w:t>;</w:t>
      </w:r>
    </w:p>
    <w:p w14:paraId="15AE2E39" w14:textId="77777777" w:rsidR="00471F13" w:rsidRDefault="00471F13" w:rsidP="00713FB3">
      <w:r>
        <w:rPr>
          <w:b/>
          <w:bCs/>
        </w:rPr>
        <w:t>Output:</w:t>
      </w:r>
      <w:r>
        <w:t xml:space="preserve"> IT</w:t>
      </w:r>
    </w:p>
    <w:p w14:paraId="6CEC09EC" w14:textId="77777777" w:rsidR="00471F13" w:rsidRDefault="00471F13"/>
    <w:p w14:paraId="06FC7430" w14:textId="77777777" w:rsidR="00471F13" w:rsidRDefault="00471F13">
      <w:pPr>
        <w:shd w:val="clear" w:color="auto" w:fill="F2F2F2"/>
      </w:pPr>
      <w:r>
        <w:rPr>
          <w:color w:val="000000"/>
        </w:rPr>
        <w:t>using System;</w:t>
      </w:r>
      <w:r>
        <w:rPr>
          <w:color w:val="000000"/>
        </w:rPr>
        <w:br/>
        <w:t xml:space="preserve">using </w:t>
      </w:r>
      <w:proofErr w:type="spellStart"/>
      <w:r>
        <w:rPr>
          <w:color w:val="000000"/>
        </w:rPr>
        <w:t>System.Collections.Generic</w:t>
      </w:r>
      <w:proofErr w:type="spellEnd"/>
      <w:r>
        <w:rPr>
          <w:color w:val="000000"/>
        </w:rPr>
        <w:t>;</w:t>
      </w:r>
      <w:r>
        <w:rPr>
          <w:color w:val="000000"/>
        </w:rPr>
        <w:br/>
        <w:t xml:space="preserve">using </w:t>
      </w:r>
      <w:proofErr w:type="spellStart"/>
      <w:r>
        <w:rPr>
          <w:color w:val="000000"/>
        </w:rPr>
        <w:t>System.Linq</w:t>
      </w:r>
      <w:proofErr w:type="spellEnd"/>
      <w:r>
        <w:rPr>
          <w:color w:val="000000"/>
        </w:rPr>
        <w:t>;</w:t>
      </w:r>
      <w:r>
        <w:rPr>
          <w:color w:val="000000"/>
        </w:rPr>
        <w:br/>
        <w:t xml:space="preserve">using </w:t>
      </w:r>
      <w:proofErr w:type="spellStart"/>
      <w:r>
        <w:rPr>
          <w:color w:val="000000"/>
        </w:rPr>
        <w:t>System.Web</w:t>
      </w:r>
      <w:proofErr w:type="spellEnd"/>
      <w:r>
        <w:rPr>
          <w:color w:val="000000"/>
        </w:rPr>
        <w:t>;</w:t>
      </w:r>
      <w:r>
        <w:rPr>
          <w:color w:val="000000"/>
        </w:rPr>
        <w:br/>
      </w:r>
      <w:r>
        <w:rPr>
          <w:color w:val="000000"/>
        </w:rPr>
        <w:br/>
        <w:t xml:space="preserve">namespace </w:t>
      </w:r>
      <w:proofErr w:type="spellStart"/>
      <w:r>
        <w:rPr>
          <w:color w:val="000000"/>
        </w:rPr>
        <w:t>EmployeeDepartmentApi.Models</w:t>
      </w:r>
      <w:proofErr w:type="spellEnd"/>
      <w:r>
        <w:rPr>
          <w:color w:val="000000"/>
        </w:rPr>
        <w:br/>
        <w:t>{</w:t>
      </w:r>
      <w:r>
        <w:rPr>
          <w:color w:val="000000"/>
        </w:rPr>
        <w:br/>
        <w:t>    public class Employee</w:t>
      </w:r>
      <w:r>
        <w:rPr>
          <w:color w:val="000000"/>
        </w:rPr>
        <w:br/>
        <w:t>    {</w:t>
      </w:r>
      <w:r>
        <w:rPr>
          <w:color w:val="000000"/>
        </w:rPr>
        <w:br/>
        <w:t xml:space="preserve">        public int </w:t>
      </w:r>
      <w:proofErr w:type="spellStart"/>
      <w:r>
        <w:rPr>
          <w:color w:val="000000"/>
        </w:rPr>
        <w:t>EmployeeID</w:t>
      </w:r>
      <w:proofErr w:type="spellEnd"/>
      <w:r>
        <w:rPr>
          <w:color w:val="000000"/>
        </w:rPr>
        <w:t xml:space="preserve"> { get; set; }</w:t>
      </w:r>
      <w:r>
        <w:rPr>
          <w:color w:val="000000"/>
        </w:rPr>
        <w:br/>
        <w:t>        public string FirstName { get; set; }</w:t>
      </w:r>
      <w:r>
        <w:rPr>
          <w:color w:val="000000"/>
        </w:rPr>
        <w:br/>
        <w:t>        public string LastName { get; set; }</w:t>
      </w:r>
      <w:r>
        <w:rPr>
          <w:color w:val="000000"/>
        </w:rPr>
        <w:br/>
        <w:t>        public string Email { get; set; }</w:t>
      </w:r>
      <w:r>
        <w:rPr>
          <w:color w:val="000000"/>
        </w:rPr>
        <w:br/>
        <w:t xml:space="preserve">        public int </w:t>
      </w:r>
      <w:proofErr w:type="spellStart"/>
      <w:r>
        <w:rPr>
          <w:color w:val="000000"/>
        </w:rPr>
        <w:t>DepartmentID</w:t>
      </w:r>
      <w:proofErr w:type="spellEnd"/>
      <w:r>
        <w:rPr>
          <w:color w:val="000000"/>
        </w:rPr>
        <w:t xml:space="preserve"> { get; set; }</w:t>
      </w:r>
      <w:r>
        <w:rPr>
          <w:color w:val="000000"/>
        </w:rPr>
        <w:br/>
        <w:t xml:space="preserve">        public Department </w:t>
      </w:r>
      <w:proofErr w:type="spellStart"/>
      <w:r>
        <w:rPr>
          <w:color w:val="000000"/>
        </w:rPr>
        <w:t>Department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{ get</w:t>
      </w:r>
      <w:proofErr w:type="gramEnd"/>
      <w:r>
        <w:rPr>
          <w:color w:val="000000"/>
        </w:rPr>
        <w:t>; set</w:t>
      </w:r>
      <w:proofErr w:type="gramStart"/>
      <w:r>
        <w:rPr>
          <w:color w:val="000000"/>
        </w:rPr>
        <w:t>; }</w:t>
      </w:r>
      <w:proofErr w:type="gramEnd"/>
      <w:r>
        <w:rPr>
          <w:color w:val="000000"/>
        </w:rPr>
        <w:br/>
        <w:t>  </w:t>
      </w:r>
      <w:proofErr w:type="gramStart"/>
      <w:r>
        <w:rPr>
          <w:color w:val="000000"/>
        </w:rPr>
        <w:t>  }</w:t>
      </w:r>
      <w:proofErr w:type="gramEnd"/>
      <w:r>
        <w:rPr>
          <w:color w:val="000000"/>
        </w:rPr>
        <w:br/>
        <w:t>}</w:t>
      </w:r>
    </w:p>
    <w:p w14:paraId="10CB6489" w14:textId="77777777" w:rsidR="000D6AE2" w:rsidRDefault="000D6AE2">
      <w:pPr>
        <w:pStyle w:val="Heading3"/>
        <w:rPr>
          <w:rFonts w:cstheme="minorBidi"/>
        </w:rPr>
      </w:pPr>
      <w:proofErr w:type="spellStart"/>
      <w:r>
        <w:rPr>
          <w:rFonts w:cstheme="minorBidi"/>
        </w:rPr>
        <w:lastRenderedPageBreak/>
        <w:t>AppDbContext</w:t>
      </w:r>
      <w:proofErr w:type="spellEnd"/>
      <w:r>
        <w:rPr>
          <w:rFonts w:cstheme="minorBidi"/>
        </w:rPr>
        <w:t xml:space="preserve"> Class</w:t>
      </w:r>
    </w:p>
    <w:p w14:paraId="1EFE1BA6" w14:textId="77777777" w:rsidR="000D6AE2" w:rsidRDefault="000D6AE2">
      <w:r>
        <w:t xml:space="preserve">Use the following </w:t>
      </w:r>
      <w:proofErr w:type="spellStart"/>
      <w:r>
        <w:rPr>
          <w:b/>
          <w:bCs/>
        </w:rPr>
        <w:t>AppDbContext</w:t>
      </w:r>
      <w:proofErr w:type="spellEnd"/>
      <w:r>
        <w:t xml:space="preserve"> class in the </w:t>
      </w:r>
      <w:r>
        <w:rPr>
          <w:b/>
          <w:bCs/>
        </w:rPr>
        <w:t>Data</w:t>
      </w:r>
      <w:r>
        <w:t xml:space="preserve"> folder. It connects the Employee and Department models to Entity Framework Core and defines the database tables through </w:t>
      </w:r>
      <w:proofErr w:type="spellStart"/>
      <w:r>
        <w:t>DbSet</w:t>
      </w:r>
      <w:proofErr w:type="spellEnd"/>
      <w:r>
        <w:t xml:space="preserve"> properties.</w:t>
      </w:r>
    </w:p>
    <w:p w14:paraId="47B9D7F7" w14:textId="77777777" w:rsidR="000D6AE2" w:rsidRDefault="000D6AE2">
      <w:pPr>
        <w:shd w:val="clear" w:color="auto" w:fill="F2F2F2"/>
      </w:pPr>
      <w:r>
        <w:rPr>
          <w:color w:val="000000"/>
        </w:rPr>
        <w:t>using System;</w:t>
      </w:r>
      <w:r>
        <w:rPr>
          <w:color w:val="000000"/>
        </w:rPr>
        <w:br/>
        <w:t xml:space="preserve">using </w:t>
      </w:r>
      <w:proofErr w:type="spellStart"/>
      <w:r>
        <w:rPr>
          <w:color w:val="000000"/>
        </w:rPr>
        <w:t>System.Collections.Generic</w:t>
      </w:r>
      <w:proofErr w:type="spellEnd"/>
      <w:r>
        <w:rPr>
          <w:color w:val="000000"/>
        </w:rPr>
        <w:t>;</w:t>
      </w:r>
      <w:r>
        <w:rPr>
          <w:color w:val="000000"/>
        </w:rPr>
        <w:br/>
        <w:t xml:space="preserve">using </w:t>
      </w:r>
      <w:proofErr w:type="spellStart"/>
      <w:r>
        <w:rPr>
          <w:color w:val="000000"/>
        </w:rPr>
        <w:t>System.Linq</w:t>
      </w:r>
      <w:proofErr w:type="spellEnd"/>
      <w:r>
        <w:rPr>
          <w:color w:val="000000"/>
        </w:rPr>
        <w:t>;</w:t>
      </w:r>
      <w:r>
        <w:rPr>
          <w:color w:val="000000"/>
        </w:rPr>
        <w:br/>
        <w:t xml:space="preserve">using </w:t>
      </w:r>
      <w:proofErr w:type="spellStart"/>
      <w:r>
        <w:rPr>
          <w:color w:val="000000"/>
        </w:rPr>
        <w:t>System.Web</w:t>
      </w:r>
      <w:proofErr w:type="spellEnd"/>
      <w:r>
        <w:rPr>
          <w:color w:val="000000"/>
        </w:rPr>
        <w:t>;</w:t>
      </w:r>
      <w:r>
        <w:rPr>
          <w:color w:val="000000"/>
        </w:rPr>
        <w:br/>
        <w:t xml:space="preserve">using </w:t>
      </w:r>
      <w:proofErr w:type="spellStart"/>
      <w:r>
        <w:rPr>
          <w:color w:val="000000"/>
        </w:rPr>
        <w:t>EmployeeDepartmentApi.Models</w:t>
      </w:r>
      <w:proofErr w:type="spellEnd"/>
      <w:r>
        <w:rPr>
          <w:color w:val="000000"/>
        </w:rPr>
        <w:t>;</w:t>
      </w:r>
      <w:r>
        <w:rPr>
          <w:color w:val="000000"/>
        </w:rPr>
        <w:br/>
        <w:t xml:space="preserve">using </w:t>
      </w:r>
      <w:proofErr w:type="spellStart"/>
      <w:r>
        <w:rPr>
          <w:color w:val="000000"/>
        </w:rPr>
        <w:t>Microsoft.EntityFrameworkCore</w:t>
      </w:r>
      <w:proofErr w:type="spellEnd"/>
      <w:r>
        <w:rPr>
          <w:color w:val="000000"/>
        </w:rPr>
        <w:t>;</w:t>
      </w:r>
      <w:r>
        <w:rPr>
          <w:color w:val="000000"/>
        </w:rPr>
        <w:br/>
      </w:r>
      <w:r>
        <w:rPr>
          <w:color w:val="000000"/>
        </w:rPr>
        <w:br/>
        <w:t xml:space="preserve">namespace </w:t>
      </w:r>
      <w:proofErr w:type="spellStart"/>
      <w:r>
        <w:rPr>
          <w:color w:val="000000"/>
        </w:rPr>
        <w:t>EmployeeDepartmentApi.Data</w:t>
      </w:r>
      <w:proofErr w:type="spellEnd"/>
      <w:r>
        <w:rPr>
          <w:color w:val="000000"/>
        </w:rPr>
        <w:br/>
        <w:t>{</w:t>
      </w:r>
      <w:r>
        <w:rPr>
          <w:color w:val="000000"/>
        </w:rPr>
        <w:br/>
        <w:t xml:space="preserve">    public class </w:t>
      </w:r>
      <w:proofErr w:type="spellStart"/>
      <w:r>
        <w:rPr>
          <w:color w:val="000000"/>
        </w:rPr>
        <w:t>AppDbContext</w:t>
      </w:r>
      <w:proofErr w:type="spellEnd"/>
      <w:r>
        <w:rPr>
          <w:color w:val="000000"/>
        </w:rPr>
        <w:t xml:space="preserve"> : </w:t>
      </w:r>
      <w:proofErr w:type="spellStart"/>
      <w:r>
        <w:rPr>
          <w:color w:val="000000"/>
        </w:rPr>
        <w:t>DbContext</w:t>
      </w:r>
      <w:proofErr w:type="spellEnd"/>
      <w:r>
        <w:rPr>
          <w:color w:val="000000"/>
        </w:rPr>
        <w:br/>
        <w:t>    {</w:t>
      </w:r>
      <w:r>
        <w:rPr>
          <w:color w:val="000000"/>
        </w:rPr>
        <w:br/>
        <w:t xml:space="preserve">        public </w:t>
      </w:r>
      <w:proofErr w:type="spellStart"/>
      <w:r>
        <w:rPr>
          <w:color w:val="000000"/>
        </w:rPr>
        <w:t>AppDbContext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DbContextOptions</w:t>
      </w:r>
      <w:proofErr w:type="spellEnd"/>
      <w:r>
        <w:rPr>
          <w:color w:val="000000"/>
        </w:rPr>
        <w:t>&lt;</w:t>
      </w:r>
      <w:proofErr w:type="spellStart"/>
      <w:r>
        <w:rPr>
          <w:color w:val="000000"/>
        </w:rPr>
        <w:t>AppDbContext</w:t>
      </w:r>
      <w:proofErr w:type="spellEnd"/>
      <w:r>
        <w:rPr>
          <w:color w:val="000000"/>
        </w:rPr>
        <w:t>&gt; options)</w:t>
      </w:r>
      <w:r>
        <w:rPr>
          <w:color w:val="000000"/>
        </w:rPr>
        <w:br/>
        <w:t>            : base(options)</w:t>
      </w:r>
      <w:r>
        <w:rPr>
          <w:color w:val="000000"/>
        </w:rPr>
        <w:br/>
        <w:t>        {</w:t>
      </w:r>
      <w:r>
        <w:rPr>
          <w:color w:val="000000"/>
        </w:rPr>
        <w:br/>
        <w:t>        }</w:t>
      </w:r>
      <w:r>
        <w:rPr>
          <w:color w:val="000000"/>
        </w:rPr>
        <w:br/>
      </w:r>
      <w:r>
        <w:rPr>
          <w:color w:val="000000"/>
        </w:rPr>
        <w:br/>
        <w:t xml:space="preserve">        public </w:t>
      </w:r>
      <w:proofErr w:type="spellStart"/>
      <w:r>
        <w:rPr>
          <w:color w:val="000000"/>
        </w:rPr>
        <w:t>DbSet</w:t>
      </w:r>
      <w:proofErr w:type="spellEnd"/>
      <w:r>
        <w:rPr>
          <w:color w:val="000000"/>
        </w:rPr>
        <w:t>&lt;Employee&gt; Employees { get; set; }</w:t>
      </w:r>
      <w:r>
        <w:rPr>
          <w:color w:val="000000"/>
        </w:rPr>
        <w:br/>
        <w:t xml:space="preserve">        public </w:t>
      </w:r>
      <w:proofErr w:type="spellStart"/>
      <w:r>
        <w:rPr>
          <w:color w:val="000000"/>
        </w:rPr>
        <w:t>DbSet</w:t>
      </w:r>
      <w:proofErr w:type="spellEnd"/>
      <w:r>
        <w:rPr>
          <w:color w:val="000000"/>
        </w:rPr>
        <w:t>&lt;Department&gt; Departments { get; set; }</w:t>
      </w:r>
      <w:r>
        <w:rPr>
          <w:color w:val="000000"/>
        </w:rPr>
        <w:br/>
        <w:t>    }</w:t>
      </w:r>
      <w:r>
        <w:rPr>
          <w:color w:val="000000"/>
        </w:rPr>
        <w:br/>
        <w:t>}</w:t>
      </w:r>
    </w:p>
    <w:p w14:paraId="15F990AF" w14:textId="77777777" w:rsidR="000D6AE2" w:rsidRDefault="000D6AE2">
      <w:pPr>
        <w:pStyle w:val="Heading3"/>
        <w:rPr>
          <w:rFonts w:cstheme="minorBidi"/>
        </w:rPr>
      </w:pPr>
      <w:r>
        <w:rPr>
          <w:rFonts w:cstheme="minorBidi"/>
        </w:rPr>
        <w:t xml:space="preserve">Understanding </w:t>
      </w:r>
      <w:proofErr w:type="spellStart"/>
      <w:r>
        <w:rPr>
          <w:rFonts w:cstheme="minorBidi"/>
        </w:rPr>
        <w:t>AppDbContext</w:t>
      </w:r>
      <w:proofErr w:type="spellEnd"/>
    </w:p>
    <w:p w14:paraId="36704226" w14:textId="77777777" w:rsidR="000D6AE2" w:rsidRDefault="000D6AE2">
      <w:proofErr w:type="spellStart"/>
      <w:r>
        <w:rPr>
          <w:b/>
          <w:bCs/>
        </w:rPr>
        <w:t>AppDbContext</w:t>
      </w:r>
      <w:proofErr w:type="spellEnd"/>
      <w:r>
        <w:t xml:space="preserve"> is the database manager class for the application. It connects the application models to Entity Framework Core and represents the database tables used by the project.</w:t>
      </w:r>
    </w:p>
    <w:p w14:paraId="6DAD0EB2" w14:textId="77777777" w:rsidR="000D6AE2" w:rsidRDefault="000D6AE2">
      <w:pPr>
        <w:pStyle w:val="Heading3"/>
        <w:rPr>
          <w:rFonts w:cstheme="minorBidi"/>
        </w:rPr>
      </w:pPr>
      <w:r>
        <w:rPr>
          <w:rFonts w:cstheme="minorBidi"/>
        </w:rPr>
        <w:t>Required Imports</w:t>
      </w:r>
    </w:p>
    <w:p w14:paraId="2C7F4288" w14:textId="77777777" w:rsidR="000D6AE2" w:rsidRDefault="000D6AE2" w:rsidP="0029461F">
      <w:r>
        <w:t>The following imports are needed so the context class can access the model classes and Entity Framework Core features:</w:t>
      </w:r>
    </w:p>
    <w:p w14:paraId="3410657A" w14:textId="77777777" w:rsidR="000D6AE2" w:rsidRDefault="000D6AE2" w:rsidP="000D6AE2">
      <w:pPr>
        <w:pStyle w:val="ListParagraph"/>
        <w:numPr>
          <w:ilvl w:val="0"/>
          <w:numId w:val="6"/>
        </w:numPr>
      </w:pPr>
      <w:proofErr w:type="spellStart"/>
      <w:r w:rsidRPr="000D6AE2">
        <w:rPr>
          <w:b/>
          <w:bCs/>
        </w:rPr>
        <w:t>EmployeeDepartmentApi.Models</w:t>
      </w:r>
      <w:proofErr w:type="spellEnd"/>
      <w:r>
        <w:t xml:space="preserve"> gives access to the Employee and Department classes.</w:t>
      </w:r>
    </w:p>
    <w:p w14:paraId="7411CDB0" w14:textId="77777777" w:rsidR="000D6AE2" w:rsidRDefault="000D6AE2" w:rsidP="000D6AE2">
      <w:pPr>
        <w:pStyle w:val="ListParagraph"/>
        <w:numPr>
          <w:ilvl w:val="0"/>
          <w:numId w:val="6"/>
        </w:numPr>
      </w:pPr>
      <w:proofErr w:type="spellStart"/>
      <w:r w:rsidRPr="000D6AE2">
        <w:rPr>
          <w:b/>
          <w:bCs/>
        </w:rPr>
        <w:t>Microsoft.EntityFrameworkCore</w:t>
      </w:r>
      <w:proofErr w:type="spellEnd"/>
      <w:r>
        <w:t xml:space="preserve"> gives access to </w:t>
      </w:r>
      <w:proofErr w:type="spellStart"/>
      <w:r>
        <w:t>DbContext</w:t>
      </w:r>
      <w:proofErr w:type="spellEnd"/>
      <w:r>
        <w:t xml:space="preserve">, </w:t>
      </w:r>
      <w:proofErr w:type="spellStart"/>
      <w:r>
        <w:t>DbSet</w:t>
      </w:r>
      <w:proofErr w:type="spellEnd"/>
      <w:r>
        <w:t>, and other EF Core features.</w:t>
      </w:r>
    </w:p>
    <w:p w14:paraId="0694334C" w14:textId="77777777" w:rsidR="000D6AE2" w:rsidRDefault="000D6AE2">
      <w:pPr>
        <w:shd w:val="clear" w:color="auto" w:fill="F2F2F2"/>
      </w:pPr>
      <w:r>
        <w:rPr>
          <w:color w:val="000000"/>
        </w:rPr>
        <w:lastRenderedPageBreak/>
        <w:t xml:space="preserve">using </w:t>
      </w:r>
      <w:proofErr w:type="spellStart"/>
      <w:r>
        <w:rPr>
          <w:color w:val="000000"/>
        </w:rPr>
        <w:t>EmployeeDepartmentApi.Models</w:t>
      </w:r>
      <w:proofErr w:type="spellEnd"/>
      <w:r>
        <w:rPr>
          <w:color w:val="000000"/>
        </w:rPr>
        <w:t>;</w:t>
      </w:r>
      <w:r>
        <w:rPr>
          <w:color w:val="000000"/>
        </w:rPr>
        <w:br/>
        <w:t xml:space="preserve">using </w:t>
      </w:r>
      <w:proofErr w:type="spellStart"/>
      <w:r>
        <w:rPr>
          <w:color w:val="000000"/>
        </w:rPr>
        <w:t>Microsoft.EntityFrameworkCore</w:t>
      </w:r>
      <w:proofErr w:type="spellEnd"/>
      <w:r>
        <w:rPr>
          <w:color w:val="000000"/>
        </w:rPr>
        <w:t>;</w:t>
      </w:r>
    </w:p>
    <w:p w14:paraId="4DCFDC01" w14:textId="77777777" w:rsidR="000D6AE2" w:rsidRDefault="000D6AE2">
      <w:pPr>
        <w:pStyle w:val="Heading3"/>
        <w:rPr>
          <w:rFonts w:cstheme="minorBidi"/>
        </w:rPr>
      </w:pPr>
      <w:r>
        <w:rPr>
          <w:rFonts w:cstheme="minorBidi"/>
        </w:rPr>
        <w:t>Namespace and Class Definition</w:t>
      </w:r>
    </w:p>
    <w:p w14:paraId="590388D4" w14:textId="77777777" w:rsidR="000D6AE2" w:rsidRDefault="000D6AE2" w:rsidP="00913E29">
      <w:r>
        <w:t xml:space="preserve">The namespace places the file in the Data layer of the project, while the class definition makes </w:t>
      </w:r>
      <w:proofErr w:type="spellStart"/>
      <w:r>
        <w:t>AppDbContext</w:t>
      </w:r>
      <w:proofErr w:type="spellEnd"/>
      <w:r>
        <w:t xml:space="preserve"> inherit from EF Core's </w:t>
      </w:r>
      <w:proofErr w:type="spellStart"/>
      <w:r>
        <w:t>DbContext</w:t>
      </w:r>
      <w:proofErr w:type="spellEnd"/>
      <w:r>
        <w:t xml:space="preserve"> base class.</w:t>
      </w:r>
    </w:p>
    <w:p w14:paraId="1BACDFBF" w14:textId="77777777" w:rsidR="000D6AE2" w:rsidRDefault="000D6AE2">
      <w:pPr>
        <w:shd w:val="clear" w:color="auto" w:fill="F2F2F2"/>
      </w:pPr>
      <w:r>
        <w:rPr>
          <w:color w:val="000000"/>
        </w:rPr>
        <w:t xml:space="preserve">namespace </w:t>
      </w:r>
      <w:proofErr w:type="spellStart"/>
      <w:r>
        <w:rPr>
          <w:color w:val="000000"/>
        </w:rPr>
        <w:t>EmployeeDepartmentApi.Data</w:t>
      </w:r>
      <w:proofErr w:type="spellEnd"/>
      <w:r>
        <w:rPr>
          <w:color w:val="000000"/>
        </w:rPr>
        <w:br/>
      </w:r>
      <w:r>
        <w:rPr>
          <w:color w:val="000000"/>
        </w:rPr>
        <w:br/>
        <w:t xml:space="preserve">public class </w:t>
      </w:r>
      <w:proofErr w:type="spellStart"/>
      <w:proofErr w:type="gramStart"/>
      <w:r>
        <w:rPr>
          <w:color w:val="000000"/>
        </w:rPr>
        <w:t>AppDbContext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DbContext</w:t>
      </w:r>
      <w:proofErr w:type="spellEnd"/>
    </w:p>
    <w:p w14:paraId="33B0EEB8" w14:textId="77777777" w:rsidR="000D6AE2" w:rsidRDefault="000D6AE2">
      <w:pPr>
        <w:pStyle w:val="Heading3"/>
        <w:rPr>
          <w:rFonts w:cstheme="minorBidi"/>
        </w:rPr>
      </w:pPr>
      <w:r>
        <w:rPr>
          <w:rFonts w:cstheme="minorBidi"/>
        </w:rPr>
        <w:t>Constructor and Database Options</w:t>
      </w:r>
    </w:p>
    <w:p w14:paraId="44E6FBDC" w14:textId="77777777" w:rsidR="000D6AE2" w:rsidRDefault="000D6AE2" w:rsidP="00162AD0">
      <w:r>
        <w:t xml:space="preserve">The constructor receives database configuration settings from </w:t>
      </w:r>
      <w:proofErr w:type="spellStart"/>
      <w:r>
        <w:rPr>
          <w:b/>
          <w:bCs/>
        </w:rPr>
        <w:t>Program.cs</w:t>
      </w:r>
      <w:proofErr w:type="spellEnd"/>
      <w:r>
        <w:t>. For example, a SQL Server connection string is passed into the context through the options parameter.</w:t>
      </w:r>
    </w:p>
    <w:p w14:paraId="0891B1F1" w14:textId="77777777" w:rsidR="000D6AE2" w:rsidRDefault="000D6AE2">
      <w:pPr>
        <w:shd w:val="clear" w:color="auto" w:fill="F2F2F2"/>
      </w:pPr>
      <w:r>
        <w:rPr>
          <w:color w:val="000000"/>
        </w:rPr>
        <w:t xml:space="preserve">public </w:t>
      </w:r>
      <w:proofErr w:type="spellStart"/>
      <w:proofErr w:type="gramStart"/>
      <w:r>
        <w:rPr>
          <w:color w:val="000000"/>
        </w:rPr>
        <w:t>AppDbContext</w:t>
      </w:r>
      <w:proofErr w:type="spellEnd"/>
      <w:r>
        <w:rPr>
          <w:color w:val="000000"/>
        </w:rPr>
        <w:t>(</w:t>
      </w:r>
      <w:proofErr w:type="spellStart"/>
      <w:proofErr w:type="gramEnd"/>
      <w:r>
        <w:rPr>
          <w:color w:val="000000"/>
        </w:rPr>
        <w:t>DbContextOptions</w:t>
      </w:r>
      <w:proofErr w:type="spellEnd"/>
      <w:r>
        <w:rPr>
          <w:color w:val="000000"/>
        </w:rPr>
        <w:t>&lt;</w:t>
      </w:r>
      <w:proofErr w:type="spellStart"/>
      <w:r>
        <w:rPr>
          <w:color w:val="000000"/>
        </w:rPr>
        <w:t>AppDbContext</w:t>
      </w:r>
      <w:proofErr w:type="spellEnd"/>
      <w:r>
        <w:rPr>
          <w:color w:val="000000"/>
        </w:rPr>
        <w:t>&gt; options)</w:t>
      </w:r>
      <w:r>
        <w:rPr>
          <w:color w:val="000000"/>
        </w:rPr>
        <w:br/>
        <w:t>  </w:t>
      </w:r>
      <w:proofErr w:type="gramStart"/>
      <w:r>
        <w:rPr>
          <w:color w:val="000000"/>
        </w:rPr>
        <w:t>  :</w:t>
      </w:r>
      <w:proofErr w:type="gramEnd"/>
      <w:r>
        <w:rPr>
          <w:color w:val="000000"/>
        </w:rPr>
        <w:t xml:space="preserve"> base(options)</w:t>
      </w:r>
      <w:r>
        <w:rPr>
          <w:color w:val="000000"/>
        </w:rPr>
        <w:br/>
        <w:t>{</w:t>
      </w:r>
      <w:r>
        <w:rPr>
          <w:color w:val="000000"/>
        </w:rPr>
        <w:br/>
        <w:t>}</w:t>
      </w:r>
    </w:p>
    <w:p w14:paraId="311FCC27" w14:textId="77777777" w:rsidR="000D6AE2" w:rsidRDefault="000D6AE2">
      <w:pPr>
        <w:pStyle w:val="Heading3"/>
        <w:rPr>
          <w:rFonts w:cstheme="minorBidi"/>
        </w:rPr>
      </w:pPr>
      <w:proofErr w:type="spellStart"/>
      <w:r>
        <w:rPr>
          <w:rFonts w:cstheme="minorBidi"/>
        </w:rPr>
        <w:t>DbSet</w:t>
      </w:r>
      <w:proofErr w:type="spellEnd"/>
      <w:r>
        <w:rPr>
          <w:rFonts w:cstheme="minorBidi"/>
        </w:rPr>
        <w:t xml:space="preserve"> Properties</w:t>
      </w:r>
    </w:p>
    <w:p w14:paraId="7601FEDD" w14:textId="77777777" w:rsidR="000D6AE2" w:rsidRDefault="000D6AE2">
      <w:r>
        <w:t xml:space="preserve">Each </w:t>
      </w:r>
      <w:proofErr w:type="spellStart"/>
      <w:r>
        <w:rPr>
          <w:b/>
          <w:bCs/>
        </w:rPr>
        <w:t>DbSet</w:t>
      </w:r>
      <w:proofErr w:type="spellEnd"/>
      <w:r>
        <w:t xml:space="preserve"> property represents a table in the database. These properties allow the application to query, add, update, and delete records.</w:t>
      </w:r>
    </w:p>
    <w:p w14:paraId="3639D28E" w14:textId="77777777" w:rsidR="000D6AE2" w:rsidRDefault="000D6AE2" w:rsidP="000D6AE2">
      <w:pPr>
        <w:pStyle w:val="ListParagraph"/>
        <w:numPr>
          <w:ilvl w:val="0"/>
          <w:numId w:val="7"/>
        </w:numPr>
      </w:pPr>
      <w:proofErr w:type="spellStart"/>
      <w:r w:rsidRPr="000D6AE2">
        <w:rPr>
          <w:b/>
          <w:bCs/>
        </w:rPr>
        <w:t>DbSet</w:t>
      </w:r>
      <w:proofErr w:type="spellEnd"/>
      <w:r w:rsidRPr="000D6AE2">
        <w:rPr>
          <w:b/>
          <w:bCs/>
        </w:rPr>
        <w:t>&lt;Employee&gt; Employees</w:t>
      </w:r>
      <w:r>
        <w:t xml:space="preserve"> represents the Employees table.</w:t>
      </w:r>
    </w:p>
    <w:p w14:paraId="634F583E" w14:textId="77777777" w:rsidR="000D6AE2" w:rsidRDefault="000D6AE2" w:rsidP="000D6AE2">
      <w:pPr>
        <w:pStyle w:val="ListParagraph"/>
        <w:numPr>
          <w:ilvl w:val="0"/>
          <w:numId w:val="7"/>
        </w:numPr>
      </w:pPr>
      <w:proofErr w:type="spellStart"/>
      <w:proofErr w:type="gramStart"/>
      <w:r w:rsidRPr="000D6AE2">
        <w:rPr>
          <w:b/>
          <w:bCs/>
        </w:rPr>
        <w:t>DbSet</w:t>
      </w:r>
      <w:proofErr w:type="spellEnd"/>
      <w:r w:rsidRPr="000D6AE2">
        <w:rPr>
          <w:b/>
          <w:bCs/>
        </w:rPr>
        <w:t>&lt;Department&gt; Departments</w:t>
      </w:r>
      <w:proofErr w:type="gramEnd"/>
      <w:r>
        <w:t xml:space="preserve"> </w:t>
      </w:r>
      <w:proofErr w:type="gramStart"/>
      <w:r>
        <w:t>represents</w:t>
      </w:r>
      <w:proofErr w:type="gramEnd"/>
      <w:r>
        <w:t xml:space="preserve"> the Departments table.</w:t>
      </w:r>
    </w:p>
    <w:p w14:paraId="20226761" w14:textId="77777777" w:rsidR="000D6AE2" w:rsidRDefault="000D6AE2">
      <w:pPr>
        <w:pStyle w:val="Heading3"/>
        <w:rPr>
          <w:rFonts w:cstheme="minorBidi"/>
        </w:rPr>
      </w:pPr>
      <w:r>
        <w:rPr>
          <w:rFonts w:cstheme="minorBidi"/>
        </w:rPr>
        <w:t>Example Usage</w:t>
      </w:r>
    </w:p>
    <w:p w14:paraId="6C3B0F29" w14:textId="77777777" w:rsidR="000D6AE2" w:rsidRDefault="000D6AE2" w:rsidP="00BB72F8">
      <w:r>
        <w:t xml:space="preserve">After defining the </w:t>
      </w:r>
      <w:proofErr w:type="spellStart"/>
      <w:r>
        <w:t>DbSet</w:t>
      </w:r>
      <w:proofErr w:type="spellEnd"/>
      <w:r>
        <w:t xml:space="preserve"> properties, you can use the context object to work with employee records.</w:t>
      </w:r>
    </w:p>
    <w:p w14:paraId="6CEF8D74" w14:textId="77777777" w:rsidR="000D6AE2" w:rsidRDefault="000D6AE2">
      <w:pPr>
        <w:shd w:val="clear" w:color="auto" w:fill="F2F2F2"/>
      </w:pPr>
      <w:r>
        <w:rPr>
          <w:color w:val="000000"/>
        </w:rPr>
        <w:t>_</w:t>
      </w:r>
      <w:proofErr w:type="spellStart"/>
      <w:proofErr w:type="gramStart"/>
      <w:r>
        <w:rPr>
          <w:color w:val="000000"/>
        </w:rPr>
        <w:t>context.Employees.ToListAsync</w:t>
      </w:r>
      <w:proofErr w:type="spellEnd"/>
      <w:proofErr w:type="gramEnd"/>
      <w:r>
        <w:rPr>
          <w:color w:val="000000"/>
        </w:rPr>
        <w:t>();</w:t>
      </w:r>
      <w:r>
        <w:rPr>
          <w:color w:val="000000"/>
        </w:rPr>
        <w:br/>
        <w:t>_</w:t>
      </w:r>
      <w:proofErr w:type="spellStart"/>
      <w:proofErr w:type="gramStart"/>
      <w:r>
        <w:rPr>
          <w:color w:val="000000"/>
        </w:rPr>
        <w:t>context.Employees.Add</w:t>
      </w:r>
      <w:proofErr w:type="spellEnd"/>
      <w:proofErr w:type="gramEnd"/>
      <w:r>
        <w:rPr>
          <w:color w:val="000000"/>
        </w:rPr>
        <w:t>(employee);</w:t>
      </w:r>
    </w:p>
    <w:p w14:paraId="6E91665A" w14:textId="77777777" w:rsidR="000D6AE2" w:rsidRDefault="000D6AE2">
      <w:pPr>
        <w:pStyle w:val="Heading3"/>
        <w:rPr>
          <w:rFonts w:cstheme="minorBidi"/>
        </w:rPr>
      </w:pPr>
      <w:r>
        <w:rPr>
          <w:rFonts w:cstheme="minorBidi"/>
        </w:rPr>
        <w:t>Summary</w:t>
      </w:r>
    </w:p>
    <w:p w14:paraId="6B92D488" w14:textId="77777777" w:rsidR="000D6AE2" w:rsidRDefault="000D6AE2" w:rsidP="000D6AE2">
      <w:pPr>
        <w:pStyle w:val="ListParagraph"/>
        <w:numPr>
          <w:ilvl w:val="0"/>
          <w:numId w:val="8"/>
        </w:numPr>
      </w:pPr>
      <w:proofErr w:type="spellStart"/>
      <w:r w:rsidRPr="000D6AE2">
        <w:rPr>
          <w:b/>
          <w:bCs/>
        </w:rPr>
        <w:t>AppDbContext</w:t>
      </w:r>
      <w:proofErr w:type="spellEnd"/>
      <w:r>
        <w:t xml:space="preserve"> is the database connection class.</w:t>
      </w:r>
    </w:p>
    <w:p w14:paraId="7AF04DC7" w14:textId="77777777" w:rsidR="000D6AE2" w:rsidRDefault="000D6AE2" w:rsidP="000D6AE2">
      <w:pPr>
        <w:pStyle w:val="ListParagraph"/>
        <w:numPr>
          <w:ilvl w:val="0"/>
          <w:numId w:val="8"/>
        </w:numPr>
      </w:pPr>
      <w:proofErr w:type="spellStart"/>
      <w:r w:rsidRPr="000D6AE2">
        <w:rPr>
          <w:b/>
          <w:bCs/>
        </w:rPr>
        <w:t>DbContext</w:t>
      </w:r>
      <w:proofErr w:type="spellEnd"/>
      <w:r>
        <w:t xml:space="preserve"> is the EF Core base class.</w:t>
      </w:r>
    </w:p>
    <w:p w14:paraId="6FE4CC8B" w14:textId="77777777" w:rsidR="000D6AE2" w:rsidRDefault="000D6AE2" w:rsidP="000D6AE2">
      <w:pPr>
        <w:pStyle w:val="ListParagraph"/>
        <w:numPr>
          <w:ilvl w:val="0"/>
          <w:numId w:val="8"/>
        </w:numPr>
      </w:pPr>
      <w:proofErr w:type="spellStart"/>
      <w:r w:rsidRPr="000D6AE2">
        <w:rPr>
          <w:b/>
          <w:bCs/>
        </w:rPr>
        <w:t>DbSet</w:t>
      </w:r>
      <w:proofErr w:type="spellEnd"/>
      <w:r w:rsidRPr="000D6AE2">
        <w:rPr>
          <w:b/>
          <w:bCs/>
        </w:rPr>
        <w:t>&lt;Employee&gt;</w:t>
      </w:r>
      <w:r>
        <w:t xml:space="preserve"> represents the Employees table.</w:t>
      </w:r>
    </w:p>
    <w:p w14:paraId="3787D713" w14:textId="77777777" w:rsidR="000D6AE2" w:rsidRDefault="000D6AE2" w:rsidP="000D6AE2">
      <w:pPr>
        <w:pStyle w:val="ListParagraph"/>
        <w:numPr>
          <w:ilvl w:val="0"/>
          <w:numId w:val="8"/>
        </w:numPr>
      </w:pPr>
      <w:proofErr w:type="spellStart"/>
      <w:r w:rsidRPr="000D6AE2">
        <w:rPr>
          <w:b/>
          <w:bCs/>
        </w:rPr>
        <w:t>DbSet</w:t>
      </w:r>
      <w:proofErr w:type="spellEnd"/>
      <w:r w:rsidRPr="000D6AE2">
        <w:rPr>
          <w:b/>
          <w:bCs/>
        </w:rPr>
        <w:t>&lt;Department&gt;</w:t>
      </w:r>
      <w:r>
        <w:t xml:space="preserve"> represents the Departments table.</w:t>
      </w:r>
    </w:p>
    <w:sectPr w:rsidR="000D6A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104712"/>
    <w:multiLevelType w:val="multilevel"/>
    <w:tmpl w:val="831C2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364FE9"/>
    <w:multiLevelType w:val="multilevel"/>
    <w:tmpl w:val="D5108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BB0804"/>
    <w:multiLevelType w:val="multilevel"/>
    <w:tmpl w:val="86F28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AB2B0F"/>
    <w:multiLevelType w:val="multilevel"/>
    <w:tmpl w:val="189A2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8850EC"/>
    <w:multiLevelType w:val="multilevel"/>
    <w:tmpl w:val="87460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7D3BA3"/>
    <w:multiLevelType w:val="multilevel"/>
    <w:tmpl w:val="261EB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F655A6"/>
    <w:multiLevelType w:val="multilevel"/>
    <w:tmpl w:val="F80C6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D266CE"/>
    <w:multiLevelType w:val="multilevel"/>
    <w:tmpl w:val="90DA7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977116">
    <w:abstractNumId w:val="5"/>
  </w:num>
  <w:num w:numId="2" w16cid:durableId="1471558284">
    <w:abstractNumId w:val="4"/>
  </w:num>
  <w:num w:numId="3" w16cid:durableId="417287714">
    <w:abstractNumId w:val="3"/>
  </w:num>
  <w:num w:numId="4" w16cid:durableId="879174580">
    <w:abstractNumId w:val="2"/>
  </w:num>
  <w:num w:numId="5" w16cid:durableId="1414470091">
    <w:abstractNumId w:val="0"/>
  </w:num>
  <w:num w:numId="6" w16cid:durableId="1584603234">
    <w:abstractNumId w:val="1"/>
  </w:num>
  <w:num w:numId="7" w16cid:durableId="1678271550">
    <w:abstractNumId w:val="6"/>
  </w:num>
  <w:num w:numId="8" w16cid:durableId="6917331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A50"/>
    <w:rsid w:val="00010419"/>
    <w:rsid w:val="000D6AE2"/>
    <w:rsid w:val="000F2D67"/>
    <w:rsid w:val="00104489"/>
    <w:rsid w:val="0011518E"/>
    <w:rsid w:val="00173ECE"/>
    <w:rsid w:val="00471F13"/>
    <w:rsid w:val="0060252F"/>
    <w:rsid w:val="00715FF5"/>
    <w:rsid w:val="00775CA2"/>
    <w:rsid w:val="007C4738"/>
    <w:rsid w:val="007E1320"/>
    <w:rsid w:val="00836299"/>
    <w:rsid w:val="008402CB"/>
    <w:rsid w:val="009278C7"/>
    <w:rsid w:val="0099586A"/>
    <w:rsid w:val="009B01EB"/>
    <w:rsid w:val="00A71793"/>
    <w:rsid w:val="00AD7A50"/>
    <w:rsid w:val="00B44D0C"/>
    <w:rsid w:val="00D475F3"/>
    <w:rsid w:val="00D770DF"/>
    <w:rsid w:val="00D916FE"/>
    <w:rsid w:val="00E33EA4"/>
    <w:rsid w:val="00EB060E"/>
    <w:rsid w:val="00EC0887"/>
    <w:rsid w:val="00F71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7C656"/>
  <w15:chartTrackingRefBased/>
  <w15:docId w15:val="{6D92AA71-CD77-4C8C-956F-923D88F60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7A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7A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D7A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7A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7A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7A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7A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7A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7A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A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7A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7A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7A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7A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7A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7A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7A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7A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7A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7A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7A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7A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7A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7A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7A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7A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7A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7A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7A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426</TotalTime>
  <Pages>5</Pages>
  <Words>587</Words>
  <Characters>4580</Characters>
  <Application>Microsoft Office Word</Application>
  <DocSecurity>0</DocSecurity>
  <Lines>305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sriven bommakanti</dc:creator>
  <cp:keywords/>
  <dc:description/>
  <cp:lastModifiedBy>sriven bommakanti</cp:lastModifiedBy>
  <cp:revision>6</cp:revision>
  <dcterms:created xsi:type="dcterms:W3CDTF">2026-06-15T23:24:00Z</dcterms:created>
  <dcterms:modified xsi:type="dcterms:W3CDTF">2026-06-18T23:53:00Z</dcterms:modified>
</cp:coreProperties>
</file>