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Linux Quiz-3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What is the Network ID, Broadcast Address, and first &amp; last valid IP on the subnetwork that the host 192.168.1.15/26 belongs to?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network id: 192.168.1.0/26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broadcast id: 192.168.1.63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subnetwortk: 255.255.255.192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What is the broadcast address of network 10.14.64.0/20?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broadcast id: 10.14.79.255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Which of the following is a valid IP host address given the network ID of 191.254.0.0 while using 11 bits for subnetting?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191.254.0.32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List the valid host range for subnet 192.168.15.48/28.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192.168.15.49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192.168.15.62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What is DNS and explain it's usefulness.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Domain Name System is used to resolve human-readable hostnames into machine-readable IP addresses. it allows a user connecting to the Internet with a dynamic IP address access to applications that usually require a static IP address.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 Explain the purpose of NS records and CNAME records in DNS?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NS specifies which are the DNS servers for your domain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CNAME purpose is to redirects from your domain's subdomains to other domains </w:t>
        <w:tab/>
        <w:t xml:space="preserve">/ subdomains;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7. Describe the purpose of load balancing and list out the load balancing algorithms.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Load balancing refers to efficiently distributing incoming network traffic across a </w:t>
        <w:tab/>
        <w:t xml:space="preserve">group of back-end servers.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8. List out the benefits of Proxy Server.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Secure and Private Browsing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Caching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anonymous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improves performance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web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9. What is NAT and explain it's purpose.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NAT is Network Address Translation. Computers and servers need to be identified to each other by a unique address, that is IP addresswith 32 bits. 32 bits address would accommodate for over 4 billion unique addresses. Processing 4 billion address is difficult. here NAT is used. NAT resulted in two types of IP addresses, public and private. A range of private addresses were introduced, which anyone could use, as long as these were kept private within the network and not routed on the internet.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10. Explain terms a) TLD b) FQDN c) sub domain in DNS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