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D6" w:rsidRDefault="00B0051D">
      <w:pPr>
        <w:rPr>
          <w:sz w:val="34"/>
        </w:rPr>
      </w:pPr>
      <w:r w:rsidRPr="00B0051D">
        <w:rPr>
          <w:sz w:val="34"/>
        </w:rPr>
        <w:t>Serialization and De-Serialization</w:t>
      </w:r>
    </w:p>
    <w:p w:rsidR="009958A9" w:rsidRDefault="009958A9">
      <w:pPr>
        <w:rPr>
          <w:sz w:val="34"/>
        </w:rPr>
      </w:pPr>
      <w:r>
        <w:rPr>
          <w:rFonts w:ascii="Helvetica" w:hAnsi="Helvetica" w:cs="Helvetica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941705</wp:posOffset>
            </wp:positionV>
            <wp:extent cx="4679950" cy="3105150"/>
            <wp:effectExtent l="19050" t="0" r="6350" b="0"/>
            <wp:wrapTight wrapText="bothSides">
              <wp:wrapPolygon edited="0">
                <wp:start x="-88" y="0"/>
                <wp:lineTo x="-88" y="21467"/>
                <wp:lineTo x="21629" y="21467"/>
                <wp:lineTo x="21629" y="0"/>
                <wp:lineTo x="-88" y="0"/>
              </wp:wrapPolygon>
            </wp:wrapTight>
            <wp:docPr id="1" name="Picture 1" descr="serialize-deserialize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ize-deserialize-ja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Serialization is a mechanism of converting the state of an object into a byte stream. Deserialization is the reverse process where the byte stream is used to recreate the actual Java object in memory. </w:t>
      </w:r>
    </w:p>
    <w:p w:rsidR="009958A9" w:rsidRPr="009958A9" w:rsidRDefault="009958A9" w:rsidP="009958A9">
      <w:pPr>
        <w:rPr>
          <w:sz w:val="34"/>
        </w:rPr>
      </w:pPr>
    </w:p>
    <w:p w:rsidR="009958A9" w:rsidRPr="009958A9" w:rsidRDefault="009958A9" w:rsidP="009958A9">
      <w:pPr>
        <w:rPr>
          <w:sz w:val="34"/>
        </w:rPr>
      </w:pPr>
    </w:p>
    <w:p w:rsidR="009958A9" w:rsidRPr="009958A9" w:rsidRDefault="009958A9" w:rsidP="009958A9">
      <w:pPr>
        <w:rPr>
          <w:sz w:val="34"/>
        </w:rPr>
      </w:pPr>
    </w:p>
    <w:p w:rsidR="009958A9" w:rsidRPr="009958A9" w:rsidRDefault="009958A9" w:rsidP="009958A9">
      <w:pPr>
        <w:rPr>
          <w:sz w:val="34"/>
        </w:rPr>
      </w:pPr>
    </w:p>
    <w:p w:rsidR="009958A9" w:rsidRPr="009958A9" w:rsidRDefault="009958A9" w:rsidP="009958A9">
      <w:pPr>
        <w:rPr>
          <w:sz w:val="34"/>
        </w:rPr>
      </w:pPr>
    </w:p>
    <w:p w:rsidR="009958A9" w:rsidRPr="009958A9" w:rsidRDefault="009958A9" w:rsidP="009958A9">
      <w:pPr>
        <w:rPr>
          <w:sz w:val="34"/>
        </w:rPr>
      </w:pPr>
    </w:p>
    <w:p w:rsidR="009958A9" w:rsidRPr="009958A9" w:rsidRDefault="009958A9" w:rsidP="009958A9">
      <w:pPr>
        <w:rPr>
          <w:sz w:val="34"/>
        </w:rPr>
      </w:pPr>
    </w:p>
    <w:p w:rsidR="009958A9" w:rsidRPr="009958A9" w:rsidRDefault="009958A9" w:rsidP="009958A9">
      <w:pPr>
        <w:rPr>
          <w:sz w:val="34"/>
        </w:rPr>
      </w:pPr>
    </w:p>
    <w:p w:rsidR="009958A9" w:rsidRDefault="009958A9" w:rsidP="009958A9">
      <w:pPr>
        <w:rPr>
          <w:sz w:val="34"/>
        </w:rPr>
      </w:pPr>
    </w:p>
    <w:p w:rsidR="009958A9" w:rsidRDefault="00BA1D0F" w:rsidP="009958A9">
      <w:pPr>
        <w:ind w:firstLine="7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 byte stream created is platform independent. So, the object serialized on one platform can be deserialized on a different platform.</w:t>
      </w:r>
    </w:p>
    <w:p w:rsidR="00BA1D0F" w:rsidRDefault="00BA1D0F" w:rsidP="009958A9">
      <w:pPr>
        <w:ind w:firstLine="7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 make a Java object serializable we implement the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java.io.Serializable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interface.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 ObjectOutputStream class contains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writeObject()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method for serializing an Object.</w:t>
      </w:r>
    </w:p>
    <w:p w:rsidR="00BA1D0F" w:rsidRDefault="00BA1D0F" w:rsidP="00BA1D0F">
      <w:pPr>
        <w:ind w:firstLine="7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 ObjectInputStream class contains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readObject()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method for deserializing an object.</w:t>
      </w:r>
    </w:p>
    <w:p w:rsidR="00BA1D0F" w:rsidRDefault="00BA1D0F" w:rsidP="00BA1D0F">
      <w:pPr>
        <w:ind w:firstLine="7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BA1D0F" w:rsidRDefault="00BA1D0F" w:rsidP="00BA1D0F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Advantages of Serialization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1. To save/persist state of an object.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2. To travel an object across a network.</w:t>
      </w:r>
    </w:p>
    <w:p w:rsidR="00BA1D0F" w:rsidRDefault="00BA1D0F" w:rsidP="00127224">
      <w:pPr>
        <w:rPr>
          <w:sz w:val="34"/>
        </w:rPr>
      </w:pPr>
    </w:p>
    <w:p w:rsidR="00B84591" w:rsidRDefault="00B84591" w:rsidP="00127224">
      <w:pPr>
        <w:rPr>
          <w:sz w:val="34"/>
        </w:rPr>
      </w:pPr>
      <w:r>
        <w:rPr>
          <w:sz w:val="34"/>
        </w:rPr>
        <w:lastRenderedPageBreak/>
        <w:t>Demo:</w:t>
      </w:r>
    </w:p>
    <w:p w:rsidR="00B84591" w:rsidRDefault="00B84591" w:rsidP="00127224">
      <w:pPr>
        <w:rPr>
          <w:sz w:val="34"/>
        </w:rPr>
      </w:pPr>
    </w:p>
    <w:p w:rsidR="00B84591" w:rsidRPr="009958A9" w:rsidRDefault="00B84591" w:rsidP="00127224">
      <w:pPr>
        <w:rPr>
          <w:sz w:val="3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Points to remember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1. If a parent class has implemented Serializable interface then child class doesn’t need to implement it but vice-versa is not true.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2. Only non-static data members are saved via Serialization process.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3. Static data members and transient data members are not saved via Serialization process.So, if you don’t want to save value of a non-static data member then make it transient.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4. Constructor of object is never called when an object is deserialized.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5. Associated objects must be implementing Serializable interface.</w:t>
      </w:r>
    </w:p>
    <w:sectPr w:rsidR="00B84591" w:rsidRPr="009958A9" w:rsidSect="002B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0051D"/>
    <w:rsid w:val="00127224"/>
    <w:rsid w:val="002B3AD6"/>
    <w:rsid w:val="00454FB7"/>
    <w:rsid w:val="0050179D"/>
    <w:rsid w:val="008B64C7"/>
    <w:rsid w:val="009958A9"/>
    <w:rsid w:val="00B0051D"/>
    <w:rsid w:val="00B84591"/>
    <w:rsid w:val="00BA1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1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1D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7</cp:revision>
  <dcterms:created xsi:type="dcterms:W3CDTF">2018-06-27T02:31:00Z</dcterms:created>
  <dcterms:modified xsi:type="dcterms:W3CDTF">2018-06-27T11:41:00Z</dcterms:modified>
</cp:coreProperties>
</file>