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97822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C88">
        <w:rPr>
          <w:rFonts w:ascii="Times New Roman" w:hAnsi="Times New Roman" w:cs="Times New Roman"/>
          <w:b/>
          <w:bCs/>
          <w:sz w:val="24"/>
          <w:szCs w:val="24"/>
          <w:u w:val="single"/>
        </w:rPr>
        <w:t>Text and Image Classification</w:t>
      </w:r>
    </w:p>
    <w:p w14:paraId="0CE26F5F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739C5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88">
        <w:rPr>
          <w:rFonts w:ascii="Times New Roman" w:hAnsi="Times New Roman" w:cs="Times New Roman"/>
          <w:b/>
          <w:bCs/>
          <w:sz w:val="24"/>
          <w:szCs w:val="24"/>
        </w:rPr>
        <w:t xml:space="preserve">Why Use </w:t>
      </w:r>
      <w:proofErr w:type="spellStart"/>
      <w:r w:rsidRPr="00290C88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CD0257E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283B0DF8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is a modern, fast (high-performance) web framework for building APIs with Python 3.7+ based on standard Python type hints. The key features of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that make it particularly well-suited for developing machine learning APIs include:</w:t>
      </w:r>
    </w:p>
    <w:p w14:paraId="7C93A999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47DE4FDD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1. Speed: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is one of the fastest web frameworks for Python, thanks to Starlette for the web parts and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for the data parts.</w:t>
      </w:r>
    </w:p>
    <w:p w14:paraId="36AA9FBC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2. Type checks: Automatic type validation using Python type hints.</w:t>
      </w:r>
    </w:p>
    <w:p w14:paraId="4ABECFF4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3. Developer-friendly: It has automatic interactive API documentation (with Swagger UI and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ReDoc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) that helps you build, iterate, and debug your API.</w:t>
      </w:r>
    </w:p>
    <w:p w14:paraId="153CA99F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4. Asynchronous and synchronous support: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supports both asynchronous and synchronous handlers, making it easy to handle various types of operations, including CPU-bound and I/O-bound operations in the most efficient way.</w:t>
      </w:r>
    </w:p>
    <w:p w14:paraId="5343F467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5. Scalability: It is easy to scale with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due to its simplicity and low overhead.</w:t>
      </w:r>
    </w:p>
    <w:p w14:paraId="710403BC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6. Dependency Injection: Built-in dependency injection system allows you to manage shared resources like database connections.</w:t>
      </w:r>
    </w:p>
    <w:p w14:paraId="421027DA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00D5A70C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88">
        <w:rPr>
          <w:rFonts w:ascii="Times New Roman" w:hAnsi="Times New Roman" w:cs="Times New Roman"/>
          <w:b/>
          <w:bCs/>
          <w:sz w:val="24"/>
          <w:szCs w:val="24"/>
        </w:rPr>
        <w:t>Models Description</w:t>
      </w:r>
    </w:p>
    <w:p w14:paraId="1F762A76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1347C611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1. Gender Classification Model (`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rizvandwiki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/gender-classification`)</w:t>
      </w:r>
    </w:p>
    <w:p w14:paraId="438626F2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This model uses a neural network architecture trained to classify images based on gender. It's optimized to differentiate gender from visual cues in images.</w:t>
      </w:r>
    </w:p>
    <w:p w14:paraId="0C90ECEB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DDAAD2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2. Sentiment Analysis Models</w:t>
      </w:r>
    </w:p>
    <w:p w14:paraId="08EEFDA7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Star Review Classifier (`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nlptown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-base-multilingual-uncased-sentiment`): This model predicts sentiment ratings from 1 to 5 stars based on the text content, enabling understanding of user reviews or feedback in multiple languages.</w:t>
      </w:r>
    </w:p>
    <w:p w14:paraId="5385AE75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Positive/Negative Classifier (`distilbert-base-uncased-finetuned-sst-2-english`): A fine-tuned version of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that classifies texts as either positive or negative, providing a straightforward sentiment overview.</w:t>
      </w:r>
    </w:p>
    <w:p w14:paraId="4A82A096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Emotion Detection (`j-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hartmann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/emotion-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distilroberta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-base`): This model identifies emotions such as joy, sadness, anger, etc., from text. It provides a top-5 list of possible emotions, making it useful for deeper emotional analysis of user input.</w:t>
      </w:r>
    </w:p>
    <w:p w14:paraId="10576B6B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C0A1F2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3. General Image Classification (`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>/resnet-101`)</w:t>
      </w:r>
    </w:p>
    <w:p w14:paraId="6D116B9F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lastRenderedPageBreak/>
        <w:t xml:space="preserve">   Utilizes the ResNet-101 model, a deep residual network that is highly effective for image classification tasks. This model can classify images into 1000 different ImageNet classes, which includes various objects, animals, scenes, and more.</w:t>
      </w:r>
    </w:p>
    <w:p w14:paraId="505AA121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45E42" w14:textId="77777777" w:rsidR="00290C88" w:rsidRPr="00290C88" w:rsidRDefault="00290C88" w:rsidP="00290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C88">
        <w:rPr>
          <w:rFonts w:ascii="Times New Roman" w:hAnsi="Times New Roman" w:cs="Times New Roman"/>
          <w:b/>
          <w:bCs/>
          <w:sz w:val="24"/>
          <w:szCs w:val="24"/>
        </w:rPr>
        <w:t>API Endpoints Description</w:t>
      </w:r>
    </w:p>
    <w:p w14:paraId="3700D9B3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36AC8C0F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1. `/star-review/`</w:t>
      </w:r>
    </w:p>
    <w:p w14:paraId="1485E1BC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Purpose: Classifies text into star ratings (1 to 5).</w:t>
      </w:r>
    </w:p>
    <w:p w14:paraId="6F31AB4E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Input: `text`: The text to be classified.</w:t>
      </w:r>
    </w:p>
    <w:p w14:paraId="5F85D083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Output: Returns the star rating and confidence score of the prediction.</w:t>
      </w:r>
    </w:p>
    <w:p w14:paraId="2B9D1120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43A6C2CE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2. `/positive-negative/`</w:t>
      </w:r>
    </w:p>
    <w:p w14:paraId="6F8C2BEE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Purpose: Determines if the sentiment of the text is positive or negative.</w:t>
      </w:r>
    </w:p>
    <w:p w14:paraId="6F7E3428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Input: `text`: Text to analyze.</w:t>
      </w:r>
    </w:p>
    <w:p w14:paraId="57A3D58C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Output: Returns the label ("POSITIVE" or "NEGATIVE") along with percentage scores for both positive and negative sentiments.</w:t>
      </w:r>
    </w:p>
    <w:p w14:paraId="43442ECE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29C47199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3. `/emotion-detection/`</w:t>
      </w:r>
    </w:p>
    <w:p w14:paraId="7046CF79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Purpose: Detects multiple emotions from the provided text.</w:t>
      </w:r>
    </w:p>
    <w:p w14:paraId="67924D71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Input: `text`: Text for emotion analysis.</w:t>
      </w:r>
    </w:p>
    <w:p w14:paraId="72B1C4E2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Output: Provides a list of possible emotions with their respective confidence scores.</w:t>
      </w:r>
    </w:p>
    <w:p w14:paraId="28DB1454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77A7A8AA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4. `/classify-image/`</w:t>
      </w:r>
    </w:p>
    <w:p w14:paraId="75FE6CE7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Purpose: Classifies an uploaded image into one of the 1000 ImageNet classes using ResNet-101.</w:t>
      </w:r>
    </w:p>
    <w:p w14:paraId="3CA4D088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Input: `file`: An image file.</w:t>
      </w:r>
    </w:p>
    <w:p w14:paraId="19E0B991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Output: Predicted class and score, or indication of uncertainty if confidence is low.</w:t>
      </w:r>
    </w:p>
    <w:p w14:paraId="5D3BA014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53790624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>5. `/classify-gender/`</w:t>
      </w:r>
    </w:p>
    <w:p w14:paraId="64ED7BFA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Purpose: Classifies the gender depicted in an uploaded image.</w:t>
      </w:r>
    </w:p>
    <w:p w14:paraId="05BA0B0D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Input: `file`: Image file (preferably in jpg format).</w:t>
      </w:r>
    </w:p>
    <w:p w14:paraId="4D46B469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   - Output: Predicted gender ("Male" or "Female") and the confidence score, or "Not sure" if confidence is low.</w:t>
      </w:r>
    </w:p>
    <w:p w14:paraId="2C83ECF3" w14:textId="77777777" w:rsidR="00290C88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</w:p>
    <w:p w14:paraId="00000032" w14:textId="5C25E0B8" w:rsidR="00DA68A6" w:rsidRPr="00290C88" w:rsidRDefault="00290C88" w:rsidP="00290C88">
      <w:pPr>
        <w:rPr>
          <w:rFonts w:ascii="Times New Roman" w:hAnsi="Times New Roman" w:cs="Times New Roman"/>
          <w:sz w:val="24"/>
          <w:szCs w:val="24"/>
        </w:rPr>
      </w:pPr>
      <w:r w:rsidRPr="00290C88">
        <w:rPr>
          <w:rFonts w:ascii="Times New Roman" w:hAnsi="Times New Roman" w:cs="Times New Roman"/>
          <w:sz w:val="24"/>
          <w:szCs w:val="24"/>
        </w:rPr>
        <w:t xml:space="preserve">Each endpoint serves a specific function, leveraging the strengths of the underlying models to provide meaningful insights or classifications based on the input data. The usage of </w:t>
      </w:r>
      <w:proofErr w:type="spellStart"/>
      <w:r w:rsidRPr="00290C88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90C88">
        <w:rPr>
          <w:rFonts w:ascii="Times New Roman" w:hAnsi="Times New Roman" w:cs="Times New Roman"/>
          <w:sz w:val="24"/>
          <w:szCs w:val="24"/>
        </w:rPr>
        <w:t xml:space="preserve"> ensures that these operations are handled efficiently, making it ideal for integrating machine learning into web applications.</w:t>
      </w:r>
    </w:p>
    <w:sectPr w:rsidR="00DA68A6" w:rsidRPr="00290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2DA4"/>
    <w:multiLevelType w:val="multilevel"/>
    <w:tmpl w:val="43D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4138F"/>
    <w:multiLevelType w:val="multilevel"/>
    <w:tmpl w:val="0A9EA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6430C"/>
    <w:multiLevelType w:val="multilevel"/>
    <w:tmpl w:val="BAAA7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AF3DDC"/>
    <w:multiLevelType w:val="multilevel"/>
    <w:tmpl w:val="D4D0A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35136"/>
    <w:multiLevelType w:val="multilevel"/>
    <w:tmpl w:val="B4E69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63180F"/>
    <w:multiLevelType w:val="multilevel"/>
    <w:tmpl w:val="79A66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F93A93"/>
    <w:multiLevelType w:val="multilevel"/>
    <w:tmpl w:val="C63C6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C1424A"/>
    <w:multiLevelType w:val="multilevel"/>
    <w:tmpl w:val="BC745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E77EF"/>
    <w:multiLevelType w:val="multilevel"/>
    <w:tmpl w:val="999EB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87737095">
    <w:abstractNumId w:val="8"/>
  </w:num>
  <w:num w:numId="2" w16cid:durableId="697434944">
    <w:abstractNumId w:val="4"/>
  </w:num>
  <w:num w:numId="3" w16cid:durableId="1888101403">
    <w:abstractNumId w:val="1"/>
  </w:num>
  <w:num w:numId="4" w16cid:durableId="186481639">
    <w:abstractNumId w:val="7"/>
  </w:num>
  <w:num w:numId="5" w16cid:durableId="2006591418">
    <w:abstractNumId w:val="6"/>
  </w:num>
  <w:num w:numId="6" w16cid:durableId="579021027">
    <w:abstractNumId w:val="3"/>
  </w:num>
  <w:num w:numId="7" w16cid:durableId="1115556958">
    <w:abstractNumId w:val="2"/>
  </w:num>
  <w:num w:numId="8" w16cid:durableId="1213035093">
    <w:abstractNumId w:val="5"/>
  </w:num>
  <w:num w:numId="9" w16cid:durableId="171411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A6"/>
    <w:rsid w:val="00290C88"/>
    <w:rsid w:val="005442E6"/>
    <w:rsid w:val="007D1135"/>
    <w:rsid w:val="00A113D6"/>
    <w:rsid w:val="00D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D845"/>
  <w15:docId w15:val="{3E3C15D0-4151-4173-8AFD-0D366637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Sriya Arun</cp:lastModifiedBy>
  <cp:revision>3</cp:revision>
  <dcterms:created xsi:type="dcterms:W3CDTF">2024-05-15T11:01:00Z</dcterms:created>
  <dcterms:modified xsi:type="dcterms:W3CDTF">2024-05-15T11:01:00Z</dcterms:modified>
</cp:coreProperties>
</file>