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240F" w14:textId="4929B8C3" w:rsidR="00E3003B" w:rsidRDefault="00E3003B" w:rsidP="00E3003B">
      <w:pPr>
        <w:ind w:left="2880" w:firstLine="720"/>
        <w:rPr>
          <w:sz w:val="36"/>
          <w:szCs w:val="36"/>
        </w:rPr>
      </w:pPr>
      <w:r w:rsidRPr="00E3003B">
        <w:rPr>
          <w:sz w:val="36"/>
          <w:szCs w:val="36"/>
        </w:rPr>
        <w:t>Assignment 3</w:t>
      </w:r>
    </w:p>
    <w:p w14:paraId="60A1DE8A" w14:textId="53BD6C14" w:rsidR="00E3003B" w:rsidRDefault="00CD74E7" w:rsidP="00E3003B">
      <w:pPr>
        <w:rPr>
          <w:sz w:val="28"/>
          <w:szCs w:val="28"/>
        </w:rPr>
      </w:pPr>
      <w:r w:rsidRPr="007F43DA">
        <w:rPr>
          <w:sz w:val="28"/>
          <w:szCs w:val="28"/>
        </w:rPr>
        <w:t xml:space="preserve">Ans1. Select all the cell which you want to add. Then </w:t>
      </w:r>
      <w:proofErr w:type="spellStart"/>
      <w:r w:rsidRPr="007F43DA">
        <w:rPr>
          <w:sz w:val="28"/>
          <w:szCs w:val="28"/>
        </w:rPr>
        <w:t>goto</w:t>
      </w:r>
      <w:proofErr w:type="spellEnd"/>
      <w:r w:rsidRPr="007F43DA">
        <w:rPr>
          <w:sz w:val="28"/>
          <w:szCs w:val="28"/>
        </w:rPr>
        <w:t xml:space="preserve"> home tab select </w:t>
      </w:r>
      <w:proofErr w:type="spellStart"/>
      <w:r w:rsidRPr="007F43DA">
        <w:rPr>
          <w:sz w:val="28"/>
          <w:szCs w:val="28"/>
        </w:rPr>
        <w:t>Autosum</w:t>
      </w:r>
      <w:proofErr w:type="spellEnd"/>
      <w:r w:rsidRPr="007F43DA">
        <w:rPr>
          <w:sz w:val="28"/>
          <w:szCs w:val="28"/>
        </w:rPr>
        <w:t xml:space="preserve"> from th</w:t>
      </w:r>
      <w:r w:rsidR="007F43DA" w:rsidRPr="007F43DA">
        <w:rPr>
          <w:sz w:val="28"/>
          <w:szCs w:val="28"/>
        </w:rPr>
        <w:t>e menu bar.</w:t>
      </w:r>
    </w:p>
    <w:p w14:paraId="24E81329" w14:textId="178F7101" w:rsidR="007F43DA" w:rsidRDefault="007F43DA" w:rsidP="00E3003B">
      <w:pPr>
        <w:rPr>
          <w:sz w:val="28"/>
          <w:szCs w:val="28"/>
        </w:rPr>
      </w:pPr>
      <w:r>
        <w:rPr>
          <w:sz w:val="28"/>
          <w:szCs w:val="28"/>
        </w:rPr>
        <w:t xml:space="preserve">Ans2. </w:t>
      </w:r>
      <w:r w:rsidR="002370BC">
        <w:rPr>
          <w:sz w:val="28"/>
          <w:szCs w:val="28"/>
        </w:rPr>
        <w:t xml:space="preserve"> Alt(key) + =(key)</w:t>
      </w:r>
    </w:p>
    <w:p w14:paraId="74EF01BC" w14:textId="2C5A5BC9" w:rsidR="002370BC" w:rsidRDefault="002370BC" w:rsidP="00E3003B">
      <w:pPr>
        <w:rPr>
          <w:sz w:val="28"/>
          <w:szCs w:val="28"/>
        </w:rPr>
      </w:pPr>
      <w:r>
        <w:rPr>
          <w:sz w:val="28"/>
          <w:szCs w:val="28"/>
        </w:rPr>
        <w:t xml:space="preserve">Ans3. In </w:t>
      </w:r>
      <w:proofErr w:type="gramStart"/>
      <w:r>
        <w:rPr>
          <w:sz w:val="28"/>
          <w:szCs w:val="28"/>
        </w:rPr>
        <w:t>excel ,</w:t>
      </w:r>
      <w:proofErr w:type="gramEnd"/>
      <w:r>
        <w:rPr>
          <w:sz w:val="28"/>
          <w:szCs w:val="28"/>
        </w:rPr>
        <w:t xml:space="preserve"> 1.go to file</w:t>
      </w:r>
    </w:p>
    <w:p w14:paraId="47CE9052" w14:textId="30444CDC" w:rsidR="002370BC" w:rsidRDefault="002370BC" w:rsidP="00E3003B">
      <w:pPr>
        <w:rPr>
          <w:sz w:val="28"/>
          <w:szCs w:val="28"/>
        </w:rPr>
      </w:pPr>
      <w:r>
        <w:rPr>
          <w:sz w:val="28"/>
          <w:szCs w:val="28"/>
        </w:rPr>
        <w:t xml:space="preserve">           2. select more</w:t>
      </w:r>
    </w:p>
    <w:p w14:paraId="47455D5A" w14:textId="0DF8D913" w:rsidR="002370BC" w:rsidRDefault="002370BC" w:rsidP="00E3003B">
      <w:pPr>
        <w:rPr>
          <w:sz w:val="28"/>
          <w:szCs w:val="28"/>
        </w:rPr>
      </w:pPr>
      <w:r>
        <w:rPr>
          <w:sz w:val="28"/>
          <w:szCs w:val="28"/>
        </w:rPr>
        <w:t xml:space="preserve">           3. select option</w:t>
      </w:r>
    </w:p>
    <w:p w14:paraId="1EAC5B50" w14:textId="1218F1F9" w:rsidR="002370BC" w:rsidRDefault="002370BC" w:rsidP="00E3003B">
      <w:pPr>
        <w:rPr>
          <w:sz w:val="28"/>
          <w:szCs w:val="28"/>
        </w:rPr>
      </w:pPr>
      <w:r>
        <w:rPr>
          <w:sz w:val="28"/>
          <w:szCs w:val="28"/>
        </w:rPr>
        <w:t xml:space="preserve">           4. select formula</w:t>
      </w:r>
    </w:p>
    <w:p w14:paraId="62078CE3" w14:textId="21800670" w:rsidR="002370BC" w:rsidRDefault="002370BC" w:rsidP="00E3003B">
      <w:pPr>
        <w:rPr>
          <w:sz w:val="28"/>
          <w:szCs w:val="28"/>
        </w:rPr>
      </w:pPr>
      <w:r>
        <w:rPr>
          <w:sz w:val="28"/>
          <w:szCs w:val="28"/>
        </w:rPr>
        <w:tab/>
        <w:t>5. enable error checking rules and formulas</w:t>
      </w:r>
    </w:p>
    <w:p w14:paraId="4783C28D" w14:textId="57ACC797" w:rsidR="002370BC" w:rsidRDefault="002370BC" w:rsidP="00E3003B">
      <w:pPr>
        <w:rPr>
          <w:sz w:val="28"/>
          <w:szCs w:val="28"/>
        </w:rPr>
      </w:pPr>
      <w:r>
        <w:rPr>
          <w:sz w:val="28"/>
          <w:szCs w:val="28"/>
        </w:rPr>
        <w:t>Ans4.</w:t>
      </w:r>
      <w:r w:rsidR="00E23E7D">
        <w:rPr>
          <w:sz w:val="28"/>
          <w:szCs w:val="28"/>
        </w:rPr>
        <w:t xml:space="preserve"> hold </w:t>
      </w:r>
      <w:proofErr w:type="gramStart"/>
      <w:r w:rsidR="00E23E7D">
        <w:rPr>
          <w:sz w:val="28"/>
          <w:szCs w:val="28"/>
        </w:rPr>
        <w:t>control ,</w:t>
      </w:r>
      <w:proofErr w:type="gramEnd"/>
      <w:r w:rsidR="00E23E7D">
        <w:rPr>
          <w:sz w:val="28"/>
          <w:szCs w:val="28"/>
        </w:rPr>
        <w:t xml:space="preserve"> then pick the  cell you want select.</w:t>
      </w:r>
    </w:p>
    <w:p w14:paraId="1A71C685" w14:textId="02B02D5C" w:rsidR="00E23E7D" w:rsidRDefault="00E23E7D" w:rsidP="00E3003B">
      <w:pPr>
        <w:rPr>
          <w:sz w:val="28"/>
          <w:szCs w:val="28"/>
        </w:rPr>
      </w:pPr>
      <w:r>
        <w:rPr>
          <w:sz w:val="28"/>
          <w:szCs w:val="28"/>
        </w:rPr>
        <w:t>Ans5. Holding down alt key while pressing o-c-a, it will resize column widths to fit their content.</w:t>
      </w:r>
    </w:p>
    <w:p w14:paraId="3BC8E389" w14:textId="4C57EADF" w:rsidR="00E23E7D" w:rsidRPr="007F43DA" w:rsidRDefault="00E23E7D" w:rsidP="00E3003B">
      <w:pPr>
        <w:rPr>
          <w:sz w:val="28"/>
          <w:szCs w:val="28"/>
        </w:rPr>
      </w:pPr>
      <w:r>
        <w:rPr>
          <w:sz w:val="28"/>
          <w:szCs w:val="28"/>
        </w:rPr>
        <w:t xml:space="preserve">Ans6. During insert </w:t>
      </w:r>
      <w:r w:rsidR="00477196">
        <w:rPr>
          <w:sz w:val="28"/>
          <w:szCs w:val="28"/>
        </w:rPr>
        <w:t>it will add above the selected the row.</w:t>
      </w:r>
    </w:p>
    <w:sectPr w:rsidR="00E23E7D" w:rsidRPr="007F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3B"/>
    <w:rsid w:val="002370BC"/>
    <w:rsid w:val="00477196"/>
    <w:rsid w:val="007F43DA"/>
    <w:rsid w:val="00CD74E7"/>
    <w:rsid w:val="00E23E7D"/>
    <w:rsid w:val="00E3003B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BD93"/>
  <w15:chartTrackingRefBased/>
  <w15:docId w15:val="{0F13A452-1213-41AB-A14E-AB763952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2022-06-17T02:12:00Z</dcterms:created>
  <dcterms:modified xsi:type="dcterms:W3CDTF">2022-06-17T02:48:00Z</dcterms:modified>
</cp:coreProperties>
</file>