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rFonts w:ascii="Play" w:cs="Play" w:eastAsia="Play" w:hAnsi="Play"/>
          <w:b w:val="1"/>
          <w:bCs w:val="1"/>
          <w:color w:val="5037a0"/>
          <w:sz w:val="50"/>
          <w:szCs w:val="50"/>
          <w:rtl w:val="0"/>
        </w:rPr>
        <w:t xml:space="preserve">PRAYAAN – PROMPT ENGINEERING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008791"/>
          <w:sz w:val="26"/>
          <w:szCs w:val="26"/>
          <w:rtl w:val="0"/>
        </w:rPr>
        <w:t xml:space="preserve">MCA TECH FEST</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24"/>
          <w:szCs w:val="24"/>
          <w:rtl w:val="0"/>
        </w:rPr>
        <w:t xml:space="preserve">REGISTRATION FEE – ₹50 per participant</w:t>
      </w:r>
      <w:r w:rsidDel="00000000" w:rsidR="00000000" w:rsidRPr="00000000">
        <w:rPr>
          <w:rtl w:val="0"/>
        </w:rPr>
      </w:r>
    </w:p>
    <w:tbl>
      <w:tblPr>
        <w:tblStyle w:val="Table1"/>
        <w:tblW w:w="9936.0" w:type="dxa"/>
        <w:jc w:val="left"/>
        <w:tblInd w:w="-115.0" w:type="dxa"/>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f0ecff" w:val="clear"/>
          </w:tcPr>
          <w:p w:rsidR="00000000" w:rsidDel="00000000" w:rsidP="00000000" w:rsidRDefault="00000000" w:rsidRPr="00000000" w14:paraId="00000004">
            <w:pPr>
              <w:jc w:val="center"/>
              <w:rPr/>
            </w:pPr>
            <w:r w:rsidDel="00000000" w:rsidR="00000000" w:rsidRPr="00000000">
              <w:rPr>
                <w:b w:val="1"/>
                <w:bCs w:val="1"/>
                <w:color w:val="5037a0"/>
                <w:sz w:val="18"/>
                <w:szCs w:val="18"/>
                <w:rtl w:val="0"/>
              </w:rPr>
              <w:t xml:space="preserve">VENUE</w:t>
              <w:br w:type="textWrapping"/>
            </w:r>
            <w:r w:rsidDel="00000000" w:rsidR="00000000" w:rsidRPr="00000000">
              <w:rPr>
                <w:sz w:val="20"/>
                <w:szCs w:val="20"/>
                <w:rtl w:val="0"/>
              </w:rPr>
              <w:t xml:space="preserve">Lab 3</w:t>
            </w:r>
            <w:r w:rsidDel="00000000" w:rsidR="00000000" w:rsidRPr="00000000">
              <w:rPr>
                <w:rtl w:val="0"/>
              </w:rPr>
            </w:r>
          </w:p>
        </w:tc>
        <w:tc>
          <w:tcPr>
            <w:shd w:fill="f0ecff" w:val="clear"/>
          </w:tcPr>
          <w:p w:rsidR="00000000" w:rsidDel="00000000" w:rsidP="00000000" w:rsidRDefault="00000000" w:rsidRPr="00000000" w14:paraId="00000005">
            <w:pPr>
              <w:jc w:val="center"/>
              <w:rPr/>
            </w:pPr>
            <w:r w:rsidDel="00000000" w:rsidR="00000000" w:rsidRPr="00000000">
              <w:rPr>
                <w:b w:val="1"/>
                <w:bCs w:val="1"/>
                <w:color w:val="5037a0"/>
                <w:sz w:val="18"/>
                <w:szCs w:val="18"/>
                <w:rtl w:val="0"/>
              </w:rPr>
              <w:t xml:space="preserve">REPORTING TIME</w:t>
              <w:br w:type="textWrapping"/>
            </w:r>
            <w:r w:rsidDel="00000000" w:rsidR="00000000" w:rsidRPr="00000000">
              <w:rPr>
                <w:sz w:val="20"/>
                <w:szCs w:val="20"/>
                <w:rtl w:val="0"/>
              </w:rPr>
              <w:t xml:space="preserve">9:30 AM</w:t>
            </w:r>
            <w:r w:rsidDel="00000000" w:rsidR="00000000" w:rsidRPr="00000000">
              <w:rPr>
                <w:rtl w:val="0"/>
              </w:rPr>
            </w:r>
          </w:p>
        </w:tc>
        <w:tc>
          <w:tcPr>
            <w:shd w:fill="f0ecff" w:val="clear"/>
          </w:tcPr>
          <w:p w:rsidR="00000000" w:rsidDel="00000000" w:rsidP="00000000" w:rsidRDefault="00000000" w:rsidRPr="00000000" w14:paraId="00000006">
            <w:pPr>
              <w:jc w:val="center"/>
              <w:rPr/>
            </w:pPr>
            <w:r w:rsidDel="00000000" w:rsidR="00000000" w:rsidRPr="00000000">
              <w:rPr>
                <w:b w:val="1"/>
                <w:bCs w:val="1"/>
                <w:color w:val="5037a0"/>
                <w:sz w:val="18"/>
                <w:szCs w:val="18"/>
                <w:rtl w:val="0"/>
              </w:rPr>
              <w:t xml:space="preserve">EVENT START</w:t>
              <w:br w:type="textWrapping"/>
            </w:r>
            <w:r w:rsidDel="00000000" w:rsidR="00000000" w:rsidRPr="00000000">
              <w:rPr>
                <w:sz w:val="20"/>
                <w:szCs w:val="20"/>
                <w:rtl w:val="0"/>
              </w:rPr>
              <w:t xml:space="preserve">10:00 AM</w:t>
            </w:r>
            <w:r w:rsidDel="00000000" w:rsidR="00000000" w:rsidRPr="00000000">
              <w:rPr>
                <w:rtl w:val="0"/>
              </w:rPr>
            </w:r>
          </w:p>
        </w:tc>
      </w:tr>
    </w:tbl>
    <w:p w:rsidR="00000000" w:rsidDel="00000000" w:rsidP="00000000" w:rsidRDefault="00000000" w:rsidRPr="00000000" w14:paraId="00000007">
      <w:pPr>
        <w:pStyle w:val="Heading1"/>
        <w:rPr/>
      </w:pPr>
      <w:r w:rsidDel="00000000" w:rsidR="00000000" w:rsidRPr="00000000">
        <w:rPr>
          <w:rtl w:val="0"/>
        </w:rPr>
        <w:t xml:space="preserve">1. Event Description</w:t>
      </w:r>
    </w:p>
    <w:p w:rsidR="00000000" w:rsidDel="00000000" w:rsidP="00000000" w:rsidRDefault="00000000" w:rsidRPr="00000000" w14:paraId="00000008">
      <w:pPr>
        <w:rPr/>
      </w:pPr>
      <w:r w:rsidDel="00000000" w:rsidR="00000000" w:rsidRPr="00000000">
        <w:rPr>
          <w:rtl w:val="0"/>
        </w:rPr>
        <w:t xml:space="preserve">Prompt Engineering is an individual AI challenge that tests participants’ ability to communicate ideas clearly to AI tools and turn those ideas into creative digital outputs. Participants will complete two practical rounds: AI image generation and website creation. Creativity, prompt quality, output quality, and time management will help determine the winners.</w:t>
      </w:r>
    </w:p>
    <w:p w:rsidR="00000000" w:rsidDel="00000000" w:rsidP="00000000" w:rsidRDefault="00000000" w:rsidRPr="00000000" w14:paraId="00000009">
      <w:pPr>
        <w:pStyle w:val="Heading1"/>
        <w:rPr/>
      </w:pPr>
      <w:r w:rsidDel="00000000" w:rsidR="00000000" w:rsidRPr="00000000">
        <w:rPr>
          <w:rtl w:val="0"/>
        </w:rPr>
        <w:t xml:space="preserve">2. Participation</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23c"/>
          <w:sz w:val="21"/>
          <w:szCs w:val="21"/>
          <w:u w:val="none"/>
          <w:shd w:fill="auto" w:val="clear"/>
          <w:vertAlign w:val="baseline"/>
          <w:rtl w:val="0"/>
        </w:rPr>
        <w:t xml:space="preserve">This is an individual event. Each participant competes independently.</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23c"/>
          <w:sz w:val="21"/>
          <w:szCs w:val="21"/>
          <w:u w:val="none"/>
          <w:shd w:fill="auto" w:val="clear"/>
          <w:vertAlign w:val="baseline"/>
          <w:rtl w:val="0"/>
        </w:rPr>
        <w:t xml:space="preserve">Registration fee: ₹50 per participant.</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23c"/>
          <w:sz w:val="21"/>
          <w:szCs w:val="21"/>
          <w:u w:val="none"/>
          <w:shd w:fill="auto" w:val="clear"/>
          <w:vertAlign w:val="baseline"/>
          <w:rtl w:val="0"/>
        </w:rPr>
        <w:t xml:space="preserve">Participants should report to Lab 3 by 9:30 AM. The event starts at 10:00 AM.</w:t>
      </w:r>
    </w:p>
    <w:p w:rsidR="00000000" w:rsidDel="00000000" w:rsidP="00000000" w:rsidRDefault="00000000" w:rsidRPr="00000000" w14:paraId="0000000D">
      <w:pPr>
        <w:pStyle w:val="Heading1"/>
        <w:rPr/>
      </w:pPr>
      <w:r w:rsidDel="00000000" w:rsidR="00000000" w:rsidRPr="00000000">
        <w:rPr>
          <w:rtl w:val="0"/>
        </w:rPr>
        <w:t xml:space="preserve">3. Rounds and Tasks</w:t>
      </w:r>
    </w:p>
    <w:p w:rsidR="00000000" w:rsidDel="00000000" w:rsidP="00000000" w:rsidRDefault="00000000" w:rsidRPr="00000000" w14:paraId="0000000E">
      <w:pPr>
        <w:pStyle w:val="Heading2"/>
        <w:rPr/>
      </w:pPr>
      <w:r w:rsidDel="00000000" w:rsidR="00000000" w:rsidRPr="00000000">
        <w:rPr>
          <w:rtl w:val="0"/>
        </w:rPr>
        <w:t xml:space="preserve">Round 1 – AI Image Generation (10 minutes)</w:t>
      </w:r>
    </w:p>
    <w:p w:rsidR="00000000" w:rsidDel="00000000" w:rsidP="00000000" w:rsidRDefault="00000000" w:rsidRPr="00000000" w14:paraId="0000000F">
      <w:pPr>
        <w:rPr/>
      </w:pPr>
      <w:r w:rsidDel="00000000" w:rsidR="00000000" w:rsidRPr="00000000">
        <w:rPr>
          <w:rtl w:val="0"/>
        </w:rPr>
        <w:t xml:space="preserve">Participants will generate an image using Gemini Nano Banana, following the task brief provided by the organisers. The image should closely match the brief and demonstrate creativity and quality.</w:t>
      </w:r>
    </w:p>
    <w:p w:rsidR="00000000" w:rsidDel="00000000" w:rsidP="00000000" w:rsidRDefault="00000000" w:rsidRPr="00000000" w14:paraId="00000010">
      <w:pPr>
        <w:pStyle w:val="Heading2"/>
        <w:rPr/>
      </w:pPr>
      <w:r w:rsidDel="00000000" w:rsidR="00000000" w:rsidRPr="00000000">
        <w:rPr>
          <w:rtl w:val="0"/>
        </w:rPr>
        <w:t xml:space="preserve">Round 2 – Website Creation (15 minutes)</w:t>
      </w:r>
    </w:p>
    <w:p w:rsidR="00000000" w:rsidDel="00000000" w:rsidP="00000000" w:rsidRDefault="00000000" w:rsidRPr="00000000" w14:paraId="00000011">
      <w:pPr>
        <w:rPr/>
      </w:pPr>
      <w:r w:rsidDel="00000000" w:rsidR="00000000" w:rsidRPr="00000000">
        <w:rPr>
          <w:rtl w:val="0"/>
        </w:rPr>
        <w:t xml:space="preserve">Participants will create a college or university homepage using 8B.com, as specified by the organisers. The website should have an attractive layout, relevant content, and a clear structure.</w:t>
      </w:r>
    </w:p>
    <w:p w:rsidR="00000000" w:rsidDel="00000000" w:rsidP="00000000" w:rsidRDefault="00000000" w:rsidRPr="00000000" w14:paraId="00000012">
      <w:pPr>
        <w:pStyle w:val="Heading1"/>
        <w:rPr/>
      </w:pPr>
      <w:r w:rsidDel="00000000" w:rsidR="00000000" w:rsidRPr="00000000">
        <w:rPr>
          <w:rtl w:val="0"/>
        </w:rPr>
        <w:t xml:space="preserve">4. Rules of the Competition</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23c"/>
          <w:sz w:val="21"/>
          <w:szCs w:val="21"/>
          <w:u w:val="none"/>
          <w:shd w:fill="auto" w:val="clear"/>
          <w:vertAlign w:val="baseline"/>
          <w:rtl w:val="0"/>
        </w:rPr>
        <w:t xml:space="preserve">All participants must register before the event begins.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23c"/>
          <w:sz w:val="21"/>
          <w:szCs w:val="21"/>
          <w:u w:val="none"/>
          <w:shd w:fill="auto" w:val="clear"/>
          <w:vertAlign w:val="baseline"/>
          <w:rtl w:val="0"/>
        </w:rPr>
        <w:t xml:space="preserve">Participants must work individually and create their own outputs.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23c"/>
          <w:sz w:val="21"/>
          <w:szCs w:val="21"/>
          <w:u w:val="none"/>
          <w:shd w:fill="auto" w:val="clear"/>
          <w:vertAlign w:val="baseline"/>
          <w:rtl w:val="0"/>
        </w:rPr>
        <w:t xml:space="preserve">Use the tools and features permitted by the organisers. Paid/Pro features are not allowed if the event is restricted to free access.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23c"/>
          <w:sz w:val="21"/>
          <w:szCs w:val="21"/>
          <w:u w:val="none"/>
          <w:shd w:fill="auto" w:val="clear"/>
          <w:vertAlign w:val="baseline"/>
          <w:rtl w:val="0"/>
        </w:rPr>
        <w:t xml:space="preserve">Each round must be completed within the allotted time.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23c"/>
          <w:sz w:val="21"/>
          <w:szCs w:val="21"/>
          <w:u w:val="none"/>
          <w:shd w:fill="auto" w:val="clear"/>
          <w:vertAlign w:val="baseline"/>
          <w:rtl w:val="0"/>
        </w:rPr>
        <w:t xml:space="preserve">For image generation, the output should closely follow the given brief.</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23c"/>
          <w:sz w:val="21"/>
          <w:szCs w:val="21"/>
          <w:u w:val="none"/>
          <w:shd w:fill="auto" w:val="clear"/>
          <w:vertAlign w:val="baseline"/>
          <w:rtl w:val="0"/>
        </w:rPr>
        <w:t xml:space="preserve">For website creation, the task is to create a college or university homepage.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23c"/>
          <w:sz w:val="21"/>
          <w:szCs w:val="21"/>
          <w:u w:val="none"/>
          <w:shd w:fill="auto" w:val="clear"/>
          <w:vertAlign w:val="baseline"/>
          <w:rtl w:val="0"/>
        </w:rPr>
        <w:t xml:space="preserve">Participants must be ready to present or submit their work when time is called.</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23c"/>
          <w:sz w:val="21"/>
          <w:szCs w:val="21"/>
          <w:u w:val="none"/>
          <w:shd w:fill="auto" w:val="clear"/>
          <w:vertAlign w:val="baseline"/>
          <w:rtl w:val="0"/>
        </w:rPr>
        <w:t xml:space="preserve">Copying another participant’s work or using prohibited external assistance may lead to disqualification.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23c"/>
          <w:sz w:val="21"/>
          <w:szCs w:val="21"/>
          <w:u w:val="none"/>
          <w:shd w:fill="auto" w:val="clear"/>
          <w:vertAlign w:val="baseline"/>
          <w:rtl w:val="0"/>
        </w:rPr>
        <w:t xml:space="preserve">The decision of the judges and event coordinators will be final.</w:t>
      </w:r>
    </w:p>
    <w:p w:rsidR="00000000" w:rsidDel="00000000" w:rsidP="00000000" w:rsidRDefault="00000000" w:rsidRPr="00000000" w14:paraId="0000001C">
      <w:pPr>
        <w:pStyle w:val="Heading1"/>
        <w:rPr/>
      </w:pPr>
      <w:r w:rsidDel="00000000" w:rsidR="00000000" w:rsidRPr="00000000">
        <w:rPr>
          <w:rtl w:val="0"/>
        </w:rPr>
        <w:t xml:space="preserve">5. Judging Criteria</w:t>
      </w:r>
    </w:p>
    <w:tbl>
      <w:tblPr>
        <w:tblStyle w:val="Table2"/>
        <w:tblW w:w="9936.0" w:type="dxa"/>
        <w:jc w:val="left"/>
        <w:tblInd w:w="-108.0" w:type="dxa"/>
        <w:tblBorders>
          <w:top w:color="4f81bd" w:space="0" w:sz="8" w:val="single"/>
          <w:bottom w:color="4f81bd" w:space="0" w:sz="8" w:val="single"/>
        </w:tblBorders>
        <w:tblLayout w:type="fixed"/>
        <w:tblLook w:val="04A0"/>
      </w:tblPr>
      <w:tblGrid>
        <w:gridCol w:w="4968"/>
        <w:gridCol w:w="4968"/>
        <w:tblGridChange w:id="0">
          <w:tblGrid>
            <w:gridCol w:w="4968"/>
            <w:gridCol w:w="4968"/>
          </w:tblGrid>
        </w:tblGridChange>
      </w:tblGrid>
      <w:tr>
        <w:trPr>
          <w:cantSplit w:val="0"/>
          <w:tblHeader w:val="0"/>
        </w:trPr>
        <w:tc>
          <w:tcPr>
            <w:shd w:fill="008791" w:val="clear"/>
            <w:vAlign w:val="center"/>
          </w:tcPr>
          <w:p w:rsidR="00000000" w:rsidDel="00000000" w:rsidP="00000000" w:rsidRDefault="00000000" w:rsidRPr="00000000" w14:paraId="0000001D">
            <w:pPr>
              <w:spacing w:after="40" w:lineRule="auto"/>
              <w:rPr/>
            </w:pPr>
            <w:r w:rsidDel="00000000" w:rsidR="00000000" w:rsidRPr="00000000">
              <w:rPr>
                <w:rFonts w:ascii="Aptos" w:cs="Aptos" w:eastAsia="Aptos" w:hAnsi="Aptos"/>
                <w:b w:val="1"/>
                <w:bCs w:val="1"/>
                <w:color w:val="ffffff"/>
                <w:sz w:val="20"/>
                <w:szCs w:val="20"/>
                <w:rtl w:val="0"/>
              </w:rPr>
              <w:t xml:space="preserve">Criterion</w:t>
            </w:r>
            <w:r w:rsidDel="00000000" w:rsidR="00000000" w:rsidRPr="00000000">
              <w:rPr>
                <w:rtl w:val="0"/>
              </w:rPr>
            </w:r>
          </w:p>
        </w:tc>
        <w:tc>
          <w:tcPr>
            <w:shd w:fill="008791" w:val="clear"/>
            <w:vAlign w:val="center"/>
          </w:tcPr>
          <w:p w:rsidR="00000000" w:rsidDel="00000000" w:rsidP="00000000" w:rsidRDefault="00000000" w:rsidRPr="00000000" w14:paraId="0000001E">
            <w:pPr>
              <w:spacing w:after="40" w:lineRule="auto"/>
              <w:rPr/>
            </w:pPr>
            <w:r w:rsidDel="00000000" w:rsidR="00000000" w:rsidRPr="00000000">
              <w:rPr>
                <w:rFonts w:ascii="Aptos" w:cs="Aptos" w:eastAsia="Aptos" w:hAnsi="Aptos"/>
                <w:b w:val="1"/>
                <w:bCs w:val="1"/>
                <w:color w:val="ffffff"/>
                <w:sz w:val="20"/>
                <w:szCs w:val="20"/>
                <w:rtl w:val="0"/>
              </w:rPr>
              <w:t xml:space="preserve">What the judges will assess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F">
            <w:pPr>
              <w:spacing w:after="40" w:lineRule="auto"/>
              <w:rPr/>
            </w:pPr>
            <w:r w:rsidDel="00000000" w:rsidR="00000000" w:rsidRPr="00000000">
              <w:rPr>
                <w:rFonts w:ascii="Aptos" w:cs="Aptos" w:eastAsia="Aptos" w:hAnsi="Aptos"/>
                <w:b w:val="1"/>
                <w:bCs w:val="1"/>
                <w:sz w:val="19"/>
                <w:szCs w:val="19"/>
                <w:rtl w:val="0"/>
              </w:rPr>
              <w:t xml:space="preserve">Creativity</w:t>
            </w:r>
            <w:r w:rsidDel="00000000" w:rsidR="00000000" w:rsidRPr="00000000">
              <w:rPr>
                <w:rtl w:val="0"/>
              </w:rPr>
            </w:r>
          </w:p>
        </w:tc>
        <w:tc>
          <w:tcPr>
            <w:vAlign w:val="center"/>
          </w:tcPr>
          <w:p w:rsidR="00000000" w:rsidDel="00000000" w:rsidP="00000000" w:rsidRDefault="00000000" w:rsidRPr="00000000" w14:paraId="00000020">
            <w:pPr>
              <w:spacing w:after="40" w:lineRule="auto"/>
              <w:rPr/>
            </w:pPr>
            <w:r w:rsidDel="00000000" w:rsidR="00000000" w:rsidRPr="00000000">
              <w:rPr>
                <w:rFonts w:ascii="Aptos" w:cs="Aptos" w:eastAsia="Aptos" w:hAnsi="Aptos"/>
                <w:b w:val="0"/>
                <w:bCs w:val="0"/>
                <w:sz w:val="19"/>
                <w:szCs w:val="19"/>
                <w:rtl w:val="0"/>
              </w:rPr>
              <w:t xml:space="preserve">Originality and how engaging the idea 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spacing w:after="40" w:lineRule="auto"/>
              <w:rPr/>
            </w:pPr>
            <w:r w:rsidDel="00000000" w:rsidR="00000000" w:rsidRPr="00000000">
              <w:rPr>
                <w:rFonts w:ascii="Aptos" w:cs="Aptos" w:eastAsia="Aptos" w:hAnsi="Aptos"/>
                <w:b w:val="1"/>
                <w:bCs w:val="1"/>
                <w:sz w:val="19"/>
                <w:szCs w:val="19"/>
                <w:rtl w:val="0"/>
              </w:rPr>
              <w:t xml:space="preserve">Prompt effectiveness</w:t>
            </w:r>
            <w:r w:rsidDel="00000000" w:rsidR="00000000" w:rsidRPr="00000000">
              <w:rPr>
                <w:rtl w:val="0"/>
              </w:rPr>
            </w:r>
          </w:p>
        </w:tc>
        <w:tc>
          <w:tcPr>
            <w:vAlign w:val="center"/>
          </w:tcPr>
          <w:p w:rsidR="00000000" w:rsidDel="00000000" w:rsidP="00000000" w:rsidRDefault="00000000" w:rsidRPr="00000000" w14:paraId="00000022">
            <w:pPr>
              <w:spacing w:after="40" w:lineRule="auto"/>
              <w:rPr/>
            </w:pPr>
            <w:r w:rsidDel="00000000" w:rsidR="00000000" w:rsidRPr="00000000">
              <w:rPr>
                <w:rFonts w:ascii="Aptos" w:cs="Aptos" w:eastAsia="Aptos" w:hAnsi="Aptos"/>
                <w:b w:val="0"/>
                <w:bCs w:val="0"/>
                <w:sz w:val="19"/>
                <w:szCs w:val="19"/>
                <w:rtl w:val="0"/>
              </w:rPr>
              <w:t xml:space="preserve">How clearly the prompt communicates the task to the AI.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spacing w:after="40" w:lineRule="auto"/>
              <w:rPr/>
            </w:pPr>
            <w:r w:rsidDel="00000000" w:rsidR="00000000" w:rsidRPr="00000000">
              <w:rPr>
                <w:rFonts w:ascii="Aptos" w:cs="Aptos" w:eastAsia="Aptos" w:hAnsi="Aptos"/>
                <w:b w:val="1"/>
                <w:bCs w:val="1"/>
                <w:sz w:val="19"/>
                <w:szCs w:val="19"/>
                <w:rtl w:val="0"/>
              </w:rPr>
              <w:t xml:space="preserve">Quality</w:t>
            </w:r>
            <w:r w:rsidDel="00000000" w:rsidR="00000000" w:rsidRPr="00000000">
              <w:rPr>
                <w:rtl w:val="0"/>
              </w:rPr>
            </w:r>
          </w:p>
        </w:tc>
        <w:tc>
          <w:tcPr>
            <w:vAlign w:val="center"/>
          </w:tcPr>
          <w:p w:rsidR="00000000" w:rsidDel="00000000" w:rsidP="00000000" w:rsidRDefault="00000000" w:rsidRPr="00000000" w14:paraId="00000024">
            <w:pPr>
              <w:spacing w:after="40" w:lineRule="auto"/>
              <w:rPr/>
            </w:pPr>
            <w:r w:rsidDel="00000000" w:rsidR="00000000" w:rsidRPr="00000000">
              <w:rPr>
                <w:rFonts w:ascii="Aptos" w:cs="Aptos" w:eastAsia="Aptos" w:hAnsi="Aptos"/>
                <w:b w:val="0"/>
                <w:bCs w:val="0"/>
                <w:sz w:val="19"/>
                <w:szCs w:val="19"/>
                <w:rtl w:val="0"/>
              </w:rPr>
              <w:t xml:space="preserve">The finish, clarity, and overall presentation of the output.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5">
            <w:pPr>
              <w:spacing w:after="40" w:lineRule="auto"/>
              <w:rPr/>
            </w:pPr>
            <w:r w:rsidDel="00000000" w:rsidR="00000000" w:rsidRPr="00000000">
              <w:rPr>
                <w:rFonts w:ascii="Aptos" w:cs="Aptos" w:eastAsia="Aptos" w:hAnsi="Aptos"/>
                <w:b w:val="1"/>
                <w:bCs w:val="1"/>
                <w:sz w:val="19"/>
                <w:szCs w:val="19"/>
                <w:rtl w:val="0"/>
              </w:rPr>
              <w:t xml:space="preserve">Relevance</w:t>
            </w:r>
            <w:r w:rsidDel="00000000" w:rsidR="00000000" w:rsidRPr="00000000">
              <w:rPr>
                <w:rtl w:val="0"/>
              </w:rPr>
            </w:r>
          </w:p>
        </w:tc>
        <w:tc>
          <w:tcPr>
            <w:vAlign w:val="center"/>
          </w:tcPr>
          <w:p w:rsidR="00000000" w:rsidDel="00000000" w:rsidP="00000000" w:rsidRDefault="00000000" w:rsidRPr="00000000" w14:paraId="00000026">
            <w:pPr>
              <w:spacing w:after="40" w:lineRule="auto"/>
              <w:rPr/>
            </w:pPr>
            <w:r w:rsidDel="00000000" w:rsidR="00000000" w:rsidRPr="00000000">
              <w:rPr>
                <w:rFonts w:ascii="Aptos" w:cs="Aptos" w:eastAsia="Aptos" w:hAnsi="Aptos"/>
                <w:b w:val="0"/>
                <w:bCs w:val="0"/>
                <w:sz w:val="19"/>
                <w:szCs w:val="19"/>
                <w:rtl w:val="0"/>
              </w:rPr>
              <w:t xml:space="preserve">How closely the result follows the task brief.</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7">
            <w:pPr>
              <w:spacing w:after="40" w:lineRule="auto"/>
              <w:rPr/>
            </w:pPr>
            <w:r w:rsidDel="00000000" w:rsidR="00000000" w:rsidRPr="00000000">
              <w:rPr>
                <w:rFonts w:ascii="Aptos" w:cs="Aptos" w:eastAsia="Aptos" w:hAnsi="Aptos"/>
                <w:b w:val="1"/>
                <w:bCs w:val="1"/>
                <w:sz w:val="19"/>
                <w:szCs w:val="19"/>
                <w:rtl w:val="0"/>
              </w:rPr>
              <w:t xml:space="preserve">Time management</w:t>
            </w:r>
            <w:r w:rsidDel="00000000" w:rsidR="00000000" w:rsidRPr="00000000">
              <w:rPr>
                <w:rtl w:val="0"/>
              </w:rPr>
            </w:r>
          </w:p>
        </w:tc>
        <w:tc>
          <w:tcPr>
            <w:vAlign w:val="center"/>
          </w:tcPr>
          <w:p w:rsidR="00000000" w:rsidDel="00000000" w:rsidP="00000000" w:rsidRDefault="00000000" w:rsidRPr="00000000" w14:paraId="00000028">
            <w:pPr>
              <w:spacing w:after="40" w:lineRule="auto"/>
              <w:rPr/>
            </w:pPr>
            <w:r w:rsidDel="00000000" w:rsidR="00000000" w:rsidRPr="00000000">
              <w:rPr>
                <w:rFonts w:ascii="Aptos" w:cs="Aptos" w:eastAsia="Aptos" w:hAnsi="Aptos"/>
                <w:b w:val="0"/>
                <w:bCs w:val="0"/>
                <w:sz w:val="19"/>
                <w:szCs w:val="19"/>
                <w:rtl w:val="0"/>
              </w:rPr>
              <w:t xml:space="preserve">Completion within the time limit.</w:t>
            </w:r>
            <w:r w:rsidDel="00000000" w:rsidR="00000000" w:rsidRPr="00000000">
              <w:rPr>
                <w:rtl w:val="0"/>
              </w:rPr>
            </w:r>
          </w:p>
        </w:tc>
      </w:tr>
    </w:tbl>
    <w:p w:rsidR="00000000" w:rsidDel="00000000" w:rsidP="00000000" w:rsidRDefault="00000000" w:rsidRPr="00000000" w14:paraId="00000029">
      <w:pPr>
        <w:pStyle w:val="Heading1"/>
        <w:rPr>
          <w:rFonts w:ascii="Aptos" w:cs="Aptos" w:eastAsia="Aptos" w:hAnsi="Aptos"/>
          <w:b w:val="0"/>
          <w:bCs w:val="0"/>
          <w:i w:val="0"/>
          <w:iCs w:val="0"/>
          <w:smallCaps w:val="0"/>
          <w:strike w:val="0"/>
          <w:color w:val="2d323c"/>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rtl w:val="0"/>
        </w:rPr>
        <w:t xml:space="preserve">7. Prizes</w:t>
      </w:r>
    </w:p>
    <w:tbl>
      <w:tblPr>
        <w:tblStyle w:val="Table3"/>
        <w:tblW w:w="9936.0" w:type="dxa"/>
        <w:jc w:val="left"/>
        <w:tblInd w:w="-115.0" w:type="dxa"/>
        <w:tblLayout w:type="fixed"/>
        <w:tblLook w:val="0400"/>
      </w:tblPr>
      <w:tblGrid>
        <w:gridCol w:w="4968"/>
        <w:gridCol w:w="4968"/>
        <w:tblGridChange w:id="0">
          <w:tblGrid>
            <w:gridCol w:w="4968"/>
            <w:gridCol w:w="4968"/>
          </w:tblGrid>
        </w:tblGridChange>
      </w:tblGrid>
      <w:tr>
        <w:trPr>
          <w:cantSplit w:val="0"/>
          <w:tblHeader w:val="0"/>
        </w:trPr>
        <w:tc>
          <w:tcPr>
            <w:shd w:fill="5037a0" w:val="clear"/>
            <w:vAlign w:val="center"/>
          </w:tcPr>
          <w:p w:rsidR="00000000" w:rsidDel="00000000" w:rsidP="00000000" w:rsidRDefault="00000000" w:rsidRPr="00000000" w14:paraId="0000002B">
            <w:pPr>
              <w:spacing w:after="40" w:lineRule="auto"/>
              <w:rPr/>
            </w:pPr>
            <w:r w:rsidDel="00000000" w:rsidR="00000000" w:rsidRPr="00000000">
              <w:rPr>
                <w:rFonts w:ascii="Aptos" w:cs="Aptos" w:eastAsia="Aptos" w:hAnsi="Aptos"/>
                <w:b w:val="1"/>
                <w:bCs w:val="1"/>
                <w:color w:val="ffffff"/>
                <w:sz w:val="22"/>
                <w:szCs w:val="22"/>
                <w:rtl w:val="0"/>
              </w:rPr>
              <w:t xml:space="preserve">FIRST PRIZE</w:t>
            </w:r>
            <w:r w:rsidDel="00000000" w:rsidR="00000000" w:rsidRPr="00000000">
              <w:rPr>
                <w:rtl w:val="0"/>
              </w:rPr>
            </w:r>
          </w:p>
        </w:tc>
        <w:tc>
          <w:tcPr>
            <w:shd w:fill="5037a0" w:val="clear"/>
            <w:vAlign w:val="center"/>
          </w:tcPr>
          <w:p w:rsidR="00000000" w:rsidDel="00000000" w:rsidP="00000000" w:rsidRDefault="00000000" w:rsidRPr="00000000" w14:paraId="0000002C">
            <w:pPr>
              <w:spacing w:after="40" w:lineRule="auto"/>
              <w:rPr/>
            </w:pPr>
            <w:r w:rsidDel="00000000" w:rsidR="00000000" w:rsidRPr="00000000">
              <w:rPr>
                <w:rFonts w:ascii="Aptos" w:cs="Aptos" w:eastAsia="Aptos" w:hAnsi="Aptos"/>
                <w:b w:val="1"/>
                <w:bCs w:val="1"/>
                <w:color w:val="ffffff"/>
                <w:sz w:val="22"/>
                <w:szCs w:val="22"/>
                <w:rtl w:val="0"/>
              </w:rPr>
              <w:t xml:space="preserve">SECOND PRIZE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spacing w:after="40" w:lineRule="auto"/>
              <w:rPr/>
            </w:pPr>
            <w:r w:rsidDel="00000000" w:rsidR="00000000" w:rsidRPr="00000000">
              <w:rPr>
                <w:rFonts w:ascii="Aptos" w:cs="Aptos" w:eastAsia="Aptos" w:hAnsi="Aptos"/>
                <w:b w:val="0"/>
                <w:bCs w:val="0"/>
                <w:sz w:val="19"/>
                <w:szCs w:val="19"/>
                <w:rtl w:val="0"/>
              </w:rPr>
              <w:t xml:space="preserve">Awarded to the participant with the strongest overall performance.</w:t>
            </w:r>
            <w:r w:rsidDel="00000000" w:rsidR="00000000" w:rsidRPr="00000000">
              <w:rPr>
                <w:rtl w:val="0"/>
              </w:rPr>
            </w:r>
          </w:p>
        </w:tc>
        <w:tc>
          <w:tcPr>
            <w:vAlign w:val="center"/>
          </w:tcPr>
          <w:p w:rsidR="00000000" w:rsidDel="00000000" w:rsidP="00000000" w:rsidRDefault="00000000" w:rsidRPr="00000000" w14:paraId="0000002E">
            <w:pPr>
              <w:spacing w:after="40" w:lineRule="auto"/>
              <w:rPr/>
            </w:pPr>
            <w:r w:rsidDel="00000000" w:rsidR="00000000" w:rsidRPr="00000000">
              <w:rPr>
                <w:rFonts w:ascii="Aptos" w:cs="Aptos" w:eastAsia="Aptos" w:hAnsi="Aptos"/>
                <w:b w:val="0"/>
                <w:bCs w:val="0"/>
                <w:sz w:val="19"/>
                <w:szCs w:val="19"/>
                <w:rtl w:val="0"/>
              </w:rPr>
              <w:t xml:space="preserve">Awarded to the participant with the next-highest overall performance.</w:t>
            </w:r>
            <w:r w:rsidDel="00000000" w:rsidR="00000000" w:rsidRPr="00000000">
              <w:rPr>
                <w:rtl w:val="0"/>
              </w:rPr>
            </w:r>
          </w:p>
        </w:tc>
      </w:tr>
    </w:tbl>
    <w:p w:rsidR="00000000" w:rsidDel="00000000" w:rsidP="00000000" w:rsidRDefault="00000000" w:rsidRPr="00000000" w14:paraId="0000002F">
      <w:pPr>
        <w:pStyle w:val="Heading1"/>
        <w:rPr/>
      </w:pPr>
      <w:r w:rsidDel="00000000" w:rsidR="00000000" w:rsidRPr="00000000">
        <w:rPr>
          <w:rtl w:val="0"/>
        </w:rPr>
        <w:t xml:space="preserve">8. General Guidelines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23c"/>
          <w:sz w:val="21"/>
          <w:szCs w:val="21"/>
          <w:u w:val="none"/>
          <w:shd w:fill="auto" w:val="clear"/>
          <w:vertAlign w:val="baseline"/>
          <w:rtl w:val="0"/>
        </w:rPr>
        <w:t xml:space="preserve">Participants must follow the instructions of the event coordinators.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23c"/>
          <w:sz w:val="21"/>
          <w:szCs w:val="21"/>
          <w:u w:val="none"/>
          <w:shd w:fill="auto" w:val="clear"/>
          <w:vertAlign w:val="baseline"/>
          <w:rtl w:val="0"/>
        </w:rPr>
        <w:t xml:space="preserve">Maintain discipline and fair play throughout the event.</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23c"/>
          <w:sz w:val="21"/>
          <w:szCs w:val="21"/>
          <w:u w:val="none"/>
          <w:shd w:fill="auto" w:val="clear"/>
          <w:vertAlign w:val="baseline"/>
          <w:rtl w:val="0"/>
        </w:rPr>
        <w:t xml:space="preserve">Organisers may communicate any necessary rule clarifications before the event starts.</w:t>
      </w:r>
    </w:p>
    <w:p w:rsidR="00000000" w:rsidDel="00000000" w:rsidP="00000000" w:rsidRDefault="00000000" w:rsidRPr="00000000" w14:paraId="00000033">
      <w:pPr>
        <w:spacing w:before="160" w:lineRule="auto"/>
        <w:jc w:val="left"/>
        <w:rPr>
          <w:b w:val="1"/>
          <w:bCs w:val="1"/>
          <w:color w:val="008791"/>
          <w:sz w:val="24"/>
          <w:szCs w:val="24"/>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color w:val="64646e"/>
          <w:sz w:val="18"/>
          <w:szCs w:val="18"/>
          <w:rtl w:val="0"/>
        </w:rPr>
        <w:t xml:space="preserve">Organizing Committee | PRAYAAN – MCA TECH FEST</w:t>
      </w:r>
      <w:r w:rsidDel="00000000" w:rsidR="00000000" w:rsidRPr="00000000">
        <w:rPr>
          <w:rtl w:val="0"/>
        </w:rPr>
      </w:r>
    </w:p>
    <w:sectPr>
      <w:pgSz w:h="15840" w:w="12240" w:orient="portrait"/>
      <w:pgMar w:bottom="936" w:top="936"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d323c"/>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5037a0"/>
      <w:sz w:val="28"/>
      <w:szCs w:val="28"/>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5037a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5037a0"/>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