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Dr.Hakan</w:t>
                              </w:r>
                              <w:proofErr w:type="spellEnd"/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Dr.Hakan</w:t>
                        </w:r>
                        <w:proofErr w:type="spellEnd"/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589D8A3A" w:rsidR="00580207" w:rsidRDefault="001776B4">
      <w:pPr>
        <w:spacing w:after="15" w:line="265" w:lineRule="auto"/>
        <w:jc w:val="center"/>
      </w:pPr>
      <w:r>
        <w:t xml:space="preserve">Assignment </w:t>
      </w:r>
      <w:r w:rsidR="00AE281A">
        <w:t>6</w:t>
      </w:r>
    </w:p>
    <w:p w14:paraId="3B590D3E" w14:textId="5B266595" w:rsidR="00580207" w:rsidRDefault="001776B4">
      <w:pPr>
        <w:spacing w:after="617" w:line="265" w:lineRule="auto"/>
        <w:jc w:val="center"/>
      </w:pPr>
      <w:r>
        <w:t xml:space="preserve">Due: </w:t>
      </w:r>
      <w:r w:rsidR="00894F2C">
        <w:t xml:space="preserve">November </w:t>
      </w:r>
      <w:r w:rsidR="00AE281A">
        <w:t>11</w:t>
      </w:r>
      <w:r w:rsidR="00894F2C">
        <w:t>, 20</w:t>
      </w:r>
      <w:r>
        <w:t>1</w:t>
      </w:r>
      <w:r w:rsidR="00AB52A4">
        <w:t>9</w:t>
      </w:r>
      <w:r>
        <w:t xml:space="preserve"> at </w:t>
      </w:r>
      <w:r w:rsidR="00AE281A">
        <w:t>12a</w:t>
      </w:r>
      <w:r>
        <w:t>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extension) and (2) a PDF document generated using </w:t>
      </w:r>
      <w:proofErr w:type="spellStart"/>
      <w:r w:rsidRPr="004160EF">
        <w:rPr>
          <w:sz w:val="23"/>
          <w:szCs w:val="23"/>
        </w:rPr>
        <w:t>knitr</w:t>
      </w:r>
      <w:proofErr w:type="spellEnd"/>
      <w:r w:rsidRPr="004160EF">
        <w:rPr>
          <w:sz w:val="23"/>
          <w:szCs w:val="23"/>
        </w:rPr>
        <w:t xml:space="preserve"> for the .</w:t>
      </w:r>
      <w:proofErr w:type="spellStart"/>
      <w:r w:rsidRPr="004160EF">
        <w:rPr>
          <w:sz w:val="23"/>
          <w:szCs w:val="23"/>
        </w:rPr>
        <w:t>Rmd</w:t>
      </w:r>
      <w:proofErr w:type="spellEnd"/>
      <w:r w:rsidRPr="004160EF">
        <w:rPr>
          <w:sz w:val="23"/>
          <w:szCs w:val="23"/>
        </w:rPr>
        <w:t xml:space="preserve">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05FC8152" w14:textId="52C1C816" w:rsidR="004241F1" w:rsidRPr="004241F1" w:rsidRDefault="004241F1" w:rsidP="004241F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4241F1">
        <w:rPr>
          <w:rFonts w:ascii="Times New Roman" w:hAnsi="Times New Roman" w:cs="Times New Roman"/>
          <w:color w:val="333333"/>
          <w:szCs w:val="24"/>
        </w:rPr>
        <w:t>An analyst wanted to fit the regression model Y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=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0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+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+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+ </w:t>
      </w:r>
      <w:r>
        <w:rPr>
          <w:rFonts w:ascii="Times New Roman" w:hAnsi="Times New Roman" w:cs="Times New Roman"/>
          <w:color w:val="333333"/>
          <w:szCs w:val="24"/>
        </w:rPr>
        <w:t>β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color w:val="333333"/>
          <w:szCs w:val="24"/>
        </w:rPr>
        <w:t>ε</w:t>
      </w:r>
      <w:r w:rsidRPr="004241F1">
        <w:rPr>
          <w:rFonts w:ascii="Times New Roman" w:hAnsi="Times New Roman" w:cs="Times New Roman"/>
          <w:color w:val="333333"/>
          <w:szCs w:val="24"/>
          <w:vertAlign w:val="subscript"/>
        </w:rPr>
        <w:t>i</w:t>
      </w:r>
      <w:proofErr w:type="spellEnd"/>
      <w:r w:rsidRPr="004241F1">
        <w:rPr>
          <w:rFonts w:ascii="Times New Roman" w:hAnsi="Times New Roman" w:cs="Times New Roman"/>
          <w:color w:val="333333"/>
          <w:szCs w:val="24"/>
        </w:rPr>
        <w:t>,</w:t>
      </w:r>
    </w:p>
    <w:p w14:paraId="195CD9F6" w14:textId="62DBD284" w:rsidR="007963C6" w:rsidRPr="00AD7287" w:rsidRDefault="004241F1" w:rsidP="00AD7287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  <w:proofErr w:type="spellStart"/>
      <w:r w:rsidRPr="004241F1">
        <w:rPr>
          <w:rFonts w:ascii="Times New Roman" w:hAnsi="Times New Roman" w:cs="Times New Roman"/>
          <w:color w:val="333333"/>
          <w:szCs w:val="24"/>
        </w:rPr>
        <w:t>i</w:t>
      </w:r>
      <w:proofErr w:type="spellEnd"/>
      <w:r w:rsidRPr="004241F1">
        <w:rPr>
          <w:rFonts w:ascii="Times New Roman" w:hAnsi="Times New Roman" w:cs="Times New Roman"/>
          <w:color w:val="333333"/>
          <w:szCs w:val="24"/>
        </w:rPr>
        <w:t xml:space="preserve"> = 1, ... , n, by the method of least squares when it is known that </w:t>
      </w:r>
      <w:r w:rsidR="00AD7287">
        <w:rPr>
          <w:rFonts w:ascii="Times New Roman" w:hAnsi="Times New Roman" w:cs="Times New Roman"/>
          <w:color w:val="333333"/>
          <w:szCs w:val="24"/>
        </w:rPr>
        <w:t>β</w:t>
      </w:r>
      <w:r w:rsidR="00AD728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4241F1">
        <w:rPr>
          <w:rFonts w:ascii="Times New Roman" w:hAnsi="Times New Roman" w:cs="Times New Roman"/>
          <w:color w:val="333333"/>
          <w:szCs w:val="24"/>
        </w:rPr>
        <w:t xml:space="preserve"> = 4. How can the analyst</w:t>
      </w:r>
      <w:r w:rsidR="00AD7287">
        <w:rPr>
          <w:rFonts w:ascii="Times New Roman" w:hAnsi="Times New Roman" w:cs="Times New Roman"/>
          <w:color w:val="333333"/>
          <w:szCs w:val="24"/>
        </w:rPr>
        <w:t xml:space="preserve"> </w:t>
      </w:r>
      <w:r w:rsidRPr="00AD7287">
        <w:rPr>
          <w:rFonts w:ascii="Times New Roman" w:hAnsi="Times New Roman" w:cs="Times New Roman"/>
          <w:color w:val="333333"/>
          <w:szCs w:val="24"/>
        </w:rPr>
        <w:t>obtain the desired fit by using a multiple regression computer program?</w:t>
      </w:r>
      <w:r w:rsidRPr="00AD728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 w:rsidRPr="00AD7287">
        <w:rPr>
          <w:rFonts w:ascii="Times New Roman" w:hAnsi="Times New Roman" w:cs="Times New Roman"/>
          <w:color w:val="333333"/>
          <w:szCs w:val="24"/>
        </w:rPr>
        <w:t>(20pts)</w:t>
      </w:r>
    </w:p>
    <w:p w14:paraId="3F78D2E1" w14:textId="77777777" w:rsidR="000A49D7" w:rsidRPr="007963C6" w:rsidRDefault="000A49D7" w:rsidP="000A49D7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0003942D" w14:textId="636E197F" w:rsidR="008B073C" w:rsidRDefault="002B3CD8" w:rsidP="008B073C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B3CD8">
        <w:rPr>
          <w:rFonts w:ascii="Times New Roman" w:hAnsi="Times New Roman" w:cs="Times New Roman"/>
          <w:color w:val="333333"/>
          <w:szCs w:val="24"/>
        </w:rPr>
        <w:t xml:space="preserve">Refer to the </w:t>
      </w:r>
      <w:r w:rsidR="00FC0EE7">
        <w:rPr>
          <w:rFonts w:ascii="Times New Roman" w:hAnsi="Times New Roman" w:cs="Times New Roman"/>
          <w:color w:val="333333"/>
          <w:szCs w:val="24"/>
        </w:rPr>
        <w:t>Commercial Properties</w:t>
      </w:r>
      <w:r w:rsidR="008B073C">
        <w:rPr>
          <w:rFonts w:ascii="Times New Roman" w:hAnsi="Times New Roman" w:cs="Times New Roman"/>
          <w:color w:val="333333"/>
          <w:szCs w:val="24"/>
        </w:rPr>
        <w:t xml:space="preserve"> data</w:t>
      </w:r>
      <w:r w:rsidR="00FC0EE7">
        <w:rPr>
          <w:rFonts w:ascii="Times New Roman" w:hAnsi="Times New Roman" w:cs="Times New Roman"/>
          <w:color w:val="333333"/>
          <w:szCs w:val="24"/>
        </w:rPr>
        <w:t xml:space="preserve"> and problem in Assignment 5</w:t>
      </w:r>
      <w:r w:rsidR="008B073C">
        <w:rPr>
          <w:rFonts w:ascii="Times New Roman" w:hAnsi="Times New Roman" w:cs="Times New Roman"/>
          <w:color w:val="333333"/>
          <w:szCs w:val="24"/>
        </w:rPr>
        <w:t>.</w:t>
      </w:r>
      <w:r w:rsidR="008B073C" w:rsidRPr="008B073C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>
        <w:rPr>
          <w:rFonts w:ascii="Times New Roman" w:hAnsi="Times New Roman" w:cs="Times New Roman"/>
          <w:color w:val="333333"/>
          <w:szCs w:val="24"/>
        </w:rPr>
        <w:t>(2</w:t>
      </w:r>
      <w:r w:rsidR="002D2F52">
        <w:rPr>
          <w:rFonts w:ascii="Times New Roman" w:hAnsi="Times New Roman" w:cs="Times New Roman"/>
          <w:color w:val="333333"/>
          <w:szCs w:val="24"/>
        </w:rPr>
        <w:t>5</w:t>
      </w:r>
      <w:r w:rsidR="000A49D7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5D2C21CD" w14:textId="1962010B" w:rsidR="008B073C" w:rsidRPr="00FC0EE7" w:rsidRDefault="00FC0EE7" w:rsidP="00FC0EE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FC0EE7">
        <w:rPr>
          <w:rFonts w:ascii="Times New Roman" w:hAnsi="Times New Roman" w:cs="Times New Roman"/>
          <w:color w:val="333333"/>
          <w:szCs w:val="24"/>
        </w:rPr>
        <w:t>Obtain the analysis of variance table that decomposes the regression sum of squares into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extra sums of squares associated with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FC0EE7">
        <w:rPr>
          <w:rFonts w:ascii="Times New Roman" w:hAnsi="Times New Roman" w:cs="Times New Roman"/>
          <w:color w:val="333333"/>
          <w:szCs w:val="24"/>
        </w:rPr>
        <w:t>; with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given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FC0EE7">
        <w:rPr>
          <w:rFonts w:ascii="Times New Roman" w:hAnsi="Times New Roman" w:cs="Times New Roman"/>
          <w:color w:val="333333"/>
          <w:szCs w:val="24"/>
        </w:rPr>
        <w:t>; with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, given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FC0EE7">
        <w:rPr>
          <w:rFonts w:ascii="Times New Roman" w:hAnsi="Times New Roman" w:cs="Times New Roman"/>
          <w:color w:val="333333"/>
          <w:szCs w:val="24"/>
        </w:rPr>
        <w:t>;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and with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, given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. 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(</w:t>
      </w:r>
      <w:r>
        <w:rPr>
          <w:rFonts w:ascii="Times New Roman" w:hAnsi="Times New Roman" w:cs="Times New Roman"/>
          <w:color w:val="333333"/>
          <w:szCs w:val="24"/>
        </w:rPr>
        <w:t>10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pts)</w:t>
      </w:r>
    </w:p>
    <w:p w14:paraId="4CEC3E1D" w14:textId="54EE4DB4" w:rsidR="008B073C" w:rsidRPr="00FC0EE7" w:rsidRDefault="00FC0EE7" w:rsidP="00FC0EE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FC0EE7">
        <w:rPr>
          <w:rFonts w:ascii="Times New Roman" w:hAnsi="Times New Roman" w:cs="Times New Roman"/>
          <w:color w:val="333333"/>
          <w:szCs w:val="24"/>
        </w:rPr>
        <w:t>Test whether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can be dropped from the regression model given that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C0EE7">
        <w:rPr>
          <w:rFonts w:ascii="Times New Roman" w:hAnsi="Times New Roman" w:cs="Times New Roman"/>
          <w:color w:val="333333"/>
          <w:szCs w:val="24"/>
        </w:rPr>
        <w:t>,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a</w:t>
      </w:r>
      <w:r w:rsidRPr="00FC0EE7">
        <w:rPr>
          <w:rFonts w:ascii="Times New Roman" w:hAnsi="Times New Roman" w:cs="Times New Roman"/>
          <w:color w:val="333333"/>
          <w:szCs w:val="24"/>
        </w:rPr>
        <w:t>re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retained. Use the F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tes</w:t>
      </w:r>
      <w:r>
        <w:rPr>
          <w:rFonts w:ascii="Times New Roman" w:hAnsi="Times New Roman" w:cs="Times New Roman"/>
          <w:color w:val="333333"/>
          <w:szCs w:val="24"/>
        </w:rPr>
        <w:t>t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statistic and level of significance .01. State the alternatives, </w:t>
      </w:r>
      <w:r w:rsidRPr="00FC0EE7">
        <w:rPr>
          <w:rFonts w:ascii="Times New Roman" w:hAnsi="Times New Roman" w:cs="Times New Roman"/>
          <w:color w:val="333333"/>
          <w:szCs w:val="24"/>
        </w:rPr>
        <w:t>decisi</w:t>
      </w:r>
      <w:r>
        <w:rPr>
          <w:rFonts w:ascii="Times New Roman" w:hAnsi="Times New Roman" w:cs="Times New Roman"/>
          <w:color w:val="333333"/>
          <w:szCs w:val="24"/>
        </w:rPr>
        <w:t>on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rule, and conclusion. What is the P-value of the test?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(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pts)</w:t>
      </w:r>
    </w:p>
    <w:p w14:paraId="0EEC594F" w14:textId="5DFE8369" w:rsidR="008B073C" w:rsidRDefault="00FC0EE7" w:rsidP="00FC0EE7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FC0EE7">
        <w:rPr>
          <w:rFonts w:ascii="Times New Roman" w:hAnsi="Times New Roman" w:cs="Times New Roman"/>
          <w:color w:val="333333"/>
          <w:szCs w:val="24"/>
        </w:rPr>
        <w:t>Test whether both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3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c</w:t>
      </w:r>
      <w:r w:rsidRPr="00FC0EE7">
        <w:rPr>
          <w:rFonts w:ascii="Times New Roman" w:hAnsi="Times New Roman" w:cs="Times New Roman"/>
          <w:color w:val="333333"/>
          <w:szCs w:val="24"/>
        </w:rPr>
        <w:t>an be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dropped from the regression model given that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and X</w:t>
      </w:r>
      <w:r w:rsidRPr="00FC0EE7">
        <w:rPr>
          <w:rFonts w:ascii="Times New Roman" w:hAnsi="Times New Roman" w:cs="Times New Roman"/>
          <w:color w:val="333333"/>
          <w:szCs w:val="24"/>
          <w:vertAlign w:val="subscript"/>
        </w:rPr>
        <w:t>4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are retained;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FC0EE7">
        <w:rPr>
          <w:rFonts w:ascii="Times New Roman" w:hAnsi="Times New Roman" w:cs="Times New Roman"/>
          <w:color w:val="333333"/>
          <w:szCs w:val="24"/>
        </w:rPr>
        <w:t>=.01. State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alternatives, decision rule, and conclusion. What is the P-value of the test?</w:t>
      </w:r>
      <w:r w:rsidRPr="00FC0EE7">
        <w:rPr>
          <w:rFonts w:ascii="Times New Roman" w:hAnsi="Times New Roman" w:cs="Times New Roman"/>
          <w:color w:val="333333"/>
          <w:szCs w:val="24"/>
        </w:rPr>
        <w:t xml:space="preserve"> 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(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="000A49D7" w:rsidRPr="00FC0EE7">
        <w:rPr>
          <w:rFonts w:ascii="Times New Roman" w:hAnsi="Times New Roman" w:cs="Times New Roman"/>
          <w:color w:val="333333"/>
          <w:szCs w:val="24"/>
        </w:rPr>
        <w:t>pts)</w:t>
      </w:r>
    </w:p>
    <w:p w14:paraId="57A752F8" w14:textId="2BC8E475" w:rsidR="002D2F52" w:rsidRPr="002D2F52" w:rsidRDefault="002D2F52" w:rsidP="002D2F52">
      <w:pPr>
        <w:pStyle w:val="ListParagraph"/>
        <w:numPr>
          <w:ilvl w:val="0"/>
          <w:numId w:val="20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D2F52">
        <w:rPr>
          <w:rFonts w:ascii="Times New Roman" w:hAnsi="Times New Roman" w:cs="Times New Roman"/>
          <w:color w:val="333333"/>
          <w:szCs w:val="24"/>
        </w:rPr>
        <w:t>Test whether,</w:t>
      </w:r>
      <w:r>
        <w:rPr>
          <w:rFonts w:ascii="Times New Roman" w:hAnsi="Times New Roman" w:cs="Times New Roman"/>
          <w:color w:val="333333"/>
          <w:szCs w:val="24"/>
        </w:rPr>
        <w:t xml:space="preserve"> β</w:t>
      </w:r>
      <w:r w:rsidRPr="002D2F52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2D2F52">
        <w:rPr>
          <w:rFonts w:ascii="Times New Roman" w:hAnsi="Times New Roman" w:cs="Times New Roman"/>
          <w:color w:val="333333"/>
          <w:szCs w:val="24"/>
        </w:rPr>
        <w:t xml:space="preserve"> = -.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2D2F52">
        <w:rPr>
          <w:rFonts w:ascii="Times New Roman" w:hAnsi="Times New Roman" w:cs="Times New Roman"/>
          <w:color w:val="333333"/>
          <w:szCs w:val="24"/>
        </w:rPr>
        <w:t xml:space="preserve"> and,</w:t>
      </w:r>
      <w:r w:rsidRPr="002D2F52"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β</w:t>
      </w:r>
      <w:r w:rsidRPr="002D2F52"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2D2F52">
        <w:rPr>
          <w:rFonts w:ascii="Times New Roman" w:hAnsi="Times New Roman" w:cs="Times New Roman"/>
          <w:color w:val="333333"/>
          <w:szCs w:val="24"/>
        </w:rPr>
        <w:t xml:space="preserve"> =.4; Use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FC0EE7">
        <w:rPr>
          <w:rFonts w:ascii="Times New Roman" w:hAnsi="Times New Roman" w:cs="Times New Roman"/>
          <w:color w:val="333333"/>
          <w:szCs w:val="24"/>
        </w:rPr>
        <w:t>=.01</w:t>
      </w:r>
      <w:r w:rsidRPr="002D2F52">
        <w:rPr>
          <w:rFonts w:ascii="Times New Roman" w:hAnsi="Times New Roman" w:cs="Times New Roman"/>
          <w:color w:val="333333"/>
          <w:szCs w:val="24"/>
        </w:rPr>
        <w:t>. State the alternatives, full and reduced models, decision rule, and conclusion.</w:t>
      </w:r>
      <w:r w:rsidRPr="002D2F52">
        <w:rPr>
          <w:rFonts w:ascii="Times New Roman" w:hAnsi="Times New Roman" w:cs="Times New Roman"/>
          <w:color w:val="333333"/>
          <w:szCs w:val="24"/>
        </w:rPr>
        <w:t xml:space="preserve"> </w:t>
      </w:r>
      <w:r w:rsidRPr="00FC0EE7">
        <w:rPr>
          <w:rFonts w:ascii="Times New Roman" w:hAnsi="Times New Roman" w:cs="Times New Roman"/>
          <w:color w:val="333333"/>
          <w:szCs w:val="24"/>
        </w:rPr>
        <w:t>(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Pr="00FC0EE7">
        <w:rPr>
          <w:rFonts w:ascii="Times New Roman" w:hAnsi="Times New Roman" w:cs="Times New Roman"/>
          <w:color w:val="333333"/>
          <w:szCs w:val="24"/>
        </w:rPr>
        <w:t>pts)</w:t>
      </w:r>
    </w:p>
    <w:p w14:paraId="1D8D7DC9" w14:textId="595A0F30" w:rsidR="00604380" w:rsidRDefault="00317BE9" w:rsidP="00317BE9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317BE9"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="00FD7367">
        <w:rPr>
          <w:rFonts w:ascii="Times New Roman" w:hAnsi="Times New Roman" w:cs="Times New Roman"/>
          <w:color w:val="333333"/>
          <w:szCs w:val="24"/>
        </w:rPr>
        <w:t>Brand preference data</w:t>
      </w:r>
      <w:r w:rsidR="0023388F">
        <w:rPr>
          <w:rFonts w:ascii="Times New Roman" w:hAnsi="Times New Roman" w:cs="Times New Roman"/>
          <w:color w:val="333333"/>
          <w:szCs w:val="24"/>
        </w:rPr>
        <w:t xml:space="preserve"> and problem in Assignment 5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(</w:t>
      </w:r>
      <w:r w:rsidR="00D92173">
        <w:rPr>
          <w:rFonts w:ascii="Times New Roman" w:hAnsi="Times New Roman" w:cs="Times New Roman"/>
          <w:color w:val="333333"/>
          <w:szCs w:val="24"/>
        </w:rPr>
        <w:t>30</w:t>
      </w:r>
      <w:r w:rsidR="004C37DE">
        <w:rPr>
          <w:rFonts w:ascii="Times New Roman" w:hAnsi="Times New Roman" w:cs="Times New Roman"/>
          <w:color w:val="333333"/>
          <w:szCs w:val="24"/>
        </w:rPr>
        <w:t xml:space="preserve"> pts)</w:t>
      </w:r>
    </w:p>
    <w:p w14:paraId="1A2DCEBD" w14:textId="690520BB" w:rsidR="0023388F" w:rsidRPr="0023388F" w:rsidRDefault="0023388F" w:rsidP="0023388F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3388F">
        <w:rPr>
          <w:rFonts w:ascii="Times New Roman" w:hAnsi="Times New Roman" w:cs="Times New Roman"/>
          <w:color w:val="333333"/>
          <w:szCs w:val="24"/>
        </w:rPr>
        <w:t>Transform the variables by means of the correlation transformation and fit the standardized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23388F">
        <w:rPr>
          <w:rFonts w:ascii="Times New Roman" w:hAnsi="Times New Roman" w:cs="Times New Roman"/>
          <w:color w:val="333333"/>
          <w:szCs w:val="24"/>
        </w:rPr>
        <w:t>regression model (</w:t>
      </w:r>
      <w:r w:rsidR="00D92173">
        <w:rPr>
          <w:rFonts w:ascii="Times New Roman" w:hAnsi="Times New Roman" w:cs="Times New Roman"/>
          <w:color w:val="333333"/>
          <w:szCs w:val="24"/>
        </w:rPr>
        <w:t>10</w:t>
      </w:r>
      <w:r>
        <w:rPr>
          <w:rFonts w:ascii="Times New Roman" w:hAnsi="Times New Roman" w:cs="Times New Roman"/>
          <w:color w:val="333333"/>
          <w:szCs w:val="24"/>
        </w:rPr>
        <w:t>pts</w:t>
      </w:r>
      <w:r w:rsidRPr="0023388F">
        <w:rPr>
          <w:rFonts w:ascii="Times New Roman" w:hAnsi="Times New Roman" w:cs="Times New Roman"/>
          <w:color w:val="333333"/>
          <w:szCs w:val="24"/>
        </w:rPr>
        <w:t>).</w:t>
      </w:r>
    </w:p>
    <w:p w14:paraId="6A60D876" w14:textId="56C24F36" w:rsidR="0023388F" w:rsidRPr="0023388F" w:rsidRDefault="0023388F" w:rsidP="0023388F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3388F">
        <w:rPr>
          <w:rFonts w:ascii="Times New Roman" w:hAnsi="Times New Roman" w:cs="Times New Roman"/>
          <w:color w:val="333333"/>
          <w:szCs w:val="24"/>
        </w:rPr>
        <w:t>Interpret the standardized regression coefficient (</w:t>
      </w:r>
      <w:r>
        <w:rPr>
          <w:rFonts w:ascii="Times New Roman" w:hAnsi="Times New Roman" w:cs="Times New Roman"/>
          <w:color w:val="333333"/>
          <w:szCs w:val="24"/>
        </w:rPr>
        <w:t>5pts</w:t>
      </w:r>
      <w:r w:rsidRPr="0023388F">
        <w:rPr>
          <w:rFonts w:ascii="Times New Roman" w:hAnsi="Times New Roman" w:cs="Times New Roman"/>
          <w:color w:val="333333"/>
          <w:szCs w:val="24"/>
        </w:rPr>
        <w:t>).</w:t>
      </w:r>
    </w:p>
    <w:p w14:paraId="64F49A5E" w14:textId="286B4082" w:rsidR="00FD7367" w:rsidRDefault="0023388F" w:rsidP="0023388F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23388F">
        <w:rPr>
          <w:rFonts w:ascii="Times New Roman" w:hAnsi="Times New Roman" w:cs="Times New Roman"/>
          <w:color w:val="333333"/>
          <w:szCs w:val="24"/>
        </w:rPr>
        <w:t>Transfo</w:t>
      </w:r>
      <w:r>
        <w:rPr>
          <w:rFonts w:ascii="Times New Roman" w:hAnsi="Times New Roman" w:cs="Times New Roman"/>
          <w:color w:val="333333"/>
          <w:szCs w:val="24"/>
        </w:rPr>
        <w:t>rm</w:t>
      </w:r>
      <w:r w:rsidRPr="0023388F">
        <w:rPr>
          <w:rFonts w:ascii="Times New Roman" w:hAnsi="Times New Roman" w:cs="Times New Roman"/>
          <w:color w:val="333333"/>
          <w:szCs w:val="24"/>
        </w:rPr>
        <w:t xml:space="preserve"> the estimated standardized regression coefficients back to the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23388F">
        <w:rPr>
          <w:rFonts w:ascii="Times New Roman" w:hAnsi="Times New Roman" w:cs="Times New Roman"/>
          <w:color w:val="333333"/>
          <w:szCs w:val="24"/>
        </w:rPr>
        <w:t>ones for the fitted regression model in the original variables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23388F">
        <w:rPr>
          <w:rFonts w:ascii="Times New Roman" w:hAnsi="Times New Roman" w:cs="Times New Roman"/>
          <w:color w:val="333333"/>
          <w:szCs w:val="24"/>
        </w:rPr>
        <w:t>(</w:t>
      </w:r>
      <w:r>
        <w:rPr>
          <w:rFonts w:ascii="Times New Roman" w:hAnsi="Times New Roman" w:cs="Times New Roman"/>
          <w:color w:val="333333"/>
          <w:szCs w:val="24"/>
        </w:rPr>
        <w:t>5pts</w:t>
      </w:r>
      <w:r w:rsidRPr="0023388F">
        <w:rPr>
          <w:rFonts w:ascii="Times New Roman" w:hAnsi="Times New Roman" w:cs="Times New Roman"/>
          <w:color w:val="333333"/>
          <w:szCs w:val="24"/>
        </w:rPr>
        <w:t>).</w:t>
      </w:r>
    </w:p>
    <w:p w14:paraId="588E714D" w14:textId="698016D2" w:rsidR="00D92173" w:rsidRPr="00D92173" w:rsidRDefault="00D92173" w:rsidP="00D92173">
      <w:pPr>
        <w:pStyle w:val="ListParagraph"/>
        <w:numPr>
          <w:ilvl w:val="0"/>
          <w:numId w:val="1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D92173">
        <w:rPr>
          <w:rFonts w:ascii="Times New Roman" w:hAnsi="Times New Roman" w:cs="Times New Roman"/>
          <w:color w:val="333333"/>
          <w:szCs w:val="24"/>
        </w:rPr>
        <w:t>Calculate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Y1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D92173">
        <w:rPr>
          <w:rFonts w:ascii="Times New Roman" w:hAnsi="Times New Roman" w:cs="Times New Roman"/>
          <w:color w:val="333333"/>
          <w:szCs w:val="24"/>
        </w:rPr>
        <w:t xml:space="preserve">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Y2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D92173">
        <w:rPr>
          <w:rFonts w:ascii="Times New Roman" w:hAnsi="Times New Roman" w:cs="Times New Roman"/>
          <w:color w:val="333333"/>
          <w:szCs w:val="24"/>
        </w:rPr>
        <w:t xml:space="preserve">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12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D92173">
        <w:rPr>
          <w:rFonts w:ascii="Times New Roman" w:hAnsi="Times New Roman" w:cs="Times New Roman"/>
          <w:color w:val="333333"/>
          <w:szCs w:val="24"/>
        </w:rPr>
        <w:t xml:space="preserve">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Y1|2</w:t>
      </w:r>
      <w:r>
        <w:rPr>
          <w:rFonts w:ascii="Times New Roman" w:hAnsi="Times New Roman" w:cs="Times New Roman"/>
          <w:color w:val="333333"/>
          <w:szCs w:val="24"/>
        </w:rPr>
        <w:t>,</w:t>
      </w:r>
      <w:r w:rsidRPr="00D92173">
        <w:rPr>
          <w:rFonts w:ascii="Times New Roman" w:hAnsi="Times New Roman" w:cs="Times New Roman"/>
          <w:color w:val="333333"/>
          <w:szCs w:val="24"/>
        </w:rPr>
        <w:t xml:space="preserve">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Y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  <w:vertAlign w:val="subscript"/>
        </w:rPr>
        <w:t>|</w:t>
      </w:r>
      <w:r>
        <w:rPr>
          <w:rFonts w:ascii="Times New Roman" w:hAnsi="Times New Roman" w:cs="Times New Roman"/>
          <w:color w:val="333333"/>
          <w:szCs w:val="24"/>
          <w:vertAlign w:val="subscript"/>
        </w:rPr>
        <w:t xml:space="preserve">1 </w:t>
      </w:r>
      <w:r w:rsidRPr="00D92173">
        <w:rPr>
          <w:rFonts w:ascii="Times New Roman" w:hAnsi="Times New Roman" w:cs="Times New Roman"/>
          <w:color w:val="333333"/>
          <w:szCs w:val="24"/>
        </w:rPr>
        <w:t>and R</w:t>
      </w:r>
      <w:r w:rsidRPr="00D92173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D92173">
        <w:rPr>
          <w:rFonts w:ascii="Times New Roman" w:hAnsi="Times New Roman" w:cs="Times New Roman"/>
          <w:color w:val="333333"/>
          <w:szCs w:val="24"/>
        </w:rPr>
        <w:t>. Explain what each coefficient measures and interpret your results.</w:t>
      </w:r>
      <w:r>
        <w:rPr>
          <w:rFonts w:ascii="Times New Roman" w:hAnsi="Times New Roman" w:cs="Times New Roman"/>
          <w:color w:val="333333"/>
          <w:szCs w:val="24"/>
        </w:rPr>
        <w:t xml:space="preserve"> (10pts)</w:t>
      </w:r>
    </w:p>
    <w:p w14:paraId="1C295C5F" w14:textId="5B1A99C9" w:rsidR="001E4ED1" w:rsidRPr="001E4ED1" w:rsidRDefault="001E4ED1" w:rsidP="001E4ED1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E4ED1">
        <w:rPr>
          <w:rFonts w:ascii="Times New Roman" w:hAnsi="Times New Roman" w:cs="Times New Roman"/>
          <w:color w:val="333333"/>
          <w:szCs w:val="24"/>
        </w:rPr>
        <w:t>Refer to the CD</w:t>
      </w:r>
      <w:r>
        <w:rPr>
          <w:rFonts w:ascii="Times New Roman" w:hAnsi="Times New Roman" w:cs="Times New Roman"/>
          <w:color w:val="333333"/>
          <w:szCs w:val="24"/>
        </w:rPr>
        <w:t>I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data set. For predicting the number of a</w:t>
      </w:r>
      <w:r>
        <w:rPr>
          <w:rFonts w:ascii="Times New Roman" w:hAnsi="Times New Roman" w:cs="Times New Roman"/>
          <w:color w:val="333333"/>
          <w:szCs w:val="24"/>
        </w:rPr>
        <w:t>c</w:t>
      </w:r>
      <w:r w:rsidRPr="001E4ED1">
        <w:rPr>
          <w:rFonts w:ascii="Times New Roman" w:hAnsi="Times New Roman" w:cs="Times New Roman"/>
          <w:color w:val="333333"/>
          <w:szCs w:val="24"/>
        </w:rPr>
        <w:t>tive physicians (Y)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in a county, it has been decided to include total population (X</w:t>
      </w:r>
      <w:r w:rsidRPr="001E4ED1">
        <w:rPr>
          <w:rFonts w:ascii="Times New Roman" w:hAnsi="Times New Roman" w:cs="Times New Roman"/>
          <w:color w:val="333333"/>
          <w:szCs w:val="24"/>
        </w:rPr>
        <w:t>1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) and total personal income </w:t>
      </w:r>
      <w:r w:rsidRPr="001E4ED1">
        <w:rPr>
          <w:rFonts w:ascii="Times New Roman" w:hAnsi="Times New Roman" w:cs="Times New Roman"/>
          <w:color w:val="333333"/>
          <w:szCs w:val="24"/>
        </w:rPr>
        <w:lastRenderedPageBreak/>
        <w:t>(X2)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as predictor variables. The question now is whether an additional predictor variable wou</w:t>
      </w:r>
      <w:r w:rsidRPr="001E4ED1">
        <w:rPr>
          <w:rFonts w:ascii="Times New Roman" w:hAnsi="Times New Roman" w:cs="Times New Roman"/>
          <w:color w:val="333333"/>
          <w:szCs w:val="24"/>
        </w:rPr>
        <w:t>ld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b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e </w:t>
      </w:r>
      <w:r w:rsidRPr="001E4ED1">
        <w:rPr>
          <w:rFonts w:ascii="Times New Roman" w:hAnsi="Times New Roman" w:cs="Times New Roman"/>
          <w:color w:val="333333"/>
          <w:szCs w:val="24"/>
        </w:rPr>
        <w:t>helpful in the model and, if so, which variable would be most helpful. Assume that a first-order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multiple regression model is appropriate.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Cs w:val="24"/>
        </w:rPr>
        <w:t>(25 pts)</w:t>
      </w:r>
    </w:p>
    <w:p w14:paraId="7F79CF9A" w14:textId="257DA29E" w:rsidR="001E4ED1" w:rsidRPr="001E4ED1" w:rsidRDefault="001E4ED1" w:rsidP="001E4ED1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E4ED1">
        <w:rPr>
          <w:rFonts w:ascii="Times New Roman" w:hAnsi="Times New Roman" w:cs="Times New Roman"/>
          <w:color w:val="333333"/>
          <w:szCs w:val="24"/>
        </w:rPr>
        <w:t>For each of the following variables, calculate the coefficient of partial determination given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that X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and X2 are included in the model: land area (X3), percent of population 65 or older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(X4), number of hospital beds (X</w:t>
      </w:r>
      <w:r>
        <w:rPr>
          <w:rFonts w:ascii="Times New Roman" w:hAnsi="Times New Roman" w:cs="Times New Roman"/>
          <w:color w:val="333333"/>
          <w:szCs w:val="24"/>
        </w:rPr>
        <w:t>5</w:t>
      </w:r>
      <w:r w:rsidRPr="001E4ED1">
        <w:rPr>
          <w:rFonts w:ascii="Times New Roman" w:hAnsi="Times New Roman" w:cs="Times New Roman"/>
          <w:color w:val="333333"/>
          <w:szCs w:val="24"/>
        </w:rPr>
        <w:t>), and total serious crimes (X6).</w:t>
      </w:r>
      <w:r>
        <w:rPr>
          <w:rFonts w:ascii="Times New Roman" w:hAnsi="Times New Roman" w:cs="Times New Roman"/>
          <w:color w:val="333333"/>
          <w:szCs w:val="24"/>
        </w:rPr>
        <w:t xml:space="preserve"> (15pts)</w:t>
      </w:r>
    </w:p>
    <w:p w14:paraId="34A39A65" w14:textId="00161E54" w:rsidR="001E4ED1" w:rsidRPr="001E4ED1" w:rsidRDefault="001E4ED1" w:rsidP="001E4ED1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E4ED1">
        <w:rPr>
          <w:rFonts w:ascii="Times New Roman" w:hAnsi="Times New Roman" w:cs="Times New Roman"/>
          <w:color w:val="333333"/>
          <w:szCs w:val="24"/>
        </w:rPr>
        <w:t>On the basis of the results in part (a), which of the four additional predictor variables is best?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Is the extra sum of squares associated with this variable larger than those for the other three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variables?</w:t>
      </w:r>
      <w:r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3240C132" w14:textId="4D128359" w:rsidR="00667971" w:rsidRPr="001E4ED1" w:rsidRDefault="001E4ED1" w:rsidP="001E4ED1">
      <w:pPr>
        <w:pStyle w:val="ListParagraph"/>
        <w:numPr>
          <w:ilvl w:val="0"/>
          <w:numId w:val="22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E4ED1">
        <w:rPr>
          <w:rFonts w:ascii="Times New Roman" w:hAnsi="Times New Roman" w:cs="Times New Roman"/>
          <w:color w:val="333333"/>
          <w:szCs w:val="24"/>
        </w:rPr>
        <w:t>Using the F* test statistic, test whether or not the variable determined to be best in part (b)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>is helpful in the regression model when X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 and X2 are included in the model; use </w:t>
      </w:r>
      <w:r>
        <w:rPr>
          <w:rFonts w:ascii="Times New Roman" w:hAnsi="Times New Roman" w:cs="Times New Roman"/>
          <w:color w:val="333333"/>
          <w:szCs w:val="24"/>
        </w:rPr>
        <w:t>α</w:t>
      </w:r>
      <w:r w:rsidRPr="00FC0EE7">
        <w:rPr>
          <w:rFonts w:ascii="Times New Roman" w:hAnsi="Times New Roman" w:cs="Times New Roman"/>
          <w:color w:val="333333"/>
          <w:szCs w:val="24"/>
        </w:rPr>
        <w:t>=.01</w:t>
      </w:r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1E4ED1">
        <w:rPr>
          <w:rFonts w:ascii="Times New Roman" w:hAnsi="Times New Roman" w:cs="Times New Roman"/>
          <w:color w:val="333333"/>
          <w:szCs w:val="24"/>
        </w:rPr>
        <w:t>State the alternatives, decision rule, and conclusion. Would the F* test statistics for the other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E4ED1">
        <w:rPr>
          <w:rFonts w:ascii="Times New Roman" w:hAnsi="Times New Roman" w:cs="Times New Roman"/>
          <w:color w:val="333333"/>
          <w:szCs w:val="24"/>
        </w:rPr>
        <w:t xml:space="preserve">three potential predictor variables be as large as the one here? </w:t>
      </w:r>
      <w:r w:rsidR="00580AD3" w:rsidRPr="001E4ED1">
        <w:rPr>
          <w:rFonts w:ascii="Times New Roman" w:hAnsi="Times New Roman" w:cs="Times New Roman"/>
          <w:color w:val="333333"/>
          <w:szCs w:val="24"/>
        </w:rPr>
        <w:t xml:space="preserve"> (5pts)</w:t>
      </w:r>
    </w:p>
    <w:p w14:paraId="5C955EE0" w14:textId="77777777" w:rsidR="00580AD3" w:rsidRPr="00667971" w:rsidRDefault="00580AD3" w:rsidP="00580AD3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7D3547C6" w14:textId="212B18CA" w:rsidR="009971DD" w:rsidRPr="00580AD3" w:rsidRDefault="009971DD" w:rsidP="009971DD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0D62C29F">
          <v:shape id="_x0000_i1025" type="#_x0000_t75" style="width:77pt;height:49.9pt" o:ole="">
            <v:imagedata r:id="rId7" o:title=""/>
          </v:shape>
          <o:OLEObject Type="Embed" ProgID="Excel.SheetMacroEnabled.12" ShapeID="_x0000_i1025" DrawAspect="Icon" ObjectID="_1634312293" r:id="rId8"/>
        </w:object>
      </w:r>
    </w:p>
    <w:p w14:paraId="3A42AE58" w14:textId="78941313" w:rsidR="002B3CD8" w:rsidRPr="009971DD" w:rsidRDefault="00C62603" w:rsidP="009971D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63ACC280">
          <v:shape id="_x0000_i1029" type="#_x0000_t75" style="width:77pt;height:49.9pt" o:ole="">
            <v:imagedata r:id="rId9" o:title=""/>
          </v:shape>
          <o:OLEObject Type="Embed" ProgID="Excel.SheetMacroEnabled.12" ShapeID="_x0000_i1029" DrawAspect="Icon" ObjectID="_1634312294" r:id="rId10"/>
        </w:object>
      </w:r>
      <w:bookmarkStart w:id="0" w:name="_GoBack"/>
      <w:bookmarkEnd w:id="0"/>
      <w:r w:rsidR="007C4ABF">
        <w:rPr>
          <w:rFonts w:ascii="Times New Roman" w:hAnsi="Times New Roman" w:cs="Times New Roman"/>
          <w:color w:val="333333"/>
          <w:szCs w:val="24"/>
        </w:rPr>
        <w:object w:dxaOrig="1539" w:dyaOrig="997" w14:anchorId="47F391E4">
          <v:shape id="_x0000_i1027" type="#_x0000_t75" style="width:77pt;height:49.9pt" o:ole="">
            <v:imagedata r:id="rId11" o:title=""/>
          </v:shape>
          <o:OLEObject Type="Embed" ProgID="Excel.SheetMacroEnabled.12" ShapeID="_x0000_i1027" DrawAspect="Icon" ObjectID="_1634312295" r:id="rId12"/>
        </w:object>
      </w:r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4187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82A38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616945"/>
    <w:multiLevelType w:val="hybridMultilevel"/>
    <w:tmpl w:val="83F4A04A"/>
    <w:lvl w:ilvl="0" w:tplc="E2626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92DC0"/>
    <w:multiLevelType w:val="hybridMultilevel"/>
    <w:tmpl w:val="98B614D8"/>
    <w:lvl w:ilvl="0" w:tplc="37A872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C15664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955C5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E5F3C"/>
    <w:multiLevelType w:val="hybridMultilevel"/>
    <w:tmpl w:val="A8160082"/>
    <w:lvl w:ilvl="0" w:tplc="0916E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161ED1"/>
    <w:multiLevelType w:val="hybridMultilevel"/>
    <w:tmpl w:val="E8546600"/>
    <w:lvl w:ilvl="0" w:tplc="22D83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4C71F6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9"/>
  </w:num>
  <w:num w:numId="3">
    <w:abstractNumId w:val="14"/>
  </w:num>
  <w:num w:numId="4">
    <w:abstractNumId w:val="0"/>
  </w:num>
  <w:num w:numId="5">
    <w:abstractNumId w:val="16"/>
  </w:num>
  <w:num w:numId="6">
    <w:abstractNumId w:val="6"/>
  </w:num>
  <w:num w:numId="7">
    <w:abstractNumId w:val="13"/>
  </w:num>
  <w:num w:numId="8">
    <w:abstractNumId w:val="17"/>
  </w:num>
  <w:num w:numId="9">
    <w:abstractNumId w:val="12"/>
  </w:num>
  <w:num w:numId="10">
    <w:abstractNumId w:val="15"/>
  </w:num>
  <w:num w:numId="11">
    <w:abstractNumId w:val="5"/>
  </w:num>
  <w:num w:numId="12">
    <w:abstractNumId w:val="1"/>
  </w:num>
  <w:num w:numId="13">
    <w:abstractNumId w:val="4"/>
  </w:num>
  <w:num w:numId="14">
    <w:abstractNumId w:val="3"/>
  </w:num>
  <w:num w:numId="15">
    <w:abstractNumId w:val="9"/>
  </w:num>
  <w:num w:numId="16">
    <w:abstractNumId w:val="21"/>
  </w:num>
  <w:num w:numId="17">
    <w:abstractNumId w:val="10"/>
  </w:num>
  <w:num w:numId="18">
    <w:abstractNumId w:val="2"/>
  </w:num>
  <w:num w:numId="19">
    <w:abstractNumId w:val="20"/>
  </w:num>
  <w:num w:numId="20">
    <w:abstractNumId w:val="1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0A49D7"/>
    <w:rsid w:val="000A5317"/>
    <w:rsid w:val="00123DE0"/>
    <w:rsid w:val="00144935"/>
    <w:rsid w:val="001776B4"/>
    <w:rsid w:val="0018295D"/>
    <w:rsid w:val="00192BC4"/>
    <w:rsid w:val="001953C4"/>
    <w:rsid w:val="001E4ED1"/>
    <w:rsid w:val="0023388F"/>
    <w:rsid w:val="002A6801"/>
    <w:rsid w:val="002B3CD8"/>
    <w:rsid w:val="002C4EA9"/>
    <w:rsid w:val="002D2F52"/>
    <w:rsid w:val="00312DF9"/>
    <w:rsid w:val="00317BE9"/>
    <w:rsid w:val="004160EF"/>
    <w:rsid w:val="004241F1"/>
    <w:rsid w:val="004476B7"/>
    <w:rsid w:val="00467B8B"/>
    <w:rsid w:val="004C01EF"/>
    <w:rsid w:val="004C37DE"/>
    <w:rsid w:val="0051326C"/>
    <w:rsid w:val="00530EAE"/>
    <w:rsid w:val="005514DE"/>
    <w:rsid w:val="00580207"/>
    <w:rsid w:val="00580AD3"/>
    <w:rsid w:val="005967F6"/>
    <w:rsid w:val="005D503C"/>
    <w:rsid w:val="00604380"/>
    <w:rsid w:val="00605325"/>
    <w:rsid w:val="006231D5"/>
    <w:rsid w:val="00667971"/>
    <w:rsid w:val="006719AD"/>
    <w:rsid w:val="006B64CB"/>
    <w:rsid w:val="006E27FB"/>
    <w:rsid w:val="0070333A"/>
    <w:rsid w:val="007210F5"/>
    <w:rsid w:val="007745FF"/>
    <w:rsid w:val="007963C6"/>
    <w:rsid w:val="007B5A0D"/>
    <w:rsid w:val="007C4ABF"/>
    <w:rsid w:val="007F0C0E"/>
    <w:rsid w:val="00844DAB"/>
    <w:rsid w:val="008666DC"/>
    <w:rsid w:val="00894F2C"/>
    <w:rsid w:val="008B073C"/>
    <w:rsid w:val="008C5D7F"/>
    <w:rsid w:val="008D151D"/>
    <w:rsid w:val="008D62ED"/>
    <w:rsid w:val="00903352"/>
    <w:rsid w:val="009225A1"/>
    <w:rsid w:val="009971DD"/>
    <w:rsid w:val="00A00CF5"/>
    <w:rsid w:val="00A13060"/>
    <w:rsid w:val="00A27624"/>
    <w:rsid w:val="00A73B5A"/>
    <w:rsid w:val="00AB52A4"/>
    <w:rsid w:val="00AD7287"/>
    <w:rsid w:val="00AE281A"/>
    <w:rsid w:val="00B41B61"/>
    <w:rsid w:val="00B97AA3"/>
    <w:rsid w:val="00BA2312"/>
    <w:rsid w:val="00BF4C69"/>
    <w:rsid w:val="00C13001"/>
    <w:rsid w:val="00C24EBD"/>
    <w:rsid w:val="00C62603"/>
    <w:rsid w:val="00CC5D5F"/>
    <w:rsid w:val="00D26C41"/>
    <w:rsid w:val="00D521BD"/>
    <w:rsid w:val="00D82D6E"/>
    <w:rsid w:val="00D92173"/>
    <w:rsid w:val="00DF1625"/>
    <w:rsid w:val="00DF1CFD"/>
    <w:rsid w:val="00E1143D"/>
    <w:rsid w:val="00E5421E"/>
    <w:rsid w:val="00E746F1"/>
    <w:rsid w:val="00EF105D"/>
    <w:rsid w:val="00F04CE1"/>
    <w:rsid w:val="00F15108"/>
    <w:rsid w:val="00F5514E"/>
    <w:rsid w:val="00F91BE6"/>
    <w:rsid w:val="00FA1B32"/>
    <w:rsid w:val="00FC0EE7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Macro-Enabled_Worksheet2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14</cp:revision>
  <dcterms:created xsi:type="dcterms:W3CDTF">2019-11-03T23:21:00Z</dcterms:created>
  <dcterms:modified xsi:type="dcterms:W3CDTF">2019-11-03T23:51:00Z</dcterms:modified>
</cp:coreProperties>
</file>