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67DE" w14:textId="5B32F9DD" w:rsidR="007466DB" w:rsidRPr="007466DB" w:rsidRDefault="007466DB" w:rsidP="007466DB">
      <w:pPr>
        <w:spacing w:line="276" w:lineRule="auto"/>
        <w:jc w:val="center"/>
        <w:rPr>
          <w:rFonts w:ascii="Times New Roman" w:hAnsi="Times New Roman" w:cs="Times New Roman"/>
          <w:b/>
          <w:bCs/>
          <w:sz w:val="28"/>
          <w:szCs w:val="28"/>
        </w:rPr>
      </w:pPr>
      <w:r w:rsidRPr="007466DB">
        <w:rPr>
          <w:rFonts w:ascii="Times New Roman" w:hAnsi="Times New Roman" w:cs="Times New Roman"/>
          <w:b/>
          <w:bCs/>
          <w:sz w:val="28"/>
          <w:szCs w:val="28"/>
        </w:rPr>
        <w:t>TITLE</w:t>
      </w:r>
    </w:p>
    <w:p w14:paraId="277D12DC" w14:textId="77777777" w:rsidR="007466DB" w:rsidRDefault="007466DB" w:rsidP="007466DB">
      <w:pPr>
        <w:spacing w:line="276" w:lineRule="auto"/>
        <w:jc w:val="both"/>
        <w:rPr>
          <w:rFonts w:ascii="Times New Roman" w:hAnsi="Times New Roman" w:cs="Times New Roman"/>
          <w:b/>
          <w:bCs/>
          <w:sz w:val="24"/>
          <w:szCs w:val="24"/>
        </w:rPr>
      </w:pPr>
    </w:p>
    <w:p w14:paraId="09FDB17E" w14:textId="2B13890A" w:rsidR="007466DB" w:rsidRPr="007466DB" w:rsidRDefault="007466DB" w:rsidP="007466DB">
      <w:pPr>
        <w:spacing w:line="276" w:lineRule="auto"/>
        <w:jc w:val="both"/>
        <w:rPr>
          <w:rFonts w:ascii="Times New Roman" w:hAnsi="Times New Roman" w:cs="Times New Roman"/>
          <w:b/>
          <w:bCs/>
          <w:sz w:val="24"/>
          <w:szCs w:val="24"/>
        </w:rPr>
      </w:pPr>
      <w:r w:rsidRPr="007466DB">
        <w:rPr>
          <w:rFonts w:ascii="Times New Roman" w:hAnsi="Times New Roman" w:cs="Times New Roman"/>
          <w:b/>
          <w:bCs/>
          <w:sz w:val="24"/>
          <w:szCs w:val="24"/>
        </w:rPr>
        <w:t>Abstract</w:t>
      </w:r>
    </w:p>
    <w:p w14:paraId="648ED1D7" w14:textId="77777777" w:rsidR="007466DB" w:rsidRPr="007466DB" w:rsidRDefault="007466DB" w:rsidP="007466DB">
      <w:pPr>
        <w:spacing w:line="276" w:lineRule="auto"/>
        <w:jc w:val="both"/>
        <w:rPr>
          <w:rFonts w:ascii="Times New Roman" w:hAnsi="Times New Roman" w:cs="Times New Roman"/>
          <w:sz w:val="24"/>
          <w:szCs w:val="24"/>
        </w:rPr>
      </w:pPr>
      <w:r w:rsidRPr="007466DB">
        <w:rPr>
          <w:rFonts w:ascii="Times New Roman" w:hAnsi="Times New Roman" w:cs="Times New Roman"/>
          <w:sz w:val="24"/>
          <w:szCs w:val="24"/>
        </w:rPr>
        <w:t xml:space="preserve">Major Depressive Disorder (MDD) is a leading cause of disability worldwide, yet clinical diagnosis remains heavily reliant on subjective self-reporting and </w:t>
      </w:r>
      <w:proofErr w:type="spellStart"/>
      <w:r w:rsidRPr="007466DB">
        <w:rPr>
          <w:rFonts w:ascii="Times New Roman" w:hAnsi="Times New Roman" w:cs="Times New Roman"/>
          <w:sz w:val="24"/>
          <w:szCs w:val="24"/>
        </w:rPr>
        <w:t>behavioral</w:t>
      </w:r>
      <w:proofErr w:type="spellEnd"/>
      <w:r w:rsidRPr="007466DB">
        <w:rPr>
          <w:rFonts w:ascii="Times New Roman" w:hAnsi="Times New Roman" w:cs="Times New Roman"/>
          <w:sz w:val="24"/>
          <w:szCs w:val="24"/>
        </w:rPr>
        <w:t xml:space="preserve"> observation, often leading to delayed treatment. While Electroencephalogram (EEG) signals contain valuable neuro-biomarkers for mental health states, the high-dimensional and non-stationary nature of these signals makes manual interpretation challenging for clinicians. To address this, this paper presents an automated deep learning framework designed to distinguish between depressive subjects and healthy controls using resting-state EEG data. The study utilizes a Convolutional Neural Network (CNN) architecture to extract spatial and temporal features from the Alpha and Beta frequency bands after preprocessing the raw signals for artifact removal. The experimental results demonstrate that the proposed model achieves a classification accuracy of 94.5%, significantly outperforming traditional machine learning baselines such as Support Vector Machines (SVM). These findings indicate that automated EEG analysis can serve as a reliable, objective decision-support tool for the early detection of neuro-mental health disorders.</w:t>
      </w:r>
    </w:p>
    <w:p w14:paraId="5614FF3E" w14:textId="5C494C10" w:rsidR="007466DB" w:rsidRDefault="00797F14" w:rsidP="007466DB">
      <w:pPr>
        <w:spacing w:line="276" w:lineRule="auto"/>
        <w:jc w:val="both"/>
        <w:rPr>
          <w:rFonts w:ascii="Times New Roman" w:hAnsi="Times New Roman" w:cs="Times New Roman"/>
          <w:sz w:val="24"/>
          <w:szCs w:val="24"/>
        </w:rPr>
      </w:pPr>
      <w:r w:rsidRPr="00797F14">
        <w:rPr>
          <w:rFonts w:ascii="Times New Roman" w:hAnsi="Times New Roman" w:cs="Times New Roman"/>
          <w:b/>
          <w:bCs/>
          <w:sz w:val="24"/>
          <w:szCs w:val="24"/>
        </w:rPr>
        <w:t>Keywords</w:t>
      </w:r>
      <w:r w:rsidRPr="00797F14">
        <w:rPr>
          <w:rFonts w:ascii="Times New Roman" w:hAnsi="Times New Roman" w:cs="Times New Roman"/>
          <w:sz w:val="24"/>
          <w:szCs w:val="24"/>
        </w:rPr>
        <w:t xml:space="preserve"> Major Depressive Disorder (MDD), Electroencephalogram (EEG), Deep Learning, Convolutional Neural Network (CNN), Neuro-biomarkers, Signal Processing, Automated Diagnosis.</w:t>
      </w:r>
    </w:p>
    <w:p w14:paraId="45CA628C" w14:textId="77777777" w:rsidR="00797F14" w:rsidRDefault="00797F14" w:rsidP="007466DB">
      <w:pPr>
        <w:spacing w:line="276" w:lineRule="auto"/>
        <w:jc w:val="both"/>
        <w:rPr>
          <w:rFonts w:ascii="Times New Roman" w:hAnsi="Times New Roman" w:cs="Times New Roman"/>
          <w:sz w:val="24"/>
          <w:szCs w:val="24"/>
        </w:rPr>
      </w:pPr>
    </w:p>
    <w:p w14:paraId="63F45861" w14:textId="1E55F90C" w:rsidR="00797F14" w:rsidRPr="00797F14" w:rsidRDefault="00797F14" w:rsidP="00797F14">
      <w:pPr>
        <w:spacing w:line="276" w:lineRule="auto"/>
        <w:jc w:val="both"/>
        <w:rPr>
          <w:rFonts w:ascii="Times New Roman" w:hAnsi="Times New Roman" w:cs="Times New Roman"/>
          <w:b/>
          <w:bCs/>
          <w:sz w:val="24"/>
          <w:szCs w:val="24"/>
        </w:rPr>
      </w:pPr>
      <w:r w:rsidRPr="00797F14">
        <w:rPr>
          <w:rFonts w:ascii="Times New Roman" w:hAnsi="Times New Roman" w:cs="Times New Roman"/>
          <w:b/>
          <w:bCs/>
          <w:sz w:val="24"/>
          <w:szCs w:val="24"/>
        </w:rPr>
        <w:t>Formatting Tip:</w:t>
      </w:r>
    </w:p>
    <w:p w14:paraId="2FEF65A5" w14:textId="4C9DFC6D" w:rsidR="00797F14" w:rsidRPr="00797F14" w:rsidRDefault="00797F14" w:rsidP="00797F14">
      <w:pPr>
        <w:numPr>
          <w:ilvl w:val="0"/>
          <w:numId w:val="2"/>
        </w:numPr>
        <w:spacing w:line="276" w:lineRule="auto"/>
        <w:jc w:val="both"/>
        <w:rPr>
          <w:rFonts w:ascii="Times New Roman" w:hAnsi="Times New Roman" w:cs="Times New Roman"/>
          <w:sz w:val="24"/>
          <w:szCs w:val="24"/>
        </w:rPr>
      </w:pPr>
      <w:r w:rsidRPr="00797F14">
        <w:rPr>
          <w:rFonts w:ascii="Times New Roman" w:hAnsi="Times New Roman" w:cs="Times New Roman"/>
          <w:b/>
          <w:bCs/>
          <w:sz w:val="24"/>
          <w:szCs w:val="24"/>
        </w:rPr>
        <w:t>Keywords:</w:t>
      </w:r>
      <w:r w:rsidRPr="00797F14">
        <w:rPr>
          <w:rFonts w:ascii="Times New Roman" w:hAnsi="Times New Roman" w:cs="Times New Roman"/>
          <w:sz w:val="24"/>
          <w:szCs w:val="24"/>
        </w:rPr>
        <w:t xml:space="preserve"> </w:t>
      </w:r>
      <w:r>
        <w:rPr>
          <w:rFonts w:ascii="Times New Roman" w:hAnsi="Times New Roman" w:cs="Times New Roman"/>
          <w:sz w:val="24"/>
          <w:szCs w:val="24"/>
        </w:rPr>
        <w:t>C</w:t>
      </w:r>
      <w:r w:rsidRPr="00797F14">
        <w:rPr>
          <w:rFonts w:ascii="Times New Roman" w:hAnsi="Times New Roman" w:cs="Times New Roman"/>
          <w:sz w:val="24"/>
          <w:szCs w:val="24"/>
        </w:rPr>
        <w:t xml:space="preserve">hoose </w:t>
      </w:r>
      <w:r w:rsidRPr="00797F14">
        <w:rPr>
          <w:rFonts w:ascii="Times New Roman" w:hAnsi="Times New Roman" w:cs="Times New Roman"/>
          <w:b/>
          <w:bCs/>
          <w:sz w:val="24"/>
          <w:szCs w:val="24"/>
        </w:rPr>
        <w:t>4–6 keywords</w:t>
      </w:r>
      <w:r w:rsidRPr="00797F14">
        <w:rPr>
          <w:rFonts w:ascii="Times New Roman" w:hAnsi="Times New Roman" w:cs="Times New Roman"/>
          <w:sz w:val="24"/>
          <w:szCs w:val="24"/>
        </w:rPr>
        <w:t>.</w:t>
      </w:r>
    </w:p>
    <w:p w14:paraId="0E1B2DB5" w14:textId="77777777" w:rsidR="00797F14" w:rsidRPr="00797F14" w:rsidRDefault="00797F14" w:rsidP="00797F14">
      <w:pPr>
        <w:numPr>
          <w:ilvl w:val="0"/>
          <w:numId w:val="2"/>
        </w:numPr>
        <w:spacing w:line="276" w:lineRule="auto"/>
        <w:jc w:val="both"/>
        <w:rPr>
          <w:rFonts w:ascii="Times New Roman" w:hAnsi="Times New Roman" w:cs="Times New Roman"/>
          <w:sz w:val="24"/>
          <w:szCs w:val="24"/>
        </w:rPr>
      </w:pPr>
      <w:r w:rsidRPr="00797F14">
        <w:rPr>
          <w:rFonts w:ascii="Times New Roman" w:hAnsi="Times New Roman" w:cs="Times New Roman"/>
          <w:b/>
          <w:bCs/>
          <w:sz w:val="24"/>
          <w:szCs w:val="24"/>
        </w:rPr>
        <w:t>Order:</w:t>
      </w:r>
      <w:r w:rsidRPr="00797F14">
        <w:rPr>
          <w:rFonts w:ascii="Times New Roman" w:hAnsi="Times New Roman" w:cs="Times New Roman"/>
          <w:sz w:val="24"/>
          <w:szCs w:val="24"/>
        </w:rPr>
        <w:t xml:space="preserve"> Start with the general field (e.g., Major Depressive Disorder) and move to specific techniques (e.g., CNN, Signal Processing).</w:t>
      </w:r>
    </w:p>
    <w:p w14:paraId="43B52629" w14:textId="77777777" w:rsidR="00797F14" w:rsidRPr="00797F14" w:rsidRDefault="00797F14" w:rsidP="00797F14">
      <w:pPr>
        <w:numPr>
          <w:ilvl w:val="0"/>
          <w:numId w:val="2"/>
        </w:numPr>
        <w:spacing w:line="276" w:lineRule="auto"/>
        <w:jc w:val="both"/>
        <w:rPr>
          <w:rFonts w:ascii="Times New Roman" w:hAnsi="Times New Roman" w:cs="Times New Roman"/>
          <w:sz w:val="24"/>
          <w:szCs w:val="24"/>
        </w:rPr>
      </w:pPr>
      <w:r w:rsidRPr="00797F14">
        <w:rPr>
          <w:rFonts w:ascii="Times New Roman" w:hAnsi="Times New Roman" w:cs="Times New Roman"/>
          <w:b/>
          <w:bCs/>
          <w:sz w:val="24"/>
          <w:szCs w:val="24"/>
        </w:rPr>
        <w:t>Formatting:</w:t>
      </w:r>
      <w:r w:rsidRPr="00797F14">
        <w:rPr>
          <w:rFonts w:ascii="Times New Roman" w:hAnsi="Times New Roman" w:cs="Times New Roman"/>
          <w:sz w:val="24"/>
          <w:szCs w:val="24"/>
        </w:rPr>
        <w:t xml:space="preserve"> Keywords should be in </w:t>
      </w:r>
      <w:r w:rsidRPr="00797F14">
        <w:rPr>
          <w:rFonts w:ascii="Times New Roman" w:hAnsi="Times New Roman" w:cs="Times New Roman"/>
          <w:b/>
          <w:bCs/>
          <w:sz w:val="24"/>
          <w:szCs w:val="24"/>
        </w:rPr>
        <w:t>Bold</w:t>
      </w:r>
      <w:r w:rsidRPr="00797F14">
        <w:rPr>
          <w:rFonts w:ascii="Times New Roman" w:hAnsi="Times New Roman" w:cs="Times New Roman"/>
          <w:sz w:val="24"/>
          <w:szCs w:val="24"/>
        </w:rPr>
        <w:t>, separated by commas, and typically aligned to the left or justified.</w:t>
      </w:r>
    </w:p>
    <w:p w14:paraId="4F3365D2" w14:textId="77777777" w:rsidR="00797F14" w:rsidRPr="007466DB" w:rsidRDefault="00797F14" w:rsidP="007466DB">
      <w:pPr>
        <w:spacing w:line="276" w:lineRule="auto"/>
        <w:jc w:val="both"/>
        <w:rPr>
          <w:rFonts w:ascii="Times New Roman" w:hAnsi="Times New Roman" w:cs="Times New Roman"/>
          <w:sz w:val="24"/>
          <w:szCs w:val="24"/>
        </w:rPr>
      </w:pPr>
    </w:p>
    <w:p w14:paraId="7E90DB11" w14:textId="77777777" w:rsidR="007466DB" w:rsidRPr="007466DB" w:rsidRDefault="007466DB" w:rsidP="007466DB">
      <w:pPr>
        <w:spacing w:line="276" w:lineRule="auto"/>
        <w:jc w:val="both"/>
        <w:rPr>
          <w:rFonts w:ascii="Times New Roman" w:hAnsi="Times New Roman" w:cs="Times New Roman"/>
          <w:b/>
          <w:bCs/>
          <w:sz w:val="24"/>
          <w:szCs w:val="24"/>
        </w:rPr>
      </w:pPr>
      <w:r w:rsidRPr="007466DB">
        <w:rPr>
          <w:rFonts w:ascii="Times New Roman" w:hAnsi="Times New Roman" w:cs="Times New Roman"/>
          <w:b/>
          <w:bCs/>
          <w:sz w:val="24"/>
          <w:szCs w:val="24"/>
        </w:rPr>
        <w:t>1. Introduction (Ending with Objectives)</w:t>
      </w:r>
    </w:p>
    <w:p w14:paraId="16310A72" w14:textId="77777777" w:rsidR="007466DB" w:rsidRPr="007466DB" w:rsidRDefault="007466DB" w:rsidP="007466DB">
      <w:pPr>
        <w:spacing w:line="276" w:lineRule="auto"/>
        <w:jc w:val="both"/>
        <w:rPr>
          <w:rFonts w:ascii="Times New Roman" w:hAnsi="Times New Roman" w:cs="Times New Roman"/>
          <w:sz w:val="24"/>
          <w:szCs w:val="24"/>
        </w:rPr>
      </w:pPr>
      <w:r w:rsidRPr="007466DB">
        <w:rPr>
          <w:rFonts w:ascii="Times New Roman" w:hAnsi="Times New Roman" w:cs="Times New Roman"/>
          <w:i/>
          <w:iCs/>
          <w:sz w:val="24"/>
          <w:szCs w:val="24"/>
        </w:rPr>
        <w:t>(Note: This is the final paragraph of your Introduction section, where you state the problem and objectives in a narrative format).</w:t>
      </w:r>
    </w:p>
    <w:p w14:paraId="726A8736" w14:textId="77777777" w:rsidR="007466DB" w:rsidRPr="007466DB" w:rsidRDefault="007466DB" w:rsidP="007466DB">
      <w:pPr>
        <w:spacing w:line="276" w:lineRule="auto"/>
        <w:jc w:val="both"/>
        <w:rPr>
          <w:rFonts w:ascii="Times New Roman" w:hAnsi="Times New Roman" w:cs="Times New Roman"/>
          <w:sz w:val="24"/>
          <w:szCs w:val="24"/>
        </w:rPr>
      </w:pPr>
      <w:r w:rsidRPr="007466DB">
        <w:rPr>
          <w:rFonts w:ascii="Times New Roman" w:hAnsi="Times New Roman" w:cs="Times New Roman"/>
          <w:sz w:val="24"/>
          <w:szCs w:val="24"/>
        </w:rPr>
        <w:t xml:space="preserve">...Despite the advancements in neuroimaging, existing diagnostic methods lack a unified computational framework that can process raw neural data in real-time with high sensitivity. Current manual analysis is not only time-consuming but also prone to inter-rater variability. </w:t>
      </w:r>
      <w:r w:rsidRPr="007466DB">
        <w:rPr>
          <w:rFonts w:ascii="Times New Roman" w:hAnsi="Times New Roman" w:cs="Times New Roman"/>
          <w:b/>
          <w:bCs/>
          <w:sz w:val="24"/>
          <w:szCs w:val="24"/>
        </w:rPr>
        <w:t>Therefore, the primary objective of this research is to design and implement a robust deep learning system capable of automated depression detection using multi-channel EEG signals.</w:t>
      </w:r>
      <w:r w:rsidRPr="007466DB">
        <w:rPr>
          <w:rFonts w:ascii="Times New Roman" w:hAnsi="Times New Roman" w:cs="Times New Roman"/>
          <w:sz w:val="24"/>
          <w:szCs w:val="24"/>
        </w:rPr>
        <w:t xml:space="preserve"> Specifically, this study aims to preprocess raw EEG data to eliminate physiological </w:t>
      </w:r>
      <w:r w:rsidRPr="007466DB">
        <w:rPr>
          <w:rFonts w:ascii="Times New Roman" w:hAnsi="Times New Roman" w:cs="Times New Roman"/>
          <w:sz w:val="24"/>
          <w:szCs w:val="24"/>
        </w:rPr>
        <w:lastRenderedPageBreak/>
        <w:t>artifacts, analyze the correlation between specific frequency bands and depressive severity, and evaluate the proposed CNN model against standard benchmarks to ensure clinical viability. By automating feature extraction, this work seeks to provide a scalable and objective methodology for assisting mental health professionals in accurate diagnosis.</w:t>
      </w:r>
    </w:p>
    <w:p w14:paraId="7BD20D9D" w14:textId="7D2736F6" w:rsidR="007466DB" w:rsidRPr="007466DB" w:rsidRDefault="007466DB" w:rsidP="007466DB">
      <w:pPr>
        <w:spacing w:line="276" w:lineRule="auto"/>
        <w:jc w:val="both"/>
        <w:rPr>
          <w:rFonts w:ascii="Times New Roman" w:hAnsi="Times New Roman" w:cs="Times New Roman"/>
          <w:sz w:val="24"/>
          <w:szCs w:val="24"/>
        </w:rPr>
      </w:pPr>
    </w:p>
    <w:p w14:paraId="4461288F" w14:textId="64746769" w:rsidR="007466DB" w:rsidRPr="007466DB" w:rsidRDefault="007466DB" w:rsidP="007466DB">
      <w:pPr>
        <w:spacing w:line="276" w:lineRule="auto"/>
        <w:jc w:val="both"/>
        <w:rPr>
          <w:rFonts w:ascii="Times New Roman" w:hAnsi="Times New Roman" w:cs="Times New Roman"/>
          <w:b/>
          <w:bCs/>
          <w:sz w:val="24"/>
          <w:szCs w:val="24"/>
        </w:rPr>
      </w:pPr>
      <w:r w:rsidRPr="007466DB">
        <w:rPr>
          <w:rFonts w:ascii="Times New Roman" w:hAnsi="Times New Roman" w:cs="Times New Roman"/>
          <w:b/>
          <w:bCs/>
          <w:sz w:val="24"/>
          <w:szCs w:val="24"/>
        </w:rPr>
        <w:t>Key Tips:</w:t>
      </w:r>
    </w:p>
    <w:p w14:paraId="5E5DDEC6" w14:textId="77777777" w:rsidR="007466DB" w:rsidRPr="007466DB" w:rsidRDefault="007466DB" w:rsidP="007466DB">
      <w:pPr>
        <w:numPr>
          <w:ilvl w:val="0"/>
          <w:numId w:val="1"/>
        </w:numPr>
        <w:spacing w:line="276" w:lineRule="auto"/>
        <w:jc w:val="both"/>
        <w:rPr>
          <w:rFonts w:ascii="Times New Roman" w:hAnsi="Times New Roman" w:cs="Times New Roman"/>
          <w:sz w:val="24"/>
          <w:szCs w:val="24"/>
        </w:rPr>
      </w:pPr>
      <w:r w:rsidRPr="007466DB">
        <w:rPr>
          <w:rFonts w:ascii="Times New Roman" w:hAnsi="Times New Roman" w:cs="Times New Roman"/>
          <w:b/>
          <w:bCs/>
          <w:sz w:val="24"/>
          <w:szCs w:val="24"/>
        </w:rPr>
        <w:t>The "Gap":</w:t>
      </w:r>
      <w:r w:rsidRPr="007466DB">
        <w:rPr>
          <w:rFonts w:ascii="Times New Roman" w:hAnsi="Times New Roman" w:cs="Times New Roman"/>
          <w:sz w:val="24"/>
          <w:szCs w:val="24"/>
        </w:rPr>
        <w:t xml:space="preserve"> Notice how the </w:t>
      </w:r>
      <w:r w:rsidRPr="007466DB">
        <w:rPr>
          <w:rFonts w:ascii="Times New Roman" w:hAnsi="Times New Roman" w:cs="Times New Roman"/>
          <w:b/>
          <w:bCs/>
          <w:sz w:val="24"/>
          <w:szCs w:val="24"/>
        </w:rPr>
        <w:t>Introduction</w:t>
      </w:r>
      <w:r w:rsidRPr="007466DB">
        <w:rPr>
          <w:rFonts w:ascii="Times New Roman" w:hAnsi="Times New Roman" w:cs="Times New Roman"/>
          <w:sz w:val="24"/>
          <w:szCs w:val="24"/>
        </w:rPr>
        <w:t xml:space="preserve"> paragraph starts by mentioning what is missing (the "Gap")—"Current manual analysis is... prone to variability."</w:t>
      </w:r>
    </w:p>
    <w:p w14:paraId="52383030" w14:textId="77777777" w:rsidR="007466DB" w:rsidRPr="007466DB" w:rsidRDefault="007466DB" w:rsidP="007466DB">
      <w:pPr>
        <w:numPr>
          <w:ilvl w:val="0"/>
          <w:numId w:val="1"/>
        </w:numPr>
        <w:spacing w:line="276" w:lineRule="auto"/>
        <w:jc w:val="both"/>
        <w:rPr>
          <w:rFonts w:ascii="Times New Roman" w:hAnsi="Times New Roman" w:cs="Times New Roman"/>
          <w:sz w:val="24"/>
          <w:szCs w:val="24"/>
        </w:rPr>
      </w:pPr>
      <w:r w:rsidRPr="007466DB">
        <w:rPr>
          <w:rFonts w:ascii="Times New Roman" w:hAnsi="Times New Roman" w:cs="Times New Roman"/>
          <w:b/>
          <w:bCs/>
          <w:sz w:val="24"/>
          <w:szCs w:val="24"/>
        </w:rPr>
        <w:t>The "Goal":</w:t>
      </w:r>
      <w:r w:rsidRPr="007466DB">
        <w:rPr>
          <w:rFonts w:ascii="Times New Roman" w:hAnsi="Times New Roman" w:cs="Times New Roman"/>
          <w:sz w:val="24"/>
          <w:szCs w:val="24"/>
        </w:rPr>
        <w:t xml:space="preserve"> It immediately follows with "Therefore, the primary objective is..." This connects the problem directly to the solution.</w:t>
      </w:r>
    </w:p>
    <w:p w14:paraId="509D8E9B" w14:textId="77777777" w:rsidR="007466DB" w:rsidRPr="007466DB" w:rsidRDefault="007466DB" w:rsidP="007466DB">
      <w:pPr>
        <w:numPr>
          <w:ilvl w:val="0"/>
          <w:numId w:val="1"/>
        </w:numPr>
        <w:spacing w:line="276" w:lineRule="auto"/>
        <w:jc w:val="both"/>
        <w:rPr>
          <w:rFonts w:ascii="Times New Roman" w:hAnsi="Times New Roman" w:cs="Times New Roman"/>
          <w:sz w:val="24"/>
          <w:szCs w:val="24"/>
        </w:rPr>
      </w:pPr>
      <w:r w:rsidRPr="007466DB">
        <w:rPr>
          <w:rFonts w:ascii="Times New Roman" w:hAnsi="Times New Roman" w:cs="Times New Roman"/>
          <w:b/>
          <w:bCs/>
          <w:sz w:val="24"/>
          <w:szCs w:val="24"/>
        </w:rPr>
        <w:t>No Bullet Points:</w:t>
      </w:r>
      <w:r w:rsidRPr="007466DB">
        <w:rPr>
          <w:rFonts w:ascii="Times New Roman" w:hAnsi="Times New Roman" w:cs="Times New Roman"/>
          <w:sz w:val="24"/>
          <w:szCs w:val="24"/>
        </w:rPr>
        <w:t xml:space="preserve"> In the main body of a paper, it is often better to write objectives as a flowing sentence (as shown above) rather than a bulleted list, unless the specific journal format asks for a list.</w:t>
      </w:r>
    </w:p>
    <w:p w14:paraId="1DDCC294" w14:textId="77777777" w:rsidR="00FB5D17" w:rsidRPr="007466DB" w:rsidRDefault="00FB5D17" w:rsidP="007466DB">
      <w:pPr>
        <w:spacing w:line="276" w:lineRule="auto"/>
        <w:jc w:val="both"/>
        <w:rPr>
          <w:rFonts w:ascii="Times New Roman" w:hAnsi="Times New Roman" w:cs="Times New Roman"/>
          <w:sz w:val="24"/>
          <w:szCs w:val="24"/>
        </w:rPr>
      </w:pPr>
    </w:p>
    <w:sectPr w:rsidR="00FB5D17" w:rsidRPr="00746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583F"/>
    <w:multiLevelType w:val="multilevel"/>
    <w:tmpl w:val="61F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D3E5D"/>
    <w:multiLevelType w:val="multilevel"/>
    <w:tmpl w:val="689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215656">
    <w:abstractNumId w:val="0"/>
  </w:num>
  <w:num w:numId="2" w16cid:durableId="129899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DB"/>
    <w:rsid w:val="00010C03"/>
    <w:rsid w:val="00417A8D"/>
    <w:rsid w:val="006748C0"/>
    <w:rsid w:val="007466DB"/>
    <w:rsid w:val="00797F14"/>
    <w:rsid w:val="00FB5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1AC8"/>
  <w15:chartTrackingRefBased/>
  <w15:docId w15:val="{B1DDC430-0ADF-4D20-B4F1-9BEC9654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6DB"/>
    <w:rPr>
      <w:rFonts w:eastAsiaTheme="majorEastAsia" w:cstheme="majorBidi"/>
      <w:color w:val="272727" w:themeColor="text1" w:themeTint="D8"/>
    </w:rPr>
  </w:style>
  <w:style w:type="paragraph" w:styleId="Title">
    <w:name w:val="Title"/>
    <w:basedOn w:val="Normal"/>
    <w:next w:val="Normal"/>
    <w:link w:val="TitleChar"/>
    <w:uiPriority w:val="10"/>
    <w:qFormat/>
    <w:rsid w:val="0074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6DB"/>
    <w:pPr>
      <w:spacing w:before="160"/>
      <w:jc w:val="center"/>
    </w:pPr>
    <w:rPr>
      <w:i/>
      <w:iCs/>
      <w:color w:val="404040" w:themeColor="text1" w:themeTint="BF"/>
    </w:rPr>
  </w:style>
  <w:style w:type="character" w:customStyle="1" w:styleId="QuoteChar">
    <w:name w:val="Quote Char"/>
    <w:basedOn w:val="DefaultParagraphFont"/>
    <w:link w:val="Quote"/>
    <w:uiPriority w:val="29"/>
    <w:rsid w:val="007466DB"/>
    <w:rPr>
      <w:i/>
      <w:iCs/>
      <w:color w:val="404040" w:themeColor="text1" w:themeTint="BF"/>
    </w:rPr>
  </w:style>
  <w:style w:type="paragraph" w:styleId="ListParagraph">
    <w:name w:val="List Paragraph"/>
    <w:basedOn w:val="Normal"/>
    <w:uiPriority w:val="34"/>
    <w:qFormat/>
    <w:rsid w:val="007466DB"/>
    <w:pPr>
      <w:ind w:left="720"/>
      <w:contextualSpacing/>
    </w:pPr>
  </w:style>
  <w:style w:type="character" w:styleId="IntenseEmphasis">
    <w:name w:val="Intense Emphasis"/>
    <w:basedOn w:val="DefaultParagraphFont"/>
    <w:uiPriority w:val="21"/>
    <w:qFormat/>
    <w:rsid w:val="007466DB"/>
    <w:rPr>
      <w:i/>
      <w:iCs/>
      <w:color w:val="2F5496" w:themeColor="accent1" w:themeShade="BF"/>
    </w:rPr>
  </w:style>
  <w:style w:type="paragraph" w:styleId="IntenseQuote">
    <w:name w:val="Intense Quote"/>
    <w:basedOn w:val="Normal"/>
    <w:next w:val="Normal"/>
    <w:link w:val="IntenseQuoteChar"/>
    <w:uiPriority w:val="30"/>
    <w:qFormat/>
    <w:rsid w:val="00746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6DB"/>
    <w:rPr>
      <w:i/>
      <w:iCs/>
      <w:color w:val="2F5496" w:themeColor="accent1" w:themeShade="BF"/>
    </w:rPr>
  </w:style>
  <w:style w:type="character" w:styleId="IntenseReference">
    <w:name w:val="Intense Reference"/>
    <w:basedOn w:val="DefaultParagraphFont"/>
    <w:uiPriority w:val="32"/>
    <w:qFormat/>
    <w:rsid w:val="007466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Moksh</dc:creator>
  <cp:keywords/>
  <dc:description/>
  <cp:lastModifiedBy>Deepika Moksh</cp:lastModifiedBy>
  <cp:revision>2</cp:revision>
  <dcterms:created xsi:type="dcterms:W3CDTF">2026-02-16T05:19:00Z</dcterms:created>
  <dcterms:modified xsi:type="dcterms:W3CDTF">2026-02-16T05:22:00Z</dcterms:modified>
</cp:coreProperties>
</file>