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4BCA" w14:textId="1136E06F" w:rsidR="00622488" w:rsidRDefault="00EB4BBB">
      <w:r>
        <w:t>5</w:t>
      </w:r>
      <w:r w:rsidR="0089308D">
        <w:t>. a. Collisions are detected in Unity with the Box Collider component</w:t>
      </w:r>
      <w:r w:rsidR="00542464">
        <w:t>. This defines a box around the object for which other objects coming into contact with is considered a collision. Both objects in a collision must have the box collider component, so that they can detect each other’s collision boxes.</w:t>
      </w:r>
    </w:p>
    <w:p w14:paraId="02EE325F" w14:textId="7A281495" w:rsidR="00542464" w:rsidRDefault="00542464">
      <w:r>
        <w:t xml:space="preserve">b. True. Each object treats the script as its own component and reactions are done independently. We proved this was the case with our wall script, where only one wall at a time would change color despite all relying on the same </w:t>
      </w:r>
      <w:proofErr w:type="spellStart"/>
      <w:r>
        <w:t>WallScript</w:t>
      </w:r>
      <w:proofErr w:type="spellEnd"/>
      <w:r>
        <w:t xml:space="preserve"> file.</w:t>
      </w:r>
    </w:p>
    <w:p w14:paraId="21272C1D" w14:textId="06427F1F" w:rsidR="00542464" w:rsidRDefault="00542464">
      <w:r>
        <w:t xml:space="preserve">c. The </w:t>
      </w:r>
      <w:proofErr w:type="spellStart"/>
      <w:r>
        <w:t>GetComponent</w:t>
      </w:r>
      <w:proofErr w:type="spellEnd"/>
      <w:r>
        <w:t xml:space="preserve"> method in Unity pulls specific components of a </w:t>
      </w:r>
      <w:proofErr w:type="spellStart"/>
      <w:r>
        <w:t>GameObject</w:t>
      </w:r>
      <w:proofErr w:type="spellEnd"/>
      <w:r>
        <w:t xml:space="preserve"> so that it can use the behaviors of those components. For Box Collider, </w:t>
      </w:r>
      <w:proofErr w:type="spellStart"/>
      <w:r>
        <w:t>GetComponent</w:t>
      </w:r>
      <w:proofErr w:type="spellEnd"/>
      <w:r>
        <w:t xml:space="preserve"> can be used to pull the Box Collider component, and then the script can use methods for reacting to collisions.</w:t>
      </w:r>
    </w:p>
    <w:sectPr w:rsidR="0054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8D"/>
    <w:rsid w:val="00165B5C"/>
    <w:rsid w:val="00456686"/>
    <w:rsid w:val="00542464"/>
    <w:rsid w:val="00622488"/>
    <w:rsid w:val="0089308D"/>
    <w:rsid w:val="00A87344"/>
    <w:rsid w:val="00E03591"/>
    <w:rsid w:val="00EB4BBB"/>
    <w:rsid w:val="00F0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74FD"/>
  <w15:chartTrackingRefBased/>
  <w15:docId w15:val="{DEE15288-DDF3-4D4A-8C73-BD74BC49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Kenney</dc:creator>
  <cp:keywords/>
  <dc:description/>
  <cp:lastModifiedBy>Sam Kenney</cp:lastModifiedBy>
  <cp:revision>2</cp:revision>
  <dcterms:created xsi:type="dcterms:W3CDTF">2024-09-23T01:37:00Z</dcterms:created>
  <dcterms:modified xsi:type="dcterms:W3CDTF">2024-09-23T02:47:00Z</dcterms:modified>
</cp:coreProperties>
</file>