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06859" w14:textId="2557FD42" w:rsidR="00F31F8F" w:rsidRPr="005A062A" w:rsidRDefault="00D97D3F" w:rsidP="00F31F8F">
      <w:pPr>
        <w:jc w:val="center"/>
        <w:rPr>
          <w:b/>
          <w:sz w:val="32"/>
        </w:rPr>
      </w:pPr>
      <w:r>
        <w:rPr>
          <w:b/>
          <w:sz w:val="32"/>
        </w:rPr>
        <w:t>Graph Analysis Toolbox (GAT)</w:t>
      </w:r>
    </w:p>
    <w:p w14:paraId="757FE7E9" w14:textId="77777777" w:rsidR="00F31F8F" w:rsidRPr="005A062A" w:rsidRDefault="00F31F8F"/>
    <w:sdt>
      <w:sdtPr>
        <w:rPr>
          <w:rFonts w:eastAsia="ＭＳ 明朝"/>
          <w:b w:val="0"/>
          <w:bCs w:val="0"/>
          <w:color w:val="auto"/>
          <w:sz w:val="22"/>
          <w:szCs w:val="22"/>
        </w:rPr>
        <w:id w:val="721637075"/>
        <w:docPartObj>
          <w:docPartGallery w:val="Table of Contents"/>
          <w:docPartUnique/>
        </w:docPartObj>
      </w:sdtPr>
      <w:sdtEndPr>
        <w:rPr>
          <w:noProof/>
        </w:rPr>
      </w:sdtEndPr>
      <w:sdtContent>
        <w:p w14:paraId="4CF0BE21" w14:textId="49ED9C39" w:rsidR="00A0437C" w:rsidRDefault="00A0437C">
          <w:pPr>
            <w:pStyle w:val="TOCHeading"/>
          </w:pPr>
          <w:r>
            <w:t>Table of Contents</w:t>
          </w:r>
        </w:p>
        <w:p w14:paraId="095A8A7F" w14:textId="77777777" w:rsidR="00FA76D2" w:rsidRDefault="00A0437C">
          <w:pPr>
            <w:pStyle w:val="TOC1"/>
            <w:tabs>
              <w:tab w:val="right" w:pos="8630"/>
            </w:tabs>
            <w:rPr>
              <w:rFonts w:eastAsiaTheme="minorEastAsia" w:cstheme="minorBidi"/>
              <w:b w:val="0"/>
              <w:caps w:val="0"/>
              <w:noProof/>
              <w:sz w:val="24"/>
              <w:szCs w:val="24"/>
              <w:u w:val="none"/>
              <w:lang w:eastAsia="ja-JP"/>
            </w:rPr>
          </w:pPr>
          <w:r w:rsidRPr="000429CE">
            <w:rPr>
              <w:b w:val="0"/>
            </w:rPr>
            <w:fldChar w:fldCharType="begin"/>
          </w:r>
          <w:r>
            <w:instrText xml:space="preserve"> TOC \o "1-3" \h \z \u </w:instrText>
          </w:r>
          <w:r w:rsidRPr="000429CE">
            <w:rPr>
              <w:b w:val="0"/>
            </w:rPr>
            <w:fldChar w:fldCharType="separate"/>
          </w:r>
          <w:r w:rsidR="00FA76D2">
            <w:rPr>
              <w:noProof/>
            </w:rPr>
            <w:t>GAT Development</w:t>
          </w:r>
          <w:r w:rsidR="00FA76D2">
            <w:rPr>
              <w:noProof/>
            </w:rPr>
            <w:tab/>
          </w:r>
          <w:r w:rsidR="00FA76D2">
            <w:rPr>
              <w:noProof/>
            </w:rPr>
            <w:fldChar w:fldCharType="begin"/>
          </w:r>
          <w:r w:rsidR="00FA76D2">
            <w:rPr>
              <w:noProof/>
            </w:rPr>
            <w:instrText xml:space="preserve"> PAGEREF _Toc258248336 \h </w:instrText>
          </w:r>
          <w:r w:rsidR="00FA76D2">
            <w:rPr>
              <w:noProof/>
            </w:rPr>
          </w:r>
          <w:r w:rsidR="00FA76D2">
            <w:rPr>
              <w:noProof/>
            </w:rPr>
            <w:fldChar w:fldCharType="separate"/>
          </w:r>
          <w:r w:rsidR="00FA76D2">
            <w:rPr>
              <w:noProof/>
            </w:rPr>
            <w:t>2</w:t>
          </w:r>
          <w:r w:rsidR="00FA76D2">
            <w:rPr>
              <w:noProof/>
            </w:rPr>
            <w:fldChar w:fldCharType="end"/>
          </w:r>
        </w:p>
        <w:p w14:paraId="717FDDE9" w14:textId="77777777" w:rsidR="00FA76D2" w:rsidRDefault="00FA76D2">
          <w:pPr>
            <w:pStyle w:val="TOC1"/>
            <w:tabs>
              <w:tab w:val="right" w:pos="8630"/>
            </w:tabs>
            <w:rPr>
              <w:rFonts w:eastAsiaTheme="minorEastAsia" w:cstheme="minorBidi"/>
              <w:b w:val="0"/>
              <w:caps w:val="0"/>
              <w:noProof/>
              <w:sz w:val="24"/>
              <w:szCs w:val="24"/>
              <w:u w:val="none"/>
              <w:lang w:eastAsia="ja-JP"/>
            </w:rPr>
          </w:pPr>
          <w:r>
            <w:rPr>
              <w:noProof/>
            </w:rPr>
            <w:t>Regions of Interest (ROIs)</w:t>
          </w:r>
          <w:r>
            <w:rPr>
              <w:noProof/>
            </w:rPr>
            <w:tab/>
          </w:r>
          <w:r>
            <w:rPr>
              <w:noProof/>
            </w:rPr>
            <w:fldChar w:fldCharType="begin"/>
          </w:r>
          <w:r>
            <w:rPr>
              <w:noProof/>
            </w:rPr>
            <w:instrText xml:space="preserve"> PAGEREF _Toc258248337 \h </w:instrText>
          </w:r>
          <w:r>
            <w:rPr>
              <w:noProof/>
            </w:rPr>
          </w:r>
          <w:r>
            <w:rPr>
              <w:noProof/>
            </w:rPr>
            <w:fldChar w:fldCharType="separate"/>
          </w:r>
          <w:r>
            <w:rPr>
              <w:noProof/>
            </w:rPr>
            <w:t>2</w:t>
          </w:r>
          <w:r>
            <w:rPr>
              <w:noProof/>
            </w:rPr>
            <w:fldChar w:fldCharType="end"/>
          </w:r>
        </w:p>
        <w:p w14:paraId="51712130" w14:textId="77777777" w:rsidR="00FA76D2" w:rsidRDefault="00FA76D2">
          <w:pPr>
            <w:pStyle w:val="TOC1"/>
            <w:tabs>
              <w:tab w:val="right" w:pos="8630"/>
            </w:tabs>
            <w:rPr>
              <w:rFonts w:eastAsiaTheme="minorEastAsia" w:cstheme="minorBidi"/>
              <w:b w:val="0"/>
              <w:caps w:val="0"/>
              <w:noProof/>
              <w:sz w:val="24"/>
              <w:szCs w:val="24"/>
              <w:u w:val="none"/>
              <w:lang w:eastAsia="ja-JP"/>
            </w:rPr>
          </w:pPr>
          <w:r>
            <w:rPr>
              <w:noProof/>
            </w:rPr>
            <w:t>Installing GAT</w:t>
          </w:r>
          <w:r>
            <w:rPr>
              <w:noProof/>
            </w:rPr>
            <w:tab/>
          </w:r>
          <w:r>
            <w:rPr>
              <w:noProof/>
            </w:rPr>
            <w:fldChar w:fldCharType="begin"/>
          </w:r>
          <w:r>
            <w:rPr>
              <w:noProof/>
            </w:rPr>
            <w:instrText xml:space="preserve"> PAGEREF _Toc258248338 \h </w:instrText>
          </w:r>
          <w:r>
            <w:rPr>
              <w:noProof/>
            </w:rPr>
          </w:r>
          <w:r>
            <w:rPr>
              <w:noProof/>
            </w:rPr>
            <w:fldChar w:fldCharType="separate"/>
          </w:r>
          <w:r>
            <w:rPr>
              <w:noProof/>
            </w:rPr>
            <w:t>3</w:t>
          </w:r>
          <w:r>
            <w:rPr>
              <w:noProof/>
            </w:rPr>
            <w:fldChar w:fldCharType="end"/>
          </w:r>
        </w:p>
        <w:p w14:paraId="7C131DDA" w14:textId="77777777" w:rsidR="00FA76D2" w:rsidRDefault="00FA76D2">
          <w:pPr>
            <w:pStyle w:val="TOC1"/>
            <w:tabs>
              <w:tab w:val="right" w:pos="8630"/>
            </w:tabs>
            <w:rPr>
              <w:rFonts w:eastAsiaTheme="minorEastAsia" w:cstheme="minorBidi"/>
              <w:b w:val="0"/>
              <w:caps w:val="0"/>
              <w:noProof/>
              <w:sz w:val="24"/>
              <w:szCs w:val="24"/>
              <w:u w:val="none"/>
              <w:lang w:eastAsia="ja-JP"/>
            </w:rPr>
          </w:pPr>
          <w:r>
            <w:rPr>
              <w:noProof/>
            </w:rPr>
            <w:t>GAT Morphometry</w:t>
          </w:r>
          <w:r>
            <w:rPr>
              <w:noProof/>
            </w:rPr>
            <w:tab/>
          </w:r>
          <w:r>
            <w:rPr>
              <w:noProof/>
            </w:rPr>
            <w:fldChar w:fldCharType="begin"/>
          </w:r>
          <w:r>
            <w:rPr>
              <w:noProof/>
            </w:rPr>
            <w:instrText xml:space="preserve"> PAGEREF _Toc258248339 \h </w:instrText>
          </w:r>
          <w:r>
            <w:rPr>
              <w:noProof/>
            </w:rPr>
          </w:r>
          <w:r>
            <w:rPr>
              <w:noProof/>
            </w:rPr>
            <w:fldChar w:fldCharType="separate"/>
          </w:r>
          <w:r>
            <w:rPr>
              <w:noProof/>
            </w:rPr>
            <w:t>3</w:t>
          </w:r>
          <w:r>
            <w:rPr>
              <w:noProof/>
            </w:rPr>
            <w:fldChar w:fldCharType="end"/>
          </w:r>
        </w:p>
        <w:p w14:paraId="046D3839"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Network Construction</w:t>
          </w:r>
          <w:r>
            <w:rPr>
              <w:noProof/>
            </w:rPr>
            <w:tab/>
          </w:r>
          <w:r>
            <w:rPr>
              <w:noProof/>
            </w:rPr>
            <w:fldChar w:fldCharType="begin"/>
          </w:r>
          <w:r>
            <w:rPr>
              <w:noProof/>
            </w:rPr>
            <w:instrText xml:space="preserve"> PAGEREF _Toc258248340 \h </w:instrText>
          </w:r>
          <w:r>
            <w:rPr>
              <w:noProof/>
            </w:rPr>
          </w:r>
          <w:r>
            <w:rPr>
              <w:noProof/>
            </w:rPr>
            <w:fldChar w:fldCharType="separate"/>
          </w:r>
          <w:r>
            <w:rPr>
              <w:noProof/>
            </w:rPr>
            <w:t>4</w:t>
          </w:r>
          <w:r>
            <w:rPr>
              <w:noProof/>
            </w:rPr>
            <w:fldChar w:fldCharType="end"/>
          </w:r>
        </w:p>
        <w:p w14:paraId="6D129847"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Network Comparison</w:t>
          </w:r>
          <w:r>
            <w:rPr>
              <w:noProof/>
            </w:rPr>
            <w:tab/>
          </w:r>
          <w:r>
            <w:rPr>
              <w:noProof/>
            </w:rPr>
            <w:fldChar w:fldCharType="begin"/>
          </w:r>
          <w:r>
            <w:rPr>
              <w:noProof/>
            </w:rPr>
            <w:instrText xml:space="preserve"> PAGEREF _Toc258248341 \h </w:instrText>
          </w:r>
          <w:r>
            <w:rPr>
              <w:noProof/>
            </w:rPr>
          </w:r>
          <w:r>
            <w:rPr>
              <w:noProof/>
            </w:rPr>
            <w:fldChar w:fldCharType="separate"/>
          </w:r>
          <w:r>
            <w:rPr>
              <w:noProof/>
            </w:rPr>
            <w:t>7</w:t>
          </w:r>
          <w:r>
            <w:rPr>
              <w:noProof/>
            </w:rPr>
            <w:fldChar w:fldCharType="end"/>
          </w:r>
        </w:p>
        <w:p w14:paraId="7D68D71F"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Regional Network Measures</w:t>
          </w:r>
          <w:r>
            <w:rPr>
              <w:noProof/>
            </w:rPr>
            <w:tab/>
          </w:r>
          <w:r>
            <w:rPr>
              <w:noProof/>
            </w:rPr>
            <w:fldChar w:fldCharType="begin"/>
          </w:r>
          <w:r>
            <w:rPr>
              <w:noProof/>
            </w:rPr>
            <w:instrText xml:space="preserve"> PAGEREF _Toc258248342 \h </w:instrText>
          </w:r>
          <w:r>
            <w:rPr>
              <w:noProof/>
            </w:rPr>
          </w:r>
          <w:r>
            <w:rPr>
              <w:noProof/>
            </w:rPr>
            <w:fldChar w:fldCharType="separate"/>
          </w:r>
          <w:r>
            <w:rPr>
              <w:noProof/>
            </w:rPr>
            <w:t>10</w:t>
          </w:r>
          <w:r>
            <w:rPr>
              <w:noProof/>
            </w:rPr>
            <w:fldChar w:fldCharType="end"/>
          </w:r>
        </w:p>
        <w:p w14:paraId="3A11BFDE"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Network Attack Analysis</w:t>
          </w:r>
          <w:r>
            <w:rPr>
              <w:noProof/>
            </w:rPr>
            <w:tab/>
          </w:r>
          <w:r>
            <w:rPr>
              <w:noProof/>
            </w:rPr>
            <w:fldChar w:fldCharType="begin"/>
          </w:r>
          <w:r>
            <w:rPr>
              <w:noProof/>
            </w:rPr>
            <w:instrText xml:space="preserve"> PAGEREF _Toc258248343 \h </w:instrText>
          </w:r>
          <w:r>
            <w:rPr>
              <w:noProof/>
            </w:rPr>
          </w:r>
          <w:r>
            <w:rPr>
              <w:noProof/>
            </w:rPr>
            <w:fldChar w:fldCharType="separate"/>
          </w:r>
          <w:r>
            <w:rPr>
              <w:noProof/>
            </w:rPr>
            <w:t>12</w:t>
          </w:r>
          <w:r>
            <w:rPr>
              <w:noProof/>
            </w:rPr>
            <w:fldChar w:fldCharType="end"/>
          </w:r>
        </w:p>
        <w:p w14:paraId="55FA6803"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Modularity Analysis</w:t>
          </w:r>
          <w:r>
            <w:rPr>
              <w:noProof/>
            </w:rPr>
            <w:tab/>
          </w:r>
          <w:r>
            <w:rPr>
              <w:noProof/>
            </w:rPr>
            <w:fldChar w:fldCharType="begin"/>
          </w:r>
          <w:r>
            <w:rPr>
              <w:noProof/>
            </w:rPr>
            <w:instrText xml:space="preserve"> PAGEREF _Toc258248344 \h </w:instrText>
          </w:r>
          <w:r>
            <w:rPr>
              <w:noProof/>
            </w:rPr>
          </w:r>
          <w:r>
            <w:rPr>
              <w:noProof/>
            </w:rPr>
            <w:fldChar w:fldCharType="separate"/>
          </w:r>
          <w:r>
            <w:rPr>
              <w:noProof/>
            </w:rPr>
            <w:t>14</w:t>
          </w:r>
          <w:r>
            <w:rPr>
              <w:noProof/>
            </w:rPr>
            <w:fldChar w:fldCharType="end"/>
          </w:r>
        </w:p>
        <w:p w14:paraId="0275160F"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Network Visualization</w:t>
          </w:r>
          <w:r>
            <w:rPr>
              <w:noProof/>
            </w:rPr>
            <w:tab/>
          </w:r>
          <w:r>
            <w:rPr>
              <w:noProof/>
            </w:rPr>
            <w:fldChar w:fldCharType="begin"/>
          </w:r>
          <w:r>
            <w:rPr>
              <w:noProof/>
            </w:rPr>
            <w:instrText xml:space="preserve"> PAGEREF _Toc258248345 \h </w:instrText>
          </w:r>
          <w:r>
            <w:rPr>
              <w:noProof/>
            </w:rPr>
          </w:r>
          <w:r>
            <w:rPr>
              <w:noProof/>
            </w:rPr>
            <w:fldChar w:fldCharType="separate"/>
          </w:r>
          <w:r>
            <w:rPr>
              <w:noProof/>
            </w:rPr>
            <w:t>15</w:t>
          </w:r>
          <w:r>
            <w:rPr>
              <w:noProof/>
            </w:rPr>
            <w:fldChar w:fldCharType="end"/>
          </w:r>
        </w:p>
        <w:p w14:paraId="60DBDE31"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AUC and FDA Analyses</w:t>
          </w:r>
          <w:r>
            <w:rPr>
              <w:noProof/>
            </w:rPr>
            <w:tab/>
          </w:r>
          <w:r>
            <w:rPr>
              <w:noProof/>
            </w:rPr>
            <w:fldChar w:fldCharType="begin"/>
          </w:r>
          <w:r>
            <w:rPr>
              <w:noProof/>
            </w:rPr>
            <w:instrText xml:space="preserve"> PAGEREF _Toc258248346 \h </w:instrText>
          </w:r>
          <w:r>
            <w:rPr>
              <w:noProof/>
            </w:rPr>
          </w:r>
          <w:r>
            <w:rPr>
              <w:noProof/>
            </w:rPr>
            <w:fldChar w:fldCharType="separate"/>
          </w:r>
          <w:r>
            <w:rPr>
              <w:noProof/>
            </w:rPr>
            <w:t>16</w:t>
          </w:r>
          <w:r>
            <w:rPr>
              <w:noProof/>
            </w:rPr>
            <w:fldChar w:fldCharType="end"/>
          </w:r>
        </w:p>
        <w:p w14:paraId="6DE7E61A"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Degree Distribution</w:t>
          </w:r>
          <w:r>
            <w:rPr>
              <w:noProof/>
            </w:rPr>
            <w:tab/>
          </w:r>
          <w:r>
            <w:rPr>
              <w:noProof/>
            </w:rPr>
            <w:fldChar w:fldCharType="begin"/>
          </w:r>
          <w:r>
            <w:rPr>
              <w:noProof/>
            </w:rPr>
            <w:instrText xml:space="preserve"> PAGEREF _Toc258248347 \h </w:instrText>
          </w:r>
          <w:r>
            <w:rPr>
              <w:noProof/>
            </w:rPr>
          </w:r>
          <w:r>
            <w:rPr>
              <w:noProof/>
            </w:rPr>
            <w:fldChar w:fldCharType="separate"/>
          </w:r>
          <w:r>
            <w:rPr>
              <w:noProof/>
            </w:rPr>
            <w:t>19</w:t>
          </w:r>
          <w:r>
            <w:rPr>
              <w:noProof/>
            </w:rPr>
            <w:fldChar w:fldCharType="end"/>
          </w:r>
        </w:p>
        <w:p w14:paraId="74735E4A" w14:textId="77777777" w:rsidR="00FA76D2" w:rsidRDefault="00FA76D2">
          <w:pPr>
            <w:pStyle w:val="TOC1"/>
            <w:tabs>
              <w:tab w:val="right" w:pos="8630"/>
            </w:tabs>
            <w:rPr>
              <w:rFonts w:eastAsiaTheme="minorEastAsia" w:cstheme="minorBidi"/>
              <w:b w:val="0"/>
              <w:caps w:val="0"/>
              <w:noProof/>
              <w:sz w:val="24"/>
              <w:szCs w:val="24"/>
              <w:u w:val="none"/>
              <w:lang w:eastAsia="ja-JP"/>
            </w:rPr>
          </w:pPr>
          <w:r>
            <w:rPr>
              <w:noProof/>
            </w:rPr>
            <w:t>GAT Functional</w:t>
          </w:r>
          <w:r>
            <w:rPr>
              <w:noProof/>
            </w:rPr>
            <w:tab/>
          </w:r>
          <w:r>
            <w:rPr>
              <w:noProof/>
            </w:rPr>
            <w:fldChar w:fldCharType="begin"/>
          </w:r>
          <w:r>
            <w:rPr>
              <w:noProof/>
            </w:rPr>
            <w:instrText xml:space="preserve"> PAGEREF _Toc258248348 \h </w:instrText>
          </w:r>
          <w:r>
            <w:rPr>
              <w:noProof/>
            </w:rPr>
          </w:r>
          <w:r>
            <w:rPr>
              <w:noProof/>
            </w:rPr>
            <w:fldChar w:fldCharType="separate"/>
          </w:r>
          <w:r>
            <w:rPr>
              <w:noProof/>
            </w:rPr>
            <w:t>21</w:t>
          </w:r>
          <w:r>
            <w:rPr>
              <w:noProof/>
            </w:rPr>
            <w:fldChar w:fldCharType="end"/>
          </w:r>
        </w:p>
        <w:p w14:paraId="08F53DFD"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Network Construction and Comparison</w:t>
          </w:r>
          <w:r>
            <w:rPr>
              <w:noProof/>
            </w:rPr>
            <w:tab/>
          </w:r>
          <w:r>
            <w:rPr>
              <w:noProof/>
            </w:rPr>
            <w:fldChar w:fldCharType="begin"/>
          </w:r>
          <w:r>
            <w:rPr>
              <w:noProof/>
            </w:rPr>
            <w:instrText xml:space="preserve"> PAGEREF _Toc258248349 \h </w:instrText>
          </w:r>
          <w:r>
            <w:rPr>
              <w:noProof/>
            </w:rPr>
          </w:r>
          <w:r>
            <w:rPr>
              <w:noProof/>
            </w:rPr>
            <w:fldChar w:fldCharType="separate"/>
          </w:r>
          <w:r>
            <w:rPr>
              <w:noProof/>
            </w:rPr>
            <w:t>21</w:t>
          </w:r>
          <w:r>
            <w:rPr>
              <w:noProof/>
            </w:rPr>
            <w:fldChar w:fldCharType="end"/>
          </w:r>
        </w:p>
        <w:p w14:paraId="4357C530"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Regional Network Analysis</w:t>
          </w:r>
          <w:r>
            <w:rPr>
              <w:noProof/>
            </w:rPr>
            <w:tab/>
          </w:r>
          <w:r>
            <w:rPr>
              <w:noProof/>
            </w:rPr>
            <w:fldChar w:fldCharType="begin"/>
          </w:r>
          <w:r>
            <w:rPr>
              <w:noProof/>
            </w:rPr>
            <w:instrText xml:space="preserve"> PAGEREF _Toc258248350 \h </w:instrText>
          </w:r>
          <w:r>
            <w:rPr>
              <w:noProof/>
            </w:rPr>
          </w:r>
          <w:r>
            <w:rPr>
              <w:noProof/>
            </w:rPr>
            <w:fldChar w:fldCharType="separate"/>
          </w:r>
          <w:r>
            <w:rPr>
              <w:noProof/>
            </w:rPr>
            <w:t>25</w:t>
          </w:r>
          <w:r>
            <w:rPr>
              <w:noProof/>
            </w:rPr>
            <w:fldChar w:fldCharType="end"/>
          </w:r>
        </w:p>
        <w:p w14:paraId="193497B5"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Network Visualization</w:t>
          </w:r>
          <w:r>
            <w:rPr>
              <w:noProof/>
            </w:rPr>
            <w:tab/>
          </w:r>
          <w:r>
            <w:rPr>
              <w:noProof/>
            </w:rPr>
            <w:fldChar w:fldCharType="begin"/>
          </w:r>
          <w:r>
            <w:rPr>
              <w:noProof/>
            </w:rPr>
            <w:instrText xml:space="preserve"> PAGEREF _Toc258248351 \h </w:instrText>
          </w:r>
          <w:r>
            <w:rPr>
              <w:noProof/>
            </w:rPr>
          </w:r>
          <w:r>
            <w:rPr>
              <w:noProof/>
            </w:rPr>
            <w:fldChar w:fldCharType="separate"/>
          </w:r>
          <w:r>
            <w:rPr>
              <w:noProof/>
            </w:rPr>
            <w:t>26</w:t>
          </w:r>
          <w:r>
            <w:rPr>
              <w:noProof/>
            </w:rPr>
            <w:fldChar w:fldCharType="end"/>
          </w:r>
        </w:p>
        <w:p w14:paraId="11ACC95B"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Modularity Analysis</w:t>
          </w:r>
          <w:r>
            <w:rPr>
              <w:noProof/>
            </w:rPr>
            <w:tab/>
          </w:r>
          <w:r>
            <w:rPr>
              <w:noProof/>
            </w:rPr>
            <w:fldChar w:fldCharType="begin"/>
          </w:r>
          <w:r>
            <w:rPr>
              <w:noProof/>
            </w:rPr>
            <w:instrText xml:space="preserve"> PAGEREF _Toc258248352 \h </w:instrText>
          </w:r>
          <w:r>
            <w:rPr>
              <w:noProof/>
            </w:rPr>
          </w:r>
          <w:r>
            <w:rPr>
              <w:noProof/>
            </w:rPr>
            <w:fldChar w:fldCharType="separate"/>
          </w:r>
          <w:r>
            <w:rPr>
              <w:noProof/>
            </w:rPr>
            <w:t>27</w:t>
          </w:r>
          <w:r>
            <w:rPr>
              <w:noProof/>
            </w:rPr>
            <w:fldChar w:fldCharType="end"/>
          </w:r>
        </w:p>
        <w:p w14:paraId="2CB5704A"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Functional Attack/Failure Analysis</w:t>
          </w:r>
          <w:r>
            <w:rPr>
              <w:noProof/>
            </w:rPr>
            <w:tab/>
          </w:r>
          <w:r>
            <w:rPr>
              <w:noProof/>
            </w:rPr>
            <w:fldChar w:fldCharType="begin"/>
          </w:r>
          <w:r>
            <w:rPr>
              <w:noProof/>
            </w:rPr>
            <w:instrText xml:space="preserve"> PAGEREF _Toc258248353 \h </w:instrText>
          </w:r>
          <w:r>
            <w:rPr>
              <w:noProof/>
            </w:rPr>
          </w:r>
          <w:r>
            <w:rPr>
              <w:noProof/>
            </w:rPr>
            <w:fldChar w:fldCharType="separate"/>
          </w:r>
          <w:r>
            <w:rPr>
              <w:noProof/>
            </w:rPr>
            <w:t>28</w:t>
          </w:r>
          <w:r>
            <w:rPr>
              <w:noProof/>
            </w:rPr>
            <w:fldChar w:fldCharType="end"/>
          </w:r>
        </w:p>
        <w:p w14:paraId="47A1A49E" w14:textId="77777777" w:rsidR="00FA76D2" w:rsidRDefault="00FA76D2">
          <w:pPr>
            <w:pStyle w:val="TOC2"/>
            <w:tabs>
              <w:tab w:val="right" w:pos="8630"/>
            </w:tabs>
            <w:rPr>
              <w:rFonts w:eastAsiaTheme="minorEastAsia" w:cstheme="minorBidi"/>
              <w:b w:val="0"/>
              <w:smallCaps w:val="0"/>
              <w:noProof/>
              <w:sz w:val="24"/>
              <w:szCs w:val="24"/>
              <w:lang w:eastAsia="ja-JP"/>
            </w:rPr>
          </w:pPr>
          <w:r>
            <w:rPr>
              <w:noProof/>
            </w:rPr>
            <w:t>Test Disconnection</w:t>
          </w:r>
          <w:r>
            <w:rPr>
              <w:noProof/>
            </w:rPr>
            <w:tab/>
          </w:r>
          <w:r>
            <w:rPr>
              <w:noProof/>
            </w:rPr>
            <w:fldChar w:fldCharType="begin"/>
          </w:r>
          <w:r>
            <w:rPr>
              <w:noProof/>
            </w:rPr>
            <w:instrText xml:space="preserve"> PAGEREF _Toc258248354 \h </w:instrText>
          </w:r>
          <w:r>
            <w:rPr>
              <w:noProof/>
            </w:rPr>
          </w:r>
          <w:r>
            <w:rPr>
              <w:noProof/>
            </w:rPr>
            <w:fldChar w:fldCharType="separate"/>
          </w:r>
          <w:r>
            <w:rPr>
              <w:noProof/>
            </w:rPr>
            <w:t>28</w:t>
          </w:r>
          <w:r>
            <w:rPr>
              <w:noProof/>
            </w:rPr>
            <w:fldChar w:fldCharType="end"/>
          </w:r>
        </w:p>
        <w:p w14:paraId="1F352428" w14:textId="77777777" w:rsidR="00FA76D2" w:rsidRDefault="00FA76D2">
          <w:pPr>
            <w:pStyle w:val="TOC1"/>
            <w:tabs>
              <w:tab w:val="right" w:pos="8630"/>
            </w:tabs>
            <w:rPr>
              <w:rFonts w:eastAsiaTheme="minorEastAsia" w:cstheme="minorBidi"/>
              <w:b w:val="0"/>
              <w:caps w:val="0"/>
              <w:noProof/>
              <w:sz w:val="24"/>
              <w:szCs w:val="24"/>
              <w:u w:val="none"/>
              <w:lang w:eastAsia="ja-JP"/>
            </w:rPr>
          </w:pPr>
          <w:r>
            <w:rPr>
              <w:noProof/>
            </w:rPr>
            <w:t>GAT Diffusion</w:t>
          </w:r>
          <w:r>
            <w:rPr>
              <w:noProof/>
            </w:rPr>
            <w:tab/>
          </w:r>
          <w:r>
            <w:rPr>
              <w:noProof/>
            </w:rPr>
            <w:fldChar w:fldCharType="begin"/>
          </w:r>
          <w:r>
            <w:rPr>
              <w:noProof/>
            </w:rPr>
            <w:instrText xml:space="preserve"> PAGEREF _Toc258248355 \h </w:instrText>
          </w:r>
          <w:r>
            <w:rPr>
              <w:noProof/>
            </w:rPr>
          </w:r>
          <w:r>
            <w:rPr>
              <w:noProof/>
            </w:rPr>
            <w:fldChar w:fldCharType="separate"/>
          </w:r>
          <w:r>
            <w:rPr>
              <w:noProof/>
            </w:rPr>
            <w:t>30</w:t>
          </w:r>
          <w:r>
            <w:rPr>
              <w:noProof/>
            </w:rPr>
            <w:fldChar w:fldCharType="end"/>
          </w:r>
        </w:p>
        <w:p w14:paraId="54B8D571" w14:textId="77777777" w:rsidR="00FA76D2" w:rsidRDefault="00FA76D2">
          <w:pPr>
            <w:pStyle w:val="TOC1"/>
            <w:tabs>
              <w:tab w:val="right" w:pos="8630"/>
            </w:tabs>
            <w:rPr>
              <w:rFonts w:eastAsiaTheme="minorEastAsia" w:cstheme="minorBidi"/>
              <w:b w:val="0"/>
              <w:caps w:val="0"/>
              <w:noProof/>
              <w:sz w:val="24"/>
              <w:szCs w:val="24"/>
              <w:u w:val="none"/>
              <w:lang w:eastAsia="ja-JP"/>
            </w:rPr>
          </w:pPr>
          <w:r>
            <w:rPr>
              <w:noProof/>
            </w:rPr>
            <w:t>GAT Behavioral</w:t>
          </w:r>
          <w:r>
            <w:rPr>
              <w:noProof/>
            </w:rPr>
            <w:tab/>
          </w:r>
          <w:r>
            <w:rPr>
              <w:noProof/>
            </w:rPr>
            <w:fldChar w:fldCharType="begin"/>
          </w:r>
          <w:r>
            <w:rPr>
              <w:noProof/>
            </w:rPr>
            <w:instrText xml:space="preserve"> PAGEREF _Toc258248356 \h </w:instrText>
          </w:r>
          <w:r>
            <w:rPr>
              <w:noProof/>
            </w:rPr>
          </w:r>
          <w:r>
            <w:rPr>
              <w:noProof/>
            </w:rPr>
            <w:fldChar w:fldCharType="separate"/>
          </w:r>
          <w:r>
            <w:rPr>
              <w:noProof/>
            </w:rPr>
            <w:t>31</w:t>
          </w:r>
          <w:r>
            <w:rPr>
              <w:noProof/>
            </w:rPr>
            <w:fldChar w:fldCharType="end"/>
          </w:r>
        </w:p>
        <w:p w14:paraId="51E131C2" w14:textId="77777777" w:rsidR="00FA76D2" w:rsidRDefault="00FA76D2">
          <w:pPr>
            <w:pStyle w:val="TOC1"/>
            <w:tabs>
              <w:tab w:val="right" w:pos="8630"/>
            </w:tabs>
            <w:rPr>
              <w:rFonts w:eastAsiaTheme="minorEastAsia" w:cstheme="minorBidi"/>
              <w:b w:val="0"/>
              <w:caps w:val="0"/>
              <w:noProof/>
              <w:sz w:val="24"/>
              <w:szCs w:val="24"/>
              <w:u w:val="none"/>
              <w:lang w:eastAsia="ja-JP"/>
            </w:rPr>
          </w:pPr>
          <w:r>
            <w:rPr>
              <w:noProof/>
            </w:rPr>
            <w:t>GAT Longitudinal</w:t>
          </w:r>
          <w:r>
            <w:rPr>
              <w:noProof/>
            </w:rPr>
            <w:tab/>
          </w:r>
          <w:r>
            <w:rPr>
              <w:noProof/>
            </w:rPr>
            <w:fldChar w:fldCharType="begin"/>
          </w:r>
          <w:r>
            <w:rPr>
              <w:noProof/>
            </w:rPr>
            <w:instrText xml:space="preserve"> PAGEREF _Toc258248357 \h </w:instrText>
          </w:r>
          <w:r>
            <w:rPr>
              <w:noProof/>
            </w:rPr>
          </w:r>
          <w:r>
            <w:rPr>
              <w:noProof/>
            </w:rPr>
            <w:fldChar w:fldCharType="separate"/>
          </w:r>
          <w:r>
            <w:rPr>
              <w:noProof/>
            </w:rPr>
            <w:t>32</w:t>
          </w:r>
          <w:r>
            <w:rPr>
              <w:noProof/>
            </w:rPr>
            <w:fldChar w:fldCharType="end"/>
          </w:r>
        </w:p>
        <w:p w14:paraId="473EB3EC" w14:textId="77777777" w:rsidR="00FA76D2" w:rsidRDefault="00FA76D2">
          <w:pPr>
            <w:pStyle w:val="TOC1"/>
            <w:tabs>
              <w:tab w:val="right" w:pos="8630"/>
            </w:tabs>
            <w:rPr>
              <w:rFonts w:eastAsiaTheme="minorEastAsia" w:cstheme="minorBidi"/>
              <w:b w:val="0"/>
              <w:caps w:val="0"/>
              <w:noProof/>
              <w:sz w:val="24"/>
              <w:szCs w:val="24"/>
              <w:u w:val="none"/>
              <w:lang w:eastAsia="ja-JP"/>
            </w:rPr>
          </w:pPr>
          <w:r>
            <w:rPr>
              <w:noProof/>
            </w:rPr>
            <w:t>Notes</w:t>
          </w:r>
          <w:r>
            <w:rPr>
              <w:noProof/>
            </w:rPr>
            <w:tab/>
          </w:r>
          <w:r>
            <w:rPr>
              <w:noProof/>
            </w:rPr>
            <w:fldChar w:fldCharType="begin"/>
          </w:r>
          <w:r>
            <w:rPr>
              <w:noProof/>
            </w:rPr>
            <w:instrText xml:space="preserve"> PAGEREF _Toc258248358 \h </w:instrText>
          </w:r>
          <w:r>
            <w:rPr>
              <w:noProof/>
            </w:rPr>
          </w:r>
          <w:r>
            <w:rPr>
              <w:noProof/>
            </w:rPr>
            <w:fldChar w:fldCharType="separate"/>
          </w:r>
          <w:r>
            <w:rPr>
              <w:noProof/>
            </w:rPr>
            <w:t>36</w:t>
          </w:r>
          <w:r>
            <w:rPr>
              <w:noProof/>
            </w:rPr>
            <w:fldChar w:fldCharType="end"/>
          </w:r>
        </w:p>
        <w:p w14:paraId="4B893369" w14:textId="77777777" w:rsidR="00FA76D2" w:rsidRDefault="00FA76D2">
          <w:pPr>
            <w:pStyle w:val="TOC1"/>
            <w:tabs>
              <w:tab w:val="right" w:pos="8630"/>
            </w:tabs>
            <w:rPr>
              <w:rFonts w:eastAsiaTheme="minorEastAsia" w:cstheme="minorBidi"/>
              <w:b w:val="0"/>
              <w:caps w:val="0"/>
              <w:noProof/>
              <w:sz w:val="24"/>
              <w:szCs w:val="24"/>
              <w:u w:val="none"/>
              <w:lang w:eastAsia="ja-JP"/>
            </w:rPr>
          </w:pPr>
          <w:r>
            <w:rPr>
              <w:noProof/>
            </w:rPr>
            <w:t>ROI Schemes</w:t>
          </w:r>
          <w:r>
            <w:rPr>
              <w:noProof/>
            </w:rPr>
            <w:tab/>
          </w:r>
          <w:r>
            <w:rPr>
              <w:noProof/>
            </w:rPr>
            <w:fldChar w:fldCharType="begin"/>
          </w:r>
          <w:r>
            <w:rPr>
              <w:noProof/>
            </w:rPr>
            <w:instrText xml:space="preserve"> PAGEREF _Toc258248359 \h </w:instrText>
          </w:r>
          <w:r>
            <w:rPr>
              <w:noProof/>
            </w:rPr>
          </w:r>
          <w:r>
            <w:rPr>
              <w:noProof/>
            </w:rPr>
            <w:fldChar w:fldCharType="separate"/>
          </w:r>
          <w:r>
            <w:rPr>
              <w:noProof/>
            </w:rPr>
            <w:t>36</w:t>
          </w:r>
          <w:r>
            <w:rPr>
              <w:noProof/>
            </w:rPr>
            <w:fldChar w:fldCharType="end"/>
          </w:r>
        </w:p>
        <w:p w14:paraId="4ABAD426" w14:textId="7BBF0ADE" w:rsidR="00A0437C" w:rsidRDefault="00A0437C">
          <w:r w:rsidRPr="000429CE">
            <w:rPr>
              <w:b/>
              <w:bCs/>
              <w:noProof/>
            </w:rPr>
            <w:fldChar w:fldCharType="end"/>
          </w:r>
          <w:r w:rsidR="000429CE">
            <w:rPr>
              <w:noProof/>
            </w:rPr>
            <w:t xml:space="preserve"> </w:t>
          </w:r>
        </w:p>
      </w:sdtContent>
    </w:sdt>
    <w:p w14:paraId="0DB77404" w14:textId="77777777" w:rsidR="00A0437C" w:rsidRDefault="00A0437C">
      <w:pPr>
        <w:spacing w:after="0" w:line="240" w:lineRule="auto"/>
        <w:rPr>
          <w:rFonts w:eastAsia="ＭＳ ゴシック"/>
          <w:b/>
          <w:bCs/>
          <w:color w:val="21798E"/>
          <w:sz w:val="28"/>
          <w:szCs w:val="28"/>
        </w:rPr>
      </w:pPr>
      <w:r>
        <w:br w:type="page"/>
      </w:r>
    </w:p>
    <w:p w14:paraId="46F0BDB8" w14:textId="1D02C11F" w:rsidR="00F31F8F" w:rsidRDefault="004B1F0E" w:rsidP="004B1F0E">
      <w:pPr>
        <w:pStyle w:val="Heading1"/>
      </w:pPr>
      <w:bookmarkStart w:id="0" w:name="_Toc258248336"/>
      <w:r>
        <w:lastRenderedPageBreak/>
        <w:t>GAT Development</w:t>
      </w:r>
      <w:bookmarkEnd w:id="0"/>
    </w:p>
    <w:p w14:paraId="6C265854" w14:textId="77777777" w:rsidR="00F31F8F" w:rsidRPr="005A062A" w:rsidRDefault="00F31F8F" w:rsidP="00F31F8F">
      <w:r w:rsidRPr="005A062A">
        <w:t>This Matlab based software provides a GUI framework for conducting graph theory analysis with MR data.  It integrates the Brain Connectivity Toolbox by Sporns and Rubinov (</w:t>
      </w:r>
      <w:hyperlink r:id="rId9" w:history="1">
        <w:r w:rsidR="007B2D51" w:rsidRPr="00FE2211">
          <w:rPr>
            <w:rStyle w:val="Hyperlink"/>
          </w:rPr>
          <w:t>https://sites.google.com/a/brain-connectivity-toolbox.net/bct/Home</w:t>
        </w:r>
      </w:hyperlink>
      <w:r>
        <w:t>)</w:t>
      </w:r>
      <w:r w:rsidRPr="005A062A">
        <w:t xml:space="preserve"> for quantification of network measures</w:t>
      </w:r>
      <w:r w:rsidR="008071E0">
        <w:t>,</w:t>
      </w:r>
      <w:r w:rsidRPr="005A062A">
        <w:t xml:space="preserve"> </w:t>
      </w:r>
      <w:r>
        <w:t>the REX toolbox for region of interest extraction (</w:t>
      </w:r>
      <w:hyperlink r:id="rId10" w:history="1">
        <w:r w:rsidR="008071E0" w:rsidRPr="00FE2211">
          <w:rPr>
            <w:rStyle w:val="Hyperlink"/>
          </w:rPr>
          <w:t>http://web.mit.edu/swg/software.htm</w:t>
        </w:r>
      </w:hyperlink>
      <w:r>
        <w:t>)</w:t>
      </w:r>
      <w:r w:rsidR="008071E0">
        <w:t>, the BrainNet Viewer (</w:t>
      </w:r>
      <w:hyperlink r:id="rId11" w:history="1">
        <w:r w:rsidR="008071E0" w:rsidRPr="00FE2211">
          <w:rPr>
            <w:rStyle w:val="Hyperlink"/>
          </w:rPr>
          <w:t>http://www.nitrc.org/projects/bnv/</w:t>
        </w:r>
      </w:hyperlink>
      <w:r w:rsidR="008071E0">
        <w:t xml:space="preserve">), </w:t>
      </w:r>
      <w:r w:rsidRPr="005A062A">
        <w:t xml:space="preserve">with </w:t>
      </w:r>
      <w:r>
        <w:t>original</w:t>
      </w:r>
      <w:r w:rsidRPr="005A062A">
        <w:t xml:space="preserve"> code for </w:t>
      </w:r>
      <w:r w:rsidR="008071E0">
        <w:t xml:space="preserve">additional analyses and </w:t>
      </w:r>
      <w:r w:rsidRPr="005A062A">
        <w:t xml:space="preserve">comparing networks between groups.  </w:t>
      </w:r>
    </w:p>
    <w:p w14:paraId="16177971" w14:textId="77777777" w:rsidR="008071E0" w:rsidRDefault="00863919" w:rsidP="00F31F8F">
      <w:r>
        <w:t>References regarding GAT are listed below</w:t>
      </w:r>
      <w:r w:rsidR="008071E0">
        <w:t>:</w:t>
      </w:r>
    </w:p>
    <w:p w14:paraId="1D9A9F52" w14:textId="77777777" w:rsidR="008071E0" w:rsidRPr="0095429F" w:rsidRDefault="008071E0" w:rsidP="008071E0">
      <w:r w:rsidRPr="0095429F">
        <w:t>Hosseini, S.M.H., Hoeft, F., Kesler, S.R., 2012. GAT: a graph-theoretical analysis toolbox for analyzing between-group differences in large-scale structural and functional brain networks. PLoS ONE 7(7), e40709.</w:t>
      </w:r>
      <w:r w:rsidR="00D76365">
        <w:t xml:space="preserve">  </w:t>
      </w:r>
      <w:r w:rsidR="00D76365" w:rsidRPr="00D76365">
        <w:rPr>
          <w:b/>
        </w:rPr>
        <w:t>*Please cite this paper if you are using GAT</w:t>
      </w:r>
    </w:p>
    <w:p w14:paraId="4FDEDA44" w14:textId="77777777" w:rsidR="0095429F" w:rsidRPr="0095429F" w:rsidRDefault="0095429F" w:rsidP="0095429F">
      <w:r w:rsidRPr="0095429F">
        <w:t>Hosseini SM, Kesler SR. Comparing connectivity pattern and small-world organization between structural correlation and resting-state networks in healthy adults. NeuroImage 2013;78:402-14.</w:t>
      </w:r>
    </w:p>
    <w:p w14:paraId="33683580" w14:textId="77777777" w:rsidR="00CD51A2" w:rsidRDefault="00D76365" w:rsidP="00F31F8F">
      <w:r w:rsidRPr="00D76365">
        <w:t>Hosseini SM, Kesler SR. Influence of choice of null network on small-world parameters of structural correlation networks. PLoS ONE 2013;8:e67354.</w:t>
      </w:r>
    </w:p>
    <w:p w14:paraId="3FD93E53" w14:textId="6D3AC564" w:rsidR="00F31F8F" w:rsidRDefault="00F31F8F" w:rsidP="00F31F8F">
      <w:r w:rsidRPr="005A062A">
        <w:t xml:space="preserve">We have validated the toolbox in several analyses </w:t>
      </w:r>
      <w:r>
        <w:t xml:space="preserve">of both typically developing and neurologically affected children and adults </w:t>
      </w:r>
      <w:r w:rsidRPr="005A062A">
        <w:t xml:space="preserve">but cannot guarantee that errors will not occur.  </w:t>
      </w:r>
      <w:r w:rsidRPr="00997551">
        <w:rPr>
          <w:b/>
          <w:highlight w:val="yellow"/>
        </w:rPr>
        <w:t>We do not offer any support for using the toolbox.</w:t>
      </w:r>
    </w:p>
    <w:p w14:paraId="0C38D34B" w14:textId="77777777" w:rsidR="00F31F8F" w:rsidRDefault="00D76365" w:rsidP="00D76365">
      <w:pPr>
        <w:pStyle w:val="Heading1"/>
      </w:pPr>
      <w:bookmarkStart w:id="1" w:name="_Toc258248337"/>
      <w:r>
        <w:t>Regions of Interest</w:t>
      </w:r>
      <w:r w:rsidR="00885B40">
        <w:t xml:space="preserve"> (ROIs)</w:t>
      </w:r>
      <w:bookmarkEnd w:id="1"/>
    </w:p>
    <w:p w14:paraId="7B0E8F40" w14:textId="04528E5A" w:rsidR="00F31F8F" w:rsidRDefault="00F31F8F">
      <w:r>
        <w:t>Before applying network measures, you need to have selected ROIs and created mask images for them</w:t>
      </w:r>
      <w:r w:rsidR="00885B40">
        <w:t xml:space="preserve"> or extracted values for them (e.g. functional connectivity z scores)</w:t>
      </w:r>
      <w:r>
        <w:t>.  For example, the WFU Pickatlas software (</w:t>
      </w:r>
      <w:r w:rsidRPr="005A062A">
        <w:t>http://www.fmri.wfubmc.edu/cms/software</w:t>
      </w:r>
      <w:r>
        <w:t xml:space="preserve">) allows you to create masks of various regions including those defined by Automated Anatomic Labeling (AAL).  </w:t>
      </w:r>
      <w:r w:rsidRPr="000E2942">
        <w:rPr>
          <w:b/>
        </w:rPr>
        <w:t>Your masks need to be resliced so they are in the same dimensions as your MR images</w:t>
      </w:r>
      <w:r>
        <w:t xml:space="preserve">.  The GAT includes 90 bilateral cortical and subcortical ROIs created using </w:t>
      </w:r>
      <w:r w:rsidR="00730802">
        <w:t>the Automatic Anatomic Labeling (</w:t>
      </w:r>
      <w:r>
        <w:t>AAL</w:t>
      </w:r>
      <w:r w:rsidR="00730802">
        <w:t>) scheme (</w:t>
      </w:r>
      <w:r w:rsidR="00730802" w:rsidRPr="00730802">
        <w:t>Tzourio-Mazoyer N, et al. NeuroImage 2002;15:273-89</w:t>
      </w:r>
      <w:r w:rsidR="00730802">
        <w:t xml:space="preserve">) </w:t>
      </w:r>
      <w:r>
        <w:t xml:space="preserve">in both original dimensions and resliced to </w:t>
      </w:r>
      <w:r w:rsidR="00BB5DBA">
        <w:t>MNI (91x109x91)</w:t>
      </w:r>
      <w:r>
        <w:t xml:space="preserve"> </w:t>
      </w:r>
      <w:r w:rsidR="00BB5DBA">
        <w:t xml:space="preserve">and VBM8 </w:t>
      </w:r>
      <w:r>
        <w:t>image dimensions (</w:t>
      </w:r>
      <w:r w:rsidRPr="00E04FB9">
        <w:t>121x145x121</w:t>
      </w:r>
      <w:r>
        <w:t>).</w:t>
      </w:r>
    </w:p>
    <w:p w14:paraId="789A947D" w14:textId="77777777" w:rsidR="00C975C7" w:rsidRDefault="00C975C7" w:rsidP="00C975C7">
      <w:pPr>
        <w:pStyle w:val="Heading1"/>
      </w:pPr>
      <w:bookmarkStart w:id="2" w:name="_Toc258248338"/>
      <w:r>
        <w:t>Installing GAT</w:t>
      </w:r>
      <w:bookmarkEnd w:id="2"/>
    </w:p>
    <w:p w14:paraId="5D3F848E" w14:textId="77777777" w:rsidR="00F31F8F" w:rsidRDefault="00F31F8F" w:rsidP="00F31F8F">
      <w:pPr>
        <w:rPr>
          <w:b/>
        </w:rPr>
      </w:pPr>
    </w:p>
    <w:p w14:paraId="68CD333F" w14:textId="2EA48A9C" w:rsidR="00F31F8F" w:rsidRDefault="00F31F8F" w:rsidP="00642990">
      <w:pPr>
        <w:numPr>
          <w:ilvl w:val="0"/>
          <w:numId w:val="1"/>
        </w:numPr>
      </w:pPr>
      <w:r w:rsidRPr="005A062A">
        <w:t>Download GAT on your computer</w:t>
      </w:r>
      <w:r>
        <w:t xml:space="preserve"> and a</w:t>
      </w:r>
      <w:r w:rsidRPr="005A062A">
        <w:t>dd the directory path with subdirectories to your Matlab path.</w:t>
      </w:r>
    </w:p>
    <w:p w14:paraId="2333D4CD" w14:textId="3B2AB600" w:rsidR="00F31F8F" w:rsidRPr="00C975C7" w:rsidRDefault="00C975C7" w:rsidP="00C975C7">
      <w:pPr>
        <w:numPr>
          <w:ilvl w:val="0"/>
          <w:numId w:val="1"/>
        </w:numPr>
      </w:pPr>
      <w:r>
        <w:t>Ensure</w:t>
      </w:r>
      <w:r w:rsidR="00EA3DF6">
        <w:t xml:space="preserve"> you have the SPM</w:t>
      </w:r>
      <w:r>
        <w:t>8 directory in your Matlab path as well.</w:t>
      </w:r>
      <w:r w:rsidR="0040142E">
        <w:t xml:space="preserve">  SPM8 must be above GAT in the path and you must have started SPM8 (&gt;&gt;spm fmri) at least once prior to using GAT.</w:t>
      </w:r>
    </w:p>
    <w:p w14:paraId="167778F1" w14:textId="77777777" w:rsidR="00F31F8F" w:rsidRDefault="00F31F8F" w:rsidP="00F31F8F">
      <w:pPr>
        <w:numPr>
          <w:ilvl w:val="0"/>
          <w:numId w:val="1"/>
        </w:numPr>
      </w:pPr>
      <w:r w:rsidRPr="005A062A">
        <w:t>Start Matlab and type GAT in the command window.</w:t>
      </w:r>
    </w:p>
    <w:p w14:paraId="00677F6F" w14:textId="77777777" w:rsidR="00F31F8F" w:rsidRDefault="00525EFC" w:rsidP="00F31F8F">
      <w:pPr>
        <w:numPr>
          <w:ilvl w:val="0"/>
          <w:numId w:val="1"/>
        </w:numPr>
      </w:pPr>
      <w:r>
        <w:t>Select the type of analysis you wish to run from the GUI window.</w:t>
      </w:r>
    </w:p>
    <w:p w14:paraId="1D907C8C" w14:textId="77777777" w:rsidR="00F31F8F" w:rsidRDefault="00F31F8F" w:rsidP="00F31F8F">
      <w:pPr>
        <w:numPr>
          <w:ilvl w:val="1"/>
          <w:numId w:val="1"/>
        </w:numPr>
      </w:pPr>
      <w:r>
        <w:t>Click “Morphometry” if you are analyzing regional brain volume, surface area, or thickness data.</w:t>
      </w:r>
    </w:p>
    <w:p w14:paraId="4B06DBAE" w14:textId="77777777" w:rsidR="00F31F8F" w:rsidRDefault="00F31F8F" w:rsidP="00F31F8F">
      <w:pPr>
        <w:numPr>
          <w:ilvl w:val="1"/>
          <w:numId w:val="1"/>
        </w:numPr>
      </w:pPr>
      <w:r>
        <w:t>Click “Functional” if you are analyzing functional or resting state MRI data.</w:t>
      </w:r>
    </w:p>
    <w:p w14:paraId="1C6650EA" w14:textId="77777777" w:rsidR="00F31F8F" w:rsidRDefault="00F31F8F" w:rsidP="00F31F8F">
      <w:pPr>
        <w:numPr>
          <w:ilvl w:val="1"/>
          <w:numId w:val="1"/>
        </w:numPr>
      </w:pPr>
      <w:r>
        <w:t>Click “Diffusion” if you are analyzing diffusion weighted imaging data.</w:t>
      </w:r>
    </w:p>
    <w:p w14:paraId="53F1C4EC" w14:textId="77777777" w:rsidR="00D93026" w:rsidRDefault="00D93026" w:rsidP="00D93026">
      <w:pPr>
        <w:numPr>
          <w:ilvl w:val="1"/>
          <w:numId w:val="1"/>
        </w:numPr>
      </w:pPr>
      <w:r>
        <w:t>Click “Behavioral” if you are analyzing the topology of behavioral data.</w:t>
      </w:r>
    </w:p>
    <w:p w14:paraId="7CDA0B55" w14:textId="4EEBFF29" w:rsidR="00D93026" w:rsidRDefault="00D93026" w:rsidP="00F31F8F">
      <w:pPr>
        <w:numPr>
          <w:ilvl w:val="1"/>
          <w:numId w:val="1"/>
        </w:numPr>
      </w:pPr>
      <w:r>
        <w:t>Click “Longitudinal Design” if you are analyzing changes in the topology of networks across time points (two groups, two time points).</w:t>
      </w:r>
    </w:p>
    <w:p w14:paraId="1C3AE485" w14:textId="77777777" w:rsidR="00F31F8F" w:rsidRDefault="00F31F8F" w:rsidP="00F31F8F"/>
    <w:p w14:paraId="1A5D8F0C" w14:textId="3A0D14CC" w:rsidR="00F31F8F" w:rsidRDefault="007D7B68" w:rsidP="00ED4A3E">
      <w:pPr>
        <w:jc w:val="center"/>
      </w:pPr>
      <w:r>
        <w:rPr>
          <w:noProof/>
        </w:rPr>
        <w:drawing>
          <wp:inline distT="0" distB="0" distL="0" distR="0" wp14:anchorId="016CAF64" wp14:editId="48C8049B">
            <wp:extent cx="2156381" cy="2743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5 at 4.01.24 PM.png"/>
                    <pic:cNvPicPr/>
                  </pic:nvPicPr>
                  <pic:blipFill>
                    <a:blip r:embed="rId12">
                      <a:extLst>
                        <a:ext uri="{28A0092B-C50C-407E-A947-70E740481C1C}">
                          <a14:useLocalDpi xmlns:a14="http://schemas.microsoft.com/office/drawing/2010/main" val="0"/>
                        </a:ext>
                      </a:extLst>
                    </a:blip>
                    <a:stretch>
                      <a:fillRect/>
                    </a:stretch>
                  </pic:blipFill>
                  <pic:spPr>
                    <a:xfrm>
                      <a:off x="0" y="0"/>
                      <a:ext cx="2156381" cy="2743200"/>
                    </a:xfrm>
                    <a:prstGeom prst="rect">
                      <a:avLst/>
                    </a:prstGeom>
                  </pic:spPr>
                </pic:pic>
              </a:graphicData>
            </a:graphic>
          </wp:inline>
        </w:drawing>
      </w:r>
    </w:p>
    <w:p w14:paraId="124572D7" w14:textId="77777777" w:rsidR="00F31F8F" w:rsidRDefault="00F31F8F" w:rsidP="00F31F8F"/>
    <w:p w14:paraId="0D534D6B" w14:textId="77777777" w:rsidR="00F31F8F" w:rsidRDefault="00525EFC" w:rsidP="00525EFC">
      <w:pPr>
        <w:pStyle w:val="Heading1"/>
      </w:pPr>
      <w:bookmarkStart w:id="3" w:name="_Toc258248339"/>
      <w:r>
        <w:t>GAT Morphometry</w:t>
      </w:r>
      <w:bookmarkEnd w:id="3"/>
    </w:p>
    <w:p w14:paraId="4FCDB4E6" w14:textId="77777777" w:rsidR="00642990" w:rsidRDefault="00642990" w:rsidP="00F31F8F">
      <w:pPr>
        <w:rPr>
          <w:b/>
        </w:rPr>
      </w:pPr>
    </w:p>
    <w:p w14:paraId="21A1A9C8" w14:textId="22E3B6D8" w:rsidR="00642990" w:rsidRDefault="00D927DF" w:rsidP="00642990">
      <w:pPr>
        <w:jc w:val="center"/>
        <w:rPr>
          <w:b/>
        </w:rPr>
      </w:pPr>
      <w:r w:rsidRPr="00FA76D2">
        <w:rPr>
          <w:b/>
          <w:noProof/>
        </w:rPr>
        <w:drawing>
          <wp:inline distT="0" distB="0" distL="0" distR="0" wp14:anchorId="0DE4FF73" wp14:editId="15CE37AE">
            <wp:extent cx="3962595" cy="43010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4 at 3.15.07 PM.png"/>
                    <pic:cNvPicPr/>
                  </pic:nvPicPr>
                  <pic:blipFill>
                    <a:blip r:embed="rId13">
                      <a:extLst>
                        <a:ext uri="{28A0092B-C50C-407E-A947-70E740481C1C}">
                          <a14:useLocalDpi xmlns:a14="http://schemas.microsoft.com/office/drawing/2010/main" val="0"/>
                        </a:ext>
                      </a:extLst>
                    </a:blip>
                    <a:stretch>
                      <a:fillRect/>
                    </a:stretch>
                  </pic:blipFill>
                  <pic:spPr>
                    <a:xfrm>
                      <a:off x="0" y="0"/>
                      <a:ext cx="3962595" cy="4301067"/>
                    </a:xfrm>
                    <a:prstGeom prst="rect">
                      <a:avLst/>
                    </a:prstGeom>
                  </pic:spPr>
                </pic:pic>
              </a:graphicData>
            </a:graphic>
          </wp:inline>
        </w:drawing>
      </w:r>
    </w:p>
    <w:p w14:paraId="51FB2968" w14:textId="77777777" w:rsidR="00642990" w:rsidRDefault="00642990" w:rsidP="00642990">
      <w:pPr>
        <w:jc w:val="center"/>
        <w:rPr>
          <w:b/>
        </w:rPr>
      </w:pPr>
    </w:p>
    <w:p w14:paraId="2B706D20" w14:textId="77777777" w:rsidR="00F31F8F" w:rsidRDefault="00672DCF" w:rsidP="00672DCF">
      <w:pPr>
        <w:pStyle w:val="Heading2"/>
      </w:pPr>
      <w:bookmarkStart w:id="4" w:name="_Toc258248340"/>
      <w:r>
        <w:t>Network Construction</w:t>
      </w:r>
      <w:bookmarkEnd w:id="4"/>
    </w:p>
    <w:p w14:paraId="2C162014" w14:textId="77777777" w:rsidR="0052256A" w:rsidRDefault="0052256A" w:rsidP="0052256A"/>
    <w:p w14:paraId="1AB9ABBD" w14:textId="77777777" w:rsidR="00B605A1" w:rsidRDefault="00B605A1" w:rsidP="0052256A">
      <w:r>
        <w:t>Files Required:</w:t>
      </w:r>
    </w:p>
    <w:p w14:paraId="782494D1" w14:textId="2423E39F" w:rsidR="00B605A1" w:rsidRDefault="00B605A1" w:rsidP="00B605A1">
      <w:pPr>
        <w:pStyle w:val="ListParagraph"/>
        <w:numPr>
          <w:ilvl w:val="0"/>
          <w:numId w:val="29"/>
        </w:numPr>
      </w:pPr>
      <w:r>
        <w:t>Normalized gray matter volumes from VBM in separate folders for each group</w:t>
      </w:r>
    </w:p>
    <w:p w14:paraId="6F8032A5" w14:textId="222019B1" w:rsidR="00B605A1" w:rsidRDefault="00B605A1" w:rsidP="00B605A1">
      <w:pPr>
        <w:pStyle w:val="ListParagraph"/>
        <w:numPr>
          <w:ilvl w:val="0"/>
          <w:numId w:val="29"/>
        </w:numPr>
      </w:pPr>
      <w:r>
        <w:t>Covariates in .xls format with variable names in the first row - one spreadsheet for each group</w:t>
      </w:r>
    </w:p>
    <w:p w14:paraId="0FE01206" w14:textId="73269052" w:rsidR="00B605A1" w:rsidRDefault="00B605A1" w:rsidP="00B605A1">
      <w:pPr>
        <w:pStyle w:val="ListParagraph"/>
        <w:numPr>
          <w:ilvl w:val="0"/>
          <w:numId w:val="29"/>
        </w:numPr>
      </w:pPr>
      <w:r>
        <w:t>Resliced ROIs (121x145x121 for VBM)</w:t>
      </w:r>
      <w:bookmarkStart w:id="5" w:name="_GoBack"/>
      <w:bookmarkEnd w:id="5"/>
    </w:p>
    <w:p w14:paraId="67D974E8" w14:textId="6A175DF9" w:rsidR="0052256A" w:rsidRPr="0052256A" w:rsidRDefault="0052256A" w:rsidP="0052256A">
      <w:r>
        <w:t xml:space="preserve">Copy all normalized gray matter volumes </w:t>
      </w:r>
      <w:r w:rsidR="000E368A">
        <w:t xml:space="preserve">(e.g. </w:t>
      </w:r>
      <w:r w:rsidR="000E368A" w:rsidRPr="005A062A">
        <w:t xml:space="preserve">m0wp1*img </w:t>
      </w:r>
      <w:r w:rsidR="000E368A">
        <w:t xml:space="preserve">for gray matter images from VBM8 output) </w:t>
      </w:r>
      <w:r>
        <w:t>for one group into one directory and all volumes for the other group in a separate directory.</w:t>
      </w:r>
    </w:p>
    <w:p w14:paraId="13171F26" w14:textId="77777777" w:rsidR="00F31F8F" w:rsidRPr="00E04FB9" w:rsidRDefault="00F31F8F" w:rsidP="00672DCF">
      <w:pPr>
        <w:numPr>
          <w:ilvl w:val="0"/>
          <w:numId w:val="13"/>
        </w:numPr>
      </w:pPr>
      <w:r w:rsidRPr="00E04FB9">
        <w:t xml:space="preserve">Click on </w:t>
      </w:r>
      <w:r w:rsidRPr="00E04FB9">
        <w:rPr>
          <w:b/>
          <w:i/>
          <w:u w:val="single"/>
        </w:rPr>
        <w:t>Extract ROIs</w:t>
      </w:r>
      <w:r w:rsidR="00672DCF">
        <w:t xml:space="preserve"> and p</w:t>
      </w:r>
      <w:r w:rsidRPr="00E04FB9">
        <w:t>erform the following steps for each group separately:</w:t>
      </w:r>
    </w:p>
    <w:p w14:paraId="7912A2F5" w14:textId="77777777" w:rsidR="00F31F8F" w:rsidRPr="005A062A" w:rsidRDefault="00F31F8F" w:rsidP="00672DCF">
      <w:pPr>
        <w:numPr>
          <w:ilvl w:val="1"/>
          <w:numId w:val="13"/>
        </w:numPr>
      </w:pPr>
      <w:r w:rsidRPr="005A062A">
        <w:t xml:space="preserve">For sources choose </w:t>
      </w:r>
      <w:r>
        <w:t xml:space="preserve">your structural images (e.g. </w:t>
      </w:r>
      <w:r w:rsidRPr="005A062A">
        <w:t xml:space="preserve">m0wp1*img </w:t>
      </w:r>
      <w:r>
        <w:t>for gray matter images from VBM8 output).</w:t>
      </w:r>
    </w:p>
    <w:p w14:paraId="5B028D02" w14:textId="20E85173" w:rsidR="00F31F8F" w:rsidRPr="005A062A" w:rsidRDefault="00F31F8F" w:rsidP="00672DCF">
      <w:pPr>
        <w:numPr>
          <w:ilvl w:val="1"/>
          <w:numId w:val="13"/>
        </w:numPr>
      </w:pPr>
      <w:r>
        <w:t xml:space="preserve">For ROIs, select all of your mask images. </w:t>
      </w:r>
      <w:r w:rsidR="00BB5DBA">
        <w:t xml:space="preserve"> For VBM8 gray matter volumes, ROIs must be in 121x145x121 dimensions.</w:t>
      </w:r>
    </w:p>
    <w:p w14:paraId="0BE8773F" w14:textId="77777777" w:rsidR="00F31F8F" w:rsidRPr="005A062A" w:rsidRDefault="00F31F8F" w:rsidP="00672DCF">
      <w:pPr>
        <w:numPr>
          <w:ilvl w:val="1"/>
          <w:numId w:val="13"/>
        </w:numPr>
      </w:pPr>
      <w:r w:rsidRPr="005A062A">
        <w:t>Choose ROI-level (i.e., extracts one dataset separately for each ROI file)</w:t>
      </w:r>
    </w:p>
    <w:p w14:paraId="7033667A" w14:textId="77777777" w:rsidR="00F31F8F" w:rsidRPr="005A062A" w:rsidRDefault="00F31F8F" w:rsidP="00672DCF">
      <w:pPr>
        <w:numPr>
          <w:ilvl w:val="1"/>
          <w:numId w:val="13"/>
        </w:numPr>
      </w:pPr>
      <w:r w:rsidRPr="005A062A">
        <w:t>Choose No conjunction mask.</w:t>
      </w:r>
    </w:p>
    <w:p w14:paraId="7EEF582B" w14:textId="77777777" w:rsidR="00F31F8F" w:rsidRPr="005A062A" w:rsidRDefault="00F31F8F" w:rsidP="00672DCF">
      <w:pPr>
        <w:numPr>
          <w:ilvl w:val="1"/>
          <w:numId w:val="13"/>
        </w:numPr>
      </w:pPr>
      <w:r w:rsidRPr="005A062A">
        <w:t>Choose Extract mean</w:t>
      </w:r>
    </w:p>
    <w:p w14:paraId="3F166195" w14:textId="77777777" w:rsidR="00F31F8F" w:rsidRPr="005A062A" w:rsidRDefault="00F31F8F" w:rsidP="00672DCF">
      <w:pPr>
        <w:numPr>
          <w:ilvl w:val="1"/>
          <w:numId w:val="13"/>
        </w:numPr>
      </w:pPr>
      <w:r w:rsidRPr="005A062A">
        <w:t>Choose No scaling</w:t>
      </w:r>
    </w:p>
    <w:p w14:paraId="58AA63A0" w14:textId="77777777" w:rsidR="00F31F8F" w:rsidRPr="005A062A" w:rsidRDefault="00F31F8F" w:rsidP="00672DCF">
      <w:pPr>
        <w:numPr>
          <w:ilvl w:val="1"/>
          <w:numId w:val="13"/>
        </w:numPr>
      </w:pPr>
      <w:r w:rsidRPr="005A062A">
        <w:t xml:space="preserve">Choose </w:t>
      </w:r>
      <w:r>
        <w:t xml:space="preserve">Save </w:t>
      </w:r>
      <w:r w:rsidRPr="005A062A">
        <w:t xml:space="preserve">Rex Project </w:t>
      </w:r>
      <w:r>
        <w:t>only</w:t>
      </w:r>
      <w:r w:rsidRPr="005A062A">
        <w:t>.</w:t>
      </w:r>
    </w:p>
    <w:p w14:paraId="09207C0B" w14:textId="77777777" w:rsidR="0087354D" w:rsidRDefault="00F31F8F" w:rsidP="0087354D">
      <w:pPr>
        <w:numPr>
          <w:ilvl w:val="1"/>
          <w:numId w:val="13"/>
        </w:numPr>
      </w:pPr>
      <w:r>
        <w:t>Click</w:t>
      </w:r>
      <w:r w:rsidRPr="005A062A">
        <w:t xml:space="preserve"> Extract</w:t>
      </w:r>
      <w:r>
        <w:t xml:space="preserve"> (Caution: the output is written in the current directory so its better to make a new directory for each group’s data and change the directory beforehand).</w:t>
      </w:r>
    </w:p>
    <w:p w14:paraId="55498B71" w14:textId="164BF37D" w:rsidR="0087354D" w:rsidRPr="0087354D" w:rsidRDefault="0087354D" w:rsidP="0087354D">
      <w:pPr>
        <w:numPr>
          <w:ilvl w:val="1"/>
          <w:numId w:val="13"/>
        </w:numPr>
      </w:pPr>
      <w:r>
        <w:t>If you wish to use other data such as voxel-wise correlations or ROIs from another parcellation scheme, i</w:t>
      </w:r>
      <w:r w:rsidRPr="0087354D">
        <w:t xml:space="preserve">n a spreadsheet, </w:t>
      </w:r>
      <w:r w:rsidR="001E6E69">
        <w:t>you may put the data in an Excel</w:t>
      </w:r>
      <w:r w:rsidR="00DF6AE2">
        <w:t xml:space="preserve"> spreadsheet as described in 2.e.</w:t>
      </w:r>
      <w:r w:rsidR="001E6E69">
        <w:t xml:space="preserve"> (Load Data). Alternatively, if you feel comfortable with Matlab, </w:t>
      </w:r>
      <w:r w:rsidRPr="0087354D">
        <w:t>reformat the data matrix D so that each row represents a subject and each column represents a voxel, with D(i,j) equals the gray matter volume for Subject i at Voxel j.</w:t>
      </w:r>
    </w:p>
    <w:p w14:paraId="01775562" w14:textId="347B3374" w:rsidR="0087354D" w:rsidRPr="0087354D" w:rsidRDefault="0087354D" w:rsidP="001E6E69">
      <w:pPr>
        <w:numPr>
          <w:ilvl w:val="2"/>
          <w:numId w:val="13"/>
        </w:numPr>
      </w:pPr>
      <w:r w:rsidRPr="0087354D">
        <w:t xml:space="preserve">In Matlab, assign the reformatted data matrix to a variable named </w:t>
      </w:r>
      <w:r w:rsidRPr="0087354D">
        <w:rPr>
          <w:b/>
          <w:bCs/>
        </w:rPr>
        <w:t>mat4SVM</w:t>
      </w:r>
    </w:p>
    <w:p w14:paraId="5A133038" w14:textId="7571BBDC" w:rsidR="0087354D" w:rsidRPr="0087354D" w:rsidRDefault="0087354D" w:rsidP="001E6E69">
      <w:pPr>
        <w:numPr>
          <w:ilvl w:val="2"/>
          <w:numId w:val="13"/>
        </w:numPr>
      </w:pPr>
      <w:r w:rsidRPr="0087354D">
        <w:t xml:space="preserve">Create a cell array of size 1*nVoxels with each cell containing the voxel number and name it </w:t>
      </w:r>
      <w:r w:rsidRPr="0087354D">
        <w:rPr>
          <w:b/>
          <w:bCs/>
        </w:rPr>
        <w:t>regionName</w:t>
      </w:r>
      <w:r w:rsidRPr="0087354D">
        <w:t>.</w:t>
      </w:r>
    </w:p>
    <w:p w14:paraId="76BB6494" w14:textId="70246FD7" w:rsidR="0087354D" w:rsidRDefault="0087354D" w:rsidP="001E6E69">
      <w:pPr>
        <w:numPr>
          <w:ilvl w:val="2"/>
          <w:numId w:val="13"/>
        </w:numPr>
      </w:pPr>
      <w:r>
        <w:t>S</w:t>
      </w:r>
      <w:r w:rsidRPr="0087354D">
        <w:t xml:space="preserve">ave both the </w:t>
      </w:r>
      <w:r w:rsidRPr="0087354D">
        <w:rPr>
          <w:b/>
          <w:bCs/>
        </w:rPr>
        <w:t xml:space="preserve">mat4SVM </w:t>
      </w:r>
      <w:r w:rsidRPr="0087354D">
        <w:t xml:space="preserve">and </w:t>
      </w:r>
      <w:r w:rsidRPr="0087354D">
        <w:rPr>
          <w:b/>
          <w:bCs/>
        </w:rPr>
        <w:t xml:space="preserve">regionName </w:t>
      </w:r>
      <w:r w:rsidRPr="0087354D">
        <w:t xml:space="preserve">variables in a mat file named </w:t>
      </w:r>
      <w:r w:rsidRPr="0087354D">
        <w:rPr>
          <w:b/>
          <w:bCs/>
        </w:rPr>
        <w:t>mat4SVM.mat</w:t>
      </w:r>
      <w:r w:rsidRPr="0087354D">
        <w:t>. </w:t>
      </w:r>
      <w:r>
        <w:t xml:space="preserve"> </w:t>
      </w:r>
      <w:r w:rsidRPr="0087354D">
        <w:t>Then, you should be abl</w:t>
      </w:r>
      <w:r>
        <w:t>e to use the mat4SVM.mat in GAT in the Load Data step below.</w:t>
      </w:r>
    </w:p>
    <w:p w14:paraId="34AF184F" w14:textId="77777777" w:rsidR="00F31F8F" w:rsidRPr="005A062A" w:rsidRDefault="00F31F8F" w:rsidP="00672DCF">
      <w:pPr>
        <w:numPr>
          <w:ilvl w:val="0"/>
          <w:numId w:val="13"/>
        </w:numPr>
      </w:pPr>
      <w:r w:rsidRPr="005A062A">
        <w:t xml:space="preserve">Click on </w:t>
      </w:r>
      <w:r>
        <w:rPr>
          <w:b/>
          <w:i/>
          <w:u w:val="single"/>
        </w:rPr>
        <w:t>L</w:t>
      </w:r>
      <w:r w:rsidRPr="005A062A">
        <w:rPr>
          <w:b/>
          <w:i/>
          <w:u w:val="single"/>
        </w:rPr>
        <w:t>o</w:t>
      </w:r>
      <w:r>
        <w:rPr>
          <w:b/>
          <w:i/>
          <w:u w:val="single"/>
        </w:rPr>
        <w:t>ad Data</w:t>
      </w:r>
    </w:p>
    <w:p w14:paraId="14A58555" w14:textId="389F21CD" w:rsidR="00A57E89" w:rsidRDefault="00A57E89" w:rsidP="00672DCF">
      <w:pPr>
        <w:numPr>
          <w:ilvl w:val="1"/>
          <w:numId w:val="13"/>
        </w:numPr>
      </w:pPr>
      <w:r>
        <w:t>Type 1 if you want to use parallel processing function, type 2 if you do not.</w:t>
      </w:r>
    </w:p>
    <w:p w14:paraId="545C59A8" w14:textId="267AC630" w:rsidR="00A57E89" w:rsidRDefault="00A57E89" w:rsidP="00A57E89">
      <w:pPr>
        <w:numPr>
          <w:ilvl w:val="2"/>
          <w:numId w:val="13"/>
        </w:numPr>
      </w:pPr>
      <w:r>
        <w:t>If the answer is Yes, type the number of the cores you want to use.</w:t>
      </w:r>
    </w:p>
    <w:p w14:paraId="3C445E93" w14:textId="77777777" w:rsidR="00F31F8F" w:rsidRPr="005A062A" w:rsidRDefault="00F31F8F" w:rsidP="00672DCF">
      <w:pPr>
        <w:numPr>
          <w:ilvl w:val="1"/>
          <w:numId w:val="13"/>
        </w:numPr>
      </w:pPr>
      <w:r w:rsidRPr="005A062A">
        <w:t>Type the name of the first group in single quotation (e.g.  ‘group1’)</w:t>
      </w:r>
    </w:p>
    <w:p w14:paraId="25ECF902" w14:textId="77777777" w:rsidR="00F31F8F" w:rsidRPr="005A062A" w:rsidRDefault="00F31F8F" w:rsidP="00672DCF">
      <w:pPr>
        <w:numPr>
          <w:ilvl w:val="1"/>
          <w:numId w:val="13"/>
        </w:numPr>
      </w:pPr>
      <w:r w:rsidRPr="005A062A">
        <w:t>Type the name of the second group in single quotation (e.g.  ‘group2’)</w:t>
      </w:r>
    </w:p>
    <w:p w14:paraId="0F197FC5" w14:textId="77777777" w:rsidR="00F31F8F" w:rsidRDefault="00F31F8F" w:rsidP="00672DCF">
      <w:pPr>
        <w:numPr>
          <w:ilvl w:val="1"/>
          <w:numId w:val="13"/>
        </w:numPr>
      </w:pPr>
      <w:r>
        <w:t>Type 1 if you need to correct the data for covariates (e.g. age, total brain volume, etc.),  type 2 if you do not or your data is already corrected.</w:t>
      </w:r>
    </w:p>
    <w:p w14:paraId="60476B53" w14:textId="77777777" w:rsidR="00FC5791" w:rsidRDefault="00FC5791" w:rsidP="00FC5791">
      <w:pPr>
        <w:ind w:left="720" w:firstLine="720"/>
      </w:pPr>
      <w:r>
        <w:t>- If the answer is Yes:</w:t>
      </w:r>
    </w:p>
    <w:p w14:paraId="2EED4949" w14:textId="77777777" w:rsidR="00FC5791" w:rsidRDefault="00FC5791" w:rsidP="00672DCF">
      <w:pPr>
        <w:numPr>
          <w:ilvl w:val="3"/>
          <w:numId w:val="13"/>
        </w:numPr>
      </w:pPr>
      <w:r>
        <w:t>Type 1 if you want to regress out the interactions between covariates (if you have more than one covariate), type 2 if you do not.</w:t>
      </w:r>
    </w:p>
    <w:p w14:paraId="60215234" w14:textId="77777777" w:rsidR="00FC5791" w:rsidRDefault="00FC5791" w:rsidP="00672DCF">
      <w:pPr>
        <w:numPr>
          <w:ilvl w:val="3"/>
          <w:numId w:val="13"/>
        </w:numPr>
      </w:pPr>
      <w:r>
        <w:t>Then, type 1 if your covariate data is in  .xls format , type 2 if it is in .mat format.</w:t>
      </w:r>
    </w:p>
    <w:p w14:paraId="795B892D" w14:textId="2A3F5366" w:rsidR="00FC5791" w:rsidRPr="00150F9B" w:rsidRDefault="0048006E" w:rsidP="00672DCF">
      <w:pPr>
        <w:numPr>
          <w:ilvl w:val="3"/>
          <w:numId w:val="13"/>
        </w:numPr>
      </w:pPr>
      <w:r w:rsidRPr="001455BF">
        <w:t>Select the Excel file</w:t>
      </w:r>
      <w:r>
        <w:t xml:space="preserve"> (or Mat file)</w:t>
      </w:r>
      <w:r w:rsidRPr="001455BF">
        <w:t xml:space="preserve"> that includes Group1 </w:t>
      </w:r>
      <w:r w:rsidR="00910CE7">
        <w:t>covariate</w:t>
      </w:r>
      <w:r w:rsidRPr="001455BF">
        <w:t xml:space="preserve"> data</w:t>
      </w:r>
      <w:r w:rsidR="00910CE7">
        <w:t xml:space="preserve">. For Excel file input, </w:t>
      </w:r>
      <w:r w:rsidR="00150F9B">
        <w:t xml:space="preserve">data should be in the first sheet of the excel file. Names of the covariates come in the first row. The following rows contain covariate values for each subject </w:t>
      </w:r>
      <w:r w:rsidR="00150F9B" w:rsidRPr="005A062A">
        <w:t>(caution: the order of the rows should be consistent with the order of subjects' data)</w:t>
      </w:r>
      <w:r w:rsidR="00362493">
        <w:t>. For .mat files, just input the covariate values (one column for each covariate, rows represent subjects).</w:t>
      </w:r>
      <w:r w:rsidR="00F415BE">
        <w:t xml:space="preserve">  For mat files, the name of the covariate variable must be “covar”.</w:t>
      </w:r>
    </w:p>
    <w:p w14:paraId="47AA7FF4" w14:textId="77777777" w:rsidR="009E2384" w:rsidRDefault="009E2384" w:rsidP="009E2384">
      <w:pPr>
        <w:ind w:left="720" w:firstLine="720"/>
      </w:pPr>
      <w:r>
        <w:t>- If the answer is No:</w:t>
      </w:r>
      <w:r w:rsidR="00A82EC0">
        <w:t xml:space="preserve"> jump to the next step.</w:t>
      </w:r>
    </w:p>
    <w:p w14:paraId="72FB902D" w14:textId="77777777" w:rsidR="009E2384" w:rsidRDefault="009E2384" w:rsidP="009E2384">
      <w:pPr>
        <w:ind w:left="720" w:firstLine="720"/>
      </w:pPr>
      <w:r>
        <w:tab/>
      </w:r>
    </w:p>
    <w:p w14:paraId="37D6F4B3" w14:textId="77777777" w:rsidR="00F31F8F" w:rsidRDefault="00F31F8F" w:rsidP="00672DCF">
      <w:pPr>
        <w:numPr>
          <w:ilvl w:val="1"/>
          <w:numId w:val="13"/>
        </w:numPr>
      </w:pPr>
      <w:r>
        <w:t>Click Yes if you want to use REX output (previous step) to extract data. Click No if you already have your data ready (outside of GAT), e.g. you have regional volumes or regional surface-area or regional thickness output from FreeSurfer.</w:t>
      </w:r>
    </w:p>
    <w:p w14:paraId="4C7655A9" w14:textId="77777777" w:rsidR="00F31F8F" w:rsidRDefault="00F31F8F" w:rsidP="00642990">
      <w:pPr>
        <w:ind w:left="1440" w:firstLine="720"/>
      </w:pPr>
      <w:r>
        <w:t>- If the answer is Yes:</w:t>
      </w:r>
    </w:p>
    <w:p w14:paraId="72C11E0A" w14:textId="77777777" w:rsidR="00642990" w:rsidRDefault="00642990" w:rsidP="00642990">
      <w:pPr>
        <w:ind w:left="3240"/>
      </w:pPr>
      <w:r>
        <w:t xml:space="preserve">- </w:t>
      </w:r>
      <w:r w:rsidR="00F31F8F">
        <w:t>Select Group1 REX.mat file (output from step 3)</w:t>
      </w:r>
    </w:p>
    <w:p w14:paraId="75AA6A2E" w14:textId="77777777" w:rsidR="00F31F8F" w:rsidRDefault="00642990" w:rsidP="00642990">
      <w:pPr>
        <w:ind w:left="3240"/>
      </w:pPr>
      <w:r>
        <w:t xml:space="preserve">- </w:t>
      </w:r>
      <w:r w:rsidR="00F31F8F">
        <w:t>Select Group2 REX.mat file (output from step 3)</w:t>
      </w:r>
    </w:p>
    <w:p w14:paraId="25B84CFD" w14:textId="77777777" w:rsidR="00F31F8F" w:rsidRDefault="00F31F8F" w:rsidP="00642990">
      <w:pPr>
        <w:ind w:left="1440" w:firstLine="720"/>
      </w:pPr>
      <w:r>
        <w:t>- If the answer is No:</w:t>
      </w:r>
    </w:p>
    <w:p w14:paraId="2A6E5D81" w14:textId="77777777" w:rsidR="00F31F8F" w:rsidRPr="001455BF" w:rsidRDefault="00642990" w:rsidP="00642990">
      <w:pPr>
        <w:ind w:left="3240"/>
      </w:pPr>
      <w:r>
        <w:t xml:space="preserve">- </w:t>
      </w:r>
      <w:r w:rsidR="00F31F8F" w:rsidRPr="001455BF">
        <w:t xml:space="preserve">Select the Excel file that includes Group1 regional data (the data should be in the first sheet of the Excel file. First row should include the names of the regions. The following rows </w:t>
      </w:r>
      <w:r w:rsidR="00F31F8F">
        <w:t>should include</w:t>
      </w:r>
      <w:r w:rsidR="00F31F8F" w:rsidRPr="001455BF">
        <w:t xml:space="preserve"> subject’s </w:t>
      </w:r>
      <w:r w:rsidR="00F31F8F">
        <w:t xml:space="preserve">regional morphometry </w:t>
      </w:r>
      <w:r w:rsidR="00F31F8F" w:rsidRPr="001455BF">
        <w:t>data)</w:t>
      </w:r>
      <w:r w:rsidR="00F31F8F">
        <w:t>.</w:t>
      </w:r>
      <w:r w:rsidR="00F31F8F" w:rsidRPr="001455BF">
        <w:t xml:space="preserve"> </w:t>
      </w:r>
    </w:p>
    <w:p w14:paraId="6705DE4D" w14:textId="77777777" w:rsidR="00F31F8F" w:rsidRDefault="00642990" w:rsidP="00642990">
      <w:pPr>
        <w:ind w:left="3240"/>
      </w:pPr>
      <w:r>
        <w:t xml:space="preserve">- </w:t>
      </w:r>
      <w:r w:rsidR="00F31F8F">
        <w:t xml:space="preserve">Select the Excel file </w:t>
      </w:r>
      <w:r w:rsidR="00F31F8F" w:rsidRPr="001455BF">
        <w:t>that includes Group2 regional data</w:t>
      </w:r>
      <w:r w:rsidR="00F31F8F">
        <w:t>.</w:t>
      </w:r>
    </w:p>
    <w:p w14:paraId="672E11E7" w14:textId="77777777" w:rsidR="00642990" w:rsidRDefault="00642990" w:rsidP="00642990">
      <w:pPr>
        <w:ind w:left="3240"/>
      </w:pPr>
    </w:p>
    <w:p w14:paraId="6D71B444" w14:textId="7C034AC9" w:rsidR="009D2CFC" w:rsidRDefault="009D2CFC" w:rsidP="00672DCF">
      <w:pPr>
        <w:numPr>
          <w:ilvl w:val="1"/>
          <w:numId w:val="13"/>
        </w:numPr>
      </w:pPr>
      <w:r>
        <w:t xml:space="preserve">Select the type of null networks you are going to use: Type 2 for “degree distribution preserved null networks”, type 3 for “HQS”. At this moment, there is no gold standard for </w:t>
      </w:r>
      <w:r w:rsidR="001E6E69">
        <w:t>benchmarking correlation networks (see Hosseini &amp; Kesler, 2013, PLoS ONE 8(6))</w:t>
      </w:r>
      <w:r>
        <w:t>. We recommend using “degree distribution preserved null networks” (type 2)</w:t>
      </w:r>
      <w:r w:rsidR="00CD51A2">
        <w:t xml:space="preserve"> or HQS (type 3), </w:t>
      </w:r>
      <w:r>
        <w:t xml:space="preserve">although </w:t>
      </w:r>
      <w:r w:rsidR="00CD51A2">
        <w:t>they</w:t>
      </w:r>
      <w:r>
        <w:t xml:space="preserve"> overestimate the clustering coefficient </w:t>
      </w:r>
      <w:r w:rsidR="00CD51A2">
        <w:t>and path length, respectively.</w:t>
      </w:r>
    </w:p>
    <w:p w14:paraId="3E1D7D61" w14:textId="77777777" w:rsidR="009D2CFC" w:rsidRDefault="009D2CFC" w:rsidP="00672DCF">
      <w:pPr>
        <w:numPr>
          <w:ilvl w:val="1"/>
          <w:numId w:val="13"/>
        </w:numPr>
      </w:pPr>
      <w:r>
        <w:t>Number of null networks: usually a number between 10 and 20 works good. However, with 20, the non-parametric permutation takes longer.</w:t>
      </w:r>
    </w:p>
    <w:p w14:paraId="0C5FC2A4" w14:textId="77777777" w:rsidR="009D2CFC" w:rsidRDefault="001807D5" w:rsidP="00672DCF">
      <w:pPr>
        <w:numPr>
          <w:ilvl w:val="1"/>
          <w:numId w:val="13"/>
        </w:numPr>
      </w:pPr>
      <w:r>
        <w:t>Type 1(or 2) for one</w:t>
      </w:r>
      <w:r w:rsidR="0042748B">
        <w:t xml:space="preserve"> </w:t>
      </w:r>
      <w:r>
        <w:t>(or two)-tailed analysis.</w:t>
      </w:r>
    </w:p>
    <w:p w14:paraId="50BABD3B" w14:textId="77777777" w:rsidR="001807D5" w:rsidRPr="001807D5" w:rsidRDefault="001807D5" w:rsidP="00672DCF">
      <w:pPr>
        <w:numPr>
          <w:ilvl w:val="1"/>
          <w:numId w:val="13"/>
        </w:numPr>
      </w:pPr>
      <w:r>
        <w:t>Input the threshold level (0.05).</w:t>
      </w:r>
    </w:p>
    <w:p w14:paraId="26FA6E5B" w14:textId="77777777" w:rsidR="00642990" w:rsidRDefault="00F31F8F" w:rsidP="00F31F8F">
      <w:pPr>
        <w:numPr>
          <w:ilvl w:val="1"/>
          <w:numId w:val="13"/>
        </w:numPr>
      </w:pPr>
      <w:r>
        <w:t>This outputs mat4GAT.mat file that contains all the above information (each group’s data, group names, roi names, covariates</w:t>
      </w:r>
      <w:r w:rsidR="001807D5">
        <w:t xml:space="preserve"> (if any), etc.</w:t>
      </w:r>
      <w:r>
        <w:t>).</w:t>
      </w:r>
    </w:p>
    <w:p w14:paraId="70685E71" w14:textId="77777777" w:rsidR="00642990" w:rsidRPr="00E85BA4" w:rsidRDefault="00642990" w:rsidP="00F31F8F"/>
    <w:p w14:paraId="6EFBF688" w14:textId="77777777" w:rsidR="00F31F8F" w:rsidRPr="0026677A" w:rsidRDefault="00F31F8F" w:rsidP="00672DCF">
      <w:pPr>
        <w:numPr>
          <w:ilvl w:val="0"/>
          <w:numId w:val="13"/>
        </w:numPr>
      </w:pPr>
      <w:r w:rsidRPr="0026677A">
        <w:t xml:space="preserve">Click on </w:t>
      </w:r>
      <w:r w:rsidRPr="0026677A">
        <w:rPr>
          <w:b/>
          <w:i/>
          <w:u w:val="single"/>
        </w:rPr>
        <w:t>Graph Measures (Minimum Density)</w:t>
      </w:r>
    </w:p>
    <w:p w14:paraId="532DA562" w14:textId="77777777" w:rsidR="00F31F8F" w:rsidRPr="005A062A" w:rsidRDefault="00F31F8F" w:rsidP="00F31F8F">
      <w:pPr>
        <w:ind w:left="1440"/>
        <w:rPr>
          <w:i/>
        </w:rPr>
      </w:pPr>
      <w:r w:rsidRPr="005A062A">
        <w:rPr>
          <w:i/>
        </w:rPr>
        <w:t xml:space="preserve">This option allows comparing two graphs at the minimum graph density </w:t>
      </w:r>
      <w:r w:rsidR="00906798">
        <w:rPr>
          <w:i/>
        </w:rPr>
        <w:t>at</w:t>
      </w:r>
      <w:r w:rsidRPr="005A062A">
        <w:rPr>
          <w:i/>
        </w:rPr>
        <w:t xml:space="preserve"> which both graphs are fully connected</w:t>
      </w:r>
      <w:r w:rsidR="00906798">
        <w:rPr>
          <w:i/>
        </w:rPr>
        <w:t xml:space="preserve"> (not fragmented)</w:t>
      </w:r>
      <w:r w:rsidRPr="005A062A">
        <w:rPr>
          <w:i/>
        </w:rPr>
        <w:t xml:space="preserve">. </w:t>
      </w:r>
    </w:p>
    <w:p w14:paraId="192E82AF" w14:textId="77777777" w:rsidR="00F31F8F" w:rsidRPr="005A062A" w:rsidRDefault="00F31F8F" w:rsidP="00F31F8F">
      <w:pPr>
        <w:ind w:left="1440"/>
      </w:pPr>
    </w:p>
    <w:p w14:paraId="28584480" w14:textId="77777777" w:rsidR="00F31F8F" w:rsidRDefault="00F31F8F" w:rsidP="00672DCF">
      <w:pPr>
        <w:numPr>
          <w:ilvl w:val="1"/>
          <w:numId w:val="13"/>
        </w:numPr>
      </w:pPr>
      <w:r>
        <w:t>Type 1 (or 2) for simple (or partial) correlation analysis.</w:t>
      </w:r>
      <w:r w:rsidR="0042748B">
        <w:t xml:space="preserve"> </w:t>
      </w:r>
      <w:r w:rsidR="003D685E">
        <w:t>Select partial correlation if you</w:t>
      </w:r>
      <w:r w:rsidR="00846856">
        <w:t>r</w:t>
      </w:r>
      <w:r w:rsidR="003D685E">
        <w:t xml:space="preserve"> sample size is </w:t>
      </w:r>
      <w:r w:rsidR="00846856">
        <w:t>large (&gt; 50). If you get a lot of NaN, your data are probably over partialed e.g. ROIs include both gray and white matter or structures that remove too much of the variance from others (cancel each other out).</w:t>
      </w:r>
    </w:p>
    <w:p w14:paraId="5D489C91" w14:textId="77777777" w:rsidR="00F31F8F" w:rsidRPr="00846856" w:rsidRDefault="00F31F8F" w:rsidP="00672DCF">
      <w:pPr>
        <w:numPr>
          <w:ilvl w:val="1"/>
          <w:numId w:val="13"/>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r w:rsidRPr="005A062A">
        <w:rPr>
          <w:rFonts w:cs="Arial"/>
        </w:rPr>
        <w:t xml:space="preserve"> </w:t>
      </w:r>
    </w:p>
    <w:p w14:paraId="45AB5E1D" w14:textId="77777777" w:rsidR="00F31F8F" w:rsidRPr="0026677A" w:rsidRDefault="00F31F8F" w:rsidP="00672DCF">
      <w:pPr>
        <w:numPr>
          <w:ilvl w:val="1"/>
          <w:numId w:val="13"/>
        </w:numPr>
      </w:pPr>
      <w:r w:rsidRPr="0026677A">
        <w:t>This outputs KeepAllNodes_Results.mat file containing:</w:t>
      </w:r>
    </w:p>
    <w:p w14:paraId="70785E45" w14:textId="77777777" w:rsidR="00F31F8F" w:rsidRPr="005A062A" w:rsidRDefault="00F31F8F" w:rsidP="00672DCF">
      <w:pPr>
        <w:numPr>
          <w:ilvl w:val="2"/>
          <w:numId w:val="13"/>
        </w:numPr>
      </w:pPr>
      <w:r w:rsidRPr="005A062A">
        <w:t xml:space="preserve">Output1_Binary: the thresholded binary graph for group 1 </w:t>
      </w:r>
    </w:p>
    <w:p w14:paraId="54C56537" w14:textId="77777777" w:rsidR="00F31F8F" w:rsidRPr="005A062A" w:rsidRDefault="00F31F8F" w:rsidP="00672DCF">
      <w:pPr>
        <w:numPr>
          <w:ilvl w:val="2"/>
          <w:numId w:val="13"/>
        </w:numPr>
      </w:pPr>
      <w:r w:rsidRPr="005A062A">
        <w:t>Output2_Binary: the thresholded binary graph for group 2</w:t>
      </w:r>
    </w:p>
    <w:p w14:paraId="7DA1D8A3" w14:textId="2E465870" w:rsidR="00F31F8F" w:rsidRPr="005A062A" w:rsidRDefault="00F31F8F" w:rsidP="00672DCF">
      <w:pPr>
        <w:numPr>
          <w:ilvl w:val="2"/>
          <w:numId w:val="13"/>
        </w:numPr>
      </w:pPr>
      <w:r w:rsidRPr="005A062A">
        <w:t xml:space="preserve">Density1: the </w:t>
      </w:r>
      <w:r w:rsidR="0079262F">
        <w:t xml:space="preserve">network density </w:t>
      </w:r>
      <w:r w:rsidRPr="005A062A">
        <w:t>of the Output1</w:t>
      </w:r>
    </w:p>
    <w:p w14:paraId="4500E9FD" w14:textId="5BBB950E" w:rsidR="00F31F8F" w:rsidRPr="005A062A" w:rsidRDefault="00F31F8F" w:rsidP="00672DCF">
      <w:pPr>
        <w:numPr>
          <w:ilvl w:val="2"/>
          <w:numId w:val="13"/>
        </w:numPr>
      </w:pPr>
      <w:r w:rsidRPr="005A062A">
        <w:t xml:space="preserve">Density2: the </w:t>
      </w:r>
      <w:r w:rsidR="0079262F">
        <w:t>network density</w:t>
      </w:r>
      <w:r w:rsidRPr="005A062A">
        <w:t xml:space="preserve"> of the Output2</w:t>
      </w:r>
    </w:p>
    <w:p w14:paraId="4F1D63A7" w14:textId="77777777" w:rsidR="00F31F8F" w:rsidRPr="005A062A" w:rsidRDefault="00F31F8F" w:rsidP="00672DCF">
      <w:pPr>
        <w:numPr>
          <w:ilvl w:val="2"/>
          <w:numId w:val="13"/>
        </w:numPr>
      </w:pPr>
      <w:r w:rsidRPr="005A062A">
        <w:t>NetMes_Bin1: Network measures (degree, clustering coef, etc.) for Output1_Binary</w:t>
      </w:r>
    </w:p>
    <w:p w14:paraId="3584E838" w14:textId="77777777" w:rsidR="00F31F8F" w:rsidRDefault="00F31F8F" w:rsidP="00672DCF">
      <w:pPr>
        <w:numPr>
          <w:ilvl w:val="2"/>
          <w:numId w:val="13"/>
        </w:numPr>
      </w:pPr>
      <w:r w:rsidRPr="005A062A">
        <w:t>NetMes_Bin2: Network measures (degree, clustering coef, etc.) for Output2_Binary</w:t>
      </w:r>
    </w:p>
    <w:p w14:paraId="46CD6B0F" w14:textId="77777777" w:rsidR="00014337" w:rsidRPr="005A062A" w:rsidRDefault="00014337" w:rsidP="00672DCF">
      <w:pPr>
        <w:numPr>
          <w:ilvl w:val="2"/>
          <w:numId w:val="13"/>
        </w:numPr>
      </w:pPr>
      <w:r>
        <w:t>It also reports the minimum density at which both networks are not fragmented. We recommend using this density as the lower bound for FDA and AUC analysis.</w:t>
      </w:r>
    </w:p>
    <w:p w14:paraId="5190F990" w14:textId="58DB59DA" w:rsidR="00F31F8F" w:rsidRPr="005A062A" w:rsidRDefault="00F31F8F" w:rsidP="00F31F8F">
      <w:pPr>
        <w:ind w:left="1980"/>
        <w:rPr>
          <w:i/>
        </w:rPr>
      </w:pPr>
      <w:r w:rsidRPr="005A062A">
        <w:rPr>
          <w:i/>
        </w:rPr>
        <w:t xml:space="preserve">It also plots the final binary graphs and save </w:t>
      </w:r>
      <w:r w:rsidR="009F19C5">
        <w:rPr>
          <w:i/>
        </w:rPr>
        <w:t>them</w:t>
      </w:r>
      <w:r w:rsidR="009F19C5" w:rsidRPr="005A062A">
        <w:rPr>
          <w:i/>
        </w:rPr>
        <w:t xml:space="preserve"> </w:t>
      </w:r>
      <w:r w:rsidRPr="005A062A">
        <w:rPr>
          <w:i/>
        </w:rPr>
        <w:t>to the current directory.</w:t>
      </w:r>
    </w:p>
    <w:p w14:paraId="41C2DE5B" w14:textId="77777777" w:rsidR="00F31F8F" w:rsidRPr="005A062A" w:rsidRDefault="00F31F8F" w:rsidP="00F31F8F"/>
    <w:p w14:paraId="6BD9291D" w14:textId="77777777" w:rsidR="00F31F8F" w:rsidRPr="005A062A" w:rsidRDefault="00877B8B" w:rsidP="00877B8B">
      <w:pPr>
        <w:pStyle w:val="Heading2"/>
      </w:pPr>
      <w:bookmarkStart w:id="6" w:name="_Toc258248341"/>
      <w:r>
        <w:t>Network Comparison</w:t>
      </w:r>
      <w:bookmarkEnd w:id="6"/>
    </w:p>
    <w:p w14:paraId="050B387F" w14:textId="77777777" w:rsidR="00F31F8F" w:rsidRPr="005A062A" w:rsidRDefault="00F31F8F" w:rsidP="00F31F8F"/>
    <w:p w14:paraId="1A831676" w14:textId="77777777" w:rsidR="00F31F8F" w:rsidRPr="000D2E34" w:rsidRDefault="00F31F8F" w:rsidP="00877B8B">
      <w:pPr>
        <w:numPr>
          <w:ilvl w:val="0"/>
          <w:numId w:val="14"/>
        </w:numPr>
      </w:pPr>
      <w:r w:rsidRPr="000D2E34">
        <w:t xml:space="preserve">Click on </w:t>
      </w:r>
      <w:r w:rsidRPr="000D2E34">
        <w:rPr>
          <w:b/>
          <w:i/>
          <w:u w:val="single"/>
        </w:rPr>
        <w:t>Generate Random Graphs</w:t>
      </w:r>
    </w:p>
    <w:p w14:paraId="32017ACB" w14:textId="77777777" w:rsidR="00F31F8F" w:rsidRPr="005A062A" w:rsidRDefault="00F31F8F" w:rsidP="00F31F8F">
      <w:pPr>
        <w:ind w:left="1080"/>
        <w:rPr>
          <w:i/>
        </w:rPr>
      </w:pPr>
      <w:r w:rsidRPr="005A062A">
        <w:rPr>
          <w:i/>
        </w:rPr>
        <w:t>This function makes N random connectivity matrices by randomly assigning each subject's data to a group.  It uses sampling with replacement and the size of the generated samples for each group is the same as the original group size.</w:t>
      </w:r>
    </w:p>
    <w:p w14:paraId="7DD093FC" w14:textId="77777777" w:rsidR="00F31F8F" w:rsidRPr="005A062A" w:rsidRDefault="00F31F8F" w:rsidP="00F31F8F">
      <w:pPr>
        <w:ind w:left="1440"/>
      </w:pPr>
    </w:p>
    <w:p w14:paraId="45CA2D5F" w14:textId="77777777" w:rsidR="00F31F8F" w:rsidRPr="005A062A" w:rsidRDefault="00F31F8F" w:rsidP="00877B8B">
      <w:pPr>
        <w:numPr>
          <w:ilvl w:val="1"/>
          <w:numId w:val="14"/>
        </w:numPr>
      </w:pPr>
      <w:r w:rsidRPr="005A062A">
        <w:t>Type the number of random networks to be generated (</w:t>
      </w:r>
      <w:r w:rsidR="00AF1164">
        <w:t>default: 1000</w:t>
      </w:r>
      <w:r w:rsidR="00590374">
        <w:t xml:space="preserve"> networks</w:t>
      </w:r>
      <w:r w:rsidRPr="005A062A">
        <w:t xml:space="preserve">) </w:t>
      </w:r>
    </w:p>
    <w:p w14:paraId="783B750B" w14:textId="77777777" w:rsidR="00F31F8F" w:rsidRDefault="00F31F8F" w:rsidP="00877B8B">
      <w:pPr>
        <w:numPr>
          <w:ilvl w:val="1"/>
          <w:numId w:val="14"/>
        </w:numPr>
      </w:pPr>
      <w:r>
        <w:t>Type 1 (or 2) for simple (or partial) correlation analysis.</w:t>
      </w:r>
      <w:r w:rsidR="00FC2933">
        <w:t xml:space="preserve"> Select the same option that you chose in 13.a.</w:t>
      </w:r>
    </w:p>
    <w:p w14:paraId="1C06178A" w14:textId="77777777" w:rsidR="00F31F8F" w:rsidRPr="002241B5" w:rsidRDefault="00F31F8F" w:rsidP="00877B8B">
      <w:pPr>
        <w:numPr>
          <w:ilvl w:val="1"/>
          <w:numId w:val="14"/>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r w:rsidRPr="005A062A">
        <w:rPr>
          <w:rFonts w:cs="Arial"/>
        </w:rPr>
        <w:t xml:space="preserve"> </w:t>
      </w:r>
    </w:p>
    <w:p w14:paraId="30C1DC61" w14:textId="77777777" w:rsidR="00F31F8F" w:rsidRPr="005A062A" w:rsidRDefault="00F31F8F" w:rsidP="00877B8B">
      <w:pPr>
        <w:numPr>
          <w:ilvl w:val="1"/>
          <w:numId w:val="14"/>
        </w:numPr>
      </w:pPr>
      <w:r w:rsidRPr="005A062A">
        <w:t>This outputs RandNetworksBootstrap _Results.mat</w:t>
      </w:r>
      <w:r>
        <w:t xml:space="preserve"> file</w:t>
      </w:r>
      <w:r w:rsidRPr="005A062A">
        <w:t xml:space="preserve"> containing:</w:t>
      </w:r>
    </w:p>
    <w:p w14:paraId="18304783" w14:textId="77777777" w:rsidR="00F31F8F" w:rsidRPr="005A062A" w:rsidRDefault="00F31F8F" w:rsidP="00877B8B">
      <w:pPr>
        <w:numPr>
          <w:ilvl w:val="2"/>
          <w:numId w:val="14"/>
        </w:numPr>
      </w:pPr>
      <w:r w:rsidRPr="005A062A">
        <w:t>R1: Original unthresholded correlation matrix for group1.</w:t>
      </w:r>
    </w:p>
    <w:p w14:paraId="0F343101" w14:textId="77777777" w:rsidR="00F31F8F" w:rsidRPr="005A062A" w:rsidRDefault="00F31F8F" w:rsidP="00877B8B">
      <w:pPr>
        <w:numPr>
          <w:ilvl w:val="2"/>
          <w:numId w:val="14"/>
        </w:numPr>
      </w:pPr>
      <w:r w:rsidRPr="005A062A">
        <w:t>R2: Original unthresholded correlation matrix for group2.</w:t>
      </w:r>
    </w:p>
    <w:p w14:paraId="6048A09E" w14:textId="77777777" w:rsidR="00F31F8F" w:rsidRPr="005A062A" w:rsidRDefault="00F31F8F" w:rsidP="00877B8B">
      <w:pPr>
        <w:numPr>
          <w:ilvl w:val="2"/>
          <w:numId w:val="14"/>
        </w:numPr>
      </w:pPr>
      <w:r w:rsidRPr="005A062A">
        <w:t>R_G1: Cell array containing randomly generated unthresholded correlation matri</w:t>
      </w:r>
      <w:r w:rsidR="00FC2933">
        <w:t>ces</w:t>
      </w:r>
      <w:r w:rsidRPr="005A062A">
        <w:t xml:space="preserve"> for group 1</w:t>
      </w:r>
    </w:p>
    <w:p w14:paraId="5D46C283" w14:textId="77777777" w:rsidR="00F31F8F" w:rsidRPr="005A062A" w:rsidRDefault="00F31F8F" w:rsidP="00877B8B">
      <w:pPr>
        <w:numPr>
          <w:ilvl w:val="2"/>
          <w:numId w:val="14"/>
        </w:numPr>
      </w:pPr>
      <w:r w:rsidRPr="005A062A">
        <w:t>R_G2: Cell array containing randomly generated unthresholded correlation matri</w:t>
      </w:r>
      <w:r w:rsidR="00FC2933">
        <w:t>ces</w:t>
      </w:r>
      <w:r w:rsidRPr="005A062A">
        <w:t xml:space="preserve"> for group 2</w:t>
      </w:r>
    </w:p>
    <w:p w14:paraId="7EA0F1C1" w14:textId="77777777" w:rsidR="00F31F8F" w:rsidRPr="005A062A" w:rsidRDefault="00F31F8F" w:rsidP="00F31F8F">
      <w:pPr>
        <w:ind w:left="720"/>
      </w:pPr>
    </w:p>
    <w:p w14:paraId="5F165005" w14:textId="77777777" w:rsidR="00BF513F" w:rsidRPr="005A062A" w:rsidRDefault="00BF513F" w:rsidP="00BF513F">
      <w:pPr>
        <w:numPr>
          <w:ilvl w:val="0"/>
          <w:numId w:val="14"/>
        </w:numPr>
      </w:pPr>
      <w:r w:rsidRPr="005A062A">
        <w:t xml:space="preserve">Click on </w:t>
      </w:r>
      <w:r w:rsidRPr="005A062A">
        <w:rPr>
          <w:b/>
          <w:i/>
          <w:u w:val="single"/>
        </w:rPr>
        <w:t>Compare Graphs at Minimum Density</w:t>
      </w:r>
    </w:p>
    <w:p w14:paraId="496C3525" w14:textId="6ED443CC" w:rsidR="00BF513F" w:rsidRPr="005A062A" w:rsidRDefault="00BF513F" w:rsidP="00BF513F">
      <w:pPr>
        <w:ind w:left="1440"/>
      </w:pPr>
      <w:r w:rsidRPr="005A062A">
        <w:rPr>
          <w:i/>
        </w:rPr>
        <w:t xml:space="preserve">This option allows </w:t>
      </w:r>
      <w:r>
        <w:rPr>
          <w:i/>
        </w:rPr>
        <w:t>computing</w:t>
      </w:r>
      <w:r w:rsidRPr="005A062A">
        <w:rPr>
          <w:i/>
        </w:rPr>
        <w:t xml:space="preserve"> the p-values of the comparison of network measures at minimum density. </w:t>
      </w:r>
    </w:p>
    <w:p w14:paraId="573FB291" w14:textId="77777777" w:rsidR="00BF513F" w:rsidRPr="00517BF6" w:rsidRDefault="00BF513F" w:rsidP="00BF513F">
      <w:pPr>
        <w:numPr>
          <w:ilvl w:val="1"/>
          <w:numId w:val="14"/>
        </w:numPr>
      </w:pPr>
      <w:r w:rsidRPr="005A062A">
        <w:rPr>
          <w:rFonts w:cs="Arial"/>
        </w:rPr>
        <w:t xml:space="preserve">Select the </w:t>
      </w:r>
      <w:r>
        <w:rPr>
          <w:rFonts w:cs="Arial"/>
        </w:rPr>
        <w:t>mat4GAT</w:t>
      </w:r>
      <w:r w:rsidRPr="005A062A">
        <w:rPr>
          <w:rFonts w:cs="Arial"/>
        </w:rPr>
        <w:t>.mat file from "</w:t>
      </w:r>
      <w:r>
        <w:rPr>
          <w:rFonts w:cs="Arial"/>
        </w:rPr>
        <w:t>Load Data</w:t>
      </w:r>
      <w:r w:rsidRPr="005A062A">
        <w:rPr>
          <w:rFonts w:cs="Arial"/>
        </w:rPr>
        <w:t>"</w:t>
      </w:r>
      <w:r>
        <w:rPr>
          <w:rFonts w:cs="Arial"/>
        </w:rPr>
        <w:t>.</w:t>
      </w:r>
    </w:p>
    <w:p w14:paraId="41B2549E" w14:textId="77777777" w:rsidR="00BF513F" w:rsidRPr="005A062A" w:rsidRDefault="00BF513F" w:rsidP="00BF513F">
      <w:pPr>
        <w:numPr>
          <w:ilvl w:val="1"/>
          <w:numId w:val="14"/>
        </w:numPr>
      </w:pPr>
      <w:r w:rsidRPr="005A062A">
        <w:rPr>
          <w:rFonts w:cs="Arial"/>
        </w:rPr>
        <w:t>Select the KAN_FixedDens_Results.mat</w:t>
      </w:r>
      <w:r>
        <w:rPr>
          <w:rFonts w:cs="Arial"/>
        </w:rPr>
        <w:t xml:space="preserve"> file (</w:t>
      </w:r>
      <w:r w:rsidRPr="005A062A">
        <w:rPr>
          <w:rFonts w:cs="Arial"/>
        </w:rPr>
        <w:t>output from "Graph Measures at Minimum Density"</w:t>
      </w:r>
      <w:r>
        <w:rPr>
          <w:rFonts w:cs="Arial"/>
        </w:rPr>
        <w:t>)</w:t>
      </w:r>
      <w:r w:rsidRPr="005A062A">
        <w:rPr>
          <w:rFonts w:cs="Arial"/>
        </w:rPr>
        <w:t>.</w:t>
      </w:r>
    </w:p>
    <w:p w14:paraId="71651979" w14:textId="77777777" w:rsidR="00BF513F" w:rsidRPr="005A062A" w:rsidRDefault="00BF513F" w:rsidP="00BF513F">
      <w:pPr>
        <w:numPr>
          <w:ilvl w:val="1"/>
          <w:numId w:val="14"/>
        </w:numPr>
      </w:pPr>
      <w:r w:rsidRPr="005A062A">
        <w:t xml:space="preserve">Select the “Rand Networks Bootstrap_Results.mat “file containing original and randomly generated graphs  (output from “Generate Random Graphs”) </w:t>
      </w:r>
    </w:p>
    <w:p w14:paraId="0FD8A252" w14:textId="77777777" w:rsidR="00BF513F" w:rsidRPr="005A062A" w:rsidRDefault="00BF513F" w:rsidP="00BF513F">
      <w:pPr>
        <w:numPr>
          <w:ilvl w:val="1"/>
          <w:numId w:val="14"/>
        </w:numPr>
      </w:pPr>
      <w:r w:rsidRPr="005A062A">
        <w:t>This outputs:</w:t>
      </w:r>
    </w:p>
    <w:p w14:paraId="04D7DE9D" w14:textId="77777777" w:rsidR="00BF513F" w:rsidRPr="005A062A" w:rsidRDefault="00BF513F" w:rsidP="00BF513F">
      <w:pPr>
        <w:numPr>
          <w:ilvl w:val="2"/>
          <w:numId w:val="14"/>
        </w:numPr>
      </w:pPr>
      <w:r w:rsidRPr="005A062A">
        <w:t>AtMinDens_ NetworkMeasure_pval: The estimated p-values that shows the significance of between group differences in corresponding network measure</w:t>
      </w:r>
      <w:r>
        <w:t>. Same information is written in a text file named “PvalsAtMinDens.dat”.</w:t>
      </w:r>
    </w:p>
    <w:p w14:paraId="6883D0B3" w14:textId="77777777" w:rsidR="00BF513F" w:rsidRPr="00C87A75" w:rsidRDefault="00BF513F" w:rsidP="00BF513F">
      <w:pPr>
        <w:numPr>
          <w:ilvl w:val="2"/>
          <w:numId w:val="14"/>
        </w:numPr>
      </w:pPr>
      <w:r w:rsidRPr="005A062A">
        <w:t xml:space="preserve">RandNets_ThreshAtMin.mat: the thresholded random networks </w:t>
      </w:r>
    </w:p>
    <w:p w14:paraId="4F11ECD6" w14:textId="77777777" w:rsidR="00BF513F" w:rsidRDefault="00BF513F" w:rsidP="00BF513F"/>
    <w:p w14:paraId="7F6774F7" w14:textId="77777777" w:rsidR="00F31F8F" w:rsidRPr="005A062A" w:rsidRDefault="00F31F8F" w:rsidP="00877B8B">
      <w:pPr>
        <w:numPr>
          <w:ilvl w:val="0"/>
          <w:numId w:val="14"/>
        </w:numPr>
      </w:pPr>
      <w:r w:rsidRPr="005A062A">
        <w:t xml:space="preserve">Click on </w:t>
      </w:r>
      <w:r w:rsidRPr="005A062A">
        <w:rPr>
          <w:b/>
          <w:i/>
          <w:u w:val="single"/>
        </w:rPr>
        <w:t xml:space="preserve">Compare Graphs </w:t>
      </w:r>
      <w:r>
        <w:rPr>
          <w:b/>
          <w:i/>
          <w:u w:val="single"/>
        </w:rPr>
        <w:t>Across</w:t>
      </w:r>
      <w:r w:rsidRPr="005A062A">
        <w:rPr>
          <w:b/>
          <w:i/>
          <w:u w:val="single"/>
        </w:rPr>
        <w:t xml:space="preserve"> Densities</w:t>
      </w:r>
    </w:p>
    <w:p w14:paraId="3EFF31AD" w14:textId="77777777" w:rsidR="00F31F8F" w:rsidRPr="005A062A" w:rsidRDefault="00F31F8F" w:rsidP="00F31F8F">
      <w:pPr>
        <w:ind w:left="1440"/>
        <w:rPr>
          <w:i/>
        </w:rPr>
      </w:pPr>
      <w:r w:rsidRPr="005A062A">
        <w:rPr>
          <w:i/>
        </w:rPr>
        <w:t>This function compares the between-group differences in graph measures (e.g. clustering, characteristic path length, small-worldness, global efficiency, etc.) with their difference in randomly-generated graphs and plot the graph measures for each group (as well as between-group differences in graph-measures). It also generates the corresponding 95% confidence interval to see if the observed between-group differences in graph measures are significant or not. In addition, it outputs the p-values for the performed statistics.</w:t>
      </w:r>
    </w:p>
    <w:p w14:paraId="5F217CC2" w14:textId="77777777" w:rsidR="00F31F8F" w:rsidRPr="005A062A" w:rsidRDefault="00F31F8F" w:rsidP="00F31F8F">
      <w:pPr>
        <w:ind w:left="1440"/>
      </w:pPr>
    </w:p>
    <w:p w14:paraId="22BC002F" w14:textId="77777777" w:rsidR="00F31F8F" w:rsidRDefault="00F31F8F" w:rsidP="00877B8B">
      <w:pPr>
        <w:numPr>
          <w:ilvl w:val="1"/>
          <w:numId w:val="14"/>
        </w:numPr>
      </w:pPr>
      <w:r w:rsidRPr="005A062A">
        <w:t>Select the</w:t>
      </w:r>
      <w:r>
        <w:t xml:space="preserve"> </w:t>
      </w:r>
      <w:r w:rsidRPr="005A062A">
        <w:t>“Rand Networks Bootstrap_Results.mat “</w:t>
      </w:r>
      <w:r>
        <w:t xml:space="preserve"> </w:t>
      </w:r>
      <w:r w:rsidRPr="005A062A">
        <w:t>file (output from “Generate Random Graphs”)</w:t>
      </w:r>
      <w:r>
        <w:t>.</w:t>
      </w:r>
    </w:p>
    <w:p w14:paraId="215FDF85" w14:textId="77777777" w:rsidR="00F31F8F" w:rsidRPr="00A66144" w:rsidRDefault="00F31F8F" w:rsidP="00877B8B">
      <w:pPr>
        <w:numPr>
          <w:ilvl w:val="1"/>
          <w:numId w:val="14"/>
        </w:numPr>
      </w:pPr>
      <w:r w:rsidRPr="005A062A">
        <w:t xml:space="preserve"> </w:t>
      </w: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r w:rsidRPr="005A062A">
        <w:rPr>
          <w:rFonts w:cs="Arial"/>
        </w:rPr>
        <w:t xml:space="preserve"> </w:t>
      </w:r>
    </w:p>
    <w:p w14:paraId="760EBFFD" w14:textId="77777777" w:rsidR="00A66144" w:rsidRPr="005A7BEF" w:rsidRDefault="00A66144" w:rsidP="00877B8B">
      <w:pPr>
        <w:numPr>
          <w:ilvl w:val="1"/>
          <w:numId w:val="14"/>
        </w:numPr>
      </w:pPr>
      <w:r>
        <w:rPr>
          <w:rFonts w:cs="Arial"/>
        </w:rPr>
        <w:t xml:space="preserve">Input the minimum network density of interest. </w:t>
      </w:r>
      <w:r w:rsidR="005A7BEF">
        <w:rPr>
          <w:rFonts w:cs="Arial"/>
        </w:rPr>
        <w:t xml:space="preserve">You can check </w:t>
      </w:r>
      <w:r>
        <w:rPr>
          <w:rFonts w:cs="Arial"/>
        </w:rPr>
        <w:t xml:space="preserve">the KAN_FixedDens_Results.mat (output </w:t>
      </w:r>
      <w:r w:rsidR="00770621">
        <w:rPr>
          <w:rFonts w:cs="Arial"/>
        </w:rPr>
        <w:t>f</w:t>
      </w:r>
      <w:r>
        <w:rPr>
          <w:rFonts w:cs="Arial"/>
        </w:rPr>
        <w:t xml:space="preserve">rom </w:t>
      </w:r>
      <w:r w:rsidR="00770621">
        <w:rPr>
          <w:rFonts w:cs="Arial"/>
        </w:rPr>
        <w:t>Graph Measures (Minimum Density)</w:t>
      </w:r>
      <w:r>
        <w:rPr>
          <w:rFonts w:cs="Arial"/>
        </w:rPr>
        <w:t xml:space="preserve"> </w:t>
      </w:r>
      <w:r w:rsidR="005A7BEF">
        <w:rPr>
          <w:rFonts w:cs="Arial"/>
        </w:rPr>
        <w:t>and use the minimum network density of full connectivity for minimum density of interest here.</w:t>
      </w:r>
    </w:p>
    <w:p w14:paraId="2EE84279" w14:textId="77777777" w:rsidR="005A7BEF" w:rsidRPr="005F4D17" w:rsidRDefault="00B25733" w:rsidP="00877B8B">
      <w:pPr>
        <w:numPr>
          <w:ilvl w:val="1"/>
          <w:numId w:val="14"/>
        </w:numPr>
      </w:pPr>
      <w:r>
        <w:rPr>
          <w:rFonts w:cs="Arial"/>
        </w:rPr>
        <w:t>Input the maximum network density of interest. For structural networks, densities above 50% might not have biological meaning.</w:t>
      </w:r>
    </w:p>
    <w:p w14:paraId="1F4AF5A6" w14:textId="77777777" w:rsidR="005F4D17" w:rsidRPr="0013786B" w:rsidRDefault="003143EB" w:rsidP="00877B8B">
      <w:pPr>
        <w:numPr>
          <w:ilvl w:val="1"/>
          <w:numId w:val="14"/>
        </w:numPr>
      </w:pPr>
      <w:r>
        <w:t xml:space="preserve">Input the density interval (steps): default is 0.02. </w:t>
      </w:r>
    </w:p>
    <w:p w14:paraId="19BEA50B" w14:textId="77777777" w:rsidR="00F31F8F" w:rsidRPr="005A062A" w:rsidRDefault="00F31F8F" w:rsidP="00877B8B">
      <w:pPr>
        <w:numPr>
          <w:ilvl w:val="1"/>
          <w:numId w:val="14"/>
        </w:numPr>
      </w:pPr>
      <w:r w:rsidRPr="005A062A">
        <w:t>This outputs:</w:t>
      </w:r>
    </w:p>
    <w:p w14:paraId="41CE5244" w14:textId="77777777" w:rsidR="00F31F8F" w:rsidRPr="005A062A" w:rsidRDefault="00F31F8F" w:rsidP="00877B8B">
      <w:pPr>
        <w:numPr>
          <w:ilvl w:val="2"/>
          <w:numId w:val="14"/>
        </w:numPr>
      </w:pPr>
      <w:r w:rsidRPr="005A062A">
        <w:t xml:space="preserve">“NetMes_Bin_group1(2).mat”: a .mat file containing NetMes_B1(B2) cell array which includes group1 (group2) network measures across a range of density (default 0.05 to 045).  NetMes_B1(B2) {i} contains group1 (group2) network measures at </w:t>
      </w:r>
      <w:r w:rsidRPr="005A062A">
        <w:rPr>
          <w:i/>
        </w:rPr>
        <w:t>i</w:t>
      </w:r>
      <w:r w:rsidRPr="005A062A">
        <w:rPr>
          <w:i/>
          <w:vertAlign w:val="superscript"/>
        </w:rPr>
        <w:t>th</w:t>
      </w:r>
      <w:r w:rsidRPr="005A062A">
        <w:t xml:space="preserve"> density step. </w:t>
      </w:r>
    </w:p>
    <w:p w14:paraId="2336C82E" w14:textId="77777777" w:rsidR="00F31F8F" w:rsidRPr="005A062A" w:rsidRDefault="00F31F8F" w:rsidP="00877B8B">
      <w:pPr>
        <w:numPr>
          <w:ilvl w:val="2"/>
          <w:numId w:val="14"/>
        </w:numPr>
      </w:pPr>
      <w:r w:rsidRPr="005A062A">
        <w:t xml:space="preserve">“NetMes_Bin_rand_group1(2).mat”: a .mat file containing NetMes_B1(B2)_rand cell array which includes network measures for randomly generated graphs associated with group1 (group2) across a range of density (default 0.05 to 045).  NetMes_B1(B2)_rand_mat{i}{j} contains graph measures at </w:t>
      </w:r>
      <w:r w:rsidRPr="005A062A">
        <w:rPr>
          <w:i/>
        </w:rPr>
        <w:t>i</w:t>
      </w:r>
      <w:r w:rsidRPr="005A062A">
        <w:rPr>
          <w:i/>
          <w:vertAlign w:val="superscript"/>
        </w:rPr>
        <w:t>th</w:t>
      </w:r>
      <w:r w:rsidRPr="005A062A">
        <w:t xml:space="preserve"> density step for j</w:t>
      </w:r>
      <w:r w:rsidRPr="005A062A">
        <w:rPr>
          <w:vertAlign w:val="superscript"/>
        </w:rPr>
        <w:t>th</w:t>
      </w:r>
      <w:r w:rsidRPr="005A062A">
        <w:t xml:space="preserve"> random network.</w:t>
      </w:r>
    </w:p>
    <w:p w14:paraId="07AA5F83" w14:textId="77777777" w:rsidR="00F31F8F" w:rsidRPr="005A062A" w:rsidRDefault="00F31F8F" w:rsidP="00877B8B">
      <w:pPr>
        <w:numPr>
          <w:ilvl w:val="2"/>
          <w:numId w:val="14"/>
        </w:numPr>
      </w:pPr>
      <w:r w:rsidRPr="005A062A">
        <w:t xml:space="preserve">“NetMesPerDens_group1(2)_mat.mat”: a mat file containing network measures for randomly generated graphs (group1(2)) across a range of densities in separate .mat files. </w:t>
      </w:r>
    </w:p>
    <w:p w14:paraId="2E1ECD0D" w14:textId="77777777" w:rsidR="00F31F8F" w:rsidRPr="005A062A" w:rsidRDefault="00F31F8F" w:rsidP="00877B8B">
      <w:pPr>
        <w:numPr>
          <w:ilvl w:val="2"/>
          <w:numId w:val="14"/>
        </w:numPr>
      </w:pPr>
      <w:r w:rsidRPr="005A062A">
        <w:t xml:space="preserve">“NetMesPerDens_OrigNet_group1(2).mat”: a mat file containing network measures for group 1(group2) graphs across a range of densities in separate .mat files. </w:t>
      </w:r>
    </w:p>
    <w:p w14:paraId="6EAD48DB" w14:textId="77777777" w:rsidR="00F31F8F" w:rsidRPr="005A062A" w:rsidRDefault="00F31F8F" w:rsidP="00877B8B">
      <w:pPr>
        <w:numPr>
          <w:ilvl w:val="2"/>
          <w:numId w:val="14"/>
        </w:numPr>
      </w:pPr>
      <w:r w:rsidRPr="005A062A">
        <w:t>A set of figures showing the difference in network measures (as we1l as network measures themselves) for group1, group2 and randomly-generated graphs. They also include the 95% confidence intervals to check if the observed between-group differences in graph measures are statistically significant or not.</w:t>
      </w:r>
    </w:p>
    <w:p w14:paraId="08D0F14C" w14:textId="77777777" w:rsidR="00F31F8F" w:rsidRPr="005A062A" w:rsidRDefault="00F31F8F" w:rsidP="00877B8B">
      <w:pPr>
        <w:numPr>
          <w:ilvl w:val="2"/>
          <w:numId w:val="14"/>
        </w:numPr>
      </w:pPr>
      <w:r w:rsidRPr="005A062A">
        <w:t>The p-values for each network measure across a range of densities.</w:t>
      </w:r>
    </w:p>
    <w:p w14:paraId="52C5AE46" w14:textId="77777777" w:rsidR="00F31F8F" w:rsidRPr="005A062A" w:rsidRDefault="00F31F8F" w:rsidP="00877B8B">
      <w:pPr>
        <w:numPr>
          <w:ilvl w:val="2"/>
          <w:numId w:val="14"/>
        </w:numPr>
      </w:pPr>
      <w:r w:rsidRPr="005A062A">
        <w:t>A set of .mat files containing the thresholded graphs (original and randomly generated ones) named “ThreshDens_group1(2)” and “ThreshDens_rand_group</w:t>
      </w:r>
      <w:r>
        <w:t>1(</w:t>
      </w:r>
      <w:r w:rsidRPr="005A062A">
        <w:t xml:space="preserve">2)”. </w:t>
      </w:r>
    </w:p>
    <w:p w14:paraId="04BBA014" w14:textId="77777777" w:rsidR="00F31F8F" w:rsidRPr="005A062A" w:rsidRDefault="00F31F8F" w:rsidP="00F31F8F"/>
    <w:p w14:paraId="2CEC42C7" w14:textId="77777777" w:rsidR="00F31F8F" w:rsidRPr="005A062A" w:rsidRDefault="00877B8B" w:rsidP="00877B8B">
      <w:pPr>
        <w:pStyle w:val="Heading2"/>
      </w:pPr>
      <w:bookmarkStart w:id="7" w:name="_Toc258248342"/>
      <w:r>
        <w:t>Regional Network Measures</w:t>
      </w:r>
      <w:bookmarkEnd w:id="7"/>
    </w:p>
    <w:p w14:paraId="7ECAA275" w14:textId="77777777" w:rsidR="00F31F8F" w:rsidRPr="005A062A" w:rsidRDefault="00F31F8F" w:rsidP="00F31F8F">
      <w:pPr>
        <w:ind w:left="720"/>
      </w:pPr>
    </w:p>
    <w:p w14:paraId="3EC75E5C" w14:textId="77777777" w:rsidR="00F31F8F" w:rsidRPr="005A062A" w:rsidRDefault="00F31F8F" w:rsidP="00877B8B">
      <w:pPr>
        <w:numPr>
          <w:ilvl w:val="0"/>
          <w:numId w:val="15"/>
        </w:numPr>
      </w:pPr>
      <w:r w:rsidRPr="005A062A">
        <w:t xml:space="preserve">Click on </w:t>
      </w:r>
      <w:r w:rsidRPr="005A062A">
        <w:rPr>
          <w:b/>
          <w:i/>
          <w:u w:val="single"/>
        </w:rPr>
        <w:t>Regional Network Analysis</w:t>
      </w:r>
    </w:p>
    <w:p w14:paraId="017BD301" w14:textId="77777777" w:rsidR="00F31F8F" w:rsidRPr="005A062A" w:rsidRDefault="00F31F8F" w:rsidP="00F31F8F">
      <w:pPr>
        <w:ind w:left="1440"/>
        <w:rPr>
          <w:i/>
        </w:rPr>
      </w:pPr>
      <w:r w:rsidRPr="005A062A">
        <w:rPr>
          <w:i/>
        </w:rPr>
        <w:t xml:space="preserve">This function gets the outputs from the previous step and calculates the between-group differences in normalized regional network (thresholded at minimum density) measures for each ROI. It also generates the 95% confidence interval for each measure to see if the observed between-group differences in regional measures are statistically significant or not. </w:t>
      </w:r>
    </w:p>
    <w:p w14:paraId="065A9034" w14:textId="77777777" w:rsidR="00F31F8F" w:rsidRPr="0013786B" w:rsidRDefault="00F31F8F" w:rsidP="00877B8B">
      <w:pPr>
        <w:numPr>
          <w:ilvl w:val="1"/>
          <w:numId w:val="15"/>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r w:rsidRPr="005A062A">
        <w:rPr>
          <w:rFonts w:cs="Arial"/>
        </w:rPr>
        <w:t xml:space="preserve"> </w:t>
      </w:r>
    </w:p>
    <w:p w14:paraId="5B5ACF44" w14:textId="77777777" w:rsidR="00F31F8F" w:rsidRPr="005A062A" w:rsidRDefault="00F31F8F" w:rsidP="00877B8B">
      <w:pPr>
        <w:numPr>
          <w:ilvl w:val="1"/>
          <w:numId w:val="15"/>
        </w:numPr>
      </w:pPr>
      <w:r w:rsidRPr="005A062A">
        <w:t xml:space="preserve">Select the "NetMes_Bin_group1.mat" file (output from Compare Graphs </w:t>
      </w:r>
      <w:r>
        <w:t xml:space="preserve">Across </w:t>
      </w:r>
      <w:r w:rsidRPr="005A062A">
        <w:t xml:space="preserve">Densities) </w:t>
      </w:r>
    </w:p>
    <w:p w14:paraId="45CE47C4" w14:textId="77777777" w:rsidR="00F31F8F" w:rsidRPr="005A062A" w:rsidRDefault="00F31F8F" w:rsidP="00877B8B">
      <w:pPr>
        <w:numPr>
          <w:ilvl w:val="1"/>
          <w:numId w:val="15"/>
        </w:numPr>
      </w:pPr>
      <w:r w:rsidRPr="005A062A">
        <w:t xml:space="preserve">Select the "NetMes_Bin_group2.mat" file (output from Compare Graphs </w:t>
      </w:r>
      <w:r>
        <w:t>Across</w:t>
      </w:r>
      <w:r w:rsidRPr="005A062A">
        <w:t xml:space="preserve"> Densities)</w:t>
      </w:r>
    </w:p>
    <w:p w14:paraId="15A3FF8D" w14:textId="77777777" w:rsidR="00F31F8F" w:rsidRPr="005A062A" w:rsidRDefault="00F31F8F" w:rsidP="00877B8B">
      <w:pPr>
        <w:numPr>
          <w:ilvl w:val="1"/>
          <w:numId w:val="15"/>
        </w:numPr>
      </w:pPr>
      <w:r w:rsidRPr="005A062A">
        <w:t xml:space="preserve">Select the "NetMes_Bin_rand_group1.mat" file (output from Compare Graphs </w:t>
      </w:r>
      <w:r>
        <w:t>Across</w:t>
      </w:r>
      <w:r w:rsidRPr="005A062A">
        <w:t xml:space="preserve"> Densities)</w:t>
      </w:r>
    </w:p>
    <w:p w14:paraId="4F8F736D" w14:textId="77777777" w:rsidR="00F31F8F" w:rsidRPr="005A062A" w:rsidRDefault="00F31F8F" w:rsidP="00877B8B">
      <w:pPr>
        <w:numPr>
          <w:ilvl w:val="1"/>
          <w:numId w:val="15"/>
        </w:numPr>
      </w:pPr>
      <w:r w:rsidRPr="005A062A">
        <w:t xml:space="preserve">Select the "NetMes_Bin_rand_group2.mat" file (output from Compare Graphs </w:t>
      </w:r>
      <w:r>
        <w:t>Across</w:t>
      </w:r>
      <w:r w:rsidRPr="005A062A">
        <w:t xml:space="preserve"> Densities)</w:t>
      </w:r>
    </w:p>
    <w:p w14:paraId="4D4C0712" w14:textId="77777777" w:rsidR="00F31F8F" w:rsidRPr="005A062A" w:rsidRDefault="00F31F8F" w:rsidP="00877B8B">
      <w:pPr>
        <w:numPr>
          <w:ilvl w:val="1"/>
          <w:numId w:val="15"/>
        </w:numPr>
      </w:pPr>
      <w:r w:rsidRPr="005A062A">
        <w:rPr>
          <w:rFonts w:cs="Arial"/>
        </w:rPr>
        <w:t xml:space="preserve">Select the KAN_FixedDens_Results.mat </w:t>
      </w:r>
      <w:r>
        <w:rPr>
          <w:rFonts w:cs="Arial"/>
        </w:rPr>
        <w:t xml:space="preserve"> file (</w:t>
      </w:r>
      <w:r w:rsidRPr="005A062A">
        <w:rPr>
          <w:rFonts w:cs="Arial"/>
        </w:rPr>
        <w:t>output from "Graph Measures at Minimum Density"</w:t>
      </w:r>
      <w:r>
        <w:rPr>
          <w:rFonts w:cs="Arial"/>
        </w:rPr>
        <w:t>).</w:t>
      </w:r>
      <w:r w:rsidRPr="005A062A">
        <w:rPr>
          <w:rFonts w:cs="Arial"/>
        </w:rPr>
        <w:t xml:space="preserve"> </w:t>
      </w:r>
    </w:p>
    <w:p w14:paraId="78B81BA5" w14:textId="77777777" w:rsidR="00F31F8F" w:rsidRPr="005A062A" w:rsidRDefault="00F31F8F" w:rsidP="00877B8B">
      <w:pPr>
        <w:numPr>
          <w:ilvl w:val="1"/>
          <w:numId w:val="15"/>
        </w:numPr>
      </w:pPr>
      <w:r w:rsidRPr="005A062A">
        <w:rPr>
          <w:rFonts w:cs="Arial"/>
        </w:rPr>
        <w:t>This outputs:</w:t>
      </w:r>
    </w:p>
    <w:p w14:paraId="4A098E8A" w14:textId="77777777" w:rsidR="00F31F8F" w:rsidRPr="005A062A" w:rsidRDefault="00F31F8F" w:rsidP="00877B8B">
      <w:pPr>
        <w:numPr>
          <w:ilvl w:val="2"/>
          <w:numId w:val="15"/>
        </w:numPr>
      </w:pPr>
      <w:r w:rsidRPr="005A062A">
        <w:rPr>
          <w:rFonts w:cs="Arial"/>
        </w:rPr>
        <w:t>NetMesReg_group1(2): a .mat containing regional network measures (clustering, degree, and node-betweenness centrality) for group1 (group2) network thresholded at minimum density</w:t>
      </w:r>
    </w:p>
    <w:p w14:paraId="6BAE18E0" w14:textId="77777777" w:rsidR="00F31F8F" w:rsidRPr="005A062A" w:rsidRDefault="00F31F8F" w:rsidP="00877B8B">
      <w:pPr>
        <w:numPr>
          <w:ilvl w:val="2"/>
          <w:numId w:val="15"/>
        </w:numPr>
      </w:pPr>
      <w:r w:rsidRPr="005A062A">
        <w:rPr>
          <w:rFonts w:cs="Arial"/>
        </w:rPr>
        <w:t>NetMesReg_rand_group1(2): a .mat containing regional network measures (clustering, degree, and node-betweenness centrality) for randomly generated networks associated with group1 (group2) each thresholded at minimum density.</w:t>
      </w:r>
    </w:p>
    <w:p w14:paraId="10FD33ED" w14:textId="77777777" w:rsidR="00F31F8F" w:rsidRDefault="00F31F8F" w:rsidP="00877B8B">
      <w:pPr>
        <w:numPr>
          <w:ilvl w:val="2"/>
          <w:numId w:val="15"/>
        </w:numPr>
      </w:pPr>
      <w:r w:rsidRPr="005A062A">
        <w:t>It also generates a set of figures showing the between-group differences in regional network measures for group1 vs. group2 as well as for randomly-generated graphs. They also include the 95% confidence intervals to check if the observed between-group differences in regional network measures are statistically significant or not.</w:t>
      </w:r>
    </w:p>
    <w:p w14:paraId="5CBDC9F6" w14:textId="77777777" w:rsidR="00F31F8F" w:rsidRPr="005A062A" w:rsidRDefault="00F31F8F" w:rsidP="00877B8B">
      <w:pPr>
        <w:numPr>
          <w:ilvl w:val="2"/>
          <w:numId w:val="15"/>
        </w:numPr>
      </w:pPr>
      <w:r>
        <w:t xml:space="preserve">In addition, for each regional network measure, four mat files that include the (uncorrected and FDR-corrected) p-values for the test of significance of the difference in (original and normalized) network measures are written in the current directory (e.g. RegDeg_pval.mat, RegDegNorm_pval.mat, fdr_corrected_pval_RegDeg.mat, and fdr_corrected_pval_RegDegNorm.mat are generated for Regional Degree analysis).   </w:t>
      </w:r>
    </w:p>
    <w:p w14:paraId="77F9CB6A" w14:textId="77777777" w:rsidR="00F31F8F" w:rsidRPr="005A062A" w:rsidRDefault="00F31F8F" w:rsidP="00F31F8F">
      <w:pPr>
        <w:ind w:left="1440"/>
      </w:pPr>
    </w:p>
    <w:p w14:paraId="44FD94AC" w14:textId="77777777" w:rsidR="00F31F8F" w:rsidRPr="005A062A" w:rsidRDefault="00F31F8F" w:rsidP="00877B8B">
      <w:pPr>
        <w:numPr>
          <w:ilvl w:val="0"/>
          <w:numId w:val="15"/>
        </w:numPr>
      </w:pPr>
      <w:r w:rsidRPr="005A062A">
        <w:t xml:space="preserve">Click on </w:t>
      </w:r>
      <w:r w:rsidRPr="005A062A">
        <w:rPr>
          <w:b/>
          <w:i/>
          <w:u w:val="single"/>
        </w:rPr>
        <w:t>Network Hubs</w:t>
      </w:r>
    </w:p>
    <w:p w14:paraId="4F3D6B5E" w14:textId="77777777" w:rsidR="00F31F8F" w:rsidRPr="005A062A" w:rsidRDefault="00F31F8F" w:rsidP="00F31F8F">
      <w:pPr>
        <w:ind w:left="1440"/>
        <w:rPr>
          <w:i/>
        </w:rPr>
      </w:pPr>
      <w:r w:rsidRPr="005A062A">
        <w:rPr>
          <w:i/>
        </w:rPr>
        <w:t xml:space="preserve">This function generates the network hubs (based on “degree” </w:t>
      </w:r>
      <w:r>
        <w:rPr>
          <w:i/>
        </w:rPr>
        <w:t>and</w:t>
      </w:r>
      <w:r w:rsidRPr="005A062A">
        <w:rPr>
          <w:i/>
        </w:rPr>
        <w:t xml:space="preserve"> “node-beweeness”. Hubs are considered as nodes that their degrees (node-betweenness) are 2*SD greater than average network degree. </w:t>
      </w:r>
    </w:p>
    <w:p w14:paraId="024CC9AC" w14:textId="77777777" w:rsidR="00F31F8F" w:rsidRPr="005A062A" w:rsidRDefault="00F31F8F" w:rsidP="00F31F8F">
      <w:pPr>
        <w:ind w:left="1440"/>
      </w:pPr>
    </w:p>
    <w:p w14:paraId="56E17AC3" w14:textId="77777777" w:rsidR="003E3A49" w:rsidRPr="0013786B" w:rsidRDefault="003E3A49" w:rsidP="00877B8B">
      <w:pPr>
        <w:numPr>
          <w:ilvl w:val="1"/>
          <w:numId w:val="15"/>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r w:rsidRPr="005A062A">
        <w:rPr>
          <w:rFonts w:cs="Arial"/>
        </w:rPr>
        <w:t xml:space="preserve"> </w:t>
      </w:r>
    </w:p>
    <w:p w14:paraId="232F7C49" w14:textId="77777777" w:rsidR="003E3A49" w:rsidRPr="00A77A97" w:rsidRDefault="00A77A97" w:rsidP="00877B8B">
      <w:pPr>
        <w:numPr>
          <w:ilvl w:val="1"/>
          <w:numId w:val="15"/>
        </w:numPr>
      </w:pPr>
      <w:r w:rsidRPr="005A062A">
        <w:rPr>
          <w:rFonts w:cs="Arial"/>
        </w:rPr>
        <w:t>Select the KAN_FixedDens_Results.mat</w:t>
      </w:r>
      <w:r>
        <w:rPr>
          <w:rFonts w:cs="Arial"/>
        </w:rPr>
        <w:t xml:space="preserve"> file (</w:t>
      </w:r>
      <w:r w:rsidRPr="005A062A">
        <w:rPr>
          <w:rFonts w:cs="Arial"/>
        </w:rPr>
        <w:t>output from "Graph Measures at Minimum Density"</w:t>
      </w:r>
      <w:r>
        <w:rPr>
          <w:rFonts w:cs="Arial"/>
        </w:rPr>
        <w:t>)</w:t>
      </w:r>
      <w:r w:rsidRPr="005A062A">
        <w:rPr>
          <w:rFonts w:cs="Arial"/>
        </w:rPr>
        <w:t>.</w:t>
      </w:r>
    </w:p>
    <w:p w14:paraId="6FBFC725" w14:textId="77777777" w:rsidR="00F31F8F" w:rsidRPr="005A062A" w:rsidRDefault="00F31F8F" w:rsidP="00877B8B">
      <w:pPr>
        <w:numPr>
          <w:ilvl w:val="1"/>
          <w:numId w:val="15"/>
        </w:numPr>
      </w:pPr>
      <w:r w:rsidRPr="005A062A">
        <w:rPr>
          <w:rFonts w:cs="Arial"/>
        </w:rPr>
        <w:t>Type the criterion for calculating hubs: type “</w:t>
      </w:r>
      <w:r w:rsidRPr="005A062A">
        <w:rPr>
          <w:rFonts w:cs="Arial"/>
          <w:i/>
        </w:rPr>
        <w:t>n</w:t>
      </w:r>
      <w:r w:rsidRPr="005A062A">
        <w:rPr>
          <w:rFonts w:cs="Arial"/>
        </w:rPr>
        <w:t>” if you want to consider hubs as those nodes that their degree (betweenness) is n*SD greater than average network degree (betweenness). (2 would be a good candidate).</w:t>
      </w:r>
    </w:p>
    <w:p w14:paraId="2B47D359" w14:textId="77777777" w:rsidR="00F31F8F" w:rsidRPr="005A062A" w:rsidRDefault="00F31F8F" w:rsidP="00877B8B">
      <w:pPr>
        <w:numPr>
          <w:ilvl w:val="1"/>
          <w:numId w:val="15"/>
        </w:numPr>
      </w:pPr>
      <w:r w:rsidRPr="005A062A">
        <w:rPr>
          <w:rFonts w:cs="Arial"/>
        </w:rPr>
        <w:t>It outputs:</w:t>
      </w:r>
    </w:p>
    <w:p w14:paraId="7D83CF60" w14:textId="77777777" w:rsidR="00F31F8F" w:rsidRPr="00CF372D" w:rsidRDefault="00F31F8F" w:rsidP="00877B8B">
      <w:pPr>
        <w:numPr>
          <w:ilvl w:val="2"/>
          <w:numId w:val="15"/>
        </w:numPr>
      </w:pPr>
      <w:r w:rsidRPr="005A062A">
        <w:t>Net_Hubs.mat that contains the cell array “HubNames” that stores the name of the hubs for the selected network.</w:t>
      </w:r>
    </w:p>
    <w:p w14:paraId="44B7921B" w14:textId="77777777" w:rsidR="00877B8B" w:rsidRDefault="00877B8B" w:rsidP="00F31F8F"/>
    <w:p w14:paraId="516CF5F1" w14:textId="77777777" w:rsidR="00F31F8F" w:rsidRPr="005A062A" w:rsidRDefault="00877B8B" w:rsidP="00877B8B">
      <w:pPr>
        <w:pStyle w:val="Heading2"/>
      </w:pPr>
      <w:bookmarkStart w:id="8" w:name="_Toc258248343"/>
      <w:r>
        <w:t>Network Attack Analysis</w:t>
      </w:r>
      <w:bookmarkEnd w:id="8"/>
    </w:p>
    <w:p w14:paraId="5C23FA1D" w14:textId="77777777" w:rsidR="00F31F8F" w:rsidRPr="005A062A" w:rsidRDefault="00F31F8F" w:rsidP="00F31F8F">
      <w:pPr>
        <w:ind w:left="1440"/>
      </w:pPr>
    </w:p>
    <w:p w14:paraId="6B3F0306" w14:textId="77777777" w:rsidR="00F31F8F" w:rsidRPr="005A062A" w:rsidRDefault="00F31F8F" w:rsidP="00877B8B">
      <w:pPr>
        <w:numPr>
          <w:ilvl w:val="0"/>
          <w:numId w:val="16"/>
        </w:numPr>
      </w:pPr>
      <w:r w:rsidRPr="005A062A">
        <w:t xml:space="preserve">Click on </w:t>
      </w:r>
      <w:r w:rsidRPr="005A062A">
        <w:rPr>
          <w:b/>
          <w:i/>
          <w:u w:val="single"/>
        </w:rPr>
        <w:t>Targeted Attack Analysis</w:t>
      </w:r>
    </w:p>
    <w:p w14:paraId="6B63EADF" w14:textId="77777777" w:rsidR="00F31F8F" w:rsidRPr="005A062A" w:rsidRDefault="00F31F8F" w:rsidP="00F31F8F">
      <w:pPr>
        <w:ind w:left="1440"/>
        <w:rPr>
          <w:i/>
        </w:rPr>
      </w:pPr>
      <w:r w:rsidRPr="005A062A">
        <w:rPr>
          <w:i/>
        </w:rPr>
        <w:t>This function performs targeted attack analysis on the input graphs (between two groups). It repetitively removes the network nodes in the order of their importance (betweenness centrality</w:t>
      </w:r>
      <w:r>
        <w:rPr>
          <w:i/>
        </w:rPr>
        <w:t>, degree, etc.</w:t>
      </w:r>
      <w:r w:rsidRPr="005A062A">
        <w:rPr>
          <w:i/>
        </w:rPr>
        <w:t>) and calculates the size of the remaining largest component of the network</w:t>
      </w:r>
      <w:r>
        <w:rPr>
          <w:i/>
        </w:rPr>
        <w:t xml:space="preserve"> (or diameter, efficiency, etc, of the remaining network)</w:t>
      </w:r>
      <w:r w:rsidRPr="005A062A">
        <w:rPr>
          <w:i/>
        </w:rPr>
        <w:t xml:space="preserve">. It does the same procedure on the randomly generated networks to see if the observed between-group difference in robustness to attack for the two original networks is significant. </w:t>
      </w:r>
    </w:p>
    <w:p w14:paraId="73366A37" w14:textId="77777777" w:rsidR="00F31F8F" w:rsidRPr="005A062A" w:rsidRDefault="00F31F8F" w:rsidP="00F31F8F">
      <w:pPr>
        <w:ind w:left="1440"/>
      </w:pPr>
    </w:p>
    <w:p w14:paraId="0995ADE7" w14:textId="77777777" w:rsidR="00F31F8F" w:rsidRPr="00791CFC" w:rsidRDefault="00F31F8F" w:rsidP="00877B8B">
      <w:pPr>
        <w:numPr>
          <w:ilvl w:val="1"/>
          <w:numId w:val="16"/>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r w:rsidRPr="005A062A">
        <w:rPr>
          <w:rFonts w:cs="Arial"/>
        </w:rPr>
        <w:t xml:space="preserve"> </w:t>
      </w:r>
    </w:p>
    <w:p w14:paraId="4E3D3C60" w14:textId="77777777" w:rsidR="00791CFC" w:rsidRPr="00791CFC" w:rsidRDefault="00791CFC" w:rsidP="00877B8B">
      <w:pPr>
        <w:numPr>
          <w:ilvl w:val="1"/>
          <w:numId w:val="16"/>
        </w:numPr>
      </w:pPr>
      <w:r>
        <w:rPr>
          <w:rFonts w:cs="Arial"/>
        </w:rPr>
        <w:t>Select the “DensityInterval.mat” file.</w:t>
      </w:r>
    </w:p>
    <w:p w14:paraId="1E421754" w14:textId="77777777" w:rsidR="00791CFC" w:rsidRPr="00791CFC" w:rsidRDefault="00791CFC" w:rsidP="00877B8B">
      <w:pPr>
        <w:numPr>
          <w:ilvl w:val="1"/>
          <w:numId w:val="16"/>
        </w:numPr>
      </w:pPr>
      <w:r>
        <w:rPr>
          <w:rFonts w:cs="Arial"/>
        </w:rPr>
        <w:t xml:space="preserve">Select the “CorrMat_group1/2.mat” (output from Compare Graphs Across Densities) </w:t>
      </w:r>
    </w:p>
    <w:p w14:paraId="6885ACEE" w14:textId="77777777" w:rsidR="00791CFC" w:rsidRPr="00791CFC" w:rsidRDefault="00791CFC" w:rsidP="00877B8B">
      <w:pPr>
        <w:numPr>
          <w:ilvl w:val="1"/>
          <w:numId w:val="16"/>
        </w:numPr>
      </w:pPr>
      <w:r>
        <w:rPr>
          <w:rFonts w:cs="Arial"/>
        </w:rPr>
        <w:t xml:space="preserve">Select the “CorrMat_group1/2_rand.mat” (output from Compare Graphs Across Densities) </w:t>
      </w:r>
    </w:p>
    <w:p w14:paraId="6B48283C" w14:textId="77777777" w:rsidR="00F31F8F" w:rsidRDefault="00F31F8F" w:rsidP="00877B8B">
      <w:pPr>
        <w:numPr>
          <w:ilvl w:val="1"/>
          <w:numId w:val="16"/>
        </w:numPr>
      </w:pPr>
      <w:r>
        <w:t xml:space="preserve">Type the measure based on which the nodes are removed: </w:t>
      </w:r>
    </w:p>
    <w:p w14:paraId="4A3C76B7" w14:textId="77777777" w:rsidR="00F31F8F" w:rsidRDefault="00F31F8F" w:rsidP="00877B8B">
      <w:pPr>
        <w:numPr>
          <w:ilvl w:val="3"/>
          <w:numId w:val="16"/>
        </w:numPr>
      </w:pPr>
      <w:r>
        <w:t>“betw”: betweenness cenrality</w:t>
      </w:r>
    </w:p>
    <w:p w14:paraId="0CA31A22" w14:textId="77777777" w:rsidR="00F31F8F" w:rsidRDefault="00F31F8F" w:rsidP="00877B8B">
      <w:pPr>
        <w:numPr>
          <w:ilvl w:val="3"/>
          <w:numId w:val="16"/>
        </w:numPr>
      </w:pPr>
      <w:r>
        <w:t>“deg”: degree</w:t>
      </w:r>
    </w:p>
    <w:p w14:paraId="682E410C" w14:textId="77777777" w:rsidR="00F31F8F" w:rsidRDefault="00F31F8F" w:rsidP="00877B8B">
      <w:pPr>
        <w:numPr>
          <w:ilvl w:val="3"/>
          <w:numId w:val="16"/>
        </w:numPr>
      </w:pPr>
      <w:r>
        <w:t>“dist”: distance</w:t>
      </w:r>
    </w:p>
    <w:p w14:paraId="51825A20" w14:textId="77777777" w:rsidR="00F31F8F" w:rsidRDefault="00F31F8F" w:rsidP="00877B8B">
      <w:pPr>
        <w:numPr>
          <w:ilvl w:val="3"/>
          <w:numId w:val="16"/>
        </w:numPr>
      </w:pPr>
      <w:r>
        <w:t>“clust”: clustering</w:t>
      </w:r>
    </w:p>
    <w:p w14:paraId="10C865A1" w14:textId="77777777" w:rsidR="00F31F8F" w:rsidRDefault="00F31F8F" w:rsidP="00877B8B">
      <w:pPr>
        <w:numPr>
          <w:ilvl w:val="3"/>
          <w:numId w:val="16"/>
        </w:numPr>
      </w:pPr>
      <w:r>
        <w:t>“leff”; local efficiency</w:t>
      </w:r>
    </w:p>
    <w:p w14:paraId="72EF8975" w14:textId="77777777" w:rsidR="00F31F8F" w:rsidRDefault="00F31F8F" w:rsidP="00877B8B">
      <w:pPr>
        <w:numPr>
          <w:ilvl w:val="1"/>
          <w:numId w:val="16"/>
        </w:numPr>
      </w:pPr>
      <w:r>
        <w:t xml:space="preserve">Type the measure based on which the influence of attack is analyzed: </w:t>
      </w:r>
    </w:p>
    <w:p w14:paraId="6A7941A4" w14:textId="77777777" w:rsidR="00F31F8F" w:rsidRDefault="00F31F8F" w:rsidP="00877B8B">
      <w:pPr>
        <w:numPr>
          <w:ilvl w:val="3"/>
          <w:numId w:val="16"/>
        </w:numPr>
      </w:pPr>
      <w:r>
        <w:t>“comp”: size of the largest component</w:t>
      </w:r>
    </w:p>
    <w:p w14:paraId="48D81F66" w14:textId="77777777" w:rsidR="00F31F8F" w:rsidRDefault="00F31F8F" w:rsidP="00877B8B">
      <w:pPr>
        <w:numPr>
          <w:ilvl w:val="3"/>
          <w:numId w:val="16"/>
        </w:numPr>
      </w:pPr>
      <w:r w:rsidRPr="006C51A5">
        <w:t>“dist”: diameter</w:t>
      </w:r>
    </w:p>
    <w:p w14:paraId="26395855" w14:textId="77777777" w:rsidR="00F31F8F" w:rsidRDefault="00F31F8F" w:rsidP="00877B8B">
      <w:pPr>
        <w:numPr>
          <w:ilvl w:val="3"/>
          <w:numId w:val="16"/>
        </w:numPr>
      </w:pPr>
      <w:r>
        <w:t>“deg”: mean degree</w:t>
      </w:r>
    </w:p>
    <w:p w14:paraId="00FE8B47" w14:textId="77777777" w:rsidR="00F31F8F" w:rsidRDefault="00F31F8F" w:rsidP="00877B8B">
      <w:pPr>
        <w:numPr>
          <w:ilvl w:val="3"/>
          <w:numId w:val="16"/>
        </w:numPr>
      </w:pPr>
      <w:r>
        <w:t>“assort”: assortativity</w:t>
      </w:r>
    </w:p>
    <w:p w14:paraId="4031C077" w14:textId="77777777" w:rsidR="00F31F8F" w:rsidRDefault="00F31F8F" w:rsidP="00877B8B">
      <w:pPr>
        <w:numPr>
          <w:ilvl w:val="3"/>
          <w:numId w:val="16"/>
        </w:numPr>
      </w:pPr>
      <w:r w:rsidRPr="006C51A5">
        <w:t xml:space="preserve"> </w:t>
      </w:r>
      <w:r>
        <w:t>“dens”: density</w:t>
      </w:r>
    </w:p>
    <w:p w14:paraId="4FB16C5F" w14:textId="77777777" w:rsidR="00F31F8F" w:rsidRDefault="00F31F8F" w:rsidP="00877B8B">
      <w:pPr>
        <w:numPr>
          <w:ilvl w:val="3"/>
          <w:numId w:val="16"/>
        </w:numPr>
      </w:pPr>
      <w:r>
        <w:t>“clust”: clustering</w:t>
      </w:r>
    </w:p>
    <w:p w14:paraId="64976754" w14:textId="77777777" w:rsidR="00F31F8F" w:rsidRDefault="00F31F8F" w:rsidP="00877B8B">
      <w:pPr>
        <w:numPr>
          <w:ilvl w:val="3"/>
          <w:numId w:val="16"/>
        </w:numPr>
      </w:pPr>
      <w:r>
        <w:t>“trans”: transitivity</w:t>
      </w:r>
    </w:p>
    <w:p w14:paraId="1F63F429" w14:textId="77777777" w:rsidR="00F31F8F" w:rsidRDefault="00F31F8F" w:rsidP="00877B8B">
      <w:pPr>
        <w:numPr>
          <w:ilvl w:val="3"/>
          <w:numId w:val="16"/>
        </w:numPr>
      </w:pPr>
      <w:r>
        <w:t>“geff”: global efficiency</w:t>
      </w:r>
    </w:p>
    <w:p w14:paraId="589A78EC" w14:textId="77777777" w:rsidR="00F31F8F" w:rsidRDefault="00F31F8F" w:rsidP="00877B8B">
      <w:pPr>
        <w:numPr>
          <w:ilvl w:val="3"/>
          <w:numId w:val="16"/>
        </w:numPr>
      </w:pPr>
      <w:r>
        <w:t>“leff”: mean local efficiency</w:t>
      </w:r>
    </w:p>
    <w:p w14:paraId="391DE022" w14:textId="77777777" w:rsidR="00F31F8F" w:rsidRDefault="00F31F8F" w:rsidP="00877B8B">
      <w:pPr>
        <w:numPr>
          <w:ilvl w:val="3"/>
          <w:numId w:val="16"/>
        </w:numPr>
      </w:pPr>
      <w:r>
        <w:t>“mod” (or “modl”): mean modularity</w:t>
      </w:r>
    </w:p>
    <w:p w14:paraId="4A2C4F7E" w14:textId="77777777" w:rsidR="00F31F8F" w:rsidRDefault="00F31F8F" w:rsidP="00877B8B">
      <w:pPr>
        <w:numPr>
          <w:ilvl w:val="3"/>
          <w:numId w:val="16"/>
        </w:numPr>
      </w:pPr>
      <w:r>
        <w:t>“charpath”: characteristic path length</w:t>
      </w:r>
    </w:p>
    <w:p w14:paraId="20F27821" w14:textId="77777777" w:rsidR="00F31F8F" w:rsidRDefault="00F31F8F" w:rsidP="00877B8B">
      <w:pPr>
        <w:numPr>
          <w:ilvl w:val="3"/>
          <w:numId w:val="16"/>
        </w:numPr>
      </w:pPr>
      <w:r>
        <w:t>“node_betw”: node betweenness</w:t>
      </w:r>
    </w:p>
    <w:p w14:paraId="10F75E49" w14:textId="77777777" w:rsidR="00F31F8F" w:rsidRDefault="00F31F8F" w:rsidP="00877B8B">
      <w:pPr>
        <w:numPr>
          <w:ilvl w:val="3"/>
          <w:numId w:val="16"/>
        </w:numPr>
      </w:pPr>
      <w:r>
        <w:t>“lambda”: normalized path length</w:t>
      </w:r>
    </w:p>
    <w:p w14:paraId="7CE8D741" w14:textId="77777777" w:rsidR="00F31F8F" w:rsidRDefault="00F31F8F" w:rsidP="00877B8B">
      <w:pPr>
        <w:numPr>
          <w:ilvl w:val="3"/>
          <w:numId w:val="16"/>
        </w:numPr>
      </w:pPr>
      <w:r>
        <w:t>“gamma”: normalized clustering</w:t>
      </w:r>
    </w:p>
    <w:p w14:paraId="0B96D66C" w14:textId="77777777" w:rsidR="00F31F8F" w:rsidRPr="002862CC" w:rsidRDefault="00F31F8F" w:rsidP="00877B8B">
      <w:pPr>
        <w:numPr>
          <w:ilvl w:val="3"/>
          <w:numId w:val="16"/>
        </w:numPr>
      </w:pPr>
      <w:r>
        <w:t>“sigma”: small world index</w:t>
      </w:r>
    </w:p>
    <w:p w14:paraId="34AC9FD0" w14:textId="77777777" w:rsidR="00791CFC" w:rsidRPr="00791CFC" w:rsidRDefault="00791CFC" w:rsidP="00877B8B">
      <w:pPr>
        <w:numPr>
          <w:ilvl w:val="1"/>
          <w:numId w:val="16"/>
        </w:numPr>
      </w:pPr>
      <w:r>
        <w:t xml:space="preserve">Type the network density of interest (e.g. min density from </w:t>
      </w:r>
      <w:r w:rsidR="00A452EE">
        <w:t xml:space="preserve">step </w:t>
      </w:r>
      <w:r w:rsidR="00D30932">
        <w:t>7</w:t>
      </w:r>
      <w:r w:rsidR="00A452EE">
        <w:t>)</w:t>
      </w:r>
    </w:p>
    <w:p w14:paraId="5D7BB957" w14:textId="77777777" w:rsidR="00F31F8F" w:rsidRPr="005A062A" w:rsidRDefault="00F31F8F" w:rsidP="00877B8B">
      <w:pPr>
        <w:numPr>
          <w:ilvl w:val="1"/>
          <w:numId w:val="16"/>
        </w:numPr>
      </w:pPr>
      <w:r w:rsidRPr="005A062A">
        <w:rPr>
          <w:rFonts w:cs="Arial"/>
        </w:rPr>
        <w:t>It outputs:</w:t>
      </w:r>
    </w:p>
    <w:p w14:paraId="6E822315" w14:textId="77777777" w:rsidR="00F31F8F" w:rsidRPr="005A062A" w:rsidRDefault="00F31F8F" w:rsidP="00877B8B">
      <w:pPr>
        <w:numPr>
          <w:ilvl w:val="2"/>
          <w:numId w:val="16"/>
        </w:numPr>
      </w:pPr>
      <w:r w:rsidRPr="005A062A">
        <w:t>“MeanSizeDiff_TargAtt_group1group2.fig” that shows the behavior of group1 and group2 networks in response to targeted attack. The stars show in which points the difference is significant.</w:t>
      </w:r>
    </w:p>
    <w:p w14:paraId="1188CCBA" w14:textId="77777777" w:rsidR="00F31F8F" w:rsidRPr="005A062A" w:rsidRDefault="00F31F8F" w:rsidP="00877B8B">
      <w:pPr>
        <w:numPr>
          <w:ilvl w:val="2"/>
          <w:numId w:val="16"/>
        </w:numPr>
      </w:pPr>
      <w:r w:rsidRPr="005A062A">
        <w:t>“PvalTargAttack_group2vsgroup1” that contains the p-values of the between-group differences in network response to targeted attack.</w:t>
      </w:r>
    </w:p>
    <w:p w14:paraId="4822A4DB" w14:textId="77777777" w:rsidR="00F31F8F" w:rsidRDefault="00F31F8F" w:rsidP="00877B8B">
      <w:pPr>
        <w:numPr>
          <w:ilvl w:val="2"/>
          <w:numId w:val="16"/>
        </w:numPr>
      </w:pPr>
      <w:r w:rsidRPr="005A062A">
        <w:t xml:space="preserve">It also writes the attacked network sizes in: MSizeTargAttack_group1/2; MSizeTargAttack_Rand_group1/2 </w:t>
      </w:r>
    </w:p>
    <w:p w14:paraId="741B429E" w14:textId="77777777" w:rsidR="00F31F8F" w:rsidRPr="005A062A" w:rsidRDefault="00F31F8F" w:rsidP="00F31F8F">
      <w:pPr>
        <w:ind w:left="2160"/>
      </w:pPr>
    </w:p>
    <w:p w14:paraId="54D7982A" w14:textId="77777777" w:rsidR="00F31F8F" w:rsidRPr="005A062A" w:rsidRDefault="00F31F8F" w:rsidP="00877B8B">
      <w:pPr>
        <w:numPr>
          <w:ilvl w:val="0"/>
          <w:numId w:val="16"/>
        </w:numPr>
      </w:pPr>
      <w:r w:rsidRPr="005A062A">
        <w:t xml:space="preserve">Click on </w:t>
      </w:r>
      <w:r w:rsidRPr="005A062A">
        <w:rPr>
          <w:b/>
          <w:i/>
          <w:u w:val="single"/>
        </w:rPr>
        <w:t xml:space="preserve">Random </w:t>
      </w:r>
      <w:r w:rsidR="00CF372D">
        <w:rPr>
          <w:b/>
          <w:i/>
          <w:u w:val="single"/>
        </w:rPr>
        <w:t>F</w:t>
      </w:r>
      <w:r w:rsidR="00500B6F">
        <w:rPr>
          <w:b/>
          <w:i/>
          <w:u w:val="single"/>
        </w:rPr>
        <w:t>a</w:t>
      </w:r>
      <w:r w:rsidR="00CF372D">
        <w:rPr>
          <w:b/>
          <w:i/>
          <w:u w:val="single"/>
        </w:rPr>
        <w:t>ilure</w:t>
      </w:r>
      <w:r w:rsidRPr="005A062A">
        <w:rPr>
          <w:b/>
          <w:i/>
          <w:u w:val="single"/>
        </w:rPr>
        <w:t xml:space="preserve"> Analysis</w:t>
      </w:r>
    </w:p>
    <w:p w14:paraId="6DF56B55" w14:textId="77777777" w:rsidR="00F31F8F" w:rsidRPr="005A062A" w:rsidRDefault="00F31F8F" w:rsidP="00F31F8F">
      <w:pPr>
        <w:ind w:left="1440"/>
        <w:rPr>
          <w:i/>
        </w:rPr>
      </w:pPr>
      <w:r w:rsidRPr="005A062A">
        <w:rPr>
          <w:i/>
        </w:rPr>
        <w:t xml:space="preserve">This function performs random </w:t>
      </w:r>
      <w:r w:rsidR="00500B6F">
        <w:rPr>
          <w:i/>
        </w:rPr>
        <w:t>failure</w:t>
      </w:r>
      <w:r w:rsidRPr="005A062A">
        <w:rPr>
          <w:i/>
        </w:rPr>
        <w:t xml:space="preserve"> analysis on the input graphs (between two groups). It repetitively removes the network nodes in random order and calculates the size of the remaining largest component of the network. It does the same procedure on the randomly generated networks to see if the observed between-group difference in robustness to random </w:t>
      </w:r>
      <w:r w:rsidR="00500B6F">
        <w:rPr>
          <w:i/>
        </w:rPr>
        <w:t>failure</w:t>
      </w:r>
      <w:r w:rsidRPr="005A062A">
        <w:rPr>
          <w:i/>
        </w:rPr>
        <w:t xml:space="preserve"> for the two original networks is significant. </w:t>
      </w:r>
    </w:p>
    <w:p w14:paraId="7B23812E" w14:textId="77777777" w:rsidR="00F31F8F" w:rsidRPr="005A062A" w:rsidRDefault="00F31F8F" w:rsidP="00F31F8F">
      <w:pPr>
        <w:ind w:left="1440"/>
      </w:pPr>
    </w:p>
    <w:p w14:paraId="1C1FB1BB" w14:textId="77777777" w:rsidR="00F31F8F" w:rsidRPr="00A452EE" w:rsidRDefault="00F31F8F" w:rsidP="00877B8B">
      <w:pPr>
        <w:numPr>
          <w:ilvl w:val="1"/>
          <w:numId w:val="16"/>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r w:rsidRPr="005A062A">
        <w:rPr>
          <w:rFonts w:cs="Arial"/>
        </w:rPr>
        <w:t xml:space="preserve"> </w:t>
      </w:r>
    </w:p>
    <w:p w14:paraId="06F21BB1" w14:textId="77777777" w:rsidR="00A452EE" w:rsidRPr="00791CFC" w:rsidRDefault="00A452EE" w:rsidP="00877B8B">
      <w:pPr>
        <w:numPr>
          <w:ilvl w:val="1"/>
          <w:numId w:val="16"/>
        </w:numPr>
      </w:pPr>
      <w:r>
        <w:rPr>
          <w:rFonts w:cs="Arial"/>
        </w:rPr>
        <w:t>Select the “DensityInterval.mat” file.</w:t>
      </w:r>
    </w:p>
    <w:p w14:paraId="111D1717" w14:textId="77777777" w:rsidR="00A452EE" w:rsidRPr="00791CFC" w:rsidRDefault="00A452EE" w:rsidP="00877B8B">
      <w:pPr>
        <w:numPr>
          <w:ilvl w:val="1"/>
          <w:numId w:val="16"/>
        </w:numPr>
      </w:pPr>
      <w:r>
        <w:rPr>
          <w:rFonts w:cs="Arial"/>
        </w:rPr>
        <w:t xml:space="preserve">Select the “CorrMat_group1/2.mat” (output from Compare Graphs Across Densities) </w:t>
      </w:r>
    </w:p>
    <w:p w14:paraId="240B9344" w14:textId="77777777" w:rsidR="00A452EE" w:rsidRPr="00A452EE" w:rsidRDefault="00A452EE" w:rsidP="00877B8B">
      <w:pPr>
        <w:numPr>
          <w:ilvl w:val="1"/>
          <w:numId w:val="16"/>
        </w:numPr>
      </w:pPr>
      <w:r>
        <w:rPr>
          <w:rFonts w:cs="Arial"/>
        </w:rPr>
        <w:t xml:space="preserve">Select the “CorrMat_group1/2_rand.mat” (output from Compare Graphs Across Densities) </w:t>
      </w:r>
    </w:p>
    <w:p w14:paraId="6B1D5D3C" w14:textId="77777777" w:rsidR="00F31F8F" w:rsidRPr="00A452EE" w:rsidRDefault="00F31F8F" w:rsidP="00877B8B">
      <w:pPr>
        <w:numPr>
          <w:ilvl w:val="1"/>
          <w:numId w:val="16"/>
        </w:numPr>
      </w:pPr>
      <w:r w:rsidRPr="005A062A">
        <w:rPr>
          <w:rFonts w:cs="Arial"/>
        </w:rPr>
        <w:t xml:space="preserve">Type the number of simulations (n). Each step of random node removal procedure will be repeated n times and the average of the remained largest components are calculated.   </w:t>
      </w:r>
    </w:p>
    <w:p w14:paraId="608EB637" w14:textId="77777777" w:rsidR="00A452EE" w:rsidRPr="00A452EE" w:rsidRDefault="00A452EE" w:rsidP="00877B8B">
      <w:pPr>
        <w:numPr>
          <w:ilvl w:val="1"/>
          <w:numId w:val="16"/>
        </w:numPr>
      </w:pPr>
      <w:r>
        <w:t xml:space="preserve">Type the network density of interest (e.g. min density from step </w:t>
      </w:r>
      <w:r w:rsidR="003B126F">
        <w:t>7</w:t>
      </w:r>
      <w:r>
        <w:t>)</w:t>
      </w:r>
    </w:p>
    <w:p w14:paraId="5DF139B7" w14:textId="77777777" w:rsidR="00F31F8F" w:rsidRPr="005A062A" w:rsidRDefault="00F31F8F" w:rsidP="00877B8B">
      <w:pPr>
        <w:numPr>
          <w:ilvl w:val="1"/>
          <w:numId w:val="16"/>
        </w:numPr>
      </w:pPr>
      <w:r w:rsidRPr="005A062A">
        <w:rPr>
          <w:rFonts w:cs="Arial"/>
        </w:rPr>
        <w:t>It outputs:</w:t>
      </w:r>
    </w:p>
    <w:p w14:paraId="0A40043D" w14:textId="77777777" w:rsidR="00F31F8F" w:rsidRPr="005A062A" w:rsidRDefault="00F31F8F" w:rsidP="00877B8B">
      <w:pPr>
        <w:numPr>
          <w:ilvl w:val="2"/>
          <w:numId w:val="16"/>
        </w:numPr>
      </w:pPr>
      <w:r w:rsidRPr="005A062A">
        <w:t>“MeanSizeDiff_RandAtt_group1group2.fig” that shows the behavior of group1 and group2 networks in response to random attack. The stars show in which points the difference is significant.</w:t>
      </w:r>
    </w:p>
    <w:p w14:paraId="54EF5B12" w14:textId="77777777" w:rsidR="00F31F8F" w:rsidRPr="005A062A" w:rsidRDefault="00F31F8F" w:rsidP="00877B8B">
      <w:pPr>
        <w:numPr>
          <w:ilvl w:val="2"/>
          <w:numId w:val="16"/>
        </w:numPr>
      </w:pPr>
      <w:r w:rsidRPr="005A062A">
        <w:t>“PvalRandAttack_group2vsgroup1” that contains the p-values of the between-group differences in network response to random attack.</w:t>
      </w:r>
    </w:p>
    <w:p w14:paraId="7D85A33E" w14:textId="77777777" w:rsidR="00F31F8F" w:rsidRDefault="00F31F8F" w:rsidP="00877B8B">
      <w:pPr>
        <w:numPr>
          <w:ilvl w:val="2"/>
          <w:numId w:val="16"/>
        </w:numPr>
      </w:pPr>
      <w:r w:rsidRPr="005A062A">
        <w:t xml:space="preserve">It also writes the attacked network sizes in: MSizeRandAttack_group1/2; MSizeRandAttack_Rand_group1/2 </w:t>
      </w:r>
    </w:p>
    <w:p w14:paraId="0AD47C56" w14:textId="77777777" w:rsidR="00F31F8F" w:rsidRPr="005A062A" w:rsidRDefault="00F31F8F" w:rsidP="00F31F8F"/>
    <w:p w14:paraId="14B297A2" w14:textId="77777777" w:rsidR="00F31F8F" w:rsidRPr="005A062A" w:rsidRDefault="00877B8B" w:rsidP="00877B8B">
      <w:pPr>
        <w:pStyle w:val="Heading2"/>
      </w:pPr>
      <w:bookmarkStart w:id="9" w:name="_Toc258248344"/>
      <w:r>
        <w:t>Modularity Analysis</w:t>
      </w:r>
      <w:bookmarkEnd w:id="9"/>
    </w:p>
    <w:p w14:paraId="226FD1A8" w14:textId="77777777" w:rsidR="00F31F8F" w:rsidRPr="005A062A" w:rsidRDefault="00F31F8F" w:rsidP="00F31F8F">
      <w:pPr>
        <w:ind w:left="1440"/>
      </w:pPr>
    </w:p>
    <w:p w14:paraId="36CAEF86" w14:textId="77777777" w:rsidR="00F31F8F" w:rsidRPr="005A062A" w:rsidRDefault="00F31F8F" w:rsidP="00084DC5">
      <w:pPr>
        <w:numPr>
          <w:ilvl w:val="0"/>
          <w:numId w:val="17"/>
        </w:numPr>
      </w:pPr>
      <w:r w:rsidRPr="005A062A">
        <w:t xml:space="preserve">Click on </w:t>
      </w:r>
      <w:r>
        <w:rPr>
          <w:b/>
          <w:i/>
          <w:u w:val="single"/>
        </w:rPr>
        <w:t>Network Modules</w:t>
      </w:r>
    </w:p>
    <w:p w14:paraId="2253CB30" w14:textId="77777777" w:rsidR="00F31F8F" w:rsidRDefault="00F31F8F" w:rsidP="00F31F8F">
      <w:pPr>
        <w:widowControl w:val="0"/>
        <w:autoSpaceDE w:val="0"/>
        <w:autoSpaceDN w:val="0"/>
        <w:adjustRightInd w:val="0"/>
        <w:rPr>
          <w:rFonts w:ascii="Courier" w:hAnsi="Courier"/>
          <w:sz w:val="24"/>
        </w:rPr>
      </w:pPr>
      <w:r w:rsidRPr="005A062A">
        <w:rPr>
          <w:i/>
        </w:rPr>
        <w:t xml:space="preserve">This function </w:t>
      </w:r>
      <w:r>
        <w:rPr>
          <w:i/>
        </w:rPr>
        <w:t xml:space="preserve">performs the modularity analysis </w:t>
      </w:r>
      <w:r w:rsidRPr="005A062A">
        <w:rPr>
          <w:i/>
        </w:rPr>
        <w:t>on the input graphs (</w:t>
      </w:r>
      <w:r>
        <w:rPr>
          <w:i/>
        </w:rPr>
        <w:t>for each group separately)</w:t>
      </w:r>
      <w:r w:rsidRPr="005A062A">
        <w:rPr>
          <w:i/>
        </w:rPr>
        <w:t xml:space="preserve">. It </w:t>
      </w:r>
      <w:r>
        <w:rPr>
          <w:i/>
        </w:rPr>
        <w:t xml:space="preserve">breaks the network into non-overlapping modules of nodes in a way that maximizes the number of within-module edges, and minimizes the number of between-module edges (i.e. it finds the optimized solution). Note that since this is an optimization problem, you </w:t>
      </w:r>
      <w:r w:rsidR="00782762">
        <w:rPr>
          <w:i/>
        </w:rPr>
        <w:t xml:space="preserve">need to repeat it </w:t>
      </w:r>
      <w:r w:rsidR="00782762" w:rsidRPr="00782762">
        <w:rPr>
          <w:i/>
          <w:u w:val="single"/>
        </w:rPr>
        <w:t>n</w:t>
      </w:r>
      <w:r w:rsidR="008D3421">
        <w:rPr>
          <w:i/>
        </w:rPr>
        <w:t xml:space="preserve"> times</w:t>
      </w:r>
      <w:r>
        <w:rPr>
          <w:i/>
        </w:rPr>
        <w:t xml:space="preserve">. </w:t>
      </w:r>
    </w:p>
    <w:p w14:paraId="03A6AC4F" w14:textId="77777777" w:rsidR="00F31F8F" w:rsidRDefault="00F31F8F" w:rsidP="00F31F8F">
      <w:pPr>
        <w:widowControl w:val="0"/>
        <w:autoSpaceDE w:val="0"/>
        <w:autoSpaceDN w:val="0"/>
        <w:adjustRightInd w:val="0"/>
        <w:rPr>
          <w:rFonts w:ascii="Courier" w:hAnsi="Courier"/>
          <w:sz w:val="24"/>
        </w:rPr>
      </w:pPr>
    </w:p>
    <w:p w14:paraId="2C2D0B32" w14:textId="77777777" w:rsidR="00F31F8F" w:rsidRPr="00471095" w:rsidRDefault="00F31F8F" w:rsidP="00F31F8F">
      <w:pPr>
        <w:numPr>
          <w:ilvl w:val="0"/>
          <w:numId w:val="5"/>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p>
    <w:p w14:paraId="5713555B" w14:textId="77777777" w:rsidR="00F31F8F" w:rsidRPr="008D3421" w:rsidRDefault="00F31F8F" w:rsidP="00F31F8F">
      <w:pPr>
        <w:numPr>
          <w:ilvl w:val="0"/>
          <w:numId w:val="5"/>
        </w:numPr>
      </w:pPr>
      <w:r w:rsidRPr="005A062A">
        <w:rPr>
          <w:rFonts w:cs="Arial"/>
        </w:rPr>
        <w:t xml:space="preserve">Select </w:t>
      </w:r>
      <w:r>
        <w:rPr>
          <w:rFonts w:cs="Arial"/>
        </w:rPr>
        <w:t>“</w:t>
      </w:r>
      <w:r w:rsidRPr="005A062A">
        <w:rPr>
          <w:rFonts w:cs="Arial"/>
        </w:rPr>
        <w:t xml:space="preserve">KAN_FixedDens_Results.mat </w:t>
      </w:r>
      <w:r>
        <w:rPr>
          <w:rFonts w:cs="Arial"/>
        </w:rPr>
        <w:t>“ file (</w:t>
      </w:r>
      <w:r w:rsidRPr="005A062A">
        <w:rPr>
          <w:rFonts w:cs="Arial"/>
        </w:rPr>
        <w:t>output from</w:t>
      </w:r>
      <w:r>
        <w:rPr>
          <w:rFonts w:cs="Arial"/>
        </w:rPr>
        <w:t xml:space="preserve"> </w:t>
      </w:r>
      <w:r w:rsidRPr="005A062A">
        <w:rPr>
          <w:rFonts w:cs="Arial"/>
        </w:rPr>
        <w:t>" Gr</w:t>
      </w:r>
      <w:r>
        <w:rPr>
          <w:rFonts w:cs="Arial"/>
        </w:rPr>
        <w:t>aph Measures at Minimum Density</w:t>
      </w:r>
      <w:r w:rsidRPr="005A062A">
        <w:rPr>
          <w:rFonts w:cs="Arial"/>
        </w:rPr>
        <w:t>)</w:t>
      </w:r>
      <w:r>
        <w:rPr>
          <w:rFonts w:cs="Arial"/>
        </w:rPr>
        <w:t>.</w:t>
      </w:r>
    </w:p>
    <w:p w14:paraId="1BBE55E2" w14:textId="77777777" w:rsidR="008D3421" w:rsidRPr="003956B3" w:rsidRDefault="008D3421" w:rsidP="00F31F8F">
      <w:pPr>
        <w:numPr>
          <w:ilvl w:val="0"/>
          <w:numId w:val="5"/>
        </w:numPr>
      </w:pPr>
      <w:r>
        <w:rPr>
          <w:rFonts w:cs="Arial"/>
        </w:rPr>
        <w:t xml:space="preserve">Type number of iterations </w:t>
      </w:r>
      <w:r w:rsidRPr="008D3421">
        <w:rPr>
          <w:rFonts w:cs="Arial"/>
          <w:u w:val="single"/>
        </w:rPr>
        <w:t>n</w:t>
      </w:r>
      <w:r w:rsidRPr="008D3421">
        <w:rPr>
          <w:rFonts w:cs="Arial"/>
        </w:rPr>
        <w:t xml:space="preserve"> </w:t>
      </w:r>
      <w:r>
        <w:rPr>
          <w:rFonts w:cs="Arial"/>
        </w:rPr>
        <w:t>(e.g. 100).</w:t>
      </w:r>
    </w:p>
    <w:p w14:paraId="6FF18010" w14:textId="77777777" w:rsidR="00F31F8F" w:rsidRDefault="00F31F8F" w:rsidP="00F31F8F">
      <w:pPr>
        <w:numPr>
          <w:ilvl w:val="0"/>
          <w:numId w:val="5"/>
        </w:numPr>
      </w:pPr>
      <w:r w:rsidRPr="00331BAF">
        <w:t>It outputs “ModularCommunity_Group1(2).mat” that contains two .mat files (Com_g1(2) and Coml_g1(2)) for each group networks.  Each of these .mat is a cell array of size (1 * nModule)</w:t>
      </w:r>
      <w:r>
        <w:t xml:space="preserve"> that contains the names of the nodes (brain regions) in corresponding module</w:t>
      </w:r>
      <w:r w:rsidRPr="00331BAF">
        <w:t xml:space="preserve">. </w:t>
      </w:r>
      <w:r w:rsidR="008D3421">
        <w:t xml:space="preserve"> Each .mat file contains the results for Modularity </w:t>
      </w:r>
      <w:r w:rsidR="00F662B7">
        <w:t xml:space="preserve">(ComL_g1/2) </w:t>
      </w:r>
      <w:r w:rsidR="008D3421">
        <w:t>and Modularity_Louvian</w:t>
      </w:r>
      <w:r w:rsidR="00F662B7">
        <w:t xml:space="preserve"> (ComL_g1/2)</w:t>
      </w:r>
      <w:r w:rsidR="008D3421">
        <w:t xml:space="preserve">, separately. </w:t>
      </w:r>
    </w:p>
    <w:p w14:paraId="1ECAD229" w14:textId="77777777" w:rsidR="00F31F8F" w:rsidRDefault="00F31F8F" w:rsidP="00F31F8F">
      <w:pPr>
        <w:ind w:left="720"/>
      </w:pPr>
    </w:p>
    <w:p w14:paraId="65ED3B8B" w14:textId="77777777" w:rsidR="00F31F8F" w:rsidRPr="005A062A" w:rsidRDefault="00F31F8F" w:rsidP="00084DC5">
      <w:pPr>
        <w:numPr>
          <w:ilvl w:val="0"/>
          <w:numId w:val="17"/>
        </w:numPr>
      </w:pPr>
      <w:r w:rsidRPr="005A062A">
        <w:t xml:space="preserve">Click on </w:t>
      </w:r>
      <w:r>
        <w:rPr>
          <w:b/>
          <w:i/>
          <w:u w:val="single"/>
        </w:rPr>
        <w:t>Compare Modules</w:t>
      </w:r>
      <w:r w:rsidRPr="003A0E90">
        <w:rPr>
          <w:b/>
        </w:rPr>
        <w:t xml:space="preserve"> </w:t>
      </w:r>
      <w:r w:rsidRPr="003A0E90">
        <w:t xml:space="preserve">(not </w:t>
      </w:r>
      <w:r w:rsidR="008D3421">
        <w:t>implemented</w:t>
      </w:r>
      <w:r w:rsidRPr="003A0E90">
        <w:t xml:space="preserve"> yet!)</w:t>
      </w:r>
    </w:p>
    <w:p w14:paraId="59123CBB" w14:textId="77777777" w:rsidR="00F31F8F" w:rsidRDefault="00F31F8F" w:rsidP="00F31F8F"/>
    <w:p w14:paraId="2BB0A7BA" w14:textId="77777777" w:rsidR="00F31F8F" w:rsidRPr="005A062A" w:rsidRDefault="00084DC5" w:rsidP="00084DC5">
      <w:pPr>
        <w:pStyle w:val="Heading2"/>
      </w:pPr>
      <w:bookmarkStart w:id="10" w:name="_Toc258248345"/>
      <w:r>
        <w:t>Network Visualization</w:t>
      </w:r>
      <w:bookmarkEnd w:id="10"/>
    </w:p>
    <w:p w14:paraId="331F6396" w14:textId="77777777" w:rsidR="00F31F8F" w:rsidRPr="005A062A" w:rsidRDefault="00F31F8F" w:rsidP="00F31F8F">
      <w:pPr>
        <w:ind w:left="1440"/>
      </w:pPr>
    </w:p>
    <w:p w14:paraId="563C433D" w14:textId="77777777" w:rsidR="00F31F8F" w:rsidRPr="005A062A" w:rsidRDefault="00F31F8F" w:rsidP="00084DC5">
      <w:pPr>
        <w:numPr>
          <w:ilvl w:val="0"/>
          <w:numId w:val="18"/>
        </w:numPr>
      </w:pPr>
      <w:r w:rsidRPr="005A062A">
        <w:t xml:space="preserve">Click on </w:t>
      </w:r>
      <w:r>
        <w:rPr>
          <w:b/>
          <w:i/>
          <w:u w:val="single"/>
        </w:rPr>
        <w:t>Network &amp; Hubs</w:t>
      </w:r>
    </w:p>
    <w:p w14:paraId="60EC5B84" w14:textId="77777777" w:rsidR="00F31F8F" w:rsidRDefault="00F31F8F" w:rsidP="00F31F8F">
      <w:pPr>
        <w:widowControl w:val="0"/>
        <w:autoSpaceDE w:val="0"/>
        <w:autoSpaceDN w:val="0"/>
        <w:adjustRightInd w:val="0"/>
        <w:rPr>
          <w:rFonts w:ascii="Courier" w:hAnsi="Courier"/>
          <w:sz w:val="24"/>
        </w:rPr>
      </w:pPr>
      <w:r w:rsidRPr="005A062A">
        <w:rPr>
          <w:i/>
        </w:rPr>
        <w:t xml:space="preserve">This function </w:t>
      </w:r>
      <w:r>
        <w:rPr>
          <w:i/>
        </w:rPr>
        <w:t xml:space="preserve">generates the input files required for plotting the network on ICBM152 template using BrainNet Viewer. </w:t>
      </w:r>
      <w:r w:rsidRPr="002B40B3">
        <w:rPr>
          <w:i/>
        </w:rPr>
        <w:t xml:space="preserve">Note that for visualization, the order of the ROIs </w:t>
      </w:r>
      <w:r w:rsidR="002B40B3" w:rsidRPr="002B40B3">
        <w:rPr>
          <w:i/>
        </w:rPr>
        <w:t xml:space="preserve">(AAL-LR, AAL, and Freesurfer) </w:t>
      </w:r>
      <w:r w:rsidRPr="002B40B3">
        <w:rPr>
          <w:i/>
        </w:rPr>
        <w:t xml:space="preserve">that you input to GAT should match the order that comes at the end of this manual. </w:t>
      </w:r>
    </w:p>
    <w:p w14:paraId="667FC76B" w14:textId="77777777" w:rsidR="00F31F8F" w:rsidRDefault="00F31F8F" w:rsidP="00F31F8F">
      <w:pPr>
        <w:widowControl w:val="0"/>
        <w:autoSpaceDE w:val="0"/>
        <w:autoSpaceDN w:val="0"/>
        <w:adjustRightInd w:val="0"/>
        <w:rPr>
          <w:rFonts w:ascii="Courier" w:hAnsi="Courier"/>
          <w:sz w:val="24"/>
        </w:rPr>
      </w:pPr>
    </w:p>
    <w:p w14:paraId="4F12465C" w14:textId="77777777" w:rsidR="00F31F8F" w:rsidRDefault="00F31F8F" w:rsidP="00084DC5">
      <w:pPr>
        <w:numPr>
          <w:ilvl w:val="1"/>
          <w:numId w:val="18"/>
        </w:numPr>
      </w:pPr>
      <w:r>
        <w:t>Type the ROI scheme used for graph analysis: type 1 for AAL</w:t>
      </w:r>
      <w:r w:rsidR="00DE110C">
        <w:t>-LR</w:t>
      </w:r>
      <w:r>
        <w:t xml:space="preserve">, 2 for </w:t>
      </w:r>
      <w:r w:rsidR="00DE110C">
        <w:t xml:space="preserve">AAL original, </w:t>
      </w:r>
      <w:r>
        <w:t xml:space="preserve">3 for </w:t>
      </w:r>
      <w:r w:rsidR="00DE110C">
        <w:t>FreeSurfer, 4 for manual dimension input</w:t>
      </w:r>
      <w:r>
        <w:t>.</w:t>
      </w:r>
    </w:p>
    <w:p w14:paraId="0B22263F" w14:textId="3493F593" w:rsidR="00F31F8F" w:rsidRDefault="00F31F8F" w:rsidP="00084DC5">
      <w:pPr>
        <w:numPr>
          <w:ilvl w:val="1"/>
          <w:numId w:val="18"/>
        </w:numPr>
      </w:pPr>
      <w:r>
        <w:t xml:space="preserve">Here you indicate that size of each node represents nodal betweenness (type 1) or degree (2) or clustering (3). If you </w:t>
      </w:r>
      <w:r w:rsidR="00B73FF3">
        <w:t>wish t</w:t>
      </w:r>
      <w:r>
        <w:t>o see the nodes all in the same size, type 4.</w:t>
      </w:r>
    </w:p>
    <w:p w14:paraId="3821E4CD" w14:textId="77777777" w:rsidR="00F31F8F" w:rsidRPr="00755D24" w:rsidRDefault="00F31F8F" w:rsidP="00084DC5">
      <w:pPr>
        <w:numPr>
          <w:ilvl w:val="1"/>
          <w:numId w:val="18"/>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p>
    <w:p w14:paraId="075362DE" w14:textId="77777777" w:rsidR="00F31F8F" w:rsidRPr="00755D24" w:rsidRDefault="00F31F8F" w:rsidP="00084DC5">
      <w:pPr>
        <w:numPr>
          <w:ilvl w:val="1"/>
          <w:numId w:val="18"/>
        </w:numPr>
      </w:pPr>
      <w:r w:rsidRPr="005A062A">
        <w:rPr>
          <w:rFonts w:cs="Arial"/>
        </w:rPr>
        <w:t xml:space="preserve">Select </w:t>
      </w:r>
      <w:r>
        <w:rPr>
          <w:rFonts w:cs="Arial"/>
        </w:rPr>
        <w:t>“</w:t>
      </w:r>
      <w:r w:rsidRPr="005A062A">
        <w:rPr>
          <w:rFonts w:cs="Arial"/>
        </w:rPr>
        <w:t xml:space="preserve">KAN_FixedDens_Results.mat </w:t>
      </w:r>
      <w:r>
        <w:rPr>
          <w:rFonts w:cs="Arial"/>
        </w:rPr>
        <w:t>“ file (</w:t>
      </w:r>
      <w:r w:rsidRPr="005A062A">
        <w:rPr>
          <w:rFonts w:cs="Arial"/>
        </w:rPr>
        <w:t>output from</w:t>
      </w:r>
      <w:r>
        <w:rPr>
          <w:rFonts w:cs="Arial"/>
        </w:rPr>
        <w:t xml:space="preserve"> </w:t>
      </w:r>
      <w:r w:rsidRPr="005A062A">
        <w:rPr>
          <w:rFonts w:cs="Arial"/>
        </w:rPr>
        <w:t>" Gr</w:t>
      </w:r>
      <w:r>
        <w:rPr>
          <w:rFonts w:cs="Arial"/>
        </w:rPr>
        <w:t>aph Measures at Minimum Density</w:t>
      </w:r>
      <w:r w:rsidRPr="005A062A">
        <w:rPr>
          <w:rFonts w:cs="Arial"/>
        </w:rPr>
        <w:t>)</w:t>
      </w:r>
      <w:r>
        <w:rPr>
          <w:rFonts w:cs="Arial"/>
        </w:rPr>
        <w:t>.</w:t>
      </w:r>
    </w:p>
    <w:p w14:paraId="2504A2AF" w14:textId="77777777" w:rsidR="00F31F8F" w:rsidRDefault="00F31F8F" w:rsidP="00084DC5">
      <w:pPr>
        <w:numPr>
          <w:ilvl w:val="1"/>
          <w:numId w:val="18"/>
        </w:numPr>
      </w:pPr>
      <w:r>
        <w:t xml:space="preserve">If the ROIs that you used </w:t>
      </w:r>
      <w:r w:rsidR="00BC4B2A">
        <w:t>are</w:t>
      </w:r>
      <w:r>
        <w:t xml:space="preserve"> a subset of the ROIs implemented here, you may choose those by clicking on their names.</w:t>
      </w:r>
    </w:p>
    <w:p w14:paraId="3DE1EAB7" w14:textId="77777777" w:rsidR="00DD6FAA" w:rsidRDefault="00DD6FAA" w:rsidP="00084DC5">
      <w:pPr>
        <w:numPr>
          <w:ilvl w:val="1"/>
          <w:numId w:val="18"/>
        </w:numPr>
      </w:pPr>
      <w:r>
        <w:t>The code also asks if you want to display the modular structure in the network. If you want, the code will generate a .node file that comprises the modular structure.</w:t>
      </w:r>
    </w:p>
    <w:p w14:paraId="1EF651D6" w14:textId="77777777" w:rsidR="00F31F8F" w:rsidRPr="00755D24" w:rsidRDefault="00F31F8F" w:rsidP="00084DC5">
      <w:pPr>
        <w:numPr>
          <w:ilvl w:val="1"/>
          <w:numId w:val="18"/>
        </w:numPr>
      </w:pPr>
      <w:r>
        <w:t xml:space="preserve">It outputs two files for each group network: Nodes_Group1(2).nodes and Edge_Group1(2).edge. These files will be used as the input to BrainNet Viewer for visualization. </w:t>
      </w:r>
    </w:p>
    <w:p w14:paraId="6AAE5309" w14:textId="77777777" w:rsidR="00F31F8F" w:rsidRDefault="00F31F8F" w:rsidP="00F31F8F">
      <w:pPr>
        <w:ind w:left="720"/>
      </w:pPr>
    </w:p>
    <w:p w14:paraId="3CB4675F" w14:textId="77777777" w:rsidR="00F31F8F" w:rsidRPr="001F1C4E" w:rsidRDefault="00F31F8F" w:rsidP="00084DC5">
      <w:pPr>
        <w:numPr>
          <w:ilvl w:val="0"/>
          <w:numId w:val="18"/>
        </w:numPr>
      </w:pPr>
      <w:r w:rsidRPr="001F1C4E">
        <w:t xml:space="preserve">Click on </w:t>
      </w:r>
      <w:r w:rsidRPr="001F1C4E">
        <w:rPr>
          <w:b/>
          <w:i/>
          <w:u w:val="single"/>
        </w:rPr>
        <w:t xml:space="preserve">Regional Maps </w:t>
      </w:r>
    </w:p>
    <w:p w14:paraId="6FEE7EF3" w14:textId="77777777" w:rsidR="00537BE5" w:rsidRDefault="00537BE5" w:rsidP="00537BE5">
      <w:pPr>
        <w:widowControl w:val="0"/>
        <w:autoSpaceDE w:val="0"/>
        <w:autoSpaceDN w:val="0"/>
        <w:adjustRightInd w:val="0"/>
        <w:rPr>
          <w:rFonts w:ascii="Courier" w:hAnsi="Courier"/>
          <w:sz w:val="24"/>
        </w:rPr>
      </w:pPr>
      <w:r w:rsidRPr="005A062A">
        <w:rPr>
          <w:i/>
        </w:rPr>
        <w:t xml:space="preserve">This function </w:t>
      </w:r>
      <w:r>
        <w:rPr>
          <w:i/>
        </w:rPr>
        <w:t xml:space="preserve">generates the regional maps (Betw, Deg, CLust) for overlaying them </w:t>
      </w:r>
      <w:r w:rsidR="0049591E">
        <w:rPr>
          <w:i/>
        </w:rPr>
        <w:t>on ICBM152 template in</w:t>
      </w:r>
      <w:r>
        <w:rPr>
          <w:i/>
        </w:rPr>
        <w:t xml:space="preserve"> BrainNet Viewer. </w:t>
      </w:r>
    </w:p>
    <w:p w14:paraId="2B892F82" w14:textId="77777777" w:rsidR="00537BE5" w:rsidRDefault="00537BE5" w:rsidP="00537BE5">
      <w:pPr>
        <w:widowControl w:val="0"/>
        <w:autoSpaceDE w:val="0"/>
        <w:autoSpaceDN w:val="0"/>
        <w:adjustRightInd w:val="0"/>
        <w:rPr>
          <w:rFonts w:ascii="Courier" w:hAnsi="Courier"/>
          <w:sz w:val="24"/>
        </w:rPr>
      </w:pPr>
    </w:p>
    <w:p w14:paraId="48F05230" w14:textId="77777777" w:rsidR="00537BE5" w:rsidRDefault="0049591E" w:rsidP="00084DC5">
      <w:pPr>
        <w:numPr>
          <w:ilvl w:val="1"/>
          <w:numId w:val="18"/>
        </w:numPr>
      </w:pPr>
      <w:r>
        <w:t>Indicate</w:t>
      </w:r>
      <w:r w:rsidR="00537BE5">
        <w:t xml:space="preserve"> the </w:t>
      </w:r>
      <w:r>
        <w:t>regional map that you want to generate: 1 for Betweenness, 2 for Degree, 3 for Clustering</w:t>
      </w:r>
      <w:r w:rsidR="00537BE5">
        <w:t>.</w:t>
      </w:r>
    </w:p>
    <w:p w14:paraId="468DCB9C" w14:textId="77777777" w:rsidR="00537BE5" w:rsidRPr="00755D24" w:rsidRDefault="00537BE5" w:rsidP="00084DC5">
      <w:pPr>
        <w:numPr>
          <w:ilvl w:val="1"/>
          <w:numId w:val="18"/>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p>
    <w:p w14:paraId="48C90726" w14:textId="77777777" w:rsidR="00537BE5" w:rsidRPr="00A10972" w:rsidRDefault="00537BE5" w:rsidP="00084DC5">
      <w:pPr>
        <w:numPr>
          <w:ilvl w:val="1"/>
          <w:numId w:val="18"/>
        </w:numPr>
      </w:pPr>
      <w:r w:rsidRPr="005A062A">
        <w:rPr>
          <w:rFonts w:cs="Arial"/>
        </w:rPr>
        <w:t xml:space="preserve">Select </w:t>
      </w:r>
      <w:r w:rsidR="0049591E">
        <w:rPr>
          <w:rFonts w:cs="Arial"/>
        </w:rPr>
        <w:t xml:space="preserve">the normalized </w:t>
      </w:r>
      <w:r>
        <w:rPr>
          <w:rFonts w:cs="Arial"/>
        </w:rPr>
        <w:t>“</w:t>
      </w:r>
      <w:r w:rsidR="0049591E">
        <w:rPr>
          <w:rFonts w:cs="Arial"/>
        </w:rPr>
        <w:t>RegNode* _Pval</w:t>
      </w:r>
      <w:r w:rsidRPr="005A062A">
        <w:rPr>
          <w:rFonts w:cs="Arial"/>
        </w:rPr>
        <w:t xml:space="preserve">.mat </w:t>
      </w:r>
      <w:r>
        <w:rPr>
          <w:rFonts w:cs="Arial"/>
        </w:rPr>
        <w:t>“ file (</w:t>
      </w:r>
      <w:r w:rsidRPr="005A062A">
        <w:rPr>
          <w:rFonts w:cs="Arial"/>
        </w:rPr>
        <w:t>output from</w:t>
      </w:r>
      <w:r>
        <w:rPr>
          <w:rFonts w:cs="Arial"/>
        </w:rPr>
        <w:t xml:space="preserve"> </w:t>
      </w:r>
      <w:r w:rsidRPr="005A062A">
        <w:rPr>
          <w:rFonts w:cs="Arial"/>
        </w:rPr>
        <w:t xml:space="preserve">" </w:t>
      </w:r>
      <w:r w:rsidR="0049591E">
        <w:rPr>
          <w:rFonts w:cs="Arial"/>
        </w:rPr>
        <w:t>Regional Network Measures</w:t>
      </w:r>
      <w:r w:rsidRPr="005A062A">
        <w:rPr>
          <w:rFonts w:cs="Arial"/>
        </w:rPr>
        <w:t>)</w:t>
      </w:r>
      <w:r>
        <w:rPr>
          <w:rFonts w:cs="Arial"/>
        </w:rPr>
        <w:t>.</w:t>
      </w:r>
    </w:p>
    <w:p w14:paraId="632410B9" w14:textId="77777777" w:rsidR="00925EDF" w:rsidRPr="00925EDF" w:rsidRDefault="00A10972" w:rsidP="00084DC5">
      <w:pPr>
        <w:numPr>
          <w:ilvl w:val="1"/>
          <w:numId w:val="18"/>
        </w:numPr>
      </w:pPr>
      <w:r w:rsidRPr="00A10972">
        <w:rPr>
          <w:rFonts w:cs="Arial"/>
        </w:rPr>
        <w:t xml:space="preserve">The program outputs the list of ROIs that showed significant between-group differences in network measure of interest (Betw/Deg/Clust). You need to select </w:t>
      </w:r>
      <w:r>
        <w:rPr>
          <w:rFonts w:cs="Arial"/>
        </w:rPr>
        <w:t>the images corresponding to these ROIs in the pop up dialogue</w:t>
      </w:r>
      <w:r w:rsidR="00925EDF">
        <w:rPr>
          <w:rFonts w:cs="Arial"/>
        </w:rPr>
        <w:t xml:space="preserve"> </w:t>
      </w:r>
      <w:r w:rsidR="005A6C42">
        <w:rPr>
          <w:rFonts w:cs="Arial"/>
        </w:rPr>
        <w:t xml:space="preserve">(SPM imcalc) </w:t>
      </w:r>
      <w:r w:rsidR="00925EDF">
        <w:rPr>
          <w:rFonts w:cs="Arial"/>
        </w:rPr>
        <w:t>and press Done</w:t>
      </w:r>
      <w:r>
        <w:rPr>
          <w:rFonts w:cs="Arial"/>
        </w:rPr>
        <w:t>.</w:t>
      </w:r>
    </w:p>
    <w:p w14:paraId="79A273D4" w14:textId="77777777" w:rsidR="00F31F8F" w:rsidRDefault="00925EDF" w:rsidP="00084DC5">
      <w:pPr>
        <w:numPr>
          <w:ilvl w:val="1"/>
          <w:numId w:val="18"/>
        </w:numPr>
      </w:pPr>
      <w:r w:rsidRPr="00925EDF">
        <w:rPr>
          <w:rFonts w:cs="Arial"/>
        </w:rPr>
        <w:t xml:space="preserve">It outputs an image that maps the between-group differences in regional network measure of interest. </w:t>
      </w:r>
      <w:r>
        <w:t>These files will be used as the input to BrainNet Viewer for visualization.</w:t>
      </w:r>
    </w:p>
    <w:p w14:paraId="6842780F" w14:textId="77777777" w:rsidR="00F31F8F" w:rsidRDefault="00F31F8F" w:rsidP="00F31F8F">
      <w:pPr>
        <w:ind w:left="1440"/>
      </w:pPr>
    </w:p>
    <w:p w14:paraId="5904D4F4" w14:textId="77777777" w:rsidR="00F31F8F" w:rsidRPr="005A062A" w:rsidRDefault="00084DC5" w:rsidP="00084DC5">
      <w:pPr>
        <w:pStyle w:val="Heading2"/>
      </w:pPr>
      <w:bookmarkStart w:id="11" w:name="_Toc258248346"/>
      <w:r>
        <w:t>AUC and FDA Analyses</w:t>
      </w:r>
      <w:bookmarkEnd w:id="11"/>
    </w:p>
    <w:p w14:paraId="296A77FF" w14:textId="77777777" w:rsidR="00F31F8F" w:rsidRPr="005A062A" w:rsidRDefault="00F31F8F" w:rsidP="00F31F8F">
      <w:pPr>
        <w:ind w:left="1440"/>
      </w:pPr>
    </w:p>
    <w:p w14:paraId="748A45EE" w14:textId="77777777" w:rsidR="00F31F8F" w:rsidRPr="005A062A" w:rsidRDefault="00F31F8F" w:rsidP="00084DC5">
      <w:pPr>
        <w:numPr>
          <w:ilvl w:val="0"/>
          <w:numId w:val="19"/>
        </w:numPr>
      </w:pPr>
      <w:r w:rsidRPr="005A062A">
        <w:t xml:space="preserve">Click on </w:t>
      </w:r>
      <w:r>
        <w:rPr>
          <w:b/>
          <w:i/>
          <w:u w:val="single"/>
        </w:rPr>
        <w:t>Network Measures</w:t>
      </w:r>
    </w:p>
    <w:p w14:paraId="77A9A28F" w14:textId="77777777" w:rsidR="00F31F8F" w:rsidRDefault="00F31F8F" w:rsidP="00F31F8F">
      <w:pPr>
        <w:widowControl w:val="0"/>
        <w:autoSpaceDE w:val="0"/>
        <w:autoSpaceDN w:val="0"/>
        <w:adjustRightInd w:val="0"/>
        <w:rPr>
          <w:rFonts w:ascii="Courier" w:hAnsi="Courier"/>
          <w:sz w:val="24"/>
        </w:rPr>
      </w:pPr>
      <w:r w:rsidRPr="005A062A">
        <w:rPr>
          <w:i/>
        </w:rPr>
        <w:t xml:space="preserve">This function </w:t>
      </w:r>
      <w:r>
        <w:rPr>
          <w:i/>
        </w:rPr>
        <w:t xml:space="preserve">performs an area under a curve (AUC) </w:t>
      </w:r>
      <w:r w:rsidR="00D82931">
        <w:rPr>
          <w:i/>
        </w:rPr>
        <w:t xml:space="preserve">and functional data </w:t>
      </w:r>
      <w:r>
        <w:rPr>
          <w:i/>
        </w:rPr>
        <w:t>analys</w:t>
      </w:r>
      <w:r w:rsidR="00D82931">
        <w:rPr>
          <w:i/>
        </w:rPr>
        <w:t>e</w:t>
      </w:r>
      <w:r>
        <w:rPr>
          <w:i/>
        </w:rPr>
        <w:t>s</w:t>
      </w:r>
      <w:r w:rsidR="00D82931">
        <w:rPr>
          <w:i/>
        </w:rPr>
        <w:t xml:space="preserve"> (FDA)</w:t>
      </w:r>
      <w:r>
        <w:rPr>
          <w:i/>
        </w:rPr>
        <w:t xml:space="preserve"> for network measures. It simply compares the between-group differences in area under different network measure curves (e.g. Sigma, Gamma, Lambda, etc.) </w:t>
      </w:r>
      <w:r w:rsidR="00D82931">
        <w:rPr>
          <w:i/>
        </w:rPr>
        <w:t xml:space="preserve">or summation of curves </w:t>
      </w:r>
      <w:r>
        <w:rPr>
          <w:i/>
        </w:rPr>
        <w:t>across a range of densities. Th</w:t>
      </w:r>
      <w:r w:rsidR="00D82931">
        <w:rPr>
          <w:i/>
        </w:rPr>
        <w:t>ese analyses</w:t>
      </w:r>
      <w:r>
        <w:rPr>
          <w:i/>
        </w:rPr>
        <w:t xml:space="preserve"> </w:t>
      </w:r>
      <w:r w:rsidR="00D82931">
        <w:rPr>
          <w:i/>
        </w:rPr>
        <w:t>d</w:t>
      </w:r>
      <w:r>
        <w:rPr>
          <w:i/>
        </w:rPr>
        <w:t>epends on the range of densities. It is suggested to select a density range in which the network is fully connected. The minimum density of full connectivity is one of the outputs of “Graph Measures (min Density)” step</w:t>
      </w:r>
      <w:r w:rsidR="00D82931">
        <w:rPr>
          <w:i/>
        </w:rPr>
        <w:t xml:space="preserve"> that can be used for the lower limit of density for AUC and FDA analysis. </w:t>
      </w:r>
      <w:r>
        <w:rPr>
          <w:i/>
        </w:rPr>
        <w:t xml:space="preserve">The maximum would be </w:t>
      </w:r>
      <w:r w:rsidR="00D82931">
        <w:rPr>
          <w:i/>
        </w:rPr>
        <w:t>a</w:t>
      </w:r>
      <w:r>
        <w:rPr>
          <w:i/>
        </w:rPr>
        <w:t xml:space="preserve"> density </w:t>
      </w:r>
      <w:r w:rsidR="00D82931">
        <w:rPr>
          <w:i/>
        </w:rPr>
        <w:t xml:space="preserve">preferably </w:t>
      </w:r>
      <w:r>
        <w:rPr>
          <w:i/>
        </w:rPr>
        <w:t xml:space="preserve">lower than 0.5. </w:t>
      </w:r>
    </w:p>
    <w:p w14:paraId="41CE45C1" w14:textId="77777777" w:rsidR="00F31F8F" w:rsidRDefault="00F31F8F" w:rsidP="00F31F8F">
      <w:pPr>
        <w:widowControl w:val="0"/>
        <w:autoSpaceDE w:val="0"/>
        <w:autoSpaceDN w:val="0"/>
        <w:adjustRightInd w:val="0"/>
        <w:rPr>
          <w:rFonts w:ascii="Courier" w:hAnsi="Courier"/>
          <w:sz w:val="24"/>
        </w:rPr>
      </w:pPr>
    </w:p>
    <w:p w14:paraId="2156D60E" w14:textId="77777777" w:rsidR="00D82931" w:rsidRDefault="00D82931" w:rsidP="00084DC5">
      <w:pPr>
        <w:numPr>
          <w:ilvl w:val="1"/>
          <w:numId w:val="19"/>
        </w:numPr>
      </w:pPr>
      <w:r>
        <w:t>Type 1 for AUC or 2 for FDA analysis.</w:t>
      </w:r>
    </w:p>
    <w:p w14:paraId="1B5EA1DE" w14:textId="77777777" w:rsidR="00D82931" w:rsidRDefault="00D82931" w:rsidP="00084DC5">
      <w:pPr>
        <w:numPr>
          <w:ilvl w:val="1"/>
          <w:numId w:val="19"/>
        </w:numPr>
      </w:pPr>
      <w:r>
        <w:t>Type 1 for global measures, 2 for regional, and 3 for hubs.</w:t>
      </w:r>
    </w:p>
    <w:p w14:paraId="18747FC4" w14:textId="77777777" w:rsidR="00D82931" w:rsidRDefault="00D82931" w:rsidP="00084DC5">
      <w:pPr>
        <w:numPr>
          <w:ilvl w:val="2"/>
          <w:numId w:val="19"/>
        </w:numPr>
      </w:pPr>
      <w:r>
        <w:t xml:space="preserve">For </w:t>
      </w:r>
      <w:r w:rsidRPr="002733E2">
        <w:rPr>
          <w:b/>
        </w:rPr>
        <w:t>AUC</w:t>
      </w:r>
      <w:r w:rsidR="0055340C">
        <w:rPr>
          <w:b/>
        </w:rPr>
        <w:t>/FDA</w:t>
      </w:r>
      <w:r w:rsidR="00DE1955" w:rsidRPr="002733E2">
        <w:rPr>
          <w:b/>
        </w:rPr>
        <w:t xml:space="preserve"> + Global</w:t>
      </w:r>
      <w:r>
        <w:t>:</w:t>
      </w:r>
    </w:p>
    <w:p w14:paraId="48564BEF" w14:textId="77777777" w:rsidR="00D82931" w:rsidRPr="00357C4E" w:rsidRDefault="00D82931" w:rsidP="00D82931">
      <w:pPr>
        <w:numPr>
          <w:ilvl w:val="3"/>
          <w:numId w:val="7"/>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p>
    <w:p w14:paraId="31ABDF79" w14:textId="77777777" w:rsidR="00F31F8F" w:rsidRDefault="00F31F8F" w:rsidP="00084DC5">
      <w:pPr>
        <w:numPr>
          <w:ilvl w:val="3"/>
          <w:numId w:val="19"/>
        </w:numPr>
      </w:pPr>
      <w:r>
        <w:t>Select the “NetMesPerDens_OrigNet_Group1.mat” (output from “Compare Graphs Across Densities”).</w:t>
      </w:r>
    </w:p>
    <w:p w14:paraId="29A90205" w14:textId="77777777" w:rsidR="00F31F8F" w:rsidRDefault="00F31F8F" w:rsidP="00084DC5">
      <w:pPr>
        <w:numPr>
          <w:ilvl w:val="3"/>
          <w:numId w:val="19"/>
        </w:numPr>
      </w:pPr>
      <w:r>
        <w:t>Select the “NetMesPerDens_OrigNet_Group2.mat” (output from “Compare Graphs Across Densities”).</w:t>
      </w:r>
    </w:p>
    <w:p w14:paraId="53BF4438" w14:textId="77777777" w:rsidR="00F31F8F" w:rsidRDefault="00F31F8F" w:rsidP="00084DC5">
      <w:pPr>
        <w:numPr>
          <w:ilvl w:val="3"/>
          <w:numId w:val="19"/>
        </w:numPr>
      </w:pPr>
      <w:r>
        <w:t xml:space="preserve">Select the “NetMesPerDens_Group1.mat” (output from “Compare Graphs Across Densities”).  </w:t>
      </w:r>
    </w:p>
    <w:p w14:paraId="6BA90058" w14:textId="77777777" w:rsidR="00F31F8F" w:rsidRDefault="00F31F8F" w:rsidP="00084DC5">
      <w:pPr>
        <w:numPr>
          <w:ilvl w:val="3"/>
          <w:numId w:val="19"/>
        </w:numPr>
      </w:pPr>
      <w:r>
        <w:t>Select the “NetMesPerDens _Group2.mat” (output from “Compare Graphs Across Densities”).</w:t>
      </w:r>
    </w:p>
    <w:p w14:paraId="4D7F0E4E" w14:textId="77777777" w:rsidR="00F31F8F" w:rsidRDefault="00F31F8F" w:rsidP="00084DC5">
      <w:pPr>
        <w:numPr>
          <w:ilvl w:val="3"/>
          <w:numId w:val="19"/>
        </w:numPr>
      </w:pPr>
      <w:r>
        <w:t>Select the “DensityInterval.mat” (output from “Compare Graphs Across Densities”).</w:t>
      </w:r>
    </w:p>
    <w:p w14:paraId="1E549430" w14:textId="77777777" w:rsidR="00F31F8F" w:rsidRPr="008C7323" w:rsidRDefault="00F31F8F" w:rsidP="00084DC5">
      <w:pPr>
        <w:numPr>
          <w:ilvl w:val="3"/>
          <w:numId w:val="19"/>
        </w:numPr>
      </w:pPr>
      <w:r>
        <w:rPr>
          <w:rFonts w:cs="Arial"/>
        </w:rPr>
        <w:t xml:space="preserve">Type the minimum density of interest (greater than or equal to the minimum density value that you picked when doing </w:t>
      </w:r>
      <w:r>
        <w:t>“Compare Graphs Across Densities”</w:t>
      </w:r>
      <w:r>
        <w:rPr>
          <w:rFonts w:cs="Arial"/>
        </w:rPr>
        <w:t>.</w:t>
      </w:r>
    </w:p>
    <w:p w14:paraId="2DC5C4B7" w14:textId="77777777" w:rsidR="00F31F8F" w:rsidRPr="00117CCB" w:rsidRDefault="00F31F8F" w:rsidP="00084DC5">
      <w:pPr>
        <w:numPr>
          <w:ilvl w:val="3"/>
          <w:numId w:val="19"/>
        </w:numPr>
      </w:pPr>
      <w:r>
        <w:rPr>
          <w:rFonts w:cs="Arial"/>
        </w:rPr>
        <w:t xml:space="preserve">Type the maximum density of interest (smaller than or equal to the maximum density value that you picked when doing </w:t>
      </w:r>
      <w:r>
        <w:t>“Compare Graphs Across Densities”</w:t>
      </w:r>
      <w:r>
        <w:rPr>
          <w:rFonts w:cs="Arial"/>
        </w:rPr>
        <w:t>.</w:t>
      </w:r>
    </w:p>
    <w:p w14:paraId="17185AB4" w14:textId="77777777" w:rsidR="00117CCB" w:rsidRPr="007020C3" w:rsidRDefault="00117CCB" w:rsidP="00084DC5">
      <w:pPr>
        <w:numPr>
          <w:ilvl w:val="3"/>
          <w:numId w:val="19"/>
        </w:numPr>
      </w:pPr>
      <w:r>
        <w:t>Input the density interval (steps)</w:t>
      </w:r>
      <w:r w:rsidR="007020C3">
        <w:t>.</w:t>
      </w:r>
      <w:r>
        <w:t xml:space="preserve"> </w:t>
      </w:r>
    </w:p>
    <w:p w14:paraId="1C5C640A" w14:textId="77777777" w:rsidR="00F31F8F" w:rsidRDefault="00F31F8F" w:rsidP="00084DC5">
      <w:pPr>
        <w:numPr>
          <w:ilvl w:val="3"/>
          <w:numId w:val="19"/>
        </w:numPr>
      </w:pPr>
      <w:r>
        <w:t>It will output a p-value for each of the network measures AUC</w:t>
      </w:r>
      <w:r w:rsidR="0055340C">
        <w:t>/FDA</w:t>
      </w:r>
      <w:r>
        <w:t xml:space="preserve"> that shows the significance of the between group differences in AUC</w:t>
      </w:r>
      <w:r w:rsidR="0055340C">
        <w:t>/FDA</w:t>
      </w:r>
      <w:r>
        <w:t xml:space="preserve"> for that measure. The p-values are also saved in mat files named “AUC</w:t>
      </w:r>
      <w:r w:rsidR="0055340C">
        <w:t>/fda</w:t>
      </w:r>
      <w:r>
        <w:t>_[Net Measure]_pval.mat”.</w:t>
      </w:r>
    </w:p>
    <w:p w14:paraId="1F769366" w14:textId="77777777" w:rsidR="00DE1955" w:rsidRDefault="00DE1955" w:rsidP="00084DC5">
      <w:pPr>
        <w:numPr>
          <w:ilvl w:val="2"/>
          <w:numId w:val="19"/>
        </w:numPr>
      </w:pPr>
      <w:r>
        <w:t xml:space="preserve">For </w:t>
      </w:r>
      <w:r w:rsidRPr="002733E2">
        <w:rPr>
          <w:b/>
        </w:rPr>
        <w:t xml:space="preserve">AUC </w:t>
      </w:r>
      <w:r w:rsidR="00350E2D">
        <w:rPr>
          <w:b/>
        </w:rPr>
        <w:t xml:space="preserve">/FDA </w:t>
      </w:r>
      <w:r w:rsidRPr="002733E2">
        <w:rPr>
          <w:b/>
        </w:rPr>
        <w:t>+ Regional</w:t>
      </w:r>
      <w:r>
        <w:t>:</w:t>
      </w:r>
    </w:p>
    <w:p w14:paraId="230179A3" w14:textId="77777777" w:rsidR="00DE1955" w:rsidRPr="008C7323" w:rsidRDefault="00DE1955" w:rsidP="00084DC5">
      <w:pPr>
        <w:numPr>
          <w:ilvl w:val="3"/>
          <w:numId w:val="19"/>
        </w:numPr>
      </w:pPr>
      <w:r>
        <w:rPr>
          <w:rFonts w:cs="Arial"/>
        </w:rPr>
        <w:t xml:space="preserve">Type the minimum density of interest (greater than or equal to the minimum density value that you picked when doing </w:t>
      </w:r>
      <w:r>
        <w:t>“Compare Graphs Across Densities”</w:t>
      </w:r>
      <w:r>
        <w:rPr>
          <w:rFonts w:cs="Arial"/>
        </w:rPr>
        <w:t>.</w:t>
      </w:r>
    </w:p>
    <w:p w14:paraId="0AA423EE" w14:textId="77777777" w:rsidR="00DE1955" w:rsidRPr="008C7323" w:rsidRDefault="00DE1955" w:rsidP="00084DC5">
      <w:pPr>
        <w:numPr>
          <w:ilvl w:val="3"/>
          <w:numId w:val="19"/>
        </w:numPr>
      </w:pPr>
      <w:r>
        <w:rPr>
          <w:rFonts w:cs="Arial"/>
        </w:rPr>
        <w:t xml:space="preserve">Type the maximum density of interest (smaller than or equal to the maximum density value that you picked when doing </w:t>
      </w:r>
      <w:r>
        <w:t>“Compare Graphs Across Densities”</w:t>
      </w:r>
      <w:r>
        <w:rPr>
          <w:rFonts w:cs="Arial"/>
        </w:rPr>
        <w:t>.</w:t>
      </w:r>
    </w:p>
    <w:p w14:paraId="56032066" w14:textId="77777777" w:rsidR="00DE1955" w:rsidRPr="008C7323" w:rsidRDefault="00DE1955" w:rsidP="00084DC5">
      <w:pPr>
        <w:numPr>
          <w:ilvl w:val="3"/>
          <w:numId w:val="19"/>
        </w:numPr>
      </w:pPr>
      <w:r>
        <w:rPr>
          <w:rFonts w:cs="Arial"/>
        </w:rPr>
        <w:t xml:space="preserve">Type the density interval (step) of interest (greater than or equal to the density step that you picked when doing </w:t>
      </w:r>
      <w:r>
        <w:t>“Compare Graphs Across Densities”</w:t>
      </w:r>
      <w:r>
        <w:rPr>
          <w:rFonts w:cs="Arial"/>
        </w:rPr>
        <w:t>.</w:t>
      </w:r>
    </w:p>
    <w:p w14:paraId="50FED912" w14:textId="77777777" w:rsidR="00DE1955" w:rsidRPr="002733E2" w:rsidRDefault="00DE1955" w:rsidP="00DE1955">
      <w:pPr>
        <w:numPr>
          <w:ilvl w:val="3"/>
          <w:numId w:val="7"/>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p>
    <w:p w14:paraId="5BDA7695" w14:textId="77777777" w:rsidR="002733E2" w:rsidRPr="005A062A" w:rsidRDefault="002733E2" w:rsidP="002733E2">
      <w:pPr>
        <w:numPr>
          <w:ilvl w:val="3"/>
          <w:numId w:val="7"/>
        </w:numPr>
      </w:pPr>
      <w:r w:rsidRPr="005A062A">
        <w:t xml:space="preserve">Select the "NetMes_Bin_group1.mat" file (output from Compare Graphs </w:t>
      </w:r>
      <w:r>
        <w:t xml:space="preserve">Across </w:t>
      </w:r>
      <w:r w:rsidRPr="005A062A">
        <w:t xml:space="preserve">Densities) </w:t>
      </w:r>
    </w:p>
    <w:p w14:paraId="6704134F" w14:textId="77777777" w:rsidR="002733E2" w:rsidRPr="005A062A" w:rsidRDefault="002733E2" w:rsidP="002733E2">
      <w:pPr>
        <w:numPr>
          <w:ilvl w:val="3"/>
          <w:numId w:val="7"/>
        </w:numPr>
      </w:pPr>
      <w:r w:rsidRPr="005A062A">
        <w:t xml:space="preserve">Select the "NetMes_Bin_group2.mat" file (output from Compare Graphs </w:t>
      </w:r>
      <w:r>
        <w:t>Across</w:t>
      </w:r>
      <w:r w:rsidRPr="005A062A">
        <w:t xml:space="preserve"> Densities)</w:t>
      </w:r>
    </w:p>
    <w:p w14:paraId="2265AE18" w14:textId="77777777" w:rsidR="002733E2" w:rsidRPr="005A062A" w:rsidRDefault="002733E2" w:rsidP="002733E2">
      <w:pPr>
        <w:numPr>
          <w:ilvl w:val="3"/>
          <w:numId w:val="7"/>
        </w:numPr>
      </w:pPr>
      <w:r w:rsidRPr="005A062A">
        <w:t xml:space="preserve">Select the "NetMes_Bin_rand_group1.mat" file (output from Compare Graphs </w:t>
      </w:r>
      <w:r>
        <w:t>Across</w:t>
      </w:r>
      <w:r w:rsidRPr="005A062A">
        <w:t xml:space="preserve"> Densities)</w:t>
      </w:r>
    </w:p>
    <w:p w14:paraId="31D493E1" w14:textId="77777777" w:rsidR="002733E2" w:rsidRPr="005A062A" w:rsidRDefault="002733E2" w:rsidP="002733E2">
      <w:pPr>
        <w:numPr>
          <w:ilvl w:val="3"/>
          <w:numId w:val="7"/>
        </w:numPr>
      </w:pPr>
      <w:r w:rsidRPr="005A062A">
        <w:t xml:space="preserve">Select the "NetMes_Bin_rand_group2.mat" file (output from Compare Graphs </w:t>
      </w:r>
      <w:r>
        <w:t>Across</w:t>
      </w:r>
      <w:r w:rsidRPr="005A062A">
        <w:t xml:space="preserve"> Densities)</w:t>
      </w:r>
    </w:p>
    <w:p w14:paraId="4339EB51" w14:textId="77777777" w:rsidR="004C4672" w:rsidRPr="008C7323" w:rsidRDefault="004C4672" w:rsidP="004C4672">
      <w:pPr>
        <w:numPr>
          <w:ilvl w:val="3"/>
          <w:numId w:val="7"/>
        </w:numPr>
      </w:pPr>
      <w:r>
        <w:rPr>
          <w:rFonts w:cs="Arial"/>
        </w:rPr>
        <w:t>Select the DensityInterval.mat file.</w:t>
      </w:r>
    </w:p>
    <w:p w14:paraId="20054E55" w14:textId="77777777" w:rsidR="002733E2" w:rsidRPr="00357C4E" w:rsidRDefault="00354474" w:rsidP="00DE1955">
      <w:pPr>
        <w:numPr>
          <w:ilvl w:val="3"/>
          <w:numId w:val="7"/>
        </w:numPr>
      </w:pPr>
      <w:r>
        <w:t xml:space="preserve">It will output a </w:t>
      </w:r>
      <w:r w:rsidR="00350E2D">
        <w:t xml:space="preserve">set of </w:t>
      </w:r>
      <w:r>
        <w:t>p-value</w:t>
      </w:r>
      <w:r w:rsidR="00350E2D">
        <w:t>s</w:t>
      </w:r>
      <w:r>
        <w:t xml:space="preserve"> for each of the regional network measure’s AUC</w:t>
      </w:r>
      <w:r w:rsidR="00350E2D">
        <w:t>/FDA</w:t>
      </w:r>
      <w:r>
        <w:t>. The p-value shows the significance of the between group differences in AUC</w:t>
      </w:r>
      <w:r w:rsidR="00350E2D">
        <w:t>/FDA</w:t>
      </w:r>
      <w:r>
        <w:t xml:space="preserve"> for that measure. The p-values are also saved in mat files named “AUC</w:t>
      </w:r>
      <w:r w:rsidR="00350E2D">
        <w:t>/fda</w:t>
      </w:r>
      <w:r>
        <w:t>_[NetMesReg]_pval.mat”</w:t>
      </w:r>
      <w:r w:rsidR="00AA0460">
        <w:t xml:space="preserve">. </w:t>
      </w:r>
      <w:r w:rsidR="00350E2D">
        <w:t>T</w:t>
      </w:r>
      <w:r w:rsidR="00AA0460">
        <w:t xml:space="preserve">he code also generates figures showing </w:t>
      </w:r>
      <w:r>
        <w:t xml:space="preserve"> </w:t>
      </w:r>
      <w:r w:rsidR="00CC2FB2">
        <w:t xml:space="preserve">the </w:t>
      </w:r>
      <w:r w:rsidR="00AA0460">
        <w:t>differences in AUC of regional network measures between groups.</w:t>
      </w:r>
    </w:p>
    <w:p w14:paraId="069AC66F" w14:textId="77777777" w:rsidR="00AA0460" w:rsidRDefault="00AA0460" w:rsidP="00084DC5">
      <w:pPr>
        <w:numPr>
          <w:ilvl w:val="2"/>
          <w:numId w:val="19"/>
        </w:numPr>
      </w:pPr>
      <w:r>
        <w:t xml:space="preserve">For </w:t>
      </w:r>
      <w:r w:rsidRPr="002733E2">
        <w:rPr>
          <w:b/>
        </w:rPr>
        <w:t>AUC</w:t>
      </w:r>
      <w:r w:rsidR="005067C8">
        <w:rPr>
          <w:b/>
        </w:rPr>
        <w:t>/FDA</w:t>
      </w:r>
      <w:r w:rsidRPr="002733E2">
        <w:rPr>
          <w:b/>
        </w:rPr>
        <w:t xml:space="preserve"> + </w:t>
      </w:r>
      <w:r w:rsidR="003F5D27">
        <w:rPr>
          <w:b/>
        </w:rPr>
        <w:t>Hub</w:t>
      </w:r>
      <w:r w:rsidR="00797C11">
        <w:rPr>
          <w:b/>
        </w:rPr>
        <w:t>s</w:t>
      </w:r>
      <w:r>
        <w:t>:</w:t>
      </w:r>
    </w:p>
    <w:p w14:paraId="7ABB4299" w14:textId="77777777" w:rsidR="00797C11" w:rsidRPr="00797C11" w:rsidRDefault="00797C11" w:rsidP="00084DC5">
      <w:pPr>
        <w:numPr>
          <w:ilvl w:val="3"/>
          <w:numId w:val="19"/>
        </w:numPr>
      </w:pPr>
      <w:r w:rsidRPr="005A062A">
        <w:rPr>
          <w:rFonts w:cs="Arial"/>
        </w:rPr>
        <w:t>Type the criterion for calculating hubs: type “</w:t>
      </w:r>
      <w:r w:rsidRPr="005A062A">
        <w:rPr>
          <w:rFonts w:cs="Arial"/>
          <w:i/>
        </w:rPr>
        <w:t>n</w:t>
      </w:r>
      <w:r w:rsidRPr="005A062A">
        <w:rPr>
          <w:rFonts w:cs="Arial"/>
        </w:rPr>
        <w:t>” if you want to consider hubs as those nodes that their degree (betweenness) is n*SD greater than average network degree (betweenness). (2 would be a good candidate).</w:t>
      </w:r>
    </w:p>
    <w:p w14:paraId="7CF6E336" w14:textId="77777777" w:rsidR="00797C11" w:rsidRPr="0013786B" w:rsidRDefault="00797C11" w:rsidP="00084DC5">
      <w:pPr>
        <w:numPr>
          <w:ilvl w:val="3"/>
          <w:numId w:val="19"/>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r w:rsidRPr="005A062A">
        <w:rPr>
          <w:rFonts w:cs="Arial"/>
        </w:rPr>
        <w:t xml:space="preserve"> </w:t>
      </w:r>
    </w:p>
    <w:p w14:paraId="267783BB" w14:textId="6E1064D7" w:rsidR="00797C11" w:rsidRPr="005A062A" w:rsidRDefault="00797C11" w:rsidP="00084DC5">
      <w:pPr>
        <w:numPr>
          <w:ilvl w:val="3"/>
          <w:numId w:val="19"/>
        </w:numPr>
      </w:pPr>
      <w:r>
        <w:t>Select the “AUC</w:t>
      </w:r>
      <w:r w:rsidR="005067C8">
        <w:t>/FDA</w:t>
      </w:r>
      <w:r>
        <w:t>_NetMesReg_NormGroup1</w:t>
      </w:r>
      <w:r w:rsidR="00A03751">
        <w:t>/2</w:t>
      </w:r>
      <w:r>
        <w:t>.mat” file (output from “AUC</w:t>
      </w:r>
      <w:r w:rsidR="005067C8">
        <w:t>/FDA</w:t>
      </w:r>
      <w:r>
        <w:t xml:space="preserve"> Regional”</w:t>
      </w:r>
    </w:p>
    <w:p w14:paraId="5205732D" w14:textId="77777777" w:rsidR="00DE1955" w:rsidRDefault="00797C11" w:rsidP="00084DC5">
      <w:pPr>
        <w:numPr>
          <w:ilvl w:val="3"/>
          <w:numId w:val="19"/>
        </w:numPr>
      </w:pPr>
      <w:r>
        <w:t xml:space="preserve">It will output </w:t>
      </w:r>
      <w:r w:rsidR="00986370">
        <w:t>“AUC</w:t>
      </w:r>
      <w:r w:rsidR="005067C8">
        <w:t>/fda</w:t>
      </w:r>
      <w:r w:rsidR="00986370">
        <w:t>_</w:t>
      </w:r>
      <w:r w:rsidR="00986370" w:rsidRPr="005A062A">
        <w:t>Net_Hubs</w:t>
      </w:r>
      <w:r w:rsidR="00986370">
        <w:t>_Betw/Deg_Group1/2</w:t>
      </w:r>
      <w:r w:rsidR="00986370" w:rsidRPr="005A062A">
        <w:t>.mat</w:t>
      </w:r>
      <w:r w:rsidR="00986370">
        <w:t>”</w:t>
      </w:r>
      <w:r w:rsidR="00986370" w:rsidRPr="005A062A">
        <w:t xml:space="preserve"> that contains the cell array “HubNames” that stores the name of the hubs for the selected network.</w:t>
      </w:r>
    </w:p>
    <w:p w14:paraId="362061CF" w14:textId="77777777" w:rsidR="00F31F8F" w:rsidRDefault="00F31F8F" w:rsidP="00F31F8F">
      <w:pPr>
        <w:ind w:left="1440"/>
      </w:pPr>
    </w:p>
    <w:p w14:paraId="13552196" w14:textId="77777777" w:rsidR="00F31F8F" w:rsidRDefault="00F31F8F" w:rsidP="00F31F8F">
      <w:pPr>
        <w:ind w:left="720"/>
      </w:pPr>
    </w:p>
    <w:p w14:paraId="43F633BC" w14:textId="77777777" w:rsidR="00F31F8F" w:rsidRPr="005A062A" w:rsidRDefault="00F31F8F" w:rsidP="00084DC5">
      <w:pPr>
        <w:numPr>
          <w:ilvl w:val="0"/>
          <w:numId w:val="19"/>
        </w:numPr>
      </w:pPr>
      <w:r w:rsidRPr="005A062A">
        <w:t xml:space="preserve">Click on </w:t>
      </w:r>
      <w:r>
        <w:rPr>
          <w:b/>
          <w:i/>
          <w:u w:val="single"/>
        </w:rPr>
        <w:t>Attack Analysis</w:t>
      </w:r>
    </w:p>
    <w:p w14:paraId="572B8EA2" w14:textId="77777777" w:rsidR="00F31F8F" w:rsidRDefault="00F31F8F" w:rsidP="00F31F8F">
      <w:pPr>
        <w:widowControl w:val="0"/>
        <w:autoSpaceDE w:val="0"/>
        <w:autoSpaceDN w:val="0"/>
        <w:adjustRightInd w:val="0"/>
        <w:rPr>
          <w:rFonts w:ascii="Courier" w:hAnsi="Courier"/>
          <w:sz w:val="24"/>
        </w:rPr>
      </w:pPr>
      <w:r w:rsidRPr="005A062A">
        <w:rPr>
          <w:i/>
        </w:rPr>
        <w:t xml:space="preserve">This function </w:t>
      </w:r>
      <w:r>
        <w:rPr>
          <w:i/>
        </w:rPr>
        <w:t xml:space="preserve">performs </w:t>
      </w:r>
      <w:r w:rsidR="00DE52C5">
        <w:rPr>
          <w:i/>
        </w:rPr>
        <w:t xml:space="preserve">AUC and/or FDA </w:t>
      </w:r>
      <w:r>
        <w:rPr>
          <w:i/>
        </w:rPr>
        <w:t>analys</w:t>
      </w:r>
      <w:r w:rsidR="00DE52C5">
        <w:rPr>
          <w:i/>
        </w:rPr>
        <w:t>i</w:t>
      </w:r>
      <w:r>
        <w:rPr>
          <w:i/>
        </w:rPr>
        <w:t xml:space="preserve">s for the curves resulted from random failure and targeted attack analysis, separately. </w:t>
      </w:r>
    </w:p>
    <w:p w14:paraId="3D0BC6CD" w14:textId="77777777" w:rsidR="00F31F8F" w:rsidRDefault="00F31F8F" w:rsidP="00F31F8F">
      <w:pPr>
        <w:widowControl w:val="0"/>
        <w:autoSpaceDE w:val="0"/>
        <w:autoSpaceDN w:val="0"/>
        <w:adjustRightInd w:val="0"/>
        <w:rPr>
          <w:rFonts w:ascii="Courier" w:hAnsi="Courier"/>
          <w:sz w:val="24"/>
        </w:rPr>
      </w:pPr>
    </w:p>
    <w:p w14:paraId="07D67A2C" w14:textId="77777777" w:rsidR="00F92DC1" w:rsidRPr="00F92DC1" w:rsidRDefault="00F92DC1" w:rsidP="00084DC5">
      <w:pPr>
        <w:numPr>
          <w:ilvl w:val="1"/>
          <w:numId w:val="19"/>
        </w:numPr>
      </w:pPr>
      <w:r>
        <w:t>Type 1 for AUC or 2 for FDA analysis.</w:t>
      </w:r>
    </w:p>
    <w:p w14:paraId="4A199957" w14:textId="77777777" w:rsidR="00F92DC1" w:rsidRPr="00F92DC1" w:rsidRDefault="00F92DC1" w:rsidP="00084DC5">
      <w:pPr>
        <w:numPr>
          <w:ilvl w:val="1"/>
          <w:numId w:val="19"/>
        </w:numPr>
      </w:pPr>
      <w:r>
        <w:t>Type 1 for “Targeted attack”, 2 for “Random failure”, 3 for both.</w:t>
      </w:r>
    </w:p>
    <w:p w14:paraId="531C70A7" w14:textId="77777777" w:rsidR="00F92DC1" w:rsidRPr="00EC169C" w:rsidRDefault="00F92DC1" w:rsidP="00084DC5">
      <w:pPr>
        <w:numPr>
          <w:ilvl w:val="1"/>
          <w:numId w:val="19"/>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r w:rsidRPr="005A062A">
        <w:rPr>
          <w:rFonts w:cs="Arial"/>
        </w:rPr>
        <w:t xml:space="preserve"> </w:t>
      </w:r>
    </w:p>
    <w:p w14:paraId="051A8C8A" w14:textId="77777777" w:rsidR="00F31F8F" w:rsidRDefault="00F31F8F" w:rsidP="00084DC5">
      <w:pPr>
        <w:numPr>
          <w:ilvl w:val="1"/>
          <w:numId w:val="19"/>
        </w:numPr>
      </w:pPr>
      <w:r>
        <w:t>Select the “MSizeTarg</w:t>
      </w:r>
      <w:r w:rsidR="00EC169C">
        <w:t>(orRand)</w:t>
      </w:r>
      <w:r>
        <w:t>Attack_Group1.mat” (output from “Targeted</w:t>
      </w:r>
      <w:r w:rsidR="00EC169C">
        <w:t>/Random</w:t>
      </w:r>
      <w:r>
        <w:t xml:space="preserve"> Attack Analysis”).</w:t>
      </w:r>
    </w:p>
    <w:p w14:paraId="668E43C0" w14:textId="77777777" w:rsidR="00F31F8F" w:rsidRDefault="00F31F8F" w:rsidP="00084DC5">
      <w:pPr>
        <w:numPr>
          <w:ilvl w:val="1"/>
          <w:numId w:val="19"/>
        </w:numPr>
      </w:pPr>
      <w:r>
        <w:t>Select the “MSizeTarg</w:t>
      </w:r>
      <w:r w:rsidR="00EC169C">
        <w:t>(orRand)</w:t>
      </w:r>
      <w:r>
        <w:t>Attack_Group2.mat” (output from “Targeted</w:t>
      </w:r>
      <w:r w:rsidR="00EC169C">
        <w:t>/Random</w:t>
      </w:r>
      <w:r>
        <w:t xml:space="preserve"> Attack Analysis”).</w:t>
      </w:r>
    </w:p>
    <w:p w14:paraId="7ACA10BC" w14:textId="77777777" w:rsidR="00F31F8F" w:rsidRDefault="00F31F8F" w:rsidP="00084DC5">
      <w:pPr>
        <w:numPr>
          <w:ilvl w:val="1"/>
          <w:numId w:val="19"/>
        </w:numPr>
      </w:pPr>
      <w:r>
        <w:t>Select the “MSizeTarg</w:t>
      </w:r>
      <w:r w:rsidR="00EC169C">
        <w:t>(orRand)</w:t>
      </w:r>
      <w:r>
        <w:t>Attack_Rand_Group1.mat” (output from “Targeted</w:t>
      </w:r>
      <w:r w:rsidR="00EC169C">
        <w:t>/Random</w:t>
      </w:r>
      <w:r>
        <w:t xml:space="preserve"> Attack Analysis”).</w:t>
      </w:r>
    </w:p>
    <w:p w14:paraId="34F10365" w14:textId="77777777" w:rsidR="00F31F8F" w:rsidRDefault="00F31F8F" w:rsidP="00084DC5">
      <w:pPr>
        <w:numPr>
          <w:ilvl w:val="1"/>
          <w:numId w:val="19"/>
        </w:numPr>
      </w:pPr>
      <w:r>
        <w:t>Select the “MSizeTarg</w:t>
      </w:r>
      <w:r w:rsidR="00EC169C">
        <w:t>(orRand)</w:t>
      </w:r>
      <w:r>
        <w:t>Attack_Rand_Group2.mat” (output from “Targeted</w:t>
      </w:r>
      <w:r w:rsidR="00EC169C">
        <w:t>/Random</w:t>
      </w:r>
      <w:r>
        <w:t xml:space="preserve"> Attack Analysis”).</w:t>
      </w:r>
    </w:p>
    <w:p w14:paraId="1D1C005A" w14:textId="77777777" w:rsidR="00F31F8F" w:rsidRPr="00722B52" w:rsidRDefault="00C22BC6" w:rsidP="00084DC5">
      <w:pPr>
        <w:numPr>
          <w:ilvl w:val="1"/>
          <w:numId w:val="19"/>
        </w:numPr>
      </w:pPr>
      <w:r>
        <w:t xml:space="preserve">It outputs the p-value of between-group differences in </w:t>
      </w:r>
      <w:r w:rsidR="00F31F8F" w:rsidRPr="00722B52">
        <w:t>targeted</w:t>
      </w:r>
      <w:r>
        <w:t>/random</w:t>
      </w:r>
      <w:r w:rsidR="00F31F8F" w:rsidRPr="00722B52">
        <w:t xml:space="preserve"> attack AUC</w:t>
      </w:r>
      <w:r>
        <w:t>/FDA</w:t>
      </w:r>
      <w:r w:rsidR="00F31F8F" w:rsidRPr="00722B52">
        <w:t xml:space="preserve"> (“AUC</w:t>
      </w:r>
      <w:r>
        <w:t>/FDA</w:t>
      </w:r>
      <w:r w:rsidR="00F31F8F" w:rsidRPr="00722B52">
        <w:t>_Target</w:t>
      </w:r>
      <w:r>
        <w:t>/Rand</w:t>
      </w:r>
      <w:r w:rsidR="00F31F8F" w:rsidRPr="00722B52">
        <w:t xml:space="preserve">Attack_pval.mat”). </w:t>
      </w:r>
    </w:p>
    <w:p w14:paraId="56463B2F" w14:textId="77777777" w:rsidR="00F31F8F" w:rsidRDefault="00F31F8F" w:rsidP="00F31F8F"/>
    <w:p w14:paraId="5F5966A5" w14:textId="77777777" w:rsidR="005067C8" w:rsidRPr="00925EDF" w:rsidRDefault="000A44E9" w:rsidP="000A44E9">
      <w:pPr>
        <w:pStyle w:val="Heading2"/>
      </w:pPr>
      <w:bookmarkStart w:id="12" w:name="_Toc258248347"/>
      <w:r>
        <w:t>Degree Distribution</w:t>
      </w:r>
      <w:bookmarkEnd w:id="12"/>
    </w:p>
    <w:p w14:paraId="03C3A95A" w14:textId="77777777" w:rsidR="005067C8" w:rsidRPr="005A062A" w:rsidRDefault="005067C8" w:rsidP="005067C8">
      <w:pPr>
        <w:ind w:left="1440"/>
      </w:pPr>
    </w:p>
    <w:p w14:paraId="04449A45" w14:textId="77777777" w:rsidR="005067C8" w:rsidRPr="005A062A" w:rsidRDefault="005067C8" w:rsidP="000A44E9">
      <w:pPr>
        <w:numPr>
          <w:ilvl w:val="0"/>
          <w:numId w:val="20"/>
        </w:numPr>
      </w:pPr>
      <w:r w:rsidRPr="005A062A">
        <w:t xml:space="preserve">Click on </w:t>
      </w:r>
      <w:r>
        <w:rPr>
          <w:b/>
          <w:i/>
          <w:u w:val="single"/>
        </w:rPr>
        <w:t>Degree Distribution</w:t>
      </w:r>
    </w:p>
    <w:p w14:paraId="56DF01DC" w14:textId="77777777" w:rsidR="005067C8" w:rsidRDefault="005067C8" w:rsidP="005067C8">
      <w:pPr>
        <w:widowControl w:val="0"/>
        <w:autoSpaceDE w:val="0"/>
        <w:autoSpaceDN w:val="0"/>
        <w:adjustRightInd w:val="0"/>
        <w:rPr>
          <w:rFonts w:ascii="Courier" w:hAnsi="Courier"/>
          <w:sz w:val="24"/>
        </w:rPr>
      </w:pPr>
      <w:r w:rsidRPr="005A062A">
        <w:rPr>
          <w:i/>
        </w:rPr>
        <w:t xml:space="preserve">This function </w:t>
      </w:r>
      <w:r>
        <w:rPr>
          <w:i/>
        </w:rPr>
        <w:t xml:space="preserve">generates the degree distribution for each group network and finds an exponential truncated power law function that fits the network degree distribution. </w:t>
      </w:r>
    </w:p>
    <w:p w14:paraId="445748FC" w14:textId="77777777" w:rsidR="005067C8" w:rsidRDefault="005067C8" w:rsidP="005067C8">
      <w:pPr>
        <w:widowControl w:val="0"/>
        <w:autoSpaceDE w:val="0"/>
        <w:autoSpaceDN w:val="0"/>
        <w:adjustRightInd w:val="0"/>
        <w:rPr>
          <w:rFonts w:ascii="Courier" w:hAnsi="Courier"/>
          <w:sz w:val="24"/>
        </w:rPr>
      </w:pPr>
    </w:p>
    <w:p w14:paraId="6397D33F" w14:textId="77777777" w:rsidR="005067C8" w:rsidRDefault="005067C8" w:rsidP="000A44E9">
      <w:pPr>
        <w:numPr>
          <w:ilvl w:val="1"/>
          <w:numId w:val="20"/>
        </w:numPr>
      </w:pPr>
      <w:r>
        <w:t xml:space="preserve">Type 1 for the input type. </w:t>
      </w:r>
    </w:p>
    <w:p w14:paraId="529000B6" w14:textId="77777777" w:rsidR="005067C8" w:rsidRPr="00A47D77" w:rsidRDefault="005067C8" w:rsidP="000A44E9">
      <w:pPr>
        <w:numPr>
          <w:ilvl w:val="1"/>
          <w:numId w:val="20"/>
        </w:numPr>
      </w:pPr>
      <w:r w:rsidRPr="005A062A">
        <w:rPr>
          <w:rFonts w:cs="Arial"/>
        </w:rPr>
        <w:t xml:space="preserve">Select the output </w:t>
      </w:r>
      <w:r>
        <w:rPr>
          <w:rFonts w:cs="Arial"/>
        </w:rPr>
        <w:t>mat4GAT</w:t>
      </w:r>
      <w:r w:rsidRPr="005A062A">
        <w:rPr>
          <w:rFonts w:cs="Arial"/>
        </w:rPr>
        <w:t>.mat file from "</w:t>
      </w:r>
      <w:r>
        <w:rPr>
          <w:rFonts w:cs="Arial"/>
        </w:rPr>
        <w:t>Load Data</w:t>
      </w:r>
      <w:r w:rsidRPr="005A062A">
        <w:rPr>
          <w:rFonts w:cs="Arial"/>
        </w:rPr>
        <w:t>"</w:t>
      </w:r>
      <w:r>
        <w:rPr>
          <w:rFonts w:cs="Arial"/>
        </w:rPr>
        <w:t>.</w:t>
      </w:r>
    </w:p>
    <w:p w14:paraId="79782460" w14:textId="77777777" w:rsidR="005067C8" w:rsidRPr="00A47D77" w:rsidRDefault="005067C8" w:rsidP="000A44E9">
      <w:pPr>
        <w:numPr>
          <w:ilvl w:val="1"/>
          <w:numId w:val="20"/>
        </w:numPr>
      </w:pPr>
      <w:r>
        <w:t xml:space="preserve">Type 1 to explore degree distribution at Dmin. </w:t>
      </w:r>
    </w:p>
    <w:p w14:paraId="1118640C" w14:textId="77777777" w:rsidR="005067C8" w:rsidRPr="00755D24" w:rsidRDefault="005067C8" w:rsidP="000A44E9">
      <w:pPr>
        <w:numPr>
          <w:ilvl w:val="1"/>
          <w:numId w:val="20"/>
        </w:numPr>
      </w:pPr>
      <w:r w:rsidRPr="005A062A">
        <w:rPr>
          <w:rFonts w:cs="Arial"/>
        </w:rPr>
        <w:t xml:space="preserve">Select </w:t>
      </w:r>
      <w:r>
        <w:rPr>
          <w:rFonts w:cs="Arial"/>
        </w:rPr>
        <w:t>“</w:t>
      </w:r>
      <w:r w:rsidRPr="005A062A">
        <w:rPr>
          <w:rFonts w:cs="Arial"/>
        </w:rPr>
        <w:t xml:space="preserve">KAN_FixedDens_Results.mat </w:t>
      </w:r>
      <w:r>
        <w:rPr>
          <w:rFonts w:cs="Arial"/>
        </w:rPr>
        <w:t>“ file (</w:t>
      </w:r>
      <w:r w:rsidRPr="005A062A">
        <w:rPr>
          <w:rFonts w:cs="Arial"/>
        </w:rPr>
        <w:t>output from</w:t>
      </w:r>
      <w:r>
        <w:rPr>
          <w:rFonts w:cs="Arial"/>
        </w:rPr>
        <w:t xml:space="preserve"> </w:t>
      </w:r>
      <w:r w:rsidRPr="005A062A">
        <w:rPr>
          <w:rFonts w:cs="Arial"/>
        </w:rPr>
        <w:t>" Gr</w:t>
      </w:r>
      <w:r>
        <w:rPr>
          <w:rFonts w:cs="Arial"/>
        </w:rPr>
        <w:t>aph Measures at Minimum Density</w:t>
      </w:r>
      <w:r w:rsidRPr="005A062A">
        <w:rPr>
          <w:rFonts w:cs="Arial"/>
        </w:rPr>
        <w:t>)</w:t>
      </w:r>
      <w:r>
        <w:rPr>
          <w:rFonts w:cs="Arial"/>
        </w:rPr>
        <w:t>.</w:t>
      </w:r>
    </w:p>
    <w:p w14:paraId="6FC2ECDC" w14:textId="77777777" w:rsidR="005067C8" w:rsidRDefault="005067C8" w:rsidP="000A44E9">
      <w:pPr>
        <w:numPr>
          <w:ilvl w:val="1"/>
          <w:numId w:val="20"/>
        </w:numPr>
      </w:pPr>
      <w:r>
        <w:t>It will generate three plots and displays the parameters for the fitted function for the first group network in Matlab command window. Check the “Log Plot of Cumulative Degree Distribution” figure and if the fitted line is satisfactory, type 1 to continue. Otherwise, you can try to play with “a” and “b” manually to see how the fit works.</w:t>
      </w:r>
    </w:p>
    <w:p w14:paraId="24059F39" w14:textId="77777777" w:rsidR="005067C8" w:rsidRDefault="005067C8" w:rsidP="000A44E9">
      <w:pPr>
        <w:numPr>
          <w:ilvl w:val="1"/>
          <w:numId w:val="20"/>
        </w:numPr>
      </w:pPr>
      <w:r>
        <w:t>Follow the above procedure for group2 network.</w:t>
      </w:r>
    </w:p>
    <w:p w14:paraId="06BA0562" w14:textId="77777777" w:rsidR="00F31F8F" w:rsidRPr="00362493" w:rsidRDefault="005067C8" w:rsidP="000A44E9">
      <w:pPr>
        <w:numPr>
          <w:ilvl w:val="1"/>
          <w:numId w:val="20"/>
        </w:numPr>
      </w:pPr>
      <w:r>
        <w:t>It outputs degree distribution hist</w:t>
      </w:r>
      <w:r w:rsidR="00602188">
        <w:t>ogram, and normal (and log) plot</w:t>
      </w:r>
      <w:r>
        <w:t xml:space="preserve"> of cumulative degree distribution for each network.</w:t>
      </w:r>
    </w:p>
    <w:p w14:paraId="296D3281" w14:textId="77777777" w:rsidR="00F31F8F" w:rsidRPr="00B20301" w:rsidRDefault="00AE6426" w:rsidP="00F31F8F">
      <w:pPr>
        <w:pBdr>
          <w:top w:val="single" w:sz="4" w:space="1" w:color="auto"/>
          <w:left w:val="single" w:sz="4" w:space="4" w:color="auto"/>
          <w:bottom w:val="single" w:sz="4" w:space="1" w:color="auto"/>
          <w:right w:val="single" w:sz="4" w:space="4" w:color="auto"/>
        </w:pBdr>
        <w:jc w:val="center"/>
        <w:rPr>
          <w:b/>
          <w:color w:val="FF0000"/>
        </w:rPr>
      </w:pPr>
      <w:r>
        <w:rPr>
          <w:b/>
          <w:color w:val="FF0000"/>
        </w:rPr>
        <w:br w:type="page"/>
      </w:r>
    </w:p>
    <w:p w14:paraId="5D3757A7" w14:textId="77777777" w:rsidR="00F31F8F" w:rsidRDefault="000A44E9" w:rsidP="00CA425A">
      <w:pPr>
        <w:pStyle w:val="Heading1"/>
      </w:pPr>
      <w:bookmarkStart w:id="13" w:name="_Toc258248348"/>
      <w:r>
        <w:t>GAT Functional</w:t>
      </w:r>
      <w:bookmarkEnd w:id="13"/>
    </w:p>
    <w:p w14:paraId="2F2A84E0" w14:textId="3332E900" w:rsidR="00F31F8F" w:rsidRDefault="00F31F8F" w:rsidP="00F31F8F">
      <w:r>
        <w:t>The GAT functional works with th</w:t>
      </w:r>
      <w:r w:rsidR="00C423FD">
        <w:t xml:space="preserve">e output from the CONN toolbox, which conducts </w:t>
      </w:r>
      <w:r>
        <w:t>f</w:t>
      </w:r>
      <w:r w:rsidR="00C423FD">
        <w:t>unctional connectivity analysis (</w:t>
      </w:r>
      <w:r w:rsidR="00CA425A" w:rsidRPr="00CA425A">
        <w:t>http://www.nitrc.org/projects/conn</w:t>
      </w:r>
      <w:r w:rsidR="00CA425A">
        <w:t xml:space="preserve"> </w:t>
      </w:r>
      <w:r w:rsidR="00C423FD" w:rsidRPr="00C423FD">
        <w:t>Whitfield-Gabrieli S, et al. B</w:t>
      </w:r>
      <w:r w:rsidR="00C423FD">
        <w:t xml:space="preserve">rain connectivity 2012;2:125-41). </w:t>
      </w:r>
      <w:r>
        <w:t xml:space="preserve">You may also do the functional connectivity analysis using other tools and put the connectivity matrices in an array of size N*N*M (N: number of rois, M: number of subjects). </w:t>
      </w:r>
    </w:p>
    <w:p w14:paraId="72E85E7B" w14:textId="2B40CE03" w:rsidR="007D577D" w:rsidRDefault="00DA2970" w:rsidP="007D577D">
      <w:pPr>
        <w:jc w:val="center"/>
      </w:pPr>
      <w:r>
        <w:rPr>
          <w:noProof/>
        </w:rPr>
        <w:drawing>
          <wp:inline distT="0" distB="0" distL="0" distR="0" wp14:anchorId="27F45341" wp14:editId="79FE9821">
            <wp:extent cx="5486400" cy="3210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3 at 2.16.25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10560"/>
                    </a:xfrm>
                    <a:prstGeom prst="rect">
                      <a:avLst/>
                    </a:prstGeom>
                  </pic:spPr>
                </pic:pic>
              </a:graphicData>
            </a:graphic>
          </wp:inline>
        </w:drawing>
      </w:r>
    </w:p>
    <w:p w14:paraId="4A0D2E47" w14:textId="77777777" w:rsidR="00CA425A" w:rsidRDefault="00CA425A" w:rsidP="00F31F8F">
      <w:pPr>
        <w:rPr>
          <w:b/>
        </w:rPr>
      </w:pPr>
    </w:p>
    <w:p w14:paraId="26FE8B40" w14:textId="59BD30FD" w:rsidR="007D577D" w:rsidRDefault="00CA425A" w:rsidP="00CA425A">
      <w:pPr>
        <w:pStyle w:val="Heading2"/>
      </w:pPr>
      <w:bookmarkStart w:id="14" w:name="_Toc258248349"/>
      <w:r>
        <w:t>Network Construction and Comparison</w:t>
      </w:r>
      <w:bookmarkEnd w:id="14"/>
    </w:p>
    <w:p w14:paraId="038655EA" w14:textId="77777777" w:rsidR="00F31F8F" w:rsidRPr="005A062A" w:rsidRDefault="00F31F8F" w:rsidP="00F31F8F">
      <w:pPr>
        <w:ind w:left="720"/>
      </w:pPr>
    </w:p>
    <w:p w14:paraId="539AAA94" w14:textId="77777777" w:rsidR="00F31F8F" w:rsidRPr="005A062A" w:rsidRDefault="00F31F8F" w:rsidP="00F31F8F">
      <w:pPr>
        <w:numPr>
          <w:ilvl w:val="0"/>
          <w:numId w:val="9"/>
        </w:numPr>
      </w:pPr>
      <w:r w:rsidRPr="005A062A">
        <w:t xml:space="preserve">Click on </w:t>
      </w:r>
      <w:r>
        <w:rPr>
          <w:b/>
          <w:i/>
          <w:u w:val="single"/>
        </w:rPr>
        <w:t>Network</w:t>
      </w:r>
      <w:r w:rsidRPr="005A062A">
        <w:rPr>
          <w:b/>
          <w:i/>
          <w:u w:val="single"/>
        </w:rPr>
        <w:t xml:space="preserve"> Measures</w:t>
      </w:r>
    </w:p>
    <w:p w14:paraId="6F8ECEEC" w14:textId="20CDD242" w:rsidR="00F31F8F" w:rsidRPr="005A062A" w:rsidRDefault="00F31F8F" w:rsidP="00F31F8F">
      <w:pPr>
        <w:ind w:left="1440"/>
        <w:rPr>
          <w:i/>
        </w:rPr>
      </w:pPr>
      <w:r w:rsidRPr="005A062A">
        <w:rPr>
          <w:i/>
        </w:rPr>
        <w:t xml:space="preserve">This </w:t>
      </w:r>
      <w:r>
        <w:rPr>
          <w:i/>
        </w:rPr>
        <w:t>function</w:t>
      </w:r>
      <w:r w:rsidRPr="005A062A">
        <w:rPr>
          <w:i/>
        </w:rPr>
        <w:t xml:space="preserve"> </w:t>
      </w:r>
      <w:r>
        <w:rPr>
          <w:i/>
        </w:rPr>
        <w:t xml:space="preserve">gets the output from CONN toolbox </w:t>
      </w:r>
      <w:r w:rsidR="00D8669F">
        <w:rPr>
          <w:i/>
        </w:rPr>
        <w:t xml:space="preserve">first level analysis </w:t>
      </w:r>
      <w:r>
        <w:rPr>
          <w:i/>
        </w:rPr>
        <w:t xml:space="preserve">(“resultsROI_Condition*.mat”) and calculates individual functional network measures for each </w:t>
      </w:r>
      <w:r w:rsidRPr="005A062A">
        <w:rPr>
          <w:i/>
        </w:rPr>
        <w:t>gr</w:t>
      </w:r>
      <w:r>
        <w:rPr>
          <w:i/>
        </w:rPr>
        <w:t>oup at a range of densities.</w:t>
      </w:r>
      <w:r w:rsidRPr="005A062A">
        <w:rPr>
          <w:i/>
        </w:rPr>
        <w:t xml:space="preserve"> </w:t>
      </w:r>
      <w:r>
        <w:rPr>
          <w:i/>
        </w:rPr>
        <w:t xml:space="preserve">Note that the output “resultsROI_Condition*.mat” file should have the correlation maps for both groups. (e.g. the CONN output mat file would be a 90*90*48 where 90 is the number of ROIs and 48 is the total number of subjects in both groups:  group1 (1:24) and group2 (25:48)).   </w:t>
      </w:r>
    </w:p>
    <w:p w14:paraId="54A527CC" w14:textId="77777777" w:rsidR="00F31F8F" w:rsidRPr="005A062A" w:rsidRDefault="00F31F8F" w:rsidP="00F31F8F">
      <w:pPr>
        <w:ind w:left="1440"/>
      </w:pPr>
    </w:p>
    <w:p w14:paraId="7E0E0C5F" w14:textId="77777777" w:rsidR="00A75844" w:rsidRDefault="00A75844" w:rsidP="00A75844">
      <w:pPr>
        <w:numPr>
          <w:ilvl w:val="1"/>
          <w:numId w:val="9"/>
        </w:numPr>
      </w:pPr>
      <w:r>
        <w:t>Type 1 if you want to use parallel processing function, type 2 if you do not.</w:t>
      </w:r>
    </w:p>
    <w:p w14:paraId="4F43FB57" w14:textId="12DA4244" w:rsidR="00A75844" w:rsidRDefault="00A75844" w:rsidP="00A75844">
      <w:pPr>
        <w:numPr>
          <w:ilvl w:val="2"/>
          <w:numId w:val="9"/>
        </w:numPr>
      </w:pPr>
      <w:r>
        <w:t>If the answer is Yes, type the number of the cores you want to use.</w:t>
      </w:r>
    </w:p>
    <w:p w14:paraId="5EF4A4E2" w14:textId="77777777" w:rsidR="00F31F8F" w:rsidRDefault="00F31F8F" w:rsidP="00F31F8F">
      <w:pPr>
        <w:numPr>
          <w:ilvl w:val="1"/>
          <w:numId w:val="9"/>
        </w:numPr>
      </w:pPr>
      <w:r>
        <w:t>Type name of the dataset in single quotation (e.g. ‘Group1&amp;Group2_data’).</w:t>
      </w:r>
    </w:p>
    <w:p w14:paraId="6A6661E4" w14:textId="77777777" w:rsidR="00F31F8F" w:rsidRDefault="00F31F8F" w:rsidP="00F31F8F">
      <w:pPr>
        <w:numPr>
          <w:ilvl w:val="1"/>
          <w:numId w:val="9"/>
        </w:numPr>
      </w:pPr>
      <w:r>
        <w:t>Type the lowest density of interest (e.g. 0.</w:t>
      </w:r>
      <w:r w:rsidR="00A3692E">
        <w:t>1</w:t>
      </w:r>
      <w:r>
        <w:t>).</w:t>
      </w:r>
    </w:p>
    <w:p w14:paraId="74C66854" w14:textId="77777777" w:rsidR="00F31F8F" w:rsidRDefault="00F31F8F" w:rsidP="00F31F8F">
      <w:pPr>
        <w:numPr>
          <w:ilvl w:val="1"/>
          <w:numId w:val="9"/>
        </w:numPr>
      </w:pPr>
      <w:r>
        <w:t>Type the highest density of interest (e.g. 0.6).</w:t>
      </w:r>
    </w:p>
    <w:p w14:paraId="7A9D4C0F" w14:textId="77777777" w:rsidR="00F31F8F" w:rsidRDefault="00F31F8F" w:rsidP="00F31F8F">
      <w:pPr>
        <w:numPr>
          <w:ilvl w:val="1"/>
          <w:numId w:val="9"/>
        </w:numPr>
      </w:pPr>
      <w:r>
        <w:t>Type the density intervals (steps) of interest (e.g. 0.0</w:t>
      </w:r>
      <w:r w:rsidR="00A3692E">
        <w:t>2</w:t>
      </w:r>
      <w:r>
        <w:t>).</w:t>
      </w:r>
    </w:p>
    <w:p w14:paraId="6BF3CAE6" w14:textId="77777777" w:rsidR="00E57C6D" w:rsidRDefault="00E57C6D" w:rsidP="00E57C6D">
      <w:pPr>
        <w:numPr>
          <w:ilvl w:val="1"/>
          <w:numId w:val="9"/>
        </w:numPr>
      </w:pPr>
      <w:r w:rsidRPr="00955336">
        <w:t xml:space="preserve">Number of null networks: usually a number between 10 and 20 works good. </w:t>
      </w:r>
    </w:p>
    <w:p w14:paraId="02BBB8A5" w14:textId="77777777" w:rsidR="00E57C6D" w:rsidRPr="00955336" w:rsidRDefault="00E57C6D" w:rsidP="00E57C6D">
      <w:pPr>
        <w:numPr>
          <w:ilvl w:val="1"/>
          <w:numId w:val="9"/>
        </w:numPr>
      </w:pPr>
      <w:r w:rsidRPr="00955336">
        <w:t>Type 1(or 2) for one (or two)-tailed analysis.</w:t>
      </w:r>
    </w:p>
    <w:p w14:paraId="1CA11D75" w14:textId="36A009E5" w:rsidR="00E57C6D" w:rsidRDefault="00E57C6D" w:rsidP="00E57C6D">
      <w:pPr>
        <w:numPr>
          <w:ilvl w:val="1"/>
          <w:numId w:val="9"/>
        </w:numPr>
      </w:pPr>
      <w:r>
        <w:t>Input the threshold level (0.05).</w:t>
      </w:r>
    </w:p>
    <w:p w14:paraId="7F7BCADD" w14:textId="77777777" w:rsidR="00F31F8F" w:rsidRDefault="00F31F8F" w:rsidP="00F31F8F">
      <w:pPr>
        <w:numPr>
          <w:ilvl w:val="1"/>
          <w:numId w:val="9"/>
        </w:numPr>
      </w:pPr>
      <w:r>
        <w:t>Type 1 if you want to regress out the effect of covariates, and 2 if you do not. Note that here you may need to correct for between-group covariates (e.g. age, gender, etc.) and not intra-subject covariates (e.g. movement params). The intra-subject covariates should have already taken into account in CONN.</w:t>
      </w:r>
    </w:p>
    <w:p w14:paraId="4B228462" w14:textId="77777777" w:rsidR="00F31F8F" w:rsidRDefault="00F31F8F" w:rsidP="00F31F8F">
      <w:pPr>
        <w:numPr>
          <w:ilvl w:val="1"/>
          <w:numId w:val="9"/>
        </w:numPr>
      </w:pPr>
      <w:r w:rsidRPr="0053682F">
        <w:t xml:space="preserve">If you typed 1 </w:t>
      </w:r>
      <w:r w:rsidR="0001022D">
        <w:t xml:space="preserve">(regress out the covariates of no interest) </w:t>
      </w:r>
      <w:r w:rsidRPr="0053682F">
        <w:t>in previous step,</w:t>
      </w:r>
    </w:p>
    <w:p w14:paraId="063D8670" w14:textId="77777777" w:rsidR="009C4F84" w:rsidRDefault="009C4F84" w:rsidP="009C4F84">
      <w:pPr>
        <w:numPr>
          <w:ilvl w:val="2"/>
          <w:numId w:val="9"/>
        </w:numPr>
      </w:pPr>
      <w:r>
        <w:t>Type 1 if you want to regress out the interactions between covariates (if you have more than one covariate), type 2 if you do not.</w:t>
      </w:r>
    </w:p>
    <w:p w14:paraId="015B1A35" w14:textId="77777777" w:rsidR="009C4F84" w:rsidRDefault="009C4F84" w:rsidP="009C4F84">
      <w:pPr>
        <w:numPr>
          <w:ilvl w:val="2"/>
          <w:numId w:val="9"/>
        </w:numPr>
      </w:pPr>
      <w:r>
        <w:t>Then, type 1 if your covariate data is in  .xls format , type 2 if it is in .mat format.</w:t>
      </w:r>
    </w:p>
    <w:p w14:paraId="1F091A7A" w14:textId="52B24911" w:rsidR="00F31F8F" w:rsidRDefault="00F31F8F" w:rsidP="00F31F8F">
      <w:pPr>
        <w:numPr>
          <w:ilvl w:val="2"/>
          <w:numId w:val="9"/>
        </w:numPr>
      </w:pPr>
      <w:r>
        <w:t>Select the Excel file</w:t>
      </w:r>
      <w:r w:rsidR="00A9727E">
        <w:t xml:space="preserve"> (or Mat file)</w:t>
      </w:r>
      <w:r>
        <w:t xml:space="preserve"> that includes covariate data for Group 1.</w:t>
      </w:r>
      <w:r w:rsidRPr="00E85BA4">
        <w:t xml:space="preserve"> </w:t>
      </w:r>
      <w:r>
        <w:t xml:space="preserve">Group1 is the group whose data comes first in the CONN output file. </w:t>
      </w:r>
      <w:r w:rsidR="00A9727E">
        <w:t>(for Excel inputs, d</w:t>
      </w:r>
      <w:r>
        <w:t>ata should be in the first sheet of the excel file. Names of the covariates come in the first row. The following rows contain covariate values for each subject</w:t>
      </w:r>
      <w:r w:rsidR="00A9727E">
        <w:t>)</w:t>
      </w:r>
      <w:r>
        <w:t xml:space="preserve"> </w:t>
      </w:r>
      <w:r w:rsidRPr="005A062A">
        <w:t xml:space="preserve">(caution: the order of the rows should be consistent with the order of subjects' data in </w:t>
      </w:r>
      <w:r>
        <w:t>CONN output</w:t>
      </w:r>
      <w:r w:rsidRPr="005A062A">
        <w:t>)</w:t>
      </w:r>
      <w:r>
        <w:t>.</w:t>
      </w:r>
      <w:r w:rsidR="00F415BE">
        <w:t xml:space="preserve"> For mat files, the name of the covariate variable must be “covar”.</w:t>
      </w:r>
    </w:p>
    <w:p w14:paraId="3B498F24" w14:textId="77777777" w:rsidR="00F31F8F" w:rsidRDefault="00F31F8F" w:rsidP="00F31F8F">
      <w:pPr>
        <w:numPr>
          <w:ilvl w:val="2"/>
          <w:numId w:val="9"/>
        </w:numPr>
      </w:pPr>
      <w:r>
        <w:t>Select the Excel file</w:t>
      </w:r>
      <w:r w:rsidR="00ED7957">
        <w:t xml:space="preserve"> (or Mat file)</w:t>
      </w:r>
      <w:r>
        <w:t xml:space="preserve"> that includes covariate data for Group 2.</w:t>
      </w:r>
    </w:p>
    <w:p w14:paraId="10052EBC" w14:textId="77777777" w:rsidR="00F31F8F" w:rsidRDefault="00F31F8F" w:rsidP="00F31F8F">
      <w:pPr>
        <w:numPr>
          <w:ilvl w:val="1"/>
          <w:numId w:val="9"/>
        </w:numPr>
      </w:pPr>
      <w:r>
        <w:t>Select the “ResultsROI_Condition*.mat” file (output from CONN toolbox)</w:t>
      </w:r>
    </w:p>
    <w:p w14:paraId="31DEAB94" w14:textId="77777777" w:rsidR="00F31F8F" w:rsidRDefault="00F31F8F" w:rsidP="00F31F8F">
      <w:pPr>
        <w:numPr>
          <w:ilvl w:val="1"/>
          <w:numId w:val="9"/>
        </w:numPr>
      </w:pPr>
      <w:r>
        <w:t>Here you may select the ROIs that you are interested in. Otherwise, all the ROIs will be included in the analysis.</w:t>
      </w:r>
    </w:p>
    <w:p w14:paraId="19E40FBA" w14:textId="77777777" w:rsidR="00F31F8F" w:rsidRDefault="00955336" w:rsidP="00F31F8F">
      <w:pPr>
        <w:numPr>
          <w:ilvl w:val="1"/>
          <w:numId w:val="9"/>
        </w:numPr>
      </w:pPr>
      <w:r>
        <w:t>Next, the code</w:t>
      </w:r>
      <w:r w:rsidR="00F31F8F" w:rsidRPr="00905C3E">
        <w:t xml:space="preserve"> will extract the thresholded correlation matrices for each subject across the specified range of densities. Then it will ask for</w:t>
      </w:r>
      <w:r w:rsidR="00F31F8F">
        <w:t xml:space="preserve"> group specific information: </w:t>
      </w:r>
    </w:p>
    <w:p w14:paraId="5D3C1315" w14:textId="77777777" w:rsidR="00F31F8F" w:rsidRDefault="00F31F8F" w:rsidP="00F31F8F">
      <w:pPr>
        <w:numPr>
          <w:ilvl w:val="2"/>
          <w:numId w:val="9"/>
        </w:numPr>
      </w:pPr>
      <w:r>
        <w:t>Type the name of the first group in single quotation (e.g. ‘group1’).</w:t>
      </w:r>
    </w:p>
    <w:p w14:paraId="64B4F587" w14:textId="77777777" w:rsidR="00F31F8F" w:rsidRPr="00905C3E" w:rsidRDefault="00F31F8F" w:rsidP="00F31F8F">
      <w:pPr>
        <w:numPr>
          <w:ilvl w:val="2"/>
          <w:numId w:val="9"/>
        </w:numPr>
      </w:pPr>
      <w:r>
        <w:t>Type the name of the second group in single quotation (e.g. ‘group2’)</w:t>
      </w:r>
    </w:p>
    <w:p w14:paraId="0D3C2146" w14:textId="77777777" w:rsidR="00F31F8F" w:rsidRPr="00905C3E" w:rsidRDefault="00F31F8F" w:rsidP="00F31F8F">
      <w:pPr>
        <w:numPr>
          <w:ilvl w:val="2"/>
          <w:numId w:val="9"/>
        </w:numPr>
      </w:pPr>
      <w:r>
        <w:t>Type number of subjects in group1.</w:t>
      </w:r>
    </w:p>
    <w:p w14:paraId="56D53D1D" w14:textId="77777777" w:rsidR="00F31F8F" w:rsidRPr="00905C3E" w:rsidRDefault="00F31F8F" w:rsidP="00F31F8F">
      <w:pPr>
        <w:numPr>
          <w:ilvl w:val="2"/>
          <w:numId w:val="9"/>
        </w:numPr>
      </w:pPr>
      <w:r>
        <w:t>Type number of subjects in group2.</w:t>
      </w:r>
    </w:p>
    <w:p w14:paraId="4D9674B3" w14:textId="77777777" w:rsidR="00F31F8F" w:rsidRDefault="00F31F8F" w:rsidP="00F31F8F">
      <w:pPr>
        <w:numPr>
          <w:ilvl w:val="1"/>
          <w:numId w:val="9"/>
        </w:numPr>
      </w:pPr>
      <w:r w:rsidRPr="00905C3E">
        <w:t>It outputs:</w:t>
      </w:r>
    </w:p>
    <w:p w14:paraId="2007D7D6" w14:textId="77777777" w:rsidR="00F31F8F" w:rsidRDefault="00F31F8F" w:rsidP="00F31F8F">
      <w:pPr>
        <w:numPr>
          <w:ilvl w:val="2"/>
          <w:numId w:val="9"/>
        </w:numPr>
      </w:pPr>
      <w:r>
        <w:t>“mat4GATf.mat” file that contains group information (each group’s name, roi names, and covariates (if any)).</w:t>
      </w:r>
      <w:r w:rsidRPr="0053682F">
        <w:t xml:space="preserve"> </w:t>
      </w:r>
    </w:p>
    <w:p w14:paraId="67EFFA4A" w14:textId="77777777" w:rsidR="00F31F8F" w:rsidRDefault="00F31F8F" w:rsidP="00F31F8F">
      <w:pPr>
        <w:numPr>
          <w:ilvl w:val="2"/>
          <w:numId w:val="9"/>
        </w:numPr>
      </w:pPr>
      <w:r>
        <w:t>A set of mat files “NetMesBin_f_Group1(2)_FinalThrRange.mat” (or “NetMesBin_f_Adjusted_Group1(2)_FinalThrRange.mat”) that includes the individual network measures thresholded across the range of densities of interest.</w:t>
      </w:r>
    </w:p>
    <w:p w14:paraId="7C61E902" w14:textId="77777777" w:rsidR="00F31F8F" w:rsidRPr="005A062A" w:rsidRDefault="00F31F8F" w:rsidP="00F31F8F">
      <w:pPr>
        <w:ind w:left="720"/>
      </w:pPr>
    </w:p>
    <w:p w14:paraId="5334E2CB" w14:textId="77777777" w:rsidR="00F31F8F" w:rsidRPr="005A062A" w:rsidRDefault="00F31F8F" w:rsidP="00F31F8F">
      <w:pPr>
        <w:numPr>
          <w:ilvl w:val="0"/>
          <w:numId w:val="9"/>
        </w:numPr>
      </w:pPr>
      <w:r w:rsidRPr="005A062A">
        <w:t xml:space="preserve">Click on </w:t>
      </w:r>
      <w:r>
        <w:rPr>
          <w:b/>
          <w:i/>
          <w:u w:val="single"/>
        </w:rPr>
        <w:t>Compare</w:t>
      </w:r>
      <w:r w:rsidRPr="005A062A">
        <w:rPr>
          <w:b/>
          <w:i/>
          <w:u w:val="single"/>
        </w:rPr>
        <w:t xml:space="preserve"> </w:t>
      </w:r>
      <w:r>
        <w:rPr>
          <w:b/>
          <w:i/>
          <w:u w:val="single"/>
        </w:rPr>
        <w:t>Network</w:t>
      </w:r>
      <w:r w:rsidRPr="005A062A">
        <w:rPr>
          <w:b/>
          <w:i/>
          <w:u w:val="single"/>
        </w:rPr>
        <w:t>s</w:t>
      </w:r>
      <w:r w:rsidR="00B9611E">
        <w:rPr>
          <w:b/>
          <w:i/>
          <w:u w:val="single"/>
        </w:rPr>
        <w:t xml:space="preserve"> (Across Densities)</w:t>
      </w:r>
    </w:p>
    <w:p w14:paraId="2EED6355" w14:textId="7D8301B7" w:rsidR="00F31F8F" w:rsidRPr="005A062A" w:rsidRDefault="00F31F8F" w:rsidP="00F31F8F">
      <w:pPr>
        <w:ind w:left="1440"/>
        <w:rPr>
          <w:i/>
        </w:rPr>
      </w:pPr>
      <w:r w:rsidRPr="005A062A">
        <w:rPr>
          <w:i/>
        </w:rPr>
        <w:t xml:space="preserve">This </w:t>
      </w:r>
      <w:r>
        <w:rPr>
          <w:i/>
        </w:rPr>
        <w:t>function</w:t>
      </w:r>
      <w:r w:rsidRPr="005A062A">
        <w:rPr>
          <w:i/>
        </w:rPr>
        <w:t xml:space="preserve"> </w:t>
      </w:r>
      <w:r>
        <w:rPr>
          <w:i/>
        </w:rPr>
        <w:t xml:space="preserve">gets the outputs from previous step (“network measures”) and compares the network measures between groups. It tests the significance of the between-group differences in network measures using 2-sample t-test as well as </w:t>
      </w:r>
      <w:r w:rsidR="002464BD">
        <w:rPr>
          <w:i/>
        </w:rPr>
        <w:t xml:space="preserve">using </w:t>
      </w:r>
      <w:r w:rsidR="000E7E67">
        <w:rPr>
          <w:i/>
        </w:rPr>
        <w:t xml:space="preserve">nonparametric </w:t>
      </w:r>
      <w:r>
        <w:rPr>
          <w:i/>
        </w:rPr>
        <w:t xml:space="preserve">permutation analysis. </w:t>
      </w:r>
    </w:p>
    <w:p w14:paraId="640888B2" w14:textId="77777777" w:rsidR="00F31F8F" w:rsidRPr="005A062A" w:rsidRDefault="00F31F8F" w:rsidP="00F31F8F">
      <w:pPr>
        <w:ind w:left="1440"/>
      </w:pPr>
    </w:p>
    <w:p w14:paraId="3671062E" w14:textId="77777777" w:rsidR="00F31F8F" w:rsidRDefault="00F31F8F" w:rsidP="00F31F8F">
      <w:pPr>
        <w:numPr>
          <w:ilvl w:val="1"/>
          <w:numId w:val="9"/>
        </w:numPr>
      </w:pPr>
      <w:r>
        <w:t>Type the number of random network to be generated (at least 1000).</w:t>
      </w:r>
    </w:p>
    <w:p w14:paraId="2906F3AB" w14:textId="77777777" w:rsidR="00F31F8F" w:rsidRPr="00755D24" w:rsidRDefault="00F31F8F" w:rsidP="00F31F8F">
      <w:pPr>
        <w:numPr>
          <w:ilvl w:val="1"/>
          <w:numId w:val="9"/>
        </w:numPr>
      </w:pPr>
      <w:r w:rsidRPr="005A062A">
        <w:rPr>
          <w:rFonts w:cs="Arial"/>
        </w:rPr>
        <w:t xml:space="preserve">Select the output </w:t>
      </w:r>
      <w:r>
        <w:rPr>
          <w:rFonts w:cs="Arial"/>
        </w:rPr>
        <w:t>“mat4GATf</w:t>
      </w:r>
      <w:r w:rsidRPr="005A062A">
        <w:rPr>
          <w:rFonts w:cs="Arial"/>
        </w:rPr>
        <w:t>.mat</w:t>
      </w:r>
      <w:r>
        <w:rPr>
          <w:rFonts w:cs="Arial"/>
        </w:rPr>
        <w:t>”</w:t>
      </w:r>
      <w:r w:rsidRPr="005A062A">
        <w:rPr>
          <w:rFonts w:cs="Arial"/>
        </w:rPr>
        <w:t xml:space="preserve"> file from "</w:t>
      </w:r>
      <w:r>
        <w:rPr>
          <w:rFonts w:cs="Arial"/>
        </w:rPr>
        <w:t>Network Measures</w:t>
      </w:r>
      <w:r w:rsidRPr="005A062A">
        <w:rPr>
          <w:rFonts w:cs="Arial"/>
        </w:rPr>
        <w:t>"</w:t>
      </w:r>
      <w:r>
        <w:rPr>
          <w:rFonts w:cs="Arial"/>
        </w:rPr>
        <w:t>.</w:t>
      </w:r>
    </w:p>
    <w:p w14:paraId="0ABEC29D" w14:textId="77777777" w:rsidR="00F31F8F" w:rsidRPr="00003188" w:rsidRDefault="00F31F8F" w:rsidP="00F31F8F">
      <w:pPr>
        <w:numPr>
          <w:ilvl w:val="1"/>
          <w:numId w:val="9"/>
        </w:numPr>
      </w:pPr>
      <w:r>
        <w:t xml:space="preserve">Select the “NetMesBinf_(adjusted)_Group1(2)_FinalThrRange.mat” file; output from </w:t>
      </w:r>
      <w:r w:rsidRPr="005A062A">
        <w:rPr>
          <w:rFonts w:cs="Arial"/>
        </w:rPr>
        <w:t>"</w:t>
      </w:r>
      <w:r>
        <w:rPr>
          <w:rFonts w:cs="Arial"/>
        </w:rPr>
        <w:t>Network Measures</w:t>
      </w:r>
      <w:r w:rsidRPr="005A062A">
        <w:rPr>
          <w:rFonts w:cs="Arial"/>
        </w:rPr>
        <w:t>"</w:t>
      </w:r>
      <w:r>
        <w:rPr>
          <w:rFonts w:cs="Arial"/>
        </w:rPr>
        <w:t>.</w:t>
      </w:r>
    </w:p>
    <w:p w14:paraId="533CAC31" w14:textId="77777777" w:rsidR="00F31F8F" w:rsidRDefault="00F31F8F" w:rsidP="00F31F8F">
      <w:pPr>
        <w:numPr>
          <w:ilvl w:val="1"/>
          <w:numId w:val="9"/>
        </w:numPr>
      </w:pPr>
      <w:r>
        <w:rPr>
          <w:rFonts w:cs="Arial"/>
        </w:rPr>
        <w:t>After generating plots of network measures across densities, the program will ask you for new density range values before doing 2-sample t-test.</w:t>
      </w:r>
      <w:r w:rsidR="00776A3E">
        <w:rPr>
          <w:rFonts w:cs="Arial"/>
        </w:rPr>
        <w:t xml:space="preserve"> You can check the graphs and select a range in which the networks are small-worlds. </w:t>
      </w:r>
    </w:p>
    <w:p w14:paraId="59A6C59E" w14:textId="77777777" w:rsidR="00F31F8F" w:rsidRDefault="00F31F8F" w:rsidP="00F31F8F">
      <w:pPr>
        <w:numPr>
          <w:ilvl w:val="1"/>
          <w:numId w:val="9"/>
        </w:numPr>
      </w:pPr>
      <w:r>
        <w:t>It outputs:</w:t>
      </w:r>
    </w:p>
    <w:p w14:paraId="6DF814DD" w14:textId="77777777" w:rsidR="00F31F8F" w:rsidRPr="005A062A" w:rsidRDefault="00F31F8F" w:rsidP="00F31F8F">
      <w:pPr>
        <w:numPr>
          <w:ilvl w:val="2"/>
          <w:numId w:val="9"/>
        </w:numPr>
      </w:pPr>
      <w:r w:rsidRPr="005A062A">
        <w:t xml:space="preserve"> “NetMesPerDens_</w:t>
      </w:r>
      <w:r>
        <w:t>f</w:t>
      </w:r>
      <w:r w:rsidRPr="005A062A">
        <w:t xml:space="preserve">.mat”: a mat file containing network measures for randomly generated graphs (group1(2)) </w:t>
      </w:r>
      <w:r>
        <w:t xml:space="preserve">and original networks thresholded </w:t>
      </w:r>
      <w:r w:rsidRPr="005A062A">
        <w:t xml:space="preserve">across a range of densities. </w:t>
      </w:r>
    </w:p>
    <w:p w14:paraId="614553A6" w14:textId="77777777" w:rsidR="00F31F8F" w:rsidRPr="005A062A" w:rsidRDefault="00F31F8F" w:rsidP="00F31F8F">
      <w:pPr>
        <w:numPr>
          <w:ilvl w:val="2"/>
          <w:numId w:val="9"/>
        </w:numPr>
      </w:pPr>
      <w:r w:rsidRPr="005A062A">
        <w:t>A set of figures showing the difference</w:t>
      </w:r>
      <w:r w:rsidR="00776A3E">
        <w:t>s</w:t>
      </w:r>
      <w:r w:rsidRPr="005A062A">
        <w:t xml:space="preserve"> in network measures (as we</w:t>
      </w:r>
      <w:r>
        <w:t>ll</w:t>
      </w:r>
      <w:r w:rsidRPr="005A062A">
        <w:t xml:space="preserve"> as network measures themselves) for group1, group2 and rando</w:t>
      </w:r>
      <w:r>
        <w:t>mly-</w:t>
      </w:r>
      <w:r w:rsidRPr="005A062A">
        <w:t>generated graphs. They also include the 95% confidence intervals to check if the observed between-group differences in graph measures are statistically significant or not.</w:t>
      </w:r>
      <w:r>
        <w:t xml:space="preserve"> Note that these results are based on permutation analysis.</w:t>
      </w:r>
    </w:p>
    <w:p w14:paraId="3BA700C4" w14:textId="270E730C" w:rsidR="00F31F8F" w:rsidRDefault="00F31F8F" w:rsidP="00F31F8F">
      <w:pPr>
        <w:numPr>
          <w:ilvl w:val="2"/>
          <w:numId w:val="9"/>
        </w:numPr>
      </w:pPr>
      <w:r w:rsidRPr="005A062A">
        <w:t xml:space="preserve">The p-values for </w:t>
      </w:r>
      <w:r>
        <w:t xml:space="preserve">comparing between-group differences in </w:t>
      </w:r>
      <w:r w:rsidRPr="005A062A">
        <w:t>each network measure across a range of densities</w:t>
      </w:r>
      <w:r w:rsidR="006F63A6">
        <w:t xml:space="preserve"> </w:t>
      </w:r>
      <w:r w:rsidR="00A41E37">
        <w:t>(</w:t>
      </w:r>
      <w:r w:rsidR="006F63A6">
        <w:t>nonparametric permutation</w:t>
      </w:r>
      <w:r w:rsidR="00A41E37">
        <w:t xml:space="preserve"> test</w:t>
      </w:r>
      <w:r w:rsidR="004D2D25">
        <w:t xml:space="preserve"> result</w:t>
      </w:r>
      <w:r w:rsidR="00A41E37">
        <w:t>s)</w:t>
      </w:r>
      <w:r w:rsidRPr="005A062A">
        <w:t>.</w:t>
      </w:r>
    </w:p>
    <w:p w14:paraId="10D5238A" w14:textId="77777777" w:rsidR="00F31F8F" w:rsidRPr="005A062A" w:rsidRDefault="00F31F8F" w:rsidP="00F31F8F">
      <w:pPr>
        <w:numPr>
          <w:ilvl w:val="2"/>
          <w:numId w:val="9"/>
        </w:numPr>
      </w:pPr>
      <w:r>
        <w:t xml:space="preserve">It also makes a folder named “TTest_Results” and saves the p-values for 2-sample t-test results (“pVal_TTest.mat”) in there. </w:t>
      </w:r>
    </w:p>
    <w:p w14:paraId="5BC131C8" w14:textId="77777777" w:rsidR="00F31F8F" w:rsidRPr="005A062A" w:rsidRDefault="00F31F8F" w:rsidP="00F31F8F">
      <w:pPr>
        <w:ind w:left="2160"/>
      </w:pPr>
    </w:p>
    <w:p w14:paraId="1D9FBEE5" w14:textId="77777777" w:rsidR="00B9611E" w:rsidRPr="005A062A" w:rsidRDefault="00F31F8F" w:rsidP="00B9611E">
      <w:pPr>
        <w:numPr>
          <w:ilvl w:val="0"/>
          <w:numId w:val="9"/>
        </w:numPr>
      </w:pPr>
      <w:r w:rsidRPr="005A062A">
        <w:t xml:space="preserve"> </w:t>
      </w:r>
      <w:r w:rsidR="00B9611E" w:rsidRPr="005A062A">
        <w:t xml:space="preserve">Click on </w:t>
      </w:r>
      <w:r w:rsidR="00B9611E">
        <w:rPr>
          <w:b/>
          <w:i/>
          <w:u w:val="single"/>
        </w:rPr>
        <w:t>Compare</w:t>
      </w:r>
      <w:r w:rsidR="00B9611E" w:rsidRPr="005A062A">
        <w:rPr>
          <w:b/>
          <w:i/>
          <w:u w:val="single"/>
        </w:rPr>
        <w:t xml:space="preserve"> </w:t>
      </w:r>
      <w:r w:rsidR="00B9611E">
        <w:rPr>
          <w:b/>
          <w:i/>
          <w:u w:val="single"/>
        </w:rPr>
        <w:t>Network</w:t>
      </w:r>
      <w:r w:rsidR="00B9611E" w:rsidRPr="005A062A">
        <w:rPr>
          <w:b/>
          <w:i/>
          <w:u w:val="single"/>
        </w:rPr>
        <w:t>s</w:t>
      </w:r>
      <w:r w:rsidR="00B9611E">
        <w:rPr>
          <w:b/>
          <w:i/>
          <w:u w:val="single"/>
        </w:rPr>
        <w:t xml:space="preserve"> (Mean Across Densities)</w:t>
      </w:r>
    </w:p>
    <w:p w14:paraId="146B06A0" w14:textId="77777777" w:rsidR="00B9611E" w:rsidRPr="005A062A" w:rsidRDefault="00B9611E" w:rsidP="00B9611E">
      <w:pPr>
        <w:ind w:left="1440"/>
        <w:rPr>
          <w:i/>
        </w:rPr>
      </w:pPr>
      <w:r w:rsidRPr="005A062A">
        <w:rPr>
          <w:i/>
        </w:rPr>
        <w:t xml:space="preserve">This </w:t>
      </w:r>
      <w:r>
        <w:rPr>
          <w:i/>
        </w:rPr>
        <w:t>function</w:t>
      </w:r>
      <w:r w:rsidRPr="005A062A">
        <w:rPr>
          <w:i/>
        </w:rPr>
        <w:t xml:space="preserve"> </w:t>
      </w:r>
      <w:r>
        <w:rPr>
          <w:i/>
        </w:rPr>
        <w:t xml:space="preserve">gets the outputs from previous step (“Compare Networks Across Densities”) and compares the average network measures between groups. </w:t>
      </w:r>
    </w:p>
    <w:p w14:paraId="68E9DAC6" w14:textId="77777777" w:rsidR="00B9611E" w:rsidRPr="005A062A" w:rsidRDefault="00B9611E" w:rsidP="00B9611E">
      <w:pPr>
        <w:ind w:left="1440"/>
      </w:pPr>
    </w:p>
    <w:p w14:paraId="6E7AD60A" w14:textId="77777777" w:rsidR="00B9611E" w:rsidRPr="00755D24" w:rsidRDefault="00B9611E" w:rsidP="00B9611E">
      <w:pPr>
        <w:numPr>
          <w:ilvl w:val="1"/>
          <w:numId w:val="9"/>
        </w:numPr>
      </w:pPr>
      <w:r w:rsidRPr="005A062A">
        <w:rPr>
          <w:rFonts w:cs="Arial"/>
        </w:rPr>
        <w:t xml:space="preserve">Select the output </w:t>
      </w:r>
      <w:r>
        <w:rPr>
          <w:rFonts w:cs="Arial"/>
        </w:rPr>
        <w:t>“mat4GATf</w:t>
      </w:r>
      <w:r w:rsidRPr="005A062A">
        <w:rPr>
          <w:rFonts w:cs="Arial"/>
        </w:rPr>
        <w:t>.mat</w:t>
      </w:r>
      <w:r>
        <w:rPr>
          <w:rFonts w:cs="Arial"/>
        </w:rPr>
        <w:t>”</w:t>
      </w:r>
      <w:r w:rsidRPr="005A062A">
        <w:rPr>
          <w:rFonts w:cs="Arial"/>
        </w:rPr>
        <w:t xml:space="preserve"> file from "</w:t>
      </w:r>
      <w:r>
        <w:rPr>
          <w:rFonts w:cs="Arial"/>
        </w:rPr>
        <w:t>Network Measures</w:t>
      </w:r>
      <w:r w:rsidRPr="005A062A">
        <w:rPr>
          <w:rFonts w:cs="Arial"/>
        </w:rPr>
        <w:t>"</w:t>
      </w:r>
      <w:r>
        <w:rPr>
          <w:rFonts w:cs="Arial"/>
        </w:rPr>
        <w:t>.</w:t>
      </w:r>
    </w:p>
    <w:p w14:paraId="79721DFD" w14:textId="77777777" w:rsidR="00B9611E" w:rsidRDefault="00B9611E" w:rsidP="00B9611E">
      <w:pPr>
        <w:numPr>
          <w:ilvl w:val="1"/>
          <w:numId w:val="9"/>
        </w:numPr>
      </w:pPr>
      <w:r>
        <w:t>Select the “NetMes</w:t>
      </w:r>
      <w:r w:rsidR="00714767">
        <w:t>PerDens_f</w:t>
      </w:r>
      <w:r>
        <w:t xml:space="preserve">.mat” file; output from </w:t>
      </w:r>
      <w:r w:rsidR="00714767">
        <w:t>previous step.</w:t>
      </w:r>
    </w:p>
    <w:p w14:paraId="29F56387" w14:textId="77777777" w:rsidR="00714767" w:rsidRDefault="00714767" w:rsidP="00B9611E">
      <w:pPr>
        <w:numPr>
          <w:ilvl w:val="1"/>
          <w:numId w:val="9"/>
        </w:numPr>
      </w:pPr>
      <w:r>
        <w:t xml:space="preserve">Type </w:t>
      </w:r>
      <w:r w:rsidR="00010147">
        <w:t xml:space="preserve">the </w:t>
      </w:r>
      <w:r>
        <w:t>minimum threshold.</w:t>
      </w:r>
    </w:p>
    <w:p w14:paraId="45F80C2F" w14:textId="77777777" w:rsidR="00714767" w:rsidRDefault="00714767" w:rsidP="00B9611E">
      <w:pPr>
        <w:numPr>
          <w:ilvl w:val="1"/>
          <w:numId w:val="9"/>
        </w:numPr>
      </w:pPr>
      <w:r>
        <w:t xml:space="preserve">Type </w:t>
      </w:r>
      <w:r w:rsidR="00010147">
        <w:t xml:space="preserve">the </w:t>
      </w:r>
      <w:r>
        <w:t>maximum threshold.</w:t>
      </w:r>
    </w:p>
    <w:p w14:paraId="57F82E41" w14:textId="77777777" w:rsidR="00253AA0" w:rsidRDefault="00714767" w:rsidP="00253AA0">
      <w:pPr>
        <w:numPr>
          <w:ilvl w:val="1"/>
          <w:numId w:val="9"/>
        </w:numPr>
      </w:pPr>
      <w:r>
        <w:t>It will output</w:t>
      </w:r>
      <w:r w:rsidR="00253AA0">
        <w:t>:</w:t>
      </w:r>
    </w:p>
    <w:p w14:paraId="671362E1" w14:textId="77777777" w:rsidR="00253AA0" w:rsidRDefault="00714767" w:rsidP="00253AA0">
      <w:pPr>
        <w:numPr>
          <w:ilvl w:val="2"/>
          <w:numId w:val="9"/>
        </w:numPr>
      </w:pPr>
      <w:r>
        <w:t xml:space="preserve"> </w:t>
      </w:r>
      <w:r w:rsidR="00253AA0" w:rsidRPr="005A062A">
        <w:t xml:space="preserve">The p-values for </w:t>
      </w:r>
      <w:r w:rsidR="00253AA0">
        <w:t xml:space="preserve">comparing between-group differences in average </w:t>
      </w:r>
      <w:r w:rsidR="00253AA0" w:rsidRPr="005A062A">
        <w:t>network measure across a range of densities</w:t>
      </w:r>
      <w:r w:rsidR="00253AA0">
        <w:t xml:space="preserve"> (permutation testing) (e.g. Sigma_*_pval.mat)</w:t>
      </w:r>
      <w:r w:rsidR="00253AA0" w:rsidRPr="005A062A">
        <w:t>.</w:t>
      </w:r>
    </w:p>
    <w:p w14:paraId="6DC547D3" w14:textId="77777777" w:rsidR="00253AA0" w:rsidRPr="005A062A" w:rsidRDefault="00253AA0" w:rsidP="00253AA0">
      <w:pPr>
        <w:numPr>
          <w:ilvl w:val="2"/>
          <w:numId w:val="9"/>
        </w:numPr>
      </w:pPr>
      <w:r>
        <w:t xml:space="preserve">The p-values for 2-sample t-test results (“pVal_TTest.mat”). </w:t>
      </w:r>
    </w:p>
    <w:p w14:paraId="44614DAF" w14:textId="77777777" w:rsidR="00714767" w:rsidRPr="00003188" w:rsidRDefault="00714767" w:rsidP="00253AA0">
      <w:pPr>
        <w:ind w:left="1440"/>
      </w:pPr>
    </w:p>
    <w:p w14:paraId="63EDF8EE" w14:textId="77777777" w:rsidR="00AE6426" w:rsidRPr="005A062A" w:rsidRDefault="00AE6426" w:rsidP="00AE6426">
      <w:pPr>
        <w:numPr>
          <w:ilvl w:val="0"/>
          <w:numId w:val="9"/>
        </w:numPr>
      </w:pPr>
      <w:r w:rsidRPr="005A062A">
        <w:t xml:space="preserve">Click on </w:t>
      </w:r>
      <w:r>
        <w:rPr>
          <w:b/>
          <w:i/>
          <w:u w:val="single"/>
        </w:rPr>
        <w:t>Compare</w:t>
      </w:r>
      <w:r w:rsidRPr="005A062A">
        <w:rPr>
          <w:b/>
          <w:i/>
          <w:u w:val="single"/>
        </w:rPr>
        <w:t xml:space="preserve"> </w:t>
      </w:r>
      <w:r>
        <w:rPr>
          <w:b/>
          <w:i/>
          <w:u w:val="single"/>
        </w:rPr>
        <w:t>Network</w:t>
      </w:r>
      <w:r w:rsidRPr="005A062A">
        <w:rPr>
          <w:b/>
          <w:i/>
          <w:u w:val="single"/>
        </w:rPr>
        <w:t>s</w:t>
      </w:r>
      <w:r>
        <w:rPr>
          <w:b/>
          <w:i/>
          <w:u w:val="single"/>
        </w:rPr>
        <w:t xml:space="preserve"> (AUC &amp; FDA)</w:t>
      </w:r>
    </w:p>
    <w:p w14:paraId="3B73B1CE" w14:textId="77777777" w:rsidR="00AE6426" w:rsidRPr="005A062A" w:rsidRDefault="00AE6426" w:rsidP="00AE6426">
      <w:pPr>
        <w:ind w:left="1440"/>
        <w:rPr>
          <w:i/>
        </w:rPr>
      </w:pPr>
      <w:r w:rsidRPr="005A062A">
        <w:rPr>
          <w:i/>
        </w:rPr>
        <w:t xml:space="preserve">This </w:t>
      </w:r>
      <w:r>
        <w:rPr>
          <w:i/>
        </w:rPr>
        <w:t>function</w:t>
      </w:r>
      <w:r w:rsidRPr="005A062A">
        <w:rPr>
          <w:i/>
        </w:rPr>
        <w:t xml:space="preserve"> </w:t>
      </w:r>
      <w:r>
        <w:rPr>
          <w:i/>
        </w:rPr>
        <w:t xml:space="preserve">gets the outputs from previous step (“Compare Networks Across Densities”) and compares the average network measures between groups. </w:t>
      </w:r>
    </w:p>
    <w:p w14:paraId="60790287" w14:textId="77777777" w:rsidR="00AE6426" w:rsidRPr="005A062A" w:rsidRDefault="00AE6426" w:rsidP="00AE6426">
      <w:pPr>
        <w:ind w:left="1440"/>
      </w:pPr>
    </w:p>
    <w:p w14:paraId="1D62D4F4" w14:textId="77777777" w:rsidR="00D63F27" w:rsidRDefault="00D63F27" w:rsidP="00D63F27">
      <w:pPr>
        <w:numPr>
          <w:ilvl w:val="1"/>
          <w:numId w:val="9"/>
        </w:numPr>
      </w:pPr>
      <w:r>
        <w:t>Type 1 for AUC or 2 for FDA analysis.</w:t>
      </w:r>
    </w:p>
    <w:p w14:paraId="73905B4C" w14:textId="77777777" w:rsidR="00AE6426" w:rsidRPr="00755D24" w:rsidRDefault="00AE6426" w:rsidP="00AE6426">
      <w:pPr>
        <w:numPr>
          <w:ilvl w:val="1"/>
          <w:numId w:val="9"/>
        </w:numPr>
      </w:pPr>
      <w:r w:rsidRPr="005A062A">
        <w:rPr>
          <w:rFonts w:cs="Arial"/>
        </w:rPr>
        <w:t xml:space="preserve">Select the output </w:t>
      </w:r>
      <w:r>
        <w:rPr>
          <w:rFonts w:cs="Arial"/>
        </w:rPr>
        <w:t>“mat4GATf</w:t>
      </w:r>
      <w:r w:rsidRPr="005A062A">
        <w:rPr>
          <w:rFonts w:cs="Arial"/>
        </w:rPr>
        <w:t>.mat</w:t>
      </w:r>
      <w:r>
        <w:rPr>
          <w:rFonts w:cs="Arial"/>
        </w:rPr>
        <w:t>”</w:t>
      </w:r>
      <w:r w:rsidRPr="005A062A">
        <w:rPr>
          <w:rFonts w:cs="Arial"/>
        </w:rPr>
        <w:t xml:space="preserve"> file from "</w:t>
      </w:r>
      <w:r>
        <w:rPr>
          <w:rFonts w:cs="Arial"/>
        </w:rPr>
        <w:t>Network Measures</w:t>
      </w:r>
      <w:r w:rsidRPr="005A062A">
        <w:rPr>
          <w:rFonts w:cs="Arial"/>
        </w:rPr>
        <w:t>"</w:t>
      </w:r>
      <w:r>
        <w:rPr>
          <w:rFonts w:cs="Arial"/>
        </w:rPr>
        <w:t>.</w:t>
      </w:r>
    </w:p>
    <w:p w14:paraId="040B5778" w14:textId="77777777" w:rsidR="00AE6426" w:rsidRDefault="00AE6426" w:rsidP="00AE6426">
      <w:pPr>
        <w:numPr>
          <w:ilvl w:val="1"/>
          <w:numId w:val="9"/>
        </w:numPr>
      </w:pPr>
      <w:r>
        <w:t>Select the “NetMesPerDens_f.mat” file; output from step</w:t>
      </w:r>
      <w:r w:rsidR="00D63F27">
        <w:t xml:space="preserve"> 2</w:t>
      </w:r>
      <w:r>
        <w:t>.</w:t>
      </w:r>
    </w:p>
    <w:p w14:paraId="42273697" w14:textId="77777777" w:rsidR="00010147" w:rsidRDefault="00010147" w:rsidP="00010147">
      <w:pPr>
        <w:numPr>
          <w:ilvl w:val="1"/>
          <w:numId w:val="9"/>
        </w:numPr>
      </w:pPr>
      <w:r>
        <w:t>Type the minimum threshold.</w:t>
      </w:r>
    </w:p>
    <w:p w14:paraId="756607D5" w14:textId="77777777" w:rsidR="00010147" w:rsidRDefault="00010147" w:rsidP="00010147">
      <w:pPr>
        <w:numPr>
          <w:ilvl w:val="1"/>
          <w:numId w:val="9"/>
        </w:numPr>
      </w:pPr>
      <w:r>
        <w:t>Type the maximum threshold.</w:t>
      </w:r>
    </w:p>
    <w:p w14:paraId="6647736F" w14:textId="77777777" w:rsidR="00010147" w:rsidRPr="00D51E4C" w:rsidRDefault="00010147" w:rsidP="00D51E4C">
      <w:pPr>
        <w:numPr>
          <w:ilvl w:val="2"/>
          <w:numId w:val="9"/>
        </w:numPr>
      </w:pPr>
      <w:r w:rsidRPr="00D51E4C">
        <w:t>It will make a folder named AUC/FDA_Results and output</w:t>
      </w:r>
      <w:r w:rsidR="00D51E4C">
        <w:t xml:space="preserve"> t</w:t>
      </w:r>
      <w:r w:rsidRPr="00D51E4C">
        <w:t>he p-values for comparing between-group differences in AUC/FDA of network measures (permutation testing) (e.g. AUC(FDA)</w:t>
      </w:r>
      <w:r w:rsidR="00D51E4C" w:rsidRPr="00D51E4C">
        <w:t>_</w:t>
      </w:r>
      <w:r w:rsidRPr="00D51E4C">
        <w:t>Sigma_*_pval.mat).</w:t>
      </w:r>
    </w:p>
    <w:p w14:paraId="5E24494E" w14:textId="77777777" w:rsidR="008B02DB" w:rsidRDefault="008B02DB" w:rsidP="00C36DAD"/>
    <w:p w14:paraId="311D2953" w14:textId="77777777" w:rsidR="00C36DAD" w:rsidRDefault="00C36DAD" w:rsidP="00C36DAD"/>
    <w:p w14:paraId="46C735E2" w14:textId="76B547DC" w:rsidR="00C36DAD" w:rsidRDefault="00CA425A" w:rsidP="00CA425A">
      <w:pPr>
        <w:pStyle w:val="Heading2"/>
      </w:pPr>
      <w:bookmarkStart w:id="15" w:name="_Toc258248350"/>
      <w:r>
        <w:t>Regional Network Analysis</w:t>
      </w:r>
      <w:bookmarkEnd w:id="15"/>
    </w:p>
    <w:p w14:paraId="636B0C0C" w14:textId="77777777" w:rsidR="00C36DAD" w:rsidRDefault="00C36DAD" w:rsidP="00C36DAD"/>
    <w:p w14:paraId="1DA9098C" w14:textId="77777777" w:rsidR="008B02DB" w:rsidRPr="005A062A" w:rsidRDefault="008B02DB" w:rsidP="00CA425A">
      <w:pPr>
        <w:numPr>
          <w:ilvl w:val="0"/>
          <w:numId w:val="21"/>
        </w:numPr>
      </w:pPr>
      <w:r w:rsidRPr="005A062A">
        <w:t xml:space="preserve">Click on </w:t>
      </w:r>
      <w:r>
        <w:rPr>
          <w:b/>
          <w:i/>
          <w:u w:val="single"/>
        </w:rPr>
        <w:t>Regional Measure</w:t>
      </w:r>
      <w:r w:rsidRPr="005A062A">
        <w:rPr>
          <w:b/>
          <w:i/>
          <w:u w:val="single"/>
        </w:rPr>
        <w:t>s</w:t>
      </w:r>
      <w:r>
        <w:rPr>
          <w:b/>
          <w:i/>
          <w:u w:val="single"/>
        </w:rPr>
        <w:t xml:space="preserve"> (AUC &amp; FDA)</w:t>
      </w:r>
    </w:p>
    <w:p w14:paraId="78E00D42" w14:textId="77777777" w:rsidR="008B02DB" w:rsidRPr="005A062A" w:rsidRDefault="008B02DB" w:rsidP="008B02DB">
      <w:pPr>
        <w:ind w:left="1440"/>
        <w:rPr>
          <w:i/>
        </w:rPr>
      </w:pPr>
      <w:r w:rsidRPr="005A062A">
        <w:rPr>
          <w:i/>
        </w:rPr>
        <w:t xml:space="preserve">This </w:t>
      </w:r>
      <w:r>
        <w:rPr>
          <w:i/>
        </w:rPr>
        <w:t>function</w:t>
      </w:r>
      <w:r w:rsidRPr="005A062A">
        <w:rPr>
          <w:i/>
        </w:rPr>
        <w:t xml:space="preserve"> </w:t>
      </w:r>
      <w:r>
        <w:rPr>
          <w:i/>
        </w:rPr>
        <w:t>gets the outputs from previous step</w:t>
      </w:r>
      <w:r w:rsidR="00A76034">
        <w:rPr>
          <w:i/>
        </w:rPr>
        <w:t>s</w:t>
      </w:r>
      <w:r>
        <w:rPr>
          <w:i/>
        </w:rPr>
        <w:t xml:space="preserve"> and compares the </w:t>
      </w:r>
      <w:r w:rsidR="00A76034">
        <w:rPr>
          <w:i/>
        </w:rPr>
        <w:t xml:space="preserve">regional </w:t>
      </w:r>
      <w:r>
        <w:rPr>
          <w:i/>
        </w:rPr>
        <w:t>network measures between groups</w:t>
      </w:r>
      <w:r w:rsidR="00A76034">
        <w:rPr>
          <w:i/>
        </w:rPr>
        <w:t xml:space="preserve"> (AUC and FDA analyses)</w:t>
      </w:r>
      <w:r>
        <w:rPr>
          <w:i/>
        </w:rPr>
        <w:t xml:space="preserve">. </w:t>
      </w:r>
    </w:p>
    <w:p w14:paraId="46698F2B" w14:textId="77777777" w:rsidR="008B02DB" w:rsidRPr="005A062A" w:rsidRDefault="008B02DB" w:rsidP="008B02DB">
      <w:pPr>
        <w:ind w:left="1440"/>
      </w:pPr>
    </w:p>
    <w:p w14:paraId="5AA63791" w14:textId="77777777" w:rsidR="00DA060B" w:rsidRDefault="00DA060B" w:rsidP="00CA425A">
      <w:pPr>
        <w:numPr>
          <w:ilvl w:val="1"/>
          <w:numId w:val="21"/>
        </w:numPr>
      </w:pPr>
      <w:r>
        <w:t>Type the number of random network to be generated (at least 1000).</w:t>
      </w:r>
    </w:p>
    <w:p w14:paraId="35AE9270" w14:textId="77777777" w:rsidR="008B02DB" w:rsidRPr="00755D24" w:rsidRDefault="008B02DB" w:rsidP="00CA425A">
      <w:pPr>
        <w:numPr>
          <w:ilvl w:val="1"/>
          <w:numId w:val="21"/>
        </w:numPr>
      </w:pPr>
      <w:r w:rsidRPr="005A062A">
        <w:rPr>
          <w:rFonts w:cs="Arial"/>
        </w:rPr>
        <w:t xml:space="preserve">Select the output </w:t>
      </w:r>
      <w:r>
        <w:rPr>
          <w:rFonts w:cs="Arial"/>
        </w:rPr>
        <w:t>“mat4GATf</w:t>
      </w:r>
      <w:r w:rsidRPr="005A062A">
        <w:rPr>
          <w:rFonts w:cs="Arial"/>
        </w:rPr>
        <w:t>.mat</w:t>
      </w:r>
      <w:r>
        <w:rPr>
          <w:rFonts w:cs="Arial"/>
        </w:rPr>
        <w:t>”</w:t>
      </w:r>
      <w:r w:rsidRPr="005A062A">
        <w:rPr>
          <w:rFonts w:cs="Arial"/>
        </w:rPr>
        <w:t xml:space="preserve"> file from "</w:t>
      </w:r>
      <w:r>
        <w:rPr>
          <w:rFonts w:cs="Arial"/>
        </w:rPr>
        <w:t>Network Measures</w:t>
      </w:r>
      <w:r w:rsidRPr="005A062A">
        <w:rPr>
          <w:rFonts w:cs="Arial"/>
        </w:rPr>
        <w:t>"</w:t>
      </w:r>
      <w:r>
        <w:rPr>
          <w:rFonts w:cs="Arial"/>
        </w:rPr>
        <w:t>.</w:t>
      </w:r>
    </w:p>
    <w:p w14:paraId="0534A796" w14:textId="77777777" w:rsidR="002F4806" w:rsidRPr="00003188" w:rsidRDefault="002F4806" w:rsidP="00CA425A">
      <w:pPr>
        <w:numPr>
          <w:ilvl w:val="1"/>
          <w:numId w:val="21"/>
        </w:numPr>
      </w:pPr>
      <w:r>
        <w:t xml:space="preserve">Select the “NetMesBinf_(adjusted)_Group1(2)_FinalThrRange.mat” file; output from </w:t>
      </w:r>
      <w:r w:rsidRPr="005A062A">
        <w:rPr>
          <w:rFonts w:cs="Arial"/>
        </w:rPr>
        <w:t>"</w:t>
      </w:r>
      <w:r>
        <w:rPr>
          <w:rFonts w:cs="Arial"/>
        </w:rPr>
        <w:t>Network Measures</w:t>
      </w:r>
      <w:r w:rsidRPr="005A062A">
        <w:rPr>
          <w:rFonts w:cs="Arial"/>
        </w:rPr>
        <w:t>"</w:t>
      </w:r>
      <w:r>
        <w:rPr>
          <w:rFonts w:cs="Arial"/>
        </w:rPr>
        <w:t>.</w:t>
      </w:r>
    </w:p>
    <w:p w14:paraId="500DD140" w14:textId="77777777" w:rsidR="00F849CA" w:rsidRDefault="00F849CA" w:rsidP="00CA425A">
      <w:pPr>
        <w:numPr>
          <w:ilvl w:val="1"/>
          <w:numId w:val="21"/>
        </w:numPr>
      </w:pPr>
      <w:r>
        <w:t>Type the minimum threshold.</w:t>
      </w:r>
    </w:p>
    <w:p w14:paraId="3D216116" w14:textId="77777777" w:rsidR="00F849CA" w:rsidRDefault="00F849CA" w:rsidP="00CA425A">
      <w:pPr>
        <w:numPr>
          <w:ilvl w:val="1"/>
          <w:numId w:val="21"/>
        </w:numPr>
      </w:pPr>
      <w:r>
        <w:t>Type the maximum threshold.</w:t>
      </w:r>
    </w:p>
    <w:p w14:paraId="449664DB" w14:textId="77777777" w:rsidR="002F4806" w:rsidRDefault="00557750" w:rsidP="00CA425A">
      <w:pPr>
        <w:numPr>
          <w:ilvl w:val="1"/>
          <w:numId w:val="21"/>
        </w:numPr>
      </w:pPr>
      <w:r>
        <w:t>It outputs</w:t>
      </w:r>
      <w:r w:rsidR="00086360">
        <w:t>:</w:t>
      </w:r>
      <w:r>
        <w:t xml:space="preserve"> </w:t>
      </w:r>
    </w:p>
    <w:p w14:paraId="58A7F38F" w14:textId="77777777" w:rsidR="004D61F0" w:rsidRDefault="004D61F0" w:rsidP="00CA425A">
      <w:pPr>
        <w:numPr>
          <w:ilvl w:val="2"/>
          <w:numId w:val="21"/>
        </w:numPr>
      </w:pPr>
      <w:r>
        <w:t>A set of p-values s</w:t>
      </w:r>
      <w:r w:rsidR="00086360">
        <w:t>howing the significance of the difference in AUC/FDA of regional network measures (e.g. AUC_RegDegNorm*_pval.mat, fda_RegDeg</w:t>
      </w:r>
      <w:r>
        <w:t xml:space="preserve">Norm_*_pval.mat). </w:t>
      </w:r>
    </w:p>
    <w:p w14:paraId="3E379229" w14:textId="77777777" w:rsidR="004D61F0" w:rsidRDefault="004D61F0" w:rsidP="00CA425A">
      <w:pPr>
        <w:numPr>
          <w:ilvl w:val="2"/>
          <w:numId w:val="21"/>
        </w:numPr>
      </w:pPr>
      <w:r>
        <w:t>A set of figures showing between-group differences in regional network measures.</w:t>
      </w:r>
    </w:p>
    <w:p w14:paraId="74EF073B" w14:textId="77777777" w:rsidR="00610DCF" w:rsidRDefault="004D61F0" w:rsidP="00610DCF">
      <w:pPr>
        <w:ind w:left="720"/>
      </w:pPr>
      <w:r w:rsidRPr="005A062A">
        <w:t xml:space="preserve"> </w:t>
      </w:r>
    </w:p>
    <w:p w14:paraId="10F5688F" w14:textId="77777777" w:rsidR="00610DCF" w:rsidRPr="005A062A" w:rsidRDefault="00610DCF" w:rsidP="00CA425A">
      <w:pPr>
        <w:numPr>
          <w:ilvl w:val="0"/>
          <w:numId w:val="21"/>
        </w:numPr>
      </w:pPr>
      <w:r w:rsidRPr="005A062A">
        <w:t xml:space="preserve">Click on </w:t>
      </w:r>
      <w:r>
        <w:rPr>
          <w:b/>
          <w:i/>
          <w:u w:val="single"/>
        </w:rPr>
        <w:t>Network Hubs (AUC &amp; FDA)</w:t>
      </w:r>
    </w:p>
    <w:p w14:paraId="31B8EED2" w14:textId="77777777" w:rsidR="00610DCF" w:rsidRPr="005A062A" w:rsidRDefault="00610DCF" w:rsidP="00610DCF">
      <w:pPr>
        <w:ind w:left="1440"/>
        <w:rPr>
          <w:i/>
        </w:rPr>
      </w:pPr>
      <w:r w:rsidRPr="005A062A">
        <w:rPr>
          <w:i/>
        </w:rPr>
        <w:t xml:space="preserve">This </w:t>
      </w:r>
      <w:r>
        <w:rPr>
          <w:i/>
        </w:rPr>
        <w:t>function</w:t>
      </w:r>
      <w:r w:rsidRPr="005A062A">
        <w:rPr>
          <w:i/>
        </w:rPr>
        <w:t xml:space="preserve"> </w:t>
      </w:r>
      <w:r>
        <w:rPr>
          <w:i/>
        </w:rPr>
        <w:t xml:space="preserve">gets the outputs from previous steps and quantifies hubs based on AUC/FDA. </w:t>
      </w:r>
    </w:p>
    <w:p w14:paraId="1EAEC2F6" w14:textId="77777777" w:rsidR="00610DCF" w:rsidRPr="005A062A" w:rsidRDefault="00610DCF" w:rsidP="00610DCF">
      <w:pPr>
        <w:ind w:left="1440"/>
      </w:pPr>
    </w:p>
    <w:p w14:paraId="317A1496" w14:textId="77777777" w:rsidR="00F33AD4" w:rsidRPr="00797C11" w:rsidRDefault="00F33AD4" w:rsidP="000A44E9">
      <w:pPr>
        <w:numPr>
          <w:ilvl w:val="1"/>
          <w:numId w:val="20"/>
        </w:numPr>
      </w:pPr>
      <w:r w:rsidRPr="005A062A">
        <w:rPr>
          <w:rFonts w:cs="Arial"/>
        </w:rPr>
        <w:t>Type the criterion for calculating hubs: type “</w:t>
      </w:r>
      <w:r w:rsidRPr="005A062A">
        <w:rPr>
          <w:rFonts w:cs="Arial"/>
          <w:i/>
        </w:rPr>
        <w:t>n</w:t>
      </w:r>
      <w:r w:rsidRPr="005A062A">
        <w:rPr>
          <w:rFonts w:cs="Arial"/>
        </w:rPr>
        <w:t>” if you want to consider hubs as those nodes that their degree (betweenness) is n*SD greater than average network degree (betweenness). (2 would be a good candidate).</w:t>
      </w:r>
    </w:p>
    <w:p w14:paraId="33748154" w14:textId="77777777" w:rsidR="00F33AD4" w:rsidRPr="0013786B" w:rsidRDefault="007C4A14" w:rsidP="000A44E9">
      <w:pPr>
        <w:numPr>
          <w:ilvl w:val="1"/>
          <w:numId w:val="20"/>
        </w:numPr>
      </w:pPr>
      <w:r w:rsidRPr="005A062A">
        <w:rPr>
          <w:rFonts w:cs="Arial"/>
        </w:rPr>
        <w:t xml:space="preserve">Select the output </w:t>
      </w:r>
      <w:r>
        <w:rPr>
          <w:rFonts w:cs="Arial"/>
        </w:rPr>
        <w:t>“mat4GATf</w:t>
      </w:r>
      <w:r w:rsidRPr="005A062A">
        <w:rPr>
          <w:rFonts w:cs="Arial"/>
        </w:rPr>
        <w:t>.mat</w:t>
      </w:r>
      <w:r>
        <w:rPr>
          <w:rFonts w:cs="Arial"/>
        </w:rPr>
        <w:t>”</w:t>
      </w:r>
      <w:r w:rsidRPr="005A062A">
        <w:rPr>
          <w:rFonts w:cs="Arial"/>
        </w:rPr>
        <w:t xml:space="preserve"> file from "</w:t>
      </w:r>
      <w:r>
        <w:rPr>
          <w:rFonts w:cs="Arial"/>
        </w:rPr>
        <w:t>Network Measures</w:t>
      </w:r>
      <w:r w:rsidRPr="005A062A">
        <w:rPr>
          <w:rFonts w:cs="Arial"/>
        </w:rPr>
        <w:t>"</w:t>
      </w:r>
      <w:r>
        <w:rPr>
          <w:rFonts w:cs="Arial"/>
        </w:rPr>
        <w:t>.</w:t>
      </w:r>
      <w:r w:rsidR="00F33AD4" w:rsidRPr="005A062A">
        <w:rPr>
          <w:rFonts w:cs="Arial"/>
        </w:rPr>
        <w:t xml:space="preserve"> </w:t>
      </w:r>
    </w:p>
    <w:p w14:paraId="17924E42" w14:textId="77777777" w:rsidR="00F33AD4" w:rsidRDefault="00F33AD4" w:rsidP="000A44E9">
      <w:pPr>
        <w:numPr>
          <w:ilvl w:val="1"/>
          <w:numId w:val="20"/>
        </w:numPr>
      </w:pPr>
      <w:r>
        <w:t>Select the “AUC/FDA_NetMesReg_Group1.mat” file (output from “Regional Measures AUC/FDA ”</w:t>
      </w:r>
      <w:r w:rsidR="00D43F2D">
        <w:t>.</w:t>
      </w:r>
    </w:p>
    <w:p w14:paraId="62D0EC2D" w14:textId="77777777" w:rsidR="00D43F2D" w:rsidRPr="00D43F2D" w:rsidRDefault="00D43F2D" w:rsidP="000A44E9">
      <w:pPr>
        <w:numPr>
          <w:ilvl w:val="1"/>
          <w:numId w:val="20"/>
        </w:numPr>
      </w:pPr>
      <w:r>
        <w:t>Select the “AUC/FDA_NetMesReg_Group2.mat” file (output from “Regional Measures AUC/FDA ”.</w:t>
      </w:r>
    </w:p>
    <w:p w14:paraId="04016F04" w14:textId="77777777" w:rsidR="00F33AD4" w:rsidRDefault="00F33AD4" w:rsidP="000A44E9">
      <w:pPr>
        <w:numPr>
          <w:ilvl w:val="1"/>
          <w:numId w:val="20"/>
        </w:numPr>
      </w:pPr>
      <w:r>
        <w:t>It will output “</w:t>
      </w:r>
      <w:r w:rsidRPr="005A062A">
        <w:t>Net_Hubs</w:t>
      </w:r>
      <w:r>
        <w:t>_Betw/Deg_Group1/2</w:t>
      </w:r>
      <w:r w:rsidRPr="005A062A">
        <w:t>.mat</w:t>
      </w:r>
      <w:r>
        <w:t>”</w:t>
      </w:r>
      <w:r w:rsidRPr="005A062A">
        <w:t xml:space="preserve"> that contains the cell array “HubNames” that stores the name of the hubs</w:t>
      </w:r>
      <w:r w:rsidR="00D43F2D">
        <w:t xml:space="preserve"> (based on AUC/FDA)</w:t>
      </w:r>
      <w:r w:rsidRPr="005A062A">
        <w:t xml:space="preserve"> for the selected network</w:t>
      </w:r>
      <w:r w:rsidR="00D43F2D">
        <w:t>s</w:t>
      </w:r>
      <w:r w:rsidRPr="005A062A">
        <w:t>.</w:t>
      </w:r>
    </w:p>
    <w:p w14:paraId="460C98D0" w14:textId="77777777" w:rsidR="00F31F8F" w:rsidRDefault="00F31F8F" w:rsidP="00C36DAD"/>
    <w:p w14:paraId="341175B1" w14:textId="64ECC995" w:rsidR="00E47016" w:rsidRDefault="00CA425A" w:rsidP="00CA425A">
      <w:pPr>
        <w:pStyle w:val="Heading2"/>
      </w:pPr>
      <w:bookmarkStart w:id="16" w:name="_Toc258248351"/>
      <w:r>
        <w:t>Network Visualization</w:t>
      </w:r>
      <w:bookmarkEnd w:id="16"/>
    </w:p>
    <w:p w14:paraId="6AFE4AB8" w14:textId="77777777" w:rsidR="00CA425A" w:rsidRPr="00CA425A" w:rsidRDefault="00CA425A" w:rsidP="00CA425A"/>
    <w:p w14:paraId="1CDCCC03" w14:textId="77777777" w:rsidR="00E47016" w:rsidRPr="005A062A" w:rsidRDefault="00E47016" w:rsidP="00CA425A">
      <w:pPr>
        <w:numPr>
          <w:ilvl w:val="0"/>
          <w:numId w:val="22"/>
        </w:numPr>
      </w:pPr>
      <w:r w:rsidRPr="005A062A">
        <w:t xml:space="preserve">Click on </w:t>
      </w:r>
      <w:r>
        <w:rPr>
          <w:b/>
          <w:i/>
          <w:u w:val="single"/>
        </w:rPr>
        <w:t>Network &amp; Hubs</w:t>
      </w:r>
    </w:p>
    <w:p w14:paraId="5D8B5838" w14:textId="77777777" w:rsidR="00E47016" w:rsidRDefault="00E47016" w:rsidP="00E47016">
      <w:pPr>
        <w:widowControl w:val="0"/>
        <w:autoSpaceDE w:val="0"/>
        <w:autoSpaceDN w:val="0"/>
        <w:adjustRightInd w:val="0"/>
        <w:rPr>
          <w:rFonts w:ascii="Courier" w:hAnsi="Courier"/>
          <w:sz w:val="24"/>
        </w:rPr>
      </w:pPr>
      <w:r w:rsidRPr="005A062A">
        <w:rPr>
          <w:i/>
        </w:rPr>
        <w:t xml:space="preserve">This function </w:t>
      </w:r>
      <w:r>
        <w:rPr>
          <w:i/>
        </w:rPr>
        <w:t xml:space="preserve">generates the input files required for plotting the networks on ICBM152 template using BrainNet Viewer. </w:t>
      </w:r>
    </w:p>
    <w:p w14:paraId="45C440F9" w14:textId="77777777" w:rsidR="00E47016" w:rsidRDefault="00E47016" w:rsidP="00E47016">
      <w:pPr>
        <w:widowControl w:val="0"/>
        <w:autoSpaceDE w:val="0"/>
        <w:autoSpaceDN w:val="0"/>
        <w:adjustRightInd w:val="0"/>
        <w:rPr>
          <w:rFonts w:ascii="Courier" w:hAnsi="Courier"/>
          <w:sz w:val="24"/>
        </w:rPr>
      </w:pPr>
    </w:p>
    <w:p w14:paraId="14FD6820" w14:textId="77777777" w:rsidR="00E47016" w:rsidRDefault="00E47016" w:rsidP="00CA425A">
      <w:pPr>
        <w:numPr>
          <w:ilvl w:val="1"/>
          <w:numId w:val="22"/>
        </w:numPr>
      </w:pPr>
      <w:r>
        <w:t xml:space="preserve">Type the ROI scheme used for graph analysis: </w:t>
      </w:r>
      <w:r w:rsidR="00E11738">
        <w:t>type 1 for AAL-LR, 2 for AAL original, 3 for FreeSurfer, 4 for manual dimension input.</w:t>
      </w:r>
    </w:p>
    <w:p w14:paraId="58905B08" w14:textId="77777777" w:rsidR="00B01713" w:rsidRDefault="00B01713" w:rsidP="00CA425A">
      <w:pPr>
        <w:numPr>
          <w:ilvl w:val="1"/>
          <w:numId w:val="22"/>
        </w:numPr>
      </w:pPr>
      <w:r>
        <w:t>Next you indicate that size of each node represents nodal betweenness (type 1) or degree (2) or clustering (3). If you want to display the nodes all in the same size, type 4.</w:t>
      </w:r>
    </w:p>
    <w:p w14:paraId="35011FB8" w14:textId="77777777" w:rsidR="007C4A14" w:rsidRPr="00755D24" w:rsidRDefault="005855FD" w:rsidP="00CA425A">
      <w:pPr>
        <w:numPr>
          <w:ilvl w:val="1"/>
          <w:numId w:val="22"/>
        </w:numPr>
      </w:pPr>
      <w:r w:rsidRPr="005A062A">
        <w:rPr>
          <w:rFonts w:cs="Arial"/>
        </w:rPr>
        <w:t xml:space="preserve">Select the output </w:t>
      </w:r>
      <w:r>
        <w:rPr>
          <w:rFonts w:cs="Arial"/>
        </w:rPr>
        <w:t>“mat4GATf</w:t>
      </w:r>
      <w:r w:rsidRPr="005A062A">
        <w:rPr>
          <w:rFonts w:cs="Arial"/>
        </w:rPr>
        <w:t>.mat</w:t>
      </w:r>
      <w:r>
        <w:rPr>
          <w:rFonts w:cs="Arial"/>
        </w:rPr>
        <w:t>”</w:t>
      </w:r>
      <w:r w:rsidRPr="005A062A">
        <w:rPr>
          <w:rFonts w:cs="Arial"/>
        </w:rPr>
        <w:t xml:space="preserve"> file from "</w:t>
      </w:r>
      <w:r>
        <w:rPr>
          <w:rFonts w:cs="Arial"/>
        </w:rPr>
        <w:t>Network Measures</w:t>
      </w:r>
      <w:r w:rsidRPr="005A062A">
        <w:rPr>
          <w:rFonts w:cs="Arial"/>
        </w:rPr>
        <w:t>"</w:t>
      </w:r>
      <w:r>
        <w:rPr>
          <w:rFonts w:cs="Arial"/>
        </w:rPr>
        <w:t>.</w:t>
      </w:r>
    </w:p>
    <w:p w14:paraId="072A9935" w14:textId="77777777" w:rsidR="007C4A14" w:rsidRPr="008724D4" w:rsidRDefault="00E52369" w:rsidP="00CA425A">
      <w:pPr>
        <w:numPr>
          <w:ilvl w:val="1"/>
          <w:numId w:val="22"/>
        </w:numPr>
      </w:pPr>
      <w:r>
        <w:t>Select the “NetMesBinf_(</w:t>
      </w:r>
      <w:r w:rsidR="008724D4">
        <w:t>un</w:t>
      </w:r>
      <w:r>
        <w:t>adjusted)_Group1(2)</w:t>
      </w:r>
      <w:r w:rsidR="008724D4">
        <w:t>*</w:t>
      </w:r>
      <w:r>
        <w:t xml:space="preserve">.mat” file; output from </w:t>
      </w:r>
      <w:r w:rsidRPr="005A062A">
        <w:rPr>
          <w:rFonts w:cs="Arial"/>
        </w:rPr>
        <w:t>"</w:t>
      </w:r>
      <w:r>
        <w:rPr>
          <w:rFonts w:cs="Arial"/>
        </w:rPr>
        <w:t>Network Measures</w:t>
      </w:r>
      <w:r w:rsidRPr="005A062A">
        <w:rPr>
          <w:rFonts w:cs="Arial"/>
        </w:rPr>
        <w:t>"</w:t>
      </w:r>
      <w:r>
        <w:rPr>
          <w:rFonts w:cs="Arial"/>
        </w:rPr>
        <w:t>.</w:t>
      </w:r>
    </w:p>
    <w:p w14:paraId="0844450C" w14:textId="77777777" w:rsidR="006E6567" w:rsidRDefault="006E6567" w:rsidP="00CA425A">
      <w:pPr>
        <w:numPr>
          <w:ilvl w:val="1"/>
          <w:numId w:val="22"/>
        </w:numPr>
      </w:pPr>
      <w:r>
        <w:t>Type the minimum threshold.</w:t>
      </w:r>
    </w:p>
    <w:p w14:paraId="3E199914" w14:textId="77777777" w:rsidR="006E6567" w:rsidRDefault="006E6567" w:rsidP="00CA425A">
      <w:pPr>
        <w:numPr>
          <w:ilvl w:val="1"/>
          <w:numId w:val="22"/>
        </w:numPr>
      </w:pPr>
      <w:r>
        <w:t>Type the maximum threshold.</w:t>
      </w:r>
    </w:p>
    <w:p w14:paraId="7712652F" w14:textId="77777777" w:rsidR="001F7F06" w:rsidRDefault="001F7F06" w:rsidP="00CA425A">
      <w:pPr>
        <w:numPr>
          <w:ilvl w:val="1"/>
          <w:numId w:val="22"/>
        </w:numPr>
      </w:pPr>
      <w:r>
        <w:t>If the ROIs that you used are a subset of the ROIs implemented here, you may choose those by clicking on their names.</w:t>
      </w:r>
    </w:p>
    <w:p w14:paraId="17C0C2DF" w14:textId="77777777" w:rsidR="001F7F06" w:rsidRDefault="001F7F06" w:rsidP="00CA425A">
      <w:pPr>
        <w:numPr>
          <w:ilvl w:val="1"/>
          <w:numId w:val="22"/>
        </w:numPr>
      </w:pPr>
      <w:r>
        <w:t>The code also asks if you want to display the modular structure in the network. If you want, the code will generate a .node file that comprises the modular structure.</w:t>
      </w:r>
    </w:p>
    <w:p w14:paraId="0B5911DF" w14:textId="030DE2FC" w:rsidR="008724D4" w:rsidRDefault="001F7F06" w:rsidP="00CA425A">
      <w:pPr>
        <w:numPr>
          <w:ilvl w:val="1"/>
          <w:numId w:val="22"/>
        </w:numPr>
      </w:pPr>
      <w:r>
        <w:t>It outputs two files for each group network: Nodes_Group1(2).nodes and Edge_Group1(2).edge. These files will be used as the input to BrainNet Viewer for visualization.</w:t>
      </w:r>
    </w:p>
    <w:p w14:paraId="730F5CB8" w14:textId="77777777" w:rsidR="00C716FE" w:rsidRDefault="00C716FE" w:rsidP="00C716FE">
      <w:pPr>
        <w:ind w:left="720"/>
      </w:pPr>
    </w:p>
    <w:p w14:paraId="4E183DDF" w14:textId="6858F01B" w:rsidR="005C3730" w:rsidRDefault="00C716FE" w:rsidP="005C3730">
      <w:pPr>
        <w:numPr>
          <w:ilvl w:val="0"/>
          <w:numId w:val="22"/>
        </w:numPr>
      </w:pPr>
      <w:r w:rsidRPr="001F1C4E">
        <w:t xml:space="preserve">Click on </w:t>
      </w:r>
      <w:r w:rsidRPr="001F1C4E">
        <w:rPr>
          <w:b/>
          <w:i/>
          <w:u w:val="single"/>
        </w:rPr>
        <w:t>Regional Maps</w:t>
      </w:r>
      <w:r w:rsidRPr="00C716FE">
        <w:rPr>
          <w:b/>
          <w:i/>
        </w:rPr>
        <w:t xml:space="preserve"> </w:t>
      </w:r>
      <w:r w:rsidRPr="00C716FE">
        <w:rPr>
          <w:i/>
        </w:rPr>
        <w:t>(</w:t>
      </w:r>
      <w:r>
        <w:rPr>
          <w:i/>
        </w:rPr>
        <w:t>not implemented yet!)</w:t>
      </w:r>
    </w:p>
    <w:p w14:paraId="130A6BAE" w14:textId="77777777" w:rsidR="005C3730" w:rsidRDefault="005C3730" w:rsidP="005C3730"/>
    <w:p w14:paraId="37003618" w14:textId="1E27FAFB" w:rsidR="00CA425A" w:rsidRPr="005A062A" w:rsidRDefault="00CA425A" w:rsidP="00CA425A">
      <w:pPr>
        <w:pStyle w:val="Heading2"/>
      </w:pPr>
      <w:bookmarkStart w:id="17" w:name="_Toc258248352"/>
      <w:r>
        <w:t>Modularity Analysis</w:t>
      </w:r>
      <w:bookmarkEnd w:id="17"/>
    </w:p>
    <w:p w14:paraId="3E3C9AFA" w14:textId="77777777" w:rsidR="005C3730" w:rsidRPr="005A062A" w:rsidRDefault="005C3730" w:rsidP="005C3730">
      <w:pPr>
        <w:ind w:left="1440"/>
      </w:pPr>
    </w:p>
    <w:p w14:paraId="36124DF9" w14:textId="77777777" w:rsidR="005C3730" w:rsidRPr="005A062A" w:rsidRDefault="005C3730" w:rsidP="00CA425A">
      <w:pPr>
        <w:numPr>
          <w:ilvl w:val="0"/>
          <w:numId w:val="23"/>
        </w:numPr>
      </w:pPr>
      <w:r w:rsidRPr="005A062A">
        <w:t xml:space="preserve">Click on </w:t>
      </w:r>
      <w:r>
        <w:rPr>
          <w:b/>
          <w:i/>
          <w:u w:val="single"/>
        </w:rPr>
        <w:t>Network Modules</w:t>
      </w:r>
    </w:p>
    <w:p w14:paraId="77462B89" w14:textId="77777777" w:rsidR="005C3730" w:rsidRDefault="005C3730" w:rsidP="005C3730">
      <w:pPr>
        <w:widowControl w:val="0"/>
        <w:autoSpaceDE w:val="0"/>
        <w:autoSpaceDN w:val="0"/>
        <w:adjustRightInd w:val="0"/>
        <w:rPr>
          <w:rFonts w:ascii="Courier" w:hAnsi="Courier"/>
          <w:sz w:val="24"/>
        </w:rPr>
      </w:pPr>
      <w:r w:rsidRPr="005A062A">
        <w:rPr>
          <w:i/>
        </w:rPr>
        <w:t xml:space="preserve">This function </w:t>
      </w:r>
      <w:r>
        <w:rPr>
          <w:i/>
        </w:rPr>
        <w:t xml:space="preserve">performs the modularity analysis </w:t>
      </w:r>
      <w:r w:rsidRPr="005A062A">
        <w:rPr>
          <w:i/>
        </w:rPr>
        <w:t xml:space="preserve">on the input </w:t>
      </w:r>
      <w:r>
        <w:rPr>
          <w:i/>
        </w:rPr>
        <w:t xml:space="preserve">functional </w:t>
      </w:r>
      <w:r w:rsidRPr="005A062A">
        <w:rPr>
          <w:i/>
        </w:rPr>
        <w:t xml:space="preserve">graphs. It </w:t>
      </w:r>
      <w:r>
        <w:rPr>
          <w:i/>
        </w:rPr>
        <w:t xml:space="preserve">breaks the network into non-overlapping modules of nodes in a way that maximizes the number of within-module edges, and minimizes the number of between-module edges. Note that since this is an optimization problem, you need to repeat it </w:t>
      </w:r>
      <w:r w:rsidRPr="00782762">
        <w:rPr>
          <w:i/>
          <w:u w:val="single"/>
        </w:rPr>
        <w:t>n</w:t>
      </w:r>
      <w:r>
        <w:rPr>
          <w:i/>
        </w:rPr>
        <w:t xml:space="preserve"> times. </w:t>
      </w:r>
    </w:p>
    <w:p w14:paraId="5A011E0E" w14:textId="77777777" w:rsidR="005C3730" w:rsidRDefault="005C3730" w:rsidP="005C3730">
      <w:pPr>
        <w:widowControl w:val="0"/>
        <w:autoSpaceDE w:val="0"/>
        <w:autoSpaceDN w:val="0"/>
        <w:adjustRightInd w:val="0"/>
        <w:rPr>
          <w:rFonts w:ascii="Courier" w:hAnsi="Courier"/>
          <w:sz w:val="24"/>
        </w:rPr>
      </w:pPr>
    </w:p>
    <w:p w14:paraId="77EADF84" w14:textId="77777777" w:rsidR="003D1013" w:rsidRPr="00755D24" w:rsidRDefault="003D1013" w:rsidP="00CA425A">
      <w:pPr>
        <w:numPr>
          <w:ilvl w:val="1"/>
          <w:numId w:val="23"/>
        </w:numPr>
      </w:pPr>
      <w:r w:rsidRPr="005A062A">
        <w:rPr>
          <w:rFonts w:cs="Arial"/>
        </w:rPr>
        <w:t xml:space="preserve">Select the output </w:t>
      </w:r>
      <w:r>
        <w:rPr>
          <w:rFonts w:cs="Arial"/>
        </w:rPr>
        <w:t>“mat4GATf</w:t>
      </w:r>
      <w:r w:rsidRPr="005A062A">
        <w:rPr>
          <w:rFonts w:cs="Arial"/>
        </w:rPr>
        <w:t>.mat</w:t>
      </w:r>
      <w:r>
        <w:rPr>
          <w:rFonts w:cs="Arial"/>
        </w:rPr>
        <w:t>”</w:t>
      </w:r>
      <w:r w:rsidRPr="005A062A">
        <w:rPr>
          <w:rFonts w:cs="Arial"/>
        </w:rPr>
        <w:t xml:space="preserve"> file from "</w:t>
      </w:r>
      <w:r>
        <w:rPr>
          <w:rFonts w:cs="Arial"/>
        </w:rPr>
        <w:t>Network Measures</w:t>
      </w:r>
      <w:r w:rsidRPr="005A062A">
        <w:rPr>
          <w:rFonts w:cs="Arial"/>
        </w:rPr>
        <w:t>"</w:t>
      </w:r>
      <w:r>
        <w:rPr>
          <w:rFonts w:cs="Arial"/>
        </w:rPr>
        <w:t>.</w:t>
      </w:r>
    </w:p>
    <w:p w14:paraId="088DC264" w14:textId="77777777" w:rsidR="003D1013" w:rsidRPr="008724D4" w:rsidRDefault="003D1013" w:rsidP="00CA425A">
      <w:pPr>
        <w:numPr>
          <w:ilvl w:val="1"/>
          <w:numId w:val="23"/>
        </w:numPr>
      </w:pPr>
      <w:r>
        <w:t>Select the</w:t>
      </w:r>
      <w:r w:rsidR="008204F6">
        <w:t xml:space="preserve"> unadjusted </w:t>
      </w:r>
      <w:r>
        <w:t xml:space="preserve"> “NetMesBinf_Group1(2)</w:t>
      </w:r>
      <w:r w:rsidR="008204F6">
        <w:t>_FinalThrRange</w:t>
      </w:r>
      <w:r>
        <w:t xml:space="preserve">.mat” file; output from </w:t>
      </w:r>
      <w:r w:rsidRPr="005A062A">
        <w:rPr>
          <w:rFonts w:cs="Arial"/>
        </w:rPr>
        <w:t>"</w:t>
      </w:r>
      <w:r>
        <w:rPr>
          <w:rFonts w:cs="Arial"/>
        </w:rPr>
        <w:t>Network Measures</w:t>
      </w:r>
      <w:r w:rsidRPr="005A062A">
        <w:rPr>
          <w:rFonts w:cs="Arial"/>
        </w:rPr>
        <w:t>"</w:t>
      </w:r>
      <w:r>
        <w:rPr>
          <w:rFonts w:cs="Arial"/>
        </w:rPr>
        <w:t>.</w:t>
      </w:r>
    </w:p>
    <w:p w14:paraId="41673E7C" w14:textId="77777777" w:rsidR="008204F6" w:rsidRPr="003956B3" w:rsidRDefault="008204F6" w:rsidP="00CA425A">
      <w:pPr>
        <w:numPr>
          <w:ilvl w:val="1"/>
          <w:numId w:val="23"/>
        </w:numPr>
      </w:pPr>
      <w:r>
        <w:rPr>
          <w:rFonts w:cs="Arial"/>
        </w:rPr>
        <w:t xml:space="preserve">Type number of iterations </w:t>
      </w:r>
      <w:r w:rsidRPr="008D3421">
        <w:rPr>
          <w:rFonts w:cs="Arial"/>
          <w:u w:val="single"/>
        </w:rPr>
        <w:t>n</w:t>
      </w:r>
      <w:r w:rsidRPr="008D3421">
        <w:rPr>
          <w:rFonts w:cs="Arial"/>
        </w:rPr>
        <w:t xml:space="preserve"> </w:t>
      </w:r>
      <w:r>
        <w:rPr>
          <w:rFonts w:cs="Arial"/>
        </w:rPr>
        <w:t>(e.g. 100).</w:t>
      </w:r>
    </w:p>
    <w:p w14:paraId="30D4F1D1" w14:textId="77777777" w:rsidR="003D1013" w:rsidRDefault="003D1013" w:rsidP="00CA425A">
      <w:pPr>
        <w:numPr>
          <w:ilvl w:val="1"/>
          <w:numId w:val="23"/>
        </w:numPr>
      </w:pPr>
      <w:r>
        <w:t>Type the minimum threshold.</w:t>
      </w:r>
    </w:p>
    <w:p w14:paraId="744D9F70" w14:textId="77777777" w:rsidR="003D1013" w:rsidRDefault="003D1013" w:rsidP="00CA425A">
      <w:pPr>
        <w:numPr>
          <w:ilvl w:val="1"/>
          <w:numId w:val="23"/>
        </w:numPr>
      </w:pPr>
      <w:r>
        <w:t>Type the maximum threshold.</w:t>
      </w:r>
    </w:p>
    <w:p w14:paraId="60EA7496" w14:textId="77777777" w:rsidR="008F3D09" w:rsidRDefault="00B5154F" w:rsidP="00CA425A">
      <w:pPr>
        <w:numPr>
          <w:ilvl w:val="1"/>
          <w:numId w:val="23"/>
        </w:numPr>
      </w:pPr>
      <w:r w:rsidRPr="00331BAF">
        <w:t>It outputs “ModularCommunity_Group1(2).mat” that contains two .mat files (Com_g1(2) and Coml_g1(2)) for each group networks.  Each of these .mat is a cell array of size (1 * nModule)</w:t>
      </w:r>
      <w:r>
        <w:t xml:space="preserve"> that contains the names of the nodes (brain regions) in corresponding module</w:t>
      </w:r>
      <w:r w:rsidRPr="00331BAF">
        <w:t xml:space="preserve">. </w:t>
      </w:r>
      <w:r>
        <w:t xml:space="preserve"> Each .mat file contains the results for Modularity (Com_g1/2) and Modularity_Louvian (ComL_g1/2), separately.</w:t>
      </w:r>
    </w:p>
    <w:p w14:paraId="1D8783B9" w14:textId="77777777" w:rsidR="009A228D" w:rsidRDefault="009A228D" w:rsidP="005C3730">
      <w:pPr>
        <w:rPr>
          <w:rFonts w:cs="Arial"/>
        </w:rPr>
      </w:pPr>
    </w:p>
    <w:p w14:paraId="72D512E4" w14:textId="77777777" w:rsidR="00662B5C" w:rsidRDefault="00662B5C" w:rsidP="00662B5C">
      <w:pPr>
        <w:ind w:left="720"/>
      </w:pPr>
    </w:p>
    <w:p w14:paraId="7342A7FD" w14:textId="4FE00C86" w:rsidR="00662B5C" w:rsidRDefault="00662B5C" w:rsidP="00CA425A">
      <w:pPr>
        <w:numPr>
          <w:ilvl w:val="0"/>
          <w:numId w:val="23"/>
        </w:numPr>
      </w:pPr>
      <w:r w:rsidRPr="005A062A">
        <w:t xml:space="preserve">Click on </w:t>
      </w:r>
      <w:r>
        <w:rPr>
          <w:b/>
          <w:i/>
          <w:u w:val="single"/>
        </w:rPr>
        <w:t>Compare Modules</w:t>
      </w:r>
      <w:r w:rsidRPr="003A0E90">
        <w:rPr>
          <w:b/>
        </w:rPr>
        <w:t xml:space="preserve"> </w:t>
      </w:r>
      <w:r w:rsidRPr="003A0E90">
        <w:t xml:space="preserve">(not </w:t>
      </w:r>
      <w:r>
        <w:t>implemented</w:t>
      </w:r>
      <w:r w:rsidRPr="003A0E90">
        <w:t xml:space="preserve"> yet!)</w:t>
      </w:r>
    </w:p>
    <w:p w14:paraId="614D48DE" w14:textId="77777777" w:rsidR="000A1735" w:rsidRDefault="000A1735" w:rsidP="000A1735"/>
    <w:p w14:paraId="6CF164D5" w14:textId="03B626B6" w:rsidR="000A1735" w:rsidRPr="005A062A" w:rsidRDefault="000A1735" w:rsidP="000A1735">
      <w:pPr>
        <w:pStyle w:val="Heading2"/>
      </w:pPr>
      <w:bookmarkStart w:id="18" w:name="_Toc258248353"/>
      <w:r>
        <w:t>Functional Attack/Failure Analysis</w:t>
      </w:r>
      <w:bookmarkEnd w:id="18"/>
    </w:p>
    <w:p w14:paraId="4EF23154" w14:textId="2522C98F" w:rsidR="000A1735" w:rsidRDefault="005F3AA6" w:rsidP="000A1735">
      <w:pPr>
        <w:pStyle w:val="ListParagraph"/>
        <w:numPr>
          <w:ilvl w:val="0"/>
          <w:numId w:val="25"/>
        </w:numPr>
        <w:spacing w:after="0" w:line="240" w:lineRule="auto"/>
      </w:pPr>
      <w:r>
        <w:t>Click “</w:t>
      </w:r>
      <w:r w:rsidR="000A1735">
        <w:t>Attack</w:t>
      </w:r>
      <w:r>
        <w:t>/Failure Analysis”</w:t>
      </w:r>
    </w:p>
    <w:p w14:paraId="3C5B46A5" w14:textId="77777777" w:rsidR="000A1735" w:rsidRDefault="000A1735" w:rsidP="000A1735">
      <w:pPr>
        <w:ind w:left="1080"/>
      </w:pPr>
    </w:p>
    <w:p w14:paraId="56E5F3BD" w14:textId="552C549F" w:rsidR="005F3AA6" w:rsidRDefault="005F3AA6" w:rsidP="005F3AA6">
      <w:pPr>
        <w:numPr>
          <w:ilvl w:val="1"/>
          <w:numId w:val="25"/>
        </w:numPr>
        <w:spacing w:after="0" w:line="240" w:lineRule="auto"/>
      </w:pPr>
      <w:r>
        <w:t>Select “mat4GATf_*.mat” file (output from network measures).</w:t>
      </w:r>
    </w:p>
    <w:p w14:paraId="1F44FEA7" w14:textId="77777777" w:rsidR="000A1735" w:rsidRDefault="000A1735" w:rsidP="000A1735">
      <w:pPr>
        <w:numPr>
          <w:ilvl w:val="1"/>
          <w:numId w:val="25"/>
        </w:numPr>
        <w:spacing w:after="0" w:line="240" w:lineRule="auto"/>
      </w:pPr>
      <w:r>
        <w:t>Select “UnThresh_CorrMAtrics_f_*.mat” file (output from network measures in GAT functional module).</w:t>
      </w:r>
    </w:p>
    <w:p w14:paraId="11730D57" w14:textId="77777777" w:rsidR="000A1735" w:rsidRDefault="000A1735" w:rsidP="000A1735">
      <w:pPr>
        <w:numPr>
          <w:ilvl w:val="1"/>
          <w:numId w:val="25"/>
        </w:numPr>
        <w:spacing w:after="0" w:line="240" w:lineRule="auto"/>
      </w:pPr>
      <w:r>
        <w:t>Type 1 for attack analysis, 2 for failure analysis.</w:t>
      </w:r>
    </w:p>
    <w:p w14:paraId="05D37197" w14:textId="77777777" w:rsidR="000A1735" w:rsidRDefault="000A1735" w:rsidP="000A1735">
      <w:pPr>
        <w:numPr>
          <w:ilvl w:val="1"/>
          <w:numId w:val="25"/>
        </w:numPr>
        <w:spacing w:after="0" w:line="240" w:lineRule="auto"/>
      </w:pPr>
      <w:r>
        <w:t>If attack analysis is selected:</w:t>
      </w:r>
    </w:p>
    <w:p w14:paraId="1BB95D10" w14:textId="77777777" w:rsidR="000A1735" w:rsidRPr="00BD6DE8" w:rsidRDefault="000A1735" w:rsidP="000A1735">
      <w:pPr>
        <w:numPr>
          <w:ilvl w:val="2"/>
          <w:numId w:val="25"/>
        </w:numPr>
        <w:spacing w:after="0" w:line="240" w:lineRule="auto"/>
      </w:pPr>
      <w:r>
        <w:t xml:space="preserve"> Type the input attack parameter in single quotation (e.g. ‘deg’, ‘betw’, etc.).</w:t>
      </w:r>
    </w:p>
    <w:p w14:paraId="3133F2EC" w14:textId="77777777" w:rsidR="000A1735" w:rsidRDefault="000A1735" w:rsidP="000A1735">
      <w:pPr>
        <w:numPr>
          <w:ilvl w:val="1"/>
          <w:numId w:val="25"/>
        </w:numPr>
        <w:spacing w:after="0" w:line="240" w:lineRule="auto"/>
      </w:pPr>
      <w:r>
        <w:t>If failure analysis is selected:</w:t>
      </w:r>
    </w:p>
    <w:p w14:paraId="30FB25D8" w14:textId="77777777" w:rsidR="000A1735" w:rsidRDefault="000A1735" w:rsidP="000A1735">
      <w:pPr>
        <w:numPr>
          <w:ilvl w:val="2"/>
          <w:numId w:val="25"/>
        </w:numPr>
        <w:spacing w:after="0" w:line="240" w:lineRule="auto"/>
      </w:pPr>
      <w:r>
        <w:t>Type number of simulations.</w:t>
      </w:r>
    </w:p>
    <w:p w14:paraId="2DE7AEB4" w14:textId="77777777" w:rsidR="000A1735" w:rsidRPr="00350EFB" w:rsidRDefault="000A1735" w:rsidP="000A1735">
      <w:pPr>
        <w:numPr>
          <w:ilvl w:val="1"/>
          <w:numId w:val="25"/>
        </w:numPr>
        <w:spacing w:after="0" w:line="240" w:lineRule="auto"/>
      </w:pPr>
      <w:r>
        <w:t>Type the output attack measure in single quotation (e.g. ‘comp’ for size of the network, ‘geff’ for global efficiency of the network, etc.).</w:t>
      </w:r>
    </w:p>
    <w:p w14:paraId="2C260410" w14:textId="77777777" w:rsidR="000A1735" w:rsidRDefault="000A1735" w:rsidP="000A1735">
      <w:pPr>
        <w:numPr>
          <w:ilvl w:val="1"/>
          <w:numId w:val="25"/>
        </w:numPr>
        <w:spacing w:after="0" w:line="240" w:lineRule="auto"/>
      </w:pPr>
      <w:r>
        <w:t>Output:</w:t>
      </w:r>
    </w:p>
    <w:p w14:paraId="49769707" w14:textId="77777777" w:rsidR="000A1735" w:rsidRDefault="000A1735" w:rsidP="000A1735">
      <w:pPr>
        <w:numPr>
          <w:ilvl w:val="2"/>
          <w:numId w:val="25"/>
        </w:numPr>
        <w:spacing w:after="0" w:line="240" w:lineRule="auto"/>
      </w:pPr>
      <w:r>
        <w:t>The code outputs a file named “MSizeTargAttack*.mat” for each group. It includes:</w:t>
      </w:r>
    </w:p>
    <w:p w14:paraId="658CD0BE" w14:textId="77777777" w:rsidR="000A1735" w:rsidRDefault="000A1735" w:rsidP="000A1735">
      <w:pPr>
        <w:numPr>
          <w:ilvl w:val="3"/>
          <w:numId w:val="25"/>
        </w:numPr>
        <w:spacing w:after="0" w:line="240" w:lineRule="auto"/>
      </w:pPr>
      <w:r>
        <w:t xml:space="preserve">auc_TA: a 1xN matrix that contains the area under the curve for failure/attack analysis for each individual. These values can be used for predicting behavioral/cognitive scores. </w:t>
      </w:r>
    </w:p>
    <w:p w14:paraId="6630E3C2" w14:textId="0AA2A2FD" w:rsidR="000A1735" w:rsidRDefault="000A1735" w:rsidP="005F3AA6">
      <w:pPr>
        <w:spacing w:after="0" w:line="240" w:lineRule="auto"/>
        <w:ind w:left="2520"/>
      </w:pPr>
    </w:p>
    <w:p w14:paraId="5F339C27" w14:textId="77777777" w:rsidR="00662B5C" w:rsidRDefault="00662B5C" w:rsidP="00662B5C"/>
    <w:p w14:paraId="59FA7F20" w14:textId="4009723A" w:rsidR="00662B5C" w:rsidRDefault="00E72A23" w:rsidP="00E72A23">
      <w:pPr>
        <w:pStyle w:val="Heading2"/>
      </w:pPr>
      <w:bookmarkStart w:id="19" w:name="_Toc258248354"/>
      <w:r>
        <w:t>Test Disconnection</w:t>
      </w:r>
      <w:bookmarkEnd w:id="19"/>
    </w:p>
    <w:p w14:paraId="76EB1B55" w14:textId="77777777" w:rsidR="00662B5C" w:rsidRPr="005A062A" w:rsidRDefault="00662B5C" w:rsidP="00E72A23"/>
    <w:p w14:paraId="3484954C" w14:textId="77777777" w:rsidR="00662B5C" w:rsidRPr="005A062A" w:rsidRDefault="00662B5C" w:rsidP="00E72A23">
      <w:pPr>
        <w:numPr>
          <w:ilvl w:val="0"/>
          <w:numId w:val="24"/>
        </w:numPr>
      </w:pPr>
      <w:r w:rsidRPr="005A062A">
        <w:t xml:space="preserve">Click on </w:t>
      </w:r>
      <w:r>
        <w:rPr>
          <w:b/>
          <w:i/>
          <w:u w:val="single"/>
        </w:rPr>
        <w:t>Test Disconnection</w:t>
      </w:r>
    </w:p>
    <w:p w14:paraId="5D60638B" w14:textId="77777777" w:rsidR="00662B5C" w:rsidRDefault="00662B5C" w:rsidP="00662B5C">
      <w:pPr>
        <w:widowControl w:val="0"/>
        <w:autoSpaceDE w:val="0"/>
        <w:autoSpaceDN w:val="0"/>
        <w:adjustRightInd w:val="0"/>
        <w:rPr>
          <w:rFonts w:ascii="Courier" w:hAnsi="Courier"/>
          <w:sz w:val="24"/>
        </w:rPr>
      </w:pPr>
      <w:r w:rsidRPr="005A062A">
        <w:rPr>
          <w:i/>
        </w:rPr>
        <w:t xml:space="preserve">This function </w:t>
      </w:r>
      <w:r w:rsidR="001B71DD">
        <w:rPr>
          <w:i/>
        </w:rPr>
        <w:t>finds the density at which the networks get fragmented. It is always good to compare the functional networks between groups in a density range at which the networks are not fragmented.</w:t>
      </w:r>
      <w:r w:rsidR="009B5343">
        <w:rPr>
          <w:i/>
        </w:rPr>
        <w:t xml:space="preserve"> You need to test the disconnections for each group network separately.</w:t>
      </w:r>
    </w:p>
    <w:p w14:paraId="55D7AAA7" w14:textId="77777777" w:rsidR="00662B5C" w:rsidRDefault="00662B5C" w:rsidP="00662B5C">
      <w:pPr>
        <w:widowControl w:val="0"/>
        <w:autoSpaceDE w:val="0"/>
        <w:autoSpaceDN w:val="0"/>
        <w:adjustRightInd w:val="0"/>
        <w:rPr>
          <w:rFonts w:ascii="Courier" w:hAnsi="Courier"/>
          <w:sz w:val="24"/>
        </w:rPr>
      </w:pPr>
    </w:p>
    <w:p w14:paraId="4DBABCBB" w14:textId="77777777" w:rsidR="009B5343" w:rsidRPr="009B5343" w:rsidRDefault="009B5343" w:rsidP="00E72A23">
      <w:pPr>
        <w:numPr>
          <w:ilvl w:val="1"/>
          <w:numId w:val="24"/>
        </w:numPr>
      </w:pPr>
      <w:r>
        <w:t xml:space="preserve">Select the “NetMesBinf_Group1(2)_*.mat” file that you want to test (output from </w:t>
      </w:r>
      <w:r w:rsidRPr="005A062A">
        <w:rPr>
          <w:rFonts w:cs="Arial"/>
        </w:rPr>
        <w:t>"</w:t>
      </w:r>
      <w:r>
        <w:rPr>
          <w:rFonts w:cs="Arial"/>
        </w:rPr>
        <w:t>Network Measures</w:t>
      </w:r>
      <w:r w:rsidRPr="005A062A">
        <w:rPr>
          <w:rFonts w:cs="Arial"/>
        </w:rPr>
        <w:t>"</w:t>
      </w:r>
      <w:r>
        <w:rPr>
          <w:rFonts w:cs="Arial"/>
        </w:rPr>
        <w:t>).</w:t>
      </w:r>
    </w:p>
    <w:p w14:paraId="0FE739A3" w14:textId="77777777" w:rsidR="009B5343" w:rsidRPr="009B5343" w:rsidRDefault="00DF16D9" w:rsidP="00E72A23">
      <w:pPr>
        <w:numPr>
          <w:ilvl w:val="1"/>
          <w:numId w:val="24"/>
        </w:numPr>
      </w:pPr>
      <w:r>
        <w:t xml:space="preserve">It outputs an array </w:t>
      </w:r>
      <w:r w:rsidR="00A37927">
        <w:t xml:space="preserve">(DiscResults.mat) </w:t>
      </w:r>
      <w:r>
        <w:t xml:space="preserve">showing the disconnection density associated with individual’s network. It also outputs the minimum network density at which </w:t>
      </w:r>
      <w:r w:rsidR="00A37927">
        <w:t>no</w:t>
      </w:r>
      <w:r>
        <w:t xml:space="preserve"> individual</w:t>
      </w:r>
      <w:r w:rsidR="00A37927">
        <w:t>’</w:t>
      </w:r>
      <w:r>
        <w:t xml:space="preserve">s networks </w:t>
      </w:r>
      <w:r w:rsidR="00A37927">
        <w:t>is</w:t>
      </w:r>
      <w:r>
        <w:t xml:space="preserve"> fragmented.</w:t>
      </w:r>
    </w:p>
    <w:p w14:paraId="35439F1C" w14:textId="77777777" w:rsidR="00517E43" w:rsidRPr="005A062A" w:rsidRDefault="00517E43" w:rsidP="00517E43">
      <w:pPr>
        <w:ind w:left="1440"/>
      </w:pPr>
    </w:p>
    <w:p w14:paraId="7E3BBBFA" w14:textId="77777777" w:rsidR="00517E43" w:rsidRPr="005A062A" w:rsidRDefault="00517E43" w:rsidP="00E72A23">
      <w:pPr>
        <w:numPr>
          <w:ilvl w:val="0"/>
          <w:numId w:val="24"/>
        </w:numPr>
      </w:pPr>
      <w:r w:rsidRPr="005A062A">
        <w:t xml:space="preserve">Click on </w:t>
      </w:r>
      <w:r>
        <w:rPr>
          <w:b/>
          <w:i/>
          <w:u w:val="single"/>
        </w:rPr>
        <w:t>Degree Distribution</w:t>
      </w:r>
    </w:p>
    <w:p w14:paraId="54A7589C" w14:textId="77777777" w:rsidR="00517E43" w:rsidRDefault="00517E43" w:rsidP="00517E43">
      <w:pPr>
        <w:widowControl w:val="0"/>
        <w:autoSpaceDE w:val="0"/>
        <w:autoSpaceDN w:val="0"/>
        <w:adjustRightInd w:val="0"/>
        <w:rPr>
          <w:rFonts w:ascii="Courier" w:hAnsi="Courier"/>
          <w:sz w:val="24"/>
        </w:rPr>
      </w:pPr>
      <w:r w:rsidRPr="005A062A">
        <w:rPr>
          <w:i/>
        </w:rPr>
        <w:t xml:space="preserve">This function </w:t>
      </w:r>
      <w:r>
        <w:rPr>
          <w:i/>
        </w:rPr>
        <w:t xml:space="preserve">generates the degree distribution for each group network </w:t>
      </w:r>
      <w:r w:rsidR="00DF4A6F">
        <w:rPr>
          <w:i/>
        </w:rPr>
        <w:t xml:space="preserve">(by averaging individual network degree) </w:t>
      </w:r>
      <w:r>
        <w:rPr>
          <w:i/>
        </w:rPr>
        <w:t xml:space="preserve">and finds an exponential truncated power law function that fits the network degree distribution. </w:t>
      </w:r>
    </w:p>
    <w:p w14:paraId="32FF3D01" w14:textId="77777777" w:rsidR="00517E43" w:rsidRDefault="00517E43" w:rsidP="00517E43">
      <w:pPr>
        <w:widowControl w:val="0"/>
        <w:autoSpaceDE w:val="0"/>
        <w:autoSpaceDN w:val="0"/>
        <w:adjustRightInd w:val="0"/>
        <w:rPr>
          <w:rFonts w:ascii="Courier" w:hAnsi="Courier"/>
          <w:sz w:val="24"/>
        </w:rPr>
      </w:pPr>
    </w:p>
    <w:p w14:paraId="04D40B29" w14:textId="77777777" w:rsidR="00602188" w:rsidRPr="00755D24" w:rsidRDefault="00602188" w:rsidP="00E72A23">
      <w:pPr>
        <w:numPr>
          <w:ilvl w:val="1"/>
          <w:numId w:val="24"/>
        </w:numPr>
      </w:pPr>
      <w:r w:rsidRPr="005A062A">
        <w:rPr>
          <w:rFonts w:cs="Arial"/>
        </w:rPr>
        <w:t xml:space="preserve">Select the output </w:t>
      </w:r>
      <w:r>
        <w:rPr>
          <w:rFonts w:cs="Arial"/>
        </w:rPr>
        <w:t>“mat4GATf</w:t>
      </w:r>
      <w:r w:rsidRPr="005A062A">
        <w:rPr>
          <w:rFonts w:cs="Arial"/>
        </w:rPr>
        <w:t>.mat</w:t>
      </w:r>
      <w:r>
        <w:rPr>
          <w:rFonts w:cs="Arial"/>
        </w:rPr>
        <w:t>”</w:t>
      </w:r>
      <w:r w:rsidRPr="005A062A">
        <w:rPr>
          <w:rFonts w:cs="Arial"/>
        </w:rPr>
        <w:t xml:space="preserve"> file from "</w:t>
      </w:r>
      <w:r>
        <w:rPr>
          <w:rFonts w:cs="Arial"/>
        </w:rPr>
        <w:t>Network Measures</w:t>
      </w:r>
      <w:r w:rsidRPr="005A062A">
        <w:rPr>
          <w:rFonts w:cs="Arial"/>
        </w:rPr>
        <w:t>"</w:t>
      </w:r>
      <w:r>
        <w:rPr>
          <w:rFonts w:cs="Arial"/>
        </w:rPr>
        <w:t>.</w:t>
      </w:r>
    </w:p>
    <w:p w14:paraId="55BCD56C" w14:textId="77777777" w:rsidR="00602188" w:rsidRPr="008724D4" w:rsidRDefault="00602188" w:rsidP="00E72A23">
      <w:pPr>
        <w:numPr>
          <w:ilvl w:val="1"/>
          <w:numId w:val="24"/>
        </w:numPr>
      </w:pPr>
      <w:r>
        <w:t xml:space="preserve">Select the unadjusted  “NetMesBinf_Group1(2)_FinalThrRange.mat” file; output from </w:t>
      </w:r>
      <w:r w:rsidRPr="005A062A">
        <w:rPr>
          <w:rFonts w:cs="Arial"/>
        </w:rPr>
        <w:t>"</w:t>
      </w:r>
      <w:r>
        <w:rPr>
          <w:rFonts w:cs="Arial"/>
        </w:rPr>
        <w:t>Network Measures</w:t>
      </w:r>
      <w:r w:rsidRPr="005A062A">
        <w:rPr>
          <w:rFonts w:cs="Arial"/>
        </w:rPr>
        <w:t>"</w:t>
      </w:r>
      <w:r>
        <w:rPr>
          <w:rFonts w:cs="Arial"/>
        </w:rPr>
        <w:t>.</w:t>
      </w:r>
    </w:p>
    <w:p w14:paraId="48546C8C" w14:textId="77777777" w:rsidR="00602188" w:rsidRPr="003956B3" w:rsidRDefault="00602188" w:rsidP="00E72A23">
      <w:pPr>
        <w:numPr>
          <w:ilvl w:val="1"/>
          <w:numId w:val="24"/>
        </w:numPr>
      </w:pPr>
      <w:r>
        <w:rPr>
          <w:rFonts w:cs="Arial"/>
        </w:rPr>
        <w:t xml:space="preserve">Type number of iterations </w:t>
      </w:r>
      <w:r w:rsidRPr="008D3421">
        <w:rPr>
          <w:rFonts w:cs="Arial"/>
          <w:u w:val="single"/>
        </w:rPr>
        <w:t>n</w:t>
      </w:r>
      <w:r w:rsidRPr="008D3421">
        <w:rPr>
          <w:rFonts w:cs="Arial"/>
        </w:rPr>
        <w:t xml:space="preserve"> </w:t>
      </w:r>
      <w:r>
        <w:rPr>
          <w:rFonts w:cs="Arial"/>
        </w:rPr>
        <w:t>(e.g. 100).</w:t>
      </w:r>
    </w:p>
    <w:p w14:paraId="69D5084E" w14:textId="77777777" w:rsidR="00602188" w:rsidRDefault="00602188" w:rsidP="00E72A23">
      <w:pPr>
        <w:numPr>
          <w:ilvl w:val="1"/>
          <w:numId w:val="24"/>
        </w:numPr>
      </w:pPr>
      <w:r>
        <w:t>Type the minimum threshold.</w:t>
      </w:r>
    </w:p>
    <w:p w14:paraId="2CAC832F" w14:textId="77777777" w:rsidR="00602188" w:rsidRPr="00602188" w:rsidRDefault="00602188" w:rsidP="00E72A23">
      <w:pPr>
        <w:numPr>
          <w:ilvl w:val="1"/>
          <w:numId w:val="24"/>
        </w:numPr>
      </w:pPr>
      <w:r>
        <w:t>Type the maximum threshold.</w:t>
      </w:r>
    </w:p>
    <w:p w14:paraId="71317CA9" w14:textId="77777777" w:rsidR="00517E43" w:rsidRDefault="00517E43" w:rsidP="00E72A23">
      <w:pPr>
        <w:numPr>
          <w:ilvl w:val="1"/>
          <w:numId w:val="24"/>
        </w:numPr>
      </w:pPr>
      <w:r>
        <w:t>It will generate three plots and displays the parameters for the fitted function for the first group network in Matlab command window. Check the “Log Plot of Cumulative Degree Distribution” figure and if the fitted line is satisfactory, type 1 to continue. Otherwise, you can try to play with “a” and “b” manually to see how the fit works.</w:t>
      </w:r>
    </w:p>
    <w:p w14:paraId="12885064" w14:textId="77777777" w:rsidR="00517E43" w:rsidRDefault="00517E43" w:rsidP="00E72A23">
      <w:pPr>
        <w:numPr>
          <w:ilvl w:val="1"/>
          <w:numId w:val="24"/>
        </w:numPr>
      </w:pPr>
      <w:r>
        <w:t>Follow the above procedure for group2 network.</w:t>
      </w:r>
    </w:p>
    <w:p w14:paraId="1280BC83" w14:textId="77777777" w:rsidR="00517E43" w:rsidRDefault="00517E43" w:rsidP="00E72A23">
      <w:pPr>
        <w:numPr>
          <w:ilvl w:val="1"/>
          <w:numId w:val="24"/>
        </w:numPr>
      </w:pPr>
      <w:r>
        <w:t>It outputs degree distribution histogram, and normal (and log</w:t>
      </w:r>
      <w:r w:rsidR="00602188">
        <w:t>)</w:t>
      </w:r>
      <w:r>
        <w:t xml:space="preserve"> plot of cumulative degree distribution for each network.</w:t>
      </w:r>
    </w:p>
    <w:p w14:paraId="6FCC9932" w14:textId="77777777" w:rsidR="00C36DAD" w:rsidRDefault="00C36DAD" w:rsidP="00C36DAD"/>
    <w:p w14:paraId="171E086E" w14:textId="77777777" w:rsidR="008F6115" w:rsidRDefault="008F6115" w:rsidP="008F6115">
      <w:r>
        <w:br w:type="page"/>
      </w:r>
    </w:p>
    <w:p w14:paraId="15BAA384" w14:textId="59082D59" w:rsidR="008F6115" w:rsidRDefault="009B5C01" w:rsidP="00E72A23">
      <w:pPr>
        <w:pStyle w:val="Heading1"/>
      </w:pPr>
      <w:bookmarkStart w:id="20" w:name="_Toc258248355"/>
      <w:r>
        <w:t>GAT</w:t>
      </w:r>
      <w:r w:rsidR="00E72A23">
        <w:t xml:space="preserve"> Diffusion</w:t>
      </w:r>
      <w:bookmarkEnd w:id="20"/>
    </w:p>
    <w:p w14:paraId="341FB8B9" w14:textId="77777777" w:rsidR="008F6115" w:rsidRDefault="008F6115" w:rsidP="008F6115">
      <w:pPr>
        <w:rPr>
          <w:b/>
        </w:rPr>
      </w:pPr>
    </w:p>
    <w:p w14:paraId="3FFE6CC5" w14:textId="6A1AE55D" w:rsidR="008F6115" w:rsidRDefault="00CB043D" w:rsidP="008F6115">
      <w:pPr>
        <w:jc w:val="center"/>
        <w:rPr>
          <w:b/>
        </w:rPr>
      </w:pPr>
      <w:r w:rsidRPr="00FA76D2">
        <w:rPr>
          <w:b/>
          <w:noProof/>
        </w:rPr>
        <w:drawing>
          <wp:inline distT="0" distB="0" distL="0" distR="0" wp14:anchorId="44877C6E" wp14:editId="279D2FD0">
            <wp:extent cx="5486400" cy="3388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4 at 3.05.17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388995"/>
                    </a:xfrm>
                    <a:prstGeom prst="rect">
                      <a:avLst/>
                    </a:prstGeom>
                  </pic:spPr>
                </pic:pic>
              </a:graphicData>
            </a:graphic>
          </wp:inline>
        </w:drawing>
      </w:r>
    </w:p>
    <w:p w14:paraId="1E9F9A0F" w14:textId="77777777" w:rsidR="008F6115" w:rsidRDefault="008F6115" w:rsidP="008F6115">
      <w:pPr>
        <w:jc w:val="center"/>
        <w:rPr>
          <w:b/>
        </w:rPr>
      </w:pPr>
    </w:p>
    <w:p w14:paraId="7085E77F" w14:textId="24DE1932" w:rsidR="008F6115" w:rsidRDefault="008F6115" w:rsidP="008F6115">
      <w:pPr>
        <w:rPr>
          <w:rFonts w:cs="Arial"/>
          <w:bCs/>
        </w:rPr>
      </w:pPr>
      <w:r>
        <w:t xml:space="preserve">The procedure for performing graph analysis on diffusion networks is similar to that of functional networks. </w:t>
      </w:r>
      <w:r w:rsidR="007B56D4">
        <w:t xml:space="preserve">You need to have a network of size Nroi*Nroi for each individual. </w:t>
      </w:r>
      <w:r>
        <w:t>The only difference is that you need to make the input in the following format. A Matlab array “Z” o</w:t>
      </w:r>
      <w:r w:rsidRPr="008F6115">
        <w:rPr>
          <w:rFonts w:cs="Arial"/>
          <w:bCs/>
        </w:rPr>
        <w:t>f size Nroi*Nroi*Nsbj containing individual net</w:t>
      </w:r>
      <w:r>
        <w:rPr>
          <w:rFonts w:cs="Arial"/>
          <w:bCs/>
        </w:rPr>
        <w:t xml:space="preserve">works and a cell array “names” </w:t>
      </w:r>
      <w:r w:rsidRPr="008F6115">
        <w:rPr>
          <w:rFonts w:cs="Arial"/>
          <w:bCs/>
        </w:rPr>
        <w:t xml:space="preserve">of size 1*Nroi that includes the names of ROIs. </w:t>
      </w:r>
      <w:r>
        <w:rPr>
          <w:rFonts w:cs="Arial"/>
          <w:bCs/>
        </w:rPr>
        <w:t xml:space="preserve">These two variables need </w:t>
      </w:r>
      <w:r w:rsidR="00CB043D">
        <w:rPr>
          <w:rFonts w:cs="Arial"/>
          <w:bCs/>
        </w:rPr>
        <w:t xml:space="preserve">to </w:t>
      </w:r>
      <w:r>
        <w:rPr>
          <w:rFonts w:cs="Arial"/>
          <w:bCs/>
        </w:rPr>
        <w:t xml:space="preserve">be saved in a .mat file named “results_diff*.mat”. The GUI asks you to choose the “results_diff*.mat” file to kick off the analysis. The Z array should include both </w:t>
      </w:r>
      <w:r w:rsidR="00CB043D">
        <w:rPr>
          <w:rFonts w:cs="Arial"/>
          <w:bCs/>
        </w:rPr>
        <w:t xml:space="preserve">groups’ </w:t>
      </w:r>
      <w:r>
        <w:rPr>
          <w:rFonts w:cs="Arial"/>
          <w:bCs/>
        </w:rPr>
        <w:t>data (ordered by groups).</w:t>
      </w:r>
    </w:p>
    <w:p w14:paraId="5C0EE10E" w14:textId="77777777" w:rsidR="008F6115" w:rsidRDefault="008F6115" w:rsidP="008F6115">
      <w:pPr>
        <w:rPr>
          <w:rFonts w:cs="Arial"/>
          <w:bCs/>
        </w:rPr>
      </w:pPr>
    </w:p>
    <w:p w14:paraId="41DCC1E8" w14:textId="77777777" w:rsidR="008F6115" w:rsidRDefault="008F6115" w:rsidP="008F6115">
      <w:pPr>
        <w:rPr>
          <w:rFonts w:cs="Arial"/>
          <w:bCs/>
        </w:rPr>
      </w:pPr>
    </w:p>
    <w:p w14:paraId="4D07C9BB" w14:textId="77777777" w:rsidR="008F6115" w:rsidRDefault="008F6115" w:rsidP="008F6115">
      <w:r>
        <w:rPr>
          <w:rFonts w:cs="Arial"/>
          <w:bCs/>
        </w:rPr>
        <w:br w:type="page"/>
        <w:t xml:space="preserve">  </w:t>
      </w:r>
    </w:p>
    <w:p w14:paraId="3CD003E5" w14:textId="5E1583B8" w:rsidR="008F6115" w:rsidRDefault="009B5C01" w:rsidP="00E72A23">
      <w:pPr>
        <w:pStyle w:val="Heading1"/>
      </w:pPr>
      <w:bookmarkStart w:id="21" w:name="_Toc258248356"/>
      <w:r>
        <w:t>GAT</w:t>
      </w:r>
      <w:r w:rsidR="00E72A23">
        <w:t xml:space="preserve"> Behavioral</w:t>
      </w:r>
      <w:bookmarkEnd w:id="21"/>
    </w:p>
    <w:p w14:paraId="133232C0" w14:textId="77777777" w:rsidR="008F6115" w:rsidRDefault="008F6115" w:rsidP="008F6115">
      <w:pPr>
        <w:rPr>
          <w:b/>
        </w:rPr>
      </w:pPr>
    </w:p>
    <w:p w14:paraId="41C1CFF4" w14:textId="77777777" w:rsidR="008F6115" w:rsidRDefault="008F6115" w:rsidP="008F6115">
      <w:r>
        <w:t xml:space="preserve">The procedure for performing graph analysis on behavioral data is similar to that of morphometric networks. </w:t>
      </w:r>
    </w:p>
    <w:p w14:paraId="6AF243BF" w14:textId="77796907" w:rsidR="00C0203F" w:rsidRDefault="00D927DF" w:rsidP="00FA76D2">
      <w:pPr>
        <w:jc w:val="center"/>
        <w:rPr>
          <w:rFonts w:cs="Arial"/>
          <w:bCs/>
        </w:rPr>
      </w:pPr>
      <w:r w:rsidRPr="00FA76D2">
        <w:rPr>
          <w:rFonts w:cs="Arial"/>
          <w:bCs/>
          <w:noProof/>
        </w:rPr>
        <w:drawing>
          <wp:inline distT="0" distB="0" distL="0" distR="0" wp14:anchorId="4ED1CDB7" wp14:editId="79C43673">
            <wp:extent cx="4572000" cy="49567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4 at 3.17.10 PM.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4956704"/>
                    </a:xfrm>
                    <a:prstGeom prst="rect">
                      <a:avLst/>
                    </a:prstGeom>
                  </pic:spPr>
                </pic:pic>
              </a:graphicData>
            </a:graphic>
          </wp:inline>
        </w:drawing>
      </w:r>
    </w:p>
    <w:p w14:paraId="6B1DECB2" w14:textId="77777777" w:rsidR="005B49B9" w:rsidRDefault="005B49B9" w:rsidP="008F6115">
      <w:pPr>
        <w:rPr>
          <w:rFonts w:cs="Arial"/>
          <w:bCs/>
        </w:rPr>
      </w:pPr>
    </w:p>
    <w:p w14:paraId="760E61AC" w14:textId="77777777" w:rsidR="005B49B9" w:rsidRDefault="005B49B9" w:rsidP="008F6115">
      <w:pPr>
        <w:rPr>
          <w:rFonts w:cs="Arial"/>
          <w:bCs/>
        </w:rPr>
      </w:pPr>
    </w:p>
    <w:p w14:paraId="20C5EAD0" w14:textId="77777777" w:rsidR="008F6115" w:rsidRDefault="008F6115" w:rsidP="008F6115"/>
    <w:p w14:paraId="35E21679" w14:textId="0BD2777E" w:rsidR="00DA2DBC" w:rsidRDefault="00DA2DBC" w:rsidP="00DA2DBC">
      <w:pPr>
        <w:pStyle w:val="Heading1"/>
      </w:pPr>
      <w:bookmarkStart w:id="22" w:name="_Toc258248357"/>
      <w:r>
        <w:t>GAT Longitudinal</w:t>
      </w:r>
      <w:bookmarkEnd w:id="22"/>
    </w:p>
    <w:p w14:paraId="1F8CC3A9" w14:textId="6268C666" w:rsidR="00DA2DBC" w:rsidRDefault="00DA2DBC" w:rsidP="00DA2DBC">
      <w:pPr>
        <w:rPr>
          <w:b/>
        </w:rPr>
      </w:pPr>
    </w:p>
    <w:p w14:paraId="18E0D0EE" w14:textId="78C3919B" w:rsidR="0062754E" w:rsidRPr="0062754E" w:rsidRDefault="0062754E" w:rsidP="00DA2DBC">
      <w:r>
        <w:rPr>
          <w:b/>
        </w:rPr>
        <w:t xml:space="preserve">NOTE: </w:t>
      </w:r>
      <w:r>
        <w:t>Each group must have equal numbers of subjects across time points (GAT can’t currently handle missing data)</w:t>
      </w:r>
    </w:p>
    <w:p w14:paraId="763ADD31" w14:textId="61FDC382" w:rsidR="00DA2DBC" w:rsidRDefault="00DA2DBC" w:rsidP="00DA2DBC">
      <w:pPr>
        <w:rPr>
          <w:b/>
          <w:u w:val="single"/>
        </w:rPr>
      </w:pPr>
      <w:r>
        <w:rPr>
          <w:b/>
          <w:u w:val="single"/>
        </w:rPr>
        <w:t xml:space="preserve">Structural </w:t>
      </w:r>
      <w:r w:rsidR="00D93026">
        <w:rPr>
          <w:b/>
          <w:u w:val="single"/>
        </w:rPr>
        <w:t xml:space="preserve">correlation </w:t>
      </w:r>
      <w:r w:rsidRPr="00F61758">
        <w:rPr>
          <w:b/>
          <w:u w:val="single"/>
        </w:rPr>
        <w:t>networks</w:t>
      </w:r>
    </w:p>
    <w:p w14:paraId="6AE0CE36" w14:textId="79663005" w:rsidR="002B7B9D" w:rsidRPr="005A062A" w:rsidRDefault="002B7B9D" w:rsidP="002B7B9D">
      <w:pPr>
        <w:numPr>
          <w:ilvl w:val="0"/>
          <w:numId w:val="28"/>
        </w:numPr>
      </w:pPr>
      <w:r w:rsidRPr="005A062A">
        <w:t xml:space="preserve">Click on </w:t>
      </w:r>
      <w:r>
        <w:rPr>
          <w:b/>
          <w:i/>
          <w:u w:val="single"/>
        </w:rPr>
        <w:t>L</w:t>
      </w:r>
      <w:r w:rsidRPr="005A062A">
        <w:rPr>
          <w:b/>
          <w:i/>
          <w:u w:val="single"/>
        </w:rPr>
        <w:t>o</w:t>
      </w:r>
      <w:r>
        <w:rPr>
          <w:b/>
          <w:i/>
          <w:u w:val="single"/>
        </w:rPr>
        <w:t xml:space="preserve">ad </w:t>
      </w:r>
      <w:r w:rsidR="00B21503">
        <w:rPr>
          <w:b/>
          <w:i/>
          <w:u w:val="single"/>
        </w:rPr>
        <w:t>Morphometry</w:t>
      </w:r>
      <w:r>
        <w:rPr>
          <w:b/>
          <w:i/>
          <w:u w:val="single"/>
        </w:rPr>
        <w:t xml:space="preserve"> Data</w:t>
      </w:r>
    </w:p>
    <w:p w14:paraId="4D53E6C7" w14:textId="77777777" w:rsidR="002B7B9D" w:rsidRDefault="002B7B9D" w:rsidP="002B7B9D">
      <w:pPr>
        <w:numPr>
          <w:ilvl w:val="1"/>
          <w:numId w:val="28"/>
        </w:numPr>
      </w:pPr>
      <w:r>
        <w:t>Type 1 if you want to use parallel processing function, type 2 if you do not.</w:t>
      </w:r>
    </w:p>
    <w:p w14:paraId="26C92F32" w14:textId="77777777" w:rsidR="002B7B9D" w:rsidRDefault="002B7B9D" w:rsidP="002B7B9D">
      <w:pPr>
        <w:numPr>
          <w:ilvl w:val="2"/>
          <w:numId w:val="28"/>
        </w:numPr>
      </w:pPr>
      <w:r>
        <w:t>If the answer is Yes, type the number of the cores you want to use.</w:t>
      </w:r>
    </w:p>
    <w:p w14:paraId="0F244EE9" w14:textId="77777777" w:rsidR="002B7B9D" w:rsidRPr="005A062A" w:rsidRDefault="002B7B9D" w:rsidP="002B7B9D">
      <w:pPr>
        <w:numPr>
          <w:ilvl w:val="1"/>
          <w:numId w:val="28"/>
        </w:numPr>
      </w:pPr>
      <w:r w:rsidRPr="005A062A">
        <w:t>Type the name of the first group in single quotation (e.g.  ‘group1’)</w:t>
      </w:r>
    </w:p>
    <w:p w14:paraId="7EF3E787" w14:textId="77777777" w:rsidR="002B7B9D" w:rsidRPr="005A062A" w:rsidRDefault="002B7B9D" w:rsidP="002B7B9D">
      <w:pPr>
        <w:numPr>
          <w:ilvl w:val="1"/>
          <w:numId w:val="28"/>
        </w:numPr>
      </w:pPr>
      <w:r w:rsidRPr="005A062A">
        <w:t>Type the name of the second group in single quotation (e.g.  ‘group2’)</w:t>
      </w:r>
    </w:p>
    <w:p w14:paraId="4403FB13" w14:textId="77777777" w:rsidR="00B21503" w:rsidRDefault="00B21503" w:rsidP="00B21503">
      <w:pPr>
        <w:numPr>
          <w:ilvl w:val="1"/>
          <w:numId w:val="28"/>
        </w:numPr>
      </w:pPr>
      <w:r>
        <w:t>Number of null networks: usually a number between 10 and 20 works good. However, with 20, the non-parametric permutation takes longer.</w:t>
      </w:r>
    </w:p>
    <w:p w14:paraId="67C3F0F3" w14:textId="77777777" w:rsidR="00B21503" w:rsidRDefault="00B21503" w:rsidP="00B21503">
      <w:pPr>
        <w:numPr>
          <w:ilvl w:val="1"/>
          <w:numId w:val="28"/>
        </w:numPr>
      </w:pPr>
      <w:r>
        <w:t>Type 1(or 2) for one (or two)-tailed analysis.</w:t>
      </w:r>
    </w:p>
    <w:p w14:paraId="110D3DAE" w14:textId="7875268A" w:rsidR="00B21503" w:rsidRDefault="00B21503" w:rsidP="00B21503">
      <w:pPr>
        <w:numPr>
          <w:ilvl w:val="1"/>
          <w:numId w:val="28"/>
        </w:numPr>
      </w:pPr>
      <w:r>
        <w:t>Input the threshold level (0.05).</w:t>
      </w:r>
    </w:p>
    <w:p w14:paraId="6E0630A8" w14:textId="77777777" w:rsidR="002B7B9D" w:rsidRDefault="002B7B9D" w:rsidP="002B7B9D">
      <w:pPr>
        <w:numPr>
          <w:ilvl w:val="1"/>
          <w:numId w:val="28"/>
        </w:numPr>
      </w:pPr>
      <w:r>
        <w:t>Type 1 if you need to correct the data for covariates (e.g. age, total brain volume, etc.),  type 2 if you do not or your data is already corrected.</w:t>
      </w:r>
    </w:p>
    <w:p w14:paraId="7E859EBB" w14:textId="77777777" w:rsidR="002B7B9D" w:rsidRDefault="002B7B9D" w:rsidP="002B7B9D">
      <w:pPr>
        <w:ind w:left="720" w:firstLine="720"/>
      </w:pPr>
      <w:r>
        <w:t>- If the answer is Yes:</w:t>
      </w:r>
    </w:p>
    <w:p w14:paraId="0766F278" w14:textId="77777777" w:rsidR="00546282" w:rsidRDefault="00546282" w:rsidP="00546282">
      <w:pPr>
        <w:numPr>
          <w:ilvl w:val="3"/>
          <w:numId w:val="28"/>
        </w:numPr>
      </w:pPr>
      <w:r>
        <w:t>Type 1 if your covariate data is in  .xls format , type 2 if it is in .mat format.</w:t>
      </w:r>
    </w:p>
    <w:p w14:paraId="672755F4" w14:textId="3DCC4893" w:rsidR="002B7B9D" w:rsidRDefault="00546282" w:rsidP="00546282">
      <w:pPr>
        <w:numPr>
          <w:ilvl w:val="3"/>
          <w:numId w:val="28"/>
        </w:numPr>
      </w:pPr>
      <w:r w:rsidRPr="001455BF">
        <w:t>Select the Excel file</w:t>
      </w:r>
      <w:r>
        <w:t xml:space="preserve"> (or Mat file)</w:t>
      </w:r>
      <w:r w:rsidRPr="001455BF">
        <w:t xml:space="preserve"> that includes Group1 </w:t>
      </w:r>
      <w:r>
        <w:t>covariate</w:t>
      </w:r>
      <w:r w:rsidRPr="001455BF">
        <w:t xml:space="preserve"> data</w:t>
      </w:r>
      <w:r>
        <w:t xml:space="preserve">. For Excel file input, data should be in the first sheet of the excel file. Names of the covariates come in the first row. The following rows contain covariate values for each subject </w:t>
      </w:r>
      <w:r w:rsidRPr="005A062A">
        <w:t>(caution: the order of the rows should be consistent with the order of subjects' data)</w:t>
      </w:r>
      <w:r>
        <w:t>. For .mat files, just input the covariate values (one column for each covariate, rows represent subjects).</w:t>
      </w:r>
      <w:r w:rsidR="00F415BE">
        <w:t xml:space="preserve">  For mat files, the name of the covariate variable must be “covar”.</w:t>
      </w:r>
    </w:p>
    <w:p w14:paraId="6B3EB6FE" w14:textId="27FF3436" w:rsidR="002B7B9D" w:rsidRDefault="002B7B9D" w:rsidP="00546282">
      <w:pPr>
        <w:ind w:left="720" w:firstLine="720"/>
      </w:pPr>
      <w:r>
        <w:t>- If the answer is No: jump to the next step.</w:t>
      </w:r>
    </w:p>
    <w:p w14:paraId="5FFF1440" w14:textId="77777777" w:rsidR="002B7B9D" w:rsidRDefault="002B7B9D" w:rsidP="002B7B9D">
      <w:pPr>
        <w:numPr>
          <w:ilvl w:val="1"/>
          <w:numId w:val="28"/>
        </w:numPr>
      </w:pPr>
      <w:r>
        <w:t>Click Yes if you want to use REX output (previous step) to extract data. Click No if you already have your data ready (outside of GAT), e.g. you have regional volumes or regional surface-area or regional thickness output from FreeSurfer.</w:t>
      </w:r>
    </w:p>
    <w:p w14:paraId="57B8BD54" w14:textId="77777777" w:rsidR="002B7B9D" w:rsidRDefault="002B7B9D" w:rsidP="002B7B9D">
      <w:pPr>
        <w:ind w:left="1440" w:firstLine="720"/>
      </w:pPr>
      <w:r>
        <w:t>- If the answer is Yes:</w:t>
      </w:r>
    </w:p>
    <w:p w14:paraId="510941AD" w14:textId="77777777" w:rsidR="00546282" w:rsidRDefault="00546282" w:rsidP="00546282">
      <w:pPr>
        <w:ind w:left="3240"/>
      </w:pPr>
      <w:r>
        <w:t>- Select Group1 Time1 REX.mat file</w:t>
      </w:r>
    </w:p>
    <w:p w14:paraId="6B295D17" w14:textId="77777777" w:rsidR="00546282" w:rsidRDefault="00546282" w:rsidP="00546282">
      <w:pPr>
        <w:ind w:left="3240"/>
      </w:pPr>
      <w:r>
        <w:t xml:space="preserve">- Select Group2 Time1 REX.mat file </w:t>
      </w:r>
    </w:p>
    <w:p w14:paraId="2CE533FE" w14:textId="77777777" w:rsidR="00546282" w:rsidRDefault="00546282" w:rsidP="00546282">
      <w:pPr>
        <w:ind w:left="3240"/>
      </w:pPr>
      <w:r>
        <w:t>- Select Group1 Time2 REX.mat file</w:t>
      </w:r>
    </w:p>
    <w:p w14:paraId="748FF079" w14:textId="70085BD5" w:rsidR="00546282" w:rsidRDefault="00546282" w:rsidP="00546282">
      <w:pPr>
        <w:ind w:left="3240"/>
      </w:pPr>
      <w:r>
        <w:t>- Select Group2 Time2 REX.mat file</w:t>
      </w:r>
    </w:p>
    <w:p w14:paraId="1B02335B" w14:textId="77777777" w:rsidR="002B7B9D" w:rsidRDefault="002B7B9D" w:rsidP="002B7B9D">
      <w:pPr>
        <w:ind w:left="1440" w:firstLine="720"/>
      </w:pPr>
      <w:r>
        <w:t>- If the answer is No:</w:t>
      </w:r>
    </w:p>
    <w:p w14:paraId="401AE664" w14:textId="54C49A96" w:rsidR="00546282" w:rsidRDefault="00546282" w:rsidP="00546282">
      <w:pPr>
        <w:ind w:left="3240"/>
      </w:pPr>
      <w:r>
        <w:t xml:space="preserve">- Type 1 if your data is in  .mat format, type 2 if it is in .xls format. </w:t>
      </w:r>
      <w:r w:rsidRPr="001455BF">
        <w:t>(</w:t>
      </w:r>
      <w:r>
        <w:t>For Excel input, t</w:t>
      </w:r>
      <w:r w:rsidRPr="001455BF">
        <w:t xml:space="preserve">he data should be in the first sheet of the Excel file. First row should include the names of the regions. The following rows </w:t>
      </w:r>
      <w:r>
        <w:t>should include</w:t>
      </w:r>
      <w:r w:rsidRPr="001455BF">
        <w:t xml:space="preserve"> subject’s </w:t>
      </w:r>
      <w:r>
        <w:t xml:space="preserve">regional morphometry </w:t>
      </w:r>
      <w:r w:rsidRPr="001455BF">
        <w:t>data)</w:t>
      </w:r>
      <w:r>
        <w:t>.</w:t>
      </w:r>
      <w:r w:rsidR="00F415BE">
        <w:t xml:space="preserve"> For mat files, the name of the covariate variable must be “covar”.</w:t>
      </w:r>
    </w:p>
    <w:p w14:paraId="47F9F163" w14:textId="2895BE25" w:rsidR="00546282" w:rsidRDefault="00546282" w:rsidP="00546282">
      <w:pPr>
        <w:ind w:left="3240"/>
      </w:pPr>
      <w:r>
        <w:t xml:space="preserve">- </w:t>
      </w:r>
      <w:r w:rsidRPr="001455BF">
        <w:t xml:space="preserve">Select </w:t>
      </w:r>
      <w:r>
        <w:t xml:space="preserve">Group1 Time 1 </w:t>
      </w:r>
      <w:r w:rsidRPr="001455BF">
        <w:t xml:space="preserve">Excel </w:t>
      </w:r>
      <w:r>
        <w:t xml:space="preserve">(or Mat) data </w:t>
      </w:r>
      <w:r w:rsidRPr="001455BF">
        <w:t>file</w:t>
      </w:r>
      <w:r>
        <w:t>.</w:t>
      </w:r>
    </w:p>
    <w:p w14:paraId="52A11662" w14:textId="5F69369D" w:rsidR="00546282" w:rsidRDefault="00546282" w:rsidP="00546282">
      <w:pPr>
        <w:ind w:left="3240"/>
      </w:pPr>
      <w:r>
        <w:t xml:space="preserve">- </w:t>
      </w:r>
      <w:r w:rsidRPr="001455BF">
        <w:t xml:space="preserve">Select </w:t>
      </w:r>
      <w:r>
        <w:t xml:space="preserve">Group2 Time 1 </w:t>
      </w:r>
      <w:r w:rsidRPr="001455BF">
        <w:t xml:space="preserve">Excel </w:t>
      </w:r>
      <w:r>
        <w:t xml:space="preserve">(or Mat) data </w:t>
      </w:r>
      <w:r w:rsidRPr="001455BF">
        <w:t>file</w:t>
      </w:r>
      <w:r>
        <w:t>.</w:t>
      </w:r>
    </w:p>
    <w:p w14:paraId="08E49275" w14:textId="4ECF68FC" w:rsidR="00546282" w:rsidRDefault="00546282" w:rsidP="00546282">
      <w:pPr>
        <w:ind w:left="3240"/>
      </w:pPr>
      <w:r>
        <w:t xml:space="preserve">- </w:t>
      </w:r>
      <w:r w:rsidRPr="001455BF">
        <w:t xml:space="preserve">Select </w:t>
      </w:r>
      <w:r>
        <w:t xml:space="preserve">Group1 Time2 </w:t>
      </w:r>
      <w:r w:rsidRPr="001455BF">
        <w:t xml:space="preserve">Excel </w:t>
      </w:r>
      <w:r>
        <w:t xml:space="preserve">(or Mat) data </w:t>
      </w:r>
      <w:r w:rsidRPr="001455BF">
        <w:t>file</w:t>
      </w:r>
      <w:r>
        <w:t>.</w:t>
      </w:r>
    </w:p>
    <w:p w14:paraId="43D358B6" w14:textId="23833717" w:rsidR="00546282" w:rsidRDefault="00546282" w:rsidP="00546282">
      <w:pPr>
        <w:ind w:left="3240"/>
      </w:pPr>
      <w:r>
        <w:t xml:space="preserve">- </w:t>
      </w:r>
      <w:r w:rsidRPr="001455BF">
        <w:t xml:space="preserve">Select </w:t>
      </w:r>
      <w:r>
        <w:t xml:space="preserve">Group2 Time 2 </w:t>
      </w:r>
      <w:r w:rsidRPr="001455BF">
        <w:t xml:space="preserve">Excel </w:t>
      </w:r>
      <w:r>
        <w:t xml:space="preserve">(or Mat) data </w:t>
      </w:r>
      <w:r w:rsidRPr="001455BF">
        <w:t>file</w:t>
      </w:r>
      <w:r>
        <w:t>.</w:t>
      </w:r>
    </w:p>
    <w:p w14:paraId="527EB593" w14:textId="77777777" w:rsidR="002B7B9D" w:rsidRDefault="002B7B9D" w:rsidP="002B7B9D">
      <w:pPr>
        <w:numPr>
          <w:ilvl w:val="1"/>
          <w:numId w:val="28"/>
        </w:numPr>
      </w:pPr>
      <w:r>
        <w:t>This outputs mat4GAT.mat file that contains all the above information (each group’s data, group names, roi names, covariates (if any), etc.).</w:t>
      </w:r>
    </w:p>
    <w:p w14:paraId="3BDAF646" w14:textId="1B6099B1" w:rsidR="00DA2DBC" w:rsidRDefault="0099729C" w:rsidP="0099729C">
      <w:pPr>
        <w:numPr>
          <w:ilvl w:val="0"/>
          <w:numId w:val="28"/>
        </w:numPr>
      </w:pPr>
      <w:r>
        <w:t>Click</w:t>
      </w:r>
      <w:r w:rsidR="00DA2DBC" w:rsidRPr="00DB49B0">
        <w:t xml:space="preserve"> </w:t>
      </w:r>
      <w:r w:rsidR="00DA2DBC">
        <w:t>“</w:t>
      </w:r>
      <w:r>
        <w:t xml:space="preserve">Generate </w:t>
      </w:r>
      <w:r w:rsidR="00DA2DBC" w:rsidRPr="00DB49B0">
        <w:t>Rand</w:t>
      </w:r>
      <w:r>
        <w:t>om Networks</w:t>
      </w:r>
      <w:r w:rsidR="00DA2DBC">
        <w:t>”</w:t>
      </w:r>
    </w:p>
    <w:p w14:paraId="4D306718" w14:textId="77777777" w:rsidR="0099729C" w:rsidRDefault="00DA2DBC" w:rsidP="0099729C">
      <w:pPr>
        <w:numPr>
          <w:ilvl w:val="1"/>
          <w:numId w:val="28"/>
        </w:numPr>
      </w:pPr>
      <w:r w:rsidRPr="005A062A">
        <w:t>Type the number of random networks to be generated (</w:t>
      </w:r>
      <w:r>
        <w:t>e.g. 1000 networks</w:t>
      </w:r>
      <w:r w:rsidRPr="005A062A">
        <w:t>)</w:t>
      </w:r>
      <w:r w:rsidR="0099729C">
        <w:t>.</w:t>
      </w:r>
    </w:p>
    <w:p w14:paraId="19D6EBCF" w14:textId="1D33EAEB" w:rsidR="00DA2DBC" w:rsidRDefault="00DA2DBC" w:rsidP="00C50B64">
      <w:pPr>
        <w:numPr>
          <w:ilvl w:val="1"/>
          <w:numId w:val="28"/>
        </w:numPr>
      </w:pPr>
      <w:r>
        <w:t>Type 1 (or 2) for simple (or partial) correlation analysis.</w:t>
      </w:r>
    </w:p>
    <w:p w14:paraId="652132CC" w14:textId="47AB57E5" w:rsidR="00DA2DBC" w:rsidRPr="00301C65" w:rsidRDefault="00DA2DBC" w:rsidP="00C50B64">
      <w:pPr>
        <w:numPr>
          <w:ilvl w:val="1"/>
          <w:numId w:val="28"/>
        </w:numPr>
      </w:pPr>
      <w:r w:rsidRPr="00C50B64">
        <w:rPr>
          <w:rFonts w:cs="Arial"/>
        </w:rPr>
        <w:t xml:space="preserve">Select the output mat4GAT.mat file </w:t>
      </w:r>
      <w:r w:rsidR="00C50B64">
        <w:rPr>
          <w:rFonts w:cs="Arial"/>
        </w:rPr>
        <w:t xml:space="preserve">(output </w:t>
      </w:r>
      <w:r w:rsidRPr="00C50B64">
        <w:rPr>
          <w:rFonts w:cs="Arial"/>
        </w:rPr>
        <w:t xml:space="preserve">from step 1). </w:t>
      </w:r>
    </w:p>
    <w:p w14:paraId="45A6AAB4" w14:textId="138F2DCD" w:rsidR="00DA2DBC" w:rsidRDefault="00301C65" w:rsidP="000E14C3">
      <w:pPr>
        <w:numPr>
          <w:ilvl w:val="1"/>
          <w:numId w:val="28"/>
        </w:numPr>
      </w:pPr>
      <w:r>
        <w:rPr>
          <w:rFonts w:cs="Arial"/>
        </w:rPr>
        <w:t>This outputs bootstrap networks for statistical analysis.</w:t>
      </w:r>
    </w:p>
    <w:p w14:paraId="25EF9921" w14:textId="7B65FEC9" w:rsidR="00DA2DBC" w:rsidRPr="00301C65" w:rsidRDefault="00301C65" w:rsidP="000E14C3">
      <w:pPr>
        <w:numPr>
          <w:ilvl w:val="0"/>
          <w:numId w:val="28"/>
        </w:numPr>
      </w:pPr>
      <w:r>
        <w:rPr>
          <w:rFonts w:cs="Arial"/>
        </w:rPr>
        <w:t>Click</w:t>
      </w:r>
      <w:r w:rsidR="00DA2DBC" w:rsidRPr="00301C65">
        <w:rPr>
          <w:rFonts w:cs="Arial"/>
        </w:rPr>
        <w:t xml:space="preserve"> “</w:t>
      </w:r>
      <w:r>
        <w:rPr>
          <w:rFonts w:cs="Arial"/>
        </w:rPr>
        <w:t>Compare Structural Networks</w:t>
      </w:r>
      <w:r w:rsidR="00DA2DBC" w:rsidRPr="00301C65">
        <w:rPr>
          <w:rFonts w:cs="Arial"/>
        </w:rPr>
        <w:t>”</w:t>
      </w:r>
    </w:p>
    <w:p w14:paraId="73D24361" w14:textId="77777777" w:rsidR="00DA2DBC" w:rsidRDefault="00DA2DBC" w:rsidP="000E14C3">
      <w:pPr>
        <w:numPr>
          <w:ilvl w:val="1"/>
          <w:numId w:val="28"/>
        </w:numPr>
      </w:pPr>
      <w:r w:rsidRPr="005A062A">
        <w:t>Select the</w:t>
      </w:r>
      <w:r>
        <w:t xml:space="preserve"> </w:t>
      </w:r>
      <w:r w:rsidRPr="005A062A">
        <w:t>“RandNetworksBootstrap_Results.mat “</w:t>
      </w:r>
      <w:r>
        <w:t xml:space="preserve"> </w:t>
      </w:r>
      <w:r w:rsidRPr="005A062A">
        <w:t xml:space="preserve">file (output from </w:t>
      </w:r>
      <w:r>
        <w:t>step 2).</w:t>
      </w:r>
    </w:p>
    <w:p w14:paraId="646FC983" w14:textId="77777777" w:rsidR="00DA2DBC" w:rsidRPr="00301C65" w:rsidRDefault="00DA2DBC" w:rsidP="000E14C3">
      <w:pPr>
        <w:numPr>
          <w:ilvl w:val="1"/>
          <w:numId w:val="28"/>
        </w:numPr>
      </w:pPr>
      <w:r w:rsidRPr="005A062A">
        <w:t xml:space="preserve"> </w:t>
      </w:r>
      <w:r w:rsidRPr="00301C65">
        <w:rPr>
          <w:rFonts w:cs="Arial"/>
        </w:rPr>
        <w:t xml:space="preserve">Select the output mat4GAT.mat file from step 1. </w:t>
      </w:r>
    </w:p>
    <w:p w14:paraId="2F92885F" w14:textId="6C80C77B" w:rsidR="00DA2DBC" w:rsidRDefault="00DA2DBC" w:rsidP="000E14C3">
      <w:pPr>
        <w:numPr>
          <w:ilvl w:val="1"/>
          <w:numId w:val="28"/>
        </w:numPr>
      </w:pPr>
      <w:r>
        <w:t xml:space="preserve">This step </w:t>
      </w:r>
      <w:r w:rsidR="00301C65">
        <w:t xml:space="preserve">might </w:t>
      </w:r>
      <w:r>
        <w:t>take a couple of days to complete</w:t>
      </w:r>
      <w:r w:rsidR="00301C65">
        <w:t xml:space="preserve"> depending on the number of bootstrap networks</w:t>
      </w:r>
      <w:r>
        <w:t>!</w:t>
      </w:r>
    </w:p>
    <w:p w14:paraId="23867FED" w14:textId="77777777" w:rsidR="00DA2DBC" w:rsidRDefault="00DA2DBC" w:rsidP="000E14C3">
      <w:pPr>
        <w:numPr>
          <w:ilvl w:val="1"/>
          <w:numId w:val="28"/>
        </w:numPr>
      </w:pPr>
      <w:r>
        <w:t>Outputs:</w:t>
      </w:r>
    </w:p>
    <w:p w14:paraId="79E671A6" w14:textId="3F6A5161" w:rsidR="00DA2DBC" w:rsidRDefault="00DA2DBC" w:rsidP="00DA2DBC">
      <w:pPr>
        <w:numPr>
          <w:ilvl w:val="2"/>
          <w:numId w:val="25"/>
        </w:numPr>
        <w:spacing w:after="0" w:line="240" w:lineRule="auto"/>
        <w:ind w:left="2160"/>
      </w:pPr>
      <w:r>
        <w:t xml:space="preserve">P-values for differences in slopes in </w:t>
      </w:r>
      <w:r w:rsidR="000E14C3">
        <w:t xml:space="preserve">global and </w:t>
      </w:r>
      <w:r>
        <w:t xml:space="preserve">regional network measures between groups across time points. (e.g. </w:t>
      </w:r>
      <w:r w:rsidR="000E14C3">
        <w:t>MClust</w:t>
      </w:r>
      <w:r>
        <w:t>_</w:t>
      </w:r>
      <w:r w:rsidR="00301C65">
        <w:t>1Tail_</w:t>
      </w:r>
      <w:r>
        <w:t>pval).</w:t>
      </w:r>
    </w:p>
    <w:p w14:paraId="18A2E33F" w14:textId="39AA2E76" w:rsidR="00DA2DBC" w:rsidRDefault="00DA2DBC" w:rsidP="00DA2DBC">
      <w:pPr>
        <w:numPr>
          <w:ilvl w:val="2"/>
          <w:numId w:val="25"/>
        </w:numPr>
        <w:spacing w:after="0" w:line="240" w:lineRule="auto"/>
        <w:ind w:left="2160"/>
      </w:pPr>
      <w:r w:rsidRPr="00EF6D92">
        <w:t xml:space="preserve"> </w:t>
      </w:r>
      <w:r>
        <w:t xml:space="preserve">Figures showing the 95% confidence intervals of null difference in slope and the actual group difference (e.g. </w:t>
      </w:r>
      <w:r w:rsidR="000E14C3">
        <w:t>clustering</w:t>
      </w:r>
      <w:r w:rsidRPr="00EF6D92">
        <w:t xml:space="preserve"> _Slope_vs_Null</w:t>
      </w:r>
      <w:r>
        <w:t xml:space="preserve">.fig). Regions falling outside of the 95% CI are those that show significant difference in slope. </w:t>
      </w:r>
    </w:p>
    <w:p w14:paraId="3BF497C4" w14:textId="77777777" w:rsidR="00DA2DBC" w:rsidRDefault="00DA2DBC" w:rsidP="00DA2DBC"/>
    <w:p w14:paraId="316F16AA" w14:textId="25FD8097" w:rsidR="00DA2DBC" w:rsidRDefault="00DA2DBC" w:rsidP="00DA2DBC">
      <w:pPr>
        <w:rPr>
          <w:b/>
          <w:u w:val="single"/>
        </w:rPr>
      </w:pPr>
      <w:r>
        <w:rPr>
          <w:b/>
          <w:u w:val="single"/>
        </w:rPr>
        <w:t>Functional</w:t>
      </w:r>
      <w:r w:rsidR="0010506A">
        <w:rPr>
          <w:b/>
          <w:u w:val="single"/>
        </w:rPr>
        <w:t>/Diffusion</w:t>
      </w:r>
      <w:r>
        <w:rPr>
          <w:b/>
          <w:u w:val="single"/>
        </w:rPr>
        <w:t xml:space="preserve"> </w:t>
      </w:r>
      <w:r w:rsidRPr="00F61758">
        <w:rPr>
          <w:b/>
          <w:u w:val="single"/>
        </w:rPr>
        <w:t>networks</w:t>
      </w:r>
    </w:p>
    <w:p w14:paraId="66ACE2AF" w14:textId="393712A1" w:rsidR="00DA2DBC" w:rsidRDefault="006F62F8" w:rsidP="00DA2DBC">
      <w:pPr>
        <w:pStyle w:val="ListParagraph"/>
        <w:numPr>
          <w:ilvl w:val="0"/>
          <w:numId w:val="27"/>
        </w:numPr>
        <w:spacing w:after="0" w:line="240" w:lineRule="auto"/>
      </w:pPr>
      <w:r>
        <w:t xml:space="preserve">Click </w:t>
      </w:r>
      <w:r w:rsidR="00DA2DBC">
        <w:t xml:space="preserve"> “</w:t>
      </w:r>
      <w:r>
        <w:t>Functional Network Measures</w:t>
      </w:r>
      <w:r w:rsidR="00DA2DBC">
        <w:t>”</w:t>
      </w:r>
    </w:p>
    <w:p w14:paraId="11812EEA" w14:textId="39704D3C" w:rsidR="00DA2DBC" w:rsidRDefault="006F62F8" w:rsidP="00DA2DBC">
      <w:pPr>
        <w:pStyle w:val="ListParagraph"/>
      </w:pPr>
      <w:r>
        <w:rPr>
          <w:i/>
        </w:rPr>
        <w:t xml:space="preserve">It </w:t>
      </w:r>
      <w:r w:rsidR="00DA2DBC">
        <w:rPr>
          <w:i/>
        </w:rPr>
        <w:t>gets the output from CONN toolbox (“resultsROI_Condition*.mat”</w:t>
      </w:r>
      <w:r w:rsidR="008B5073">
        <w:rPr>
          <w:i/>
        </w:rPr>
        <w:t xml:space="preserve"> NOTE: the file must have this name</w:t>
      </w:r>
      <w:r w:rsidR="00DA2DBC">
        <w:rPr>
          <w:i/>
        </w:rPr>
        <w:t xml:space="preserve">) and calculates individual functional network measures for each </w:t>
      </w:r>
      <w:r w:rsidR="00DA2DBC" w:rsidRPr="005A062A">
        <w:rPr>
          <w:i/>
        </w:rPr>
        <w:t>gr</w:t>
      </w:r>
      <w:r w:rsidR="00DA2DBC">
        <w:rPr>
          <w:i/>
        </w:rPr>
        <w:t>oup at each time point.</w:t>
      </w:r>
      <w:r w:rsidR="00DA2DBC" w:rsidRPr="005A062A">
        <w:rPr>
          <w:i/>
        </w:rPr>
        <w:t xml:space="preserve"> </w:t>
      </w:r>
      <w:r w:rsidR="00DA2DBC">
        <w:rPr>
          <w:i/>
        </w:rPr>
        <w:t xml:space="preserve">Note that the output “resultsROI_Condition*.mat” file should have the correlation maps for both groups </w:t>
      </w:r>
      <w:r w:rsidR="003E7281">
        <w:rPr>
          <w:i/>
        </w:rPr>
        <w:t xml:space="preserve">with one resultsROI_Condition*.mat </w:t>
      </w:r>
      <w:r w:rsidR="004A6516">
        <w:rPr>
          <w:i/>
        </w:rPr>
        <w:t xml:space="preserve">(e.g. the CONN output mat file would be a 90*90*48 where 90 is the number of ROIs and 48 is the total number of subjects in both groups:  group1 (1:24) and group2 (25:48)).  </w:t>
      </w:r>
      <w:r w:rsidR="001F3C61">
        <w:rPr>
          <w:i/>
        </w:rPr>
        <w:t>There should be one *.mat file for each time point.</w:t>
      </w:r>
    </w:p>
    <w:p w14:paraId="58376668" w14:textId="77777777" w:rsidR="006F62F8" w:rsidRDefault="006F62F8" w:rsidP="006F62F8">
      <w:pPr>
        <w:numPr>
          <w:ilvl w:val="1"/>
          <w:numId w:val="27"/>
        </w:numPr>
      </w:pPr>
      <w:r>
        <w:t>Type 1 if you want to use parallel processing function, type 2 if you do not.</w:t>
      </w:r>
    </w:p>
    <w:p w14:paraId="291CFD8A" w14:textId="7FB5D4AE" w:rsidR="006F62F8" w:rsidRDefault="006F62F8" w:rsidP="006F62F8">
      <w:pPr>
        <w:numPr>
          <w:ilvl w:val="2"/>
          <w:numId w:val="27"/>
        </w:numPr>
      </w:pPr>
      <w:r>
        <w:t>If the answer is Yes, type the number of the cores you want to use.</w:t>
      </w:r>
    </w:p>
    <w:p w14:paraId="73B8B737" w14:textId="6C5A80D3" w:rsidR="006F62F8" w:rsidRDefault="006F62F8" w:rsidP="006F62F8">
      <w:pPr>
        <w:pStyle w:val="ListParagraph"/>
        <w:numPr>
          <w:ilvl w:val="1"/>
          <w:numId w:val="27"/>
        </w:numPr>
        <w:spacing w:after="0" w:line="240" w:lineRule="auto"/>
      </w:pPr>
      <w:r>
        <w:t>Type name of the dataset in single quotation (e.g. ‘Group1&amp;Group2_data’).</w:t>
      </w:r>
    </w:p>
    <w:p w14:paraId="4B4324D9" w14:textId="6C150199" w:rsidR="006F62F8" w:rsidRDefault="006F62F8" w:rsidP="006F62F8">
      <w:pPr>
        <w:numPr>
          <w:ilvl w:val="1"/>
          <w:numId w:val="27"/>
        </w:numPr>
      </w:pPr>
      <w:r>
        <w:t xml:space="preserve">Number of null networks: usually a number between 10 and 20 works good. </w:t>
      </w:r>
    </w:p>
    <w:p w14:paraId="23F18A98" w14:textId="77777777" w:rsidR="00DA2DBC" w:rsidRDefault="00DA2DBC" w:rsidP="00DA2DBC">
      <w:pPr>
        <w:pStyle w:val="ListParagraph"/>
        <w:numPr>
          <w:ilvl w:val="1"/>
          <w:numId w:val="27"/>
        </w:numPr>
        <w:spacing w:after="0" w:line="240" w:lineRule="auto"/>
      </w:pPr>
      <w:r>
        <w:t>Type the alpha threshold level of interest (e.g. 0.05);</w:t>
      </w:r>
    </w:p>
    <w:p w14:paraId="045EBCEB" w14:textId="77777777" w:rsidR="00DA2DBC" w:rsidRPr="00491E4A" w:rsidRDefault="00DA2DBC" w:rsidP="00DA2DBC">
      <w:pPr>
        <w:numPr>
          <w:ilvl w:val="1"/>
          <w:numId w:val="27"/>
        </w:numPr>
        <w:spacing w:after="0" w:line="240" w:lineRule="auto"/>
      </w:pPr>
      <w:r w:rsidRPr="00955336">
        <w:t>Type 1(or 2) for one (or two)-tailed analysis.</w:t>
      </w:r>
    </w:p>
    <w:p w14:paraId="3AE0DB9E" w14:textId="77777777" w:rsidR="00DA2DBC" w:rsidRPr="004B3769" w:rsidRDefault="00DA2DBC" w:rsidP="00DA2DBC">
      <w:pPr>
        <w:pStyle w:val="ListParagraph"/>
        <w:numPr>
          <w:ilvl w:val="1"/>
          <w:numId w:val="27"/>
        </w:numPr>
        <w:spacing w:after="0" w:line="240" w:lineRule="auto"/>
      </w:pPr>
      <w:r>
        <w:t>Type 1 if you want to regress out the effect of covariates, and 2 if you do not. Note that here you may need to correct for between-group covariates (e.g. age, gender, etc.) and not intra-subject covariates (e.g. movement params). The intra-subject covariates should have already taken into account in CONN.</w:t>
      </w:r>
    </w:p>
    <w:p w14:paraId="5F561244" w14:textId="77777777" w:rsidR="00DA2DBC" w:rsidRPr="004B3769" w:rsidRDefault="00DA2DBC" w:rsidP="00DA2DBC">
      <w:pPr>
        <w:pStyle w:val="ListParagraph"/>
        <w:numPr>
          <w:ilvl w:val="1"/>
          <w:numId w:val="27"/>
        </w:numPr>
        <w:spacing w:after="0" w:line="240" w:lineRule="auto"/>
      </w:pPr>
      <w:r w:rsidRPr="0053682F">
        <w:t xml:space="preserve">If you typed 1 </w:t>
      </w:r>
      <w:r>
        <w:t xml:space="preserve">(regress out the covariates of no interest) </w:t>
      </w:r>
      <w:r w:rsidRPr="0053682F">
        <w:t>in previous step,</w:t>
      </w:r>
    </w:p>
    <w:p w14:paraId="04079AB1" w14:textId="77777777" w:rsidR="00DA2DBC" w:rsidRDefault="00DA2DBC" w:rsidP="00DA2DBC">
      <w:pPr>
        <w:numPr>
          <w:ilvl w:val="2"/>
          <w:numId w:val="27"/>
        </w:numPr>
        <w:spacing w:after="0" w:line="240" w:lineRule="auto"/>
      </w:pPr>
      <w:r>
        <w:t>Type 1 if your covariate data is in  .xls format, type 2 if it is in .mat format.</w:t>
      </w:r>
    </w:p>
    <w:p w14:paraId="32C61F90" w14:textId="77777777" w:rsidR="00DA2DBC" w:rsidRDefault="00DA2DBC" w:rsidP="00DA2DBC">
      <w:pPr>
        <w:numPr>
          <w:ilvl w:val="2"/>
          <w:numId w:val="27"/>
        </w:numPr>
        <w:spacing w:after="0" w:line="240" w:lineRule="auto"/>
      </w:pPr>
      <w:r>
        <w:t>Select the Excel file (or Mat file) that includes covariate data for Group 1.</w:t>
      </w:r>
      <w:r w:rsidRPr="00E85BA4">
        <w:t xml:space="preserve"> </w:t>
      </w:r>
      <w:r>
        <w:t xml:space="preserve">Group1 is the group whose data comes first in the CONN output file (for Excel inputs, data should be in the first sheet of the excel file. Names of the covariates come in the first row. The following rows contain covariate values for each subject) </w:t>
      </w:r>
      <w:r w:rsidRPr="005A062A">
        <w:t xml:space="preserve">(caution: the order of the rows should be consistent with the order of subjects' data in </w:t>
      </w:r>
      <w:r>
        <w:t>CONN output</w:t>
      </w:r>
      <w:r w:rsidRPr="005A062A">
        <w:t>)</w:t>
      </w:r>
      <w:r>
        <w:t>.</w:t>
      </w:r>
    </w:p>
    <w:p w14:paraId="75B5B80B" w14:textId="30F9B51D" w:rsidR="00DA2DBC" w:rsidRPr="00823FAD" w:rsidRDefault="00DA2DBC" w:rsidP="00DA2DBC">
      <w:pPr>
        <w:pStyle w:val="ListParagraph"/>
        <w:numPr>
          <w:ilvl w:val="2"/>
          <w:numId w:val="27"/>
        </w:numPr>
        <w:spacing w:after="0" w:line="240" w:lineRule="auto"/>
      </w:pPr>
      <w:r>
        <w:t>Select the Excel file (or Mat file) that includes covariate data for Group 2.</w:t>
      </w:r>
      <w:r w:rsidR="00F415BE">
        <w:t xml:space="preserve"> For mat files, the name of the covariate variable must be “covar”.</w:t>
      </w:r>
    </w:p>
    <w:p w14:paraId="57626AF1" w14:textId="77777777" w:rsidR="00DA2DBC" w:rsidRPr="00550214" w:rsidRDefault="00DA2DBC" w:rsidP="00DA2DBC">
      <w:pPr>
        <w:pStyle w:val="ListParagraph"/>
        <w:numPr>
          <w:ilvl w:val="2"/>
          <w:numId w:val="27"/>
        </w:numPr>
        <w:spacing w:after="0" w:line="240" w:lineRule="auto"/>
      </w:pPr>
      <w:r>
        <w:t>Type 1 if you want to regress out the interactions between covariates (if you have more than one covariate), type 2 if you do not.</w:t>
      </w:r>
    </w:p>
    <w:p w14:paraId="75AD7D95" w14:textId="77777777" w:rsidR="00DA2DBC" w:rsidRPr="00491E4A" w:rsidRDefault="00DA2DBC" w:rsidP="00DA2DBC">
      <w:pPr>
        <w:pStyle w:val="ListParagraph"/>
        <w:numPr>
          <w:ilvl w:val="1"/>
          <w:numId w:val="27"/>
        </w:numPr>
        <w:spacing w:after="0" w:line="240" w:lineRule="auto"/>
      </w:pPr>
      <w:r>
        <w:t>Select the “ResultsROI_Condition*.mat” file (output from CONN toolbox) for Time 1 (both groups).</w:t>
      </w:r>
    </w:p>
    <w:p w14:paraId="1BB7BBC3" w14:textId="77777777" w:rsidR="00DA2DBC" w:rsidRPr="00491E4A" w:rsidRDefault="00DA2DBC" w:rsidP="00DA2DBC">
      <w:pPr>
        <w:numPr>
          <w:ilvl w:val="1"/>
          <w:numId w:val="27"/>
        </w:numPr>
        <w:spacing w:after="0" w:line="240" w:lineRule="auto"/>
      </w:pPr>
      <w:r>
        <w:t>Here you may select the ROIs that you are interested in. Otherwise, all the ROIs will be included in the analysis.</w:t>
      </w:r>
    </w:p>
    <w:p w14:paraId="72AADA6A" w14:textId="77777777" w:rsidR="00DA2DBC" w:rsidRPr="00491E4A" w:rsidRDefault="00DA2DBC" w:rsidP="00DA2DBC">
      <w:pPr>
        <w:pStyle w:val="ListParagraph"/>
        <w:numPr>
          <w:ilvl w:val="1"/>
          <w:numId w:val="27"/>
        </w:numPr>
        <w:spacing w:after="0" w:line="240" w:lineRule="auto"/>
      </w:pPr>
      <w:r>
        <w:t>Select the “ResultsROI_Condition*.mat” file (output from CONN toolbox) for Time 2 (both groups).</w:t>
      </w:r>
    </w:p>
    <w:p w14:paraId="1F8A05A7" w14:textId="77777777" w:rsidR="00DA2DBC" w:rsidRPr="00491E4A" w:rsidRDefault="00DA2DBC" w:rsidP="00DA2DBC">
      <w:pPr>
        <w:numPr>
          <w:ilvl w:val="1"/>
          <w:numId w:val="27"/>
        </w:numPr>
        <w:spacing w:after="0" w:line="240" w:lineRule="auto"/>
      </w:pPr>
      <w:r>
        <w:t>Here you may select the ROIs that you are interested in. Otherwise, all the ROIs will be included in the analysis.</w:t>
      </w:r>
    </w:p>
    <w:p w14:paraId="0D0795F0" w14:textId="77777777" w:rsidR="00DA2DBC" w:rsidRDefault="00DA2DBC" w:rsidP="00DA2DBC">
      <w:pPr>
        <w:numPr>
          <w:ilvl w:val="1"/>
          <w:numId w:val="27"/>
        </w:numPr>
        <w:spacing w:after="0" w:line="240" w:lineRule="auto"/>
      </w:pPr>
      <w:r>
        <w:t>Type the name of the first group in single quotation (e.g. ‘group1’).</w:t>
      </w:r>
    </w:p>
    <w:p w14:paraId="770FC97D" w14:textId="77777777" w:rsidR="00DA2DBC" w:rsidRPr="00905C3E" w:rsidRDefault="00DA2DBC" w:rsidP="00DA2DBC">
      <w:pPr>
        <w:numPr>
          <w:ilvl w:val="1"/>
          <w:numId w:val="27"/>
        </w:numPr>
        <w:spacing w:after="0" w:line="240" w:lineRule="auto"/>
      </w:pPr>
      <w:r>
        <w:t>Type the name of the second group in single quotation (e.g. ‘group2’)</w:t>
      </w:r>
    </w:p>
    <w:p w14:paraId="33B1AE2E" w14:textId="77777777" w:rsidR="00DA2DBC" w:rsidRPr="00905C3E" w:rsidRDefault="00DA2DBC" w:rsidP="00DA2DBC">
      <w:pPr>
        <w:numPr>
          <w:ilvl w:val="1"/>
          <w:numId w:val="27"/>
        </w:numPr>
        <w:spacing w:after="0" w:line="240" w:lineRule="auto"/>
      </w:pPr>
      <w:r>
        <w:t>Type number of subjects in group1.</w:t>
      </w:r>
    </w:p>
    <w:p w14:paraId="4273F899" w14:textId="77777777" w:rsidR="00DA2DBC" w:rsidRDefault="00DA2DBC" w:rsidP="00DA2DBC">
      <w:pPr>
        <w:pStyle w:val="ListParagraph"/>
        <w:numPr>
          <w:ilvl w:val="1"/>
          <w:numId w:val="27"/>
        </w:numPr>
        <w:spacing w:after="0" w:line="240" w:lineRule="auto"/>
      </w:pPr>
      <w:r>
        <w:t>Type number of subjects in group2.</w:t>
      </w:r>
    </w:p>
    <w:p w14:paraId="4D82E7AC" w14:textId="2773E95A" w:rsidR="005234E4" w:rsidRPr="00160A95" w:rsidRDefault="005234E4" w:rsidP="00DA2DBC">
      <w:pPr>
        <w:pStyle w:val="ListParagraph"/>
        <w:numPr>
          <w:ilvl w:val="1"/>
          <w:numId w:val="27"/>
        </w:numPr>
        <w:spacing w:after="0" w:line="240" w:lineRule="auto"/>
      </w:pPr>
      <w:r>
        <w:t xml:space="preserve">It outputs network measures </w:t>
      </w:r>
      <w:r w:rsidR="00350730">
        <w:t>for each individual functional network.</w:t>
      </w:r>
    </w:p>
    <w:p w14:paraId="7614CFE8" w14:textId="77777777" w:rsidR="00DA2DBC" w:rsidRPr="004B3769" w:rsidRDefault="00DA2DBC" w:rsidP="00DA2DBC">
      <w:pPr>
        <w:pStyle w:val="ListParagraph"/>
        <w:ind w:left="1440"/>
      </w:pPr>
    </w:p>
    <w:p w14:paraId="1778FEAE" w14:textId="22C9FD72" w:rsidR="00DA2DBC" w:rsidRDefault="00350730" w:rsidP="00DA2DBC">
      <w:pPr>
        <w:pStyle w:val="ListParagraph"/>
        <w:numPr>
          <w:ilvl w:val="0"/>
          <w:numId w:val="27"/>
        </w:numPr>
        <w:spacing w:after="0" w:line="240" w:lineRule="auto"/>
      </w:pPr>
      <w:r>
        <w:t>Click</w:t>
      </w:r>
      <w:r w:rsidR="00DA2DBC">
        <w:t xml:space="preserve"> “</w:t>
      </w:r>
      <w:r>
        <w:t>Compare Functional Networks</w:t>
      </w:r>
      <w:r w:rsidR="00DA2DBC">
        <w:t>”</w:t>
      </w:r>
    </w:p>
    <w:p w14:paraId="17CF1562" w14:textId="14536687" w:rsidR="00DA2DBC" w:rsidRDefault="00DA2DBC" w:rsidP="00DA2DBC">
      <w:pPr>
        <w:pStyle w:val="ListParagraph"/>
        <w:numPr>
          <w:ilvl w:val="1"/>
          <w:numId w:val="27"/>
        </w:numPr>
        <w:spacing w:after="0" w:line="240" w:lineRule="auto"/>
      </w:pPr>
      <w:r>
        <w:t xml:space="preserve">Type the number of random network to be generated (e.g. </w:t>
      </w:r>
      <w:r w:rsidR="00350730">
        <w:t>5</w:t>
      </w:r>
      <w:r>
        <w:t>000).</w:t>
      </w:r>
    </w:p>
    <w:p w14:paraId="7E73FE9B" w14:textId="77777777" w:rsidR="00DA2DBC" w:rsidRPr="00487273" w:rsidRDefault="00DA2DBC" w:rsidP="00DA2DBC">
      <w:pPr>
        <w:numPr>
          <w:ilvl w:val="1"/>
          <w:numId w:val="27"/>
        </w:numPr>
        <w:spacing w:after="0" w:line="240" w:lineRule="auto"/>
      </w:pPr>
      <w:r w:rsidRPr="005A062A">
        <w:rPr>
          <w:rFonts w:cs="Arial"/>
        </w:rPr>
        <w:t xml:space="preserve">Select the output </w:t>
      </w:r>
      <w:r>
        <w:rPr>
          <w:rFonts w:cs="Arial"/>
        </w:rPr>
        <w:t>“mat4GATf</w:t>
      </w:r>
      <w:r w:rsidRPr="005A062A">
        <w:rPr>
          <w:rFonts w:cs="Arial"/>
        </w:rPr>
        <w:t>.mat</w:t>
      </w:r>
      <w:r>
        <w:rPr>
          <w:rFonts w:cs="Arial"/>
        </w:rPr>
        <w:t>”</w:t>
      </w:r>
      <w:r w:rsidRPr="005A062A">
        <w:rPr>
          <w:rFonts w:cs="Arial"/>
        </w:rPr>
        <w:t xml:space="preserve"> file from</w:t>
      </w:r>
      <w:r>
        <w:rPr>
          <w:rFonts w:cs="Arial"/>
        </w:rPr>
        <w:t xml:space="preserve"> previous step.</w:t>
      </w:r>
    </w:p>
    <w:p w14:paraId="42FB6E61" w14:textId="77777777" w:rsidR="00DA2DBC" w:rsidRPr="00DD4C17" w:rsidRDefault="00DA2DBC" w:rsidP="00DA2DBC">
      <w:pPr>
        <w:numPr>
          <w:ilvl w:val="1"/>
          <w:numId w:val="27"/>
        </w:numPr>
        <w:spacing w:after="0" w:line="240" w:lineRule="auto"/>
      </w:pPr>
      <w:r>
        <w:t>Select the “IndivNetMeasures_(adjusted)_Time1_Group1-Group2.mat” output from previous step</w:t>
      </w:r>
      <w:r>
        <w:rPr>
          <w:rFonts w:cs="Arial"/>
        </w:rPr>
        <w:t>.</w:t>
      </w:r>
    </w:p>
    <w:p w14:paraId="42C652A2" w14:textId="77777777" w:rsidR="00DA2DBC" w:rsidRDefault="00DA2DBC" w:rsidP="00DA2DBC">
      <w:pPr>
        <w:numPr>
          <w:ilvl w:val="1"/>
          <w:numId w:val="27"/>
        </w:numPr>
        <w:spacing w:after="0" w:line="240" w:lineRule="auto"/>
      </w:pPr>
      <w:r>
        <w:t>Select the “IndivNetMeasures_(adjusted)_Time2_Group1-Group2.mat” output from previous step</w:t>
      </w:r>
      <w:r>
        <w:rPr>
          <w:rFonts w:cs="Arial"/>
        </w:rPr>
        <w:t>.</w:t>
      </w:r>
    </w:p>
    <w:p w14:paraId="4D5CF10F" w14:textId="77777777" w:rsidR="00DA2DBC" w:rsidRPr="00DD4C17" w:rsidRDefault="00DA2DBC" w:rsidP="00DA2DBC">
      <w:pPr>
        <w:numPr>
          <w:ilvl w:val="1"/>
          <w:numId w:val="27"/>
        </w:numPr>
        <w:spacing w:after="0" w:line="240" w:lineRule="auto"/>
      </w:pPr>
      <w:r>
        <w:t>Select the “IndivNetMeasures_(adjusted) _Group1_Time1.mat output from previous step</w:t>
      </w:r>
      <w:r>
        <w:rPr>
          <w:rFonts w:cs="Arial"/>
        </w:rPr>
        <w:t>.</w:t>
      </w:r>
    </w:p>
    <w:p w14:paraId="0198AEFC" w14:textId="77777777" w:rsidR="00DA2DBC" w:rsidRPr="00DD4C17" w:rsidRDefault="00DA2DBC" w:rsidP="00DA2DBC">
      <w:pPr>
        <w:numPr>
          <w:ilvl w:val="1"/>
          <w:numId w:val="27"/>
        </w:numPr>
        <w:spacing w:after="0" w:line="240" w:lineRule="auto"/>
      </w:pPr>
      <w:r>
        <w:t>Select the “IndivNetMeasures_(adjusted) _Group1_Time2.mat output from previous step</w:t>
      </w:r>
      <w:r>
        <w:rPr>
          <w:rFonts w:cs="Arial"/>
        </w:rPr>
        <w:t>.</w:t>
      </w:r>
    </w:p>
    <w:p w14:paraId="597DA78D" w14:textId="77777777" w:rsidR="00DA2DBC" w:rsidRPr="00003188" w:rsidRDefault="00DA2DBC" w:rsidP="00DA2DBC">
      <w:pPr>
        <w:numPr>
          <w:ilvl w:val="1"/>
          <w:numId w:val="27"/>
        </w:numPr>
        <w:spacing w:after="0" w:line="240" w:lineRule="auto"/>
      </w:pPr>
      <w:r>
        <w:t>Select the “IndivNetMeasures_(adjusted) _Group2_Time1.mat output from previous step</w:t>
      </w:r>
      <w:r>
        <w:rPr>
          <w:rFonts w:cs="Arial"/>
        </w:rPr>
        <w:t>.</w:t>
      </w:r>
    </w:p>
    <w:p w14:paraId="4491BA4B" w14:textId="77777777" w:rsidR="00DA2DBC" w:rsidRPr="00003188" w:rsidRDefault="00DA2DBC" w:rsidP="00DA2DBC">
      <w:pPr>
        <w:numPr>
          <w:ilvl w:val="1"/>
          <w:numId w:val="27"/>
        </w:numPr>
        <w:spacing w:after="0" w:line="240" w:lineRule="auto"/>
      </w:pPr>
      <w:r>
        <w:t>Select the “IndivNetMeasures_(adjusted) _Group2_Time2.mat output from previous step</w:t>
      </w:r>
      <w:r>
        <w:rPr>
          <w:rFonts w:cs="Arial"/>
        </w:rPr>
        <w:t>.</w:t>
      </w:r>
    </w:p>
    <w:p w14:paraId="25A4AE08" w14:textId="77777777" w:rsidR="00DA2DBC" w:rsidRPr="0045173A" w:rsidRDefault="00DA2DBC" w:rsidP="00DA2DBC">
      <w:pPr>
        <w:numPr>
          <w:ilvl w:val="1"/>
          <w:numId w:val="27"/>
        </w:numPr>
        <w:spacing w:after="0" w:line="240" w:lineRule="auto"/>
      </w:pPr>
      <w:r>
        <w:t>Outputs:</w:t>
      </w:r>
    </w:p>
    <w:p w14:paraId="39B53A21" w14:textId="77777777" w:rsidR="00DA2DBC" w:rsidRDefault="00DA2DBC" w:rsidP="00DA2DBC">
      <w:pPr>
        <w:numPr>
          <w:ilvl w:val="2"/>
          <w:numId w:val="27"/>
        </w:numPr>
        <w:spacing w:after="0" w:line="240" w:lineRule="auto"/>
      </w:pPr>
      <w:r>
        <w:t>P-values for differences in slopes in network measures between groups across time points. (e.g. clust_pval.mat, RegClust_pval).</w:t>
      </w:r>
    </w:p>
    <w:p w14:paraId="7883D9EE" w14:textId="77777777" w:rsidR="00DA2DBC" w:rsidRDefault="00DA2DBC" w:rsidP="00DA2DBC">
      <w:pPr>
        <w:numPr>
          <w:ilvl w:val="2"/>
          <w:numId w:val="27"/>
        </w:numPr>
        <w:spacing w:after="0" w:line="240" w:lineRule="auto"/>
      </w:pPr>
      <w:r>
        <w:t>A set of figures showing the 95% confidence intervals of null difference in slope and the actual group difference (e.g. clustering_Slope_vs_Null.fig, Regional clustering</w:t>
      </w:r>
      <w:r w:rsidRPr="00EF6D92">
        <w:t xml:space="preserve"> _Slope_vs_Null</w:t>
      </w:r>
      <w:r>
        <w:t>.fig). Regions/Measures falling outside of the 95% CI are those that show significant difference in slope.</w:t>
      </w:r>
    </w:p>
    <w:p w14:paraId="754C6669" w14:textId="77777777" w:rsidR="00DA2DBC" w:rsidRPr="00A96A30" w:rsidRDefault="00DA2DBC" w:rsidP="00DA2DBC">
      <w:pPr>
        <w:numPr>
          <w:ilvl w:val="2"/>
          <w:numId w:val="27"/>
        </w:numPr>
        <w:spacing w:after="0" w:line="240" w:lineRule="auto"/>
      </w:pPr>
      <w:r w:rsidRPr="005A062A">
        <w:t xml:space="preserve">A set of figures showing the </w:t>
      </w:r>
      <w:r>
        <w:t>network measures at each time point (e.g. clustering_Value_T1_T2.fig).</w:t>
      </w:r>
    </w:p>
    <w:p w14:paraId="0F01BA2A" w14:textId="77777777" w:rsidR="00DA2DBC" w:rsidRPr="00F61758" w:rsidRDefault="00DA2DBC" w:rsidP="00DA2DBC">
      <w:pPr>
        <w:rPr>
          <w:b/>
          <w:u w:val="single"/>
        </w:rPr>
      </w:pPr>
    </w:p>
    <w:p w14:paraId="504FA603" w14:textId="77777777" w:rsidR="00DA2DBC" w:rsidRPr="00EF6D92" w:rsidRDefault="00DA2DBC" w:rsidP="00DA2DBC"/>
    <w:p w14:paraId="1AA0A93E" w14:textId="77777777" w:rsidR="00DA2DBC" w:rsidRDefault="00DA2DBC" w:rsidP="00DA2DBC"/>
    <w:p w14:paraId="2519EAEC" w14:textId="77777777" w:rsidR="00DA2DBC" w:rsidRDefault="00DA2DBC" w:rsidP="00E72A23">
      <w:pPr>
        <w:pStyle w:val="Heading1"/>
      </w:pPr>
    </w:p>
    <w:p w14:paraId="787F0107" w14:textId="77777777" w:rsidR="00DA2DBC" w:rsidRDefault="00DA2DBC">
      <w:pPr>
        <w:spacing w:after="0" w:line="240" w:lineRule="auto"/>
        <w:rPr>
          <w:rFonts w:eastAsia="ＭＳ ゴシック"/>
          <w:b/>
          <w:bCs/>
          <w:color w:val="21798E"/>
          <w:sz w:val="28"/>
          <w:szCs w:val="28"/>
        </w:rPr>
      </w:pPr>
      <w:r>
        <w:br w:type="page"/>
      </w:r>
    </w:p>
    <w:p w14:paraId="462E2328" w14:textId="6E561C0D" w:rsidR="00F31F8F" w:rsidRPr="005A062A" w:rsidRDefault="00F31F8F" w:rsidP="00E72A23">
      <w:pPr>
        <w:pStyle w:val="Heading1"/>
      </w:pPr>
      <w:bookmarkStart w:id="23" w:name="_Toc258248358"/>
      <w:r w:rsidRPr="005A062A">
        <w:t>Notes</w:t>
      </w:r>
      <w:bookmarkEnd w:id="23"/>
    </w:p>
    <w:p w14:paraId="7307913E" w14:textId="77777777" w:rsidR="00F31F8F" w:rsidRPr="005A062A" w:rsidRDefault="00F31F8F" w:rsidP="00F31F8F"/>
    <w:p w14:paraId="045BDDF4" w14:textId="77777777" w:rsidR="00F31F8F" w:rsidRPr="005A062A" w:rsidRDefault="00F31F8F" w:rsidP="00F31F8F">
      <w:r w:rsidRPr="005A062A">
        <w:t>lambda = normalized path length</w:t>
      </w:r>
    </w:p>
    <w:p w14:paraId="535E98CE" w14:textId="77777777" w:rsidR="00F31F8F" w:rsidRPr="005A062A" w:rsidRDefault="00F31F8F" w:rsidP="00F31F8F">
      <w:r w:rsidRPr="005A062A">
        <w:t>gamma = normalized clustering coefficient</w:t>
      </w:r>
    </w:p>
    <w:p w14:paraId="6F18F565" w14:textId="77777777" w:rsidR="00F31F8F" w:rsidRPr="005A062A" w:rsidRDefault="00F31F8F" w:rsidP="00F31F8F">
      <w:r w:rsidRPr="005A062A">
        <w:t>sigma = small worldness</w:t>
      </w:r>
    </w:p>
    <w:p w14:paraId="2B8B0660" w14:textId="77777777" w:rsidR="00F31F8F" w:rsidRPr="005A062A" w:rsidRDefault="00F31F8F" w:rsidP="00F31F8F"/>
    <w:p w14:paraId="0F804CE5" w14:textId="77777777" w:rsidR="00F31F8F" w:rsidRPr="005A062A" w:rsidRDefault="00F31F8F" w:rsidP="00F31F8F">
      <w:r>
        <w:t xml:space="preserve">- </w:t>
      </w:r>
      <w:r w:rsidRPr="005A062A">
        <w:t xml:space="preserve">The p-value for each network measure is a vector corresponding to the number of density thresholds (e.g. </w:t>
      </w:r>
      <w:r>
        <w:t xml:space="preserve">for 0.05:0.01:0.45, </w:t>
      </w:r>
      <w:r w:rsidRPr="005A062A">
        <w:t>p(1) is the p-value for com</w:t>
      </w:r>
      <w:r>
        <w:t>paring networks at density=0.05).</w:t>
      </w:r>
    </w:p>
    <w:p w14:paraId="4812B3A0" w14:textId="77777777" w:rsidR="00F31F8F" w:rsidRPr="005A062A" w:rsidRDefault="00F31F8F" w:rsidP="00F31F8F"/>
    <w:p w14:paraId="1081D114" w14:textId="77777777" w:rsidR="00F31F8F" w:rsidRDefault="00F31F8F" w:rsidP="00F31F8F">
      <w:r>
        <w:t xml:space="preserve">- </w:t>
      </w:r>
      <w:r w:rsidRPr="005A062A">
        <w:t>A positive p value means group2 network measure is significantly (p&lt;0.05) greater than that of group 1.  A negative p value means group1 network measure is significantly (p&lt;0.05) greater than that of group 2.</w:t>
      </w:r>
    </w:p>
    <w:p w14:paraId="38889019" w14:textId="77777777" w:rsidR="00291F12" w:rsidRDefault="00291F12" w:rsidP="00F31F8F"/>
    <w:p w14:paraId="6A0CE5EC" w14:textId="77777777" w:rsidR="00F31F8F" w:rsidRDefault="00F31F8F" w:rsidP="00E72A23">
      <w:pPr>
        <w:pStyle w:val="Heading1"/>
      </w:pPr>
      <w:bookmarkStart w:id="24" w:name="_Toc258248359"/>
      <w:r w:rsidRPr="007E0F43">
        <w:t>ROI Schemes</w:t>
      </w:r>
      <w:bookmarkEnd w:id="24"/>
      <w:r w:rsidRPr="007E0F43">
        <w:t xml:space="preserve"> </w:t>
      </w:r>
    </w:p>
    <w:p w14:paraId="0BDD7C95" w14:textId="77777777" w:rsidR="007E0F43" w:rsidRDefault="007E0F43" w:rsidP="007E0F43">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7E0F43" w:rsidRPr="00621F3D" w14:paraId="72CA733B" w14:textId="77777777" w:rsidTr="00BD0963">
        <w:tc>
          <w:tcPr>
            <w:tcW w:w="2952" w:type="dxa"/>
            <w:shd w:val="clear" w:color="auto" w:fill="auto"/>
          </w:tcPr>
          <w:p w14:paraId="4B011E8B" w14:textId="77777777" w:rsidR="007E0F43" w:rsidRPr="00621F3D" w:rsidRDefault="007E0F43" w:rsidP="00BD0963">
            <w:pPr>
              <w:rPr>
                <w:b/>
              </w:rPr>
            </w:pPr>
            <w:r w:rsidRPr="00621F3D">
              <w:rPr>
                <w:b/>
              </w:rPr>
              <w:t>AAL-LR ROIs</w:t>
            </w:r>
          </w:p>
        </w:tc>
        <w:tc>
          <w:tcPr>
            <w:tcW w:w="2952" w:type="dxa"/>
            <w:shd w:val="clear" w:color="auto" w:fill="auto"/>
          </w:tcPr>
          <w:p w14:paraId="04FDA01A" w14:textId="16E5D658" w:rsidR="007E0F43" w:rsidRPr="00621F3D" w:rsidRDefault="007E0F43" w:rsidP="00BD0963">
            <w:pPr>
              <w:rPr>
                <w:b/>
              </w:rPr>
            </w:pPr>
            <w:r w:rsidRPr="00621F3D">
              <w:rPr>
                <w:b/>
              </w:rPr>
              <w:t xml:space="preserve">AAL </w:t>
            </w:r>
            <w:r w:rsidR="007B43EA">
              <w:rPr>
                <w:b/>
              </w:rPr>
              <w:t xml:space="preserve">Orig </w:t>
            </w:r>
            <w:r w:rsidRPr="00621F3D">
              <w:rPr>
                <w:b/>
              </w:rPr>
              <w:t>ROIs</w:t>
            </w:r>
          </w:p>
        </w:tc>
        <w:tc>
          <w:tcPr>
            <w:tcW w:w="2952" w:type="dxa"/>
            <w:shd w:val="clear" w:color="auto" w:fill="auto"/>
          </w:tcPr>
          <w:p w14:paraId="10F3C49D" w14:textId="77777777" w:rsidR="007E0F43" w:rsidRPr="00621F3D" w:rsidRDefault="007E0F43" w:rsidP="00BD0963">
            <w:pPr>
              <w:widowControl w:val="0"/>
              <w:autoSpaceDE w:val="0"/>
              <w:autoSpaceDN w:val="0"/>
              <w:adjustRightInd w:val="0"/>
              <w:rPr>
                <w:rFonts w:ascii="Courier" w:hAnsi="Courier"/>
                <w:sz w:val="24"/>
              </w:rPr>
            </w:pPr>
            <w:r w:rsidRPr="00621F3D">
              <w:rPr>
                <w:b/>
              </w:rPr>
              <w:t>Free Surfer ROIs</w:t>
            </w:r>
          </w:p>
        </w:tc>
      </w:tr>
      <w:tr w:rsidR="007E0F43" w:rsidRPr="00621F3D" w14:paraId="7314B296" w14:textId="77777777" w:rsidTr="00BD0963">
        <w:tc>
          <w:tcPr>
            <w:tcW w:w="2952" w:type="dxa"/>
            <w:shd w:val="clear" w:color="auto" w:fill="auto"/>
          </w:tcPr>
          <w:p w14:paraId="5BB3811D" w14:textId="77777777" w:rsidR="007E0F43" w:rsidRPr="00621F3D" w:rsidRDefault="007E0F43" w:rsidP="00BD0963">
            <w:pPr>
              <w:widowControl w:val="0"/>
              <w:autoSpaceDE w:val="0"/>
              <w:autoSpaceDN w:val="0"/>
              <w:adjustRightInd w:val="0"/>
            </w:pPr>
            <w:r w:rsidRPr="00621F3D">
              <w:t>'L.Amygdala'</w:t>
            </w:r>
          </w:p>
          <w:p w14:paraId="106D17EB" w14:textId="77777777" w:rsidR="007E0F43" w:rsidRPr="00621F3D" w:rsidRDefault="007E0F43" w:rsidP="00BD0963">
            <w:pPr>
              <w:widowControl w:val="0"/>
              <w:autoSpaceDE w:val="0"/>
              <w:autoSpaceDN w:val="0"/>
              <w:adjustRightInd w:val="0"/>
            </w:pPr>
            <w:r w:rsidRPr="00621F3D">
              <w:t>'R.Amygdala'</w:t>
            </w:r>
          </w:p>
          <w:p w14:paraId="443B58CE" w14:textId="77777777" w:rsidR="007E0F43" w:rsidRPr="00621F3D" w:rsidRDefault="007E0F43" w:rsidP="00BD0963">
            <w:pPr>
              <w:widowControl w:val="0"/>
              <w:autoSpaceDE w:val="0"/>
              <w:autoSpaceDN w:val="0"/>
              <w:adjustRightInd w:val="0"/>
            </w:pPr>
            <w:r w:rsidRPr="00621F3D">
              <w:t>'L.Angular'</w:t>
            </w:r>
          </w:p>
          <w:p w14:paraId="33CAA6C9" w14:textId="77777777" w:rsidR="007E0F43" w:rsidRPr="00621F3D" w:rsidRDefault="007E0F43" w:rsidP="00BD0963">
            <w:pPr>
              <w:widowControl w:val="0"/>
              <w:autoSpaceDE w:val="0"/>
              <w:autoSpaceDN w:val="0"/>
              <w:adjustRightInd w:val="0"/>
            </w:pPr>
            <w:r w:rsidRPr="00621F3D">
              <w:t>'R.Angular'</w:t>
            </w:r>
          </w:p>
          <w:p w14:paraId="006D3F98" w14:textId="77777777" w:rsidR="007E0F43" w:rsidRPr="00621F3D" w:rsidRDefault="007E0F43" w:rsidP="00BD0963">
            <w:pPr>
              <w:widowControl w:val="0"/>
              <w:autoSpaceDE w:val="0"/>
              <w:autoSpaceDN w:val="0"/>
              <w:adjustRightInd w:val="0"/>
            </w:pPr>
            <w:r w:rsidRPr="00621F3D">
              <w:t>'L.Calcarine'</w:t>
            </w:r>
          </w:p>
          <w:p w14:paraId="7A2D6423" w14:textId="77777777" w:rsidR="007E0F43" w:rsidRPr="00621F3D" w:rsidRDefault="007E0F43" w:rsidP="00BD0963">
            <w:pPr>
              <w:widowControl w:val="0"/>
              <w:autoSpaceDE w:val="0"/>
              <w:autoSpaceDN w:val="0"/>
              <w:adjustRightInd w:val="0"/>
            </w:pPr>
            <w:r w:rsidRPr="00621F3D">
              <w:t>'R.Calcarine'</w:t>
            </w:r>
          </w:p>
          <w:p w14:paraId="3A677C37" w14:textId="77777777" w:rsidR="007E0F43" w:rsidRPr="00621F3D" w:rsidRDefault="007E0F43" w:rsidP="00BD0963">
            <w:pPr>
              <w:widowControl w:val="0"/>
              <w:autoSpaceDE w:val="0"/>
              <w:autoSpaceDN w:val="0"/>
              <w:adjustRightInd w:val="0"/>
            </w:pPr>
            <w:r w:rsidRPr="00621F3D">
              <w:t>'L.Caudate'</w:t>
            </w:r>
          </w:p>
          <w:p w14:paraId="2F1525C5" w14:textId="77777777" w:rsidR="007E0F43" w:rsidRPr="00621F3D" w:rsidRDefault="007E0F43" w:rsidP="00BD0963">
            <w:pPr>
              <w:widowControl w:val="0"/>
              <w:autoSpaceDE w:val="0"/>
              <w:autoSpaceDN w:val="0"/>
              <w:adjustRightInd w:val="0"/>
            </w:pPr>
            <w:r w:rsidRPr="00621F3D">
              <w:t>'R.Caudate'</w:t>
            </w:r>
          </w:p>
          <w:p w14:paraId="5956BD99" w14:textId="77777777" w:rsidR="007E0F43" w:rsidRPr="00621F3D" w:rsidRDefault="007E0F43" w:rsidP="00BD0963">
            <w:pPr>
              <w:widowControl w:val="0"/>
              <w:autoSpaceDE w:val="0"/>
              <w:autoSpaceDN w:val="0"/>
              <w:adjustRightInd w:val="0"/>
            </w:pPr>
            <w:r w:rsidRPr="00621F3D">
              <w:t>'L.Cingulum_Ant'</w:t>
            </w:r>
          </w:p>
          <w:p w14:paraId="6FB477E9" w14:textId="77777777" w:rsidR="007E0F43" w:rsidRPr="00621F3D" w:rsidRDefault="007E0F43" w:rsidP="00BD0963">
            <w:pPr>
              <w:widowControl w:val="0"/>
              <w:autoSpaceDE w:val="0"/>
              <w:autoSpaceDN w:val="0"/>
              <w:adjustRightInd w:val="0"/>
            </w:pPr>
            <w:r w:rsidRPr="00621F3D">
              <w:t>'R.Cingulum_Ant'</w:t>
            </w:r>
          </w:p>
          <w:p w14:paraId="796923F8" w14:textId="77777777" w:rsidR="007E0F43" w:rsidRPr="00621F3D" w:rsidRDefault="007E0F43" w:rsidP="00BD0963">
            <w:pPr>
              <w:widowControl w:val="0"/>
              <w:autoSpaceDE w:val="0"/>
              <w:autoSpaceDN w:val="0"/>
              <w:adjustRightInd w:val="0"/>
            </w:pPr>
            <w:r w:rsidRPr="00621F3D">
              <w:t>'L.Cingulum_Mid'</w:t>
            </w:r>
          </w:p>
          <w:p w14:paraId="5195EAE3" w14:textId="77777777" w:rsidR="007E0F43" w:rsidRPr="00621F3D" w:rsidRDefault="007E0F43" w:rsidP="00BD0963">
            <w:pPr>
              <w:widowControl w:val="0"/>
              <w:autoSpaceDE w:val="0"/>
              <w:autoSpaceDN w:val="0"/>
              <w:adjustRightInd w:val="0"/>
            </w:pPr>
            <w:r w:rsidRPr="00621F3D">
              <w:t>'R.Cingulum_Mid'</w:t>
            </w:r>
          </w:p>
          <w:p w14:paraId="7F60E1CD" w14:textId="77777777" w:rsidR="007E0F43" w:rsidRPr="00621F3D" w:rsidRDefault="007E0F43" w:rsidP="00BD0963">
            <w:pPr>
              <w:widowControl w:val="0"/>
              <w:autoSpaceDE w:val="0"/>
              <w:autoSpaceDN w:val="0"/>
              <w:adjustRightInd w:val="0"/>
            </w:pPr>
            <w:r w:rsidRPr="00621F3D">
              <w:t>'L.Cingulum_Post'</w:t>
            </w:r>
          </w:p>
          <w:p w14:paraId="42C35F6C" w14:textId="77777777" w:rsidR="007E0F43" w:rsidRPr="00621F3D" w:rsidRDefault="007E0F43" w:rsidP="00BD0963">
            <w:pPr>
              <w:widowControl w:val="0"/>
              <w:autoSpaceDE w:val="0"/>
              <w:autoSpaceDN w:val="0"/>
              <w:adjustRightInd w:val="0"/>
            </w:pPr>
            <w:r w:rsidRPr="00621F3D">
              <w:t>'R.Cingulum_Post'</w:t>
            </w:r>
          </w:p>
          <w:p w14:paraId="5C308614" w14:textId="77777777" w:rsidR="007E0F43" w:rsidRPr="00621F3D" w:rsidRDefault="007E0F43" w:rsidP="00BD0963">
            <w:pPr>
              <w:widowControl w:val="0"/>
              <w:autoSpaceDE w:val="0"/>
              <w:autoSpaceDN w:val="0"/>
              <w:adjustRightInd w:val="0"/>
            </w:pPr>
            <w:r w:rsidRPr="00621F3D">
              <w:t>'L.Cuneus'</w:t>
            </w:r>
          </w:p>
          <w:p w14:paraId="4C9490EB" w14:textId="77777777" w:rsidR="007E0F43" w:rsidRPr="00621F3D" w:rsidRDefault="007E0F43" w:rsidP="00BD0963">
            <w:pPr>
              <w:widowControl w:val="0"/>
              <w:autoSpaceDE w:val="0"/>
              <w:autoSpaceDN w:val="0"/>
              <w:adjustRightInd w:val="0"/>
            </w:pPr>
            <w:r w:rsidRPr="00621F3D">
              <w:t>'R.Cuneus'</w:t>
            </w:r>
          </w:p>
          <w:p w14:paraId="7A887789" w14:textId="77777777" w:rsidR="007E0F43" w:rsidRPr="00621F3D" w:rsidRDefault="007E0F43" w:rsidP="00BD0963">
            <w:pPr>
              <w:widowControl w:val="0"/>
              <w:autoSpaceDE w:val="0"/>
              <w:autoSpaceDN w:val="0"/>
              <w:adjustRightInd w:val="0"/>
            </w:pPr>
            <w:r w:rsidRPr="00621F3D">
              <w:t>'L.Frontal_Inf_Oper'</w:t>
            </w:r>
          </w:p>
          <w:p w14:paraId="605EBFC0" w14:textId="77777777" w:rsidR="007E0F43" w:rsidRPr="00621F3D" w:rsidRDefault="007E0F43" w:rsidP="00BD0963">
            <w:pPr>
              <w:widowControl w:val="0"/>
              <w:autoSpaceDE w:val="0"/>
              <w:autoSpaceDN w:val="0"/>
              <w:adjustRightInd w:val="0"/>
            </w:pPr>
            <w:r w:rsidRPr="00621F3D">
              <w:t>'R.Frontal_Inf_Oper'</w:t>
            </w:r>
          </w:p>
          <w:p w14:paraId="2DEF01B1" w14:textId="77777777" w:rsidR="007E0F43" w:rsidRPr="00621F3D" w:rsidRDefault="007E0F43" w:rsidP="00BD0963">
            <w:pPr>
              <w:widowControl w:val="0"/>
              <w:autoSpaceDE w:val="0"/>
              <w:autoSpaceDN w:val="0"/>
              <w:adjustRightInd w:val="0"/>
            </w:pPr>
            <w:r w:rsidRPr="00621F3D">
              <w:t>'L.Frontal_Inf_Orb'</w:t>
            </w:r>
          </w:p>
          <w:p w14:paraId="4520AE14" w14:textId="77777777" w:rsidR="007E0F43" w:rsidRPr="00621F3D" w:rsidRDefault="007E0F43" w:rsidP="00BD0963">
            <w:pPr>
              <w:widowControl w:val="0"/>
              <w:autoSpaceDE w:val="0"/>
              <w:autoSpaceDN w:val="0"/>
              <w:adjustRightInd w:val="0"/>
            </w:pPr>
            <w:r w:rsidRPr="00621F3D">
              <w:t>'R.Frontal_Inf_Orb_R'</w:t>
            </w:r>
          </w:p>
          <w:p w14:paraId="11C319BF" w14:textId="77777777" w:rsidR="007E0F43" w:rsidRPr="00621F3D" w:rsidRDefault="007E0F43" w:rsidP="00BD0963">
            <w:pPr>
              <w:widowControl w:val="0"/>
              <w:autoSpaceDE w:val="0"/>
              <w:autoSpaceDN w:val="0"/>
              <w:adjustRightInd w:val="0"/>
            </w:pPr>
            <w:r w:rsidRPr="00621F3D">
              <w:t>'L.Frontal_Inf_Tri'</w:t>
            </w:r>
          </w:p>
          <w:p w14:paraId="04BF7E1F" w14:textId="77777777" w:rsidR="007E0F43" w:rsidRPr="00621F3D" w:rsidRDefault="007E0F43" w:rsidP="00BD0963">
            <w:pPr>
              <w:widowControl w:val="0"/>
              <w:autoSpaceDE w:val="0"/>
              <w:autoSpaceDN w:val="0"/>
              <w:adjustRightInd w:val="0"/>
            </w:pPr>
            <w:r w:rsidRPr="00621F3D">
              <w:t>'R.Frontal_Inf_Tri'</w:t>
            </w:r>
          </w:p>
          <w:p w14:paraId="4156148C" w14:textId="77777777" w:rsidR="007E0F43" w:rsidRPr="00621F3D" w:rsidRDefault="007E0F43" w:rsidP="00BD0963">
            <w:pPr>
              <w:widowControl w:val="0"/>
              <w:autoSpaceDE w:val="0"/>
              <w:autoSpaceDN w:val="0"/>
              <w:adjustRightInd w:val="0"/>
            </w:pPr>
            <w:r w:rsidRPr="00621F3D">
              <w:t>'L.Frontal_Med_Orb'</w:t>
            </w:r>
          </w:p>
          <w:p w14:paraId="1E5F1BEC" w14:textId="77777777" w:rsidR="007E0F43" w:rsidRPr="00621F3D" w:rsidRDefault="007E0F43" w:rsidP="00BD0963">
            <w:pPr>
              <w:widowControl w:val="0"/>
              <w:autoSpaceDE w:val="0"/>
              <w:autoSpaceDN w:val="0"/>
              <w:adjustRightInd w:val="0"/>
            </w:pPr>
            <w:r w:rsidRPr="00621F3D">
              <w:t>'R.Frontal_Med_Orb'</w:t>
            </w:r>
          </w:p>
          <w:p w14:paraId="41BEF723" w14:textId="77777777" w:rsidR="007E0F43" w:rsidRPr="00621F3D" w:rsidRDefault="007E0F43" w:rsidP="00BD0963">
            <w:pPr>
              <w:widowControl w:val="0"/>
              <w:autoSpaceDE w:val="0"/>
              <w:autoSpaceDN w:val="0"/>
              <w:adjustRightInd w:val="0"/>
            </w:pPr>
            <w:r w:rsidRPr="00621F3D">
              <w:t>'L.Frontal_Mid'</w:t>
            </w:r>
          </w:p>
          <w:p w14:paraId="561BE1B7" w14:textId="77777777" w:rsidR="007E0F43" w:rsidRPr="00621F3D" w:rsidRDefault="007E0F43" w:rsidP="00BD0963">
            <w:pPr>
              <w:widowControl w:val="0"/>
              <w:autoSpaceDE w:val="0"/>
              <w:autoSpaceDN w:val="0"/>
              <w:adjustRightInd w:val="0"/>
            </w:pPr>
            <w:r w:rsidRPr="007B43EA">
              <w:rPr>
                <w:highlight w:val="yellow"/>
              </w:rPr>
              <w:t>'R.Frontal_Mid'</w:t>
            </w:r>
          </w:p>
          <w:p w14:paraId="06AF07D2" w14:textId="77777777" w:rsidR="007E0F43" w:rsidRPr="00621F3D" w:rsidRDefault="007E0F43" w:rsidP="00BD0963">
            <w:pPr>
              <w:widowControl w:val="0"/>
              <w:autoSpaceDE w:val="0"/>
              <w:autoSpaceDN w:val="0"/>
              <w:adjustRightInd w:val="0"/>
            </w:pPr>
            <w:r w:rsidRPr="00621F3D">
              <w:t>'L.Frontal_Mid_Orb'</w:t>
            </w:r>
          </w:p>
          <w:p w14:paraId="03CBAAB5" w14:textId="77777777" w:rsidR="007E0F43" w:rsidRPr="00621F3D" w:rsidRDefault="007E0F43" w:rsidP="00BD0963">
            <w:pPr>
              <w:widowControl w:val="0"/>
              <w:autoSpaceDE w:val="0"/>
              <w:autoSpaceDN w:val="0"/>
              <w:adjustRightInd w:val="0"/>
            </w:pPr>
            <w:r w:rsidRPr="00621F3D">
              <w:t>'R.Frontal_Mid_Orb'</w:t>
            </w:r>
          </w:p>
          <w:p w14:paraId="376083B3" w14:textId="77777777" w:rsidR="007E0F43" w:rsidRPr="00621F3D" w:rsidRDefault="007E0F43" w:rsidP="00BD0963">
            <w:pPr>
              <w:widowControl w:val="0"/>
              <w:autoSpaceDE w:val="0"/>
              <w:autoSpaceDN w:val="0"/>
              <w:adjustRightInd w:val="0"/>
            </w:pPr>
            <w:r w:rsidRPr="00621F3D">
              <w:t>'L.Frontal_Sup'</w:t>
            </w:r>
          </w:p>
          <w:p w14:paraId="0CA9285F" w14:textId="77777777" w:rsidR="007E0F43" w:rsidRPr="00621F3D" w:rsidRDefault="007E0F43" w:rsidP="00BD0963">
            <w:pPr>
              <w:widowControl w:val="0"/>
              <w:autoSpaceDE w:val="0"/>
              <w:autoSpaceDN w:val="0"/>
              <w:adjustRightInd w:val="0"/>
            </w:pPr>
            <w:r w:rsidRPr="00621F3D">
              <w:t>'R.Frontal_Sup'</w:t>
            </w:r>
          </w:p>
          <w:p w14:paraId="507E7CC8" w14:textId="77777777" w:rsidR="007E0F43" w:rsidRPr="00621F3D" w:rsidRDefault="007E0F43" w:rsidP="00BD0963">
            <w:pPr>
              <w:widowControl w:val="0"/>
              <w:autoSpaceDE w:val="0"/>
              <w:autoSpaceDN w:val="0"/>
              <w:adjustRightInd w:val="0"/>
            </w:pPr>
            <w:r w:rsidRPr="00621F3D">
              <w:t>'L.Frontal_Sup_Medial'</w:t>
            </w:r>
          </w:p>
          <w:p w14:paraId="1F85EE4F" w14:textId="77777777" w:rsidR="007E0F43" w:rsidRPr="00621F3D" w:rsidRDefault="007E0F43" w:rsidP="00BD0963">
            <w:pPr>
              <w:widowControl w:val="0"/>
              <w:autoSpaceDE w:val="0"/>
              <w:autoSpaceDN w:val="0"/>
              <w:adjustRightInd w:val="0"/>
            </w:pPr>
            <w:r w:rsidRPr="00621F3D">
              <w:t>'R.Frontal_Sup_Medial'</w:t>
            </w:r>
          </w:p>
          <w:p w14:paraId="70140485" w14:textId="77777777" w:rsidR="007E0F43" w:rsidRPr="00621F3D" w:rsidRDefault="007E0F43" w:rsidP="00BD0963">
            <w:pPr>
              <w:widowControl w:val="0"/>
              <w:autoSpaceDE w:val="0"/>
              <w:autoSpaceDN w:val="0"/>
              <w:adjustRightInd w:val="0"/>
            </w:pPr>
            <w:r w:rsidRPr="00621F3D">
              <w:t>'L.Frontal_Sup_Orb'</w:t>
            </w:r>
          </w:p>
          <w:p w14:paraId="4AFE4885" w14:textId="77777777" w:rsidR="007E0F43" w:rsidRPr="00621F3D" w:rsidRDefault="007E0F43" w:rsidP="00BD0963">
            <w:pPr>
              <w:widowControl w:val="0"/>
              <w:autoSpaceDE w:val="0"/>
              <w:autoSpaceDN w:val="0"/>
              <w:adjustRightInd w:val="0"/>
            </w:pPr>
            <w:r w:rsidRPr="00621F3D">
              <w:t>'R.Frontal_Sup_Orb'</w:t>
            </w:r>
          </w:p>
          <w:p w14:paraId="1830E6DE" w14:textId="77777777" w:rsidR="007E0F43" w:rsidRPr="00621F3D" w:rsidRDefault="007E0F43" w:rsidP="00BD0963">
            <w:pPr>
              <w:widowControl w:val="0"/>
              <w:autoSpaceDE w:val="0"/>
              <w:autoSpaceDN w:val="0"/>
              <w:adjustRightInd w:val="0"/>
            </w:pPr>
            <w:r w:rsidRPr="00621F3D">
              <w:t>'L.Fusiform'</w:t>
            </w:r>
          </w:p>
          <w:p w14:paraId="2715903E" w14:textId="77777777" w:rsidR="007E0F43" w:rsidRPr="00621F3D" w:rsidRDefault="007E0F43" w:rsidP="00BD0963">
            <w:pPr>
              <w:widowControl w:val="0"/>
              <w:autoSpaceDE w:val="0"/>
              <w:autoSpaceDN w:val="0"/>
              <w:adjustRightInd w:val="0"/>
            </w:pPr>
            <w:r w:rsidRPr="00621F3D">
              <w:t>'R.Fusiform'</w:t>
            </w:r>
          </w:p>
          <w:p w14:paraId="014B59D8" w14:textId="77777777" w:rsidR="007E0F43" w:rsidRPr="00621F3D" w:rsidRDefault="007E0F43" w:rsidP="00BD0963">
            <w:pPr>
              <w:widowControl w:val="0"/>
              <w:autoSpaceDE w:val="0"/>
              <w:autoSpaceDN w:val="0"/>
              <w:adjustRightInd w:val="0"/>
            </w:pPr>
            <w:r w:rsidRPr="00621F3D">
              <w:t>'L.Heschel'</w:t>
            </w:r>
          </w:p>
          <w:p w14:paraId="42C2533D" w14:textId="77777777" w:rsidR="007E0F43" w:rsidRPr="00621F3D" w:rsidRDefault="007E0F43" w:rsidP="00BD0963">
            <w:pPr>
              <w:widowControl w:val="0"/>
              <w:autoSpaceDE w:val="0"/>
              <w:autoSpaceDN w:val="0"/>
              <w:adjustRightInd w:val="0"/>
            </w:pPr>
            <w:r w:rsidRPr="00621F3D">
              <w:t>'R.Heschl'</w:t>
            </w:r>
          </w:p>
          <w:p w14:paraId="3400259A" w14:textId="77777777" w:rsidR="007E0F43" w:rsidRPr="00621F3D" w:rsidRDefault="007E0F43" w:rsidP="00BD0963">
            <w:pPr>
              <w:widowControl w:val="0"/>
              <w:autoSpaceDE w:val="0"/>
              <w:autoSpaceDN w:val="0"/>
              <w:adjustRightInd w:val="0"/>
            </w:pPr>
            <w:r w:rsidRPr="00621F3D">
              <w:t>'L.Hippocampus'</w:t>
            </w:r>
          </w:p>
          <w:p w14:paraId="04AF4D1B" w14:textId="77777777" w:rsidR="007E0F43" w:rsidRPr="00621F3D" w:rsidRDefault="007E0F43" w:rsidP="00BD0963">
            <w:pPr>
              <w:widowControl w:val="0"/>
              <w:autoSpaceDE w:val="0"/>
              <w:autoSpaceDN w:val="0"/>
              <w:adjustRightInd w:val="0"/>
            </w:pPr>
            <w:r w:rsidRPr="00621F3D">
              <w:t>'R.Hippocampus'</w:t>
            </w:r>
          </w:p>
          <w:p w14:paraId="542DB536" w14:textId="77777777" w:rsidR="007E0F43" w:rsidRPr="00621F3D" w:rsidRDefault="007E0F43" w:rsidP="00BD0963">
            <w:pPr>
              <w:widowControl w:val="0"/>
              <w:autoSpaceDE w:val="0"/>
              <w:autoSpaceDN w:val="0"/>
              <w:adjustRightInd w:val="0"/>
            </w:pPr>
            <w:r w:rsidRPr="00621F3D">
              <w:t>'L.Insula'</w:t>
            </w:r>
          </w:p>
          <w:p w14:paraId="788DBF7E" w14:textId="77777777" w:rsidR="007E0F43" w:rsidRPr="00621F3D" w:rsidRDefault="007E0F43" w:rsidP="00BD0963">
            <w:pPr>
              <w:widowControl w:val="0"/>
              <w:autoSpaceDE w:val="0"/>
              <w:autoSpaceDN w:val="0"/>
              <w:adjustRightInd w:val="0"/>
            </w:pPr>
            <w:r w:rsidRPr="00621F3D">
              <w:t>'R.Insula'</w:t>
            </w:r>
          </w:p>
          <w:p w14:paraId="70F82DAC" w14:textId="77777777" w:rsidR="007E0F43" w:rsidRPr="00621F3D" w:rsidRDefault="007E0F43" w:rsidP="00BD0963">
            <w:pPr>
              <w:widowControl w:val="0"/>
              <w:autoSpaceDE w:val="0"/>
              <w:autoSpaceDN w:val="0"/>
              <w:adjustRightInd w:val="0"/>
            </w:pPr>
            <w:r w:rsidRPr="00621F3D">
              <w:t>'L.Lingual'</w:t>
            </w:r>
          </w:p>
          <w:p w14:paraId="7BFD04B6" w14:textId="77777777" w:rsidR="007E0F43" w:rsidRPr="00621F3D" w:rsidRDefault="007E0F43" w:rsidP="00BD0963">
            <w:pPr>
              <w:widowControl w:val="0"/>
              <w:autoSpaceDE w:val="0"/>
              <w:autoSpaceDN w:val="0"/>
              <w:adjustRightInd w:val="0"/>
            </w:pPr>
            <w:r w:rsidRPr="00621F3D">
              <w:t>'R.Lingual'</w:t>
            </w:r>
          </w:p>
          <w:p w14:paraId="34AAA33E" w14:textId="77777777" w:rsidR="007E0F43" w:rsidRPr="00621F3D" w:rsidRDefault="007E0F43" w:rsidP="00BD0963">
            <w:pPr>
              <w:widowControl w:val="0"/>
              <w:autoSpaceDE w:val="0"/>
              <w:autoSpaceDN w:val="0"/>
              <w:adjustRightInd w:val="0"/>
            </w:pPr>
            <w:r w:rsidRPr="00621F3D">
              <w:t>'L.Occipital_Inf'</w:t>
            </w:r>
          </w:p>
          <w:p w14:paraId="1145555F" w14:textId="77777777" w:rsidR="007E0F43" w:rsidRPr="00621F3D" w:rsidRDefault="007E0F43" w:rsidP="00BD0963">
            <w:pPr>
              <w:widowControl w:val="0"/>
              <w:autoSpaceDE w:val="0"/>
              <w:autoSpaceDN w:val="0"/>
              <w:adjustRightInd w:val="0"/>
            </w:pPr>
            <w:r w:rsidRPr="00621F3D">
              <w:t>'R.Occipital_Inf'</w:t>
            </w:r>
          </w:p>
          <w:p w14:paraId="2BE8DACE" w14:textId="77777777" w:rsidR="007E0F43" w:rsidRPr="00621F3D" w:rsidRDefault="007E0F43" w:rsidP="00BD0963">
            <w:pPr>
              <w:widowControl w:val="0"/>
              <w:autoSpaceDE w:val="0"/>
              <w:autoSpaceDN w:val="0"/>
              <w:adjustRightInd w:val="0"/>
            </w:pPr>
            <w:r w:rsidRPr="00621F3D">
              <w:t>'L.Occipital_Mid'</w:t>
            </w:r>
          </w:p>
          <w:p w14:paraId="1F1EDAA5" w14:textId="77777777" w:rsidR="007E0F43" w:rsidRPr="00621F3D" w:rsidRDefault="007E0F43" w:rsidP="00BD0963">
            <w:pPr>
              <w:widowControl w:val="0"/>
              <w:autoSpaceDE w:val="0"/>
              <w:autoSpaceDN w:val="0"/>
              <w:adjustRightInd w:val="0"/>
            </w:pPr>
            <w:r w:rsidRPr="00621F3D">
              <w:t>'R.Occipital_Mid'</w:t>
            </w:r>
          </w:p>
          <w:p w14:paraId="7DB69C31" w14:textId="77777777" w:rsidR="007E0F43" w:rsidRPr="00621F3D" w:rsidRDefault="007E0F43" w:rsidP="00BD0963">
            <w:pPr>
              <w:widowControl w:val="0"/>
              <w:autoSpaceDE w:val="0"/>
              <w:autoSpaceDN w:val="0"/>
              <w:adjustRightInd w:val="0"/>
            </w:pPr>
            <w:r w:rsidRPr="00621F3D">
              <w:t>'L.Occipital_Sup'</w:t>
            </w:r>
          </w:p>
          <w:p w14:paraId="6193031A" w14:textId="77777777" w:rsidR="007E0F43" w:rsidRPr="00621F3D" w:rsidRDefault="007E0F43" w:rsidP="00BD0963">
            <w:pPr>
              <w:widowControl w:val="0"/>
              <w:autoSpaceDE w:val="0"/>
              <w:autoSpaceDN w:val="0"/>
              <w:adjustRightInd w:val="0"/>
            </w:pPr>
            <w:r w:rsidRPr="00621F3D">
              <w:t>'R.Occipital_Sup'</w:t>
            </w:r>
          </w:p>
          <w:p w14:paraId="5FEAEDA9" w14:textId="77777777" w:rsidR="007E0F43" w:rsidRPr="00621F3D" w:rsidRDefault="007E0F43" w:rsidP="00BD0963">
            <w:pPr>
              <w:widowControl w:val="0"/>
              <w:autoSpaceDE w:val="0"/>
              <w:autoSpaceDN w:val="0"/>
              <w:adjustRightInd w:val="0"/>
            </w:pPr>
            <w:r w:rsidRPr="00621F3D">
              <w:t>'L.Olfactory'</w:t>
            </w:r>
          </w:p>
          <w:p w14:paraId="52AC57D7" w14:textId="77777777" w:rsidR="007E0F43" w:rsidRPr="00621F3D" w:rsidRDefault="007E0F43" w:rsidP="00BD0963">
            <w:pPr>
              <w:widowControl w:val="0"/>
              <w:autoSpaceDE w:val="0"/>
              <w:autoSpaceDN w:val="0"/>
              <w:adjustRightInd w:val="0"/>
            </w:pPr>
            <w:r w:rsidRPr="00621F3D">
              <w:t>'R.Olfactory'</w:t>
            </w:r>
          </w:p>
          <w:p w14:paraId="38B2BF14" w14:textId="77777777" w:rsidR="007E0F43" w:rsidRPr="00621F3D" w:rsidRDefault="007E0F43" w:rsidP="00BD0963">
            <w:pPr>
              <w:widowControl w:val="0"/>
              <w:autoSpaceDE w:val="0"/>
              <w:autoSpaceDN w:val="0"/>
              <w:adjustRightInd w:val="0"/>
            </w:pPr>
            <w:r w:rsidRPr="00621F3D">
              <w:t>'L.Pallidum'</w:t>
            </w:r>
          </w:p>
          <w:p w14:paraId="3C59324A" w14:textId="77777777" w:rsidR="007E0F43" w:rsidRPr="00621F3D" w:rsidRDefault="007E0F43" w:rsidP="00BD0963">
            <w:pPr>
              <w:widowControl w:val="0"/>
              <w:autoSpaceDE w:val="0"/>
              <w:autoSpaceDN w:val="0"/>
              <w:adjustRightInd w:val="0"/>
            </w:pPr>
            <w:r w:rsidRPr="00621F3D">
              <w:t>'R.Pallidum'</w:t>
            </w:r>
          </w:p>
          <w:p w14:paraId="44EB1A6C" w14:textId="77777777" w:rsidR="007E0F43" w:rsidRPr="00621F3D" w:rsidRDefault="007E0F43" w:rsidP="00BD0963">
            <w:pPr>
              <w:widowControl w:val="0"/>
              <w:autoSpaceDE w:val="0"/>
              <w:autoSpaceDN w:val="0"/>
              <w:adjustRightInd w:val="0"/>
            </w:pPr>
            <w:r w:rsidRPr="00621F3D">
              <w:t>'L.Paracentral_Lobule'</w:t>
            </w:r>
          </w:p>
          <w:p w14:paraId="0A617D66" w14:textId="77777777" w:rsidR="007E0F43" w:rsidRPr="00621F3D" w:rsidRDefault="007E0F43" w:rsidP="00BD0963">
            <w:pPr>
              <w:widowControl w:val="0"/>
              <w:autoSpaceDE w:val="0"/>
              <w:autoSpaceDN w:val="0"/>
              <w:adjustRightInd w:val="0"/>
            </w:pPr>
            <w:r w:rsidRPr="00621F3D">
              <w:t>'R.Paracentral_Lobule'</w:t>
            </w:r>
          </w:p>
          <w:p w14:paraId="59147590" w14:textId="77777777" w:rsidR="007E0F43" w:rsidRPr="00621F3D" w:rsidRDefault="007E0F43" w:rsidP="00BD0963">
            <w:pPr>
              <w:widowControl w:val="0"/>
              <w:autoSpaceDE w:val="0"/>
              <w:autoSpaceDN w:val="0"/>
              <w:adjustRightInd w:val="0"/>
            </w:pPr>
            <w:r w:rsidRPr="00621F3D">
              <w:t>'L.Parahippocampal'</w:t>
            </w:r>
          </w:p>
          <w:p w14:paraId="00EF0868" w14:textId="77777777" w:rsidR="007E0F43" w:rsidRPr="00621F3D" w:rsidRDefault="007E0F43" w:rsidP="00BD0963">
            <w:pPr>
              <w:widowControl w:val="0"/>
              <w:autoSpaceDE w:val="0"/>
              <w:autoSpaceDN w:val="0"/>
              <w:adjustRightInd w:val="0"/>
            </w:pPr>
            <w:r w:rsidRPr="00621F3D">
              <w:t>'R.Parahippocampal'</w:t>
            </w:r>
          </w:p>
          <w:p w14:paraId="6D223141" w14:textId="77777777" w:rsidR="007E0F43" w:rsidRPr="00621F3D" w:rsidRDefault="007E0F43" w:rsidP="00BD0963">
            <w:pPr>
              <w:widowControl w:val="0"/>
              <w:autoSpaceDE w:val="0"/>
              <w:autoSpaceDN w:val="0"/>
              <w:adjustRightInd w:val="0"/>
            </w:pPr>
            <w:r w:rsidRPr="00621F3D">
              <w:t>'L.Parietal_Inf'</w:t>
            </w:r>
          </w:p>
          <w:p w14:paraId="53C882A6" w14:textId="77777777" w:rsidR="007E0F43" w:rsidRPr="00621F3D" w:rsidRDefault="007E0F43" w:rsidP="00BD0963">
            <w:pPr>
              <w:widowControl w:val="0"/>
              <w:autoSpaceDE w:val="0"/>
              <w:autoSpaceDN w:val="0"/>
              <w:adjustRightInd w:val="0"/>
            </w:pPr>
            <w:r w:rsidRPr="00621F3D">
              <w:t>'R.Parietal_Inf'</w:t>
            </w:r>
          </w:p>
          <w:p w14:paraId="4E48FF3C" w14:textId="77777777" w:rsidR="007E0F43" w:rsidRPr="00621F3D" w:rsidRDefault="007E0F43" w:rsidP="00BD0963">
            <w:pPr>
              <w:widowControl w:val="0"/>
              <w:autoSpaceDE w:val="0"/>
              <w:autoSpaceDN w:val="0"/>
              <w:adjustRightInd w:val="0"/>
            </w:pPr>
            <w:r w:rsidRPr="00621F3D">
              <w:t>'L.Parietal_Sup'</w:t>
            </w:r>
          </w:p>
          <w:p w14:paraId="61746DF9" w14:textId="77777777" w:rsidR="007E0F43" w:rsidRPr="00621F3D" w:rsidRDefault="007E0F43" w:rsidP="00BD0963">
            <w:pPr>
              <w:widowControl w:val="0"/>
              <w:autoSpaceDE w:val="0"/>
              <w:autoSpaceDN w:val="0"/>
              <w:adjustRightInd w:val="0"/>
            </w:pPr>
            <w:r w:rsidRPr="00621F3D">
              <w:t>'R.Parietal_Sup'</w:t>
            </w:r>
          </w:p>
          <w:p w14:paraId="4AABC6BE" w14:textId="77777777" w:rsidR="007E0F43" w:rsidRPr="00621F3D" w:rsidRDefault="007E0F43" w:rsidP="00BD0963">
            <w:pPr>
              <w:widowControl w:val="0"/>
              <w:autoSpaceDE w:val="0"/>
              <w:autoSpaceDN w:val="0"/>
              <w:adjustRightInd w:val="0"/>
            </w:pPr>
            <w:r w:rsidRPr="00621F3D">
              <w:t>'L.Postcentral'</w:t>
            </w:r>
          </w:p>
          <w:p w14:paraId="3AF44655" w14:textId="77777777" w:rsidR="007E0F43" w:rsidRPr="00621F3D" w:rsidRDefault="007E0F43" w:rsidP="00BD0963">
            <w:pPr>
              <w:widowControl w:val="0"/>
              <w:autoSpaceDE w:val="0"/>
              <w:autoSpaceDN w:val="0"/>
              <w:adjustRightInd w:val="0"/>
            </w:pPr>
            <w:r w:rsidRPr="00621F3D">
              <w:t>'R.Postcentral'</w:t>
            </w:r>
          </w:p>
          <w:p w14:paraId="483B0684" w14:textId="77777777" w:rsidR="007E0F43" w:rsidRPr="00621F3D" w:rsidRDefault="007E0F43" w:rsidP="00BD0963">
            <w:pPr>
              <w:widowControl w:val="0"/>
              <w:autoSpaceDE w:val="0"/>
              <w:autoSpaceDN w:val="0"/>
              <w:adjustRightInd w:val="0"/>
            </w:pPr>
            <w:r w:rsidRPr="00621F3D">
              <w:t>'L.Precentral'</w:t>
            </w:r>
          </w:p>
          <w:p w14:paraId="1B75D56A" w14:textId="77777777" w:rsidR="007E0F43" w:rsidRPr="00621F3D" w:rsidRDefault="007E0F43" w:rsidP="00BD0963">
            <w:pPr>
              <w:widowControl w:val="0"/>
              <w:autoSpaceDE w:val="0"/>
              <w:autoSpaceDN w:val="0"/>
              <w:adjustRightInd w:val="0"/>
            </w:pPr>
            <w:r w:rsidRPr="00621F3D">
              <w:t>'R.Precentral'</w:t>
            </w:r>
          </w:p>
          <w:p w14:paraId="128906B9" w14:textId="77777777" w:rsidR="007E0F43" w:rsidRPr="00621F3D" w:rsidRDefault="007E0F43" w:rsidP="00BD0963">
            <w:pPr>
              <w:widowControl w:val="0"/>
              <w:autoSpaceDE w:val="0"/>
              <w:autoSpaceDN w:val="0"/>
              <w:adjustRightInd w:val="0"/>
            </w:pPr>
            <w:r w:rsidRPr="00621F3D">
              <w:t>'L.Precuneus'</w:t>
            </w:r>
          </w:p>
          <w:p w14:paraId="2DD39810" w14:textId="77777777" w:rsidR="007E0F43" w:rsidRPr="00621F3D" w:rsidRDefault="007E0F43" w:rsidP="00BD0963">
            <w:pPr>
              <w:widowControl w:val="0"/>
              <w:autoSpaceDE w:val="0"/>
              <w:autoSpaceDN w:val="0"/>
              <w:adjustRightInd w:val="0"/>
            </w:pPr>
            <w:r w:rsidRPr="00621F3D">
              <w:t>'R.Precuneus'</w:t>
            </w:r>
          </w:p>
          <w:p w14:paraId="297D61C6" w14:textId="77777777" w:rsidR="007E0F43" w:rsidRPr="00621F3D" w:rsidRDefault="007E0F43" w:rsidP="00BD0963">
            <w:pPr>
              <w:widowControl w:val="0"/>
              <w:autoSpaceDE w:val="0"/>
              <w:autoSpaceDN w:val="0"/>
              <w:adjustRightInd w:val="0"/>
            </w:pPr>
            <w:r w:rsidRPr="00621F3D">
              <w:t>'L.Putamen'</w:t>
            </w:r>
          </w:p>
          <w:p w14:paraId="4A1CB91A" w14:textId="77777777" w:rsidR="007E0F43" w:rsidRPr="00621F3D" w:rsidRDefault="007E0F43" w:rsidP="00BD0963">
            <w:pPr>
              <w:widowControl w:val="0"/>
              <w:autoSpaceDE w:val="0"/>
              <w:autoSpaceDN w:val="0"/>
              <w:adjustRightInd w:val="0"/>
            </w:pPr>
            <w:r w:rsidRPr="00621F3D">
              <w:t>'R.Putamen'</w:t>
            </w:r>
          </w:p>
          <w:p w14:paraId="4AF601EC" w14:textId="77777777" w:rsidR="007E0F43" w:rsidRPr="00621F3D" w:rsidRDefault="007E0F43" w:rsidP="00BD0963">
            <w:pPr>
              <w:widowControl w:val="0"/>
              <w:autoSpaceDE w:val="0"/>
              <w:autoSpaceDN w:val="0"/>
              <w:adjustRightInd w:val="0"/>
            </w:pPr>
            <w:r w:rsidRPr="00621F3D">
              <w:t>'L.Rectus'</w:t>
            </w:r>
          </w:p>
          <w:p w14:paraId="5AB48EA7" w14:textId="77777777" w:rsidR="007E0F43" w:rsidRPr="00621F3D" w:rsidRDefault="007E0F43" w:rsidP="00BD0963">
            <w:pPr>
              <w:widowControl w:val="0"/>
              <w:autoSpaceDE w:val="0"/>
              <w:autoSpaceDN w:val="0"/>
              <w:adjustRightInd w:val="0"/>
            </w:pPr>
            <w:r w:rsidRPr="00621F3D">
              <w:t>'R.Rectus'</w:t>
            </w:r>
          </w:p>
          <w:p w14:paraId="5BD1874A" w14:textId="77777777" w:rsidR="007E0F43" w:rsidRPr="00621F3D" w:rsidRDefault="007E0F43" w:rsidP="00BD0963">
            <w:pPr>
              <w:widowControl w:val="0"/>
              <w:autoSpaceDE w:val="0"/>
              <w:autoSpaceDN w:val="0"/>
              <w:adjustRightInd w:val="0"/>
            </w:pPr>
            <w:r w:rsidRPr="00621F3D">
              <w:t>'L.Rolandic_Oper'</w:t>
            </w:r>
          </w:p>
          <w:p w14:paraId="10400DEF" w14:textId="77777777" w:rsidR="007E0F43" w:rsidRPr="00621F3D" w:rsidRDefault="007E0F43" w:rsidP="00BD0963">
            <w:pPr>
              <w:widowControl w:val="0"/>
              <w:autoSpaceDE w:val="0"/>
              <w:autoSpaceDN w:val="0"/>
              <w:adjustRightInd w:val="0"/>
            </w:pPr>
            <w:r w:rsidRPr="00621F3D">
              <w:t>'R.Rolandic_Oper'</w:t>
            </w:r>
          </w:p>
          <w:p w14:paraId="04633A75" w14:textId="77777777" w:rsidR="007E0F43" w:rsidRPr="00621F3D" w:rsidRDefault="007E0F43" w:rsidP="00BD0963">
            <w:pPr>
              <w:widowControl w:val="0"/>
              <w:autoSpaceDE w:val="0"/>
              <w:autoSpaceDN w:val="0"/>
              <w:adjustRightInd w:val="0"/>
            </w:pPr>
            <w:r w:rsidRPr="00621F3D">
              <w:t>'L.Supp_Motor_Area'</w:t>
            </w:r>
          </w:p>
          <w:p w14:paraId="6DC6498E" w14:textId="77777777" w:rsidR="007E0F43" w:rsidRPr="00621F3D" w:rsidRDefault="007E0F43" w:rsidP="00BD0963">
            <w:pPr>
              <w:widowControl w:val="0"/>
              <w:autoSpaceDE w:val="0"/>
              <w:autoSpaceDN w:val="0"/>
              <w:adjustRightInd w:val="0"/>
            </w:pPr>
            <w:r w:rsidRPr="00621F3D">
              <w:t>'R.Supp_Motor_Area'</w:t>
            </w:r>
          </w:p>
          <w:p w14:paraId="6B00CF7C" w14:textId="77777777" w:rsidR="007E0F43" w:rsidRPr="00621F3D" w:rsidRDefault="007E0F43" w:rsidP="00BD0963">
            <w:pPr>
              <w:widowControl w:val="0"/>
              <w:autoSpaceDE w:val="0"/>
              <w:autoSpaceDN w:val="0"/>
              <w:adjustRightInd w:val="0"/>
            </w:pPr>
            <w:r w:rsidRPr="00621F3D">
              <w:t>'L.SupraMarginal'</w:t>
            </w:r>
          </w:p>
          <w:p w14:paraId="1924AE7A" w14:textId="77777777" w:rsidR="007E0F43" w:rsidRPr="00621F3D" w:rsidRDefault="007E0F43" w:rsidP="00BD0963">
            <w:pPr>
              <w:widowControl w:val="0"/>
              <w:autoSpaceDE w:val="0"/>
              <w:autoSpaceDN w:val="0"/>
              <w:adjustRightInd w:val="0"/>
            </w:pPr>
            <w:r w:rsidRPr="00621F3D">
              <w:t>'R.SupraMarginal'</w:t>
            </w:r>
          </w:p>
          <w:p w14:paraId="2F463D7C" w14:textId="77777777" w:rsidR="007E0F43" w:rsidRPr="00621F3D" w:rsidRDefault="007E0F43" w:rsidP="00BD0963">
            <w:pPr>
              <w:widowControl w:val="0"/>
              <w:autoSpaceDE w:val="0"/>
              <w:autoSpaceDN w:val="0"/>
              <w:adjustRightInd w:val="0"/>
            </w:pPr>
            <w:r w:rsidRPr="00621F3D">
              <w:t>'L.Temporal_Inf'</w:t>
            </w:r>
          </w:p>
          <w:p w14:paraId="34B19C9B" w14:textId="77777777" w:rsidR="007E0F43" w:rsidRPr="00621F3D" w:rsidRDefault="007E0F43" w:rsidP="00BD0963">
            <w:pPr>
              <w:widowControl w:val="0"/>
              <w:autoSpaceDE w:val="0"/>
              <w:autoSpaceDN w:val="0"/>
              <w:adjustRightInd w:val="0"/>
            </w:pPr>
            <w:r w:rsidRPr="00621F3D">
              <w:t>'R.Temporal_Inf'</w:t>
            </w:r>
          </w:p>
          <w:p w14:paraId="1CD1C8FE" w14:textId="77777777" w:rsidR="007E0F43" w:rsidRPr="00621F3D" w:rsidRDefault="007E0F43" w:rsidP="00BD0963">
            <w:pPr>
              <w:widowControl w:val="0"/>
              <w:autoSpaceDE w:val="0"/>
              <w:autoSpaceDN w:val="0"/>
              <w:adjustRightInd w:val="0"/>
            </w:pPr>
            <w:r w:rsidRPr="00621F3D">
              <w:t>'L.Temporal_Mid'</w:t>
            </w:r>
          </w:p>
          <w:p w14:paraId="37187438" w14:textId="77777777" w:rsidR="007E0F43" w:rsidRPr="00621F3D" w:rsidRDefault="007E0F43" w:rsidP="00BD0963">
            <w:pPr>
              <w:widowControl w:val="0"/>
              <w:autoSpaceDE w:val="0"/>
              <w:autoSpaceDN w:val="0"/>
              <w:adjustRightInd w:val="0"/>
            </w:pPr>
            <w:r w:rsidRPr="00621F3D">
              <w:t>'R.Temporal_Mid'</w:t>
            </w:r>
          </w:p>
          <w:p w14:paraId="402F47CF" w14:textId="77777777" w:rsidR="007E0F43" w:rsidRPr="00621F3D" w:rsidRDefault="007E0F43" w:rsidP="00BD0963">
            <w:pPr>
              <w:widowControl w:val="0"/>
              <w:autoSpaceDE w:val="0"/>
              <w:autoSpaceDN w:val="0"/>
              <w:adjustRightInd w:val="0"/>
            </w:pPr>
            <w:r w:rsidRPr="00621F3D">
              <w:t>'L.Temporal_Pole_Mid'</w:t>
            </w:r>
          </w:p>
          <w:p w14:paraId="70E2A444" w14:textId="77777777" w:rsidR="007E0F43" w:rsidRPr="00621F3D" w:rsidRDefault="007E0F43" w:rsidP="00BD0963">
            <w:pPr>
              <w:widowControl w:val="0"/>
              <w:autoSpaceDE w:val="0"/>
              <w:autoSpaceDN w:val="0"/>
              <w:adjustRightInd w:val="0"/>
            </w:pPr>
            <w:r w:rsidRPr="00621F3D">
              <w:t>'R.Temporal_Pole_Mid'</w:t>
            </w:r>
          </w:p>
          <w:p w14:paraId="41C4BD43" w14:textId="77777777" w:rsidR="007E0F43" w:rsidRPr="00621F3D" w:rsidRDefault="007E0F43" w:rsidP="00BD0963">
            <w:pPr>
              <w:widowControl w:val="0"/>
              <w:autoSpaceDE w:val="0"/>
              <w:autoSpaceDN w:val="0"/>
              <w:adjustRightInd w:val="0"/>
            </w:pPr>
            <w:r w:rsidRPr="00621F3D">
              <w:t>'L.Temporal_Pole_Sup'</w:t>
            </w:r>
          </w:p>
          <w:p w14:paraId="339D9738" w14:textId="77777777" w:rsidR="007E0F43" w:rsidRPr="00621F3D" w:rsidRDefault="007E0F43" w:rsidP="00BD0963">
            <w:pPr>
              <w:widowControl w:val="0"/>
              <w:autoSpaceDE w:val="0"/>
              <w:autoSpaceDN w:val="0"/>
              <w:adjustRightInd w:val="0"/>
            </w:pPr>
            <w:r w:rsidRPr="00621F3D">
              <w:t>'R.Temporal_Pole_Sup'</w:t>
            </w:r>
          </w:p>
          <w:p w14:paraId="3FBF1E0E" w14:textId="77777777" w:rsidR="007E0F43" w:rsidRPr="00621F3D" w:rsidRDefault="007E0F43" w:rsidP="00BD0963">
            <w:pPr>
              <w:widowControl w:val="0"/>
              <w:autoSpaceDE w:val="0"/>
              <w:autoSpaceDN w:val="0"/>
              <w:adjustRightInd w:val="0"/>
            </w:pPr>
            <w:r w:rsidRPr="00621F3D">
              <w:t>'L.Temporal_Sup'</w:t>
            </w:r>
          </w:p>
          <w:p w14:paraId="21F0C958" w14:textId="77777777" w:rsidR="007E0F43" w:rsidRPr="00621F3D" w:rsidRDefault="007E0F43" w:rsidP="00BD0963">
            <w:pPr>
              <w:widowControl w:val="0"/>
              <w:autoSpaceDE w:val="0"/>
              <w:autoSpaceDN w:val="0"/>
              <w:adjustRightInd w:val="0"/>
            </w:pPr>
            <w:r w:rsidRPr="00621F3D">
              <w:t>'R.Temporal_Sup'</w:t>
            </w:r>
          </w:p>
          <w:p w14:paraId="2D68E8AC" w14:textId="77777777" w:rsidR="007E0F43" w:rsidRPr="00621F3D" w:rsidRDefault="007E0F43" w:rsidP="00BD0963">
            <w:pPr>
              <w:widowControl w:val="0"/>
              <w:autoSpaceDE w:val="0"/>
              <w:autoSpaceDN w:val="0"/>
              <w:adjustRightInd w:val="0"/>
            </w:pPr>
            <w:r w:rsidRPr="00621F3D">
              <w:t>'L.Thalamus'</w:t>
            </w:r>
          </w:p>
          <w:p w14:paraId="2CB2CEB3" w14:textId="77777777" w:rsidR="007E0F43" w:rsidRPr="00621F3D" w:rsidRDefault="007E0F43" w:rsidP="007E0F43">
            <w:pPr>
              <w:rPr>
                <w:b/>
              </w:rPr>
            </w:pPr>
            <w:r w:rsidRPr="00621F3D">
              <w:t>'R.Thalamus</w:t>
            </w:r>
          </w:p>
        </w:tc>
        <w:tc>
          <w:tcPr>
            <w:tcW w:w="2952" w:type="dxa"/>
            <w:shd w:val="clear" w:color="auto" w:fill="auto"/>
          </w:tcPr>
          <w:p w14:paraId="62B0760D" w14:textId="77777777" w:rsidR="007E0F43" w:rsidRPr="00621F3D" w:rsidRDefault="007E0F43" w:rsidP="00BD0963">
            <w:pPr>
              <w:widowControl w:val="0"/>
              <w:autoSpaceDE w:val="0"/>
              <w:autoSpaceDN w:val="0"/>
              <w:adjustRightInd w:val="0"/>
            </w:pPr>
            <w:r w:rsidRPr="00621F3D">
              <w:t>'L.Amygdala'</w:t>
            </w:r>
          </w:p>
          <w:p w14:paraId="26ADC670" w14:textId="77777777" w:rsidR="007E0F43" w:rsidRPr="00621F3D" w:rsidRDefault="007E0F43" w:rsidP="00BD0963">
            <w:pPr>
              <w:widowControl w:val="0"/>
              <w:autoSpaceDE w:val="0"/>
              <w:autoSpaceDN w:val="0"/>
              <w:adjustRightInd w:val="0"/>
            </w:pPr>
            <w:r w:rsidRPr="00621F3D">
              <w:t>'R.Amygdala'</w:t>
            </w:r>
          </w:p>
          <w:p w14:paraId="73A277DF" w14:textId="77777777" w:rsidR="007E0F43" w:rsidRPr="00621F3D" w:rsidRDefault="007E0F43" w:rsidP="00BD0963">
            <w:pPr>
              <w:widowControl w:val="0"/>
              <w:autoSpaceDE w:val="0"/>
              <w:autoSpaceDN w:val="0"/>
              <w:adjustRightInd w:val="0"/>
            </w:pPr>
            <w:r w:rsidRPr="00621F3D">
              <w:t>'L.Angular'</w:t>
            </w:r>
          </w:p>
          <w:p w14:paraId="3ADDA743" w14:textId="77777777" w:rsidR="007E0F43" w:rsidRPr="00621F3D" w:rsidRDefault="007E0F43" w:rsidP="00BD0963">
            <w:pPr>
              <w:widowControl w:val="0"/>
              <w:autoSpaceDE w:val="0"/>
              <w:autoSpaceDN w:val="0"/>
              <w:adjustRightInd w:val="0"/>
            </w:pPr>
            <w:r w:rsidRPr="00621F3D">
              <w:t>'R.Angular'</w:t>
            </w:r>
          </w:p>
          <w:p w14:paraId="64669BEA" w14:textId="77777777" w:rsidR="007E0F43" w:rsidRPr="00621F3D" w:rsidRDefault="007E0F43" w:rsidP="00BD0963">
            <w:pPr>
              <w:widowControl w:val="0"/>
              <w:autoSpaceDE w:val="0"/>
              <w:autoSpaceDN w:val="0"/>
              <w:adjustRightInd w:val="0"/>
            </w:pPr>
            <w:r w:rsidRPr="00621F3D">
              <w:t>'L.Calcarine'</w:t>
            </w:r>
          </w:p>
          <w:p w14:paraId="4F785366" w14:textId="77777777" w:rsidR="007E0F43" w:rsidRPr="00621F3D" w:rsidRDefault="007E0F43" w:rsidP="00BD0963">
            <w:pPr>
              <w:widowControl w:val="0"/>
              <w:autoSpaceDE w:val="0"/>
              <w:autoSpaceDN w:val="0"/>
              <w:adjustRightInd w:val="0"/>
            </w:pPr>
            <w:r w:rsidRPr="00621F3D">
              <w:t>'R.Calcarine'</w:t>
            </w:r>
          </w:p>
          <w:p w14:paraId="56243F67" w14:textId="77777777" w:rsidR="007E0F43" w:rsidRPr="00621F3D" w:rsidRDefault="007E0F43" w:rsidP="00BD0963">
            <w:pPr>
              <w:widowControl w:val="0"/>
              <w:autoSpaceDE w:val="0"/>
              <w:autoSpaceDN w:val="0"/>
              <w:adjustRightInd w:val="0"/>
            </w:pPr>
            <w:r w:rsidRPr="00621F3D">
              <w:t>'L.Caudate'</w:t>
            </w:r>
          </w:p>
          <w:p w14:paraId="47A139F8" w14:textId="77777777" w:rsidR="007E0F43" w:rsidRPr="00621F3D" w:rsidRDefault="007E0F43" w:rsidP="00BD0963">
            <w:pPr>
              <w:widowControl w:val="0"/>
              <w:autoSpaceDE w:val="0"/>
              <w:autoSpaceDN w:val="0"/>
              <w:adjustRightInd w:val="0"/>
            </w:pPr>
            <w:r w:rsidRPr="00621F3D">
              <w:t>'R.Caudate'</w:t>
            </w:r>
          </w:p>
          <w:p w14:paraId="0F39B9FC" w14:textId="77777777" w:rsidR="007E0F43" w:rsidRPr="00621F3D" w:rsidRDefault="007E0F43" w:rsidP="00BD0963">
            <w:pPr>
              <w:widowControl w:val="0"/>
              <w:autoSpaceDE w:val="0"/>
              <w:autoSpaceDN w:val="0"/>
              <w:adjustRightInd w:val="0"/>
            </w:pPr>
            <w:r w:rsidRPr="00621F3D">
              <w:t>'L.Cingulum_Ant'</w:t>
            </w:r>
          </w:p>
          <w:p w14:paraId="34A0B8B0" w14:textId="77777777" w:rsidR="007E0F43" w:rsidRPr="00621F3D" w:rsidRDefault="007E0F43" w:rsidP="00BD0963">
            <w:pPr>
              <w:widowControl w:val="0"/>
              <w:autoSpaceDE w:val="0"/>
              <w:autoSpaceDN w:val="0"/>
              <w:adjustRightInd w:val="0"/>
            </w:pPr>
            <w:r w:rsidRPr="00621F3D">
              <w:t>'R.Cingulum_Ant'</w:t>
            </w:r>
          </w:p>
          <w:p w14:paraId="14D9FE00" w14:textId="77777777" w:rsidR="007E0F43" w:rsidRPr="00621F3D" w:rsidRDefault="007E0F43" w:rsidP="00BD0963">
            <w:pPr>
              <w:widowControl w:val="0"/>
              <w:autoSpaceDE w:val="0"/>
              <w:autoSpaceDN w:val="0"/>
              <w:adjustRightInd w:val="0"/>
            </w:pPr>
            <w:r w:rsidRPr="00621F3D">
              <w:t>'L.Cingulum_Mid'</w:t>
            </w:r>
          </w:p>
          <w:p w14:paraId="09F1F31C" w14:textId="77777777" w:rsidR="007E0F43" w:rsidRPr="00621F3D" w:rsidRDefault="007E0F43" w:rsidP="00BD0963">
            <w:pPr>
              <w:widowControl w:val="0"/>
              <w:autoSpaceDE w:val="0"/>
              <w:autoSpaceDN w:val="0"/>
              <w:adjustRightInd w:val="0"/>
            </w:pPr>
            <w:r w:rsidRPr="00621F3D">
              <w:t>'R.Cingulum_Mid'</w:t>
            </w:r>
          </w:p>
          <w:p w14:paraId="220839FD" w14:textId="77777777" w:rsidR="007E0F43" w:rsidRPr="00621F3D" w:rsidRDefault="007E0F43" w:rsidP="00BD0963">
            <w:pPr>
              <w:widowControl w:val="0"/>
              <w:autoSpaceDE w:val="0"/>
              <w:autoSpaceDN w:val="0"/>
              <w:adjustRightInd w:val="0"/>
            </w:pPr>
            <w:r w:rsidRPr="00621F3D">
              <w:t>'L.Cingulum_Post'</w:t>
            </w:r>
          </w:p>
          <w:p w14:paraId="30A556F5" w14:textId="77777777" w:rsidR="007E0F43" w:rsidRPr="00621F3D" w:rsidRDefault="007E0F43" w:rsidP="00BD0963">
            <w:pPr>
              <w:widowControl w:val="0"/>
              <w:autoSpaceDE w:val="0"/>
              <w:autoSpaceDN w:val="0"/>
              <w:adjustRightInd w:val="0"/>
            </w:pPr>
            <w:r w:rsidRPr="00621F3D">
              <w:t>'R.Cingulum_Post'</w:t>
            </w:r>
          </w:p>
          <w:p w14:paraId="5205C9BF" w14:textId="77777777" w:rsidR="007E0F43" w:rsidRPr="00621F3D" w:rsidRDefault="007E0F43" w:rsidP="00BD0963">
            <w:pPr>
              <w:widowControl w:val="0"/>
              <w:autoSpaceDE w:val="0"/>
              <w:autoSpaceDN w:val="0"/>
              <w:adjustRightInd w:val="0"/>
            </w:pPr>
            <w:r w:rsidRPr="00621F3D">
              <w:t>'L.Cuneus'</w:t>
            </w:r>
          </w:p>
          <w:p w14:paraId="43198EEF" w14:textId="77777777" w:rsidR="007E0F43" w:rsidRPr="00621F3D" w:rsidRDefault="007E0F43" w:rsidP="00BD0963">
            <w:pPr>
              <w:widowControl w:val="0"/>
              <w:autoSpaceDE w:val="0"/>
              <w:autoSpaceDN w:val="0"/>
              <w:adjustRightInd w:val="0"/>
            </w:pPr>
            <w:r w:rsidRPr="00621F3D">
              <w:t>'R.Cuneus'</w:t>
            </w:r>
          </w:p>
          <w:p w14:paraId="468D4BE7" w14:textId="77777777" w:rsidR="007E0F43" w:rsidRPr="00621F3D" w:rsidRDefault="007E0F43" w:rsidP="00BD0963">
            <w:pPr>
              <w:widowControl w:val="0"/>
              <w:autoSpaceDE w:val="0"/>
              <w:autoSpaceDN w:val="0"/>
              <w:adjustRightInd w:val="0"/>
            </w:pPr>
            <w:r w:rsidRPr="00621F3D">
              <w:t>'L.Frontal_Inf_Oper'</w:t>
            </w:r>
          </w:p>
          <w:p w14:paraId="35A5B808" w14:textId="77777777" w:rsidR="007E0F43" w:rsidRPr="00621F3D" w:rsidRDefault="007E0F43" w:rsidP="00BD0963">
            <w:pPr>
              <w:widowControl w:val="0"/>
              <w:autoSpaceDE w:val="0"/>
              <w:autoSpaceDN w:val="0"/>
              <w:adjustRightInd w:val="0"/>
            </w:pPr>
            <w:r w:rsidRPr="00621F3D">
              <w:t>'R.Frontal_Inf_Oper'</w:t>
            </w:r>
          </w:p>
          <w:p w14:paraId="3191DFF3" w14:textId="77777777" w:rsidR="007E0F43" w:rsidRPr="00621F3D" w:rsidRDefault="007E0F43" w:rsidP="00BD0963">
            <w:pPr>
              <w:widowControl w:val="0"/>
              <w:autoSpaceDE w:val="0"/>
              <w:autoSpaceDN w:val="0"/>
              <w:adjustRightInd w:val="0"/>
            </w:pPr>
            <w:r w:rsidRPr="00621F3D">
              <w:t>'L.Frontal_Inf_Orb'</w:t>
            </w:r>
          </w:p>
          <w:p w14:paraId="44494D56" w14:textId="77777777" w:rsidR="007E0F43" w:rsidRPr="00621F3D" w:rsidRDefault="007E0F43" w:rsidP="00BD0963">
            <w:pPr>
              <w:widowControl w:val="0"/>
              <w:autoSpaceDE w:val="0"/>
              <w:autoSpaceDN w:val="0"/>
              <w:adjustRightInd w:val="0"/>
            </w:pPr>
            <w:r w:rsidRPr="00621F3D">
              <w:t>'R.Frontal_Inf_Orb_R'</w:t>
            </w:r>
          </w:p>
          <w:p w14:paraId="4B28B0D6" w14:textId="77777777" w:rsidR="007E0F43" w:rsidRPr="00621F3D" w:rsidRDefault="007E0F43" w:rsidP="00BD0963">
            <w:pPr>
              <w:widowControl w:val="0"/>
              <w:autoSpaceDE w:val="0"/>
              <w:autoSpaceDN w:val="0"/>
              <w:adjustRightInd w:val="0"/>
            </w:pPr>
            <w:r w:rsidRPr="00621F3D">
              <w:t>'L.Frontal_Inf_Tri'</w:t>
            </w:r>
          </w:p>
          <w:p w14:paraId="7314DE5A" w14:textId="77777777" w:rsidR="007E0F43" w:rsidRPr="00621F3D" w:rsidRDefault="007E0F43" w:rsidP="00BD0963">
            <w:pPr>
              <w:widowControl w:val="0"/>
              <w:autoSpaceDE w:val="0"/>
              <w:autoSpaceDN w:val="0"/>
              <w:adjustRightInd w:val="0"/>
            </w:pPr>
            <w:r w:rsidRPr="00621F3D">
              <w:t>'R.Frontal_Inf_Tri'</w:t>
            </w:r>
          </w:p>
          <w:p w14:paraId="02A31005" w14:textId="77777777" w:rsidR="007E0F43" w:rsidRPr="00621F3D" w:rsidRDefault="007E0F43" w:rsidP="00BD0963">
            <w:pPr>
              <w:widowControl w:val="0"/>
              <w:autoSpaceDE w:val="0"/>
              <w:autoSpaceDN w:val="0"/>
              <w:adjustRightInd w:val="0"/>
            </w:pPr>
            <w:r w:rsidRPr="00621F3D">
              <w:t>'L.Frontal_Med_Orb'</w:t>
            </w:r>
          </w:p>
          <w:p w14:paraId="44AA43E4" w14:textId="77777777" w:rsidR="007E0F43" w:rsidRPr="00621F3D" w:rsidRDefault="007E0F43" w:rsidP="00BD0963">
            <w:pPr>
              <w:widowControl w:val="0"/>
              <w:autoSpaceDE w:val="0"/>
              <w:autoSpaceDN w:val="0"/>
              <w:adjustRightInd w:val="0"/>
            </w:pPr>
            <w:r w:rsidRPr="00621F3D">
              <w:t>'R.Frontal_Med_Orb'</w:t>
            </w:r>
          </w:p>
          <w:p w14:paraId="52FB64E3" w14:textId="77777777" w:rsidR="007E0F43" w:rsidRPr="00621F3D" w:rsidRDefault="007E0F43" w:rsidP="00BD0963">
            <w:pPr>
              <w:widowControl w:val="0"/>
              <w:autoSpaceDE w:val="0"/>
              <w:autoSpaceDN w:val="0"/>
              <w:adjustRightInd w:val="0"/>
            </w:pPr>
            <w:r w:rsidRPr="00621F3D">
              <w:t>'L.Frontal_Mid'</w:t>
            </w:r>
          </w:p>
          <w:p w14:paraId="115A27E4" w14:textId="77777777" w:rsidR="007E0F43" w:rsidRPr="00621F3D" w:rsidRDefault="007E0F43" w:rsidP="00BD0963">
            <w:pPr>
              <w:widowControl w:val="0"/>
              <w:autoSpaceDE w:val="0"/>
              <w:autoSpaceDN w:val="0"/>
              <w:adjustRightInd w:val="0"/>
            </w:pPr>
            <w:r w:rsidRPr="007B43EA">
              <w:rPr>
                <w:highlight w:val="yellow"/>
              </w:rPr>
              <w:t>'L.Frontal_Mid_Orb'</w:t>
            </w:r>
          </w:p>
          <w:p w14:paraId="4AB91DFC" w14:textId="77777777" w:rsidR="007E0F43" w:rsidRPr="00621F3D" w:rsidRDefault="007E0F43" w:rsidP="00BD0963">
            <w:pPr>
              <w:widowControl w:val="0"/>
              <w:autoSpaceDE w:val="0"/>
              <w:autoSpaceDN w:val="0"/>
              <w:adjustRightInd w:val="0"/>
            </w:pPr>
            <w:r w:rsidRPr="00621F3D">
              <w:t>'R.Frontal_Mid_Orb'</w:t>
            </w:r>
          </w:p>
          <w:p w14:paraId="3AC02351" w14:textId="77777777" w:rsidR="007E0F43" w:rsidRPr="00621F3D" w:rsidRDefault="007E0F43" w:rsidP="00BD0963">
            <w:pPr>
              <w:widowControl w:val="0"/>
              <w:autoSpaceDE w:val="0"/>
              <w:autoSpaceDN w:val="0"/>
              <w:adjustRightInd w:val="0"/>
            </w:pPr>
            <w:r w:rsidRPr="00621F3D">
              <w:t>'R.Frontal_Mid'</w:t>
            </w:r>
          </w:p>
          <w:p w14:paraId="78179AF0" w14:textId="77777777" w:rsidR="007E0F43" w:rsidRPr="00621F3D" w:rsidRDefault="007E0F43" w:rsidP="00BD0963">
            <w:pPr>
              <w:widowControl w:val="0"/>
              <w:autoSpaceDE w:val="0"/>
              <w:autoSpaceDN w:val="0"/>
              <w:adjustRightInd w:val="0"/>
            </w:pPr>
            <w:r w:rsidRPr="00621F3D">
              <w:t>'L.Frontal_Sup'</w:t>
            </w:r>
          </w:p>
          <w:p w14:paraId="3C9FD216" w14:textId="77777777" w:rsidR="007E0F43" w:rsidRPr="00621F3D" w:rsidRDefault="007E0F43" w:rsidP="00BD0963">
            <w:pPr>
              <w:widowControl w:val="0"/>
              <w:autoSpaceDE w:val="0"/>
              <w:autoSpaceDN w:val="0"/>
              <w:adjustRightInd w:val="0"/>
            </w:pPr>
            <w:r w:rsidRPr="00621F3D">
              <w:t>'L.Frontal_Sup_Medial'</w:t>
            </w:r>
          </w:p>
          <w:p w14:paraId="5A4B7B38" w14:textId="77777777" w:rsidR="007E0F43" w:rsidRPr="00621F3D" w:rsidRDefault="007E0F43" w:rsidP="00BD0963">
            <w:pPr>
              <w:widowControl w:val="0"/>
              <w:autoSpaceDE w:val="0"/>
              <w:autoSpaceDN w:val="0"/>
              <w:adjustRightInd w:val="0"/>
            </w:pPr>
            <w:r w:rsidRPr="00621F3D">
              <w:t>'R.Frontal_Sup_Medial'</w:t>
            </w:r>
          </w:p>
          <w:p w14:paraId="1CC2FC65" w14:textId="77777777" w:rsidR="007E0F43" w:rsidRPr="00621F3D" w:rsidRDefault="007E0F43" w:rsidP="00BD0963">
            <w:pPr>
              <w:widowControl w:val="0"/>
              <w:autoSpaceDE w:val="0"/>
              <w:autoSpaceDN w:val="0"/>
              <w:adjustRightInd w:val="0"/>
            </w:pPr>
            <w:r w:rsidRPr="00621F3D">
              <w:t>'L.Frontal_Sup_Orb'</w:t>
            </w:r>
          </w:p>
          <w:p w14:paraId="7F597B7D" w14:textId="77777777" w:rsidR="007E0F43" w:rsidRPr="00621F3D" w:rsidRDefault="007E0F43" w:rsidP="00BD0963">
            <w:pPr>
              <w:widowControl w:val="0"/>
              <w:autoSpaceDE w:val="0"/>
              <w:autoSpaceDN w:val="0"/>
              <w:adjustRightInd w:val="0"/>
            </w:pPr>
            <w:r w:rsidRPr="00621F3D">
              <w:t>'R.Frontal_Sup_Orb'</w:t>
            </w:r>
          </w:p>
          <w:p w14:paraId="26E37195" w14:textId="77777777" w:rsidR="007E0F43" w:rsidRPr="00621F3D" w:rsidRDefault="007E0F43" w:rsidP="00BD0963">
            <w:pPr>
              <w:widowControl w:val="0"/>
              <w:autoSpaceDE w:val="0"/>
              <w:autoSpaceDN w:val="0"/>
              <w:adjustRightInd w:val="0"/>
            </w:pPr>
            <w:r w:rsidRPr="00621F3D">
              <w:t>'R.Frontal_Sup'</w:t>
            </w:r>
          </w:p>
          <w:p w14:paraId="7E892EAD" w14:textId="77777777" w:rsidR="007E0F43" w:rsidRPr="00621F3D" w:rsidRDefault="007E0F43" w:rsidP="00BD0963">
            <w:pPr>
              <w:widowControl w:val="0"/>
              <w:autoSpaceDE w:val="0"/>
              <w:autoSpaceDN w:val="0"/>
              <w:adjustRightInd w:val="0"/>
            </w:pPr>
            <w:r w:rsidRPr="00621F3D">
              <w:t>'L.Fusiform'</w:t>
            </w:r>
          </w:p>
          <w:p w14:paraId="6FD0A2F9" w14:textId="77777777" w:rsidR="007E0F43" w:rsidRPr="00621F3D" w:rsidRDefault="007E0F43" w:rsidP="00BD0963">
            <w:pPr>
              <w:widowControl w:val="0"/>
              <w:autoSpaceDE w:val="0"/>
              <w:autoSpaceDN w:val="0"/>
              <w:adjustRightInd w:val="0"/>
            </w:pPr>
            <w:r w:rsidRPr="00621F3D">
              <w:t>'R.Fusiform'</w:t>
            </w:r>
          </w:p>
          <w:p w14:paraId="32091BAD" w14:textId="77777777" w:rsidR="007E0F43" w:rsidRPr="00621F3D" w:rsidRDefault="007E0F43" w:rsidP="00BD0963">
            <w:pPr>
              <w:widowControl w:val="0"/>
              <w:autoSpaceDE w:val="0"/>
              <w:autoSpaceDN w:val="0"/>
              <w:adjustRightInd w:val="0"/>
            </w:pPr>
            <w:r w:rsidRPr="00621F3D">
              <w:t>'L.Heschel'</w:t>
            </w:r>
          </w:p>
          <w:p w14:paraId="22778102" w14:textId="77777777" w:rsidR="007E0F43" w:rsidRPr="00621F3D" w:rsidRDefault="007E0F43" w:rsidP="00BD0963">
            <w:pPr>
              <w:widowControl w:val="0"/>
              <w:autoSpaceDE w:val="0"/>
              <w:autoSpaceDN w:val="0"/>
              <w:adjustRightInd w:val="0"/>
            </w:pPr>
            <w:r w:rsidRPr="00621F3D">
              <w:t>'R.Heschl'</w:t>
            </w:r>
          </w:p>
          <w:p w14:paraId="5D9CF64D" w14:textId="77777777" w:rsidR="007E0F43" w:rsidRPr="00621F3D" w:rsidRDefault="007E0F43" w:rsidP="00BD0963">
            <w:pPr>
              <w:widowControl w:val="0"/>
              <w:autoSpaceDE w:val="0"/>
              <w:autoSpaceDN w:val="0"/>
              <w:adjustRightInd w:val="0"/>
            </w:pPr>
            <w:r w:rsidRPr="00621F3D">
              <w:t>'L.Hippocampus'</w:t>
            </w:r>
          </w:p>
          <w:p w14:paraId="69A1DA3C" w14:textId="77777777" w:rsidR="007E0F43" w:rsidRPr="00621F3D" w:rsidRDefault="007E0F43" w:rsidP="00BD0963">
            <w:pPr>
              <w:widowControl w:val="0"/>
              <w:autoSpaceDE w:val="0"/>
              <w:autoSpaceDN w:val="0"/>
              <w:adjustRightInd w:val="0"/>
            </w:pPr>
            <w:r w:rsidRPr="00621F3D">
              <w:t>'R.Hippocampus'</w:t>
            </w:r>
          </w:p>
          <w:p w14:paraId="013E3014" w14:textId="77777777" w:rsidR="007E0F43" w:rsidRPr="00621F3D" w:rsidRDefault="007E0F43" w:rsidP="00BD0963">
            <w:pPr>
              <w:widowControl w:val="0"/>
              <w:autoSpaceDE w:val="0"/>
              <w:autoSpaceDN w:val="0"/>
              <w:adjustRightInd w:val="0"/>
            </w:pPr>
            <w:r w:rsidRPr="00621F3D">
              <w:t>'L.Insula'</w:t>
            </w:r>
          </w:p>
          <w:p w14:paraId="49C7218B" w14:textId="77777777" w:rsidR="007E0F43" w:rsidRPr="00621F3D" w:rsidRDefault="007E0F43" w:rsidP="00BD0963">
            <w:pPr>
              <w:widowControl w:val="0"/>
              <w:autoSpaceDE w:val="0"/>
              <w:autoSpaceDN w:val="0"/>
              <w:adjustRightInd w:val="0"/>
            </w:pPr>
            <w:r w:rsidRPr="00621F3D">
              <w:t>'R.Insula'</w:t>
            </w:r>
          </w:p>
          <w:p w14:paraId="775EA6C3" w14:textId="77777777" w:rsidR="007E0F43" w:rsidRPr="00621F3D" w:rsidRDefault="007E0F43" w:rsidP="00BD0963">
            <w:pPr>
              <w:widowControl w:val="0"/>
              <w:autoSpaceDE w:val="0"/>
              <w:autoSpaceDN w:val="0"/>
              <w:adjustRightInd w:val="0"/>
            </w:pPr>
            <w:r w:rsidRPr="00621F3D">
              <w:t>'L.Lingual'</w:t>
            </w:r>
          </w:p>
          <w:p w14:paraId="05308745" w14:textId="77777777" w:rsidR="007E0F43" w:rsidRPr="00621F3D" w:rsidRDefault="007E0F43" w:rsidP="00BD0963">
            <w:pPr>
              <w:widowControl w:val="0"/>
              <w:autoSpaceDE w:val="0"/>
              <w:autoSpaceDN w:val="0"/>
              <w:adjustRightInd w:val="0"/>
            </w:pPr>
            <w:r w:rsidRPr="00621F3D">
              <w:t>'R.Lingual'</w:t>
            </w:r>
          </w:p>
          <w:p w14:paraId="31C2226E" w14:textId="77777777" w:rsidR="007E0F43" w:rsidRPr="00621F3D" w:rsidRDefault="007E0F43" w:rsidP="00BD0963">
            <w:pPr>
              <w:widowControl w:val="0"/>
              <w:autoSpaceDE w:val="0"/>
              <w:autoSpaceDN w:val="0"/>
              <w:adjustRightInd w:val="0"/>
            </w:pPr>
            <w:r w:rsidRPr="00621F3D">
              <w:t>'L.Occipital_Inf'</w:t>
            </w:r>
          </w:p>
          <w:p w14:paraId="7FAFB0EC" w14:textId="77777777" w:rsidR="007E0F43" w:rsidRPr="00621F3D" w:rsidRDefault="007E0F43" w:rsidP="00BD0963">
            <w:pPr>
              <w:widowControl w:val="0"/>
              <w:autoSpaceDE w:val="0"/>
              <w:autoSpaceDN w:val="0"/>
              <w:adjustRightInd w:val="0"/>
            </w:pPr>
            <w:r w:rsidRPr="00621F3D">
              <w:t>'R.Occipital_Inf'</w:t>
            </w:r>
          </w:p>
          <w:p w14:paraId="12233B35" w14:textId="77777777" w:rsidR="007E0F43" w:rsidRPr="00621F3D" w:rsidRDefault="007E0F43" w:rsidP="00BD0963">
            <w:pPr>
              <w:widowControl w:val="0"/>
              <w:autoSpaceDE w:val="0"/>
              <w:autoSpaceDN w:val="0"/>
              <w:adjustRightInd w:val="0"/>
            </w:pPr>
            <w:r w:rsidRPr="00621F3D">
              <w:t>'L.Occipital_Mid'</w:t>
            </w:r>
          </w:p>
          <w:p w14:paraId="6CA32243" w14:textId="77777777" w:rsidR="007E0F43" w:rsidRPr="00621F3D" w:rsidRDefault="007E0F43" w:rsidP="00BD0963">
            <w:pPr>
              <w:widowControl w:val="0"/>
              <w:autoSpaceDE w:val="0"/>
              <w:autoSpaceDN w:val="0"/>
              <w:adjustRightInd w:val="0"/>
            </w:pPr>
            <w:r w:rsidRPr="00621F3D">
              <w:t>'R.Occipital_Mid'</w:t>
            </w:r>
          </w:p>
          <w:p w14:paraId="49666584" w14:textId="77777777" w:rsidR="007E0F43" w:rsidRPr="00621F3D" w:rsidRDefault="007E0F43" w:rsidP="00BD0963">
            <w:pPr>
              <w:widowControl w:val="0"/>
              <w:autoSpaceDE w:val="0"/>
              <w:autoSpaceDN w:val="0"/>
              <w:adjustRightInd w:val="0"/>
            </w:pPr>
            <w:r w:rsidRPr="00621F3D">
              <w:t>'L.Occipital_Sup'</w:t>
            </w:r>
          </w:p>
          <w:p w14:paraId="7851587C" w14:textId="77777777" w:rsidR="007E0F43" w:rsidRPr="00621F3D" w:rsidRDefault="007E0F43" w:rsidP="00BD0963">
            <w:pPr>
              <w:widowControl w:val="0"/>
              <w:autoSpaceDE w:val="0"/>
              <w:autoSpaceDN w:val="0"/>
              <w:adjustRightInd w:val="0"/>
            </w:pPr>
            <w:r w:rsidRPr="00621F3D">
              <w:t>'R.Occipital_Sup'</w:t>
            </w:r>
          </w:p>
          <w:p w14:paraId="63BC7D96" w14:textId="77777777" w:rsidR="007E0F43" w:rsidRPr="00621F3D" w:rsidRDefault="007E0F43" w:rsidP="00BD0963">
            <w:pPr>
              <w:widowControl w:val="0"/>
              <w:autoSpaceDE w:val="0"/>
              <w:autoSpaceDN w:val="0"/>
              <w:adjustRightInd w:val="0"/>
            </w:pPr>
            <w:r w:rsidRPr="00621F3D">
              <w:t>'L.Olfactory'</w:t>
            </w:r>
          </w:p>
          <w:p w14:paraId="512ADD1A" w14:textId="77777777" w:rsidR="007E0F43" w:rsidRPr="00621F3D" w:rsidRDefault="007E0F43" w:rsidP="00BD0963">
            <w:pPr>
              <w:widowControl w:val="0"/>
              <w:autoSpaceDE w:val="0"/>
              <w:autoSpaceDN w:val="0"/>
              <w:adjustRightInd w:val="0"/>
            </w:pPr>
            <w:r w:rsidRPr="00621F3D">
              <w:t>'R.Olfactory'</w:t>
            </w:r>
          </w:p>
          <w:p w14:paraId="747100B7" w14:textId="77777777" w:rsidR="007E0F43" w:rsidRPr="00621F3D" w:rsidRDefault="007E0F43" w:rsidP="00BD0963">
            <w:pPr>
              <w:widowControl w:val="0"/>
              <w:autoSpaceDE w:val="0"/>
              <w:autoSpaceDN w:val="0"/>
              <w:adjustRightInd w:val="0"/>
            </w:pPr>
            <w:r w:rsidRPr="00621F3D">
              <w:t>'L.Pallidum'</w:t>
            </w:r>
          </w:p>
          <w:p w14:paraId="2E355741" w14:textId="77777777" w:rsidR="007E0F43" w:rsidRPr="00621F3D" w:rsidRDefault="007E0F43" w:rsidP="00BD0963">
            <w:pPr>
              <w:widowControl w:val="0"/>
              <w:autoSpaceDE w:val="0"/>
              <w:autoSpaceDN w:val="0"/>
              <w:adjustRightInd w:val="0"/>
            </w:pPr>
            <w:r w:rsidRPr="00621F3D">
              <w:t>'R.Pallidum'</w:t>
            </w:r>
          </w:p>
          <w:p w14:paraId="4F612C4F" w14:textId="77777777" w:rsidR="007E0F43" w:rsidRPr="00621F3D" w:rsidRDefault="007E0F43" w:rsidP="00BD0963">
            <w:pPr>
              <w:widowControl w:val="0"/>
              <w:autoSpaceDE w:val="0"/>
              <w:autoSpaceDN w:val="0"/>
              <w:adjustRightInd w:val="0"/>
            </w:pPr>
            <w:r w:rsidRPr="00621F3D">
              <w:t>'L.Paracentral_Lobule'</w:t>
            </w:r>
          </w:p>
          <w:p w14:paraId="5DEDA86A" w14:textId="77777777" w:rsidR="007E0F43" w:rsidRPr="00621F3D" w:rsidRDefault="007E0F43" w:rsidP="00BD0963">
            <w:pPr>
              <w:widowControl w:val="0"/>
              <w:autoSpaceDE w:val="0"/>
              <w:autoSpaceDN w:val="0"/>
              <w:adjustRightInd w:val="0"/>
            </w:pPr>
            <w:r w:rsidRPr="00621F3D">
              <w:t>'R.Paracentral_Lobule'</w:t>
            </w:r>
          </w:p>
          <w:p w14:paraId="0162E2EC" w14:textId="77777777" w:rsidR="007E0F43" w:rsidRPr="00621F3D" w:rsidRDefault="007E0F43" w:rsidP="00BD0963">
            <w:pPr>
              <w:widowControl w:val="0"/>
              <w:autoSpaceDE w:val="0"/>
              <w:autoSpaceDN w:val="0"/>
              <w:adjustRightInd w:val="0"/>
            </w:pPr>
            <w:r w:rsidRPr="00621F3D">
              <w:t>'L.Parahippocampal'</w:t>
            </w:r>
          </w:p>
          <w:p w14:paraId="49A8273D" w14:textId="77777777" w:rsidR="007E0F43" w:rsidRPr="00621F3D" w:rsidRDefault="007E0F43" w:rsidP="00BD0963">
            <w:pPr>
              <w:widowControl w:val="0"/>
              <w:autoSpaceDE w:val="0"/>
              <w:autoSpaceDN w:val="0"/>
              <w:adjustRightInd w:val="0"/>
            </w:pPr>
            <w:r w:rsidRPr="00621F3D">
              <w:t>'R.Parahippocampal'</w:t>
            </w:r>
          </w:p>
          <w:p w14:paraId="52F62F25" w14:textId="77777777" w:rsidR="007E0F43" w:rsidRPr="00621F3D" w:rsidRDefault="007E0F43" w:rsidP="00BD0963">
            <w:pPr>
              <w:widowControl w:val="0"/>
              <w:autoSpaceDE w:val="0"/>
              <w:autoSpaceDN w:val="0"/>
              <w:adjustRightInd w:val="0"/>
            </w:pPr>
            <w:r w:rsidRPr="00621F3D">
              <w:t>'L.Parietal_Inf'</w:t>
            </w:r>
          </w:p>
          <w:p w14:paraId="497B7788" w14:textId="77777777" w:rsidR="007E0F43" w:rsidRPr="00621F3D" w:rsidRDefault="007E0F43" w:rsidP="00BD0963">
            <w:pPr>
              <w:widowControl w:val="0"/>
              <w:autoSpaceDE w:val="0"/>
              <w:autoSpaceDN w:val="0"/>
              <w:adjustRightInd w:val="0"/>
            </w:pPr>
            <w:r w:rsidRPr="00621F3D">
              <w:t>'R.Parietal_Inf'</w:t>
            </w:r>
          </w:p>
          <w:p w14:paraId="20A57520" w14:textId="77777777" w:rsidR="007E0F43" w:rsidRPr="00621F3D" w:rsidRDefault="007E0F43" w:rsidP="00BD0963">
            <w:pPr>
              <w:widowControl w:val="0"/>
              <w:autoSpaceDE w:val="0"/>
              <w:autoSpaceDN w:val="0"/>
              <w:adjustRightInd w:val="0"/>
            </w:pPr>
            <w:r w:rsidRPr="00621F3D">
              <w:t>'L.Parietal_Sup'</w:t>
            </w:r>
          </w:p>
          <w:p w14:paraId="068B0281" w14:textId="77777777" w:rsidR="007E0F43" w:rsidRPr="00621F3D" w:rsidRDefault="007E0F43" w:rsidP="00BD0963">
            <w:pPr>
              <w:widowControl w:val="0"/>
              <w:autoSpaceDE w:val="0"/>
              <w:autoSpaceDN w:val="0"/>
              <w:adjustRightInd w:val="0"/>
            </w:pPr>
            <w:r w:rsidRPr="00621F3D">
              <w:t>'R.Parietal_Sup'</w:t>
            </w:r>
          </w:p>
          <w:p w14:paraId="1DEBB2FB" w14:textId="77777777" w:rsidR="007E0F43" w:rsidRPr="00621F3D" w:rsidRDefault="007E0F43" w:rsidP="00BD0963">
            <w:pPr>
              <w:widowControl w:val="0"/>
              <w:autoSpaceDE w:val="0"/>
              <w:autoSpaceDN w:val="0"/>
              <w:adjustRightInd w:val="0"/>
            </w:pPr>
            <w:r w:rsidRPr="00621F3D">
              <w:t>'L.Postcentral'</w:t>
            </w:r>
          </w:p>
          <w:p w14:paraId="763E0FC9" w14:textId="77777777" w:rsidR="007E0F43" w:rsidRPr="00621F3D" w:rsidRDefault="007E0F43" w:rsidP="00BD0963">
            <w:pPr>
              <w:widowControl w:val="0"/>
              <w:autoSpaceDE w:val="0"/>
              <w:autoSpaceDN w:val="0"/>
              <w:adjustRightInd w:val="0"/>
            </w:pPr>
            <w:r w:rsidRPr="00621F3D">
              <w:t>'R.Postcentral'</w:t>
            </w:r>
          </w:p>
          <w:p w14:paraId="45F09299" w14:textId="77777777" w:rsidR="007E0F43" w:rsidRPr="00621F3D" w:rsidRDefault="007E0F43" w:rsidP="00BD0963">
            <w:pPr>
              <w:widowControl w:val="0"/>
              <w:autoSpaceDE w:val="0"/>
              <w:autoSpaceDN w:val="0"/>
              <w:adjustRightInd w:val="0"/>
            </w:pPr>
            <w:r w:rsidRPr="00621F3D">
              <w:t>'L.Precentral'</w:t>
            </w:r>
          </w:p>
          <w:p w14:paraId="3934C5BC" w14:textId="77777777" w:rsidR="007E0F43" w:rsidRPr="00621F3D" w:rsidRDefault="007E0F43" w:rsidP="00BD0963">
            <w:pPr>
              <w:widowControl w:val="0"/>
              <w:autoSpaceDE w:val="0"/>
              <w:autoSpaceDN w:val="0"/>
              <w:adjustRightInd w:val="0"/>
            </w:pPr>
            <w:r w:rsidRPr="00621F3D">
              <w:t>'R.Precentral'</w:t>
            </w:r>
          </w:p>
          <w:p w14:paraId="38928215" w14:textId="77777777" w:rsidR="007E0F43" w:rsidRPr="00621F3D" w:rsidRDefault="007E0F43" w:rsidP="00BD0963">
            <w:pPr>
              <w:widowControl w:val="0"/>
              <w:autoSpaceDE w:val="0"/>
              <w:autoSpaceDN w:val="0"/>
              <w:adjustRightInd w:val="0"/>
            </w:pPr>
            <w:r w:rsidRPr="00621F3D">
              <w:t>'L.Precuneus'</w:t>
            </w:r>
          </w:p>
          <w:p w14:paraId="67952FBA" w14:textId="77777777" w:rsidR="007E0F43" w:rsidRPr="00621F3D" w:rsidRDefault="007E0F43" w:rsidP="00BD0963">
            <w:pPr>
              <w:widowControl w:val="0"/>
              <w:autoSpaceDE w:val="0"/>
              <w:autoSpaceDN w:val="0"/>
              <w:adjustRightInd w:val="0"/>
            </w:pPr>
            <w:r w:rsidRPr="00621F3D">
              <w:t>'R.Precuneus'</w:t>
            </w:r>
          </w:p>
          <w:p w14:paraId="6154D314" w14:textId="77777777" w:rsidR="007E0F43" w:rsidRPr="00621F3D" w:rsidRDefault="007E0F43" w:rsidP="00BD0963">
            <w:pPr>
              <w:widowControl w:val="0"/>
              <w:autoSpaceDE w:val="0"/>
              <w:autoSpaceDN w:val="0"/>
              <w:adjustRightInd w:val="0"/>
            </w:pPr>
            <w:r w:rsidRPr="00621F3D">
              <w:t>'L.Putamen'</w:t>
            </w:r>
          </w:p>
          <w:p w14:paraId="0E327E4F" w14:textId="77777777" w:rsidR="007E0F43" w:rsidRPr="00621F3D" w:rsidRDefault="007E0F43" w:rsidP="00BD0963">
            <w:pPr>
              <w:widowControl w:val="0"/>
              <w:autoSpaceDE w:val="0"/>
              <w:autoSpaceDN w:val="0"/>
              <w:adjustRightInd w:val="0"/>
            </w:pPr>
            <w:r w:rsidRPr="00621F3D">
              <w:t>'R.Putamen'</w:t>
            </w:r>
          </w:p>
          <w:p w14:paraId="42246096" w14:textId="77777777" w:rsidR="007E0F43" w:rsidRPr="00621F3D" w:rsidRDefault="007E0F43" w:rsidP="00BD0963">
            <w:pPr>
              <w:widowControl w:val="0"/>
              <w:autoSpaceDE w:val="0"/>
              <w:autoSpaceDN w:val="0"/>
              <w:adjustRightInd w:val="0"/>
            </w:pPr>
            <w:r w:rsidRPr="00621F3D">
              <w:t>'L.Rectus'</w:t>
            </w:r>
          </w:p>
          <w:p w14:paraId="089A23B3" w14:textId="77777777" w:rsidR="007E0F43" w:rsidRPr="00621F3D" w:rsidRDefault="007E0F43" w:rsidP="00BD0963">
            <w:pPr>
              <w:widowControl w:val="0"/>
              <w:autoSpaceDE w:val="0"/>
              <w:autoSpaceDN w:val="0"/>
              <w:adjustRightInd w:val="0"/>
            </w:pPr>
            <w:r w:rsidRPr="00621F3D">
              <w:t>'R.Rectus'</w:t>
            </w:r>
          </w:p>
          <w:p w14:paraId="1C584F43" w14:textId="77777777" w:rsidR="007E0F43" w:rsidRPr="00621F3D" w:rsidRDefault="007E0F43" w:rsidP="00BD0963">
            <w:pPr>
              <w:widowControl w:val="0"/>
              <w:autoSpaceDE w:val="0"/>
              <w:autoSpaceDN w:val="0"/>
              <w:adjustRightInd w:val="0"/>
            </w:pPr>
            <w:r w:rsidRPr="00621F3D">
              <w:t>'L.Rolandic_Oper'</w:t>
            </w:r>
          </w:p>
          <w:p w14:paraId="02E590E4" w14:textId="77777777" w:rsidR="007E0F43" w:rsidRPr="00621F3D" w:rsidRDefault="007E0F43" w:rsidP="00BD0963">
            <w:pPr>
              <w:widowControl w:val="0"/>
              <w:autoSpaceDE w:val="0"/>
              <w:autoSpaceDN w:val="0"/>
              <w:adjustRightInd w:val="0"/>
            </w:pPr>
            <w:r w:rsidRPr="00621F3D">
              <w:t>'R.Rolandic_Oper'</w:t>
            </w:r>
          </w:p>
          <w:p w14:paraId="3BF41C3F" w14:textId="77777777" w:rsidR="007E0F43" w:rsidRPr="00621F3D" w:rsidRDefault="007E0F43" w:rsidP="00BD0963">
            <w:pPr>
              <w:widowControl w:val="0"/>
              <w:autoSpaceDE w:val="0"/>
              <w:autoSpaceDN w:val="0"/>
              <w:adjustRightInd w:val="0"/>
            </w:pPr>
            <w:r w:rsidRPr="00621F3D">
              <w:t>'L.Supp_Motor_Area'</w:t>
            </w:r>
          </w:p>
          <w:p w14:paraId="1EEC772E" w14:textId="77777777" w:rsidR="007E0F43" w:rsidRPr="00621F3D" w:rsidRDefault="007E0F43" w:rsidP="00BD0963">
            <w:pPr>
              <w:widowControl w:val="0"/>
              <w:autoSpaceDE w:val="0"/>
              <w:autoSpaceDN w:val="0"/>
              <w:adjustRightInd w:val="0"/>
            </w:pPr>
            <w:r w:rsidRPr="00621F3D">
              <w:t>'R.Supp_Motor_Area'</w:t>
            </w:r>
          </w:p>
          <w:p w14:paraId="70A4E577" w14:textId="77777777" w:rsidR="007E0F43" w:rsidRPr="00621F3D" w:rsidRDefault="007E0F43" w:rsidP="00BD0963">
            <w:pPr>
              <w:widowControl w:val="0"/>
              <w:autoSpaceDE w:val="0"/>
              <w:autoSpaceDN w:val="0"/>
              <w:adjustRightInd w:val="0"/>
            </w:pPr>
            <w:r w:rsidRPr="00621F3D">
              <w:t>'L.SupraMarginal'</w:t>
            </w:r>
          </w:p>
          <w:p w14:paraId="01040A8F" w14:textId="77777777" w:rsidR="007E0F43" w:rsidRPr="00621F3D" w:rsidRDefault="007E0F43" w:rsidP="00BD0963">
            <w:pPr>
              <w:widowControl w:val="0"/>
              <w:autoSpaceDE w:val="0"/>
              <w:autoSpaceDN w:val="0"/>
              <w:adjustRightInd w:val="0"/>
            </w:pPr>
            <w:r w:rsidRPr="00621F3D">
              <w:t>'R.SupraMarginal'</w:t>
            </w:r>
          </w:p>
          <w:p w14:paraId="1315BB09" w14:textId="77777777" w:rsidR="007E0F43" w:rsidRPr="00621F3D" w:rsidRDefault="007E0F43" w:rsidP="00BD0963">
            <w:pPr>
              <w:widowControl w:val="0"/>
              <w:autoSpaceDE w:val="0"/>
              <w:autoSpaceDN w:val="0"/>
              <w:adjustRightInd w:val="0"/>
            </w:pPr>
            <w:r w:rsidRPr="00621F3D">
              <w:t>'L.Temporal_Inf'</w:t>
            </w:r>
          </w:p>
          <w:p w14:paraId="43B50CC1" w14:textId="77777777" w:rsidR="007E0F43" w:rsidRPr="00621F3D" w:rsidRDefault="007E0F43" w:rsidP="00BD0963">
            <w:pPr>
              <w:widowControl w:val="0"/>
              <w:autoSpaceDE w:val="0"/>
              <w:autoSpaceDN w:val="0"/>
              <w:adjustRightInd w:val="0"/>
            </w:pPr>
            <w:r w:rsidRPr="00621F3D">
              <w:t>'R.Temporal_Inf'</w:t>
            </w:r>
          </w:p>
          <w:p w14:paraId="13B72E35" w14:textId="77777777" w:rsidR="007E0F43" w:rsidRPr="00621F3D" w:rsidRDefault="007E0F43" w:rsidP="00BD0963">
            <w:pPr>
              <w:widowControl w:val="0"/>
              <w:autoSpaceDE w:val="0"/>
              <w:autoSpaceDN w:val="0"/>
              <w:adjustRightInd w:val="0"/>
            </w:pPr>
            <w:r w:rsidRPr="00621F3D">
              <w:t>'L.Temporal_Mid'</w:t>
            </w:r>
          </w:p>
          <w:p w14:paraId="75745A34" w14:textId="77777777" w:rsidR="007E0F43" w:rsidRPr="00621F3D" w:rsidRDefault="007E0F43" w:rsidP="00BD0963">
            <w:pPr>
              <w:widowControl w:val="0"/>
              <w:autoSpaceDE w:val="0"/>
              <w:autoSpaceDN w:val="0"/>
              <w:adjustRightInd w:val="0"/>
            </w:pPr>
            <w:r w:rsidRPr="00621F3D">
              <w:t>'R.Temporal_Mid'</w:t>
            </w:r>
          </w:p>
          <w:p w14:paraId="0BB56A84" w14:textId="77777777" w:rsidR="007E0F43" w:rsidRPr="00621F3D" w:rsidRDefault="007E0F43" w:rsidP="00BD0963">
            <w:pPr>
              <w:widowControl w:val="0"/>
              <w:autoSpaceDE w:val="0"/>
              <w:autoSpaceDN w:val="0"/>
              <w:adjustRightInd w:val="0"/>
            </w:pPr>
            <w:r w:rsidRPr="00621F3D">
              <w:t>'L.Temporal_Pole_Mid'</w:t>
            </w:r>
          </w:p>
          <w:p w14:paraId="49C3F38A" w14:textId="77777777" w:rsidR="007E0F43" w:rsidRPr="00621F3D" w:rsidRDefault="007E0F43" w:rsidP="00BD0963">
            <w:pPr>
              <w:widowControl w:val="0"/>
              <w:autoSpaceDE w:val="0"/>
              <w:autoSpaceDN w:val="0"/>
              <w:adjustRightInd w:val="0"/>
            </w:pPr>
            <w:r w:rsidRPr="00621F3D">
              <w:t>'R.Temporal_Pole_Mid'</w:t>
            </w:r>
          </w:p>
          <w:p w14:paraId="7D62C7B3" w14:textId="77777777" w:rsidR="007E0F43" w:rsidRPr="00621F3D" w:rsidRDefault="007E0F43" w:rsidP="00BD0963">
            <w:pPr>
              <w:widowControl w:val="0"/>
              <w:autoSpaceDE w:val="0"/>
              <w:autoSpaceDN w:val="0"/>
              <w:adjustRightInd w:val="0"/>
            </w:pPr>
            <w:r w:rsidRPr="00621F3D">
              <w:t>'L.Temporal_Pole_Sup'</w:t>
            </w:r>
          </w:p>
          <w:p w14:paraId="519424AC" w14:textId="77777777" w:rsidR="007E0F43" w:rsidRPr="00621F3D" w:rsidRDefault="007E0F43" w:rsidP="00BD0963">
            <w:pPr>
              <w:widowControl w:val="0"/>
              <w:autoSpaceDE w:val="0"/>
              <w:autoSpaceDN w:val="0"/>
              <w:adjustRightInd w:val="0"/>
            </w:pPr>
            <w:r w:rsidRPr="00621F3D">
              <w:t>'R.Temporal_Pole_Sup'</w:t>
            </w:r>
          </w:p>
          <w:p w14:paraId="3B4FC40F" w14:textId="77777777" w:rsidR="007E0F43" w:rsidRPr="00621F3D" w:rsidRDefault="007E0F43" w:rsidP="00BD0963">
            <w:pPr>
              <w:widowControl w:val="0"/>
              <w:autoSpaceDE w:val="0"/>
              <w:autoSpaceDN w:val="0"/>
              <w:adjustRightInd w:val="0"/>
            </w:pPr>
            <w:r w:rsidRPr="00621F3D">
              <w:t>'L.Temporal_Sup'</w:t>
            </w:r>
          </w:p>
          <w:p w14:paraId="7E214AAA" w14:textId="77777777" w:rsidR="007E0F43" w:rsidRPr="00621F3D" w:rsidRDefault="007E0F43" w:rsidP="00BD0963">
            <w:pPr>
              <w:widowControl w:val="0"/>
              <w:autoSpaceDE w:val="0"/>
              <w:autoSpaceDN w:val="0"/>
              <w:adjustRightInd w:val="0"/>
            </w:pPr>
            <w:r w:rsidRPr="00621F3D">
              <w:t>'R.Temporal_Sup'</w:t>
            </w:r>
          </w:p>
          <w:p w14:paraId="5E3A4614" w14:textId="77777777" w:rsidR="007E0F43" w:rsidRPr="00621F3D" w:rsidRDefault="007E0F43" w:rsidP="00BD0963">
            <w:pPr>
              <w:widowControl w:val="0"/>
              <w:autoSpaceDE w:val="0"/>
              <w:autoSpaceDN w:val="0"/>
              <w:adjustRightInd w:val="0"/>
            </w:pPr>
            <w:r w:rsidRPr="00621F3D">
              <w:t>'L.Thalamus'</w:t>
            </w:r>
          </w:p>
          <w:p w14:paraId="7C9F63E0" w14:textId="77777777" w:rsidR="007E0F43" w:rsidRPr="00621F3D" w:rsidRDefault="007E0F43" w:rsidP="007E0F43">
            <w:pPr>
              <w:rPr>
                <w:b/>
              </w:rPr>
            </w:pPr>
            <w:r w:rsidRPr="00621F3D">
              <w:t>'R.Thalamus'</w:t>
            </w:r>
          </w:p>
        </w:tc>
        <w:tc>
          <w:tcPr>
            <w:tcW w:w="2952" w:type="dxa"/>
            <w:shd w:val="clear" w:color="auto" w:fill="auto"/>
          </w:tcPr>
          <w:p w14:paraId="09C776D3" w14:textId="77777777" w:rsidR="007E0F43" w:rsidRPr="00621F3D" w:rsidRDefault="007E0F43" w:rsidP="00BD0963">
            <w:pPr>
              <w:widowControl w:val="0"/>
              <w:autoSpaceDE w:val="0"/>
              <w:autoSpaceDN w:val="0"/>
              <w:adjustRightInd w:val="0"/>
            </w:pPr>
            <w:r w:rsidRPr="00621F3D">
              <w:t>'L.Cerebellum'</w:t>
            </w:r>
          </w:p>
          <w:p w14:paraId="4426263D" w14:textId="77777777" w:rsidR="007E0F43" w:rsidRPr="00621F3D" w:rsidRDefault="007E0F43" w:rsidP="00BD0963">
            <w:pPr>
              <w:widowControl w:val="0"/>
              <w:autoSpaceDE w:val="0"/>
              <w:autoSpaceDN w:val="0"/>
              <w:adjustRightInd w:val="0"/>
            </w:pPr>
            <w:r w:rsidRPr="00621F3D">
              <w:t>'R.Cerebellum'</w:t>
            </w:r>
          </w:p>
          <w:p w14:paraId="0695C4BC" w14:textId="77777777" w:rsidR="007E0F43" w:rsidRPr="00621F3D" w:rsidRDefault="007E0F43" w:rsidP="00BD0963">
            <w:pPr>
              <w:widowControl w:val="0"/>
              <w:autoSpaceDE w:val="0"/>
              <w:autoSpaceDN w:val="0"/>
              <w:adjustRightInd w:val="0"/>
            </w:pPr>
            <w:r w:rsidRPr="00621F3D">
              <w:t>'L.Caudate'</w:t>
            </w:r>
          </w:p>
          <w:p w14:paraId="3AA91A38" w14:textId="77777777" w:rsidR="007E0F43" w:rsidRPr="00621F3D" w:rsidRDefault="007E0F43" w:rsidP="00BD0963">
            <w:pPr>
              <w:widowControl w:val="0"/>
              <w:autoSpaceDE w:val="0"/>
              <w:autoSpaceDN w:val="0"/>
              <w:adjustRightInd w:val="0"/>
            </w:pPr>
            <w:r w:rsidRPr="00621F3D">
              <w:t>'L.Putamen'</w:t>
            </w:r>
          </w:p>
          <w:p w14:paraId="045F997C" w14:textId="77777777" w:rsidR="007E0F43" w:rsidRPr="00621F3D" w:rsidRDefault="007E0F43" w:rsidP="00BD0963">
            <w:pPr>
              <w:widowControl w:val="0"/>
              <w:autoSpaceDE w:val="0"/>
              <w:autoSpaceDN w:val="0"/>
              <w:adjustRightInd w:val="0"/>
            </w:pPr>
            <w:r w:rsidRPr="00621F3D">
              <w:t>'L.Pallidum'</w:t>
            </w:r>
          </w:p>
          <w:p w14:paraId="628FD3EE" w14:textId="77777777" w:rsidR="007E0F43" w:rsidRPr="00621F3D" w:rsidRDefault="007E0F43" w:rsidP="00BD0963">
            <w:pPr>
              <w:widowControl w:val="0"/>
              <w:autoSpaceDE w:val="0"/>
              <w:autoSpaceDN w:val="0"/>
              <w:adjustRightInd w:val="0"/>
            </w:pPr>
            <w:r w:rsidRPr="00621F3D">
              <w:t>'L.Thalamus'</w:t>
            </w:r>
          </w:p>
          <w:p w14:paraId="42C23FE8" w14:textId="77777777" w:rsidR="007E0F43" w:rsidRPr="00621F3D" w:rsidRDefault="007E0F43" w:rsidP="00BD0963">
            <w:pPr>
              <w:widowControl w:val="0"/>
              <w:autoSpaceDE w:val="0"/>
              <w:autoSpaceDN w:val="0"/>
              <w:adjustRightInd w:val="0"/>
            </w:pPr>
            <w:r w:rsidRPr="00621F3D">
              <w:t>'L.Hippocampus'</w:t>
            </w:r>
          </w:p>
          <w:p w14:paraId="311A7715" w14:textId="77777777" w:rsidR="007E0F43" w:rsidRPr="00621F3D" w:rsidRDefault="007E0F43" w:rsidP="00BD0963">
            <w:pPr>
              <w:widowControl w:val="0"/>
              <w:autoSpaceDE w:val="0"/>
              <w:autoSpaceDN w:val="0"/>
              <w:adjustRightInd w:val="0"/>
            </w:pPr>
            <w:r w:rsidRPr="00621F3D">
              <w:t>'L.Amygdala'</w:t>
            </w:r>
          </w:p>
          <w:p w14:paraId="5F572543" w14:textId="77777777" w:rsidR="007E0F43" w:rsidRPr="00621F3D" w:rsidRDefault="007E0F43" w:rsidP="00BD0963">
            <w:pPr>
              <w:widowControl w:val="0"/>
              <w:autoSpaceDE w:val="0"/>
              <w:autoSpaceDN w:val="0"/>
              <w:adjustRightInd w:val="0"/>
            </w:pPr>
            <w:r w:rsidRPr="00621F3D">
              <w:t>'L.Accumbens'</w:t>
            </w:r>
          </w:p>
          <w:p w14:paraId="2D3D63DE" w14:textId="77777777" w:rsidR="007E0F43" w:rsidRPr="00621F3D" w:rsidRDefault="007E0F43" w:rsidP="00BD0963">
            <w:pPr>
              <w:widowControl w:val="0"/>
              <w:autoSpaceDE w:val="0"/>
              <w:autoSpaceDN w:val="0"/>
              <w:adjustRightInd w:val="0"/>
            </w:pPr>
            <w:r w:rsidRPr="00621F3D">
              <w:t>'L.VentralDC'</w:t>
            </w:r>
          </w:p>
          <w:p w14:paraId="272CFE09" w14:textId="77777777" w:rsidR="007E0F43" w:rsidRPr="00621F3D" w:rsidRDefault="007E0F43" w:rsidP="00BD0963">
            <w:pPr>
              <w:widowControl w:val="0"/>
              <w:autoSpaceDE w:val="0"/>
              <w:autoSpaceDN w:val="0"/>
              <w:adjustRightInd w:val="0"/>
            </w:pPr>
            <w:r w:rsidRPr="00621F3D">
              <w:t>'R.Thalamus'</w:t>
            </w:r>
          </w:p>
          <w:p w14:paraId="041A7691" w14:textId="77777777" w:rsidR="007E0F43" w:rsidRPr="00621F3D" w:rsidRDefault="007E0F43" w:rsidP="00BD0963">
            <w:pPr>
              <w:widowControl w:val="0"/>
              <w:autoSpaceDE w:val="0"/>
              <w:autoSpaceDN w:val="0"/>
              <w:adjustRightInd w:val="0"/>
            </w:pPr>
            <w:r w:rsidRPr="00621F3D">
              <w:t>'R.Caudate'</w:t>
            </w:r>
          </w:p>
          <w:p w14:paraId="06433D3F" w14:textId="77777777" w:rsidR="007E0F43" w:rsidRPr="00621F3D" w:rsidRDefault="007E0F43" w:rsidP="00BD0963">
            <w:pPr>
              <w:widowControl w:val="0"/>
              <w:autoSpaceDE w:val="0"/>
              <w:autoSpaceDN w:val="0"/>
              <w:adjustRightInd w:val="0"/>
            </w:pPr>
            <w:r w:rsidRPr="00621F3D">
              <w:t>'R.Putamen'</w:t>
            </w:r>
          </w:p>
          <w:p w14:paraId="5C913F93" w14:textId="77777777" w:rsidR="007E0F43" w:rsidRPr="00621F3D" w:rsidRDefault="007E0F43" w:rsidP="00BD0963">
            <w:pPr>
              <w:widowControl w:val="0"/>
              <w:autoSpaceDE w:val="0"/>
              <w:autoSpaceDN w:val="0"/>
              <w:adjustRightInd w:val="0"/>
            </w:pPr>
            <w:r w:rsidRPr="00621F3D">
              <w:t>'R.Pallidum'</w:t>
            </w:r>
          </w:p>
          <w:p w14:paraId="4B40D241" w14:textId="77777777" w:rsidR="007E0F43" w:rsidRPr="00621F3D" w:rsidRDefault="007E0F43" w:rsidP="00BD0963">
            <w:pPr>
              <w:widowControl w:val="0"/>
              <w:autoSpaceDE w:val="0"/>
              <w:autoSpaceDN w:val="0"/>
              <w:adjustRightInd w:val="0"/>
            </w:pPr>
            <w:r w:rsidRPr="00621F3D">
              <w:t>'R.Hippocampus'</w:t>
            </w:r>
          </w:p>
          <w:p w14:paraId="10CED804" w14:textId="77777777" w:rsidR="007E0F43" w:rsidRPr="00621F3D" w:rsidRDefault="007E0F43" w:rsidP="00BD0963">
            <w:pPr>
              <w:widowControl w:val="0"/>
              <w:autoSpaceDE w:val="0"/>
              <w:autoSpaceDN w:val="0"/>
              <w:adjustRightInd w:val="0"/>
            </w:pPr>
            <w:r w:rsidRPr="00621F3D">
              <w:t>'R.Amygdala'</w:t>
            </w:r>
          </w:p>
          <w:p w14:paraId="6A41C11B" w14:textId="77777777" w:rsidR="007E0F43" w:rsidRPr="00621F3D" w:rsidRDefault="007E0F43" w:rsidP="00BD0963">
            <w:pPr>
              <w:widowControl w:val="0"/>
              <w:autoSpaceDE w:val="0"/>
              <w:autoSpaceDN w:val="0"/>
              <w:adjustRightInd w:val="0"/>
            </w:pPr>
            <w:r w:rsidRPr="00621F3D">
              <w:t>'R.Accumbens'</w:t>
            </w:r>
          </w:p>
          <w:p w14:paraId="779A16BA" w14:textId="77777777" w:rsidR="007E0F43" w:rsidRPr="00621F3D" w:rsidRDefault="007E0F43" w:rsidP="00BD0963">
            <w:pPr>
              <w:widowControl w:val="0"/>
              <w:autoSpaceDE w:val="0"/>
              <w:autoSpaceDN w:val="0"/>
              <w:adjustRightInd w:val="0"/>
            </w:pPr>
            <w:r w:rsidRPr="00621F3D">
              <w:t>'R.VentralDC'</w:t>
            </w:r>
          </w:p>
          <w:p w14:paraId="6D66C951" w14:textId="77777777" w:rsidR="007E0F43" w:rsidRPr="00621F3D" w:rsidRDefault="007E0F43" w:rsidP="00BD0963">
            <w:pPr>
              <w:widowControl w:val="0"/>
              <w:autoSpaceDE w:val="0"/>
              <w:autoSpaceDN w:val="0"/>
              <w:adjustRightInd w:val="0"/>
            </w:pPr>
            <w:r w:rsidRPr="00621F3D">
              <w:t>'L.bankssts'</w:t>
            </w:r>
          </w:p>
          <w:p w14:paraId="1B460A0F" w14:textId="77777777" w:rsidR="007E0F43" w:rsidRPr="00621F3D" w:rsidRDefault="007E0F43" w:rsidP="00BD0963">
            <w:pPr>
              <w:widowControl w:val="0"/>
              <w:autoSpaceDE w:val="0"/>
              <w:autoSpaceDN w:val="0"/>
              <w:adjustRightInd w:val="0"/>
            </w:pPr>
            <w:r w:rsidRPr="00621F3D">
              <w:t>'L.caudalanteriorcingulate'</w:t>
            </w:r>
          </w:p>
          <w:p w14:paraId="68FCAEFF" w14:textId="77777777" w:rsidR="007E0F43" w:rsidRPr="00621F3D" w:rsidRDefault="007E0F43" w:rsidP="00BD0963">
            <w:pPr>
              <w:widowControl w:val="0"/>
              <w:autoSpaceDE w:val="0"/>
              <w:autoSpaceDN w:val="0"/>
              <w:adjustRightInd w:val="0"/>
            </w:pPr>
            <w:r w:rsidRPr="00621F3D">
              <w:t>'L.caudalmiddlefrontal'</w:t>
            </w:r>
          </w:p>
          <w:p w14:paraId="40D26CC4" w14:textId="77777777" w:rsidR="007E0F43" w:rsidRPr="00621F3D" w:rsidRDefault="007E0F43" w:rsidP="00BD0963">
            <w:pPr>
              <w:widowControl w:val="0"/>
              <w:autoSpaceDE w:val="0"/>
              <w:autoSpaceDN w:val="0"/>
              <w:adjustRightInd w:val="0"/>
            </w:pPr>
            <w:r w:rsidRPr="00621F3D">
              <w:t>'L.cuneus'</w:t>
            </w:r>
          </w:p>
          <w:p w14:paraId="63A365E8" w14:textId="77777777" w:rsidR="007E0F43" w:rsidRPr="00621F3D" w:rsidRDefault="007E0F43" w:rsidP="00BD0963">
            <w:pPr>
              <w:widowControl w:val="0"/>
              <w:autoSpaceDE w:val="0"/>
              <w:autoSpaceDN w:val="0"/>
              <w:adjustRightInd w:val="0"/>
            </w:pPr>
            <w:r w:rsidRPr="00621F3D">
              <w:t>'L.entorhinal'</w:t>
            </w:r>
          </w:p>
          <w:p w14:paraId="0E8952CC" w14:textId="77777777" w:rsidR="007E0F43" w:rsidRPr="00621F3D" w:rsidRDefault="007E0F43" w:rsidP="00BD0963">
            <w:pPr>
              <w:widowControl w:val="0"/>
              <w:autoSpaceDE w:val="0"/>
              <w:autoSpaceDN w:val="0"/>
              <w:adjustRightInd w:val="0"/>
            </w:pPr>
            <w:r w:rsidRPr="00621F3D">
              <w:t>'L.fusiform'</w:t>
            </w:r>
          </w:p>
          <w:p w14:paraId="453A0399" w14:textId="77777777" w:rsidR="007E0F43" w:rsidRPr="00621F3D" w:rsidRDefault="007E0F43" w:rsidP="00BD0963">
            <w:pPr>
              <w:widowControl w:val="0"/>
              <w:autoSpaceDE w:val="0"/>
              <w:autoSpaceDN w:val="0"/>
              <w:adjustRightInd w:val="0"/>
            </w:pPr>
            <w:r w:rsidRPr="00621F3D">
              <w:t>'L.inferiorparietal'</w:t>
            </w:r>
          </w:p>
          <w:p w14:paraId="5DA8D3DB" w14:textId="77777777" w:rsidR="007E0F43" w:rsidRPr="00621F3D" w:rsidRDefault="007E0F43" w:rsidP="00BD0963">
            <w:pPr>
              <w:widowControl w:val="0"/>
              <w:autoSpaceDE w:val="0"/>
              <w:autoSpaceDN w:val="0"/>
              <w:adjustRightInd w:val="0"/>
            </w:pPr>
            <w:r w:rsidRPr="00621F3D">
              <w:t>'L.inferiortemporal'</w:t>
            </w:r>
          </w:p>
          <w:p w14:paraId="30D45924" w14:textId="77777777" w:rsidR="007E0F43" w:rsidRPr="00621F3D" w:rsidRDefault="007E0F43" w:rsidP="00BD0963">
            <w:pPr>
              <w:widowControl w:val="0"/>
              <w:autoSpaceDE w:val="0"/>
              <w:autoSpaceDN w:val="0"/>
              <w:adjustRightInd w:val="0"/>
            </w:pPr>
            <w:r w:rsidRPr="00621F3D">
              <w:t>'L.isthmuscingulate'</w:t>
            </w:r>
          </w:p>
          <w:p w14:paraId="5D6C9916" w14:textId="77777777" w:rsidR="007E0F43" w:rsidRPr="00621F3D" w:rsidRDefault="007E0F43" w:rsidP="00BD0963">
            <w:pPr>
              <w:widowControl w:val="0"/>
              <w:autoSpaceDE w:val="0"/>
              <w:autoSpaceDN w:val="0"/>
              <w:adjustRightInd w:val="0"/>
            </w:pPr>
            <w:r w:rsidRPr="00621F3D">
              <w:t>'L.lateraloccipital'</w:t>
            </w:r>
          </w:p>
          <w:p w14:paraId="2A39C71F" w14:textId="77777777" w:rsidR="007E0F43" w:rsidRPr="00621F3D" w:rsidRDefault="007E0F43" w:rsidP="00BD0963">
            <w:pPr>
              <w:widowControl w:val="0"/>
              <w:autoSpaceDE w:val="0"/>
              <w:autoSpaceDN w:val="0"/>
              <w:adjustRightInd w:val="0"/>
            </w:pPr>
            <w:r w:rsidRPr="00621F3D">
              <w:t>'L.lateralorbitofrontal'</w:t>
            </w:r>
          </w:p>
          <w:p w14:paraId="0598B9D8" w14:textId="77777777" w:rsidR="007E0F43" w:rsidRPr="00621F3D" w:rsidRDefault="007E0F43" w:rsidP="00BD0963">
            <w:pPr>
              <w:widowControl w:val="0"/>
              <w:autoSpaceDE w:val="0"/>
              <w:autoSpaceDN w:val="0"/>
              <w:adjustRightInd w:val="0"/>
            </w:pPr>
            <w:r w:rsidRPr="00621F3D">
              <w:t>'L.lingual'</w:t>
            </w:r>
          </w:p>
          <w:p w14:paraId="4F1E552E" w14:textId="77777777" w:rsidR="007E0F43" w:rsidRPr="00621F3D" w:rsidRDefault="007E0F43" w:rsidP="00BD0963">
            <w:pPr>
              <w:widowControl w:val="0"/>
              <w:autoSpaceDE w:val="0"/>
              <w:autoSpaceDN w:val="0"/>
              <w:adjustRightInd w:val="0"/>
            </w:pPr>
            <w:r w:rsidRPr="00621F3D">
              <w:t>'L.medialorbitofrontal'</w:t>
            </w:r>
          </w:p>
          <w:p w14:paraId="59B6AB03" w14:textId="77777777" w:rsidR="007E0F43" w:rsidRPr="00621F3D" w:rsidRDefault="007E0F43" w:rsidP="00BD0963">
            <w:pPr>
              <w:widowControl w:val="0"/>
              <w:autoSpaceDE w:val="0"/>
              <w:autoSpaceDN w:val="0"/>
              <w:adjustRightInd w:val="0"/>
            </w:pPr>
            <w:r w:rsidRPr="00621F3D">
              <w:t>'L.middletemporal'</w:t>
            </w:r>
          </w:p>
          <w:p w14:paraId="4FCB821B" w14:textId="77777777" w:rsidR="007E0F43" w:rsidRPr="00621F3D" w:rsidRDefault="007E0F43" w:rsidP="00BD0963">
            <w:pPr>
              <w:widowControl w:val="0"/>
              <w:autoSpaceDE w:val="0"/>
              <w:autoSpaceDN w:val="0"/>
              <w:adjustRightInd w:val="0"/>
            </w:pPr>
            <w:r w:rsidRPr="00621F3D">
              <w:t>'L.parahippocampal'</w:t>
            </w:r>
          </w:p>
          <w:p w14:paraId="4D4B34DA" w14:textId="77777777" w:rsidR="007E0F43" w:rsidRPr="00621F3D" w:rsidRDefault="007E0F43" w:rsidP="00BD0963">
            <w:pPr>
              <w:widowControl w:val="0"/>
              <w:autoSpaceDE w:val="0"/>
              <w:autoSpaceDN w:val="0"/>
              <w:adjustRightInd w:val="0"/>
            </w:pPr>
            <w:r w:rsidRPr="00621F3D">
              <w:t>'L.paracentral'</w:t>
            </w:r>
          </w:p>
          <w:p w14:paraId="59377060" w14:textId="77777777" w:rsidR="007E0F43" w:rsidRPr="00621F3D" w:rsidRDefault="007E0F43" w:rsidP="00BD0963">
            <w:pPr>
              <w:widowControl w:val="0"/>
              <w:autoSpaceDE w:val="0"/>
              <w:autoSpaceDN w:val="0"/>
              <w:adjustRightInd w:val="0"/>
            </w:pPr>
            <w:r w:rsidRPr="00621F3D">
              <w:t>'L.parsopercularis'</w:t>
            </w:r>
          </w:p>
          <w:p w14:paraId="3EDF0345" w14:textId="77777777" w:rsidR="007E0F43" w:rsidRPr="00621F3D" w:rsidRDefault="007E0F43" w:rsidP="00BD0963">
            <w:pPr>
              <w:widowControl w:val="0"/>
              <w:autoSpaceDE w:val="0"/>
              <w:autoSpaceDN w:val="0"/>
              <w:adjustRightInd w:val="0"/>
            </w:pPr>
            <w:r w:rsidRPr="00621F3D">
              <w:t>'L.parsorbitalis'</w:t>
            </w:r>
          </w:p>
          <w:p w14:paraId="0C8D333B" w14:textId="77777777" w:rsidR="007E0F43" w:rsidRPr="00621F3D" w:rsidRDefault="007E0F43" w:rsidP="00BD0963">
            <w:pPr>
              <w:widowControl w:val="0"/>
              <w:autoSpaceDE w:val="0"/>
              <w:autoSpaceDN w:val="0"/>
              <w:adjustRightInd w:val="0"/>
            </w:pPr>
            <w:r w:rsidRPr="00621F3D">
              <w:t>'L.parstriangularis'</w:t>
            </w:r>
          </w:p>
          <w:p w14:paraId="1FF304A6" w14:textId="77777777" w:rsidR="007E0F43" w:rsidRPr="00621F3D" w:rsidRDefault="007E0F43" w:rsidP="00BD0963">
            <w:pPr>
              <w:widowControl w:val="0"/>
              <w:autoSpaceDE w:val="0"/>
              <w:autoSpaceDN w:val="0"/>
              <w:adjustRightInd w:val="0"/>
            </w:pPr>
            <w:r w:rsidRPr="00621F3D">
              <w:t>'L.pericalcarine'</w:t>
            </w:r>
          </w:p>
          <w:p w14:paraId="49062035" w14:textId="77777777" w:rsidR="007E0F43" w:rsidRPr="00621F3D" w:rsidRDefault="007E0F43" w:rsidP="00BD0963">
            <w:pPr>
              <w:widowControl w:val="0"/>
              <w:autoSpaceDE w:val="0"/>
              <w:autoSpaceDN w:val="0"/>
              <w:adjustRightInd w:val="0"/>
            </w:pPr>
            <w:r w:rsidRPr="00621F3D">
              <w:t>'L.postcentral'</w:t>
            </w:r>
          </w:p>
          <w:p w14:paraId="0B0E6B2C" w14:textId="77777777" w:rsidR="007E0F43" w:rsidRPr="00621F3D" w:rsidRDefault="007E0F43" w:rsidP="00BD0963">
            <w:pPr>
              <w:widowControl w:val="0"/>
              <w:autoSpaceDE w:val="0"/>
              <w:autoSpaceDN w:val="0"/>
              <w:adjustRightInd w:val="0"/>
            </w:pPr>
            <w:r w:rsidRPr="00621F3D">
              <w:t>'L.posteriorcingulate'</w:t>
            </w:r>
          </w:p>
          <w:p w14:paraId="43322943" w14:textId="77777777" w:rsidR="007E0F43" w:rsidRPr="00621F3D" w:rsidRDefault="007E0F43" w:rsidP="00BD0963">
            <w:pPr>
              <w:widowControl w:val="0"/>
              <w:autoSpaceDE w:val="0"/>
              <w:autoSpaceDN w:val="0"/>
              <w:adjustRightInd w:val="0"/>
            </w:pPr>
            <w:r w:rsidRPr="00621F3D">
              <w:t>'L.precentral'</w:t>
            </w:r>
          </w:p>
          <w:p w14:paraId="7665C49B" w14:textId="77777777" w:rsidR="007E0F43" w:rsidRPr="00621F3D" w:rsidRDefault="007E0F43" w:rsidP="00BD0963">
            <w:pPr>
              <w:widowControl w:val="0"/>
              <w:autoSpaceDE w:val="0"/>
              <w:autoSpaceDN w:val="0"/>
              <w:adjustRightInd w:val="0"/>
            </w:pPr>
            <w:r w:rsidRPr="00621F3D">
              <w:t>'L.precuneus'</w:t>
            </w:r>
          </w:p>
          <w:p w14:paraId="39346346" w14:textId="77777777" w:rsidR="007E0F43" w:rsidRPr="00621F3D" w:rsidRDefault="007E0F43" w:rsidP="00BD0963">
            <w:pPr>
              <w:widowControl w:val="0"/>
              <w:autoSpaceDE w:val="0"/>
              <w:autoSpaceDN w:val="0"/>
              <w:adjustRightInd w:val="0"/>
            </w:pPr>
            <w:r w:rsidRPr="00621F3D">
              <w:t>'L.rostralanteriorcingulate'</w:t>
            </w:r>
          </w:p>
          <w:p w14:paraId="29D13CBD" w14:textId="77777777" w:rsidR="007E0F43" w:rsidRPr="00621F3D" w:rsidRDefault="007E0F43" w:rsidP="00BD0963">
            <w:pPr>
              <w:widowControl w:val="0"/>
              <w:autoSpaceDE w:val="0"/>
              <w:autoSpaceDN w:val="0"/>
              <w:adjustRightInd w:val="0"/>
            </w:pPr>
            <w:r w:rsidRPr="00621F3D">
              <w:t>'L.rostralmiddlefrontal'</w:t>
            </w:r>
          </w:p>
          <w:p w14:paraId="5B13DD00" w14:textId="77777777" w:rsidR="007E0F43" w:rsidRPr="00621F3D" w:rsidRDefault="007E0F43" w:rsidP="00BD0963">
            <w:pPr>
              <w:widowControl w:val="0"/>
              <w:autoSpaceDE w:val="0"/>
              <w:autoSpaceDN w:val="0"/>
              <w:adjustRightInd w:val="0"/>
            </w:pPr>
            <w:r w:rsidRPr="00621F3D">
              <w:t>'L.superiorfrontal'</w:t>
            </w:r>
          </w:p>
          <w:p w14:paraId="241227A3" w14:textId="77777777" w:rsidR="007E0F43" w:rsidRPr="00621F3D" w:rsidRDefault="007E0F43" w:rsidP="00BD0963">
            <w:pPr>
              <w:widowControl w:val="0"/>
              <w:autoSpaceDE w:val="0"/>
              <w:autoSpaceDN w:val="0"/>
              <w:adjustRightInd w:val="0"/>
            </w:pPr>
            <w:r w:rsidRPr="00621F3D">
              <w:t>'L.superiorparietal'</w:t>
            </w:r>
          </w:p>
          <w:p w14:paraId="67875B80" w14:textId="77777777" w:rsidR="007E0F43" w:rsidRPr="00621F3D" w:rsidRDefault="007E0F43" w:rsidP="00BD0963">
            <w:pPr>
              <w:widowControl w:val="0"/>
              <w:autoSpaceDE w:val="0"/>
              <w:autoSpaceDN w:val="0"/>
              <w:adjustRightInd w:val="0"/>
            </w:pPr>
            <w:r w:rsidRPr="00621F3D">
              <w:t>'L.superiortemporal'</w:t>
            </w:r>
          </w:p>
          <w:p w14:paraId="4ECE1BAF" w14:textId="77777777" w:rsidR="007E0F43" w:rsidRPr="00621F3D" w:rsidRDefault="007E0F43" w:rsidP="00BD0963">
            <w:pPr>
              <w:widowControl w:val="0"/>
              <w:autoSpaceDE w:val="0"/>
              <w:autoSpaceDN w:val="0"/>
              <w:adjustRightInd w:val="0"/>
            </w:pPr>
            <w:r w:rsidRPr="00621F3D">
              <w:t>'L.supramarginal'</w:t>
            </w:r>
          </w:p>
          <w:p w14:paraId="5408EEC7" w14:textId="77777777" w:rsidR="007E0F43" w:rsidRPr="00621F3D" w:rsidRDefault="007E0F43" w:rsidP="00BD0963">
            <w:pPr>
              <w:widowControl w:val="0"/>
              <w:autoSpaceDE w:val="0"/>
              <w:autoSpaceDN w:val="0"/>
              <w:adjustRightInd w:val="0"/>
            </w:pPr>
            <w:r w:rsidRPr="00621F3D">
              <w:t>'L.frontalpole'</w:t>
            </w:r>
          </w:p>
          <w:p w14:paraId="75BD18D7" w14:textId="77777777" w:rsidR="007E0F43" w:rsidRPr="00621F3D" w:rsidRDefault="007E0F43" w:rsidP="00BD0963">
            <w:pPr>
              <w:widowControl w:val="0"/>
              <w:autoSpaceDE w:val="0"/>
              <w:autoSpaceDN w:val="0"/>
              <w:adjustRightInd w:val="0"/>
            </w:pPr>
            <w:r w:rsidRPr="00621F3D">
              <w:t>'L.temporalpole'</w:t>
            </w:r>
          </w:p>
          <w:p w14:paraId="726ED40F" w14:textId="77777777" w:rsidR="007E0F43" w:rsidRPr="00621F3D" w:rsidRDefault="007E0F43" w:rsidP="00BD0963">
            <w:pPr>
              <w:widowControl w:val="0"/>
              <w:autoSpaceDE w:val="0"/>
              <w:autoSpaceDN w:val="0"/>
              <w:adjustRightInd w:val="0"/>
            </w:pPr>
            <w:r w:rsidRPr="00621F3D">
              <w:t>'L.transversetemporal'</w:t>
            </w:r>
          </w:p>
          <w:p w14:paraId="20CA2947" w14:textId="77777777" w:rsidR="007E0F43" w:rsidRPr="00621F3D" w:rsidRDefault="007E0F43" w:rsidP="00BD0963">
            <w:pPr>
              <w:widowControl w:val="0"/>
              <w:autoSpaceDE w:val="0"/>
              <w:autoSpaceDN w:val="0"/>
              <w:adjustRightInd w:val="0"/>
            </w:pPr>
            <w:r w:rsidRPr="00621F3D">
              <w:t>'L.insula'</w:t>
            </w:r>
          </w:p>
          <w:p w14:paraId="069E5CF1" w14:textId="77777777" w:rsidR="007E0F43" w:rsidRPr="00621F3D" w:rsidRDefault="007E0F43" w:rsidP="00BD0963">
            <w:pPr>
              <w:widowControl w:val="0"/>
              <w:autoSpaceDE w:val="0"/>
              <w:autoSpaceDN w:val="0"/>
              <w:adjustRightInd w:val="0"/>
            </w:pPr>
            <w:r w:rsidRPr="00621F3D">
              <w:t>'R.bankssts'</w:t>
            </w:r>
          </w:p>
          <w:p w14:paraId="04603C5B" w14:textId="77777777" w:rsidR="007E0F43" w:rsidRPr="00621F3D" w:rsidRDefault="007E0F43" w:rsidP="00BD0963">
            <w:pPr>
              <w:widowControl w:val="0"/>
              <w:autoSpaceDE w:val="0"/>
              <w:autoSpaceDN w:val="0"/>
              <w:adjustRightInd w:val="0"/>
            </w:pPr>
            <w:r w:rsidRPr="00621F3D">
              <w:t>'R.caudalanteriorcingulate'</w:t>
            </w:r>
          </w:p>
          <w:p w14:paraId="7AF82860" w14:textId="77777777" w:rsidR="007E0F43" w:rsidRPr="00621F3D" w:rsidRDefault="007E0F43" w:rsidP="00BD0963">
            <w:pPr>
              <w:widowControl w:val="0"/>
              <w:autoSpaceDE w:val="0"/>
              <w:autoSpaceDN w:val="0"/>
              <w:adjustRightInd w:val="0"/>
            </w:pPr>
            <w:r w:rsidRPr="00621F3D">
              <w:t>'R.caudalmiddlefrontal'</w:t>
            </w:r>
          </w:p>
          <w:p w14:paraId="1D31E95B" w14:textId="77777777" w:rsidR="007E0F43" w:rsidRPr="00621F3D" w:rsidRDefault="007E0F43" w:rsidP="00BD0963">
            <w:pPr>
              <w:widowControl w:val="0"/>
              <w:autoSpaceDE w:val="0"/>
              <w:autoSpaceDN w:val="0"/>
              <w:adjustRightInd w:val="0"/>
            </w:pPr>
            <w:r w:rsidRPr="00621F3D">
              <w:t>'R.cuneus'</w:t>
            </w:r>
          </w:p>
          <w:p w14:paraId="1ED212EA" w14:textId="77777777" w:rsidR="007E0F43" w:rsidRPr="00621F3D" w:rsidRDefault="007E0F43" w:rsidP="00BD0963">
            <w:pPr>
              <w:widowControl w:val="0"/>
              <w:autoSpaceDE w:val="0"/>
              <w:autoSpaceDN w:val="0"/>
              <w:adjustRightInd w:val="0"/>
            </w:pPr>
            <w:r w:rsidRPr="00621F3D">
              <w:t>'R.entorhinal'</w:t>
            </w:r>
          </w:p>
          <w:p w14:paraId="7C2C6017" w14:textId="77777777" w:rsidR="007E0F43" w:rsidRPr="00621F3D" w:rsidRDefault="007E0F43" w:rsidP="00BD0963">
            <w:pPr>
              <w:widowControl w:val="0"/>
              <w:autoSpaceDE w:val="0"/>
              <w:autoSpaceDN w:val="0"/>
              <w:adjustRightInd w:val="0"/>
            </w:pPr>
            <w:r w:rsidRPr="00621F3D">
              <w:t>'R.fusiform'</w:t>
            </w:r>
          </w:p>
          <w:p w14:paraId="4D6F3E54" w14:textId="77777777" w:rsidR="007E0F43" w:rsidRPr="00621F3D" w:rsidRDefault="007E0F43" w:rsidP="00BD0963">
            <w:pPr>
              <w:widowControl w:val="0"/>
              <w:autoSpaceDE w:val="0"/>
              <w:autoSpaceDN w:val="0"/>
              <w:adjustRightInd w:val="0"/>
            </w:pPr>
            <w:r w:rsidRPr="00621F3D">
              <w:t>'R.inferiorparietal'</w:t>
            </w:r>
          </w:p>
          <w:p w14:paraId="3FB6EC9D" w14:textId="77777777" w:rsidR="007E0F43" w:rsidRPr="00621F3D" w:rsidRDefault="007E0F43" w:rsidP="00BD0963">
            <w:pPr>
              <w:widowControl w:val="0"/>
              <w:autoSpaceDE w:val="0"/>
              <w:autoSpaceDN w:val="0"/>
              <w:adjustRightInd w:val="0"/>
            </w:pPr>
            <w:r w:rsidRPr="00621F3D">
              <w:t>'R.inferiortemporal'</w:t>
            </w:r>
          </w:p>
          <w:p w14:paraId="67A0238A" w14:textId="77777777" w:rsidR="007E0F43" w:rsidRPr="00621F3D" w:rsidRDefault="007E0F43" w:rsidP="00BD0963">
            <w:pPr>
              <w:widowControl w:val="0"/>
              <w:autoSpaceDE w:val="0"/>
              <w:autoSpaceDN w:val="0"/>
              <w:adjustRightInd w:val="0"/>
            </w:pPr>
            <w:r w:rsidRPr="00621F3D">
              <w:t>'R.isthmuscingulate'</w:t>
            </w:r>
          </w:p>
          <w:p w14:paraId="0580638A" w14:textId="77777777" w:rsidR="007E0F43" w:rsidRPr="00621F3D" w:rsidRDefault="007E0F43" w:rsidP="00BD0963">
            <w:pPr>
              <w:widowControl w:val="0"/>
              <w:autoSpaceDE w:val="0"/>
              <w:autoSpaceDN w:val="0"/>
              <w:adjustRightInd w:val="0"/>
            </w:pPr>
            <w:r w:rsidRPr="00621F3D">
              <w:t>'R.lateraloccipital'</w:t>
            </w:r>
          </w:p>
          <w:p w14:paraId="29776905" w14:textId="77777777" w:rsidR="007E0F43" w:rsidRPr="00621F3D" w:rsidRDefault="007E0F43" w:rsidP="00BD0963">
            <w:pPr>
              <w:widowControl w:val="0"/>
              <w:autoSpaceDE w:val="0"/>
              <w:autoSpaceDN w:val="0"/>
              <w:adjustRightInd w:val="0"/>
            </w:pPr>
            <w:r w:rsidRPr="00621F3D">
              <w:t>'R.lateralorbitofrontal'</w:t>
            </w:r>
          </w:p>
          <w:p w14:paraId="6504AE05" w14:textId="77777777" w:rsidR="007E0F43" w:rsidRPr="00621F3D" w:rsidRDefault="007E0F43" w:rsidP="00BD0963">
            <w:pPr>
              <w:widowControl w:val="0"/>
              <w:autoSpaceDE w:val="0"/>
              <w:autoSpaceDN w:val="0"/>
              <w:adjustRightInd w:val="0"/>
            </w:pPr>
            <w:r w:rsidRPr="00621F3D">
              <w:t>'R.lingual'</w:t>
            </w:r>
          </w:p>
          <w:p w14:paraId="7F94E169" w14:textId="77777777" w:rsidR="007E0F43" w:rsidRPr="00621F3D" w:rsidRDefault="007E0F43" w:rsidP="00BD0963">
            <w:pPr>
              <w:widowControl w:val="0"/>
              <w:autoSpaceDE w:val="0"/>
              <w:autoSpaceDN w:val="0"/>
              <w:adjustRightInd w:val="0"/>
            </w:pPr>
            <w:r w:rsidRPr="00621F3D">
              <w:t>'R.medialorbitofrontal'</w:t>
            </w:r>
          </w:p>
          <w:p w14:paraId="0D98730E" w14:textId="77777777" w:rsidR="007E0F43" w:rsidRPr="00621F3D" w:rsidRDefault="007E0F43" w:rsidP="00BD0963">
            <w:pPr>
              <w:widowControl w:val="0"/>
              <w:autoSpaceDE w:val="0"/>
              <w:autoSpaceDN w:val="0"/>
              <w:adjustRightInd w:val="0"/>
            </w:pPr>
            <w:r w:rsidRPr="00621F3D">
              <w:t>'R.middletemporal'</w:t>
            </w:r>
          </w:p>
          <w:p w14:paraId="2C82A7F2" w14:textId="77777777" w:rsidR="007E0F43" w:rsidRPr="00621F3D" w:rsidRDefault="007E0F43" w:rsidP="00BD0963">
            <w:pPr>
              <w:widowControl w:val="0"/>
              <w:autoSpaceDE w:val="0"/>
              <w:autoSpaceDN w:val="0"/>
              <w:adjustRightInd w:val="0"/>
            </w:pPr>
            <w:r w:rsidRPr="00621F3D">
              <w:t>'R.parahippocampal'</w:t>
            </w:r>
          </w:p>
          <w:p w14:paraId="2B71A9CF" w14:textId="77777777" w:rsidR="007E0F43" w:rsidRPr="00621F3D" w:rsidRDefault="007E0F43" w:rsidP="00BD0963">
            <w:pPr>
              <w:widowControl w:val="0"/>
              <w:autoSpaceDE w:val="0"/>
              <w:autoSpaceDN w:val="0"/>
              <w:adjustRightInd w:val="0"/>
            </w:pPr>
            <w:r w:rsidRPr="00621F3D">
              <w:t>'R.paracentral'</w:t>
            </w:r>
          </w:p>
          <w:p w14:paraId="428C3B32" w14:textId="77777777" w:rsidR="007E0F43" w:rsidRPr="00621F3D" w:rsidRDefault="007E0F43" w:rsidP="00BD0963">
            <w:pPr>
              <w:widowControl w:val="0"/>
              <w:autoSpaceDE w:val="0"/>
              <w:autoSpaceDN w:val="0"/>
              <w:adjustRightInd w:val="0"/>
            </w:pPr>
            <w:r w:rsidRPr="00621F3D">
              <w:t>'R.parsopercularis'</w:t>
            </w:r>
          </w:p>
          <w:p w14:paraId="18C7D491" w14:textId="77777777" w:rsidR="007E0F43" w:rsidRPr="00621F3D" w:rsidRDefault="007E0F43" w:rsidP="00BD0963">
            <w:pPr>
              <w:widowControl w:val="0"/>
              <w:autoSpaceDE w:val="0"/>
              <w:autoSpaceDN w:val="0"/>
              <w:adjustRightInd w:val="0"/>
            </w:pPr>
            <w:r w:rsidRPr="00621F3D">
              <w:t>'R.parsorbitalis'</w:t>
            </w:r>
          </w:p>
          <w:p w14:paraId="45328BA1" w14:textId="77777777" w:rsidR="007E0F43" w:rsidRPr="00621F3D" w:rsidRDefault="007E0F43" w:rsidP="00BD0963">
            <w:pPr>
              <w:widowControl w:val="0"/>
              <w:autoSpaceDE w:val="0"/>
              <w:autoSpaceDN w:val="0"/>
              <w:adjustRightInd w:val="0"/>
            </w:pPr>
            <w:r w:rsidRPr="00621F3D">
              <w:t>'R.parstriangularis'</w:t>
            </w:r>
          </w:p>
          <w:p w14:paraId="3F2367DF" w14:textId="77777777" w:rsidR="007E0F43" w:rsidRPr="00621F3D" w:rsidRDefault="007E0F43" w:rsidP="00BD0963">
            <w:pPr>
              <w:widowControl w:val="0"/>
              <w:autoSpaceDE w:val="0"/>
              <w:autoSpaceDN w:val="0"/>
              <w:adjustRightInd w:val="0"/>
            </w:pPr>
            <w:r w:rsidRPr="00621F3D">
              <w:t>'R.pericalcarine'</w:t>
            </w:r>
          </w:p>
          <w:p w14:paraId="4C549B52" w14:textId="77777777" w:rsidR="007E0F43" w:rsidRPr="00621F3D" w:rsidRDefault="007E0F43" w:rsidP="00BD0963">
            <w:pPr>
              <w:widowControl w:val="0"/>
              <w:autoSpaceDE w:val="0"/>
              <w:autoSpaceDN w:val="0"/>
              <w:adjustRightInd w:val="0"/>
            </w:pPr>
            <w:r w:rsidRPr="00621F3D">
              <w:t>'R.postcentral'</w:t>
            </w:r>
          </w:p>
          <w:p w14:paraId="64D7734D" w14:textId="77777777" w:rsidR="007E0F43" w:rsidRPr="00621F3D" w:rsidRDefault="007E0F43" w:rsidP="00BD0963">
            <w:pPr>
              <w:widowControl w:val="0"/>
              <w:autoSpaceDE w:val="0"/>
              <w:autoSpaceDN w:val="0"/>
              <w:adjustRightInd w:val="0"/>
            </w:pPr>
            <w:r w:rsidRPr="00621F3D">
              <w:t>'R.posteriorcingulate'</w:t>
            </w:r>
          </w:p>
          <w:p w14:paraId="386F3AFF" w14:textId="77777777" w:rsidR="007E0F43" w:rsidRPr="00621F3D" w:rsidRDefault="007E0F43" w:rsidP="00BD0963">
            <w:pPr>
              <w:widowControl w:val="0"/>
              <w:autoSpaceDE w:val="0"/>
              <w:autoSpaceDN w:val="0"/>
              <w:adjustRightInd w:val="0"/>
            </w:pPr>
            <w:r w:rsidRPr="00621F3D">
              <w:t>'R.precentral'</w:t>
            </w:r>
          </w:p>
          <w:p w14:paraId="1E37234D" w14:textId="77777777" w:rsidR="007E0F43" w:rsidRPr="00621F3D" w:rsidRDefault="007E0F43" w:rsidP="00BD0963">
            <w:pPr>
              <w:widowControl w:val="0"/>
              <w:autoSpaceDE w:val="0"/>
              <w:autoSpaceDN w:val="0"/>
              <w:adjustRightInd w:val="0"/>
            </w:pPr>
            <w:r w:rsidRPr="00621F3D">
              <w:t>'R.precuneus'</w:t>
            </w:r>
          </w:p>
          <w:p w14:paraId="44521292" w14:textId="77777777" w:rsidR="007E0F43" w:rsidRPr="00621F3D" w:rsidRDefault="007E0F43" w:rsidP="00BD0963">
            <w:pPr>
              <w:widowControl w:val="0"/>
              <w:autoSpaceDE w:val="0"/>
              <w:autoSpaceDN w:val="0"/>
              <w:adjustRightInd w:val="0"/>
            </w:pPr>
            <w:r w:rsidRPr="00621F3D">
              <w:t>'R.rostralanteriorcingulate'</w:t>
            </w:r>
          </w:p>
          <w:p w14:paraId="1B9F3D76" w14:textId="77777777" w:rsidR="007E0F43" w:rsidRPr="00621F3D" w:rsidRDefault="007E0F43" w:rsidP="00BD0963">
            <w:pPr>
              <w:widowControl w:val="0"/>
              <w:autoSpaceDE w:val="0"/>
              <w:autoSpaceDN w:val="0"/>
              <w:adjustRightInd w:val="0"/>
            </w:pPr>
            <w:r w:rsidRPr="00621F3D">
              <w:t>'R.rostralmiddlefrontal'</w:t>
            </w:r>
          </w:p>
          <w:p w14:paraId="4705AA37" w14:textId="77777777" w:rsidR="007E0F43" w:rsidRPr="00621F3D" w:rsidRDefault="007E0F43" w:rsidP="00BD0963">
            <w:pPr>
              <w:widowControl w:val="0"/>
              <w:autoSpaceDE w:val="0"/>
              <w:autoSpaceDN w:val="0"/>
              <w:adjustRightInd w:val="0"/>
            </w:pPr>
            <w:r w:rsidRPr="00621F3D">
              <w:t>'R.superiorfrontal'</w:t>
            </w:r>
          </w:p>
          <w:p w14:paraId="3F5FCB5C" w14:textId="77777777" w:rsidR="007E0F43" w:rsidRPr="00621F3D" w:rsidRDefault="007E0F43" w:rsidP="00BD0963">
            <w:pPr>
              <w:widowControl w:val="0"/>
              <w:autoSpaceDE w:val="0"/>
              <w:autoSpaceDN w:val="0"/>
              <w:adjustRightInd w:val="0"/>
            </w:pPr>
            <w:r w:rsidRPr="00621F3D">
              <w:t>'R.superiorparietal'</w:t>
            </w:r>
          </w:p>
          <w:p w14:paraId="590957EB" w14:textId="77777777" w:rsidR="007E0F43" w:rsidRPr="00621F3D" w:rsidRDefault="007E0F43" w:rsidP="00BD0963">
            <w:pPr>
              <w:widowControl w:val="0"/>
              <w:autoSpaceDE w:val="0"/>
              <w:autoSpaceDN w:val="0"/>
              <w:adjustRightInd w:val="0"/>
            </w:pPr>
            <w:r w:rsidRPr="00621F3D">
              <w:t>'R.superiortemporal'</w:t>
            </w:r>
          </w:p>
          <w:p w14:paraId="567EC7DC" w14:textId="77777777" w:rsidR="007E0F43" w:rsidRPr="00621F3D" w:rsidRDefault="007E0F43" w:rsidP="00BD0963">
            <w:pPr>
              <w:widowControl w:val="0"/>
              <w:autoSpaceDE w:val="0"/>
              <w:autoSpaceDN w:val="0"/>
              <w:adjustRightInd w:val="0"/>
            </w:pPr>
            <w:r w:rsidRPr="00621F3D">
              <w:t>'R.supramarginal'</w:t>
            </w:r>
          </w:p>
          <w:p w14:paraId="58C61591" w14:textId="77777777" w:rsidR="007E0F43" w:rsidRPr="00621F3D" w:rsidRDefault="007E0F43" w:rsidP="00BD0963">
            <w:pPr>
              <w:widowControl w:val="0"/>
              <w:autoSpaceDE w:val="0"/>
              <w:autoSpaceDN w:val="0"/>
              <w:adjustRightInd w:val="0"/>
            </w:pPr>
            <w:r w:rsidRPr="00621F3D">
              <w:t>'R.frontalpole'</w:t>
            </w:r>
          </w:p>
          <w:p w14:paraId="423642ED" w14:textId="77777777" w:rsidR="007E0F43" w:rsidRPr="00621F3D" w:rsidRDefault="007E0F43" w:rsidP="00BD0963">
            <w:pPr>
              <w:widowControl w:val="0"/>
              <w:autoSpaceDE w:val="0"/>
              <w:autoSpaceDN w:val="0"/>
              <w:adjustRightInd w:val="0"/>
            </w:pPr>
            <w:r w:rsidRPr="00621F3D">
              <w:t>'R.temporalpole'</w:t>
            </w:r>
          </w:p>
          <w:p w14:paraId="36B2637A" w14:textId="77777777" w:rsidR="007E0F43" w:rsidRPr="00621F3D" w:rsidRDefault="007E0F43" w:rsidP="007E0F43">
            <w:r w:rsidRPr="00621F3D">
              <w:t>'R.transversetemporal'</w:t>
            </w:r>
          </w:p>
          <w:p w14:paraId="749F0FF1" w14:textId="77777777" w:rsidR="007E0F43" w:rsidRPr="00621F3D" w:rsidRDefault="007E0F43" w:rsidP="007E0F43">
            <w:r w:rsidRPr="00621F3D">
              <w:t>‘R.insula’</w:t>
            </w:r>
          </w:p>
          <w:p w14:paraId="15337B7A" w14:textId="77777777" w:rsidR="007E0F43" w:rsidRPr="00621F3D" w:rsidRDefault="007E0F43" w:rsidP="007E0F43">
            <w:pPr>
              <w:rPr>
                <w:b/>
              </w:rPr>
            </w:pPr>
          </w:p>
        </w:tc>
      </w:tr>
    </w:tbl>
    <w:p w14:paraId="5BCBFAE0" w14:textId="77777777" w:rsidR="00836BF2" w:rsidRDefault="00836BF2" w:rsidP="00836BF2">
      <w:pPr>
        <w:rPr>
          <w:b/>
          <w:color w:val="31849B" w:themeColor="accent5" w:themeShade="BF"/>
          <w:sz w:val="28"/>
        </w:rPr>
      </w:pPr>
    </w:p>
    <w:p w14:paraId="3D4BECA1" w14:textId="77777777" w:rsidR="00836BF2" w:rsidRPr="00493F5D" w:rsidRDefault="00836BF2" w:rsidP="00836BF2">
      <w:pPr>
        <w:rPr>
          <w:b/>
          <w:color w:val="31849B" w:themeColor="accent5" w:themeShade="BF"/>
          <w:sz w:val="28"/>
        </w:rPr>
      </w:pPr>
      <w:r w:rsidRPr="00493F5D">
        <w:rPr>
          <w:b/>
          <w:color w:val="31849B" w:themeColor="accent5" w:themeShade="BF"/>
          <w:sz w:val="28"/>
        </w:rPr>
        <w:t>Frequently asked question about GAT</w:t>
      </w:r>
    </w:p>
    <w:p w14:paraId="24C19E94" w14:textId="77777777" w:rsidR="00836BF2" w:rsidRDefault="00836BF2" w:rsidP="00836BF2">
      <w:r>
        <w:t xml:space="preserve"> </w:t>
      </w:r>
    </w:p>
    <w:p w14:paraId="32ED4F2F" w14:textId="77777777" w:rsidR="00836BF2" w:rsidRPr="00A6107C" w:rsidRDefault="00836BF2" w:rsidP="00836BF2">
      <w:pPr>
        <w:pStyle w:val="ListParagraph"/>
        <w:numPr>
          <w:ilvl w:val="0"/>
          <w:numId w:val="26"/>
        </w:numPr>
        <w:spacing w:after="0" w:line="240" w:lineRule="auto"/>
        <w:rPr>
          <w:b/>
        </w:rPr>
      </w:pPr>
      <w:r w:rsidRPr="00A6107C">
        <w:rPr>
          <w:b/>
        </w:rPr>
        <w:t>Where can I get GAT.</w:t>
      </w:r>
    </w:p>
    <w:p w14:paraId="5503997C" w14:textId="15F2DF29" w:rsidR="00836BF2" w:rsidRDefault="00997551" w:rsidP="00836BF2">
      <w:pPr>
        <w:pStyle w:val="ListParagraph"/>
      </w:pPr>
      <w:r>
        <w:t xml:space="preserve">- GAT is available online:  </w:t>
      </w:r>
      <w:r w:rsidRPr="00997551">
        <w:t>https://sites.google.com/site/gat3362/</w:t>
      </w:r>
    </w:p>
    <w:p w14:paraId="322B454E" w14:textId="77777777" w:rsidR="00836BF2" w:rsidRDefault="00836BF2" w:rsidP="00836BF2">
      <w:pPr>
        <w:pStyle w:val="ListParagraph"/>
        <w:ind w:left="1440"/>
      </w:pPr>
    </w:p>
    <w:p w14:paraId="410E976E" w14:textId="77777777" w:rsidR="00836BF2" w:rsidRPr="00A6107C" w:rsidRDefault="00836BF2" w:rsidP="00836BF2">
      <w:pPr>
        <w:pStyle w:val="ListParagraph"/>
        <w:numPr>
          <w:ilvl w:val="0"/>
          <w:numId w:val="26"/>
        </w:numPr>
        <w:spacing w:after="0" w:line="240" w:lineRule="auto"/>
        <w:rPr>
          <w:b/>
        </w:rPr>
      </w:pPr>
      <w:r w:rsidRPr="00A6107C">
        <w:rPr>
          <w:b/>
        </w:rPr>
        <w:t>Is there any documentation for GAT?</w:t>
      </w:r>
    </w:p>
    <w:p w14:paraId="67D4257C" w14:textId="77777777" w:rsidR="00836BF2" w:rsidRDefault="00836BF2" w:rsidP="00836BF2">
      <w:pPr>
        <w:ind w:left="720"/>
      </w:pPr>
      <w:r>
        <w:t xml:space="preserve">- The implementation of GAT toolbox is described in Hosseini et al., PLoS ONE 2012 available for free at </w:t>
      </w:r>
      <w:hyperlink r:id="rId17" w:history="1">
        <w:r w:rsidRPr="00674D8D">
          <w:rPr>
            <w:rStyle w:val="Hyperlink"/>
          </w:rPr>
          <w:t>http://www.plosone.org/article/info%3Adoi%2F10.1371%2Fjournal.pone.0040709</w:t>
        </w:r>
      </w:hyperlink>
      <w:r>
        <w:t>. The step-by-step guide for using GAT is available in a document named “GAT_MANUAL.doc” inside the GAT folder.</w:t>
      </w:r>
    </w:p>
    <w:p w14:paraId="50AEEDAC" w14:textId="77777777" w:rsidR="00836BF2" w:rsidRDefault="00836BF2" w:rsidP="00836BF2">
      <w:pPr>
        <w:pStyle w:val="ListParagraph"/>
      </w:pPr>
    </w:p>
    <w:p w14:paraId="61E0C157" w14:textId="77777777" w:rsidR="00836BF2" w:rsidRPr="00A6107C" w:rsidRDefault="00836BF2" w:rsidP="00836BF2">
      <w:pPr>
        <w:pStyle w:val="ListParagraph"/>
        <w:numPr>
          <w:ilvl w:val="0"/>
          <w:numId w:val="26"/>
        </w:numPr>
        <w:spacing w:after="0" w:line="240" w:lineRule="auto"/>
        <w:rPr>
          <w:b/>
        </w:rPr>
      </w:pPr>
      <w:r w:rsidRPr="00A6107C">
        <w:rPr>
          <w:b/>
        </w:rPr>
        <w:t>Which papers must I cite when publishing GAT results?</w:t>
      </w:r>
    </w:p>
    <w:p w14:paraId="066608FD" w14:textId="674910D7" w:rsidR="00836BF2" w:rsidRDefault="00997551" w:rsidP="00836BF2">
      <w:pPr>
        <w:pStyle w:val="ListParagraph"/>
      </w:pPr>
      <w:r>
        <w:t xml:space="preserve">- Please refer to </w:t>
      </w:r>
      <w:r w:rsidR="00836BF2">
        <w:t xml:space="preserve">page </w:t>
      </w:r>
      <w:r>
        <w:t>2 of this document</w:t>
      </w:r>
      <w:r w:rsidR="00836BF2">
        <w:t xml:space="preserve"> for the information regarding citing GAT in your paper.</w:t>
      </w:r>
    </w:p>
    <w:p w14:paraId="13739859" w14:textId="77777777" w:rsidR="00836BF2" w:rsidRDefault="00836BF2" w:rsidP="00836BF2">
      <w:pPr>
        <w:pStyle w:val="ListParagraph"/>
      </w:pPr>
    </w:p>
    <w:p w14:paraId="54A837EB" w14:textId="77777777" w:rsidR="00836BF2" w:rsidRPr="00A6107C" w:rsidRDefault="00836BF2" w:rsidP="00836BF2">
      <w:pPr>
        <w:pStyle w:val="ListParagraph"/>
        <w:numPr>
          <w:ilvl w:val="0"/>
          <w:numId w:val="26"/>
        </w:numPr>
        <w:spacing w:after="0" w:line="240" w:lineRule="auto"/>
        <w:rPr>
          <w:b/>
        </w:rPr>
      </w:pPr>
      <w:r w:rsidRPr="00A6107C">
        <w:rPr>
          <w:b/>
        </w:rPr>
        <w:t>What algorithms are used for calculating network measures?</w:t>
      </w:r>
    </w:p>
    <w:p w14:paraId="547604F1" w14:textId="77777777" w:rsidR="00836BF2" w:rsidRDefault="00836BF2" w:rsidP="00836BF2">
      <w:pPr>
        <w:pStyle w:val="ListParagraph"/>
      </w:pPr>
      <w:r>
        <w:t>- GAT uses BCT for calculation of graph measures. The description of the formulations can be found in Rubinov &amp; Sporns, NeuroImage 2010 (Complex network measures of brain connectivity: uses and interpretations).</w:t>
      </w:r>
    </w:p>
    <w:p w14:paraId="4EA871D5" w14:textId="77777777" w:rsidR="00836BF2" w:rsidRDefault="00836BF2" w:rsidP="00836BF2">
      <w:pPr>
        <w:pStyle w:val="ListParagraph"/>
      </w:pPr>
    </w:p>
    <w:p w14:paraId="2F23E1E1" w14:textId="77777777" w:rsidR="00836BF2" w:rsidRPr="00A6107C" w:rsidRDefault="00836BF2" w:rsidP="00836BF2">
      <w:pPr>
        <w:pStyle w:val="ListParagraph"/>
        <w:numPr>
          <w:ilvl w:val="0"/>
          <w:numId w:val="26"/>
        </w:numPr>
        <w:spacing w:after="0" w:line="240" w:lineRule="auto"/>
        <w:rPr>
          <w:b/>
        </w:rPr>
      </w:pPr>
      <w:r w:rsidRPr="006D0824">
        <w:rPr>
          <w:b/>
          <w:color w:val="FF0000"/>
        </w:rPr>
        <w:t xml:space="preserve">Error </w:t>
      </w:r>
      <w:r w:rsidRPr="00A6107C">
        <w:rPr>
          <w:b/>
        </w:rPr>
        <w:t>“??? Error using ==&gt; spm&gt;spm_version at … ; Can't obtain SPM Revision information”.</w:t>
      </w:r>
    </w:p>
    <w:p w14:paraId="0E9D44FD" w14:textId="77777777" w:rsidR="00836BF2" w:rsidRPr="000424DC" w:rsidRDefault="00836BF2" w:rsidP="00836BF2">
      <w:pPr>
        <w:ind w:left="720"/>
      </w:pPr>
      <w:r>
        <w:t>- Check the Matlab path and make sure that the path to SPM directory is on top of the path to GAT directory.</w:t>
      </w:r>
    </w:p>
    <w:p w14:paraId="426C65FE" w14:textId="77777777" w:rsidR="00836BF2" w:rsidRPr="000424DC" w:rsidRDefault="00836BF2" w:rsidP="00836BF2"/>
    <w:p w14:paraId="53919112" w14:textId="77777777" w:rsidR="00836BF2" w:rsidRPr="00A6107C" w:rsidRDefault="00836BF2" w:rsidP="00836BF2">
      <w:pPr>
        <w:pStyle w:val="ListParagraph"/>
        <w:numPr>
          <w:ilvl w:val="0"/>
          <w:numId w:val="26"/>
        </w:numPr>
        <w:spacing w:after="0" w:line="240" w:lineRule="auto"/>
        <w:rPr>
          <w:b/>
        </w:rPr>
      </w:pPr>
      <w:r w:rsidRPr="006D0824">
        <w:rPr>
          <w:b/>
          <w:color w:val="FF0000"/>
        </w:rPr>
        <w:t xml:space="preserve">Error </w:t>
      </w:r>
      <w:r w:rsidRPr="00A6107C">
        <w:rPr>
          <w:b/>
        </w:rPr>
        <w:t>“Undefined function 'degrees_und' for input arguments of type 'double'”.</w:t>
      </w:r>
    </w:p>
    <w:p w14:paraId="12774A8A" w14:textId="77777777" w:rsidR="00836BF2" w:rsidRDefault="00836BF2" w:rsidP="00836BF2">
      <w:pPr>
        <w:ind w:firstLine="720"/>
      </w:pPr>
      <w:r>
        <w:t>- Make sure that the BCT directory is already added to your Matlab path.</w:t>
      </w:r>
    </w:p>
    <w:p w14:paraId="0573524C" w14:textId="77777777" w:rsidR="00836BF2" w:rsidRDefault="00836BF2" w:rsidP="00836BF2">
      <w:pPr>
        <w:pStyle w:val="ListParagraph"/>
      </w:pPr>
    </w:p>
    <w:p w14:paraId="3428EFFF" w14:textId="77777777" w:rsidR="00836BF2" w:rsidRPr="00A6107C" w:rsidRDefault="00836BF2" w:rsidP="00836BF2">
      <w:pPr>
        <w:pStyle w:val="ListParagraph"/>
        <w:numPr>
          <w:ilvl w:val="0"/>
          <w:numId w:val="26"/>
        </w:numPr>
        <w:spacing w:after="0" w:line="240" w:lineRule="auto"/>
        <w:rPr>
          <w:b/>
        </w:rPr>
      </w:pPr>
      <w:r w:rsidRPr="006D0824">
        <w:rPr>
          <w:b/>
          <w:color w:val="FF0000"/>
        </w:rPr>
        <w:t xml:space="preserve">Error </w:t>
      </w:r>
      <w:r w:rsidRPr="00A6107C">
        <w:rPr>
          <w:b/>
        </w:rPr>
        <w:t xml:space="preserve">“??? Undefined function or variable "Output1" : Error in ==&gt; KAN_FixedDensity at line !!! ”. </w:t>
      </w:r>
    </w:p>
    <w:p w14:paraId="218BE0EE" w14:textId="77777777" w:rsidR="00836BF2" w:rsidRDefault="00836BF2" w:rsidP="00836BF2">
      <w:pPr>
        <w:ind w:left="720"/>
      </w:pPr>
      <w:r>
        <w:t xml:space="preserve">- This error means that the program could not find a common minimum density of full connectivity for your input networks. This might happen when the networks are really sparse, the maximum density of the networks does not fall within the density range that you have chosen, or you have small number of ROIs. </w:t>
      </w:r>
    </w:p>
    <w:p w14:paraId="0E40D565" w14:textId="77777777" w:rsidR="00836BF2" w:rsidRPr="00C86081" w:rsidRDefault="00836BF2" w:rsidP="00836BF2">
      <w:pPr>
        <w:ind w:left="720"/>
      </w:pPr>
    </w:p>
    <w:p w14:paraId="68472961" w14:textId="77777777" w:rsidR="00836BF2" w:rsidRPr="00A6107C" w:rsidRDefault="00836BF2" w:rsidP="00836BF2">
      <w:pPr>
        <w:pStyle w:val="ListParagraph"/>
        <w:numPr>
          <w:ilvl w:val="0"/>
          <w:numId w:val="26"/>
        </w:numPr>
        <w:spacing w:after="0" w:line="240" w:lineRule="auto"/>
        <w:rPr>
          <w:b/>
        </w:rPr>
      </w:pPr>
      <w:r w:rsidRPr="00A6107C">
        <w:rPr>
          <w:b/>
        </w:rPr>
        <w:t>When using GAT for functional and/or DTI networks, the calculation stuck at  “calculating network measures at each density: 1 out of N...”.</w:t>
      </w:r>
    </w:p>
    <w:p w14:paraId="0D0B5618" w14:textId="77777777" w:rsidR="00836BF2" w:rsidRDefault="00836BF2" w:rsidP="00836BF2">
      <w:pPr>
        <w:ind w:firstLine="720"/>
      </w:pPr>
      <w:r>
        <w:t>- Make sure your networks are symmetric.</w:t>
      </w:r>
    </w:p>
    <w:p w14:paraId="06F280C2" w14:textId="77777777" w:rsidR="00836BF2" w:rsidRDefault="00836BF2" w:rsidP="00836BF2">
      <w:pPr>
        <w:pStyle w:val="ListParagraph"/>
      </w:pPr>
    </w:p>
    <w:p w14:paraId="20424222" w14:textId="77777777" w:rsidR="00836BF2" w:rsidRPr="007B3722" w:rsidRDefault="00836BF2" w:rsidP="00836BF2">
      <w:pPr>
        <w:pStyle w:val="ListParagraph"/>
        <w:numPr>
          <w:ilvl w:val="0"/>
          <w:numId w:val="26"/>
        </w:numPr>
        <w:spacing w:after="0" w:line="240" w:lineRule="auto"/>
        <w:rPr>
          <w:b/>
        </w:rPr>
      </w:pPr>
      <w:r w:rsidRPr="007B3722">
        <w:rPr>
          <w:b/>
        </w:rPr>
        <w:t>Matlab cannot read the Excel files that include FreeSurfer data for structural correlation network analysis.</w:t>
      </w:r>
    </w:p>
    <w:p w14:paraId="28EFD9E9" w14:textId="77777777" w:rsidR="00836BF2" w:rsidRDefault="00836BF2" w:rsidP="00836BF2">
      <w:pPr>
        <w:ind w:left="720" w:firstLine="60"/>
      </w:pPr>
      <w:r>
        <w:t>- This problem sometimes happens in Unix platforms. As an alternative, y</w:t>
      </w:r>
      <w:r w:rsidRPr="00E37995">
        <w:t xml:space="preserve">ou </w:t>
      </w:r>
      <w:r>
        <w:t>may</w:t>
      </w:r>
      <w:r w:rsidRPr="00E37995">
        <w:t xml:space="preserve"> save the data in a Matlab variable named mat4SVM and save it as mat4GAT.mat. Also, do not forget to put the region names in a Matlab cell array named "regionName" and save it in mat4GAT.mat along with the mat4SVM.</w:t>
      </w:r>
    </w:p>
    <w:p w14:paraId="14878508" w14:textId="77777777" w:rsidR="00836BF2" w:rsidRDefault="00836BF2" w:rsidP="00836BF2">
      <w:pPr>
        <w:pStyle w:val="ListParagraph"/>
      </w:pPr>
    </w:p>
    <w:p w14:paraId="2E073F07" w14:textId="77777777" w:rsidR="00836BF2" w:rsidRPr="007B3722" w:rsidRDefault="00836BF2" w:rsidP="00836BF2">
      <w:pPr>
        <w:pStyle w:val="ListParagraph"/>
        <w:numPr>
          <w:ilvl w:val="0"/>
          <w:numId w:val="26"/>
        </w:numPr>
        <w:spacing w:after="0" w:line="240" w:lineRule="auto"/>
        <w:rPr>
          <w:b/>
        </w:rPr>
      </w:pPr>
      <w:r w:rsidRPr="007B3722">
        <w:rPr>
          <w:b/>
        </w:rPr>
        <w:t>Where can I find the p-values for regional differences in networks parameters?</w:t>
      </w:r>
    </w:p>
    <w:p w14:paraId="6709AF15" w14:textId="77777777" w:rsidR="00836BF2" w:rsidRDefault="00836BF2" w:rsidP="00836BF2">
      <w:pPr>
        <w:ind w:left="720"/>
      </w:pPr>
      <w:r>
        <w:t xml:space="preserve">- </w:t>
      </w:r>
      <w:r w:rsidRPr="00AC1734">
        <w:t>The p-values for regional measures (e.g. regional node betweenness) are in *_pval.mat files (e.g. RegNodeBetw_norm_pval.mat).</w:t>
      </w:r>
    </w:p>
    <w:p w14:paraId="798E93AA" w14:textId="77777777" w:rsidR="00836BF2" w:rsidRDefault="00836BF2" w:rsidP="00836BF2">
      <w:pPr>
        <w:ind w:left="720"/>
      </w:pPr>
    </w:p>
    <w:p w14:paraId="6DC3D532" w14:textId="77777777" w:rsidR="00836BF2" w:rsidRPr="007B3722" w:rsidRDefault="00836BF2" w:rsidP="00836BF2">
      <w:pPr>
        <w:pStyle w:val="ListParagraph"/>
        <w:numPr>
          <w:ilvl w:val="0"/>
          <w:numId w:val="26"/>
        </w:numPr>
        <w:spacing w:after="0" w:line="240" w:lineRule="auto"/>
        <w:rPr>
          <w:b/>
        </w:rPr>
      </w:pPr>
      <w:r w:rsidRPr="007B3722">
        <w:rPr>
          <w:b/>
        </w:rPr>
        <w:t xml:space="preserve">When using GAT output for visualizing structural correlation networks, the BrainNet Viewer gives an error. </w:t>
      </w:r>
    </w:p>
    <w:p w14:paraId="0CD6C37F" w14:textId="77777777" w:rsidR="00836BF2" w:rsidRDefault="00836BF2" w:rsidP="00836BF2">
      <w:pPr>
        <w:ind w:firstLine="720"/>
      </w:pPr>
      <w:r>
        <w:t>- Make sure you do not have any space in ROI names</w:t>
      </w:r>
    </w:p>
    <w:p w14:paraId="26169B02" w14:textId="77777777" w:rsidR="00836BF2" w:rsidRDefault="00836BF2" w:rsidP="00836BF2"/>
    <w:p w14:paraId="4C455439" w14:textId="77777777" w:rsidR="00836BF2" w:rsidRPr="007B3722" w:rsidRDefault="00836BF2" w:rsidP="00836BF2">
      <w:pPr>
        <w:pStyle w:val="ListParagraph"/>
        <w:numPr>
          <w:ilvl w:val="0"/>
          <w:numId w:val="26"/>
        </w:numPr>
        <w:spacing w:after="0" w:line="240" w:lineRule="auto"/>
        <w:rPr>
          <w:b/>
        </w:rPr>
      </w:pPr>
      <w:r w:rsidRPr="007B3722">
        <w:rPr>
          <w:b/>
        </w:rPr>
        <w:t>Where are the p-values for AUC/FDA analyses saved?</w:t>
      </w:r>
    </w:p>
    <w:p w14:paraId="1ABCE6E6" w14:textId="77777777" w:rsidR="00836BF2" w:rsidRDefault="00836BF2" w:rsidP="00836BF2">
      <w:pPr>
        <w:pStyle w:val="ListParagraph"/>
      </w:pPr>
      <w:r>
        <w:t>- They are in .mat files named AUC_MeasureName_2Tail_pval.</w:t>
      </w:r>
    </w:p>
    <w:p w14:paraId="5BF2D760" w14:textId="77777777" w:rsidR="00836BF2" w:rsidRDefault="00836BF2" w:rsidP="00836BF2">
      <w:pPr>
        <w:ind w:firstLine="360"/>
      </w:pPr>
    </w:p>
    <w:p w14:paraId="0E3D6534" w14:textId="2167E62A" w:rsidR="00836BF2" w:rsidRPr="007B3722" w:rsidRDefault="00836BF2" w:rsidP="00836BF2">
      <w:pPr>
        <w:ind w:left="720" w:hanging="360"/>
        <w:rPr>
          <w:b/>
        </w:rPr>
      </w:pPr>
      <w:r w:rsidRPr="007B3722">
        <w:rPr>
          <w:b/>
        </w:rPr>
        <w:t>13. I cannot unzip the GAT.zip.</w:t>
      </w:r>
    </w:p>
    <w:p w14:paraId="646041DF" w14:textId="77777777" w:rsidR="00836BF2" w:rsidRDefault="00836BF2" w:rsidP="00836BF2">
      <w:pPr>
        <w:pStyle w:val="ListParagraph"/>
      </w:pPr>
      <w:r>
        <w:t xml:space="preserve">- The GAT.zip is compressed under MAC and sometimes cannot unzip properly on PC systems. Try a different unarchiver such as Stuffit Expander. </w:t>
      </w:r>
    </w:p>
    <w:p w14:paraId="682E467D" w14:textId="77777777" w:rsidR="00F31F8F" w:rsidRDefault="00F31F8F" w:rsidP="00F31F8F">
      <w:pPr>
        <w:widowControl w:val="0"/>
        <w:autoSpaceDE w:val="0"/>
        <w:autoSpaceDN w:val="0"/>
        <w:adjustRightInd w:val="0"/>
        <w:rPr>
          <w:rFonts w:ascii="Courier" w:hAnsi="Courier"/>
          <w:sz w:val="24"/>
        </w:rPr>
      </w:pPr>
    </w:p>
    <w:p w14:paraId="52530545" w14:textId="77777777" w:rsidR="00F31F8F" w:rsidRPr="005A062A" w:rsidRDefault="00F31F8F" w:rsidP="00F31F8F"/>
    <w:sectPr w:rsidR="00F31F8F" w:rsidRPr="005A062A" w:rsidSect="00F31F8F">
      <w:head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15499" w14:textId="77777777" w:rsidR="0052256A" w:rsidRDefault="0052256A">
      <w:r>
        <w:separator/>
      </w:r>
    </w:p>
  </w:endnote>
  <w:endnote w:type="continuationSeparator" w:id="0">
    <w:p w14:paraId="55C68375" w14:textId="77777777" w:rsidR="0052256A" w:rsidRDefault="00522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8A213" w14:textId="77777777" w:rsidR="0052256A" w:rsidRDefault="0052256A">
      <w:r>
        <w:separator/>
      </w:r>
    </w:p>
  </w:footnote>
  <w:footnote w:type="continuationSeparator" w:id="0">
    <w:p w14:paraId="3228352E" w14:textId="77777777" w:rsidR="0052256A" w:rsidRDefault="005225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DFD5E" w14:textId="70648A74" w:rsidR="0052256A" w:rsidRPr="00807218" w:rsidRDefault="0052256A" w:rsidP="00F31F8F">
    <w:pPr>
      <w:pStyle w:val="Header"/>
      <w:jc w:val="right"/>
      <w:rPr>
        <w:sz w:val="18"/>
      </w:rPr>
    </w:pPr>
    <w:r w:rsidRPr="00807218">
      <w:rPr>
        <w:sz w:val="18"/>
      </w:rPr>
      <w:t>0</w:t>
    </w:r>
    <w:r>
      <w:rPr>
        <w:sz w:val="18"/>
      </w:rPr>
      <w:t>4/03</w:t>
    </w:r>
    <w:r w:rsidRPr="00807218">
      <w:rPr>
        <w:sz w:val="18"/>
      </w:rPr>
      <w:t>/201</w:t>
    </w:r>
    <w:r>
      <w:rPr>
        <w:sz w:val="18"/>
      </w:rPr>
      <w:t>4</w:t>
    </w:r>
    <w:r w:rsidRPr="00807218">
      <w:rPr>
        <w:sz w:val="18"/>
      </w:rPr>
      <w:t xml:space="preserve">   Page </w:t>
    </w:r>
    <w:r w:rsidRPr="00807218">
      <w:rPr>
        <w:rStyle w:val="PageNumber"/>
        <w:sz w:val="18"/>
      </w:rPr>
      <w:fldChar w:fldCharType="begin"/>
    </w:r>
    <w:r w:rsidRPr="00807218">
      <w:rPr>
        <w:rStyle w:val="PageNumber"/>
        <w:sz w:val="18"/>
      </w:rPr>
      <w:instrText xml:space="preserve"> PAGE </w:instrText>
    </w:r>
    <w:r w:rsidRPr="00807218">
      <w:rPr>
        <w:rStyle w:val="PageNumber"/>
        <w:sz w:val="18"/>
      </w:rPr>
      <w:fldChar w:fldCharType="separate"/>
    </w:r>
    <w:r w:rsidR="00B605A1">
      <w:rPr>
        <w:rStyle w:val="PageNumber"/>
        <w:noProof/>
        <w:sz w:val="18"/>
      </w:rPr>
      <w:t>1</w:t>
    </w:r>
    <w:r w:rsidRPr="00807218">
      <w:rPr>
        <w:rStyle w:val="PageNumber"/>
        <w:sz w:val="18"/>
      </w:rPr>
      <w:fldChar w:fldCharType="end"/>
    </w:r>
  </w:p>
  <w:p w14:paraId="7CDDC8A6" w14:textId="77777777" w:rsidR="0052256A" w:rsidRDefault="005225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085"/>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21BF3"/>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E3375"/>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B1501"/>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413EA"/>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A2828"/>
    <w:multiLevelType w:val="hybridMultilevel"/>
    <w:tmpl w:val="A3D47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9F744B"/>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66FAD"/>
    <w:multiLevelType w:val="hybridMultilevel"/>
    <w:tmpl w:val="118ED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24F59"/>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3C4F80"/>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B025A"/>
    <w:multiLevelType w:val="hybridMultilevel"/>
    <w:tmpl w:val="ACBA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20C90"/>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46F43"/>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BD5F72"/>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D5F44"/>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B4C6E"/>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56EB3"/>
    <w:multiLevelType w:val="hybridMultilevel"/>
    <w:tmpl w:val="38208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6F73D3"/>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8F3796"/>
    <w:multiLevelType w:val="hybridMultilevel"/>
    <w:tmpl w:val="FD80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A62DD4"/>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46DFB"/>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AA08EB"/>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C766F"/>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5194F"/>
    <w:multiLevelType w:val="hybridMultilevel"/>
    <w:tmpl w:val="2E444D5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58A71CC"/>
    <w:multiLevelType w:val="hybridMultilevel"/>
    <w:tmpl w:val="A3D474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5DC4A57"/>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1172E3"/>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8A12FF"/>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32DFC"/>
    <w:multiLevelType w:val="hybridMultilevel"/>
    <w:tmpl w:val="27C8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129FF2">
      <w:start w:val="4"/>
      <w:numFmt w:val="bullet"/>
      <w:lvlText w:val="-"/>
      <w:lvlJc w:val="left"/>
      <w:pPr>
        <w:ind w:left="2880" w:hanging="360"/>
      </w:pPr>
      <w:rPr>
        <w:rFonts w:ascii="Cambria" w:eastAsia="Cambria"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1"/>
  </w:num>
  <w:num w:numId="5">
    <w:abstractNumId w:val="23"/>
  </w:num>
  <w:num w:numId="6">
    <w:abstractNumId w:val="19"/>
  </w:num>
  <w:num w:numId="7">
    <w:abstractNumId w:val="2"/>
  </w:num>
  <w:num w:numId="8">
    <w:abstractNumId w:val="15"/>
  </w:num>
  <w:num w:numId="9">
    <w:abstractNumId w:val="13"/>
  </w:num>
  <w:num w:numId="10">
    <w:abstractNumId w:val="22"/>
  </w:num>
  <w:num w:numId="11">
    <w:abstractNumId w:val="20"/>
  </w:num>
  <w:num w:numId="12">
    <w:abstractNumId w:val="9"/>
  </w:num>
  <w:num w:numId="13">
    <w:abstractNumId w:val="25"/>
  </w:num>
  <w:num w:numId="14">
    <w:abstractNumId w:val="26"/>
  </w:num>
  <w:num w:numId="15">
    <w:abstractNumId w:val="14"/>
  </w:num>
  <w:num w:numId="16">
    <w:abstractNumId w:val="3"/>
  </w:num>
  <w:num w:numId="17">
    <w:abstractNumId w:val="0"/>
  </w:num>
  <w:num w:numId="18">
    <w:abstractNumId w:val="21"/>
  </w:num>
  <w:num w:numId="19">
    <w:abstractNumId w:val="4"/>
  </w:num>
  <w:num w:numId="20">
    <w:abstractNumId w:val="6"/>
  </w:num>
  <w:num w:numId="21">
    <w:abstractNumId w:val="8"/>
  </w:num>
  <w:num w:numId="22">
    <w:abstractNumId w:val="12"/>
  </w:num>
  <w:num w:numId="23">
    <w:abstractNumId w:val="28"/>
  </w:num>
  <w:num w:numId="24">
    <w:abstractNumId w:val="17"/>
  </w:num>
  <w:num w:numId="25">
    <w:abstractNumId w:val="24"/>
  </w:num>
  <w:num w:numId="26">
    <w:abstractNumId w:val="18"/>
  </w:num>
  <w:num w:numId="27">
    <w:abstractNumId w:val="5"/>
  </w:num>
  <w:num w:numId="28">
    <w:abstractNumId w:val="2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90"/>
    <w:rsid w:val="00010147"/>
    <w:rsid w:val="0001022D"/>
    <w:rsid w:val="00014337"/>
    <w:rsid w:val="000429CE"/>
    <w:rsid w:val="00084DC5"/>
    <w:rsid w:val="00086360"/>
    <w:rsid w:val="000968C7"/>
    <w:rsid w:val="000A1735"/>
    <w:rsid w:val="000A44E9"/>
    <w:rsid w:val="000B17E3"/>
    <w:rsid w:val="000B3F05"/>
    <w:rsid w:val="000C212D"/>
    <w:rsid w:val="000D2E34"/>
    <w:rsid w:val="000E14C3"/>
    <w:rsid w:val="000E2942"/>
    <w:rsid w:val="000E368A"/>
    <w:rsid w:val="000E7E67"/>
    <w:rsid w:val="000F549D"/>
    <w:rsid w:val="00101902"/>
    <w:rsid w:val="0010506A"/>
    <w:rsid w:val="00117CCB"/>
    <w:rsid w:val="0012637C"/>
    <w:rsid w:val="00150F9B"/>
    <w:rsid w:val="001807D5"/>
    <w:rsid w:val="00191626"/>
    <w:rsid w:val="001B71DD"/>
    <w:rsid w:val="001E6E69"/>
    <w:rsid w:val="001F1C4E"/>
    <w:rsid w:val="001F3C61"/>
    <w:rsid w:val="001F7F06"/>
    <w:rsid w:val="00242E68"/>
    <w:rsid w:val="002464BD"/>
    <w:rsid w:val="00253AA0"/>
    <w:rsid w:val="00264966"/>
    <w:rsid w:val="0026677A"/>
    <w:rsid w:val="002733E2"/>
    <w:rsid w:val="00291F12"/>
    <w:rsid w:val="002A79A4"/>
    <w:rsid w:val="002B40B3"/>
    <w:rsid w:val="002B7B9D"/>
    <w:rsid w:val="002F4806"/>
    <w:rsid w:val="002F7762"/>
    <w:rsid w:val="00301C65"/>
    <w:rsid w:val="003143EB"/>
    <w:rsid w:val="00350730"/>
    <w:rsid w:val="00350E2D"/>
    <w:rsid w:val="00354474"/>
    <w:rsid w:val="00362493"/>
    <w:rsid w:val="00373BE7"/>
    <w:rsid w:val="00383A90"/>
    <w:rsid w:val="0039688A"/>
    <w:rsid w:val="003B126F"/>
    <w:rsid w:val="003B1A49"/>
    <w:rsid w:val="003D1013"/>
    <w:rsid w:val="003D685E"/>
    <w:rsid w:val="003E3A49"/>
    <w:rsid w:val="003E7281"/>
    <w:rsid w:val="003F5D27"/>
    <w:rsid w:val="0040142E"/>
    <w:rsid w:val="00424E1E"/>
    <w:rsid w:val="0042748B"/>
    <w:rsid w:val="00452EAD"/>
    <w:rsid w:val="0048006E"/>
    <w:rsid w:val="0049591E"/>
    <w:rsid w:val="004A6516"/>
    <w:rsid w:val="004B1F0E"/>
    <w:rsid w:val="004C4672"/>
    <w:rsid w:val="004D2D25"/>
    <w:rsid w:val="004D61F0"/>
    <w:rsid w:val="004E1EBF"/>
    <w:rsid w:val="00500B6F"/>
    <w:rsid w:val="005067C8"/>
    <w:rsid w:val="00517BF6"/>
    <w:rsid w:val="00517E43"/>
    <w:rsid w:val="0052256A"/>
    <w:rsid w:val="005234E4"/>
    <w:rsid w:val="00525EFC"/>
    <w:rsid w:val="00537BE5"/>
    <w:rsid w:val="00546282"/>
    <w:rsid w:val="0055340C"/>
    <w:rsid w:val="00556358"/>
    <w:rsid w:val="00557750"/>
    <w:rsid w:val="00580511"/>
    <w:rsid w:val="005855FD"/>
    <w:rsid w:val="00590374"/>
    <w:rsid w:val="0059454A"/>
    <w:rsid w:val="005A6C42"/>
    <w:rsid w:val="005A7BEF"/>
    <w:rsid w:val="005B49B9"/>
    <w:rsid w:val="005B7AF6"/>
    <w:rsid w:val="005C3730"/>
    <w:rsid w:val="005F3AA6"/>
    <w:rsid w:val="005F4D17"/>
    <w:rsid w:val="00602188"/>
    <w:rsid w:val="00604198"/>
    <w:rsid w:val="00610DCF"/>
    <w:rsid w:val="00621F3D"/>
    <w:rsid w:val="0062754E"/>
    <w:rsid w:val="006306F4"/>
    <w:rsid w:val="00642990"/>
    <w:rsid w:val="00650C0A"/>
    <w:rsid w:val="00662B5C"/>
    <w:rsid w:val="00662CBF"/>
    <w:rsid w:val="00672DCF"/>
    <w:rsid w:val="0068376B"/>
    <w:rsid w:val="006A3CD4"/>
    <w:rsid w:val="006E162E"/>
    <w:rsid w:val="006E6567"/>
    <w:rsid w:val="006F62F8"/>
    <w:rsid w:val="006F63A6"/>
    <w:rsid w:val="007020C3"/>
    <w:rsid w:val="0070410D"/>
    <w:rsid w:val="00705EC0"/>
    <w:rsid w:val="00714767"/>
    <w:rsid w:val="00730802"/>
    <w:rsid w:val="00735EDA"/>
    <w:rsid w:val="00742A46"/>
    <w:rsid w:val="00755211"/>
    <w:rsid w:val="00770621"/>
    <w:rsid w:val="00776A3E"/>
    <w:rsid w:val="00782762"/>
    <w:rsid w:val="007873A1"/>
    <w:rsid w:val="00791CFC"/>
    <w:rsid w:val="0079262F"/>
    <w:rsid w:val="00797C11"/>
    <w:rsid w:val="007B2D51"/>
    <w:rsid w:val="007B4111"/>
    <w:rsid w:val="007B43EA"/>
    <w:rsid w:val="007B56D4"/>
    <w:rsid w:val="007C4A14"/>
    <w:rsid w:val="007D577D"/>
    <w:rsid w:val="007D7B68"/>
    <w:rsid w:val="007E0F43"/>
    <w:rsid w:val="007E7F5D"/>
    <w:rsid w:val="008071E0"/>
    <w:rsid w:val="008204F6"/>
    <w:rsid w:val="00836BF2"/>
    <w:rsid w:val="00846856"/>
    <w:rsid w:val="00860D8A"/>
    <w:rsid w:val="00863919"/>
    <w:rsid w:val="008724D4"/>
    <w:rsid w:val="0087354D"/>
    <w:rsid w:val="00877B8B"/>
    <w:rsid w:val="00885B40"/>
    <w:rsid w:val="008B0061"/>
    <w:rsid w:val="008B02DB"/>
    <w:rsid w:val="008B5073"/>
    <w:rsid w:val="008D2244"/>
    <w:rsid w:val="008D3421"/>
    <w:rsid w:val="008D55FD"/>
    <w:rsid w:val="008E3AC0"/>
    <w:rsid w:val="008F2BD2"/>
    <w:rsid w:val="008F3D09"/>
    <w:rsid w:val="008F6115"/>
    <w:rsid w:val="00906798"/>
    <w:rsid w:val="00910CE7"/>
    <w:rsid w:val="00925EDF"/>
    <w:rsid w:val="00952F48"/>
    <w:rsid w:val="0095429F"/>
    <w:rsid w:val="00955336"/>
    <w:rsid w:val="00986370"/>
    <w:rsid w:val="00990DBD"/>
    <w:rsid w:val="0099729C"/>
    <w:rsid w:val="00997551"/>
    <w:rsid w:val="009A228D"/>
    <w:rsid w:val="009B285C"/>
    <w:rsid w:val="009B5343"/>
    <w:rsid w:val="009B5C01"/>
    <w:rsid w:val="009C1085"/>
    <w:rsid w:val="009C4F84"/>
    <w:rsid w:val="009D2CFC"/>
    <w:rsid w:val="009D2EA3"/>
    <w:rsid w:val="009E2384"/>
    <w:rsid w:val="009E2581"/>
    <w:rsid w:val="009F19C5"/>
    <w:rsid w:val="00A03751"/>
    <w:rsid w:val="00A0437C"/>
    <w:rsid w:val="00A10972"/>
    <w:rsid w:val="00A3692E"/>
    <w:rsid w:val="00A37927"/>
    <w:rsid w:val="00A41E37"/>
    <w:rsid w:val="00A452EE"/>
    <w:rsid w:val="00A47D77"/>
    <w:rsid w:val="00A57E89"/>
    <w:rsid w:val="00A66144"/>
    <w:rsid w:val="00A73D77"/>
    <w:rsid w:val="00A75844"/>
    <w:rsid w:val="00A76034"/>
    <w:rsid w:val="00A77A97"/>
    <w:rsid w:val="00A82EC0"/>
    <w:rsid w:val="00A961F4"/>
    <w:rsid w:val="00A9727E"/>
    <w:rsid w:val="00AA0460"/>
    <w:rsid w:val="00AE6426"/>
    <w:rsid w:val="00AF1164"/>
    <w:rsid w:val="00B01713"/>
    <w:rsid w:val="00B0466E"/>
    <w:rsid w:val="00B21503"/>
    <w:rsid w:val="00B25733"/>
    <w:rsid w:val="00B32E6A"/>
    <w:rsid w:val="00B5154F"/>
    <w:rsid w:val="00B605A1"/>
    <w:rsid w:val="00B7222A"/>
    <w:rsid w:val="00B73FF3"/>
    <w:rsid w:val="00B9611E"/>
    <w:rsid w:val="00BB5DBA"/>
    <w:rsid w:val="00BC4B2A"/>
    <w:rsid w:val="00BD0963"/>
    <w:rsid w:val="00BF513F"/>
    <w:rsid w:val="00C0203F"/>
    <w:rsid w:val="00C22BC6"/>
    <w:rsid w:val="00C36DAD"/>
    <w:rsid w:val="00C41A1E"/>
    <w:rsid w:val="00C423FD"/>
    <w:rsid w:val="00C50B64"/>
    <w:rsid w:val="00C716FE"/>
    <w:rsid w:val="00C87A75"/>
    <w:rsid w:val="00C975C7"/>
    <w:rsid w:val="00CA425A"/>
    <w:rsid w:val="00CB043D"/>
    <w:rsid w:val="00CC2FB2"/>
    <w:rsid w:val="00CD51A2"/>
    <w:rsid w:val="00CE52B1"/>
    <w:rsid w:val="00CF372D"/>
    <w:rsid w:val="00D10D0A"/>
    <w:rsid w:val="00D30932"/>
    <w:rsid w:val="00D4081F"/>
    <w:rsid w:val="00D43F2D"/>
    <w:rsid w:val="00D51E4C"/>
    <w:rsid w:val="00D63F27"/>
    <w:rsid w:val="00D76365"/>
    <w:rsid w:val="00D82931"/>
    <w:rsid w:val="00D8669F"/>
    <w:rsid w:val="00D927DF"/>
    <w:rsid w:val="00D93026"/>
    <w:rsid w:val="00D9396D"/>
    <w:rsid w:val="00D97D3F"/>
    <w:rsid w:val="00DA060B"/>
    <w:rsid w:val="00DA2970"/>
    <w:rsid w:val="00DA2DBC"/>
    <w:rsid w:val="00DA4FDC"/>
    <w:rsid w:val="00DD1F95"/>
    <w:rsid w:val="00DD6FAA"/>
    <w:rsid w:val="00DD7655"/>
    <w:rsid w:val="00DE110C"/>
    <w:rsid w:val="00DE1955"/>
    <w:rsid w:val="00DE52C5"/>
    <w:rsid w:val="00DF0937"/>
    <w:rsid w:val="00DF16D9"/>
    <w:rsid w:val="00DF4A6F"/>
    <w:rsid w:val="00DF6AE2"/>
    <w:rsid w:val="00E11738"/>
    <w:rsid w:val="00E47016"/>
    <w:rsid w:val="00E52369"/>
    <w:rsid w:val="00E57C6D"/>
    <w:rsid w:val="00E72A23"/>
    <w:rsid w:val="00E74524"/>
    <w:rsid w:val="00EA3DF6"/>
    <w:rsid w:val="00EC169C"/>
    <w:rsid w:val="00EC71E3"/>
    <w:rsid w:val="00ED4A3E"/>
    <w:rsid w:val="00ED7957"/>
    <w:rsid w:val="00F11A80"/>
    <w:rsid w:val="00F275EF"/>
    <w:rsid w:val="00F31F8F"/>
    <w:rsid w:val="00F33AD4"/>
    <w:rsid w:val="00F415BE"/>
    <w:rsid w:val="00F45A17"/>
    <w:rsid w:val="00F662B7"/>
    <w:rsid w:val="00F849CA"/>
    <w:rsid w:val="00F92DC1"/>
    <w:rsid w:val="00FA76D2"/>
    <w:rsid w:val="00FC2933"/>
    <w:rsid w:val="00FC5791"/>
    <w:rsid w:val="00FE16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E8D9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B1F0E"/>
    <w:pPr>
      <w:spacing w:after="200" w:line="276" w:lineRule="auto"/>
    </w:pPr>
    <w:rPr>
      <w:sz w:val="22"/>
      <w:szCs w:val="22"/>
    </w:rPr>
  </w:style>
  <w:style w:type="paragraph" w:styleId="Heading1">
    <w:name w:val="heading 1"/>
    <w:basedOn w:val="Normal"/>
    <w:next w:val="Normal"/>
    <w:link w:val="Heading1Char"/>
    <w:uiPriority w:val="9"/>
    <w:qFormat/>
    <w:rsid w:val="004B1F0E"/>
    <w:pPr>
      <w:keepNext/>
      <w:keepLines/>
      <w:spacing w:before="480" w:after="0"/>
      <w:outlineLvl w:val="0"/>
    </w:pPr>
    <w:rPr>
      <w:rFonts w:eastAsia="ＭＳ ゴシック"/>
      <w:b/>
      <w:bCs/>
      <w:color w:val="21798E"/>
      <w:sz w:val="28"/>
      <w:szCs w:val="28"/>
    </w:rPr>
  </w:style>
  <w:style w:type="paragraph" w:styleId="Heading2">
    <w:name w:val="heading 2"/>
    <w:basedOn w:val="Normal"/>
    <w:next w:val="Normal"/>
    <w:link w:val="Heading2Char"/>
    <w:uiPriority w:val="9"/>
    <w:unhideWhenUsed/>
    <w:qFormat/>
    <w:rsid w:val="004B1F0E"/>
    <w:pPr>
      <w:keepNext/>
      <w:keepLines/>
      <w:spacing w:before="200" w:after="0"/>
      <w:outlineLvl w:val="1"/>
    </w:pPr>
    <w:rPr>
      <w:rFonts w:eastAsia="ＭＳ ゴシック"/>
      <w:b/>
      <w:bCs/>
      <w:color w:val="2DA2BF"/>
      <w:sz w:val="26"/>
      <w:szCs w:val="26"/>
    </w:rPr>
  </w:style>
  <w:style w:type="paragraph" w:styleId="Heading3">
    <w:name w:val="heading 3"/>
    <w:basedOn w:val="Normal"/>
    <w:next w:val="Normal"/>
    <w:link w:val="Heading3Char"/>
    <w:uiPriority w:val="9"/>
    <w:unhideWhenUsed/>
    <w:qFormat/>
    <w:rsid w:val="004B1F0E"/>
    <w:pPr>
      <w:keepNext/>
      <w:keepLines/>
      <w:spacing w:before="200" w:after="0"/>
      <w:outlineLvl w:val="2"/>
    </w:pPr>
    <w:rPr>
      <w:rFonts w:eastAsia="ＭＳ ゴシック"/>
      <w:b/>
      <w:bCs/>
      <w:color w:val="2DA2BF"/>
    </w:rPr>
  </w:style>
  <w:style w:type="paragraph" w:styleId="Heading4">
    <w:name w:val="heading 4"/>
    <w:basedOn w:val="Normal"/>
    <w:next w:val="Normal"/>
    <w:link w:val="Heading4Char"/>
    <w:uiPriority w:val="9"/>
    <w:unhideWhenUsed/>
    <w:qFormat/>
    <w:rsid w:val="004B1F0E"/>
    <w:pPr>
      <w:keepNext/>
      <w:keepLines/>
      <w:spacing w:before="200" w:after="0"/>
      <w:outlineLvl w:val="3"/>
    </w:pPr>
    <w:rPr>
      <w:rFonts w:eastAsia="ＭＳ ゴシック"/>
      <w:b/>
      <w:bCs/>
      <w:i/>
      <w:iCs/>
      <w:color w:val="2DA2BF"/>
    </w:rPr>
  </w:style>
  <w:style w:type="paragraph" w:styleId="Heading5">
    <w:name w:val="heading 5"/>
    <w:basedOn w:val="Normal"/>
    <w:next w:val="Normal"/>
    <w:link w:val="Heading5Char"/>
    <w:uiPriority w:val="9"/>
    <w:unhideWhenUsed/>
    <w:qFormat/>
    <w:rsid w:val="004B1F0E"/>
    <w:pPr>
      <w:keepNext/>
      <w:keepLines/>
      <w:spacing w:before="200" w:after="0"/>
      <w:outlineLvl w:val="4"/>
    </w:pPr>
    <w:rPr>
      <w:rFonts w:eastAsia="ＭＳ ゴシック"/>
      <w:color w:val="16505E"/>
    </w:rPr>
  </w:style>
  <w:style w:type="paragraph" w:styleId="Heading6">
    <w:name w:val="heading 6"/>
    <w:basedOn w:val="Normal"/>
    <w:next w:val="Normal"/>
    <w:link w:val="Heading6Char"/>
    <w:uiPriority w:val="9"/>
    <w:unhideWhenUsed/>
    <w:qFormat/>
    <w:rsid w:val="004B1F0E"/>
    <w:pPr>
      <w:keepNext/>
      <w:keepLines/>
      <w:spacing w:before="200" w:after="0"/>
      <w:outlineLvl w:val="5"/>
    </w:pPr>
    <w:rPr>
      <w:rFonts w:eastAsia="ＭＳ ゴシック"/>
      <w:i/>
      <w:iCs/>
      <w:color w:val="16505E"/>
    </w:rPr>
  </w:style>
  <w:style w:type="paragraph" w:styleId="Heading7">
    <w:name w:val="heading 7"/>
    <w:basedOn w:val="Normal"/>
    <w:next w:val="Normal"/>
    <w:link w:val="Heading7Char"/>
    <w:uiPriority w:val="9"/>
    <w:unhideWhenUsed/>
    <w:qFormat/>
    <w:rsid w:val="004B1F0E"/>
    <w:pPr>
      <w:keepNext/>
      <w:keepLines/>
      <w:spacing w:before="200" w:after="0"/>
      <w:outlineLvl w:val="6"/>
    </w:pPr>
    <w:rPr>
      <w:rFonts w:eastAsia="ＭＳ ゴシック"/>
      <w:i/>
      <w:iCs/>
      <w:color w:val="404040"/>
    </w:rPr>
  </w:style>
  <w:style w:type="paragraph" w:styleId="Heading8">
    <w:name w:val="heading 8"/>
    <w:basedOn w:val="Normal"/>
    <w:next w:val="Normal"/>
    <w:link w:val="Heading8Char"/>
    <w:uiPriority w:val="9"/>
    <w:unhideWhenUsed/>
    <w:qFormat/>
    <w:rsid w:val="004B1F0E"/>
    <w:pPr>
      <w:keepNext/>
      <w:keepLines/>
      <w:spacing w:before="200" w:after="0"/>
      <w:outlineLvl w:val="7"/>
    </w:pPr>
    <w:rPr>
      <w:rFonts w:eastAsia="ＭＳ ゴシック"/>
      <w:color w:val="2DA2BF"/>
      <w:sz w:val="20"/>
      <w:szCs w:val="20"/>
    </w:rPr>
  </w:style>
  <w:style w:type="paragraph" w:styleId="Heading9">
    <w:name w:val="heading 9"/>
    <w:basedOn w:val="Normal"/>
    <w:next w:val="Normal"/>
    <w:link w:val="Heading9Char"/>
    <w:uiPriority w:val="9"/>
    <w:unhideWhenUsed/>
    <w:qFormat/>
    <w:rsid w:val="004B1F0E"/>
    <w:pPr>
      <w:keepNext/>
      <w:keepLines/>
      <w:spacing w:before="200" w:after="0"/>
      <w:outlineLvl w:val="8"/>
    </w:pPr>
    <w:rPr>
      <w:rFonts w:eastAsia="ＭＳ ゴシック"/>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rsid w:val="0023357F"/>
    <w:rPr>
      <w:rFonts w:ascii="Courier" w:eastAsia="Cambria" w:hAnsi="Courier" w:cs="Courier"/>
      <w:sz w:val="20"/>
    </w:rPr>
  </w:style>
  <w:style w:type="paragraph" w:styleId="Header">
    <w:name w:val="header"/>
    <w:basedOn w:val="Normal"/>
    <w:link w:val="HeaderChar"/>
    <w:uiPriority w:val="99"/>
    <w:unhideWhenUsed/>
    <w:rsid w:val="00807218"/>
    <w:pPr>
      <w:tabs>
        <w:tab w:val="center" w:pos="4320"/>
        <w:tab w:val="right" w:pos="8640"/>
      </w:tabs>
    </w:pPr>
    <w:rPr>
      <w:lang w:val="x-none" w:eastAsia="x-none"/>
    </w:rPr>
  </w:style>
  <w:style w:type="character" w:customStyle="1" w:styleId="HeaderChar">
    <w:name w:val="Header Char"/>
    <w:link w:val="Header"/>
    <w:uiPriority w:val="99"/>
    <w:rsid w:val="00807218"/>
    <w:rPr>
      <w:rFonts w:ascii="Arial" w:hAnsi="Arial"/>
      <w:sz w:val="22"/>
      <w:szCs w:val="24"/>
    </w:rPr>
  </w:style>
  <w:style w:type="paragraph" w:styleId="Footer">
    <w:name w:val="footer"/>
    <w:basedOn w:val="Normal"/>
    <w:link w:val="FooterChar"/>
    <w:uiPriority w:val="99"/>
    <w:unhideWhenUsed/>
    <w:rsid w:val="00807218"/>
    <w:pPr>
      <w:tabs>
        <w:tab w:val="center" w:pos="4320"/>
        <w:tab w:val="right" w:pos="8640"/>
      </w:tabs>
    </w:pPr>
    <w:rPr>
      <w:lang w:val="x-none" w:eastAsia="x-none"/>
    </w:rPr>
  </w:style>
  <w:style w:type="character" w:customStyle="1" w:styleId="FooterChar">
    <w:name w:val="Footer Char"/>
    <w:link w:val="Footer"/>
    <w:uiPriority w:val="99"/>
    <w:rsid w:val="00807218"/>
    <w:rPr>
      <w:rFonts w:ascii="Arial" w:hAnsi="Arial"/>
      <w:sz w:val="22"/>
      <w:szCs w:val="24"/>
    </w:rPr>
  </w:style>
  <w:style w:type="character" w:styleId="PageNumber">
    <w:name w:val="page number"/>
    <w:basedOn w:val="DefaultParagraphFont"/>
    <w:uiPriority w:val="99"/>
    <w:semiHidden/>
    <w:unhideWhenUsed/>
    <w:rsid w:val="00807218"/>
  </w:style>
  <w:style w:type="character" w:styleId="Hyperlink">
    <w:name w:val="Hyperlink"/>
    <w:uiPriority w:val="99"/>
    <w:unhideWhenUsed/>
    <w:rsid w:val="00E815A3"/>
    <w:rPr>
      <w:color w:val="0000FF"/>
      <w:u w:val="single"/>
    </w:rPr>
  </w:style>
  <w:style w:type="character" w:styleId="CommentReference">
    <w:name w:val="annotation reference"/>
    <w:uiPriority w:val="99"/>
    <w:unhideWhenUsed/>
    <w:rsid w:val="005A062A"/>
    <w:rPr>
      <w:sz w:val="18"/>
      <w:szCs w:val="18"/>
    </w:rPr>
  </w:style>
  <w:style w:type="paragraph" w:styleId="CommentText">
    <w:name w:val="annotation text"/>
    <w:basedOn w:val="Normal"/>
    <w:link w:val="CommentTextChar"/>
    <w:uiPriority w:val="99"/>
    <w:unhideWhenUsed/>
    <w:rsid w:val="005A062A"/>
    <w:rPr>
      <w:sz w:val="24"/>
      <w:lang w:val="x-none" w:eastAsia="x-none"/>
    </w:rPr>
  </w:style>
  <w:style w:type="character" w:customStyle="1" w:styleId="CommentTextChar">
    <w:name w:val="Comment Text Char"/>
    <w:link w:val="CommentText"/>
    <w:uiPriority w:val="99"/>
    <w:rsid w:val="005A062A"/>
    <w:rPr>
      <w:rFonts w:eastAsia="ＭＳ 明朝"/>
      <w:sz w:val="24"/>
      <w:szCs w:val="24"/>
    </w:rPr>
  </w:style>
  <w:style w:type="paragraph" w:styleId="BalloonText">
    <w:name w:val="Balloon Text"/>
    <w:basedOn w:val="Normal"/>
    <w:link w:val="BalloonTextChar"/>
    <w:rsid w:val="005A062A"/>
    <w:rPr>
      <w:rFonts w:ascii="Lucida Grande" w:hAnsi="Lucida Grande"/>
      <w:sz w:val="18"/>
      <w:szCs w:val="18"/>
      <w:lang w:val="x-none" w:eastAsia="x-none"/>
    </w:rPr>
  </w:style>
  <w:style w:type="character" w:customStyle="1" w:styleId="BalloonTextChar">
    <w:name w:val="Balloon Text Char"/>
    <w:link w:val="BalloonText"/>
    <w:rsid w:val="005A062A"/>
    <w:rPr>
      <w:rFonts w:ascii="Lucida Grande" w:hAnsi="Lucida Grande" w:cs="Lucida Grande"/>
      <w:sz w:val="18"/>
      <w:szCs w:val="18"/>
    </w:rPr>
  </w:style>
  <w:style w:type="table" w:styleId="TableGrid">
    <w:name w:val="Table Grid"/>
    <w:basedOn w:val="TableNormal"/>
    <w:rsid w:val="00411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4B1F0E"/>
    <w:rPr>
      <w:rFonts w:ascii="Cambria" w:eastAsia="ＭＳ ゴシック" w:hAnsi="Cambria" w:cs="Times New Roman"/>
      <w:b/>
      <w:bCs/>
      <w:color w:val="21798E"/>
      <w:sz w:val="28"/>
      <w:szCs w:val="28"/>
    </w:rPr>
  </w:style>
  <w:style w:type="character" w:customStyle="1" w:styleId="Heading2Char">
    <w:name w:val="Heading 2 Char"/>
    <w:link w:val="Heading2"/>
    <w:uiPriority w:val="9"/>
    <w:rsid w:val="004B1F0E"/>
    <w:rPr>
      <w:rFonts w:ascii="Cambria" w:eastAsia="ＭＳ ゴシック" w:hAnsi="Cambria" w:cs="Times New Roman"/>
      <w:b/>
      <w:bCs/>
      <w:color w:val="2DA2BF"/>
      <w:sz w:val="26"/>
      <w:szCs w:val="26"/>
    </w:rPr>
  </w:style>
  <w:style w:type="character" w:customStyle="1" w:styleId="Heading3Char">
    <w:name w:val="Heading 3 Char"/>
    <w:link w:val="Heading3"/>
    <w:uiPriority w:val="9"/>
    <w:rsid w:val="004B1F0E"/>
    <w:rPr>
      <w:rFonts w:ascii="Cambria" w:eastAsia="ＭＳ ゴシック" w:hAnsi="Cambria" w:cs="Times New Roman"/>
      <w:b/>
      <w:bCs/>
      <w:color w:val="2DA2BF"/>
    </w:rPr>
  </w:style>
  <w:style w:type="character" w:customStyle="1" w:styleId="Heading4Char">
    <w:name w:val="Heading 4 Char"/>
    <w:link w:val="Heading4"/>
    <w:uiPriority w:val="9"/>
    <w:rsid w:val="004B1F0E"/>
    <w:rPr>
      <w:rFonts w:ascii="Cambria" w:eastAsia="ＭＳ ゴシック" w:hAnsi="Cambria" w:cs="Times New Roman"/>
      <w:b/>
      <w:bCs/>
      <w:i/>
      <w:iCs/>
      <w:color w:val="2DA2BF"/>
    </w:rPr>
  </w:style>
  <w:style w:type="character" w:customStyle="1" w:styleId="Heading5Char">
    <w:name w:val="Heading 5 Char"/>
    <w:link w:val="Heading5"/>
    <w:uiPriority w:val="9"/>
    <w:rsid w:val="004B1F0E"/>
    <w:rPr>
      <w:rFonts w:ascii="Cambria" w:eastAsia="ＭＳ ゴシック" w:hAnsi="Cambria" w:cs="Times New Roman"/>
      <w:color w:val="16505E"/>
    </w:rPr>
  </w:style>
  <w:style w:type="character" w:customStyle="1" w:styleId="Heading6Char">
    <w:name w:val="Heading 6 Char"/>
    <w:link w:val="Heading6"/>
    <w:uiPriority w:val="9"/>
    <w:rsid w:val="004B1F0E"/>
    <w:rPr>
      <w:rFonts w:ascii="Cambria" w:eastAsia="ＭＳ ゴシック" w:hAnsi="Cambria" w:cs="Times New Roman"/>
      <w:i/>
      <w:iCs/>
      <w:color w:val="16505E"/>
    </w:rPr>
  </w:style>
  <w:style w:type="character" w:customStyle="1" w:styleId="Heading7Char">
    <w:name w:val="Heading 7 Char"/>
    <w:link w:val="Heading7"/>
    <w:uiPriority w:val="9"/>
    <w:rsid w:val="004B1F0E"/>
    <w:rPr>
      <w:rFonts w:ascii="Cambria" w:eastAsia="ＭＳ ゴシック" w:hAnsi="Cambria" w:cs="Times New Roman"/>
      <w:i/>
      <w:iCs/>
      <w:color w:val="404040"/>
    </w:rPr>
  </w:style>
  <w:style w:type="character" w:customStyle="1" w:styleId="Heading8Char">
    <w:name w:val="Heading 8 Char"/>
    <w:link w:val="Heading8"/>
    <w:uiPriority w:val="9"/>
    <w:rsid w:val="004B1F0E"/>
    <w:rPr>
      <w:rFonts w:ascii="Cambria" w:eastAsia="ＭＳ ゴシック" w:hAnsi="Cambria" w:cs="Times New Roman"/>
      <w:color w:val="2DA2BF"/>
      <w:sz w:val="20"/>
      <w:szCs w:val="20"/>
    </w:rPr>
  </w:style>
  <w:style w:type="character" w:customStyle="1" w:styleId="Heading9Char">
    <w:name w:val="Heading 9 Char"/>
    <w:link w:val="Heading9"/>
    <w:uiPriority w:val="9"/>
    <w:rsid w:val="004B1F0E"/>
    <w:rPr>
      <w:rFonts w:ascii="Cambria" w:eastAsia="ＭＳ ゴシック" w:hAnsi="Cambria" w:cs="Times New Roman"/>
      <w:i/>
      <w:iCs/>
      <w:color w:val="404040"/>
      <w:sz w:val="20"/>
      <w:szCs w:val="20"/>
    </w:rPr>
  </w:style>
  <w:style w:type="paragraph" w:styleId="Caption">
    <w:name w:val="caption"/>
    <w:basedOn w:val="Normal"/>
    <w:next w:val="Normal"/>
    <w:uiPriority w:val="35"/>
    <w:unhideWhenUsed/>
    <w:qFormat/>
    <w:rsid w:val="004B1F0E"/>
    <w:pPr>
      <w:spacing w:line="240" w:lineRule="auto"/>
    </w:pPr>
    <w:rPr>
      <w:b/>
      <w:bCs/>
      <w:color w:val="2DA2BF"/>
      <w:sz w:val="18"/>
      <w:szCs w:val="18"/>
    </w:rPr>
  </w:style>
  <w:style w:type="paragraph" w:styleId="Title">
    <w:name w:val="Title"/>
    <w:basedOn w:val="Normal"/>
    <w:next w:val="Normal"/>
    <w:link w:val="TitleChar"/>
    <w:uiPriority w:val="10"/>
    <w:qFormat/>
    <w:rsid w:val="004B1F0E"/>
    <w:pPr>
      <w:pBdr>
        <w:bottom w:val="single" w:sz="8" w:space="4" w:color="2DA2BF"/>
      </w:pBdr>
      <w:spacing w:after="300" w:line="240" w:lineRule="auto"/>
      <w:contextualSpacing/>
    </w:pPr>
    <w:rPr>
      <w:rFonts w:eastAsia="ＭＳ ゴシック"/>
      <w:color w:val="343434"/>
      <w:spacing w:val="5"/>
      <w:kern w:val="28"/>
      <w:sz w:val="52"/>
      <w:szCs w:val="52"/>
    </w:rPr>
  </w:style>
  <w:style w:type="character" w:customStyle="1" w:styleId="TitleChar">
    <w:name w:val="Title Char"/>
    <w:link w:val="Title"/>
    <w:uiPriority w:val="10"/>
    <w:rsid w:val="004B1F0E"/>
    <w:rPr>
      <w:rFonts w:ascii="Cambria" w:eastAsia="ＭＳ ゴシック" w:hAnsi="Cambria" w:cs="Times New Roman"/>
      <w:color w:val="343434"/>
      <w:spacing w:val="5"/>
      <w:kern w:val="28"/>
      <w:sz w:val="52"/>
      <w:szCs w:val="52"/>
    </w:rPr>
  </w:style>
  <w:style w:type="paragraph" w:styleId="Subtitle">
    <w:name w:val="Subtitle"/>
    <w:basedOn w:val="Normal"/>
    <w:next w:val="Normal"/>
    <w:link w:val="SubtitleChar"/>
    <w:uiPriority w:val="11"/>
    <w:qFormat/>
    <w:rsid w:val="004B1F0E"/>
    <w:pPr>
      <w:numPr>
        <w:ilvl w:val="1"/>
      </w:numPr>
    </w:pPr>
    <w:rPr>
      <w:rFonts w:eastAsia="ＭＳ ゴシック"/>
      <w:i/>
      <w:iCs/>
      <w:color w:val="2DA2BF"/>
      <w:spacing w:val="15"/>
      <w:sz w:val="24"/>
      <w:szCs w:val="24"/>
    </w:rPr>
  </w:style>
  <w:style w:type="character" w:customStyle="1" w:styleId="SubtitleChar">
    <w:name w:val="Subtitle Char"/>
    <w:link w:val="Subtitle"/>
    <w:uiPriority w:val="11"/>
    <w:rsid w:val="004B1F0E"/>
    <w:rPr>
      <w:rFonts w:ascii="Cambria" w:eastAsia="ＭＳ ゴシック" w:hAnsi="Cambria" w:cs="Times New Roman"/>
      <w:i/>
      <w:iCs/>
      <w:color w:val="2DA2BF"/>
      <w:spacing w:val="15"/>
      <w:sz w:val="24"/>
      <w:szCs w:val="24"/>
    </w:rPr>
  </w:style>
  <w:style w:type="character" w:styleId="Strong">
    <w:name w:val="Strong"/>
    <w:uiPriority w:val="22"/>
    <w:qFormat/>
    <w:rsid w:val="004B1F0E"/>
    <w:rPr>
      <w:b/>
      <w:bCs/>
    </w:rPr>
  </w:style>
  <w:style w:type="character" w:styleId="Emphasis">
    <w:name w:val="Emphasis"/>
    <w:uiPriority w:val="20"/>
    <w:qFormat/>
    <w:rsid w:val="004B1F0E"/>
    <w:rPr>
      <w:i/>
      <w:iCs/>
    </w:rPr>
  </w:style>
  <w:style w:type="paragraph" w:styleId="NoSpacing">
    <w:name w:val="No Spacing"/>
    <w:uiPriority w:val="1"/>
    <w:qFormat/>
    <w:rsid w:val="004B1F0E"/>
    <w:rPr>
      <w:sz w:val="22"/>
      <w:szCs w:val="22"/>
    </w:rPr>
  </w:style>
  <w:style w:type="paragraph" w:styleId="ListParagraph">
    <w:name w:val="List Paragraph"/>
    <w:basedOn w:val="Normal"/>
    <w:uiPriority w:val="34"/>
    <w:qFormat/>
    <w:rsid w:val="004B1F0E"/>
    <w:pPr>
      <w:ind w:left="720"/>
      <w:contextualSpacing/>
    </w:pPr>
  </w:style>
  <w:style w:type="paragraph" w:styleId="Quote">
    <w:name w:val="Quote"/>
    <w:basedOn w:val="Normal"/>
    <w:next w:val="Normal"/>
    <w:link w:val="QuoteChar"/>
    <w:uiPriority w:val="29"/>
    <w:qFormat/>
    <w:rsid w:val="004B1F0E"/>
    <w:rPr>
      <w:i/>
      <w:iCs/>
      <w:color w:val="000000"/>
    </w:rPr>
  </w:style>
  <w:style w:type="character" w:customStyle="1" w:styleId="QuoteChar">
    <w:name w:val="Quote Char"/>
    <w:link w:val="Quote"/>
    <w:uiPriority w:val="29"/>
    <w:rsid w:val="004B1F0E"/>
    <w:rPr>
      <w:i/>
      <w:iCs/>
      <w:color w:val="000000"/>
    </w:rPr>
  </w:style>
  <w:style w:type="paragraph" w:styleId="IntenseQuote">
    <w:name w:val="Intense Quote"/>
    <w:basedOn w:val="Normal"/>
    <w:next w:val="Normal"/>
    <w:link w:val="IntenseQuoteChar"/>
    <w:uiPriority w:val="30"/>
    <w:qFormat/>
    <w:rsid w:val="004B1F0E"/>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4B1F0E"/>
    <w:rPr>
      <w:b/>
      <w:bCs/>
      <w:i/>
      <w:iCs/>
      <w:color w:val="2DA2BF"/>
    </w:rPr>
  </w:style>
  <w:style w:type="character" w:styleId="SubtleEmphasis">
    <w:name w:val="Subtle Emphasis"/>
    <w:uiPriority w:val="19"/>
    <w:qFormat/>
    <w:rsid w:val="004B1F0E"/>
    <w:rPr>
      <w:i/>
      <w:iCs/>
      <w:color w:val="808080"/>
    </w:rPr>
  </w:style>
  <w:style w:type="character" w:styleId="IntenseEmphasis">
    <w:name w:val="Intense Emphasis"/>
    <w:uiPriority w:val="21"/>
    <w:qFormat/>
    <w:rsid w:val="004B1F0E"/>
    <w:rPr>
      <w:b/>
      <w:bCs/>
      <w:i/>
      <w:iCs/>
      <w:color w:val="2DA2BF"/>
    </w:rPr>
  </w:style>
  <w:style w:type="character" w:styleId="SubtleReference">
    <w:name w:val="Subtle Reference"/>
    <w:uiPriority w:val="31"/>
    <w:qFormat/>
    <w:rsid w:val="004B1F0E"/>
    <w:rPr>
      <w:smallCaps/>
      <w:color w:val="DA1F28"/>
      <w:u w:val="single"/>
    </w:rPr>
  </w:style>
  <w:style w:type="character" w:styleId="IntenseReference">
    <w:name w:val="Intense Reference"/>
    <w:uiPriority w:val="32"/>
    <w:qFormat/>
    <w:rsid w:val="004B1F0E"/>
    <w:rPr>
      <w:b/>
      <w:bCs/>
      <w:smallCaps/>
      <w:color w:val="DA1F28"/>
      <w:spacing w:val="5"/>
      <w:u w:val="single"/>
    </w:rPr>
  </w:style>
  <w:style w:type="character" w:styleId="BookTitle">
    <w:name w:val="Book Title"/>
    <w:uiPriority w:val="33"/>
    <w:qFormat/>
    <w:rsid w:val="004B1F0E"/>
    <w:rPr>
      <w:b/>
      <w:bCs/>
      <w:smallCaps/>
      <w:spacing w:val="5"/>
    </w:rPr>
  </w:style>
  <w:style w:type="paragraph" w:styleId="TOCHeading">
    <w:name w:val="TOC Heading"/>
    <w:basedOn w:val="Heading1"/>
    <w:next w:val="Normal"/>
    <w:uiPriority w:val="39"/>
    <w:unhideWhenUsed/>
    <w:qFormat/>
    <w:rsid w:val="004B1F0E"/>
    <w:pPr>
      <w:outlineLvl w:val="9"/>
    </w:pPr>
  </w:style>
  <w:style w:type="paragraph" w:styleId="TOC1">
    <w:name w:val="toc 1"/>
    <w:basedOn w:val="Normal"/>
    <w:next w:val="Normal"/>
    <w:autoRedefine/>
    <w:uiPriority w:val="39"/>
    <w:rsid w:val="00A0437C"/>
    <w:pPr>
      <w:spacing w:before="240" w:after="120"/>
    </w:pPr>
    <w:rPr>
      <w:rFonts w:asciiTheme="minorHAnsi" w:hAnsiTheme="minorHAnsi"/>
      <w:b/>
      <w:caps/>
      <w:u w:val="single"/>
    </w:rPr>
  </w:style>
  <w:style w:type="paragraph" w:styleId="TOC2">
    <w:name w:val="toc 2"/>
    <w:basedOn w:val="Normal"/>
    <w:next w:val="Normal"/>
    <w:autoRedefine/>
    <w:uiPriority w:val="39"/>
    <w:rsid w:val="00A0437C"/>
    <w:pPr>
      <w:spacing w:after="0"/>
    </w:pPr>
    <w:rPr>
      <w:rFonts w:asciiTheme="minorHAnsi" w:hAnsiTheme="minorHAnsi"/>
      <w:b/>
      <w:smallCaps/>
    </w:rPr>
  </w:style>
  <w:style w:type="paragraph" w:styleId="TOC3">
    <w:name w:val="toc 3"/>
    <w:basedOn w:val="Normal"/>
    <w:next w:val="Normal"/>
    <w:autoRedefine/>
    <w:rsid w:val="00A0437C"/>
    <w:pPr>
      <w:spacing w:after="0"/>
    </w:pPr>
    <w:rPr>
      <w:rFonts w:asciiTheme="minorHAnsi" w:hAnsiTheme="minorHAnsi"/>
      <w:smallCaps/>
    </w:rPr>
  </w:style>
  <w:style w:type="paragraph" w:styleId="TOC4">
    <w:name w:val="toc 4"/>
    <w:basedOn w:val="Normal"/>
    <w:next w:val="Normal"/>
    <w:autoRedefine/>
    <w:rsid w:val="00A0437C"/>
    <w:pPr>
      <w:spacing w:after="0"/>
    </w:pPr>
    <w:rPr>
      <w:rFonts w:asciiTheme="minorHAnsi" w:hAnsiTheme="minorHAnsi"/>
    </w:rPr>
  </w:style>
  <w:style w:type="paragraph" w:styleId="TOC5">
    <w:name w:val="toc 5"/>
    <w:basedOn w:val="Normal"/>
    <w:next w:val="Normal"/>
    <w:autoRedefine/>
    <w:rsid w:val="00A0437C"/>
    <w:pPr>
      <w:spacing w:after="0"/>
    </w:pPr>
    <w:rPr>
      <w:rFonts w:asciiTheme="minorHAnsi" w:hAnsiTheme="minorHAnsi"/>
    </w:rPr>
  </w:style>
  <w:style w:type="paragraph" w:styleId="TOC6">
    <w:name w:val="toc 6"/>
    <w:basedOn w:val="Normal"/>
    <w:next w:val="Normal"/>
    <w:autoRedefine/>
    <w:rsid w:val="00A0437C"/>
    <w:pPr>
      <w:spacing w:after="0"/>
    </w:pPr>
    <w:rPr>
      <w:rFonts w:asciiTheme="minorHAnsi" w:hAnsiTheme="minorHAnsi"/>
    </w:rPr>
  </w:style>
  <w:style w:type="paragraph" w:styleId="TOC7">
    <w:name w:val="toc 7"/>
    <w:basedOn w:val="Normal"/>
    <w:next w:val="Normal"/>
    <w:autoRedefine/>
    <w:rsid w:val="00A0437C"/>
    <w:pPr>
      <w:spacing w:after="0"/>
    </w:pPr>
    <w:rPr>
      <w:rFonts w:asciiTheme="minorHAnsi" w:hAnsiTheme="minorHAnsi"/>
    </w:rPr>
  </w:style>
  <w:style w:type="paragraph" w:styleId="TOC8">
    <w:name w:val="toc 8"/>
    <w:basedOn w:val="Normal"/>
    <w:next w:val="Normal"/>
    <w:autoRedefine/>
    <w:rsid w:val="00A0437C"/>
    <w:pPr>
      <w:spacing w:after="0"/>
    </w:pPr>
    <w:rPr>
      <w:rFonts w:asciiTheme="minorHAnsi" w:hAnsiTheme="minorHAnsi"/>
    </w:rPr>
  </w:style>
  <w:style w:type="paragraph" w:styleId="TOC9">
    <w:name w:val="toc 9"/>
    <w:basedOn w:val="Normal"/>
    <w:next w:val="Normal"/>
    <w:autoRedefine/>
    <w:rsid w:val="00A0437C"/>
    <w:pPr>
      <w:spacing w:after="0"/>
    </w:pPr>
    <w:rPr>
      <w:rFonts w:asciiTheme="minorHAnsi" w:hAnsiTheme="minorHAnsi"/>
    </w:rPr>
  </w:style>
  <w:style w:type="paragraph" w:styleId="CommentSubject">
    <w:name w:val="annotation subject"/>
    <w:basedOn w:val="CommentText"/>
    <w:next w:val="CommentText"/>
    <w:link w:val="CommentSubjectChar"/>
    <w:rsid w:val="008F2BD2"/>
    <w:pPr>
      <w:spacing w:line="240" w:lineRule="auto"/>
    </w:pPr>
    <w:rPr>
      <w:b/>
      <w:bCs/>
      <w:sz w:val="20"/>
      <w:szCs w:val="20"/>
      <w:lang w:val="en-US" w:eastAsia="en-US"/>
    </w:rPr>
  </w:style>
  <w:style w:type="character" w:customStyle="1" w:styleId="CommentSubjectChar">
    <w:name w:val="Comment Subject Char"/>
    <w:basedOn w:val="CommentTextChar"/>
    <w:link w:val="CommentSubject"/>
    <w:rsid w:val="008F2BD2"/>
    <w:rPr>
      <w:rFonts w:eastAsia="ＭＳ 明朝"/>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B1F0E"/>
    <w:pPr>
      <w:spacing w:after="200" w:line="276" w:lineRule="auto"/>
    </w:pPr>
    <w:rPr>
      <w:sz w:val="22"/>
      <w:szCs w:val="22"/>
    </w:rPr>
  </w:style>
  <w:style w:type="paragraph" w:styleId="Heading1">
    <w:name w:val="heading 1"/>
    <w:basedOn w:val="Normal"/>
    <w:next w:val="Normal"/>
    <w:link w:val="Heading1Char"/>
    <w:uiPriority w:val="9"/>
    <w:qFormat/>
    <w:rsid w:val="004B1F0E"/>
    <w:pPr>
      <w:keepNext/>
      <w:keepLines/>
      <w:spacing w:before="480" w:after="0"/>
      <w:outlineLvl w:val="0"/>
    </w:pPr>
    <w:rPr>
      <w:rFonts w:eastAsia="ＭＳ ゴシック"/>
      <w:b/>
      <w:bCs/>
      <w:color w:val="21798E"/>
      <w:sz w:val="28"/>
      <w:szCs w:val="28"/>
    </w:rPr>
  </w:style>
  <w:style w:type="paragraph" w:styleId="Heading2">
    <w:name w:val="heading 2"/>
    <w:basedOn w:val="Normal"/>
    <w:next w:val="Normal"/>
    <w:link w:val="Heading2Char"/>
    <w:uiPriority w:val="9"/>
    <w:unhideWhenUsed/>
    <w:qFormat/>
    <w:rsid w:val="004B1F0E"/>
    <w:pPr>
      <w:keepNext/>
      <w:keepLines/>
      <w:spacing w:before="200" w:after="0"/>
      <w:outlineLvl w:val="1"/>
    </w:pPr>
    <w:rPr>
      <w:rFonts w:eastAsia="ＭＳ ゴシック"/>
      <w:b/>
      <w:bCs/>
      <w:color w:val="2DA2BF"/>
      <w:sz w:val="26"/>
      <w:szCs w:val="26"/>
    </w:rPr>
  </w:style>
  <w:style w:type="paragraph" w:styleId="Heading3">
    <w:name w:val="heading 3"/>
    <w:basedOn w:val="Normal"/>
    <w:next w:val="Normal"/>
    <w:link w:val="Heading3Char"/>
    <w:uiPriority w:val="9"/>
    <w:unhideWhenUsed/>
    <w:qFormat/>
    <w:rsid w:val="004B1F0E"/>
    <w:pPr>
      <w:keepNext/>
      <w:keepLines/>
      <w:spacing w:before="200" w:after="0"/>
      <w:outlineLvl w:val="2"/>
    </w:pPr>
    <w:rPr>
      <w:rFonts w:eastAsia="ＭＳ ゴシック"/>
      <w:b/>
      <w:bCs/>
      <w:color w:val="2DA2BF"/>
    </w:rPr>
  </w:style>
  <w:style w:type="paragraph" w:styleId="Heading4">
    <w:name w:val="heading 4"/>
    <w:basedOn w:val="Normal"/>
    <w:next w:val="Normal"/>
    <w:link w:val="Heading4Char"/>
    <w:uiPriority w:val="9"/>
    <w:unhideWhenUsed/>
    <w:qFormat/>
    <w:rsid w:val="004B1F0E"/>
    <w:pPr>
      <w:keepNext/>
      <w:keepLines/>
      <w:spacing w:before="200" w:after="0"/>
      <w:outlineLvl w:val="3"/>
    </w:pPr>
    <w:rPr>
      <w:rFonts w:eastAsia="ＭＳ ゴシック"/>
      <w:b/>
      <w:bCs/>
      <w:i/>
      <w:iCs/>
      <w:color w:val="2DA2BF"/>
    </w:rPr>
  </w:style>
  <w:style w:type="paragraph" w:styleId="Heading5">
    <w:name w:val="heading 5"/>
    <w:basedOn w:val="Normal"/>
    <w:next w:val="Normal"/>
    <w:link w:val="Heading5Char"/>
    <w:uiPriority w:val="9"/>
    <w:unhideWhenUsed/>
    <w:qFormat/>
    <w:rsid w:val="004B1F0E"/>
    <w:pPr>
      <w:keepNext/>
      <w:keepLines/>
      <w:spacing w:before="200" w:after="0"/>
      <w:outlineLvl w:val="4"/>
    </w:pPr>
    <w:rPr>
      <w:rFonts w:eastAsia="ＭＳ ゴシック"/>
      <w:color w:val="16505E"/>
    </w:rPr>
  </w:style>
  <w:style w:type="paragraph" w:styleId="Heading6">
    <w:name w:val="heading 6"/>
    <w:basedOn w:val="Normal"/>
    <w:next w:val="Normal"/>
    <w:link w:val="Heading6Char"/>
    <w:uiPriority w:val="9"/>
    <w:unhideWhenUsed/>
    <w:qFormat/>
    <w:rsid w:val="004B1F0E"/>
    <w:pPr>
      <w:keepNext/>
      <w:keepLines/>
      <w:spacing w:before="200" w:after="0"/>
      <w:outlineLvl w:val="5"/>
    </w:pPr>
    <w:rPr>
      <w:rFonts w:eastAsia="ＭＳ ゴシック"/>
      <w:i/>
      <w:iCs/>
      <w:color w:val="16505E"/>
    </w:rPr>
  </w:style>
  <w:style w:type="paragraph" w:styleId="Heading7">
    <w:name w:val="heading 7"/>
    <w:basedOn w:val="Normal"/>
    <w:next w:val="Normal"/>
    <w:link w:val="Heading7Char"/>
    <w:uiPriority w:val="9"/>
    <w:unhideWhenUsed/>
    <w:qFormat/>
    <w:rsid w:val="004B1F0E"/>
    <w:pPr>
      <w:keepNext/>
      <w:keepLines/>
      <w:spacing w:before="200" w:after="0"/>
      <w:outlineLvl w:val="6"/>
    </w:pPr>
    <w:rPr>
      <w:rFonts w:eastAsia="ＭＳ ゴシック"/>
      <w:i/>
      <w:iCs/>
      <w:color w:val="404040"/>
    </w:rPr>
  </w:style>
  <w:style w:type="paragraph" w:styleId="Heading8">
    <w:name w:val="heading 8"/>
    <w:basedOn w:val="Normal"/>
    <w:next w:val="Normal"/>
    <w:link w:val="Heading8Char"/>
    <w:uiPriority w:val="9"/>
    <w:unhideWhenUsed/>
    <w:qFormat/>
    <w:rsid w:val="004B1F0E"/>
    <w:pPr>
      <w:keepNext/>
      <w:keepLines/>
      <w:spacing w:before="200" w:after="0"/>
      <w:outlineLvl w:val="7"/>
    </w:pPr>
    <w:rPr>
      <w:rFonts w:eastAsia="ＭＳ ゴシック"/>
      <w:color w:val="2DA2BF"/>
      <w:sz w:val="20"/>
      <w:szCs w:val="20"/>
    </w:rPr>
  </w:style>
  <w:style w:type="paragraph" w:styleId="Heading9">
    <w:name w:val="heading 9"/>
    <w:basedOn w:val="Normal"/>
    <w:next w:val="Normal"/>
    <w:link w:val="Heading9Char"/>
    <w:uiPriority w:val="9"/>
    <w:unhideWhenUsed/>
    <w:qFormat/>
    <w:rsid w:val="004B1F0E"/>
    <w:pPr>
      <w:keepNext/>
      <w:keepLines/>
      <w:spacing w:before="200" w:after="0"/>
      <w:outlineLvl w:val="8"/>
    </w:pPr>
    <w:rPr>
      <w:rFonts w:eastAsia="ＭＳ ゴシック"/>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rsid w:val="0023357F"/>
    <w:rPr>
      <w:rFonts w:ascii="Courier" w:eastAsia="Cambria" w:hAnsi="Courier" w:cs="Courier"/>
      <w:sz w:val="20"/>
    </w:rPr>
  </w:style>
  <w:style w:type="paragraph" w:styleId="Header">
    <w:name w:val="header"/>
    <w:basedOn w:val="Normal"/>
    <w:link w:val="HeaderChar"/>
    <w:uiPriority w:val="99"/>
    <w:unhideWhenUsed/>
    <w:rsid w:val="00807218"/>
    <w:pPr>
      <w:tabs>
        <w:tab w:val="center" w:pos="4320"/>
        <w:tab w:val="right" w:pos="8640"/>
      </w:tabs>
    </w:pPr>
    <w:rPr>
      <w:lang w:val="x-none" w:eastAsia="x-none"/>
    </w:rPr>
  </w:style>
  <w:style w:type="character" w:customStyle="1" w:styleId="HeaderChar">
    <w:name w:val="Header Char"/>
    <w:link w:val="Header"/>
    <w:uiPriority w:val="99"/>
    <w:rsid w:val="00807218"/>
    <w:rPr>
      <w:rFonts w:ascii="Arial" w:hAnsi="Arial"/>
      <w:sz w:val="22"/>
      <w:szCs w:val="24"/>
    </w:rPr>
  </w:style>
  <w:style w:type="paragraph" w:styleId="Footer">
    <w:name w:val="footer"/>
    <w:basedOn w:val="Normal"/>
    <w:link w:val="FooterChar"/>
    <w:uiPriority w:val="99"/>
    <w:unhideWhenUsed/>
    <w:rsid w:val="00807218"/>
    <w:pPr>
      <w:tabs>
        <w:tab w:val="center" w:pos="4320"/>
        <w:tab w:val="right" w:pos="8640"/>
      </w:tabs>
    </w:pPr>
    <w:rPr>
      <w:lang w:val="x-none" w:eastAsia="x-none"/>
    </w:rPr>
  </w:style>
  <w:style w:type="character" w:customStyle="1" w:styleId="FooterChar">
    <w:name w:val="Footer Char"/>
    <w:link w:val="Footer"/>
    <w:uiPriority w:val="99"/>
    <w:rsid w:val="00807218"/>
    <w:rPr>
      <w:rFonts w:ascii="Arial" w:hAnsi="Arial"/>
      <w:sz w:val="22"/>
      <w:szCs w:val="24"/>
    </w:rPr>
  </w:style>
  <w:style w:type="character" w:styleId="PageNumber">
    <w:name w:val="page number"/>
    <w:basedOn w:val="DefaultParagraphFont"/>
    <w:uiPriority w:val="99"/>
    <w:semiHidden/>
    <w:unhideWhenUsed/>
    <w:rsid w:val="00807218"/>
  </w:style>
  <w:style w:type="character" w:styleId="Hyperlink">
    <w:name w:val="Hyperlink"/>
    <w:uiPriority w:val="99"/>
    <w:unhideWhenUsed/>
    <w:rsid w:val="00E815A3"/>
    <w:rPr>
      <w:color w:val="0000FF"/>
      <w:u w:val="single"/>
    </w:rPr>
  </w:style>
  <w:style w:type="character" w:styleId="CommentReference">
    <w:name w:val="annotation reference"/>
    <w:uiPriority w:val="99"/>
    <w:unhideWhenUsed/>
    <w:rsid w:val="005A062A"/>
    <w:rPr>
      <w:sz w:val="18"/>
      <w:szCs w:val="18"/>
    </w:rPr>
  </w:style>
  <w:style w:type="paragraph" w:styleId="CommentText">
    <w:name w:val="annotation text"/>
    <w:basedOn w:val="Normal"/>
    <w:link w:val="CommentTextChar"/>
    <w:uiPriority w:val="99"/>
    <w:unhideWhenUsed/>
    <w:rsid w:val="005A062A"/>
    <w:rPr>
      <w:sz w:val="24"/>
      <w:lang w:val="x-none" w:eastAsia="x-none"/>
    </w:rPr>
  </w:style>
  <w:style w:type="character" w:customStyle="1" w:styleId="CommentTextChar">
    <w:name w:val="Comment Text Char"/>
    <w:link w:val="CommentText"/>
    <w:uiPriority w:val="99"/>
    <w:rsid w:val="005A062A"/>
    <w:rPr>
      <w:rFonts w:eastAsia="ＭＳ 明朝"/>
      <w:sz w:val="24"/>
      <w:szCs w:val="24"/>
    </w:rPr>
  </w:style>
  <w:style w:type="paragraph" w:styleId="BalloonText">
    <w:name w:val="Balloon Text"/>
    <w:basedOn w:val="Normal"/>
    <w:link w:val="BalloonTextChar"/>
    <w:rsid w:val="005A062A"/>
    <w:rPr>
      <w:rFonts w:ascii="Lucida Grande" w:hAnsi="Lucida Grande"/>
      <w:sz w:val="18"/>
      <w:szCs w:val="18"/>
      <w:lang w:val="x-none" w:eastAsia="x-none"/>
    </w:rPr>
  </w:style>
  <w:style w:type="character" w:customStyle="1" w:styleId="BalloonTextChar">
    <w:name w:val="Balloon Text Char"/>
    <w:link w:val="BalloonText"/>
    <w:rsid w:val="005A062A"/>
    <w:rPr>
      <w:rFonts w:ascii="Lucida Grande" w:hAnsi="Lucida Grande" w:cs="Lucida Grande"/>
      <w:sz w:val="18"/>
      <w:szCs w:val="18"/>
    </w:rPr>
  </w:style>
  <w:style w:type="table" w:styleId="TableGrid">
    <w:name w:val="Table Grid"/>
    <w:basedOn w:val="TableNormal"/>
    <w:rsid w:val="00411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4B1F0E"/>
    <w:rPr>
      <w:rFonts w:ascii="Cambria" w:eastAsia="ＭＳ ゴシック" w:hAnsi="Cambria" w:cs="Times New Roman"/>
      <w:b/>
      <w:bCs/>
      <w:color w:val="21798E"/>
      <w:sz w:val="28"/>
      <w:szCs w:val="28"/>
    </w:rPr>
  </w:style>
  <w:style w:type="character" w:customStyle="1" w:styleId="Heading2Char">
    <w:name w:val="Heading 2 Char"/>
    <w:link w:val="Heading2"/>
    <w:uiPriority w:val="9"/>
    <w:rsid w:val="004B1F0E"/>
    <w:rPr>
      <w:rFonts w:ascii="Cambria" w:eastAsia="ＭＳ ゴシック" w:hAnsi="Cambria" w:cs="Times New Roman"/>
      <w:b/>
      <w:bCs/>
      <w:color w:val="2DA2BF"/>
      <w:sz w:val="26"/>
      <w:szCs w:val="26"/>
    </w:rPr>
  </w:style>
  <w:style w:type="character" w:customStyle="1" w:styleId="Heading3Char">
    <w:name w:val="Heading 3 Char"/>
    <w:link w:val="Heading3"/>
    <w:uiPriority w:val="9"/>
    <w:rsid w:val="004B1F0E"/>
    <w:rPr>
      <w:rFonts w:ascii="Cambria" w:eastAsia="ＭＳ ゴシック" w:hAnsi="Cambria" w:cs="Times New Roman"/>
      <w:b/>
      <w:bCs/>
      <w:color w:val="2DA2BF"/>
    </w:rPr>
  </w:style>
  <w:style w:type="character" w:customStyle="1" w:styleId="Heading4Char">
    <w:name w:val="Heading 4 Char"/>
    <w:link w:val="Heading4"/>
    <w:uiPriority w:val="9"/>
    <w:rsid w:val="004B1F0E"/>
    <w:rPr>
      <w:rFonts w:ascii="Cambria" w:eastAsia="ＭＳ ゴシック" w:hAnsi="Cambria" w:cs="Times New Roman"/>
      <w:b/>
      <w:bCs/>
      <w:i/>
      <w:iCs/>
      <w:color w:val="2DA2BF"/>
    </w:rPr>
  </w:style>
  <w:style w:type="character" w:customStyle="1" w:styleId="Heading5Char">
    <w:name w:val="Heading 5 Char"/>
    <w:link w:val="Heading5"/>
    <w:uiPriority w:val="9"/>
    <w:rsid w:val="004B1F0E"/>
    <w:rPr>
      <w:rFonts w:ascii="Cambria" w:eastAsia="ＭＳ ゴシック" w:hAnsi="Cambria" w:cs="Times New Roman"/>
      <w:color w:val="16505E"/>
    </w:rPr>
  </w:style>
  <w:style w:type="character" w:customStyle="1" w:styleId="Heading6Char">
    <w:name w:val="Heading 6 Char"/>
    <w:link w:val="Heading6"/>
    <w:uiPriority w:val="9"/>
    <w:rsid w:val="004B1F0E"/>
    <w:rPr>
      <w:rFonts w:ascii="Cambria" w:eastAsia="ＭＳ ゴシック" w:hAnsi="Cambria" w:cs="Times New Roman"/>
      <w:i/>
      <w:iCs/>
      <w:color w:val="16505E"/>
    </w:rPr>
  </w:style>
  <w:style w:type="character" w:customStyle="1" w:styleId="Heading7Char">
    <w:name w:val="Heading 7 Char"/>
    <w:link w:val="Heading7"/>
    <w:uiPriority w:val="9"/>
    <w:rsid w:val="004B1F0E"/>
    <w:rPr>
      <w:rFonts w:ascii="Cambria" w:eastAsia="ＭＳ ゴシック" w:hAnsi="Cambria" w:cs="Times New Roman"/>
      <w:i/>
      <w:iCs/>
      <w:color w:val="404040"/>
    </w:rPr>
  </w:style>
  <w:style w:type="character" w:customStyle="1" w:styleId="Heading8Char">
    <w:name w:val="Heading 8 Char"/>
    <w:link w:val="Heading8"/>
    <w:uiPriority w:val="9"/>
    <w:rsid w:val="004B1F0E"/>
    <w:rPr>
      <w:rFonts w:ascii="Cambria" w:eastAsia="ＭＳ ゴシック" w:hAnsi="Cambria" w:cs="Times New Roman"/>
      <w:color w:val="2DA2BF"/>
      <w:sz w:val="20"/>
      <w:szCs w:val="20"/>
    </w:rPr>
  </w:style>
  <w:style w:type="character" w:customStyle="1" w:styleId="Heading9Char">
    <w:name w:val="Heading 9 Char"/>
    <w:link w:val="Heading9"/>
    <w:uiPriority w:val="9"/>
    <w:rsid w:val="004B1F0E"/>
    <w:rPr>
      <w:rFonts w:ascii="Cambria" w:eastAsia="ＭＳ ゴシック" w:hAnsi="Cambria" w:cs="Times New Roman"/>
      <w:i/>
      <w:iCs/>
      <w:color w:val="404040"/>
      <w:sz w:val="20"/>
      <w:szCs w:val="20"/>
    </w:rPr>
  </w:style>
  <w:style w:type="paragraph" w:styleId="Caption">
    <w:name w:val="caption"/>
    <w:basedOn w:val="Normal"/>
    <w:next w:val="Normal"/>
    <w:uiPriority w:val="35"/>
    <w:unhideWhenUsed/>
    <w:qFormat/>
    <w:rsid w:val="004B1F0E"/>
    <w:pPr>
      <w:spacing w:line="240" w:lineRule="auto"/>
    </w:pPr>
    <w:rPr>
      <w:b/>
      <w:bCs/>
      <w:color w:val="2DA2BF"/>
      <w:sz w:val="18"/>
      <w:szCs w:val="18"/>
    </w:rPr>
  </w:style>
  <w:style w:type="paragraph" w:styleId="Title">
    <w:name w:val="Title"/>
    <w:basedOn w:val="Normal"/>
    <w:next w:val="Normal"/>
    <w:link w:val="TitleChar"/>
    <w:uiPriority w:val="10"/>
    <w:qFormat/>
    <w:rsid w:val="004B1F0E"/>
    <w:pPr>
      <w:pBdr>
        <w:bottom w:val="single" w:sz="8" w:space="4" w:color="2DA2BF"/>
      </w:pBdr>
      <w:spacing w:after="300" w:line="240" w:lineRule="auto"/>
      <w:contextualSpacing/>
    </w:pPr>
    <w:rPr>
      <w:rFonts w:eastAsia="ＭＳ ゴシック"/>
      <w:color w:val="343434"/>
      <w:spacing w:val="5"/>
      <w:kern w:val="28"/>
      <w:sz w:val="52"/>
      <w:szCs w:val="52"/>
    </w:rPr>
  </w:style>
  <w:style w:type="character" w:customStyle="1" w:styleId="TitleChar">
    <w:name w:val="Title Char"/>
    <w:link w:val="Title"/>
    <w:uiPriority w:val="10"/>
    <w:rsid w:val="004B1F0E"/>
    <w:rPr>
      <w:rFonts w:ascii="Cambria" w:eastAsia="ＭＳ ゴシック" w:hAnsi="Cambria" w:cs="Times New Roman"/>
      <w:color w:val="343434"/>
      <w:spacing w:val="5"/>
      <w:kern w:val="28"/>
      <w:sz w:val="52"/>
      <w:szCs w:val="52"/>
    </w:rPr>
  </w:style>
  <w:style w:type="paragraph" w:styleId="Subtitle">
    <w:name w:val="Subtitle"/>
    <w:basedOn w:val="Normal"/>
    <w:next w:val="Normal"/>
    <w:link w:val="SubtitleChar"/>
    <w:uiPriority w:val="11"/>
    <w:qFormat/>
    <w:rsid w:val="004B1F0E"/>
    <w:pPr>
      <w:numPr>
        <w:ilvl w:val="1"/>
      </w:numPr>
    </w:pPr>
    <w:rPr>
      <w:rFonts w:eastAsia="ＭＳ ゴシック"/>
      <w:i/>
      <w:iCs/>
      <w:color w:val="2DA2BF"/>
      <w:spacing w:val="15"/>
      <w:sz w:val="24"/>
      <w:szCs w:val="24"/>
    </w:rPr>
  </w:style>
  <w:style w:type="character" w:customStyle="1" w:styleId="SubtitleChar">
    <w:name w:val="Subtitle Char"/>
    <w:link w:val="Subtitle"/>
    <w:uiPriority w:val="11"/>
    <w:rsid w:val="004B1F0E"/>
    <w:rPr>
      <w:rFonts w:ascii="Cambria" w:eastAsia="ＭＳ ゴシック" w:hAnsi="Cambria" w:cs="Times New Roman"/>
      <w:i/>
      <w:iCs/>
      <w:color w:val="2DA2BF"/>
      <w:spacing w:val="15"/>
      <w:sz w:val="24"/>
      <w:szCs w:val="24"/>
    </w:rPr>
  </w:style>
  <w:style w:type="character" w:styleId="Strong">
    <w:name w:val="Strong"/>
    <w:uiPriority w:val="22"/>
    <w:qFormat/>
    <w:rsid w:val="004B1F0E"/>
    <w:rPr>
      <w:b/>
      <w:bCs/>
    </w:rPr>
  </w:style>
  <w:style w:type="character" w:styleId="Emphasis">
    <w:name w:val="Emphasis"/>
    <w:uiPriority w:val="20"/>
    <w:qFormat/>
    <w:rsid w:val="004B1F0E"/>
    <w:rPr>
      <w:i/>
      <w:iCs/>
    </w:rPr>
  </w:style>
  <w:style w:type="paragraph" w:styleId="NoSpacing">
    <w:name w:val="No Spacing"/>
    <w:uiPriority w:val="1"/>
    <w:qFormat/>
    <w:rsid w:val="004B1F0E"/>
    <w:rPr>
      <w:sz w:val="22"/>
      <w:szCs w:val="22"/>
    </w:rPr>
  </w:style>
  <w:style w:type="paragraph" w:styleId="ListParagraph">
    <w:name w:val="List Paragraph"/>
    <w:basedOn w:val="Normal"/>
    <w:uiPriority w:val="34"/>
    <w:qFormat/>
    <w:rsid w:val="004B1F0E"/>
    <w:pPr>
      <w:ind w:left="720"/>
      <w:contextualSpacing/>
    </w:pPr>
  </w:style>
  <w:style w:type="paragraph" w:styleId="Quote">
    <w:name w:val="Quote"/>
    <w:basedOn w:val="Normal"/>
    <w:next w:val="Normal"/>
    <w:link w:val="QuoteChar"/>
    <w:uiPriority w:val="29"/>
    <w:qFormat/>
    <w:rsid w:val="004B1F0E"/>
    <w:rPr>
      <w:i/>
      <w:iCs/>
      <w:color w:val="000000"/>
    </w:rPr>
  </w:style>
  <w:style w:type="character" w:customStyle="1" w:styleId="QuoteChar">
    <w:name w:val="Quote Char"/>
    <w:link w:val="Quote"/>
    <w:uiPriority w:val="29"/>
    <w:rsid w:val="004B1F0E"/>
    <w:rPr>
      <w:i/>
      <w:iCs/>
      <w:color w:val="000000"/>
    </w:rPr>
  </w:style>
  <w:style w:type="paragraph" w:styleId="IntenseQuote">
    <w:name w:val="Intense Quote"/>
    <w:basedOn w:val="Normal"/>
    <w:next w:val="Normal"/>
    <w:link w:val="IntenseQuoteChar"/>
    <w:uiPriority w:val="30"/>
    <w:qFormat/>
    <w:rsid w:val="004B1F0E"/>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4B1F0E"/>
    <w:rPr>
      <w:b/>
      <w:bCs/>
      <w:i/>
      <w:iCs/>
      <w:color w:val="2DA2BF"/>
    </w:rPr>
  </w:style>
  <w:style w:type="character" w:styleId="SubtleEmphasis">
    <w:name w:val="Subtle Emphasis"/>
    <w:uiPriority w:val="19"/>
    <w:qFormat/>
    <w:rsid w:val="004B1F0E"/>
    <w:rPr>
      <w:i/>
      <w:iCs/>
      <w:color w:val="808080"/>
    </w:rPr>
  </w:style>
  <w:style w:type="character" w:styleId="IntenseEmphasis">
    <w:name w:val="Intense Emphasis"/>
    <w:uiPriority w:val="21"/>
    <w:qFormat/>
    <w:rsid w:val="004B1F0E"/>
    <w:rPr>
      <w:b/>
      <w:bCs/>
      <w:i/>
      <w:iCs/>
      <w:color w:val="2DA2BF"/>
    </w:rPr>
  </w:style>
  <w:style w:type="character" w:styleId="SubtleReference">
    <w:name w:val="Subtle Reference"/>
    <w:uiPriority w:val="31"/>
    <w:qFormat/>
    <w:rsid w:val="004B1F0E"/>
    <w:rPr>
      <w:smallCaps/>
      <w:color w:val="DA1F28"/>
      <w:u w:val="single"/>
    </w:rPr>
  </w:style>
  <w:style w:type="character" w:styleId="IntenseReference">
    <w:name w:val="Intense Reference"/>
    <w:uiPriority w:val="32"/>
    <w:qFormat/>
    <w:rsid w:val="004B1F0E"/>
    <w:rPr>
      <w:b/>
      <w:bCs/>
      <w:smallCaps/>
      <w:color w:val="DA1F28"/>
      <w:spacing w:val="5"/>
      <w:u w:val="single"/>
    </w:rPr>
  </w:style>
  <w:style w:type="character" w:styleId="BookTitle">
    <w:name w:val="Book Title"/>
    <w:uiPriority w:val="33"/>
    <w:qFormat/>
    <w:rsid w:val="004B1F0E"/>
    <w:rPr>
      <w:b/>
      <w:bCs/>
      <w:smallCaps/>
      <w:spacing w:val="5"/>
    </w:rPr>
  </w:style>
  <w:style w:type="paragraph" w:styleId="TOCHeading">
    <w:name w:val="TOC Heading"/>
    <w:basedOn w:val="Heading1"/>
    <w:next w:val="Normal"/>
    <w:uiPriority w:val="39"/>
    <w:unhideWhenUsed/>
    <w:qFormat/>
    <w:rsid w:val="004B1F0E"/>
    <w:pPr>
      <w:outlineLvl w:val="9"/>
    </w:pPr>
  </w:style>
  <w:style w:type="paragraph" w:styleId="TOC1">
    <w:name w:val="toc 1"/>
    <w:basedOn w:val="Normal"/>
    <w:next w:val="Normal"/>
    <w:autoRedefine/>
    <w:uiPriority w:val="39"/>
    <w:rsid w:val="00A0437C"/>
    <w:pPr>
      <w:spacing w:before="240" w:after="120"/>
    </w:pPr>
    <w:rPr>
      <w:rFonts w:asciiTheme="minorHAnsi" w:hAnsiTheme="minorHAnsi"/>
      <w:b/>
      <w:caps/>
      <w:u w:val="single"/>
    </w:rPr>
  </w:style>
  <w:style w:type="paragraph" w:styleId="TOC2">
    <w:name w:val="toc 2"/>
    <w:basedOn w:val="Normal"/>
    <w:next w:val="Normal"/>
    <w:autoRedefine/>
    <w:uiPriority w:val="39"/>
    <w:rsid w:val="00A0437C"/>
    <w:pPr>
      <w:spacing w:after="0"/>
    </w:pPr>
    <w:rPr>
      <w:rFonts w:asciiTheme="minorHAnsi" w:hAnsiTheme="minorHAnsi"/>
      <w:b/>
      <w:smallCaps/>
    </w:rPr>
  </w:style>
  <w:style w:type="paragraph" w:styleId="TOC3">
    <w:name w:val="toc 3"/>
    <w:basedOn w:val="Normal"/>
    <w:next w:val="Normal"/>
    <w:autoRedefine/>
    <w:rsid w:val="00A0437C"/>
    <w:pPr>
      <w:spacing w:after="0"/>
    </w:pPr>
    <w:rPr>
      <w:rFonts w:asciiTheme="minorHAnsi" w:hAnsiTheme="minorHAnsi"/>
      <w:smallCaps/>
    </w:rPr>
  </w:style>
  <w:style w:type="paragraph" w:styleId="TOC4">
    <w:name w:val="toc 4"/>
    <w:basedOn w:val="Normal"/>
    <w:next w:val="Normal"/>
    <w:autoRedefine/>
    <w:rsid w:val="00A0437C"/>
    <w:pPr>
      <w:spacing w:after="0"/>
    </w:pPr>
    <w:rPr>
      <w:rFonts w:asciiTheme="minorHAnsi" w:hAnsiTheme="minorHAnsi"/>
    </w:rPr>
  </w:style>
  <w:style w:type="paragraph" w:styleId="TOC5">
    <w:name w:val="toc 5"/>
    <w:basedOn w:val="Normal"/>
    <w:next w:val="Normal"/>
    <w:autoRedefine/>
    <w:rsid w:val="00A0437C"/>
    <w:pPr>
      <w:spacing w:after="0"/>
    </w:pPr>
    <w:rPr>
      <w:rFonts w:asciiTheme="minorHAnsi" w:hAnsiTheme="minorHAnsi"/>
    </w:rPr>
  </w:style>
  <w:style w:type="paragraph" w:styleId="TOC6">
    <w:name w:val="toc 6"/>
    <w:basedOn w:val="Normal"/>
    <w:next w:val="Normal"/>
    <w:autoRedefine/>
    <w:rsid w:val="00A0437C"/>
    <w:pPr>
      <w:spacing w:after="0"/>
    </w:pPr>
    <w:rPr>
      <w:rFonts w:asciiTheme="minorHAnsi" w:hAnsiTheme="minorHAnsi"/>
    </w:rPr>
  </w:style>
  <w:style w:type="paragraph" w:styleId="TOC7">
    <w:name w:val="toc 7"/>
    <w:basedOn w:val="Normal"/>
    <w:next w:val="Normal"/>
    <w:autoRedefine/>
    <w:rsid w:val="00A0437C"/>
    <w:pPr>
      <w:spacing w:after="0"/>
    </w:pPr>
    <w:rPr>
      <w:rFonts w:asciiTheme="minorHAnsi" w:hAnsiTheme="minorHAnsi"/>
    </w:rPr>
  </w:style>
  <w:style w:type="paragraph" w:styleId="TOC8">
    <w:name w:val="toc 8"/>
    <w:basedOn w:val="Normal"/>
    <w:next w:val="Normal"/>
    <w:autoRedefine/>
    <w:rsid w:val="00A0437C"/>
    <w:pPr>
      <w:spacing w:after="0"/>
    </w:pPr>
    <w:rPr>
      <w:rFonts w:asciiTheme="minorHAnsi" w:hAnsiTheme="minorHAnsi"/>
    </w:rPr>
  </w:style>
  <w:style w:type="paragraph" w:styleId="TOC9">
    <w:name w:val="toc 9"/>
    <w:basedOn w:val="Normal"/>
    <w:next w:val="Normal"/>
    <w:autoRedefine/>
    <w:rsid w:val="00A0437C"/>
    <w:pPr>
      <w:spacing w:after="0"/>
    </w:pPr>
    <w:rPr>
      <w:rFonts w:asciiTheme="minorHAnsi" w:hAnsiTheme="minorHAnsi"/>
    </w:rPr>
  </w:style>
  <w:style w:type="paragraph" w:styleId="CommentSubject">
    <w:name w:val="annotation subject"/>
    <w:basedOn w:val="CommentText"/>
    <w:next w:val="CommentText"/>
    <w:link w:val="CommentSubjectChar"/>
    <w:rsid w:val="008F2BD2"/>
    <w:pPr>
      <w:spacing w:line="240" w:lineRule="auto"/>
    </w:pPr>
    <w:rPr>
      <w:b/>
      <w:bCs/>
      <w:sz w:val="20"/>
      <w:szCs w:val="20"/>
      <w:lang w:val="en-US" w:eastAsia="en-US"/>
    </w:rPr>
  </w:style>
  <w:style w:type="character" w:customStyle="1" w:styleId="CommentSubjectChar">
    <w:name w:val="Comment Subject Char"/>
    <w:basedOn w:val="CommentTextChar"/>
    <w:link w:val="CommentSubject"/>
    <w:rsid w:val="008F2BD2"/>
    <w:rPr>
      <w:rFonts w:eastAsia="ＭＳ 明朝"/>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0387">
      <w:bodyDiv w:val="1"/>
      <w:marLeft w:val="0"/>
      <w:marRight w:val="0"/>
      <w:marTop w:val="0"/>
      <w:marBottom w:val="0"/>
      <w:divBdr>
        <w:top w:val="none" w:sz="0" w:space="0" w:color="auto"/>
        <w:left w:val="none" w:sz="0" w:space="0" w:color="auto"/>
        <w:bottom w:val="none" w:sz="0" w:space="0" w:color="auto"/>
        <w:right w:val="none" w:sz="0" w:space="0" w:color="auto"/>
      </w:divBdr>
    </w:div>
    <w:div w:id="1647469105">
      <w:bodyDiv w:val="1"/>
      <w:marLeft w:val="0"/>
      <w:marRight w:val="0"/>
      <w:marTop w:val="0"/>
      <w:marBottom w:val="0"/>
      <w:divBdr>
        <w:top w:val="none" w:sz="0" w:space="0" w:color="auto"/>
        <w:left w:val="none" w:sz="0" w:space="0" w:color="auto"/>
        <w:bottom w:val="none" w:sz="0" w:space="0" w:color="auto"/>
        <w:right w:val="none" w:sz="0" w:space="0" w:color="auto"/>
      </w:divBdr>
      <w:divsChild>
        <w:div w:id="292175803">
          <w:marLeft w:val="0"/>
          <w:marRight w:val="0"/>
          <w:marTop w:val="0"/>
          <w:marBottom w:val="0"/>
          <w:divBdr>
            <w:top w:val="none" w:sz="0" w:space="0" w:color="auto"/>
            <w:left w:val="none" w:sz="0" w:space="0" w:color="auto"/>
            <w:bottom w:val="none" w:sz="0" w:space="0" w:color="auto"/>
            <w:right w:val="none" w:sz="0" w:space="0" w:color="auto"/>
          </w:divBdr>
        </w:div>
        <w:div w:id="854340551">
          <w:marLeft w:val="0"/>
          <w:marRight w:val="0"/>
          <w:marTop w:val="0"/>
          <w:marBottom w:val="0"/>
          <w:divBdr>
            <w:top w:val="none" w:sz="0" w:space="0" w:color="auto"/>
            <w:left w:val="none" w:sz="0" w:space="0" w:color="auto"/>
            <w:bottom w:val="none" w:sz="0" w:space="0" w:color="auto"/>
            <w:right w:val="none" w:sz="0" w:space="0" w:color="auto"/>
          </w:divBdr>
          <w:divsChild>
            <w:div w:id="1993024895">
              <w:marLeft w:val="0"/>
              <w:marRight w:val="0"/>
              <w:marTop w:val="0"/>
              <w:marBottom w:val="0"/>
              <w:divBdr>
                <w:top w:val="none" w:sz="0" w:space="0" w:color="auto"/>
                <w:left w:val="none" w:sz="0" w:space="0" w:color="auto"/>
                <w:bottom w:val="none" w:sz="0" w:space="0" w:color="auto"/>
                <w:right w:val="none" w:sz="0" w:space="0" w:color="auto"/>
              </w:divBdr>
            </w:div>
            <w:div w:id="266735617">
              <w:marLeft w:val="0"/>
              <w:marRight w:val="0"/>
              <w:marTop w:val="0"/>
              <w:marBottom w:val="0"/>
              <w:divBdr>
                <w:top w:val="none" w:sz="0" w:space="0" w:color="auto"/>
                <w:left w:val="none" w:sz="0" w:space="0" w:color="auto"/>
                <w:bottom w:val="none" w:sz="0" w:space="0" w:color="auto"/>
                <w:right w:val="none" w:sz="0" w:space="0" w:color="auto"/>
              </w:divBdr>
            </w:div>
            <w:div w:id="1981307239">
              <w:marLeft w:val="0"/>
              <w:marRight w:val="0"/>
              <w:marTop w:val="0"/>
              <w:marBottom w:val="0"/>
              <w:divBdr>
                <w:top w:val="none" w:sz="0" w:space="0" w:color="auto"/>
                <w:left w:val="none" w:sz="0" w:space="0" w:color="auto"/>
                <w:bottom w:val="none" w:sz="0" w:space="0" w:color="auto"/>
                <w:right w:val="none" w:sz="0" w:space="0" w:color="auto"/>
              </w:divBdr>
            </w:div>
            <w:div w:id="1441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2129">
      <w:bodyDiv w:val="1"/>
      <w:marLeft w:val="0"/>
      <w:marRight w:val="0"/>
      <w:marTop w:val="0"/>
      <w:marBottom w:val="0"/>
      <w:divBdr>
        <w:top w:val="none" w:sz="0" w:space="0" w:color="auto"/>
        <w:left w:val="none" w:sz="0" w:space="0" w:color="auto"/>
        <w:bottom w:val="none" w:sz="0" w:space="0" w:color="auto"/>
        <w:right w:val="none" w:sz="0" w:space="0" w:color="auto"/>
      </w:divBdr>
      <w:divsChild>
        <w:div w:id="576286759">
          <w:marLeft w:val="0"/>
          <w:marRight w:val="0"/>
          <w:marTop w:val="0"/>
          <w:marBottom w:val="0"/>
          <w:divBdr>
            <w:top w:val="none" w:sz="0" w:space="0" w:color="auto"/>
            <w:left w:val="none" w:sz="0" w:space="0" w:color="auto"/>
            <w:bottom w:val="none" w:sz="0" w:space="0" w:color="auto"/>
            <w:right w:val="none" w:sz="0" w:space="0" w:color="auto"/>
          </w:divBdr>
        </w:div>
        <w:div w:id="1618635549">
          <w:marLeft w:val="0"/>
          <w:marRight w:val="0"/>
          <w:marTop w:val="0"/>
          <w:marBottom w:val="0"/>
          <w:divBdr>
            <w:top w:val="none" w:sz="0" w:space="0" w:color="auto"/>
            <w:left w:val="none" w:sz="0" w:space="0" w:color="auto"/>
            <w:bottom w:val="none" w:sz="0" w:space="0" w:color="auto"/>
            <w:right w:val="none" w:sz="0" w:space="0" w:color="auto"/>
          </w:divBdr>
          <w:divsChild>
            <w:div w:id="740106551">
              <w:marLeft w:val="0"/>
              <w:marRight w:val="0"/>
              <w:marTop w:val="0"/>
              <w:marBottom w:val="0"/>
              <w:divBdr>
                <w:top w:val="none" w:sz="0" w:space="0" w:color="auto"/>
                <w:left w:val="none" w:sz="0" w:space="0" w:color="auto"/>
                <w:bottom w:val="none" w:sz="0" w:space="0" w:color="auto"/>
                <w:right w:val="none" w:sz="0" w:space="0" w:color="auto"/>
              </w:divBdr>
            </w:div>
            <w:div w:id="985814366">
              <w:marLeft w:val="0"/>
              <w:marRight w:val="0"/>
              <w:marTop w:val="0"/>
              <w:marBottom w:val="0"/>
              <w:divBdr>
                <w:top w:val="none" w:sz="0" w:space="0" w:color="auto"/>
                <w:left w:val="none" w:sz="0" w:space="0" w:color="auto"/>
                <w:bottom w:val="none" w:sz="0" w:space="0" w:color="auto"/>
                <w:right w:val="none" w:sz="0" w:space="0" w:color="auto"/>
              </w:divBdr>
            </w:div>
            <w:div w:id="726533374">
              <w:marLeft w:val="0"/>
              <w:marRight w:val="0"/>
              <w:marTop w:val="0"/>
              <w:marBottom w:val="0"/>
              <w:divBdr>
                <w:top w:val="none" w:sz="0" w:space="0" w:color="auto"/>
                <w:left w:val="none" w:sz="0" w:space="0" w:color="auto"/>
                <w:bottom w:val="none" w:sz="0" w:space="0" w:color="auto"/>
                <w:right w:val="none" w:sz="0" w:space="0" w:color="auto"/>
              </w:divBdr>
            </w:div>
            <w:div w:id="87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ites.google.com/a/brain-connectivity-toolbox.net/bct/Home" TargetMode="External"/><Relationship Id="rId20" Type="http://schemas.openxmlformats.org/officeDocument/2006/relationships/theme" Target="theme/theme1.xml"/><Relationship Id="rId10" Type="http://schemas.openxmlformats.org/officeDocument/2006/relationships/hyperlink" Target="http://web.mit.edu/swg/software.htm" TargetMode="External"/><Relationship Id="rId11" Type="http://schemas.openxmlformats.org/officeDocument/2006/relationships/hyperlink" Target="http://www.nitrc.org/projects/bnv/"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plosone.org/article/info%3Adoi%2F10.1371%2Fjournal.pone.0040709"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BD127-D174-E047-83DA-356AD259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42</Pages>
  <Words>8721</Words>
  <Characters>49714</Characters>
  <Application>Microsoft Macintosh Word</Application>
  <DocSecurity>0</DocSecurity>
  <Lines>414</Lines>
  <Paragraphs>116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GAT Development</vt:lpstr>
      <vt:lpstr>Regions of Interest (ROIs)</vt:lpstr>
      <vt:lpstr>Installing GAT</vt:lpstr>
      <vt:lpstr>GAT Morphometry</vt:lpstr>
    </vt:vector>
  </TitlesOfParts>
  <Company>Stanford</Company>
  <LinksUpToDate>false</LinksUpToDate>
  <CharactersWithSpaces>58319</CharactersWithSpaces>
  <SharedDoc>false</SharedDoc>
  <HLinks>
    <vt:vector size="66" baseType="variant">
      <vt:variant>
        <vt:i4>8323109</vt:i4>
      </vt:variant>
      <vt:variant>
        <vt:i4>15</vt:i4>
      </vt:variant>
      <vt:variant>
        <vt:i4>0</vt:i4>
      </vt:variant>
      <vt:variant>
        <vt:i4>5</vt:i4>
      </vt:variant>
      <vt:variant>
        <vt:lpwstr>http://nnl.stanford.edu/tools.html</vt:lpwstr>
      </vt:variant>
      <vt:variant>
        <vt:lpwstr/>
      </vt:variant>
      <vt:variant>
        <vt:i4>2490486</vt:i4>
      </vt:variant>
      <vt:variant>
        <vt:i4>12</vt:i4>
      </vt:variant>
      <vt:variant>
        <vt:i4>0</vt:i4>
      </vt:variant>
      <vt:variant>
        <vt:i4>5</vt:i4>
      </vt:variant>
      <vt:variant>
        <vt:lpwstr>mailto:skesler@stanford.edu</vt:lpwstr>
      </vt:variant>
      <vt:variant>
        <vt:lpwstr/>
      </vt:variant>
      <vt:variant>
        <vt:i4>3342346</vt:i4>
      </vt:variant>
      <vt:variant>
        <vt:i4>9</vt:i4>
      </vt:variant>
      <vt:variant>
        <vt:i4>0</vt:i4>
      </vt:variant>
      <vt:variant>
        <vt:i4>5</vt:i4>
      </vt:variant>
      <vt:variant>
        <vt:lpwstr>mailto:hosseiny@stanford.edu</vt:lpwstr>
      </vt:variant>
      <vt:variant>
        <vt:lpwstr/>
      </vt:variant>
      <vt:variant>
        <vt:i4>3801124</vt:i4>
      </vt:variant>
      <vt:variant>
        <vt:i4>6</vt:i4>
      </vt:variant>
      <vt:variant>
        <vt:i4>0</vt:i4>
      </vt:variant>
      <vt:variant>
        <vt:i4>5</vt:i4>
      </vt:variant>
      <vt:variant>
        <vt:lpwstr>http://www.nitrc.org/projects/bnv/</vt:lpwstr>
      </vt:variant>
      <vt:variant>
        <vt:lpwstr/>
      </vt:variant>
      <vt:variant>
        <vt:i4>6881292</vt:i4>
      </vt:variant>
      <vt:variant>
        <vt:i4>3</vt:i4>
      </vt:variant>
      <vt:variant>
        <vt:i4>0</vt:i4>
      </vt:variant>
      <vt:variant>
        <vt:i4>5</vt:i4>
      </vt:variant>
      <vt:variant>
        <vt:lpwstr>http://web.mit.edu/swg/software.htm</vt:lpwstr>
      </vt:variant>
      <vt:variant>
        <vt:lpwstr/>
      </vt:variant>
      <vt:variant>
        <vt:i4>2162740</vt:i4>
      </vt:variant>
      <vt:variant>
        <vt:i4>0</vt:i4>
      </vt:variant>
      <vt:variant>
        <vt:i4>0</vt:i4>
      </vt:variant>
      <vt:variant>
        <vt:i4>5</vt:i4>
      </vt:variant>
      <vt:variant>
        <vt:lpwstr>https://sites.google.com/a/brain-connectivity-toolbox.net/bct/Home</vt:lpwstr>
      </vt:variant>
      <vt:variant>
        <vt:lpwstr/>
      </vt:variant>
      <vt:variant>
        <vt:i4>3866647</vt:i4>
      </vt:variant>
      <vt:variant>
        <vt:i4>5521</vt:i4>
      </vt:variant>
      <vt:variant>
        <vt:i4>1025</vt:i4>
      </vt:variant>
      <vt:variant>
        <vt:i4>1</vt:i4>
      </vt:variant>
      <vt:variant>
        <vt:lpwstr>Screen Shot 2012-01-11 at 5</vt:lpwstr>
      </vt:variant>
      <vt:variant>
        <vt:lpwstr/>
      </vt:variant>
      <vt:variant>
        <vt:i4>3997712</vt:i4>
      </vt:variant>
      <vt:variant>
        <vt:i4>5541</vt:i4>
      </vt:variant>
      <vt:variant>
        <vt:i4>1026</vt:i4>
      </vt:variant>
      <vt:variant>
        <vt:i4>1</vt:i4>
      </vt:variant>
      <vt:variant>
        <vt:lpwstr>Screen Shot 2013-06-06 at 4</vt:lpwstr>
      </vt:variant>
      <vt:variant>
        <vt:lpwstr/>
      </vt:variant>
      <vt:variant>
        <vt:i4>5898241</vt:i4>
      </vt:variant>
      <vt:variant>
        <vt:i4>29558</vt:i4>
      </vt:variant>
      <vt:variant>
        <vt:i4>1027</vt:i4>
      </vt:variant>
      <vt:variant>
        <vt:i4>1</vt:i4>
      </vt:variant>
      <vt:variant>
        <vt:lpwstr>Fig3</vt:lpwstr>
      </vt:variant>
      <vt:variant>
        <vt:lpwstr/>
      </vt:variant>
      <vt:variant>
        <vt:i4>3276824</vt:i4>
      </vt:variant>
      <vt:variant>
        <vt:i4>40654</vt:i4>
      </vt:variant>
      <vt:variant>
        <vt:i4>1028</vt:i4>
      </vt:variant>
      <vt:variant>
        <vt:i4>1</vt:i4>
      </vt:variant>
      <vt:variant>
        <vt:lpwstr>Screen Shot 2013-01-29 at 9</vt:lpwstr>
      </vt:variant>
      <vt:variant>
        <vt:lpwstr/>
      </vt:variant>
      <vt:variant>
        <vt:i4>3997712</vt:i4>
      </vt:variant>
      <vt:variant>
        <vt:i4>41423</vt:i4>
      </vt:variant>
      <vt:variant>
        <vt:i4>1029</vt:i4>
      </vt:variant>
      <vt:variant>
        <vt:i4>1</vt:i4>
      </vt:variant>
      <vt:variant>
        <vt:lpwstr>Screen Shot 2013-06-06 at 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Shelli Kesler</dc:creator>
  <cp:keywords/>
  <dc:description/>
  <cp:lastModifiedBy>Shelli Kesler</cp:lastModifiedBy>
  <cp:revision>18</cp:revision>
  <cp:lastPrinted>2010-04-27T18:04:00Z</cp:lastPrinted>
  <dcterms:created xsi:type="dcterms:W3CDTF">2014-10-10T14:54:00Z</dcterms:created>
  <dcterms:modified xsi:type="dcterms:W3CDTF">2015-12-03T18:39:00Z</dcterms:modified>
</cp:coreProperties>
</file>