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b/>
          <w:sz w:val="40"/>
        </w:rPr>
        <w:t>이  력  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성 명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김승률 (Kim Seung-ryul)</w:t>
            </w:r>
          </w:p>
        </w:tc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생년월일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1975년 2월 23일 (만 51세)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</w:p>
        </w:tc>
      </w:tr>
      <w:tr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연 락 처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010-4549-2886</w:t>
            </w:r>
          </w:p>
        </w:tc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이 메 일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chan7502@naver.com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주 소</w:t>
            </w:r>
          </w:p>
        </w:tc>
        <w:tc>
          <w:tcPr>
            <w:tcW w:type="dxa" w:w="7056"/>
            <w:gridSpan w:val="3"/>
          </w:tcPr>
          <w:p>
            <w:r>
              <w:rPr>
                <w:sz w:val="19"/>
              </w:rPr>
              <w:t>인천광역시 남동구 호구포로765번길 68-21 (구월동)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지원회사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엠아이큐브소프트</w:t>
            </w:r>
          </w:p>
        </w:tc>
        <w:tc>
          <w:tcPr>
            <w:tcW w:type="dxa" w:w="1296"/>
            <w:shd w:val="clear" w:color="auto" w:fill="F4F5F7"/>
          </w:tcPr>
          <w:p>
            <w:r>
              <w:rPr>
                <w:b/>
                <w:sz w:val="19"/>
              </w:rPr>
              <w:t>지원포지션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AI 에이전트 수석아키텍트 / IT전산 총괄</w:t>
            </w:r>
          </w:p>
        </w:tc>
        <w:tc>
          <w:tcPr>
            <w:tcW w:type="dxa" w:w="1728"/>
            <w:vMerge/>
          </w:tcPr>
          <w:p/>
        </w:tc>
      </w:tr>
    </w:tbl>
    <w:p>
      <w:pPr>
        <w:spacing w:before="160" w:after="40"/>
      </w:pPr>
      <w:r>
        <w:rPr>
          <w:b/>
          <w:sz w:val="22"/>
        </w:rPr>
        <w:t>■ 핵심 역량 요약</w:t>
      </w:r>
    </w:p>
    <w:p>
      <w:pPr>
        <w:pStyle w:val="ListBullet"/>
        <w:spacing w:before="0" w:after="40"/>
      </w:pPr>
      <w:r>
        <w:rPr>
          <w:sz w:val="19"/>
        </w:rPr>
        <w:t>15년 8개월+ 현장 및 전산 오퍼레이션 통합 관리 및 엠아이큐브소프트 성과 창출 역량</w:t>
      </w:r>
    </w:p>
    <w:p>
      <w:pPr>
        <w:pStyle w:val="ListBullet"/>
        <w:spacing w:before="0" w:after="40"/>
      </w:pPr>
      <w:r>
        <w:rPr>
          <w:sz w:val="19"/>
        </w:rPr>
        <w:t>4,000평 물류센터 WMS 구축 및 MS Excel 쿼리 자동화를 통한 오차율 0% &amp; 매출 12배 신장</w:t>
      </w:r>
    </w:p>
    <w:p>
      <w:pPr>
        <w:pStyle w:val="ListBullet"/>
        <w:spacing w:before="0" w:after="40"/>
      </w:pPr>
      <w:r>
        <w:rPr>
          <w:sz w:val="19"/>
        </w:rPr>
        <w:t>카자흐스탄 주재원 6년 및 사업체 운영을 통해 검증된 1:1 경청 소통 및 갈등 조율 리더십</w:t>
      </w:r>
    </w:p>
    <w:p>
      <w:pPr>
        <w:spacing w:before="160" w:after="40"/>
      </w:pPr>
      <w:r>
        <w:rPr>
          <w:b/>
          <w:sz w:val="22"/>
        </w:rPr>
        <w:t>■ 주요 경력 사항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87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근무기간</w:t>
            </w:r>
          </w:p>
        </w:tc>
        <w:tc>
          <w:tcPr>
            <w:tcW w:type="dxa" w:w="259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사업장명</w:t>
            </w:r>
          </w:p>
        </w:tc>
        <w:tc>
          <w:tcPr>
            <w:tcW w:type="dxa" w:w="1584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직책</w:t>
            </w:r>
          </w:p>
        </w:tc>
        <w:tc>
          <w:tcPr>
            <w:tcW w:type="dxa" w:w="403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담당 직무 및 핵심 성과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2023.06 ~ 2024.08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주식회사 그래이박스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차장 / 전산OP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4000평 냉장/냉동 물류센터 입출고전산, WMS 연동, 월매출 12배 신장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2022.04 ~ 2023.05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주식회사 지엠지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부장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전사 기획 및 영업 총괄 관리, 부서 간 갈등 조율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2015.11 ~ 2016.07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(주)현대시트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팀장 / 차장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TV홈쇼핑 영업팀장, 따소미플러스 홈앤쇼핑/T커머스 런칭 (누적 10억 매출)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2009.12 ~ 2015.05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주식회사 케이엠기획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차장 / 본부장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카자흐스탄 로또복권 해외주재원 6년, 악토베/친켄트 소장 및 남부본부장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2003.07 ~ 2008.04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주식회사 케이엠기획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sz w:val="18"/>
              </w:rPr>
              <w:t>대리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로또복권 1기 인천 가맹점 모집 (개인달성률 144%)</w:t>
            </w:r>
          </w:p>
        </w:tc>
      </w:tr>
    </w:tbl>
    <w:p>
      <w:pPr>
        <w:spacing w:before="160" w:after="40"/>
      </w:pPr>
      <w:r>
        <w:rPr>
          <w:b/>
          <w:sz w:val="22"/>
        </w:rPr>
        <w:t>■ 학력 사항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59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학교명</w:t>
            </w:r>
          </w:p>
        </w:tc>
        <w:tc>
          <w:tcPr>
            <w:tcW w:type="dxa" w:w="3024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전공/학과</w:t>
            </w:r>
          </w:p>
        </w:tc>
        <w:tc>
          <w:tcPr>
            <w:tcW w:type="dxa" w:w="1296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type="dxa" w:w="187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기간</w:t>
            </w:r>
          </w:p>
        </w:tc>
        <w:tc>
          <w:tcPr>
            <w:tcW w:type="dxa" w:w="1296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학점</w:t>
            </w:r>
          </w:p>
        </w:tc>
      </w:tr>
      <w:tr>
        <w:tc>
          <w:tcPr>
            <w:tcW w:type="dxa" w:w="2131"/>
          </w:tcPr>
          <w:p>
            <w:r>
              <w:rPr>
                <w:sz w:val="18"/>
              </w:rPr>
              <w:t>인천전문대학</w:t>
            </w:r>
          </w:p>
        </w:tc>
        <w:tc>
          <w:tcPr>
            <w:tcW w:type="dxa" w:w="2131"/>
          </w:tcPr>
          <w:p>
            <w:r>
              <w:rPr>
                <w:sz w:val="18"/>
              </w:rPr>
              <w:t>인문사회학부 e-비즈니스과 (경영학 전공)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8"/>
              </w:rPr>
              <w:t>졸업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8"/>
              </w:rPr>
              <w:t>2007.03 ~ 2009.02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8"/>
              </w:rPr>
              <w:t>4.29 / 4.5</w:t>
            </w:r>
          </w:p>
        </w:tc>
      </w:tr>
      <w:tr>
        <w:tc>
          <w:tcPr>
            <w:tcW w:type="dxa" w:w="2131"/>
          </w:tcPr>
          <w:p>
            <w:r>
              <w:rPr>
                <w:sz w:val="18"/>
              </w:rPr>
              <w:t>항도실업고등학교</w:t>
            </w:r>
          </w:p>
        </w:tc>
        <w:tc>
          <w:tcPr>
            <w:tcW w:type="dxa" w:w="2131"/>
          </w:tcPr>
          <w:p>
            <w:r>
              <w:rPr>
                <w:sz w:val="18"/>
              </w:rPr>
              <w:t>전자과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8"/>
              </w:rPr>
              <w:t>졸업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8"/>
              </w:rPr>
              <w:t>1990.03 ~ 1993.02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</w:tr>
    </w:tbl>
    <w:p>
      <w:pPr>
        <w:spacing w:before="160" w:after="40"/>
      </w:pPr>
      <w:r>
        <w:rPr>
          <w:b/>
          <w:sz w:val="22"/>
        </w:rPr>
        <w:t>■ 보유 자격증 &amp; 면허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403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자격 / 면허명</w:t>
            </w:r>
          </w:p>
        </w:tc>
        <w:tc>
          <w:tcPr>
            <w:tcW w:type="dxa" w:w="3456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발급 기관</w:t>
            </w:r>
          </w:p>
        </w:tc>
        <w:tc>
          <w:tcPr>
            <w:tcW w:type="dxa" w:w="2592"/>
            <w:shd w:val="clear" w:color="auto" w:fill="F4F5F7"/>
          </w:tcPr>
          <w:p>
            <w:pPr>
              <w:jc w:val="center"/>
            </w:pPr>
            <w:r>
              <w:rPr>
                <w:b/>
                <w:sz w:val="19"/>
              </w:rPr>
              <w:t>취득 일자</w:t>
            </w:r>
          </w:p>
        </w:tc>
      </w:tr>
      <w:tr>
        <w:tc>
          <w:tcPr>
            <w:tcW w:type="dxa" w:w="3552"/>
          </w:tcPr>
          <w:p>
            <w:r>
              <w:rPr>
                <w:sz w:val="18"/>
              </w:rPr>
              <w:t>유통관리사 2급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대한상공회의소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8"/>
              </w:rPr>
              <w:t>2008.09.24</w:t>
            </w:r>
          </w:p>
        </w:tc>
      </w:tr>
      <w:tr>
        <w:tc>
          <w:tcPr>
            <w:tcW w:type="dxa" w:w="3552"/>
          </w:tcPr>
          <w:p>
            <w:r>
              <w:rPr>
                <w:sz w:val="18"/>
              </w:rPr>
              <w:t>전자상거래관리사 2급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대한상공회의소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8"/>
              </w:rPr>
              <w:t>2008.11.28</w:t>
            </w:r>
          </w:p>
        </w:tc>
      </w:tr>
      <w:tr>
        <w:tc>
          <w:tcPr>
            <w:tcW w:type="dxa" w:w="3552"/>
          </w:tcPr>
          <w:p>
            <w:r>
              <w:rPr>
                <w:sz w:val="18"/>
              </w:rPr>
              <w:t>지게차운전기능사 (3톤 이상)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한국산업인력공단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8"/>
              </w:rPr>
              <w:t>2017.03.22</w:t>
            </w:r>
          </w:p>
        </w:tc>
      </w:tr>
      <w:tr>
        <w:tc>
          <w:tcPr>
            <w:tcW w:type="dxa" w:w="3552"/>
          </w:tcPr>
          <w:p>
            <w:r>
              <w:rPr>
                <w:sz w:val="18"/>
              </w:rPr>
              <w:t>컴퓨터그래픽스운용기능사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한국산업인력공단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8"/>
              </w:rPr>
              <w:t>2000.08.07</w:t>
            </w:r>
          </w:p>
        </w:tc>
      </w:tr>
      <w:tr>
        <w:tc>
          <w:tcPr>
            <w:tcW w:type="dxa" w:w="3552"/>
          </w:tcPr>
          <w:p>
            <w:r>
              <w:rPr>
                <w:sz w:val="18"/>
              </w:rPr>
              <w:t>일반경비원 신임교육이수증</w:t>
            </w:r>
          </w:p>
        </w:tc>
        <w:tc>
          <w:tcPr>
            <w:tcW w:type="dxa" w:w="3552"/>
          </w:tcPr>
          <w:p>
            <w:r>
              <w:rPr>
                <w:sz w:val="18"/>
              </w:rPr>
              <w:t>경찰청 지정기관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sz w:val="18"/>
              </w:rPr>
              <w:t>2025.12.18</w:t>
            </w:r>
          </w:p>
        </w:tc>
      </w:tr>
    </w:tbl>
    <w:p>
      <w:r>
        <w:br w:type="page"/>
      </w:r>
    </w:p>
    <w:p>
      <w:pPr>
        <w:spacing w:before="0" w:after="240"/>
        <w:jc w:val="center"/>
      </w:pPr>
      <w:r>
        <w:rPr>
          <w:b/>
          <w:sz w:val="32"/>
        </w:rPr>
        <w:t>자  기  소  개  서</w:t>
      </w:r>
    </w:p>
    <w:p>
      <w:pPr>
        <w:spacing w:before="120" w:after="40"/>
      </w:pPr>
      <w:r>
        <w:rPr>
          <w:b/>
          <w:sz w:val="22"/>
        </w:rPr>
        <w:t>1. 직무 핵심 적응력 및 현장 노하우</w:t>
      </w:r>
    </w:p>
    <w:p>
      <w:pPr>
        <w:spacing w:line="324" w:lineRule="auto" w:before="0" w:after="120"/>
        <w:jc w:val="both"/>
      </w:pPr>
      <w:r>
        <w:rPr>
          <w:sz w:val="20"/>
        </w:rPr>
        <w:t>15년 8개월간 종합 물류전산, 해외 주재원, TV홈쇼핑 영업, 프리미엄 CS 컨설팅 현장에서 쌓아온 노하우를 바탕으로, 엠아이큐브소프트의 AI 에이전트 수석아키텍트 / IT전산 총괄 포지션에 즉각 투입되어 업무 프로세스를 빠르게 파악하고 안정화하겠습니다. 수많은 현장 변수 속에서도 목표 달성을 최우선으로 삼아 최선의 오퍼레이션을 수행해 왔습니다.</w:t>
      </w:r>
    </w:p>
    <w:p>
      <w:pPr>
        <w:spacing w:before="120" w:after="40"/>
      </w:pPr>
      <w:r>
        <w:rPr>
          <w:b/>
          <w:sz w:val="22"/>
        </w:rPr>
        <w:t>2. 데이터·전산 처리 및 오퍼레이션 혁신 역량</w:t>
      </w:r>
    </w:p>
    <w:p>
      <w:pPr>
        <w:spacing w:line="324" w:lineRule="auto" w:before="0" w:after="120"/>
        <w:jc w:val="both"/>
      </w:pPr>
      <w:r>
        <w:rPr>
          <w:sz w:val="20"/>
        </w:rPr>
        <w:t>(주)그래이박스 4,000평 냉장/냉동 물류센터에서 수기 방식의 오차를 해소하기 위해 전문 WMS(사방넷/엔윌) 운용 및 MS Excel 쿼리 자동 집계 서식을 구축했습니다. 그 결과 재고 입출고 오차율 0%를 달성하고 월 매출을 12배(500만 원 -&gt; 6,000만 원) 신장시켰습니다. 최근 구축한 Python AI 에이전트 시스템과 결합하여 전산 정확도와 효율을 극대화하겠습니다.</w:t>
      </w:r>
    </w:p>
    <w:p>
      <w:pPr>
        <w:spacing w:before="120" w:after="40"/>
      </w:pPr>
      <w:r>
        <w:rPr>
          <w:b/>
          <w:sz w:val="22"/>
        </w:rPr>
        <w:t>3. 소통, 노무 갈등 조율 및 조직 관리 리더십</w:t>
      </w:r>
    </w:p>
    <w:p>
      <w:pPr>
        <w:spacing w:line="324" w:lineRule="auto" w:before="0" w:after="120"/>
        <w:jc w:val="both"/>
      </w:pPr>
      <w:r>
        <w:rPr>
          <w:sz w:val="20"/>
        </w:rPr>
        <w:t>카자흐스탄 주재원 근무 당시 침켄트 사무소의 전원 파업 위기 상황에 신임 소장으로 긴급 파견되어 1:1 경청 소통을 진행했습니다. 현지 직책 세분화(소장/부소장/Senior/Manager) 및 직책수당 체계, 업무표준 매뉴얼을 도입함으로써 2개월 만에 파업을 수습하고 조직을 100% 정상화하여 본부장으로 승진했습니다. 상이한 조직 문화 속에서도 갈등을 원만히 조율하는 정중하고 차분한 소통 리더십을 발휘하겠습니다.</w:t>
      </w:r>
    </w:p>
    <w:p>
      <w:pPr>
        <w:spacing w:before="120" w:after="40"/>
      </w:pPr>
      <w:r>
        <w:rPr>
          <w:b/>
          <w:sz w:val="22"/>
        </w:rPr>
        <w:t>4. 지원동기 및 입사 후 포부</w:t>
      </w:r>
    </w:p>
    <w:p>
      <w:pPr>
        <w:spacing w:line="324" w:lineRule="auto" w:before="0" w:after="120"/>
        <w:jc w:val="both"/>
      </w:pPr>
      <w:r>
        <w:rPr>
          <w:sz w:val="20"/>
        </w:rPr>
        <w:t>엠아이큐브소프트의 성장 가능성과 유통/물류 비전에 깊이 공감하여 AI 에이전트 수석아키텍트 / IT전산 총괄 직무에 지원하게 되었습니다. 입사 후 100일 이내에 담당 영역의 현장 동선 및 전산 프로세스를 완벽히 표준화하고, 오차 없는 정밀 관리와 부서 간 조화로운 소통을 통해 엠아이큐브소프트의 핵심 성과 창출에 기여하겠습니다.</w:t>
      </w:r>
    </w:p>
    <w:p>
      <w:pPr>
        <w:spacing w:before="400" w:after="200"/>
        <w:jc w:val="center"/>
      </w:pPr>
      <w:r>
        <w:rPr>
          <w:b/>
          <w:sz w:val="22"/>
        </w:rPr>
        <w:t>2026년 8월 28일</w:t>
      </w:r>
    </w:p>
    <w:p>
      <w:pPr>
        <w:spacing w:before="0" w:after="360"/>
        <w:jc w:val="right"/>
      </w:pPr>
      <w:r>
        <w:rPr>
          <w:b/>
          <w:sz w:val="23"/>
        </w:rPr>
        <w:t>지 원 자 :   김  승  률     (인 / 서명)</w:t>
      </w:r>
    </w:p>
    <w:p>
      <w:pPr>
        <w:spacing w:before="160" w:after="0"/>
        <w:jc w:val="center"/>
      </w:pPr>
      <w:r>
        <w:rPr>
          <w:b/>
          <w:sz w:val="28"/>
        </w:rPr>
        <w:t>엠아이큐브소프트 귀중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