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4A8F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E58DE">
        <w:rPr>
          <w:rFonts w:ascii="Times New Roman" w:hAnsi="Times New Roman" w:cs="Times New Roman"/>
          <w:b/>
          <w:color w:val="808080" w:themeColor="background1" w:themeShade="80"/>
          <w:sz w:val="21"/>
          <w:szCs w:val="21"/>
        </w:rPr>
        <w:t>Notice:</w:t>
      </w:r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 Please give your response to the comments point-by-point as shown in the following format. </w:t>
      </w:r>
    </w:p>
    <w:p w14:paraId="6C1F43C9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E58DE">
        <w:rPr>
          <w:rFonts w:ascii="Times New Roman" w:hAnsi="Times New Roman" w:cs="Times New Roman" w:hint="eastAsia"/>
          <w:color w:val="808080" w:themeColor="background1" w:themeShade="80"/>
          <w:sz w:val="21"/>
          <w:szCs w:val="21"/>
        </w:rPr>
        <w:t>【</w:t>
      </w:r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 xml:space="preserve">At the END of each reply/response from you, please DO describe how you responded to the reviewer comment in the text, e.g., "we added some data </w:t>
      </w:r>
      <w:proofErr w:type="gramStart"/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....(</w:t>
      </w:r>
      <w:proofErr w:type="gramEnd"/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see Page xx, line xx)" or "we have modified our text as advised (see Page xx, line xx)"</w:t>
      </w:r>
      <w:r w:rsidRPr="00FE58DE">
        <w:rPr>
          <w:rFonts w:ascii="Times New Roman" w:hAnsi="Times New Roman" w:cs="Times New Roman" w:hint="eastAsia"/>
          <w:color w:val="808080" w:themeColor="background1" w:themeShade="80"/>
          <w:sz w:val="21"/>
          <w:szCs w:val="21"/>
        </w:rPr>
        <w:t>】</w:t>
      </w:r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.</w:t>
      </w:r>
    </w:p>
    <w:p w14:paraId="06786F55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</w:p>
    <w:p w14:paraId="5553C65A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Comment 1: **********</w:t>
      </w:r>
    </w:p>
    <w:p w14:paraId="09ED4690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Reply 1: **********</w:t>
      </w:r>
    </w:p>
    <w:p w14:paraId="6EB8A9F2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Changes in the text: **********</w:t>
      </w:r>
    </w:p>
    <w:p w14:paraId="3D5CAC7D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</w:p>
    <w:p w14:paraId="27520FC1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Comment 2: **********</w:t>
      </w:r>
    </w:p>
    <w:p w14:paraId="12331883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Reply 2: **********</w:t>
      </w:r>
    </w:p>
    <w:p w14:paraId="4D40124F" w14:textId="77777777" w:rsidR="00166327" w:rsidRPr="00FE58DE" w:rsidRDefault="00166327" w:rsidP="00166327">
      <w:pPr>
        <w:pStyle w:val="a3"/>
        <w:jc w:val="both"/>
        <w:rPr>
          <w:rFonts w:ascii="Times New Roman" w:hAnsi="Times New Roman" w:cs="Times New Roman"/>
          <w:color w:val="808080" w:themeColor="background1" w:themeShade="80"/>
          <w:sz w:val="21"/>
          <w:szCs w:val="21"/>
        </w:rPr>
      </w:pPr>
      <w:r w:rsidRPr="00FE58DE">
        <w:rPr>
          <w:rFonts w:ascii="Times New Roman" w:hAnsi="Times New Roman" w:cs="Times New Roman"/>
          <w:color w:val="808080" w:themeColor="background1" w:themeShade="80"/>
          <w:sz w:val="21"/>
          <w:szCs w:val="21"/>
        </w:rPr>
        <w:t>Changes in the text: **********</w:t>
      </w:r>
    </w:p>
    <w:p w14:paraId="2E0B4DCC" w14:textId="77777777" w:rsidR="00166327" w:rsidRDefault="00166327" w:rsidP="00166327">
      <w:pPr>
        <w:rPr>
          <w:rFonts w:ascii="Times New Roman" w:hAnsi="Times New Roman"/>
          <w:b/>
        </w:rPr>
      </w:pPr>
    </w:p>
    <w:p w14:paraId="63E62A56" w14:textId="00F092AF" w:rsidR="00166327" w:rsidRDefault="00166327" w:rsidP="00166327">
      <w:pPr>
        <w:rPr>
          <w:rFonts w:ascii="Times New Roman" w:hAnsi="Times New Roman"/>
          <w:b/>
        </w:rPr>
      </w:pPr>
      <w:r w:rsidRPr="00AD531D">
        <w:rPr>
          <w:rFonts w:ascii="Times New Roman" w:hAnsi="Times New Roman"/>
          <w:b/>
        </w:rPr>
        <w:t>Subject</w:t>
      </w:r>
      <w:bookmarkStart w:id="0" w:name="_GoBack"/>
      <w:bookmarkEnd w:id="0"/>
      <w:r w:rsidRPr="00AD531D">
        <w:rPr>
          <w:rFonts w:ascii="Times New Roman" w:hAnsi="Times New Roman"/>
          <w:b/>
        </w:rPr>
        <w:t xml:space="preserve">: </w:t>
      </w:r>
      <w:r w:rsidRPr="00166327">
        <w:rPr>
          <w:rFonts w:ascii="Times New Roman" w:hAnsi="Times New Roman"/>
          <w:b/>
        </w:rPr>
        <w:t>Cartogram Mapping and its Application to Cancer Data Visualization</w:t>
      </w:r>
    </w:p>
    <w:p w14:paraId="060251F0" w14:textId="220E2AC6" w:rsidR="00166327" w:rsidRDefault="00166327" w:rsidP="00166327">
      <w:pPr>
        <w:rPr>
          <w:rFonts w:ascii="Times New Roman" w:hAnsi="Times New Roman"/>
          <w:b/>
        </w:rPr>
      </w:pPr>
    </w:p>
    <w:p w14:paraId="148BA574" w14:textId="14B2A8A5" w:rsidR="00166327" w:rsidRPr="00166327" w:rsidRDefault="00166327" w:rsidP="00166327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Reviewer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 w:hint="eastAsia"/>
          <w:b/>
        </w:rPr>
        <w:t>A</w:t>
      </w:r>
      <w:r>
        <w:rPr>
          <w:rFonts w:ascii="Times New Roman" w:hAnsi="Times New Roman"/>
          <w:b/>
        </w:rPr>
        <w:t xml:space="preserve">: </w:t>
      </w:r>
    </w:p>
    <w:p w14:paraId="7DB6DAAB" w14:textId="77777777" w:rsidR="00166327" w:rsidRDefault="00166327" w:rsidP="00166327">
      <w:pPr>
        <w:rPr>
          <w:rFonts w:ascii="Times New Roman" w:hAnsi="Times New Roman" w:cs="Times New Roman"/>
        </w:rPr>
      </w:pPr>
    </w:p>
    <w:p w14:paraId="70DA5C50" w14:textId="0FF323F3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Major</w:t>
      </w:r>
    </w:p>
    <w:p w14:paraId="04144F6B" w14:textId="77777777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 xml:space="preserve">1. The Abstract should be more focused- perhaps give an example of how cartogram mapping has been applied to data </w:t>
      </w:r>
      <w:proofErr w:type="spellStart"/>
      <w:r w:rsidRPr="00166327">
        <w:rPr>
          <w:rFonts w:ascii="Times New Roman" w:hAnsi="Times New Roman" w:cs="Times New Roman"/>
        </w:rPr>
        <w:t>visualisation</w:t>
      </w:r>
      <w:proofErr w:type="spellEnd"/>
      <w:r w:rsidRPr="00166327">
        <w:rPr>
          <w:rFonts w:ascii="Times New Roman" w:hAnsi="Times New Roman" w:cs="Times New Roman"/>
        </w:rPr>
        <w:t xml:space="preserve">. What are the benefits of this approach and suggestions for the </w:t>
      </w:r>
      <w:proofErr w:type="gramStart"/>
      <w:r w:rsidRPr="00166327">
        <w:rPr>
          <w:rFonts w:ascii="Times New Roman" w:hAnsi="Times New Roman" w:cs="Times New Roman"/>
        </w:rPr>
        <w:t>future.</w:t>
      </w:r>
      <w:proofErr w:type="gramEnd"/>
    </w:p>
    <w:p w14:paraId="1A377425" w14:textId="2837E944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2. The key message seems to get lost in the Abstract. The Conclusion is vague.</w:t>
      </w:r>
    </w:p>
    <w:p w14:paraId="5C6F72BA" w14:textId="77777777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3. Entire paper needs substantial English language editing</w:t>
      </w:r>
    </w:p>
    <w:p w14:paraId="3A9127C1" w14:textId="77777777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4. Please avoid the use of sentences which have been used throughout the paper where you start with a reference number: such as “[4] discusses the use of (Map displays for disease data, Line 15-16) They do not make any sense and must be modified.</w:t>
      </w:r>
    </w:p>
    <w:p w14:paraId="6DAEFD50" w14:textId="77777777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5. Please provide numbers for Figures and Tables</w:t>
      </w:r>
    </w:p>
    <w:p w14:paraId="6D38DCF9" w14:textId="77777777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6. Please clearly state the primary aim of this paper and structure it accordingly.</w:t>
      </w:r>
    </w:p>
    <w:p w14:paraId="3982207D" w14:textId="77777777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7. Conclusions must discuss the key focus and conclusions of this paper. What is it</w:t>
      </w:r>
    </w:p>
    <w:p w14:paraId="0C410EB4" w14:textId="77777777" w:rsidR="00166327" w:rsidRDefault="00166327" w:rsidP="00166327">
      <w:pPr>
        <w:rPr>
          <w:rFonts w:ascii="Times New Roman" w:hAnsi="Times New Roman" w:cs="Times New Roman"/>
        </w:rPr>
      </w:pPr>
    </w:p>
    <w:p w14:paraId="502521C4" w14:textId="03FC9732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Minor</w:t>
      </w:r>
    </w:p>
    <w:p w14:paraId="3B8D4B8C" w14:textId="77777777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Please check the use of past and present tense</w:t>
      </w:r>
    </w:p>
    <w:p w14:paraId="3698108D" w14:textId="77777777" w:rsidR="00166327" w:rsidRPr="0016632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There are many minor grammatical errors that need to checked.</w:t>
      </w:r>
    </w:p>
    <w:p w14:paraId="66983FE3" w14:textId="02BFD123" w:rsidR="00DE46D7" w:rsidRPr="00DE46D7" w:rsidRDefault="00166327" w:rsidP="00166327">
      <w:pPr>
        <w:rPr>
          <w:rFonts w:ascii="Times New Roman" w:hAnsi="Times New Roman" w:cs="Times New Roman"/>
        </w:rPr>
      </w:pPr>
      <w:r w:rsidRPr="00166327">
        <w:rPr>
          <w:rFonts w:ascii="Times New Roman" w:hAnsi="Times New Roman" w:cs="Times New Roman"/>
        </w:rPr>
        <w:t>Please edit the last section of the Introduction. Either number each section and then refer to them or find another way to appropriately refer to each section.</w:t>
      </w:r>
    </w:p>
    <w:sectPr w:rsidR="00DE46D7" w:rsidRPr="00DE46D7" w:rsidSect="00D2010E">
      <w:headerReference w:type="even" r:id="rId6"/>
      <w:headerReference w:type="default" r:id="rId7"/>
      <w:footerReference w:type="default" r:id="rId8"/>
      <w:headerReference w:type="first" r:id="rId9"/>
      <w:pgSz w:w="11900" w:h="16840"/>
      <w:pgMar w:top="1440" w:right="1800" w:bottom="1440" w:left="1800" w:header="850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3A7C4" w14:textId="77777777" w:rsidR="00795093" w:rsidRDefault="00795093" w:rsidP="004724D0">
      <w:r>
        <w:separator/>
      </w:r>
    </w:p>
  </w:endnote>
  <w:endnote w:type="continuationSeparator" w:id="0">
    <w:p w14:paraId="066C6481" w14:textId="77777777" w:rsidR="00795093" w:rsidRDefault="00795093" w:rsidP="00472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02C42" w14:textId="38F529ED" w:rsidR="002843AD" w:rsidRDefault="002843AD">
    <w:pPr>
      <w:pStyle w:val="a5"/>
    </w:pPr>
    <w:r>
      <w:rPr>
        <w:noProof/>
      </w:rPr>
      <w:drawing>
        <wp:inline distT="0" distB="0" distL="0" distR="0" wp14:anchorId="4465751C" wp14:editId="753C466C">
          <wp:extent cx="1295400" cy="5334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组 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501" b="-4219"/>
                  <a:stretch/>
                </pic:blipFill>
                <pic:spPr bwMode="auto">
                  <a:xfrm>
                    <a:off x="0" y="0"/>
                    <a:ext cx="1337407" cy="5506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4F255" w14:textId="77777777" w:rsidR="00795093" w:rsidRDefault="00795093" w:rsidP="004724D0">
      <w:r>
        <w:separator/>
      </w:r>
    </w:p>
  </w:footnote>
  <w:footnote w:type="continuationSeparator" w:id="0">
    <w:p w14:paraId="1CFEE637" w14:textId="77777777" w:rsidR="00795093" w:rsidRDefault="00795093" w:rsidP="00472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97F3" w14:textId="65A8CDEE" w:rsidR="002843AD" w:rsidRDefault="00795093">
    <w:pPr>
      <w:pStyle w:val="a3"/>
    </w:pPr>
    <w:r>
      <w:rPr>
        <w:noProof/>
      </w:rPr>
      <w:pict w14:anchorId="17F112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AOB" style="position:absolute;left:0;text-align:left;margin-left:0;margin-top:0;width:622.6pt;height:561pt;z-index:-251649024;mso-wrap-edited:f;mso-width-percent:0;mso-height-percent:0;mso-position-horizontal:center;mso-position-horizontal-relative:margin;mso-position-vertical:center;mso-position-vertical-relative:margin;mso-width-percent:0;mso-height-percent:0" wrapcoords="-26 0 -26 21571 21600 21571 21600 0 -26 0">
          <v:imagedata r:id="rId1" o:title="AO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D4A0E" w14:textId="59A3F666" w:rsidR="002843AD" w:rsidRDefault="002843AD" w:rsidP="004724D0">
    <w:pPr>
      <w:pStyle w:val="a3"/>
      <w:pBdr>
        <w:bottom w:val="none" w:sz="0" w:space="0" w:color="auto"/>
      </w:pBdr>
      <w:jc w:val="both"/>
    </w:pPr>
    <w:r>
      <w:rPr>
        <w:noProof/>
      </w:rPr>
      <w:drawing>
        <wp:anchor distT="0" distB="0" distL="114300" distR="114300" simplePos="0" relativeHeight="251669504" behindDoc="0" locked="0" layoutInCell="1" allowOverlap="1" wp14:anchorId="6DB2F107" wp14:editId="2BE12B93">
          <wp:simplePos x="0" y="0"/>
          <wp:positionH relativeFrom="column">
            <wp:posOffset>-838200</wp:posOffset>
          </wp:positionH>
          <wp:positionV relativeFrom="paragraph">
            <wp:posOffset>-142875</wp:posOffset>
          </wp:positionV>
          <wp:extent cx="6908165" cy="481965"/>
          <wp:effectExtent l="0" t="0" r="635" b="635"/>
          <wp:wrapSquare wrapText="bothSides"/>
          <wp:docPr id="1" name="图片 1" descr="../../../Downloads/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../Downloads/AC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16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0528" behindDoc="1" locked="0" layoutInCell="1" allowOverlap="1" wp14:anchorId="4B82EE40" wp14:editId="023090A2">
          <wp:simplePos x="0" y="0"/>
          <wp:positionH relativeFrom="column">
            <wp:posOffset>-1129665</wp:posOffset>
          </wp:positionH>
          <wp:positionV relativeFrom="paragraph">
            <wp:posOffset>-521970</wp:posOffset>
          </wp:positionV>
          <wp:extent cx="8197090" cy="10666095"/>
          <wp:effectExtent l="0" t="0" r="7620" b="1905"/>
          <wp:wrapNone/>
          <wp:docPr id="4" name="图片 4" descr="../../../Downloads/AC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../../../Downloads/ACE.jpg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7090" cy="10666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AEE855" w14:textId="203EE644" w:rsidR="002843AD" w:rsidRDefault="002843AD" w:rsidP="004724D0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CD5A4" w14:textId="166E1F67" w:rsidR="002843AD" w:rsidRDefault="00795093">
    <w:pPr>
      <w:pStyle w:val="a3"/>
    </w:pPr>
    <w:r>
      <w:rPr>
        <w:noProof/>
      </w:rPr>
      <w:pict w14:anchorId="19B767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AOB" style="position:absolute;left:0;text-align:left;margin-left:0;margin-top:0;width:622.6pt;height:561pt;z-index:-251648000;mso-wrap-edited:f;mso-width-percent:0;mso-height-percent:0;mso-position-horizontal:center;mso-position-horizontal-relative:margin;mso-position-vertical:center;mso-position-vertical-relative:margin;mso-width-percent:0;mso-height-percent:0" wrapcoords="-26 0 -26 21571 21600 21571 21600 0 -26 0">
          <v:imagedata r:id="rId1" o:title="AOB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24D0"/>
    <w:rsid w:val="000163EF"/>
    <w:rsid w:val="000D68AE"/>
    <w:rsid w:val="00166327"/>
    <w:rsid w:val="00197476"/>
    <w:rsid w:val="001C64F4"/>
    <w:rsid w:val="001E132E"/>
    <w:rsid w:val="002843AD"/>
    <w:rsid w:val="002E725F"/>
    <w:rsid w:val="00395D30"/>
    <w:rsid w:val="004179EB"/>
    <w:rsid w:val="00423C8A"/>
    <w:rsid w:val="004724D0"/>
    <w:rsid w:val="004B23A7"/>
    <w:rsid w:val="004C2270"/>
    <w:rsid w:val="004C44DB"/>
    <w:rsid w:val="004F6AC6"/>
    <w:rsid w:val="005D0CDA"/>
    <w:rsid w:val="00660F14"/>
    <w:rsid w:val="006E4A5D"/>
    <w:rsid w:val="006F57C0"/>
    <w:rsid w:val="007765E0"/>
    <w:rsid w:val="00795093"/>
    <w:rsid w:val="007E743A"/>
    <w:rsid w:val="0081394B"/>
    <w:rsid w:val="009227B6"/>
    <w:rsid w:val="00A0459B"/>
    <w:rsid w:val="00A837E2"/>
    <w:rsid w:val="00B4729E"/>
    <w:rsid w:val="00C72D85"/>
    <w:rsid w:val="00C87EEC"/>
    <w:rsid w:val="00C90CD2"/>
    <w:rsid w:val="00CF01C2"/>
    <w:rsid w:val="00D2010E"/>
    <w:rsid w:val="00D2116D"/>
    <w:rsid w:val="00DB669D"/>
    <w:rsid w:val="00DE46D7"/>
    <w:rsid w:val="00DF2FB4"/>
    <w:rsid w:val="00E64745"/>
    <w:rsid w:val="00E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078475BA"/>
  <w15:docId w15:val="{A5570398-CC08-954E-8B4F-85422407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24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2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2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24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E46D7"/>
    <w:rPr>
      <w:rFonts w:ascii="Heiti SC Light" w:eastAsia="Heiti SC Light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46D7"/>
    <w:rPr>
      <w:rFonts w:ascii="Heiti SC Light" w:eastAsia="Heiti SC Light"/>
      <w:sz w:val="18"/>
      <w:szCs w:val="18"/>
    </w:rPr>
  </w:style>
  <w:style w:type="character" w:styleId="a9">
    <w:name w:val="Hyperlink"/>
    <w:basedOn w:val="a0"/>
    <w:uiPriority w:val="99"/>
    <w:unhideWhenUsed/>
    <w:rsid w:val="00DE46D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76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AME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Yan kathryn</cp:lastModifiedBy>
  <cp:revision>5</cp:revision>
  <cp:lastPrinted>2017-09-05T11:25:00Z</cp:lastPrinted>
  <dcterms:created xsi:type="dcterms:W3CDTF">2018-02-02T10:19:00Z</dcterms:created>
  <dcterms:modified xsi:type="dcterms:W3CDTF">2019-11-22T06:30:00Z</dcterms:modified>
</cp:coreProperties>
</file>