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5ED18" w14:textId="4C94FE76" w:rsidR="00C42D0F" w:rsidRPr="00C42D0F" w:rsidRDefault="00C42D0F" w:rsidP="00C42D0F">
      <w:pPr>
        <w:ind w:left="1620" w:hanging="1620"/>
      </w:pPr>
      <w:r>
        <w:rPr>
          <w:b/>
        </w:rPr>
        <w:t>Manuscript</w:t>
      </w:r>
      <w:r w:rsidRPr="00C42D0F">
        <w:rPr>
          <w:b/>
        </w:rPr>
        <w:t xml:space="preserve"> Title:</w:t>
      </w:r>
      <w:r w:rsidRPr="00C42D0F">
        <w:t xml:space="preserve"> </w:t>
      </w:r>
      <w:r w:rsidR="00A726C7" w:rsidRPr="00A726C7">
        <w:t xml:space="preserve">Mapping Cancer: </w:t>
      </w:r>
      <w:proofErr w:type="gramStart"/>
      <w:r w:rsidR="00A726C7" w:rsidRPr="00A726C7">
        <w:t>the</w:t>
      </w:r>
      <w:proofErr w:type="gramEnd"/>
      <w:r w:rsidR="00A726C7" w:rsidRPr="00A726C7">
        <w:t xml:space="preserve"> Potential of Cartograms and Alternative Map Displays</w:t>
      </w:r>
    </w:p>
    <w:p w14:paraId="320555AF" w14:textId="780867BF" w:rsidR="00FC1B78" w:rsidRDefault="00C42D0F" w:rsidP="00C42D0F">
      <w:pPr>
        <w:rPr>
          <w:rFonts w:cstheme="minorHAnsi"/>
          <w:bCs/>
          <w:color w:val="201F1E"/>
          <w:shd w:val="clear" w:color="auto" w:fill="FFFFFF"/>
        </w:rPr>
      </w:pPr>
      <w:r w:rsidRPr="00C42D0F">
        <w:rPr>
          <w:rFonts w:cstheme="minorHAnsi"/>
          <w:b/>
          <w:bCs/>
          <w:color w:val="201F1E"/>
          <w:shd w:val="clear" w:color="auto" w:fill="FFFFFF"/>
        </w:rPr>
        <w:t>Manuscript ID:</w:t>
      </w:r>
      <w:r w:rsidRPr="00C42D0F">
        <w:rPr>
          <w:rFonts w:cstheme="minorHAnsi"/>
          <w:bCs/>
          <w:color w:val="201F1E"/>
          <w:shd w:val="clear" w:color="auto" w:fill="FFFFFF"/>
        </w:rPr>
        <w:t xml:space="preserve"> </w:t>
      </w:r>
      <w:r w:rsidR="00274B63">
        <w:rPr>
          <w:rFonts w:ascii="Verdana" w:hAnsi="Verdana"/>
          <w:sz w:val="20"/>
          <w:szCs w:val="20"/>
        </w:rPr>
        <w:t>ACE-19-31</w:t>
      </w:r>
    </w:p>
    <w:p w14:paraId="11B4FB9C" w14:textId="582AD443" w:rsidR="00C42D0F" w:rsidRDefault="00C42D0F" w:rsidP="00C42D0F">
      <w:pPr>
        <w:rPr>
          <w:rFonts w:cstheme="minorHAnsi"/>
        </w:rPr>
      </w:pPr>
      <w:r w:rsidRPr="00C42D0F">
        <w:rPr>
          <w:rFonts w:cstheme="minorHAnsi"/>
          <w:b/>
        </w:rPr>
        <w:t>Authors:</w:t>
      </w:r>
      <w:r>
        <w:rPr>
          <w:rFonts w:cstheme="minorHAnsi"/>
        </w:rPr>
        <w:t xml:space="preserve"> </w:t>
      </w:r>
      <w:r w:rsidR="00274B63">
        <w:rPr>
          <w:rFonts w:ascii="Verdana" w:hAnsi="Verdana"/>
          <w:sz w:val="20"/>
          <w:szCs w:val="20"/>
        </w:rPr>
        <w:t>Stephanie Kobakian, Professor Dianne Cook, and Jessie Roberts</w:t>
      </w:r>
    </w:p>
    <w:p w14:paraId="2587F07B" w14:textId="5BF8C6B1" w:rsidR="00C42D0F" w:rsidRPr="00C42D0F" w:rsidRDefault="00C42D0F" w:rsidP="00C42D0F">
      <w:pPr>
        <w:rPr>
          <w:rFonts w:cstheme="minorHAnsi"/>
          <w:b/>
        </w:rPr>
      </w:pPr>
      <w:r w:rsidRPr="00C42D0F">
        <w:rPr>
          <w:rFonts w:cstheme="minorHAnsi"/>
          <w:b/>
        </w:rPr>
        <w:t>Conflict of Interest Statement</w:t>
      </w:r>
      <w:r w:rsidR="00D26F91">
        <w:rPr>
          <w:rFonts w:cstheme="minorHAnsi" w:hint="eastAsia"/>
          <w:b/>
          <w:lang w:eastAsia="zh-CN"/>
        </w:rPr>
        <w:t xml:space="preserve"> (</w:t>
      </w:r>
      <w:r w:rsidR="00D47E8C">
        <w:rPr>
          <w:rFonts w:cstheme="minorHAnsi" w:hint="eastAsia"/>
          <w:b/>
          <w:lang w:eastAsia="zh-CN"/>
        </w:rPr>
        <w:t xml:space="preserve">copy the statements from </w:t>
      </w:r>
      <w:r w:rsidR="00D47E8C">
        <w:rPr>
          <w:rFonts w:cstheme="minorHAnsi"/>
          <w:b/>
          <w:lang w:eastAsia="zh-CN"/>
        </w:rPr>
        <w:t>S</w:t>
      </w:r>
      <w:r w:rsidR="00D26F91">
        <w:rPr>
          <w:rFonts w:cstheme="minorHAnsi" w:hint="eastAsia"/>
          <w:b/>
          <w:lang w:eastAsia="zh-CN"/>
        </w:rPr>
        <w:t xml:space="preserve">ection 6 in every </w:t>
      </w:r>
      <w:r w:rsidR="00D26F91">
        <w:rPr>
          <w:rFonts w:cstheme="minorHAnsi"/>
          <w:b/>
          <w:lang w:eastAsia="zh-CN"/>
        </w:rPr>
        <w:t>COI form</w:t>
      </w:r>
      <w:r w:rsidR="00D26F91">
        <w:rPr>
          <w:rFonts w:cstheme="minorHAnsi" w:hint="eastAsia"/>
          <w:b/>
          <w:lang w:eastAsia="zh-CN"/>
        </w:rPr>
        <w:t>)</w:t>
      </w:r>
      <w:r w:rsidRPr="00C42D0F">
        <w:rPr>
          <w:rFonts w:cstheme="minorHAnsi"/>
          <w:b/>
        </w:rPr>
        <w:t>:</w:t>
      </w:r>
    </w:p>
    <w:p w14:paraId="41C193B9" w14:textId="77777777" w:rsidR="00481C11" w:rsidRPr="00481C11" w:rsidRDefault="00481C11" w:rsidP="00481C11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ascii="Myriad Pro" w:hAnsi="Myriad Pro" w:cs="Myriad Pro"/>
          <w:sz w:val="20"/>
          <w:szCs w:val="20"/>
          <w:lang w:val="en-AU"/>
        </w:rPr>
        <w:t>Ms. Kobakian has nothing to disclose.</w:t>
      </w:r>
    </w:p>
    <w:p w14:paraId="5F8671FA" w14:textId="676AA2F5" w:rsidR="00C42D0F" w:rsidRPr="00481C11" w:rsidRDefault="00481C11" w:rsidP="00481C11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ascii="Myriad Pro" w:hAnsi="Myriad Pro" w:cs="Myriad Pro"/>
          <w:sz w:val="20"/>
          <w:szCs w:val="20"/>
          <w:lang w:val="en-AU"/>
        </w:rPr>
        <w:t>Prof. Cook has nothing to disclose.</w:t>
      </w:r>
    </w:p>
    <w:p w14:paraId="00FA8AEB" w14:textId="4CA66936" w:rsidR="00481C11" w:rsidRPr="000C15F0" w:rsidRDefault="00274B63" w:rsidP="00481C11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ascii="Myriad Pro" w:hAnsi="Myriad Pro" w:cs="Myriad Pro"/>
          <w:sz w:val="20"/>
          <w:szCs w:val="20"/>
          <w:lang w:val="en-AU"/>
        </w:rPr>
        <w:t>Ms. Roberts has nothing to disclose.</w:t>
      </w:r>
    </w:p>
    <w:sectPr w:rsidR="00481C11" w:rsidRPr="000C1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 Pro">
    <w:altName w:val="Segoe U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F3EBB"/>
    <w:multiLevelType w:val="hybridMultilevel"/>
    <w:tmpl w:val="8DD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A0MTQzNzY1tDAxMDFS0lEKTi0uzszPAykwrAUANgdm2iwAAAA="/>
  </w:docVars>
  <w:rsids>
    <w:rsidRoot w:val="00C42D0F"/>
    <w:rsid w:val="000C15F0"/>
    <w:rsid w:val="001625AD"/>
    <w:rsid w:val="00274B63"/>
    <w:rsid w:val="00481C11"/>
    <w:rsid w:val="005258DE"/>
    <w:rsid w:val="0098120A"/>
    <w:rsid w:val="00A726C7"/>
    <w:rsid w:val="00C42D0F"/>
    <w:rsid w:val="00D26F91"/>
    <w:rsid w:val="00D47E8C"/>
    <w:rsid w:val="00EF7A14"/>
    <w:rsid w:val="00FC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E523"/>
  <w15:chartTrackingRefBased/>
  <w15:docId w15:val="{AE1983FF-301A-43A8-B12C-33EBEFC9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Fernandez</dc:creator>
  <cp:keywords/>
  <dc:description/>
  <cp:lastModifiedBy>Stephanie Kobakian</cp:lastModifiedBy>
  <cp:revision>7</cp:revision>
  <dcterms:created xsi:type="dcterms:W3CDTF">2020-03-19T06:56:00Z</dcterms:created>
  <dcterms:modified xsi:type="dcterms:W3CDTF">2020-09-02T01:41:00Z</dcterms:modified>
</cp:coreProperties>
</file>