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9C042" w14:textId="77777777" w:rsidR="003C36FF" w:rsidRPr="007F3D99" w:rsidRDefault="00BB19D9">
      <w:pPr>
        <w:numPr>
          <w:ilvl w:val="0"/>
          <w:numId w:val="1"/>
        </w:numPr>
        <w:rPr>
          <w:rFonts w:ascii="Times New Roman" w:hAnsi="Times New Roman" w:cs="Times New Roman"/>
          <w:b/>
          <w:bCs/>
          <w:sz w:val="24"/>
          <w:szCs w:val="24"/>
        </w:rPr>
      </w:pPr>
      <w:r w:rsidRPr="007F3D99">
        <w:rPr>
          <w:rFonts w:ascii="Times New Roman" w:hAnsi="Times New Roman" w:cs="Times New Roman"/>
          <w:b/>
          <w:bCs/>
          <w:sz w:val="24"/>
          <w:szCs w:val="24"/>
        </w:rPr>
        <w:t>Which are the top three variables in your model which contribute most towards the probability of a lead getting converted?</w:t>
      </w:r>
    </w:p>
    <w:p w14:paraId="04941273" w14:textId="77777777" w:rsidR="003C36FF" w:rsidRPr="007F3D99" w:rsidRDefault="003C36FF" w:rsidP="003C36FF">
      <w:pPr>
        <w:pStyle w:val="Default"/>
        <w:ind w:firstLine="720"/>
      </w:pPr>
      <w:r w:rsidRPr="007F3D99">
        <w:t xml:space="preserve"> Ans. These are the top variables that contribute towards the result </w:t>
      </w:r>
    </w:p>
    <w:p w14:paraId="3F948B76" w14:textId="2C17F455" w:rsidR="003C36FF" w:rsidRPr="007F3D99" w:rsidRDefault="003C36FF" w:rsidP="003C36FF">
      <w:pPr>
        <w:pStyle w:val="Default"/>
        <w:numPr>
          <w:ilvl w:val="2"/>
          <w:numId w:val="4"/>
        </w:numPr>
        <w:spacing w:after="86"/>
      </w:pPr>
      <w:r w:rsidRPr="007F3D99">
        <w:t xml:space="preserve">Total Time Spent on Website </w:t>
      </w:r>
    </w:p>
    <w:p w14:paraId="40B704DC" w14:textId="26A27445" w:rsidR="003C36FF" w:rsidRPr="007F3D99" w:rsidRDefault="003C36FF" w:rsidP="003C36FF">
      <w:pPr>
        <w:pStyle w:val="Default"/>
        <w:numPr>
          <w:ilvl w:val="2"/>
          <w:numId w:val="4"/>
        </w:numPr>
        <w:spacing w:after="86"/>
      </w:pPr>
      <w:r w:rsidRPr="007F3D99">
        <w:t xml:space="preserve">Total Visits </w:t>
      </w:r>
    </w:p>
    <w:p w14:paraId="48424157" w14:textId="415348C4" w:rsidR="003C36FF" w:rsidRPr="007F3D99" w:rsidRDefault="003C36FF" w:rsidP="003C36FF">
      <w:pPr>
        <w:pStyle w:val="Default"/>
        <w:numPr>
          <w:ilvl w:val="2"/>
          <w:numId w:val="4"/>
        </w:numPr>
      </w:pPr>
      <w:r w:rsidRPr="007F3D99">
        <w:t xml:space="preserve">Lead Source with elements Google </w:t>
      </w:r>
    </w:p>
    <w:p w14:paraId="5443A6D3" w14:textId="268E9729" w:rsidR="00243243" w:rsidRPr="007F3D99" w:rsidRDefault="00BB19D9" w:rsidP="003C36FF">
      <w:pPr>
        <w:ind w:left="720"/>
        <w:rPr>
          <w:rFonts w:ascii="Times New Roman" w:hAnsi="Times New Roman" w:cs="Times New Roman"/>
          <w:sz w:val="24"/>
          <w:szCs w:val="24"/>
        </w:rPr>
      </w:pPr>
      <w:r w:rsidRPr="007F3D99">
        <w:rPr>
          <w:rFonts w:ascii="Times New Roman" w:hAnsi="Times New Roman" w:cs="Times New Roman"/>
          <w:sz w:val="24"/>
          <w:szCs w:val="24"/>
        </w:rPr>
        <w:br/>
      </w:r>
    </w:p>
    <w:p w14:paraId="4263D1CE" w14:textId="766CBEAF" w:rsidR="00243243" w:rsidRPr="007F3D99" w:rsidRDefault="00BB19D9">
      <w:pPr>
        <w:numPr>
          <w:ilvl w:val="0"/>
          <w:numId w:val="1"/>
        </w:numPr>
        <w:rPr>
          <w:rFonts w:ascii="Times New Roman" w:hAnsi="Times New Roman" w:cs="Times New Roman"/>
          <w:b/>
          <w:bCs/>
          <w:sz w:val="24"/>
          <w:szCs w:val="24"/>
        </w:rPr>
      </w:pPr>
      <w:r w:rsidRPr="007F3D99">
        <w:rPr>
          <w:rFonts w:ascii="Times New Roman" w:hAnsi="Times New Roman" w:cs="Times New Roman"/>
          <w:b/>
          <w:bCs/>
          <w:sz w:val="24"/>
          <w:szCs w:val="24"/>
        </w:rPr>
        <w:t>What are the top 3 categorical/dummy variables in the model which should be focused the most on in order to increase the probability of lead conversion?</w:t>
      </w:r>
    </w:p>
    <w:p w14:paraId="18FB799C" w14:textId="77777777" w:rsidR="003C36FF" w:rsidRPr="007F3D99" w:rsidRDefault="003C36FF" w:rsidP="003C36FF">
      <w:pPr>
        <w:pStyle w:val="Default"/>
        <w:ind w:left="720"/>
      </w:pPr>
      <w:r w:rsidRPr="007F3D99">
        <w:t xml:space="preserve"> Ans. Top 3 Categorical/Dummy variables to increase probability are: </w:t>
      </w:r>
    </w:p>
    <w:p w14:paraId="027525ED" w14:textId="611FFE93" w:rsidR="003C36FF" w:rsidRPr="007F3D99" w:rsidRDefault="003C36FF" w:rsidP="003C36FF">
      <w:pPr>
        <w:pStyle w:val="Default"/>
        <w:numPr>
          <w:ilvl w:val="2"/>
          <w:numId w:val="6"/>
        </w:numPr>
        <w:spacing w:after="86"/>
      </w:pPr>
      <w:r w:rsidRPr="007F3D99">
        <w:t xml:space="preserve">Lead Source with elements google </w:t>
      </w:r>
    </w:p>
    <w:p w14:paraId="633C96D0" w14:textId="2376375A" w:rsidR="003C36FF" w:rsidRPr="007F3D99" w:rsidRDefault="003C36FF" w:rsidP="003C36FF">
      <w:pPr>
        <w:pStyle w:val="Default"/>
        <w:numPr>
          <w:ilvl w:val="2"/>
          <w:numId w:val="6"/>
        </w:numPr>
        <w:spacing w:after="86"/>
      </w:pPr>
      <w:r w:rsidRPr="007F3D99">
        <w:t xml:space="preserve">Lead Source with elements direct traffic </w:t>
      </w:r>
    </w:p>
    <w:p w14:paraId="26729FBB" w14:textId="09364B65" w:rsidR="003C36FF" w:rsidRPr="007F3D99" w:rsidRDefault="003C36FF" w:rsidP="003C36FF">
      <w:pPr>
        <w:pStyle w:val="Default"/>
        <w:numPr>
          <w:ilvl w:val="2"/>
          <w:numId w:val="6"/>
        </w:numPr>
      </w:pPr>
      <w:r w:rsidRPr="007F3D99">
        <w:t xml:space="preserve">Lead Source with elements organic search </w:t>
      </w:r>
    </w:p>
    <w:p w14:paraId="0A74ADEC" w14:textId="77777777" w:rsidR="00243243" w:rsidRPr="007F3D99" w:rsidRDefault="00243243" w:rsidP="003C36FF">
      <w:pPr>
        <w:ind w:left="720"/>
        <w:rPr>
          <w:rFonts w:ascii="Times New Roman" w:hAnsi="Times New Roman" w:cs="Times New Roman"/>
          <w:sz w:val="24"/>
          <w:szCs w:val="24"/>
        </w:rPr>
      </w:pPr>
    </w:p>
    <w:p w14:paraId="1D056D52" w14:textId="3A5562F5" w:rsidR="003C36FF" w:rsidRPr="007F3D99" w:rsidRDefault="00BB19D9" w:rsidP="003C36FF">
      <w:pPr>
        <w:pStyle w:val="ListParagraph"/>
        <w:numPr>
          <w:ilvl w:val="0"/>
          <w:numId w:val="1"/>
        </w:numPr>
        <w:autoSpaceDE w:val="0"/>
        <w:autoSpaceDN w:val="0"/>
        <w:adjustRightInd w:val="0"/>
        <w:spacing w:line="240" w:lineRule="auto"/>
        <w:rPr>
          <w:rFonts w:ascii="Times New Roman" w:hAnsi="Times New Roman" w:cs="Times New Roman"/>
          <w:sz w:val="24"/>
          <w:szCs w:val="24"/>
        </w:rPr>
      </w:pPr>
      <w:r w:rsidRPr="007F3D99">
        <w:rPr>
          <w:rFonts w:ascii="Times New Roman" w:hAnsi="Times New Roman" w:cs="Times New Roman"/>
          <w:b/>
          <w:bCs/>
          <w:sz w:val="24"/>
          <w:szCs w:val="24"/>
        </w:rPr>
        <w:t xml:space="preserve">X Education has a period of 2 months every year during which they hire some interns. The sales team, in particular, has around 10 interns allotted to them. </w:t>
      </w:r>
      <w:r w:rsidR="005A7A3A" w:rsidRPr="007F3D99">
        <w:rPr>
          <w:rFonts w:ascii="Times New Roman" w:hAnsi="Times New Roman" w:cs="Times New Roman"/>
          <w:b/>
          <w:bCs/>
          <w:sz w:val="24"/>
          <w:szCs w:val="24"/>
        </w:rPr>
        <w:t>So,</w:t>
      </w:r>
      <w:r w:rsidRPr="007F3D99">
        <w:rPr>
          <w:rFonts w:ascii="Times New Roman" w:hAnsi="Times New Roman" w:cs="Times New Roman"/>
          <w:b/>
          <w:bCs/>
          <w:sz w:val="24"/>
          <w:szCs w:val="24"/>
        </w:rPr>
        <w:t xml:space="preserve"> during this phase, they wish to make the lead conversion more aggressive. </w:t>
      </w:r>
      <w:r w:rsidR="005A7A3A" w:rsidRPr="007F3D99">
        <w:rPr>
          <w:rFonts w:ascii="Times New Roman" w:hAnsi="Times New Roman" w:cs="Times New Roman"/>
          <w:b/>
          <w:bCs/>
          <w:sz w:val="24"/>
          <w:szCs w:val="24"/>
        </w:rPr>
        <w:t>So,</w:t>
      </w:r>
      <w:r w:rsidRPr="007F3D99">
        <w:rPr>
          <w:rFonts w:ascii="Times New Roman" w:hAnsi="Times New Roman" w:cs="Times New Roman"/>
          <w:b/>
          <w:bCs/>
          <w:sz w:val="24"/>
          <w:szCs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Pr="007F3D99">
        <w:rPr>
          <w:rFonts w:ascii="Times New Roman" w:hAnsi="Times New Roman" w:cs="Times New Roman"/>
          <w:sz w:val="24"/>
          <w:szCs w:val="24"/>
        </w:rPr>
        <w:br/>
      </w:r>
      <w:r w:rsidR="003C36FF" w:rsidRPr="007F3D99">
        <w:rPr>
          <w:rFonts w:ascii="Times New Roman" w:hAnsi="Times New Roman" w:cs="Times New Roman"/>
          <w:sz w:val="24"/>
          <w:szCs w:val="24"/>
          <w:lang w:val="en-IN"/>
        </w:rPr>
        <w:t xml:space="preserve">Ans. </w:t>
      </w:r>
    </w:p>
    <w:p w14:paraId="699E00E3" w14:textId="5FBE27B0" w:rsidR="003C36FF" w:rsidRPr="007F3D99" w:rsidRDefault="003C36FF" w:rsidP="003C36FF">
      <w:pPr>
        <w:pStyle w:val="ListParagraph"/>
        <w:numPr>
          <w:ilvl w:val="2"/>
          <w:numId w:val="12"/>
        </w:numPr>
        <w:autoSpaceDE w:val="0"/>
        <w:autoSpaceDN w:val="0"/>
        <w:adjustRightInd w:val="0"/>
        <w:spacing w:line="240" w:lineRule="auto"/>
        <w:rPr>
          <w:rFonts w:ascii="Times New Roman" w:hAnsi="Times New Roman" w:cs="Times New Roman"/>
          <w:sz w:val="24"/>
          <w:szCs w:val="24"/>
        </w:rPr>
      </w:pPr>
      <w:r w:rsidRPr="007F3D99">
        <w:rPr>
          <w:rFonts w:ascii="Times New Roman" w:hAnsi="Times New Roman" w:cs="Times New Roman"/>
          <w:sz w:val="24"/>
          <w:szCs w:val="24"/>
        </w:rPr>
        <w:t>Making a model by considering various points that required for model likewise Time spent on</w:t>
      </w:r>
    </w:p>
    <w:p w14:paraId="6D94F83A" w14:textId="77777777" w:rsidR="003C36FF" w:rsidRPr="007F3D99" w:rsidRDefault="003C36FF" w:rsidP="003C36FF">
      <w:pPr>
        <w:autoSpaceDE w:val="0"/>
        <w:autoSpaceDN w:val="0"/>
        <w:adjustRightInd w:val="0"/>
        <w:spacing w:line="240" w:lineRule="auto"/>
        <w:ind w:left="2880" w:firstLine="720"/>
        <w:rPr>
          <w:rFonts w:ascii="Times New Roman" w:hAnsi="Times New Roman" w:cs="Times New Roman"/>
          <w:sz w:val="24"/>
          <w:szCs w:val="24"/>
        </w:rPr>
      </w:pPr>
      <w:r w:rsidRPr="007F3D99">
        <w:rPr>
          <w:rFonts w:ascii="Times New Roman" w:hAnsi="Times New Roman" w:cs="Times New Roman"/>
          <w:sz w:val="24"/>
          <w:szCs w:val="24"/>
        </w:rPr>
        <w:t>site, total visits, leads reference, etc.</w:t>
      </w:r>
    </w:p>
    <w:p w14:paraId="0703BB44" w14:textId="17B24DA7" w:rsidR="003C36FF" w:rsidRPr="007F3D99" w:rsidRDefault="003C36FF" w:rsidP="003C36FF">
      <w:pPr>
        <w:pStyle w:val="ListParagraph"/>
        <w:numPr>
          <w:ilvl w:val="2"/>
          <w:numId w:val="12"/>
        </w:numPr>
        <w:autoSpaceDE w:val="0"/>
        <w:autoSpaceDN w:val="0"/>
        <w:adjustRightInd w:val="0"/>
        <w:spacing w:line="240" w:lineRule="auto"/>
        <w:rPr>
          <w:rFonts w:ascii="Times New Roman" w:hAnsi="Times New Roman" w:cs="Times New Roman"/>
          <w:sz w:val="24"/>
          <w:szCs w:val="24"/>
        </w:rPr>
      </w:pPr>
      <w:r w:rsidRPr="007F3D99">
        <w:rPr>
          <w:rFonts w:ascii="Times New Roman" w:hAnsi="Times New Roman" w:cs="Times New Roman"/>
          <w:sz w:val="24"/>
          <w:szCs w:val="24"/>
        </w:rPr>
        <w:t>Providing interns a ready model</w:t>
      </w:r>
    </w:p>
    <w:p w14:paraId="3533CC49" w14:textId="489F986C" w:rsidR="003C36FF" w:rsidRPr="007F3D99" w:rsidRDefault="003C36FF" w:rsidP="003C36FF">
      <w:pPr>
        <w:pStyle w:val="ListParagraph"/>
        <w:numPr>
          <w:ilvl w:val="2"/>
          <w:numId w:val="12"/>
        </w:numPr>
        <w:autoSpaceDE w:val="0"/>
        <w:autoSpaceDN w:val="0"/>
        <w:adjustRightInd w:val="0"/>
        <w:spacing w:line="240" w:lineRule="auto"/>
        <w:rPr>
          <w:rFonts w:ascii="Times New Roman" w:hAnsi="Times New Roman" w:cs="Times New Roman"/>
          <w:sz w:val="24"/>
          <w:szCs w:val="24"/>
        </w:rPr>
      </w:pPr>
      <w:r w:rsidRPr="007F3D99">
        <w:rPr>
          <w:rFonts w:ascii="Times New Roman" w:hAnsi="Times New Roman" w:cs="Times New Roman"/>
          <w:sz w:val="24"/>
          <w:szCs w:val="24"/>
        </w:rPr>
        <w:t xml:space="preserve">Start sending SMS and making calls repetitively, </w:t>
      </w:r>
      <w:r w:rsidR="005A7A3A" w:rsidRPr="007F3D99">
        <w:rPr>
          <w:rFonts w:ascii="Times New Roman" w:hAnsi="Times New Roman" w:cs="Times New Roman"/>
          <w:sz w:val="24"/>
          <w:szCs w:val="24"/>
        </w:rPr>
        <w:t>try</w:t>
      </w:r>
      <w:r w:rsidRPr="007F3D99">
        <w:rPr>
          <w:rFonts w:ascii="Times New Roman" w:hAnsi="Times New Roman" w:cs="Times New Roman"/>
          <w:sz w:val="24"/>
          <w:szCs w:val="24"/>
        </w:rPr>
        <w:t xml:space="preserve"> to get more familiar with them, discussing</w:t>
      </w:r>
    </w:p>
    <w:p w14:paraId="1F30E948" w14:textId="77777777" w:rsidR="003C36FF" w:rsidRPr="007F3D99" w:rsidRDefault="003C36FF" w:rsidP="003C36FF">
      <w:pPr>
        <w:pStyle w:val="ListParagraph"/>
        <w:autoSpaceDE w:val="0"/>
        <w:autoSpaceDN w:val="0"/>
        <w:adjustRightInd w:val="0"/>
        <w:spacing w:line="240" w:lineRule="auto"/>
        <w:ind w:left="3600"/>
        <w:rPr>
          <w:rFonts w:ascii="Times New Roman" w:hAnsi="Times New Roman" w:cs="Times New Roman"/>
          <w:sz w:val="24"/>
          <w:szCs w:val="24"/>
        </w:rPr>
      </w:pPr>
      <w:r w:rsidRPr="007F3D99">
        <w:rPr>
          <w:rFonts w:ascii="Times New Roman" w:hAnsi="Times New Roman" w:cs="Times New Roman"/>
          <w:sz w:val="24"/>
          <w:szCs w:val="24"/>
        </w:rPr>
        <w:t>their problem, background, looking their financial condition</w:t>
      </w:r>
    </w:p>
    <w:p w14:paraId="3940E14B" w14:textId="426D91AF" w:rsidR="00243243" w:rsidRPr="007F3D99" w:rsidRDefault="003C36FF" w:rsidP="003C36FF">
      <w:pPr>
        <w:pStyle w:val="ListParagraph"/>
        <w:numPr>
          <w:ilvl w:val="2"/>
          <w:numId w:val="12"/>
        </w:numPr>
        <w:autoSpaceDE w:val="0"/>
        <w:autoSpaceDN w:val="0"/>
        <w:adjustRightInd w:val="0"/>
        <w:spacing w:line="240" w:lineRule="auto"/>
        <w:rPr>
          <w:rFonts w:ascii="Times New Roman" w:hAnsi="Times New Roman" w:cs="Times New Roman"/>
          <w:sz w:val="24"/>
          <w:szCs w:val="24"/>
        </w:rPr>
      </w:pPr>
      <w:r w:rsidRPr="007F3D99">
        <w:rPr>
          <w:rFonts w:ascii="Times New Roman" w:hAnsi="Times New Roman" w:cs="Times New Roman"/>
          <w:sz w:val="24"/>
          <w:szCs w:val="24"/>
        </w:rPr>
        <w:t>Prove them that this platform/course will help them building their career and finally convert them</w:t>
      </w:r>
    </w:p>
    <w:p w14:paraId="1C692675" w14:textId="4344147B" w:rsidR="009038F5" w:rsidRPr="007F3D99" w:rsidRDefault="009038F5" w:rsidP="009038F5">
      <w:pPr>
        <w:autoSpaceDE w:val="0"/>
        <w:autoSpaceDN w:val="0"/>
        <w:adjustRightInd w:val="0"/>
        <w:spacing w:line="240" w:lineRule="auto"/>
        <w:ind w:left="360"/>
        <w:rPr>
          <w:rFonts w:ascii="Times New Roman" w:hAnsi="Times New Roman" w:cs="Times New Roman"/>
          <w:sz w:val="24"/>
          <w:szCs w:val="24"/>
        </w:rPr>
      </w:pPr>
      <w:r w:rsidRPr="007F3D99">
        <w:rPr>
          <w:rFonts w:ascii="Times New Roman" w:hAnsi="Times New Roman" w:cs="Times New Roman"/>
          <w:sz w:val="24"/>
          <w:szCs w:val="24"/>
        </w:rPr>
        <w:t>On top of it to maintain the interest of the incoming traffic company may share</w:t>
      </w:r>
    </w:p>
    <w:p w14:paraId="40451649" w14:textId="0FA9FF9A" w:rsidR="00243243" w:rsidRPr="007F3D99" w:rsidRDefault="00BB19D9" w:rsidP="003C36FF">
      <w:pPr>
        <w:numPr>
          <w:ilvl w:val="0"/>
          <w:numId w:val="9"/>
        </w:numPr>
        <w:rPr>
          <w:rFonts w:ascii="Times New Roman" w:hAnsi="Times New Roman" w:cs="Times New Roman"/>
          <w:b/>
          <w:bCs/>
          <w:sz w:val="24"/>
          <w:szCs w:val="24"/>
        </w:rPr>
      </w:pPr>
      <w:r w:rsidRPr="007F3D99">
        <w:rPr>
          <w:rFonts w:ascii="Times New Roman" w:hAnsi="Times New Roman" w:cs="Times New Roman"/>
          <w:b/>
          <w:bCs/>
          <w:sz w:val="24"/>
          <w:szCs w:val="24"/>
        </w:rPr>
        <w:t xml:space="preserve">Similarly, at times, the company reaches its target for a quarter before the deadline. During this time, the company wants the sales team to focus on some new work as well. </w:t>
      </w:r>
      <w:r w:rsidR="005A7A3A" w:rsidRPr="007F3D99">
        <w:rPr>
          <w:rFonts w:ascii="Times New Roman" w:hAnsi="Times New Roman" w:cs="Times New Roman"/>
          <w:b/>
          <w:bCs/>
          <w:sz w:val="24"/>
          <w:szCs w:val="24"/>
        </w:rPr>
        <w:t>So,</w:t>
      </w:r>
      <w:r w:rsidRPr="007F3D99">
        <w:rPr>
          <w:rFonts w:ascii="Times New Roman" w:hAnsi="Times New Roman" w:cs="Times New Roman"/>
          <w:b/>
          <w:bCs/>
          <w:sz w:val="24"/>
          <w:szCs w:val="24"/>
        </w:rPr>
        <w:t xml:space="preserve"> during this time, the company’s aim is to not make phone calls unless it’s extremely necessary, i.e. they want to minimi</w:t>
      </w:r>
      <w:r w:rsidR="001F26A5" w:rsidRPr="007F3D99">
        <w:rPr>
          <w:rFonts w:ascii="Times New Roman" w:hAnsi="Times New Roman" w:cs="Times New Roman"/>
          <w:b/>
          <w:bCs/>
          <w:sz w:val="24"/>
          <w:szCs w:val="24"/>
        </w:rPr>
        <w:t>z</w:t>
      </w:r>
      <w:r w:rsidRPr="007F3D99">
        <w:rPr>
          <w:rFonts w:ascii="Times New Roman" w:hAnsi="Times New Roman" w:cs="Times New Roman"/>
          <w:b/>
          <w:bCs/>
          <w:sz w:val="24"/>
          <w:szCs w:val="24"/>
        </w:rPr>
        <w:t>e the rate of useless phone calls. Suggest a strategy they should employ at this stage.</w:t>
      </w:r>
    </w:p>
    <w:p w14:paraId="2F77051C" w14:textId="7B3565FE" w:rsidR="009038F5" w:rsidRPr="007F3D99" w:rsidRDefault="005A7A3A" w:rsidP="009038F5">
      <w:pPr>
        <w:ind w:left="720"/>
        <w:rPr>
          <w:rFonts w:ascii="Times New Roman" w:hAnsi="Times New Roman" w:cs="Times New Roman"/>
          <w:sz w:val="24"/>
          <w:szCs w:val="24"/>
          <w:lang w:val="en-IN"/>
        </w:rPr>
      </w:pPr>
      <w:r w:rsidRPr="007F3D99">
        <w:rPr>
          <w:rFonts w:ascii="Times New Roman" w:hAnsi="Times New Roman" w:cs="Times New Roman"/>
          <w:sz w:val="24"/>
          <w:szCs w:val="24"/>
        </w:rPr>
        <w:t>Ans:</w:t>
      </w:r>
      <w:r w:rsidR="009038F5" w:rsidRPr="007F3D99">
        <w:rPr>
          <w:rFonts w:ascii="Times New Roman" w:hAnsi="Times New Roman" w:cs="Times New Roman"/>
          <w:sz w:val="24"/>
          <w:szCs w:val="24"/>
        </w:rPr>
        <w:t xml:space="preserve"> </w:t>
      </w:r>
      <w:r w:rsidR="009038F5" w:rsidRPr="009038F5">
        <w:rPr>
          <w:rFonts w:ascii="Times New Roman" w:hAnsi="Times New Roman" w:cs="Times New Roman"/>
          <w:sz w:val="24"/>
          <w:szCs w:val="24"/>
          <w:lang w:val="en-IN"/>
        </w:rPr>
        <w:t xml:space="preserve"> In this condition they need to focus more on other methods like automated emails and SMS. This way calling won’t be required unless it is an emergency. The above strategy can be used but with the customers that have a very high chance of buying the course. </w:t>
      </w:r>
    </w:p>
    <w:p w14:paraId="3E9ACFCE" w14:textId="52ECF200" w:rsidR="009038F5" w:rsidRPr="007F3D99" w:rsidRDefault="009038F5" w:rsidP="009038F5">
      <w:pPr>
        <w:ind w:left="720"/>
        <w:rPr>
          <w:rFonts w:ascii="Times New Roman" w:hAnsi="Times New Roman" w:cs="Times New Roman"/>
          <w:sz w:val="24"/>
          <w:szCs w:val="24"/>
          <w:lang w:val="en-IN"/>
        </w:rPr>
      </w:pPr>
      <w:r w:rsidRPr="007F3D99">
        <w:rPr>
          <w:rFonts w:ascii="Times New Roman" w:hAnsi="Times New Roman" w:cs="Times New Roman"/>
          <w:sz w:val="24"/>
          <w:szCs w:val="24"/>
          <w:lang w:val="en-IN"/>
        </w:rPr>
        <w:t>Even company can take new initiatives to retain the interest of the prospective candidates by creating feedback forms which will help company to gather the required data from the candidate without even getting into a physical call. Upon submitting the form X Education company may share brochure to the candidate mentioning the achievements of ex-subscribers and the pathway of the course just to keep engage the potential candidate.</w:t>
      </w:r>
    </w:p>
    <w:p w14:paraId="7100F26B" w14:textId="4B8B8D50" w:rsidR="009038F5" w:rsidRPr="009038F5" w:rsidRDefault="009038F5" w:rsidP="009038F5">
      <w:pPr>
        <w:ind w:left="720"/>
        <w:rPr>
          <w:rFonts w:ascii="Times New Roman" w:hAnsi="Times New Roman" w:cs="Times New Roman"/>
          <w:sz w:val="24"/>
          <w:szCs w:val="24"/>
          <w:lang w:val="en-IN"/>
        </w:rPr>
      </w:pPr>
      <w:r w:rsidRPr="007F3D99">
        <w:rPr>
          <w:rFonts w:ascii="Times New Roman" w:hAnsi="Times New Roman" w:cs="Times New Roman"/>
          <w:sz w:val="24"/>
          <w:szCs w:val="24"/>
          <w:lang w:val="en-IN"/>
        </w:rPr>
        <w:t>Company may update the website with recent contains on the topic of top selling course</w:t>
      </w:r>
      <w:r w:rsidR="007F3D99">
        <w:rPr>
          <w:rFonts w:ascii="Times New Roman" w:hAnsi="Times New Roman" w:cs="Times New Roman"/>
          <w:sz w:val="24"/>
          <w:szCs w:val="24"/>
          <w:lang w:val="en-IN"/>
        </w:rPr>
        <w:t>s,</w:t>
      </w:r>
      <w:r w:rsidRPr="007F3D99">
        <w:rPr>
          <w:rFonts w:ascii="Times New Roman" w:hAnsi="Times New Roman" w:cs="Times New Roman"/>
          <w:sz w:val="24"/>
          <w:szCs w:val="24"/>
          <w:lang w:val="en-IN"/>
        </w:rPr>
        <w:t xml:space="preserve"> thus incoming traffic would increase.</w:t>
      </w:r>
      <w:r w:rsidR="007F3D99" w:rsidRPr="007F3D99">
        <w:rPr>
          <w:rFonts w:ascii="Times New Roman" w:hAnsi="Times New Roman" w:cs="Times New Roman"/>
          <w:sz w:val="24"/>
          <w:szCs w:val="24"/>
          <w:lang w:val="en-IN"/>
        </w:rPr>
        <w:t xml:space="preserve"> These strategies would</w:t>
      </w:r>
      <w:r w:rsidRPr="007F3D99">
        <w:rPr>
          <w:rFonts w:ascii="Times New Roman" w:hAnsi="Times New Roman" w:cs="Times New Roman"/>
          <w:sz w:val="24"/>
          <w:szCs w:val="24"/>
          <w:lang w:val="en-IN"/>
        </w:rPr>
        <w:t xml:space="preserve"> </w:t>
      </w:r>
      <w:r w:rsidR="007F3D99" w:rsidRPr="007F3D99">
        <w:rPr>
          <w:rFonts w:ascii="Times New Roman" w:hAnsi="Times New Roman" w:cs="Times New Roman"/>
          <w:sz w:val="24"/>
          <w:szCs w:val="24"/>
          <w:lang w:val="en-IN"/>
        </w:rPr>
        <w:t>keep</w:t>
      </w:r>
      <w:r w:rsidRPr="007F3D99">
        <w:rPr>
          <w:rFonts w:ascii="Times New Roman" w:hAnsi="Times New Roman" w:cs="Times New Roman"/>
          <w:sz w:val="24"/>
          <w:szCs w:val="24"/>
          <w:lang w:val="en-IN"/>
        </w:rPr>
        <w:t xml:space="preserve"> the candidate</w:t>
      </w:r>
      <w:r w:rsidR="007F3D99">
        <w:rPr>
          <w:rFonts w:ascii="Times New Roman" w:hAnsi="Times New Roman" w:cs="Times New Roman"/>
          <w:sz w:val="24"/>
          <w:szCs w:val="24"/>
          <w:lang w:val="en-IN"/>
        </w:rPr>
        <w:t>s</w:t>
      </w:r>
      <w:r w:rsidRPr="007F3D99">
        <w:rPr>
          <w:rFonts w:ascii="Times New Roman" w:hAnsi="Times New Roman" w:cs="Times New Roman"/>
          <w:sz w:val="24"/>
          <w:szCs w:val="24"/>
          <w:lang w:val="en-IN"/>
        </w:rPr>
        <w:t xml:space="preserve"> interested </w:t>
      </w:r>
      <w:r w:rsidR="007F3D99" w:rsidRPr="007F3D99">
        <w:rPr>
          <w:rFonts w:ascii="Times New Roman" w:hAnsi="Times New Roman" w:cs="Times New Roman"/>
          <w:sz w:val="24"/>
          <w:szCs w:val="24"/>
          <w:lang w:val="en-IN"/>
        </w:rPr>
        <w:t xml:space="preserve">and company’s employees may focus on </w:t>
      </w:r>
      <w:r w:rsidR="007F3D99">
        <w:rPr>
          <w:rFonts w:ascii="Times New Roman" w:hAnsi="Times New Roman" w:cs="Times New Roman"/>
          <w:sz w:val="24"/>
          <w:szCs w:val="24"/>
          <w:lang w:val="en-IN"/>
        </w:rPr>
        <w:t>new</w:t>
      </w:r>
      <w:r w:rsidR="007F3D99" w:rsidRPr="007F3D99">
        <w:rPr>
          <w:rFonts w:ascii="Times New Roman" w:hAnsi="Times New Roman" w:cs="Times New Roman"/>
          <w:sz w:val="24"/>
          <w:szCs w:val="24"/>
          <w:lang w:val="en-IN"/>
        </w:rPr>
        <w:t xml:space="preserve"> tasks. </w:t>
      </w:r>
    </w:p>
    <w:p w14:paraId="1ED9440F" w14:textId="18E410AA" w:rsidR="003C36FF" w:rsidRPr="007F3D99" w:rsidRDefault="003C36FF" w:rsidP="009038F5">
      <w:pPr>
        <w:ind w:left="720"/>
        <w:rPr>
          <w:rFonts w:ascii="Times New Roman" w:hAnsi="Times New Roman" w:cs="Times New Roman"/>
          <w:sz w:val="24"/>
          <w:szCs w:val="24"/>
        </w:rPr>
      </w:pPr>
    </w:p>
    <w:sectPr w:rsidR="003C36FF" w:rsidRPr="007F3D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0EB2"/>
    <w:multiLevelType w:val="hybridMultilevel"/>
    <w:tmpl w:val="E84C7128"/>
    <w:lvl w:ilvl="0" w:tplc="62329DB6">
      <w:numFmt w:val="bullet"/>
      <w:lvlText w:val=""/>
      <w:lvlJc w:val="left"/>
      <w:pPr>
        <w:ind w:left="3240" w:hanging="360"/>
      </w:pPr>
      <w:rPr>
        <w:rFonts w:ascii="Times New Roman" w:eastAsia="Arial"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5D59B8"/>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FD28FF"/>
    <w:multiLevelType w:val="hybridMultilevel"/>
    <w:tmpl w:val="0DAA78A0"/>
    <w:lvl w:ilvl="0" w:tplc="62329DB6">
      <w:numFmt w:val="bullet"/>
      <w:lvlText w:val=""/>
      <w:lvlJc w:val="left"/>
      <w:pPr>
        <w:ind w:left="3960" w:hanging="360"/>
      </w:pPr>
      <w:rPr>
        <w:rFonts w:ascii="Times New Roman" w:eastAsia="Arial" w:hAnsi="Times New Roman"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6CD5D49"/>
    <w:multiLevelType w:val="hybridMultilevel"/>
    <w:tmpl w:val="2D2EC406"/>
    <w:lvl w:ilvl="0" w:tplc="62329DB6">
      <w:numFmt w:val="bullet"/>
      <w:lvlText w:val=""/>
      <w:lvlJc w:val="left"/>
      <w:pPr>
        <w:ind w:left="3240" w:hanging="360"/>
      </w:pPr>
      <w:rPr>
        <w:rFonts w:ascii="Times New Roman" w:eastAsia="Arial" w:hAnsi="Times New Roman" w:cs="Times New Roman"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A6A5845"/>
    <w:multiLevelType w:val="hybridMultilevel"/>
    <w:tmpl w:val="0B3AF7C4"/>
    <w:lvl w:ilvl="0" w:tplc="62329DB6">
      <w:numFmt w:val="bullet"/>
      <w:lvlText w:val=""/>
      <w:lvlJc w:val="left"/>
      <w:pPr>
        <w:ind w:left="3240" w:hanging="360"/>
      </w:pPr>
      <w:rPr>
        <w:rFonts w:ascii="Times New Roman" w:eastAsia="Arial"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4723564"/>
    <w:multiLevelType w:val="hybridMultilevel"/>
    <w:tmpl w:val="B656B2F8"/>
    <w:lvl w:ilvl="0" w:tplc="62329DB6">
      <w:numFmt w:val="bullet"/>
      <w:lvlText w:val=""/>
      <w:lvlJc w:val="left"/>
      <w:pPr>
        <w:ind w:left="1800" w:hanging="360"/>
      </w:pPr>
      <w:rPr>
        <w:rFonts w:ascii="Times New Roman" w:eastAsia="Arial"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C761DF2"/>
    <w:multiLevelType w:val="hybridMultilevel"/>
    <w:tmpl w:val="F474ACA8"/>
    <w:lvl w:ilvl="0" w:tplc="62329DB6">
      <w:numFmt w:val="bullet"/>
      <w:lvlText w:val=""/>
      <w:lvlJc w:val="left"/>
      <w:pPr>
        <w:ind w:left="180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EF12C3"/>
    <w:multiLevelType w:val="hybridMultilevel"/>
    <w:tmpl w:val="FB9408AE"/>
    <w:lvl w:ilvl="0" w:tplc="62329DB6">
      <w:numFmt w:val="bullet"/>
      <w:lvlText w:val=""/>
      <w:lvlJc w:val="left"/>
      <w:pPr>
        <w:ind w:left="3240" w:hanging="360"/>
      </w:pPr>
      <w:rPr>
        <w:rFonts w:ascii="Times New Roman" w:eastAsia="Arial"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7086A85"/>
    <w:multiLevelType w:val="hybridMultilevel"/>
    <w:tmpl w:val="8590639C"/>
    <w:lvl w:ilvl="0" w:tplc="62329DB6">
      <w:numFmt w:val="bullet"/>
      <w:lvlText w:val=""/>
      <w:lvlJc w:val="left"/>
      <w:pPr>
        <w:ind w:left="3240" w:hanging="360"/>
      </w:pPr>
      <w:rPr>
        <w:rFonts w:ascii="Times New Roman" w:eastAsia="Arial"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8ED10EB"/>
    <w:multiLevelType w:val="hybridMultilevel"/>
    <w:tmpl w:val="61B277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B770D24"/>
    <w:multiLevelType w:val="hybridMultilevel"/>
    <w:tmpl w:val="A418B984"/>
    <w:lvl w:ilvl="0" w:tplc="62329DB6">
      <w:numFmt w:val="bullet"/>
      <w:lvlText w:val=""/>
      <w:lvlJc w:val="left"/>
      <w:pPr>
        <w:ind w:left="3240" w:hanging="360"/>
      </w:pPr>
      <w:rPr>
        <w:rFonts w:ascii="Times New Roman" w:eastAsia="Arial"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F3358E8"/>
    <w:multiLevelType w:val="hybridMultilevel"/>
    <w:tmpl w:val="F49C8EC0"/>
    <w:lvl w:ilvl="0" w:tplc="62329DB6">
      <w:numFmt w:val="bullet"/>
      <w:lvlText w:val=""/>
      <w:lvlJc w:val="left"/>
      <w:pPr>
        <w:ind w:left="180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C405E6"/>
    <w:multiLevelType w:val="hybridMultilevel"/>
    <w:tmpl w:val="E2B6074C"/>
    <w:lvl w:ilvl="0" w:tplc="62329DB6">
      <w:numFmt w:val="bullet"/>
      <w:lvlText w:val=""/>
      <w:lvlJc w:val="left"/>
      <w:pPr>
        <w:ind w:left="180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810290">
    <w:abstractNumId w:val="12"/>
  </w:num>
  <w:num w:numId="2" w16cid:durableId="152644292">
    <w:abstractNumId w:val="9"/>
  </w:num>
  <w:num w:numId="3" w16cid:durableId="235630670">
    <w:abstractNumId w:val="5"/>
  </w:num>
  <w:num w:numId="4" w16cid:durableId="200436973">
    <w:abstractNumId w:val="0"/>
  </w:num>
  <w:num w:numId="5" w16cid:durableId="1381317351">
    <w:abstractNumId w:val="10"/>
  </w:num>
  <w:num w:numId="6" w16cid:durableId="1555777012">
    <w:abstractNumId w:val="8"/>
  </w:num>
  <w:num w:numId="7" w16cid:durableId="1387146873">
    <w:abstractNumId w:val="2"/>
  </w:num>
  <w:num w:numId="8" w16cid:durableId="1107197777">
    <w:abstractNumId w:val="4"/>
  </w:num>
  <w:num w:numId="9" w16cid:durableId="954099754">
    <w:abstractNumId w:val="1"/>
  </w:num>
  <w:num w:numId="10" w16cid:durableId="1125199480">
    <w:abstractNumId w:val="13"/>
  </w:num>
  <w:num w:numId="11" w16cid:durableId="1962303155">
    <w:abstractNumId w:val="7"/>
  </w:num>
  <w:num w:numId="12" w16cid:durableId="328866907">
    <w:abstractNumId w:val="3"/>
  </w:num>
  <w:num w:numId="13" w16cid:durableId="1466964558">
    <w:abstractNumId w:val="6"/>
  </w:num>
  <w:num w:numId="14" w16cid:durableId="21310460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C36FF"/>
    <w:rsid w:val="005A7A3A"/>
    <w:rsid w:val="007F3D99"/>
    <w:rsid w:val="009038F5"/>
    <w:rsid w:val="00BB19D9"/>
    <w:rsid w:val="00F5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3C36FF"/>
    <w:pPr>
      <w:autoSpaceDE w:val="0"/>
      <w:autoSpaceDN w:val="0"/>
      <w:adjustRightInd w:val="0"/>
      <w:spacing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3C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Souvik Sarkar</cp:lastModifiedBy>
  <cp:revision>6</cp:revision>
  <dcterms:created xsi:type="dcterms:W3CDTF">2019-01-07T08:33:00Z</dcterms:created>
  <dcterms:modified xsi:type="dcterms:W3CDTF">2024-09-15T21:33:00Z</dcterms:modified>
</cp:coreProperties>
</file>