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Request for Your Participation in Our Survey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Dear [Recipient's Name],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hope this message finds you well. I am Mustakim, a graduate student at the University of Saskatchewan, and I am conducting a survey on “</w:t>
      </w:r>
      <w:r w:rsidDel="00000000" w:rsidR="00000000" w:rsidRPr="00000000">
        <w:rPr>
          <w:b w:val="1"/>
          <w:rtl w:val="0"/>
        </w:rPr>
        <w:t xml:space="preserve">Exploring the Influence of Method Dependencies on Code Understanding</w:t>
      </w:r>
      <w:r w:rsidDel="00000000" w:rsidR="00000000" w:rsidRPr="00000000">
        <w:rPr>
          <w:rtl w:val="0"/>
        </w:rPr>
        <w:t xml:space="preserve">”. Your valuable insights would greatly contribute to the success of this research.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kindly request a few minutes of your time to complete our brief survey, which can be accessed via the following link: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[Survey Link]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survey will take approximately 10-15 minutes to complete, and your responses will remain confidential and used strictly for academic/research purposes. The results will be presented in an aggregated format, ensuring anonymity.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Thank you in advance for your participation. Should you have any questions or need further information, please do not hesitate to contact 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Warm regards,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Md Mustakim Billah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Graduate Student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University of Saskatchewan</w:t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mustakim.billah@usask.ca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+1 306-227-5282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ustakim.billah@usask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