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How to use NutrientAPI for Nutrient APP?</w:t>
      </w:r>
    </w:p>
    <w:p>
      <w:pPr>
        <w:pStyle w:val="Heading2"/>
        <w:spacing w:after="0"/>
        <w:ind w:left="120"/>
        <w:jc w:val="left"/>
      </w:pPr>
      <w:r>
        <w:rPr>
          <w:rFonts w:ascii="Cambria" w:hAnsi="Cambria"/>
          <w:color w:val="000000"/>
        </w:rPr>
        <w:t>General Note</w:t>
      </w:r>
    </w:p>
    <w:p>
      <w:pPr>
        <w:spacing w:after="0"/>
        <w:ind w:left="120"/>
        <w:jc w:val="left"/>
      </w:pPr>
      <w:r>
        <w:rPr>
          <w:rFonts w:ascii="Cambria" w:hAnsi="Cambria"/>
          <w:b w:val="false"/>
          <w:i w:val="false"/>
          <w:color w:val="000000"/>
          <w:sz w:val="22"/>
        </w:rPr>
        <w:t xml:space="preserve">We have strictly followed the </w:t>
      </w:r>
      <w:r>
        <w:rPr>
          <w:rFonts w:ascii="Cambria" w:hAnsi="Cambria"/>
          <w:b w:val="false"/>
          <w:i w:val="false"/>
          <w:color w:val="000000"/>
          <w:sz w:val="22"/>
        </w:rPr>
        <w:t xml:space="preserve">Nutrient App API References, </w:t>
      </w:r>
      <w:r>
        <w:rPr>
          <w:rFonts w:ascii="Cambria" w:hAnsi="Cambria"/>
          <w:b w:val="false"/>
          <w:i w:val="false"/>
          <w:color w:val="000000"/>
          <w:sz w:val="22"/>
        </w:rPr>
        <w:t>so only supporting information  is provided below. Response message, Data type all are checked according to the API reference manual. </w:t>
      </w:r>
    </w:p>
    <w:p>
      <w:pPr>
        <w:pStyle w:val="Heading2"/>
        <w:spacing w:after="0"/>
        <w:ind w:left="120"/>
        <w:jc w:val="left"/>
      </w:pPr>
      <w:r>
        <w:rPr>
          <w:rFonts w:ascii="Cambria" w:hAnsi="Cambria"/>
          <w:color w:val="000000"/>
        </w:rPr>
        <w:t>Get All samples Info of nitrate or phosphate type</w:t>
      </w:r>
    </w:p>
    <w:p>
      <w:pPr>
        <w:spacing w:after="0"/>
        <w:ind w:left="120"/>
        <w:jc w:val="left"/>
      </w:pPr>
      <w:r>
        <w:rPr>
          <w:rFonts w:ascii="Cambria" w:hAnsi="Cambria"/>
          <w:b w:val="false"/>
          <w:i w:val="false"/>
          <w:color w:val="000000"/>
          <w:sz w:val="22"/>
        </w:rPr>
        <w:t>In order to get samples of nitrate or phosphate type,  you have to send request from your application with your desired sample type[see below]. In the response, you will find all the existing samples of a particular category. Below are some example requests for getting samples. </w:t>
      </w:r>
    </w:p>
    <w:p>
      <w:pPr>
        <w:spacing w:after="0"/>
        <w:ind w:left="120"/>
        <w:jc w:val="left"/>
      </w:pPr>
      <w:r>
        <w:br/>
      </w:r>
    </w:p>
    <w:p>
      <w:pPr>
        <w:spacing w:after="0"/>
        <w:ind w:left="120"/>
        <w:jc w:val="left"/>
      </w:pPr>
      <w:r>
        <w:br/>
      </w:r>
    </w:p>
    <w:p>
      <w:pPr>
        <w:spacing w:after="0"/>
        <w:ind w:left="120"/>
        <w:jc w:val="left"/>
      </w:pPr>
      <w:hyperlink r:id="rId5">
        <w:r>
          <w:rPr>
            <w:rFonts w:ascii="Cambria" w:hAnsi="Cambria"/>
            <w:b w:val="false"/>
            <w:i w:val="false"/>
            <w:color w:val="0000ff"/>
            <w:sz w:val="22"/>
            <w:u w:val="single"/>
          </w:rPr>
          <w:t>https://gwf-nutrient.usask.ca/api/v1/samples?type=nitrate</w:t>
        </w:r>
      </w:hyperlink>
      <w:r>
        <w:rPr>
          <w:rFonts w:ascii="Cambria" w:hAnsi="Cambria"/>
          <w:b w:val="false"/>
          <w:i w:val="false"/>
          <w:color w:val="000000"/>
          <w:sz w:val="22"/>
        </w:rPr>
        <w:t xml:space="preserve"> //request type get</w:t>
      </w:r>
    </w:p>
    <w:p>
      <w:pPr>
        <w:spacing w:after="0"/>
        <w:ind w:left="120"/>
        <w:jc w:val="left"/>
      </w:pPr>
      <w:hyperlink r:id="rId6">
        <w:r>
          <w:rPr>
            <w:rFonts w:ascii="Cambria" w:hAnsi="Cambria"/>
            <w:b w:val="false"/>
            <w:i w:val="false"/>
            <w:color w:val="0000ff"/>
            <w:sz w:val="22"/>
            <w:u w:val="single"/>
          </w:rPr>
          <w:t>https://gwf-nutrient.usask.ca/api/v1/samples?type=phosphate</w:t>
        </w:r>
      </w:hyperlink>
      <w:r>
        <w:rPr>
          <w:rFonts w:ascii="Cambria" w:hAnsi="Cambria"/>
          <w:b w:val="false"/>
          <w:i w:val="false"/>
          <w:color w:val="000000"/>
          <w:sz w:val="22"/>
        </w:rPr>
        <w:t xml:space="preserve"> //request type get</w:t>
      </w:r>
    </w:p>
    <w:p>
      <w:pPr>
        <w:spacing w:after="0"/>
        <w:ind w:left="120"/>
        <w:jc w:val="left"/>
      </w:pPr>
      <w:r>
        <w:br/>
      </w:r>
    </w:p>
    <w:p>
      <w:pPr>
        <w:spacing w:after="0"/>
        <w:ind w:left="120"/>
        <w:jc w:val="left"/>
      </w:pPr>
      <w:r>
        <w:br/>
      </w:r>
    </w:p>
    <w:p>
      <w:pPr>
        <w:pStyle w:val="Heading2"/>
        <w:spacing w:after="0"/>
        <w:ind w:left="120"/>
        <w:jc w:val="left"/>
      </w:pPr>
      <w:r>
        <w:rPr>
          <w:rFonts w:ascii="Cambria" w:hAnsi="Cambria"/>
          <w:color w:val="000000"/>
        </w:rPr>
        <w:t>Collect Sample Data</w:t>
      </w:r>
    </w:p>
    <w:p>
      <w:pPr>
        <w:spacing w:after="0"/>
        <w:ind w:left="120"/>
        <w:jc w:val="left"/>
      </w:pPr>
      <w:r>
        <w:rPr>
          <w:rFonts w:ascii="Cambria" w:hAnsi="Cambria"/>
          <w:b w:val="false"/>
          <w:i w:val="false"/>
          <w:color w:val="000000"/>
          <w:sz w:val="22"/>
        </w:rPr>
        <w:t xml:space="preserve">For saving a new sample, app has to send a post request to the server using the URL given below. Parameters need to be prepared in a JSON format for the url. As described previously in the </w:t>
      </w:r>
      <w:r>
        <w:rPr>
          <w:rFonts w:ascii="Cambria" w:hAnsi="Cambria"/>
          <w:b w:val="false"/>
          <w:i w:val="false"/>
          <w:color w:val="000000"/>
          <w:sz w:val="22"/>
        </w:rPr>
        <w:t>Nutrient App API References Doc</w:t>
      </w:r>
      <w:r>
        <w:rPr>
          <w:rFonts w:ascii="Cambria" w:hAnsi="Cambria"/>
          <w:b w:val="false"/>
          <w:i w:val="false"/>
          <w:color w:val="000000"/>
          <w:sz w:val="22"/>
        </w:rPr>
        <w:t>,  three parameters</w:t>
      </w:r>
      <w:r>
        <w:rPr>
          <w:rFonts w:ascii="Cambria" w:hAnsi="Cambria"/>
          <w:b w:val="false"/>
          <w:i w:val="false"/>
          <w:color w:val="000000"/>
          <w:sz w:val="22"/>
        </w:rPr>
        <w:t xml:space="preserve"> </w:t>
      </w:r>
      <w:r>
        <w:rPr>
          <w:rFonts w:ascii="Cambria" w:hAnsi="Cambria"/>
          <w:b w:val="false"/>
          <w:i w:val="false"/>
          <w:color w:val="000000"/>
          <w:sz w:val="22"/>
        </w:rPr>
        <w:t>[color_method,</w:t>
      </w:r>
      <w:r>
        <w:rPr>
          <w:rFonts w:ascii="Cambria" w:hAnsi="Cambria"/>
          <w:b w:val="false"/>
          <w:i w:val="false"/>
          <w:color w:val="000000"/>
          <w:sz w:val="22"/>
        </w:rPr>
        <w:t xml:space="preserve"> color_correction, temperature] are optional for a specific request. However, required missing parameter will generate a JSON response by mentioning the missing parameter name for convenient debugging.</w:t>
      </w:r>
    </w:p>
    <w:p>
      <w:pPr>
        <w:spacing w:after="0"/>
        <w:ind w:left="120"/>
        <w:jc w:val="left"/>
      </w:pPr>
      <w:r>
        <w:br/>
      </w:r>
    </w:p>
    <w:p>
      <w:pPr>
        <w:spacing w:after="0"/>
        <w:ind w:left="120"/>
        <w:jc w:val="left"/>
      </w:pPr>
      <w:hyperlink r:id="rId7">
        <w:r>
          <w:rPr>
            <w:rFonts w:ascii="Cambria" w:hAnsi="Cambria"/>
            <w:b w:val="false"/>
            <w:i w:val="false"/>
            <w:color w:val="0000ff"/>
            <w:sz w:val="22"/>
            <w:u w:val="single"/>
          </w:rPr>
          <w:t>https://gwf-nutrient.usask.ca/api/v1/samples/collect_data</w:t>
        </w:r>
      </w:hyperlink>
      <w:r>
        <w:rPr>
          <w:rFonts w:ascii="Cambria" w:hAnsi="Cambria"/>
          <w:b w:val="false"/>
          <w:i w:val="false"/>
          <w:color w:val="000000"/>
          <w:sz w:val="22"/>
        </w:rPr>
        <w:t xml:space="preserve">  //request type post </w:t>
      </w:r>
    </w:p>
    <w:p>
      <w:pPr>
        <w:spacing w:after="0"/>
        <w:ind w:left="120"/>
        <w:jc w:val="left"/>
      </w:pPr>
      <w:r>
        <w:br/>
      </w:r>
    </w:p>
    <w:p>
      <w:pPr>
        <w:spacing w:after="0"/>
        <w:ind w:left="120"/>
        <w:jc w:val="left"/>
      </w:pPr>
      <w:r>
        <w:rPr>
          <w:rFonts w:ascii="Cambria" w:hAnsi="Cambria"/>
          <w:b w:val="false"/>
          <w:i w:val="false"/>
          <w:color w:val="000000"/>
          <w:sz w:val="22"/>
        </w:rPr>
        <w:t>Sample JSON format for the above post request.</w:t>
      </w:r>
    </w:p>
    <w:p>
      <w:pPr>
        <w:spacing w:after="0"/>
        <w:ind w:left="120"/>
        <w:jc w:val="left"/>
      </w:pP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"latitude":</w:t>
      </w:r>
      <w:r>
        <w:rPr>
          <w:rFonts w:ascii="Cambria" w:hAnsi="Cambria"/>
          <w:b w:val="false"/>
          <w:i w:val="false"/>
          <w:color w:val="000000"/>
          <w:sz w:val="22"/>
        </w:rPr>
        <w:t xml:space="preserve"> </w:t>
      </w:r>
      <w:r>
        <w:rPr>
          <w:rFonts w:ascii="Cambria" w:hAnsi="Cambria"/>
          <w:b w:val="false"/>
          <w:i w:val="false"/>
          <w:color w:val="000000"/>
          <w:sz w:val="22"/>
        </w:rPr>
        <w:t>"52.164312",</w:t>
      </w:r>
    </w:p>
    <w:p>
      <w:pPr>
        <w:spacing w:after="0"/>
        <w:ind w:left="120"/>
        <w:jc w:val="left"/>
      </w:pPr>
      <w:r>
        <w:rPr>
          <w:rFonts w:ascii="Cambria" w:hAnsi="Cambria"/>
          <w:b w:val="false"/>
          <w:i w:val="false"/>
          <w:color w:val="000000"/>
          <w:sz w:val="22"/>
        </w:rPr>
        <w:t>"longitude":</w:t>
      </w:r>
      <w:r>
        <w:rPr>
          <w:rFonts w:ascii="Cambria" w:hAnsi="Cambria"/>
          <w:b w:val="false"/>
          <w:i w:val="false"/>
          <w:color w:val="000000"/>
          <w:sz w:val="22"/>
        </w:rPr>
        <w:t xml:space="preserve"> </w:t>
      </w:r>
      <w:r>
        <w:rPr>
          <w:rFonts w:ascii="Cambria" w:hAnsi="Cambria"/>
          <w:b w:val="false"/>
          <w:i w:val="false"/>
          <w:color w:val="000000"/>
          <w:sz w:val="22"/>
        </w:rPr>
        <w:t>"-115.164312",</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"type":</w:t>
      </w:r>
      <w:r>
        <w:rPr>
          <w:rFonts w:ascii="Cambria" w:hAnsi="Cambria"/>
          <w:b w:val="false"/>
          <w:i w:val="false"/>
          <w:color w:val="000000"/>
          <w:sz w:val="22"/>
        </w:rPr>
        <w:t xml:space="preserve"> </w:t>
      </w:r>
      <w:r>
        <w:rPr>
          <w:rFonts w:ascii="Cambria" w:hAnsi="Cambria"/>
          <w:b w:val="false"/>
          <w:i w:val="false"/>
          <w:color w:val="000000"/>
          <w:sz w:val="22"/>
        </w:rPr>
        <w:t>"nitrate",</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"reference_measurements": [ 215, 42, 108, 224, 96, 144, 215, 121, 147, 214, 135, 154, 211, 166, 161, 205, 185, 178, 209, 185, 161 ],</w:t>
      </w:r>
    </w:p>
    <w:p>
      <w:pPr>
        <w:spacing w:after="0"/>
        <w:ind w:left="120"/>
        <w:jc w:val="left"/>
      </w:pPr>
      <w:r>
        <w:rPr>
          <w:rFonts w:ascii="Cambria" w:hAnsi="Cambria"/>
          <w:b w:val="false"/>
          <w:i w:val="false"/>
          <w:color w:val="000000"/>
          <w:sz w:val="22"/>
        </w:rPr>
        <w:t> </w:t>
      </w:r>
      <w:r>
        <w:rPr>
          <w:rFonts w:ascii="Cambria" w:hAnsi="Cambria"/>
          <w:b w:val="false"/>
          <w:i w:val="false"/>
          <w:color w:val="000000"/>
          <w:sz w:val="22"/>
        </w:rPr>
        <w:t>"measurement":</w:t>
      </w:r>
      <w:r>
        <w:rPr>
          <w:rFonts w:ascii="Cambria" w:hAnsi="Cambria"/>
          <w:b w:val="false"/>
          <w:i w:val="false"/>
          <w:color w:val="000000"/>
          <w:sz w:val="22"/>
        </w:rPr>
        <w:t xml:space="preserve"> [ 214,181,176, 214,181,176, 214,181,176, 214,181,176 214,181,176, 214,181,176, 214,181,176, 214,181,176, 214,181,176],</w:t>
      </w:r>
    </w:p>
    <w:p>
      <w:pPr>
        <w:spacing w:after="0"/>
        <w:ind w:left="120"/>
        <w:jc w:val="left"/>
      </w:pPr>
      <w:r>
        <w:rPr>
          <w:rFonts w:ascii="Cambria" w:hAnsi="Cambria"/>
          <w:b w:val="false"/>
          <w:i w:val="false"/>
          <w:color w:val="000000"/>
          <w:sz w:val="22"/>
        </w:rPr>
        <w:t> </w:t>
      </w:r>
      <w:r>
        <w:rPr>
          <w:rFonts w:ascii="Cambria" w:hAnsi="Cambria"/>
          <w:b w:val="false"/>
          <w:i w:val="false"/>
          <w:color w:val="000000"/>
          <w:sz w:val="22"/>
        </w:rPr>
        <w:t xml:space="preserve"> </w:t>
      </w:r>
      <w:r>
        <w:rPr>
          <w:rFonts w:ascii="Cambria" w:hAnsi="Cambria"/>
          <w:b w:val="false"/>
          <w:i w:val="false"/>
          <w:color w:val="000000"/>
          <w:sz w:val="22"/>
        </w:rPr>
        <w:t>"color_method":</w:t>
      </w:r>
      <w:r>
        <w:rPr>
          <w:rFonts w:ascii="Cambria" w:hAnsi="Cambria"/>
          <w:b w:val="false"/>
          <w:i w:val="false"/>
          <w:color w:val="000000"/>
          <w:sz w:val="22"/>
        </w:rPr>
        <w:t xml:space="preserve"> 1,</w:t>
      </w:r>
    </w:p>
    <w:p>
      <w:pPr>
        <w:spacing w:after="0"/>
        <w:ind w:left="120"/>
        <w:jc w:val="left"/>
      </w:pPr>
      <w:r>
        <w:rPr>
          <w:rFonts w:ascii="Cambria" w:hAnsi="Cambria"/>
          <w:b w:val="false"/>
          <w:i w:val="false"/>
          <w:color w:val="000000"/>
          <w:sz w:val="22"/>
        </w:rPr>
        <w:t xml:space="preserve">  </w:t>
      </w:r>
      <w:r>
        <w:rPr>
          <w:rFonts w:ascii="Cambria" w:hAnsi="Cambria"/>
          <w:b w:val="false"/>
          <w:i w:val="false"/>
          <w:color w:val="000000"/>
          <w:sz w:val="22"/>
        </w:rPr>
        <w:t> </w:t>
      </w:r>
      <w:r>
        <w:rPr>
          <w:rFonts w:ascii="Cambria" w:hAnsi="Cambria"/>
          <w:b w:val="false"/>
          <w:i w:val="false"/>
          <w:color w:val="000000"/>
          <w:sz w:val="22"/>
        </w:rPr>
        <w:t>"color_correction":</w:t>
      </w:r>
      <w:r>
        <w:rPr>
          <w:rFonts w:ascii="Cambria" w:hAnsi="Cambria"/>
          <w:b w:val="false"/>
          <w:i w:val="false"/>
          <w:color w:val="000000"/>
          <w:sz w:val="22"/>
        </w:rPr>
        <w:t xml:space="preserve"> </w:t>
      </w:r>
      <w:r>
        <w:rPr>
          <w:rFonts w:ascii="Cambria" w:hAnsi="Cambria"/>
          <w:b w:val="false"/>
          <w:i w:val="false"/>
          <w:color w:val="000000"/>
          <w:sz w:val="22"/>
        </w:rPr>
        <w:t>“1.25”,</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xml:space="preserve">  </w:t>
      </w:r>
      <w:r>
        <w:rPr>
          <w:rFonts w:ascii="Cambria" w:hAnsi="Cambria"/>
          <w:b w:val="false"/>
          <w:i w:val="false"/>
          <w:color w:val="000000"/>
          <w:sz w:val="22"/>
        </w:rPr>
        <w:t> </w:t>
      </w:r>
      <w:r>
        <w:rPr>
          <w:rFonts w:ascii="Cambria" w:hAnsi="Cambria"/>
          <w:b w:val="false"/>
          <w:i w:val="false"/>
          <w:color w:val="000000"/>
          <w:sz w:val="22"/>
        </w:rPr>
        <w:t>"mass_concentration":</w:t>
      </w:r>
      <w:r>
        <w:rPr>
          <w:rFonts w:ascii="Cambria" w:hAnsi="Cambria"/>
          <w:b w:val="false"/>
          <w:i w:val="false"/>
          <w:color w:val="000000"/>
          <w:sz w:val="22"/>
        </w:rPr>
        <w:t xml:space="preserve"> </w:t>
      </w:r>
      <w:r>
        <w:rPr>
          <w:rFonts w:ascii="Cambria" w:hAnsi="Cambria"/>
          <w:b w:val="false"/>
          <w:i w:val="false"/>
          <w:color w:val="000000"/>
          <w:sz w:val="22"/>
        </w:rPr>
        <w:t>"3.12",</w:t>
      </w:r>
    </w:p>
    <w:p>
      <w:pPr>
        <w:spacing w:after="0"/>
        <w:ind w:left="120"/>
        <w:jc w:val="left"/>
      </w:pPr>
      <w:r>
        <w:rPr>
          <w:rFonts w:ascii="Cambria" w:hAnsi="Cambria"/>
          <w:b w:val="false"/>
          <w:i w:val="false"/>
          <w:color w:val="000000"/>
          <w:sz w:val="22"/>
        </w:rPr>
        <w:t>   </w:t>
      </w:r>
      <w:r>
        <w:rPr>
          <w:rFonts w:ascii="Cambria" w:hAnsi="Cambria"/>
          <w:b w:val="false"/>
          <w:i w:val="false"/>
          <w:color w:val="000000"/>
          <w:sz w:val="22"/>
        </w:rPr>
        <w:t xml:space="preserve"> </w:t>
      </w:r>
      <w:r>
        <w:rPr>
          <w:rFonts w:ascii="Cambria" w:hAnsi="Cambria"/>
          <w:b w:val="false"/>
          <w:i w:val="false"/>
          <w:color w:val="000000"/>
          <w:sz w:val="22"/>
        </w:rPr>
        <w:t>"light_condition":</w:t>
      </w:r>
      <w:r>
        <w:rPr>
          <w:rFonts w:ascii="Cambria" w:hAnsi="Cambria"/>
          <w:b w:val="false"/>
          <w:i w:val="false"/>
          <w:color w:val="000000"/>
          <w:sz w:val="22"/>
        </w:rPr>
        <w:t xml:space="preserve"> 5, </w:t>
      </w:r>
    </w:p>
    <w:p>
      <w:pPr>
        <w:spacing w:after="0"/>
        <w:ind w:left="120"/>
        <w:jc w:val="left"/>
      </w:pPr>
      <w:r>
        <w:rPr>
          <w:rFonts w:ascii="Cambria" w:hAnsi="Cambria"/>
          <w:b w:val="false"/>
          <w:i w:val="false"/>
          <w:color w:val="000000"/>
          <w:sz w:val="22"/>
        </w:rPr>
        <w:t>   </w:t>
      </w:r>
      <w:r>
        <w:rPr>
          <w:rFonts w:ascii="Cambria" w:hAnsi="Cambria"/>
          <w:b w:val="false"/>
          <w:i w:val="false"/>
          <w:color w:val="000000"/>
          <w:sz w:val="22"/>
        </w:rPr>
        <w:t xml:space="preserve"> </w:t>
      </w:r>
      <w:r>
        <w:rPr>
          <w:rFonts w:ascii="Cambria" w:hAnsi="Cambria"/>
          <w:b w:val="false"/>
          <w:i w:val="false"/>
          <w:color w:val="000000"/>
          <w:sz w:val="22"/>
        </w:rPr>
        <w:t>"origin_of_water":</w:t>
      </w:r>
      <w:r>
        <w:rPr>
          <w:rFonts w:ascii="Cambria" w:hAnsi="Cambria"/>
          <w:b w:val="false"/>
          <w:i w:val="false"/>
          <w:color w:val="000000"/>
          <w:sz w:val="22"/>
        </w:rPr>
        <w:t xml:space="preserve"> </w:t>
      </w:r>
      <w:r>
        <w:rPr>
          <w:rFonts w:ascii="Cambria" w:hAnsi="Cambria"/>
          <w:b w:val="false"/>
          <w:i w:val="false"/>
          <w:color w:val="000000"/>
          <w:sz w:val="22"/>
        </w:rPr>
        <w:t>"Well",</w:t>
      </w:r>
    </w:p>
    <w:p>
      <w:pPr>
        <w:spacing w:after="0"/>
        <w:ind w:left="120"/>
        <w:jc w:val="left"/>
      </w:pPr>
      <w:r>
        <w:rPr>
          <w:rFonts w:ascii="Cambria" w:hAnsi="Cambria"/>
          <w:b w:val="false"/>
          <w:i w:val="false"/>
          <w:color w:val="000000"/>
          <w:sz w:val="22"/>
        </w:rPr>
        <w:t xml:space="preserve">    </w:t>
      </w:r>
      <w:r>
        <w:rPr>
          <w:rFonts w:ascii="Cambria" w:hAnsi="Cambria"/>
          <w:b w:val="false"/>
          <w:i w:val="false"/>
          <w:color w:val="000000"/>
          <w:sz w:val="22"/>
        </w:rPr>
        <w:t> </w:t>
      </w:r>
      <w:r>
        <w:rPr>
          <w:rFonts w:ascii="Cambria" w:hAnsi="Cambria"/>
          <w:b w:val="false"/>
          <w:i w:val="false"/>
          <w:color w:val="000000"/>
          <w:sz w:val="22"/>
        </w:rPr>
        <w:t>"at_sampling_location":</w:t>
      </w:r>
      <w:r>
        <w:rPr>
          <w:rFonts w:ascii="Cambria" w:hAnsi="Cambria"/>
          <w:b w:val="false"/>
          <w:i w:val="false"/>
          <w:color w:val="000000"/>
          <w:sz w:val="22"/>
        </w:rPr>
        <w:t xml:space="preserve"> true,</w:t>
      </w:r>
    </w:p>
    <w:p>
      <w:pPr>
        <w:spacing w:after="0"/>
        <w:ind w:left="120"/>
        <w:jc w:val="left"/>
      </w:pPr>
      <w:r>
        <w:rPr>
          <w:rFonts w:ascii="Cambria" w:hAnsi="Cambria"/>
          <w:b w:val="false"/>
          <w:i w:val="false"/>
          <w:color w:val="000000"/>
          <w:sz w:val="22"/>
        </w:rPr>
        <w:t>     </w:t>
      </w:r>
      <w:r>
        <w:rPr>
          <w:rFonts w:ascii="Cambria" w:hAnsi="Cambria"/>
          <w:b w:val="false"/>
          <w:i w:val="false"/>
          <w:color w:val="000000"/>
          <w:sz w:val="22"/>
        </w:rPr>
        <w:t xml:space="preserve"> </w:t>
      </w:r>
      <w:r>
        <w:rPr>
          <w:rFonts w:ascii="Cambria" w:hAnsi="Cambria"/>
          <w:b w:val="false"/>
          <w:i w:val="false"/>
          <w:color w:val="000000"/>
          <w:sz w:val="22"/>
        </w:rPr>
        <w:t>"temperature":</w:t>
      </w:r>
      <w:r>
        <w:rPr>
          <w:rFonts w:ascii="Cambria" w:hAnsi="Cambria"/>
          <w:b w:val="false"/>
          <w:i w:val="false"/>
          <w:color w:val="000000"/>
          <w:sz w:val="22"/>
        </w:rPr>
        <w:t xml:space="preserve"> </w:t>
      </w:r>
      <w:r>
        <w:rPr>
          <w:rFonts w:ascii="Cambria" w:hAnsi="Cambria"/>
          <w:b w:val="false"/>
          <w:i w:val="false"/>
          <w:color w:val="000000"/>
          <w:sz w:val="22"/>
        </w:rPr>
        <w:t>"29.3"</w:t>
      </w:r>
    </w:p>
    <w:p>
      <w:pPr>
        <w:spacing w:after="0"/>
        <w:ind w:left="120"/>
        <w:jc w:val="left"/>
      </w:pPr>
      <w:r>
        <w:rPr>
          <w:rFonts w:ascii="Cambria" w:hAnsi="Cambria"/>
          <w:b w:val="false"/>
          <w:i w:val="false"/>
          <w:color w:val="000000"/>
          <w:sz w:val="22"/>
        </w:rPr>
        <w:t>       }</w:t>
      </w:r>
    </w:p>
    <w:p>
      <w:pPr>
        <w:pStyle w:val="Heading2"/>
        <w:spacing w:after="0"/>
        <w:ind w:left="120"/>
        <w:jc w:val="left"/>
      </w:pPr>
      <w:r>
        <w:rPr>
          <w:rFonts w:ascii="Cambria" w:hAnsi="Cambria"/>
          <w:color w:val="000000"/>
        </w:rPr>
        <w:t>POSTMAN- Testing the post request API</w:t>
      </w:r>
    </w:p>
    <w:p>
      <w:pPr>
        <w:numPr>
          <w:ilvl w:val="0"/>
          <w:numId w:val="1"/>
        </w:numPr>
        <w:spacing w:after="0"/>
        <w:jc w:val="left"/>
      </w:pPr>
      <w:r>
        <w:rPr>
          <w:rFonts w:ascii="Cambria" w:hAnsi="Cambria"/>
          <w:b w:val="false"/>
          <w:i w:val="false"/>
          <w:color w:val="000000"/>
          <w:sz w:val="22"/>
        </w:rPr>
        <w:t>In order to send post request, you have to use POSTMAN application. First, you have to create a new request similar to the figure.</w:t>
      </w:r>
    </w:p>
    <w:p>
      <w:pPr>
        <w:spacing w:after="0"/>
        <w:ind w:left="120"/>
        <w:jc w:val="left"/>
      </w:pPr>
      <w:r>
        <w:drawing>
          <wp:inline distT="0" distB="0" distL="0" distR="0">
            <wp:extent cx="5943600" cy="3718249"/>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5943600" cy="3718249"/>
                    </a:xfrm>
                    <a:prstGeom prst="rect">
                      <a:avLst/>
                    </a:prstGeom>
                  </pic:spPr>
                </pic:pic>
              </a:graphicData>
            </a:graphic>
          </wp:inline>
        </w:drawing>
      </w:r>
    </w:p>
    <w:p>
      <w:pPr>
        <w:spacing w:after="0"/>
        <w:ind w:left="120"/>
        <w:jc w:val="left"/>
      </w:pPr>
      <w:r>
        <w:br/>
      </w:r>
    </w:p>
    <w:p>
      <w:pPr>
        <w:numPr>
          <w:ilvl w:val="0"/>
          <w:numId w:val="2"/>
        </w:numPr>
        <w:spacing w:after="0"/>
        <w:jc w:val="left"/>
      </w:pPr>
      <w:r>
        <w:rPr>
          <w:rFonts w:ascii="Cambria" w:hAnsi="Cambria"/>
          <w:b w:val="false"/>
          <w:i w:val="false"/>
          <w:color w:val="000000"/>
          <w:sz w:val="22"/>
        </w:rPr>
        <w:t>For sending post request, you have to select post from the method tab and enter the url. Next, as you have to send JSON data with your request, you have to go to the body tab, then select raw and JSON application type. Now, you have to paste the JSON data similar to the below figure. </w:t>
      </w:r>
    </w:p>
    <w:p>
      <w:pPr>
        <w:numPr>
          <w:ilvl w:val="0"/>
          <w:numId w:val="2"/>
        </w:numPr>
        <w:spacing w:after="0"/>
        <w:jc w:val="left"/>
      </w:pPr>
      <w:r>
        <w:rPr>
          <w:rFonts w:ascii="Cambria" w:hAnsi="Cambria"/>
          <w:b w:val="false"/>
          <w:i w:val="false"/>
          <w:color w:val="000000"/>
          <w:sz w:val="22"/>
        </w:rPr>
        <w:t>Pressing the send button will give you the response from API server.</w:t>
      </w:r>
    </w:p>
    <w:p>
      <w:pPr>
        <w:spacing w:after="0"/>
        <w:ind w:left="120"/>
        <w:jc w:val="left"/>
      </w:pPr>
      <w:r>
        <w:drawing>
          <wp:inline distT="0" distB="0" distL="0" distR="0">
            <wp:extent cx="5943600" cy="31668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943600" cy="3166824"/>
                    </a:xfrm>
                    <a:prstGeom prst="rect">
                      <a:avLst/>
                    </a:prstGeom>
                  </pic:spPr>
                </pic:pic>
              </a:graphicData>
            </a:graphic>
          </wp:inline>
        </w:drawing>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2"/>
      <w:numFmt w:val="decimal"/>
      <w:lvlText w:val="%1."/>
      <w:lvlJc w:val="left"/>
      <w:pPr>
        <w:ind w:left="960" w:hanging="360"/>
      </w:pPr>
    </w:lvl>
  </w:abstractNum>
  <w:num w:numId="1">
    <w:abstractNumId w:val="1"/>
  </w:num>
  <w:num w:numId="2">
    <w:abstractNumId w:val="2"/>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s://gwf-nutrient.usask.ca/api/v1/samples?type=nitrate" Type="http://schemas.openxmlformats.org/officeDocument/2006/relationships/hyperlink" Id="rId5"/>
    <Relationship TargetMode="External" Target="https://gwf-nutrient.usask.ca/api/v1/samples?type=phosphate" Type="http://schemas.openxmlformats.org/officeDocument/2006/relationships/hyperlink" Id="rId6"/>
    <Relationship TargetMode="External" Target="https://gwf-nutrient.usask.ca/api/v1/samples/collect_data" Type="http://schemas.openxmlformats.org/officeDocument/2006/relationships/hyperlink" Id="rId7"/>
    <Relationship Target="media/document_image_rId8.png" Type="http://schemas.openxmlformats.org/officeDocument/2006/relationships/image" Id="rId8"/>
    <Relationship Target="media/document_image_rId9.png" Type="http://schemas.openxmlformats.org/officeDocument/2006/relationships/image" Id="rId9"/>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