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Задача об эпидемии</w:t>
      </w:r>
    </w:p>
    <w:p>
      <w:pPr>
        <w:pStyle w:val="Author"/>
      </w:pPr>
      <w:r>
        <w:t xml:space="preserve">Люпп Софья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Рассмотреть задачу об эпидемии и изучить модель SIR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На одном острове вспыхнула эпидемия. Известно, что из всех проживающих</w:t>
      </w:r>
      <w:r>
        <w:t xml:space="preserve"> </w:t>
      </w:r>
      <w:r>
        <w:t xml:space="preserve">на острове (N=12 800) в момент начала эпидемии (t=0) число заболевших людей</w:t>
      </w:r>
      <w:r>
        <w:t xml:space="preserve"> </w:t>
      </w:r>
      <w:r>
        <w:t xml:space="preserve">(являющихся распространителями инфекции) I(0)=180, А число здоровых людей с</w:t>
      </w:r>
      <w:r>
        <w:t xml:space="preserve"> </w:t>
      </w:r>
      <w:r>
        <w:t xml:space="preserve">иммунитетом к болезни R(0)=58. Таким образом, число людей восприимчивых к</w:t>
      </w:r>
      <w:r>
        <w:t xml:space="preserve"> </w:t>
      </w:r>
      <w:r>
        <w:t xml:space="preserve">болезни, но пока здоровых, в начальный момент времени S(0)=N-I(0)- R(0).</w:t>
      </w:r>
    </w:p>
    <w:p>
      <w:pPr>
        <w:pStyle w:val="BodyText"/>
      </w:pPr>
      <w:r>
        <w:t xml:space="preserve">Построить графики изменения числа особей в каждой из трех групп.</w:t>
      </w:r>
      <w:r>
        <w:t xml:space="preserve"> </w:t>
      </w:r>
      <w:r>
        <w:t xml:space="preserve">Рассмотреть, как будет протекать эпидемия в двух случаях.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Рассмотрим простейшую модель эпидемии. Предположим, что некая</w:t>
      </w:r>
      <w:r>
        <w:t xml:space="preserve"> </w:t>
      </w:r>
      <w:r>
        <w:t xml:space="preserve">популяция, состоящая из N особей, (считаем, что популяция изолирована)</w:t>
      </w:r>
      <w:r>
        <w:t xml:space="preserve"> </w:t>
      </w:r>
      <w:r>
        <w:t xml:space="preserve">подразделяется на три группы. Первая группа - это восприимчивые к болезни, но</w:t>
      </w:r>
      <w:r>
        <w:t xml:space="preserve"> </w:t>
      </w:r>
      <w:r>
        <w:t xml:space="preserve">пока здоровые особи, обозначим их через S(t). Вторая группа – это число</w:t>
      </w:r>
      <w:r>
        <w:t xml:space="preserve"> </w:t>
      </w:r>
      <w:r>
        <w:t xml:space="preserve">инфицированных особей, которые также при этом являются распространителями</w:t>
      </w:r>
      <w:r>
        <w:t xml:space="preserve"> </w:t>
      </w:r>
      <w:r>
        <w:t xml:space="preserve">инфекции, обозначим их I(t). А третья группа, обозначающаяся через R(t) – это</w:t>
      </w:r>
      <w:r>
        <w:t xml:space="preserve"> </w:t>
      </w:r>
      <w:r>
        <w:t xml:space="preserve">здоровые особи с иммунитетом к болезни.</w:t>
      </w:r>
      <w:r>
        <w:t xml:space="preserve"> </w:t>
      </w:r>
      <w:r>
        <w:t xml:space="preserve">До того, как число заболевших не превышает критического значения I, считаем, что все больные изолированы и не заражают здоровых. Когда I(t),тогда инфицирование способны заражать восприимчивых к болезни особей.</w:t>
      </w:r>
    </w:p>
    <w:bookmarkEnd w:id="22"/>
    <w:bookmarkStart w:id="3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соответствии со своим заданием выписываю константы и пишу код для описания модели SIR для задачи об эпидемии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690847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08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Код для задачи об эпидемии</w:t>
            </w:r>
          </w:p>
          <w:bookmarkEnd w:id="26"/>
        </w:tc>
      </w:tr>
    </w:tbl>
    <w:p>
      <w:pPr>
        <w:pStyle w:val="BodyText"/>
      </w:pPr>
      <w:r>
        <w:t xml:space="preserve">Делаю производные форматы при момощи Julia tangle.jl, открываю ноутбук файл jupyter notebook и вывожу результиющий график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23916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9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График модели SIR</w:t>
            </w:r>
          </w:p>
          <w:bookmarkEnd w:id="30"/>
        </w:tc>
      </w:tr>
    </w:tbl>
    <w:bookmarkEnd w:id="31"/>
    <w:bookmarkStart w:id="3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я изучила модели SIR и задачу об эпидемии</w:t>
      </w:r>
    </w:p>
    <w:bookmarkEnd w:id="32"/>
    <w:bookmarkStart w:id="3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Математическое моделирование. Лабораторная работа №6</w:t>
      </w:r>
    </w:p>
    <w:bookmarkStart w:id="33" w:name="refs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Люпп Софья Романовна</dc:creator>
  <dc:language>ru-RU</dc:language>
  <cp:keywords/>
  <dcterms:created xsi:type="dcterms:W3CDTF">2026-04-27T11:35:03Z</dcterms:created>
  <dcterms:modified xsi:type="dcterms:W3CDTF">2026-04-27T11:35:03Z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Задача об эпидемии</vt:lpwstr>
  </property>
  <property fmtid="{D5CDD505-2E9C-101B-9397-08002B2CF9AE}" pid="16" name="toc-title">
    <vt:lpwstr>Содержание</vt:lpwstr>
  </property>
</Properties>
</file>