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rFonts w:ascii="Ubuntu" w:cs="Ubuntu" w:eastAsia="Ubuntu" w:hAnsi="Ubuntu"/>
          <w:sz w:val="20"/>
          <w:szCs w:val="20"/>
        </w:rPr>
      </w:pPr>
      <w:r w:rsidDel="00000000" w:rsidR="00000000" w:rsidRPr="00000000">
        <w:rPr>
          <w:rtl w:val="0"/>
        </w:rPr>
        <w:t xml:space="preserve"> </w:t>
      </w:r>
      <w:r w:rsidDel="00000000" w:rsidR="00000000" w:rsidRPr="00000000">
        <w:rPr>
          <w:rFonts w:ascii="Ubuntu" w:cs="Ubuntu" w:eastAsia="Ubuntu" w:hAnsi="Ubuntu"/>
          <w:sz w:val="20"/>
          <w:szCs w:val="20"/>
          <w:rtl w:val="0"/>
        </w:rPr>
        <w:t xml:space="preserve">  </w:t>
      </w:r>
    </w:p>
    <w:p w:rsidR="00000000" w:rsidDel="00000000" w:rsidP="00000000" w:rsidRDefault="00000000" w:rsidRPr="00000000" w14:paraId="00000002">
      <w:pPr>
        <w:widowControl w:val="0"/>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3">
      <w:pPr>
        <w:pStyle w:val="Title"/>
        <w:widowControl w:val="0"/>
        <w:spacing w:before="240" w:line="240" w:lineRule="auto"/>
        <w:jc w:val="center"/>
        <w:rPr>
          <w:rFonts w:ascii="Ubuntu" w:cs="Ubuntu" w:eastAsia="Ubuntu" w:hAnsi="Ubuntu"/>
        </w:rPr>
      </w:pPr>
      <w:bookmarkStart w:colFirst="0" w:colLast="0" w:name="_3z8hfn724sbu" w:id="0"/>
      <w:bookmarkEnd w:id="0"/>
      <w:r w:rsidDel="00000000" w:rsidR="00000000" w:rsidRPr="00000000">
        <w:rPr>
          <w:rtl w:val="0"/>
        </w:rPr>
      </w:r>
    </w:p>
    <w:p w:rsidR="00000000" w:rsidDel="00000000" w:rsidP="00000000" w:rsidRDefault="00000000" w:rsidRPr="00000000" w14:paraId="00000004">
      <w:pPr>
        <w:pStyle w:val="Title"/>
        <w:widowControl w:val="0"/>
        <w:spacing w:before="240" w:line="240" w:lineRule="auto"/>
        <w:jc w:val="center"/>
        <w:rPr>
          <w:rFonts w:ascii="Ubuntu" w:cs="Ubuntu" w:eastAsia="Ubuntu" w:hAnsi="Ubuntu"/>
        </w:rPr>
      </w:pPr>
      <w:bookmarkStart w:colFirst="0" w:colLast="0" w:name="_84t0gwshv2k4" w:id="1"/>
      <w:bookmarkEnd w:id="1"/>
      <w:r w:rsidDel="00000000" w:rsidR="00000000" w:rsidRPr="00000000">
        <w:rPr>
          <w:rtl w:val="0"/>
        </w:rPr>
      </w:r>
    </w:p>
    <w:p w:rsidR="00000000" w:rsidDel="00000000" w:rsidP="00000000" w:rsidRDefault="00000000" w:rsidRPr="00000000" w14:paraId="00000005">
      <w:pPr>
        <w:widowControl w:val="0"/>
        <w:spacing w:before="240" w:lineRule="auto"/>
        <w:jc w:val="center"/>
        <w:rPr>
          <w:sz w:val="48"/>
          <w:szCs w:val="48"/>
        </w:rPr>
      </w:pPr>
      <w:r w:rsidDel="00000000" w:rsidR="00000000" w:rsidRPr="00000000">
        <w:rPr>
          <w:sz w:val="48"/>
          <w:szCs w:val="48"/>
          <w:rtl w:val="0"/>
        </w:rPr>
        <w:t xml:space="preserve">[75.07 / 95.02]</w:t>
      </w:r>
    </w:p>
    <w:p w:rsidR="00000000" w:rsidDel="00000000" w:rsidP="00000000" w:rsidRDefault="00000000" w:rsidRPr="00000000" w14:paraId="00000006">
      <w:pPr>
        <w:widowControl w:val="0"/>
        <w:spacing w:before="240" w:line="240" w:lineRule="auto"/>
        <w:jc w:val="center"/>
        <w:rPr>
          <w:sz w:val="48"/>
          <w:szCs w:val="48"/>
        </w:rPr>
      </w:pPr>
      <w:r w:rsidDel="00000000" w:rsidR="00000000" w:rsidRPr="00000000">
        <w:rPr>
          <w:sz w:val="48"/>
          <w:szCs w:val="48"/>
          <w:rtl w:val="0"/>
        </w:rPr>
        <w:t xml:space="preserve">Algoritmos y programación III</w:t>
      </w:r>
    </w:p>
    <w:p w:rsidR="00000000" w:rsidDel="00000000" w:rsidP="00000000" w:rsidRDefault="00000000" w:rsidRPr="00000000" w14:paraId="00000007">
      <w:pPr>
        <w:widowControl w:val="0"/>
        <w:spacing w:before="240" w:lineRule="auto"/>
        <w:jc w:val="center"/>
        <w:rPr>
          <w:sz w:val="16"/>
          <w:szCs w:val="1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Trabajo práctico 2 (enunciado)</w:t>
      </w:r>
    </w:p>
    <w:p w:rsidR="00000000" w:rsidDel="00000000" w:rsidP="00000000" w:rsidRDefault="00000000" w:rsidRPr="00000000" w14:paraId="00000009">
      <w:pPr>
        <w:jc w:val="center"/>
        <w:rPr>
          <w:color w:val="666666"/>
          <w:sz w:val="24"/>
          <w:szCs w:val="24"/>
        </w:rPr>
      </w:pPr>
      <w:r w:rsidDel="00000000" w:rsidR="00000000" w:rsidRPr="00000000">
        <w:rPr>
          <w:color w:val="666666"/>
          <w:sz w:val="24"/>
          <w:szCs w:val="24"/>
          <w:rtl w:val="0"/>
        </w:rPr>
        <w:t xml:space="preserve">Segundo cuatrimestre del año 2020</w:t>
      </w:r>
    </w:p>
    <w:p w:rsidR="00000000" w:rsidDel="00000000" w:rsidP="00000000" w:rsidRDefault="00000000" w:rsidRPr="00000000" w14:paraId="0000000A">
      <w:pPr>
        <w:widowControl w:val="0"/>
        <w:spacing w:after="120" w:line="24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widowControl w:val="0"/>
        <w:spacing w:after="120" w:line="24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widowControl w:val="0"/>
        <w:spacing w:after="120" w:line="24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E">
      <w:pPr>
        <w:pStyle w:val="Title"/>
        <w:widowControl w:val="0"/>
        <w:spacing w:line="276" w:lineRule="auto"/>
        <w:jc w:val="both"/>
        <w:rPr>
          <w:rFonts w:ascii="Ubuntu" w:cs="Ubuntu" w:eastAsia="Ubuntu" w:hAnsi="Ubuntu"/>
        </w:rPr>
      </w:pPr>
      <w:bookmarkStart w:colFirst="0" w:colLast="0" w:name="_698g2watz8ph" w:id="2"/>
      <w:bookmarkEnd w:id="2"/>
      <w:r w:rsidDel="00000000" w:rsidR="00000000" w:rsidRPr="00000000">
        <w:rPr>
          <w:rtl w:val="0"/>
        </w:rPr>
      </w:r>
    </w:p>
    <w:p w:rsidR="00000000" w:rsidDel="00000000" w:rsidP="00000000" w:rsidRDefault="00000000" w:rsidRPr="00000000" w14:paraId="0000000F">
      <w:pPr>
        <w:pStyle w:val="Title"/>
        <w:widowControl w:val="0"/>
        <w:spacing w:line="276" w:lineRule="auto"/>
        <w:jc w:val="both"/>
        <w:rPr>
          <w:rFonts w:ascii="Ubuntu" w:cs="Ubuntu" w:eastAsia="Ubuntu" w:hAnsi="Ubuntu"/>
        </w:rPr>
      </w:pPr>
      <w:bookmarkStart w:colFirst="0" w:colLast="0" w:name="_y3giy68oru67"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1">
      <w:pPr>
        <w:widowControl w:val="0"/>
        <w:spacing w:line="276" w:lineRule="auto"/>
        <w:jc w:val="both"/>
        <w:rPr>
          <w:rFonts w:ascii="Ubuntu" w:cs="Ubuntu" w:eastAsia="Ubuntu" w:hAnsi="Ubuntu"/>
          <w:sz w:val="40"/>
          <w:szCs w:val="40"/>
        </w:rPr>
      </w:pPr>
      <w:r w:rsidDel="00000000" w:rsidR="00000000" w:rsidRPr="00000000">
        <w:rPr>
          <w:rFonts w:ascii="Ubuntu" w:cs="Ubuntu" w:eastAsia="Ubuntu" w:hAnsi="Ubuntu"/>
          <w:sz w:val="40"/>
          <w:szCs w:val="40"/>
          <w:rtl w:val="0"/>
        </w:rPr>
        <w:t xml:space="preserve">Índice</w:t>
      </w:r>
    </w:p>
    <w:p w:rsidR="00000000" w:rsidDel="00000000" w:rsidP="00000000" w:rsidRDefault="00000000" w:rsidRPr="00000000" w14:paraId="00000012">
      <w:pPr>
        <w:widowControl w:val="0"/>
        <w:spacing w:line="276" w:lineRule="auto"/>
        <w:jc w:val="both"/>
        <w:rPr>
          <w:rFonts w:ascii="Ubuntu" w:cs="Ubuntu" w:eastAsia="Ubuntu" w:hAnsi="Ubuntu"/>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Ubuntu" w:cs="Ubuntu" w:eastAsia="Ubuntu" w:hAnsi="Ubuntu"/>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4m2fbxhuqklj">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1. Objetivo</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_4m2fbxhuqklj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2et92p0">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2. Consigna general</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11q5e3paqh1p">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3. Especificación de la aplicación a desarrollar</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_11q5e3paqh1p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50nmxb46lv9n">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3.1. Entidades</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_50nmxb46lv9n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Ubuntu" w:cs="Ubuntu" w:eastAsia="Ubuntu" w:hAnsi="Ubuntu"/>
              <w:b w:val="0"/>
              <w:i w:val="0"/>
              <w:smallCaps w:val="0"/>
              <w:strike w:val="0"/>
              <w:color w:val="000000"/>
              <w:sz w:val="20"/>
              <w:szCs w:val="20"/>
              <w:u w:val="none"/>
              <w:shd w:fill="auto" w:val="clear"/>
              <w:vertAlign w:val="baseline"/>
            </w:rPr>
          </w:pPr>
          <w:hyperlink w:anchor="_n4svoz6ijz0">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Personaje:</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_n4svoz6ijz0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Ubuntu" w:cs="Ubuntu" w:eastAsia="Ubuntu" w:hAnsi="Ubuntu"/>
              <w:b w:val="0"/>
              <w:i w:val="0"/>
              <w:smallCaps w:val="0"/>
              <w:strike w:val="0"/>
              <w:color w:val="000000"/>
              <w:sz w:val="20"/>
              <w:szCs w:val="20"/>
              <w:u w:val="none"/>
              <w:shd w:fill="auto" w:val="clear"/>
              <w:vertAlign w:val="baseline"/>
            </w:rPr>
          </w:pPr>
          <w:hyperlink w:anchor="_u0uco5l6l6lp">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Tablero:</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_u0uco5l6l6lp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Ubuntu" w:cs="Ubuntu" w:eastAsia="Ubuntu" w:hAnsi="Ubuntu"/>
              <w:b w:val="0"/>
              <w:i w:val="0"/>
              <w:smallCaps w:val="0"/>
              <w:strike w:val="0"/>
              <w:color w:val="000000"/>
              <w:sz w:val="20"/>
              <w:szCs w:val="20"/>
              <w:u w:val="none"/>
              <w:shd w:fill="auto" w:val="clear"/>
              <w:vertAlign w:val="baseline"/>
            </w:rPr>
          </w:pPr>
          <w:hyperlink w:anchor="_kzyirqe4ay2p">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Bloques:</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_kzyirqe4ay2p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v81htlbnlvg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3.2. Flujo del programa</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_v81htlbnlvgk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9124mafyxr6p">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4. Interfaz gráfica</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_9124mafyxr6p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35nkun2">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5. Herramientas</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od851yyz0p0c">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6. Entregables</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_od851yyz0p0c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1ksv4uv">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7. Formas de entrega</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44sinio">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8. Evaluación</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2jxsxqh">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9. Entregables para cada fecha de entrega</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x9gp4q6cr2nv">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Entrega 0 (TBD)</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_x9gp4q6cr2nv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6xyib0pyant2">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Entrega 1 (TBD)</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_6xyib0pyant2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9u57u5a1640z">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Entrega 2 (TBD)</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_9u57u5a1640z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b1xca0tuq21p">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Entrega 3 (TBD)</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_b1xca0tuq21p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2xcytpi">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Entrega 4 - Final: (TBD)</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Ubuntu" w:cs="Ubuntu" w:eastAsia="Ubuntu" w:hAnsi="Ubuntu"/>
              <w:b w:val="1"/>
              <w:i w:val="0"/>
              <w:smallCaps w:val="0"/>
              <w:strike w:val="0"/>
              <w:color w:val="000000"/>
              <w:sz w:val="20"/>
              <w:szCs w:val="20"/>
              <w:u w:val="none"/>
              <w:shd w:fill="auto" w:val="clear"/>
              <w:vertAlign w:val="baseline"/>
            </w:rPr>
          </w:pPr>
          <w:hyperlink w:anchor="_2bn6wsx">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10. Informe</w:t>
            </w:r>
          </w:hyperlink>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Ubuntu" w:cs="Ubuntu" w:eastAsia="Ubuntu" w:hAnsi="Ubuntu"/>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26h3aunb8cu">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Supuestos</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_26h3aunb8cu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1zubvsmd2h8t">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Diagramas de clases</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_1zubvsmd2h8t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r7v0qzg4snow">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Diagramas de secuencia</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_r7v0qzg4snow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gav3mlqr44iz">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Diagrama de paquetes</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_gav3mlqr44iz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1w76lx25ftpd">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Diagramas de estado</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_1w76lx25ftpd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ipi71furdld3">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Detalles de implementación</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_ipi71furdld3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60" w:line="240" w:lineRule="auto"/>
            <w:ind w:left="360" w:firstLine="0"/>
            <w:rPr>
              <w:rFonts w:ascii="Ubuntu" w:cs="Ubuntu" w:eastAsia="Ubuntu" w:hAnsi="Ubuntu"/>
              <w:b w:val="0"/>
              <w:i w:val="0"/>
              <w:smallCaps w:val="0"/>
              <w:strike w:val="0"/>
              <w:color w:val="000000"/>
              <w:sz w:val="20"/>
              <w:szCs w:val="20"/>
              <w:u w:val="none"/>
              <w:shd w:fill="auto" w:val="clear"/>
              <w:vertAlign w:val="baseline"/>
            </w:rPr>
          </w:pPr>
          <w:hyperlink w:anchor="_hjw80yvqig0f">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Excepciones</w:t>
            </w:r>
          </w:hyperlink>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_hjw80yvqig0f \h </w:instrText>
            <w:fldChar w:fldCharType="separate"/>
          </w:r>
          <w:r w:rsidDel="00000000" w:rsidR="00000000" w:rsidRPr="00000000">
            <w:rPr>
              <w:rFonts w:ascii="Ubuntu" w:cs="Ubuntu" w:eastAsia="Ubuntu" w:hAnsi="Ubuntu"/>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F">
      <w:pPr>
        <w:widowControl w:val="0"/>
        <w:spacing w:line="276" w:lineRule="auto"/>
        <w:jc w:val="both"/>
        <w:rPr>
          <w:rFonts w:ascii="Ubuntu" w:cs="Ubuntu" w:eastAsia="Ubuntu" w:hAnsi="Ubuntu"/>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widowControl w:val="0"/>
        <w:spacing w:line="276" w:lineRule="auto"/>
        <w:ind w:left="425.19685039370086" w:hanging="360"/>
        <w:jc w:val="both"/>
        <w:rPr>
          <w:rFonts w:ascii="Ubuntu" w:cs="Ubuntu" w:eastAsia="Ubuntu" w:hAnsi="Ubuntu"/>
        </w:rPr>
      </w:pPr>
      <w:bookmarkStart w:colFirst="0" w:colLast="0" w:name="_4m2fbxhuqklj" w:id="4"/>
      <w:bookmarkEnd w:id="4"/>
      <w:r w:rsidDel="00000000" w:rsidR="00000000" w:rsidRPr="00000000">
        <w:rPr>
          <w:rFonts w:ascii="Ubuntu" w:cs="Ubuntu" w:eastAsia="Ubuntu" w:hAnsi="Ubuntu"/>
          <w:rtl w:val="0"/>
        </w:rPr>
        <w:t xml:space="preserve">1. Objetivo</w:t>
      </w:r>
    </w:p>
    <w:p w:rsidR="00000000" w:rsidDel="00000000" w:rsidP="00000000" w:rsidRDefault="00000000" w:rsidRPr="00000000" w14:paraId="00000031">
      <w:pPr>
        <w:widowControl w:val="0"/>
        <w:spacing w:line="276" w:lineRule="auto"/>
        <w:ind w:left="0" w:firstLine="420"/>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Desarrollar una aplicación de manera grupal aplicando todos los conceptos vistos en el curso, utilizando un lenguaje de tipado estático (Java) con un diseño del modelo orientado a objetos y trabajando con las técnicas de TDD e Integración </w:t>
      </w:r>
      <w:r w:rsidDel="00000000" w:rsidR="00000000" w:rsidRPr="00000000">
        <w:rPr>
          <w:rtl w:val="0"/>
        </w:rPr>
        <w:t xml:space="preserve">Continua</w:t>
      </w:r>
      <w:r w:rsidDel="00000000" w:rsidR="00000000" w:rsidRPr="00000000">
        <w:rPr>
          <w:rFonts w:ascii="Ubuntu" w:cs="Ubuntu" w:eastAsia="Ubuntu" w:hAnsi="Ubuntu"/>
          <w:sz w:val="20"/>
          <w:szCs w:val="20"/>
          <w:rtl w:val="0"/>
        </w:rPr>
        <w:t xml:space="preserve">.</w:t>
      </w:r>
    </w:p>
    <w:p w:rsidR="00000000" w:rsidDel="00000000" w:rsidP="00000000" w:rsidRDefault="00000000" w:rsidRPr="00000000" w14:paraId="00000032">
      <w:pPr>
        <w:pStyle w:val="Heading1"/>
        <w:ind w:left="425.19685039370086" w:hanging="360"/>
        <w:rPr/>
      </w:pPr>
      <w:bookmarkStart w:colFirst="0" w:colLast="0" w:name="_2et92p0" w:id="5"/>
      <w:bookmarkEnd w:id="5"/>
      <w:r w:rsidDel="00000000" w:rsidR="00000000" w:rsidRPr="00000000">
        <w:rPr>
          <w:rtl w:val="0"/>
        </w:rPr>
        <w:t xml:space="preserve">2. Consigna general</w:t>
      </w:r>
    </w:p>
    <w:p w:rsidR="00000000" w:rsidDel="00000000" w:rsidP="00000000" w:rsidRDefault="00000000" w:rsidRPr="00000000" w14:paraId="00000033">
      <w:pPr>
        <w:widowControl w:val="0"/>
        <w:spacing w:line="276" w:lineRule="auto"/>
        <w:ind w:left="0" w:firstLine="420"/>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Desarrollar la aplicación completa, incluyendo el </w:t>
      </w:r>
      <w:r w:rsidDel="00000000" w:rsidR="00000000" w:rsidRPr="00000000">
        <w:rPr>
          <w:rFonts w:ascii="Ubuntu" w:cs="Ubuntu" w:eastAsia="Ubuntu" w:hAnsi="Ubuntu"/>
          <w:b w:val="1"/>
          <w:sz w:val="20"/>
          <w:szCs w:val="20"/>
          <w:rtl w:val="0"/>
        </w:rPr>
        <w:t xml:space="preserve">modelo</w:t>
      </w:r>
      <w:r w:rsidDel="00000000" w:rsidR="00000000" w:rsidRPr="00000000">
        <w:rPr>
          <w:rFonts w:ascii="Ubuntu" w:cs="Ubuntu" w:eastAsia="Ubuntu" w:hAnsi="Ubuntu"/>
          <w:sz w:val="20"/>
          <w:szCs w:val="20"/>
          <w:rtl w:val="0"/>
        </w:rPr>
        <w:t xml:space="preserve"> de clases e interfaz gráfica. La aplicación deberá ser acompañada por pruebas unitarias e integrales y documentación de diseño. </w:t>
      </w:r>
    </w:p>
    <w:p w:rsidR="00000000" w:rsidDel="00000000" w:rsidP="00000000" w:rsidRDefault="00000000" w:rsidRPr="00000000" w14:paraId="00000034">
      <w:pPr>
        <w:pStyle w:val="Heading1"/>
        <w:widowControl w:val="0"/>
        <w:spacing w:line="276" w:lineRule="auto"/>
        <w:ind w:left="425.19685039370086" w:hanging="360"/>
        <w:jc w:val="both"/>
        <w:rPr>
          <w:rFonts w:ascii="Ubuntu" w:cs="Ubuntu" w:eastAsia="Ubuntu" w:hAnsi="Ubuntu"/>
        </w:rPr>
      </w:pPr>
      <w:bookmarkStart w:colFirst="0" w:colLast="0" w:name="_11q5e3paqh1p" w:id="6"/>
      <w:bookmarkEnd w:id="6"/>
      <w:r w:rsidDel="00000000" w:rsidR="00000000" w:rsidRPr="00000000">
        <w:rPr>
          <w:rFonts w:ascii="Ubuntu" w:cs="Ubuntu" w:eastAsia="Ubuntu" w:hAnsi="Ubuntu"/>
          <w:rtl w:val="0"/>
        </w:rPr>
        <w:t xml:space="preserve">3. Especificación de la aplicación a desarrollar</w:t>
      </w:r>
    </w:p>
    <w:p w:rsidR="00000000" w:rsidDel="00000000" w:rsidP="00000000" w:rsidRDefault="00000000" w:rsidRPr="00000000" w14:paraId="00000035">
      <w:pPr>
        <w:widowControl w:val="0"/>
        <w:spacing w:line="276" w:lineRule="auto"/>
        <w:ind w:left="0" w:firstLine="420"/>
        <w:jc w:val="both"/>
        <w:rPr/>
      </w:pPr>
      <w:r w:rsidDel="00000000" w:rsidR="00000000" w:rsidRPr="00000000">
        <w:rPr>
          <w:rFonts w:ascii="Ubuntu" w:cs="Ubuntu" w:eastAsia="Ubuntu" w:hAnsi="Ubuntu"/>
          <w:sz w:val="20"/>
          <w:szCs w:val="20"/>
          <w:rtl w:val="0"/>
        </w:rPr>
        <w:t xml:space="preserve">La aplicación consiste en un juego que permite a</w:t>
      </w:r>
      <w:r w:rsidDel="00000000" w:rsidR="00000000" w:rsidRPr="00000000">
        <w:rPr>
          <w:rtl w:val="0"/>
        </w:rPr>
        <w:t xml:space="preserve">prender los conceptos básicos de programación, armando algoritmos utilizando bloques visuales.</w:t>
      </w:r>
    </w:p>
    <w:p w:rsidR="00000000" w:rsidDel="00000000" w:rsidP="00000000" w:rsidRDefault="00000000" w:rsidRPr="00000000" w14:paraId="00000036">
      <w:pPr>
        <w:widowControl w:val="0"/>
        <w:spacing w:line="276" w:lineRule="auto"/>
        <w:ind w:left="0" w:firstLine="420"/>
        <w:jc w:val="both"/>
        <w:rPr/>
      </w:pPr>
      <w:r w:rsidDel="00000000" w:rsidR="00000000" w:rsidRPr="00000000">
        <w:rPr>
          <w:rtl w:val="0"/>
        </w:rPr>
        <w:t xml:space="preserve">Los algoritmos permitirán a un personaje moverse por la pantalla mientras dibuja con un lápiz, logrando realizar distintos diseños.</w:t>
      </w:r>
    </w:p>
    <w:p w:rsidR="00000000" w:rsidDel="00000000" w:rsidP="00000000" w:rsidRDefault="00000000" w:rsidRPr="00000000" w14:paraId="00000037">
      <w:pPr>
        <w:widowControl w:val="0"/>
        <w:spacing w:line="276" w:lineRule="auto"/>
        <w:ind w:left="0" w:firstLine="420"/>
        <w:jc w:val="both"/>
        <w:rPr/>
      </w:pPr>
      <w:r w:rsidDel="00000000" w:rsidR="00000000" w:rsidRPr="00000000">
        <w:rPr>
          <w:rtl w:val="0"/>
        </w:rPr>
        <w:t xml:space="preserve">La aplicación se compondrá de 3 secciones:</w:t>
      </w:r>
    </w:p>
    <w:p w:rsidR="00000000" w:rsidDel="00000000" w:rsidP="00000000" w:rsidRDefault="00000000" w:rsidRPr="00000000" w14:paraId="00000038">
      <w:pPr>
        <w:widowControl w:val="0"/>
        <w:numPr>
          <w:ilvl w:val="0"/>
          <w:numId w:val="1"/>
        </w:numPr>
        <w:spacing w:line="276" w:lineRule="auto"/>
        <w:jc w:val="both"/>
        <w:rPr>
          <w:u w:val="none"/>
        </w:rPr>
      </w:pPr>
      <w:r w:rsidDel="00000000" w:rsidR="00000000" w:rsidRPr="00000000">
        <w:rPr>
          <w:rtl w:val="0"/>
        </w:rPr>
        <w:t xml:space="preserve">Tablero: el tablero comenzará siendo un espacio en blanco en el cual se colocará al personaje en su posición inicial</w:t>
      </w:r>
    </w:p>
    <w:p w:rsidR="00000000" w:rsidDel="00000000" w:rsidP="00000000" w:rsidRDefault="00000000" w:rsidRPr="00000000" w14:paraId="00000039">
      <w:pPr>
        <w:widowControl w:val="0"/>
        <w:numPr>
          <w:ilvl w:val="0"/>
          <w:numId w:val="1"/>
        </w:numPr>
        <w:spacing w:line="276" w:lineRule="auto"/>
        <w:jc w:val="both"/>
        <w:rPr>
          <w:u w:val="none"/>
        </w:rPr>
      </w:pPr>
      <w:r w:rsidDel="00000000" w:rsidR="00000000" w:rsidRPr="00000000">
        <w:rPr>
          <w:rtl w:val="0"/>
        </w:rPr>
        <w:t xml:space="preserve">Lista de bloques: la lista de bloques mostrará los bloques que el jugador tendrá disponibles para utilizar</w:t>
      </w:r>
    </w:p>
    <w:p w:rsidR="00000000" w:rsidDel="00000000" w:rsidP="00000000" w:rsidRDefault="00000000" w:rsidRPr="00000000" w14:paraId="0000003A">
      <w:pPr>
        <w:widowControl w:val="0"/>
        <w:numPr>
          <w:ilvl w:val="0"/>
          <w:numId w:val="1"/>
        </w:numPr>
        <w:spacing w:line="276" w:lineRule="auto"/>
        <w:jc w:val="both"/>
        <w:rPr>
          <w:u w:val="none"/>
        </w:rPr>
      </w:pPr>
      <w:r w:rsidDel="00000000" w:rsidR="00000000" w:rsidRPr="00000000">
        <w:rPr>
          <w:rtl w:val="0"/>
        </w:rPr>
        <w:t xml:space="preserve">Algoritmo: el algoritmo comenzará en blanco, y el jugador podrá ir colocando bloques en esta sección, que luego se ejecutarán en forma secuencial</w:t>
      </w:r>
    </w:p>
    <w:p w:rsidR="00000000" w:rsidDel="00000000" w:rsidP="00000000" w:rsidRDefault="00000000" w:rsidRPr="00000000" w14:paraId="0000003B">
      <w:pPr>
        <w:widowControl w:val="0"/>
        <w:spacing w:line="276" w:lineRule="auto"/>
        <w:ind w:left="0" w:firstLine="420"/>
        <w:jc w:val="both"/>
        <w:rPr/>
      </w:pPr>
      <w:r w:rsidDel="00000000" w:rsidR="00000000" w:rsidRPr="00000000">
        <w:rPr>
          <w:rtl w:val="0"/>
        </w:rPr>
        <w:t xml:space="preserve">Una vez armado el algoritmo, el jugador podrá elegir “ejecutar” el mismo. En ese caso, cada bloque se irá procesando en forma secuencial, haciendo que el personaje realice la acción correspondiente.</w:t>
      </w:r>
    </w:p>
    <w:p w:rsidR="00000000" w:rsidDel="00000000" w:rsidP="00000000" w:rsidRDefault="00000000" w:rsidRPr="00000000" w14:paraId="0000003C">
      <w:pPr>
        <w:widowControl w:val="0"/>
        <w:spacing w:line="276" w:lineRule="auto"/>
        <w:ind w:left="0" w:firstLine="420"/>
        <w:jc w:val="both"/>
        <w:rPr/>
      </w:pPr>
      <w:r w:rsidDel="00000000" w:rsidR="00000000" w:rsidRPr="00000000">
        <w:rPr>
          <w:rtl w:val="0"/>
        </w:rPr>
        <w:t xml:space="preserve">El objetivo del juego es permitir al jugador experimentar con distintos algoritmos para ir aprendiendo los conceptos básicos de la programación.</w:t>
      </w:r>
    </w:p>
    <w:p w:rsidR="00000000" w:rsidDel="00000000" w:rsidP="00000000" w:rsidRDefault="00000000" w:rsidRPr="00000000" w14:paraId="0000003D">
      <w:pPr>
        <w:widowControl w:val="0"/>
        <w:spacing w:line="276" w:lineRule="auto"/>
        <w:ind w:left="0" w:firstLine="420"/>
        <w:jc w:val="both"/>
        <w:rPr/>
      </w:pPr>
      <w:r w:rsidDel="00000000" w:rsidR="00000000" w:rsidRPr="00000000">
        <w:rPr>
          <w:rtl w:val="0"/>
        </w:rPr>
      </w:r>
    </w:p>
    <w:p w:rsidR="00000000" w:rsidDel="00000000" w:rsidP="00000000" w:rsidRDefault="00000000" w:rsidRPr="00000000" w14:paraId="0000003E">
      <w:pPr>
        <w:widowControl w:val="0"/>
        <w:spacing w:line="276" w:lineRule="auto"/>
        <w:ind w:left="0" w:firstLine="420"/>
        <w:jc w:val="both"/>
        <w:rPr/>
      </w:pPr>
      <w:r w:rsidDel="00000000" w:rsidR="00000000" w:rsidRPr="00000000">
        <w:rPr>
          <w:rtl w:val="0"/>
        </w:rPr>
        <w:t xml:space="preserve">En el siguiente link puede verse un ejemplo visual que muestra una aplicación similar en formato web:</w:t>
      </w:r>
    </w:p>
    <w:p w:rsidR="00000000" w:rsidDel="00000000" w:rsidP="00000000" w:rsidRDefault="00000000" w:rsidRPr="00000000" w14:paraId="0000003F">
      <w:pPr>
        <w:widowControl w:val="0"/>
        <w:spacing w:line="276" w:lineRule="auto"/>
        <w:ind w:left="0" w:firstLine="420"/>
        <w:jc w:val="both"/>
        <w:rPr/>
      </w:pPr>
      <w:hyperlink r:id="rId6">
        <w:r w:rsidDel="00000000" w:rsidR="00000000" w:rsidRPr="00000000">
          <w:rPr>
            <w:color w:val="1155cc"/>
            <w:u w:val="single"/>
            <w:rtl w:val="0"/>
          </w:rPr>
          <w:t xml:space="preserve">https://studio.code.org/s/pre-express-2020/stage/8/puzzle/2</w:t>
        </w:r>
      </w:hyperlink>
      <w:r w:rsidDel="00000000" w:rsidR="00000000" w:rsidRPr="00000000">
        <w:rPr>
          <w:rtl w:val="0"/>
        </w:rPr>
      </w:r>
    </w:p>
    <w:p w:rsidR="00000000" w:rsidDel="00000000" w:rsidP="00000000" w:rsidRDefault="00000000" w:rsidRPr="00000000" w14:paraId="00000040">
      <w:pPr>
        <w:widowControl w:val="0"/>
        <w:spacing w:line="276" w:lineRule="auto"/>
        <w:ind w:left="0" w:firstLine="420"/>
        <w:jc w:val="both"/>
        <w:rPr/>
      </w:pPr>
      <w:r w:rsidDel="00000000" w:rsidR="00000000" w:rsidRPr="00000000">
        <w:rPr>
          <w:rtl w:val="0"/>
        </w:rPr>
      </w:r>
    </w:p>
    <w:p w:rsidR="00000000" w:rsidDel="00000000" w:rsidP="00000000" w:rsidRDefault="00000000" w:rsidRPr="00000000" w14:paraId="00000041">
      <w:pPr>
        <w:widowControl w:val="0"/>
        <w:spacing w:line="276" w:lineRule="auto"/>
        <w:ind w:left="0" w:firstLine="420"/>
        <w:jc w:val="both"/>
        <w:rPr/>
      </w:pPr>
      <w:r w:rsidDel="00000000" w:rsidR="00000000" w:rsidRPr="00000000">
        <w:rPr>
          <w:rtl w:val="0"/>
        </w:rPr>
        <w:t xml:space="preserve">Y el siguiente es un screenshot de ese sitio:</w:t>
      </w:r>
      <w:r w:rsidDel="00000000" w:rsidR="00000000" w:rsidRPr="00000000">
        <w:rPr>
          <w:rtl w:val="0"/>
        </w:rPr>
      </w:r>
    </w:p>
    <w:p w:rsidR="00000000" w:rsidDel="00000000" w:rsidP="00000000" w:rsidRDefault="00000000" w:rsidRPr="00000000" w14:paraId="00000042">
      <w:pPr>
        <w:widowControl w:val="0"/>
        <w:spacing w:line="276" w:lineRule="auto"/>
        <w:ind w:left="0" w:firstLine="420"/>
        <w:jc w:val="both"/>
        <w:rPr/>
      </w:pPr>
      <w:r w:rsidDel="00000000" w:rsidR="00000000" w:rsidRPr="00000000">
        <w:rPr>
          <w:rtl w:val="0"/>
        </w:rPr>
      </w:r>
    </w:p>
    <w:p w:rsidR="00000000" w:rsidDel="00000000" w:rsidP="00000000" w:rsidRDefault="00000000" w:rsidRPr="00000000" w14:paraId="00000043">
      <w:pPr>
        <w:widowControl w:val="0"/>
        <w:spacing w:line="276" w:lineRule="auto"/>
        <w:ind w:left="0" w:firstLine="420"/>
        <w:jc w:val="both"/>
        <w:rPr/>
      </w:pPr>
      <w:r w:rsidDel="00000000" w:rsidR="00000000" w:rsidRPr="00000000">
        <w:rPr/>
        <w:drawing>
          <wp:inline distB="114300" distT="114300" distL="114300" distR="114300">
            <wp:extent cx="4829629" cy="2881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962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spacing w:line="276" w:lineRule="auto"/>
        <w:jc w:val="both"/>
        <w:rPr>
          <w:rFonts w:ascii="Ubuntu" w:cs="Ubuntu" w:eastAsia="Ubuntu" w:hAnsi="Ubuntu"/>
        </w:rPr>
      </w:pPr>
      <w:bookmarkStart w:colFirst="0" w:colLast="0" w:name="_50nmxb46lv9n" w:id="7"/>
      <w:bookmarkEnd w:id="7"/>
      <w:r w:rsidDel="00000000" w:rsidR="00000000" w:rsidRPr="00000000">
        <w:rPr>
          <w:rFonts w:ascii="Ubuntu" w:cs="Ubuntu" w:eastAsia="Ubuntu" w:hAnsi="Ubuntu"/>
          <w:rtl w:val="0"/>
        </w:rPr>
        <w:t xml:space="preserve">3.1. Entidades</w:t>
      </w:r>
    </w:p>
    <w:p w:rsidR="00000000" w:rsidDel="00000000" w:rsidP="00000000" w:rsidRDefault="00000000" w:rsidRPr="00000000" w14:paraId="00000045">
      <w:pPr>
        <w:pStyle w:val="Heading3"/>
        <w:numPr>
          <w:ilvl w:val="0"/>
          <w:numId w:val="6"/>
        </w:numPr>
        <w:rPr/>
      </w:pPr>
      <w:bookmarkStart w:colFirst="0" w:colLast="0" w:name="_n4svoz6ijz0" w:id="8"/>
      <w:bookmarkEnd w:id="8"/>
      <w:r w:rsidDel="00000000" w:rsidR="00000000" w:rsidRPr="00000000">
        <w:rPr>
          <w:rtl w:val="0"/>
        </w:rPr>
        <w:t xml:space="preserve">Personaje</w:t>
      </w:r>
      <w:r w:rsidDel="00000000" w:rsidR="00000000" w:rsidRPr="00000000">
        <w:rPr>
          <w:rtl w:val="0"/>
        </w:rPr>
        <w:t xml:space="preserve">:</w:t>
      </w:r>
    </w:p>
    <w:p w:rsidR="00000000" w:rsidDel="00000000" w:rsidP="00000000" w:rsidRDefault="00000000" w:rsidRPr="00000000" w14:paraId="00000046">
      <w:pPr>
        <w:ind w:left="0" w:firstLine="0"/>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            </w:t>
      </w:r>
      <w:r w:rsidDel="00000000" w:rsidR="00000000" w:rsidRPr="00000000">
        <w:rPr>
          <w:rtl w:val="0"/>
        </w:rPr>
        <w:t xml:space="preserve">El personaje se moverá por el tablero y realizará secuencialmente las acciones que indiquen los bloques del algoritmo.</w:t>
      </w:r>
      <w:r w:rsidDel="00000000" w:rsidR="00000000" w:rsidRPr="00000000">
        <w:rPr>
          <w:rtl w:val="0"/>
        </w:rPr>
      </w:r>
    </w:p>
    <w:p w:rsidR="00000000" w:rsidDel="00000000" w:rsidP="00000000" w:rsidRDefault="00000000" w:rsidRPr="00000000" w14:paraId="00000047">
      <w:pPr>
        <w:ind w:left="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48">
      <w:pPr>
        <w:pStyle w:val="Heading3"/>
        <w:numPr>
          <w:ilvl w:val="0"/>
          <w:numId w:val="7"/>
        </w:numPr>
        <w:rPr/>
      </w:pPr>
      <w:bookmarkStart w:colFirst="0" w:colLast="0" w:name="_u0uco5l6l6lp" w:id="9"/>
      <w:bookmarkEnd w:id="9"/>
      <w:r w:rsidDel="00000000" w:rsidR="00000000" w:rsidRPr="00000000">
        <w:rPr>
          <w:rtl w:val="0"/>
        </w:rPr>
        <w:t xml:space="preserve">Tablero:</w:t>
      </w:r>
      <w:r w:rsidDel="00000000" w:rsidR="00000000" w:rsidRPr="00000000">
        <w:rPr>
          <w:rtl w:val="0"/>
        </w:rPr>
        <w:t xml:space="preserve"> </w:t>
      </w:r>
    </w:p>
    <w:p w:rsidR="00000000" w:rsidDel="00000000" w:rsidP="00000000" w:rsidRDefault="00000000" w:rsidRPr="00000000" w14:paraId="00000049">
      <w:pPr>
        <w:ind w:left="72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Es el </w:t>
      </w:r>
      <w:r w:rsidDel="00000000" w:rsidR="00000000" w:rsidRPr="00000000">
        <w:rPr>
          <w:rtl w:val="0"/>
        </w:rPr>
        <w:t xml:space="preserve">tablero en el cual se mueve el personaje y en el cual se irán dibujando las figuras de acuerdo a las acciones que el personaje realiza.</w:t>
      </w:r>
      <w:r w:rsidDel="00000000" w:rsidR="00000000" w:rsidRPr="00000000">
        <w:rPr>
          <w:rFonts w:ascii="Ubuntu" w:cs="Ubuntu" w:eastAsia="Ubuntu" w:hAnsi="Ubuntu"/>
          <w:sz w:val="20"/>
          <w:szCs w:val="20"/>
          <w:rtl w:val="0"/>
        </w:rPr>
        <w:t xml:space="preserve"> </w:t>
      </w:r>
    </w:p>
    <w:p w:rsidR="00000000" w:rsidDel="00000000" w:rsidP="00000000" w:rsidRDefault="00000000" w:rsidRPr="00000000" w14:paraId="0000004A">
      <w:pPr>
        <w:ind w:left="720" w:firstLine="0"/>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 </w:t>
      </w:r>
      <w:r w:rsidDel="00000000" w:rsidR="00000000" w:rsidRPr="00000000">
        <w:rPr>
          <w:i w:val="1"/>
          <w:rtl w:val="0"/>
        </w:rPr>
        <w:t xml:space="preserve">Sector bloques disponibles</w:t>
      </w:r>
      <w:r w:rsidDel="00000000" w:rsidR="00000000" w:rsidRPr="00000000">
        <w:rPr>
          <w:rFonts w:ascii="Ubuntu" w:cs="Ubuntu" w:eastAsia="Ubuntu" w:hAnsi="Ubuntu"/>
          <w:i w:val="1"/>
          <w:sz w:val="20"/>
          <w:szCs w:val="20"/>
          <w:rtl w:val="0"/>
        </w:rPr>
        <w:t xml:space="preserve"> </w:t>
      </w:r>
    </w:p>
    <w:p w:rsidR="00000000" w:rsidDel="00000000" w:rsidP="00000000" w:rsidRDefault="00000000" w:rsidRPr="00000000" w14:paraId="0000004B">
      <w:pPr>
        <w:ind w:left="720" w:firstLine="0"/>
        <w:rPr>
          <w:rFonts w:ascii="Ubuntu" w:cs="Ubuntu" w:eastAsia="Ubuntu" w:hAnsi="Ubuntu"/>
          <w:sz w:val="20"/>
          <w:szCs w:val="20"/>
        </w:rPr>
      </w:pPr>
      <w:r w:rsidDel="00000000" w:rsidR="00000000" w:rsidRPr="00000000">
        <w:rPr>
          <w:rFonts w:ascii="Ubuntu" w:cs="Ubuntu" w:eastAsia="Ubuntu" w:hAnsi="Ubuntu"/>
          <w:sz w:val="20"/>
          <w:szCs w:val="20"/>
          <w:rtl w:val="0"/>
        </w:rPr>
        <w:tab/>
        <w:t xml:space="preserve">Es el sector en el cual se </w:t>
      </w:r>
      <w:r w:rsidDel="00000000" w:rsidR="00000000" w:rsidRPr="00000000">
        <w:rPr>
          <w:rtl w:val="0"/>
        </w:rPr>
        <w:t xml:space="preserve">mostrarán los bloques que el usuario puede utilizar</w:t>
      </w:r>
      <w:r w:rsidDel="00000000" w:rsidR="00000000" w:rsidRPr="00000000">
        <w:rPr>
          <w:rFonts w:ascii="Ubuntu" w:cs="Ubuntu" w:eastAsia="Ubuntu" w:hAnsi="Ubuntu"/>
          <w:sz w:val="20"/>
          <w:szCs w:val="20"/>
          <w:rtl w:val="0"/>
        </w:rPr>
        <w:t xml:space="preserve">.</w:t>
      </w:r>
    </w:p>
    <w:p w:rsidR="00000000" w:rsidDel="00000000" w:rsidP="00000000" w:rsidRDefault="00000000" w:rsidRPr="00000000" w14:paraId="0000004C">
      <w:pPr>
        <w:ind w:left="720" w:firstLine="0"/>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-Sector </w:t>
      </w:r>
      <w:r w:rsidDel="00000000" w:rsidR="00000000" w:rsidRPr="00000000">
        <w:rPr>
          <w:i w:val="1"/>
          <w:rtl w:val="0"/>
        </w:rPr>
        <w:t xml:space="preserve">algoritmo</w:t>
      </w:r>
      <w:r w:rsidDel="00000000" w:rsidR="00000000" w:rsidRPr="00000000">
        <w:rPr>
          <w:rFonts w:ascii="Ubuntu" w:cs="Ubuntu" w:eastAsia="Ubuntu" w:hAnsi="Ubuntu"/>
          <w:i w:val="1"/>
          <w:sz w:val="20"/>
          <w:szCs w:val="20"/>
          <w:rtl w:val="0"/>
        </w:rPr>
        <w:t xml:space="preserve">:</w:t>
      </w:r>
    </w:p>
    <w:p w:rsidR="00000000" w:rsidDel="00000000" w:rsidP="00000000" w:rsidRDefault="00000000" w:rsidRPr="00000000" w14:paraId="0000004D">
      <w:pPr>
        <w:ind w:left="720" w:firstLine="0"/>
        <w:rPr/>
      </w:pPr>
      <w:r w:rsidDel="00000000" w:rsidR="00000000" w:rsidRPr="00000000">
        <w:rPr>
          <w:rFonts w:ascii="Ubuntu" w:cs="Ubuntu" w:eastAsia="Ubuntu" w:hAnsi="Ubuntu"/>
          <w:sz w:val="20"/>
          <w:szCs w:val="20"/>
          <w:rtl w:val="0"/>
        </w:rPr>
        <w:tab/>
        <w:t xml:space="preserve">Es el sector en el cual </w:t>
      </w:r>
      <w:r w:rsidDel="00000000" w:rsidR="00000000" w:rsidRPr="00000000">
        <w:rPr>
          <w:rtl w:val="0"/>
        </w:rPr>
        <w:t xml:space="preserve">el usuario puede ir colocando bloques en forma secuencial que luego serán ejecutados.</w:t>
      </w:r>
    </w:p>
    <w:p w:rsidR="00000000" w:rsidDel="00000000" w:rsidP="00000000" w:rsidRDefault="00000000" w:rsidRPr="00000000" w14:paraId="0000004E">
      <w:pPr>
        <w:ind w:firstLine="720"/>
        <w:rPr>
          <w:i w:val="1"/>
        </w:rPr>
      </w:pPr>
      <w:r w:rsidDel="00000000" w:rsidR="00000000" w:rsidRPr="00000000">
        <w:rPr>
          <w:i w:val="1"/>
          <w:rtl w:val="0"/>
        </w:rPr>
        <w:t xml:space="preserve">-Sector dibujo:</w:t>
      </w:r>
    </w:p>
    <w:p w:rsidR="00000000" w:rsidDel="00000000" w:rsidP="00000000" w:rsidRDefault="00000000" w:rsidRPr="00000000" w14:paraId="0000004F">
      <w:pPr>
        <w:ind w:firstLine="720"/>
        <w:rPr/>
      </w:pPr>
      <w:r w:rsidDel="00000000" w:rsidR="00000000" w:rsidRPr="00000000">
        <w:rPr>
          <w:i w:val="1"/>
          <w:rtl w:val="0"/>
        </w:rPr>
        <w:tab/>
      </w:r>
      <w:r w:rsidDel="00000000" w:rsidR="00000000" w:rsidRPr="00000000">
        <w:rPr>
          <w:rtl w:val="0"/>
        </w:rPr>
        <w:t xml:space="preserve">Es el sector en el cual se mueve el personaje, dibujando el mismo según corresponda.</w:t>
      </w:r>
      <w:r w:rsidDel="00000000" w:rsidR="00000000" w:rsidRPr="00000000">
        <w:rPr>
          <w:rtl w:val="0"/>
        </w:rPr>
      </w:r>
    </w:p>
    <w:p w:rsidR="00000000" w:rsidDel="00000000" w:rsidP="00000000" w:rsidRDefault="00000000" w:rsidRPr="00000000" w14:paraId="00000050">
      <w:pPr>
        <w:ind w:left="72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51">
      <w:pPr>
        <w:pStyle w:val="Heading3"/>
        <w:numPr>
          <w:ilvl w:val="0"/>
          <w:numId w:val="7"/>
        </w:numPr>
        <w:rPr/>
      </w:pPr>
      <w:bookmarkStart w:colFirst="0" w:colLast="0" w:name="_kzyirqe4ay2p" w:id="10"/>
      <w:bookmarkEnd w:id="10"/>
      <w:r w:rsidDel="00000000" w:rsidR="00000000" w:rsidRPr="00000000">
        <w:rPr>
          <w:rtl w:val="0"/>
        </w:rPr>
        <w:t xml:space="preserve">Bloques:</w:t>
      </w:r>
      <w:r w:rsidDel="00000000" w:rsidR="00000000" w:rsidRPr="00000000">
        <w:rPr>
          <w:rtl w:val="0"/>
        </w:rPr>
      </w:r>
    </w:p>
    <w:p w:rsidR="00000000" w:rsidDel="00000000" w:rsidP="00000000" w:rsidRDefault="00000000" w:rsidRPr="00000000" w14:paraId="00000052">
      <w:pPr>
        <w:ind w:left="720" w:firstLine="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t xml:space="preserve">Existen distintos tipos de bloques:</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0"/>
          <w:numId w:val="11"/>
        </w:numPr>
        <w:ind w:left="1440" w:hanging="360"/>
        <w:rPr>
          <w:b w:val="1"/>
        </w:rPr>
      </w:pPr>
      <w:r w:rsidDel="00000000" w:rsidR="00000000" w:rsidRPr="00000000">
        <w:rPr>
          <w:b w:val="1"/>
          <w:rtl w:val="0"/>
        </w:rPr>
        <w:t xml:space="preserve">Mover arriba</w:t>
      </w:r>
    </w:p>
    <w:p w:rsidR="00000000" w:rsidDel="00000000" w:rsidP="00000000" w:rsidRDefault="00000000" w:rsidRPr="00000000" w14:paraId="00000056">
      <w:pPr>
        <w:numPr>
          <w:ilvl w:val="1"/>
          <w:numId w:val="11"/>
        </w:numPr>
        <w:ind w:left="2160" w:hanging="360"/>
      </w:pPr>
      <w:r w:rsidDel="00000000" w:rsidR="00000000" w:rsidRPr="00000000">
        <w:rPr>
          <w:rtl w:val="0"/>
        </w:rPr>
        <w:t xml:space="preserve">Mueve al personaje una posición hacia arriba</w:t>
      </w:r>
      <w:r w:rsidDel="00000000" w:rsidR="00000000" w:rsidRPr="00000000">
        <w:rPr>
          <w:rtl w:val="0"/>
        </w:rPr>
      </w:r>
    </w:p>
    <w:p w:rsidR="00000000" w:rsidDel="00000000" w:rsidP="00000000" w:rsidRDefault="00000000" w:rsidRPr="00000000" w14:paraId="00000057">
      <w:pPr>
        <w:numPr>
          <w:ilvl w:val="0"/>
          <w:numId w:val="11"/>
        </w:numPr>
        <w:ind w:left="1440" w:hanging="360"/>
        <w:rPr>
          <w:b w:val="1"/>
        </w:rPr>
      </w:pPr>
      <w:r w:rsidDel="00000000" w:rsidR="00000000" w:rsidRPr="00000000">
        <w:rPr>
          <w:b w:val="1"/>
          <w:rtl w:val="0"/>
        </w:rPr>
        <w:t xml:space="preserve">Mover abajo</w:t>
      </w:r>
    </w:p>
    <w:p w:rsidR="00000000" w:rsidDel="00000000" w:rsidP="00000000" w:rsidRDefault="00000000" w:rsidRPr="00000000" w14:paraId="00000058">
      <w:pPr>
        <w:numPr>
          <w:ilvl w:val="1"/>
          <w:numId w:val="11"/>
        </w:numPr>
        <w:ind w:left="2160" w:hanging="360"/>
      </w:pPr>
      <w:r w:rsidDel="00000000" w:rsidR="00000000" w:rsidRPr="00000000">
        <w:rPr>
          <w:rtl w:val="0"/>
        </w:rPr>
        <w:t xml:space="preserve">Mueve al personaje una posición hacia abajo</w:t>
      </w:r>
      <w:r w:rsidDel="00000000" w:rsidR="00000000" w:rsidRPr="00000000">
        <w:rPr>
          <w:rtl w:val="0"/>
        </w:rPr>
      </w:r>
    </w:p>
    <w:p w:rsidR="00000000" w:rsidDel="00000000" w:rsidP="00000000" w:rsidRDefault="00000000" w:rsidRPr="00000000" w14:paraId="00000059">
      <w:pPr>
        <w:numPr>
          <w:ilvl w:val="0"/>
          <w:numId w:val="11"/>
        </w:numPr>
        <w:ind w:left="1440" w:hanging="360"/>
        <w:rPr>
          <w:b w:val="1"/>
        </w:rPr>
      </w:pPr>
      <w:r w:rsidDel="00000000" w:rsidR="00000000" w:rsidRPr="00000000">
        <w:rPr>
          <w:b w:val="1"/>
          <w:rtl w:val="0"/>
        </w:rPr>
        <w:t xml:space="preserve">Mover derecha</w:t>
      </w:r>
    </w:p>
    <w:p w:rsidR="00000000" w:rsidDel="00000000" w:rsidP="00000000" w:rsidRDefault="00000000" w:rsidRPr="00000000" w14:paraId="0000005A">
      <w:pPr>
        <w:numPr>
          <w:ilvl w:val="1"/>
          <w:numId w:val="11"/>
        </w:numPr>
        <w:ind w:left="2160" w:hanging="360"/>
      </w:pPr>
      <w:r w:rsidDel="00000000" w:rsidR="00000000" w:rsidRPr="00000000">
        <w:rPr>
          <w:rtl w:val="0"/>
        </w:rPr>
        <w:t xml:space="preserve">Mueve al personaje una posición hacia la derecha</w:t>
      </w:r>
      <w:r w:rsidDel="00000000" w:rsidR="00000000" w:rsidRPr="00000000">
        <w:rPr>
          <w:rtl w:val="0"/>
        </w:rPr>
      </w:r>
    </w:p>
    <w:p w:rsidR="00000000" w:rsidDel="00000000" w:rsidP="00000000" w:rsidRDefault="00000000" w:rsidRPr="00000000" w14:paraId="0000005B">
      <w:pPr>
        <w:numPr>
          <w:ilvl w:val="0"/>
          <w:numId w:val="11"/>
        </w:numPr>
        <w:ind w:left="1440" w:hanging="360"/>
        <w:rPr>
          <w:b w:val="1"/>
        </w:rPr>
      </w:pPr>
      <w:r w:rsidDel="00000000" w:rsidR="00000000" w:rsidRPr="00000000">
        <w:rPr>
          <w:b w:val="1"/>
          <w:rtl w:val="0"/>
        </w:rPr>
        <w:t xml:space="preserve">Mover izquierda</w:t>
      </w:r>
    </w:p>
    <w:p w:rsidR="00000000" w:rsidDel="00000000" w:rsidP="00000000" w:rsidRDefault="00000000" w:rsidRPr="00000000" w14:paraId="0000005C">
      <w:pPr>
        <w:numPr>
          <w:ilvl w:val="1"/>
          <w:numId w:val="11"/>
        </w:numPr>
        <w:ind w:left="2160" w:hanging="360"/>
      </w:pPr>
      <w:r w:rsidDel="00000000" w:rsidR="00000000" w:rsidRPr="00000000">
        <w:rPr>
          <w:rtl w:val="0"/>
        </w:rPr>
        <w:t xml:space="preserve">Mueve al personaje una posición hacia la izquierda</w:t>
      </w:r>
      <w:r w:rsidDel="00000000" w:rsidR="00000000" w:rsidRPr="00000000">
        <w:rPr>
          <w:rtl w:val="0"/>
        </w:rPr>
      </w:r>
    </w:p>
    <w:p w:rsidR="00000000" w:rsidDel="00000000" w:rsidP="00000000" w:rsidRDefault="00000000" w:rsidRPr="00000000" w14:paraId="0000005D">
      <w:pPr>
        <w:numPr>
          <w:ilvl w:val="0"/>
          <w:numId w:val="11"/>
        </w:numPr>
        <w:ind w:left="1440" w:hanging="360"/>
        <w:rPr>
          <w:b w:val="1"/>
        </w:rPr>
      </w:pPr>
      <w:r w:rsidDel="00000000" w:rsidR="00000000" w:rsidRPr="00000000">
        <w:rPr>
          <w:b w:val="1"/>
          <w:rtl w:val="0"/>
        </w:rPr>
        <w:t xml:space="preserve">Bajar lápiz</w:t>
      </w:r>
    </w:p>
    <w:p w:rsidR="00000000" w:rsidDel="00000000" w:rsidP="00000000" w:rsidRDefault="00000000" w:rsidRPr="00000000" w14:paraId="0000005E">
      <w:pPr>
        <w:numPr>
          <w:ilvl w:val="1"/>
          <w:numId w:val="11"/>
        </w:numPr>
        <w:ind w:left="2160" w:hanging="360"/>
      </w:pPr>
      <w:r w:rsidDel="00000000" w:rsidR="00000000" w:rsidRPr="00000000">
        <w:rPr>
          <w:rtl w:val="0"/>
        </w:rPr>
        <w:t xml:space="preserve">Indica al personaje que coloque la punta del lápiz en el piso, de forma tal que cualquier movimiento que realice a continuación dibuje en el tablero</w:t>
      </w:r>
      <w:r w:rsidDel="00000000" w:rsidR="00000000" w:rsidRPr="00000000">
        <w:rPr>
          <w:rtl w:val="0"/>
        </w:rPr>
      </w:r>
    </w:p>
    <w:p w:rsidR="00000000" w:rsidDel="00000000" w:rsidP="00000000" w:rsidRDefault="00000000" w:rsidRPr="00000000" w14:paraId="0000005F">
      <w:pPr>
        <w:numPr>
          <w:ilvl w:val="0"/>
          <w:numId w:val="11"/>
        </w:numPr>
        <w:ind w:left="1440" w:hanging="360"/>
        <w:rPr>
          <w:b w:val="1"/>
        </w:rPr>
      </w:pPr>
      <w:r w:rsidDel="00000000" w:rsidR="00000000" w:rsidRPr="00000000">
        <w:rPr>
          <w:b w:val="1"/>
          <w:rtl w:val="0"/>
        </w:rPr>
        <w:t xml:space="preserve">Subir lápiz</w:t>
      </w:r>
    </w:p>
    <w:p w:rsidR="00000000" w:rsidDel="00000000" w:rsidP="00000000" w:rsidRDefault="00000000" w:rsidRPr="00000000" w14:paraId="00000060">
      <w:pPr>
        <w:numPr>
          <w:ilvl w:val="1"/>
          <w:numId w:val="11"/>
        </w:numPr>
        <w:ind w:left="2160" w:hanging="360"/>
      </w:pPr>
      <w:r w:rsidDel="00000000" w:rsidR="00000000" w:rsidRPr="00000000">
        <w:rPr>
          <w:rtl w:val="0"/>
        </w:rPr>
        <w:t xml:space="preserve">Indica al personaje que coloque la punta del lápiz hacia arriba, de forma tal que cualquier movimiento que realice a continuación no dibuje en el tablero</w:t>
      </w:r>
    </w:p>
    <w:p w:rsidR="00000000" w:rsidDel="00000000" w:rsidP="00000000" w:rsidRDefault="00000000" w:rsidRPr="00000000" w14:paraId="00000061">
      <w:pPr>
        <w:numPr>
          <w:ilvl w:val="0"/>
          <w:numId w:val="11"/>
        </w:numPr>
        <w:ind w:left="1440" w:hanging="360"/>
        <w:rPr>
          <w:b w:val="1"/>
        </w:rPr>
      </w:pPr>
      <w:r w:rsidDel="00000000" w:rsidR="00000000" w:rsidRPr="00000000">
        <w:rPr>
          <w:b w:val="1"/>
          <w:rtl w:val="0"/>
        </w:rPr>
        <w:t xml:space="preserve">Repetir 2 veces</w:t>
      </w:r>
      <w:r w:rsidDel="00000000" w:rsidR="00000000" w:rsidRPr="00000000">
        <w:rPr>
          <w:rtl w:val="0"/>
        </w:rPr>
      </w:r>
    </w:p>
    <w:p w:rsidR="00000000" w:rsidDel="00000000" w:rsidP="00000000" w:rsidRDefault="00000000" w:rsidRPr="00000000" w14:paraId="00000062">
      <w:pPr>
        <w:numPr>
          <w:ilvl w:val="1"/>
          <w:numId w:val="11"/>
        </w:numPr>
        <w:ind w:left="2160" w:hanging="360"/>
      </w:pPr>
      <w:r w:rsidDel="00000000" w:rsidR="00000000" w:rsidRPr="00000000">
        <w:rPr>
          <w:rtl w:val="0"/>
        </w:rPr>
        <w:t xml:space="preserve">Este bloque permite colocar dentro de este otros bloques (cualquiera de los bloques disponibles). Al ejecutarse, ejecuta secuencialmente los bloques contenidos en el mismo dos veces seguidas</w:t>
      </w:r>
    </w:p>
    <w:p w:rsidR="00000000" w:rsidDel="00000000" w:rsidP="00000000" w:rsidRDefault="00000000" w:rsidRPr="00000000" w14:paraId="00000063">
      <w:pPr>
        <w:numPr>
          <w:ilvl w:val="0"/>
          <w:numId w:val="11"/>
        </w:numPr>
        <w:ind w:left="1440" w:hanging="360"/>
        <w:rPr>
          <w:b w:val="1"/>
        </w:rPr>
      </w:pPr>
      <w:r w:rsidDel="00000000" w:rsidR="00000000" w:rsidRPr="00000000">
        <w:rPr>
          <w:b w:val="1"/>
          <w:rtl w:val="0"/>
        </w:rPr>
        <w:t xml:space="preserve">Repetir 3 veces</w:t>
      </w:r>
      <w:r w:rsidDel="00000000" w:rsidR="00000000" w:rsidRPr="00000000">
        <w:rPr>
          <w:rtl w:val="0"/>
        </w:rPr>
      </w:r>
    </w:p>
    <w:p w:rsidR="00000000" w:rsidDel="00000000" w:rsidP="00000000" w:rsidRDefault="00000000" w:rsidRPr="00000000" w14:paraId="00000064">
      <w:pPr>
        <w:numPr>
          <w:ilvl w:val="1"/>
          <w:numId w:val="11"/>
        </w:numPr>
        <w:ind w:left="2160" w:hanging="360"/>
      </w:pPr>
      <w:r w:rsidDel="00000000" w:rsidR="00000000" w:rsidRPr="00000000">
        <w:rPr>
          <w:rtl w:val="0"/>
        </w:rPr>
        <w:t xml:space="preserve">Este bloque permite colocar dentro de este otros bloques (cualquiera de los bloques disponibles). Al ejecutarse, ejecuta secuencialmente los bloques contenidos en el mismo tres veces seguidas</w:t>
      </w:r>
    </w:p>
    <w:p w:rsidR="00000000" w:rsidDel="00000000" w:rsidP="00000000" w:rsidRDefault="00000000" w:rsidRPr="00000000" w14:paraId="00000065">
      <w:pPr>
        <w:numPr>
          <w:ilvl w:val="0"/>
          <w:numId w:val="11"/>
        </w:numPr>
        <w:ind w:left="1440" w:hanging="360"/>
        <w:rPr>
          <w:b w:val="1"/>
        </w:rPr>
      </w:pPr>
      <w:r w:rsidDel="00000000" w:rsidR="00000000" w:rsidRPr="00000000">
        <w:rPr>
          <w:b w:val="1"/>
          <w:rtl w:val="0"/>
        </w:rPr>
        <w:t xml:space="preserve">Invertir comportamiento</w:t>
      </w:r>
      <w:r w:rsidDel="00000000" w:rsidR="00000000" w:rsidRPr="00000000">
        <w:rPr>
          <w:rtl w:val="0"/>
        </w:rPr>
      </w:r>
    </w:p>
    <w:p w:rsidR="00000000" w:rsidDel="00000000" w:rsidP="00000000" w:rsidRDefault="00000000" w:rsidRPr="00000000" w14:paraId="00000066">
      <w:pPr>
        <w:numPr>
          <w:ilvl w:val="1"/>
          <w:numId w:val="11"/>
        </w:numPr>
        <w:ind w:left="2160" w:hanging="360"/>
      </w:pPr>
      <w:r w:rsidDel="00000000" w:rsidR="00000000" w:rsidRPr="00000000">
        <w:rPr>
          <w:rtl w:val="0"/>
        </w:rPr>
        <w:t xml:space="preserve">Este bloque permite colocar dentro de este otros bloques (cualquiera de los bloques disponibles). Al ejecutarse, ejecuta secuencialmente los bloques contenidos en el mismo una vez, pero cada bloque contenido se ejecutará en forma inversa (ejemplo, el bloque de mover a la derecha, moverá al personaje a la izquierda, el bloque de bajar lápiz subirá el lápiz, etc).</w:t>
      </w:r>
    </w:p>
    <w:p w:rsidR="00000000" w:rsidDel="00000000" w:rsidP="00000000" w:rsidRDefault="00000000" w:rsidRPr="00000000" w14:paraId="00000067">
      <w:pPr>
        <w:numPr>
          <w:ilvl w:val="0"/>
          <w:numId w:val="11"/>
        </w:numPr>
        <w:ind w:left="1440" w:hanging="360"/>
        <w:rPr>
          <w:b w:val="1"/>
        </w:rPr>
      </w:pPr>
      <w:r w:rsidDel="00000000" w:rsidR="00000000" w:rsidRPr="00000000">
        <w:rPr>
          <w:b w:val="1"/>
          <w:rtl w:val="0"/>
        </w:rPr>
        <w:t xml:space="preserve">Algoritmo personalizado</w:t>
      </w:r>
    </w:p>
    <w:p w:rsidR="00000000" w:rsidDel="00000000" w:rsidP="00000000" w:rsidRDefault="00000000" w:rsidRPr="00000000" w14:paraId="00000068">
      <w:pPr>
        <w:numPr>
          <w:ilvl w:val="1"/>
          <w:numId w:val="11"/>
        </w:numPr>
        <w:ind w:left="2160" w:hanging="360"/>
        <w:rPr>
          <w:u w:val="none"/>
        </w:rPr>
      </w:pPr>
      <w:r w:rsidDel="00000000" w:rsidR="00000000" w:rsidRPr="00000000">
        <w:rPr>
          <w:rtl w:val="0"/>
        </w:rPr>
        <w:t xml:space="preserve">Este bloque no está disponible inicialmente y solamente se crea cuando el usuario hace click en el botón “Guardar algoritmo” que hará que el nuevo bloque pueda reproducir la misma ejecución de bloques que los que estaban dispuestos al momento de guardar el algoritmo. Es necesario que exista al menos un bloque al momento de hacer click en el botón de guardado. Al hacer click en el botón el usuario debe ingresar un nombre para el algoritmo que será adjudicado en el nuevo bloque para ser utilizado posteriormente.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spacing w:line="276" w:lineRule="auto"/>
        <w:jc w:val="both"/>
        <w:rPr>
          <w:rFonts w:ascii="Ubuntu" w:cs="Ubuntu" w:eastAsia="Ubuntu" w:hAnsi="Ubuntu"/>
        </w:rPr>
      </w:pPr>
      <w:bookmarkStart w:colFirst="0" w:colLast="0" w:name="_v81htlbnlvgk" w:id="11"/>
      <w:bookmarkEnd w:id="11"/>
      <w:r w:rsidDel="00000000" w:rsidR="00000000" w:rsidRPr="00000000">
        <w:rPr>
          <w:rFonts w:ascii="Ubuntu" w:cs="Ubuntu" w:eastAsia="Ubuntu" w:hAnsi="Ubuntu"/>
          <w:rtl w:val="0"/>
        </w:rPr>
        <w:t xml:space="preserve">3.2. Flujo del programa</w:t>
      </w:r>
    </w:p>
    <w:p w:rsidR="00000000" w:rsidDel="00000000" w:rsidP="00000000" w:rsidRDefault="00000000" w:rsidRPr="00000000" w14:paraId="0000006B">
      <w:pPr>
        <w:numPr>
          <w:ilvl w:val="0"/>
          <w:numId w:val="5"/>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Fase inicial: </w:t>
      </w:r>
      <w:r w:rsidDel="00000000" w:rsidR="00000000" w:rsidRPr="00000000">
        <w:rPr>
          <w:rtl w:val="0"/>
        </w:rPr>
        <w:t xml:space="preserve">El jugador coloca los bloques en la zona del algoritmo</w:t>
      </w:r>
      <w:r w:rsidDel="00000000" w:rsidR="00000000" w:rsidRPr="00000000">
        <w:rPr>
          <w:rFonts w:ascii="Ubuntu" w:cs="Ubuntu" w:eastAsia="Ubuntu" w:hAnsi="Ubuntu"/>
          <w:sz w:val="20"/>
          <w:szCs w:val="20"/>
          <w:rtl w:val="0"/>
        </w:rPr>
        <w:t xml:space="preserve">.</w:t>
      </w:r>
    </w:p>
    <w:p w:rsidR="00000000" w:rsidDel="00000000" w:rsidP="00000000" w:rsidRDefault="00000000" w:rsidRPr="00000000" w14:paraId="0000006C">
      <w:pPr>
        <w:numPr>
          <w:ilvl w:val="0"/>
          <w:numId w:val="5"/>
        </w:numP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Fase de </w:t>
      </w:r>
      <w:r w:rsidDel="00000000" w:rsidR="00000000" w:rsidRPr="00000000">
        <w:rPr>
          <w:rtl w:val="0"/>
        </w:rPr>
        <w:t xml:space="preserve">ejecución</w:t>
      </w:r>
      <w:r w:rsidDel="00000000" w:rsidR="00000000" w:rsidRPr="00000000">
        <w:rPr>
          <w:rFonts w:ascii="Ubuntu" w:cs="Ubuntu" w:eastAsia="Ubuntu" w:hAnsi="Ubuntu"/>
          <w:sz w:val="20"/>
          <w:szCs w:val="20"/>
          <w:rtl w:val="0"/>
        </w:rPr>
        <w:t xml:space="preserve">: Cuando </w:t>
      </w:r>
      <w:r w:rsidDel="00000000" w:rsidR="00000000" w:rsidRPr="00000000">
        <w:rPr>
          <w:rtl w:val="0"/>
        </w:rPr>
        <w:t xml:space="preserve">el jugador elige ejecutar el algoritmo, los bloques se procesan secuencialmente, haciendo que el personaje realice las acciones correspondientes.</w:t>
      </w:r>
      <w:r w:rsidDel="00000000" w:rsidR="00000000" w:rsidRPr="00000000">
        <w:rPr>
          <w:rtl w:val="0"/>
        </w:rPr>
      </w:r>
    </w:p>
    <w:p w:rsidR="00000000" w:rsidDel="00000000" w:rsidP="00000000" w:rsidRDefault="00000000" w:rsidRPr="00000000" w14:paraId="0000006D">
      <w:pPr>
        <w:pStyle w:val="Heading1"/>
        <w:widowControl w:val="0"/>
        <w:spacing w:line="276" w:lineRule="auto"/>
        <w:jc w:val="both"/>
        <w:rPr>
          <w:rFonts w:ascii="Ubuntu" w:cs="Ubuntu" w:eastAsia="Ubuntu" w:hAnsi="Ubuntu"/>
        </w:rPr>
      </w:pPr>
      <w:bookmarkStart w:colFirst="0" w:colLast="0" w:name="_9124mafyxr6p" w:id="12"/>
      <w:bookmarkEnd w:id="12"/>
      <w:r w:rsidDel="00000000" w:rsidR="00000000" w:rsidRPr="00000000">
        <w:rPr>
          <w:rFonts w:ascii="Ubuntu" w:cs="Ubuntu" w:eastAsia="Ubuntu" w:hAnsi="Ubuntu"/>
          <w:rtl w:val="0"/>
        </w:rPr>
        <w:t xml:space="preserve">4. Interfaz gráfica</w:t>
      </w:r>
    </w:p>
    <w:p w:rsidR="00000000" w:rsidDel="00000000" w:rsidP="00000000" w:rsidRDefault="00000000" w:rsidRPr="00000000" w14:paraId="0000006E">
      <w:pPr>
        <w:widowControl w:val="0"/>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6F">
      <w:pPr>
        <w:widowControl w:val="0"/>
        <w:spacing w:line="276" w:lineRule="auto"/>
        <w:jc w:val="both"/>
        <w:rPr>
          <w:rFonts w:ascii="Ubuntu" w:cs="Ubuntu" w:eastAsia="Ubuntu" w:hAnsi="Ubuntu"/>
          <w:b w:val="1"/>
          <w:sz w:val="20"/>
          <w:szCs w:val="20"/>
        </w:rPr>
      </w:pPr>
      <w:r w:rsidDel="00000000" w:rsidR="00000000" w:rsidRPr="00000000">
        <w:rPr>
          <w:rFonts w:ascii="Ubuntu" w:cs="Ubuntu" w:eastAsia="Ubuntu" w:hAnsi="Ubuntu"/>
          <w:sz w:val="20"/>
          <w:szCs w:val="20"/>
          <w:rtl w:val="0"/>
        </w:rPr>
        <w:t xml:space="preserve">La interacción entre </w:t>
      </w:r>
      <w:r w:rsidDel="00000000" w:rsidR="00000000" w:rsidRPr="00000000">
        <w:rPr>
          <w:rtl w:val="0"/>
        </w:rPr>
        <w:t xml:space="preserve">el usuario</w:t>
      </w:r>
      <w:r w:rsidDel="00000000" w:rsidR="00000000" w:rsidRPr="00000000">
        <w:rPr>
          <w:rFonts w:ascii="Ubuntu" w:cs="Ubuntu" w:eastAsia="Ubuntu" w:hAnsi="Ubuntu"/>
          <w:sz w:val="20"/>
          <w:szCs w:val="20"/>
          <w:rtl w:val="0"/>
        </w:rPr>
        <w:t xml:space="preserve"> y la aplicación deberá ser mediante una interfaz gráfica intuitiva. Consistirá en una aplicación de escritorio utilizando </w:t>
      </w:r>
      <w:r w:rsidDel="00000000" w:rsidR="00000000" w:rsidRPr="00000000">
        <w:rPr>
          <w:rFonts w:ascii="Ubuntu" w:cs="Ubuntu" w:eastAsia="Ubuntu" w:hAnsi="Ubuntu"/>
          <w:b w:val="1"/>
          <w:sz w:val="20"/>
          <w:szCs w:val="20"/>
          <w:rtl w:val="0"/>
        </w:rPr>
        <w:t xml:space="preserve">JavaFX </w:t>
      </w:r>
      <w:r w:rsidDel="00000000" w:rsidR="00000000" w:rsidRPr="00000000">
        <w:rPr>
          <w:rFonts w:ascii="Ubuntu" w:cs="Ubuntu" w:eastAsia="Ubuntu" w:hAnsi="Ubuntu"/>
          <w:sz w:val="20"/>
          <w:szCs w:val="20"/>
          <w:rtl w:val="0"/>
        </w:rPr>
        <w:t xml:space="preserve">y se pondrá mucho énfasis y se evaluará como parte de la consigna su </w:t>
      </w:r>
      <w:r w:rsidDel="00000000" w:rsidR="00000000" w:rsidRPr="00000000">
        <w:rPr>
          <w:rFonts w:ascii="Ubuntu" w:cs="Ubuntu" w:eastAsia="Ubuntu" w:hAnsi="Ubuntu"/>
          <w:b w:val="1"/>
          <w:sz w:val="20"/>
          <w:szCs w:val="20"/>
          <w:rtl w:val="0"/>
        </w:rPr>
        <w:t xml:space="preserve">usabilidad</w:t>
      </w:r>
      <w:r w:rsidDel="00000000" w:rsidR="00000000" w:rsidRPr="00000000">
        <w:rPr>
          <w:rFonts w:ascii="Ubuntu" w:cs="Ubuntu" w:eastAsia="Ubuntu" w:hAnsi="Ubuntu"/>
          <w:sz w:val="20"/>
          <w:szCs w:val="20"/>
          <w:rtl w:val="0"/>
        </w:rPr>
        <w:t xml:space="preserve">.</w:t>
      </w:r>
      <w:r w:rsidDel="00000000" w:rsidR="00000000" w:rsidRPr="00000000">
        <w:rPr>
          <w:rtl w:val="0"/>
        </w:rPr>
      </w:r>
    </w:p>
    <w:p w:rsidR="00000000" w:rsidDel="00000000" w:rsidP="00000000" w:rsidRDefault="00000000" w:rsidRPr="00000000" w14:paraId="00000070">
      <w:pPr>
        <w:pStyle w:val="Heading1"/>
        <w:widowControl w:val="0"/>
        <w:spacing w:line="276" w:lineRule="auto"/>
        <w:jc w:val="both"/>
        <w:rPr>
          <w:rFonts w:ascii="Ubuntu" w:cs="Ubuntu" w:eastAsia="Ubuntu" w:hAnsi="Ubuntu"/>
        </w:rPr>
      </w:pPr>
      <w:bookmarkStart w:colFirst="0" w:colLast="0" w:name="_35nkun2" w:id="13"/>
      <w:bookmarkEnd w:id="13"/>
      <w:r w:rsidDel="00000000" w:rsidR="00000000" w:rsidRPr="00000000">
        <w:rPr>
          <w:rFonts w:ascii="Ubuntu" w:cs="Ubuntu" w:eastAsia="Ubuntu" w:hAnsi="Ubuntu"/>
          <w:rtl w:val="0"/>
        </w:rPr>
        <w:t xml:space="preserve">5. Herramientas</w:t>
      </w:r>
    </w:p>
    <w:p w:rsidR="00000000" w:rsidDel="00000000" w:rsidP="00000000" w:rsidRDefault="00000000" w:rsidRPr="00000000" w14:paraId="00000071">
      <w:pPr>
        <w:numPr>
          <w:ilvl w:val="0"/>
          <w:numId w:val="4"/>
        </w:numPr>
        <w:spacing w:line="276" w:lineRule="auto"/>
        <w:ind w:left="720" w:hanging="36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JDK (Java Development Kit)</w:t>
      </w:r>
      <w:r w:rsidDel="00000000" w:rsidR="00000000" w:rsidRPr="00000000">
        <w:rPr>
          <w:rFonts w:ascii="Ubuntu" w:cs="Ubuntu" w:eastAsia="Ubuntu" w:hAnsi="Ubuntu"/>
          <w:sz w:val="20"/>
          <w:szCs w:val="20"/>
          <w:rtl w:val="0"/>
        </w:rPr>
        <w:t xml:space="preserve">: Versión 1.</w:t>
      </w:r>
      <w:r w:rsidDel="00000000" w:rsidR="00000000" w:rsidRPr="00000000">
        <w:rPr>
          <w:rtl w:val="0"/>
        </w:rPr>
        <w:t xml:space="preserve">8</w:t>
      </w:r>
      <w:r w:rsidDel="00000000" w:rsidR="00000000" w:rsidRPr="00000000">
        <w:rPr>
          <w:rFonts w:ascii="Ubuntu" w:cs="Ubuntu" w:eastAsia="Ubuntu" w:hAnsi="Ubuntu"/>
          <w:sz w:val="20"/>
          <w:szCs w:val="20"/>
          <w:rtl w:val="0"/>
        </w:rPr>
        <w:t xml:space="preserve"> o superior.</w:t>
      </w:r>
    </w:p>
    <w:p w:rsidR="00000000" w:rsidDel="00000000" w:rsidP="00000000" w:rsidRDefault="00000000" w:rsidRPr="00000000" w14:paraId="00000072">
      <w:pPr>
        <w:numPr>
          <w:ilvl w:val="0"/>
          <w:numId w:val="4"/>
        </w:numPr>
        <w:spacing w:line="276" w:lineRule="auto"/>
        <w:ind w:left="720" w:hanging="360"/>
        <w:jc w:val="both"/>
        <w:rPr>
          <w:b w:val="1"/>
        </w:rPr>
      </w:pPr>
      <w:r w:rsidDel="00000000" w:rsidR="00000000" w:rsidRPr="00000000">
        <w:rPr>
          <w:b w:val="1"/>
          <w:rtl w:val="0"/>
        </w:rPr>
        <w:t xml:space="preserve">JavaFX</w:t>
      </w:r>
    </w:p>
    <w:p w:rsidR="00000000" w:rsidDel="00000000" w:rsidP="00000000" w:rsidRDefault="00000000" w:rsidRPr="00000000" w14:paraId="00000073">
      <w:pPr>
        <w:numPr>
          <w:ilvl w:val="0"/>
          <w:numId w:val="4"/>
        </w:numPr>
        <w:spacing w:line="276" w:lineRule="auto"/>
        <w:ind w:left="720" w:hanging="360"/>
        <w:jc w:val="both"/>
        <w:rPr>
          <w:rFonts w:ascii="Ubuntu" w:cs="Ubuntu" w:eastAsia="Ubuntu" w:hAnsi="Ubuntu"/>
          <w:b w:val="1"/>
          <w:sz w:val="20"/>
          <w:szCs w:val="20"/>
        </w:rPr>
      </w:pPr>
      <w:r w:rsidDel="00000000" w:rsidR="00000000" w:rsidRPr="00000000">
        <w:rPr>
          <w:rFonts w:ascii="Ubuntu" w:cs="Ubuntu" w:eastAsia="Ubuntu" w:hAnsi="Ubuntu"/>
          <w:b w:val="1"/>
          <w:sz w:val="20"/>
          <w:szCs w:val="20"/>
          <w:rtl w:val="0"/>
        </w:rPr>
        <w:t xml:space="preserve">JUnit</w:t>
      </w:r>
      <w:r w:rsidDel="00000000" w:rsidR="00000000" w:rsidRPr="00000000">
        <w:rPr>
          <w:rFonts w:ascii="Ubuntu" w:cs="Ubuntu" w:eastAsia="Ubuntu" w:hAnsi="Ubuntu"/>
          <w:sz w:val="20"/>
          <w:szCs w:val="20"/>
          <w:rtl w:val="0"/>
        </w:rPr>
        <w:t xml:space="preserve">: Framework de pruebas unitarias para Java.</w:t>
      </w:r>
    </w:p>
    <w:p w:rsidR="00000000" w:rsidDel="00000000" w:rsidP="00000000" w:rsidRDefault="00000000" w:rsidRPr="00000000" w14:paraId="00000074">
      <w:pPr>
        <w:numPr>
          <w:ilvl w:val="0"/>
          <w:numId w:val="4"/>
        </w:numPr>
        <w:spacing w:line="276" w:lineRule="auto"/>
        <w:ind w:left="720" w:hanging="36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IDE (Entorno de desarrollo integrado)</w:t>
      </w:r>
      <w:r w:rsidDel="00000000" w:rsidR="00000000" w:rsidRPr="00000000">
        <w:rPr>
          <w:rFonts w:ascii="Ubuntu" w:cs="Ubuntu" w:eastAsia="Ubuntu" w:hAnsi="Ubuntu"/>
          <w:sz w:val="20"/>
          <w:szCs w:val="20"/>
          <w:rtl w:val="0"/>
        </w:rPr>
        <w:t xml:space="preserve">: Su uso es opcional y cada integrante del grupo puede utilizar uno distinto o incluso el editor de texto que más le guste. Lo importante es que el repositorio de las entregas no contenga ningún archivo de ningún IDE y que la construcción y ejecución de la aplicación sea totalmente independiente del entorno de desarrollo. Algunos de los IDEs más populares son:</w:t>
      </w:r>
    </w:p>
    <w:p w:rsidR="00000000" w:rsidDel="00000000" w:rsidP="00000000" w:rsidRDefault="00000000" w:rsidRPr="00000000" w14:paraId="00000075">
      <w:pPr>
        <w:numPr>
          <w:ilvl w:val="1"/>
          <w:numId w:val="4"/>
        </w:numPr>
        <w:spacing w:line="276" w:lineRule="auto"/>
        <w:ind w:left="1440" w:hanging="360"/>
        <w:jc w:val="both"/>
        <w:rPr>
          <w:rFonts w:ascii="Ubuntu" w:cs="Ubuntu" w:eastAsia="Ubuntu" w:hAnsi="Ubuntu"/>
          <w:sz w:val="20"/>
          <w:szCs w:val="20"/>
        </w:rPr>
      </w:pPr>
      <w:hyperlink r:id="rId8">
        <w:r w:rsidDel="00000000" w:rsidR="00000000" w:rsidRPr="00000000">
          <w:rPr>
            <w:rFonts w:ascii="Ubuntu" w:cs="Ubuntu" w:eastAsia="Ubuntu" w:hAnsi="Ubuntu"/>
            <w:color w:val="0070a8"/>
            <w:sz w:val="21"/>
            <w:szCs w:val="21"/>
            <w:highlight w:val="white"/>
            <w:u w:val="single"/>
            <w:rtl w:val="0"/>
          </w:rPr>
          <w:t xml:space="preserve">Eclipse</w:t>
        </w:r>
      </w:hyperlink>
      <w:r w:rsidDel="00000000" w:rsidR="00000000" w:rsidRPr="00000000">
        <w:rPr>
          <w:rtl w:val="0"/>
        </w:rPr>
      </w:r>
    </w:p>
    <w:p w:rsidR="00000000" w:rsidDel="00000000" w:rsidP="00000000" w:rsidRDefault="00000000" w:rsidRPr="00000000" w14:paraId="00000076">
      <w:pPr>
        <w:numPr>
          <w:ilvl w:val="1"/>
          <w:numId w:val="4"/>
        </w:numPr>
        <w:spacing w:line="276" w:lineRule="auto"/>
        <w:ind w:left="1440" w:hanging="360"/>
        <w:jc w:val="both"/>
        <w:rPr>
          <w:rFonts w:ascii="Ubuntu" w:cs="Ubuntu" w:eastAsia="Ubuntu" w:hAnsi="Ubuntu"/>
          <w:sz w:val="20"/>
          <w:szCs w:val="20"/>
        </w:rPr>
      </w:pPr>
      <w:hyperlink r:id="rId9">
        <w:r w:rsidDel="00000000" w:rsidR="00000000" w:rsidRPr="00000000">
          <w:rPr>
            <w:rFonts w:ascii="Ubuntu" w:cs="Ubuntu" w:eastAsia="Ubuntu" w:hAnsi="Ubuntu"/>
            <w:color w:val="0070a8"/>
            <w:sz w:val="21"/>
            <w:szCs w:val="21"/>
            <w:highlight w:val="white"/>
            <w:u w:val="single"/>
            <w:rtl w:val="0"/>
          </w:rPr>
          <w:t xml:space="preserve">IntelliJ</w:t>
        </w:r>
      </w:hyperlink>
      <w:r w:rsidDel="00000000" w:rsidR="00000000" w:rsidRPr="00000000">
        <w:rPr>
          <w:rtl w:val="0"/>
        </w:rPr>
      </w:r>
    </w:p>
    <w:p w:rsidR="00000000" w:rsidDel="00000000" w:rsidP="00000000" w:rsidRDefault="00000000" w:rsidRPr="00000000" w14:paraId="00000077">
      <w:pPr>
        <w:numPr>
          <w:ilvl w:val="1"/>
          <w:numId w:val="4"/>
        </w:numPr>
        <w:spacing w:line="276" w:lineRule="auto"/>
        <w:ind w:left="1440" w:hanging="360"/>
        <w:jc w:val="both"/>
        <w:rPr>
          <w:rFonts w:ascii="Ubuntu" w:cs="Ubuntu" w:eastAsia="Ubuntu" w:hAnsi="Ubuntu"/>
          <w:sz w:val="20"/>
          <w:szCs w:val="20"/>
        </w:rPr>
      </w:pPr>
      <w:hyperlink r:id="rId10">
        <w:r w:rsidDel="00000000" w:rsidR="00000000" w:rsidRPr="00000000">
          <w:rPr>
            <w:rFonts w:ascii="Ubuntu" w:cs="Ubuntu" w:eastAsia="Ubuntu" w:hAnsi="Ubuntu"/>
            <w:color w:val="0070a8"/>
            <w:sz w:val="21"/>
            <w:szCs w:val="21"/>
            <w:highlight w:val="white"/>
            <w:u w:val="single"/>
            <w:rtl w:val="0"/>
          </w:rPr>
          <w:t xml:space="preserve">Netbeans</w:t>
        </w:r>
      </w:hyperlink>
      <w:r w:rsidDel="00000000" w:rsidR="00000000" w:rsidRPr="00000000">
        <w:rPr>
          <w:rtl w:val="0"/>
        </w:rPr>
      </w:r>
    </w:p>
    <w:p w:rsidR="00000000" w:rsidDel="00000000" w:rsidP="00000000" w:rsidRDefault="00000000" w:rsidRPr="00000000" w14:paraId="00000078">
      <w:pPr>
        <w:numPr>
          <w:ilvl w:val="0"/>
          <w:numId w:val="4"/>
        </w:numPr>
        <w:spacing w:line="276" w:lineRule="auto"/>
        <w:ind w:left="720" w:hanging="36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Herramienta de construcción:</w:t>
      </w:r>
      <w:r w:rsidDel="00000000" w:rsidR="00000000" w:rsidRPr="00000000">
        <w:rPr>
          <w:rFonts w:ascii="Ubuntu" w:cs="Ubuntu" w:eastAsia="Ubuntu" w:hAnsi="Ubuntu"/>
          <w:sz w:val="20"/>
          <w:szCs w:val="20"/>
          <w:rtl w:val="0"/>
        </w:rPr>
        <w:t xml:space="preserve"> Se deberán incluir todos los archivos XML necesarios para la compilación y construcción automatizada de la aplicación. El informe deberá contener instrucciones acerca de los comandos necesarios (preferentemente también en el archivo README.md del repositorio). Puede utilizarse Ma</w:t>
      </w:r>
      <w:r w:rsidDel="00000000" w:rsidR="00000000" w:rsidRPr="00000000">
        <w:rPr>
          <w:rtl w:val="0"/>
        </w:rPr>
        <w:t xml:space="preserve">ven o </w:t>
      </w:r>
      <w:r w:rsidDel="00000000" w:rsidR="00000000" w:rsidRPr="00000000">
        <w:rPr>
          <w:rFonts w:ascii="Ubuntu" w:cs="Ubuntu" w:eastAsia="Ubuntu" w:hAnsi="Ubuntu"/>
          <w:sz w:val="20"/>
          <w:szCs w:val="20"/>
          <w:rtl w:val="0"/>
        </w:rPr>
        <w:t xml:space="preserve">Apache Ant con Ivy.</w:t>
      </w:r>
    </w:p>
    <w:p w:rsidR="00000000" w:rsidDel="00000000" w:rsidP="00000000" w:rsidRDefault="00000000" w:rsidRPr="00000000" w14:paraId="00000079">
      <w:pPr>
        <w:numPr>
          <w:ilvl w:val="0"/>
          <w:numId w:val="4"/>
        </w:numPr>
        <w:spacing w:line="276" w:lineRule="auto"/>
        <w:ind w:left="720" w:hanging="36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Repositorio remoto</w:t>
      </w:r>
      <w:r w:rsidDel="00000000" w:rsidR="00000000" w:rsidRPr="00000000">
        <w:rPr>
          <w:rFonts w:ascii="Ubuntu" w:cs="Ubuntu" w:eastAsia="Ubuntu" w:hAnsi="Ubuntu"/>
          <w:sz w:val="20"/>
          <w:szCs w:val="20"/>
          <w:rtl w:val="0"/>
        </w:rPr>
        <w:t xml:space="preserve">: Todas las entregas deberán ser subidas a un repositorio único en GitHub para todo el grupo en donde quedarán registrados los aportes de cada miembro. El repositorio puede ser público o privado. En caso de ser privado debe agregarse al docente corrector como colaborador del repositorio.</w:t>
      </w:r>
    </w:p>
    <w:p w:rsidR="00000000" w:rsidDel="00000000" w:rsidP="00000000" w:rsidRDefault="00000000" w:rsidRPr="00000000" w14:paraId="0000007A">
      <w:pPr>
        <w:numPr>
          <w:ilvl w:val="0"/>
          <w:numId w:val="4"/>
        </w:numPr>
        <w:spacing w:line="276" w:lineRule="auto"/>
        <w:ind w:left="720" w:hanging="36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Git</w:t>
      </w:r>
      <w:r w:rsidDel="00000000" w:rsidR="00000000" w:rsidRPr="00000000">
        <w:rPr>
          <w:rFonts w:ascii="Ubuntu" w:cs="Ubuntu" w:eastAsia="Ubuntu" w:hAnsi="Ubuntu"/>
          <w:sz w:val="20"/>
          <w:szCs w:val="20"/>
          <w:rtl w:val="0"/>
        </w:rPr>
        <w:t xml:space="preserve">: Herramienta de control de versiones</w:t>
      </w:r>
    </w:p>
    <w:p w:rsidR="00000000" w:rsidDel="00000000" w:rsidP="00000000" w:rsidRDefault="00000000" w:rsidRPr="00000000" w14:paraId="0000007B">
      <w:pPr>
        <w:numPr>
          <w:ilvl w:val="0"/>
          <w:numId w:val="4"/>
        </w:numPr>
        <w:spacing w:line="276" w:lineRule="auto"/>
        <w:ind w:left="720" w:hanging="36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Herramienta de integración </w:t>
      </w:r>
      <w:r w:rsidDel="00000000" w:rsidR="00000000" w:rsidRPr="00000000">
        <w:rPr>
          <w:b w:val="1"/>
          <w:rtl w:val="0"/>
        </w:rPr>
        <w:t xml:space="preserve">continua</w:t>
      </w:r>
      <w:r w:rsidDel="00000000" w:rsidR="00000000" w:rsidRPr="00000000">
        <w:rPr>
          <w:rFonts w:ascii="Ubuntu" w:cs="Ubuntu" w:eastAsia="Ubuntu" w:hAnsi="Ubuntu"/>
          <w:sz w:val="20"/>
          <w:szCs w:val="20"/>
          <w:rtl w:val="0"/>
        </w:rPr>
        <w:t xml:space="preserve">: Deberá estar configurada de manera tal que cada </w:t>
      </w:r>
      <w:r w:rsidDel="00000000" w:rsidR="00000000" w:rsidRPr="00000000">
        <w:rPr>
          <w:rFonts w:ascii="Ubuntu" w:cs="Ubuntu" w:eastAsia="Ubuntu" w:hAnsi="Ubuntu"/>
          <w:i w:val="1"/>
          <w:sz w:val="20"/>
          <w:szCs w:val="20"/>
          <w:rtl w:val="0"/>
        </w:rPr>
        <w:t xml:space="preserve">commit </w:t>
      </w:r>
      <w:r w:rsidDel="00000000" w:rsidR="00000000" w:rsidRPr="00000000">
        <w:rPr>
          <w:rFonts w:ascii="Ubuntu" w:cs="Ubuntu" w:eastAsia="Ubuntu" w:hAnsi="Ubuntu"/>
          <w:sz w:val="20"/>
          <w:szCs w:val="20"/>
          <w:rtl w:val="0"/>
        </w:rPr>
        <w:t xml:space="preserve">dispare la compilación, construcción y ejecución de las pruebas unitarias automáticamente. Algunas de las más populares son:</w:t>
      </w:r>
    </w:p>
    <w:p w:rsidR="00000000" w:rsidDel="00000000" w:rsidP="00000000" w:rsidRDefault="00000000" w:rsidRPr="00000000" w14:paraId="0000007C">
      <w:pPr>
        <w:numPr>
          <w:ilvl w:val="1"/>
          <w:numId w:val="4"/>
        </w:numPr>
        <w:spacing w:line="276" w:lineRule="auto"/>
        <w:ind w:left="1440" w:hanging="360"/>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Travis-CI</w:t>
      </w:r>
    </w:p>
    <w:p w:rsidR="00000000" w:rsidDel="00000000" w:rsidP="00000000" w:rsidRDefault="00000000" w:rsidRPr="00000000" w14:paraId="0000007D">
      <w:pPr>
        <w:numPr>
          <w:ilvl w:val="1"/>
          <w:numId w:val="4"/>
        </w:numPr>
        <w:spacing w:line="276" w:lineRule="auto"/>
        <w:ind w:left="1440" w:hanging="360"/>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Jenkins</w:t>
      </w:r>
    </w:p>
    <w:p w:rsidR="00000000" w:rsidDel="00000000" w:rsidP="00000000" w:rsidRDefault="00000000" w:rsidRPr="00000000" w14:paraId="0000007E">
      <w:pPr>
        <w:numPr>
          <w:ilvl w:val="1"/>
          <w:numId w:val="4"/>
        </w:numPr>
        <w:spacing w:line="276" w:lineRule="auto"/>
        <w:ind w:left="1440" w:hanging="360"/>
        <w:jc w:val="both"/>
        <w:rPr>
          <w:rFonts w:ascii="Ubuntu" w:cs="Ubuntu" w:eastAsia="Ubuntu" w:hAnsi="Ubuntu"/>
          <w:sz w:val="20"/>
          <w:szCs w:val="20"/>
        </w:rPr>
      </w:pPr>
      <w:r w:rsidDel="00000000" w:rsidR="00000000" w:rsidRPr="00000000">
        <w:rPr>
          <w:rtl w:val="0"/>
        </w:rPr>
        <w:t xml:space="preserve">Circle-</w:t>
      </w:r>
      <w:r w:rsidDel="00000000" w:rsidR="00000000" w:rsidRPr="00000000">
        <w:rPr>
          <w:rFonts w:ascii="Ubuntu" w:cs="Ubuntu" w:eastAsia="Ubuntu" w:hAnsi="Ubuntu"/>
          <w:sz w:val="20"/>
          <w:szCs w:val="20"/>
          <w:rtl w:val="0"/>
        </w:rPr>
        <w:t xml:space="preserve">CI</w:t>
      </w:r>
    </w:p>
    <w:p w:rsidR="00000000" w:rsidDel="00000000" w:rsidP="00000000" w:rsidRDefault="00000000" w:rsidRPr="00000000" w14:paraId="0000007F">
      <w:pPr>
        <w:numPr>
          <w:ilvl w:val="1"/>
          <w:numId w:val="4"/>
        </w:numPr>
        <w:spacing w:line="276" w:lineRule="auto"/>
        <w:ind w:left="1440" w:hanging="360"/>
        <w:jc w:val="both"/>
        <w:rPr>
          <w:u w:val="none"/>
        </w:rPr>
      </w:pPr>
      <w:r w:rsidDel="00000000" w:rsidR="00000000" w:rsidRPr="00000000">
        <w:rPr>
          <w:rtl w:val="0"/>
        </w:rPr>
        <w:t xml:space="preserve">GitHub Actions</w:t>
      </w:r>
    </w:p>
    <w:p w:rsidR="00000000" w:rsidDel="00000000" w:rsidP="00000000" w:rsidRDefault="00000000" w:rsidRPr="00000000" w14:paraId="00000080">
      <w:pPr>
        <w:spacing w:line="276" w:lineRule="auto"/>
        <w:ind w:left="0" w:firstLine="0"/>
        <w:jc w:val="both"/>
        <w:rPr/>
      </w:pPr>
      <w:r w:rsidDel="00000000" w:rsidR="00000000" w:rsidRPr="00000000">
        <w:rPr>
          <w:rtl w:val="0"/>
        </w:rPr>
      </w:r>
    </w:p>
    <w:p w:rsidR="00000000" w:rsidDel="00000000" w:rsidP="00000000" w:rsidRDefault="00000000" w:rsidRPr="00000000" w14:paraId="00000081">
      <w:pPr>
        <w:spacing w:line="276" w:lineRule="auto"/>
        <w:ind w:left="0" w:firstLine="0"/>
        <w:jc w:val="both"/>
        <w:rPr/>
      </w:pPr>
      <w:r w:rsidDel="00000000" w:rsidR="00000000" w:rsidRPr="00000000">
        <w:rPr>
          <w:rtl w:val="0"/>
        </w:rPr>
        <w:t xml:space="preserve">Se recomienda basarse en la estructura del </w:t>
      </w:r>
      <w:hyperlink r:id="rId11">
        <w:r w:rsidDel="00000000" w:rsidR="00000000" w:rsidRPr="00000000">
          <w:rPr>
            <w:color w:val="1155cc"/>
            <w:u w:val="single"/>
            <w:rtl w:val="0"/>
          </w:rPr>
          <w:t xml:space="preserve">proyecto base</w:t>
        </w:r>
      </w:hyperlink>
      <w:r w:rsidDel="00000000" w:rsidR="00000000" w:rsidRPr="00000000">
        <w:rPr>
          <w:rtl w:val="0"/>
        </w:rPr>
        <w:t xml:space="preserve"> armado por la cátedra.</w:t>
      </w:r>
    </w:p>
    <w:p w:rsidR="00000000" w:rsidDel="00000000" w:rsidP="00000000" w:rsidRDefault="00000000" w:rsidRPr="00000000" w14:paraId="00000082">
      <w:pPr>
        <w:pStyle w:val="Heading1"/>
        <w:widowControl w:val="0"/>
        <w:spacing w:line="276" w:lineRule="auto"/>
        <w:jc w:val="both"/>
        <w:rPr>
          <w:rFonts w:ascii="Ubuntu" w:cs="Ubuntu" w:eastAsia="Ubuntu" w:hAnsi="Ubuntu"/>
        </w:rPr>
      </w:pPr>
      <w:bookmarkStart w:colFirst="0" w:colLast="0" w:name="_od851yyz0p0c" w:id="14"/>
      <w:bookmarkEnd w:id="14"/>
      <w:r w:rsidDel="00000000" w:rsidR="00000000" w:rsidRPr="00000000">
        <w:rPr>
          <w:rFonts w:ascii="Ubuntu" w:cs="Ubuntu" w:eastAsia="Ubuntu" w:hAnsi="Ubuntu"/>
          <w:rtl w:val="0"/>
        </w:rPr>
        <w:t xml:space="preserve">6. Entregables</w:t>
      </w:r>
    </w:p>
    <w:p w:rsidR="00000000" w:rsidDel="00000000" w:rsidP="00000000" w:rsidRDefault="00000000" w:rsidRPr="00000000" w14:paraId="00000083">
      <w:pPr>
        <w:widowControl w:val="0"/>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Para cada entrega se deberá subir lo siguiente al repositorio:</w:t>
      </w:r>
    </w:p>
    <w:p w:rsidR="00000000" w:rsidDel="00000000" w:rsidP="00000000" w:rsidRDefault="00000000" w:rsidRPr="00000000" w14:paraId="00000084">
      <w:pPr>
        <w:widowControl w:val="0"/>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85">
      <w:pPr>
        <w:widowControl w:val="0"/>
        <w:numPr>
          <w:ilvl w:val="0"/>
          <w:numId w:val="8"/>
        </w:numPr>
        <w:spacing w:line="240" w:lineRule="auto"/>
        <w:ind w:left="720" w:hanging="360"/>
        <w:jc w:val="both"/>
        <w:rPr>
          <w:rFonts w:ascii="Ubuntu" w:cs="Ubuntu" w:eastAsia="Ubuntu" w:hAnsi="Ubuntu"/>
        </w:rPr>
      </w:pPr>
      <w:r w:rsidDel="00000000" w:rsidR="00000000" w:rsidRPr="00000000">
        <w:rPr>
          <w:rFonts w:ascii="Ubuntu" w:cs="Ubuntu" w:eastAsia="Ubuntu" w:hAnsi="Ubuntu"/>
          <w:sz w:val="20"/>
          <w:szCs w:val="20"/>
          <w:rtl w:val="0"/>
        </w:rPr>
        <w:t xml:space="preserve">Código fuente de la aplicación completa, incluyendo también: código de </w:t>
      </w:r>
      <w:r w:rsidDel="00000000" w:rsidR="00000000" w:rsidRPr="00000000">
        <w:rPr>
          <w:rtl w:val="0"/>
        </w:rPr>
        <w:t xml:space="preserve">la prueba</w:t>
      </w:r>
      <w:r w:rsidDel="00000000" w:rsidR="00000000" w:rsidRPr="00000000">
        <w:rPr>
          <w:rFonts w:ascii="Ubuntu" w:cs="Ubuntu" w:eastAsia="Ubuntu" w:hAnsi="Ubuntu"/>
          <w:sz w:val="20"/>
          <w:szCs w:val="20"/>
          <w:rtl w:val="0"/>
        </w:rPr>
        <w:t xml:space="preserve">, archivos de recursos.</w:t>
      </w:r>
    </w:p>
    <w:p w:rsidR="00000000" w:rsidDel="00000000" w:rsidP="00000000" w:rsidRDefault="00000000" w:rsidRPr="00000000" w14:paraId="00000086">
      <w:pPr>
        <w:widowControl w:val="0"/>
        <w:numPr>
          <w:ilvl w:val="0"/>
          <w:numId w:val="8"/>
        </w:numPr>
        <w:spacing w:line="240" w:lineRule="auto"/>
        <w:ind w:left="720" w:hanging="360"/>
        <w:jc w:val="both"/>
        <w:rPr>
          <w:rFonts w:ascii="Ubuntu" w:cs="Ubuntu" w:eastAsia="Ubuntu" w:hAnsi="Ubuntu"/>
        </w:rPr>
      </w:pPr>
      <w:r w:rsidDel="00000000" w:rsidR="00000000" w:rsidRPr="00000000">
        <w:rPr>
          <w:rFonts w:ascii="Ubuntu" w:cs="Ubuntu" w:eastAsia="Ubuntu" w:hAnsi="Ubuntu"/>
          <w:sz w:val="20"/>
          <w:szCs w:val="20"/>
          <w:rtl w:val="0"/>
        </w:rPr>
        <w:t xml:space="preserve">Script para compilación y ejecución (Ant o Maven).</w:t>
      </w:r>
    </w:p>
    <w:p w:rsidR="00000000" w:rsidDel="00000000" w:rsidP="00000000" w:rsidRDefault="00000000" w:rsidRPr="00000000" w14:paraId="00000087">
      <w:pPr>
        <w:widowControl w:val="0"/>
        <w:numPr>
          <w:ilvl w:val="0"/>
          <w:numId w:val="8"/>
        </w:numPr>
        <w:spacing w:line="240" w:lineRule="auto"/>
        <w:ind w:left="720" w:hanging="360"/>
        <w:jc w:val="both"/>
        <w:rPr>
          <w:rFonts w:ascii="Ubuntu" w:cs="Ubuntu" w:eastAsia="Ubuntu" w:hAnsi="Ubuntu"/>
        </w:rPr>
      </w:pPr>
      <w:r w:rsidDel="00000000" w:rsidR="00000000" w:rsidRPr="00000000">
        <w:rPr>
          <w:rFonts w:ascii="Ubuntu" w:cs="Ubuntu" w:eastAsia="Ubuntu" w:hAnsi="Ubuntu"/>
          <w:sz w:val="20"/>
          <w:szCs w:val="20"/>
          <w:rtl w:val="0"/>
        </w:rPr>
        <w:t xml:space="preserve">Informe, acorde a lo especificado en este documento (en las primeras entregas se podrá incluir solamente un enlace a Overleaf o a Google Docs en donde confeccionen el informe e incluir el archivo PDF solamente en la entrega final).</w:t>
      </w:r>
    </w:p>
    <w:p w:rsidR="00000000" w:rsidDel="00000000" w:rsidP="00000000" w:rsidRDefault="00000000" w:rsidRPr="00000000" w14:paraId="00000088">
      <w:pPr>
        <w:widowControl w:val="0"/>
        <w:spacing w:line="240"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89">
      <w:pPr>
        <w:widowControl w:val="0"/>
        <w:spacing w:line="240"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No se deberá incluir ningún archivo compilado (formato .class) ni tampoco aquellos propios de algún IDE (por ejemplo .idea). Tampoco se deberá incluir archivos de diagramas UML propios de alguna herramienta. Todos los diagramas deben ser exportados como imágenes de manera tal que sea transparente la herramienta que hayan utilizado para crearlos.</w:t>
      </w:r>
    </w:p>
    <w:p w:rsidR="00000000" w:rsidDel="00000000" w:rsidP="00000000" w:rsidRDefault="00000000" w:rsidRPr="00000000" w14:paraId="0000008A">
      <w:pPr>
        <w:widowControl w:val="0"/>
        <w:spacing w:after="120" w:line="24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B">
      <w:pPr>
        <w:pStyle w:val="Heading1"/>
        <w:widowControl w:val="0"/>
        <w:spacing w:after="80" w:line="276" w:lineRule="auto"/>
        <w:jc w:val="both"/>
        <w:rPr>
          <w:rFonts w:ascii="Ubuntu" w:cs="Ubuntu" w:eastAsia="Ubuntu" w:hAnsi="Ubuntu"/>
        </w:rPr>
      </w:pPr>
      <w:bookmarkStart w:colFirst="0" w:colLast="0" w:name="_1ksv4uv" w:id="15"/>
      <w:bookmarkEnd w:id="15"/>
      <w:r w:rsidDel="00000000" w:rsidR="00000000" w:rsidRPr="00000000">
        <w:rPr>
          <w:rFonts w:ascii="Ubuntu" w:cs="Ubuntu" w:eastAsia="Ubuntu" w:hAnsi="Ubuntu"/>
          <w:rtl w:val="0"/>
        </w:rPr>
        <w:t xml:space="preserve">7. Formas de entrega</w:t>
      </w:r>
    </w:p>
    <w:p w:rsidR="00000000" w:rsidDel="00000000" w:rsidP="00000000" w:rsidRDefault="00000000" w:rsidRPr="00000000" w14:paraId="0000008C">
      <w:pPr>
        <w:widowControl w:val="0"/>
        <w:spacing w:after="80"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Habrá </w:t>
      </w:r>
      <w:r w:rsidDel="00000000" w:rsidR="00000000" w:rsidRPr="00000000">
        <w:rPr>
          <w:rFonts w:ascii="Ubuntu" w:cs="Ubuntu" w:eastAsia="Ubuntu" w:hAnsi="Ubuntu"/>
          <w:b w:val="1"/>
          <w:color w:val="434343"/>
          <w:sz w:val="20"/>
          <w:szCs w:val="20"/>
          <w:u w:val="single"/>
          <w:rtl w:val="0"/>
        </w:rPr>
        <w:t xml:space="preserve">4 entregas formales</w:t>
      </w:r>
      <w:r w:rsidDel="00000000" w:rsidR="00000000" w:rsidRPr="00000000">
        <w:rPr>
          <w:rFonts w:ascii="Ubuntu" w:cs="Ubuntu" w:eastAsia="Ubuntu" w:hAnsi="Ubuntu"/>
          <w:b w:val="1"/>
          <w:sz w:val="20"/>
          <w:szCs w:val="20"/>
          <w:rtl w:val="0"/>
        </w:rPr>
        <w:t xml:space="preserve"> </w:t>
      </w:r>
      <w:r w:rsidDel="00000000" w:rsidR="00000000" w:rsidRPr="00000000">
        <w:rPr>
          <w:rFonts w:ascii="Ubuntu" w:cs="Ubuntu" w:eastAsia="Ubuntu" w:hAnsi="Ubuntu"/>
          <w:sz w:val="20"/>
          <w:szCs w:val="20"/>
          <w:rtl w:val="0"/>
        </w:rPr>
        <w:t xml:space="preserve">que tendrán una calificación de </w:t>
      </w:r>
      <w:r w:rsidDel="00000000" w:rsidR="00000000" w:rsidRPr="00000000">
        <w:rPr>
          <w:rFonts w:ascii="Ubuntu" w:cs="Ubuntu" w:eastAsia="Ubuntu" w:hAnsi="Ubuntu"/>
          <w:b w:val="1"/>
          <w:color w:val="274e13"/>
          <w:sz w:val="20"/>
          <w:szCs w:val="20"/>
          <w:rtl w:val="0"/>
        </w:rPr>
        <w:t xml:space="preserve">APROBADO </w:t>
      </w:r>
      <w:r w:rsidDel="00000000" w:rsidR="00000000" w:rsidRPr="00000000">
        <w:rPr>
          <w:rFonts w:ascii="Ubuntu" w:cs="Ubuntu" w:eastAsia="Ubuntu" w:hAnsi="Ubuntu"/>
          <w:b w:val="1"/>
          <w:sz w:val="20"/>
          <w:szCs w:val="20"/>
          <w:rtl w:val="0"/>
        </w:rPr>
        <w:t xml:space="preserve">o </w:t>
      </w:r>
      <w:r w:rsidDel="00000000" w:rsidR="00000000" w:rsidRPr="00000000">
        <w:rPr>
          <w:rFonts w:ascii="Ubuntu" w:cs="Ubuntu" w:eastAsia="Ubuntu" w:hAnsi="Ubuntu"/>
          <w:b w:val="1"/>
          <w:color w:val="ff0000"/>
          <w:sz w:val="20"/>
          <w:szCs w:val="20"/>
          <w:rtl w:val="0"/>
        </w:rPr>
        <w:t xml:space="preserve">NO APROBADO</w:t>
      </w:r>
      <w:r w:rsidDel="00000000" w:rsidR="00000000" w:rsidRPr="00000000">
        <w:rPr>
          <w:rFonts w:ascii="Ubuntu" w:cs="Ubuntu" w:eastAsia="Ubuntu" w:hAnsi="Ubuntu"/>
          <w:b w:val="1"/>
          <w:sz w:val="20"/>
          <w:szCs w:val="20"/>
          <w:rtl w:val="0"/>
        </w:rPr>
        <w:t xml:space="preserve"> </w:t>
      </w:r>
      <w:r w:rsidDel="00000000" w:rsidR="00000000" w:rsidRPr="00000000">
        <w:rPr>
          <w:rFonts w:ascii="Ubuntu" w:cs="Ubuntu" w:eastAsia="Ubuntu" w:hAnsi="Ubuntu"/>
          <w:sz w:val="20"/>
          <w:szCs w:val="20"/>
          <w:rtl w:val="0"/>
        </w:rPr>
        <w:t xml:space="preserve">en el momento de la entrega. Además se contará con una entrega 0 preliminar.</w:t>
      </w:r>
    </w:p>
    <w:p w:rsidR="00000000" w:rsidDel="00000000" w:rsidP="00000000" w:rsidRDefault="00000000" w:rsidRPr="00000000" w14:paraId="0000008D">
      <w:pPr>
        <w:widowControl w:val="0"/>
        <w:spacing w:after="120" w:line="240" w:lineRule="auto"/>
        <w:jc w:val="both"/>
        <w:rPr>
          <w:rFonts w:ascii="Ubuntu" w:cs="Ubuntu" w:eastAsia="Ubuntu" w:hAnsi="Ubuntu"/>
          <w:sz w:val="20"/>
          <w:szCs w:val="20"/>
          <w:highlight w:val="yellow"/>
        </w:rPr>
      </w:pPr>
      <w:r w:rsidDel="00000000" w:rsidR="00000000" w:rsidRPr="00000000">
        <w:rPr>
          <w:rtl w:val="0"/>
        </w:rPr>
        <w:t xml:space="preserve">Aquel</w:t>
      </w:r>
      <w:r w:rsidDel="00000000" w:rsidR="00000000" w:rsidRPr="00000000">
        <w:rPr>
          <w:rFonts w:ascii="Ubuntu" w:cs="Ubuntu" w:eastAsia="Ubuntu" w:hAnsi="Ubuntu"/>
          <w:sz w:val="20"/>
          <w:szCs w:val="20"/>
          <w:rtl w:val="0"/>
        </w:rPr>
        <w:t xml:space="preserve"> grupo que acumule 2 no aprobados, quedará automáticamente desaprobado con la consiguiente </w:t>
      </w:r>
      <w:r w:rsidDel="00000000" w:rsidR="00000000" w:rsidRPr="00000000">
        <w:rPr>
          <w:rFonts w:ascii="Ubuntu" w:cs="Ubuntu" w:eastAsia="Ubuntu" w:hAnsi="Ubuntu"/>
          <w:color w:val="ff0000"/>
          <w:sz w:val="20"/>
          <w:szCs w:val="20"/>
          <w:rtl w:val="0"/>
        </w:rPr>
        <w:t xml:space="preserve">pérdida de regularidad en la materia de </w:t>
      </w:r>
      <w:r w:rsidDel="00000000" w:rsidR="00000000" w:rsidRPr="00000000">
        <w:rPr>
          <w:rFonts w:ascii="Ubuntu" w:cs="Ubuntu" w:eastAsia="Ubuntu" w:hAnsi="Ubuntu"/>
          <w:b w:val="1"/>
          <w:color w:val="ff0000"/>
          <w:sz w:val="20"/>
          <w:szCs w:val="20"/>
          <w:rtl w:val="0"/>
        </w:rPr>
        <w:t xml:space="preserve">todos</w:t>
      </w:r>
      <w:r w:rsidDel="00000000" w:rsidR="00000000" w:rsidRPr="00000000">
        <w:rPr>
          <w:rFonts w:ascii="Ubuntu" w:cs="Ubuntu" w:eastAsia="Ubuntu" w:hAnsi="Ubuntu"/>
          <w:color w:val="ff0000"/>
          <w:sz w:val="20"/>
          <w:szCs w:val="20"/>
          <w:rtl w:val="0"/>
        </w:rPr>
        <w:t xml:space="preserve"> los integrantes del grupo</w:t>
      </w:r>
      <w:r w:rsidDel="00000000" w:rsidR="00000000" w:rsidRPr="00000000">
        <w:rPr>
          <w:rFonts w:ascii="Ubuntu" w:cs="Ubuntu" w:eastAsia="Ubuntu" w:hAnsi="Ubuntu"/>
          <w:sz w:val="20"/>
          <w:szCs w:val="20"/>
          <w:rtl w:val="0"/>
        </w:rPr>
        <w:t xml:space="preserve">.</w:t>
      </w:r>
      <w:r w:rsidDel="00000000" w:rsidR="00000000" w:rsidRPr="00000000">
        <w:rPr>
          <w:rFonts w:ascii="Ubuntu" w:cs="Ubuntu" w:eastAsia="Ubuntu" w:hAnsi="Ubuntu"/>
          <w:sz w:val="20"/>
          <w:szCs w:val="20"/>
          <w:highlight w:val="yellow"/>
          <w:rtl w:val="0"/>
        </w:rPr>
        <w:t xml:space="preserve"> </w:t>
      </w:r>
      <w:r w:rsidDel="00000000" w:rsidR="00000000" w:rsidRPr="00000000">
        <w:rPr>
          <w:rFonts w:ascii="Ubuntu" w:cs="Ubuntu" w:eastAsia="Ubuntu" w:hAnsi="Ubuntu"/>
          <w:i w:val="1"/>
          <w:sz w:val="20"/>
          <w:szCs w:val="20"/>
          <w:highlight w:val="yellow"/>
          <w:u w:val="single"/>
          <w:rtl w:val="0"/>
        </w:rPr>
        <w:t xml:space="preserve">En cada entrega se deberá incluir el informe actualizado</w:t>
      </w:r>
      <w:r w:rsidDel="00000000" w:rsidR="00000000" w:rsidRPr="00000000">
        <w:rPr>
          <w:rFonts w:ascii="Ubuntu" w:cs="Ubuntu" w:eastAsia="Ubuntu" w:hAnsi="Ubuntu"/>
          <w:sz w:val="20"/>
          <w:szCs w:val="20"/>
          <w:highlight w:val="yellow"/>
          <w:rtl w:val="0"/>
        </w:rPr>
        <w:t xml:space="preserve">.</w:t>
      </w:r>
    </w:p>
    <w:p w:rsidR="00000000" w:rsidDel="00000000" w:rsidP="00000000" w:rsidRDefault="00000000" w:rsidRPr="00000000" w14:paraId="0000008E">
      <w:pPr>
        <w:pStyle w:val="Heading1"/>
        <w:widowControl w:val="0"/>
        <w:spacing w:line="240" w:lineRule="auto"/>
        <w:jc w:val="both"/>
        <w:rPr>
          <w:rFonts w:ascii="Ubuntu" w:cs="Ubuntu" w:eastAsia="Ubuntu" w:hAnsi="Ubuntu"/>
          <w:sz w:val="24"/>
          <w:szCs w:val="24"/>
        </w:rPr>
      </w:pPr>
      <w:bookmarkStart w:colFirst="0" w:colLast="0" w:name="_44sinio" w:id="16"/>
      <w:bookmarkEnd w:id="16"/>
      <w:r w:rsidDel="00000000" w:rsidR="00000000" w:rsidRPr="00000000">
        <w:rPr>
          <w:rFonts w:ascii="Ubuntu" w:cs="Ubuntu" w:eastAsia="Ubuntu" w:hAnsi="Ubuntu"/>
          <w:rtl w:val="0"/>
        </w:rPr>
        <w:t xml:space="preserve">8. Evaluación</w:t>
      </w:r>
      <w:r w:rsidDel="00000000" w:rsidR="00000000" w:rsidRPr="00000000">
        <w:rPr>
          <w:rtl w:val="0"/>
        </w:rPr>
      </w:r>
    </w:p>
    <w:p w:rsidR="00000000" w:rsidDel="00000000" w:rsidP="00000000" w:rsidRDefault="00000000" w:rsidRPr="00000000" w14:paraId="0000008F">
      <w:pPr>
        <w:widowControl w:val="0"/>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El día del vencimiento de cada entrega, cada ayudante convocará a los integrantes de su grupo, solicitará el informe correspondiente e iniciará la corrección mediante una entrevista grupal.</w:t>
      </w:r>
    </w:p>
    <w:p w:rsidR="00000000" w:rsidDel="00000000" w:rsidP="00000000" w:rsidRDefault="00000000" w:rsidRPr="00000000" w14:paraId="00000090">
      <w:pPr>
        <w:widowControl w:val="0"/>
        <w:spacing w:line="276" w:lineRule="auto"/>
        <w:jc w:val="both"/>
        <w:rPr>
          <w:rFonts w:ascii="Ubuntu" w:cs="Ubuntu" w:eastAsia="Ubuntu" w:hAnsi="Ubuntu"/>
          <w:b w:val="1"/>
          <w:color w:val="ff0000"/>
          <w:sz w:val="20"/>
          <w:szCs w:val="20"/>
        </w:rPr>
      </w:pPr>
      <w:r w:rsidDel="00000000" w:rsidR="00000000" w:rsidRPr="00000000">
        <w:rPr>
          <w:rFonts w:ascii="Ubuntu" w:cs="Ubuntu" w:eastAsia="Ubuntu" w:hAnsi="Ubuntu"/>
          <w:b w:val="1"/>
          <w:color w:val="ff0000"/>
          <w:sz w:val="20"/>
          <w:szCs w:val="20"/>
          <w:rtl w:val="0"/>
        </w:rPr>
        <w:t xml:space="preserve">Es imprescindible la presencia de todos los integrantes del grupo el día de cada corrección.</w:t>
      </w:r>
    </w:p>
    <w:p w:rsidR="00000000" w:rsidDel="00000000" w:rsidP="00000000" w:rsidRDefault="00000000" w:rsidRPr="00000000" w14:paraId="00000091">
      <w:pPr>
        <w:widowControl w:val="0"/>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 (se revisarán los </w:t>
      </w:r>
      <w:r w:rsidDel="00000000" w:rsidR="00000000" w:rsidRPr="00000000">
        <w:rPr>
          <w:rFonts w:ascii="Ubuntu" w:cs="Ubuntu" w:eastAsia="Ubuntu" w:hAnsi="Ubuntu"/>
          <w:i w:val="1"/>
          <w:sz w:val="20"/>
          <w:szCs w:val="20"/>
          <w:rtl w:val="0"/>
        </w:rPr>
        <w:t xml:space="preserve">commits </w:t>
      </w:r>
      <w:r w:rsidDel="00000000" w:rsidR="00000000" w:rsidRPr="00000000">
        <w:rPr>
          <w:rFonts w:ascii="Ubuntu" w:cs="Ubuntu" w:eastAsia="Ubuntu" w:hAnsi="Ubuntu"/>
          <w:sz w:val="20"/>
          <w:szCs w:val="20"/>
          <w:rtl w:val="0"/>
        </w:rPr>
        <w:t xml:space="preserve">de cada integrante en el repositorio).</w:t>
      </w:r>
    </w:p>
    <w:p w:rsidR="00000000" w:rsidDel="00000000" w:rsidP="00000000" w:rsidRDefault="00000000" w:rsidRPr="00000000" w14:paraId="00000092">
      <w:pPr>
        <w:widowControl w:val="0"/>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Dentro de los ítems a chequear el ayudante evaluará aspectos formales (como ser la forma de presentación del informe), aspectos funcionales: que se resuelva el problema planteado y aspectos operativos: que el TP funcione integrado.</w:t>
      </w:r>
    </w:p>
    <w:p w:rsidR="00000000" w:rsidDel="00000000" w:rsidP="00000000" w:rsidRDefault="00000000" w:rsidRPr="00000000" w14:paraId="00000093">
      <w:pPr>
        <w:pStyle w:val="Heading1"/>
        <w:widowControl w:val="0"/>
        <w:spacing w:after="80" w:line="276" w:lineRule="auto"/>
        <w:jc w:val="both"/>
        <w:rPr>
          <w:rFonts w:ascii="Ubuntu" w:cs="Ubuntu" w:eastAsia="Ubuntu" w:hAnsi="Ubuntu"/>
        </w:rPr>
      </w:pPr>
      <w:bookmarkStart w:colFirst="0" w:colLast="0" w:name="_2jxsxqh" w:id="17"/>
      <w:bookmarkEnd w:id="17"/>
      <w:r w:rsidDel="00000000" w:rsidR="00000000" w:rsidRPr="00000000">
        <w:rPr>
          <w:rFonts w:ascii="Ubuntu" w:cs="Ubuntu" w:eastAsia="Ubuntu" w:hAnsi="Ubuntu"/>
          <w:rtl w:val="0"/>
        </w:rPr>
        <w:t xml:space="preserve">9. </w:t>
      </w:r>
      <w:r w:rsidDel="00000000" w:rsidR="00000000" w:rsidRPr="00000000">
        <w:rPr>
          <w:rtl w:val="0"/>
        </w:rPr>
        <w:t xml:space="preserve">Entregables</w:t>
      </w:r>
      <w:r w:rsidDel="00000000" w:rsidR="00000000" w:rsidRPr="00000000">
        <w:rPr>
          <w:rFonts w:ascii="Ubuntu" w:cs="Ubuntu" w:eastAsia="Ubuntu" w:hAnsi="Ubuntu"/>
          <w:rtl w:val="0"/>
        </w:rPr>
        <w:t xml:space="preserve"> para cada fecha de entrega</w:t>
      </w:r>
    </w:p>
    <w:p w:rsidR="00000000" w:rsidDel="00000000" w:rsidP="00000000" w:rsidRDefault="00000000" w:rsidRPr="00000000" w14:paraId="00000094">
      <w:pPr>
        <w:rPr/>
      </w:pPr>
      <w:r w:rsidDel="00000000" w:rsidR="00000000" w:rsidRPr="00000000">
        <w:rPr>
          <w:rtl w:val="0"/>
        </w:rPr>
        <w:t xml:space="preserve">Se sobreentiende que cada entrega consta de las</w:t>
      </w:r>
      <w:r w:rsidDel="00000000" w:rsidR="00000000" w:rsidRPr="00000000">
        <w:rPr>
          <w:b w:val="1"/>
          <w:rtl w:val="0"/>
        </w:rPr>
        <w:t xml:space="preserve"> pruebas + el código</w:t>
      </w:r>
      <w:r w:rsidDel="00000000" w:rsidR="00000000" w:rsidRPr="00000000">
        <w:rPr>
          <w:rtl w:val="0"/>
        </w:rPr>
        <w:t xml:space="preserve"> que hace pasar dichas pruebas).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widowControl w:val="0"/>
        <w:spacing w:line="240" w:lineRule="auto"/>
        <w:jc w:val="both"/>
        <w:rPr>
          <w:rFonts w:ascii="Ubuntu" w:cs="Ubuntu" w:eastAsia="Ubuntu" w:hAnsi="Ubuntu"/>
        </w:rPr>
      </w:pPr>
      <w:bookmarkStart w:colFirst="0" w:colLast="0" w:name="_x9gp4q6cr2nv" w:id="18"/>
      <w:bookmarkEnd w:id="18"/>
      <w:r w:rsidDel="00000000" w:rsidR="00000000" w:rsidRPr="00000000">
        <w:rPr>
          <w:rFonts w:ascii="Ubuntu" w:cs="Ubuntu" w:eastAsia="Ubuntu" w:hAnsi="Ubuntu"/>
          <w:rtl w:val="0"/>
        </w:rPr>
        <w:t xml:space="preserve">Entrega </w:t>
      </w:r>
      <w:r w:rsidDel="00000000" w:rsidR="00000000" w:rsidRPr="00000000">
        <w:rPr>
          <w:rtl w:val="0"/>
        </w:rPr>
        <w:t xml:space="preserve">0</w:t>
      </w:r>
      <w:r w:rsidDel="00000000" w:rsidR="00000000" w:rsidRPr="00000000">
        <w:rPr>
          <w:rFonts w:ascii="Ubuntu" w:cs="Ubuntu" w:eastAsia="Ubuntu" w:hAnsi="Ubuntu"/>
          <w:rtl w:val="0"/>
        </w:rPr>
        <w:t xml:space="preserve"> (</w:t>
      </w:r>
      <w:r w:rsidDel="00000000" w:rsidR="00000000" w:rsidRPr="00000000">
        <w:rPr>
          <w:rtl w:val="0"/>
        </w:rPr>
        <w:t xml:space="preserve">Semana del 7 de Diciembre</w:t>
      </w:r>
      <w:r w:rsidDel="00000000" w:rsidR="00000000" w:rsidRPr="00000000">
        <w:rPr>
          <w:rFonts w:ascii="Ubuntu" w:cs="Ubuntu" w:eastAsia="Ubuntu" w:hAnsi="Ubuntu"/>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9"/>
        </w:numPr>
        <w:spacing w:after="240" w:lineRule="auto"/>
      </w:pPr>
      <w:r w:rsidDel="00000000" w:rsidR="00000000" w:rsidRPr="00000000">
        <w:rPr>
          <w:rtl w:val="0"/>
        </w:rPr>
        <w:t xml:space="preserve">Planteo de modelo tentativo, diagrama de clases general y diagrama de secuencia para el caso de ejecución de un algoritmo con un solo bloque de mover a la derecha.</w:t>
      </w:r>
    </w:p>
    <w:p w:rsidR="00000000" w:rsidDel="00000000" w:rsidP="00000000" w:rsidRDefault="00000000" w:rsidRPr="00000000" w14:paraId="00000099">
      <w:pPr>
        <w:pStyle w:val="Heading2"/>
        <w:widowControl w:val="0"/>
        <w:spacing w:line="240" w:lineRule="auto"/>
        <w:jc w:val="both"/>
        <w:rPr>
          <w:rFonts w:ascii="Ubuntu" w:cs="Ubuntu" w:eastAsia="Ubuntu" w:hAnsi="Ubuntu"/>
        </w:rPr>
      </w:pPr>
      <w:bookmarkStart w:colFirst="0" w:colLast="0" w:name="_6xyib0pyant2" w:id="19"/>
      <w:bookmarkEnd w:id="19"/>
      <w:r w:rsidDel="00000000" w:rsidR="00000000" w:rsidRPr="00000000">
        <w:rPr>
          <w:rFonts w:ascii="Ubuntu" w:cs="Ubuntu" w:eastAsia="Ubuntu" w:hAnsi="Ubuntu"/>
          <w:rtl w:val="0"/>
        </w:rPr>
        <w:t xml:space="preserve">Entrega </w:t>
      </w:r>
      <w:r w:rsidDel="00000000" w:rsidR="00000000" w:rsidRPr="00000000">
        <w:rPr>
          <w:rtl w:val="0"/>
        </w:rPr>
        <w:t xml:space="preserve">1</w:t>
      </w:r>
      <w:r w:rsidDel="00000000" w:rsidR="00000000" w:rsidRPr="00000000">
        <w:rPr>
          <w:rFonts w:ascii="Ubuntu" w:cs="Ubuntu" w:eastAsia="Ubuntu" w:hAnsi="Ubuntu"/>
          <w:rtl w:val="0"/>
        </w:rPr>
        <w:t xml:space="preserve"> </w:t>
      </w:r>
      <w:r w:rsidDel="00000000" w:rsidR="00000000" w:rsidRPr="00000000">
        <w:rPr>
          <w:rtl w:val="0"/>
        </w:rPr>
        <w:t xml:space="preserve">(Semana del 14 de Diciembre</w:t>
      </w:r>
      <w:r w:rsidDel="00000000" w:rsidR="00000000" w:rsidRPr="00000000">
        <w:rPr>
          <w:rFonts w:ascii="Ubuntu" w:cs="Ubuntu" w:eastAsia="Ubuntu" w:hAnsi="Ubuntu"/>
          <w:rtl w:val="0"/>
        </w:rPr>
        <w:t xml:space="preserve">)</w:t>
      </w:r>
    </w:p>
    <w:p w:rsidR="00000000" w:rsidDel="00000000" w:rsidP="00000000" w:rsidRDefault="00000000" w:rsidRPr="00000000" w14:paraId="0000009A">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Pruebas</w:t>
      </w:r>
      <w:r w:rsidDel="00000000" w:rsidR="00000000" w:rsidRPr="00000000">
        <w:rPr>
          <w:rtl w:val="0"/>
        </w:rPr>
        <w:t xml:space="preserve">:</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numPr>
          <w:ilvl w:val="0"/>
          <w:numId w:val="2"/>
        </w:numPr>
        <w:spacing w:after="0" w:afterAutospacing="0" w:lineRule="auto"/>
        <w:rPr>
          <w:u w:val="none"/>
        </w:rPr>
      </w:pPr>
      <w:r w:rsidDel="00000000" w:rsidR="00000000" w:rsidRPr="00000000">
        <w:rPr>
          <w:rtl w:val="0"/>
        </w:rPr>
        <w:t xml:space="preserve">Creación del personaje, por defecto con el lápiz arriba</w:t>
      </w:r>
    </w:p>
    <w:p w:rsidR="00000000" w:rsidDel="00000000" w:rsidP="00000000" w:rsidRDefault="00000000" w:rsidRPr="00000000" w14:paraId="0000009D">
      <w:pPr>
        <w:numPr>
          <w:ilvl w:val="0"/>
          <w:numId w:val="2"/>
        </w:numPr>
        <w:spacing w:after="0" w:afterAutospacing="0" w:lineRule="auto"/>
        <w:rPr>
          <w:u w:val="none"/>
        </w:rPr>
      </w:pPr>
      <w:r w:rsidDel="00000000" w:rsidR="00000000" w:rsidRPr="00000000">
        <w:rPr>
          <w:rtl w:val="0"/>
        </w:rPr>
        <w:t xml:space="preserve">Levantar y bajar el lápiz del personaje (usando los bloques correspondientes)</w:t>
      </w:r>
    </w:p>
    <w:p w:rsidR="00000000" w:rsidDel="00000000" w:rsidP="00000000" w:rsidRDefault="00000000" w:rsidRPr="00000000" w14:paraId="0000009E">
      <w:pPr>
        <w:numPr>
          <w:ilvl w:val="0"/>
          <w:numId w:val="2"/>
        </w:numPr>
      </w:pPr>
      <w:r w:rsidDel="00000000" w:rsidR="00000000" w:rsidRPr="00000000">
        <w:rPr>
          <w:rtl w:val="0"/>
        </w:rPr>
        <w:t xml:space="preserve">Mover al personaje en todas las direcciones (usando los bloques correspondientes)</w:t>
      </w:r>
    </w:p>
    <w:p w:rsidR="00000000" w:rsidDel="00000000" w:rsidP="00000000" w:rsidRDefault="00000000" w:rsidRPr="00000000" w14:paraId="0000009F">
      <w:pPr>
        <w:pStyle w:val="Heading2"/>
        <w:widowControl w:val="0"/>
        <w:spacing w:line="240" w:lineRule="auto"/>
        <w:rPr/>
      </w:pPr>
      <w:bookmarkStart w:colFirst="0" w:colLast="0" w:name="_9u57u5a1640z" w:id="20"/>
      <w:bookmarkEnd w:id="20"/>
      <w:r w:rsidDel="00000000" w:rsidR="00000000" w:rsidRPr="00000000">
        <w:rPr>
          <w:rtl w:val="0"/>
        </w:rPr>
        <w:t xml:space="preserve">Entrega 2 (Semana del 8 de Febrero)</w:t>
      </w:r>
    </w:p>
    <w:p w:rsidR="00000000" w:rsidDel="00000000" w:rsidP="00000000" w:rsidRDefault="00000000" w:rsidRPr="00000000" w14:paraId="000000A0">
      <w:pPr>
        <w:numPr>
          <w:ilvl w:val="0"/>
          <w:numId w:val="3"/>
        </w:numPr>
      </w:pPr>
      <w:r w:rsidDel="00000000" w:rsidR="00000000" w:rsidRPr="00000000">
        <w:rPr>
          <w:rtl w:val="0"/>
        </w:rPr>
        <w:t xml:space="preserve">Pruebas: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2"/>
        </w:numPr>
        <w:rPr>
          <w:u w:val="none"/>
        </w:rPr>
      </w:pPr>
      <w:r w:rsidDel="00000000" w:rsidR="00000000" w:rsidRPr="00000000">
        <w:rPr>
          <w:rtl w:val="0"/>
        </w:rPr>
        <w:t xml:space="preserve">Creación del sector dibujo (en el modelo, sin interfaz gráfica)</w:t>
      </w:r>
    </w:p>
    <w:p w:rsidR="00000000" w:rsidDel="00000000" w:rsidP="00000000" w:rsidRDefault="00000000" w:rsidRPr="00000000" w14:paraId="000000A3">
      <w:pPr>
        <w:numPr>
          <w:ilvl w:val="0"/>
          <w:numId w:val="12"/>
        </w:numPr>
        <w:rPr>
          <w:u w:val="none"/>
        </w:rPr>
      </w:pPr>
      <w:r w:rsidDel="00000000" w:rsidR="00000000" w:rsidRPr="00000000">
        <w:rPr>
          <w:rtl w:val="0"/>
        </w:rPr>
        <w:t xml:space="preserve">Mover al personaje con el pincel arriba y abajo, verificando que el sector dibujo quede dibujado según corresponda</w:t>
      </w:r>
    </w:p>
    <w:p w:rsidR="00000000" w:rsidDel="00000000" w:rsidP="00000000" w:rsidRDefault="00000000" w:rsidRPr="00000000" w14:paraId="000000A4">
      <w:pPr>
        <w:numPr>
          <w:ilvl w:val="0"/>
          <w:numId w:val="12"/>
        </w:numPr>
        <w:rPr>
          <w:u w:val="none"/>
        </w:rPr>
      </w:pPr>
      <w:r w:rsidDel="00000000" w:rsidR="00000000" w:rsidRPr="00000000">
        <w:rPr>
          <w:rtl w:val="0"/>
        </w:rPr>
        <w:t xml:space="preserve">Creación de un algoritmo usando los bloques de repetición</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pStyle w:val="Heading2"/>
        <w:widowControl w:val="0"/>
        <w:spacing w:line="240" w:lineRule="auto"/>
        <w:jc w:val="both"/>
        <w:rPr>
          <w:rFonts w:ascii="Ubuntu" w:cs="Ubuntu" w:eastAsia="Ubuntu" w:hAnsi="Ubuntu"/>
        </w:rPr>
      </w:pPr>
      <w:bookmarkStart w:colFirst="0" w:colLast="0" w:name="_b1xca0tuq21p" w:id="21"/>
      <w:bookmarkEnd w:id="21"/>
      <w:r w:rsidDel="00000000" w:rsidR="00000000" w:rsidRPr="00000000">
        <w:rPr>
          <w:rFonts w:ascii="Ubuntu" w:cs="Ubuntu" w:eastAsia="Ubuntu" w:hAnsi="Ubuntu"/>
          <w:rtl w:val="0"/>
        </w:rPr>
        <w:t xml:space="preserve">Entrega 3 (</w:t>
      </w:r>
      <w:r w:rsidDel="00000000" w:rsidR="00000000" w:rsidRPr="00000000">
        <w:rPr>
          <w:rtl w:val="0"/>
        </w:rPr>
        <w:t xml:space="preserve">Semana del 15 de Febrero</w:t>
      </w:r>
      <w:r w:rsidDel="00000000" w:rsidR="00000000" w:rsidRPr="00000000">
        <w:rPr>
          <w:rFonts w:ascii="Ubuntu" w:cs="Ubuntu" w:eastAsia="Ubuntu" w:hAnsi="Ubuntu"/>
          <w:rtl w:val="0"/>
        </w:rPr>
        <w:t xml:space="preserve">)</w:t>
      </w:r>
    </w:p>
    <w:p w:rsidR="00000000" w:rsidDel="00000000" w:rsidP="00000000" w:rsidRDefault="00000000" w:rsidRPr="00000000" w14:paraId="000000A7">
      <w:pPr>
        <w:numPr>
          <w:ilvl w:val="0"/>
          <w:numId w:val="10"/>
        </w:numPr>
        <w:rPr>
          <w:rFonts w:ascii="Ubuntu" w:cs="Ubuntu" w:eastAsia="Ubuntu" w:hAnsi="Ubuntu"/>
          <w:sz w:val="20"/>
          <w:szCs w:val="20"/>
        </w:rPr>
      </w:pPr>
      <w:r w:rsidDel="00000000" w:rsidR="00000000" w:rsidRPr="00000000">
        <w:rPr>
          <w:rtl w:val="0"/>
        </w:rPr>
        <w:t xml:space="preserve">Modelo del juego terminado</w:t>
      </w:r>
    </w:p>
    <w:p w:rsidR="00000000" w:rsidDel="00000000" w:rsidP="00000000" w:rsidRDefault="00000000" w:rsidRPr="00000000" w14:paraId="000000A8">
      <w:pPr>
        <w:numPr>
          <w:ilvl w:val="0"/>
          <w:numId w:val="10"/>
        </w:numPr>
        <w:rPr>
          <w:rFonts w:ascii="Ubuntu" w:cs="Ubuntu" w:eastAsia="Ubuntu" w:hAnsi="Ubuntu"/>
          <w:sz w:val="20"/>
          <w:szCs w:val="20"/>
        </w:rPr>
      </w:pPr>
      <w:r w:rsidDel="00000000" w:rsidR="00000000" w:rsidRPr="00000000">
        <w:rPr>
          <w:rtl w:val="0"/>
        </w:rPr>
        <w:t xml:space="preserve">Interfaz gráfica inicial básica: comienzo del juego y visualización del tablero e interfaz de usuario básica.</w:t>
      </w:r>
      <w:r w:rsidDel="00000000" w:rsidR="00000000" w:rsidRPr="00000000">
        <w:rPr>
          <w:rtl w:val="0"/>
        </w:rPr>
      </w:r>
    </w:p>
    <w:p w:rsidR="00000000" w:rsidDel="00000000" w:rsidP="00000000" w:rsidRDefault="00000000" w:rsidRPr="00000000" w14:paraId="000000A9">
      <w:pPr>
        <w:spacing w:line="276" w:lineRule="auto"/>
        <w:ind w:firstLine="720"/>
        <w:jc w:val="both"/>
        <w:rPr/>
      </w:pPr>
      <w:r w:rsidDel="00000000" w:rsidR="00000000" w:rsidRPr="00000000">
        <w:rPr>
          <w:rtl w:val="0"/>
        </w:rPr>
      </w:r>
    </w:p>
    <w:p w:rsidR="00000000" w:rsidDel="00000000" w:rsidP="00000000" w:rsidRDefault="00000000" w:rsidRPr="00000000" w14:paraId="000000AA">
      <w:pPr>
        <w:pStyle w:val="Heading2"/>
        <w:widowControl w:val="0"/>
        <w:spacing w:line="240" w:lineRule="auto"/>
        <w:jc w:val="both"/>
        <w:rPr>
          <w:rFonts w:ascii="Ubuntu" w:cs="Ubuntu" w:eastAsia="Ubuntu" w:hAnsi="Ubuntu"/>
        </w:rPr>
      </w:pPr>
      <w:bookmarkStart w:colFirst="0" w:colLast="0" w:name="_2xcytpi" w:id="22"/>
      <w:bookmarkEnd w:id="22"/>
      <w:r w:rsidDel="00000000" w:rsidR="00000000" w:rsidRPr="00000000">
        <w:rPr>
          <w:rFonts w:ascii="Ubuntu" w:cs="Ubuntu" w:eastAsia="Ubuntu" w:hAnsi="Ubuntu"/>
          <w:rtl w:val="0"/>
        </w:rPr>
        <w:t xml:space="preserve">Entrega 4 - Final: (</w:t>
      </w:r>
      <w:r w:rsidDel="00000000" w:rsidR="00000000" w:rsidRPr="00000000">
        <w:rPr>
          <w:rtl w:val="0"/>
        </w:rPr>
        <w:t xml:space="preserve">Semana del 1 de Marzo</w:t>
      </w:r>
      <w:r w:rsidDel="00000000" w:rsidR="00000000" w:rsidRPr="00000000">
        <w:rPr>
          <w:rFonts w:ascii="Ubuntu" w:cs="Ubuntu" w:eastAsia="Ubuntu" w:hAnsi="Ubuntu"/>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AD">
      <w:pPr>
        <w:widowControl w:val="0"/>
        <w:spacing w:line="276" w:lineRule="auto"/>
        <w:jc w:val="center"/>
        <w:rPr>
          <w:rFonts w:ascii="Ubuntu" w:cs="Ubuntu" w:eastAsia="Ubuntu" w:hAnsi="Ubuntu"/>
          <w:sz w:val="20"/>
          <w:szCs w:val="20"/>
        </w:rPr>
      </w:pPr>
      <w:r w:rsidDel="00000000" w:rsidR="00000000" w:rsidRPr="00000000">
        <w:rPr>
          <w:rFonts w:ascii="Ubuntu" w:cs="Ubuntu" w:eastAsia="Ubuntu" w:hAnsi="Ubuntu"/>
          <w:sz w:val="28"/>
          <w:szCs w:val="28"/>
          <w:highlight w:val="yellow"/>
          <w:rtl w:val="0"/>
        </w:rPr>
        <w:t xml:space="preserve">Trabajo Práctico completo funcionando, con interfaz gráfica final</w:t>
      </w:r>
      <w:r w:rsidDel="00000000" w:rsidR="00000000" w:rsidRPr="00000000">
        <w:rPr>
          <w:sz w:val="28"/>
          <w:szCs w:val="28"/>
          <w:highlight w:val="yellow"/>
          <w:rtl w:val="0"/>
        </w:rPr>
        <w:t xml:space="preserve"> e</w:t>
      </w:r>
      <w:r w:rsidDel="00000000" w:rsidR="00000000" w:rsidRPr="00000000">
        <w:rPr>
          <w:rFonts w:ascii="Ubuntu" w:cs="Ubuntu" w:eastAsia="Ubuntu" w:hAnsi="Ubuntu"/>
          <w:sz w:val="28"/>
          <w:szCs w:val="28"/>
          <w:highlight w:val="yellow"/>
          <w:rtl w:val="0"/>
        </w:rPr>
        <w:t xml:space="preserve"> informe completo</w:t>
      </w:r>
      <w:r w:rsidDel="00000000" w:rsidR="00000000" w:rsidRPr="00000000">
        <w:rPr>
          <w:rFonts w:ascii="Ubuntu" w:cs="Ubuntu" w:eastAsia="Ubuntu" w:hAnsi="Ubuntu"/>
          <w:sz w:val="20"/>
          <w:szCs w:val="20"/>
          <w:rtl w:val="0"/>
        </w:rPr>
        <w:t xml:space="preserve">.</w:t>
      </w:r>
    </w:p>
    <w:p w:rsidR="00000000" w:rsidDel="00000000" w:rsidP="00000000" w:rsidRDefault="00000000" w:rsidRPr="00000000" w14:paraId="000000AE">
      <w:pPr>
        <w:widowControl w:val="0"/>
        <w:spacing w:line="276" w:lineRule="auto"/>
        <w:jc w:val="cente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AF">
      <w:pPr>
        <w:widowControl w:val="0"/>
        <w:spacing w:after="120" w:line="240" w:lineRule="auto"/>
        <w:jc w:val="both"/>
        <w:rPr>
          <w:rFonts w:ascii="Ubuntu" w:cs="Ubuntu" w:eastAsia="Ubuntu" w:hAnsi="Ubuntu"/>
          <w:sz w:val="20"/>
          <w:szCs w:val="20"/>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B0">
            <w:pPr>
              <w:widowControl w:val="0"/>
              <w:spacing w:after="120" w:line="240" w:lineRule="auto"/>
              <w:jc w:val="center"/>
              <w:rPr>
                <w:rFonts w:ascii="Ubuntu" w:cs="Ubuntu" w:eastAsia="Ubuntu" w:hAnsi="Ubuntu"/>
                <w:sz w:val="32"/>
                <w:szCs w:val="32"/>
              </w:rPr>
            </w:pPr>
            <w:r w:rsidDel="00000000" w:rsidR="00000000" w:rsidRPr="00000000">
              <w:rPr>
                <w:rFonts w:ascii="Ubuntu" w:cs="Ubuntu" w:eastAsia="Ubuntu" w:hAnsi="Ubuntu"/>
                <w:b w:val="1"/>
                <w:sz w:val="32"/>
                <w:szCs w:val="32"/>
                <w:rtl w:val="0"/>
              </w:rPr>
              <w:t xml:space="preserve">Tiempo total de desarrollo del trabajo práctico</w:t>
            </w:r>
            <w:r w:rsidDel="00000000" w:rsidR="00000000" w:rsidRPr="00000000">
              <w:rPr>
                <w:rFonts w:ascii="Ubuntu" w:cs="Ubuntu" w:eastAsia="Ubuntu" w:hAnsi="Ubuntu"/>
                <w:sz w:val="32"/>
                <w:szCs w:val="32"/>
                <w:rtl w:val="0"/>
              </w:rPr>
              <w:t xml:space="preserve">: </w:t>
            </w:r>
          </w:p>
          <w:p w:rsidR="00000000" w:rsidDel="00000000" w:rsidP="00000000" w:rsidRDefault="00000000" w:rsidRPr="00000000" w14:paraId="000000B1">
            <w:pPr>
              <w:widowControl w:val="0"/>
              <w:spacing w:after="120" w:line="240" w:lineRule="auto"/>
              <w:jc w:val="center"/>
              <w:rPr>
                <w:rFonts w:ascii="Ubuntu" w:cs="Ubuntu" w:eastAsia="Ubuntu" w:hAnsi="Ubuntu"/>
                <w:sz w:val="32"/>
                <w:szCs w:val="32"/>
              </w:rPr>
            </w:pPr>
            <w:r w:rsidDel="00000000" w:rsidR="00000000" w:rsidRPr="00000000">
              <w:rPr>
                <w:sz w:val="32"/>
                <w:szCs w:val="32"/>
                <w:rtl w:val="0"/>
              </w:rPr>
              <w:t xml:space="preserve">6 semanas</w:t>
            </w:r>
            <w:r w:rsidDel="00000000" w:rsidR="00000000" w:rsidRPr="00000000">
              <w:rPr>
                <w:rtl w:val="0"/>
              </w:rPr>
            </w:r>
          </w:p>
        </w:tc>
      </w:tr>
    </w:tbl>
    <w:p w:rsidR="00000000" w:rsidDel="00000000" w:rsidP="00000000" w:rsidRDefault="00000000" w:rsidRPr="00000000" w14:paraId="000000B2">
      <w:pPr>
        <w:widowControl w:val="0"/>
        <w:spacing w:line="276" w:lineRule="auto"/>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B3">
      <w:pPr>
        <w:pStyle w:val="Heading1"/>
        <w:widowControl w:val="0"/>
        <w:spacing w:line="276" w:lineRule="auto"/>
        <w:jc w:val="both"/>
        <w:rPr>
          <w:rFonts w:ascii="Ubuntu" w:cs="Ubuntu" w:eastAsia="Ubuntu" w:hAnsi="Ubuntu"/>
        </w:rPr>
      </w:pPr>
      <w:bookmarkStart w:colFirst="0" w:colLast="0" w:name="_2bn6wsx" w:id="23"/>
      <w:bookmarkEnd w:id="23"/>
      <w:r w:rsidDel="00000000" w:rsidR="00000000" w:rsidRPr="00000000">
        <w:rPr>
          <w:rFonts w:ascii="Ubuntu" w:cs="Ubuntu" w:eastAsia="Ubuntu" w:hAnsi="Ubuntu"/>
          <w:rtl w:val="0"/>
        </w:rPr>
        <w:t xml:space="preserve">10. Informe</w:t>
      </w:r>
    </w:p>
    <w:p w:rsidR="00000000" w:rsidDel="00000000" w:rsidP="00000000" w:rsidRDefault="00000000" w:rsidRPr="00000000" w14:paraId="000000B4">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El informe deberá estar subdividido en las siguientes secciones:</w:t>
      </w:r>
    </w:p>
    <w:p w:rsidR="00000000" w:rsidDel="00000000" w:rsidP="00000000" w:rsidRDefault="00000000" w:rsidRPr="00000000" w14:paraId="000000B5">
      <w:pPr>
        <w:pStyle w:val="Heading2"/>
        <w:spacing w:line="276" w:lineRule="auto"/>
        <w:jc w:val="both"/>
        <w:rPr>
          <w:rFonts w:ascii="Ubuntu" w:cs="Ubuntu" w:eastAsia="Ubuntu" w:hAnsi="Ubuntu"/>
        </w:rPr>
      </w:pPr>
      <w:bookmarkStart w:colFirst="0" w:colLast="0" w:name="_26h3aunb8cu" w:id="24"/>
      <w:bookmarkEnd w:id="24"/>
      <w:r w:rsidDel="00000000" w:rsidR="00000000" w:rsidRPr="00000000">
        <w:rPr>
          <w:rFonts w:ascii="Ubuntu" w:cs="Ubuntu" w:eastAsia="Ubuntu" w:hAnsi="Ubuntu"/>
          <w:rtl w:val="0"/>
        </w:rPr>
        <w:t xml:space="preserve">Supuestos</w:t>
      </w:r>
    </w:p>
    <w:p w:rsidR="00000000" w:rsidDel="00000000" w:rsidP="00000000" w:rsidRDefault="00000000" w:rsidRPr="00000000" w14:paraId="000000B6">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Documentar todos los supuestos hechos sobre el enunciado. Asegurarse de validar con los docentes.</w:t>
      </w:r>
    </w:p>
    <w:p w:rsidR="00000000" w:rsidDel="00000000" w:rsidP="00000000" w:rsidRDefault="00000000" w:rsidRPr="00000000" w14:paraId="000000B7">
      <w:pPr>
        <w:pStyle w:val="Heading2"/>
        <w:spacing w:line="276" w:lineRule="auto"/>
        <w:jc w:val="both"/>
        <w:rPr>
          <w:rFonts w:ascii="Ubuntu" w:cs="Ubuntu" w:eastAsia="Ubuntu" w:hAnsi="Ubuntu"/>
        </w:rPr>
      </w:pPr>
      <w:bookmarkStart w:colFirst="0" w:colLast="0" w:name="_1zubvsmd2h8t" w:id="25"/>
      <w:bookmarkEnd w:id="25"/>
      <w:r w:rsidDel="00000000" w:rsidR="00000000" w:rsidRPr="00000000">
        <w:rPr>
          <w:rFonts w:ascii="Ubuntu" w:cs="Ubuntu" w:eastAsia="Ubuntu" w:hAnsi="Ubuntu"/>
          <w:rtl w:val="0"/>
        </w:rPr>
        <w:t xml:space="preserve">Diagramas de clases</w:t>
      </w:r>
    </w:p>
    <w:p w:rsidR="00000000" w:rsidDel="00000000" w:rsidP="00000000" w:rsidRDefault="00000000" w:rsidRPr="00000000" w14:paraId="000000B8">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Varios diagramas de clases, mostrando la relación estática entre las clases. Pueden agregar todo el texto necesario para aclarar y explicar su diseño de manera tal que logre el modelo logre comunicarse de manera efectiva.</w:t>
      </w:r>
    </w:p>
    <w:p w:rsidR="00000000" w:rsidDel="00000000" w:rsidP="00000000" w:rsidRDefault="00000000" w:rsidRPr="00000000" w14:paraId="000000B9">
      <w:pPr>
        <w:pStyle w:val="Heading2"/>
        <w:spacing w:line="276" w:lineRule="auto"/>
        <w:jc w:val="both"/>
        <w:rPr>
          <w:rFonts w:ascii="Ubuntu" w:cs="Ubuntu" w:eastAsia="Ubuntu" w:hAnsi="Ubuntu"/>
        </w:rPr>
      </w:pPr>
      <w:bookmarkStart w:colFirst="0" w:colLast="0" w:name="_r7v0qzg4snow" w:id="26"/>
      <w:bookmarkEnd w:id="26"/>
      <w:r w:rsidDel="00000000" w:rsidR="00000000" w:rsidRPr="00000000">
        <w:rPr>
          <w:rFonts w:ascii="Ubuntu" w:cs="Ubuntu" w:eastAsia="Ubuntu" w:hAnsi="Ubuntu"/>
          <w:rtl w:val="0"/>
        </w:rPr>
        <w:t xml:space="preserve">Diagramas de secuencia</w:t>
      </w:r>
    </w:p>
    <w:p w:rsidR="00000000" w:rsidDel="00000000" w:rsidP="00000000" w:rsidRDefault="00000000" w:rsidRPr="00000000" w14:paraId="000000BA">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Varios diagramas de secuencia, mostrando la relación dinámica entre distintos objetos planteando una gran cantidad de escenarios que contemplen las secuencias más interesantes del modelo.</w:t>
      </w:r>
    </w:p>
    <w:p w:rsidR="00000000" w:rsidDel="00000000" w:rsidP="00000000" w:rsidRDefault="00000000" w:rsidRPr="00000000" w14:paraId="000000BB">
      <w:pPr>
        <w:pStyle w:val="Heading2"/>
        <w:spacing w:line="276" w:lineRule="auto"/>
        <w:jc w:val="both"/>
        <w:rPr>
          <w:rFonts w:ascii="Ubuntu" w:cs="Ubuntu" w:eastAsia="Ubuntu" w:hAnsi="Ubuntu"/>
        </w:rPr>
      </w:pPr>
      <w:bookmarkStart w:colFirst="0" w:colLast="0" w:name="_gav3mlqr44iz" w:id="27"/>
      <w:bookmarkEnd w:id="27"/>
      <w:r w:rsidDel="00000000" w:rsidR="00000000" w:rsidRPr="00000000">
        <w:rPr>
          <w:rFonts w:ascii="Ubuntu" w:cs="Ubuntu" w:eastAsia="Ubuntu" w:hAnsi="Ubuntu"/>
          <w:rtl w:val="0"/>
        </w:rPr>
        <w:t xml:space="preserve">Diagrama de paquetes</w:t>
      </w:r>
    </w:p>
    <w:p w:rsidR="00000000" w:rsidDel="00000000" w:rsidP="00000000" w:rsidRDefault="00000000" w:rsidRPr="00000000" w14:paraId="000000BC">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Incluir un diagrama de paquetes UML para mostrar el acoplamiento de su trabajo.</w:t>
      </w:r>
    </w:p>
    <w:p w:rsidR="00000000" w:rsidDel="00000000" w:rsidP="00000000" w:rsidRDefault="00000000" w:rsidRPr="00000000" w14:paraId="000000BD">
      <w:pPr>
        <w:pStyle w:val="Heading2"/>
        <w:spacing w:line="276" w:lineRule="auto"/>
        <w:jc w:val="both"/>
        <w:rPr>
          <w:rFonts w:ascii="Ubuntu" w:cs="Ubuntu" w:eastAsia="Ubuntu" w:hAnsi="Ubuntu"/>
        </w:rPr>
      </w:pPr>
      <w:bookmarkStart w:colFirst="0" w:colLast="0" w:name="_1w76lx25ftpd" w:id="28"/>
      <w:bookmarkEnd w:id="28"/>
      <w:r w:rsidDel="00000000" w:rsidR="00000000" w:rsidRPr="00000000">
        <w:rPr>
          <w:rFonts w:ascii="Ubuntu" w:cs="Ubuntu" w:eastAsia="Ubuntu" w:hAnsi="Ubuntu"/>
          <w:rtl w:val="0"/>
        </w:rPr>
        <w:t xml:space="preserve">Diagramas de estado</w:t>
      </w:r>
    </w:p>
    <w:p w:rsidR="00000000" w:rsidDel="00000000" w:rsidP="00000000" w:rsidRDefault="00000000" w:rsidRPr="00000000" w14:paraId="000000BE">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Incluir diagramas de estados, mostrando tanto los estados como  las distintas transiciones para varias entidades del modelo.</w:t>
      </w:r>
    </w:p>
    <w:p w:rsidR="00000000" w:rsidDel="00000000" w:rsidP="00000000" w:rsidRDefault="00000000" w:rsidRPr="00000000" w14:paraId="000000BF">
      <w:pPr>
        <w:pStyle w:val="Heading2"/>
        <w:spacing w:line="276" w:lineRule="auto"/>
        <w:jc w:val="both"/>
        <w:rPr>
          <w:rFonts w:ascii="Ubuntu" w:cs="Ubuntu" w:eastAsia="Ubuntu" w:hAnsi="Ubuntu"/>
        </w:rPr>
      </w:pPr>
      <w:bookmarkStart w:colFirst="0" w:colLast="0" w:name="_ipi71furdld3" w:id="29"/>
      <w:bookmarkEnd w:id="29"/>
      <w:r w:rsidDel="00000000" w:rsidR="00000000" w:rsidRPr="00000000">
        <w:rPr>
          <w:rFonts w:ascii="Ubuntu" w:cs="Ubuntu" w:eastAsia="Ubuntu" w:hAnsi="Ubuntu"/>
          <w:rtl w:val="0"/>
        </w:rPr>
        <w:t xml:space="preserve">Detalles de implementación</w:t>
      </w:r>
    </w:p>
    <w:p w:rsidR="00000000" w:rsidDel="00000000" w:rsidP="00000000" w:rsidRDefault="00000000" w:rsidRPr="00000000" w14:paraId="000000C0">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Deben detallar/explicar qué estrategias utilizaron para resolver todos los puntos más conflictivos del trabajo práctico. Mencionar qué patrones de diseño fueron utilizados y por qué motivos.</w:t>
      </w:r>
    </w:p>
    <w:p w:rsidR="00000000" w:rsidDel="00000000" w:rsidP="00000000" w:rsidRDefault="00000000" w:rsidRPr="00000000" w14:paraId="000000C1">
      <w:pPr>
        <w:pStyle w:val="Heading2"/>
        <w:spacing w:line="276" w:lineRule="auto"/>
        <w:jc w:val="both"/>
        <w:rPr>
          <w:rFonts w:ascii="Ubuntu" w:cs="Ubuntu" w:eastAsia="Ubuntu" w:hAnsi="Ubuntu"/>
        </w:rPr>
      </w:pPr>
      <w:bookmarkStart w:colFirst="0" w:colLast="0" w:name="_hjw80yvqig0f" w:id="30"/>
      <w:bookmarkEnd w:id="30"/>
      <w:r w:rsidDel="00000000" w:rsidR="00000000" w:rsidRPr="00000000">
        <w:rPr>
          <w:rFonts w:ascii="Ubuntu" w:cs="Ubuntu" w:eastAsia="Ubuntu" w:hAnsi="Ubuntu"/>
          <w:rtl w:val="0"/>
        </w:rPr>
        <w:t xml:space="preserve">Excepciones</w:t>
      </w:r>
    </w:p>
    <w:p w:rsidR="00000000" w:rsidDel="00000000" w:rsidP="00000000" w:rsidRDefault="00000000" w:rsidRPr="00000000" w14:paraId="000000C2">
      <w:pPr>
        <w:spacing w:line="276" w:lineRule="auto"/>
        <w:jc w:val="both"/>
        <w:rPr>
          <w:rFonts w:ascii="Ubuntu" w:cs="Ubuntu" w:eastAsia="Ubuntu" w:hAnsi="Ubuntu"/>
          <w:sz w:val="20"/>
          <w:szCs w:val="20"/>
        </w:rPr>
      </w:pPr>
      <w:r w:rsidDel="00000000" w:rsidR="00000000" w:rsidRPr="00000000">
        <w:rPr>
          <w:rFonts w:ascii="Ubuntu" w:cs="Ubuntu" w:eastAsia="Ubuntu" w:hAnsi="Ubuntu"/>
          <w:sz w:val="20"/>
          <w:szCs w:val="20"/>
          <w:rtl w:val="0"/>
        </w:rPr>
        <w:t xml:space="preserve">Explicar las excepciones creadas, con qué fin fueron creadas y cómo y dónde se las atrapa explicando qué acciones se toman al respecto una vez capturadas.</w:t>
      </w:r>
    </w:p>
    <w:p w:rsidR="00000000" w:rsidDel="00000000" w:rsidP="00000000" w:rsidRDefault="00000000" w:rsidRPr="00000000" w14:paraId="000000C3">
      <w:pPr>
        <w:rPr>
          <w:rFonts w:ascii="Ubuntu" w:cs="Ubuntu" w:eastAsia="Ubuntu" w:hAnsi="Ubuntu"/>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right" w:pos="9060"/>
      </w:tabs>
      <w:spacing w:line="276" w:lineRule="auto"/>
      <w:ind w:left="0" w:right="100.8661417322844"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[95.02 / 75.17] Trabajo Práctico 2</w:t>
      <w:tab/>
    </w:r>
    <w:r w:rsidDel="00000000" w:rsidR="00000000" w:rsidRPr="00000000">
      <w:rPr>
        <w:rtl w:val="0"/>
      </w:rPr>
      <w:t xml:space="preserve">Primer</w:t>
    </w:r>
    <w:r w:rsidDel="00000000" w:rsidR="00000000" w:rsidRPr="00000000">
      <w:rPr>
        <w:rFonts w:ascii="Ubuntu" w:cs="Ubuntu" w:eastAsia="Ubuntu" w:hAnsi="Ubuntu"/>
        <w:sz w:val="20"/>
        <w:szCs w:val="20"/>
        <w:rtl w:val="0"/>
      </w:rPr>
      <w:t xml:space="preserve"> cuatrimestre </w:t>
    </w: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C5">
    <w:pPr>
      <w:spacing w:line="276"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cs="Verdana" w:eastAsia="Verdana" w:hAnsi="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cs="Verdana" w:eastAsia="Verdana" w:hAnsi="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cs="Verdana" w:eastAsia="Verdana" w:hAnsi="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cs="Verdana" w:eastAsia="Verdana" w:hAnsi="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cs="Verdana" w:eastAsia="Verdana" w:hAnsi="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cs="Verdana" w:eastAsia="Verdana" w:hAnsi="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cs="Verdana" w:eastAsia="Verdana" w:hAnsi="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lang w:val="es_419"/>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iuba/algo3_proyecto_base_tp2" TargetMode="External"/><Relationship Id="rId10" Type="http://schemas.openxmlformats.org/officeDocument/2006/relationships/hyperlink" Target="https://netbeans.org/download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idea/download/"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studio.code.org/s/pre-express-2020/stage/8/puzzle/2" TargetMode="External"/><Relationship Id="rId7" Type="http://schemas.openxmlformats.org/officeDocument/2006/relationships/image" Target="media/image1.png"/><Relationship Id="rId8" Type="http://schemas.openxmlformats.org/officeDocument/2006/relationships/hyperlink" Target="http://www.eclipse.org/downloads/packages/eclipse-ide-java-developers/oxygen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